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0947" w14:textId="6C2B8C0B" w:rsidR="003A59B0" w:rsidRPr="003A59B0" w:rsidRDefault="003A59B0" w:rsidP="00910AE0">
      <w:pPr>
        <w:spacing w:after="0" w:line="240" w:lineRule="auto"/>
        <w:ind w:firstLine="851"/>
        <w:jc w:val="right"/>
        <w:rPr>
          <w:b/>
          <w:color w:val="EE0000"/>
          <w:sz w:val="22"/>
        </w:rPr>
      </w:pPr>
      <w:r w:rsidRPr="003A59B0">
        <w:rPr>
          <w:b/>
          <w:color w:val="EE0000"/>
          <w:sz w:val="22"/>
        </w:rPr>
        <w:t>NAUJA REDAKCIJA</w:t>
      </w:r>
    </w:p>
    <w:p w14:paraId="20142444" w14:textId="06C5CE18" w:rsidR="003A59B0" w:rsidRPr="003A59B0" w:rsidRDefault="003A59B0" w:rsidP="00910AE0">
      <w:pPr>
        <w:spacing w:after="0" w:line="240" w:lineRule="auto"/>
        <w:ind w:firstLine="851"/>
        <w:jc w:val="right"/>
        <w:rPr>
          <w:b/>
          <w:color w:val="EE0000"/>
          <w:sz w:val="22"/>
        </w:rPr>
      </w:pPr>
      <w:r w:rsidRPr="003A59B0">
        <w:rPr>
          <w:b/>
          <w:color w:val="EE0000"/>
          <w:sz w:val="22"/>
        </w:rPr>
        <w:t xml:space="preserve">2025-12-30 </w:t>
      </w:r>
    </w:p>
    <w:p w14:paraId="57466C21" w14:textId="77777777" w:rsidR="003A59B0" w:rsidRDefault="003A59B0" w:rsidP="00910AE0">
      <w:pPr>
        <w:spacing w:after="0" w:line="240" w:lineRule="auto"/>
        <w:ind w:firstLine="851"/>
        <w:jc w:val="right"/>
        <w:rPr>
          <w:b/>
          <w:sz w:val="22"/>
        </w:rPr>
      </w:pPr>
    </w:p>
    <w:p w14:paraId="582C76A5" w14:textId="01E8B3CD" w:rsidR="00C35A29" w:rsidRPr="002E7F49" w:rsidRDefault="00C35A29" w:rsidP="00910AE0">
      <w:pPr>
        <w:spacing w:after="0" w:line="240" w:lineRule="auto"/>
        <w:ind w:firstLine="851"/>
        <w:jc w:val="right"/>
        <w:rPr>
          <w:b/>
          <w:sz w:val="22"/>
        </w:rPr>
      </w:pPr>
      <w:r w:rsidRPr="002E7F49">
        <w:rPr>
          <w:noProof/>
          <w:sz w:val="22"/>
        </w:rPr>
        <w:drawing>
          <wp:anchor distT="0" distB="0" distL="114300" distR="114300" simplePos="0" relativeHeight="251659264" behindDoc="0" locked="0" layoutInCell="1" allowOverlap="1" wp14:anchorId="7E7FBEFC" wp14:editId="0E662F5C">
            <wp:simplePos x="0" y="0"/>
            <wp:positionH relativeFrom="margin">
              <wp:align>center</wp:align>
            </wp:positionH>
            <wp:positionV relativeFrom="page">
              <wp:posOffset>582930</wp:posOffset>
            </wp:positionV>
            <wp:extent cx="577850" cy="822960"/>
            <wp:effectExtent l="0" t="0" r="0" b="0"/>
            <wp:wrapTopAndBottom/>
            <wp:docPr id="39118644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57C2C" w14:textId="77777777" w:rsidR="00C35A29" w:rsidRPr="002E7F49" w:rsidRDefault="00C35A29" w:rsidP="00C35A29">
      <w:pPr>
        <w:spacing w:line="240" w:lineRule="auto"/>
        <w:jc w:val="center"/>
        <w:rPr>
          <w:sz w:val="22"/>
        </w:rPr>
      </w:pPr>
      <w:r w:rsidRPr="002E7F49">
        <w:rPr>
          <w:b/>
          <w:sz w:val="22"/>
        </w:rPr>
        <w:t>TECHNINĖ SPECIFIKACIJA</w:t>
      </w:r>
    </w:p>
    <w:tbl>
      <w:tblPr>
        <w:tblpPr w:leftFromText="180" w:rightFromText="180" w:vertAnchor="text" w:tblpY="1"/>
        <w:tblOverlap w:val="never"/>
        <w:tblW w:w="9747" w:type="dxa"/>
        <w:tblCellMar>
          <w:left w:w="10" w:type="dxa"/>
          <w:right w:w="10" w:type="dxa"/>
        </w:tblCellMar>
        <w:tblLook w:val="04A0" w:firstRow="1" w:lastRow="0" w:firstColumn="1" w:lastColumn="0" w:noHBand="0" w:noVBand="1"/>
      </w:tblPr>
      <w:tblGrid>
        <w:gridCol w:w="931"/>
        <w:gridCol w:w="30"/>
        <w:gridCol w:w="8474"/>
        <w:gridCol w:w="312"/>
      </w:tblGrid>
      <w:tr w:rsidR="00592DAF" w:rsidRPr="007A686D" w14:paraId="71395677" w14:textId="77777777" w:rsidTr="00C35A29">
        <w:trPr>
          <w:trHeight w:val="278"/>
        </w:trPr>
        <w:tc>
          <w:tcPr>
            <w:tcW w:w="931" w:type="dxa"/>
            <w:tcBorders>
              <w:top w:val="single" w:sz="4" w:space="0" w:color="000000"/>
              <w:bottom w:val="single" w:sz="4" w:space="0" w:color="000000"/>
            </w:tcBorders>
            <w:tcMar>
              <w:top w:w="0" w:type="dxa"/>
              <w:left w:w="108" w:type="dxa"/>
              <w:bottom w:w="0" w:type="dxa"/>
              <w:right w:w="108" w:type="dxa"/>
            </w:tcMar>
          </w:tcPr>
          <w:p w14:paraId="3B7967F2" w14:textId="77777777" w:rsidR="00C35A29" w:rsidRPr="007A686D" w:rsidRDefault="00C35A29" w:rsidP="00C35A29">
            <w:pPr>
              <w:spacing w:after="0" w:line="240" w:lineRule="auto"/>
              <w:rPr>
                <w:sz w:val="22"/>
              </w:rPr>
            </w:pPr>
            <w:r w:rsidRPr="007A686D">
              <w:rPr>
                <w:bCs/>
                <w:sz w:val="22"/>
              </w:rPr>
              <w:t>1.</w:t>
            </w:r>
          </w:p>
        </w:tc>
        <w:tc>
          <w:tcPr>
            <w:tcW w:w="8816" w:type="dxa"/>
            <w:gridSpan w:val="3"/>
            <w:tcBorders>
              <w:top w:val="single" w:sz="4" w:space="0" w:color="000000"/>
              <w:bottom w:val="single" w:sz="4" w:space="0" w:color="000000"/>
            </w:tcBorders>
            <w:tcMar>
              <w:top w:w="0" w:type="dxa"/>
              <w:left w:w="108" w:type="dxa"/>
              <w:bottom w:w="0" w:type="dxa"/>
              <w:right w:w="108" w:type="dxa"/>
            </w:tcMar>
          </w:tcPr>
          <w:p w14:paraId="3B957F17" w14:textId="77777777" w:rsidR="00C35A29" w:rsidRPr="007A686D" w:rsidRDefault="00C35A29" w:rsidP="00C35A29">
            <w:pPr>
              <w:spacing w:after="0" w:line="240" w:lineRule="auto"/>
              <w:rPr>
                <w:sz w:val="20"/>
                <w:szCs w:val="20"/>
              </w:rPr>
            </w:pPr>
            <w:r w:rsidRPr="007A686D">
              <w:rPr>
                <w:sz w:val="20"/>
                <w:szCs w:val="20"/>
              </w:rPr>
              <w:t>PIRKIMO OBJEKTO APRAŠYMAS</w:t>
            </w:r>
          </w:p>
        </w:tc>
      </w:tr>
      <w:tr w:rsidR="00592DAF" w:rsidRPr="007A686D" w14:paraId="3C5A724A" w14:textId="77777777" w:rsidTr="005571EA">
        <w:tc>
          <w:tcPr>
            <w:tcW w:w="931" w:type="dxa"/>
            <w:tcBorders>
              <w:top w:val="single" w:sz="4" w:space="0" w:color="000000"/>
              <w:bottom w:val="single" w:sz="4" w:space="0" w:color="000000"/>
            </w:tcBorders>
            <w:tcMar>
              <w:top w:w="0" w:type="dxa"/>
              <w:left w:w="108" w:type="dxa"/>
              <w:bottom w:w="0" w:type="dxa"/>
              <w:right w:w="108" w:type="dxa"/>
            </w:tcMar>
          </w:tcPr>
          <w:p w14:paraId="3FB70D84" w14:textId="77777777" w:rsidR="00C35A29" w:rsidRPr="007A686D" w:rsidRDefault="00C35A29" w:rsidP="00C35A29">
            <w:pPr>
              <w:spacing w:after="0" w:line="240" w:lineRule="auto"/>
              <w:jc w:val="right"/>
              <w:rPr>
                <w:bCs/>
                <w:sz w:val="20"/>
                <w:szCs w:val="20"/>
              </w:rPr>
            </w:pPr>
            <w:r w:rsidRPr="007A686D">
              <w:rPr>
                <w:bCs/>
                <w:sz w:val="20"/>
                <w:szCs w:val="20"/>
              </w:rPr>
              <w:t>1.1.</w:t>
            </w:r>
          </w:p>
          <w:p w14:paraId="70F97902" w14:textId="77777777" w:rsidR="00C35A29" w:rsidRDefault="00C35A29" w:rsidP="00C35A29">
            <w:pPr>
              <w:spacing w:after="0" w:line="240" w:lineRule="auto"/>
              <w:jc w:val="right"/>
              <w:rPr>
                <w:bCs/>
                <w:sz w:val="20"/>
                <w:szCs w:val="20"/>
              </w:rPr>
            </w:pPr>
            <w:r w:rsidRPr="007A686D">
              <w:rPr>
                <w:bCs/>
                <w:sz w:val="20"/>
                <w:szCs w:val="20"/>
              </w:rPr>
              <w:t>1.2.</w:t>
            </w:r>
          </w:p>
          <w:p w14:paraId="1F97888D" w14:textId="77777777" w:rsidR="004C10F1" w:rsidRDefault="004C10F1" w:rsidP="00C35A29">
            <w:pPr>
              <w:spacing w:after="0" w:line="240" w:lineRule="auto"/>
              <w:jc w:val="right"/>
              <w:rPr>
                <w:sz w:val="20"/>
                <w:szCs w:val="20"/>
              </w:rPr>
            </w:pPr>
          </w:p>
          <w:p w14:paraId="26814BB2" w14:textId="77777777" w:rsidR="004C10F1" w:rsidRDefault="004C10F1" w:rsidP="00C35A29">
            <w:pPr>
              <w:spacing w:after="0" w:line="240" w:lineRule="auto"/>
              <w:jc w:val="right"/>
              <w:rPr>
                <w:sz w:val="20"/>
                <w:szCs w:val="20"/>
              </w:rPr>
            </w:pPr>
          </w:p>
          <w:p w14:paraId="30A242FB" w14:textId="77777777" w:rsidR="004C10F1" w:rsidRDefault="004C10F1" w:rsidP="004C10F1">
            <w:pPr>
              <w:spacing w:after="0" w:line="240" w:lineRule="auto"/>
              <w:rPr>
                <w:sz w:val="20"/>
                <w:szCs w:val="20"/>
              </w:rPr>
            </w:pPr>
          </w:p>
          <w:p w14:paraId="6C8E4536" w14:textId="22C5BC62" w:rsidR="004C10F1" w:rsidRPr="007A686D" w:rsidRDefault="004C10F1" w:rsidP="004C10F1">
            <w:pPr>
              <w:spacing w:after="0" w:line="240" w:lineRule="auto"/>
              <w:jc w:val="right"/>
              <w:rPr>
                <w:sz w:val="20"/>
                <w:szCs w:val="20"/>
              </w:rPr>
            </w:pPr>
            <w:r>
              <w:rPr>
                <w:sz w:val="20"/>
                <w:szCs w:val="20"/>
              </w:rPr>
              <w:t>1.3.</w:t>
            </w:r>
          </w:p>
        </w:tc>
        <w:tc>
          <w:tcPr>
            <w:tcW w:w="8816" w:type="dxa"/>
            <w:gridSpan w:val="3"/>
            <w:tcBorders>
              <w:top w:val="single" w:sz="4" w:space="0" w:color="000000"/>
              <w:bottom w:val="single" w:sz="4" w:space="0" w:color="000000"/>
            </w:tcBorders>
            <w:tcMar>
              <w:top w:w="0" w:type="dxa"/>
              <w:left w:w="108" w:type="dxa"/>
              <w:bottom w:w="0" w:type="dxa"/>
              <w:right w:w="108" w:type="dxa"/>
            </w:tcMar>
          </w:tcPr>
          <w:p w14:paraId="7C627E42" w14:textId="77777777" w:rsidR="00631B88" w:rsidRPr="007A686D" w:rsidRDefault="00631B88" w:rsidP="00631B88">
            <w:pPr>
              <w:pStyle w:val="Sraopastraipa"/>
              <w:tabs>
                <w:tab w:val="left" w:pos="426"/>
                <w:tab w:val="left" w:pos="993"/>
              </w:tabs>
              <w:spacing w:after="0" w:line="240" w:lineRule="auto"/>
              <w:ind w:left="0"/>
              <w:jc w:val="both"/>
              <w:rPr>
                <w:sz w:val="20"/>
                <w:szCs w:val="20"/>
              </w:rPr>
            </w:pPr>
            <w:r w:rsidRPr="007A686D">
              <w:rPr>
                <w:bCs/>
                <w:sz w:val="20"/>
                <w:szCs w:val="20"/>
              </w:rPr>
              <w:t>Pirkimo objektas</w:t>
            </w:r>
            <w:r w:rsidRPr="007A686D">
              <w:rPr>
                <w:b/>
                <w:bCs/>
                <w:sz w:val="20"/>
                <w:szCs w:val="20"/>
              </w:rPr>
              <w:t xml:space="preserve"> – </w:t>
            </w:r>
            <w:r w:rsidRPr="007A686D">
              <w:rPr>
                <w:sz w:val="20"/>
                <w:szCs w:val="20"/>
              </w:rPr>
              <w:t xml:space="preserve">siurblių remonto paslaugos (toliau – Paslauga). </w:t>
            </w:r>
          </w:p>
          <w:p w14:paraId="15398E9E" w14:textId="77777777" w:rsidR="00C35A29" w:rsidRDefault="00631B88" w:rsidP="00631B88">
            <w:pPr>
              <w:tabs>
                <w:tab w:val="num" w:pos="567"/>
                <w:tab w:val="num" w:pos="1134"/>
                <w:tab w:val="num" w:pos="1276"/>
              </w:tabs>
              <w:spacing w:after="0" w:line="240" w:lineRule="auto"/>
              <w:jc w:val="both"/>
              <w:rPr>
                <w:sz w:val="20"/>
                <w:szCs w:val="20"/>
              </w:rPr>
            </w:pPr>
            <w:r w:rsidRPr="007A686D">
              <w:rPr>
                <w:sz w:val="20"/>
                <w:szCs w:val="20"/>
              </w:rPr>
              <w:t>Paslauga apima tokias paslaugas kaip: siurblių ir maišyklių guolių, riebokšlių, tepalų, darbo rato pakeitimas, elektros variklio pervyniojimas, sandarinimo žiedų pakeitimas, elektros kabelio sandarinimas, darbo rato korpuso remontas ir kt. kurios, vadovaujantis protingumo kriterijumi, pagal savo pobūdį yra priskirtinos Paslaugos kategorijai.</w:t>
            </w:r>
          </w:p>
          <w:p w14:paraId="358EA4F1" w14:textId="4FE8ECBA" w:rsidR="004C10F1" w:rsidRPr="007A686D" w:rsidRDefault="004C10F1" w:rsidP="00631B88">
            <w:pPr>
              <w:tabs>
                <w:tab w:val="num" w:pos="567"/>
                <w:tab w:val="num" w:pos="1134"/>
                <w:tab w:val="num" w:pos="1276"/>
              </w:tabs>
              <w:spacing w:after="0" w:line="240" w:lineRule="auto"/>
              <w:jc w:val="both"/>
              <w:rPr>
                <w:sz w:val="20"/>
                <w:szCs w:val="20"/>
              </w:rPr>
            </w:pPr>
            <w:r>
              <w:rPr>
                <w:sz w:val="20"/>
                <w:szCs w:val="20"/>
              </w:rPr>
              <w:t>Pirkimas į dalis neskaidomas.</w:t>
            </w:r>
          </w:p>
        </w:tc>
      </w:tr>
      <w:tr w:rsidR="00592DAF" w:rsidRPr="007A686D" w14:paraId="036720C8" w14:textId="77777777" w:rsidTr="00C35A29">
        <w:trPr>
          <w:trHeight w:val="304"/>
        </w:trPr>
        <w:tc>
          <w:tcPr>
            <w:tcW w:w="931" w:type="dxa"/>
            <w:tcBorders>
              <w:top w:val="single" w:sz="4" w:space="0" w:color="000000"/>
            </w:tcBorders>
            <w:tcMar>
              <w:top w:w="0" w:type="dxa"/>
              <w:left w:w="108" w:type="dxa"/>
              <w:bottom w:w="0" w:type="dxa"/>
              <w:right w:w="108" w:type="dxa"/>
            </w:tcMar>
          </w:tcPr>
          <w:p w14:paraId="74DF5852" w14:textId="77777777" w:rsidR="00C35A29" w:rsidRPr="007A686D" w:rsidRDefault="00C35A29" w:rsidP="00C35A29">
            <w:pPr>
              <w:spacing w:after="0" w:line="240" w:lineRule="auto"/>
              <w:rPr>
                <w:sz w:val="20"/>
                <w:szCs w:val="20"/>
              </w:rPr>
            </w:pPr>
            <w:r w:rsidRPr="007A686D">
              <w:rPr>
                <w:bCs/>
                <w:sz w:val="20"/>
                <w:szCs w:val="20"/>
              </w:rPr>
              <w:t>2.</w:t>
            </w:r>
          </w:p>
        </w:tc>
        <w:tc>
          <w:tcPr>
            <w:tcW w:w="8816" w:type="dxa"/>
            <w:gridSpan w:val="3"/>
            <w:tcBorders>
              <w:top w:val="single" w:sz="4" w:space="0" w:color="000000"/>
            </w:tcBorders>
            <w:tcMar>
              <w:top w:w="0" w:type="dxa"/>
              <w:left w:w="108" w:type="dxa"/>
              <w:bottom w:w="0" w:type="dxa"/>
              <w:right w:w="108" w:type="dxa"/>
            </w:tcMar>
          </w:tcPr>
          <w:p w14:paraId="374C4105" w14:textId="73C383B5" w:rsidR="00C35A29" w:rsidRPr="007A686D" w:rsidRDefault="00631B88" w:rsidP="00C35A29">
            <w:pPr>
              <w:spacing w:after="0" w:line="240" w:lineRule="auto"/>
              <w:rPr>
                <w:sz w:val="20"/>
                <w:szCs w:val="20"/>
              </w:rPr>
            </w:pPr>
            <w:r w:rsidRPr="007A686D">
              <w:rPr>
                <w:sz w:val="20"/>
                <w:szCs w:val="20"/>
              </w:rPr>
              <w:t>PASLAUGŲ</w:t>
            </w:r>
            <w:r w:rsidR="00C35A29" w:rsidRPr="007A686D">
              <w:rPr>
                <w:sz w:val="20"/>
                <w:szCs w:val="20"/>
              </w:rPr>
              <w:t xml:space="preserve"> KIEKIS/APIMTYS</w:t>
            </w:r>
          </w:p>
        </w:tc>
      </w:tr>
      <w:tr w:rsidR="00592DAF" w:rsidRPr="007A686D" w14:paraId="335111AD" w14:textId="77777777" w:rsidTr="005571EA">
        <w:tc>
          <w:tcPr>
            <w:tcW w:w="931" w:type="dxa"/>
            <w:tcBorders>
              <w:top w:val="single" w:sz="4" w:space="0" w:color="auto"/>
              <w:bottom w:val="single" w:sz="4" w:space="0" w:color="000000"/>
            </w:tcBorders>
            <w:tcMar>
              <w:top w:w="0" w:type="dxa"/>
              <w:left w:w="108" w:type="dxa"/>
              <w:bottom w:w="0" w:type="dxa"/>
              <w:right w:w="108" w:type="dxa"/>
            </w:tcMar>
          </w:tcPr>
          <w:p w14:paraId="7D0012FC" w14:textId="77777777" w:rsidR="00C35A29" w:rsidRDefault="00C35A29" w:rsidP="00C35A29">
            <w:pPr>
              <w:spacing w:after="0" w:line="240" w:lineRule="auto"/>
              <w:jc w:val="right"/>
              <w:rPr>
                <w:bCs/>
                <w:sz w:val="20"/>
                <w:szCs w:val="20"/>
              </w:rPr>
            </w:pPr>
            <w:r w:rsidRPr="007A686D">
              <w:rPr>
                <w:bCs/>
                <w:sz w:val="20"/>
                <w:szCs w:val="20"/>
              </w:rPr>
              <w:t>2.1.</w:t>
            </w:r>
          </w:p>
          <w:p w14:paraId="1F45BA5D" w14:textId="77777777" w:rsidR="004C10F1" w:rsidRPr="007A686D" w:rsidRDefault="004C10F1" w:rsidP="00C35A29">
            <w:pPr>
              <w:spacing w:after="0" w:line="240" w:lineRule="auto"/>
              <w:jc w:val="right"/>
              <w:rPr>
                <w:bCs/>
                <w:sz w:val="20"/>
                <w:szCs w:val="20"/>
              </w:rPr>
            </w:pPr>
          </w:p>
          <w:p w14:paraId="58604000" w14:textId="6CCF219F" w:rsidR="00631B88" w:rsidRDefault="00631B88" w:rsidP="00C35A29">
            <w:pPr>
              <w:spacing w:after="0" w:line="240" w:lineRule="auto"/>
              <w:jc w:val="right"/>
              <w:rPr>
                <w:bCs/>
                <w:sz w:val="20"/>
                <w:szCs w:val="20"/>
              </w:rPr>
            </w:pPr>
            <w:r w:rsidRPr="007A686D">
              <w:rPr>
                <w:bCs/>
                <w:sz w:val="20"/>
                <w:szCs w:val="20"/>
              </w:rPr>
              <w:t>2.2.</w:t>
            </w:r>
          </w:p>
          <w:p w14:paraId="09C91FD1" w14:textId="77777777" w:rsidR="007A686D" w:rsidRDefault="007A686D" w:rsidP="00C35A29">
            <w:pPr>
              <w:spacing w:after="0" w:line="240" w:lineRule="auto"/>
              <w:jc w:val="right"/>
              <w:rPr>
                <w:bCs/>
                <w:sz w:val="20"/>
                <w:szCs w:val="20"/>
              </w:rPr>
            </w:pPr>
          </w:p>
          <w:p w14:paraId="4DC9F2EB" w14:textId="77777777" w:rsidR="007A686D" w:rsidRDefault="007A686D" w:rsidP="004C10F1">
            <w:pPr>
              <w:spacing w:after="0" w:line="240" w:lineRule="auto"/>
              <w:jc w:val="center"/>
              <w:rPr>
                <w:bCs/>
                <w:sz w:val="20"/>
                <w:szCs w:val="20"/>
              </w:rPr>
            </w:pPr>
          </w:p>
          <w:p w14:paraId="418273CB" w14:textId="77777777" w:rsidR="004C10F1" w:rsidRDefault="004C10F1" w:rsidP="008C1A74">
            <w:pPr>
              <w:spacing w:after="0" w:line="240" w:lineRule="auto"/>
              <w:jc w:val="center"/>
              <w:rPr>
                <w:bCs/>
                <w:sz w:val="20"/>
                <w:szCs w:val="20"/>
              </w:rPr>
            </w:pPr>
          </w:p>
          <w:p w14:paraId="26614278" w14:textId="1A3C9D2D" w:rsidR="004C10F1" w:rsidRPr="008C1A74" w:rsidRDefault="004C10F1" w:rsidP="004C10F1">
            <w:pPr>
              <w:spacing w:after="0" w:line="240" w:lineRule="auto"/>
              <w:jc w:val="right"/>
              <w:rPr>
                <w:bCs/>
                <w:sz w:val="20"/>
                <w:szCs w:val="20"/>
                <w:lang w:val="en-US"/>
              </w:rPr>
            </w:pPr>
            <w:r>
              <w:rPr>
                <w:bCs/>
                <w:sz w:val="20"/>
                <w:szCs w:val="20"/>
                <w:lang w:val="en-US"/>
              </w:rPr>
              <w:t>2.3.</w:t>
            </w:r>
          </w:p>
        </w:tc>
        <w:tc>
          <w:tcPr>
            <w:tcW w:w="8816" w:type="dxa"/>
            <w:gridSpan w:val="3"/>
            <w:tcBorders>
              <w:top w:val="single" w:sz="4" w:space="0" w:color="auto"/>
              <w:bottom w:val="single" w:sz="4" w:space="0" w:color="000000"/>
            </w:tcBorders>
            <w:tcMar>
              <w:top w:w="0" w:type="dxa"/>
              <w:left w:w="108" w:type="dxa"/>
              <w:bottom w:w="0" w:type="dxa"/>
              <w:right w:w="108" w:type="dxa"/>
            </w:tcMar>
          </w:tcPr>
          <w:p w14:paraId="16B868B2" w14:textId="5251CBAD" w:rsidR="004C10F1" w:rsidRDefault="00631B88" w:rsidP="007A686D">
            <w:pPr>
              <w:tabs>
                <w:tab w:val="num" w:pos="567"/>
              </w:tabs>
              <w:spacing w:after="0" w:line="240" w:lineRule="auto"/>
              <w:ind w:right="142"/>
              <w:jc w:val="both"/>
              <w:rPr>
                <w:sz w:val="20"/>
                <w:szCs w:val="20"/>
              </w:rPr>
            </w:pPr>
            <w:r w:rsidRPr="007A686D">
              <w:rPr>
                <w:sz w:val="20"/>
                <w:szCs w:val="20"/>
              </w:rPr>
              <w:t>Preliminarūs paslaugų kiekiai ir apimtys nurodyti</w:t>
            </w:r>
            <w:r w:rsidR="004C10F1">
              <w:rPr>
                <w:sz w:val="20"/>
                <w:szCs w:val="20"/>
              </w:rPr>
              <w:t xml:space="preserve"> šios</w:t>
            </w:r>
            <w:r w:rsidRPr="007A686D">
              <w:rPr>
                <w:sz w:val="20"/>
                <w:szCs w:val="20"/>
              </w:rPr>
              <w:t xml:space="preserve"> </w:t>
            </w:r>
            <w:r w:rsidRPr="007A686D">
              <w:rPr>
                <w:iCs/>
                <w:sz w:val="20"/>
                <w:szCs w:val="20"/>
              </w:rPr>
              <w:t xml:space="preserve">Techninės specifikacijos </w:t>
            </w:r>
            <w:r w:rsidR="007A686D">
              <w:rPr>
                <w:iCs/>
                <w:sz w:val="20"/>
                <w:szCs w:val="20"/>
              </w:rPr>
              <w:t>6 punk</w:t>
            </w:r>
            <w:r w:rsidR="004C10F1">
              <w:rPr>
                <w:iCs/>
                <w:sz w:val="20"/>
                <w:szCs w:val="20"/>
              </w:rPr>
              <w:t>t</w:t>
            </w:r>
            <w:r w:rsidR="007A686D">
              <w:rPr>
                <w:iCs/>
                <w:sz w:val="20"/>
                <w:szCs w:val="20"/>
              </w:rPr>
              <w:t xml:space="preserve">o </w:t>
            </w:r>
            <w:r w:rsidRPr="007A686D">
              <w:rPr>
                <w:iCs/>
                <w:sz w:val="20"/>
                <w:szCs w:val="20"/>
              </w:rPr>
              <w:t>1 lentelėje</w:t>
            </w:r>
            <w:r w:rsidRPr="007A686D">
              <w:rPr>
                <w:sz w:val="20"/>
                <w:szCs w:val="20"/>
              </w:rPr>
              <w:t xml:space="preserve"> nėra maksimalūs. </w:t>
            </w:r>
          </w:p>
          <w:p w14:paraId="15E67966" w14:textId="33747BA6" w:rsidR="00631B88" w:rsidRPr="007A686D" w:rsidRDefault="00631B88" w:rsidP="007A686D">
            <w:pPr>
              <w:tabs>
                <w:tab w:val="num" w:pos="567"/>
              </w:tabs>
              <w:spacing w:after="0" w:line="240" w:lineRule="auto"/>
              <w:ind w:right="142"/>
              <w:jc w:val="both"/>
              <w:rPr>
                <w:sz w:val="20"/>
                <w:szCs w:val="20"/>
              </w:rPr>
            </w:pPr>
            <w:r w:rsidRPr="007A686D">
              <w:rPr>
                <w:sz w:val="20"/>
                <w:szCs w:val="20"/>
              </w:rPr>
              <w:t xml:space="preserve">Paslauga bus perkama pagal Perkančiojo subjekto poreikį. Preliminarus Paslaugų kiekis nėra laikomas maksimaliu. Perkantysis subjektas įsigydamas Paslaugas negali viršyti Sutarties Specialiosiose sąlygose numatytos sutarties apimties, nurodytos eurais, tačiau neįsipareigoja išpirkti visos sutarties apimties, nurodytos eurais. </w:t>
            </w:r>
          </w:p>
          <w:p w14:paraId="7C3FB6B4" w14:textId="44807638" w:rsidR="00631B88" w:rsidRPr="007A686D" w:rsidRDefault="00631B88" w:rsidP="00631B88">
            <w:pPr>
              <w:tabs>
                <w:tab w:val="num" w:pos="567"/>
                <w:tab w:val="num" w:pos="1134"/>
                <w:tab w:val="num" w:pos="1276"/>
              </w:tabs>
              <w:spacing w:after="0" w:line="240" w:lineRule="auto"/>
              <w:jc w:val="both"/>
              <w:rPr>
                <w:sz w:val="20"/>
                <w:szCs w:val="20"/>
              </w:rPr>
            </w:pPr>
            <w:r w:rsidRPr="007A686D">
              <w:rPr>
                <w:sz w:val="20"/>
                <w:szCs w:val="20"/>
              </w:rPr>
              <w:t>Sutarties vykdymo metu gali būti įsigyjama papildomų Paslaugų (paslaugoms atlikti reikiamų medžiagų / detalių / ar kt.), kurių nėra sąraše, tačiau susijusių su Paslauga, neviršijant 10 (dešimt) procentų Sutarties ver</w:t>
            </w:r>
            <w:r w:rsidR="004C10F1">
              <w:rPr>
                <w:sz w:val="20"/>
                <w:szCs w:val="20"/>
              </w:rPr>
              <w:t>t</w:t>
            </w:r>
            <w:r w:rsidRPr="007A686D">
              <w:rPr>
                <w:sz w:val="20"/>
                <w:szCs w:val="20"/>
              </w:rPr>
              <w:t xml:space="preserve">ės. </w:t>
            </w:r>
          </w:p>
        </w:tc>
      </w:tr>
      <w:tr w:rsidR="00592DAF" w:rsidRPr="007A686D" w14:paraId="3EECB18D" w14:textId="77777777" w:rsidTr="005571EA">
        <w:tc>
          <w:tcPr>
            <w:tcW w:w="931" w:type="dxa"/>
            <w:tcBorders>
              <w:top w:val="single" w:sz="4" w:space="0" w:color="000000"/>
              <w:bottom w:val="single" w:sz="4" w:space="0" w:color="000000"/>
            </w:tcBorders>
            <w:tcMar>
              <w:top w:w="0" w:type="dxa"/>
              <w:left w:w="108" w:type="dxa"/>
              <w:bottom w:w="0" w:type="dxa"/>
              <w:right w:w="108" w:type="dxa"/>
            </w:tcMar>
          </w:tcPr>
          <w:p w14:paraId="481FDE1B" w14:textId="77777777" w:rsidR="00C35A29" w:rsidRPr="007A686D" w:rsidRDefault="00C35A29" w:rsidP="00C35A29">
            <w:pPr>
              <w:spacing w:after="0" w:line="240" w:lineRule="auto"/>
              <w:rPr>
                <w:sz w:val="20"/>
                <w:szCs w:val="20"/>
              </w:rPr>
            </w:pPr>
            <w:r w:rsidRPr="007A686D">
              <w:rPr>
                <w:bCs/>
                <w:sz w:val="20"/>
                <w:szCs w:val="20"/>
              </w:rPr>
              <w:t>3.</w:t>
            </w:r>
          </w:p>
        </w:tc>
        <w:tc>
          <w:tcPr>
            <w:tcW w:w="8816" w:type="dxa"/>
            <w:gridSpan w:val="3"/>
            <w:tcBorders>
              <w:top w:val="single" w:sz="4" w:space="0" w:color="000000"/>
              <w:bottom w:val="single" w:sz="4" w:space="0" w:color="000000"/>
            </w:tcBorders>
            <w:tcMar>
              <w:top w:w="0" w:type="dxa"/>
              <w:left w:w="108" w:type="dxa"/>
              <w:bottom w:w="0" w:type="dxa"/>
              <w:right w:w="108" w:type="dxa"/>
            </w:tcMar>
          </w:tcPr>
          <w:p w14:paraId="09989DDC" w14:textId="326A12B2" w:rsidR="00C35A29" w:rsidRPr="007A686D" w:rsidRDefault="00631B88" w:rsidP="00C35A29">
            <w:pPr>
              <w:spacing w:after="0" w:line="240" w:lineRule="auto"/>
              <w:jc w:val="both"/>
              <w:rPr>
                <w:sz w:val="20"/>
                <w:szCs w:val="20"/>
              </w:rPr>
            </w:pPr>
            <w:r w:rsidRPr="007A686D">
              <w:rPr>
                <w:sz w:val="20"/>
                <w:szCs w:val="20"/>
              </w:rPr>
              <w:t>PASLAUGŲ ATLIKIMO</w:t>
            </w:r>
            <w:r w:rsidR="00C35A29" w:rsidRPr="007A686D">
              <w:rPr>
                <w:sz w:val="20"/>
                <w:szCs w:val="20"/>
              </w:rPr>
              <w:t xml:space="preserve"> VIETA</w:t>
            </w:r>
          </w:p>
        </w:tc>
      </w:tr>
      <w:tr w:rsidR="00592DAF" w:rsidRPr="007A686D" w14:paraId="22EB4631" w14:textId="77777777" w:rsidTr="005571EA">
        <w:tc>
          <w:tcPr>
            <w:tcW w:w="931" w:type="dxa"/>
            <w:tcBorders>
              <w:top w:val="single" w:sz="4" w:space="0" w:color="000000"/>
              <w:bottom w:val="single" w:sz="4" w:space="0" w:color="000000"/>
            </w:tcBorders>
            <w:tcMar>
              <w:top w:w="0" w:type="dxa"/>
              <w:left w:w="108" w:type="dxa"/>
              <w:bottom w:w="0" w:type="dxa"/>
              <w:right w:w="108" w:type="dxa"/>
            </w:tcMar>
          </w:tcPr>
          <w:p w14:paraId="02596772" w14:textId="77777777" w:rsidR="00C35A29" w:rsidRDefault="00C35A29" w:rsidP="00601A15">
            <w:pPr>
              <w:spacing w:after="0" w:line="240" w:lineRule="auto"/>
              <w:jc w:val="right"/>
              <w:rPr>
                <w:bCs/>
                <w:sz w:val="20"/>
                <w:szCs w:val="20"/>
              </w:rPr>
            </w:pPr>
            <w:r w:rsidRPr="007A686D">
              <w:rPr>
                <w:bCs/>
                <w:sz w:val="20"/>
                <w:szCs w:val="20"/>
              </w:rPr>
              <w:t>3.1.</w:t>
            </w:r>
          </w:p>
          <w:p w14:paraId="0BD8D9EC" w14:textId="77777777" w:rsidR="007A686D" w:rsidRDefault="007A686D" w:rsidP="00601A15">
            <w:pPr>
              <w:spacing w:after="0" w:line="240" w:lineRule="auto"/>
              <w:jc w:val="right"/>
              <w:rPr>
                <w:bCs/>
                <w:sz w:val="20"/>
                <w:szCs w:val="20"/>
              </w:rPr>
            </w:pPr>
            <w:r>
              <w:rPr>
                <w:bCs/>
                <w:sz w:val="20"/>
                <w:szCs w:val="20"/>
              </w:rPr>
              <w:t>3.2.</w:t>
            </w:r>
          </w:p>
          <w:p w14:paraId="69D63F4E" w14:textId="77777777" w:rsidR="007A686D" w:rsidRDefault="007A686D" w:rsidP="00601A15">
            <w:pPr>
              <w:spacing w:after="0" w:line="240" w:lineRule="auto"/>
              <w:jc w:val="right"/>
              <w:rPr>
                <w:bCs/>
                <w:sz w:val="20"/>
                <w:szCs w:val="20"/>
              </w:rPr>
            </w:pPr>
          </w:p>
          <w:p w14:paraId="371FF111" w14:textId="4AEC88CC" w:rsidR="007A686D" w:rsidRPr="007A686D" w:rsidRDefault="007A686D" w:rsidP="00601A15">
            <w:pPr>
              <w:spacing w:after="0" w:line="240" w:lineRule="auto"/>
              <w:jc w:val="right"/>
              <w:rPr>
                <w:bCs/>
                <w:sz w:val="20"/>
                <w:szCs w:val="20"/>
              </w:rPr>
            </w:pPr>
            <w:r>
              <w:rPr>
                <w:bCs/>
                <w:sz w:val="20"/>
                <w:szCs w:val="20"/>
              </w:rPr>
              <w:t>3.3.</w:t>
            </w:r>
          </w:p>
        </w:tc>
        <w:tc>
          <w:tcPr>
            <w:tcW w:w="8816" w:type="dxa"/>
            <w:gridSpan w:val="3"/>
            <w:tcBorders>
              <w:top w:val="single" w:sz="4" w:space="0" w:color="000000"/>
              <w:bottom w:val="single" w:sz="4" w:space="0" w:color="000000"/>
            </w:tcBorders>
            <w:tcMar>
              <w:top w:w="0" w:type="dxa"/>
              <w:left w:w="108" w:type="dxa"/>
              <w:bottom w:w="0" w:type="dxa"/>
              <w:right w:w="108" w:type="dxa"/>
            </w:tcMar>
          </w:tcPr>
          <w:p w14:paraId="0244CCC3" w14:textId="0F73A546" w:rsidR="00F6645D" w:rsidRPr="007A686D" w:rsidRDefault="00F6645D" w:rsidP="00F6645D">
            <w:pPr>
              <w:tabs>
                <w:tab w:val="num" w:pos="567"/>
              </w:tabs>
              <w:spacing w:after="0" w:line="240" w:lineRule="auto"/>
              <w:ind w:right="142"/>
              <w:jc w:val="both"/>
              <w:rPr>
                <w:sz w:val="20"/>
                <w:szCs w:val="20"/>
              </w:rPr>
            </w:pPr>
            <w:r w:rsidRPr="007A686D">
              <w:rPr>
                <w:sz w:val="20"/>
                <w:szCs w:val="20"/>
              </w:rPr>
              <w:t xml:space="preserve">Perkančiojo subjekto įrenginių adresai pateikti Techninės specifikacijos </w:t>
            </w:r>
            <w:r w:rsidR="007A686D">
              <w:rPr>
                <w:sz w:val="20"/>
                <w:szCs w:val="20"/>
              </w:rPr>
              <w:t xml:space="preserve">6 punkto </w:t>
            </w:r>
            <w:r w:rsidRPr="007A686D">
              <w:rPr>
                <w:sz w:val="20"/>
                <w:szCs w:val="20"/>
              </w:rPr>
              <w:t>1 lentelėje.</w:t>
            </w:r>
          </w:p>
          <w:p w14:paraId="5C3745DD" w14:textId="47BCE860" w:rsidR="00F6645D" w:rsidRPr="007A686D" w:rsidRDefault="00F6645D" w:rsidP="00F6645D">
            <w:pPr>
              <w:tabs>
                <w:tab w:val="num" w:pos="567"/>
              </w:tabs>
              <w:spacing w:after="0" w:line="240" w:lineRule="auto"/>
              <w:ind w:right="142"/>
              <w:jc w:val="both"/>
              <w:rPr>
                <w:sz w:val="20"/>
                <w:szCs w:val="20"/>
              </w:rPr>
            </w:pPr>
            <w:r w:rsidRPr="007A686D">
              <w:rPr>
                <w:sz w:val="20"/>
                <w:szCs w:val="20"/>
              </w:rPr>
              <w:t xml:space="preserve">Remontuojamą įrenginį Tiekėjas savo lėšomis </w:t>
            </w:r>
            <w:r w:rsidR="004C10F1">
              <w:rPr>
                <w:sz w:val="20"/>
                <w:szCs w:val="20"/>
              </w:rPr>
              <w:t>iš</w:t>
            </w:r>
            <w:r w:rsidRPr="007A686D">
              <w:rPr>
                <w:sz w:val="20"/>
                <w:szCs w:val="20"/>
              </w:rPr>
              <w:t xml:space="preserve">montuoja, išsikelia, </w:t>
            </w:r>
            <w:r w:rsidR="004C10F1">
              <w:rPr>
                <w:sz w:val="20"/>
                <w:szCs w:val="20"/>
              </w:rPr>
              <w:t>išsiveža remontui Tiekėjo patalpose</w:t>
            </w:r>
            <w:r w:rsidRPr="007A686D">
              <w:rPr>
                <w:sz w:val="20"/>
                <w:szCs w:val="20"/>
              </w:rPr>
              <w:t xml:space="preserve">, o po remonto, pristato į buvusią eksploatacijos vietą bei sumontuoja ir išbando savo lėšomis. </w:t>
            </w:r>
          </w:p>
          <w:p w14:paraId="584D2758" w14:textId="6F48D9F1" w:rsidR="00C35A29" w:rsidRPr="007A686D" w:rsidRDefault="00F6645D" w:rsidP="007A686D">
            <w:pPr>
              <w:tabs>
                <w:tab w:val="num" w:pos="567"/>
              </w:tabs>
              <w:spacing w:after="0" w:line="240" w:lineRule="auto"/>
              <w:ind w:right="142"/>
              <w:jc w:val="both"/>
              <w:rPr>
                <w:sz w:val="20"/>
                <w:szCs w:val="20"/>
              </w:rPr>
            </w:pPr>
            <w:r w:rsidRPr="007A686D">
              <w:rPr>
                <w:sz w:val="20"/>
                <w:szCs w:val="20"/>
              </w:rPr>
              <w:t xml:space="preserve">Įrenginių, kurių neįmanoma perkelti į Tiekėjo patalpas, Tiekėjas remonto darbus atlieka Perkančiajam subjektui priklausančiame objekte, įrenginio darbo vietoje. </w:t>
            </w:r>
          </w:p>
        </w:tc>
      </w:tr>
      <w:tr w:rsidR="00592DAF" w:rsidRPr="007A686D" w14:paraId="7DCCAAAE" w14:textId="77777777" w:rsidTr="005571EA">
        <w:tc>
          <w:tcPr>
            <w:tcW w:w="931" w:type="dxa"/>
            <w:tcBorders>
              <w:top w:val="single" w:sz="4" w:space="0" w:color="000000"/>
              <w:bottom w:val="single" w:sz="4" w:space="0" w:color="auto"/>
            </w:tcBorders>
            <w:tcMar>
              <w:top w:w="0" w:type="dxa"/>
              <w:left w:w="108" w:type="dxa"/>
              <w:bottom w:w="0" w:type="dxa"/>
              <w:right w:w="108" w:type="dxa"/>
            </w:tcMar>
          </w:tcPr>
          <w:p w14:paraId="36F09CDE" w14:textId="77777777" w:rsidR="00C35A29" w:rsidRPr="007A686D" w:rsidRDefault="00C35A29" w:rsidP="00C35A29">
            <w:pPr>
              <w:spacing w:after="0" w:line="240" w:lineRule="auto"/>
              <w:rPr>
                <w:sz w:val="20"/>
                <w:szCs w:val="20"/>
              </w:rPr>
            </w:pPr>
            <w:r w:rsidRPr="007A686D">
              <w:rPr>
                <w:bCs/>
                <w:sz w:val="20"/>
                <w:szCs w:val="20"/>
              </w:rPr>
              <w:t>4.</w:t>
            </w:r>
          </w:p>
        </w:tc>
        <w:tc>
          <w:tcPr>
            <w:tcW w:w="8816" w:type="dxa"/>
            <w:gridSpan w:val="3"/>
            <w:tcBorders>
              <w:top w:val="single" w:sz="4" w:space="0" w:color="000000"/>
              <w:bottom w:val="single" w:sz="4" w:space="0" w:color="auto"/>
            </w:tcBorders>
            <w:tcMar>
              <w:top w:w="0" w:type="dxa"/>
              <w:left w:w="108" w:type="dxa"/>
              <w:bottom w:w="0" w:type="dxa"/>
              <w:right w:w="108" w:type="dxa"/>
            </w:tcMar>
          </w:tcPr>
          <w:p w14:paraId="47BECD09" w14:textId="77777777" w:rsidR="00C35A29" w:rsidRPr="007A686D" w:rsidRDefault="00C35A29" w:rsidP="00C35A29">
            <w:pPr>
              <w:spacing w:after="0" w:line="240" w:lineRule="auto"/>
              <w:jc w:val="both"/>
              <w:rPr>
                <w:sz w:val="20"/>
                <w:szCs w:val="20"/>
              </w:rPr>
            </w:pPr>
            <w:r w:rsidRPr="007A686D">
              <w:rPr>
                <w:sz w:val="20"/>
                <w:szCs w:val="20"/>
              </w:rPr>
              <w:t>GARANTIJOS</w:t>
            </w:r>
          </w:p>
        </w:tc>
      </w:tr>
      <w:tr w:rsidR="00592DAF" w:rsidRPr="007A686D" w14:paraId="1E0F642B" w14:textId="77777777" w:rsidTr="005571EA">
        <w:tc>
          <w:tcPr>
            <w:tcW w:w="931" w:type="dxa"/>
            <w:tcBorders>
              <w:top w:val="single" w:sz="4" w:space="0" w:color="auto"/>
            </w:tcBorders>
            <w:tcMar>
              <w:top w:w="0" w:type="dxa"/>
              <w:left w:w="108" w:type="dxa"/>
              <w:bottom w:w="0" w:type="dxa"/>
              <w:right w:w="108" w:type="dxa"/>
            </w:tcMar>
          </w:tcPr>
          <w:p w14:paraId="6AE3BBD0" w14:textId="77777777" w:rsidR="00C35A29" w:rsidRPr="007A686D" w:rsidRDefault="00C35A29" w:rsidP="00C35A29">
            <w:pPr>
              <w:spacing w:after="0" w:line="240" w:lineRule="auto"/>
              <w:jc w:val="right"/>
              <w:rPr>
                <w:bCs/>
                <w:sz w:val="20"/>
                <w:szCs w:val="20"/>
              </w:rPr>
            </w:pPr>
            <w:r w:rsidRPr="007A686D">
              <w:rPr>
                <w:bCs/>
                <w:sz w:val="20"/>
                <w:szCs w:val="20"/>
              </w:rPr>
              <w:t>4.1.</w:t>
            </w:r>
          </w:p>
          <w:p w14:paraId="1AA88C0F" w14:textId="77777777" w:rsidR="00D800CC" w:rsidRDefault="00D800CC" w:rsidP="00C35A29">
            <w:pPr>
              <w:spacing w:after="0" w:line="240" w:lineRule="auto"/>
              <w:jc w:val="right"/>
              <w:rPr>
                <w:sz w:val="20"/>
                <w:szCs w:val="20"/>
              </w:rPr>
            </w:pPr>
          </w:p>
          <w:p w14:paraId="0D596889" w14:textId="77777777" w:rsidR="007A686D" w:rsidRPr="007A686D" w:rsidRDefault="007A686D" w:rsidP="00C35A29">
            <w:pPr>
              <w:spacing w:after="0" w:line="240" w:lineRule="auto"/>
              <w:jc w:val="right"/>
              <w:rPr>
                <w:sz w:val="20"/>
                <w:szCs w:val="20"/>
              </w:rPr>
            </w:pPr>
          </w:p>
          <w:p w14:paraId="2FBCE24D" w14:textId="036D1E1B" w:rsidR="00D800CC" w:rsidRPr="007A686D" w:rsidRDefault="00D800CC" w:rsidP="00C35A29">
            <w:pPr>
              <w:spacing w:after="0" w:line="240" w:lineRule="auto"/>
              <w:jc w:val="right"/>
              <w:rPr>
                <w:sz w:val="20"/>
                <w:szCs w:val="20"/>
              </w:rPr>
            </w:pPr>
            <w:r w:rsidRPr="007A686D">
              <w:rPr>
                <w:sz w:val="20"/>
                <w:szCs w:val="20"/>
              </w:rPr>
              <w:t>4.2.</w:t>
            </w:r>
          </w:p>
        </w:tc>
        <w:tc>
          <w:tcPr>
            <w:tcW w:w="8816" w:type="dxa"/>
            <w:gridSpan w:val="3"/>
            <w:tcBorders>
              <w:top w:val="single" w:sz="4" w:space="0" w:color="auto"/>
            </w:tcBorders>
            <w:tcMar>
              <w:top w:w="0" w:type="dxa"/>
              <w:left w:w="108" w:type="dxa"/>
              <w:bottom w:w="0" w:type="dxa"/>
              <w:right w:w="108" w:type="dxa"/>
            </w:tcMar>
          </w:tcPr>
          <w:p w14:paraId="7C289A76" w14:textId="7B21E611" w:rsidR="00631B88" w:rsidRPr="007A686D" w:rsidRDefault="00631B88" w:rsidP="00D800CC">
            <w:pPr>
              <w:pStyle w:val="Pagrindiniotekstotrauka"/>
              <w:tabs>
                <w:tab w:val="left" w:pos="284"/>
              </w:tabs>
              <w:ind w:firstLine="0"/>
              <w:rPr>
                <w:sz w:val="20"/>
                <w:szCs w:val="20"/>
              </w:rPr>
            </w:pPr>
            <w:r w:rsidRPr="007A686D">
              <w:rPr>
                <w:sz w:val="20"/>
                <w:szCs w:val="20"/>
              </w:rPr>
              <w:t>Atliktoms paslaugoms turi būti taikomas ne trumpesnis kaip 6 (šeši</w:t>
            </w:r>
            <w:r w:rsidR="007A686D">
              <w:rPr>
                <w:sz w:val="20"/>
                <w:szCs w:val="20"/>
              </w:rPr>
              <w:t>ų</w:t>
            </w:r>
            <w:r w:rsidRPr="007A686D">
              <w:rPr>
                <w:sz w:val="20"/>
                <w:szCs w:val="20"/>
              </w:rPr>
              <w:t>) mėnesių garantinis laikotarpis, o pakeistoms detalėms turi būti taikomas ne trumpesnis kaip 12 (dvylik</w:t>
            </w:r>
            <w:r w:rsidR="007A686D">
              <w:rPr>
                <w:sz w:val="20"/>
                <w:szCs w:val="20"/>
              </w:rPr>
              <w:t>os</w:t>
            </w:r>
            <w:r w:rsidRPr="007A686D">
              <w:rPr>
                <w:sz w:val="20"/>
                <w:szCs w:val="20"/>
              </w:rPr>
              <w:t>) mėnesių garantinis laikotarpis, kuris skaičiuojamas nuo paslaugos perdavimo - priėmimo akto pasirašymo dienos</w:t>
            </w:r>
            <w:r w:rsidR="007A686D">
              <w:rPr>
                <w:sz w:val="20"/>
                <w:szCs w:val="20"/>
              </w:rPr>
              <w:t>.</w:t>
            </w:r>
          </w:p>
          <w:p w14:paraId="7C427F02" w14:textId="23A695BD" w:rsidR="00C35A29" w:rsidRPr="007A686D" w:rsidRDefault="00601A15" w:rsidP="00D800CC">
            <w:pPr>
              <w:pStyle w:val="Pagrindiniotekstotrauka"/>
              <w:tabs>
                <w:tab w:val="left" w:pos="709"/>
              </w:tabs>
              <w:ind w:firstLine="0"/>
              <w:rPr>
                <w:sz w:val="20"/>
                <w:szCs w:val="20"/>
                <w:lang w:val="lt-LT" w:eastAsia="lt-LT"/>
              </w:rPr>
            </w:pPr>
            <w:r w:rsidRPr="007A686D">
              <w:rPr>
                <w:sz w:val="20"/>
                <w:szCs w:val="20"/>
                <w:lang w:val="lt-LT" w:eastAsia="lt-LT"/>
              </w:rPr>
              <w:t xml:space="preserve">Garantinio laikotarpio metu </w:t>
            </w:r>
            <w:r w:rsidR="00A62107">
              <w:rPr>
                <w:sz w:val="20"/>
                <w:szCs w:val="20"/>
                <w:lang w:val="lt-LT" w:eastAsia="lt-LT"/>
              </w:rPr>
              <w:t>remontuotam įrenginiui</w:t>
            </w:r>
            <w:r w:rsidR="00A62107" w:rsidRPr="007A686D">
              <w:rPr>
                <w:sz w:val="20"/>
                <w:szCs w:val="20"/>
                <w:lang w:val="lt-LT" w:eastAsia="lt-LT"/>
              </w:rPr>
              <w:t xml:space="preserve"> </w:t>
            </w:r>
            <w:r w:rsidRPr="007A686D">
              <w:rPr>
                <w:sz w:val="20"/>
                <w:szCs w:val="20"/>
                <w:lang w:val="lt-LT" w:eastAsia="lt-LT"/>
              </w:rPr>
              <w:t>sugedus, Tiekėjas, gavęs apie tai pranešimą raštu (el. paštu), per 1 (vien</w:t>
            </w:r>
            <w:r w:rsidR="009B54CE" w:rsidRPr="007A686D">
              <w:rPr>
                <w:sz w:val="20"/>
                <w:szCs w:val="20"/>
                <w:lang w:val="lt-LT" w:eastAsia="lt-LT"/>
              </w:rPr>
              <w:t>ą</w:t>
            </w:r>
            <w:r w:rsidRPr="007A686D">
              <w:rPr>
                <w:sz w:val="20"/>
                <w:szCs w:val="20"/>
                <w:lang w:val="lt-LT" w:eastAsia="lt-LT"/>
              </w:rPr>
              <w:t xml:space="preserve">) darbo dieną privalo atvykti nustatyti </w:t>
            </w:r>
            <w:r w:rsidR="00A62107" w:rsidRPr="007A686D">
              <w:rPr>
                <w:sz w:val="20"/>
                <w:szCs w:val="20"/>
                <w:lang w:val="lt-LT" w:eastAsia="lt-LT"/>
              </w:rPr>
              <w:t>gedim</w:t>
            </w:r>
            <w:r w:rsidR="00A62107">
              <w:rPr>
                <w:sz w:val="20"/>
                <w:szCs w:val="20"/>
                <w:lang w:val="lt-LT" w:eastAsia="lt-LT"/>
              </w:rPr>
              <w:t>ą</w:t>
            </w:r>
            <w:r w:rsidR="00A62107" w:rsidRPr="007A686D">
              <w:rPr>
                <w:sz w:val="20"/>
                <w:szCs w:val="20"/>
                <w:lang w:val="lt-LT" w:eastAsia="lt-LT"/>
              </w:rPr>
              <w:t xml:space="preserve"> </w:t>
            </w:r>
            <w:r w:rsidRPr="007A686D">
              <w:rPr>
                <w:sz w:val="20"/>
                <w:szCs w:val="20"/>
                <w:lang w:val="lt-LT" w:eastAsia="lt-LT"/>
              </w:rPr>
              <w:t>ir surašyti defektinį aktą, dalyvaujant Perkančiojo subjekto atstovui</w:t>
            </w:r>
            <w:r w:rsidR="00A62107">
              <w:rPr>
                <w:sz w:val="20"/>
                <w:szCs w:val="20"/>
                <w:lang w:val="lt-LT" w:eastAsia="lt-LT"/>
              </w:rPr>
              <w:t xml:space="preserve">. </w:t>
            </w:r>
            <w:r w:rsidRPr="007A686D">
              <w:rPr>
                <w:sz w:val="20"/>
                <w:szCs w:val="20"/>
                <w:lang w:val="lt-LT" w:eastAsia="lt-LT"/>
              </w:rPr>
              <w:t>Tiekėjas</w:t>
            </w:r>
            <w:r w:rsidR="00A62107">
              <w:rPr>
                <w:sz w:val="20"/>
                <w:szCs w:val="20"/>
                <w:lang w:val="lt-LT" w:eastAsia="lt-LT"/>
              </w:rPr>
              <w:t xml:space="preserve"> garantiniu laikotarpiu paaiškėjusius suteiktų Paslaugų trūkumus</w:t>
            </w:r>
            <w:r w:rsidRPr="007A686D">
              <w:rPr>
                <w:sz w:val="20"/>
                <w:szCs w:val="20"/>
                <w:lang w:val="lt-LT" w:eastAsia="lt-LT"/>
              </w:rPr>
              <w:t xml:space="preserve"> privalo pašalinti per</w:t>
            </w:r>
            <w:r w:rsidR="007A686D" w:rsidRPr="007A686D">
              <w:rPr>
                <w:sz w:val="20"/>
                <w:szCs w:val="20"/>
                <w:lang w:val="lt-LT" w:eastAsia="lt-LT"/>
              </w:rPr>
              <w:t xml:space="preserve"> 14</w:t>
            </w:r>
            <w:r w:rsidRPr="007A686D">
              <w:rPr>
                <w:sz w:val="20"/>
                <w:szCs w:val="20"/>
                <w:lang w:val="lt-LT" w:eastAsia="lt-LT"/>
              </w:rPr>
              <w:t xml:space="preserve"> </w:t>
            </w:r>
            <w:r w:rsidR="00A62107">
              <w:rPr>
                <w:sz w:val="20"/>
                <w:szCs w:val="20"/>
                <w:lang w:val="lt-LT" w:eastAsia="lt-LT"/>
              </w:rPr>
              <w:t>(</w:t>
            </w:r>
            <w:r w:rsidR="007A686D" w:rsidRPr="007A686D">
              <w:rPr>
                <w:sz w:val="20"/>
                <w:szCs w:val="20"/>
                <w:lang w:val="lt-LT" w:eastAsia="lt-LT"/>
              </w:rPr>
              <w:t>keturiolika</w:t>
            </w:r>
            <w:r w:rsidRPr="007A686D">
              <w:rPr>
                <w:sz w:val="20"/>
                <w:szCs w:val="20"/>
                <w:lang w:val="lt-LT" w:eastAsia="lt-LT"/>
              </w:rPr>
              <w:t>)</w:t>
            </w:r>
            <w:r w:rsidR="007A686D" w:rsidRPr="007A686D">
              <w:rPr>
                <w:sz w:val="20"/>
                <w:szCs w:val="20"/>
                <w:lang w:val="lt-LT" w:eastAsia="lt-LT"/>
              </w:rPr>
              <w:t xml:space="preserve"> kalendorinių</w:t>
            </w:r>
            <w:r w:rsidRPr="007A686D">
              <w:rPr>
                <w:sz w:val="20"/>
                <w:szCs w:val="20"/>
                <w:lang w:val="lt-LT" w:eastAsia="lt-LT"/>
              </w:rPr>
              <w:t xml:space="preserve"> dien</w:t>
            </w:r>
            <w:r w:rsidR="007A686D" w:rsidRPr="007A686D">
              <w:rPr>
                <w:sz w:val="20"/>
                <w:szCs w:val="20"/>
                <w:lang w:val="lt-LT" w:eastAsia="lt-LT"/>
              </w:rPr>
              <w:t>ų</w:t>
            </w:r>
            <w:r w:rsidRPr="007A686D">
              <w:rPr>
                <w:sz w:val="20"/>
                <w:szCs w:val="20"/>
                <w:lang w:val="lt-LT" w:eastAsia="lt-LT"/>
              </w:rPr>
              <w:t xml:space="preserve">. </w:t>
            </w:r>
            <w:r w:rsidR="00A62107">
              <w:rPr>
                <w:sz w:val="20"/>
                <w:szCs w:val="20"/>
                <w:lang w:val="lt-LT" w:eastAsia="lt-LT"/>
              </w:rPr>
              <w:t>Pastarasis terminas apima įrenginio išmontavimo, pakartotino remonto ir sumontavimo laikotarpį jei trūkumai šalinami Tiekėjo patalpose</w:t>
            </w:r>
            <w:r w:rsidRPr="007A686D">
              <w:rPr>
                <w:sz w:val="20"/>
                <w:szCs w:val="20"/>
                <w:lang w:val="lt-LT" w:eastAsia="lt-LT"/>
              </w:rPr>
              <w:t>.</w:t>
            </w:r>
          </w:p>
        </w:tc>
      </w:tr>
      <w:tr w:rsidR="00592DAF" w:rsidRPr="007A686D" w14:paraId="3BD5FF32" w14:textId="77777777" w:rsidTr="005571EA">
        <w:tc>
          <w:tcPr>
            <w:tcW w:w="931" w:type="dxa"/>
            <w:tcBorders>
              <w:top w:val="single" w:sz="4" w:space="0" w:color="auto"/>
              <w:bottom w:val="single" w:sz="4" w:space="0" w:color="000000"/>
            </w:tcBorders>
            <w:tcMar>
              <w:top w:w="0" w:type="dxa"/>
              <w:left w:w="108" w:type="dxa"/>
              <w:bottom w:w="0" w:type="dxa"/>
              <w:right w:w="108" w:type="dxa"/>
            </w:tcMar>
          </w:tcPr>
          <w:p w14:paraId="4F828396" w14:textId="77777777" w:rsidR="00C35A29" w:rsidRPr="007A686D" w:rsidRDefault="00C35A29" w:rsidP="00C35A29">
            <w:pPr>
              <w:spacing w:after="0" w:line="240" w:lineRule="auto"/>
              <w:rPr>
                <w:sz w:val="20"/>
                <w:szCs w:val="20"/>
              </w:rPr>
            </w:pPr>
            <w:r w:rsidRPr="007A686D">
              <w:rPr>
                <w:bCs/>
                <w:sz w:val="20"/>
                <w:szCs w:val="20"/>
              </w:rPr>
              <w:t>5.</w:t>
            </w:r>
          </w:p>
        </w:tc>
        <w:tc>
          <w:tcPr>
            <w:tcW w:w="8816" w:type="dxa"/>
            <w:gridSpan w:val="3"/>
            <w:tcBorders>
              <w:top w:val="single" w:sz="4" w:space="0" w:color="auto"/>
              <w:bottom w:val="single" w:sz="4" w:space="0" w:color="000000"/>
            </w:tcBorders>
            <w:tcMar>
              <w:top w:w="0" w:type="dxa"/>
              <w:left w:w="108" w:type="dxa"/>
              <w:bottom w:w="0" w:type="dxa"/>
              <w:right w:w="108" w:type="dxa"/>
            </w:tcMar>
          </w:tcPr>
          <w:p w14:paraId="5CFEF3A6" w14:textId="33943488" w:rsidR="00C35A29" w:rsidRPr="007A686D" w:rsidRDefault="00601A15" w:rsidP="00C35A29">
            <w:pPr>
              <w:spacing w:after="0" w:line="240" w:lineRule="auto"/>
              <w:jc w:val="both"/>
              <w:rPr>
                <w:sz w:val="20"/>
                <w:szCs w:val="20"/>
              </w:rPr>
            </w:pPr>
            <w:r w:rsidRPr="007A686D">
              <w:rPr>
                <w:sz w:val="20"/>
                <w:szCs w:val="20"/>
              </w:rPr>
              <w:t>P</w:t>
            </w:r>
            <w:r w:rsidR="00F6645D" w:rsidRPr="007A686D">
              <w:rPr>
                <w:sz w:val="20"/>
                <w:szCs w:val="20"/>
              </w:rPr>
              <w:t>ASLAUGŲ ATLIKIMO</w:t>
            </w:r>
            <w:r w:rsidR="00C35A29" w:rsidRPr="007A686D">
              <w:rPr>
                <w:sz w:val="20"/>
                <w:szCs w:val="20"/>
              </w:rPr>
              <w:t xml:space="preserve"> TERMINAI</w:t>
            </w:r>
          </w:p>
        </w:tc>
      </w:tr>
      <w:tr w:rsidR="00592DAF" w:rsidRPr="007A686D" w14:paraId="09FF040E" w14:textId="77777777" w:rsidTr="005571EA">
        <w:tc>
          <w:tcPr>
            <w:tcW w:w="931" w:type="dxa"/>
            <w:tcBorders>
              <w:top w:val="single" w:sz="4" w:space="0" w:color="000000"/>
            </w:tcBorders>
            <w:tcMar>
              <w:top w:w="0" w:type="dxa"/>
              <w:left w:w="108" w:type="dxa"/>
              <w:bottom w:w="0" w:type="dxa"/>
              <w:right w:w="108" w:type="dxa"/>
            </w:tcMar>
          </w:tcPr>
          <w:p w14:paraId="67E7D917" w14:textId="695B2587" w:rsidR="00C35A29" w:rsidRDefault="00C35A29" w:rsidP="00C35A29">
            <w:pPr>
              <w:spacing w:after="0" w:line="240" w:lineRule="auto"/>
              <w:jc w:val="right"/>
              <w:rPr>
                <w:bCs/>
                <w:sz w:val="20"/>
                <w:szCs w:val="20"/>
              </w:rPr>
            </w:pPr>
            <w:r w:rsidRPr="007A686D">
              <w:rPr>
                <w:bCs/>
                <w:sz w:val="20"/>
                <w:szCs w:val="20"/>
              </w:rPr>
              <w:t>5.1</w:t>
            </w:r>
            <w:r w:rsidR="007A686D">
              <w:rPr>
                <w:bCs/>
                <w:sz w:val="20"/>
                <w:szCs w:val="20"/>
              </w:rPr>
              <w:t>.</w:t>
            </w:r>
          </w:p>
          <w:p w14:paraId="7EDACBF3" w14:textId="77777777" w:rsidR="007A686D" w:rsidRDefault="007A686D" w:rsidP="00C35A29">
            <w:pPr>
              <w:spacing w:after="0" w:line="240" w:lineRule="auto"/>
              <w:jc w:val="right"/>
              <w:rPr>
                <w:bCs/>
                <w:sz w:val="20"/>
                <w:szCs w:val="20"/>
              </w:rPr>
            </w:pPr>
          </w:p>
          <w:p w14:paraId="18BB39B1" w14:textId="13CDF3C6" w:rsidR="00601A15" w:rsidRPr="007A686D" w:rsidRDefault="007A686D" w:rsidP="007A686D">
            <w:pPr>
              <w:spacing w:after="0" w:line="240" w:lineRule="auto"/>
              <w:jc w:val="right"/>
              <w:rPr>
                <w:bCs/>
                <w:sz w:val="20"/>
                <w:szCs w:val="20"/>
              </w:rPr>
            </w:pPr>
            <w:r>
              <w:rPr>
                <w:bCs/>
                <w:sz w:val="20"/>
                <w:szCs w:val="20"/>
              </w:rPr>
              <w:t>5.2.</w:t>
            </w:r>
          </w:p>
          <w:p w14:paraId="1BABFD7A" w14:textId="7F7DCD21" w:rsidR="007418B5" w:rsidRPr="007A686D" w:rsidRDefault="007418B5" w:rsidP="00C35A29">
            <w:pPr>
              <w:spacing w:after="0" w:line="240" w:lineRule="auto"/>
              <w:jc w:val="right"/>
              <w:rPr>
                <w:sz w:val="20"/>
                <w:szCs w:val="20"/>
              </w:rPr>
            </w:pPr>
            <w:r w:rsidRPr="007A686D">
              <w:rPr>
                <w:bCs/>
                <w:sz w:val="20"/>
                <w:szCs w:val="20"/>
              </w:rPr>
              <w:t>5.2.</w:t>
            </w:r>
          </w:p>
        </w:tc>
        <w:tc>
          <w:tcPr>
            <w:tcW w:w="8816" w:type="dxa"/>
            <w:gridSpan w:val="3"/>
            <w:tcBorders>
              <w:top w:val="single" w:sz="4" w:space="0" w:color="000000"/>
            </w:tcBorders>
            <w:tcMar>
              <w:top w:w="0" w:type="dxa"/>
              <w:left w:w="108" w:type="dxa"/>
              <w:bottom w:w="0" w:type="dxa"/>
              <w:right w:w="108" w:type="dxa"/>
            </w:tcMar>
          </w:tcPr>
          <w:p w14:paraId="3396F313" w14:textId="60FAADCA" w:rsidR="00F6645D" w:rsidRPr="007A686D" w:rsidRDefault="00F6645D" w:rsidP="00F6645D">
            <w:pPr>
              <w:tabs>
                <w:tab w:val="num" w:pos="567"/>
                <w:tab w:val="num" w:pos="1134"/>
                <w:tab w:val="num" w:pos="1276"/>
              </w:tabs>
              <w:spacing w:after="0" w:line="240" w:lineRule="auto"/>
              <w:jc w:val="both"/>
              <w:rPr>
                <w:sz w:val="20"/>
                <w:szCs w:val="20"/>
              </w:rPr>
            </w:pPr>
            <w:r w:rsidRPr="007A686D">
              <w:rPr>
                <w:sz w:val="20"/>
                <w:szCs w:val="20"/>
              </w:rPr>
              <w:t>Gedimui nustatyti bei defektiniam aktui surašyti Tiekėjas privalo atvykti ne vėliau kaip per 1 (vien</w:t>
            </w:r>
            <w:r w:rsidR="00A62107">
              <w:rPr>
                <w:sz w:val="20"/>
                <w:szCs w:val="20"/>
              </w:rPr>
              <w:t>ą</w:t>
            </w:r>
            <w:r w:rsidRPr="007A686D">
              <w:rPr>
                <w:sz w:val="20"/>
                <w:szCs w:val="20"/>
              </w:rPr>
              <w:t>) darbo dieną nuo pranešimo išsiuntimo raštu (el. paštu) dienos, adresais nurodytais pranešime.</w:t>
            </w:r>
          </w:p>
          <w:p w14:paraId="40F7E9A2" w14:textId="41AD9B6F" w:rsidR="00F6645D" w:rsidRPr="007A686D" w:rsidRDefault="00F6645D" w:rsidP="00F6645D">
            <w:pPr>
              <w:tabs>
                <w:tab w:val="num" w:pos="567"/>
                <w:tab w:val="num" w:pos="1134"/>
                <w:tab w:val="num" w:pos="1276"/>
              </w:tabs>
              <w:spacing w:after="0" w:line="240" w:lineRule="auto"/>
              <w:jc w:val="both"/>
              <w:rPr>
                <w:sz w:val="20"/>
                <w:szCs w:val="20"/>
              </w:rPr>
            </w:pPr>
            <w:r w:rsidRPr="007A686D">
              <w:rPr>
                <w:sz w:val="20"/>
                <w:szCs w:val="20"/>
              </w:rPr>
              <w:t xml:space="preserve">Nustatant gedimą surašomas defektinis aktas, dalyvaujant Perkančiojo subjekto ir Tiekėjo atstovams. </w:t>
            </w:r>
          </w:p>
          <w:p w14:paraId="302802C5" w14:textId="500A3D3D" w:rsidR="00601A15" w:rsidRPr="007A686D" w:rsidRDefault="00F6645D" w:rsidP="007A686D">
            <w:pPr>
              <w:tabs>
                <w:tab w:val="num" w:pos="567"/>
                <w:tab w:val="num" w:pos="1134"/>
                <w:tab w:val="num" w:pos="1276"/>
              </w:tabs>
              <w:spacing w:after="0" w:line="240" w:lineRule="auto"/>
              <w:jc w:val="both"/>
              <w:rPr>
                <w:sz w:val="20"/>
                <w:szCs w:val="20"/>
              </w:rPr>
            </w:pPr>
            <w:r w:rsidRPr="007A686D">
              <w:rPr>
                <w:sz w:val="20"/>
                <w:szCs w:val="20"/>
              </w:rPr>
              <w:t>Tiekėjas privalo atlikti</w:t>
            </w:r>
            <w:r w:rsidR="007A686D">
              <w:rPr>
                <w:sz w:val="20"/>
                <w:szCs w:val="20"/>
              </w:rPr>
              <w:t xml:space="preserve"> įrenginių</w:t>
            </w:r>
            <w:r w:rsidRPr="007A686D">
              <w:rPr>
                <w:sz w:val="20"/>
                <w:szCs w:val="20"/>
              </w:rPr>
              <w:t xml:space="preserve"> remonto paslaugą ne vėliau, kaip per 14 (keturiolika) kalendorinių dienų nuo defektinio akto surašymo dienos. Tiekėjui nustačius, kad </w:t>
            </w:r>
            <w:r w:rsidR="00A62107">
              <w:rPr>
                <w:sz w:val="20"/>
                <w:szCs w:val="20"/>
              </w:rPr>
              <w:t>įrenginio</w:t>
            </w:r>
            <w:r w:rsidR="00A62107" w:rsidRPr="007A686D">
              <w:rPr>
                <w:sz w:val="20"/>
                <w:szCs w:val="20"/>
              </w:rPr>
              <w:t xml:space="preserve"> </w:t>
            </w:r>
            <w:r w:rsidRPr="007A686D">
              <w:rPr>
                <w:sz w:val="20"/>
                <w:szCs w:val="20"/>
              </w:rPr>
              <w:t>remontui reikalingos detalės pateikimas gali viršyti nustatytą 14 (keturiolikos) kalendorinių dienų laikotarpį, remiantis Tiekėjo pateikta informacija apie detalių tiekimą, Paslaugos atlikimo terminas gali būti nustatomas abipusiu Tiekėjo ir Perkančiojo subjekto sutarimu.</w:t>
            </w:r>
          </w:p>
        </w:tc>
      </w:tr>
      <w:tr w:rsidR="00592DAF" w:rsidRPr="007A686D" w14:paraId="78C4B0D7" w14:textId="77777777" w:rsidTr="005571EA">
        <w:tc>
          <w:tcPr>
            <w:tcW w:w="931" w:type="dxa"/>
            <w:tcBorders>
              <w:top w:val="single" w:sz="4" w:space="0" w:color="auto"/>
              <w:bottom w:val="single" w:sz="4" w:space="0" w:color="auto"/>
            </w:tcBorders>
            <w:tcMar>
              <w:top w:w="0" w:type="dxa"/>
              <w:left w:w="108" w:type="dxa"/>
              <w:bottom w:w="0" w:type="dxa"/>
              <w:right w:w="108" w:type="dxa"/>
            </w:tcMar>
          </w:tcPr>
          <w:p w14:paraId="174B4150" w14:textId="77777777" w:rsidR="00C35A29" w:rsidRPr="007A686D" w:rsidRDefault="00C35A29" w:rsidP="00C35A29">
            <w:pPr>
              <w:spacing w:after="0" w:line="240" w:lineRule="auto"/>
              <w:rPr>
                <w:sz w:val="20"/>
                <w:szCs w:val="20"/>
              </w:rPr>
            </w:pPr>
            <w:r w:rsidRPr="007A686D">
              <w:rPr>
                <w:bCs/>
                <w:sz w:val="20"/>
                <w:szCs w:val="20"/>
              </w:rPr>
              <w:t>6.</w:t>
            </w:r>
          </w:p>
        </w:tc>
        <w:tc>
          <w:tcPr>
            <w:tcW w:w="8816" w:type="dxa"/>
            <w:gridSpan w:val="3"/>
            <w:tcBorders>
              <w:top w:val="single" w:sz="4" w:space="0" w:color="auto"/>
              <w:bottom w:val="single" w:sz="4" w:space="0" w:color="auto"/>
            </w:tcBorders>
            <w:tcMar>
              <w:top w:w="0" w:type="dxa"/>
              <w:left w:w="108" w:type="dxa"/>
              <w:bottom w:w="0" w:type="dxa"/>
              <w:right w:w="108" w:type="dxa"/>
            </w:tcMar>
          </w:tcPr>
          <w:p w14:paraId="3D1564B1" w14:textId="77777777" w:rsidR="00C35A29" w:rsidRPr="007A686D" w:rsidRDefault="00C35A29" w:rsidP="00C35A29">
            <w:pPr>
              <w:spacing w:after="0" w:line="240" w:lineRule="auto"/>
              <w:jc w:val="both"/>
              <w:rPr>
                <w:sz w:val="22"/>
              </w:rPr>
            </w:pPr>
            <w:r w:rsidRPr="007A686D">
              <w:rPr>
                <w:sz w:val="22"/>
              </w:rPr>
              <w:t>REIKALAVIMAI PIRKIMO OBJEKTUI</w:t>
            </w:r>
          </w:p>
        </w:tc>
      </w:tr>
      <w:tr w:rsidR="00592DAF" w:rsidRPr="007A686D" w14:paraId="023536D5" w14:textId="77777777" w:rsidTr="005571EA">
        <w:tc>
          <w:tcPr>
            <w:tcW w:w="931" w:type="dxa"/>
            <w:tcBorders>
              <w:top w:val="single" w:sz="4" w:space="0" w:color="auto"/>
            </w:tcBorders>
            <w:tcMar>
              <w:top w:w="0" w:type="dxa"/>
              <w:left w:w="108" w:type="dxa"/>
              <w:bottom w:w="0" w:type="dxa"/>
              <w:right w:w="108" w:type="dxa"/>
            </w:tcMar>
          </w:tcPr>
          <w:p w14:paraId="640B4772" w14:textId="1E2E387E" w:rsidR="00C35A29" w:rsidRPr="007A686D" w:rsidRDefault="00C35A29" w:rsidP="00CA10D7">
            <w:pPr>
              <w:spacing w:after="0" w:line="240" w:lineRule="auto"/>
              <w:jc w:val="right"/>
              <w:rPr>
                <w:bCs/>
                <w:sz w:val="20"/>
                <w:szCs w:val="20"/>
              </w:rPr>
            </w:pPr>
            <w:r w:rsidRPr="007A686D">
              <w:rPr>
                <w:bCs/>
                <w:sz w:val="20"/>
                <w:szCs w:val="20"/>
              </w:rPr>
              <w:t>6.1.</w:t>
            </w:r>
          </w:p>
          <w:p w14:paraId="40A7966C" w14:textId="77777777" w:rsidR="00C35A29" w:rsidRPr="007A686D" w:rsidRDefault="00C35A29" w:rsidP="00491079">
            <w:pPr>
              <w:spacing w:after="0" w:line="240" w:lineRule="auto"/>
              <w:jc w:val="right"/>
              <w:rPr>
                <w:bCs/>
                <w:sz w:val="20"/>
                <w:szCs w:val="20"/>
              </w:rPr>
            </w:pPr>
            <w:r w:rsidRPr="007A686D">
              <w:rPr>
                <w:bCs/>
                <w:sz w:val="20"/>
                <w:szCs w:val="20"/>
              </w:rPr>
              <w:t>6.2.</w:t>
            </w:r>
          </w:p>
          <w:p w14:paraId="69EA95FD" w14:textId="77777777" w:rsidR="00601A15" w:rsidRPr="007A686D" w:rsidRDefault="00601A15" w:rsidP="00CA10D7">
            <w:pPr>
              <w:spacing w:after="0" w:line="240" w:lineRule="auto"/>
              <w:rPr>
                <w:bCs/>
                <w:sz w:val="20"/>
                <w:szCs w:val="20"/>
              </w:rPr>
            </w:pPr>
          </w:p>
          <w:p w14:paraId="4F8E1591" w14:textId="77777777" w:rsidR="00C35A29" w:rsidRPr="007A686D" w:rsidRDefault="00C35A29" w:rsidP="00491079">
            <w:pPr>
              <w:spacing w:after="0" w:line="240" w:lineRule="auto"/>
              <w:jc w:val="right"/>
              <w:rPr>
                <w:bCs/>
                <w:sz w:val="20"/>
                <w:szCs w:val="20"/>
              </w:rPr>
            </w:pPr>
            <w:r w:rsidRPr="007A686D">
              <w:rPr>
                <w:bCs/>
                <w:sz w:val="20"/>
                <w:szCs w:val="20"/>
              </w:rPr>
              <w:t>6.3.</w:t>
            </w:r>
          </w:p>
          <w:p w14:paraId="16CEBAB4" w14:textId="77777777" w:rsidR="00C35A29" w:rsidRPr="007A686D" w:rsidRDefault="00C35A29" w:rsidP="00491079">
            <w:pPr>
              <w:spacing w:after="0" w:line="240" w:lineRule="auto"/>
              <w:rPr>
                <w:bCs/>
                <w:sz w:val="20"/>
                <w:szCs w:val="20"/>
              </w:rPr>
            </w:pPr>
          </w:p>
          <w:p w14:paraId="0BCE0468" w14:textId="77777777" w:rsidR="007418B5" w:rsidRPr="007A686D" w:rsidRDefault="007418B5" w:rsidP="00491079">
            <w:pPr>
              <w:spacing w:after="0" w:line="240" w:lineRule="auto"/>
              <w:rPr>
                <w:bCs/>
                <w:sz w:val="20"/>
                <w:szCs w:val="20"/>
              </w:rPr>
            </w:pPr>
          </w:p>
          <w:p w14:paraId="690EDF38" w14:textId="03E47FE9" w:rsidR="00C35A29" w:rsidRPr="007A686D" w:rsidRDefault="00C35A29" w:rsidP="00CA10D7">
            <w:pPr>
              <w:spacing w:after="0" w:line="240" w:lineRule="auto"/>
              <w:rPr>
                <w:bCs/>
                <w:sz w:val="20"/>
                <w:szCs w:val="20"/>
              </w:rPr>
            </w:pPr>
          </w:p>
          <w:p w14:paraId="770C57A8" w14:textId="77777777" w:rsidR="00C35A29" w:rsidRPr="007A686D" w:rsidRDefault="00C35A29" w:rsidP="00491079">
            <w:pPr>
              <w:spacing w:after="0" w:line="240" w:lineRule="auto"/>
              <w:jc w:val="right"/>
              <w:rPr>
                <w:bCs/>
                <w:sz w:val="20"/>
                <w:szCs w:val="20"/>
              </w:rPr>
            </w:pPr>
          </w:p>
          <w:p w14:paraId="11E85CA5" w14:textId="5D565C70" w:rsidR="001675B4" w:rsidRPr="007A686D" w:rsidRDefault="001675B4" w:rsidP="00491079">
            <w:pPr>
              <w:spacing w:after="0" w:line="240" w:lineRule="auto"/>
              <w:jc w:val="right"/>
              <w:rPr>
                <w:bCs/>
                <w:sz w:val="20"/>
                <w:szCs w:val="20"/>
              </w:rPr>
            </w:pPr>
          </w:p>
          <w:p w14:paraId="44A2F4D7" w14:textId="77777777" w:rsidR="00C35A29" w:rsidRPr="007A686D" w:rsidRDefault="00C35A29" w:rsidP="00491079">
            <w:pPr>
              <w:spacing w:after="0" w:line="240" w:lineRule="auto"/>
              <w:jc w:val="right"/>
              <w:rPr>
                <w:bCs/>
                <w:sz w:val="20"/>
                <w:szCs w:val="20"/>
              </w:rPr>
            </w:pPr>
          </w:p>
          <w:p w14:paraId="6ECA149C" w14:textId="77777777" w:rsidR="00B752C1" w:rsidRPr="007A686D" w:rsidRDefault="00B752C1" w:rsidP="00491079">
            <w:pPr>
              <w:spacing w:after="0" w:line="240" w:lineRule="auto"/>
              <w:rPr>
                <w:bCs/>
                <w:sz w:val="20"/>
                <w:szCs w:val="20"/>
              </w:rPr>
            </w:pPr>
          </w:p>
          <w:p w14:paraId="3993EFC0" w14:textId="77777777" w:rsidR="002E7F49" w:rsidRPr="007A686D" w:rsidRDefault="002E7F49" w:rsidP="00491079">
            <w:pPr>
              <w:spacing w:after="0" w:line="240" w:lineRule="auto"/>
              <w:jc w:val="right"/>
              <w:rPr>
                <w:bCs/>
                <w:sz w:val="20"/>
                <w:szCs w:val="20"/>
              </w:rPr>
            </w:pPr>
          </w:p>
          <w:p w14:paraId="6D26B530" w14:textId="2E68781C" w:rsidR="004863EC" w:rsidRPr="007A686D" w:rsidRDefault="004863EC" w:rsidP="00491079">
            <w:pPr>
              <w:spacing w:after="0" w:line="240" w:lineRule="auto"/>
              <w:rPr>
                <w:bCs/>
                <w:sz w:val="20"/>
                <w:szCs w:val="20"/>
              </w:rPr>
            </w:pPr>
          </w:p>
          <w:p w14:paraId="76449C3B" w14:textId="6C654BF8" w:rsidR="00C35A29" w:rsidRPr="007A686D" w:rsidRDefault="00C35A29" w:rsidP="00491079">
            <w:pPr>
              <w:spacing w:after="0" w:line="240" w:lineRule="auto"/>
              <w:jc w:val="right"/>
              <w:rPr>
                <w:bCs/>
                <w:sz w:val="20"/>
                <w:szCs w:val="20"/>
              </w:rPr>
            </w:pPr>
          </w:p>
        </w:tc>
        <w:tc>
          <w:tcPr>
            <w:tcW w:w="8816" w:type="dxa"/>
            <w:gridSpan w:val="3"/>
            <w:tcBorders>
              <w:top w:val="single" w:sz="4" w:space="0" w:color="auto"/>
            </w:tcBorders>
            <w:tcMar>
              <w:top w:w="0" w:type="dxa"/>
              <w:left w:w="108" w:type="dxa"/>
              <w:bottom w:w="0" w:type="dxa"/>
              <w:right w:w="108" w:type="dxa"/>
            </w:tcMar>
          </w:tcPr>
          <w:p w14:paraId="705A1C30" w14:textId="45E110AB" w:rsidR="00916125" w:rsidRPr="007A686D" w:rsidRDefault="007A686D" w:rsidP="00916125">
            <w:pPr>
              <w:tabs>
                <w:tab w:val="num" w:pos="567"/>
                <w:tab w:val="num" w:pos="1134"/>
                <w:tab w:val="num" w:pos="1276"/>
              </w:tabs>
              <w:spacing w:after="0" w:line="240" w:lineRule="auto"/>
              <w:jc w:val="both"/>
              <w:rPr>
                <w:sz w:val="19"/>
                <w:szCs w:val="19"/>
              </w:rPr>
            </w:pPr>
            <w:r>
              <w:rPr>
                <w:sz w:val="19"/>
                <w:szCs w:val="19"/>
              </w:rPr>
              <w:lastRenderedPageBreak/>
              <w:t>Įrenginių</w:t>
            </w:r>
            <w:r w:rsidR="00916125" w:rsidRPr="007A686D">
              <w:rPr>
                <w:sz w:val="19"/>
                <w:szCs w:val="19"/>
              </w:rPr>
              <w:t xml:space="preserve"> remontas turi būti atliekamas pagal gamintojo reikalavimus, naudojant tik naujas </w:t>
            </w:r>
            <w:r w:rsidR="00A62107" w:rsidRPr="007A686D">
              <w:rPr>
                <w:sz w:val="19"/>
                <w:szCs w:val="19"/>
              </w:rPr>
              <w:t>d</w:t>
            </w:r>
            <w:r w:rsidR="00A62107">
              <w:rPr>
                <w:sz w:val="19"/>
                <w:szCs w:val="19"/>
              </w:rPr>
              <w:t>alis</w:t>
            </w:r>
            <w:r w:rsidR="00916125" w:rsidRPr="007A686D">
              <w:rPr>
                <w:sz w:val="19"/>
                <w:szCs w:val="19"/>
              </w:rPr>
              <w:t xml:space="preserve">.   </w:t>
            </w:r>
          </w:p>
          <w:p w14:paraId="4BF858FE" w14:textId="76AE7793" w:rsidR="00916125" w:rsidRPr="007A686D" w:rsidRDefault="00916125" w:rsidP="00916125">
            <w:pPr>
              <w:tabs>
                <w:tab w:val="num" w:pos="567"/>
              </w:tabs>
              <w:spacing w:after="0" w:line="240" w:lineRule="auto"/>
              <w:ind w:right="142"/>
              <w:jc w:val="both"/>
              <w:rPr>
                <w:sz w:val="19"/>
                <w:szCs w:val="19"/>
              </w:rPr>
            </w:pPr>
            <w:r w:rsidRPr="007A686D">
              <w:rPr>
                <w:sz w:val="19"/>
                <w:szCs w:val="19"/>
              </w:rPr>
              <w:t>Atlikus remontą pasirašomas Paslaugos perdavimo - priėmimo aktas, kurį pasirašo Tiekėjas ir Perkančiojo subjekto atsakingas atstovas.</w:t>
            </w:r>
          </w:p>
          <w:p w14:paraId="7710F969" w14:textId="02B4E70F" w:rsidR="00601A15" w:rsidRPr="001D3BCE" w:rsidRDefault="00601A15" w:rsidP="00491079">
            <w:pPr>
              <w:pStyle w:val="Pagrindiniotekstotrauka"/>
              <w:tabs>
                <w:tab w:val="left" w:pos="709"/>
              </w:tabs>
              <w:ind w:firstLine="0"/>
              <w:rPr>
                <w:sz w:val="20"/>
                <w:szCs w:val="20"/>
                <w:lang w:val="lt-LT" w:eastAsia="lt-LT"/>
              </w:rPr>
            </w:pPr>
            <w:r w:rsidRPr="001D3BCE">
              <w:rPr>
                <w:sz w:val="20"/>
                <w:szCs w:val="20"/>
                <w:lang w:val="lt-LT" w:eastAsia="lt-LT"/>
              </w:rPr>
              <w:t>P</w:t>
            </w:r>
            <w:r w:rsidR="00CA10D7" w:rsidRPr="001D3BCE">
              <w:rPr>
                <w:sz w:val="20"/>
                <w:szCs w:val="20"/>
                <w:lang w:val="lt-LT" w:eastAsia="lt-LT"/>
              </w:rPr>
              <w:t>aslaugų kiekiai ir apimtys</w:t>
            </w:r>
            <w:r w:rsidRPr="001D3BCE">
              <w:rPr>
                <w:sz w:val="20"/>
                <w:szCs w:val="20"/>
                <w:lang w:val="lt-LT" w:eastAsia="lt-LT"/>
              </w:rPr>
              <w:t xml:space="preserve"> nurodyt</w:t>
            </w:r>
            <w:r w:rsidR="00CA10D7" w:rsidRPr="001D3BCE">
              <w:rPr>
                <w:sz w:val="20"/>
                <w:szCs w:val="20"/>
                <w:lang w:val="lt-LT" w:eastAsia="lt-LT"/>
              </w:rPr>
              <w:t>i</w:t>
            </w:r>
            <w:r w:rsidRPr="001D3BCE">
              <w:rPr>
                <w:sz w:val="20"/>
                <w:szCs w:val="20"/>
                <w:lang w:val="lt-LT" w:eastAsia="lt-LT"/>
              </w:rPr>
              <w:t xml:space="preserve"> 1 lentelėje. </w:t>
            </w:r>
          </w:p>
          <w:p w14:paraId="0E754E81" w14:textId="680C597D" w:rsidR="00CA10D7" w:rsidRDefault="001D3BCE" w:rsidP="001D3BCE">
            <w:pPr>
              <w:pStyle w:val="Pagrindiniotekstotrauka"/>
              <w:ind w:left="7200" w:firstLine="0"/>
              <w:rPr>
                <w:sz w:val="20"/>
                <w:szCs w:val="20"/>
                <w:lang w:val="lt-LT"/>
              </w:rPr>
            </w:pPr>
            <w:r>
              <w:rPr>
                <w:sz w:val="22"/>
                <w:szCs w:val="22"/>
                <w:lang w:val="lt-LT"/>
              </w:rPr>
              <w:t xml:space="preserve">          </w:t>
            </w:r>
            <w:r w:rsidR="00601A15" w:rsidRPr="001D3BCE">
              <w:rPr>
                <w:sz w:val="20"/>
                <w:szCs w:val="20"/>
                <w:lang w:val="lt-LT"/>
              </w:rPr>
              <w:t xml:space="preserve">1 lentelė </w:t>
            </w:r>
          </w:p>
          <w:p w14:paraId="729F99EB" w14:textId="77777777" w:rsidR="004937F3" w:rsidRPr="001D3BCE" w:rsidRDefault="004937F3" w:rsidP="001D3BCE">
            <w:pPr>
              <w:pStyle w:val="Pagrindiniotekstotrauka"/>
              <w:ind w:left="7200" w:firstLine="0"/>
              <w:rPr>
                <w:sz w:val="20"/>
                <w:szCs w:val="20"/>
                <w:lang w:val="lt-LT"/>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81"/>
              <w:gridCol w:w="5633"/>
              <w:gridCol w:w="2080"/>
            </w:tblGrid>
            <w:tr w:rsidR="004937F3" w:rsidRPr="007A686D" w14:paraId="70A384CA" w14:textId="77777777" w:rsidTr="001F5D76">
              <w:trPr>
                <w:tblHeader/>
              </w:trPr>
              <w:tc>
                <w:tcPr>
                  <w:tcW w:w="513" w:type="pct"/>
                  <w:tcBorders>
                    <w:top w:val="single" w:sz="2" w:space="0" w:color="auto"/>
                    <w:left w:val="single" w:sz="2" w:space="0" w:color="auto"/>
                    <w:bottom w:val="single" w:sz="2" w:space="0" w:color="auto"/>
                    <w:right w:val="single" w:sz="2" w:space="0" w:color="auto"/>
                  </w:tcBorders>
                  <w:vAlign w:val="center"/>
                </w:tcPr>
                <w:p w14:paraId="37EAAFD5" w14:textId="77777777" w:rsidR="004937F3" w:rsidRPr="007A686D" w:rsidRDefault="004937F3" w:rsidP="003A59B0">
                  <w:pPr>
                    <w:framePr w:hSpace="180" w:wrap="around" w:vAnchor="text" w:hAnchor="text" w:y="1"/>
                    <w:spacing w:after="0" w:line="240" w:lineRule="auto"/>
                    <w:suppressOverlap/>
                    <w:jc w:val="center"/>
                    <w:rPr>
                      <w:b/>
                      <w:bCs/>
                      <w:sz w:val="19"/>
                      <w:szCs w:val="19"/>
                    </w:rPr>
                  </w:pPr>
                  <w:r w:rsidRPr="007A686D">
                    <w:rPr>
                      <w:b/>
                      <w:bCs/>
                      <w:sz w:val="19"/>
                      <w:szCs w:val="19"/>
                    </w:rPr>
                    <w:t>Eil. Nr.</w:t>
                  </w:r>
                </w:p>
              </w:tc>
              <w:tc>
                <w:tcPr>
                  <w:tcW w:w="3277" w:type="pct"/>
                  <w:tcBorders>
                    <w:top w:val="single" w:sz="2" w:space="0" w:color="auto"/>
                    <w:left w:val="single" w:sz="2" w:space="0" w:color="auto"/>
                    <w:bottom w:val="single" w:sz="2" w:space="0" w:color="auto"/>
                    <w:right w:val="single" w:sz="2" w:space="0" w:color="auto"/>
                  </w:tcBorders>
                  <w:vAlign w:val="center"/>
                </w:tcPr>
                <w:p w14:paraId="41685166" w14:textId="77777777" w:rsidR="004937F3" w:rsidRPr="007A686D" w:rsidRDefault="004937F3" w:rsidP="003A59B0">
                  <w:pPr>
                    <w:framePr w:hSpace="180" w:wrap="around" w:vAnchor="text" w:hAnchor="text" w:y="1"/>
                    <w:spacing w:after="0" w:line="240" w:lineRule="auto"/>
                    <w:suppressOverlap/>
                    <w:jc w:val="center"/>
                    <w:rPr>
                      <w:b/>
                      <w:bCs/>
                      <w:sz w:val="19"/>
                      <w:szCs w:val="19"/>
                    </w:rPr>
                  </w:pPr>
                  <w:r w:rsidRPr="007A686D">
                    <w:rPr>
                      <w:b/>
                      <w:bCs/>
                      <w:sz w:val="19"/>
                      <w:szCs w:val="19"/>
                    </w:rPr>
                    <w:t>Įrenginių, detalių ir medžiagų bei joms pakeisti suteikiamų paslaugų pavadinimai</w:t>
                  </w:r>
                </w:p>
              </w:tc>
              <w:tc>
                <w:tcPr>
                  <w:tcW w:w="1210" w:type="pct"/>
                  <w:tcBorders>
                    <w:top w:val="single" w:sz="2" w:space="0" w:color="auto"/>
                    <w:left w:val="single" w:sz="2" w:space="0" w:color="auto"/>
                    <w:bottom w:val="single" w:sz="2" w:space="0" w:color="auto"/>
                    <w:right w:val="single" w:sz="2" w:space="0" w:color="auto"/>
                  </w:tcBorders>
                  <w:vAlign w:val="center"/>
                </w:tcPr>
                <w:p w14:paraId="5A0799C8" w14:textId="77777777" w:rsidR="004937F3" w:rsidRPr="007A686D" w:rsidRDefault="004937F3" w:rsidP="003A59B0">
                  <w:pPr>
                    <w:framePr w:hSpace="180" w:wrap="around" w:vAnchor="text" w:hAnchor="text" w:y="1"/>
                    <w:spacing w:after="0" w:line="240" w:lineRule="auto"/>
                    <w:suppressOverlap/>
                    <w:jc w:val="center"/>
                    <w:rPr>
                      <w:b/>
                      <w:bCs/>
                      <w:sz w:val="19"/>
                      <w:szCs w:val="19"/>
                    </w:rPr>
                  </w:pPr>
                  <w:r w:rsidRPr="007A686D">
                    <w:rPr>
                      <w:b/>
                      <w:bCs/>
                      <w:sz w:val="19"/>
                      <w:szCs w:val="19"/>
                    </w:rPr>
                    <w:t>Preliminarus kiekis 12 mėn. laikotarpiui</w:t>
                  </w:r>
                </w:p>
              </w:tc>
            </w:tr>
            <w:tr w:rsidR="004937F3" w:rsidRPr="007A686D" w14:paraId="79AF418C" w14:textId="77777777" w:rsidTr="001F5D76">
              <w:tc>
                <w:tcPr>
                  <w:tcW w:w="513" w:type="pct"/>
                  <w:tcBorders>
                    <w:top w:val="single" w:sz="2" w:space="0" w:color="auto"/>
                    <w:left w:val="single" w:sz="2" w:space="0" w:color="auto"/>
                    <w:bottom w:val="single" w:sz="2" w:space="0" w:color="auto"/>
                    <w:right w:val="single" w:sz="2" w:space="0" w:color="auto"/>
                  </w:tcBorders>
                </w:tcPr>
                <w:p w14:paraId="4C2A323E" w14:textId="77777777" w:rsidR="004937F3" w:rsidRPr="007A686D" w:rsidRDefault="004937F3" w:rsidP="003A59B0">
                  <w:pPr>
                    <w:framePr w:hSpace="180" w:wrap="around" w:vAnchor="text" w:hAnchor="text" w:y="1"/>
                    <w:spacing w:after="0" w:line="240" w:lineRule="auto"/>
                    <w:suppressOverlap/>
                    <w:jc w:val="center"/>
                    <w:rPr>
                      <w:b/>
                      <w:bCs/>
                      <w:i/>
                      <w:iCs/>
                      <w:sz w:val="18"/>
                      <w:szCs w:val="18"/>
                    </w:rPr>
                  </w:pPr>
                  <w:r w:rsidRPr="007A686D">
                    <w:rPr>
                      <w:b/>
                      <w:bCs/>
                      <w:i/>
                      <w:iCs/>
                      <w:sz w:val="18"/>
                      <w:szCs w:val="18"/>
                    </w:rPr>
                    <w:t>1</w:t>
                  </w:r>
                </w:p>
              </w:tc>
              <w:tc>
                <w:tcPr>
                  <w:tcW w:w="3277" w:type="pct"/>
                  <w:tcBorders>
                    <w:top w:val="single" w:sz="2" w:space="0" w:color="auto"/>
                    <w:left w:val="single" w:sz="2" w:space="0" w:color="auto"/>
                    <w:bottom w:val="single" w:sz="2" w:space="0" w:color="auto"/>
                    <w:right w:val="single" w:sz="2" w:space="0" w:color="auto"/>
                  </w:tcBorders>
                </w:tcPr>
                <w:p w14:paraId="09D64DEB" w14:textId="77777777" w:rsidR="004937F3" w:rsidRPr="007A686D" w:rsidRDefault="004937F3" w:rsidP="003A59B0">
                  <w:pPr>
                    <w:framePr w:hSpace="180" w:wrap="around" w:vAnchor="text" w:hAnchor="text" w:y="1"/>
                    <w:spacing w:after="0" w:line="240" w:lineRule="auto"/>
                    <w:suppressOverlap/>
                    <w:jc w:val="center"/>
                    <w:rPr>
                      <w:b/>
                      <w:bCs/>
                      <w:i/>
                      <w:iCs/>
                      <w:sz w:val="18"/>
                      <w:szCs w:val="18"/>
                    </w:rPr>
                  </w:pPr>
                  <w:r w:rsidRPr="007A686D">
                    <w:rPr>
                      <w:b/>
                      <w:bCs/>
                      <w:i/>
                      <w:iCs/>
                      <w:sz w:val="18"/>
                      <w:szCs w:val="18"/>
                    </w:rPr>
                    <w:t>2</w:t>
                  </w:r>
                </w:p>
              </w:tc>
              <w:tc>
                <w:tcPr>
                  <w:tcW w:w="1210" w:type="pct"/>
                  <w:tcBorders>
                    <w:top w:val="single" w:sz="2" w:space="0" w:color="auto"/>
                    <w:left w:val="single" w:sz="2" w:space="0" w:color="auto"/>
                    <w:bottom w:val="single" w:sz="2" w:space="0" w:color="auto"/>
                    <w:right w:val="single" w:sz="2" w:space="0" w:color="auto"/>
                  </w:tcBorders>
                </w:tcPr>
                <w:p w14:paraId="7D77D83B" w14:textId="77777777" w:rsidR="004937F3" w:rsidRPr="007A686D" w:rsidRDefault="004937F3" w:rsidP="003A59B0">
                  <w:pPr>
                    <w:framePr w:hSpace="180" w:wrap="around" w:vAnchor="text" w:hAnchor="text" w:y="1"/>
                    <w:spacing w:after="0" w:line="240" w:lineRule="auto"/>
                    <w:suppressOverlap/>
                    <w:jc w:val="center"/>
                    <w:rPr>
                      <w:b/>
                      <w:bCs/>
                      <w:i/>
                      <w:iCs/>
                      <w:sz w:val="18"/>
                      <w:szCs w:val="18"/>
                    </w:rPr>
                  </w:pPr>
                  <w:r w:rsidRPr="007A686D">
                    <w:rPr>
                      <w:b/>
                      <w:bCs/>
                      <w:i/>
                      <w:iCs/>
                      <w:sz w:val="18"/>
                      <w:szCs w:val="18"/>
                    </w:rPr>
                    <w:t>3</w:t>
                  </w:r>
                </w:p>
              </w:tc>
            </w:tr>
            <w:tr w:rsidR="004937F3" w:rsidRPr="007A686D" w14:paraId="22D378A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3728A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C2F875A" w14:textId="2E081ED4"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FA05.32E+T12-2/11G (Pagaminimo metai 2009 m.) (16 vnt.) (1,5 kW)</w:t>
                  </w:r>
                  <w:r w:rsidR="00CA1E1D">
                    <w:rPr>
                      <w:sz w:val="19"/>
                      <w:szCs w:val="19"/>
                    </w:rPr>
                    <w:t xml:space="preserve"> </w:t>
                  </w:r>
                  <w:r w:rsidR="00CA1E1D" w:rsidRPr="00CA1E1D">
                    <w:rPr>
                      <w:color w:val="EE0000"/>
                      <w:sz w:val="19"/>
                      <w:szCs w:val="19"/>
                    </w:rPr>
                    <w:t>Serijinis Nr. 650072050</w:t>
                  </w:r>
                </w:p>
                <w:p w14:paraId="7668856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FA20BF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C827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w:t>
                  </w:r>
                </w:p>
              </w:tc>
              <w:tc>
                <w:tcPr>
                  <w:tcW w:w="3277" w:type="pct"/>
                  <w:tcBorders>
                    <w:top w:val="single" w:sz="2" w:space="0" w:color="auto"/>
                    <w:left w:val="single" w:sz="2" w:space="0" w:color="auto"/>
                    <w:bottom w:val="single" w:sz="2" w:space="0" w:color="auto"/>
                    <w:right w:val="single" w:sz="2" w:space="0" w:color="auto"/>
                  </w:tcBorders>
                </w:tcPr>
                <w:p w14:paraId="0AAEF00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43C129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65AF5CC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6B1C5C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w:t>
                  </w:r>
                </w:p>
              </w:tc>
              <w:tc>
                <w:tcPr>
                  <w:tcW w:w="3277" w:type="pct"/>
                  <w:tcBorders>
                    <w:top w:val="single" w:sz="2" w:space="0" w:color="auto"/>
                    <w:left w:val="single" w:sz="2" w:space="0" w:color="auto"/>
                    <w:bottom w:val="single" w:sz="2" w:space="0" w:color="auto"/>
                    <w:right w:val="single" w:sz="2" w:space="0" w:color="auto"/>
                  </w:tcBorders>
                </w:tcPr>
                <w:p w14:paraId="2CFDC60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1EA2C6B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11FAFAD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885F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w:t>
                  </w:r>
                </w:p>
              </w:tc>
              <w:tc>
                <w:tcPr>
                  <w:tcW w:w="3277" w:type="pct"/>
                  <w:tcBorders>
                    <w:top w:val="single" w:sz="2" w:space="0" w:color="auto"/>
                    <w:left w:val="single" w:sz="2" w:space="0" w:color="auto"/>
                    <w:bottom w:val="single" w:sz="2" w:space="0" w:color="auto"/>
                    <w:right w:val="single" w:sz="2" w:space="0" w:color="auto"/>
                  </w:tcBorders>
                </w:tcPr>
                <w:p w14:paraId="71CCEC9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5D9E038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15CDB16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75A9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w:t>
                  </w:r>
                </w:p>
              </w:tc>
              <w:tc>
                <w:tcPr>
                  <w:tcW w:w="3277" w:type="pct"/>
                  <w:tcBorders>
                    <w:top w:val="single" w:sz="2" w:space="0" w:color="auto"/>
                    <w:left w:val="single" w:sz="2" w:space="0" w:color="auto"/>
                    <w:bottom w:val="single" w:sz="2" w:space="0" w:color="auto"/>
                    <w:right w:val="single" w:sz="2" w:space="0" w:color="auto"/>
                  </w:tcBorders>
                </w:tcPr>
                <w:p w14:paraId="10F7515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7AF7F7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4E8CAB5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1A68E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w:t>
                  </w:r>
                </w:p>
              </w:tc>
              <w:tc>
                <w:tcPr>
                  <w:tcW w:w="3277" w:type="pct"/>
                  <w:tcBorders>
                    <w:top w:val="single" w:sz="2" w:space="0" w:color="auto"/>
                    <w:left w:val="single" w:sz="2" w:space="0" w:color="auto"/>
                    <w:bottom w:val="single" w:sz="2" w:space="0" w:color="auto"/>
                    <w:right w:val="single" w:sz="2" w:space="0" w:color="auto"/>
                  </w:tcBorders>
                </w:tcPr>
                <w:p w14:paraId="0336FBC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6F669C7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7D1B94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96F9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w:t>
                  </w:r>
                </w:p>
              </w:tc>
              <w:tc>
                <w:tcPr>
                  <w:tcW w:w="3277" w:type="pct"/>
                  <w:tcBorders>
                    <w:top w:val="single" w:sz="2" w:space="0" w:color="auto"/>
                    <w:left w:val="single" w:sz="2" w:space="0" w:color="auto"/>
                    <w:bottom w:val="single" w:sz="2" w:space="0" w:color="auto"/>
                    <w:right w:val="single" w:sz="2" w:space="0" w:color="auto"/>
                  </w:tcBorders>
                </w:tcPr>
                <w:p w14:paraId="0BF0B69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žiedai</w:t>
                  </w:r>
                </w:p>
              </w:tc>
              <w:tc>
                <w:tcPr>
                  <w:tcW w:w="1210" w:type="pct"/>
                  <w:tcBorders>
                    <w:top w:val="single" w:sz="2" w:space="0" w:color="auto"/>
                    <w:left w:val="single" w:sz="2" w:space="0" w:color="auto"/>
                    <w:bottom w:val="single" w:sz="2" w:space="0" w:color="auto"/>
                    <w:right w:val="single" w:sz="2" w:space="0" w:color="auto"/>
                  </w:tcBorders>
                </w:tcPr>
                <w:p w14:paraId="2C98CDC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0337B50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1EBA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w:t>
                  </w:r>
                </w:p>
              </w:tc>
              <w:tc>
                <w:tcPr>
                  <w:tcW w:w="3277" w:type="pct"/>
                  <w:tcBorders>
                    <w:top w:val="single" w:sz="2" w:space="0" w:color="auto"/>
                    <w:left w:val="single" w:sz="2" w:space="0" w:color="auto"/>
                    <w:bottom w:val="single" w:sz="2" w:space="0" w:color="auto"/>
                    <w:right w:val="single" w:sz="2" w:space="0" w:color="auto"/>
                  </w:tcBorders>
                </w:tcPr>
                <w:p w14:paraId="03EDE21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80642A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0C65789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293F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w:t>
                  </w:r>
                </w:p>
              </w:tc>
              <w:tc>
                <w:tcPr>
                  <w:tcW w:w="3277" w:type="pct"/>
                  <w:tcBorders>
                    <w:top w:val="single" w:sz="2" w:space="0" w:color="auto"/>
                    <w:left w:val="single" w:sz="2" w:space="0" w:color="auto"/>
                    <w:bottom w:val="single" w:sz="2" w:space="0" w:color="auto"/>
                    <w:right w:val="single" w:sz="2" w:space="0" w:color="auto"/>
                  </w:tcBorders>
                </w:tcPr>
                <w:p w14:paraId="4878459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491381C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3B63306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D125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w:t>
                  </w:r>
                </w:p>
              </w:tc>
              <w:tc>
                <w:tcPr>
                  <w:tcW w:w="3277" w:type="pct"/>
                  <w:tcBorders>
                    <w:top w:val="single" w:sz="2" w:space="0" w:color="auto"/>
                    <w:left w:val="single" w:sz="2" w:space="0" w:color="auto"/>
                    <w:bottom w:val="single" w:sz="2" w:space="0" w:color="auto"/>
                    <w:right w:val="single" w:sz="2" w:space="0" w:color="auto"/>
                  </w:tcBorders>
                </w:tcPr>
                <w:p w14:paraId="1193EE3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732707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6FD9948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4556E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1.10.</w:t>
                  </w:r>
                </w:p>
              </w:tc>
              <w:tc>
                <w:tcPr>
                  <w:tcW w:w="3277" w:type="pct"/>
                  <w:tcBorders>
                    <w:top w:val="single" w:sz="2" w:space="0" w:color="auto"/>
                    <w:left w:val="single" w:sz="2" w:space="0" w:color="auto"/>
                    <w:bottom w:val="single" w:sz="2" w:space="0" w:color="auto"/>
                    <w:right w:val="single" w:sz="2" w:space="0" w:color="auto"/>
                  </w:tcBorders>
                </w:tcPr>
                <w:p w14:paraId="6A23DA8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7C8405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11DA5D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232BF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1.11.</w:t>
                  </w:r>
                </w:p>
              </w:tc>
              <w:tc>
                <w:tcPr>
                  <w:tcW w:w="3277" w:type="pct"/>
                  <w:tcBorders>
                    <w:top w:val="single" w:sz="2" w:space="0" w:color="auto"/>
                    <w:left w:val="single" w:sz="2" w:space="0" w:color="auto"/>
                    <w:bottom w:val="single" w:sz="2" w:space="0" w:color="auto"/>
                    <w:right w:val="single" w:sz="2" w:space="0" w:color="auto"/>
                  </w:tcBorders>
                </w:tcPr>
                <w:p w14:paraId="2559D25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01E6E4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4D017B7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51ED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1.12.</w:t>
                  </w:r>
                </w:p>
              </w:tc>
              <w:tc>
                <w:tcPr>
                  <w:tcW w:w="3277" w:type="pct"/>
                  <w:tcBorders>
                    <w:top w:val="single" w:sz="2" w:space="0" w:color="auto"/>
                    <w:left w:val="single" w:sz="2" w:space="0" w:color="auto"/>
                    <w:bottom w:val="single" w:sz="2" w:space="0" w:color="auto"/>
                    <w:right w:val="single" w:sz="2" w:space="0" w:color="auto"/>
                  </w:tcBorders>
                </w:tcPr>
                <w:p w14:paraId="3F1B708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Kuplingo tarpinės pakeitimas</w:t>
                  </w:r>
                </w:p>
              </w:tc>
              <w:tc>
                <w:tcPr>
                  <w:tcW w:w="1210" w:type="pct"/>
                  <w:tcBorders>
                    <w:top w:val="single" w:sz="2" w:space="0" w:color="auto"/>
                    <w:left w:val="single" w:sz="2" w:space="0" w:color="auto"/>
                    <w:bottom w:val="single" w:sz="2" w:space="0" w:color="auto"/>
                    <w:right w:val="single" w:sz="2" w:space="0" w:color="auto"/>
                  </w:tcBorders>
                </w:tcPr>
                <w:p w14:paraId="1AB92D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0FFC31A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4CEABC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64506721" w14:textId="429C4165"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Siurblys Wilo-EMU FA08.64E+HC20.1-4/17K 3 vnt. (Pagaminimo metai: 2009 m. 1 vnt., 2022 m. 1 vnt. (10 kW), 2025 m. 1 vnt..)</w:t>
                  </w:r>
                  <w:r w:rsidR="00CA1E1D" w:rsidRPr="00CA1E1D">
                    <w:t xml:space="preserve"> </w:t>
                  </w:r>
                  <w:proofErr w:type="spellStart"/>
                  <w:r w:rsidR="00CA1E1D" w:rsidRPr="00CA1E1D">
                    <w:rPr>
                      <w:color w:val="EE0000"/>
                      <w:sz w:val="19"/>
                      <w:szCs w:val="19"/>
                    </w:rPr>
                    <w:t>Darbaračio</w:t>
                  </w:r>
                  <w:proofErr w:type="spellEnd"/>
                  <w:r w:rsidR="00CA1E1D" w:rsidRPr="00CA1E1D">
                    <w:rPr>
                      <w:color w:val="EE0000"/>
                      <w:sz w:val="19"/>
                      <w:szCs w:val="19"/>
                    </w:rPr>
                    <w:t xml:space="preserve"> skersmuo</w:t>
                  </w:r>
                  <w:r w:rsidR="00CA1E1D">
                    <w:rPr>
                      <w:color w:val="EE0000"/>
                      <w:sz w:val="19"/>
                      <w:szCs w:val="19"/>
                    </w:rPr>
                    <w:t xml:space="preserve"> </w:t>
                  </w:r>
                  <w:r w:rsidR="00CA1E1D" w:rsidRPr="00CA1E1D">
                    <w:rPr>
                      <w:color w:val="EE0000"/>
                      <w:sz w:val="19"/>
                      <w:szCs w:val="19"/>
                    </w:rPr>
                    <w:t>270.00 mm</w:t>
                  </w:r>
                </w:p>
                <w:p w14:paraId="7B914B2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26B48B1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0935C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w:t>
                  </w:r>
                </w:p>
              </w:tc>
              <w:tc>
                <w:tcPr>
                  <w:tcW w:w="3277" w:type="pct"/>
                  <w:tcBorders>
                    <w:top w:val="single" w:sz="2" w:space="0" w:color="auto"/>
                    <w:left w:val="single" w:sz="2" w:space="0" w:color="auto"/>
                    <w:bottom w:val="single" w:sz="2" w:space="0" w:color="auto"/>
                    <w:right w:val="single" w:sz="2" w:space="0" w:color="auto"/>
                  </w:tcBorders>
                </w:tcPr>
                <w:p w14:paraId="5160B48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05FBC4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B6D1BF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49E42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w:t>
                  </w:r>
                </w:p>
              </w:tc>
              <w:tc>
                <w:tcPr>
                  <w:tcW w:w="3277" w:type="pct"/>
                  <w:tcBorders>
                    <w:top w:val="single" w:sz="2" w:space="0" w:color="auto"/>
                    <w:left w:val="single" w:sz="2" w:space="0" w:color="auto"/>
                    <w:bottom w:val="single" w:sz="2" w:space="0" w:color="auto"/>
                    <w:right w:val="single" w:sz="2" w:space="0" w:color="auto"/>
                  </w:tcBorders>
                </w:tcPr>
                <w:p w14:paraId="68C369D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 xml:space="preserve">Riebokšlių pakeitimas </w:t>
                  </w:r>
                </w:p>
              </w:tc>
              <w:tc>
                <w:tcPr>
                  <w:tcW w:w="1210" w:type="pct"/>
                  <w:tcBorders>
                    <w:top w:val="single" w:sz="2" w:space="0" w:color="auto"/>
                    <w:left w:val="single" w:sz="2" w:space="0" w:color="auto"/>
                    <w:bottom w:val="single" w:sz="2" w:space="0" w:color="auto"/>
                    <w:right w:val="single" w:sz="2" w:space="0" w:color="auto"/>
                  </w:tcBorders>
                </w:tcPr>
                <w:p w14:paraId="2BC123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3C3C54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D6224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w:t>
                  </w:r>
                </w:p>
              </w:tc>
              <w:tc>
                <w:tcPr>
                  <w:tcW w:w="3277" w:type="pct"/>
                  <w:tcBorders>
                    <w:top w:val="single" w:sz="2" w:space="0" w:color="auto"/>
                    <w:left w:val="single" w:sz="2" w:space="0" w:color="auto"/>
                    <w:bottom w:val="single" w:sz="2" w:space="0" w:color="auto"/>
                    <w:right w:val="single" w:sz="2" w:space="0" w:color="auto"/>
                  </w:tcBorders>
                </w:tcPr>
                <w:p w14:paraId="18ECDD7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51F843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1C4735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74EC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w:t>
                  </w:r>
                </w:p>
              </w:tc>
              <w:tc>
                <w:tcPr>
                  <w:tcW w:w="3277" w:type="pct"/>
                  <w:tcBorders>
                    <w:top w:val="single" w:sz="2" w:space="0" w:color="auto"/>
                    <w:left w:val="single" w:sz="2" w:space="0" w:color="auto"/>
                    <w:bottom w:val="single" w:sz="2" w:space="0" w:color="auto"/>
                    <w:right w:val="single" w:sz="2" w:space="0" w:color="auto"/>
                  </w:tcBorders>
                </w:tcPr>
                <w:p w14:paraId="2DAA7AE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038E56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1A2505C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896D7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w:t>
                  </w:r>
                </w:p>
              </w:tc>
              <w:tc>
                <w:tcPr>
                  <w:tcW w:w="3277" w:type="pct"/>
                  <w:tcBorders>
                    <w:top w:val="single" w:sz="2" w:space="0" w:color="auto"/>
                    <w:left w:val="single" w:sz="2" w:space="0" w:color="auto"/>
                    <w:bottom w:val="single" w:sz="2" w:space="0" w:color="auto"/>
                    <w:right w:val="single" w:sz="2" w:space="0" w:color="auto"/>
                  </w:tcBorders>
                </w:tcPr>
                <w:p w14:paraId="1B38E0B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7012BE8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E253D7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5BAC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w:t>
                  </w:r>
                </w:p>
              </w:tc>
              <w:tc>
                <w:tcPr>
                  <w:tcW w:w="3277" w:type="pct"/>
                  <w:tcBorders>
                    <w:top w:val="single" w:sz="2" w:space="0" w:color="auto"/>
                    <w:left w:val="single" w:sz="2" w:space="0" w:color="auto"/>
                    <w:bottom w:val="single" w:sz="2" w:space="0" w:color="auto"/>
                    <w:right w:val="single" w:sz="2" w:space="0" w:color="auto"/>
                  </w:tcBorders>
                </w:tcPr>
                <w:p w14:paraId="6CF5014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0E3F517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0262ADF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B4B6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w:t>
                  </w:r>
                </w:p>
              </w:tc>
              <w:tc>
                <w:tcPr>
                  <w:tcW w:w="3277" w:type="pct"/>
                  <w:tcBorders>
                    <w:top w:val="single" w:sz="2" w:space="0" w:color="auto"/>
                    <w:left w:val="single" w:sz="2" w:space="0" w:color="auto"/>
                    <w:bottom w:val="single" w:sz="2" w:space="0" w:color="auto"/>
                    <w:right w:val="single" w:sz="2" w:space="0" w:color="auto"/>
                  </w:tcBorders>
                </w:tcPr>
                <w:p w14:paraId="60CB5C3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749E92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BE9BE1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B8BA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w:t>
                  </w:r>
                </w:p>
              </w:tc>
              <w:tc>
                <w:tcPr>
                  <w:tcW w:w="3277" w:type="pct"/>
                  <w:tcBorders>
                    <w:top w:val="single" w:sz="2" w:space="0" w:color="auto"/>
                    <w:left w:val="single" w:sz="2" w:space="0" w:color="auto"/>
                    <w:bottom w:val="single" w:sz="2" w:space="0" w:color="auto"/>
                    <w:right w:val="single" w:sz="2" w:space="0" w:color="auto"/>
                  </w:tcBorders>
                </w:tcPr>
                <w:p w14:paraId="2FC50AC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53ACD7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9E1841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2DC9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w:t>
                  </w:r>
                </w:p>
              </w:tc>
              <w:tc>
                <w:tcPr>
                  <w:tcW w:w="3277" w:type="pct"/>
                  <w:tcBorders>
                    <w:top w:val="single" w:sz="2" w:space="0" w:color="auto"/>
                    <w:left w:val="single" w:sz="2" w:space="0" w:color="auto"/>
                    <w:bottom w:val="single" w:sz="2" w:space="0" w:color="auto"/>
                    <w:right w:val="single" w:sz="2" w:space="0" w:color="auto"/>
                  </w:tcBorders>
                </w:tcPr>
                <w:p w14:paraId="1490661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02AA49E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6AC3B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9680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2.10.</w:t>
                  </w:r>
                </w:p>
              </w:tc>
              <w:tc>
                <w:tcPr>
                  <w:tcW w:w="3277" w:type="pct"/>
                  <w:tcBorders>
                    <w:top w:val="single" w:sz="2" w:space="0" w:color="auto"/>
                    <w:left w:val="single" w:sz="2" w:space="0" w:color="auto"/>
                    <w:bottom w:val="single" w:sz="2" w:space="0" w:color="auto"/>
                    <w:right w:val="single" w:sz="2" w:space="0" w:color="auto"/>
                  </w:tcBorders>
                </w:tcPr>
                <w:p w14:paraId="17C75E3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5676CD3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185A35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3870D3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5B6E24CC" w14:textId="427CB24C" w:rsidR="004937F3" w:rsidRPr="00CA1E1D" w:rsidRDefault="004937F3" w:rsidP="003A59B0">
                  <w:pPr>
                    <w:framePr w:hSpace="180" w:wrap="around" w:vAnchor="text" w:hAnchor="text" w:y="1"/>
                    <w:spacing w:after="0" w:line="240" w:lineRule="auto"/>
                    <w:suppressOverlap/>
                    <w:jc w:val="both"/>
                    <w:rPr>
                      <w:color w:val="EE0000"/>
                      <w:sz w:val="19"/>
                      <w:szCs w:val="19"/>
                    </w:rPr>
                  </w:pPr>
                  <w:r w:rsidRPr="007A686D">
                    <w:rPr>
                      <w:sz w:val="19"/>
                      <w:szCs w:val="19"/>
                    </w:rPr>
                    <w:t>Siurblys Wilo-EMU FA10.82E FK202-4/12(3 vnt) (7,8 kW) (Pagaminim</w:t>
                  </w:r>
                  <w:r w:rsidRPr="00CA1E1D">
                    <w:rPr>
                      <w:sz w:val="19"/>
                      <w:szCs w:val="19"/>
                    </w:rPr>
                    <w:t>o metai 2009 m.) (1 vnt.) (Pagaminimo metai 2002 m.) (1 vnt.)  (Pagaminimo metai 2023 m.) (1 vnt.)</w:t>
                  </w:r>
                  <w:r w:rsidR="00CA1E1D" w:rsidRPr="00CA1E1D">
                    <w:rPr>
                      <w:sz w:val="19"/>
                      <w:szCs w:val="19"/>
                    </w:rPr>
                    <w:t xml:space="preserve"> </w:t>
                  </w:r>
                  <w:proofErr w:type="spellStart"/>
                  <w:r w:rsidR="00CA1E1D" w:rsidRPr="00CA1E1D">
                    <w:rPr>
                      <w:color w:val="EE0000"/>
                      <w:sz w:val="19"/>
                      <w:szCs w:val="19"/>
                    </w:rPr>
                    <w:t>Darbaračio</w:t>
                  </w:r>
                  <w:proofErr w:type="spellEnd"/>
                  <w:r w:rsidR="00CA1E1D" w:rsidRPr="00CA1E1D">
                    <w:rPr>
                      <w:color w:val="EE0000"/>
                      <w:sz w:val="19"/>
                      <w:szCs w:val="19"/>
                    </w:rPr>
                    <w:t xml:space="preserve"> skersmuo 245.00 mm </w:t>
                  </w:r>
                  <w:r w:rsidRPr="00CA1E1D">
                    <w:rPr>
                      <w:color w:val="EE0000"/>
                      <w:sz w:val="19"/>
                      <w:szCs w:val="19"/>
                    </w:rPr>
                    <w:t xml:space="preserve">  </w:t>
                  </w:r>
                </w:p>
                <w:p w14:paraId="2B867D6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7B6BFA2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D859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w:t>
                  </w:r>
                </w:p>
              </w:tc>
              <w:tc>
                <w:tcPr>
                  <w:tcW w:w="3277" w:type="pct"/>
                  <w:tcBorders>
                    <w:top w:val="single" w:sz="2" w:space="0" w:color="auto"/>
                    <w:left w:val="single" w:sz="2" w:space="0" w:color="auto"/>
                    <w:bottom w:val="single" w:sz="2" w:space="0" w:color="auto"/>
                    <w:right w:val="single" w:sz="2" w:space="0" w:color="auto"/>
                  </w:tcBorders>
                </w:tcPr>
                <w:p w14:paraId="2CE9EC7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520EE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068C37E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6871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w:t>
                  </w:r>
                </w:p>
              </w:tc>
              <w:tc>
                <w:tcPr>
                  <w:tcW w:w="3277" w:type="pct"/>
                  <w:tcBorders>
                    <w:top w:val="single" w:sz="2" w:space="0" w:color="auto"/>
                    <w:left w:val="single" w:sz="2" w:space="0" w:color="auto"/>
                    <w:bottom w:val="single" w:sz="2" w:space="0" w:color="auto"/>
                    <w:right w:val="single" w:sz="2" w:space="0" w:color="auto"/>
                  </w:tcBorders>
                </w:tcPr>
                <w:p w14:paraId="59DFB20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75BD9F1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0D6271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4A56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w:t>
                  </w:r>
                </w:p>
              </w:tc>
              <w:tc>
                <w:tcPr>
                  <w:tcW w:w="3277" w:type="pct"/>
                  <w:tcBorders>
                    <w:top w:val="single" w:sz="2" w:space="0" w:color="auto"/>
                    <w:left w:val="single" w:sz="2" w:space="0" w:color="auto"/>
                    <w:bottom w:val="single" w:sz="2" w:space="0" w:color="auto"/>
                    <w:right w:val="single" w:sz="2" w:space="0" w:color="auto"/>
                  </w:tcBorders>
                </w:tcPr>
                <w:p w14:paraId="5AE6C4F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622054C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1385EBA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B48E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w:t>
                  </w:r>
                </w:p>
              </w:tc>
              <w:tc>
                <w:tcPr>
                  <w:tcW w:w="3277" w:type="pct"/>
                  <w:tcBorders>
                    <w:top w:val="single" w:sz="2" w:space="0" w:color="auto"/>
                    <w:left w:val="single" w:sz="2" w:space="0" w:color="auto"/>
                    <w:bottom w:val="single" w:sz="2" w:space="0" w:color="auto"/>
                    <w:right w:val="single" w:sz="2" w:space="0" w:color="auto"/>
                  </w:tcBorders>
                </w:tcPr>
                <w:p w14:paraId="6DD82E2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970B2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47132B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AD59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w:t>
                  </w:r>
                </w:p>
              </w:tc>
              <w:tc>
                <w:tcPr>
                  <w:tcW w:w="3277" w:type="pct"/>
                  <w:tcBorders>
                    <w:top w:val="single" w:sz="2" w:space="0" w:color="auto"/>
                    <w:left w:val="single" w:sz="2" w:space="0" w:color="auto"/>
                    <w:bottom w:val="single" w:sz="2" w:space="0" w:color="auto"/>
                    <w:right w:val="single" w:sz="2" w:space="0" w:color="auto"/>
                  </w:tcBorders>
                </w:tcPr>
                <w:p w14:paraId="7C571C8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34EEC5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18497CA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74FCD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w:t>
                  </w:r>
                </w:p>
              </w:tc>
              <w:tc>
                <w:tcPr>
                  <w:tcW w:w="3277" w:type="pct"/>
                  <w:tcBorders>
                    <w:top w:val="single" w:sz="2" w:space="0" w:color="auto"/>
                    <w:left w:val="single" w:sz="2" w:space="0" w:color="auto"/>
                    <w:bottom w:val="single" w:sz="2" w:space="0" w:color="auto"/>
                    <w:right w:val="single" w:sz="2" w:space="0" w:color="auto"/>
                  </w:tcBorders>
                </w:tcPr>
                <w:p w14:paraId="34157A1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6F962A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750A5AA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3FD5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w:t>
                  </w:r>
                </w:p>
              </w:tc>
              <w:tc>
                <w:tcPr>
                  <w:tcW w:w="3277" w:type="pct"/>
                  <w:tcBorders>
                    <w:top w:val="single" w:sz="2" w:space="0" w:color="auto"/>
                    <w:left w:val="single" w:sz="2" w:space="0" w:color="auto"/>
                    <w:bottom w:val="single" w:sz="2" w:space="0" w:color="auto"/>
                    <w:right w:val="single" w:sz="2" w:space="0" w:color="auto"/>
                  </w:tcBorders>
                </w:tcPr>
                <w:p w14:paraId="69DD516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A87C12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08D18E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4560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w:t>
                  </w:r>
                </w:p>
              </w:tc>
              <w:tc>
                <w:tcPr>
                  <w:tcW w:w="3277" w:type="pct"/>
                  <w:tcBorders>
                    <w:top w:val="single" w:sz="2" w:space="0" w:color="auto"/>
                    <w:left w:val="single" w:sz="2" w:space="0" w:color="auto"/>
                    <w:bottom w:val="single" w:sz="2" w:space="0" w:color="auto"/>
                    <w:right w:val="single" w:sz="2" w:space="0" w:color="auto"/>
                  </w:tcBorders>
                </w:tcPr>
                <w:p w14:paraId="658D93C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036B90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0245C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01DBD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w:t>
                  </w:r>
                </w:p>
              </w:tc>
              <w:tc>
                <w:tcPr>
                  <w:tcW w:w="3277" w:type="pct"/>
                  <w:tcBorders>
                    <w:top w:val="single" w:sz="2" w:space="0" w:color="auto"/>
                    <w:left w:val="single" w:sz="2" w:space="0" w:color="auto"/>
                    <w:bottom w:val="single" w:sz="2" w:space="0" w:color="auto"/>
                    <w:right w:val="single" w:sz="2" w:space="0" w:color="auto"/>
                  </w:tcBorders>
                </w:tcPr>
                <w:p w14:paraId="725CAE1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688F650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47B1195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F5886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3.10.</w:t>
                  </w:r>
                </w:p>
              </w:tc>
              <w:tc>
                <w:tcPr>
                  <w:tcW w:w="3277" w:type="pct"/>
                  <w:tcBorders>
                    <w:top w:val="single" w:sz="2" w:space="0" w:color="auto"/>
                    <w:left w:val="single" w:sz="2" w:space="0" w:color="auto"/>
                    <w:bottom w:val="single" w:sz="2" w:space="0" w:color="auto"/>
                    <w:right w:val="single" w:sz="2" w:space="0" w:color="auto"/>
                  </w:tcBorders>
                </w:tcPr>
                <w:p w14:paraId="7F7ECB7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3E51157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3EAA7E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7027329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2ACDC0D3" w14:textId="713BB954" w:rsidR="004937F3" w:rsidRPr="00CA1E1D" w:rsidRDefault="004937F3" w:rsidP="003A59B0">
                  <w:pPr>
                    <w:framePr w:hSpace="180" w:wrap="around" w:vAnchor="text" w:hAnchor="text" w:y="1"/>
                    <w:spacing w:after="0" w:line="240" w:lineRule="auto"/>
                    <w:suppressOverlap/>
                    <w:jc w:val="both"/>
                    <w:rPr>
                      <w:color w:val="EE0000"/>
                      <w:sz w:val="19"/>
                      <w:szCs w:val="19"/>
                    </w:rPr>
                  </w:pPr>
                  <w:r w:rsidRPr="007A686D">
                    <w:rPr>
                      <w:sz w:val="19"/>
                      <w:szCs w:val="19"/>
                    </w:rPr>
                    <w:t>Siurblys Wilo-EMU FA15.77Z FK34.1-4/24 (Pagaminimo metai 2010 m.) (2 vnt.) (46 kW)</w:t>
                  </w:r>
                  <w:r w:rsidR="00CA1E1D">
                    <w:rPr>
                      <w:sz w:val="19"/>
                      <w:szCs w:val="19"/>
                    </w:rPr>
                    <w:t xml:space="preserve"> </w:t>
                  </w:r>
                  <w:r w:rsidR="00CA1E1D">
                    <w:t xml:space="preserve"> </w:t>
                  </w:r>
                  <w:r w:rsidR="00CA1E1D" w:rsidRPr="00CA1E1D">
                    <w:rPr>
                      <w:color w:val="EE0000"/>
                      <w:sz w:val="19"/>
                      <w:szCs w:val="19"/>
                    </w:rPr>
                    <w:t>Serijinis Nr.  650095331</w:t>
                  </w:r>
                </w:p>
                <w:p w14:paraId="326B280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73DE4A3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37ED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w:t>
                  </w:r>
                </w:p>
              </w:tc>
              <w:tc>
                <w:tcPr>
                  <w:tcW w:w="3277" w:type="pct"/>
                  <w:tcBorders>
                    <w:top w:val="single" w:sz="2" w:space="0" w:color="auto"/>
                    <w:left w:val="single" w:sz="2" w:space="0" w:color="auto"/>
                    <w:bottom w:val="single" w:sz="2" w:space="0" w:color="auto"/>
                    <w:right w:val="single" w:sz="2" w:space="0" w:color="auto"/>
                  </w:tcBorders>
                </w:tcPr>
                <w:p w14:paraId="38ACD97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5A1F0A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D506B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D2CA9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w:t>
                  </w:r>
                </w:p>
              </w:tc>
              <w:tc>
                <w:tcPr>
                  <w:tcW w:w="3277" w:type="pct"/>
                  <w:tcBorders>
                    <w:top w:val="single" w:sz="2" w:space="0" w:color="auto"/>
                    <w:left w:val="single" w:sz="2" w:space="0" w:color="auto"/>
                    <w:bottom w:val="single" w:sz="2" w:space="0" w:color="auto"/>
                    <w:right w:val="single" w:sz="2" w:space="0" w:color="auto"/>
                  </w:tcBorders>
                </w:tcPr>
                <w:p w14:paraId="7EB216B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111F00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F7AF15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38E3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w:t>
                  </w:r>
                </w:p>
              </w:tc>
              <w:tc>
                <w:tcPr>
                  <w:tcW w:w="3277" w:type="pct"/>
                  <w:tcBorders>
                    <w:top w:val="single" w:sz="2" w:space="0" w:color="auto"/>
                    <w:left w:val="single" w:sz="2" w:space="0" w:color="auto"/>
                    <w:bottom w:val="single" w:sz="2" w:space="0" w:color="auto"/>
                    <w:right w:val="single" w:sz="2" w:space="0" w:color="auto"/>
                  </w:tcBorders>
                </w:tcPr>
                <w:p w14:paraId="3E776D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06A83E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969B41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8937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w:t>
                  </w:r>
                </w:p>
              </w:tc>
              <w:tc>
                <w:tcPr>
                  <w:tcW w:w="3277" w:type="pct"/>
                  <w:tcBorders>
                    <w:top w:val="single" w:sz="2" w:space="0" w:color="auto"/>
                    <w:left w:val="single" w:sz="2" w:space="0" w:color="auto"/>
                    <w:bottom w:val="single" w:sz="2" w:space="0" w:color="auto"/>
                    <w:right w:val="single" w:sz="2" w:space="0" w:color="auto"/>
                  </w:tcBorders>
                </w:tcPr>
                <w:p w14:paraId="6D25D93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00C0D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DB472B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2E307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w:t>
                  </w:r>
                </w:p>
              </w:tc>
              <w:tc>
                <w:tcPr>
                  <w:tcW w:w="3277" w:type="pct"/>
                  <w:tcBorders>
                    <w:top w:val="single" w:sz="2" w:space="0" w:color="auto"/>
                    <w:left w:val="single" w:sz="2" w:space="0" w:color="auto"/>
                    <w:bottom w:val="single" w:sz="2" w:space="0" w:color="auto"/>
                    <w:right w:val="single" w:sz="2" w:space="0" w:color="auto"/>
                  </w:tcBorders>
                </w:tcPr>
                <w:p w14:paraId="42053C5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DE88E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123A0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A24B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w:t>
                  </w:r>
                </w:p>
              </w:tc>
              <w:tc>
                <w:tcPr>
                  <w:tcW w:w="3277" w:type="pct"/>
                  <w:tcBorders>
                    <w:top w:val="single" w:sz="2" w:space="0" w:color="auto"/>
                    <w:left w:val="single" w:sz="2" w:space="0" w:color="auto"/>
                    <w:bottom w:val="single" w:sz="2" w:space="0" w:color="auto"/>
                    <w:right w:val="single" w:sz="2" w:space="0" w:color="auto"/>
                  </w:tcBorders>
                </w:tcPr>
                <w:p w14:paraId="432E800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69F1ED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9F5A35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D206B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w:t>
                  </w:r>
                </w:p>
              </w:tc>
              <w:tc>
                <w:tcPr>
                  <w:tcW w:w="3277" w:type="pct"/>
                  <w:tcBorders>
                    <w:top w:val="single" w:sz="2" w:space="0" w:color="auto"/>
                    <w:left w:val="single" w:sz="2" w:space="0" w:color="auto"/>
                    <w:bottom w:val="single" w:sz="2" w:space="0" w:color="auto"/>
                    <w:right w:val="single" w:sz="2" w:space="0" w:color="auto"/>
                  </w:tcBorders>
                </w:tcPr>
                <w:p w14:paraId="6A58E37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F1A2B2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D32763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87774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w:t>
                  </w:r>
                </w:p>
              </w:tc>
              <w:tc>
                <w:tcPr>
                  <w:tcW w:w="3277" w:type="pct"/>
                  <w:tcBorders>
                    <w:top w:val="single" w:sz="2" w:space="0" w:color="auto"/>
                    <w:left w:val="single" w:sz="2" w:space="0" w:color="auto"/>
                    <w:bottom w:val="single" w:sz="2" w:space="0" w:color="auto"/>
                    <w:right w:val="single" w:sz="2" w:space="0" w:color="auto"/>
                  </w:tcBorders>
                </w:tcPr>
                <w:p w14:paraId="4AF6B2C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753494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4C55E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ED724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w:t>
                  </w:r>
                </w:p>
              </w:tc>
              <w:tc>
                <w:tcPr>
                  <w:tcW w:w="3277" w:type="pct"/>
                  <w:tcBorders>
                    <w:top w:val="single" w:sz="2" w:space="0" w:color="auto"/>
                    <w:left w:val="single" w:sz="2" w:space="0" w:color="auto"/>
                    <w:bottom w:val="single" w:sz="2" w:space="0" w:color="auto"/>
                    <w:right w:val="single" w:sz="2" w:space="0" w:color="auto"/>
                  </w:tcBorders>
                </w:tcPr>
                <w:p w14:paraId="1744AE2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40D920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1DFD7D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C881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4.10.</w:t>
                  </w:r>
                </w:p>
              </w:tc>
              <w:tc>
                <w:tcPr>
                  <w:tcW w:w="3277" w:type="pct"/>
                  <w:tcBorders>
                    <w:top w:val="single" w:sz="2" w:space="0" w:color="auto"/>
                    <w:left w:val="single" w:sz="2" w:space="0" w:color="auto"/>
                    <w:bottom w:val="single" w:sz="2" w:space="0" w:color="auto"/>
                    <w:right w:val="single" w:sz="2" w:space="0" w:color="auto"/>
                  </w:tcBorders>
                </w:tcPr>
                <w:p w14:paraId="6118A8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09F4DD7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D09A6D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3676DB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41E95BA0" w14:textId="253EC639" w:rsidR="004937F3" w:rsidRPr="00CA1E1D" w:rsidRDefault="004937F3" w:rsidP="003A59B0">
                  <w:pPr>
                    <w:framePr w:hSpace="180" w:wrap="around" w:vAnchor="text" w:hAnchor="text" w:y="1"/>
                    <w:spacing w:after="0" w:line="240" w:lineRule="auto"/>
                    <w:suppressOverlap/>
                    <w:jc w:val="both"/>
                    <w:rPr>
                      <w:color w:val="EE0000"/>
                      <w:sz w:val="19"/>
                      <w:szCs w:val="19"/>
                    </w:rPr>
                  </w:pPr>
                  <w:r w:rsidRPr="007A686D">
                    <w:rPr>
                      <w:sz w:val="19"/>
                      <w:szCs w:val="19"/>
                    </w:rPr>
                    <w:t>Siurblys Wilo-EMU FA15.77Z FK34.1-4/33 (Pagaminimo metai 2010 m.) (2 vnt.) (65 kW)</w:t>
                  </w:r>
                  <w:r w:rsidR="00CA1E1D">
                    <w:rPr>
                      <w:sz w:val="19"/>
                      <w:szCs w:val="19"/>
                    </w:rPr>
                    <w:t xml:space="preserve"> </w:t>
                  </w:r>
                  <w:r w:rsidR="00CA1E1D" w:rsidRPr="00CA1E1D">
                    <w:rPr>
                      <w:color w:val="EE0000"/>
                      <w:sz w:val="19"/>
                      <w:szCs w:val="19"/>
                    </w:rPr>
                    <w:t xml:space="preserve">Serijinis Nr. </w:t>
                  </w:r>
                  <w:r w:rsidR="00CA1E1D" w:rsidRPr="00CA1E1D">
                    <w:rPr>
                      <w:color w:val="EE0000"/>
                    </w:rPr>
                    <w:t xml:space="preserve"> </w:t>
                  </w:r>
                  <w:r w:rsidR="00CA1E1D" w:rsidRPr="00CA1E1D">
                    <w:rPr>
                      <w:color w:val="EE0000"/>
                      <w:sz w:val="19"/>
                      <w:szCs w:val="19"/>
                    </w:rPr>
                    <w:t>650095334</w:t>
                  </w:r>
                </w:p>
                <w:p w14:paraId="306CE7E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4E16B7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5368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w:t>
                  </w:r>
                </w:p>
              </w:tc>
              <w:tc>
                <w:tcPr>
                  <w:tcW w:w="3277" w:type="pct"/>
                  <w:tcBorders>
                    <w:top w:val="single" w:sz="2" w:space="0" w:color="auto"/>
                    <w:left w:val="single" w:sz="2" w:space="0" w:color="auto"/>
                    <w:bottom w:val="single" w:sz="2" w:space="0" w:color="auto"/>
                    <w:right w:val="single" w:sz="2" w:space="0" w:color="auto"/>
                  </w:tcBorders>
                </w:tcPr>
                <w:p w14:paraId="58E04FC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306281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19386A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88A6C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5.2.</w:t>
                  </w:r>
                </w:p>
              </w:tc>
              <w:tc>
                <w:tcPr>
                  <w:tcW w:w="3277" w:type="pct"/>
                  <w:tcBorders>
                    <w:top w:val="single" w:sz="2" w:space="0" w:color="auto"/>
                    <w:left w:val="single" w:sz="2" w:space="0" w:color="auto"/>
                    <w:bottom w:val="single" w:sz="2" w:space="0" w:color="auto"/>
                    <w:right w:val="single" w:sz="2" w:space="0" w:color="auto"/>
                  </w:tcBorders>
                </w:tcPr>
                <w:p w14:paraId="5173999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5AD828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3B773F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A1C9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5.3.</w:t>
                  </w:r>
                </w:p>
              </w:tc>
              <w:tc>
                <w:tcPr>
                  <w:tcW w:w="3277" w:type="pct"/>
                  <w:tcBorders>
                    <w:top w:val="single" w:sz="2" w:space="0" w:color="auto"/>
                    <w:left w:val="single" w:sz="2" w:space="0" w:color="auto"/>
                    <w:bottom w:val="single" w:sz="2" w:space="0" w:color="auto"/>
                    <w:right w:val="single" w:sz="2" w:space="0" w:color="auto"/>
                  </w:tcBorders>
                </w:tcPr>
                <w:p w14:paraId="70BDFCF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39F5C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70C1AD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E9C3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5.4.</w:t>
                  </w:r>
                </w:p>
              </w:tc>
              <w:tc>
                <w:tcPr>
                  <w:tcW w:w="3277" w:type="pct"/>
                  <w:tcBorders>
                    <w:top w:val="single" w:sz="2" w:space="0" w:color="auto"/>
                    <w:left w:val="single" w:sz="2" w:space="0" w:color="auto"/>
                    <w:bottom w:val="single" w:sz="2" w:space="0" w:color="auto"/>
                    <w:right w:val="single" w:sz="2" w:space="0" w:color="auto"/>
                  </w:tcBorders>
                </w:tcPr>
                <w:p w14:paraId="05FCB78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B195C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F4425F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6EAF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5.5.</w:t>
                  </w:r>
                </w:p>
              </w:tc>
              <w:tc>
                <w:tcPr>
                  <w:tcW w:w="3277" w:type="pct"/>
                  <w:tcBorders>
                    <w:top w:val="single" w:sz="2" w:space="0" w:color="auto"/>
                    <w:left w:val="single" w:sz="2" w:space="0" w:color="auto"/>
                    <w:bottom w:val="single" w:sz="2" w:space="0" w:color="auto"/>
                    <w:right w:val="single" w:sz="2" w:space="0" w:color="auto"/>
                  </w:tcBorders>
                </w:tcPr>
                <w:p w14:paraId="2F5A40E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3479C9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D8AD6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708C2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5.6.</w:t>
                  </w:r>
                </w:p>
              </w:tc>
              <w:tc>
                <w:tcPr>
                  <w:tcW w:w="3277" w:type="pct"/>
                  <w:tcBorders>
                    <w:top w:val="single" w:sz="2" w:space="0" w:color="auto"/>
                    <w:left w:val="single" w:sz="2" w:space="0" w:color="auto"/>
                    <w:bottom w:val="single" w:sz="2" w:space="0" w:color="auto"/>
                    <w:right w:val="single" w:sz="2" w:space="0" w:color="auto"/>
                  </w:tcBorders>
                </w:tcPr>
                <w:p w14:paraId="5CBCB84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4EF7A53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994CDE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4B0F5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5.7.</w:t>
                  </w:r>
                </w:p>
              </w:tc>
              <w:tc>
                <w:tcPr>
                  <w:tcW w:w="3277" w:type="pct"/>
                  <w:tcBorders>
                    <w:top w:val="single" w:sz="2" w:space="0" w:color="auto"/>
                    <w:left w:val="single" w:sz="2" w:space="0" w:color="auto"/>
                    <w:bottom w:val="single" w:sz="2" w:space="0" w:color="auto"/>
                    <w:right w:val="single" w:sz="2" w:space="0" w:color="auto"/>
                  </w:tcBorders>
                </w:tcPr>
                <w:p w14:paraId="3498B3F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13C83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B52DA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ACF8E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5.8.</w:t>
                  </w:r>
                </w:p>
              </w:tc>
              <w:tc>
                <w:tcPr>
                  <w:tcW w:w="3277" w:type="pct"/>
                  <w:tcBorders>
                    <w:top w:val="single" w:sz="2" w:space="0" w:color="auto"/>
                    <w:left w:val="single" w:sz="2" w:space="0" w:color="auto"/>
                    <w:bottom w:val="single" w:sz="2" w:space="0" w:color="auto"/>
                    <w:right w:val="single" w:sz="2" w:space="0" w:color="auto"/>
                  </w:tcBorders>
                </w:tcPr>
                <w:p w14:paraId="62D4AC4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13E1DF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52EDD4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8772C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5.9.</w:t>
                  </w:r>
                </w:p>
              </w:tc>
              <w:tc>
                <w:tcPr>
                  <w:tcW w:w="3277" w:type="pct"/>
                  <w:tcBorders>
                    <w:top w:val="single" w:sz="2" w:space="0" w:color="auto"/>
                    <w:left w:val="single" w:sz="2" w:space="0" w:color="auto"/>
                    <w:bottom w:val="single" w:sz="2" w:space="0" w:color="auto"/>
                    <w:right w:val="single" w:sz="2" w:space="0" w:color="auto"/>
                  </w:tcBorders>
                </w:tcPr>
                <w:p w14:paraId="2B4B95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0DBF0BA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1ECD8C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EB13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5.10.</w:t>
                  </w:r>
                </w:p>
              </w:tc>
              <w:tc>
                <w:tcPr>
                  <w:tcW w:w="3277" w:type="pct"/>
                  <w:tcBorders>
                    <w:top w:val="single" w:sz="2" w:space="0" w:color="auto"/>
                    <w:left w:val="single" w:sz="2" w:space="0" w:color="auto"/>
                    <w:bottom w:val="single" w:sz="2" w:space="0" w:color="auto"/>
                    <w:right w:val="single" w:sz="2" w:space="0" w:color="auto"/>
                  </w:tcBorders>
                </w:tcPr>
                <w:p w14:paraId="52629B3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2BE9C30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46A176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3644812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7D1BF74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FA15.52E+HC20.1-4/17K (Pagaminimo metai 2010 m.) (3 vnt.) (10 kW)</w:t>
                  </w:r>
                </w:p>
                <w:p w14:paraId="34EB5D6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79D6252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51070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6.1.</w:t>
                  </w:r>
                </w:p>
              </w:tc>
              <w:tc>
                <w:tcPr>
                  <w:tcW w:w="3277" w:type="pct"/>
                  <w:tcBorders>
                    <w:top w:val="single" w:sz="2" w:space="0" w:color="auto"/>
                    <w:left w:val="single" w:sz="2" w:space="0" w:color="auto"/>
                    <w:bottom w:val="single" w:sz="2" w:space="0" w:color="auto"/>
                    <w:right w:val="single" w:sz="2" w:space="0" w:color="auto"/>
                  </w:tcBorders>
                </w:tcPr>
                <w:p w14:paraId="52BDC2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54E5400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615A709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75D51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6.2.</w:t>
                  </w:r>
                </w:p>
              </w:tc>
              <w:tc>
                <w:tcPr>
                  <w:tcW w:w="3277" w:type="pct"/>
                  <w:tcBorders>
                    <w:top w:val="single" w:sz="2" w:space="0" w:color="auto"/>
                    <w:left w:val="single" w:sz="2" w:space="0" w:color="auto"/>
                    <w:bottom w:val="single" w:sz="2" w:space="0" w:color="auto"/>
                    <w:right w:val="single" w:sz="2" w:space="0" w:color="auto"/>
                  </w:tcBorders>
                </w:tcPr>
                <w:p w14:paraId="42066BB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0B5F480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6488BBC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9DE7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6.3.</w:t>
                  </w:r>
                </w:p>
              </w:tc>
              <w:tc>
                <w:tcPr>
                  <w:tcW w:w="3277" w:type="pct"/>
                  <w:tcBorders>
                    <w:top w:val="single" w:sz="2" w:space="0" w:color="auto"/>
                    <w:left w:val="single" w:sz="2" w:space="0" w:color="auto"/>
                    <w:bottom w:val="single" w:sz="2" w:space="0" w:color="auto"/>
                    <w:right w:val="single" w:sz="2" w:space="0" w:color="auto"/>
                  </w:tcBorders>
                </w:tcPr>
                <w:p w14:paraId="75CC141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312B48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7B8D9C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9794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6.4.</w:t>
                  </w:r>
                </w:p>
              </w:tc>
              <w:tc>
                <w:tcPr>
                  <w:tcW w:w="3277" w:type="pct"/>
                  <w:tcBorders>
                    <w:top w:val="single" w:sz="2" w:space="0" w:color="auto"/>
                    <w:left w:val="single" w:sz="2" w:space="0" w:color="auto"/>
                    <w:bottom w:val="single" w:sz="2" w:space="0" w:color="auto"/>
                    <w:right w:val="single" w:sz="2" w:space="0" w:color="auto"/>
                  </w:tcBorders>
                </w:tcPr>
                <w:p w14:paraId="0E291E5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5A7CA9D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26299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B759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6.5.</w:t>
                  </w:r>
                </w:p>
              </w:tc>
              <w:tc>
                <w:tcPr>
                  <w:tcW w:w="3277" w:type="pct"/>
                  <w:tcBorders>
                    <w:top w:val="single" w:sz="2" w:space="0" w:color="auto"/>
                    <w:left w:val="single" w:sz="2" w:space="0" w:color="auto"/>
                    <w:bottom w:val="single" w:sz="2" w:space="0" w:color="auto"/>
                    <w:right w:val="single" w:sz="2" w:space="0" w:color="auto"/>
                  </w:tcBorders>
                </w:tcPr>
                <w:p w14:paraId="4EDED0A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4F8A86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1449EE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A84C1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6.6.</w:t>
                  </w:r>
                </w:p>
              </w:tc>
              <w:tc>
                <w:tcPr>
                  <w:tcW w:w="3277" w:type="pct"/>
                  <w:tcBorders>
                    <w:top w:val="single" w:sz="2" w:space="0" w:color="auto"/>
                    <w:left w:val="single" w:sz="2" w:space="0" w:color="auto"/>
                    <w:bottom w:val="single" w:sz="2" w:space="0" w:color="auto"/>
                    <w:right w:val="single" w:sz="2" w:space="0" w:color="auto"/>
                  </w:tcBorders>
                </w:tcPr>
                <w:p w14:paraId="027B36B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4BEDEA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1C91A7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908F0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6.7.</w:t>
                  </w:r>
                </w:p>
              </w:tc>
              <w:tc>
                <w:tcPr>
                  <w:tcW w:w="3277" w:type="pct"/>
                  <w:tcBorders>
                    <w:top w:val="single" w:sz="2" w:space="0" w:color="auto"/>
                    <w:left w:val="single" w:sz="2" w:space="0" w:color="auto"/>
                    <w:bottom w:val="single" w:sz="2" w:space="0" w:color="auto"/>
                    <w:right w:val="single" w:sz="2" w:space="0" w:color="auto"/>
                  </w:tcBorders>
                </w:tcPr>
                <w:p w14:paraId="04CB15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7DF434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F9CEB3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D380B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6.8.</w:t>
                  </w:r>
                </w:p>
              </w:tc>
              <w:tc>
                <w:tcPr>
                  <w:tcW w:w="3277" w:type="pct"/>
                  <w:tcBorders>
                    <w:top w:val="single" w:sz="2" w:space="0" w:color="auto"/>
                    <w:left w:val="single" w:sz="2" w:space="0" w:color="auto"/>
                    <w:bottom w:val="single" w:sz="2" w:space="0" w:color="auto"/>
                    <w:right w:val="single" w:sz="2" w:space="0" w:color="auto"/>
                  </w:tcBorders>
                </w:tcPr>
                <w:p w14:paraId="3EFCB9B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006CF91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B6619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F904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6.9.</w:t>
                  </w:r>
                </w:p>
              </w:tc>
              <w:tc>
                <w:tcPr>
                  <w:tcW w:w="3277" w:type="pct"/>
                  <w:tcBorders>
                    <w:top w:val="single" w:sz="2" w:space="0" w:color="auto"/>
                    <w:left w:val="single" w:sz="2" w:space="0" w:color="auto"/>
                    <w:bottom w:val="single" w:sz="2" w:space="0" w:color="auto"/>
                    <w:right w:val="single" w:sz="2" w:space="0" w:color="auto"/>
                  </w:tcBorders>
                </w:tcPr>
                <w:p w14:paraId="79263F6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4B5B5F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32F7BA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EDFF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6.10.</w:t>
                  </w:r>
                </w:p>
              </w:tc>
              <w:tc>
                <w:tcPr>
                  <w:tcW w:w="3277" w:type="pct"/>
                  <w:tcBorders>
                    <w:top w:val="single" w:sz="2" w:space="0" w:color="auto"/>
                    <w:left w:val="single" w:sz="2" w:space="0" w:color="auto"/>
                    <w:bottom w:val="single" w:sz="2" w:space="0" w:color="auto"/>
                    <w:right w:val="single" w:sz="2" w:space="0" w:color="auto"/>
                  </w:tcBorders>
                </w:tcPr>
                <w:p w14:paraId="5382BD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599C107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62BC2E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A826E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6.11</w:t>
                  </w:r>
                </w:p>
              </w:tc>
              <w:tc>
                <w:tcPr>
                  <w:tcW w:w="3277" w:type="pct"/>
                  <w:tcBorders>
                    <w:top w:val="single" w:sz="2" w:space="0" w:color="auto"/>
                    <w:left w:val="single" w:sz="2" w:space="0" w:color="auto"/>
                    <w:bottom w:val="single" w:sz="2" w:space="0" w:color="auto"/>
                    <w:right w:val="single" w:sz="2" w:space="0" w:color="auto"/>
                  </w:tcBorders>
                </w:tcPr>
                <w:p w14:paraId="50EA9A8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533728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DB836A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E2029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6.12</w:t>
                  </w:r>
                </w:p>
              </w:tc>
              <w:tc>
                <w:tcPr>
                  <w:tcW w:w="3277" w:type="pct"/>
                  <w:tcBorders>
                    <w:top w:val="single" w:sz="2" w:space="0" w:color="auto"/>
                    <w:left w:val="single" w:sz="2" w:space="0" w:color="auto"/>
                    <w:bottom w:val="single" w:sz="2" w:space="0" w:color="auto"/>
                    <w:right w:val="single" w:sz="2" w:space="0" w:color="auto"/>
                  </w:tcBorders>
                </w:tcPr>
                <w:p w14:paraId="14897A4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7924A41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23D9D8C"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6F15DA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3472B3D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Siurblys Wilo MTC 40 F 16.15/7/3-400-50-2 (Pagaminimo metai 2010-2011-2018-2025 m.-) (8 vnt.)</w:t>
                  </w:r>
                </w:p>
                <w:p w14:paraId="2F69A07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5480FBC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0D1AC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7.1.</w:t>
                  </w:r>
                </w:p>
              </w:tc>
              <w:tc>
                <w:tcPr>
                  <w:tcW w:w="3277" w:type="pct"/>
                  <w:tcBorders>
                    <w:top w:val="single" w:sz="2" w:space="0" w:color="auto"/>
                    <w:left w:val="single" w:sz="2" w:space="0" w:color="auto"/>
                    <w:bottom w:val="single" w:sz="2" w:space="0" w:color="auto"/>
                    <w:right w:val="single" w:sz="2" w:space="0" w:color="auto"/>
                  </w:tcBorders>
                </w:tcPr>
                <w:p w14:paraId="56DB02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AF357E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13AAF2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481BF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7.2.</w:t>
                  </w:r>
                </w:p>
              </w:tc>
              <w:tc>
                <w:tcPr>
                  <w:tcW w:w="3277" w:type="pct"/>
                  <w:tcBorders>
                    <w:top w:val="single" w:sz="2" w:space="0" w:color="auto"/>
                    <w:left w:val="single" w:sz="2" w:space="0" w:color="auto"/>
                    <w:bottom w:val="single" w:sz="2" w:space="0" w:color="auto"/>
                    <w:right w:val="single" w:sz="2" w:space="0" w:color="auto"/>
                  </w:tcBorders>
                </w:tcPr>
                <w:p w14:paraId="3064E92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2A51801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66D2329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2703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7.3.</w:t>
                  </w:r>
                </w:p>
              </w:tc>
              <w:tc>
                <w:tcPr>
                  <w:tcW w:w="3277" w:type="pct"/>
                  <w:tcBorders>
                    <w:top w:val="single" w:sz="2" w:space="0" w:color="auto"/>
                    <w:left w:val="single" w:sz="2" w:space="0" w:color="auto"/>
                    <w:bottom w:val="single" w:sz="2" w:space="0" w:color="auto"/>
                    <w:right w:val="single" w:sz="2" w:space="0" w:color="auto"/>
                  </w:tcBorders>
                </w:tcPr>
                <w:p w14:paraId="13BF2DC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284B2B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5696B5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8EB7C1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7.4.</w:t>
                  </w:r>
                </w:p>
              </w:tc>
              <w:tc>
                <w:tcPr>
                  <w:tcW w:w="3277" w:type="pct"/>
                  <w:tcBorders>
                    <w:top w:val="single" w:sz="2" w:space="0" w:color="auto"/>
                    <w:left w:val="single" w:sz="2" w:space="0" w:color="auto"/>
                    <w:bottom w:val="single" w:sz="2" w:space="0" w:color="auto"/>
                    <w:right w:val="single" w:sz="2" w:space="0" w:color="auto"/>
                  </w:tcBorders>
                </w:tcPr>
                <w:p w14:paraId="6D04186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512A15E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638B38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B447E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7.5.</w:t>
                  </w:r>
                </w:p>
              </w:tc>
              <w:tc>
                <w:tcPr>
                  <w:tcW w:w="3277" w:type="pct"/>
                  <w:tcBorders>
                    <w:top w:val="single" w:sz="2" w:space="0" w:color="auto"/>
                    <w:left w:val="single" w:sz="2" w:space="0" w:color="auto"/>
                    <w:bottom w:val="single" w:sz="2" w:space="0" w:color="auto"/>
                    <w:right w:val="single" w:sz="2" w:space="0" w:color="auto"/>
                  </w:tcBorders>
                </w:tcPr>
                <w:p w14:paraId="1536E86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767E3A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FEAF59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13AE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7.6.</w:t>
                  </w:r>
                </w:p>
              </w:tc>
              <w:tc>
                <w:tcPr>
                  <w:tcW w:w="3277" w:type="pct"/>
                  <w:tcBorders>
                    <w:top w:val="single" w:sz="2" w:space="0" w:color="auto"/>
                    <w:left w:val="single" w:sz="2" w:space="0" w:color="auto"/>
                    <w:bottom w:val="single" w:sz="2" w:space="0" w:color="auto"/>
                    <w:right w:val="single" w:sz="2" w:space="0" w:color="auto"/>
                  </w:tcBorders>
                </w:tcPr>
                <w:p w14:paraId="6123964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D48E0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5E9ED74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DB77F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7.7.</w:t>
                  </w:r>
                </w:p>
              </w:tc>
              <w:tc>
                <w:tcPr>
                  <w:tcW w:w="3277" w:type="pct"/>
                  <w:tcBorders>
                    <w:top w:val="single" w:sz="2" w:space="0" w:color="auto"/>
                    <w:left w:val="single" w:sz="2" w:space="0" w:color="auto"/>
                    <w:bottom w:val="single" w:sz="2" w:space="0" w:color="auto"/>
                    <w:right w:val="single" w:sz="2" w:space="0" w:color="auto"/>
                  </w:tcBorders>
                </w:tcPr>
                <w:p w14:paraId="25972D9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33BC6C9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DF7099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EB604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7.8.</w:t>
                  </w:r>
                </w:p>
              </w:tc>
              <w:tc>
                <w:tcPr>
                  <w:tcW w:w="3277" w:type="pct"/>
                  <w:tcBorders>
                    <w:top w:val="single" w:sz="2" w:space="0" w:color="auto"/>
                    <w:left w:val="single" w:sz="2" w:space="0" w:color="auto"/>
                    <w:bottom w:val="single" w:sz="2" w:space="0" w:color="auto"/>
                    <w:right w:val="single" w:sz="2" w:space="0" w:color="auto"/>
                  </w:tcBorders>
                </w:tcPr>
                <w:p w14:paraId="77C757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56425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85F2B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385FF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7.9.</w:t>
                  </w:r>
                </w:p>
              </w:tc>
              <w:tc>
                <w:tcPr>
                  <w:tcW w:w="3277" w:type="pct"/>
                  <w:tcBorders>
                    <w:top w:val="single" w:sz="2" w:space="0" w:color="auto"/>
                    <w:left w:val="single" w:sz="2" w:space="0" w:color="auto"/>
                    <w:bottom w:val="single" w:sz="2" w:space="0" w:color="auto"/>
                    <w:right w:val="single" w:sz="2" w:space="0" w:color="auto"/>
                  </w:tcBorders>
                </w:tcPr>
                <w:p w14:paraId="32C66CB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01453DC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1EB9F8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1FEF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7.10.</w:t>
                  </w:r>
                </w:p>
              </w:tc>
              <w:tc>
                <w:tcPr>
                  <w:tcW w:w="3277" w:type="pct"/>
                  <w:tcBorders>
                    <w:top w:val="single" w:sz="2" w:space="0" w:color="auto"/>
                    <w:left w:val="single" w:sz="2" w:space="0" w:color="auto"/>
                    <w:bottom w:val="single" w:sz="2" w:space="0" w:color="auto"/>
                    <w:right w:val="single" w:sz="2" w:space="0" w:color="auto"/>
                  </w:tcBorders>
                </w:tcPr>
                <w:p w14:paraId="222C392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1598B73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1040A75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8A83F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7.11.</w:t>
                  </w:r>
                </w:p>
              </w:tc>
              <w:tc>
                <w:tcPr>
                  <w:tcW w:w="3277" w:type="pct"/>
                  <w:tcBorders>
                    <w:top w:val="single" w:sz="2" w:space="0" w:color="auto"/>
                    <w:left w:val="single" w:sz="2" w:space="0" w:color="auto"/>
                    <w:bottom w:val="single" w:sz="2" w:space="0" w:color="auto"/>
                    <w:right w:val="single" w:sz="2" w:space="0" w:color="auto"/>
                  </w:tcBorders>
                </w:tcPr>
                <w:p w14:paraId="5FF4D2F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4E4D8D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384FD6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60CD1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7.12.</w:t>
                  </w:r>
                </w:p>
              </w:tc>
              <w:tc>
                <w:tcPr>
                  <w:tcW w:w="3277" w:type="pct"/>
                  <w:tcBorders>
                    <w:top w:val="single" w:sz="2" w:space="0" w:color="auto"/>
                    <w:left w:val="single" w:sz="2" w:space="0" w:color="auto"/>
                    <w:bottom w:val="single" w:sz="2" w:space="0" w:color="auto"/>
                    <w:right w:val="single" w:sz="2" w:space="0" w:color="auto"/>
                  </w:tcBorders>
                </w:tcPr>
                <w:p w14:paraId="6BA890F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3CCE5A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05A295D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2FFAA8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3E1074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SEG.40.15.2.50B (Pagaminimo metai 2010 m.) (4 vnt.) (1,5 kW)</w:t>
                  </w:r>
                </w:p>
                <w:p w14:paraId="184762B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Šiaulių r.</w:t>
                  </w:r>
                </w:p>
              </w:tc>
            </w:tr>
            <w:tr w:rsidR="004937F3" w:rsidRPr="007A686D" w14:paraId="694A32D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5B3C0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8.1.</w:t>
                  </w:r>
                </w:p>
              </w:tc>
              <w:tc>
                <w:tcPr>
                  <w:tcW w:w="3277" w:type="pct"/>
                  <w:tcBorders>
                    <w:top w:val="single" w:sz="2" w:space="0" w:color="auto"/>
                    <w:left w:val="single" w:sz="2" w:space="0" w:color="auto"/>
                    <w:bottom w:val="single" w:sz="2" w:space="0" w:color="auto"/>
                    <w:right w:val="single" w:sz="2" w:space="0" w:color="auto"/>
                  </w:tcBorders>
                </w:tcPr>
                <w:p w14:paraId="4C1A0F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1EE243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88CC4F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8E0F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8.2.</w:t>
                  </w:r>
                </w:p>
              </w:tc>
              <w:tc>
                <w:tcPr>
                  <w:tcW w:w="3277" w:type="pct"/>
                  <w:tcBorders>
                    <w:top w:val="single" w:sz="2" w:space="0" w:color="auto"/>
                    <w:left w:val="single" w:sz="2" w:space="0" w:color="auto"/>
                    <w:bottom w:val="single" w:sz="2" w:space="0" w:color="auto"/>
                    <w:right w:val="single" w:sz="2" w:space="0" w:color="auto"/>
                  </w:tcBorders>
                </w:tcPr>
                <w:p w14:paraId="0B0576B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6BA874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6B8C05E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6C9C3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8.3.</w:t>
                  </w:r>
                </w:p>
              </w:tc>
              <w:tc>
                <w:tcPr>
                  <w:tcW w:w="3277" w:type="pct"/>
                  <w:tcBorders>
                    <w:top w:val="single" w:sz="2" w:space="0" w:color="auto"/>
                    <w:left w:val="single" w:sz="2" w:space="0" w:color="auto"/>
                    <w:bottom w:val="single" w:sz="2" w:space="0" w:color="auto"/>
                    <w:right w:val="single" w:sz="2" w:space="0" w:color="auto"/>
                  </w:tcBorders>
                </w:tcPr>
                <w:p w14:paraId="60B26A3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37A261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61B4289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CBF1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8.4.</w:t>
                  </w:r>
                </w:p>
              </w:tc>
              <w:tc>
                <w:tcPr>
                  <w:tcW w:w="3277" w:type="pct"/>
                  <w:tcBorders>
                    <w:top w:val="single" w:sz="2" w:space="0" w:color="auto"/>
                    <w:left w:val="single" w:sz="2" w:space="0" w:color="auto"/>
                    <w:bottom w:val="single" w:sz="2" w:space="0" w:color="auto"/>
                    <w:right w:val="single" w:sz="2" w:space="0" w:color="auto"/>
                  </w:tcBorders>
                </w:tcPr>
                <w:p w14:paraId="2BEB29C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77ADCD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011327A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8503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8.5.</w:t>
                  </w:r>
                </w:p>
              </w:tc>
              <w:tc>
                <w:tcPr>
                  <w:tcW w:w="3277" w:type="pct"/>
                  <w:tcBorders>
                    <w:top w:val="single" w:sz="2" w:space="0" w:color="auto"/>
                    <w:left w:val="single" w:sz="2" w:space="0" w:color="auto"/>
                    <w:bottom w:val="single" w:sz="2" w:space="0" w:color="auto"/>
                    <w:right w:val="single" w:sz="2" w:space="0" w:color="auto"/>
                  </w:tcBorders>
                </w:tcPr>
                <w:p w14:paraId="24F4F00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63A9B8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74A7DA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E5C16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8.6.</w:t>
                  </w:r>
                </w:p>
              </w:tc>
              <w:tc>
                <w:tcPr>
                  <w:tcW w:w="3277" w:type="pct"/>
                  <w:tcBorders>
                    <w:top w:val="single" w:sz="2" w:space="0" w:color="auto"/>
                    <w:left w:val="single" w:sz="2" w:space="0" w:color="auto"/>
                    <w:bottom w:val="single" w:sz="2" w:space="0" w:color="auto"/>
                    <w:right w:val="single" w:sz="2" w:space="0" w:color="auto"/>
                  </w:tcBorders>
                </w:tcPr>
                <w:p w14:paraId="473A91E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CFBE9F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6A114B3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C3EF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8.7.</w:t>
                  </w:r>
                </w:p>
              </w:tc>
              <w:tc>
                <w:tcPr>
                  <w:tcW w:w="3277" w:type="pct"/>
                  <w:tcBorders>
                    <w:top w:val="single" w:sz="2" w:space="0" w:color="auto"/>
                    <w:left w:val="single" w:sz="2" w:space="0" w:color="auto"/>
                    <w:bottom w:val="single" w:sz="2" w:space="0" w:color="auto"/>
                    <w:right w:val="single" w:sz="2" w:space="0" w:color="auto"/>
                  </w:tcBorders>
                </w:tcPr>
                <w:p w14:paraId="7AB5943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303F66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B2924F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7EC5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8.8.</w:t>
                  </w:r>
                </w:p>
              </w:tc>
              <w:tc>
                <w:tcPr>
                  <w:tcW w:w="3277" w:type="pct"/>
                  <w:tcBorders>
                    <w:top w:val="single" w:sz="2" w:space="0" w:color="auto"/>
                    <w:left w:val="single" w:sz="2" w:space="0" w:color="auto"/>
                    <w:bottom w:val="single" w:sz="2" w:space="0" w:color="auto"/>
                    <w:right w:val="single" w:sz="2" w:space="0" w:color="auto"/>
                  </w:tcBorders>
                </w:tcPr>
                <w:p w14:paraId="7E72A27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0ECF8B8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0D91B2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7B1C6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8.9.</w:t>
                  </w:r>
                </w:p>
              </w:tc>
              <w:tc>
                <w:tcPr>
                  <w:tcW w:w="3277" w:type="pct"/>
                  <w:tcBorders>
                    <w:top w:val="single" w:sz="2" w:space="0" w:color="auto"/>
                    <w:left w:val="single" w:sz="2" w:space="0" w:color="auto"/>
                    <w:bottom w:val="single" w:sz="2" w:space="0" w:color="auto"/>
                    <w:right w:val="single" w:sz="2" w:space="0" w:color="auto"/>
                  </w:tcBorders>
                </w:tcPr>
                <w:p w14:paraId="01FD4FA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6DE537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9F67C6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7CE71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8.10.</w:t>
                  </w:r>
                </w:p>
              </w:tc>
              <w:tc>
                <w:tcPr>
                  <w:tcW w:w="3277" w:type="pct"/>
                  <w:tcBorders>
                    <w:top w:val="single" w:sz="2" w:space="0" w:color="auto"/>
                    <w:left w:val="single" w:sz="2" w:space="0" w:color="auto"/>
                    <w:bottom w:val="single" w:sz="2" w:space="0" w:color="auto"/>
                    <w:right w:val="single" w:sz="2" w:space="0" w:color="auto"/>
                  </w:tcBorders>
                </w:tcPr>
                <w:p w14:paraId="37BABCA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11E3C4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631DF3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0F58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8.11.</w:t>
                  </w:r>
                </w:p>
              </w:tc>
              <w:tc>
                <w:tcPr>
                  <w:tcW w:w="3277" w:type="pct"/>
                  <w:tcBorders>
                    <w:top w:val="single" w:sz="2" w:space="0" w:color="auto"/>
                    <w:left w:val="single" w:sz="2" w:space="0" w:color="auto"/>
                    <w:bottom w:val="single" w:sz="2" w:space="0" w:color="auto"/>
                    <w:right w:val="single" w:sz="2" w:space="0" w:color="auto"/>
                  </w:tcBorders>
                </w:tcPr>
                <w:p w14:paraId="57CAD0B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1AB53E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6529C4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4D2A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8.12.</w:t>
                  </w:r>
                </w:p>
              </w:tc>
              <w:tc>
                <w:tcPr>
                  <w:tcW w:w="3277" w:type="pct"/>
                  <w:tcBorders>
                    <w:top w:val="single" w:sz="2" w:space="0" w:color="auto"/>
                    <w:left w:val="single" w:sz="2" w:space="0" w:color="auto"/>
                    <w:bottom w:val="single" w:sz="2" w:space="0" w:color="auto"/>
                    <w:right w:val="single" w:sz="2" w:space="0" w:color="auto"/>
                  </w:tcBorders>
                </w:tcPr>
                <w:p w14:paraId="556660C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539C82C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366088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A425DA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7F0EE3C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 MTC 32 F 33.17/37 (Pagaminimo metai 2010 m.) (2 vnt.) (2,2 kW)</w:t>
                  </w:r>
                </w:p>
                <w:p w14:paraId="7944E7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Šiaulių r.</w:t>
                  </w:r>
                </w:p>
              </w:tc>
            </w:tr>
            <w:tr w:rsidR="004937F3" w:rsidRPr="007A686D" w14:paraId="35A285E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C6333F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9.1.</w:t>
                  </w:r>
                </w:p>
              </w:tc>
              <w:tc>
                <w:tcPr>
                  <w:tcW w:w="3277" w:type="pct"/>
                  <w:tcBorders>
                    <w:top w:val="single" w:sz="2" w:space="0" w:color="auto"/>
                    <w:left w:val="single" w:sz="2" w:space="0" w:color="auto"/>
                    <w:bottom w:val="single" w:sz="2" w:space="0" w:color="auto"/>
                    <w:right w:val="single" w:sz="2" w:space="0" w:color="auto"/>
                  </w:tcBorders>
                </w:tcPr>
                <w:p w14:paraId="64CE22C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531A5E5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44042A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6F7B54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9.2.</w:t>
                  </w:r>
                </w:p>
              </w:tc>
              <w:tc>
                <w:tcPr>
                  <w:tcW w:w="3277" w:type="pct"/>
                  <w:tcBorders>
                    <w:top w:val="single" w:sz="2" w:space="0" w:color="auto"/>
                    <w:left w:val="single" w:sz="2" w:space="0" w:color="auto"/>
                    <w:bottom w:val="single" w:sz="2" w:space="0" w:color="auto"/>
                    <w:right w:val="single" w:sz="2" w:space="0" w:color="auto"/>
                  </w:tcBorders>
                </w:tcPr>
                <w:p w14:paraId="57F22DC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00D2DB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984619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4A87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9.3.</w:t>
                  </w:r>
                </w:p>
              </w:tc>
              <w:tc>
                <w:tcPr>
                  <w:tcW w:w="3277" w:type="pct"/>
                  <w:tcBorders>
                    <w:top w:val="single" w:sz="2" w:space="0" w:color="auto"/>
                    <w:left w:val="single" w:sz="2" w:space="0" w:color="auto"/>
                    <w:bottom w:val="single" w:sz="2" w:space="0" w:color="auto"/>
                    <w:right w:val="single" w:sz="2" w:space="0" w:color="auto"/>
                  </w:tcBorders>
                </w:tcPr>
                <w:p w14:paraId="662F606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293572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AC32A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9FDA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9.4.</w:t>
                  </w:r>
                </w:p>
              </w:tc>
              <w:tc>
                <w:tcPr>
                  <w:tcW w:w="3277" w:type="pct"/>
                  <w:tcBorders>
                    <w:top w:val="single" w:sz="2" w:space="0" w:color="auto"/>
                    <w:left w:val="single" w:sz="2" w:space="0" w:color="auto"/>
                    <w:bottom w:val="single" w:sz="2" w:space="0" w:color="auto"/>
                    <w:right w:val="single" w:sz="2" w:space="0" w:color="auto"/>
                  </w:tcBorders>
                </w:tcPr>
                <w:p w14:paraId="4D7D37E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57D5A9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9AF1A7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3A5F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9.5.</w:t>
                  </w:r>
                </w:p>
              </w:tc>
              <w:tc>
                <w:tcPr>
                  <w:tcW w:w="3277" w:type="pct"/>
                  <w:tcBorders>
                    <w:top w:val="single" w:sz="2" w:space="0" w:color="auto"/>
                    <w:left w:val="single" w:sz="2" w:space="0" w:color="auto"/>
                    <w:bottom w:val="single" w:sz="2" w:space="0" w:color="auto"/>
                    <w:right w:val="single" w:sz="2" w:space="0" w:color="auto"/>
                  </w:tcBorders>
                </w:tcPr>
                <w:p w14:paraId="166FA78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47B4F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47B5D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973D6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9.6.</w:t>
                  </w:r>
                </w:p>
              </w:tc>
              <w:tc>
                <w:tcPr>
                  <w:tcW w:w="3277" w:type="pct"/>
                  <w:tcBorders>
                    <w:top w:val="single" w:sz="2" w:space="0" w:color="auto"/>
                    <w:left w:val="single" w:sz="2" w:space="0" w:color="auto"/>
                    <w:bottom w:val="single" w:sz="2" w:space="0" w:color="auto"/>
                    <w:right w:val="single" w:sz="2" w:space="0" w:color="auto"/>
                  </w:tcBorders>
                </w:tcPr>
                <w:p w14:paraId="5E1B105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4F4E28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AAFC6D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C28D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9.7.</w:t>
                  </w:r>
                </w:p>
              </w:tc>
              <w:tc>
                <w:tcPr>
                  <w:tcW w:w="3277" w:type="pct"/>
                  <w:tcBorders>
                    <w:top w:val="single" w:sz="2" w:space="0" w:color="auto"/>
                    <w:left w:val="single" w:sz="2" w:space="0" w:color="auto"/>
                    <w:bottom w:val="single" w:sz="2" w:space="0" w:color="auto"/>
                    <w:right w:val="single" w:sz="2" w:space="0" w:color="auto"/>
                  </w:tcBorders>
                </w:tcPr>
                <w:p w14:paraId="41C9954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D719D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BFB034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6B10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9.8.</w:t>
                  </w:r>
                </w:p>
              </w:tc>
              <w:tc>
                <w:tcPr>
                  <w:tcW w:w="3277" w:type="pct"/>
                  <w:tcBorders>
                    <w:top w:val="single" w:sz="2" w:space="0" w:color="auto"/>
                    <w:left w:val="single" w:sz="2" w:space="0" w:color="auto"/>
                    <w:bottom w:val="single" w:sz="2" w:space="0" w:color="auto"/>
                    <w:right w:val="single" w:sz="2" w:space="0" w:color="auto"/>
                  </w:tcBorders>
                </w:tcPr>
                <w:p w14:paraId="1A63D5E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0312315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C86007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B9E1F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9.9.</w:t>
                  </w:r>
                </w:p>
              </w:tc>
              <w:tc>
                <w:tcPr>
                  <w:tcW w:w="3277" w:type="pct"/>
                  <w:tcBorders>
                    <w:top w:val="single" w:sz="2" w:space="0" w:color="auto"/>
                    <w:left w:val="single" w:sz="2" w:space="0" w:color="auto"/>
                    <w:bottom w:val="single" w:sz="2" w:space="0" w:color="auto"/>
                    <w:right w:val="single" w:sz="2" w:space="0" w:color="auto"/>
                  </w:tcBorders>
                </w:tcPr>
                <w:p w14:paraId="511E6E1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177131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1AA98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BCC380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9.10.</w:t>
                  </w:r>
                </w:p>
              </w:tc>
              <w:tc>
                <w:tcPr>
                  <w:tcW w:w="3277" w:type="pct"/>
                  <w:tcBorders>
                    <w:top w:val="single" w:sz="2" w:space="0" w:color="auto"/>
                    <w:left w:val="single" w:sz="2" w:space="0" w:color="auto"/>
                    <w:bottom w:val="single" w:sz="2" w:space="0" w:color="auto"/>
                    <w:right w:val="single" w:sz="2" w:space="0" w:color="auto"/>
                  </w:tcBorders>
                </w:tcPr>
                <w:p w14:paraId="148D84D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142EC7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D04844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8A5B75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9.11.</w:t>
                  </w:r>
                </w:p>
              </w:tc>
              <w:tc>
                <w:tcPr>
                  <w:tcW w:w="3277" w:type="pct"/>
                  <w:tcBorders>
                    <w:top w:val="single" w:sz="2" w:space="0" w:color="auto"/>
                    <w:left w:val="single" w:sz="2" w:space="0" w:color="auto"/>
                    <w:bottom w:val="single" w:sz="2" w:space="0" w:color="auto"/>
                    <w:right w:val="single" w:sz="2" w:space="0" w:color="auto"/>
                  </w:tcBorders>
                </w:tcPr>
                <w:p w14:paraId="3877F54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6D0968C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E3578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153CC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9.12.</w:t>
                  </w:r>
                </w:p>
              </w:tc>
              <w:tc>
                <w:tcPr>
                  <w:tcW w:w="3277" w:type="pct"/>
                  <w:tcBorders>
                    <w:top w:val="single" w:sz="2" w:space="0" w:color="auto"/>
                    <w:left w:val="single" w:sz="2" w:space="0" w:color="auto"/>
                    <w:bottom w:val="single" w:sz="2" w:space="0" w:color="auto"/>
                    <w:right w:val="single" w:sz="2" w:space="0" w:color="auto"/>
                  </w:tcBorders>
                </w:tcPr>
                <w:p w14:paraId="16CB894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195F0AF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917E2D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46487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6FB6D7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NT 3171.800-1830004 (Pagaminimo metai 2017-2018 m.) (2 vnt.) (22 kW)</w:t>
                  </w:r>
                </w:p>
                <w:p w14:paraId="54645B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075F4B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66570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10.1.</w:t>
                  </w:r>
                </w:p>
              </w:tc>
              <w:tc>
                <w:tcPr>
                  <w:tcW w:w="3277" w:type="pct"/>
                  <w:tcBorders>
                    <w:top w:val="single" w:sz="2" w:space="0" w:color="auto"/>
                    <w:left w:val="single" w:sz="2" w:space="0" w:color="auto"/>
                    <w:bottom w:val="single" w:sz="2" w:space="0" w:color="auto"/>
                    <w:right w:val="single" w:sz="2" w:space="0" w:color="auto"/>
                  </w:tcBorders>
                </w:tcPr>
                <w:p w14:paraId="35258A3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C348F0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468EC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F04A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10.2.</w:t>
                  </w:r>
                </w:p>
              </w:tc>
              <w:tc>
                <w:tcPr>
                  <w:tcW w:w="3277" w:type="pct"/>
                  <w:tcBorders>
                    <w:top w:val="single" w:sz="2" w:space="0" w:color="auto"/>
                    <w:left w:val="single" w:sz="2" w:space="0" w:color="auto"/>
                    <w:bottom w:val="single" w:sz="2" w:space="0" w:color="auto"/>
                    <w:right w:val="single" w:sz="2" w:space="0" w:color="auto"/>
                  </w:tcBorders>
                </w:tcPr>
                <w:p w14:paraId="3667831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3C1DF5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08C9B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85868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10.3.</w:t>
                  </w:r>
                </w:p>
              </w:tc>
              <w:tc>
                <w:tcPr>
                  <w:tcW w:w="3277" w:type="pct"/>
                  <w:tcBorders>
                    <w:top w:val="single" w:sz="2" w:space="0" w:color="auto"/>
                    <w:left w:val="single" w:sz="2" w:space="0" w:color="auto"/>
                    <w:bottom w:val="single" w:sz="2" w:space="0" w:color="auto"/>
                    <w:right w:val="single" w:sz="2" w:space="0" w:color="auto"/>
                  </w:tcBorders>
                </w:tcPr>
                <w:p w14:paraId="62AEA28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609D60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3A381F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360E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10.4.</w:t>
                  </w:r>
                </w:p>
              </w:tc>
              <w:tc>
                <w:tcPr>
                  <w:tcW w:w="3277" w:type="pct"/>
                  <w:tcBorders>
                    <w:top w:val="single" w:sz="2" w:space="0" w:color="auto"/>
                    <w:left w:val="single" w:sz="2" w:space="0" w:color="auto"/>
                    <w:bottom w:val="single" w:sz="2" w:space="0" w:color="auto"/>
                    <w:right w:val="single" w:sz="2" w:space="0" w:color="auto"/>
                  </w:tcBorders>
                </w:tcPr>
                <w:p w14:paraId="1DC634C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57E2D21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CF691B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BED6D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10.5.</w:t>
                  </w:r>
                </w:p>
              </w:tc>
              <w:tc>
                <w:tcPr>
                  <w:tcW w:w="3277" w:type="pct"/>
                  <w:tcBorders>
                    <w:top w:val="single" w:sz="2" w:space="0" w:color="auto"/>
                    <w:left w:val="single" w:sz="2" w:space="0" w:color="auto"/>
                    <w:bottom w:val="single" w:sz="2" w:space="0" w:color="auto"/>
                    <w:right w:val="single" w:sz="2" w:space="0" w:color="auto"/>
                  </w:tcBorders>
                </w:tcPr>
                <w:p w14:paraId="0E451A0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C0528B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9644FA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4233D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10.6.</w:t>
                  </w:r>
                </w:p>
              </w:tc>
              <w:tc>
                <w:tcPr>
                  <w:tcW w:w="3277" w:type="pct"/>
                  <w:tcBorders>
                    <w:top w:val="single" w:sz="2" w:space="0" w:color="auto"/>
                    <w:left w:val="single" w:sz="2" w:space="0" w:color="auto"/>
                    <w:bottom w:val="single" w:sz="2" w:space="0" w:color="auto"/>
                    <w:right w:val="single" w:sz="2" w:space="0" w:color="auto"/>
                  </w:tcBorders>
                </w:tcPr>
                <w:p w14:paraId="38CC793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752AA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F4E262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4FF73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10.7.</w:t>
                  </w:r>
                </w:p>
              </w:tc>
              <w:tc>
                <w:tcPr>
                  <w:tcW w:w="3277" w:type="pct"/>
                  <w:tcBorders>
                    <w:top w:val="single" w:sz="2" w:space="0" w:color="auto"/>
                    <w:left w:val="single" w:sz="2" w:space="0" w:color="auto"/>
                    <w:bottom w:val="single" w:sz="2" w:space="0" w:color="auto"/>
                    <w:right w:val="single" w:sz="2" w:space="0" w:color="auto"/>
                  </w:tcBorders>
                </w:tcPr>
                <w:p w14:paraId="2ECB81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03A80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59CC15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1B1E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10.8.</w:t>
                  </w:r>
                </w:p>
              </w:tc>
              <w:tc>
                <w:tcPr>
                  <w:tcW w:w="3277" w:type="pct"/>
                  <w:tcBorders>
                    <w:top w:val="single" w:sz="2" w:space="0" w:color="auto"/>
                    <w:left w:val="single" w:sz="2" w:space="0" w:color="auto"/>
                    <w:bottom w:val="single" w:sz="2" w:space="0" w:color="auto"/>
                    <w:right w:val="single" w:sz="2" w:space="0" w:color="auto"/>
                  </w:tcBorders>
                </w:tcPr>
                <w:p w14:paraId="3F5ECD9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3022D9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37223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B30B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10.9.</w:t>
                  </w:r>
                </w:p>
              </w:tc>
              <w:tc>
                <w:tcPr>
                  <w:tcW w:w="3277" w:type="pct"/>
                  <w:tcBorders>
                    <w:top w:val="single" w:sz="2" w:space="0" w:color="auto"/>
                    <w:left w:val="single" w:sz="2" w:space="0" w:color="auto"/>
                    <w:bottom w:val="single" w:sz="2" w:space="0" w:color="auto"/>
                    <w:right w:val="single" w:sz="2" w:space="0" w:color="auto"/>
                  </w:tcBorders>
                </w:tcPr>
                <w:p w14:paraId="04BE3AF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10E8F0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BC3EE6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CBF4C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10.10.</w:t>
                  </w:r>
                </w:p>
              </w:tc>
              <w:tc>
                <w:tcPr>
                  <w:tcW w:w="3277" w:type="pct"/>
                  <w:tcBorders>
                    <w:top w:val="single" w:sz="2" w:space="0" w:color="auto"/>
                    <w:left w:val="single" w:sz="2" w:space="0" w:color="auto"/>
                    <w:bottom w:val="single" w:sz="2" w:space="0" w:color="auto"/>
                    <w:right w:val="single" w:sz="2" w:space="0" w:color="auto"/>
                  </w:tcBorders>
                </w:tcPr>
                <w:p w14:paraId="31E3ED4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10139E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2302BF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69D507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10.11.</w:t>
                  </w:r>
                </w:p>
              </w:tc>
              <w:tc>
                <w:tcPr>
                  <w:tcW w:w="3277" w:type="pct"/>
                  <w:tcBorders>
                    <w:top w:val="single" w:sz="2" w:space="0" w:color="auto"/>
                    <w:left w:val="single" w:sz="2" w:space="0" w:color="auto"/>
                    <w:bottom w:val="single" w:sz="2" w:space="0" w:color="auto"/>
                    <w:right w:val="single" w:sz="2" w:space="0" w:color="auto"/>
                  </w:tcBorders>
                </w:tcPr>
                <w:p w14:paraId="5C23B7E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6153AD6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E5912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14BE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10.12.</w:t>
                  </w:r>
                </w:p>
              </w:tc>
              <w:tc>
                <w:tcPr>
                  <w:tcW w:w="3277" w:type="pct"/>
                  <w:tcBorders>
                    <w:top w:val="single" w:sz="2" w:space="0" w:color="auto"/>
                    <w:left w:val="single" w:sz="2" w:space="0" w:color="auto"/>
                    <w:bottom w:val="single" w:sz="2" w:space="0" w:color="auto"/>
                    <w:right w:val="single" w:sz="2" w:space="0" w:color="auto"/>
                  </w:tcBorders>
                </w:tcPr>
                <w:p w14:paraId="4FE9F27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5D08315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0FED4DC"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A2487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467BE4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Wilo-PROVO5 DA-326/EAD1X2-T0015-540-0(4 vnt) (Pagaminimo metai 2017-2022 m.)</w:t>
                  </w:r>
                </w:p>
                <w:p w14:paraId="1A0C023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 (1,5 kW)</w:t>
                  </w:r>
                </w:p>
                <w:p w14:paraId="59BCF4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234FA5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38DD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11.1.</w:t>
                  </w:r>
                </w:p>
              </w:tc>
              <w:tc>
                <w:tcPr>
                  <w:tcW w:w="3277" w:type="pct"/>
                  <w:tcBorders>
                    <w:top w:val="single" w:sz="2" w:space="0" w:color="auto"/>
                    <w:left w:val="single" w:sz="2" w:space="0" w:color="auto"/>
                    <w:bottom w:val="single" w:sz="2" w:space="0" w:color="auto"/>
                    <w:right w:val="single" w:sz="2" w:space="0" w:color="auto"/>
                  </w:tcBorders>
                </w:tcPr>
                <w:p w14:paraId="1F9B3DE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1A3C8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57ED07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949DA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11.2.</w:t>
                  </w:r>
                </w:p>
              </w:tc>
              <w:tc>
                <w:tcPr>
                  <w:tcW w:w="3277" w:type="pct"/>
                  <w:tcBorders>
                    <w:top w:val="single" w:sz="2" w:space="0" w:color="auto"/>
                    <w:left w:val="single" w:sz="2" w:space="0" w:color="auto"/>
                    <w:bottom w:val="single" w:sz="2" w:space="0" w:color="auto"/>
                    <w:right w:val="single" w:sz="2" w:space="0" w:color="auto"/>
                  </w:tcBorders>
                </w:tcPr>
                <w:p w14:paraId="7D707FB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5FE028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40EB4A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10BC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11.3.</w:t>
                  </w:r>
                </w:p>
              </w:tc>
              <w:tc>
                <w:tcPr>
                  <w:tcW w:w="3277" w:type="pct"/>
                  <w:tcBorders>
                    <w:top w:val="single" w:sz="2" w:space="0" w:color="auto"/>
                    <w:left w:val="single" w:sz="2" w:space="0" w:color="auto"/>
                    <w:bottom w:val="single" w:sz="2" w:space="0" w:color="auto"/>
                    <w:right w:val="single" w:sz="2" w:space="0" w:color="auto"/>
                  </w:tcBorders>
                </w:tcPr>
                <w:p w14:paraId="661F2E9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554B32D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0A4C561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99317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11.4.</w:t>
                  </w:r>
                </w:p>
              </w:tc>
              <w:tc>
                <w:tcPr>
                  <w:tcW w:w="3277" w:type="pct"/>
                  <w:tcBorders>
                    <w:top w:val="single" w:sz="2" w:space="0" w:color="auto"/>
                    <w:left w:val="single" w:sz="2" w:space="0" w:color="auto"/>
                    <w:bottom w:val="single" w:sz="2" w:space="0" w:color="auto"/>
                    <w:right w:val="single" w:sz="2" w:space="0" w:color="auto"/>
                  </w:tcBorders>
                </w:tcPr>
                <w:p w14:paraId="190B54F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2C713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7CAF56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8F2E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11.5.</w:t>
                  </w:r>
                </w:p>
              </w:tc>
              <w:tc>
                <w:tcPr>
                  <w:tcW w:w="3277" w:type="pct"/>
                  <w:tcBorders>
                    <w:top w:val="single" w:sz="2" w:space="0" w:color="auto"/>
                    <w:left w:val="single" w:sz="2" w:space="0" w:color="auto"/>
                    <w:bottom w:val="single" w:sz="2" w:space="0" w:color="auto"/>
                    <w:right w:val="single" w:sz="2" w:space="0" w:color="auto"/>
                  </w:tcBorders>
                </w:tcPr>
                <w:p w14:paraId="68E8B0C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41D29C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231AC70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344F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11.6.</w:t>
                  </w:r>
                </w:p>
              </w:tc>
              <w:tc>
                <w:tcPr>
                  <w:tcW w:w="3277" w:type="pct"/>
                  <w:tcBorders>
                    <w:top w:val="single" w:sz="2" w:space="0" w:color="auto"/>
                    <w:left w:val="single" w:sz="2" w:space="0" w:color="auto"/>
                    <w:bottom w:val="single" w:sz="2" w:space="0" w:color="auto"/>
                    <w:right w:val="single" w:sz="2" w:space="0" w:color="auto"/>
                  </w:tcBorders>
                </w:tcPr>
                <w:p w14:paraId="01C869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007BA94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4B54E6C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551BF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11.7.</w:t>
                  </w:r>
                </w:p>
              </w:tc>
              <w:tc>
                <w:tcPr>
                  <w:tcW w:w="3277" w:type="pct"/>
                  <w:tcBorders>
                    <w:top w:val="single" w:sz="2" w:space="0" w:color="auto"/>
                    <w:left w:val="single" w:sz="2" w:space="0" w:color="auto"/>
                    <w:bottom w:val="single" w:sz="2" w:space="0" w:color="auto"/>
                    <w:right w:val="single" w:sz="2" w:space="0" w:color="auto"/>
                  </w:tcBorders>
                </w:tcPr>
                <w:p w14:paraId="3C26199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1CB0F2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7A366E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255F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11.8.</w:t>
                  </w:r>
                </w:p>
              </w:tc>
              <w:tc>
                <w:tcPr>
                  <w:tcW w:w="3277" w:type="pct"/>
                  <w:tcBorders>
                    <w:top w:val="single" w:sz="2" w:space="0" w:color="auto"/>
                    <w:left w:val="single" w:sz="2" w:space="0" w:color="auto"/>
                    <w:bottom w:val="single" w:sz="2" w:space="0" w:color="auto"/>
                    <w:right w:val="single" w:sz="2" w:space="0" w:color="auto"/>
                  </w:tcBorders>
                </w:tcPr>
                <w:p w14:paraId="1BCA558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C3FE4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B46B5A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35BC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11.9.</w:t>
                  </w:r>
                </w:p>
              </w:tc>
              <w:tc>
                <w:tcPr>
                  <w:tcW w:w="3277" w:type="pct"/>
                  <w:tcBorders>
                    <w:top w:val="single" w:sz="2" w:space="0" w:color="auto"/>
                    <w:left w:val="single" w:sz="2" w:space="0" w:color="auto"/>
                    <w:bottom w:val="single" w:sz="2" w:space="0" w:color="auto"/>
                    <w:right w:val="single" w:sz="2" w:space="0" w:color="auto"/>
                  </w:tcBorders>
                </w:tcPr>
                <w:p w14:paraId="4987DA9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7BD952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F3BFB5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B3C8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11.10.</w:t>
                  </w:r>
                </w:p>
              </w:tc>
              <w:tc>
                <w:tcPr>
                  <w:tcW w:w="3277" w:type="pct"/>
                  <w:tcBorders>
                    <w:top w:val="single" w:sz="2" w:space="0" w:color="auto"/>
                    <w:left w:val="single" w:sz="2" w:space="0" w:color="auto"/>
                    <w:bottom w:val="single" w:sz="2" w:space="0" w:color="auto"/>
                    <w:right w:val="single" w:sz="2" w:space="0" w:color="auto"/>
                  </w:tcBorders>
                </w:tcPr>
                <w:p w14:paraId="060D476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4679F1B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09FCBD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26E3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11.11.</w:t>
                  </w:r>
                </w:p>
              </w:tc>
              <w:tc>
                <w:tcPr>
                  <w:tcW w:w="3277" w:type="pct"/>
                  <w:tcBorders>
                    <w:top w:val="single" w:sz="2" w:space="0" w:color="auto"/>
                    <w:left w:val="single" w:sz="2" w:space="0" w:color="auto"/>
                    <w:bottom w:val="single" w:sz="2" w:space="0" w:color="auto"/>
                    <w:right w:val="single" w:sz="2" w:space="0" w:color="auto"/>
                  </w:tcBorders>
                </w:tcPr>
                <w:p w14:paraId="2DF2484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42CB3D5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B97764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006B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11.12.</w:t>
                  </w:r>
                </w:p>
              </w:tc>
              <w:tc>
                <w:tcPr>
                  <w:tcW w:w="3277" w:type="pct"/>
                  <w:tcBorders>
                    <w:top w:val="single" w:sz="2" w:space="0" w:color="auto"/>
                    <w:left w:val="single" w:sz="2" w:space="0" w:color="auto"/>
                    <w:bottom w:val="single" w:sz="2" w:space="0" w:color="auto"/>
                    <w:right w:val="single" w:sz="2" w:space="0" w:color="auto"/>
                  </w:tcBorders>
                </w:tcPr>
                <w:p w14:paraId="6B1FED8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42E7A45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2AD5666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0CA1DD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12. </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38CBE6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NT 3102. MT (Pagaminimo metai 2020 m.) (2 vnt.) (2,4 kW)</w:t>
                  </w:r>
                </w:p>
                <w:p w14:paraId="015B68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7429471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C54AA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12.1.</w:t>
                  </w:r>
                </w:p>
              </w:tc>
              <w:tc>
                <w:tcPr>
                  <w:tcW w:w="3277" w:type="pct"/>
                  <w:tcBorders>
                    <w:top w:val="single" w:sz="2" w:space="0" w:color="auto"/>
                    <w:left w:val="single" w:sz="2" w:space="0" w:color="auto"/>
                    <w:bottom w:val="single" w:sz="2" w:space="0" w:color="auto"/>
                    <w:right w:val="single" w:sz="2" w:space="0" w:color="auto"/>
                  </w:tcBorders>
                </w:tcPr>
                <w:p w14:paraId="46CD4BC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4CE123D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C52275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9A63C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12.2.</w:t>
                  </w:r>
                </w:p>
              </w:tc>
              <w:tc>
                <w:tcPr>
                  <w:tcW w:w="3277" w:type="pct"/>
                  <w:tcBorders>
                    <w:top w:val="single" w:sz="2" w:space="0" w:color="auto"/>
                    <w:left w:val="single" w:sz="2" w:space="0" w:color="auto"/>
                    <w:bottom w:val="single" w:sz="2" w:space="0" w:color="auto"/>
                    <w:right w:val="single" w:sz="2" w:space="0" w:color="auto"/>
                  </w:tcBorders>
                </w:tcPr>
                <w:p w14:paraId="33F38CE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21718D9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106BB6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BADDC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12.3.</w:t>
                  </w:r>
                </w:p>
              </w:tc>
              <w:tc>
                <w:tcPr>
                  <w:tcW w:w="3277" w:type="pct"/>
                  <w:tcBorders>
                    <w:top w:val="single" w:sz="2" w:space="0" w:color="auto"/>
                    <w:left w:val="single" w:sz="2" w:space="0" w:color="auto"/>
                    <w:bottom w:val="single" w:sz="2" w:space="0" w:color="auto"/>
                    <w:right w:val="single" w:sz="2" w:space="0" w:color="auto"/>
                  </w:tcBorders>
                </w:tcPr>
                <w:p w14:paraId="19DB4AE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0CD636F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BDA09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4F4D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12.4.</w:t>
                  </w:r>
                </w:p>
              </w:tc>
              <w:tc>
                <w:tcPr>
                  <w:tcW w:w="3277" w:type="pct"/>
                  <w:tcBorders>
                    <w:top w:val="single" w:sz="2" w:space="0" w:color="auto"/>
                    <w:left w:val="single" w:sz="2" w:space="0" w:color="auto"/>
                    <w:bottom w:val="single" w:sz="2" w:space="0" w:color="auto"/>
                    <w:right w:val="single" w:sz="2" w:space="0" w:color="auto"/>
                  </w:tcBorders>
                </w:tcPr>
                <w:p w14:paraId="5F5A62F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29931D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CFA33D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6A834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12.5.</w:t>
                  </w:r>
                </w:p>
              </w:tc>
              <w:tc>
                <w:tcPr>
                  <w:tcW w:w="3277" w:type="pct"/>
                  <w:tcBorders>
                    <w:top w:val="single" w:sz="2" w:space="0" w:color="auto"/>
                    <w:left w:val="single" w:sz="2" w:space="0" w:color="auto"/>
                    <w:bottom w:val="single" w:sz="2" w:space="0" w:color="auto"/>
                    <w:right w:val="single" w:sz="2" w:space="0" w:color="auto"/>
                  </w:tcBorders>
                </w:tcPr>
                <w:p w14:paraId="3DE56D5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59FC2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56D247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A29B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12.6.</w:t>
                  </w:r>
                </w:p>
              </w:tc>
              <w:tc>
                <w:tcPr>
                  <w:tcW w:w="3277" w:type="pct"/>
                  <w:tcBorders>
                    <w:top w:val="single" w:sz="2" w:space="0" w:color="auto"/>
                    <w:left w:val="single" w:sz="2" w:space="0" w:color="auto"/>
                    <w:bottom w:val="single" w:sz="2" w:space="0" w:color="auto"/>
                    <w:right w:val="single" w:sz="2" w:space="0" w:color="auto"/>
                  </w:tcBorders>
                </w:tcPr>
                <w:p w14:paraId="6A35C30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B8842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18CAD7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1CA0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12.7.</w:t>
                  </w:r>
                </w:p>
              </w:tc>
              <w:tc>
                <w:tcPr>
                  <w:tcW w:w="3277" w:type="pct"/>
                  <w:tcBorders>
                    <w:top w:val="single" w:sz="2" w:space="0" w:color="auto"/>
                    <w:left w:val="single" w:sz="2" w:space="0" w:color="auto"/>
                    <w:bottom w:val="single" w:sz="2" w:space="0" w:color="auto"/>
                    <w:right w:val="single" w:sz="2" w:space="0" w:color="auto"/>
                  </w:tcBorders>
                </w:tcPr>
                <w:p w14:paraId="504736D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70F506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0FD927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E7F9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12.8.</w:t>
                  </w:r>
                </w:p>
              </w:tc>
              <w:tc>
                <w:tcPr>
                  <w:tcW w:w="3277" w:type="pct"/>
                  <w:tcBorders>
                    <w:top w:val="single" w:sz="2" w:space="0" w:color="auto"/>
                    <w:left w:val="single" w:sz="2" w:space="0" w:color="auto"/>
                    <w:bottom w:val="single" w:sz="2" w:space="0" w:color="auto"/>
                    <w:right w:val="single" w:sz="2" w:space="0" w:color="auto"/>
                  </w:tcBorders>
                </w:tcPr>
                <w:p w14:paraId="3A5348C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281CB9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4B8A8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E7E03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12.9.</w:t>
                  </w:r>
                </w:p>
              </w:tc>
              <w:tc>
                <w:tcPr>
                  <w:tcW w:w="3277" w:type="pct"/>
                  <w:tcBorders>
                    <w:top w:val="single" w:sz="2" w:space="0" w:color="auto"/>
                    <w:left w:val="single" w:sz="2" w:space="0" w:color="auto"/>
                    <w:bottom w:val="single" w:sz="2" w:space="0" w:color="auto"/>
                    <w:right w:val="single" w:sz="2" w:space="0" w:color="auto"/>
                  </w:tcBorders>
                </w:tcPr>
                <w:p w14:paraId="3C91EF8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459FF6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B03D29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1346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12.10.</w:t>
                  </w:r>
                </w:p>
              </w:tc>
              <w:tc>
                <w:tcPr>
                  <w:tcW w:w="3277" w:type="pct"/>
                  <w:tcBorders>
                    <w:top w:val="single" w:sz="2" w:space="0" w:color="auto"/>
                    <w:left w:val="single" w:sz="2" w:space="0" w:color="auto"/>
                    <w:bottom w:val="single" w:sz="2" w:space="0" w:color="auto"/>
                    <w:right w:val="single" w:sz="2" w:space="0" w:color="auto"/>
                  </w:tcBorders>
                </w:tcPr>
                <w:p w14:paraId="0D8CFEC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7517BE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18BAE1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B23A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12.11.</w:t>
                  </w:r>
                </w:p>
              </w:tc>
              <w:tc>
                <w:tcPr>
                  <w:tcW w:w="3277" w:type="pct"/>
                  <w:tcBorders>
                    <w:top w:val="single" w:sz="2" w:space="0" w:color="auto"/>
                    <w:left w:val="single" w:sz="2" w:space="0" w:color="auto"/>
                    <w:bottom w:val="single" w:sz="2" w:space="0" w:color="auto"/>
                    <w:right w:val="single" w:sz="2" w:space="0" w:color="auto"/>
                  </w:tcBorders>
                </w:tcPr>
                <w:p w14:paraId="6C87A04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2A1D4FD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04332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A16A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12.12.</w:t>
                  </w:r>
                </w:p>
              </w:tc>
              <w:tc>
                <w:tcPr>
                  <w:tcW w:w="3277" w:type="pct"/>
                  <w:tcBorders>
                    <w:top w:val="single" w:sz="2" w:space="0" w:color="auto"/>
                    <w:left w:val="single" w:sz="2" w:space="0" w:color="auto"/>
                    <w:bottom w:val="single" w:sz="2" w:space="0" w:color="auto"/>
                    <w:right w:val="single" w:sz="2" w:space="0" w:color="auto"/>
                  </w:tcBorders>
                </w:tcPr>
                <w:p w14:paraId="19904BD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4FBA11A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D3BC51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D033F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 13.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209F24F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S21006H6HA511 (Pagaminimo metai 2008 m.) (1 vnt.) (109 kW)</w:t>
                  </w:r>
                </w:p>
                <w:p w14:paraId="145ADF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718E7C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054D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13.1.</w:t>
                  </w:r>
                </w:p>
              </w:tc>
              <w:tc>
                <w:tcPr>
                  <w:tcW w:w="3277" w:type="pct"/>
                  <w:tcBorders>
                    <w:top w:val="single" w:sz="2" w:space="0" w:color="auto"/>
                    <w:left w:val="single" w:sz="2" w:space="0" w:color="auto"/>
                    <w:bottom w:val="single" w:sz="2" w:space="0" w:color="auto"/>
                    <w:right w:val="single" w:sz="2" w:space="0" w:color="auto"/>
                  </w:tcBorders>
                </w:tcPr>
                <w:p w14:paraId="5B75B73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4E0359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7EFB63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5DD3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13.2.</w:t>
                  </w:r>
                </w:p>
              </w:tc>
              <w:tc>
                <w:tcPr>
                  <w:tcW w:w="3277" w:type="pct"/>
                  <w:tcBorders>
                    <w:top w:val="single" w:sz="2" w:space="0" w:color="auto"/>
                    <w:left w:val="single" w:sz="2" w:space="0" w:color="auto"/>
                    <w:bottom w:val="single" w:sz="2" w:space="0" w:color="auto"/>
                    <w:right w:val="single" w:sz="2" w:space="0" w:color="auto"/>
                  </w:tcBorders>
                </w:tcPr>
                <w:p w14:paraId="6493038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76FAA0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89C98E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2D610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13.3.</w:t>
                  </w:r>
                </w:p>
              </w:tc>
              <w:tc>
                <w:tcPr>
                  <w:tcW w:w="3277" w:type="pct"/>
                  <w:tcBorders>
                    <w:top w:val="single" w:sz="2" w:space="0" w:color="auto"/>
                    <w:left w:val="single" w:sz="2" w:space="0" w:color="auto"/>
                    <w:bottom w:val="single" w:sz="2" w:space="0" w:color="auto"/>
                    <w:right w:val="single" w:sz="2" w:space="0" w:color="auto"/>
                  </w:tcBorders>
                </w:tcPr>
                <w:p w14:paraId="71EFFA3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E601F4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610DF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A35D1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13.4.</w:t>
                  </w:r>
                </w:p>
              </w:tc>
              <w:tc>
                <w:tcPr>
                  <w:tcW w:w="3277" w:type="pct"/>
                  <w:tcBorders>
                    <w:top w:val="single" w:sz="2" w:space="0" w:color="auto"/>
                    <w:left w:val="single" w:sz="2" w:space="0" w:color="auto"/>
                    <w:bottom w:val="single" w:sz="2" w:space="0" w:color="auto"/>
                    <w:right w:val="single" w:sz="2" w:space="0" w:color="auto"/>
                  </w:tcBorders>
                </w:tcPr>
                <w:p w14:paraId="48362C0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14383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2126E7D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056BE9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13.5.</w:t>
                  </w:r>
                </w:p>
              </w:tc>
              <w:tc>
                <w:tcPr>
                  <w:tcW w:w="3277" w:type="pct"/>
                  <w:tcBorders>
                    <w:top w:val="single" w:sz="2" w:space="0" w:color="auto"/>
                    <w:left w:val="single" w:sz="2" w:space="0" w:color="auto"/>
                    <w:bottom w:val="single" w:sz="2" w:space="0" w:color="auto"/>
                    <w:right w:val="single" w:sz="2" w:space="0" w:color="auto"/>
                  </w:tcBorders>
                </w:tcPr>
                <w:p w14:paraId="1AD9A63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AC9F77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87BDDF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9926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13.6.</w:t>
                  </w:r>
                </w:p>
              </w:tc>
              <w:tc>
                <w:tcPr>
                  <w:tcW w:w="3277" w:type="pct"/>
                  <w:tcBorders>
                    <w:top w:val="single" w:sz="2" w:space="0" w:color="auto"/>
                    <w:left w:val="single" w:sz="2" w:space="0" w:color="auto"/>
                    <w:bottom w:val="single" w:sz="2" w:space="0" w:color="auto"/>
                    <w:right w:val="single" w:sz="2" w:space="0" w:color="auto"/>
                  </w:tcBorders>
                </w:tcPr>
                <w:p w14:paraId="4A79390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78DDD9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94BD0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FE8E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13.7.</w:t>
                  </w:r>
                </w:p>
              </w:tc>
              <w:tc>
                <w:tcPr>
                  <w:tcW w:w="3277" w:type="pct"/>
                  <w:tcBorders>
                    <w:top w:val="single" w:sz="2" w:space="0" w:color="auto"/>
                    <w:left w:val="single" w:sz="2" w:space="0" w:color="auto"/>
                    <w:bottom w:val="single" w:sz="2" w:space="0" w:color="auto"/>
                    <w:right w:val="single" w:sz="2" w:space="0" w:color="auto"/>
                  </w:tcBorders>
                </w:tcPr>
                <w:p w14:paraId="4AA0C7C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151C49E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C82C1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785D5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13.8.</w:t>
                  </w:r>
                </w:p>
              </w:tc>
              <w:tc>
                <w:tcPr>
                  <w:tcW w:w="3277" w:type="pct"/>
                  <w:tcBorders>
                    <w:top w:val="single" w:sz="2" w:space="0" w:color="auto"/>
                    <w:left w:val="single" w:sz="2" w:space="0" w:color="auto"/>
                    <w:bottom w:val="single" w:sz="2" w:space="0" w:color="auto"/>
                    <w:right w:val="single" w:sz="2" w:space="0" w:color="auto"/>
                  </w:tcBorders>
                </w:tcPr>
                <w:p w14:paraId="60A24A8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4D1292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2461883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481F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13.9.</w:t>
                  </w:r>
                </w:p>
              </w:tc>
              <w:tc>
                <w:tcPr>
                  <w:tcW w:w="3277" w:type="pct"/>
                  <w:tcBorders>
                    <w:top w:val="single" w:sz="2" w:space="0" w:color="auto"/>
                    <w:left w:val="single" w:sz="2" w:space="0" w:color="auto"/>
                    <w:bottom w:val="single" w:sz="2" w:space="0" w:color="auto"/>
                    <w:right w:val="single" w:sz="2" w:space="0" w:color="auto"/>
                  </w:tcBorders>
                </w:tcPr>
                <w:p w14:paraId="2CEF628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76A49E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466A31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B284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13.10.</w:t>
                  </w:r>
                </w:p>
              </w:tc>
              <w:tc>
                <w:tcPr>
                  <w:tcW w:w="3277" w:type="pct"/>
                  <w:tcBorders>
                    <w:top w:val="single" w:sz="2" w:space="0" w:color="auto"/>
                    <w:left w:val="single" w:sz="2" w:space="0" w:color="auto"/>
                    <w:bottom w:val="single" w:sz="2" w:space="0" w:color="auto"/>
                    <w:right w:val="single" w:sz="2" w:space="0" w:color="auto"/>
                  </w:tcBorders>
                </w:tcPr>
                <w:p w14:paraId="77981E7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21D5714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57C18C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8C0A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13.11.</w:t>
                  </w:r>
                </w:p>
              </w:tc>
              <w:tc>
                <w:tcPr>
                  <w:tcW w:w="3277" w:type="pct"/>
                  <w:tcBorders>
                    <w:top w:val="single" w:sz="2" w:space="0" w:color="auto"/>
                    <w:left w:val="single" w:sz="2" w:space="0" w:color="auto"/>
                    <w:bottom w:val="single" w:sz="2" w:space="0" w:color="auto"/>
                    <w:right w:val="single" w:sz="2" w:space="0" w:color="auto"/>
                  </w:tcBorders>
                </w:tcPr>
                <w:p w14:paraId="576DDDE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tcPr>
                <w:p w14:paraId="2CE76E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5F25E90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4CEB01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13.12.</w:t>
                  </w:r>
                </w:p>
              </w:tc>
              <w:tc>
                <w:tcPr>
                  <w:tcW w:w="3277" w:type="pct"/>
                  <w:tcBorders>
                    <w:top w:val="single" w:sz="2" w:space="0" w:color="auto"/>
                    <w:left w:val="single" w:sz="2" w:space="0" w:color="auto"/>
                    <w:bottom w:val="single" w:sz="2" w:space="0" w:color="auto"/>
                    <w:right w:val="single" w:sz="2" w:space="0" w:color="auto"/>
                  </w:tcBorders>
                </w:tcPr>
                <w:p w14:paraId="4845D4C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tcPr>
                <w:p w14:paraId="3A014E4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DB5B42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6920C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13.13.</w:t>
                  </w:r>
                </w:p>
              </w:tc>
              <w:tc>
                <w:tcPr>
                  <w:tcW w:w="3277" w:type="pct"/>
                  <w:tcBorders>
                    <w:top w:val="single" w:sz="2" w:space="0" w:color="auto"/>
                    <w:left w:val="single" w:sz="2" w:space="0" w:color="auto"/>
                    <w:bottom w:val="single" w:sz="2" w:space="0" w:color="auto"/>
                    <w:right w:val="single" w:sz="2" w:space="0" w:color="auto"/>
                  </w:tcBorders>
                </w:tcPr>
                <w:p w14:paraId="781A984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2F51BC6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14B074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6ECC215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2828E2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S2,100.200.650.4.66M.H.350.G.N.D.511.Z (Pagaminimo metai 2018 m.) (1 vnt.) (315 kW)</w:t>
                  </w:r>
                </w:p>
                <w:p w14:paraId="439189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7930EAD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6252D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14.1.</w:t>
                  </w:r>
                </w:p>
              </w:tc>
              <w:tc>
                <w:tcPr>
                  <w:tcW w:w="3277" w:type="pct"/>
                  <w:tcBorders>
                    <w:top w:val="single" w:sz="2" w:space="0" w:color="auto"/>
                    <w:left w:val="single" w:sz="2" w:space="0" w:color="auto"/>
                    <w:bottom w:val="single" w:sz="2" w:space="0" w:color="auto"/>
                    <w:right w:val="single" w:sz="2" w:space="0" w:color="auto"/>
                  </w:tcBorders>
                </w:tcPr>
                <w:p w14:paraId="35117A4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A8C735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50C33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AE93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14.2.</w:t>
                  </w:r>
                </w:p>
              </w:tc>
              <w:tc>
                <w:tcPr>
                  <w:tcW w:w="3277" w:type="pct"/>
                  <w:tcBorders>
                    <w:top w:val="single" w:sz="2" w:space="0" w:color="auto"/>
                    <w:left w:val="single" w:sz="2" w:space="0" w:color="auto"/>
                    <w:bottom w:val="single" w:sz="2" w:space="0" w:color="auto"/>
                    <w:right w:val="single" w:sz="2" w:space="0" w:color="auto"/>
                  </w:tcBorders>
                </w:tcPr>
                <w:p w14:paraId="186D9FC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40973D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5709F73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222F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14.3.</w:t>
                  </w:r>
                </w:p>
              </w:tc>
              <w:tc>
                <w:tcPr>
                  <w:tcW w:w="3277" w:type="pct"/>
                  <w:tcBorders>
                    <w:top w:val="single" w:sz="2" w:space="0" w:color="auto"/>
                    <w:left w:val="single" w:sz="2" w:space="0" w:color="auto"/>
                    <w:bottom w:val="single" w:sz="2" w:space="0" w:color="auto"/>
                    <w:right w:val="single" w:sz="2" w:space="0" w:color="auto"/>
                  </w:tcBorders>
                </w:tcPr>
                <w:p w14:paraId="7A8D5F9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C99E59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BDE1CF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5E1A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14.4.</w:t>
                  </w:r>
                </w:p>
              </w:tc>
              <w:tc>
                <w:tcPr>
                  <w:tcW w:w="3277" w:type="pct"/>
                  <w:tcBorders>
                    <w:top w:val="single" w:sz="2" w:space="0" w:color="auto"/>
                    <w:left w:val="single" w:sz="2" w:space="0" w:color="auto"/>
                    <w:bottom w:val="single" w:sz="2" w:space="0" w:color="auto"/>
                    <w:right w:val="single" w:sz="2" w:space="0" w:color="auto"/>
                  </w:tcBorders>
                </w:tcPr>
                <w:p w14:paraId="193DB76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FB2727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3F52A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0A12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14.5.</w:t>
                  </w:r>
                </w:p>
              </w:tc>
              <w:tc>
                <w:tcPr>
                  <w:tcW w:w="3277" w:type="pct"/>
                  <w:tcBorders>
                    <w:top w:val="single" w:sz="2" w:space="0" w:color="auto"/>
                    <w:left w:val="single" w:sz="2" w:space="0" w:color="auto"/>
                    <w:bottom w:val="single" w:sz="2" w:space="0" w:color="auto"/>
                    <w:right w:val="single" w:sz="2" w:space="0" w:color="auto"/>
                  </w:tcBorders>
                </w:tcPr>
                <w:p w14:paraId="3476E83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0B67D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FF5394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7749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14.6.</w:t>
                  </w:r>
                </w:p>
              </w:tc>
              <w:tc>
                <w:tcPr>
                  <w:tcW w:w="3277" w:type="pct"/>
                  <w:tcBorders>
                    <w:top w:val="single" w:sz="2" w:space="0" w:color="auto"/>
                    <w:left w:val="single" w:sz="2" w:space="0" w:color="auto"/>
                    <w:bottom w:val="single" w:sz="2" w:space="0" w:color="auto"/>
                    <w:right w:val="single" w:sz="2" w:space="0" w:color="auto"/>
                  </w:tcBorders>
                </w:tcPr>
                <w:p w14:paraId="4E4A626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6ACD8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57822A2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A457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14.7.</w:t>
                  </w:r>
                </w:p>
              </w:tc>
              <w:tc>
                <w:tcPr>
                  <w:tcW w:w="3277" w:type="pct"/>
                  <w:tcBorders>
                    <w:top w:val="single" w:sz="2" w:space="0" w:color="auto"/>
                    <w:left w:val="single" w:sz="2" w:space="0" w:color="auto"/>
                    <w:bottom w:val="single" w:sz="2" w:space="0" w:color="auto"/>
                    <w:right w:val="single" w:sz="2" w:space="0" w:color="auto"/>
                  </w:tcBorders>
                </w:tcPr>
                <w:p w14:paraId="24B049B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1A089D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A7B69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96ED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14.8.</w:t>
                  </w:r>
                </w:p>
              </w:tc>
              <w:tc>
                <w:tcPr>
                  <w:tcW w:w="3277" w:type="pct"/>
                  <w:tcBorders>
                    <w:top w:val="single" w:sz="2" w:space="0" w:color="auto"/>
                    <w:left w:val="single" w:sz="2" w:space="0" w:color="auto"/>
                    <w:bottom w:val="single" w:sz="2" w:space="0" w:color="auto"/>
                    <w:right w:val="single" w:sz="2" w:space="0" w:color="auto"/>
                  </w:tcBorders>
                </w:tcPr>
                <w:p w14:paraId="3426474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B8A0F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04446D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8D24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14.9.</w:t>
                  </w:r>
                </w:p>
              </w:tc>
              <w:tc>
                <w:tcPr>
                  <w:tcW w:w="3277" w:type="pct"/>
                  <w:tcBorders>
                    <w:top w:val="single" w:sz="2" w:space="0" w:color="auto"/>
                    <w:left w:val="single" w:sz="2" w:space="0" w:color="auto"/>
                    <w:bottom w:val="single" w:sz="2" w:space="0" w:color="auto"/>
                    <w:right w:val="single" w:sz="2" w:space="0" w:color="auto"/>
                  </w:tcBorders>
                </w:tcPr>
                <w:p w14:paraId="60AF108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3718DF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66B738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5F59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14.10.</w:t>
                  </w:r>
                </w:p>
              </w:tc>
              <w:tc>
                <w:tcPr>
                  <w:tcW w:w="3277" w:type="pct"/>
                  <w:tcBorders>
                    <w:top w:val="single" w:sz="2" w:space="0" w:color="auto"/>
                    <w:left w:val="single" w:sz="2" w:space="0" w:color="auto"/>
                    <w:bottom w:val="single" w:sz="2" w:space="0" w:color="auto"/>
                    <w:right w:val="single" w:sz="2" w:space="0" w:color="auto"/>
                  </w:tcBorders>
                </w:tcPr>
                <w:p w14:paraId="730080C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7558B2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E0A745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04C7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14.11.</w:t>
                  </w:r>
                </w:p>
              </w:tc>
              <w:tc>
                <w:tcPr>
                  <w:tcW w:w="3277" w:type="pct"/>
                  <w:tcBorders>
                    <w:top w:val="single" w:sz="2" w:space="0" w:color="auto"/>
                    <w:left w:val="single" w:sz="2" w:space="0" w:color="auto"/>
                    <w:bottom w:val="single" w:sz="2" w:space="0" w:color="auto"/>
                    <w:right w:val="single" w:sz="2" w:space="0" w:color="auto"/>
                  </w:tcBorders>
                </w:tcPr>
                <w:p w14:paraId="3866E7E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tcPr>
                <w:p w14:paraId="5EDC21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57774E1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1F16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14.12.</w:t>
                  </w:r>
                </w:p>
              </w:tc>
              <w:tc>
                <w:tcPr>
                  <w:tcW w:w="3277" w:type="pct"/>
                  <w:tcBorders>
                    <w:top w:val="single" w:sz="2" w:space="0" w:color="auto"/>
                    <w:left w:val="single" w:sz="2" w:space="0" w:color="auto"/>
                    <w:bottom w:val="single" w:sz="2" w:space="0" w:color="auto"/>
                    <w:right w:val="single" w:sz="2" w:space="0" w:color="auto"/>
                  </w:tcBorders>
                </w:tcPr>
                <w:p w14:paraId="6DAA9E7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tcPr>
                <w:p w14:paraId="458D44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9BE591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FC36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14.13.</w:t>
                  </w:r>
                </w:p>
              </w:tc>
              <w:tc>
                <w:tcPr>
                  <w:tcW w:w="3277" w:type="pct"/>
                  <w:tcBorders>
                    <w:top w:val="single" w:sz="2" w:space="0" w:color="auto"/>
                    <w:left w:val="single" w:sz="2" w:space="0" w:color="auto"/>
                    <w:bottom w:val="single" w:sz="2" w:space="0" w:color="auto"/>
                    <w:right w:val="single" w:sz="2" w:space="0" w:color="auto"/>
                  </w:tcBorders>
                </w:tcPr>
                <w:p w14:paraId="64D4091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356EE11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32DBDD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66BCA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40569E9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S2.120.250.1300.4.70L.H.377.G.N.D.Z (Pagaminimo metai 2015 m.) (1 vnt.) (139 kW)</w:t>
                  </w:r>
                </w:p>
                <w:p w14:paraId="560E71B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0CF9BDA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D9CA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15.1.</w:t>
                  </w:r>
                </w:p>
              </w:tc>
              <w:tc>
                <w:tcPr>
                  <w:tcW w:w="3277" w:type="pct"/>
                  <w:tcBorders>
                    <w:top w:val="single" w:sz="2" w:space="0" w:color="auto"/>
                    <w:left w:val="single" w:sz="2" w:space="0" w:color="auto"/>
                    <w:bottom w:val="single" w:sz="2" w:space="0" w:color="auto"/>
                    <w:right w:val="single" w:sz="2" w:space="0" w:color="auto"/>
                  </w:tcBorders>
                </w:tcPr>
                <w:p w14:paraId="1A3CB2C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5A383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FCACE4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EE800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15.2.</w:t>
                  </w:r>
                </w:p>
              </w:tc>
              <w:tc>
                <w:tcPr>
                  <w:tcW w:w="3277" w:type="pct"/>
                  <w:tcBorders>
                    <w:top w:val="single" w:sz="2" w:space="0" w:color="auto"/>
                    <w:left w:val="single" w:sz="2" w:space="0" w:color="auto"/>
                    <w:bottom w:val="single" w:sz="2" w:space="0" w:color="auto"/>
                    <w:right w:val="single" w:sz="2" w:space="0" w:color="auto"/>
                  </w:tcBorders>
                </w:tcPr>
                <w:p w14:paraId="4FB3985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37E88F3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A97B3C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258547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15.3.</w:t>
                  </w:r>
                </w:p>
              </w:tc>
              <w:tc>
                <w:tcPr>
                  <w:tcW w:w="3277" w:type="pct"/>
                  <w:tcBorders>
                    <w:top w:val="single" w:sz="2" w:space="0" w:color="auto"/>
                    <w:left w:val="single" w:sz="2" w:space="0" w:color="auto"/>
                    <w:bottom w:val="single" w:sz="2" w:space="0" w:color="auto"/>
                    <w:right w:val="single" w:sz="2" w:space="0" w:color="auto"/>
                  </w:tcBorders>
                </w:tcPr>
                <w:p w14:paraId="21ACDE4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7FD71D9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4166B0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8D8A57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15.4.</w:t>
                  </w:r>
                </w:p>
              </w:tc>
              <w:tc>
                <w:tcPr>
                  <w:tcW w:w="3277" w:type="pct"/>
                  <w:tcBorders>
                    <w:top w:val="single" w:sz="2" w:space="0" w:color="auto"/>
                    <w:left w:val="single" w:sz="2" w:space="0" w:color="auto"/>
                    <w:bottom w:val="single" w:sz="2" w:space="0" w:color="auto"/>
                    <w:right w:val="single" w:sz="2" w:space="0" w:color="auto"/>
                  </w:tcBorders>
                </w:tcPr>
                <w:p w14:paraId="1A51C8A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E8AE4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3EE2D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846E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15.5.</w:t>
                  </w:r>
                </w:p>
              </w:tc>
              <w:tc>
                <w:tcPr>
                  <w:tcW w:w="3277" w:type="pct"/>
                  <w:tcBorders>
                    <w:top w:val="single" w:sz="2" w:space="0" w:color="auto"/>
                    <w:left w:val="single" w:sz="2" w:space="0" w:color="auto"/>
                    <w:bottom w:val="single" w:sz="2" w:space="0" w:color="auto"/>
                    <w:right w:val="single" w:sz="2" w:space="0" w:color="auto"/>
                  </w:tcBorders>
                </w:tcPr>
                <w:p w14:paraId="429009E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AD7CD5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2C3826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4E6A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15.6.</w:t>
                  </w:r>
                </w:p>
              </w:tc>
              <w:tc>
                <w:tcPr>
                  <w:tcW w:w="3277" w:type="pct"/>
                  <w:tcBorders>
                    <w:top w:val="single" w:sz="2" w:space="0" w:color="auto"/>
                    <w:left w:val="single" w:sz="2" w:space="0" w:color="auto"/>
                    <w:bottom w:val="single" w:sz="2" w:space="0" w:color="auto"/>
                    <w:right w:val="single" w:sz="2" w:space="0" w:color="auto"/>
                  </w:tcBorders>
                </w:tcPr>
                <w:p w14:paraId="0259838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F188F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162EF62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2B00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15.7.</w:t>
                  </w:r>
                </w:p>
              </w:tc>
              <w:tc>
                <w:tcPr>
                  <w:tcW w:w="3277" w:type="pct"/>
                  <w:tcBorders>
                    <w:top w:val="single" w:sz="2" w:space="0" w:color="auto"/>
                    <w:left w:val="single" w:sz="2" w:space="0" w:color="auto"/>
                    <w:bottom w:val="single" w:sz="2" w:space="0" w:color="auto"/>
                    <w:right w:val="single" w:sz="2" w:space="0" w:color="auto"/>
                  </w:tcBorders>
                </w:tcPr>
                <w:p w14:paraId="69C6D64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0C182AC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9F816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A718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15.8.</w:t>
                  </w:r>
                </w:p>
              </w:tc>
              <w:tc>
                <w:tcPr>
                  <w:tcW w:w="3277" w:type="pct"/>
                  <w:tcBorders>
                    <w:top w:val="single" w:sz="2" w:space="0" w:color="auto"/>
                    <w:left w:val="single" w:sz="2" w:space="0" w:color="auto"/>
                    <w:bottom w:val="single" w:sz="2" w:space="0" w:color="auto"/>
                    <w:right w:val="single" w:sz="2" w:space="0" w:color="auto"/>
                  </w:tcBorders>
                </w:tcPr>
                <w:p w14:paraId="7F5B464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6BA37CD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A0A417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D8F64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15.9.</w:t>
                  </w:r>
                </w:p>
              </w:tc>
              <w:tc>
                <w:tcPr>
                  <w:tcW w:w="3277" w:type="pct"/>
                  <w:tcBorders>
                    <w:top w:val="single" w:sz="2" w:space="0" w:color="auto"/>
                    <w:left w:val="single" w:sz="2" w:space="0" w:color="auto"/>
                    <w:bottom w:val="single" w:sz="2" w:space="0" w:color="auto"/>
                    <w:right w:val="single" w:sz="2" w:space="0" w:color="auto"/>
                  </w:tcBorders>
                </w:tcPr>
                <w:p w14:paraId="411CE9D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0D42E2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7D0AC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7DAE3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15.10.</w:t>
                  </w:r>
                </w:p>
              </w:tc>
              <w:tc>
                <w:tcPr>
                  <w:tcW w:w="3277" w:type="pct"/>
                  <w:tcBorders>
                    <w:top w:val="single" w:sz="2" w:space="0" w:color="auto"/>
                    <w:left w:val="single" w:sz="2" w:space="0" w:color="auto"/>
                    <w:bottom w:val="single" w:sz="2" w:space="0" w:color="auto"/>
                    <w:right w:val="single" w:sz="2" w:space="0" w:color="auto"/>
                  </w:tcBorders>
                </w:tcPr>
                <w:p w14:paraId="2E9090B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7B0C09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00E0C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7F10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15.11.</w:t>
                  </w:r>
                </w:p>
              </w:tc>
              <w:tc>
                <w:tcPr>
                  <w:tcW w:w="3277" w:type="pct"/>
                  <w:tcBorders>
                    <w:top w:val="single" w:sz="2" w:space="0" w:color="auto"/>
                    <w:left w:val="single" w:sz="2" w:space="0" w:color="auto"/>
                    <w:bottom w:val="single" w:sz="2" w:space="0" w:color="auto"/>
                    <w:right w:val="single" w:sz="2" w:space="0" w:color="auto"/>
                  </w:tcBorders>
                </w:tcPr>
                <w:p w14:paraId="14BBCD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tcPr>
                <w:p w14:paraId="03CDFA7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298AD6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F34B1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15.12.</w:t>
                  </w:r>
                </w:p>
              </w:tc>
              <w:tc>
                <w:tcPr>
                  <w:tcW w:w="3277" w:type="pct"/>
                  <w:tcBorders>
                    <w:top w:val="single" w:sz="2" w:space="0" w:color="auto"/>
                    <w:left w:val="single" w:sz="2" w:space="0" w:color="auto"/>
                    <w:bottom w:val="single" w:sz="2" w:space="0" w:color="auto"/>
                    <w:right w:val="single" w:sz="2" w:space="0" w:color="auto"/>
                  </w:tcBorders>
                </w:tcPr>
                <w:p w14:paraId="61947EA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tcPr>
                <w:p w14:paraId="18CCC47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46505EC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640B1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15.13.</w:t>
                  </w:r>
                </w:p>
              </w:tc>
              <w:tc>
                <w:tcPr>
                  <w:tcW w:w="3277" w:type="pct"/>
                  <w:tcBorders>
                    <w:top w:val="single" w:sz="2" w:space="0" w:color="auto"/>
                    <w:left w:val="single" w:sz="2" w:space="0" w:color="auto"/>
                    <w:bottom w:val="single" w:sz="2" w:space="0" w:color="auto"/>
                    <w:right w:val="single" w:sz="2" w:space="0" w:color="auto"/>
                  </w:tcBorders>
                </w:tcPr>
                <w:p w14:paraId="6AEE91E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5D5FFBE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3C5B35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450F4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00C198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S2.120.250.1150.4.70L.H.350.G.N.D.Z (Pagaminimo metai 2015 m.) (1 vnt.) (122 kW)</w:t>
                  </w:r>
                </w:p>
                <w:p w14:paraId="1E0A7F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47C70AF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7DBC5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16.1.</w:t>
                  </w:r>
                </w:p>
              </w:tc>
              <w:tc>
                <w:tcPr>
                  <w:tcW w:w="3277" w:type="pct"/>
                  <w:tcBorders>
                    <w:top w:val="single" w:sz="2" w:space="0" w:color="auto"/>
                    <w:left w:val="single" w:sz="2" w:space="0" w:color="auto"/>
                    <w:bottom w:val="single" w:sz="2" w:space="0" w:color="auto"/>
                    <w:right w:val="single" w:sz="2" w:space="0" w:color="auto"/>
                  </w:tcBorders>
                </w:tcPr>
                <w:p w14:paraId="4CAEA8A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638A32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491CE8E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9FD54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16.2.</w:t>
                  </w:r>
                </w:p>
              </w:tc>
              <w:tc>
                <w:tcPr>
                  <w:tcW w:w="3277" w:type="pct"/>
                  <w:tcBorders>
                    <w:top w:val="single" w:sz="2" w:space="0" w:color="auto"/>
                    <w:left w:val="single" w:sz="2" w:space="0" w:color="auto"/>
                    <w:bottom w:val="single" w:sz="2" w:space="0" w:color="auto"/>
                    <w:right w:val="single" w:sz="2" w:space="0" w:color="auto"/>
                  </w:tcBorders>
                </w:tcPr>
                <w:p w14:paraId="4694A6A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4FCB66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51CBB62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1FC41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16.3.</w:t>
                  </w:r>
                </w:p>
              </w:tc>
              <w:tc>
                <w:tcPr>
                  <w:tcW w:w="3277" w:type="pct"/>
                  <w:tcBorders>
                    <w:top w:val="single" w:sz="2" w:space="0" w:color="auto"/>
                    <w:left w:val="single" w:sz="2" w:space="0" w:color="auto"/>
                    <w:bottom w:val="single" w:sz="2" w:space="0" w:color="auto"/>
                    <w:right w:val="single" w:sz="2" w:space="0" w:color="auto"/>
                  </w:tcBorders>
                </w:tcPr>
                <w:p w14:paraId="5EB2FFA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40653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644F3D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17B5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16.4.</w:t>
                  </w:r>
                </w:p>
              </w:tc>
              <w:tc>
                <w:tcPr>
                  <w:tcW w:w="3277" w:type="pct"/>
                  <w:tcBorders>
                    <w:top w:val="single" w:sz="2" w:space="0" w:color="auto"/>
                    <w:left w:val="single" w:sz="2" w:space="0" w:color="auto"/>
                    <w:bottom w:val="single" w:sz="2" w:space="0" w:color="auto"/>
                    <w:right w:val="single" w:sz="2" w:space="0" w:color="auto"/>
                  </w:tcBorders>
                </w:tcPr>
                <w:p w14:paraId="1B9A1C2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237EB2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5D8B93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E4C1DB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16.5.</w:t>
                  </w:r>
                </w:p>
              </w:tc>
              <w:tc>
                <w:tcPr>
                  <w:tcW w:w="3277" w:type="pct"/>
                  <w:tcBorders>
                    <w:top w:val="single" w:sz="2" w:space="0" w:color="auto"/>
                    <w:left w:val="single" w:sz="2" w:space="0" w:color="auto"/>
                    <w:bottom w:val="single" w:sz="2" w:space="0" w:color="auto"/>
                    <w:right w:val="single" w:sz="2" w:space="0" w:color="auto"/>
                  </w:tcBorders>
                </w:tcPr>
                <w:p w14:paraId="191C90F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77F2BA0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58BB70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46AF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16.6.</w:t>
                  </w:r>
                </w:p>
              </w:tc>
              <w:tc>
                <w:tcPr>
                  <w:tcW w:w="3277" w:type="pct"/>
                  <w:tcBorders>
                    <w:top w:val="single" w:sz="2" w:space="0" w:color="auto"/>
                    <w:left w:val="single" w:sz="2" w:space="0" w:color="auto"/>
                    <w:bottom w:val="single" w:sz="2" w:space="0" w:color="auto"/>
                    <w:right w:val="single" w:sz="2" w:space="0" w:color="auto"/>
                  </w:tcBorders>
                </w:tcPr>
                <w:p w14:paraId="70CA7B8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2F113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3BE68A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F9345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16.7.</w:t>
                  </w:r>
                </w:p>
              </w:tc>
              <w:tc>
                <w:tcPr>
                  <w:tcW w:w="3277" w:type="pct"/>
                  <w:tcBorders>
                    <w:top w:val="single" w:sz="2" w:space="0" w:color="auto"/>
                    <w:left w:val="single" w:sz="2" w:space="0" w:color="auto"/>
                    <w:bottom w:val="single" w:sz="2" w:space="0" w:color="auto"/>
                    <w:right w:val="single" w:sz="2" w:space="0" w:color="auto"/>
                  </w:tcBorders>
                </w:tcPr>
                <w:p w14:paraId="125A2C0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856C4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5A571A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C1A0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16.8.</w:t>
                  </w:r>
                </w:p>
              </w:tc>
              <w:tc>
                <w:tcPr>
                  <w:tcW w:w="3277" w:type="pct"/>
                  <w:tcBorders>
                    <w:top w:val="single" w:sz="2" w:space="0" w:color="auto"/>
                    <w:left w:val="single" w:sz="2" w:space="0" w:color="auto"/>
                    <w:bottom w:val="single" w:sz="2" w:space="0" w:color="auto"/>
                    <w:right w:val="single" w:sz="2" w:space="0" w:color="auto"/>
                  </w:tcBorders>
                </w:tcPr>
                <w:p w14:paraId="514801F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remontas</w:t>
                  </w:r>
                </w:p>
              </w:tc>
              <w:tc>
                <w:tcPr>
                  <w:tcW w:w="1210" w:type="pct"/>
                  <w:tcBorders>
                    <w:top w:val="single" w:sz="2" w:space="0" w:color="auto"/>
                    <w:left w:val="single" w:sz="2" w:space="0" w:color="auto"/>
                    <w:bottom w:val="single" w:sz="2" w:space="0" w:color="auto"/>
                    <w:right w:val="single" w:sz="2" w:space="0" w:color="auto"/>
                  </w:tcBorders>
                </w:tcPr>
                <w:p w14:paraId="52800DF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4A3E4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0636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16.9.</w:t>
                  </w:r>
                </w:p>
              </w:tc>
              <w:tc>
                <w:tcPr>
                  <w:tcW w:w="3277" w:type="pct"/>
                  <w:tcBorders>
                    <w:top w:val="single" w:sz="2" w:space="0" w:color="auto"/>
                    <w:left w:val="single" w:sz="2" w:space="0" w:color="auto"/>
                    <w:bottom w:val="single" w:sz="2" w:space="0" w:color="auto"/>
                    <w:right w:val="single" w:sz="2" w:space="0" w:color="auto"/>
                  </w:tcBorders>
                </w:tcPr>
                <w:p w14:paraId="146807C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76004D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8B7AF4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8EC4A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16.10.</w:t>
                  </w:r>
                </w:p>
              </w:tc>
              <w:tc>
                <w:tcPr>
                  <w:tcW w:w="3277" w:type="pct"/>
                  <w:tcBorders>
                    <w:top w:val="single" w:sz="2" w:space="0" w:color="auto"/>
                    <w:left w:val="single" w:sz="2" w:space="0" w:color="auto"/>
                    <w:bottom w:val="single" w:sz="2" w:space="0" w:color="auto"/>
                    <w:right w:val="single" w:sz="2" w:space="0" w:color="auto"/>
                  </w:tcBorders>
                </w:tcPr>
                <w:p w14:paraId="661C000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5B391A6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0748E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CCDF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16.11.</w:t>
                  </w:r>
                </w:p>
              </w:tc>
              <w:tc>
                <w:tcPr>
                  <w:tcW w:w="3277" w:type="pct"/>
                  <w:tcBorders>
                    <w:top w:val="single" w:sz="2" w:space="0" w:color="auto"/>
                    <w:left w:val="single" w:sz="2" w:space="0" w:color="auto"/>
                    <w:bottom w:val="single" w:sz="2" w:space="0" w:color="auto"/>
                    <w:right w:val="single" w:sz="2" w:space="0" w:color="auto"/>
                  </w:tcBorders>
                </w:tcPr>
                <w:p w14:paraId="43A4839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tcPr>
                <w:p w14:paraId="1958D87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7559E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7DD7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16.12.</w:t>
                  </w:r>
                </w:p>
              </w:tc>
              <w:tc>
                <w:tcPr>
                  <w:tcW w:w="3277" w:type="pct"/>
                  <w:tcBorders>
                    <w:top w:val="single" w:sz="2" w:space="0" w:color="auto"/>
                    <w:left w:val="single" w:sz="2" w:space="0" w:color="auto"/>
                    <w:bottom w:val="single" w:sz="2" w:space="0" w:color="auto"/>
                    <w:right w:val="single" w:sz="2" w:space="0" w:color="auto"/>
                  </w:tcBorders>
                </w:tcPr>
                <w:p w14:paraId="00B4492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tcPr>
                <w:p w14:paraId="1F67AC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AE0A2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AB76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16.13.</w:t>
                  </w:r>
                </w:p>
              </w:tc>
              <w:tc>
                <w:tcPr>
                  <w:tcW w:w="3277" w:type="pct"/>
                  <w:tcBorders>
                    <w:top w:val="single" w:sz="2" w:space="0" w:color="auto"/>
                    <w:left w:val="single" w:sz="2" w:space="0" w:color="auto"/>
                    <w:bottom w:val="single" w:sz="2" w:space="0" w:color="auto"/>
                    <w:right w:val="single" w:sz="2" w:space="0" w:color="auto"/>
                  </w:tcBorders>
                </w:tcPr>
                <w:p w14:paraId="7EE7D10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1E4AE9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3F95B3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6D1FC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50D9EB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S3.120.500.3150.6.74M.H.584.G.N.D513.Z (Pagaminimo metai 2020 m.) (1 vnt.) (333 kW)</w:t>
                  </w:r>
                </w:p>
                <w:p w14:paraId="5324C0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4A72F57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02E3F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17.1.</w:t>
                  </w:r>
                </w:p>
              </w:tc>
              <w:tc>
                <w:tcPr>
                  <w:tcW w:w="3277" w:type="pct"/>
                  <w:tcBorders>
                    <w:top w:val="single" w:sz="2" w:space="0" w:color="auto"/>
                    <w:left w:val="single" w:sz="2" w:space="0" w:color="auto"/>
                    <w:bottom w:val="single" w:sz="2" w:space="0" w:color="auto"/>
                    <w:right w:val="single" w:sz="2" w:space="0" w:color="auto"/>
                  </w:tcBorders>
                  <w:hideMark/>
                </w:tcPr>
                <w:p w14:paraId="1949D36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403EF61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E0F318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73FC9C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17.2.</w:t>
                  </w:r>
                </w:p>
              </w:tc>
              <w:tc>
                <w:tcPr>
                  <w:tcW w:w="3277" w:type="pct"/>
                  <w:tcBorders>
                    <w:top w:val="single" w:sz="2" w:space="0" w:color="auto"/>
                    <w:left w:val="single" w:sz="2" w:space="0" w:color="auto"/>
                    <w:bottom w:val="single" w:sz="2" w:space="0" w:color="auto"/>
                    <w:right w:val="single" w:sz="2" w:space="0" w:color="auto"/>
                  </w:tcBorders>
                  <w:hideMark/>
                </w:tcPr>
                <w:p w14:paraId="252C67D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3398F5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682BD6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7EADAF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17.3.</w:t>
                  </w:r>
                </w:p>
              </w:tc>
              <w:tc>
                <w:tcPr>
                  <w:tcW w:w="3277" w:type="pct"/>
                  <w:tcBorders>
                    <w:top w:val="single" w:sz="2" w:space="0" w:color="auto"/>
                    <w:left w:val="single" w:sz="2" w:space="0" w:color="auto"/>
                    <w:bottom w:val="single" w:sz="2" w:space="0" w:color="auto"/>
                    <w:right w:val="single" w:sz="2" w:space="0" w:color="auto"/>
                  </w:tcBorders>
                  <w:hideMark/>
                </w:tcPr>
                <w:p w14:paraId="07DED29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0A414F1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88772A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0A7FE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17.4.</w:t>
                  </w:r>
                </w:p>
              </w:tc>
              <w:tc>
                <w:tcPr>
                  <w:tcW w:w="3277" w:type="pct"/>
                  <w:tcBorders>
                    <w:top w:val="single" w:sz="2" w:space="0" w:color="auto"/>
                    <w:left w:val="single" w:sz="2" w:space="0" w:color="auto"/>
                    <w:bottom w:val="single" w:sz="2" w:space="0" w:color="auto"/>
                    <w:right w:val="single" w:sz="2" w:space="0" w:color="auto"/>
                  </w:tcBorders>
                  <w:hideMark/>
                </w:tcPr>
                <w:p w14:paraId="27D344B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F00B0B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6E2F0D3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F476B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17.5.</w:t>
                  </w:r>
                </w:p>
              </w:tc>
              <w:tc>
                <w:tcPr>
                  <w:tcW w:w="3277" w:type="pct"/>
                  <w:tcBorders>
                    <w:top w:val="single" w:sz="2" w:space="0" w:color="auto"/>
                    <w:left w:val="single" w:sz="2" w:space="0" w:color="auto"/>
                    <w:bottom w:val="single" w:sz="2" w:space="0" w:color="auto"/>
                    <w:right w:val="single" w:sz="2" w:space="0" w:color="auto"/>
                  </w:tcBorders>
                  <w:hideMark/>
                </w:tcPr>
                <w:p w14:paraId="01E5BCB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658659C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FA15E0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E1A29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17.6.</w:t>
                  </w:r>
                </w:p>
              </w:tc>
              <w:tc>
                <w:tcPr>
                  <w:tcW w:w="3277" w:type="pct"/>
                  <w:tcBorders>
                    <w:top w:val="single" w:sz="2" w:space="0" w:color="auto"/>
                    <w:left w:val="single" w:sz="2" w:space="0" w:color="auto"/>
                    <w:bottom w:val="single" w:sz="2" w:space="0" w:color="auto"/>
                    <w:right w:val="single" w:sz="2" w:space="0" w:color="auto"/>
                  </w:tcBorders>
                  <w:hideMark/>
                </w:tcPr>
                <w:p w14:paraId="6CAB9B6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0E75FE1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F053EB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CA1B3D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17.7.</w:t>
                  </w:r>
                </w:p>
              </w:tc>
              <w:tc>
                <w:tcPr>
                  <w:tcW w:w="3277" w:type="pct"/>
                  <w:tcBorders>
                    <w:top w:val="single" w:sz="2" w:space="0" w:color="auto"/>
                    <w:left w:val="single" w:sz="2" w:space="0" w:color="auto"/>
                    <w:bottom w:val="single" w:sz="2" w:space="0" w:color="auto"/>
                    <w:right w:val="single" w:sz="2" w:space="0" w:color="auto"/>
                  </w:tcBorders>
                  <w:hideMark/>
                </w:tcPr>
                <w:p w14:paraId="727D5C3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4E48197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AD3229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7431E6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17.8.</w:t>
                  </w:r>
                </w:p>
              </w:tc>
              <w:tc>
                <w:tcPr>
                  <w:tcW w:w="3277" w:type="pct"/>
                  <w:tcBorders>
                    <w:top w:val="single" w:sz="2" w:space="0" w:color="auto"/>
                    <w:left w:val="single" w:sz="2" w:space="0" w:color="auto"/>
                    <w:bottom w:val="single" w:sz="2" w:space="0" w:color="auto"/>
                    <w:right w:val="single" w:sz="2" w:space="0" w:color="auto"/>
                  </w:tcBorders>
                  <w:hideMark/>
                </w:tcPr>
                <w:p w14:paraId="74F283A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16B0770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606E739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0E27C3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17.9.</w:t>
                  </w:r>
                </w:p>
              </w:tc>
              <w:tc>
                <w:tcPr>
                  <w:tcW w:w="3277" w:type="pct"/>
                  <w:tcBorders>
                    <w:top w:val="single" w:sz="2" w:space="0" w:color="auto"/>
                    <w:left w:val="single" w:sz="2" w:space="0" w:color="auto"/>
                    <w:bottom w:val="single" w:sz="2" w:space="0" w:color="auto"/>
                    <w:right w:val="single" w:sz="2" w:space="0" w:color="auto"/>
                  </w:tcBorders>
                  <w:hideMark/>
                </w:tcPr>
                <w:p w14:paraId="6BC3BB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4EEC75C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FDDCFD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856033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17.10.</w:t>
                  </w:r>
                </w:p>
              </w:tc>
              <w:tc>
                <w:tcPr>
                  <w:tcW w:w="3277" w:type="pct"/>
                  <w:tcBorders>
                    <w:top w:val="single" w:sz="2" w:space="0" w:color="auto"/>
                    <w:left w:val="single" w:sz="2" w:space="0" w:color="auto"/>
                    <w:bottom w:val="single" w:sz="2" w:space="0" w:color="auto"/>
                    <w:right w:val="single" w:sz="2" w:space="0" w:color="auto"/>
                  </w:tcBorders>
                  <w:hideMark/>
                </w:tcPr>
                <w:p w14:paraId="66C6ED4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889F73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1AA939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7A99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17.11.</w:t>
                  </w:r>
                </w:p>
              </w:tc>
              <w:tc>
                <w:tcPr>
                  <w:tcW w:w="3277" w:type="pct"/>
                  <w:tcBorders>
                    <w:top w:val="single" w:sz="2" w:space="0" w:color="auto"/>
                    <w:left w:val="single" w:sz="2" w:space="0" w:color="auto"/>
                    <w:bottom w:val="single" w:sz="2" w:space="0" w:color="auto"/>
                    <w:right w:val="single" w:sz="2" w:space="0" w:color="auto"/>
                  </w:tcBorders>
                  <w:hideMark/>
                </w:tcPr>
                <w:p w14:paraId="0954720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hideMark/>
                </w:tcPr>
                <w:p w14:paraId="07A64B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17FB4F8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7ECBC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17.12.</w:t>
                  </w:r>
                </w:p>
              </w:tc>
              <w:tc>
                <w:tcPr>
                  <w:tcW w:w="3277" w:type="pct"/>
                  <w:tcBorders>
                    <w:top w:val="single" w:sz="2" w:space="0" w:color="auto"/>
                    <w:left w:val="single" w:sz="2" w:space="0" w:color="auto"/>
                    <w:bottom w:val="single" w:sz="2" w:space="0" w:color="auto"/>
                    <w:right w:val="single" w:sz="2" w:space="0" w:color="auto"/>
                  </w:tcBorders>
                  <w:hideMark/>
                </w:tcPr>
                <w:p w14:paraId="30097B7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hideMark/>
                </w:tcPr>
                <w:p w14:paraId="76D301D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16A5952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25E80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17.13.</w:t>
                  </w:r>
                </w:p>
              </w:tc>
              <w:tc>
                <w:tcPr>
                  <w:tcW w:w="3277" w:type="pct"/>
                  <w:tcBorders>
                    <w:top w:val="single" w:sz="2" w:space="0" w:color="auto"/>
                    <w:left w:val="single" w:sz="2" w:space="0" w:color="auto"/>
                    <w:bottom w:val="single" w:sz="2" w:space="0" w:color="auto"/>
                    <w:right w:val="single" w:sz="2" w:space="0" w:color="auto"/>
                  </w:tcBorders>
                </w:tcPr>
                <w:p w14:paraId="0C41FD3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5A9B660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67D6FAB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6957A9A5" w14:textId="77777777" w:rsidR="004937F3" w:rsidRPr="007A686D" w:rsidRDefault="004937F3" w:rsidP="003A59B0">
                  <w:pPr>
                    <w:framePr w:hSpace="180" w:wrap="around" w:vAnchor="text" w:hAnchor="text" w:y="1"/>
                    <w:numPr>
                      <w:ilvl w:val="0"/>
                      <w:numId w:val="3"/>
                    </w:numPr>
                    <w:tabs>
                      <w:tab w:val="left" w:pos="360"/>
                    </w:tabs>
                    <w:spacing w:after="0" w:line="240" w:lineRule="auto"/>
                    <w:contextualSpacing/>
                    <w:suppressOverlap/>
                    <w:rPr>
                      <w:sz w:val="19"/>
                      <w:szCs w:val="19"/>
                    </w:rPr>
                  </w:pP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63140C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S33006M6511Z (Pagaminimo metai 2001 m.) (1 vnt.) (315 kW)</w:t>
                  </w:r>
                </w:p>
                <w:p w14:paraId="133B5F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11753D0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D5CFD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18.1.</w:t>
                  </w:r>
                </w:p>
              </w:tc>
              <w:tc>
                <w:tcPr>
                  <w:tcW w:w="3277" w:type="pct"/>
                  <w:tcBorders>
                    <w:top w:val="single" w:sz="2" w:space="0" w:color="auto"/>
                    <w:left w:val="single" w:sz="2" w:space="0" w:color="auto"/>
                    <w:bottom w:val="single" w:sz="2" w:space="0" w:color="auto"/>
                    <w:right w:val="single" w:sz="2" w:space="0" w:color="auto"/>
                  </w:tcBorders>
                  <w:hideMark/>
                </w:tcPr>
                <w:p w14:paraId="337B818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423EE2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0648018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9B2A8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18.2.</w:t>
                  </w:r>
                </w:p>
              </w:tc>
              <w:tc>
                <w:tcPr>
                  <w:tcW w:w="3277" w:type="pct"/>
                  <w:tcBorders>
                    <w:top w:val="single" w:sz="2" w:space="0" w:color="auto"/>
                    <w:left w:val="single" w:sz="2" w:space="0" w:color="auto"/>
                    <w:bottom w:val="single" w:sz="2" w:space="0" w:color="auto"/>
                    <w:right w:val="single" w:sz="2" w:space="0" w:color="auto"/>
                  </w:tcBorders>
                  <w:hideMark/>
                </w:tcPr>
                <w:p w14:paraId="35EEA63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F6BD1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61E384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36EAFF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18.3.</w:t>
                  </w:r>
                </w:p>
              </w:tc>
              <w:tc>
                <w:tcPr>
                  <w:tcW w:w="3277" w:type="pct"/>
                  <w:tcBorders>
                    <w:top w:val="single" w:sz="2" w:space="0" w:color="auto"/>
                    <w:left w:val="single" w:sz="2" w:space="0" w:color="auto"/>
                    <w:bottom w:val="single" w:sz="2" w:space="0" w:color="auto"/>
                    <w:right w:val="single" w:sz="2" w:space="0" w:color="auto"/>
                  </w:tcBorders>
                  <w:hideMark/>
                </w:tcPr>
                <w:p w14:paraId="18618B7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713054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6C11DF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060F7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18.4.</w:t>
                  </w:r>
                </w:p>
              </w:tc>
              <w:tc>
                <w:tcPr>
                  <w:tcW w:w="3277" w:type="pct"/>
                  <w:tcBorders>
                    <w:top w:val="single" w:sz="2" w:space="0" w:color="auto"/>
                    <w:left w:val="single" w:sz="2" w:space="0" w:color="auto"/>
                    <w:bottom w:val="single" w:sz="2" w:space="0" w:color="auto"/>
                    <w:right w:val="single" w:sz="2" w:space="0" w:color="auto"/>
                  </w:tcBorders>
                  <w:hideMark/>
                </w:tcPr>
                <w:p w14:paraId="12F9F95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1AE0379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826DE0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9A6F6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18.5.</w:t>
                  </w:r>
                </w:p>
              </w:tc>
              <w:tc>
                <w:tcPr>
                  <w:tcW w:w="3277" w:type="pct"/>
                  <w:tcBorders>
                    <w:top w:val="single" w:sz="2" w:space="0" w:color="auto"/>
                    <w:left w:val="single" w:sz="2" w:space="0" w:color="auto"/>
                    <w:bottom w:val="single" w:sz="2" w:space="0" w:color="auto"/>
                    <w:right w:val="single" w:sz="2" w:space="0" w:color="auto"/>
                  </w:tcBorders>
                  <w:hideMark/>
                </w:tcPr>
                <w:p w14:paraId="755601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7F8ABA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AE3FBB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61F77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18.6.</w:t>
                  </w:r>
                </w:p>
              </w:tc>
              <w:tc>
                <w:tcPr>
                  <w:tcW w:w="3277" w:type="pct"/>
                  <w:tcBorders>
                    <w:top w:val="single" w:sz="2" w:space="0" w:color="auto"/>
                    <w:left w:val="single" w:sz="2" w:space="0" w:color="auto"/>
                    <w:bottom w:val="single" w:sz="2" w:space="0" w:color="auto"/>
                    <w:right w:val="single" w:sz="2" w:space="0" w:color="auto"/>
                  </w:tcBorders>
                  <w:hideMark/>
                </w:tcPr>
                <w:p w14:paraId="10307B8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2EFF80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107E01E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73B462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18.7.</w:t>
                  </w:r>
                </w:p>
              </w:tc>
              <w:tc>
                <w:tcPr>
                  <w:tcW w:w="3277" w:type="pct"/>
                  <w:tcBorders>
                    <w:top w:val="single" w:sz="2" w:space="0" w:color="auto"/>
                    <w:left w:val="single" w:sz="2" w:space="0" w:color="auto"/>
                    <w:bottom w:val="single" w:sz="2" w:space="0" w:color="auto"/>
                    <w:right w:val="single" w:sz="2" w:space="0" w:color="auto"/>
                  </w:tcBorders>
                  <w:hideMark/>
                </w:tcPr>
                <w:p w14:paraId="77FF67B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1C3AA2A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9FBF3A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D1B1D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18.8.</w:t>
                  </w:r>
                </w:p>
              </w:tc>
              <w:tc>
                <w:tcPr>
                  <w:tcW w:w="3277" w:type="pct"/>
                  <w:tcBorders>
                    <w:top w:val="single" w:sz="2" w:space="0" w:color="auto"/>
                    <w:left w:val="single" w:sz="2" w:space="0" w:color="auto"/>
                    <w:bottom w:val="single" w:sz="2" w:space="0" w:color="auto"/>
                    <w:right w:val="single" w:sz="2" w:space="0" w:color="auto"/>
                  </w:tcBorders>
                  <w:hideMark/>
                </w:tcPr>
                <w:p w14:paraId="2449C45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CFE7C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229F25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1BE1D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18.9.</w:t>
                  </w:r>
                </w:p>
              </w:tc>
              <w:tc>
                <w:tcPr>
                  <w:tcW w:w="3277" w:type="pct"/>
                  <w:tcBorders>
                    <w:top w:val="single" w:sz="2" w:space="0" w:color="auto"/>
                    <w:left w:val="single" w:sz="2" w:space="0" w:color="auto"/>
                    <w:bottom w:val="single" w:sz="2" w:space="0" w:color="auto"/>
                    <w:right w:val="single" w:sz="2" w:space="0" w:color="auto"/>
                  </w:tcBorders>
                  <w:hideMark/>
                </w:tcPr>
                <w:p w14:paraId="158D625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6C0335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60A44D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4282D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1810.</w:t>
                  </w:r>
                </w:p>
              </w:tc>
              <w:tc>
                <w:tcPr>
                  <w:tcW w:w="3277" w:type="pct"/>
                  <w:tcBorders>
                    <w:top w:val="single" w:sz="2" w:space="0" w:color="auto"/>
                    <w:left w:val="single" w:sz="2" w:space="0" w:color="auto"/>
                    <w:bottom w:val="single" w:sz="2" w:space="0" w:color="auto"/>
                    <w:right w:val="single" w:sz="2" w:space="0" w:color="auto"/>
                  </w:tcBorders>
                  <w:hideMark/>
                </w:tcPr>
                <w:p w14:paraId="48A160E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20F0A4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4D46E5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300FB4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18.11.</w:t>
                  </w:r>
                </w:p>
              </w:tc>
              <w:tc>
                <w:tcPr>
                  <w:tcW w:w="3277" w:type="pct"/>
                  <w:tcBorders>
                    <w:top w:val="single" w:sz="2" w:space="0" w:color="auto"/>
                    <w:left w:val="single" w:sz="2" w:space="0" w:color="auto"/>
                    <w:bottom w:val="single" w:sz="2" w:space="0" w:color="auto"/>
                    <w:right w:val="single" w:sz="2" w:space="0" w:color="auto"/>
                  </w:tcBorders>
                  <w:hideMark/>
                </w:tcPr>
                <w:p w14:paraId="27B390B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pakeitimas</w:t>
                  </w:r>
                </w:p>
              </w:tc>
              <w:tc>
                <w:tcPr>
                  <w:tcW w:w="1210" w:type="pct"/>
                  <w:tcBorders>
                    <w:top w:val="single" w:sz="2" w:space="0" w:color="auto"/>
                    <w:left w:val="single" w:sz="2" w:space="0" w:color="auto"/>
                    <w:bottom w:val="single" w:sz="2" w:space="0" w:color="auto"/>
                    <w:right w:val="single" w:sz="2" w:space="0" w:color="auto"/>
                  </w:tcBorders>
                  <w:hideMark/>
                </w:tcPr>
                <w:p w14:paraId="2EC41E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EC57AD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49A1A7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18.12.</w:t>
                  </w:r>
                </w:p>
              </w:tc>
              <w:tc>
                <w:tcPr>
                  <w:tcW w:w="3277" w:type="pct"/>
                  <w:tcBorders>
                    <w:top w:val="single" w:sz="2" w:space="0" w:color="auto"/>
                    <w:left w:val="single" w:sz="2" w:space="0" w:color="auto"/>
                    <w:bottom w:val="single" w:sz="2" w:space="0" w:color="auto"/>
                    <w:right w:val="single" w:sz="2" w:space="0" w:color="auto"/>
                  </w:tcBorders>
                  <w:hideMark/>
                </w:tcPr>
                <w:p w14:paraId="36F6CBD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Difuzoriaus O-žiedų pakeitimas</w:t>
                  </w:r>
                </w:p>
              </w:tc>
              <w:tc>
                <w:tcPr>
                  <w:tcW w:w="1210" w:type="pct"/>
                  <w:tcBorders>
                    <w:top w:val="single" w:sz="2" w:space="0" w:color="auto"/>
                    <w:left w:val="single" w:sz="2" w:space="0" w:color="auto"/>
                    <w:bottom w:val="single" w:sz="2" w:space="0" w:color="auto"/>
                    <w:right w:val="single" w:sz="2" w:space="0" w:color="auto"/>
                  </w:tcBorders>
                  <w:hideMark/>
                </w:tcPr>
                <w:p w14:paraId="34F67A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F15ECE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05EF0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18.13.</w:t>
                  </w:r>
                </w:p>
              </w:tc>
              <w:tc>
                <w:tcPr>
                  <w:tcW w:w="3277" w:type="pct"/>
                  <w:tcBorders>
                    <w:top w:val="single" w:sz="2" w:space="0" w:color="auto"/>
                    <w:left w:val="single" w:sz="2" w:space="0" w:color="auto"/>
                    <w:bottom w:val="single" w:sz="2" w:space="0" w:color="auto"/>
                    <w:right w:val="single" w:sz="2" w:space="0" w:color="auto"/>
                  </w:tcBorders>
                </w:tcPr>
                <w:p w14:paraId="63B0D66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Tepalinės kameros dangtis</w:t>
                  </w:r>
                </w:p>
              </w:tc>
              <w:tc>
                <w:tcPr>
                  <w:tcW w:w="1210" w:type="pct"/>
                  <w:tcBorders>
                    <w:top w:val="single" w:sz="2" w:space="0" w:color="auto"/>
                    <w:left w:val="single" w:sz="2" w:space="0" w:color="auto"/>
                    <w:bottom w:val="single" w:sz="2" w:space="0" w:color="auto"/>
                    <w:right w:val="single" w:sz="2" w:space="0" w:color="auto"/>
                  </w:tcBorders>
                </w:tcPr>
                <w:p w14:paraId="121E4A5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EDFEE3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72E2D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41A155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Sarlin Flygt NX3171HT (Pagaminimo metai 2017 m.) (2 vnt.) (18,5 kw)</w:t>
                  </w:r>
                </w:p>
                <w:p w14:paraId="6554BC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628C7A1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FC391D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19.1.</w:t>
                  </w:r>
                </w:p>
              </w:tc>
              <w:tc>
                <w:tcPr>
                  <w:tcW w:w="3277" w:type="pct"/>
                  <w:tcBorders>
                    <w:top w:val="single" w:sz="2" w:space="0" w:color="auto"/>
                    <w:left w:val="single" w:sz="2" w:space="0" w:color="auto"/>
                    <w:bottom w:val="single" w:sz="2" w:space="0" w:color="auto"/>
                    <w:right w:val="single" w:sz="2" w:space="0" w:color="auto"/>
                  </w:tcBorders>
                  <w:hideMark/>
                </w:tcPr>
                <w:p w14:paraId="3CBE024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606A21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B9E8BD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3391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19.2.</w:t>
                  </w:r>
                </w:p>
              </w:tc>
              <w:tc>
                <w:tcPr>
                  <w:tcW w:w="3277" w:type="pct"/>
                  <w:tcBorders>
                    <w:top w:val="single" w:sz="2" w:space="0" w:color="auto"/>
                    <w:left w:val="single" w:sz="2" w:space="0" w:color="auto"/>
                    <w:bottom w:val="single" w:sz="2" w:space="0" w:color="auto"/>
                    <w:right w:val="single" w:sz="2" w:space="0" w:color="auto"/>
                  </w:tcBorders>
                  <w:hideMark/>
                </w:tcPr>
                <w:p w14:paraId="4F67855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517333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49DA92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C6869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19.3.</w:t>
                  </w:r>
                </w:p>
              </w:tc>
              <w:tc>
                <w:tcPr>
                  <w:tcW w:w="3277" w:type="pct"/>
                  <w:tcBorders>
                    <w:top w:val="single" w:sz="2" w:space="0" w:color="auto"/>
                    <w:left w:val="single" w:sz="2" w:space="0" w:color="auto"/>
                    <w:bottom w:val="single" w:sz="2" w:space="0" w:color="auto"/>
                    <w:right w:val="single" w:sz="2" w:space="0" w:color="auto"/>
                  </w:tcBorders>
                  <w:hideMark/>
                </w:tcPr>
                <w:p w14:paraId="6C92709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8F6F1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2658CB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F70265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19.4.</w:t>
                  </w:r>
                </w:p>
              </w:tc>
              <w:tc>
                <w:tcPr>
                  <w:tcW w:w="3277" w:type="pct"/>
                  <w:tcBorders>
                    <w:top w:val="single" w:sz="2" w:space="0" w:color="auto"/>
                    <w:left w:val="single" w:sz="2" w:space="0" w:color="auto"/>
                    <w:bottom w:val="single" w:sz="2" w:space="0" w:color="auto"/>
                    <w:right w:val="single" w:sz="2" w:space="0" w:color="auto"/>
                  </w:tcBorders>
                  <w:hideMark/>
                </w:tcPr>
                <w:p w14:paraId="3C7B051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567FDD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9B7F85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CD49A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19.5.</w:t>
                  </w:r>
                </w:p>
              </w:tc>
              <w:tc>
                <w:tcPr>
                  <w:tcW w:w="3277" w:type="pct"/>
                  <w:tcBorders>
                    <w:top w:val="single" w:sz="2" w:space="0" w:color="auto"/>
                    <w:left w:val="single" w:sz="2" w:space="0" w:color="auto"/>
                    <w:bottom w:val="single" w:sz="2" w:space="0" w:color="auto"/>
                    <w:right w:val="single" w:sz="2" w:space="0" w:color="auto"/>
                  </w:tcBorders>
                  <w:hideMark/>
                </w:tcPr>
                <w:p w14:paraId="533266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4F8AC51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81F8E1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BE2A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19.6.</w:t>
                  </w:r>
                </w:p>
              </w:tc>
              <w:tc>
                <w:tcPr>
                  <w:tcW w:w="3277" w:type="pct"/>
                  <w:tcBorders>
                    <w:top w:val="single" w:sz="2" w:space="0" w:color="auto"/>
                    <w:left w:val="single" w:sz="2" w:space="0" w:color="auto"/>
                    <w:bottom w:val="single" w:sz="2" w:space="0" w:color="auto"/>
                    <w:right w:val="single" w:sz="2" w:space="0" w:color="auto"/>
                  </w:tcBorders>
                  <w:hideMark/>
                </w:tcPr>
                <w:p w14:paraId="375EDF8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4DB306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50E03B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D9B106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19.7.</w:t>
                  </w:r>
                </w:p>
              </w:tc>
              <w:tc>
                <w:tcPr>
                  <w:tcW w:w="3277" w:type="pct"/>
                  <w:tcBorders>
                    <w:top w:val="single" w:sz="2" w:space="0" w:color="auto"/>
                    <w:left w:val="single" w:sz="2" w:space="0" w:color="auto"/>
                    <w:bottom w:val="single" w:sz="2" w:space="0" w:color="auto"/>
                    <w:right w:val="single" w:sz="2" w:space="0" w:color="auto"/>
                  </w:tcBorders>
                  <w:hideMark/>
                </w:tcPr>
                <w:p w14:paraId="60D1FA0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27246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A863F5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B02A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19.8.</w:t>
                  </w:r>
                </w:p>
              </w:tc>
              <w:tc>
                <w:tcPr>
                  <w:tcW w:w="3277" w:type="pct"/>
                  <w:tcBorders>
                    <w:top w:val="single" w:sz="2" w:space="0" w:color="auto"/>
                    <w:left w:val="single" w:sz="2" w:space="0" w:color="auto"/>
                    <w:bottom w:val="single" w:sz="2" w:space="0" w:color="auto"/>
                    <w:right w:val="single" w:sz="2" w:space="0" w:color="auto"/>
                  </w:tcBorders>
                  <w:hideMark/>
                </w:tcPr>
                <w:p w14:paraId="7252367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56FF485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2vnt.</w:t>
                  </w:r>
                </w:p>
              </w:tc>
            </w:tr>
            <w:tr w:rsidR="004937F3" w:rsidRPr="007A686D" w14:paraId="6DFBDB9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B38C65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19.9.</w:t>
                  </w:r>
                </w:p>
              </w:tc>
              <w:tc>
                <w:tcPr>
                  <w:tcW w:w="3277" w:type="pct"/>
                  <w:tcBorders>
                    <w:top w:val="single" w:sz="2" w:space="0" w:color="auto"/>
                    <w:left w:val="single" w:sz="2" w:space="0" w:color="auto"/>
                    <w:bottom w:val="single" w:sz="2" w:space="0" w:color="auto"/>
                    <w:right w:val="single" w:sz="2" w:space="0" w:color="auto"/>
                  </w:tcBorders>
                  <w:hideMark/>
                </w:tcPr>
                <w:p w14:paraId="3C1EF53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0AB21C7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755A97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22558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19.10.</w:t>
                  </w:r>
                </w:p>
              </w:tc>
              <w:tc>
                <w:tcPr>
                  <w:tcW w:w="3277" w:type="pct"/>
                  <w:tcBorders>
                    <w:top w:val="single" w:sz="2" w:space="0" w:color="auto"/>
                    <w:left w:val="single" w:sz="2" w:space="0" w:color="auto"/>
                    <w:bottom w:val="single" w:sz="2" w:space="0" w:color="auto"/>
                    <w:right w:val="single" w:sz="2" w:space="0" w:color="auto"/>
                  </w:tcBorders>
                  <w:hideMark/>
                </w:tcPr>
                <w:p w14:paraId="1DBD21C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BC609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6D814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53E6C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19.11.</w:t>
                  </w:r>
                </w:p>
              </w:tc>
              <w:tc>
                <w:tcPr>
                  <w:tcW w:w="3277" w:type="pct"/>
                  <w:tcBorders>
                    <w:top w:val="single" w:sz="2" w:space="0" w:color="auto"/>
                    <w:left w:val="single" w:sz="2" w:space="0" w:color="auto"/>
                    <w:bottom w:val="single" w:sz="2" w:space="0" w:color="auto"/>
                    <w:right w:val="single" w:sz="2" w:space="0" w:color="auto"/>
                  </w:tcBorders>
                </w:tcPr>
                <w:p w14:paraId="29C8DCA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19C49D6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63694C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A84F13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692685F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Concektor 6020.181/091 (Pagaminimo metai 2019 m.) (2 vnt.) (4 kW)</w:t>
                  </w:r>
                </w:p>
                <w:p w14:paraId="05ED93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A3B60F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6F7702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20.1.</w:t>
                  </w:r>
                </w:p>
              </w:tc>
              <w:tc>
                <w:tcPr>
                  <w:tcW w:w="3277" w:type="pct"/>
                  <w:tcBorders>
                    <w:top w:val="single" w:sz="2" w:space="0" w:color="auto"/>
                    <w:left w:val="single" w:sz="2" w:space="0" w:color="auto"/>
                    <w:bottom w:val="single" w:sz="2" w:space="0" w:color="auto"/>
                    <w:right w:val="single" w:sz="2" w:space="0" w:color="auto"/>
                  </w:tcBorders>
                  <w:hideMark/>
                </w:tcPr>
                <w:p w14:paraId="0D96C01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6B5516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EFBDFC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3049E5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20.2.</w:t>
                  </w:r>
                </w:p>
              </w:tc>
              <w:tc>
                <w:tcPr>
                  <w:tcW w:w="3277" w:type="pct"/>
                  <w:tcBorders>
                    <w:top w:val="single" w:sz="2" w:space="0" w:color="auto"/>
                    <w:left w:val="single" w:sz="2" w:space="0" w:color="auto"/>
                    <w:bottom w:val="single" w:sz="2" w:space="0" w:color="auto"/>
                    <w:right w:val="single" w:sz="2" w:space="0" w:color="auto"/>
                  </w:tcBorders>
                  <w:hideMark/>
                </w:tcPr>
                <w:p w14:paraId="333BD7B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9D016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B76F96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C3ABE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20.3.</w:t>
                  </w:r>
                </w:p>
              </w:tc>
              <w:tc>
                <w:tcPr>
                  <w:tcW w:w="3277" w:type="pct"/>
                  <w:tcBorders>
                    <w:top w:val="single" w:sz="2" w:space="0" w:color="auto"/>
                    <w:left w:val="single" w:sz="2" w:space="0" w:color="auto"/>
                    <w:bottom w:val="single" w:sz="2" w:space="0" w:color="auto"/>
                    <w:right w:val="single" w:sz="2" w:space="0" w:color="auto"/>
                  </w:tcBorders>
                  <w:hideMark/>
                </w:tcPr>
                <w:p w14:paraId="10A5BC7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13CFB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B0D651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E4BF2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20.4.</w:t>
                  </w:r>
                </w:p>
              </w:tc>
              <w:tc>
                <w:tcPr>
                  <w:tcW w:w="3277" w:type="pct"/>
                  <w:tcBorders>
                    <w:top w:val="single" w:sz="2" w:space="0" w:color="auto"/>
                    <w:left w:val="single" w:sz="2" w:space="0" w:color="auto"/>
                    <w:bottom w:val="single" w:sz="2" w:space="0" w:color="auto"/>
                    <w:right w:val="single" w:sz="2" w:space="0" w:color="auto"/>
                  </w:tcBorders>
                  <w:hideMark/>
                </w:tcPr>
                <w:p w14:paraId="42A3679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11CA5A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2vnt.</w:t>
                  </w:r>
                </w:p>
              </w:tc>
            </w:tr>
            <w:tr w:rsidR="004937F3" w:rsidRPr="007A686D" w14:paraId="3BB1147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BEB3C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20.5.</w:t>
                  </w:r>
                </w:p>
              </w:tc>
              <w:tc>
                <w:tcPr>
                  <w:tcW w:w="3277" w:type="pct"/>
                  <w:tcBorders>
                    <w:top w:val="single" w:sz="2" w:space="0" w:color="auto"/>
                    <w:left w:val="single" w:sz="2" w:space="0" w:color="auto"/>
                    <w:bottom w:val="single" w:sz="2" w:space="0" w:color="auto"/>
                    <w:right w:val="single" w:sz="2" w:space="0" w:color="auto"/>
                  </w:tcBorders>
                  <w:hideMark/>
                </w:tcPr>
                <w:p w14:paraId="3A81C53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1F7738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2vnt.</w:t>
                  </w:r>
                </w:p>
              </w:tc>
            </w:tr>
            <w:tr w:rsidR="004937F3" w:rsidRPr="007A686D" w14:paraId="1710642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36B083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20.6.</w:t>
                  </w:r>
                </w:p>
              </w:tc>
              <w:tc>
                <w:tcPr>
                  <w:tcW w:w="3277" w:type="pct"/>
                  <w:tcBorders>
                    <w:top w:val="single" w:sz="2" w:space="0" w:color="auto"/>
                    <w:left w:val="single" w:sz="2" w:space="0" w:color="auto"/>
                    <w:bottom w:val="single" w:sz="2" w:space="0" w:color="auto"/>
                    <w:right w:val="single" w:sz="2" w:space="0" w:color="auto"/>
                  </w:tcBorders>
                  <w:hideMark/>
                </w:tcPr>
                <w:p w14:paraId="0C2666B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840552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CFD283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ADE3C7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20.7.</w:t>
                  </w:r>
                </w:p>
              </w:tc>
              <w:tc>
                <w:tcPr>
                  <w:tcW w:w="3277" w:type="pct"/>
                  <w:tcBorders>
                    <w:top w:val="single" w:sz="2" w:space="0" w:color="auto"/>
                    <w:left w:val="single" w:sz="2" w:space="0" w:color="auto"/>
                    <w:bottom w:val="single" w:sz="2" w:space="0" w:color="auto"/>
                    <w:right w:val="single" w:sz="2" w:space="0" w:color="auto"/>
                  </w:tcBorders>
                  <w:hideMark/>
                </w:tcPr>
                <w:p w14:paraId="6AC1E8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2BF910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95F3E8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6FBF5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20.8.</w:t>
                  </w:r>
                </w:p>
              </w:tc>
              <w:tc>
                <w:tcPr>
                  <w:tcW w:w="3277" w:type="pct"/>
                  <w:tcBorders>
                    <w:top w:val="single" w:sz="2" w:space="0" w:color="auto"/>
                    <w:left w:val="single" w:sz="2" w:space="0" w:color="auto"/>
                    <w:bottom w:val="single" w:sz="2" w:space="0" w:color="auto"/>
                    <w:right w:val="single" w:sz="2" w:space="0" w:color="auto"/>
                  </w:tcBorders>
                  <w:hideMark/>
                </w:tcPr>
                <w:p w14:paraId="6B0EF28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77B1EF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E9C978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ED6F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20.9.</w:t>
                  </w:r>
                </w:p>
              </w:tc>
              <w:tc>
                <w:tcPr>
                  <w:tcW w:w="3277" w:type="pct"/>
                  <w:tcBorders>
                    <w:top w:val="single" w:sz="2" w:space="0" w:color="auto"/>
                    <w:left w:val="single" w:sz="2" w:space="0" w:color="auto"/>
                    <w:bottom w:val="single" w:sz="2" w:space="0" w:color="auto"/>
                    <w:right w:val="single" w:sz="2" w:space="0" w:color="auto"/>
                  </w:tcBorders>
                  <w:hideMark/>
                </w:tcPr>
                <w:p w14:paraId="20D746B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7DBFB5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ADC0A9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86F116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20.10.</w:t>
                  </w:r>
                </w:p>
              </w:tc>
              <w:tc>
                <w:tcPr>
                  <w:tcW w:w="3277" w:type="pct"/>
                  <w:tcBorders>
                    <w:top w:val="single" w:sz="2" w:space="0" w:color="auto"/>
                    <w:left w:val="single" w:sz="2" w:space="0" w:color="auto"/>
                    <w:bottom w:val="single" w:sz="2" w:space="0" w:color="auto"/>
                    <w:right w:val="single" w:sz="2" w:space="0" w:color="auto"/>
                  </w:tcBorders>
                  <w:hideMark/>
                </w:tcPr>
                <w:p w14:paraId="77FB8F0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08AC08D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6395F0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68EADD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20.11.</w:t>
                  </w:r>
                </w:p>
              </w:tc>
              <w:tc>
                <w:tcPr>
                  <w:tcW w:w="3277" w:type="pct"/>
                  <w:tcBorders>
                    <w:top w:val="single" w:sz="2" w:space="0" w:color="auto"/>
                    <w:left w:val="single" w:sz="2" w:space="0" w:color="auto"/>
                    <w:bottom w:val="single" w:sz="2" w:space="0" w:color="auto"/>
                    <w:right w:val="single" w:sz="2" w:space="0" w:color="auto"/>
                  </w:tcBorders>
                  <w:hideMark/>
                </w:tcPr>
                <w:p w14:paraId="5AB1499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5E61BA6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95EAFA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00812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20.12.</w:t>
                  </w:r>
                </w:p>
              </w:tc>
              <w:tc>
                <w:tcPr>
                  <w:tcW w:w="3277" w:type="pct"/>
                  <w:tcBorders>
                    <w:top w:val="single" w:sz="2" w:space="0" w:color="auto"/>
                    <w:left w:val="single" w:sz="2" w:space="0" w:color="auto"/>
                    <w:bottom w:val="single" w:sz="2" w:space="0" w:color="auto"/>
                    <w:right w:val="single" w:sz="2" w:space="0" w:color="auto"/>
                  </w:tcBorders>
                  <w:hideMark/>
                </w:tcPr>
                <w:p w14:paraId="2868035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395628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F0D5AD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085218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0E6461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3068.180 HT (2 vnt.) (Pagaminimo metai 2006 m. 2,4 kW</w:t>
                  </w:r>
                </w:p>
                <w:p w14:paraId="3BF8B3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1955C63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E61C84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21.1.</w:t>
                  </w:r>
                </w:p>
              </w:tc>
              <w:tc>
                <w:tcPr>
                  <w:tcW w:w="3277" w:type="pct"/>
                  <w:tcBorders>
                    <w:top w:val="single" w:sz="2" w:space="0" w:color="auto"/>
                    <w:left w:val="single" w:sz="2" w:space="0" w:color="auto"/>
                    <w:bottom w:val="single" w:sz="2" w:space="0" w:color="auto"/>
                    <w:right w:val="single" w:sz="2" w:space="0" w:color="auto"/>
                  </w:tcBorders>
                  <w:hideMark/>
                </w:tcPr>
                <w:p w14:paraId="184C7EF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49B0A9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AD3FD8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AA2C4D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21.2.</w:t>
                  </w:r>
                </w:p>
              </w:tc>
              <w:tc>
                <w:tcPr>
                  <w:tcW w:w="3277" w:type="pct"/>
                  <w:tcBorders>
                    <w:top w:val="single" w:sz="2" w:space="0" w:color="auto"/>
                    <w:left w:val="single" w:sz="2" w:space="0" w:color="auto"/>
                    <w:bottom w:val="single" w:sz="2" w:space="0" w:color="auto"/>
                    <w:right w:val="single" w:sz="2" w:space="0" w:color="auto"/>
                  </w:tcBorders>
                  <w:hideMark/>
                </w:tcPr>
                <w:p w14:paraId="2165315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221840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71B42A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1B2FCB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21.3.</w:t>
                  </w:r>
                </w:p>
              </w:tc>
              <w:tc>
                <w:tcPr>
                  <w:tcW w:w="3277" w:type="pct"/>
                  <w:tcBorders>
                    <w:top w:val="single" w:sz="2" w:space="0" w:color="auto"/>
                    <w:left w:val="single" w:sz="2" w:space="0" w:color="auto"/>
                    <w:bottom w:val="single" w:sz="2" w:space="0" w:color="auto"/>
                    <w:right w:val="single" w:sz="2" w:space="0" w:color="auto"/>
                  </w:tcBorders>
                  <w:hideMark/>
                </w:tcPr>
                <w:p w14:paraId="5A95C0E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3E17837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1230E9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D7B82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21.4.</w:t>
                  </w:r>
                </w:p>
              </w:tc>
              <w:tc>
                <w:tcPr>
                  <w:tcW w:w="3277" w:type="pct"/>
                  <w:tcBorders>
                    <w:top w:val="single" w:sz="2" w:space="0" w:color="auto"/>
                    <w:left w:val="single" w:sz="2" w:space="0" w:color="auto"/>
                    <w:bottom w:val="single" w:sz="2" w:space="0" w:color="auto"/>
                    <w:right w:val="single" w:sz="2" w:space="0" w:color="auto"/>
                  </w:tcBorders>
                  <w:hideMark/>
                </w:tcPr>
                <w:p w14:paraId="7DC0D40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993409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02369C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8F2C5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21.5.</w:t>
                  </w:r>
                </w:p>
              </w:tc>
              <w:tc>
                <w:tcPr>
                  <w:tcW w:w="3277" w:type="pct"/>
                  <w:tcBorders>
                    <w:top w:val="single" w:sz="2" w:space="0" w:color="auto"/>
                    <w:left w:val="single" w:sz="2" w:space="0" w:color="auto"/>
                    <w:bottom w:val="single" w:sz="2" w:space="0" w:color="auto"/>
                    <w:right w:val="single" w:sz="2" w:space="0" w:color="auto"/>
                  </w:tcBorders>
                  <w:hideMark/>
                </w:tcPr>
                <w:p w14:paraId="2497CCA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6E9408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0FD698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99E03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21.6.</w:t>
                  </w:r>
                </w:p>
              </w:tc>
              <w:tc>
                <w:tcPr>
                  <w:tcW w:w="3277" w:type="pct"/>
                  <w:tcBorders>
                    <w:top w:val="single" w:sz="2" w:space="0" w:color="auto"/>
                    <w:left w:val="single" w:sz="2" w:space="0" w:color="auto"/>
                    <w:bottom w:val="single" w:sz="2" w:space="0" w:color="auto"/>
                    <w:right w:val="single" w:sz="2" w:space="0" w:color="auto"/>
                  </w:tcBorders>
                  <w:hideMark/>
                </w:tcPr>
                <w:p w14:paraId="2DF8801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157D11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391BF8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C611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21.7.</w:t>
                  </w:r>
                </w:p>
              </w:tc>
              <w:tc>
                <w:tcPr>
                  <w:tcW w:w="3277" w:type="pct"/>
                  <w:tcBorders>
                    <w:top w:val="single" w:sz="2" w:space="0" w:color="auto"/>
                    <w:left w:val="single" w:sz="2" w:space="0" w:color="auto"/>
                    <w:bottom w:val="single" w:sz="2" w:space="0" w:color="auto"/>
                    <w:right w:val="single" w:sz="2" w:space="0" w:color="auto"/>
                  </w:tcBorders>
                  <w:hideMark/>
                </w:tcPr>
                <w:p w14:paraId="1D972A9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4B4A7C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7FEE87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96D32F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21.8.</w:t>
                  </w:r>
                </w:p>
              </w:tc>
              <w:tc>
                <w:tcPr>
                  <w:tcW w:w="3277" w:type="pct"/>
                  <w:tcBorders>
                    <w:top w:val="single" w:sz="2" w:space="0" w:color="auto"/>
                    <w:left w:val="single" w:sz="2" w:space="0" w:color="auto"/>
                    <w:bottom w:val="single" w:sz="2" w:space="0" w:color="auto"/>
                    <w:right w:val="single" w:sz="2" w:space="0" w:color="auto"/>
                  </w:tcBorders>
                  <w:hideMark/>
                </w:tcPr>
                <w:p w14:paraId="3D4861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1CDAFBE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A944FB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92920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21.9.</w:t>
                  </w:r>
                </w:p>
              </w:tc>
              <w:tc>
                <w:tcPr>
                  <w:tcW w:w="3277" w:type="pct"/>
                  <w:tcBorders>
                    <w:top w:val="single" w:sz="2" w:space="0" w:color="auto"/>
                    <w:left w:val="single" w:sz="2" w:space="0" w:color="auto"/>
                    <w:bottom w:val="single" w:sz="2" w:space="0" w:color="auto"/>
                    <w:right w:val="single" w:sz="2" w:space="0" w:color="auto"/>
                  </w:tcBorders>
                  <w:hideMark/>
                </w:tcPr>
                <w:p w14:paraId="29D9774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6C2CF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F96912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6C203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21.10.</w:t>
                  </w:r>
                </w:p>
              </w:tc>
              <w:tc>
                <w:tcPr>
                  <w:tcW w:w="3277" w:type="pct"/>
                  <w:tcBorders>
                    <w:top w:val="single" w:sz="2" w:space="0" w:color="auto"/>
                    <w:left w:val="single" w:sz="2" w:space="0" w:color="auto"/>
                    <w:bottom w:val="single" w:sz="2" w:space="0" w:color="auto"/>
                    <w:right w:val="single" w:sz="2" w:space="0" w:color="auto"/>
                  </w:tcBorders>
                  <w:hideMark/>
                </w:tcPr>
                <w:p w14:paraId="4C0F38A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EFD1E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5075B5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E4A6E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21.11.</w:t>
                  </w:r>
                </w:p>
              </w:tc>
              <w:tc>
                <w:tcPr>
                  <w:tcW w:w="3277" w:type="pct"/>
                  <w:tcBorders>
                    <w:top w:val="single" w:sz="2" w:space="0" w:color="auto"/>
                    <w:left w:val="single" w:sz="2" w:space="0" w:color="auto"/>
                    <w:bottom w:val="single" w:sz="2" w:space="0" w:color="auto"/>
                    <w:right w:val="single" w:sz="2" w:space="0" w:color="auto"/>
                  </w:tcBorders>
                  <w:hideMark/>
                </w:tcPr>
                <w:p w14:paraId="6877C0C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552C06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2C2F18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64878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21.12.</w:t>
                  </w:r>
                </w:p>
              </w:tc>
              <w:tc>
                <w:tcPr>
                  <w:tcW w:w="3277" w:type="pct"/>
                  <w:tcBorders>
                    <w:top w:val="single" w:sz="2" w:space="0" w:color="auto"/>
                    <w:left w:val="single" w:sz="2" w:space="0" w:color="auto"/>
                    <w:bottom w:val="single" w:sz="2" w:space="0" w:color="auto"/>
                    <w:right w:val="single" w:sz="2" w:space="0" w:color="auto"/>
                  </w:tcBorders>
                  <w:hideMark/>
                </w:tcPr>
                <w:p w14:paraId="3534EA5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4A0FFF5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1EB0D5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BB9F6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582161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Siurblys Flygt 3068.180 HT (Pagaminimo metai 2015 m. ) (2 vnt.) (1,7 kW) </w:t>
                  </w:r>
                </w:p>
                <w:p w14:paraId="13AB69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07D567A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16AA93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22.1.</w:t>
                  </w:r>
                </w:p>
              </w:tc>
              <w:tc>
                <w:tcPr>
                  <w:tcW w:w="3277" w:type="pct"/>
                  <w:tcBorders>
                    <w:top w:val="single" w:sz="2" w:space="0" w:color="auto"/>
                    <w:left w:val="single" w:sz="2" w:space="0" w:color="auto"/>
                    <w:bottom w:val="single" w:sz="2" w:space="0" w:color="auto"/>
                    <w:right w:val="single" w:sz="2" w:space="0" w:color="auto"/>
                  </w:tcBorders>
                  <w:hideMark/>
                </w:tcPr>
                <w:p w14:paraId="13EAF6E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380DE3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748945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0F6160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22.2.</w:t>
                  </w:r>
                </w:p>
              </w:tc>
              <w:tc>
                <w:tcPr>
                  <w:tcW w:w="3277" w:type="pct"/>
                  <w:tcBorders>
                    <w:top w:val="single" w:sz="2" w:space="0" w:color="auto"/>
                    <w:left w:val="single" w:sz="2" w:space="0" w:color="auto"/>
                    <w:bottom w:val="single" w:sz="2" w:space="0" w:color="auto"/>
                    <w:right w:val="single" w:sz="2" w:space="0" w:color="auto"/>
                  </w:tcBorders>
                  <w:hideMark/>
                </w:tcPr>
                <w:p w14:paraId="1BB7283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5C8F7A0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8B931F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670945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22.3.</w:t>
                  </w:r>
                </w:p>
              </w:tc>
              <w:tc>
                <w:tcPr>
                  <w:tcW w:w="3277" w:type="pct"/>
                  <w:tcBorders>
                    <w:top w:val="single" w:sz="2" w:space="0" w:color="auto"/>
                    <w:left w:val="single" w:sz="2" w:space="0" w:color="auto"/>
                    <w:bottom w:val="single" w:sz="2" w:space="0" w:color="auto"/>
                    <w:right w:val="single" w:sz="2" w:space="0" w:color="auto"/>
                  </w:tcBorders>
                  <w:hideMark/>
                </w:tcPr>
                <w:p w14:paraId="27F8B92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0BE419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062F69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3BF05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22.4.</w:t>
                  </w:r>
                </w:p>
              </w:tc>
              <w:tc>
                <w:tcPr>
                  <w:tcW w:w="3277" w:type="pct"/>
                  <w:tcBorders>
                    <w:top w:val="single" w:sz="2" w:space="0" w:color="auto"/>
                    <w:left w:val="single" w:sz="2" w:space="0" w:color="auto"/>
                    <w:bottom w:val="single" w:sz="2" w:space="0" w:color="auto"/>
                    <w:right w:val="single" w:sz="2" w:space="0" w:color="auto"/>
                  </w:tcBorders>
                  <w:hideMark/>
                </w:tcPr>
                <w:p w14:paraId="524417B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194E6A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CD3ABE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F9B9F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22.5.</w:t>
                  </w:r>
                </w:p>
              </w:tc>
              <w:tc>
                <w:tcPr>
                  <w:tcW w:w="3277" w:type="pct"/>
                  <w:tcBorders>
                    <w:top w:val="single" w:sz="2" w:space="0" w:color="auto"/>
                    <w:left w:val="single" w:sz="2" w:space="0" w:color="auto"/>
                    <w:bottom w:val="single" w:sz="2" w:space="0" w:color="auto"/>
                    <w:right w:val="single" w:sz="2" w:space="0" w:color="auto"/>
                  </w:tcBorders>
                  <w:hideMark/>
                </w:tcPr>
                <w:p w14:paraId="30505E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164C6B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9590FC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F77490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22.6.</w:t>
                  </w:r>
                </w:p>
              </w:tc>
              <w:tc>
                <w:tcPr>
                  <w:tcW w:w="3277" w:type="pct"/>
                  <w:tcBorders>
                    <w:top w:val="single" w:sz="2" w:space="0" w:color="auto"/>
                    <w:left w:val="single" w:sz="2" w:space="0" w:color="auto"/>
                    <w:bottom w:val="single" w:sz="2" w:space="0" w:color="auto"/>
                    <w:right w:val="single" w:sz="2" w:space="0" w:color="auto"/>
                  </w:tcBorders>
                  <w:hideMark/>
                </w:tcPr>
                <w:p w14:paraId="0E38CE7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4562F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4DC616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8BEDBE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22.7.</w:t>
                  </w:r>
                </w:p>
              </w:tc>
              <w:tc>
                <w:tcPr>
                  <w:tcW w:w="3277" w:type="pct"/>
                  <w:tcBorders>
                    <w:top w:val="single" w:sz="2" w:space="0" w:color="auto"/>
                    <w:left w:val="single" w:sz="2" w:space="0" w:color="auto"/>
                    <w:bottom w:val="single" w:sz="2" w:space="0" w:color="auto"/>
                    <w:right w:val="single" w:sz="2" w:space="0" w:color="auto"/>
                  </w:tcBorders>
                  <w:hideMark/>
                </w:tcPr>
                <w:p w14:paraId="6D07C10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5D8510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D4C512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90C5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22.8.</w:t>
                  </w:r>
                </w:p>
              </w:tc>
              <w:tc>
                <w:tcPr>
                  <w:tcW w:w="3277" w:type="pct"/>
                  <w:tcBorders>
                    <w:top w:val="single" w:sz="2" w:space="0" w:color="auto"/>
                    <w:left w:val="single" w:sz="2" w:space="0" w:color="auto"/>
                    <w:bottom w:val="single" w:sz="2" w:space="0" w:color="auto"/>
                    <w:right w:val="single" w:sz="2" w:space="0" w:color="auto"/>
                  </w:tcBorders>
                  <w:hideMark/>
                </w:tcPr>
                <w:p w14:paraId="3DF4506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60BD680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DC18BA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3D2D82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22.9.</w:t>
                  </w:r>
                </w:p>
              </w:tc>
              <w:tc>
                <w:tcPr>
                  <w:tcW w:w="3277" w:type="pct"/>
                  <w:tcBorders>
                    <w:top w:val="single" w:sz="2" w:space="0" w:color="auto"/>
                    <w:left w:val="single" w:sz="2" w:space="0" w:color="auto"/>
                    <w:bottom w:val="single" w:sz="2" w:space="0" w:color="auto"/>
                    <w:right w:val="single" w:sz="2" w:space="0" w:color="auto"/>
                  </w:tcBorders>
                  <w:hideMark/>
                </w:tcPr>
                <w:p w14:paraId="5ABB41D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5CD977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90C738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183E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22.10.</w:t>
                  </w:r>
                </w:p>
              </w:tc>
              <w:tc>
                <w:tcPr>
                  <w:tcW w:w="3277" w:type="pct"/>
                  <w:tcBorders>
                    <w:top w:val="single" w:sz="2" w:space="0" w:color="auto"/>
                    <w:left w:val="single" w:sz="2" w:space="0" w:color="auto"/>
                    <w:bottom w:val="single" w:sz="2" w:space="0" w:color="auto"/>
                    <w:right w:val="single" w:sz="2" w:space="0" w:color="auto"/>
                  </w:tcBorders>
                  <w:hideMark/>
                </w:tcPr>
                <w:p w14:paraId="2E13EF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4DDE6D1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D3FFB9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DBA0B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22.11.</w:t>
                  </w:r>
                </w:p>
              </w:tc>
              <w:tc>
                <w:tcPr>
                  <w:tcW w:w="3277" w:type="pct"/>
                  <w:tcBorders>
                    <w:top w:val="single" w:sz="2" w:space="0" w:color="auto"/>
                    <w:left w:val="single" w:sz="2" w:space="0" w:color="auto"/>
                    <w:bottom w:val="single" w:sz="2" w:space="0" w:color="auto"/>
                    <w:right w:val="single" w:sz="2" w:space="0" w:color="auto"/>
                  </w:tcBorders>
                  <w:hideMark/>
                </w:tcPr>
                <w:p w14:paraId="0549536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691106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5C3A0C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AA46E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22.12.</w:t>
                  </w:r>
                </w:p>
              </w:tc>
              <w:tc>
                <w:tcPr>
                  <w:tcW w:w="3277" w:type="pct"/>
                  <w:tcBorders>
                    <w:top w:val="single" w:sz="2" w:space="0" w:color="auto"/>
                    <w:left w:val="single" w:sz="2" w:space="0" w:color="auto"/>
                    <w:bottom w:val="single" w:sz="2" w:space="0" w:color="auto"/>
                    <w:right w:val="single" w:sz="2" w:space="0" w:color="auto"/>
                  </w:tcBorders>
                  <w:hideMark/>
                </w:tcPr>
                <w:p w14:paraId="01312F9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56FBD26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032730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CFA90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0393263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SL 1.50.80.22.A.2.50B (Pagaminimo metai 2012 m.) (2 vnt.) (2,8 kW)</w:t>
                  </w:r>
                </w:p>
                <w:p w14:paraId="3F2E59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E3267A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A7383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23.1.</w:t>
                  </w:r>
                </w:p>
              </w:tc>
              <w:tc>
                <w:tcPr>
                  <w:tcW w:w="3277" w:type="pct"/>
                  <w:tcBorders>
                    <w:top w:val="single" w:sz="2" w:space="0" w:color="auto"/>
                    <w:left w:val="single" w:sz="2" w:space="0" w:color="auto"/>
                    <w:bottom w:val="single" w:sz="2" w:space="0" w:color="auto"/>
                    <w:right w:val="single" w:sz="2" w:space="0" w:color="auto"/>
                  </w:tcBorders>
                  <w:hideMark/>
                </w:tcPr>
                <w:p w14:paraId="1C91224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6DBED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FF7D35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BFD8C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23.2.</w:t>
                  </w:r>
                </w:p>
              </w:tc>
              <w:tc>
                <w:tcPr>
                  <w:tcW w:w="3277" w:type="pct"/>
                  <w:tcBorders>
                    <w:top w:val="single" w:sz="2" w:space="0" w:color="auto"/>
                    <w:left w:val="single" w:sz="2" w:space="0" w:color="auto"/>
                    <w:bottom w:val="single" w:sz="2" w:space="0" w:color="auto"/>
                    <w:right w:val="single" w:sz="2" w:space="0" w:color="auto"/>
                  </w:tcBorders>
                  <w:hideMark/>
                </w:tcPr>
                <w:p w14:paraId="10EAF81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213D83D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D5DA4F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17414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23.3.</w:t>
                  </w:r>
                </w:p>
              </w:tc>
              <w:tc>
                <w:tcPr>
                  <w:tcW w:w="3277" w:type="pct"/>
                  <w:tcBorders>
                    <w:top w:val="single" w:sz="2" w:space="0" w:color="auto"/>
                    <w:left w:val="single" w:sz="2" w:space="0" w:color="auto"/>
                    <w:bottom w:val="single" w:sz="2" w:space="0" w:color="auto"/>
                    <w:right w:val="single" w:sz="2" w:space="0" w:color="auto"/>
                  </w:tcBorders>
                  <w:hideMark/>
                </w:tcPr>
                <w:p w14:paraId="0D3EFB0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42FEB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D8AF2F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C8F6BF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23.4.</w:t>
                  </w:r>
                </w:p>
              </w:tc>
              <w:tc>
                <w:tcPr>
                  <w:tcW w:w="3277" w:type="pct"/>
                  <w:tcBorders>
                    <w:top w:val="single" w:sz="2" w:space="0" w:color="auto"/>
                    <w:left w:val="single" w:sz="2" w:space="0" w:color="auto"/>
                    <w:bottom w:val="single" w:sz="2" w:space="0" w:color="auto"/>
                    <w:right w:val="single" w:sz="2" w:space="0" w:color="auto"/>
                  </w:tcBorders>
                  <w:hideMark/>
                </w:tcPr>
                <w:p w14:paraId="752E4F9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0CAFC0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363C18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698A84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23.5.</w:t>
                  </w:r>
                </w:p>
              </w:tc>
              <w:tc>
                <w:tcPr>
                  <w:tcW w:w="3277" w:type="pct"/>
                  <w:tcBorders>
                    <w:top w:val="single" w:sz="2" w:space="0" w:color="auto"/>
                    <w:left w:val="single" w:sz="2" w:space="0" w:color="auto"/>
                    <w:bottom w:val="single" w:sz="2" w:space="0" w:color="auto"/>
                    <w:right w:val="single" w:sz="2" w:space="0" w:color="auto"/>
                  </w:tcBorders>
                  <w:hideMark/>
                </w:tcPr>
                <w:p w14:paraId="097C99D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C2786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A9C5EC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504FE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23.6.</w:t>
                  </w:r>
                </w:p>
              </w:tc>
              <w:tc>
                <w:tcPr>
                  <w:tcW w:w="3277" w:type="pct"/>
                  <w:tcBorders>
                    <w:top w:val="single" w:sz="2" w:space="0" w:color="auto"/>
                    <w:left w:val="single" w:sz="2" w:space="0" w:color="auto"/>
                    <w:bottom w:val="single" w:sz="2" w:space="0" w:color="auto"/>
                    <w:right w:val="single" w:sz="2" w:space="0" w:color="auto"/>
                  </w:tcBorders>
                  <w:hideMark/>
                </w:tcPr>
                <w:p w14:paraId="2BA4BB9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9BD34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1E99FC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BEC82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23.7.</w:t>
                  </w:r>
                </w:p>
              </w:tc>
              <w:tc>
                <w:tcPr>
                  <w:tcW w:w="3277" w:type="pct"/>
                  <w:tcBorders>
                    <w:top w:val="single" w:sz="2" w:space="0" w:color="auto"/>
                    <w:left w:val="single" w:sz="2" w:space="0" w:color="auto"/>
                    <w:bottom w:val="single" w:sz="2" w:space="0" w:color="auto"/>
                    <w:right w:val="single" w:sz="2" w:space="0" w:color="auto"/>
                  </w:tcBorders>
                  <w:hideMark/>
                </w:tcPr>
                <w:p w14:paraId="3B67DCB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1A8B6D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729994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AA4B75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23.8.</w:t>
                  </w:r>
                </w:p>
              </w:tc>
              <w:tc>
                <w:tcPr>
                  <w:tcW w:w="3277" w:type="pct"/>
                  <w:tcBorders>
                    <w:top w:val="single" w:sz="2" w:space="0" w:color="auto"/>
                    <w:left w:val="single" w:sz="2" w:space="0" w:color="auto"/>
                    <w:bottom w:val="single" w:sz="2" w:space="0" w:color="auto"/>
                    <w:right w:val="single" w:sz="2" w:space="0" w:color="auto"/>
                  </w:tcBorders>
                  <w:hideMark/>
                </w:tcPr>
                <w:p w14:paraId="0C1986A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4A4F81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6EB248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E9DBD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23.9.</w:t>
                  </w:r>
                </w:p>
              </w:tc>
              <w:tc>
                <w:tcPr>
                  <w:tcW w:w="3277" w:type="pct"/>
                  <w:tcBorders>
                    <w:top w:val="single" w:sz="2" w:space="0" w:color="auto"/>
                    <w:left w:val="single" w:sz="2" w:space="0" w:color="auto"/>
                    <w:bottom w:val="single" w:sz="2" w:space="0" w:color="auto"/>
                    <w:right w:val="single" w:sz="2" w:space="0" w:color="auto"/>
                  </w:tcBorders>
                  <w:hideMark/>
                </w:tcPr>
                <w:p w14:paraId="43A4611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42C69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B20EBE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5E5B83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23.10.</w:t>
                  </w:r>
                </w:p>
              </w:tc>
              <w:tc>
                <w:tcPr>
                  <w:tcW w:w="3277" w:type="pct"/>
                  <w:tcBorders>
                    <w:top w:val="single" w:sz="2" w:space="0" w:color="auto"/>
                    <w:left w:val="single" w:sz="2" w:space="0" w:color="auto"/>
                    <w:bottom w:val="single" w:sz="2" w:space="0" w:color="auto"/>
                    <w:right w:val="single" w:sz="2" w:space="0" w:color="auto"/>
                  </w:tcBorders>
                  <w:hideMark/>
                </w:tcPr>
                <w:p w14:paraId="58D9205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1CBBC92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87D77D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906FE1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23.11.</w:t>
                  </w:r>
                </w:p>
              </w:tc>
              <w:tc>
                <w:tcPr>
                  <w:tcW w:w="3277" w:type="pct"/>
                  <w:tcBorders>
                    <w:top w:val="single" w:sz="2" w:space="0" w:color="auto"/>
                    <w:left w:val="single" w:sz="2" w:space="0" w:color="auto"/>
                    <w:bottom w:val="single" w:sz="2" w:space="0" w:color="auto"/>
                    <w:right w:val="single" w:sz="2" w:space="0" w:color="auto"/>
                  </w:tcBorders>
                  <w:hideMark/>
                </w:tcPr>
                <w:p w14:paraId="4C4EBE4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03E58DC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5EB49F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06B5DC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23.12.</w:t>
                  </w:r>
                </w:p>
              </w:tc>
              <w:tc>
                <w:tcPr>
                  <w:tcW w:w="3277" w:type="pct"/>
                  <w:tcBorders>
                    <w:top w:val="single" w:sz="2" w:space="0" w:color="auto"/>
                    <w:left w:val="single" w:sz="2" w:space="0" w:color="auto"/>
                    <w:bottom w:val="single" w:sz="2" w:space="0" w:color="auto"/>
                    <w:right w:val="single" w:sz="2" w:space="0" w:color="auto"/>
                  </w:tcBorders>
                  <w:hideMark/>
                </w:tcPr>
                <w:p w14:paraId="51FA747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1053B24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34326F4" w14:textId="77777777" w:rsidTr="001F5D76">
              <w:trPr>
                <w:trHeight w:val="521"/>
              </w:trPr>
              <w:tc>
                <w:tcPr>
                  <w:tcW w:w="513" w:type="pct"/>
                  <w:tcBorders>
                    <w:top w:val="single" w:sz="2" w:space="0" w:color="auto"/>
                    <w:left w:val="single" w:sz="2" w:space="0" w:color="auto"/>
                    <w:bottom w:val="single" w:sz="4" w:space="0" w:color="auto"/>
                    <w:right w:val="single" w:sz="2" w:space="0" w:color="auto"/>
                  </w:tcBorders>
                  <w:shd w:val="clear" w:color="auto" w:fill="D9D9D9"/>
                  <w:vAlign w:val="center"/>
                  <w:hideMark/>
                </w:tcPr>
                <w:p w14:paraId="5E80C8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w:t>
                  </w:r>
                </w:p>
              </w:tc>
              <w:tc>
                <w:tcPr>
                  <w:tcW w:w="4487" w:type="pct"/>
                  <w:gridSpan w:val="2"/>
                  <w:tcBorders>
                    <w:top w:val="single" w:sz="2" w:space="0" w:color="auto"/>
                    <w:left w:val="single" w:sz="2" w:space="0" w:color="auto"/>
                    <w:bottom w:val="single" w:sz="4" w:space="0" w:color="auto"/>
                    <w:right w:val="single" w:sz="2" w:space="0" w:color="auto"/>
                  </w:tcBorders>
                  <w:shd w:val="clear" w:color="auto" w:fill="D9D9D9"/>
                  <w:hideMark/>
                </w:tcPr>
                <w:p w14:paraId="0D90B6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6020.010-1770005, Concektor 6020.010-003 (Pagaminimo metai 2017 m.) (4 vnt.) (2,2 kW)</w:t>
                  </w:r>
                </w:p>
                <w:p w14:paraId="03C90EA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7BE480B6" w14:textId="77777777" w:rsidTr="001F5D76">
              <w:tc>
                <w:tcPr>
                  <w:tcW w:w="513" w:type="pct"/>
                  <w:tcBorders>
                    <w:top w:val="single" w:sz="4" w:space="0" w:color="auto"/>
                    <w:left w:val="single" w:sz="2" w:space="0" w:color="auto"/>
                    <w:bottom w:val="single" w:sz="2" w:space="0" w:color="auto"/>
                    <w:right w:val="single" w:sz="2" w:space="0" w:color="auto"/>
                  </w:tcBorders>
                  <w:vAlign w:val="center"/>
                  <w:hideMark/>
                </w:tcPr>
                <w:p w14:paraId="523A51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24.1.</w:t>
                  </w:r>
                </w:p>
              </w:tc>
              <w:tc>
                <w:tcPr>
                  <w:tcW w:w="3277" w:type="pct"/>
                  <w:tcBorders>
                    <w:top w:val="single" w:sz="4" w:space="0" w:color="auto"/>
                    <w:left w:val="single" w:sz="2" w:space="0" w:color="auto"/>
                    <w:bottom w:val="single" w:sz="2" w:space="0" w:color="auto"/>
                    <w:right w:val="single" w:sz="2" w:space="0" w:color="auto"/>
                  </w:tcBorders>
                  <w:hideMark/>
                </w:tcPr>
                <w:p w14:paraId="22474DC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480CA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77CA003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82AB0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24.2.</w:t>
                  </w:r>
                </w:p>
              </w:tc>
              <w:tc>
                <w:tcPr>
                  <w:tcW w:w="3277" w:type="pct"/>
                  <w:tcBorders>
                    <w:top w:val="single" w:sz="2" w:space="0" w:color="auto"/>
                    <w:left w:val="single" w:sz="2" w:space="0" w:color="auto"/>
                    <w:bottom w:val="single" w:sz="2" w:space="0" w:color="auto"/>
                    <w:right w:val="single" w:sz="2" w:space="0" w:color="auto"/>
                  </w:tcBorders>
                  <w:hideMark/>
                </w:tcPr>
                <w:p w14:paraId="68C28F1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0AF86F1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0D42F8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7665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24.3.</w:t>
                  </w:r>
                </w:p>
              </w:tc>
              <w:tc>
                <w:tcPr>
                  <w:tcW w:w="3277" w:type="pct"/>
                  <w:tcBorders>
                    <w:top w:val="single" w:sz="2" w:space="0" w:color="auto"/>
                    <w:left w:val="single" w:sz="2" w:space="0" w:color="auto"/>
                    <w:bottom w:val="single" w:sz="2" w:space="0" w:color="auto"/>
                    <w:right w:val="single" w:sz="2" w:space="0" w:color="auto"/>
                  </w:tcBorders>
                  <w:hideMark/>
                </w:tcPr>
                <w:p w14:paraId="2817B92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3126994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2F2443E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72F76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24.4.</w:t>
                  </w:r>
                </w:p>
              </w:tc>
              <w:tc>
                <w:tcPr>
                  <w:tcW w:w="3277" w:type="pct"/>
                  <w:tcBorders>
                    <w:top w:val="single" w:sz="2" w:space="0" w:color="auto"/>
                    <w:left w:val="single" w:sz="2" w:space="0" w:color="auto"/>
                    <w:bottom w:val="single" w:sz="2" w:space="0" w:color="auto"/>
                    <w:right w:val="single" w:sz="2" w:space="0" w:color="auto"/>
                  </w:tcBorders>
                  <w:hideMark/>
                </w:tcPr>
                <w:p w14:paraId="52EE6C5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1FC04B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268107A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D4CD7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24.5.</w:t>
                  </w:r>
                </w:p>
              </w:tc>
              <w:tc>
                <w:tcPr>
                  <w:tcW w:w="3277" w:type="pct"/>
                  <w:tcBorders>
                    <w:top w:val="single" w:sz="2" w:space="0" w:color="auto"/>
                    <w:left w:val="single" w:sz="2" w:space="0" w:color="auto"/>
                    <w:bottom w:val="single" w:sz="2" w:space="0" w:color="auto"/>
                    <w:right w:val="single" w:sz="2" w:space="0" w:color="auto"/>
                  </w:tcBorders>
                  <w:hideMark/>
                </w:tcPr>
                <w:p w14:paraId="27EB455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7CEE0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FDFE44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F0F65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24.6.</w:t>
                  </w:r>
                </w:p>
              </w:tc>
              <w:tc>
                <w:tcPr>
                  <w:tcW w:w="3277" w:type="pct"/>
                  <w:tcBorders>
                    <w:top w:val="single" w:sz="2" w:space="0" w:color="auto"/>
                    <w:left w:val="single" w:sz="2" w:space="0" w:color="auto"/>
                    <w:bottom w:val="single" w:sz="2" w:space="0" w:color="auto"/>
                    <w:right w:val="single" w:sz="2" w:space="0" w:color="auto"/>
                  </w:tcBorders>
                  <w:hideMark/>
                </w:tcPr>
                <w:p w14:paraId="4CAD96A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A789B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054C0C7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B468E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24.7.</w:t>
                  </w:r>
                </w:p>
              </w:tc>
              <w:tc>
                <w:tcPr>
                  <w:tcW w:w="3277" w:type="pct"/>
                  <w:tcBorders>
                    <w:top w:val="single" w:sz="2" w:space="0" w:color="auto"/>
                    <w:left w:val="single" w:sz="2" w:space="0" w:color="auto"/>
                    <w:bottom w:val="single" w:sz="2" w:space="0" w:color="auto"/>
                    <w:right w:val="single" w:sz="2" w:space="0" w:color="auto"/>
                  </w:tcBorders>
                  <w:hideMark/>
                </w:tcPr>
                <w:p w14:paraId="2CCA432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667DDB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B85C5C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1868F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24.8.</w:t>
                  </w:r>
                </w:p>
              </w:tc>
              <w:tc>
                <w:tcPr>
                  <w:tcW w:w="3277" w:type="pct"/>
                  <w:tcBorders>
                    <w:top w:val="single" w:sz="2" w:space="0" w:color="auto"/>
                    <w:left w:val="single" w:sz="2" w:space="0" w:color="auto"/>
                    <w:bottom w:val="single" w:sz="2" w:space="0" w:color="auto"/>
                    <w:right w:val="single" w:sz="2" w:space="0" w:color="auto"/>
                  </w:tcBorders>
                  <w:hideMark/>
                </w:tcPr>
                <w:p w14:paraId="324DB7B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6A8CED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3D3D35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025B2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24.9.</w:t>
                  </w:r>
                </w:p>
              </w:tc>
              <w:tc>
                <w:tcPr>
                  <w:tcW w:w="3277" w:type="pct"/>
                  <w:tcBorders>
                    <w:top w:val="single" w:sz="2" w:space="0" w:color="auto"/>
                    <w:left w:val="single" w:sz="2" w:space="0" w:color="auto"/>
                    <w:bottom w:val="single" w:sz="2" w:space="0" w:color="auto"/>
                    <w:right w:val="single" w:sz="2" w:space="0" w:color="auto"/>
                  </w:tcBorders>
                  <w:hideMark/>
                </w:tcPr>
                <w:p w14:paraId="736F056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052E7F3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6E2AD6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060D4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24.10.</w:t>
                  </w:r>
                </w:p>
              </w:tc>
              <w:tc>
                <w:tcPr>
                  <w:tcW w:w="3277" w:type="pct"/>
                  <w:tcBorders>
                    <w:top w:val="single" w:sz="2" w:space="0" w:color="auto"/>
                    <w:left w:val="single" w:sz="2" w:space="0" w:color="auto"/>
                    <w:bottom w:val="single" w:sz="2" w:space="0" w:color="auto"/>
                    <w:right w:val="single" w:sz="2" w:space="0" w:color="auto"/>
                  </w:tcBorders>
                  <w:hideMark/>
                </w:tcPr>
                <w:p w14:paraId="2DCAEF2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5D454E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13599A5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123BE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24.11.</w:t>
                  </w:r>
                </w:p>
              </w:tc>
              <w:tc>
                <w:tcPr>
                  <w:tcW w:w="3277" w:type="pct"/>
                  <w:tcBorders>
                    <w:top w:val="single" w:sz="2" w:space="0" w:color="auto"/>
                    <w:left w:val="single" w:sz="2" w:space="0" w:color="auto"/>
                    <w:bottom w:val="single" w:sz="2" w:space="0" w:color="auto"/>
                    <w:right w:val="single" w:sz="2" w:space="0" w:color="auto"/>
                  </w:tcBorders>
                  <w:hideMark/>
                </w:tcPr>
                <w:p w14:paraId="5360A13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3D16161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0B94403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F82C1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24.12.</w:t>
                  </w:r>
                </w:p>
              </w:tc>
              <w:tc>
                <w:tcPr>
                  <w:tcW w:w="3277" w:type="pct"/>
                  <w:tcBorders>
                    <w:top w:val="single" w:sz="2" w:space="0" w:color="auto"/>
                    <w:left w:val="single" w:sz="2" w:space="0" w:color="auto"/>
                    <w:bottom w:val="single" w:sz="2" w:space="0" w:color="auto"/>
                    <w:right w:val="single" w:sz="2" w:space="0" w:color="auto"/>
                  </w:tcBorders>
                  <w:hideMark/>
                </w:tcPr>
                <w:p w14:paraId="0640EAC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037A72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6ED5C4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170CBA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6F41DD0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MP 3102.170HT-261 (Pagaminimo metai 2010 m.) (2 vnt.) (4,4 kW)</w:t>
                  </w:r>
                </w:p>
                <w:p w14:paraId="4CC905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Šiaulių r.</w:t>
                  </w:r>
                </w:p>
              </w:tc>
            </w:tr>
            <w:tr w:rsidR="004937F3" w:rsidRPr="007A686D" w14:paraId="118F321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AF8FF7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25.1.</w:t>
                  </w:r>
                </w:p>
              </w:tc>
              <w:tc>
                <w:tcPr>
                  <w:tcW w:w="3277" w:type="pct"/>
                  <w:tcBorders>
                    <w:top w:val="single" w:sz="2" w:space="0" w:color="auto"/>
                    <w:left w:val="single" w:sz="2" w:space="0" w:color="auto"/>
                    <w:bottom w:val="single" w:sz="2" w:space="0" w:color="auto"/>
                    <w:right w:val="single" w:sz="2" w:space="0" w:color="auto"/>
                  </w:tcBorders>
                  <w:hideMark/>
                </w:tcPr>
                <w:p w14:paraId="6D6DF1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DDCFA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B368F4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D807F9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25.2.</w:t>
                  </w:r>
                </w:p>
              </w:tc>
              <w:tc>
                <w:tcPr>
                  <w:tcW w:w="3277" w:type="pct"/>
                  <w:tcBorders>
                    <w:top w:val="single" w:sz="2" w:space="0" w:color="auto"/>
                    <w:left w:val="single" w:sz="2" w:space="0" w:color="auto"/>
                    <w:bottom w:val="single" w:sz="2" w:space="0" w:color="auto"/>
                    <w:right w:val="single" w:sz="2" w:space="0" w:color="auto"/>
                  </w:tcBorders>
                  <w:hideMark/>
                </w:tcPr>
                <w:p w14:paraId="05AC377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3AD7FD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1844B9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723402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25.3.</w:t>
                  </w:r>
                </w:p>
              </w:tc>
              <w:tc>
                <w:tcPr>
                  <w:tcW w:w="3277" w:type="pct"/>
                  <w:tcBorders>
                    <w:top w:val="single" w:sz="2" w:space="0" w:color="auto"/>
                    <w:left w:val="single" w:sz="2" w:space="0" w:color="auto"/>
                    <w:bottom w:val="single" w:sz="2" w:space="0" w:color="auto"/>
                    <w:right w:val="single" w:sz="2" w:space="0" w:color="auto"/>
                  </w:tcBorders>
                  <w:hideMark/>
                </w:tcPr>
                <w:p w14:paraId="2E60FC3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59B7F6C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FB42BB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B5421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25.4.</w:t>
                  </w:r>
                </w:p>
              </w:tc>
              <w:tc>
                <w:tcPr>
                  <w:tcW w:w="3277" w:type="pct"/>
                  <w:tcBorders>
                    <w:top w:val="single" w:sz="2" w:space="0" w:color="auto"/>
                    <w:left w:val="single" w:sz="2" w:space="0" w:color="auto"/>
                    <w:bottom w:val="single" w:sz="2" w:space="0" w:color="auto"/>
                    <w:right w:val="single" w:sz="2" w:space="0" w:color="auto"/>
                  </w:tcBorders>
                  <w:hideMark/>
                </w:tcPr>
                <w:p w14:paraId="758B1A8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74850F9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9A0E0C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DFEAC5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25.5.</w:t>
                  </w:r>
                </w:p>
              </w:tc>
              <w:tc>
                <w:tcPr>
                  <w:tcW w:w="3277" w:type="pct"/>
                  <w:tcBorders>
                    <w:top w:val="single" w:sz="2" w:space="0" w:color="auto"/>
                    <w:left w:val="single" w:sz="2" w:space="0" w:color="auto"/>
                    <w:bottom w:val="single" w:sz="2" w:space="0" w:color="auto"/>
                    <w:right w:val="single" w:sz="2" w:space="0" w:color="auto"/>
                  </w:tcBorders>
                  <w:hideMark/>
                </w:tcPr>
                <w:p w14:paraId="1E25F4F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3133C1D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72A5EE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DAF8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25.6.</w:t>
                  </w:r>
                </w:p>
              </w:tc>
              <w:tc>
                <w:tcPr>
                  <w:tcW w:w="3277" w:type="pct"/>
                  <w:tcBorders>
                    <w:top w:val="single" w:sz="2" w:space="0" w:color="auto"/>
                    <w:left w:val="single" w:sz="2" w:space="0" w:color="auto"/>
                    <w:bottom w:val="single" w:sz="2" w:space="0" w:color="auto"/>
                    <w:right w:val="single" w:sz="2" w:space="0" w:color="auto"/>
                  </w:tcBorders>
                  <w:hideMark/>
                </w:tcPr>
                <w:p w14:paraId="3A83A16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6D4A7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8AA589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8754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25.7.</w:t>
                  </w:r>
                </w:p>
              </w:tc>
              <w:tc>
                <w:tcPr>
                  <w:tcW w:w="3277" w:type="pct"/>
                  <w:tcBorders>
                    <w:top w:val="single" w:sz="2" w:space="0" w:color="auto"/>
                    <w:left w:val="single" w:sz="2" w:space="0" w:color="auto"/>
                    <w:bottom w:val="single" w:sz="2" w:space="0" w:color="auto"/>
                    <w:right w:val="single" w:sz="2" w:space="0" w:color="auto"/>
                  </w:tcBorders>
                  <w:hideMark/>
                </w:tcPr>
                <w:p w14:paraId="05AF6C6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35DE9FE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94AD5C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A1628C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25.8.</w:t>
                  </w:r>
                </w:p>
              </w:tc>
              <w:tc>
                <w:tcPr>
                  <w:tcW w:w="3277" w:type="pct"/>
                  <w:tcBorders>
                    <w:top w:val="single" w:sz="2" w:space="0" w:color="auto"/>
                    <w:left w:val="single" w:sz="2" w:space="0" w:color="auto"/>
                    <w:bottom w:val="single" w:sz="2" w:space="0" w:color="auto"/>
                    <w:right w:val="single" w:sz="2" w:space="0" w:color="auto"/>
                  </w:tcBorders>
                  <w:hideMark/>
                </w:tcPr>
                <w:p w14:paraId="3F26EE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538826F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5E2EF2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6F8E2A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25.9.</w:t>
                  </w:r>
                </w:p>
              </w:tc>
              <w:tc>
                <w:tcPr>
                  <w:tcW w:w="3277" w:type="pct"/>
                  <w:tcBorders>
                    <w:top w:val="single" w:sz="2" w:space="0" w:color="auto"/>
                    <w:left w:val="single" w:sz="2" w:space="0" w:color="auto"/>
                    <w:bottom w:val="single" w:sz="2" w:space="0" w:color="auto"/>
                    <w:right w:val="single" w:sz="2" w:space="0" w:color="auto"/>
                  </w:tcBorders>
                  <w:hideMark/>
                </w:tcPr>
                <w:p w14:paraId="051CF27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428DD2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FD9DE1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DFD5F1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25.10.</w:t>
                  </w:r>
                </w:p>
              </w:tc>
              <w:tc>
                <w:tcPr>
                  <w:tcW w:w="3277" w:type="pct"/>
                  <w:tcBorders>
                    <w:top w:val="single" w:sz="2" w:space="0" w:color="auto"/>
                    <w:left w:val="single" w:sz="2" w:space="0" w:color="auto"/>
                    <w:bottom w:val="single" w:sz="2" w:space="0" w:color="auto"/>
                    <w:right w:val="single" w:sz="2" w:space="0" w:color="auto"/>
                  </w:tcBorders>
                  <w:hideMark/>
                </w:tcPr>
                <w:p w14:paraId="7C35F0D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3C6528C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86CC0D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42AE2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25.11.</w:t>
                  </w:r>
                </w:p>
              </w:tc>
              <w:tc>
                <w:tcPr>
                  <w:tcW w:w="3277" w:type="pct"/>
                  <w:tcBorders>
                    <w:top w:val="single" w:sz="2" w:space="0" w:color="auto"/>
                    <w:left w:val="single" w:sz="2" w:space="0" w:color="auto"/>
                    <w:bottom w:val="single" w:sz="2" w:space="0" w:color="auto"/>
                    <w:right w:val="single" w:sz="2" w:space="0" w:color="auto"/>
                  </w:tcBorders>
                  <w:hideMark/>
                </w:tcPr>
                <w:p w14:paraId="6C3FBB1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63F927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F7DBDE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F2F27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25.12.</w:t>
                  </w:r>
                </w:p>
              </w:tc>
              <w:tc>
                <w:tcPr>
                  <w:tcW w:w="3277" w:type="pct"/>
                  <w:tcBorders>
                    <w:top w:val="single" w:sz="2" w:space="0" w:color="auto"/>
                    <w:left w:val="single" w:sz="2" w:space="0" w:color="auto"/>
                    <w:bottom w:val="single" w:sz="2" w:space="0" w:color="auto"/>
                    <w:right w:val="single" w:sz="2" w:space="0" w:color="auto"/>
                  </w:tcBorders>
                  <w:hideMark/>
                </w:tcPr>
                <w:p w14:paraId="3F1A0E4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5A17E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259AEF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15EB07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748BCF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FA08.34E T13-2/12K (Pagaminimo metai 2010 - 2011m.) (4 vnt.) (2,2 kW)</w:t>
                  </w:r>
                </w:p>
                <w:p w14:paraId="32B2D9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5C1E474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59AF7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26.1.</w:t>
                  </w:r>
                </w:p>
              </w:tc>
              <w:tc>
                <w:tcPr>
                  <w:tcW w:w="3277" w:type="pct"/>
                  <w:tcBorders>
                    <w:top w:val="single" w:sz="2" w:space="0" w:color="auto"/>
                    <w:left w:val="single" w:sz="2" w:space="0" w:color="auto"/>
                    <w:bottom w:val="single" w:sz="2" w:space="0" w:color="auto"/>
                    <w:right w:val="single" w:sz="2" w:space="0" w:color="auto"/>
                  </w:tcBorders>
                  <w:hideMark/>
                </w:tcPr>
                <w:p w14:paraId="75242FA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8450D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E31071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0A16C3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26.2.</w:t>
                  </w:r>
                </w:p>
              </w:tc>
              <w:tc>
                <w:tcPr>
                  <w:tcW w:w="3277" w:type="pct"/>
                  <w:tcBorders>
                    <w:top w:val="single" w:sz="2" w:space="0" w:color="auto"/>
                    <w:left w:val="single" w:sz="2" w:space="0" w:color="auto"/>
                    <w:bottom w:val="single" w:sz="2" w:space="0" w:color="auto"/>
                    <w:right w:val="single" w:sz="2" w:space="0" w:color="auto"/>
                  </w:tcBorders>
                  <w:hideMark/>
                </w:tcPr>
                <w:p w14:paraId="1BC1A31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6E9AA82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08FD0B1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9E965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26.3.</w:t>
                  </w:r>
                </w:p>
              </w:tc>
              <w:tc>
                <w:tcPr>
                  <w:tcW w:w="3277" w:type="pct"/>
                  <w:tcBorders>
                    <w:top w:val="single" w:sz="2" w:space="0" w:color="auto"/>
                    <w:left w:val="single" w:sz="2" w:space="0" w:color="auto"/>
                    <w:bottom w:val="single" w:sz="2" w:space="0" w:color="auto"/>
                    <w:right w:val="single" w:sz="2" w:space="0" w:color="auto"/>
                  </w:tcBorders>
                  <w:hideMark/>
                </w:tcPr>
                <w:p w14:paraId="09E02F6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7887B3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08DF6D5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A02F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26.4.</w:t>
                  </w:r>
                </w:p>
              </w:tc>
              <w:tc>
                <w:tcPr>
                  <w:tcW w:w="3277" w:type="pct"/>
                  <w:tcBorders>
                    <w:top w:val="single" w:sz="2" w:space="0" w:color="auto"/>
                    <w:left w:val="single" w:sz="2" w:space="0" w:color="auto"/>
                    <w:bottom w:val="single" w:sz="2" w:space="0" w:color="auto"/>
                    <w:right w:val="single" w:sz="2" w:space="0" w:color="auto"/>
                  </w:tcBorders>
                  <w:hideMark/>
                </w:tcPr>
                <w:p w14:paraId="124E04A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561544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73A529F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E72E0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26.5.</w:t>
                  </w:r>
                </w:p>
              </w:tc>
              <w:tc>
                <w:tcPr>
                  <w:tcW w:w="3277" w:type="pct"/>
                  <w:tcBorders>
                    <w:top w:val="single" w:sz="2" w:space="0" w:color="auto"/>
                    <w:left w:val="single" w:sz="2" w:space="0" w:color="auto"/>
                    <w:bottom w:val="single" w:sz="2" w:space="0" w:color="auto"/>
                    <w:right w:val="single" w:sz="2" w:space="0" w:color="auto"/>
                  </w:tcBorders>
                  <w:hideMark/>
                </w:tcPr>
                <w:p w14:paraId="182E858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4BC585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732E797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246C6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26.6.</w:t>
                  </w:r>
                </w:p>
              </w:tc>
              <w:tc>
                <w:tcPr>
                  <w:tcW w:w="3277" w:type="pct"/>
                  <w:tcBorders>
                    <w:top w:val="single" w:sz="2" w:space="0" w:color="auto"/>
                    <w:left w:val="single" w:sz="2" w:space="0" w:color="auto"/>
                    <w:bottom w:val="single" w:sz="2" w:space="0" w:color="auto"/>
                    <w:right w:val="single" w:sz="2" w:space="0" w:color="auto"/>
                  </w:tcBorders>
                  <w:hideMark/>
                </w:tcPr>
                <w:p w14:paraId="104B9F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4021FE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9E181B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8F62D0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26.7.</w:t>
                  </w:r>
                </w:p>
              </w:tc>
              <w:tc>
                <w:tcPr>
                  <w:tcW w:w="3277" w:type="pct"/>
                  <w:tcBorders>
                    <w:top w:val="single" w:sz="2" w:space="0" w:color="auto"/>
                    <w:left w:val="single" w:sz="2" w:space="0" w:color="auto"/>
                    <w:bottom w:val="single" w:sz="2" w:space="0" w:color="auto"/>
                    <w:right w:val="single" w:sz="2" w:space="0" w:color="auto"/>
                  </w:tcBorders>
                  <w:hideMark/>
                </w:tcPr>
                <w:p w14:paraId="772985D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0F0124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8EC091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3912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26.8.</w:t>
                  </w:r>
                </w:p>
              </w:tc>
              <w:tc>
                <w:tcPr>
                  <w:tcW w:w="3277" w:type="pct"/>
                  <w:tcBorders>
                    <w:top w:val="single" w:sz="2" w:space="0" w:color="auto"/>
                    <w:left w:val="single" w:sz="2" w:space="0" w:color="auto"/>
                    <w:bottom w:val="single" w:sz="2" w:space="0" w:color="auto"/>
                    <w:right w:val="single" w:sz="2" w:space="0" w:color="auto"/>
                  </w:tcBorders>
                  <w:hideMark/>
                </w:tcPr>
                <w:p w14:paraId="777C49D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762A1E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16B690A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226A6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26.9.</w:t>
                  </w:r>
                </w:p>
              </w:tc>
              <w:tc>
                <w:tcPr>
                  <w:tcW w:w="3277" w:type="pct"/>
                  <w:tcBorders>
                    <w:top w:val="single" w:sz="2" w:space="0" w:color="auto"/>
                    <w:left w:val="single" w:sz="2" w:space="0" w:color="auto"/>
                    <w:bottom w:val="single" w:sz="2" w:space="0" w:color="auto"/>
                    <w:right w:val="single" w:sz="2" w:space="0" w:color="auto"/>
                  </w:tcBorders>
                  <w:hideMark/>
                </w:tcPr>
                <w:p w14:paraId="3FD71D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3A9F92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4A73F7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4D715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26.10.</w:t>
                  </w:r>
                </w:p>
              </w:tc>
              <w:tc>
                <w:tcPr>
                  <w:tcW w:w="3277" w:type="pct"/>
                  <w:tcBorders>
                    <w:top w:val="single" w:sz="2" w:space="0" w:color="auto"/>
                    <w:left w:val="single" w:sz="2" w:space="0" w:color="auto"/>
                    <w:bottom w:val="single" w:sz="2" w:space="0" w:color="auto"/>
                    <w:right w:val="single" w:sz="2" w:space="0" w:color="auto"/>
                  </w:tcBorders>
                  <w:hideMark/>
                </w:tcPr>
                <w:p w14:paraId="7A5825B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22AD126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7D9F31C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3BDB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26.11.</w:t>
                  </w:r>
                </w:p>
              </w:tc>
              <w:tc>
                <w:tcPr>
                  <w:tcW w:w="3277" w:type="pct"/>
                  <w:tcBorders>
                    <w:top w:val="single" w:sz="2" w:space="0" w:color="auto"/>
                    <w:left w:val="single" w:sz="2" w:space="0" w:color="auto"/>
                    <w:bottom w:val="single" w:sz="2" w:space="0" w:color="auto"/>
                    <w:right w:val="single" w:sz="2" w:space="0" w:color="auto"/>
                  </w:tcBorders>
                  <w:hideMark/>
                </w:tcPr>
                <w:p w14:paraId="3667754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3A0C1C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0DAD46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F46077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26.12.</w:t>
                  </w:r>
                </w:p>
              </w:tc>
              <w:tc>
                <w:tcPr>
                  <w:tcW w:w="3277" w:type="pct"/>
                  <w:tcBorders>
                    <w:top w:val="single" w:sz="2" w:space="0" w:color="auto"/>
                    <w:left w:val="single" w:sz="2" w:space="0" w:color="auto"/>
                    <w:bottom w:val="single" w:sz="2" w:space="0" w:color="auto"/>
                    <w:right w:val="single" w:sz="2" w:space="0" w:color="auto"/>
                  </w:tcBorders>
                  <w:hideMark/>
                </w:tcPr>
                <w:p w14:paraId="1C9A696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AC98A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4BD157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613A2D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6A5A5AF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Siurblys Wilo-EMU FA08.43E T13-2/9K (2 vnt.) (2,4 kW) (Pagaminimo metai 2010 m., 2025 m.)  </w:t>
                  </w:r>
                </w:p>
                <w:p w14:paraId="27604E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w:t>
                  </w:r>
                  <w:r>
                    <w:rPr>
                      <w:sz w:val="19"/>
                      <w:szCs w:val="19"/>
                    </w:rPr>
                    <w:t xml:space="preserve"> </w:t>
                  </w:r>
                  <w:r w:rsidRPr="007A686D">
                    <w:rPr>
                      <w:sz w:val="19"/>
                      <w:szCs w:val="19"/>
                    </w:rPr>
                    <w:t xml:space="preserve">Šiauliai </w:t>
                  </w:r>
                </w:p>
              </w:tc>
            </w:tr>
            <w:tr w:rsidR="004937F3" w:rsidRPr="007A686D" w14:paraId="094A48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4ECAE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27.1.</w:t>
                  </w:r>
                </w:p>
              </w:tc>
              <w:tc>
                <w:tcPr>
                  <w:tcW w:w="3277" w:type="pct"/>
                  <w:tcBorders>
                    <w:top w:val="single" w:sz="2" w:space="0" w:color="auto"/>
                    <w:left w:val="single" w:sz="2" w:space="0" w:color="auto"/>
                    <w:bottom w:val="single" w:sz="2" w:space="0" w:color="auto"/>
                    <w:right w:val="single" w:sz="2" w:space="0" w:color="auto"/>
                  </w:tcBorders>
                  <w:hideMark/>
                </w:tcPr>
                <w:p w14:paraId="17016A4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C5664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2771B3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1B928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27.2.</w:t>
                  </w:r>
                </w:p>
              </w:tc>
              <w:tc>
                <w:tcPr>
                  <w:tcW w:w="3277" w:type="pct"/>
                  <w:tcBorders>
                    <w:top w:val="single" w:sz="2" w:space="0" w:color="auto"/>
                    <w:left w:val="single" w:sz="2" w:space="0" w:color="auto"/>
                    <w:bottom w:val="single" w:sz="2" w:space="0" w:color="auto"/>
                    <w:right w:val="single" w:sz="2" w:space="0" w:color="auto"/>
                  </w:tcBorders>
                  <w:hideMark/>
                </w:tcPr>
                <w:p w14:paraId="374264D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0922ADE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C4E51F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E5BD6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27.3.</w:t>
                  </w:r>
                </w:p>
              </w:tc>
              <w:tc>
                <w:tcPr>
                  <w:tcW w:w="3277" w:type="pct"/>
                  <w:tcBorders>
                    <w:top w:val="single" w:sz="2" w:space="0" w:color="auto"/>
                    <w:left w:val="single" w:sz="2" w:space="0" w:color="auto"/>
                    <w:bottom w:val="single" w:sz="2" w:space="0" w:color="auto"/>
                    <w:right w:val="single" w:sz="2" w:space="0" w:color="auto"/>
                  </w:tcBorders>
                  <w:hideMark/>
                </w:tcPr>
                <w:p w14:paraId="2448D3C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18F0E3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B375CF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3ABC7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27.4.</w:t>
                  </w:r>
                </w:p>
              </w:tc>
              <w:tc>
                <w:tcPr>
                  <w:tcW w:w="3277" w:type="pct"/>
                  <w:tcBorders>
                    <w:top w:val="single" w:sz="2" w:space="0" w:color="auto"/>
                    <w:left w:val="single" w:sz="2" w:space="0" w:color="auto"/>
                    <w:bottom w:val="single" w:sz="2" w:space="0" w:color="auto"/>
                    <w:right w:val="single" w:sz="2" w:space="0" w:color="auto"/>
                  </w:tcBorders>
                  <w:hideMark/>
                </w:tcPr>
                <w:p w14:paraId="4018FC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19A788C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157271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F6305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27.5.</w:t>
                  </w:r>
                </w:p>
              </w:tc>
              <w:tc>
                <w:tcPr>
                  <w:tcW w:w="3277" w:type="pct"/>
                  <w:tcBorders>
                    <w:top w:val="single" w:sz="2" w:space="0" w:color="auto"/>
                    <w:left w:val="single" w:sz="2" w:space="0" w:color="auto"/>
                    <w:bottom w:val="single" w:sz="2" w:space="0" w:color="auto"/>
                    <w:right w:val="single" w:sz="2" w:space="0" w:color="auto"/>
                  </w:tcBorders>
                  <w:hideMark/>
                </w:tcPr>
                <w:p w14:paraId="70A8834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BC1B55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335A14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78499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27.6.</w:t>
                  </w:r>
                </w:p>
              </w:tc>
              <w:tc>
                <w:tcPr>
                  <w:tcW w:w="3277" w:type="pct"/>
                  <w:tcBorders>
                    <w:top w:val="single" w:sz="2" w:space="0" w:color="auto"/>
                    <w:left w:val="single" w:sz="2" w:space="0" w:color="auto"/>
                    <w:bottom w:val="single" w:sz="2" w:space="0" w:color="auto"/>
                    <w:right w:val="single" w:sz="2" w:space="0" w:color="auto"/>
                  </w:tcBorders>
                  <w:hideMark/>
                </w:tcPr>
                <w:p w14:paraId="250335B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072FE37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2C7DF8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B79B7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27.7.</w:t>
                  </w:r>
                </w:p>
              </w:tc>
              <w:tc>
                <w:tcPr>
                  <w:tcW w:w="3277" w:type="pct"/>
                  <w:tcBorders>
                    <w:top w:val="single" w:sz="2" w:space="0" w:color="auto"/>
                    <w:left w:val="single" w:sz="2" w:space="0" w:color="auto"/>
                    <w:bottom w:val="single" w:sz="2" w:space="0" w:color="auto"/>
                    <w:right w:val="single" w:sz="2" w:space="0" w:color="auto"/>
                  </w:tcBorders>
                  <w:hideMark/>
                </w:tcPr>
                <w:p w14:paraId="177CC4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2894E2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702F7B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8D74D7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27.8.</w:t>
                  </w:r>
                </w:p>
              </w:tc>
              <w:tc>
                <w:tcPr>
                  <w:tcW w:w="3277" w:type="pct"/>
                  <w:tcBorders>
                    <w:top w:val="single" w:sz="2" w:space="0" w:color="auto"/>
                    <w:left w:val="single" w:sz="2" w:space="0" w:color="auto"/>
                    <w:bottom w:val="single" w:sz="2" w:space="0" w:color="auto"/>
                    <w:right w:val="single" w:sz="2" w:space="0" w:color="auto"/>
                  </w:tcBorders>
                  <w:hideMark/>
                </w:tcPr>
                <w:p w14:paraId="76C34E7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DA5A6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0EC738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7E62B3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27.9.</w:t>
                  </w:r>
                </w:p>
              </w:tc>
              <w:tc>
                <w:tcPr>
                  <w:tcW w:w="3277" w:type="pct"/>
                  <w:tcBorders>
                    <w:top w:val="single" w:sz="2" w:space="0" w:color="auto"/>
                    <w:left w:val="single" w:sz="2" w:space="0" w:color="auto"/>
                    <w:bottom w:val="single" w:sz="2" w:space="0" w:color="auto"/>
                    <w:right w:val="single" w:sz="2" w:space="0" w:color="auto"/>
                  </w:tcBorders>
                  <w:hideMark/>
                </w:tcPr>
                <w:p w14:paraId="0414502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A5459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C740F0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A19A7E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27.10.</w:t>
                  </w:r>
                </w:p>
              </w:tc>
              <w:tc>
                <w:tcPr>
                  <w:tcW w:w="3277" w:type="pct"/>
                  <w:tcBorders>
                    <w:top w:val="single" w:sz="2" w:space="0" w:color="auto"/>
                    <w:left w:val="single" w:sz="2" w:space="0" w:color="auto"/>
                    <w:bottom w:val="single" w:sz="2" w:space="0" w:color="auto"/>
                    <w:right w:val="single" w:sz="2" w:space="0" w:color="auto"/>
                  </w:tcBorders>
                  <w:hideMark/>
                </w:tcPr>
                <w:p w14:paraId="454B7E9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C455F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CF78D7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70FBD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27.11.</w:t>
                  </w:r>
                </w:p>
              </w:tc>
              <w:tc>
                <w:tcPr>
                  <w:tcW w:w="3277" w:type="pct"/>
                  <w:tcBorders>
                    <w:top w:val="single" w:sz="2" w:space="0" w:color="auto"/>
                    <w:left w:val="single" w:sz="2" w:space="0" w:color="auto"/>
                    <w:bottom w:val="single" w:sz="2" w:space="0" w:color="auto"/>
                    <w:right w:val="single" w:sz="2" w:space="0" w:color="auto"/>
                  </w:tcBorders>
                  <w:hideMark/>
                </w:tcPr>
                <w:p w14:paraId="187B77A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53AADD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B66C07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FFAC93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27.12.</w:t>
                  </w:r>
                </w:p>
              </w:tc>
              <w:tc>
                <w:tcPr>
                  <w:tcW w:w="3277" w:type="pct"/>
                  <w:tcBorders>
                    <w:top w:val="single" w:sz="2" w:space="0" w:color="auto"/>
                    <w:left w:val="single" w:sz="2" w:space="0" w:color="auto"/>
                    <w:bottom w:val="single" w:sz="2" w:space="0" w:color="auto"/>
                    <w:right w:val="single" w:sz="2" w:space="0" w:color="auto"/>
                  </w:tcBorders>
                  <w:hideMark/>
                </w:tcPr>
                <w:p w14:paraId="7305817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3545A2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B895016" w14:textId="77777777" w:rsidTr="001F5D76">
              <w:trPr>
                <w:trHeight w:val="432"/>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3FF3473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28.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7300C21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FA08.43E T13-2/12K (Pagaminimo metai 2009 m.) (2 vnt.) (3,75 kW)</w:t>
                  </w:r>
                </w:p>
                <w:p w14:paraId="7F2362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4C4F9A0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DD215C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28.1.</w:t>
                  </w:r>
                </w:p>
              </w:tc>
              <w:tc>
                <w:tcPr>
                  <w:tcW w:w="3277" w:type="pct"/>
                  <w:tcBorders>
                    <w:top w:val="single" w:sz="2" w:space="0" w:color="auto"/>
                    <w:left w:val="single" w:sz="2" w:space="0" w:color="auto"/>
                    <w:bottom w:val="single" w:sz="2" w:space="0" w:color="auto"/>
                    <w:right w:val="single" w:sz="2" w:space="0" w:color="auto"/>
                  </w:tcBorders>
                  <w:hideMark/>
                </w:tcPr>
                <w:p w14:paraId="6F99B56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76D108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E035F5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4D5C2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28.2.</w:t>
                  </w:r>
                </w:p>
              </w:tc>
              <w:tc>
                <w:tcPr>
                  <w:tcW w:w="3277" w:type="pct"/>
                  <w:tcBorders>
                    <w:top w:val="single" w:sz="2" w:space="0" w:color="auto"/>
                    <w:left w:val="single" w:sz="2" w:space="0" w:color="auto"/>
                    <w:bottom w:val="single" w:sz="2" w:space="0" w:color="auto"/>
                    <w:right w:val="single" w:sz="2" w:space="0" w:color="auto"/>
                  </w:tcBorders>
                  <w:hideMark/>
                </w:tcPr>
                <w:p w14:paraId="3797A50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FA1D20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295B91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26E40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28.3.</w:t>
                  </w:r>
                </w:p>
              </w:tc>
              <w:tc>
                <w:tcPr>
                  <w:tcW w:w="3277" w:type="pct"/>
                  <w:tcBorders>
                    <w:top w:val="single" w:sz="2" w:space="0" w:color="auto"/>
                    <w:left w:val="single" w:sz="2" w:space="0" w:color="auto"/>
                    <w:bottom w:val="single" w:sz="2" w:space="0" w:color="auto"/>
                    <w:right w:val="single" w:sz="2" w:space="0" w:color="auto"/>
                  </w:tcBorders>
                  <w:hideMark/>
                </w:tcPr>
                <w:p w14:paraId="4AA13D4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26B82C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DEA2D9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4E9961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28.4.</w:t>
                  </w:r>
                </w:p>
              </w:tc>
              <w:tc>
                <w:tcPr>
                  <w:tcW w:w="3277" w:type="pct"/>
                  <w:tcBorders>
                    <w:top w:val="single" w:sz="2" w:space="0" w:color="auto"/>
                    <w:left w:val="single" w:sz="2" w:space="0" w:color="auto"/>
                    <w:bottom w:val="single" w:sz="2" w:space="0" w:color="auto"/>
                    <w:right w:val="single" w:sz="2" w:space="0" w:color="auto"/>
                  </w:tcBorders>
                  <w:hideMark/>
                </w:tcPr>
                <w:p w14:paraId="502F02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686013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687C81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BE3EF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28.5.</w:t>
                  </w:r>
                </w:p>
              </w:tc>
              <w:tc>
                <w:tcPr>
                  <w:tcW w:w="3277" w:type="pct"/>
                  <w:tcBorders>
                    <w:top w:val="single" w:sz="2" w:space="0" w:color="auto"/>
                    <w:left w:val="single" w:sz="2" w:space="0" w:color="auto"/>
                    <w:bottom w:val="single" w:sz="2" w:space="0" w:color="auto"/>
                    <w:right w:val="single" w:sz="2" w:space="0" w:color="auto"/>
                  </w:tcBorders>
                  <w:hideMark/>
                </w:tcPr>
                <w:p w14:paraId="6256562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253327B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24E05F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213D2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28.6.</w:t>
                  </w:r>
                </w:p>
              </w:tc>
              <w:tc>
                <w:tcPr>
                  <w:tcW w:w="3277" w:type="pct"/>
                  <w:tcBorders>
                    <w:top w:val="single" w:sz="2" w:space="0" w:color="auto"/>
                    <w:left w:val="single" w:sz="2" w:space="0" w:color="auto"/>
                    <w:bottom w:val="single" w:sz="2" w:space="0" w:color="auto"/>
                    <w:right w:val="single" w:sz="2" w:space="0" w:color="auto"/>
                  </w:tcBorders>
                  <w:hideMark/>
                </w:tcPr>
                <w:p w14:paraId="1D870DA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1234D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88FB2E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646BB9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28.7.</w:t>
                  </w:r>
                </w:p>
              </w:tc>
              <w:tc>
                <w:tcPr>
                  <w:tcW w:w="3277" w:type="pct"/>
                  <w:tcBorders>
                    <w:top w:val="single" w:sz="2" w:space="0" w:color="auto"/>
                    <w:left w:val="single" w:sz="2" w:space="0" w:color="auto"/>
                    <w:bottom w:val="single" w:sz="2" w:space="0" w:color="auto"/>
                    <w:right w:val="single" w:sz="2" w:space="0" w:color="auto"/>
                  </w:tcBorders>
                  <w:hideMark/>
                </w:tcPr>
                <w:p w14:paraId="0296EC1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2ECFC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CA126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BCE5F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28.8.</w:t>
                  </w:r>
                </w:p>
              </w:tc>
              <w:tc>
                <w:tcPr>
                  <w:tcW w:w="3277" w:type="pct"/>
                  <w:tcBorders>
                    <w:top w:val="single" w:sz="2" w:space="0" w:color="auto"/>
                    <w:left w:val="single" w:sz="2" w:space="0" w:color="auto"/>
                    <w:bottom w:val="single" w:sz="2" w:space="0" w:color="auto"/>
                    <w:right w:val="single" w:sz="2" w:space="0" w:color="auto"/>
                  </w:tcBorders>
                  <w:hideMark/>
                </w:tcPr>
                <w:p w14:paraId="0728B0E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F167C0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563440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D3BF2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28.9.</w:t>
                  </w:r>
                </w:p>
              </w:tc>
              <w:tc>
                <w:tcPr>
                  <w:tcW w:w="3277" w:type="pct"/>
                  <w:tcBorders>
                    <w:top w:val="single" w:sz="2" w:space="0" w:color="auto"/>
                    <w:left w:val="single" w:sz="2" w:space="0" w:color="auto"/>
                    <w:bottom w:val="single" w:sz="2" w:space="0" w:color="auto"/>
                    <w:right w:val="single" w:sz="2" w:space="0" w:color="auto"/>
                  </w:tcBorders>
                  <w:hideMark/>
                </w:tcPr>
                <w:p w14:paraId="6FC6347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21D8633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67F362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C3544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28.10.</w:t>
                  </w:r>
                </w:p>
              </w:tc>
              <w:tc>
                <w:tcPr>
                  <w:tcW w:w="3277" w:type="pct"/>
                  <w:tcBorders>
                    <w:top w:val="single" w:sz="2" w:space="0" w:color="auto"/>
                    <w:left w:val="single" w:sz="2" w:space="0" w:color="auto"/>
                    <w:bottom w:val="single" w:sz="2" w:space="0" w:color="auto"/>
                    <w:right w:val="single" w:sz="2" w:space="0" w:color="auto"/>
                  </w:tcBorders>
                  <w:hideMark/>
                </w:tcPr>
                <w:p w14:paraId="3283E82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096D05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C7F9AF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94C74F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28.11.</w:t>
                  </w:r>
                </w:p>
              </w:tc>
              <w:tc>
                <w:tcPr>
                  <w:tcW w:w="3277" w:type="pct"/>
                  <w:tcBorders>
                    <w:top w:val="single" w:sz="2" w:space="0" w:color="auto"/>
                    <w:left w:val="single" w:sz="2" w:space="0" w:color="auto"/>
                    <w:bottom w:val="single" w:sz="2" w:space="0" w:color="auto"/>
                    <w:right w:val="single" w:sz="2" w:space="0" w:color="auto"/>
                  </w:tcBorders>
                  <w:hideMark/>
                </w:tcPr>
                <w:p w14:paraId="1531086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151CCA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FFCED5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685AC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28.12.</w:t>
                  </w:r>
                </w:p>
              </w:tc>
              <w:tc>
                <w:tcPr>
                  <w:tcW w:w="3277" w:type="pct"/>
                  <w:tcBorders>
                    <w:top w:val="single" w:sz="2" w:space="0" w:color="auto"/>
                    <w:left w:val="single" w:sz="2" w:space="0" w:color="auto"/>
                    <w:bottom w:val="single" w:sz="2" w:space="0" w:color="auto"/>
                    <w:right w:val="single" w:sz="2" w:space="0" w:color="auto"/>
                  </w:tcBorders>
                  <w:hideMark/>
                </w:tcPr>
                <w:p w14:paraId="3C6E8F5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787D74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8B3E95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2529F2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5550C3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FA08.43E T13-2/16K (Pagaminimo metai 2010 m.) (2 vnt.) (5,0 kW)</w:t>
                  </w:r>
                </w:p>
                <w:p w14:paraId="167B06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36AE0C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90C380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29.1.</w:t>
                  </w:r>
                </w:p>
              </w:tc>
              <w:tc>
                <w:tcPr>
                  <w:tcW w:w="3277" w:type="pct"/>
                  <w:tcBorders>
                    <w:top w:val="single" w:sz="2" w:space="0" w:color="auto"/>
                    <w:left w:val="single" w:sz="2" w:space="0" w:color="auto"/>
                    <w:bottom w:val="single" w:sz="2" w:space="0" w:color="auto"/>
                    <w:right w:val="single" w:sz="2" w:space="0" w:color="auto"/>
                  </w:tcBorders>
                  <w:hideMark/>
                </w:tcPr>
                <w:p w14:paraId="64CD40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311FFE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6DB767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63E1D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29.2.</w:t>
                  </w:r>
                </w:p>
              </w:tc>
              <w:tc>
                <w:tcPr>
                  <w:tcW w:w="3277" w:type="pct"/>
                  <w:tcBorders>
                    <w:top w:val="single" w:sz="2" w:space="0" w:color="auto"/>
                    <w:left w:val="single" w:sz="2" w:space="0" w:color="auto"/>
                    <w:bottom w:val="single" w:sz="2" w:space="0" w:color="auto"/>
                    <w:right w:val="single" w:sz="2" w:space="0" w:color="auto"/>
                  </w:tcBorders>
                  <w:hideMark/>
                </w:tcPr>
                <w:p w14:paraId="37F3A88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9957C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FC16C6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C5DB49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29.3.</w:t>
                  </w:r>
                </w:p>
              </w:tc>
              <w:tc>
                <w:tcPr>
                  <w:tcW w:w="3277" w:type="pct"/>
                  <w:tcBorders>
                    <w:top w:val="single" w:sz="2" w:space="0" w:color="auto"/>
                    <w:left w:val="single" w:sz="2" w:space="0" w:color="auto"/>
                    <w:bottom w:val="single" w:sz="2" w:space="0" w:color="auto"/>
                    <w:right w:val="single" w:sz="2" w:space="0" w:color="auto"/>
                  </w:tcBorders>
                  <w:hideMark/>
                </w:tcPr>
                <w:p w14:paraId="31E5BF2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55E2FA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0A3564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A6893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29.4.</w:t>
                  </w:r>
                </w:p>
              </w:tc>
              <w:tc>
                <w:tcPr>
                  <w:tcW w:w="3277" w:type="pct"/>
                  <w:tcBorders>
                    <w:top w:val="single" w:sz="2" w:space="0" w:color="auto"/>
                    <w:left w:val="single" w:sz="2" w:space="0" w:color="auto"/>
                    <w:bottom w:val="single" w:sz="2" w:space="0" w:color="auto"/>
                    <w:right w:val="single" w:sz="2" w:space="0" w:color="auto"/>
                  </w:tcBorders>
                  <w:hideMark/>
                </w:tcPr>
                <w:p w14:paraId="58EF2E2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ACA5EC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AEC4B7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532CFF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29.5.</w:t>
                  </w:r>
                </w:p>
              </w:tc>
              <w:tc>
                <w:tcPr>
                  <w:tcW w:w="3277" w:type="pct"/>
                  <w:tcBorders>
                    <w:top w:val="single" w:sz="2" w:space="0" w:color="auto"/>
                    <w:left w:val="single" w:sz="2" w:space="0" w:color="auto"/>
                    <w:bottom w:val="single" w:sz="2" w:space="0" w:color="auto"/>
                    <w:right w:val="single" w:sz="2" w:space="0" w:color="auto"/>
                  </w:tcBorders>
                  <w:hideMark/>
                </w:tcPr>
                <w:p w14:paraId="49612AA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2FADD5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7D37C4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17A50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29.6.</w:t>
                  </w:r>
                </w:p>
              </w:tc>
              <w:tc>
                <w:tcPr>
                  <w:tcW w:w="3277" w:type="pct"/>
                  <w:tcBorders>
                    <w:top w:val="single" w:sz="2" w:space="0" w:color="auto"/>
                    <w:left w:val="single" w:sz="2" w:space="0" w:color="auto"/>
                    <w:bottom w:val="single" w:sz="2" w:space="0" w:color="auto"/>
                    <w:right w:val="single" w:sz="2" w:space="0" w:color="auto"/>
                  </w:tcBorders>
                  <w:hideMark/>
                </w:tcPr>
                <w:p w14:paraId="2422584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54A2779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6AAAAD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752A8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29.7.</w:t>
                  </w:r>
                </w:p>
              </w:tc>
              <w:tc>
                <w:tcPr>
                  <w:tcW w:w="3277" w:type="pct"/>
                  <w:tcBorders>
                    <w:top w:val="single" w:sz="2" w:space="0" w:color="auto"/>
                    <w:left w:val="single" w:sz="2" w:space="0" w:color="auto"/>
                    <w:bottom w:val="single" w:sz="2" w:space="0" w:color="auto"/>
                    <w:right w:val="single" w:sz="2" w:space="0" w:color="auto"/>
                  </w:tcBorders>
                  <w:hideMark/>
                </w:tcPr>
                <w:p w14:paraId="091BC1E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08EA116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D61FD9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C6978D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29.8.</w:t>
                  </w:r>
                </w:p>
              </w:tc>
              <w:tc>
                <w:tcPr>
                  <w:tcW w:w="3277" w:type="pct"/>
                  <w:tcBorders>
                    <w:top w:val="single" w:sz="2" w:space="0" w:color="auto"/>
                    <w:left w:val="single" w:sz="2" w:space="0" w:color="auto"/>
                    <w:bottom w:val="single" w:sz="2" w:space="0" w:color="auto"/>
                    <w:right w:val="single" w:sz="2" w:space="0" w:color="auto"/>
                  </w:tcBorders>
                  <w:hideMark/>
                </w:tcPr>
                <w:p w14:paraId="654E7F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0F8F093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CB6FA2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34B60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29.9.</w:t>
                  </w:r>
                </w:p>
              </w:tc>
              <w:tc>
                <w:tcPr>
                  <w:tcW w:w="3277" w:type="pct"/>
                  <w:tcBorders>
                    <w:top w:val="single" w:sz="2" w:space="0" w:color="auto"/>
                    <w:left w:val="single" w:sz="2" w:space="0" w:color="auto"/>
                    <w:bottom w:val="single" w:sz="2" w:space="0" w:color="auto"/>
                    <w:right w:val="single" w:sz="2" w:space="0" w:color="auto"/>
                  </w:tcBorders>
                  <w:hideMark/>
                </w:tcPr>
                <w:p w14:paraId="6DBF211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58666E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626312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A7B8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29.10.</w:t>
                  </w:r>
                </w:p>
              </w:tc>
              <w:tc>
                <w:tcPr>
                  <w:tcW w:w="3277" w:type="pct"/>
                  <w:tcBorders>
                    <w:top w:val="single" w:sz="2" w:space="0" w:color="auto"/>
                    <w:left w:val="single" w:sz="2" w:space="0" w:color="auto"/>
                    <w:bottom w:val="single" w:sz="2" w:space="0" w:color="auto"/>
                    <w:right w:val="single" w:sz="2" w:space="0" w:color="auto"/>
                  </w:tcBorders>
                  <w:hideMark/>
                </w:tcPr>
                <w:p w14:paraId="3759582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9978DC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3AD995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3891B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29.11.</w:t>
                  </w:r>
                </w:p>
              </w:tc>
              <w:tc>
                <w:tcPr>
                  <w:tcW w:w="3277" w:type="pct"/>
                  <w:tcBorders>
                    <w:top w:val="single" w:sz="2" w:space="0" w:color="auto"/>
                    <w:left w:val="single" w:sz="2" w:space="0" w:color="auto"/>
                    <w:bottom w:val="single" w:sz="2" w:space="0" w:color="auto"/>
                    <w:right w:val="single" w:sz="2" w:space="0" w:color="auto"/>
                  </w:tcBorders>
                  <w:hideMark/>
                </w:tcPr>
                <w:p w14:paraId="0F3BE11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0736281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813155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5E01F9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29.12.</w:t>
                  </w:r>
                </w:p>
              </w:tc>
              <w:tc>
                <w:tcPr>
                  <w:tcW w:w="3277" w:type="pct"/>
                  <w:tcBorders>
                    <w:top w:val="single" w:sz="2" w:space="0" w:color="auto"/>
                    <w:left w:val="single" w:sz="2" w:space="0" w:color="auto"/>
                    <w:bottom w:val="single" w:sz="2" w:space="0" w:color="auto"/>
                    <w:right w:val="single" w:sz="2" w:space="0" w:color="auto"/>
                  </w:tcBorders>
                  <w:hideMark/>
                </w:tcPr>
                <w:p w14:paraId="3228587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50D6B60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6E61DF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F26BE2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3C59378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Siurblys Wilo-EMU FA08.64E+FK202-4/12 (Pagaminimo metai 2009 m.) (3 vnt.) (7,8 kW)</w:t>
                  </w:r>
                </w:p>
                <w:p w14:paraId="45B3343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Adresas: Šiauliai</w:t>
                  </w:r>
                </w:p>
              </w:tc>
            </w:tr>
            <w:tr w:rsidR="004937F3" w:rsidRPr="007A686D" w14:paraId="1B1E578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51817E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30.1.</w:t>
                  </w:r>
                </w:p>
              </w:tc>
              <w:tc>
                <w:tcPr>
                  <w:tcW w:w="3277" w:type="pct"/>
                  <w:tcBorders>
                    <w:top w:val="single" w:sz="2" w:space="0" w:color="auto"/>
                    <w:left w:val="single" w:sz="2" w:space="0" w:color="auto"/>
                    <w:bottom w:val="single" w:sz="2" w:space="0" w:color="auto"/>
                    <w:right w:val="single" w:sz="2" w:space="0" w:color="auto"/>
                  </w:tcBorders>
                  <w:hideMark/>
                </w:tcPr>
                <w:p w14:paraId="4859888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DD68E5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594C641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611707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30.2.</w:t>
                  </w:r>
                </w:p>
              </w:tc>
              <w:tc>
                <w:tcPr>
                  <w:tcW w:w="3277" w:type="pct"/>
                  <w:tcBorders>
                    <w:top w:val="single" w:sz="2" w:space="0" w:color="auto"/>
                    <w:left w:val="single" w:sz="2" w:space="0" w:color="auto"/>
                    <w:bottom w:val="single" w:sz="2" w:space="0" w:color="auto"/>
                    <w:right w:val="single" w:sz="2" w:space="0" w:color="auto"/>
                  </w:tcBorders>
                  <w:hideMark/>
                </w:tcPr>
                <w:p w14:paraId="1613B66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0D498A5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5DF3555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2A9EE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30.3.</w:t>
                  </w:r>
                </w:p>
              </w:tc>
              <w:tc>
                <w:tcPr>
                  <w:tcW w:w="3277" w:type="pct"/>
                  <w:tcBorders>
                    <w:top w:val="single" w:sz="2" w:space="0" w:color="auto"/>
                    <w:left w:val="single" w:sz="2" w:space="0" w:color="auto"/>
                    <w:bottom w:val="single" w:sz="2" w:space="0" w:color="auto"/>
                    <w:right w:val="single" w:sz="2" w:space="0" w:color="auto"/>
                  </w:tcBorders>
                  <w:hideMark/>
                </w:tcPr>
                <w:p w14:paraId="2C306EC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5916E2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616CBE6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1D05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30.4.</w:t>
                  </w:r>
                </w:p>
              </w:tc>
              <w:tc>
                <w:tcPr>
                  <w:tcW w:w="3277" w:type="pct"/>
                  <w:tcBorders>
                    <w:top w:val="single" w:sz="2" w:space="0" w:color="auto"/>
                    <w:left w:val="single" w:sz="2" w:space="0" w:color="auto"/>
                    <w:bottom w:val="single" w:sz="2" w:space="0" w:color="auto"/>
                    <w:right w:val="single" w:sz="2" w:space="0" w:color="auto"/>
                  </w:tcBorders>
                  <w:hideMark/>
                </w:tcPr>
                <w:p w14:paraId="037B23D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261A7E5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859663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3D101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30.5.</w:t>
                  </w:r>
                </w:p>
              </w:tc>
              <w:tc>
                <w:tcPr>
                  <w:tcW w:w="3277" w:type="pct"/>
                  <w:tcBorders>
                    <w:top w:val="single" w:sz="2" w:space="0" w:color="auto"/>
                    <w:left w:val="single" w:sz="2" w:space="0" w:color="auto"/>
                    <w:bottom w:val="single" w:sz="2" w:space="0" w:color="auto"/>
                    <w:right w:val="single" w:sz="2" w:space="0" w:color="auto"/>
                  </w:tcBorders>
                  <w:hideMark/>
                </w:tcPr>
                <w:p w14:paraId="243E2E6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085CEC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67917A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8B3AE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30.6.</w:t>
                  </w:r>
                </w:p>
              </w:tc>
              <w:tc>
                <w:tcPr>
                  <w:tcW w:w="3277" w:type="pct"/>
                  <w:tcBorders>
                    <w:top w:val="single" w:sz="2" w:space="0" w:color="auto"/>
                    <w:left w:val="single" w:sz="2" w:space="0" w:color="auto"/>
                    <w:bottom w:val="single" w:sz="2" w:space="0" w:color="auto"/>
                    <w:right w:val="single" w:sz="2" w:space="0" w:color="auto"/>
                  </w:tcBorders>
                  <w:hideMark/>
                </w:tcPr>
                <w:p w14:paraId="70289B5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0DC82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4885767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8D88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30.7.</w:t>
                  </w:r>
                </w:p>
              </w:tc>
              <w:tc>
                <w:tcPr>
                  <w:tcW w:w="3277" w:type="pct"/>
                  <w:tcBorders>
                    <w:top w:val="single" w:sz="2" w:space="0" w:color="auto"/>
                    <w:left w:val="single" w:sz="2" w:space="0" w:color="auto"/>
                    <w:bottom w:val="single" w:sz="2" w:space="0" w:color="auto"/>
                    <w:right w:val="single" w:sz="2" w:space="0" w:color="auto"/>
                  </w:tcBorders>
                  <w:hideMark/>
                </w:tcPr>
                <w:p w14:paraId="46CA164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51C6891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3E8A358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31EA7E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30.8.</w:t>
                  </w:r>
                </w:p>
              </w:tc>
              <w:tc>
                <w:tcPr>
                  <w:tcW w:w="3277" w:type="pct"/>
                  <w:tcBorders>
                    <w:top w:val="single" w:sz="2" w:space="0" w:color="auto"/>
                    <w:left w:val="single" w:sz="2" w:space="0" w:color="auto"/>
                    <w:bottom w:val="single" w:sz="2" w:space="0" w:color="auto"/>
                    <w:right w:val="single" w:sz="2" w:space="0" w:color="auto"/>
                  </w:tcBorders>
                  <w:hideMark/>
                </w:tcPr>
                <w:p w14:paraId="0A1BCEE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67DDAED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BE6205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734E6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30.9.</w:t>
                  </w:r>
                </w:p>
              </w:tc>
              <w:tc>
                <w:tcPr>
                  <w:tcW w:w="3277" w:type="pct"/>
                  <w:tcBorders>
                    <w:top w:val="single" w:sz="2" w:space="0" w:color="auto"/>
                    <w:left w:val="single" w:sz="2" w:space="0" w:color="auto"/>
                    <w:bottom w:val="single" w:sz="2" w:space="0" w:color="auto"/>
                    <w:right w:val="single" w:sz="2" w:space="0" w:color="auto"/>
                  </w:tcBorders>
                  <w:hideMark/>
                </w:tcPr>
                <w:p w14:paraId="237B572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4DCC26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2EE9A48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67408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30.10.</w:t>
                  </w:r>
                </w:p>
              </w:tc>
              <w:tc>
                <w:tcPr>
                  <w:tcW w:w="3277" w:type="pct"/>
                  <w:tcBorders>
                    <w:top w:val="single" w:sz="2" w:space="0" w:color="auto"/>
                    <w:left w:val="single" w:sz="2" w:space="0" w:color="auto"/>
                    <w:bottom w:val="single" w:sz="2" w:space="0" w:color="auto"/>
                    <w:right w:val="single" w:sz="2" w:space="0" w:color="auto"/>
                  </w:tcBorders>
                  <w:hideMark/>
                </w:tcPr>
                <w:p w14:paraId="1C71D8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5691B5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189A715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459ED5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30.11.</w:t>
                  </w:r>
                </w:p>
              </w:tc>
              <w:tc>
                <w:tcPr>
                  <w:tcW w:w="3277" w:type="pct"/>
                  <w:tcBorders>
                    <w:top w:val="single" w:sz="2" w:space="0" w:color="auto"/>
                    <w:left w:val="single" w:sz="2" w:space="0" w:color="auto"/>
                    <w:bottom w:val="single" w:sz="2" w:space="0" w:color="auto"/>
                    <w:right w:val="single" w:sz="2" w:space="0" w:color="auto"/>
                  </w:tcBorders>
                  <w:hideMark/>
                </w:tcPr>
                <w:p w14:paraId="18F4019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63ED10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116029B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7FB0C7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30.12.</w:t>
                  </w:r>
                </w:p>
              </w:tc>
              <w:tc>
                <w:tcPr>
                  <w:tcW w:w="3277" w:type="pct"/>
                  <w:tcBorders>
                    <w:top w:val="single" w:sz="2" w:space="0" w:color="auto"/>
                    <w:left w:val="single" w:sz="2" w:space="0" w:color="auto"/>
                    <w:bottom w:val="single" w:sz="2" w:space="0" w:color="auto"/>
                    <w:right w:val="single" w:sz="2" w:space="0" w:color="auto"/>
                  </w:tcBorders>
                  <w:hideMark/>
                </w:tcPr>
                <w:p w14:paraId="751A26B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074C33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4C408D5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312DFD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4C686F7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Wilo-EMU FA08.73W+FK202-4/17 (Pagaminimo metai 2009 m.) (2 vnt.) (11,5 kW)</w:t>
                  </w:r>
                </w:p>
                <w:p w14:paraId="5D882D5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26E41C4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37C276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31.1.</w:t>
                  </w:r>
                </w:p>
              </w:tc>
              <w:tc>
                <w:tcPr>
                  <w:tcW w:w="3277" w:type="pct"/>
                  <w:tcBorders>
                    <w:top w:val="single" w:sz="2" w:space="0" w:color="auto"/>
                    <w:left w:val="single" w:sz="2" w:space="0" w:color="auto"/>
                    <w:bottom w:val="single" w:sz="2" w:space="0" w:color="auto"/>
                    <w:right w:val="single" w:sz="2" w:space="0" w:color="auto"/>
                  </w:tcBorders>
                  <w:hideMark/>
                </w:tcPr>
                <w:p w14:paraId="2D00E64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168FD4D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EFC6DC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81DE5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31.2.</w:t>
                  </w:r>
                </w:p>
              </w:tc>
              <w:tc>
                <w:tcPr>
                  <w:tcW w:w="3277" w:type="pct"/>
                  <w:tcBorders>
                    <w:top w:val="single" w:sz="2" w:space="0" w:color="auto"/>
                    <w:left w:val="single" w:sz="2" w:space="0" w:color="auto"/>
                    <w:bottom w:val="single" w:sz="2" w:space="0" w:color="auto"/>
                    <w:right w:val="single" w:sz="2" w:space="0" w:color="auto"/>
                  </w:tcBorders>
                  <w:hideMark/>
                </w:tcPr>
                <w:p w14:paraId="4DFA363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2FDD5B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4A4CB4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50C29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31.3.</w:t>
                  </w:r>
                </w:p>
              </w:tc>
              <w:tc>
                <w:tcPr>
                  <w:tcW w:w="3277" w:type="pct"/>
                  <w:tcBorders>
                    <w:top w:val="single" w:sz="2" w:space="0" w:color="auto"/>
                    <w:left w:val="single" w:sz="2" w:space="0" w:color="auto"/>
                    <w:bottom w:val="single" w:sz="2" w:space="0" w:color="auto"/>
                    <w:right w:val="single" w:sz="2" w:space="0" w:color="auto"/>
                  </w:tcBorders>
                  <w:hideMark/>
                </w:tcPr>
                <w:p w14:paraId="5EABCA3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7F79F47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E3A1A7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165BD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31.4.</w:t>
                  </w:r>
                </w:p>
              </w:tc>
              <w:tc>
                <w:tcPr>
                  <w:tcW w:w="3277" w:type="pct"/>
                  <w:tcBorders>
                    <w:top w:val="single" w:sz="2" w:space="0" w:color="auto"/>
                    <w:left w:val="single" w:sz="2" w:space="0" w:color="auto"/>
                    <w:bottom w:val="single" w:sz="2" w:space="0" w:color="auto"/>
                    <w:right w:val="single" w:sz="2" w:space="0" w:color="auto"/>
                  </w:tcBorders>
                  <w:hideMark/>
                </w:tcPr>
                <w:p w14:paraId="11CE688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68BDA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FDBB36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61621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31.5.</w:t>
                  </w:r>
                </w:p>
              </w:tc>
              <w:tc>
                <w:tcPr>
                  <w:tcW w:w="3277" w:type="pct"/>
                  <w:tcBorders>
                    <w:top w:val="single" w:sz="2" w:space="0" w:color="auto"/>
                    <w:left w:val="single" w:sz="2" w:space="0" w:color="auto"/>
                    <w:bottom w:val="single" w:sz="2" w:space="0" w:color="auto"/>
                    <w:right w:val="single" w:sz="2" w:space="0" w:color="auto"/>
                  </w:tcBorders>
                  <w:hideMark/>
                </w:tcPr>
                <w:p w14:paraId="1A21FFA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2559C4B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BF7F6D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A7DA4D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31.6.</w:t>
                  </w:r>
                </w:p>
              </w:tc>
              <w:tc>
                <w:tcPr>
                  <w:tcW w:w="3277" w:type="pct"/>
                  <w:tcBorders>
                    <w:top w:val="single" w:sz="2" w:space="0" w:color="auto"/>
                    <w:left w:val="single" w:sz="2" w:space="0" w:color="auto"/>
                    <w:bottom w:val="single" w:sz="2" w:space="0" w:color="auto"/>
                    <w:right w:val="single" w:sz="2" w:space="0" w:color="auto"/>
                  </w:tcBorders>
                  <w:hideMark/>
                </w:tcPr>
                <w:p w14:paraId="3128ED9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0A30C4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30C60E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C5D6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31.7.</w:t>
                  </w:r>
                </w:p>
              </w:tc>
              <w:tc>
                <w:tcPr>
                  <w:tcW w:w="3277" w:type="pct"/>
                  <w:tcBorders>
                    <w:top w:val="single" w:sz="2" w:space="0" w:color="auto"/>
                    <w:left w:val="single" w:sz="2" w:space="0" w:color="auto"/>
                    <w:bottom w:val="single" w:sz="2" w:space="0" w:color="auto"/>
                    <w:right w:val="single" w:sz="2" w:space="0" w:color="auto"/>
                  </w:tcBorders>
                  <w:hideMark/>
                </w:tcPr>
                <w:p w14:paraId="3AC3978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C99603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6CE163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CEEC9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31.8.</w:t>
                  </w:r>
                </w:p>
              </w:tc>
              <w:tc>
                <w:tcPr>
                  <w:tcW w:w="3277" w:type="pct"/>
                  <w:tcBorders>
                    <w:top w:val="single" w:sz="2" w:space="0" w:color="auto"/>
                    <w:left w:val="single" w:sz="2" w:space="0" w:color="auto"/>
                    <w:bottom w:val="single" w:sz="2" w:space="0" w:color="auto"/>
                    <w:right w:val="single" w:sz="2" w:space="0" w:color="auto"/>
                  </w:tcBorders>
                  <w:hideMark/>
                </w:tcPr>
                <w:p w14:paraId="5FB4FAD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D07943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0859F9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B3614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31.9.</w:t>
                  </w:r>
                </w:p>
              </w:tc>
              <w:tc>
                <w:tcPr>
                  <w:tcW w:w="3277" w:type="pct"/>
                  <w:tcBorders>
                    <w:top w:val="single" w:sz="2" w:space="0" w:color="auto"/>
                    <w:left w:val="single" w:sz="2" w:space="0" w:color="auto"/>
                    <w:bottom w:val="single" w:sz="2" w:space="0" w:color="auto"/>
                    <w:right w:val="single" w:sz="2" w:space="0" w:color="auto"/>
                  </w:tcBorders>
                  <w:hideMark/>
                </w:tcPr>
                <w:p w14:paraId="34B2679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3B3CA4A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3AC780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4846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31.10.</w:t>
                  </w:r>
                </w:p>
              </w:tc>
              <w:tc>
                <w:tcPr>
                  <w:tcW w:w="3277" w:type="pct"/>
                  <w:tcBorders>
                    <w:top w:val="single" w:sz="2" w:space="0" w:color="auto"/>
                    <w:left w:val="single" w:sz="2" w:space="0" w:color="auto"/>
                    <w:bottom w:val="single" w:sz="2" w:space="0" w:color="auto"/>
                    <w:right w:val="single" w:sz="2" w:space="0" w:color="auto"/>
                  </w:tcBorders>
                  <w:hideMark/>
                </w:tcPr>
                <w:p w14:paraId="0CC6D81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435C36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420DFE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A8490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31.11.</w:t>
                  </w:r>
                </w:p>
              </w:tc>
              <w:tc>
                <w:tcPr>
                  <w:tcW w:w="3277" w:type="pct"/>
                  <w:tcBorders>
                    <w:top w:val="single" w:sz="2" w:space="0" w:color="auto"/>
                    <w:left w:val="single" w:sz="2" w:space="0" w:color="auto"/>
                    <w:bottom w:val="single" w:sz="2" w:space="0" w:color="auto"/>
                    <w:right w:val="single" w:sz="2" w:space="0" w:color="auto"/>
                  </w:tcBorders>
                  <w:hideMark/>
                </w:tcPr>
                <w:p w14:paraId="5AAAA1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5F0C40D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5D0396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C3BAD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31.12.</w:t>
                  </w:r>
                </w:p>
              </w:tc>
              <w:tc>
                <w:tcPr>
                  <w:tcW w:w="3277" w:type="pct"/>
                  <w:tcBorders>
                    <w:top w:val="single" w:sz="2" w:space="0" w:color="auto"/>
                    <w:left w:val="single" w:sz="2" w:space="0" w:color="auto"/>
                    <w:bottom w:val="single" w:sz="2" w:space="0" w:color="auto"/>
                    <w:right w:val="single" w:sz="2" w:space="0" w:color="auto"/>
                  </w:tcBorders>
                  <w:hideMark/>
                </w:tcPr>
                <w:p w14:paraId="087C64C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2732757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96248A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30371DF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4D84E4F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SL 1.80.80.55.A.4.50B.B (Pagaminimo metai 2012 m.) (2 vnt.) (6,4 kW)</w:t>
                  </w:r>
                </w:p>
                <w:p w14:paraId="7E4FE07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041C718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A8A4D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32.1.</w:t>
                  </w:r>
                </w:p>
              </w:tc>
              <w:tc>
                <w:tcPr>
                  <w:tcW w:w="3277" w:type="pct"/>
                  <w:tcBorders>
                    <w:top w:val="single" w:sz="2" w:space="0" w:color="auto"/>
                    <w:left w:val="single" w:sz="2" w:space="0" w:color="auto"/>
                    <w:bottom w:val="single" w:sz="2" w:space="0" w:color="auto"/>
                    <w:right w:val="single" w:sz="2" w:space="0" w:color="auto"/>
                  </w:tcBorders>
                  <w:hideMark/>
                </w:tcPr>
                <w:p w14:paraId="16D53D6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DA167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F77230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23AE7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32.2.</w:t>
                  </w:r>
                </w:p>
              </w:tc>
              <w:tc>
                <w:tcPr>
                  <w:tcW w:w="3277" w:type="pct"/>
                  <w:tcBorders>
                    <w:top w:val="single" w:sz="2" w:space="0" w:color="auto"/>
                    <w:left w:val="single" w:sz="2" w:space="0" w:color="auto"/>
                    <w:bottom w:val="single" w:sz="2" w:space="0" w:color="auto"/>
                    <w:right w:val="single" w:sz="2" w:space="0" w:color="auto"/>
                  </w:tcBorders>
                  <w:hideMark/>
                </w:tcPr>
                <w:p w14:paraId="38DACAE8" w14:textId="77777777" w:rsidR="004937F3" w:rsidRPr="007A686D" w:rsidRDefault="004937F3" w:rsidP="003A59B0">
                  <w:pPr>
                    <w:framePr w:hSpace="180" w:wrap="around" w:vAnchor="text" w:hAnchor="text" w:y="1"/>
                    <w:spacing w:after="0" w:line="256" w:lineRule="auto"/>
                    <w:suppressOverlap/>
                    <w:jc w:val="both"/>
                    <w:rPr>
                      <w:rFonts w:eastAsia="Times New Roman"/>
                      <w:sz w:val="19"/>
                      <w:szCs w:val="19"/>
                    </w:rPr>
                  </w:pPr>
                  <w:r w:rsidRPr="007A686D">
                    <w:rPr>
                      <w:rFonts w:eastAsia="Times New Roman"/>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3CA70B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7EA7F3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8873B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32.3.</w:t>
                  </w:r>
                </w:p>
              </w:tc>
              <w:tc>
                <w:tcPr>
                  <w:tcW w:w="3277" w:type="pct"/>
                  <w:tcBorders>
                    <w:top w:val="single" w:sz="2" w:space="0" w:color="auto"/>
                    <w:left w:val="single" w:sz="2" w:space="0" w:color="auto"/>
                    <w:bottom w:val="single" w:sz="2" w:space="0" w:color="auto"/>
                    <w:right w:val="single" w:sz="2" w:space="0" w:color="auto"/>
                  </w:tcBorders>
                  <w:hideMark/>
                </w:tcPr>
                <w:p w14:paraId="06FDB383" w14:textId="77777777" w:rsidR="004937F3" w:rsidRPr="007A686D" w:rsidRDefault="004937F3" w:rsidP="003A59B0">
                  <w:pPr>
                    <w:framePr w:hSpace="180" w:wrap="around" w:vAnchor="text" w:hAnchor="text" w:y="1"/>
                    <w:spacing w:after="0" w:line="256"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DDC4F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09E8D2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A1E23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32.4.</w:t>
                  </w:r>
                </w:p>
              </w:tc>
              <w:tc>
                <w:tcPr>
                  <w:tcW w:w="3277" w:type="pct"/>
                  <w:tcBorders>
                    <w:top w:val="single" w:sz="2" w:space="0" w:color="auto"/>
                    <w:left w:val="single" w:sz="2" w:space="0" w:color="auto"/>
                    <w:bottom w:val="single" w:sz="2" w:space="0" w:color="auto"/>
                    <w:right w:val="single" w:sz="2" w:space="0" w:color="auto"/>
                  </w:tcBorders>
                  <w:hideMark/>
                </w:tcPr>
                <w:p w14:paraId="113B9E7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73B7FB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8E962B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D9AFC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32.5.</w:t>
                  </w:r>
                </w:p>
              </w:tc>
              <w:tc>
                <w:tcPr>
                  <w:tcW w:w="3277" w:type="pct"/>
                  <w:tcBorders>
                    <w:top w:val="single" w:sz="2" w:space="0" w:color="auto"/>
                    <w:left w:val="single" w:sz="2" w:space="0" w:color="auto"/>
                    <w:bottom w:val="single" w:sz="2" w:space="0" w:color="auto"/>
                    <w:right w:val="single" w:sz="2" w:space="0" w:color="auto"/>
                  </w:tcBorders>
                  <w:hideMark/>
                </w:tcPr>
                <w:p w14:paraId="1DD2857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3057F1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9A3E3A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C7E1C1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32.6.</w:t>
                  </w:r>
                </w:p>
              </w:tc>
              <w:tc>
                <w:tcPr>
                  <w:tcW w:w="3277" w:type="pct"/>
                  <w:tcBorders>
                    <w:top w:val="single" w:sz="2" w:space="0" w:color="auto"/>
                    <w:left w:val="single" w:sz="2" w:space="0" w:color="auto"/>
                    <w:bottom w:val="single" w:sz="2" w:space="0" w:color="auto"/>
                    <w:right w:val="single" w:sz="2" w:space="0" w:color="auto"/>
                  </w:tcBorders>
                  <w:hideMark/>
                </w:tcPr>
                <w:p w14:paraId="3D079A7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7BE46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8705C1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F619C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32.7.</w:t>
                  </w:r>
                </w:p>
              </w:tc>
              <w:tc>
                <w:tcPr>
                  <w:tcW w:w="3277" w:type="pct"/>
                  <w:tcBorders>
                    <w:top w:val="single" w:sz="2" w:space="0" w:color="auto"/>
                    <w:left w:val="single" w:sz="2" w:space="0" w:color="auto"/>
                    <w:bottom w:val="single" w:sz="2" w:space="0" w:color="auto"/>
                    <w:right w:val="single" w:sz="2" w:space="0" w:color="auto"/>
                  </w:tcBorders>
                  <w:hideMark/>
                </w:tcPr>
                <w:p w14:paraId="0EC130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24749B2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062442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989B8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32.8.</w:t>
                  </w:r>
                </w:p>
              </w:tc>
              <w:tc>
                <w:tcPr>
                  <w:tcW w:w="3277" w:type="pct"/>
                  <w:tcBorders>
                    <w:top w:val="single" w:sz="2" w:space="0" w:color="auto"/>
                    <w:left w:val="single" w:sz="2" w:space="0" w:color="auto"/>
                    <w:bottom w:val="single" w:sz="2" w:space="0" w:color="auto"/>
                    <w:right w:val="single" w:sz="2" w:space="0" w:color="auto"/>
                  </w:tcBorders>
                  <w:hideMark/>
                </w:tcPr>
                <w:p w14:paraId="3366681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7AB4425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BD367F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4DE1EE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32.9.</w:t>
                  </w:r>
                </w:p>
              </w:tc>
              <w:tc>
                <w:tcPr>
                  <w:tcW w:w="3277" w:type="pct"/>
                  <w:tcBorders>
                    <w:top w:val="single" w:sz="2" w:space="0" w:color="auto"/>
                    <w:left w:val="single" w:sz="2" w:space="0" w:color="auto"/>
                    <w:bottom w:val="single" w:sz="2" w:space="0" w:color="auto"/>
                    <w:right w:val="single" w:sz="2" w:space="0" w:color="auto"/>
                  </w:tcBorders>
                  <w:hideMark/>
                </w:tcPr>
                <w:p w14:paraId="58556D4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604ED8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3C7FFF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847FF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32.10.</w:t>
                  </w:r>
                </w:p>
              </w:tc>
              <w:tc>
                <w:tcPr>
                  <w:tcW w:w="3277" w:type="pct"/>
                  <w:tcBorders>
                    <w:top w:val="single" w:sz="2" w:space="0" w:color="auto"/>
                    <w:left w:val="single" w:sz="2" w:space="0" w:color="auto"/>
                    <w:bottom w:val="single" w:sz="2" w:space="0" w:color="auto"/>
                    <w:right w:val="single" w:sz="2" w:space="0" w:color="auto"/>
                  </w:tcBorders>
                  <w:hideMark/>
                </w:tcPr>
                <w:p w14:paraId="4D16B95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7BD05E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79D33D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AB2AD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32.11.</w:t>
                  </w:r>
                </w:p>
              </w:tc>
              <w:tc>
                <w:tcPr>
                  <w:tcW w:w="3277" w:type="pct"/>
                  <w:tcBorders>
                    <w:top w:val="single" w:sz="2" w:space="0" w:color="auto"/>
                    <w:left w:val="single" w:sz="2" w:space="0" w:color="auto"/>
                    <w:bottom w:val="single" w:sz="2" w:space="0" w:color="auto"/>
                    <w:right w:val="single" w:sz="2" w:space="0" w:color="auto"/>
                  </w:tcBorders>
                  <w:hideMark/>
                </w:tcPr>
                <w:p w14:paraId="23BF5EA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7F9E512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8E7041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DBA3B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32.12.</w:t>
                  </w:r>
                </w:p>
              </w:tc>
              <w:tc>
                <w:tcPr>
                  <w:tcW w:w="3277" w:type="pct"/>
                  <w:tcBorders>
                    <w:top w:val="single" w:sz="2" w:space="0" w:color="auto"/>
                    <w:left w:val="single" w:sz="2" w:space="0" w:color="auto"/>
                    <w:bottom w:val="single" w:sz="2" w:space="0" w:color="auto"/>
                    <w:right w:val="single" w:sz="2" w:space="0" w:color="auto"/>
                  </w:tcBorders>
                  <w:hideMark/>
                </w:tcPr>
                <w:p w14:paraId="5923814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4222B7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D22DDD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193D41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7F3C87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SEG.40.12.EX.2.50B (Pagaminimo metai 2012 m.) (4 vnt.) (1,8 kW)</w:t>
                  </w:r>
                </w:p>
                <w:p w14:paraId="502100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04C39D8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DA4318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33.1.</w:t>
                  </w:r>
                </w:p>
              </w:tc>
              <w:tc>
                <w:tcPr>
                  <w:tcW w:w="3277" w:type="pct"/>
                  <w:tcBorders>
                    <w:top w:val="single" w:sz="2" w:space="0" w:color="auto"/>
                    <w:left w:val="single" w:sz="2" w:space="0" w:color="auto"/>
                    <w:bottom w:val="single" w:sz="2" w:space="0" w:color="auto"/>
                    <w:right w:val="single" w:sz="2" w:space="0" w:color="auto"/>
                  </w:tcBorders>
                  <w:hideMark/>
                </w:tcPr>
                <w:p w14:paraId="7F0DE8E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53ABE6D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0C89557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F7FDC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33.2.</w:t>
                  </w:r>
                </w:p>
              </w:tc>
              <w:tc>
                <w:tcPr>
                  <w:tcW w:w="3277" w:type="pct"/>
                  <w:tcBorders>
                    <w:top w:val="single" w:sz="2" w:space="0" w:color="auto"/>
                    <w:left w:val="single" w:sz="2" w:space="0" w:color="auto"/>
                    <w:bottom w:val="single" w:sz="2" w:space="0" w:color="auto"/>
                    <w:right w:val="single" w:sz="2" w:space="0" w:color="auto"/>
                  </w:tcBorders>
                  <w:hideMark/>
                </w:tcPr>
                <w:p w14:paraId="47438F6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05E064D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598BD21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BA063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33.3.</w:t>
                  </w:r>
                </w:p>
              </w:tc>
              <w:tc>
                <w:tcPr>
                  <w:tcW w:w="3277" w:type="pct"/>
                  <w:tcBorders>
                    <w:top w:val="single" w:sz="2" w:space="0" w:color="auto"/>
                    <w:left w:val="single" w:sz="2" w:space="0" w:color="auto"/>
                    <w:bottom w:val="single" w:sz="2" w:space="0" w:color="auto"/>
                    <w:right w:val="single" w:sz="2" w:space="0" w:color="auto"/>
                  </w:tcBorders>
                  <w:hideMark/>
                </w:tcPr>
                <w:p w14:paraId="230441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75625C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1110E64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078E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33.4.</w:t>
                  </w:r>
                </w:p>
              </w:tc>
              <w:tc>
                <w:tcPr>
                  <w:tcW w:w="3277" w:type="pct"/>
                  <w:tcBorders>
                    <w:top w:val="single" w:sz="2" w:space="0" w:color="auto"/>
                    <w:left w:val="single" w:sz="2" w:space="0" w:color="auto"/>
                    <w:bottom w:val="single" w:sz="2" w:space="0" w:color="auto"/>
                    <w:right w:val="single" w:sz="2" w:space="0" w:color="auto"/>
                  </w:tcBorders>
                  <w:hideMark/>
                </w:tcPr>
                <w:p w14:paraId="10FA5AC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F79071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2EC9613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05FEA9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33.5.</w:t>
                  </w:r>
                </w:p>
              </w:tc>
              <w:tc>
                <w:tcPr>
                  <w:tcW w:w="3277" w:type="pct"/>
                  <w:tcBorders>
                    <w:top w:val="single" w:sz="2" w:space="0" w:color="auto"/>
                    <w:left w:val="single" w:sz="2" w:space="0" w:color="auto"/>
                    <w:bottom w:val="single" w:sz="2" w:space="0" w:color="auto"/>
                    <w:right w:val="single" w:sz="2" w:space="0" w:color="auto"/>
                  </w:tcBorders>
                  <w:hideMark/>
                </w:tcPr>
                <w:p w14:paraId="0AB896A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667843A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1F931A9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EA2A6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33.6.</w:t>
                  </w:r>
                </w:p>
              </w:tc>
              <w:tc>
                <w:tcPr>
                  <w:tcW w:w="3277" w:type="pct"/>
                  <w:tcBorders>
                    <w:top w:val="single" w:sz="2" w:space="0" w:color="auto"/>
                    <w:left w:val="single" w:sz="2" w:space="0" w:color="auto"/>
                    <w:bottom w:val="single" w:sz="2" w:space="0" w:color="auto"/>
                    <w:right w:val="single" w:sz="2" w:space="0" w:color="auto"/>
                  </w:tcBorders>
                  <w:hideMark/>
                </w:tcPr>
                <w:p w14:paraId="40CA7B8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2F296E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7D843DC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96FFF6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33.7.</w:t>
                  </w:r>
                </w:p>
              </w:tc>
              <w:tc>
                <w:tcPr>
                  <w:tcW w:w="3277" w:type="pct"/>
                  <w:tcBorders>
                    <w:top w:val="single" w:sz="2" w:space="0" w:color="auto"/>
                    <w:left w:val="single" w:sz="2" w:space="0" w:color="auto"/>
                    <w:bottom w:val="single" w:sz="2" w:space="0" w:color="auto"/>
                    <w:right w:val="single" w:sz="2" w:space="0" w:color="auto"/>
                  </w:tcBorders>
                  <w:hideMark/>
                </w:tcPr>
                <w:p w14:paraId="08A6DA0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040637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20BECEA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5427C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33.8.</w:t>
                  </w:r>
                </w:p>
              </w:tc>
              <w:tc>
                <w:tcPr>
                  <w:tcW w:w="3277" w:type="pct"/>
                  <w:tcBorders>
                    <w:top w:val="single" w:sz="2" w:space="0" w:color="auto"/>
                    <w:left w:val="single" w:sz="2" w:space="0" w:color="auto"/>
                    <w:bottom w:val="single" w:sz="2" w:space="0" w:color="auto"/>
                    <w:right w:val="single" w:sz="2" w:space="0" w:color="auto"/>
                  </w:tcBorders>
                  <w:hideMark/>
                </w:tcPr>
                <w:p w14:paraId="72A6247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6AD24C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AF318D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30B8A1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33.9.</w:t>
                  </w:r>
                </w:p>
              </w:tc>
              <w:tc>
                <w:tcPr>
                  <w:tcW w:w="3277" w:type="pct"/>
                  <w:tcBorders>
                    <w:top w:val="single" w:sz="2" w:space="0" w:color="auto"/>
                    <w:left w:val="single" w:sz="2" w:space="0" w:color="auto"/>
                    <w:bottom w:val="single" w:sz="2" w:space="0" w:color="auto"/>
                    <w:right w:val="single" w:sz="2" w:space="0" w:color="auto"/>
                  </w:tcBorders>
                  <w:hideMark/>
                </w:tcPr>
                <w:p w14:paraId="7CBDFDA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FB9EE2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16AFAA4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0C46B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33.10.</w:t>
                  </w:r>
                </w:p>
              </w:tc>
              <w:tc>
                <w:tcPr>
                  <w:tcW w:w="3277" w:type="pct"/>
                  <w:tcBorders>
                    <w:top w:val="single" w:sz="2" w:space="0" w:color="auto"/>
                    <w:left w:val="single" w:sz="2" w:space="0" w:color="auto"/>
                    <w:bottom w:val="single" w:sz="2" w:space="0" w:color="auto"/>
                    <w:right w:val="single" w:sz="2" w:space="0" w:color="auto"/>
                  </w:tcBorders>
                  <w:hideMark/>
                </w:tcPr>
                <w:p w14:paraId="4102DD0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25E67F5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71987C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C24742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33.11.</w:t>
                  </w:r>
                </w:p>
              </w:tc>
              <w:tc>
                <w:tcPr>
                  <w:tcW w:w="3277" w:type="pct"/>
                  <w:tcBorders>
                    <w:top w:val="single" w:sz="2" w:space="0" w:color="auto"/>
                    <w:left w:val="single" w:sz="2" w:space="0" w:color="auto"/>
                    <w:bottom w:val="single" w:sz="2" w:space="0" w:color="auto"/>
                    <w:right w:val="single" w:sz="2" w:space="0" w:color="auto"/>
                  </w:tcBorders>
                  <w:hideMark/>
                </w:tcPr>
                <w:p w14:paraId="4D8900D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1BF312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7DDF29B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97A97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33.12.</w:t>
                  </w:r>
                </w:p>
              </w:tc>
              <w:tc>
                <w:tcPr>
                  <w:tcW w:w="3277" w:type="pct"/>
                  <w:tcBorders>
                    <w:top w:val="single" w:sz="2" w:space="0" w:color="auto"/>
                    <w:left w:val="single" w:sz="2" w:space="0" w:color="auto"/>
                    <w:bottom w:val="single" w:sz="2" w:space="0" w:color="auto"/>
                    <w:right w:val="single" w:sz="2" w:space="0" w:color="auto"/>
                  </w:tcBorders>
                  <w:hideMark/>
                </w:tcPr>
                <w:p w14:paraId="3F135B9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4ADE2B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4F6ED6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54F79B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04FE2D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APG.50.31.3.EX (Pagaminimo metai 2012 m.) (1 vnt.) (3,0 kW) Siurblys GRP36D 400V(Pagaminimo metai 2023 m.) (1 vnt.)</w:t>
                  </w:r>
                </w:p>
                <w:p w14:paraId="2612A95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5E43E82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FE8C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34.1.</w:t>
                  </w:r>
                </w:p>
              </w:tc>
              <w:tc>
                <w:tcPr>
                  <w:tcW w:w="3277" w:type="pct"/>
                  <w:tcBorders>
                    <w:top w:val="single" w:sz="2" w:space="0" w:color="auto"/>
                    <w:left w:val="single" w:sz="2" w:space="0" w:color="auto"/>
                    <w:bottom w:val="single" w:sz="2" w:space="0" w:color="auto"/>
                    <w:right w:val="single" w:sz="2" w:space="0" w:color="auto"/>
                  </w:tcBorders>
                  <w:hideMark/>
                </w:tcPr>
                <w:p w14:paraId="6356073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76600F9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6D5C5B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2F07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34.2.</w:t>
                  </w:r>
                </w:p>
              </w:tc>
              <w:tc>
                <w:tcPr>
                  <w:tcW w:w="3277" w:type="pct"/>
                  <w:tcBorders>
                    <w:top w:val="single" w:sz="2" w:space="0" w:color="auto"/>
                    <w:left w:val="single" w:sz="2" w:space="0" w:color="auto"/>
                    <w:bottom w:val="single" w:sz="2" w:space="0" w:color="auto"/>
                    <w:right w:val="single" w:sz="2" w:space="0" w:color="auto"/>
                  </w:tcBorders>
                  <w:hideMark/>
                </w:tcPr>
                <w:p w14:paraId="1D321FD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26FD19D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B9B273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20EF18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34.3.</w:t>
                  </w:r>
                </w:p>
              </w:tc>
              <w:tc>
                <w:tcPr>
                  <w:tcW w:w="3277" w:type="pct"/>
                  <w:tcBorders>
                    <w:top w:val="single" w:sz="2" w:space="0" w:color="auto"/>
                    <w:left w:val="single" w:sz="2" w:space="0" w:color="auto"/>
                    <w:bottom w:val="single" w:sz="2" w:space="0" w:color="auto"/>
                    <w:right w:val="single" w:sz="2" w:space="0" w:color="auto"/>
                  </w:tcBorders>
                  <w:hideMark/>
                </w:tcPr>
                <w:p w14:paraId="7255493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CE5EBF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AAC477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A3D69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34.4.</w:t>
                  </w:r>
                </w:p>
              </w:tc>
              <w:tc>
                <w:tcPr>
                  <w:tcW w:w="3277" w:type="pct"/>
                  <w:tcBorders>
                    <w:top w:val="single" w:sz="2" w:space="0" w:color="auto"/>
                    <w:left w:val="single" w:sz="2" w:space="0" w:color="auto"/>
                    <w:bottom w:val="single" w:sz="2" w:space="0" w:color="auto"/>
                    <w:right w:val="single" w:sz="2" w:space="0" w:color="auto"/>
                  </w:tcBorders>
                  <w:hideMark/>
                </w:tcPr>
                <w:p w14:paraId="210B67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4D7DB5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2DF7DB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3E390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34.5.</w:t>
                  </w:r>
                </w:p>
              </w:tc>
              <w:tc>
                <w:tcPr>
                  <w:tcW w:w="3277" w:type="pct"/>
                  <w:tcBorders>
                    <w:top w:val="single" w:sz="2" w:space="0" w:color="auto"/>
                    <w:left w:val="single" w:sz="2" w:space="0" w:color="auto"/>
                    <w:bottom w:val="single" w:sz="2" w:space="0" w:color="auto"/>
                    <w:right w:val="single" w:sz="2" w:space="0" w:color="auto"/>
                  </w:tcBorders>
                  <w:hideMark/>
                </w:tcPr>
                <w:p w14:paraId="641EC67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BB0A61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761F37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2E5CC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34.6.</w:t>
                  </w:r>
                </w:p>
              </w:tc>
              <w:tc>
                <w:tcPr>
                  <w:tcW w:w="3277" w:type="pct"/>
                  <w:tcBorders>
                    <w:top w:val="single" w:sz="2" w:space="0" w:color="auto"/>
                    <w:left w:val="single" w:sz="2" w:space="0" w:color="auto"/>
                    <w:bottom w:val="single" w:sz="2" w:space="0" w:color="auto"/>
                    <w:right w:val="single" w:sz="2" w:space="0" w:color="auto"/>
                  </w:tcBorders>
                  <w:hideMark/>
                </w:tcPr>
                <w:p w14:paraId="64F1F5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15BBC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EEB8F8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3C511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34.7.</w:t>
                  </w:r>
                </w:p>
              </w:tc>
              <w:tc>
                <w:tcPr>
                  <w:tcW w:w="3277" w:type="pct"/>
                  <w:tcBorders>
                    <w:top w:val="single" w:sz="2" w:space="0" w:color="auto"/>
                    <w:left w:val="single" w:sz="2" w:space="0" w:color="auto"/>
                    <w:bottom w:val="single" w:sz="2" w:space="0" w:color="auto"/>
                    <w:right w:val="single" w:sz="2" w:space="0" w:color="auto"/>
                  </w:tcBorders>
                  <w:hideMark/>
                </w:tcPr>
                <w:p w14:paraId="6A3EACA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017274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191C1B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DED85F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34.8.</w:t>
                  </w:r>
                </w:p>
              </w:tc>
              <w:tc>
                <w:tcPr>
                  <w:tcW w:w="3277" w:type="pct"/>
                  <w:tcBorders>
                    <w:top w:val="single" w:sz="2" w:space="0" w:color="auto"/>
                    <w:left w:val="single" w:sz="2" w:space="0" w:color="auto"/>
                    <w:bottom w:val="single" w:sz="2" w:space="0" w:color="auto"/>
                    <w:right w:val="single" w:sz="2" w:space="0" w:color="auto"/>
                  </w:tcBorders>
                  <w:hideMark/>
                </w:tcPr>
                <w:p w14:paraId="2C38E68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1DF095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2765E8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FC0C48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34.9.</w:t>
                  </w:r>
                </w:p>
              </w:tc>
              <w:tc>
                <w:tcPr>
                  <w:tcW w:w="3277" w:type="pct"/>
                  <w:tcBorders>
                    <w:top w:val="single" w:sz="2" w:space="0" w:color="auto"/>
                    <w:left w:val="single" w:sz="2" w:space="0" w:color="auto"/>
                    <w:bottom w:val="single" w:sz="2" w:space="0" w:color="auto"/>
                    <w:right w:val="single" w:sz="2" w:space="0" w:color="auto"/>
                  </w:tcBorders>
                  <w:hideMark/>
                </w:tcPr>
                <w:p w14:paraId="6141048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65693F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EB3493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215B3B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34.10.</w:t>
                  </w:r>
                </w:p>
              </w:tc>
              <w:tc>
                <w:tcPr>
                  <w:tcW w:w="3277" w:type="pct"/>
                  <w:tcBorders>
                    <w:top w:val="single" w:sz="2" w:space="0" w:color="auto"/>
                    <w:left w:val="single" w:sz="2" w:space="0" w:color="auto"/>
                    <w:bottom w:val="single" w:sz="2" w:space="0" w:color="auto"/>
                    <w:right w:val="single" w:sz="2" w:space="0" w:color="auto"/>
                  </w:tcBorders>
                  <w:hideMark/>
                </w:tcPr>
                <w:p w14:paraId="759D512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2F3FD3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4E2DB8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0D0D2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34.11.</w:t>
                  </w:r>
                </w:p>
              </w:tc>
              <w:tc>
                <w:tcPr>
                  <w:tcW w:w="3277" w:type="pct"/>
                  <w:tcBorders>
                    <w:top w:val="single" w:sz="2" w:space="0" w:color="auto"/>
                    <w:left w:val="single" w:sz="2" w:space="0" w:color="auto"/>
                    <w:bottom w:val="single" w:sz="2" w:space="0" w:color="auto"/>
                    <w:right w:val="single" w:sz="2" w:space="0" w:color="auto"/>
                  </w:tcBorders>
                  <w:hideMark/>
                </w:tcPr>
                <w:p w14:paraId="32BDD41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377EC1F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28DA74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E0C542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34.12.</w:t>
                  </w:r>
                </w:p>
              </w:tc>
              <w:tc>
                <w:tcPr>
                  <w:tcW w:w="3277" w:type="pct"/>
                  <w:tcBorders>
                    <w:top w:val="single" w:sz="2" w:space="0" w:color="auto"/>
                    <w:left w:val="single" w:sz="2" w:space="0" w:color="auto"/>
                    <w:bottom w:val="single" w:sz="2" w:space="0" w:color="auto"/>
                    <w:right w:val="single" w:sz="2" w:space="0" w:color="auto"/>
                  </w:tcBorders>
                  <w:hideMark/>
                </w:tcPr>
                <w:p w14:paraId="1A05706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5DB4F7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4D81F1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F56E79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13FF90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SEG.40.09.EX.2.50B (Pagaminimo metai 2012 m.) (2 vnt.) (1,3 kW)</w:t>
                  </w:r>
                </w:p>
                <w:p w14:paraId="4E621BF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161C6BB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22C691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35.1.</w:t>
                  </w:r>
                </w:p>
              </w:tc>
              <w:tc>
                <w:tcPr>
                  <w:tcW w:w="3277" w:type="pct"/>
                  <w:tcBorders>
                    <w:top w:val="single" w:sz="2" w:space="0" w:color="auto"/>
                    <w:left w:val="single" w:sz="2" w:space="0" w:color="auto"/>
                    <w:bottom w:val="single" w:sz="2" w:space="0" w:color="auto"/>
                    <w:right w:val="single" w:sz="2" w:space="0" w:color="auto"/>
                  </w:tcBorders>
                  <w:hideMark/>
                </w:tcPr>
                <w:p w14:paraId="4CC8DE7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510A604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A87175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5D49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35.2.</w:t>
                  </w:r>
                </w:p>
              </w:tc>
              <w:tc>
                <w:tcPr>
                  <w:tcW w:w="3277" w:type="pct"/>
                  <w:tcBorders>
                    <w:top w:val="single" w:sz="2" w:space="0" w:color="auto"/>
                    <w:left w:val="single" w:sz="2" w:space="0" w:color="auto"/>
                    <w:bottom w:val="single" w:sz="2" w:space="0" w:color="auto"/>
                    <w:right w:val="single" w:sz="2" w:space="0" w:color="auto"/>
                  </w:tcBorders>
                  <w:hideMark/>
                </w:tcPr>
                <w:p w14:paraId="24CE6E8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E7285E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46D194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96BE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35.3.</w:t>
                  </w:r>
                </w:p>
              </w:tc>
              <w:tc>
                <w:tcPr>
                  <w:tcW w:w="3277" w:type="pct"/>
                  <w:tcBorders>
                    <w:top w:val="single" w:sz="2" w:space="0" w:color="auto"/>
                    <w:left w:val="single" w:sz="2" w:space="0" w:color="auto"/>
                    <w:bottom w:val="single" w:sz="2" w:space="0" w:color="auto"/>
                    <w:right w:val="single" w:sz="2" w:space="0" w:color="auto"/>
                  </w:tcBorders>
                  <w:hideMark/>
                </w:tcPr>
                <w:p w14:paraId="0112EA1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DABD73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599C3F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870719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35.4.</w:t>
                  </w:r>
                </w:p>
              </w:tc>
              <w:tc>
                <w:tcPr>
                  <w:tcW w:w="3277" w:type="pct"/>
                  <w:tcBorders>
                    <w:top w:val="single" w:sz="2" w:space="0" w:color="auto"/>
                    <w:left w:val="single" w:sz="2" w:space="0" w:color="auto"/>
                    <w:bottom w:val="single" w:sz="2" w:space="0" w:color="auto"/>
                    <w:right w:val="single" w:sz="2" w:space="0" w:color="auto"/>
                  </w:tcBorders>
                  <w:hideMark/>
                </w:tcPr>
                <w:p w14:paraId="0CC3A1A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481D42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35DF3A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FEB0D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35.5.</w:t>
                  </w:r>
                </w:p>
              </w:tc>
              <w:tc>
                <w:tcPr>
                  <w:tcW w:w="3277" w:type="pct"/>
                  <w:tcBorders>
                    <w:top w:val="single" w:sz="2" w:space="0" w:color="auto"/>
                    <w:left w:val="single" w:sz="2" w:space="0" w:color="auto"/>
                    <w:bottom w:val="single" w:sz="2" w:space="0" w:color="auto"/>
                    <w:right w:val="single" w:sz="2" w:space="0" w:color="auto"/>
                  </w:tcBorders>
                  <w:hideMark/>
                </w:tcPr>
                <w:p w14:paraId="43D416F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3A8174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E67D3E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5992F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35.6.</w:t>
                  </w:r>
                </w:p>
              </w:tc>
              <w:tc>
                <w:tcPr>
                  <w:tcW w:w="3277" w:type="pct"/>
                  <w:tcBorders>
                    <w:top w:val="single" w:sz="2" w:space="0" w:color="auto"/>
                    <w:left w:val="single" w:sz="2" w:space="0" w:color="auto"/>
                    <w:bottom w:val="single" w:sz="2" w:space="0" w:color="auto"/>
                    <w:right w:val="single" w:sz="2" w:space="0" w:color="auto"/>
                  </w:tcBorders>
                  <w:hideMark/>
                </w:tcPr>
                <w:p w14:paraId="05677E7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E6AB32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1D8CD4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03945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35.7.</w:t>
                  </w:r>
                </w:p>
              </w:tc>
              <w:tc>
                <w:tcPr>
                  <w:tcW w:w="3277" w:type="pct"/>
                  <w:tcBorders>
                    <w:top w:val="single" w:sz="2" w:space="0" w:color="auto"/>
                    <w:left w:val="single" w:sz="2" w:space="0" w:color="auto"/>
                    <w:bottom w:val="single" w:sz="2" w:space="0" w:color="auto"/>
                    <w:right w:val="single" w:sz="2" w:space="0" w:color="auto"/>
                  </w:tcBorders>
                  <w:hideMark/>
                </w:tcPr>
                <w:p w14:paraId="701D87E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37F4B5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818415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54815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35.8.</w:t>
                  </w:r>
                </w:p>
              </w:tc>
              <w:tc>
                <w:tcPr>
                  <w:tcW w:w="3277" w:type="pct"/>
                  <w:tcBorders>
                    <w:top w:val="single" w:sz="2" w:space="0" w:color="auto"/>
                    <w:left w:val="single" w:sz="2" w:space="0" w:color="auto"/>
                    <w:bottom w:val="single" w:sz="2" w:space="0" w:color="auto"/>
                    <w:right w:val="single" w:sz="2" w:space="0" w:color="auto"/>
                  </w:tcBorders>
                  <w:hideMark/>
                </w:tcPr>
                <w:p w14:paraId="297C209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19FB48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57C13A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58EA7D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35.9.</w:t>
                  </w:r>
                </w:p>
              </w:tc>
              <w:tc>
                <w:tcPr>
                  <w:tcW w:w="3277" w:type="pct"/>
                  <w:tcBorders>
                    <w:top w:val="single" w:sz="2" w:space="0" w:color="auto"/>
                    <w:left w:val="single" w:sz="2" w:space="0" w:color="auto"/>
                    <w:bottom w:val="single" w:sz="2" w:space="0" w:color="auto"/>
                    <w:right w:val="single" w:sz="2" w:space="0" w:color="auto"/>
                  </w:tcBorders>
                  <w:hideMark/>
                </w:tcPr>
                <w:p w14:paraId="3CC93CF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0F34BE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853143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409E2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35.10.</w:t>
                  </w:r>
                </w:p>
              </w:tc>
              <w:tc>
                <w:tcPr>
                  <w:tcW w:w="3277" w:type="pct"/>
                  <w:tcBorders>
                    <w:top w:val="single" w:sz="2" w:space="0" w:color="auto"/>
                    <w:left w:val="single" w:sz="2" w:space="0" w:color="auto"/>
                    <w:bottom w:val="single" w:sz="2" w:space="0" w:color="auto"/>
                    <w:right w:val="single" w:sz="2" w:space="0" w:color="auto"/>
                  </w:tcBorders>
                  <w:hideMark/>
                </w:tcPr>
                <w:p w14:paraId="7A30040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1F1734D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A17585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63B62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35.11.</w:t>
                  </w:r>
                </w:p>
              </w:tc>
              <w:tc>
                <w:tcPr>
                  <w:tcW w:w="3277" w:type="pct"/>
                  <w:tcBorders>
                    <w:top w:val="single" w:sz="2" w:space="0" w:color="auto"/>
                    <w:left w:val="single" w:sz="2" w:space="0" w:color="auto"/>
                    <w:bottom w:val="single" w:sz="2" w:space="0" w:color="auto"/>
                    <w:right w:val="single" w:sz="2" w:space="0" w:color="auto"/>
                  </w:tcBorders>
                  <w:hideMark/>
                </w:tcPr>
                <w:p w14:paraId="2F386DB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22D5AB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807FB9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CA4F43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35.12.</w:t>
                  </w:r>
                </w:p>
              </w:tc>
              <w:tc>
                <w:tcPr>
                  <w:tcW w:w="3277" w:type="pct"/>
                  <w:tcBorders>
                    <w:top w:val="single" w:sz="2" w:space="0" w:color="auto"/>
                    <w:left w:val="single" w:sz="2" w:space="0" w:color="auto"/>
                    <w:bottom w:val="single" w:sz="2" w:space="0" w:color="auto"/>
                    <w:right w:val="single" w:sz="2" w:space="0" w:color="auto"/>
                  </w:tcBorders>
                  <w:hideMark/>
                </w:tcPr>
                <w:p w14:paraId="0F3AEB6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266AD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A02B48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54BD6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496556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 Rexa PRO VO5 DA-124/EAD1X2-T0011-540-O (Pagaminimo metai 2014 m.) (18 vnt.) (1,5 kW)</w:t>
                  </w:r>
                </w:p>
                <w:p w14:paraId="4FB4E6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27E2435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4D430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36.1.</w:t>
                  </w:r>
                </w:p>
              </w:tc>
              <w:tc>
                <w:tcPr>
                  <w:tcW w:w="3277" w:type="pct"/>
                  <w:tcBorders>
                    <w:top w:val="single" w:sz="2" w:space="0" w:color="auto"/>
                    <w:left w:val="single" w:sz="2" w:space="0" w:color="auto"/>
                    <w:bottom w:val="single" w:sz="2" w:space="0" w:color="auto"/>
                    <w:right w:val="single" w:sz="2" w:space="0" w:color="auto"/>
                  </w:tcBorders>
                  <w:hideMark/>
                </w:tcPr>
                <w:p w14:paraId="5B4A053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41B716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kompl.</w:t>
                  </w:r>
                </w:p>
              </w:tc>
            </w:tr>
            <w:tr w:rsidR="004937F3" w:rsidRPr="007A686D" w14:paraId="0A469E8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3DE1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36.2.</w:t>
                  </w:r>
                </w:p>
              </w:tc>
              <w:tc>
                <w:tcPr>
                  <w:tcW w:w="3277" w:type="pct"/>
                  <w:tcBorders>
                    <w:top w:val="single" w:sz="2" w:space="0" w:color="auto"/>
                    <w:left w:val="single" w:sz="2" w:space="0" w:color="auto"/>
                    <w:bottom w:val="single" w:sz="2" w:space="0" w:color="auto"/>
                    <w:right w:val="single" w:sz="2" w:space="0" w:color="auto"/>
                  </w:tcBorders>
                  <w:hideMark/>
                </w:tcPr>
                <w:p w14:paraId="16F852F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F9460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kompl.</w:t>
                  </w:r>
                </w:p>
              </w:tc>
            </w:tr>
            <w:tr w:rsidR="004937F3" w:rsidRPr="007A686D" w14:paraId="6936544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23CC2A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36.3.</w:t>
                  </w:r>
                </w:p>
              </w:tc>
              <w:tc>
                <w:tcPr>
                  <w:tcW w:w="3277" w:type="pct"/>
                  <w:tcBorders>
                    <w:top w:val="single" w:sz="2" w:space="0" w:color="auto"/>
                    <w:left w:val="single" w:sz="2" w:space="0" w:color="auto"/>
                    <w:bottom w:val="single" w:sz="2" w:space="0" w:color="auto"/>
                    <w:right w:val="single" w:sz="2" w:space="0" w:color="auto"/>
                  </w:tcBorders>
                  <w:hideMark/>
                </w:tcPr>
                <w:p w14:paraId="0004C5E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522825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kompl.</w:t>
                  </w:r>
                </w:p>
              </w:tc>
            </w:tr>
            <w:tr w:rsidR="004937F3" w:rsidRPr="007A686D" w14:paraId="2CA111C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4B90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36.4.</w:t>
                  </w:r>
                </w:p>
              </w:tc>
              <w:tc>
                <w:tcPr>
                  <w:tcW w:w="3277" w:type="pct"/>
                  <w:tcBorders>
                    <w:top w:val="single" w:sz="2" w:space="0" w:color="auto"/>
                    <w:left w:val="single" w:sz="2" w:space="0" w:color="auto"/>
                    <w:bottom w:val="single" w:sz="2" w:space="0" w:color="auto"/>
                    <w:right w:val="single" w:sz="2" w:space="0" w:color="auto"/>
                  </w:tcBorders>
                  <w:hideMark/>
                </w:tcPr>
                <w:p w14:paraId="41F5D8A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0F86421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584700B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A3452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36.5.</w:t>
                  </w:r>
                </w:p>
              </w:tc>
              <w:tc>
                <w:tcPr>
                  <w:tcW w:w="3277" w:type="pct"/>
                  <w:tcBorders>
                    <w:top w:val="single" w:sz="2" w:space="0" w:color="auto"/>
                    <w:left w:val="single" w:sz="2" w:space="0" w:color="auto"/>
                    <w:bottom w:val="single" w:sz="2" w:space="0" w:color="auto"/>
                    <w:right w:val="single" w:sz="2" w:space="0" w:color="auto"/>
                  </w:tcBorders>
                  <w:hideMark/>
                </w:tcPr>
                <w:p w14:paraId="04400E2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286C27F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2B1662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6F3EE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36.6.</w:t>
                  </w:r>
                </w:p>
              </w:tc>
              <w:tc>
                <w:tcPr>
                  <w:tcW w:w="3277" w:type="pct"/>
                  <w:tcBorders>
                    <w:top w:val="single" w:sz="2" w:space="0" w:color="auto"/>
                    <w:left w:val="single" w:sz="2" w:space="0" w:color="auto"/>
                    <w:bottom w:val="single" w:sz="2" w:space="0" w:color="auto"/>
                    <w:right w:val="single" w:sz="2" w:space="0" w:color="auto"/>
                  </w:tcBorders>
                  <w:hideMark/>
                </w:tcPr>
                <w:p w14:paraId="470D076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59E1160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kompl.</w:t>
                  </w:r>
                </w:p>
              </w:tc>
            </w:tr>
            <w:tr w:rsidR="004937F3" w:rsidRPr="007A686D" w14:paraId="63F05AA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4BAB64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36.7.</w:t>
                  </w:r>
                </w:p>
              </w:tc>
              <w:tc>
                <w:tcPr>
                  <w:tcW w:w="3277" w:type="pct"/>
                  <w:tcBorders>
                    <w:top w:val="single" w:sz="2" w:space="0" w:color="auto"/>
                    <w:left w:val="single" w:sz="2" w:space="0" w:color="auto"/>
                    <w:bottom w:val="single" w:sz="2" w:space="0" w:color="auto"/>
                    <w:right w:val="single" w:sz="2" w:space="0" w:color="auto"/>
                  </w:tcBorders>
                  <w:hideMark/>
                </w:tcPr>
                <w:p w14:paraId="59F07E1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A2120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08177E0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D29A9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36.8.</w:t>
                  </w:r>
                </w:p>
              </w:tc>
              <w:tc>
                <w:tcPr>
                  <w:tcW w:w="3277" w:type="pct"/>
                  <w:tcBorders>
                    <w:top w:val="single" w:sz="2" w:space="0" w:color="auto"/>
                    <w:left w:val="single" w:sz="2" w:space="0" w:color="auto"/>
                    <w:bottom w:val="single" w:sz="2" w:space="0" w:color="auto"/>
                    <w:right w:val="single" w:sz="2" w:space="0" w:color="auto"/>
                  </w:tcBorders>
                  <w:hideMark/>
                </w:tcPr>
                <w:p w14:paraId="2881C8E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16063B2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720943C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84B14B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36.9.</w:t>
                  </w:r>
                </w:p>
              </w:tc>
              <w:tc>
                <w:tcPr>
                  <w:tcW w:w="3277" w:type="pct"/>
                  <w:tcBorders>
                    <w:top w:val="single" w:sz="2" w:space="0" w:color="auto"/>
                    <w:left w:val="single" w:sz="2" w:space="0" w:color="auto"/>
                    <w:bottom w:val="single" w:sz="2" w:space="0" w:color="auto"/>
                    <w:right w:val="single" w:sz="2" w:space="0" w:color="auto"/>
                  </w:tcBorders>
                  <w:hideMark/>
                </w:tcPr>
                <w:p w14:paraId="4365494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FB807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09C53E4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8798A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36.10.</w:t>
                  </w:r>
                </w:p>
              </w:tc>
              <w:tc>
                <w:tcPr>
                  <w:tcW w:w="3277" w:type="pct"/>
                  <w:tcBorders>
                    <w:top w:val="single" w:sz="2" w:space="0" w:color="auto"/>
                    <w:left w:val="single" w:sz="2" w:space="0" w:color="auto"/>
                    <w:bottom w:val="single" w:sz="2" w:space="0" w:color="auto"/>
                    <w:right w:val="single" w:sz="2" w:space="0" w:color="auto"/>
                  </w:tcBorders>
                  <w:hideMark/>
                </w:tcPr>
                <w:p w14:paraId="19BD519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0EEF34B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6A4CAD2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F3B4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36.11.</w:t>
                  </w:r>
                </w:p>
              </w:tc>
              <w:tc>
                <w:tcPr>
                  <w:tcW w:w="3277" w:type="pct"/>
                  <w:tcBorders>
                    <w:top w:val="single" w:sz="2" w:space="0" w:color="auto"/>
                    <w:left w:val="single" w:sz="2" w:space="0" w:color="auto"/>
                    <w:bottom w:val="single" w:sz="2" w:space="0" w:color="auto"/>
                    <w:right w:val="single" w:sz="2" w:space="0" w:color="auto"/>
                  </w:tcBorders>
                  <w:hideMark/>
                </w:tcPr>
                <w:p w14:paraId="166D5D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7CAF408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73CDDE2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A9C81A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36.12.</w:t>
                  </w:r>
                </w:p>
              </w:tc>
              <w:tc>
                <w:tcPr>
                  <w:tcW w:w="3277" w:type="pct"/>
                  <w:tcBorders>
                    <w:top w:val="single" w:sz="2" w:space="0" w:color="auto"/>
                    <w:left w:val="single" w:sz="2" w:space="0" w:color="auto"/>
                    <w:bottom w:val="single" w:sz="2" w:space="0" w:color="auto"/>
                    <w:right w:val="single" w:sz="2" w:space="0" w:color="auto"/>
                  </w:tcBorders>
                  <w:hideMark/>
                </w:tcPr>
                <w:p w14:paraId="012773A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18CDB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18 vnt.</w:t>
                  </w:r>
                </w:p>
              </w:tc>
            </w:tr>
            <w:tr w:rsidR="004937F3" w:rsidRPr="007A686D" w14:paraId="11C7D074"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3BD027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3B894A1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 Rexa PRO VO5 DA-126/EAD1X2-T0015-540-O (8 vnt.)</w:t>
                  </w:r>
                  <w:r>
                    <w:rPr>
                      <w:sz w:val="19"/>
                      <w:szCs w:val="19"/>
                    </w:rPr>
                    <w:t xml:space="preserve">, </w:t>
                  </w:r>
                  <w:r w:rsidRPr="007A686D">
                    <w:rPr>
                      <w:sz w:val="19"/>
                      <w:szCs w:val="19"/>
                    </w:rPr>
                    <w:t>(Pagaminimo metai 2023 m.</w:t>
                  </w:r>
                  <w:r>
                    <w:rPr>
                      <w:sz w:val="19"/>
                      <w:szCs w:val="19"/>
                    </w:rPr>
                    <w:t>, 2022 m., 2014 m.</w:t>
                  </w:r>
                  <w:r w:rsidRPr="007A686D">
                    <w:rPr>
                      <w:sz w:val="19"/>
                      <w:szCs w:val="19"/>
                    </w:rPr>
                    <w:t>),</w:t>
                  </w:r>
                  <w:r>
                    <w:rPr>
                      <w:sz w:val="19"/>
                      <w:szCs w:val="19"/>
                    </w:rPr>
                    <w:t xml:space="preserve"> </w:t>
                  </w:r>
                  <w:r w:rsidRPr="007A686D">
                    <w:rPr>
                      <w:sz w:val="19"/>
                      <w:szCs w:val="19"/>
                    </w:rPr>
                    <w:t>(2,0 kW</w:t>
                  </w:r>
                  <w:r>
                    <w:rPr>
                      <w:sz w:val="19"/>
                      <w:szCs w:val="19"/>
                    </w:rPr>
                    <w:t xml:space="preserve">, </w:t>
                  </w:r>
                  <w:r w:rsidRPr="007A686D">
                    <w:rPr>
                      <w:sz w:val="19"/>
                      <w:szCs w:val="19"/>
                    </w:rPr>
                    <w:t>1,93 kW</w:t>
                  </w:r>
                  <w:r>
                    <w:rPr>
                      <w:sz w:val="19"/>
                      <w:szCs w:val="19"/>
                    </w:rPr>
                    <w:t>)</w:t>
                  </w:r>
                </w:p>
                <w:p w14:paraId="1CEB81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Adresas: Šiauliai</w:t>
                  </w:r>
                </w:p>
              </w:tc>
            </w:tr>
            <w:tr w:rsidR="004937F3" w:rsidRPr="007A686D" w14:paraId="2B91FA5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994A6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37.1.</w:t>
                  </w:r>
                </w:p>
              </w:tc>
              <w:tc>
                <w:tcPr>
                  <w:tcW w:w="3277" w:type="pct"/>
                  <w:tcBorders>
                    <w:top w:val="single" w:sz="2" w:space="0" w:color="auto"/>
                    <w:left w:val="single" w:sz="2" w:space="0" w:color="auto"/>
                    <w:bottom w:val="single" w:sz="2" w:space="0" w:color="auto"/>
                    <w:right w:val="single" w:sz="2" w:space="0" w:color="auto"/>
                  </w:tcBorders>
                  <w:hideMark/>
                </w:tcPr>
                <w:p w14:paraId="16C7CE6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A459C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5F094D5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A3D06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37.2.</w:t>
                  </w:r>
                </w:p>
              </w:tc>
              <w:tc>
                <w:tcPr>
                  <w:tcW w:w="3277" w:type="pct"/>
                  <w:tcBorders>
                    <w:top w:val="single" w:sz="2" w:space="0" w:color="auto"/>
                    <w:left w:val="single" w:sz="2" w:space="0" w:color="auto"/>
                    <w:bottom w:val="single" w:sz="2" w:space="0" w:color="auto"/>
                    <w:right w:val="single" w:sz="2" w:space="0" w:color="auto"/>
                  </w:tcBorders>
                  <w:hideMark/>
                </w:tcPr>
                <w:p w14:paraId="322EB61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50B56A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6304155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2E9E8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37.3.</w:t>
                  </w:r>
                </w:p>
              </w:tc>
              <w:tc>
                <w:tcPr>
                  <w:tcW w:w="3277" w:type="pct"/>
                  <w:tcBorders>
                    <w:top w:val="single" w:sz="2" w:space="0" w:color="auto"/>
                    <w:left w:val="single" w:sz="2" w:space="0" w:color="auto"/>
                    <w:bottom w:val="single" w:sz="2" w:space="0" w:color="auto"/>
                    <w:right w:val="single" w:sz="2" w:space="0" w:color="auto"/>
                  </w:tcBorders>
                  <w:hideMark/>
                </w:tcPr>
                <w:p w14:paraId="627C650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593BB7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02BC354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B287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37.4.</w:t>
                  </w:r>
                </w:p>
              </w:tc>
              <w:tc>
                <w:tcPr>
                  <w:tcW w:w="3277" w:type="pct"/>
                  <w:tcBorders>
                    <w:top w:val="single" w:sz="2" w:space="0" w:color="auto"/>
                    <w:left w:val="single" w:sz="2" w:space="0" w:color="auto"/>
                    <w:bottom w:val="single" w:sz="2" w:space="0" w:color="auto"/>
                    <w:right w:val="single" w:sz="2" w:space="0" w:color="auto"/>
                  </w:tcBorders>
                  <w:hideMark/>
                </w:tcPr>
                <w:p w14:paraId="12048FB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540945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3442E8A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955200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37.5.</w:t>
                  </w:r>
                </w:p>
              </w:tc>
              <w:tc>
                <w:tcPr>
                  <w:tcW w:w="3277" w:type="pct"/>
                  <w:tcBorders>
                    <w:top w:val="single" w:sz="2" w:space="0" w:color="auto"/>
                    <w:left w:val="single" w:sz="2" w:space="0" w:color="auto"/>
                    <w:bottom w:val="single" w:sz="2" w:space="0" w:color="auto"/>
                    <w:right w:val="single" w:sz="2" w:space="0" w:color="auto"/>
                  </w:tcBorders>
                  <w:hideMark/>
                </w:tcPr>
                <w:p w14:paraId="21BAF66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1C8BA4E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3DBB7D9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5E555D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37.6.</w:t>
                  </w:r>
                </w:p>
              </w:tc>
              <w:tc>
                <w:tcPr>
                  <w:tcW w:w="3277" w:type="pct"/>
                  <w:tcBorders>
                    <w:top w:val="single" w:sz="2" w:space="0" w:color="auto"/>
                    <w:left w:val="single" w:sz="2" w:space="0" w:color="auto"/>
                    <w:bottom w:val="single" w:sz="2" w:space="0" w:color="auto"/>
                    <w:right w:val="single" w:sz="2" w:space="0" w:color="auto"/>
                  </w:tcBorders>
                  <w:hideMark/>
                </w:tcPr>
                <w:p w14:paraId="4A1A9C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79FEC43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3736FC1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CCE592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37.7.</w:t>
                  </w:r>
                </w:p>
              </w:tc>
              <w:tc>
                <w:tcPr>
                  <w:tcW w:w="3277" w:type="pct"/>
                  <w:tcBorders>
                    <w:top w:val="single" w:sz="2" w:space="0" w:color="auto"/>
                    <w:left w:val="single" w:sz="2" w:space="0" w:color="auto"/>
                    <w:bottom w:val="single" w:sz="2" w:space="0" w:color="auto"/>
                    <w:right w:val="single" w:sz="2" w:space="0" w:color="auto"/>
                  </w:tcBorders>
                  <w:hideMark/>
                </w:tcPr>
                <w:p w14:paraId="73402A8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FAD52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250818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371D38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37.8.</w:t>
                  </w:r>
                </w:p>
              </w:tc>
              <w:tc>
                <w:tcPr>
                  <w:tcW w:w="3277" w:type="pct"/>
                  <w:tcBorders>
                    <w:top w:val="single" w:sz="2" w:space="0" w:color="auto"/>
                    <w:left w:val="single" w:sz="2" w:space="0" w:color="auto"/>
                    <w:bottom w:val="single" w:sz="2" w:space="0" w:color="auto"/>
                    <w:right w:val="single" w:sz="2" w:space="0" w:color="auto"/>
                  </w:tcBorders>
                  <w:hideMark/>
                </w:tcPr>
                <w:p w14:paraId="50CD8FD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791490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47CB16A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8DC4C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37.9.</w:t>
                  </w:r>
                </w:p>
              </w:tc>
              <w:tc>
                <w:tcPr>
                  <w:tcW w:w="3277" w:type="pct"/>
                  <w:tcBorders>
                    <w:top w:val="single" w:sz="2" w:space="0" w:color="auto"/>
                    <w:left w:val="single" w:sz="2" w:space="0" w:color="auto"/>
                    <w:bottom w:val="single" w:sz="2" w:space="0" w:color="auto"/>
                    <w:right w:val="single" w:sz="2" w:space="0" w:color="auto"/>
                  </w:tcBorders>
                  <w:hideMark/>
                </w:tcPr>
                <w:p w14:paraId="53C35ED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091A0F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3BB1D0D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531F3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37.10.</w:t>
                  </w:r>
                </w:p>
              </w:tc>
              <w:tc>
                <w:tcPr>
                  <w:tcW w:w="3277" w:type="pct"/>
                  <w:tcBorders>
                    <w:top w:val="single" w:sz="2" w:space="0" w:color="auto"/>
                    <w:left w:val="single" w:sz="2" w:space="0" w:color="auto"/>
                    <w:bottom w:val="single" w:sz="2" w:space="0" w:color="auto"/>
                    <w:right w:val="single" w:sz="2" w:space="0" w:color="auto"/>
                  </w:tcBorders>
                  <w:hideMark/>
                </w:tcPr>
                <w:p w14:paraId="7849956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39F65F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0B4F43B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FA52B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37.11.</w:t>
                  </w:r>
                </w:p>
              </w:tc>
              <w:tc>
                <w:tcPr>
                  <w:tcW w:w="3277" w:type="pct"/>
                  <w:tcBorders>
                    <w:top w:val="single" w:sz="2" w:space="0" w:color="auto"/>
                    <w:left w:val="single" w:sz="2" w:space="0" w:color="auto"/>
                    <w:bottom w:val="single" w:sz="2" w:space="0" w:color="auto"/>
                    <w:right w:val="single" w:sz="2" w:space="0" w:color="auto"/>
                  </w:tcBorders>
                  <w:hideMark/>
                </w:tcPr>
                <w:p w14:paraId="6E70BFD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767BED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8E6E5F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AE484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37.12.</w:t>
                  </w:r>
                </w:p>
              </w:tc>
              <w:tc>
                <w:tcPr>
                  <w:tcW w:w="3277" w:type="pct"/>
                  <w:tcBorders>
                    <w:top w:val="single" w:sz="2" w:space="0" w:color="auto"/>
                    <w:left w:val="single" w:sz="2" w:space="0" w:color="auto"/>
                    <w:bottom w:val="single" w:sz="2" w:space="0" w:color="auto"/>
                    <w:right w:val="single" w:sz="2" w:space="0" w:color="auto"/>
                  </w:tcBorders>
                  <w:hideMark/>
                </w:tcPr>
                <w:p w14:paraId="2BBB892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548A4E3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349F352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2D116D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109FE4F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 Rexa PRO VO5 DA-224/EAD1X2-T0025-540-O (Pagaminimo metai 2014 m.) (2 vnt.) (3,2 kW)</w:t>
                  </w:r>
                </w:p>
                <w:p w14:paraId="6120711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2E5A960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AC703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38.1.</w:t>
                  </w:r>
                </w:p>
              </w:tc>
              <w:tc>
                <w:tcPr>
                  <w:tcW w:w="3277" w:type="pct"/>
                  <w:tcBorders>
                    <w:top w:val="single" w:sz="2" w:space="0" w:color="auto"/>
                    <w:left w:val="single" w:sz="2" w:space="0" w:color="auto"/>
                    <w:bottom w:val="single" w:sz="2" w:space="0" w:color="auto"/>
                    <w:right w:val="single" w:sz="2" w:space="0" w:color="auto"/>
                  </w:tcBorders>
                  <w:hideMark/>
                </w:tcPr>
                <w:p w14:paraId="1FCC89B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4CC58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35A481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3A8A4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38.2.</w:t>
                  </w:r>
                </w:p>
              </w:tc>
              <w:tc>
                <w:tcPr>
                  <w:tcW w:w="3277" w:type="pct"/>
                  <w:tcBorders>
                    <w:top w:val="single" w:sz="2" w:space="0" w:color="auto"/>
                    <w:left w:val="single" w:sz="2" w:space="0" w:color="auto"/>
                    <w:bottom w:val="single" w:sz="2" w:space="0" w:color="auto"/>
                    <w:right w:val="single" w:sz="2" w:space="0" w:color="auto"/>
                  </w:tcBorders>
                  <w:hideMark/>
                </w:tcPr>
                <w:p w14:paraId="34D853D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6A1504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7B0728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98D616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38.3.</w:t>
                  </w:r>
                </w:p>
              </w:tc>
              <w:tc>
                <w:tcPr>
                  <w:tcW w:w="3277" w:type="pct"/>
                  <w:tcBorders>
                    <w:top w:val="single" w:sz="2" w:space="0" w:color="auto"/>
                    <w:left w:val="single" w:sz="2" w:space="0" w:color="auto"/>
                    <w:bottom w:val="single" w:sz="2" w:space="0" w:color="auto"/>
                    <w:right w:val="single" w:sz="2" w:space="0" w:color="auto"/>
                  </w:tcBorders>
                  <w:hideMark/>
                </w:tcPr>
                <w:p w14:paraId="3FDF1A6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6D0443F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7C6567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726CBE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38.4.</w:t>
                  </w:r>
                </w:p>
              </w:tc>
              <w:tc>
                <w:tcPr>
                  <w:tcW w:w="3277" w:type="pct"/>
                  <w:tcBorders>
                    <w:top w:val="single" w:sz="2" w:space="0" w:color="auto"/>
                    <w:left w:val="single" w:sz="2" w:space="0" w:color="auto"/>
                    <w:bottom w:val="single" w:sz="2" w:space="0" w:color="auto"/>
                    <w:right w:val="single" w:sz="2" w:space="0" w:color="auto"/>
                  </w:tcBorders>
                  <w:hideMark/>
                </w:tcPr>
                <w:p w14:paraId="166970D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61A3DE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F32B8E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EFAA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38.5.</w:t>
                  </w:r>
                </w:p>
              </w:tc>
              <w:tc>
                <w:tcPr>
                  <w:tcW w:w="3277" w:type="pct"/>
                  <w:tcBorders>
                    <w:top w:val="single" w:sz="2" w:space="0" w:color="auto"/>
                    <w:left w:val="single" w:sz="2" w:space="0" w:color="auto"/>
                    <w:bottom w:val="single" w:sz="2" w:space="0" w:color="auto"/>
                    <w:right w:val="single" w:sz="2" w:space="0" w:color="auto"/>
                  </w:tcBorders>
                  <w:hideMark/>
                </w:tcPr>
                <w:p w14:paraId="3B6E100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86AAB1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8ADC40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7EC08B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38.6.</w:t>
                  </w:r>
                </w:p>
              </w:tc>
              <w:tc>
                <w:tcPr>
                  <w:tcW w:w="3277" w:type="pct"/>
                  <w:tcBorders>
                    <w:top w:val="single" w:sz="2" w:space="0" w:color="auto"/>
                    <w:left w:val="single" w:sz="2" w:space="0" w:color="auto"/>
                    <w:bottom w:val="single" w:sz="2" w:space="0" w:color="auto"/>
                    <w:right w:val="single" w:sz="2" w:space="0" w:color="auto"/>
                  </w:tcBorders>
                  <w:hideMark/>
                </w:tcPr>
                <w:p w14:paraId="151791D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444225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4FADB3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D47407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38.7.</w:t>
                  </w:r>
                </w:p>
              </w:tc>
              <w:tc>
                <w:tcPr>
                  <w:tcW w:w="3277" w:type="pct"/>
                  <w:tcBorders>
                    <w:top w:val="single" w:sz="2" w:space="0" w:color="auto"/>
                    <w:left w:val="single" w:sz="2" w:space="0" w:color="auto"/>
                    <w:bottom w:val="single" w:sz="2" w:space="0" w:color="auto"/>
                    <w:right w:val="single" w:sz="2" w:space="0" w:color="auto"/>
                  </w:tcBorders>
                  <w:hideMark/>
                </w:tcPr>
                <w:p w14:paraId="318157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4A0D22B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3D7856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6B9BBE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38.8.</w:t>
                  </w:r>
                </w:p>
              </w:tc>
              <w:tc>
                <w:tcPr>
                  <w:tcW w:w="3277" w:type="pct"/>
                  <w:tcBorders>
                    <w:top w:val="single" w:sz="2" w:space="0" w:color="auto"/>
                    <w:left w:val="single" w:sz="2" w:space="0" w:color="auto"/>
                    <w:bottom w:val="single" w:sz="2" w:space="0" w:color="auto"/>
                    <w:right w:val="single" w:sz="2" w:space="0" w:color="auto"/>
                  </w:tcBorders>
                  <w:hideMark/>
                </w:tcPr>
                <w:p w14:paraId="2E6A79C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45CF114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118384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2660E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38.9.</w:t>
                  </w:r>
                </w:p>
              </w:tc>
              <w:tc>
                <w:tcPr>
                  <w:tcW w:w="3277" w:type="pct"/>
                  <w:tcBorders>
                    <w:top w:val="single" w:sz="2" w:space="0" w:color="auto"/>
                    <w:left w:val="single" w:sz="2" w:space="0" w:color="auto"/>
                    <w:bottom w:val="single" w:sz="2" w:space="0" w:color="auto"/>
                    <w:right w:val="single" w:sz="2" w:space="0" w:color="auto"/>
                  </w:tcBorders>
                  <w:hideMark/>
                </w:tcPr>
                <w:p w14:paraId="515FF0C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68A5F0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45A28E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93475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38.10.</w:t>
                  </w:r>
                </w:p>
              </w:tc>
              <w:tc>
                <w:tcPr>
                  <w:tcW w:w="3277" w:type="pct"/>
                  <w:tcBorders>
                    <w:top w:val="single" w:sz="2" w:space="0" w:color="auto"/>
                    <w:left w:val="single" w:sz="2" w:space="0" w:color="auto"/>
                    <w:bottom w:val="single" w:sz="2" w:space="0" w:color="auto"/>
                    <w:right w:val="single" w:sz="2" w:space="0" w:color="auto"/>
                  </w:tcBorders>
                  <w:hideMark/>
                </w:tcPr>
                <w:p w14:paraId="4C93654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4DA169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7E8858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1DEE2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38.11.</w:t>
                  </w:r>
                </w:p>
              </w:tc>
              <w:tc>
                <w:tcPr>
                  <w:tcW w:w="3277" w:type="pct"/>
                  <w:tcBorders>
                    <w:top w:val="single" w:sz="2" w:space="0" w:color="auto"/>
                    <w:left w:val="single" w:sz="2" w:space="0" w:color="auto"/>
                    <w:bottom w:val="single" w:sz="2" w:space="0" w:color="auto"/>
                    <w:right w:val="single" w:sz="2" w:space="0" w:color="auto"/>
                  </w:tcBorders>
                  <w:hideMark/>
                </w:tcPr>
                <w:p w14:paraId="6E95F42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09C3CEF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575CEB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570F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38.12.</w:t>
                  </w:r>
                </w:p>
              </w:tc>
              <w:tc>
                <w:tcPr>
                  <w:tcW w:w="3277" w:type="pct"/>
                  <w:tcBorders>
                    <w:top w:val="single" w:sz="2" w:space="0" w:color="auto"/>
                    <w:left w:val="single" w:sz="2" w:space="0" w:color="auto"/>
                    <w:bottom w:val="single" w:sz="2" w:space="0" w:color="auto"/>
                    <w:right w:val="single" w:sz="2" w:space="0" w:color="auto"/>
                  </w:tcBorders>
                  <w:hideMark/>
                </w:tcPr>
                <w:p w14:paraId="1CF4562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499A5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17FC590" w14:textId="77777777" w:rsidTr="001F5D76">
              <w:trPr>
                <w:trHeight w:val="489"/>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38724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329FB29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Wilo Rexa PRO VO5 DA-224/EAD1X2-T0011-540-O (Pagaminimo metai 2014 m.) (2 vnt.) (3,25 kW)</w:t>
                  </w:r>
                </w:p>
                <w:p w14:paraId="3392602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7EBEFE1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DCACF6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39.1.</w:t>
                  </w:r>
                </w:p>
              </w:tc>
              <w:tc>
                <w:tcPr>
                  <w:tcW w:w="3277" w:type="pct"/>
                  <w:tcBorders>
                    <w:top w:val="single" w:sz="2" w:space="0" w:color="auto"/>
                    <w:left w:val="single" w:sz="2" w:space="0" w:color="auto"/>
                    <w:bottom w:val="single" w:sz="2" w:space="0" w:color="auto"/>
                    <w:right w:val="single" w:sz="2" w:space="0" w:color="auto"/>
                  </w:tcBorders>
                  <w:hideMark/>
                </w:tcPr>
                <w:p w14:paraId="18843F3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47A31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37F97C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025D2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39.2.</w:t>
                  </w:r>
                </w:p>
              </w:tc>
              <w:tc>
                <w:tcPr>
                  <w:tcW w:w="3277" w:type="pct"/>
                  <w:tcBorders>
                    <w:top w:val="single" w:sz="2" w:space="0" w:color="auto"/>
                    <w:left w:val="single" w:sz="2" w:space="0" w:color="auto"/>
                    <w:bottom w:val="single" w:sz="2" w:space="0" w:color="auto"/>
                    <w:right w:val="single" w:sz="2" w:space="0" w:color="auto"/>
                  </w:tcBorders>
                  <w:hideMark/>
                </w:tcPr>
                <w:p w14:paraId="4604A4F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3B3A37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362CA55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0EE4E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39.3.</w:t>
                  </w:r>
                </w:p>
              </w:tc>
              <w:tc>
                <w:tcPr>
                  <w:tcW w:w="3277" w:type="pct"/>
                  <w:tcBorders>
                    <w:top w:val="single" w:sz="2" w:space="0" w:color="auto"/>
                    <w:left w:val="single" w:sz="2" w:space="0" w:color="auto"/>
                    <w:bottom w:val="single" w:sz="2" w:space="0" w:color="auto"/>
                    <w:right w:val="single" w:sz="2" w:space="0" w:color="auto"/>
                  </w:tcBorders>
                  <w:hideMark/>
                </w:tcPr>
                <w:p w14:paraId="213D372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47ACD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0BB108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9D0C66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39.4.</w:t>
                  </w:r>
                </w:p>
              </w:tc>
              <w:tc>
                <w:tcPr>
                  <w:tcW w:w="3277" w:type="pct"/>
                  <w:tcBorders>
                    <w:top w:val="single" w:sz="2" w:space="0" w:color="auto"/>
                    <w:left w:val="single" w:sz="2" w:space="0" w:color="auto"/>
                    <w:bottom w:val="single" w:sz="2" w:space="0" w:color="auto"/>
                    <w:right w:val="single" w:sz="2" w:space="0" w:color="auto"/>
                  </w:tcBorders>
                  <w:hideMark/>
                </w:tcPr>
                <w:p w14:paraId="0957A97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030E25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8B4E5F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377204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39.5.</w:t>
                  </w:r>
                </w:p>
              </w:tc>
              <w:tc>
                <w:tcPr>
                  <w:tcW w:w="3277" w:type="pct"/>
                  <w:tcBorders>
                    <w:top w:val="single" w:sz="2" w:space="0" w:color="auto"/>
                    <w:left w:val="single" w:sz="2" w:space="0" w:color="auto"/>
                    <w:bottom w:val="single" w:sz="2" w:space="0" w:color="auto"/>
                    <w:right w:val="single" w:sz="2" w:space="0" w:color="auto"/>
                  </w:tcBorders>
                  <w:hideMark/>
                </w:tcPr>
                <w:p w14:paraId="7C1D5A7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D23926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47B121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EE71F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39.6.</w:t>
                  </w:r>
                </w:p>
              </w:tc>
              <w:tc>
                <w:tcPr>
                  <w:tcW w:w="3277" w:type="pct"/>
                  <w:tcBorders>
                    <w:top w:val="single" w:sz="2" w:space="0" w:color="auto"/>
                    <w:left w:val="single" w:sz="2" w:space="0" w:color="auto"/>
                    <w:bottom w:val="single" w:sz="2" w:space="0" w:color="auto"/>
                    <w:right w:val="single" w:sz="2" w:space="0" w:color="auto"/>
                  </w:tcBorders>
                  <w:hideMark/>
                </w:tcPr>
                <w:p w14:paraId="43AD8B9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73D1D8E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7776B94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0713B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39.7.</w:t>
                  </w:r>
                </w:p>
              </w:tc>
              <w:tc>
                <w:tcPr>
                  <w:tcW w:w="3277" w:type="pct"/>
                  <w:tcBorders>
                    <w:top w:val="single" w:sz="2" w:space="0" w:color="auto"/>
                    <w:left w:val="single" w:sz="2" w:space="0" w:color="auto"/>
                    <w:bottom w:val="single" w:sz="2" w:space="0" w:color="auto"/>
                    <w:right w:val="single" w:sz="2" w:space="0" w:color="auto"/>
                  </w:tcBorders>
                  <w:hideMark/>
                </w:tcPr>
                <w:p w14:paraId="631757F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119761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1A273A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0AEEE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39.8.</w:t>
                  </w:r>
                </w:p>
              </w:tc>
              <w:tc>
                <w:tcPr>
                  <w:tcW w:w="3277" w:type="pct"/>
                  <w:tcBorders>
                    <w:top w:val="single" w:sz="2" w:space="0" w:color="auto"/>
                    <w:left w:val="single" w:sz="2" w:space="0" w:color="auto"/>
                    <w:bottom w:val="single" w:sz="2" w:space="0" w:color="auto"/>
                    <w:right w:val="single" w:sz="2" w:space="0" w:color="auto"/>
                  </w:tcBorders>
                  <w:hideMark/>
                </w:tcPr>
                <w:p w14:paraId="71F21BE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7025B52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FAAB04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03B9E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39.9.</w:t>
                  </w:r>
                </w:p>
              </w:tc>
              <w:tc>
                <w:tcPr>
                  <w:tcW w:w="3277" w:type="pct"/>
                  <w:tcBorders>
                    <w:top w:val="single" w:sz="2" w:space="0" w:color="auto"/>
                    <w:left w:val="single" w:sz="2" w:space="0" w:color="auto"/>
                    <w:bottom w:val="single" w:sz="2" w:space="0" w:color="auto"/>
                    <w:right w:val="single" w:sz="2" w:space="0" w:color="auto"/>
                  </w:tcBorders>
                  <w:hideMark/>
                </w:tcPr>
                <w:p w14:paraId="0A31880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293BA1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7A3B28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238E7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39.10.</w:t>
                  </w:r>
                </w:p>
              </w:tc>
              <w:tc>
                <w:tcPr>
                  <w:tcW w:w="3277" w:type="pct"/>
                  <w:tcBorders>
                    <w:top w:val="single" w:sz="2" w:space="0" w:color="auto"/>
                    <w:left w:val="single" w:sz="2" w:space="0" w:color="auto"/>
                    <w:bottom w:val="single" w:sz="2" w:space="0" w:color="auto"/>
                    <w:right w:val="single" w:sz="2" w:space="0" w:color="auto"/>
                  </w:tcBorders>
                  <w:hideMark/>
                </w:tcPr>
                <w:p w14:paraId="5C14E93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2942EDA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2D99D6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E059C5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39.11.</w:t>
                  </w:r>
                </w:p>
              </w:tc>
              <w:tc>
                <w:tcPr>
                  <w:tcW w:w="3277" w:type="pct"/>
                  <w:tcBorders>
                    <w:top w:val="single" w:sz="2" w:space="0" w:color="auto"/>
                    <w:left w:val="single" w:sz="2" w:space="0" w:color="auto"/>
                    <w:bottom w:val="single" w:sz="2" w:space="0" w:color="auto"/>
                    <w:right w:val="single" w:sz="2" w:space="0" w:color="auto"/>
                  </w:tcBorders>
                  <w:hideMark/>
                </w:tcPr>
                <w:p w14:paraId="284CB77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2227FB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6182B68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177E9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39.12.</w:t>
                  </w:r>
                </w:p>
              </w:tc>
              <w:tc>
                <w:tcPr>
                  <w:tcW w:w="3277" w:type="pct"/>
                  <w:tcBorders>
                    <w:top w:val="single" w:sz="2" w:space="0" w:color="auto"/>
                    <w:left w:val="single" w:sz="2" w:space="0" w:color="auto"/>
                    <w:bottom w:val="single" w:sz="2" w:space="0" w:color="auto"/>
                    <w:right w:val="single" w:sz="2" w:space="0" w:color="auto"/>
                  </w:tcBorders>
                  <w:hideMark/>
                </w:tcPr>
                <w:p w14:paraId="105733C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7C68F4C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656163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EA143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3B9C7D9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SEG.40.09.E.2.50B (6 vnt.) (1,4 kW)</w:t>
                  </w:r>
                  <w:r>
                    <w:rPr>
                      <w:sz w:val="19"/>
                      <w:szCs w:val="19"/>
                    </w:rPr>
                    <w:t xml:space="preserve"> </w:t>
                  </w:r>
                  <w:r w:rsidRPr="007A686D">
                    <w:rPr>
                      <w:sz w:val="19"/>
                      <w:szCs w:val="19"/>
                    </w:rPr>
                    <w:t>(Pagaminimo metai 2014 m.</w:t>
                  </w:r>
                  <w:r>
                    <w:rPr>
                      <w:sz w:val="19"/>
                      <w:szCs w:val="19"/>
                    </w:rPr>
                    <w:t>, 2016 m.</w:t>
                  </w:r>
                  <w:r w:rsidRPr="007A686D">
                    <w:rPr>
                      <w:sz w:val="19"/>
                      <w:szCs w:val="19"/>
                    </w:rPr>
                    <w:t>),</w:t>
                  </w:r>
                </w:p>
                <w:p w14:paraId="7D8A867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40D4B95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F9F2DC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40.1.</w:t>
                  </w:r>
                </w:p>
              </w:tc>
              <w:tc>
                <w:tcPr>
                  <w:tcW w:w="3277" w:type="pct"/>
                  <w:tcBorders>
                    <w:top w:val="single" w:sz="2" w:space="0" w:color="auto"/>
                    <w:left w:val="single" w:sz="2" w:space="0" w:color="auto"/>
                    <w:bottom w:val="single" w:sz="2" w:space="0" w:color="auto"/>
                    <w:right w:val="single" w:sz="2" w:space="0" w:color="auto"/>
                  </w:tcBorders>
                  <w:hideMark/>
                </w:tcPr>
                <w:p w14:paraId="48ACC19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68B15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kompl.</w:t>
                  </w:r>
                </w:p>
              </w:tc>
            </w:tr>
            <w:tr w:rsidR="004937F3" w:rsidRPr="007A686D" w14:paraId="091D72D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BD6A7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40.2.</w:t>
                  </w:r>
                </w:p>
              </w:tc>
              <w:tc>
                <w:tcPr>
                  <w:tcW w:w="3277" w:type="pct"/>
                  <w:tcBorders>
                    <w:top w:val="single" w:sz="2" w:space="0" w:color="auto"/>
                    <w:left w:val="single" w:sz="2" w:space="0" w:color="auto"/>
                    <w:bottom w:val="single" w:sz="2" w:space="0" w:color="auto"/>
                    <w:right w:val="single" w:sz="2" w:space="0" w:color="auto"/>
                  </w:tcBorders>
                  <w:hideMark/>
                </w:tcPr>
                <w:p w14:paraId="34D1A2E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6962A9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kompl.</w:t>
                  </w:r>
                </w:p>
              </w:tc>
            </w:tr>
            <w:tr w:rsidR="004937F3" w:rsidRPr="007A686D" w14:paraId="336BAF2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9CB6D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40.3.</w:t>
                  </w:r>
                </w:p>
              </w:tc>
              <w:tc>
                <w:tcPr>
                  <w:tcW w:w="3277" w:type="pct"/>
                  <w:tcBorders>
                    <w:top w:val="single" w:sz="2" w:space="0" w:color="auto"/>
                    <w:left w:val="single" w:sz="2" w:space="0" w:color="auto"/>
                    <w:bottom w:val="single" w:sz="2" w:space="0" w:color="auto"/>
                    <w:right w:val="single" w:sz="2" w:space="0" w:color="auto"/>
                  </w:tcBorders>
                  <w:hideMark/>
                </w:tcPr>
                <w:p w14:paraId="1C259E3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6A32A1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kompl.</w:t>
                  </w:r>
                </w:p>
              </w:tc>
            </w:tr>
            <w:tr w:rsidR="004937F3" w:rsidRPr="007A686D" w14:paraId="5FC1477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52C4A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40.4.</w:t>
                  </w:r>
                </w:p>
              </w:tc>
              <w:tc>
                <w:tcPr>
                  <w:tcW w:w="3277" w:type="pct"/>
                  <w:tcBorders>
                    <w:top w:val="single" w:sz="2" w:space="0" w:color="auto"/>
                    <w:left w:val="single" w:sz="2" w:space="0" w:color="auto"/>
                    <w:bottom w:val="single" w:sz="2" w:space="0" w:color="auto"/>
                    <w:right w:val="single" w:sz="2" w:space="0" w:color="auto"/>
                  </w:tcBorders>
                  <w:hideMark/>
                </w:tcPr>
                <w:p w14:paraId="4F27AC9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401424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533D2E9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4E02BA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40.5.</w:t>
                  </w:r>
                </w:p>
              </w:tc>
              <w:tc>
                <w:tcPr>
                  <w:tcW w:w="3277" w:type="pct"/>
                  <w:tcBorders>
                    <w:top w:val="single" w:sz="2" w:space="0" w:color="auto"/>
                    <w:left w:val="single" w:sz="2" w:space="0" w:color="auto"/>
                    <w:bottom w:val="single" w:sz="2" w:space="0" w:color="auto"/>
                    <w:right w:val="single" w:sz="2" w:space="0" w:color="auto"/>
                  </w:tcBorders>
                  <w:hideMark/>
                </w:tcPr>
                <w:p w14:paraId="76F763B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0BB8FFE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5FB359E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D30ED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40.6.</w:t>
                  </w:r>
                </w:p>
              </w:tc>
              <w:tc>
                <w:tcPr>
                  <w:tcW w:w="3277" w:type="pct"/>
                  <w:tcBorders>
                    <w:top w:val="single" w:sz="2" w:space="0" w:color="auto"/>
                    <w:left w:val="single" w:sz="2" w:space="0" w:color="auto"/>
                    <w:bottom w:val="single" w:sz="2" w:space="0" w:color="auto"/>
                    <w:right w:val="single" w:sz="2" w:space="0" w:color="auto"/>
                  </w:tcBorders>
                  <w:hideMark/>
                </w:tcPr>
                <w:p w14:paraId="091F01D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0595D25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kompl.</w:t>
                  </w:r>
                </w:p>
              </w:tc>
            </w:tr>
            <w:tr w:rsidR="004937F3" w:rsidRPr="007A686D" w14:paraId="4ABDE85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E8BD36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40.7.</w:t>
                  </w:r>
                </w:p>
              </w:tc>
              <w:tc>
                <w:tcPr>
                  <w:tcW w:w="3277" w:type="pct"/>
                  <w:tcBorders>
                    <w:top w:val="single" w:sz="2" w:space="0" w:color="auto"/>
                    <w:left w:val="single" w:sz="2" w:space="0" w:color="auto"/>
                    <w:bottom w:val="single" w:sz="2" w:space="0" w:color="auto"/>
                    <w:right w:val="single" w:sz="2" w:space="0" w:color="auto"/>
                  </w:tcBorders>
                  <w:hideMark/>
                </w:tcPr>
                <w:p w14:paraId="5539AE8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20E9F7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66B15D0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2868ED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40.8.</w:t>
                  </w:r>
                </w:p>
              </w:tc>
              <w:tc>
                <w:tcPr>
                  <w:tcW w:w="3277" w:type="pct"/>
                  <w:tcBorders>
                    <w:top w:val="single" w:sz="2" w:space="0" w:color="auto"/>
                    <w:left w:val="single" w:sz="2" w:space="0" w:color="auto"/>
                    <w:bottom w:val="single" w:sz="2" w:space="0" w:color="auto"/>
                    <w:right w:val="single" w:sz="2" w:space="0" w:color="auto"/>
                  </w:tcBorders>
                  <w:hideMark/>
                </w:tcPr>
                <w:p w14:paraId="2F22D46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663A53E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22752A7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D4B5B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40.9.</w:t>
                  </w:r>
                </w:p>
              </w:tc>
              <w:tc>
                <w:tcPr>
                  <w:tcW w:w="3277" w:type="pct"/>
                  <w:tcBorders>
                    <w:top w:val="single" w:sz="2" w:space="0" w:color="auto"/>
                    <w:left w:val="single" w:sz="2" w:space="0" w:color="auto"/>
                    <w:bottom w:val="single" w:sz="2" w:space="0" w:color="auto"/>
                    <w:right w:val="single" w:sz="2" w:space="0" w:color="auto"/>
                  </w:tcBorders>
                  <w:hideMark/>
                </w:tcPr>
                <w:p w14:paraId="0F04AB1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412423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1AE60FD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3EB31A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40.10.</w:t>
                  </w:r>
                </w:p>
              </w:tc>
              <w:tc>
                <w:tcPr>
                  <w:tcW w:w="3277" w:type="pct"/>
                  <w:tcBorders>
                    <w:top w:val="single" w:sz="2" w:space="0" w:color="auto"/>
                    <w:left w:val="single" w:sz="2" w:space="0" w:color="auto"/>
                    <w:bottom w:val="single" w:sz="2" w:space="0" w:color="auto"/>
                    <w:right w:val="single" w:sz="2" w:space="0" w:color="auto"/>
                  </w:tcBorders>
                  <w:hideMark/>
                </w:tcPr>
                <w:p w14:paraId="70DCE1B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64CCABC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5D039CF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6F96C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40.11.</w:t>
                  </w:r>
                </w:p>
              </w:tc>
              <w:tc>
                <w:tcPr>
                  <w:tcW w:w="3277" w:type="pct"/>
                  <w:tcBorders>
                    <w:top w:val="single" w:sz="2" w:space="0" w:color="auto"/>
                    <w:left w:val="single" w:sz="2" w:space="0" w:color="auto"/>
                    <w:bottom w:val="single" w:sz="2" w:space="0" w:color="auto"/>
                    <w:right w:val="single" w:sz="2" w:space="0" w:color="auto"/>
                  </w:tcBorders>
                  <w:hideMark/>
                </w:tcPr>
                <w:p w14:paraId="29BE0DE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7B28885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6985264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A9997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40.12.</w:t>
                  </w:r>
                </w:p>
              </w:tc>
              <w:tc>
                <w:tcPr>
                  <w:tcW w:w="3277" w:type="pct"/>
                  <w:tcBorders>
                    <w:top w:val="single" w:sz="2" w:space="0" w:color="auto"/>
                    <w:left w:val="single" w:sz="2" w:space="0" w:color="auto"/>
                    <w:bottom w:val="single" w:sz="2" w:space="0" w:color="auto"/>
                    <w:right w:val="single" w:sz="2" w:space="0" w:color="auto"/>
                  </w:tcBorders>
                  <w:hideMark/>
                </w:tcPr>
                <w:p w14:paraId="7B70DC4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33C00B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6 vnt.</w:t>
                  </w:r>
                </w:p>
              </w:tc>
            </w:tr>
            <w:tr w:rsidR="004937F3" w:rsidRPr="007A686D" w14:paraId="2AB51544"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34196A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4E21FBA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S1.100.125.300.4.62M.S.314.G.N.D.Z (Pagaminimo metai 2016 m.) (3 vnt.) (30 kW)</w:t>
                  </w:r>
                </w:p>
                <w:p w14:paraId="08BF373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15B0215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FD899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41.1.</w:t>
                  </w:r>
                </w:p>
              </w:tc>
              <w:tc>
                <w:tcPr>
                  <w:tcW w:w="3277" w:type="pct"/>
                  <w:tcBorders>
                    <w:top w:val="single" w:sz="2" w:space="0" w:color="auto"/>
                    <w:left w:val="single" w:sz="2" w:space="0" w:color="auto"/>
                    <w:bottom w:val="single" w:sz="2" w:space="0" w:color="auto"/>
                    <w:right w:val="single" w:sz="2" w:space="0" w:color="auto"/>
                  </w:tcBorders>
                  <w:hideMark/>
                </w:tcPr>
                <w:p w14:paraId="3C949F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2CC17B9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1FD869A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0FB97E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41.2.</w:t>
                  </w:r>
                </w:p>
              </w:tc>
              <w:tc>
                <w:tcPr>
                  <w:tcW w:w="3277" w:type="pct"/>
                  <w:tcBorders>
                    <w:top w:val="single" w:sz="2" w:space="0" w:color="auto"/>
                    <w:left w:val="single" w:sz="2" w:space="0" w:color="auto"/>
                    <w:bottom w:val="single" w:sz="2" w:space="0" w:color="auto"/>
                    <w:right w:val="single" w:sz="2" w:space="0" w:color="auto"/>
                  </w:tcBorders>
                  <w:hideMark/>
                </w:tcPr>
                <w:p w14:paraId="6EFFC44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65198A3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7737BE8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C58EC7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41.3.</w:t>
                  </w:r>
                </w:p>
              </w:tc>
              <w:tc>
                <w:tcPr>
                  <w:tcW w:w="3277" w:type="pct"/>
                  <w:tcBorders>
                    <w:top w:val="single" w:sz="2" w:space="0" w:color="auto"/>
                    <w:left w:val="single" w:sz="2" w:space="0" w:color="auto"/>
                    <w:bottom w:val="single" w:sz="2" w:space="0" w:color="auto"/>
                    <w:right w:val="single" w:sz="2" w:space="0" w:color="auto"/>
                  </w:tcBorders>
                  <w:hideMark/>
                </w:tcPr>
                <w:p w14:paraId="0A73E30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1AD84E1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5570483"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09672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41.4.</w:t>
                  </w:r>
                </w:p>
              </w:tc>
              <w:tc>
                <w:tcPr>
                  <w:tcW w:w="3277" w:type="pct"/>
                  <w:tcBorders>
                    <w:top w:val="single" w:sz="2" w:space="0" w:color="auto"/>
                    <w:left w:val="single" w:sz="2" w:space="0" w:color="auto"/>
                    <w:bottom w:val="single" w:sz="2" w:space="0" w:color="auto"/>
                    <w:right w:val="single" w:sz="2" w:space="0" w:color="auto"/>
                  </w:tcBorders>
                  <w:hideMark/>
                </w:tcPr>
                <w:p w14:paraId="16BC304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4C95AE9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475E81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54D7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41.5.</w:t>
                  </w:r>
                </w:p>
              </w:tc>
              <w:tc>
                <w:tcPr>
                  <w:tcW w:w="3277" w:type="pct"/>
                  <w:tcBorders>
                    <w:top w:val="single" w:sz="2" w:space="0" w:color="auto"/>
                    <w:left w:val="single" w:sz="2" w:space="0" w:color="auto"/>
                    <w:bottom w:val="single" w:sz="2" w:space="0" w:color="auto"/>
                    <w:right w:val="single" w:sz="2" w:space="0" w:color="auto"/>
                  </w:tcBorders>
                  <w:hideMark/>
                </w:tcPr>
                <w:p w14:paraId="4FDD29E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729CCD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348E992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A54AAD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41.6.</w:t>
                  </w:r>
                </w:p>
              </w:tc>
              <w:tc>
                <w:tcPr>
                  <w:tcW w:w="3277" w:type="pct"/>
                  <w:tcBorders>
                    <w:top w:val="single" w:sz="2" w:space="0" w:color="auto"/>
                    <w:left w:val="single" w:sz="2" w:space="0" w:color="auto"/>
                    <w:bottom w:val="single" w:sz="2" w:space="0" w:color="auto"/>
                    <w:right w:val="single" w:sz="2" w:space="0" w:color="auto"/>
                  </w:tcBorders>
                  <w:hideMark/>
                </w:tcPr>
                <w:p w14:paraId="5D2BE68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7838C29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09BF17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D96A69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41.7.</w:t>
                  </w:r>
                </w:p>
              </w:tc>
              <w:tc>
                <w:tcPr>
                  <w:tcW w:w="3277" w:type="pct"/>
                  <w:tcBorders>
                    <w:top w:val="single" w:sz="2" w:space="0" w:color="auto"/>
                    <w:left w:val="single" w:sz="2" w:space="0" w:color="auto"/>
                    <w:bottom w:val="single" w:sz="2" w:space="0" w:color="auto"/>
                    <w:right w:val="single" w:sz="2" w:space="0" w:color="auto"/>
                  </w:tcBorders>
                  <w:hideMark/>
                </w:tcPr>
                <w:p w14:paraId="7782C46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6EB493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63CB01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98A70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41.8.</w:t>
                  </w:r>
                </w:p>
              </w:tc>
              <w:tc>
                <w:tcPr>
                  <w:tcW w:w="3277" w:type="pct"/>
                  <w:tcBorders>
                    <w:top w:val="single" w:sz="2" w:space="0" w:color="auto"/>
                    <w:left w:val="single" w:sz="2" w:space="0" w:color="auto"/>
                    <w:bottom w:val="single" w:sz="2" w:space="0" w:color="auto"/>
                    <w:right w:val="single" w:sz="2" w:space="0" w:color="auto"/>
                  </w:tcBorders>
                  <w:hideMark/>
                </w:tcPr>
                <w:p w14:paraId="6EFBF03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523C169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3ED9D79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3C7CD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41.9.</w:t>
                  </w:r>
                </w:p>
              </w:tc>
              <w:tc>
                <w:tcPr>
                  <w:tcW w:w="3277" w:type="pct"/>
                  <w:tcBorders>
                    <w:top w:val="single" w:sz="2" w:space="0" w:color="auto"/>
                    <w:left w:val="single" w:sz="2" w:space="0" w:color="auto"/>
                    <w:bottom w:val="single" w:sz="2" w:space="0" w:color="auto"/>
                    <w:right w:val="single" w:sz="2" w:space="0" w:color="auto"/>
                  </w:tcBorders>
                  <w:hideMark/>
                </w:tcPr>
                <w:p w14:paraId="488ECC3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293DB1C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6F4C7C2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62F98F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41.10.</w:t>
                  </w:r>
                </w:p>
              </w:tc>
              <w:tc>
                <w:tcPr>
                  <w:tcW w:w="3277" w:type="pct"/>
                  <w:tcBorders>
                    <w:top w:val="single" w:sz="2" w:space="0" w:color="auto"/>
                    <w:left w:val="single" w:sz="2" w:space="0" w:color="auto"/>
                    <w:bottom w:val="single" w:sz="2" w:space="0" w:color="auto"/>
                    <w:right w:val="single" w:sz="2" w:space="0" w:color="auto"/>
                  </w:tcBorders>
                  <w:hideMark/>
                </w:tcPr>
                <w:p w14:paraId="2B0BF38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048B4E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421D12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437B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41.11.</w:t>
                  </w:r>
                </w:p>
              </w:tc>
              <w:tc>
                <w:tcPr>
                  <w:tcW w:w="3277" w:type="pct"/>
                  <w:tcBorders>
                    <w:top w:val="single" w:sz="2" w:space="0" w:color="auto"/>
                    <w:left w:val="single" w:sz="2" w:space="0" w:color="auto"/>
                    <w:bottom w:val="single" w:sz="2" w:space="0" w:color="auto"/>
                    <w:right w:val="single" w:sz="2" w:space="0" w:color="auto"/>
                  </w:tcBorders>
                  <w:hideMark/>
                </w:tcPr>
                <w:p w14:paraId="0BE1B78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6D4A3D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1E27B17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061F5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41.12.</w:t>
                  </w:r>
                </w:p>
              </w:tc>
              <w:tc>
                <w:tcPr>
                  <w:tcW w:w="3277" w:type="pct"/>
                  <w:tcBorders>
                    <w:top w:val="single" w:sz="2" w:space="0" w:color="auto"/>
                    <w:left w:val="single" w:sz="2" w:space="0" w:color="auto"/>
                    <w:bottom w:val="single" w:sz="2" w:space="0" w:color="auto"/>
                    <w:right w:val="single" w:sz="2" w:space="0" w:color="auto"/>
                  </w:tcBorders>
                  <w:hideMark/>
                </w:tcPr>
                <w:p w14:paraId="391E8BA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3DFDCD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4DEC0B9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3CF22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6C7047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Grundfos APG50.92.3 (Pagaminimo metai 2016 m.) (2 vnt.) (11 kW)</w:t>
                  </w:r>
                </w:p>
                <w:p w14:paraId="2A74624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w:t>
                  </w:r>
                  <w:r>
                    <w:rPr>
                      <w:sz w:val="19"/>
                      <w:szCs w:val="19"/>
                    </w:rPr>
                    <w:t xml:space="preserve"> Š</w:t>
                  </w:r>
                  <w:r w:rsidRPr="007A686D">
                    <w:rPr>
                      <w:sz w:val="19"/>
                      <w:szCs w:val="19"/>
                    </w:rPr>
                    <w:t xml:space="preserve">iauliai  </w:t>
                  </w:r>
                </w:p>
              </w:tc>
            </w:tr>
            <w:tr w:rsidR="004937F3" w:rsidRPr="007A686D" w14:paraId="16BAE15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385CE7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42.1.</w:t>
                  </w:r>
                </w:p>
              </w:tc>
              <w:tc>
                <w:tcPr>
                  <w:tcW w:w="3277" w:type="pct"/>
                  <w:tcBorders>
                    <w:top w:val="single" w:sz="2" w:space="0" w:color="auto"/>
                    <w:left w:val="single" w:sz="2" w:space="0" w:color="auto"/>
                    <w:bottom w:val="single" w:sz="2" w:space="0" w:color="auto"/>
                    <w:right w:val="single" w:sz="2" w:space="0" w:color="auto"/>
                  </w:tcBorders>
                  <w:hideMark/>
                </w:tcPr>
                <w:p w14:paraId="6F4D81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0B5D56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CB9295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A640F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42.2.</w:t>
                  </w:r>
                </w:p>
              </w:tc>
              <w:tc>
                <w:tcPr>
                  <w:tcW w:w="3277" w:type="pct"/>
                  <w:tcBorders>
                    <w:top w:val="single" w:sz="2" w:space="0" w:color="auto"/>
                    <w:left w:val="single" w:sz="2" w:space="0" w:color="auto"/>
                    <w:bottom w:val="single" w:sz="2" w:space="0" w:color="auto"/>
                    <w:right w:val="single" w:sz="2" w:space="0" w:color="auto"/>
                  </w:tcBorders>
                  <w:hideMark/>
                </w:tcPr>
                <w:p w14:paraId="0BA4A8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6D0A0E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F13140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672BD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42.3.</w:t>
                  </w:r>
                </w:p>
              </w:tc>
              <w:tc>
                <w:tcPr>
                  <w:tcW w:w="3277" w:type="pct"/>
                  <w:tcBorders>
                    <w:top w:val="single" w:sz="2" w:space="0" w:color="auto"/>
                    <w:left w:val="single" w:sz="2" w:space="0" w:color="auto"/>
                    <w:bottom w:val="single" w:sz="2" w:space="0" w:color="auto"/>
                    <w:right w:val="single" w:sz="2" w:space="0" w:color="auto"/>
                  </w:tcBorders>
                  <w:hideMark/>
                </w:tcPr>
                <w:p w14:paraId="2AE73B5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03DCF79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8C4065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9F5196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42.4.</w:t>
                  </w:r>
                </w:p>
              </w:tc>
              <w:tc>
                <w:tcPr>
                  <w:tcW w:w="3277" w:type="pct"/>
                  <w:tcBorders>
                    <w:top w:val="single" w:sz="2" w:space="0" w:color="auto"/>
                    <w:left w:val="single" w:sz="2" w:space="0" w:color="auto"/>
                    <w:bottom w:val="single" w:sz="2" w:space="0" w:color="auto"/>
                    <w:right w:val="single" w:sz="2" w:space="0" w:color="auto"/>
                  </w:tcBorders>
                  <w:hideMark/>
                </w:tcPr>
                <w:p w14:paraId="3ADC66B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45DAD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C60AE2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33409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42.5.</w:t>
                  </w:r>
                </w:p>
              </w:tc>
              <w:tc>
                <w:tcPr>
                  <w:tcW w:w="3277" w:type="pct"/>
                  <w:tcBorders>
                    <w:top w:val="single" w:sz="2" w:space="0" w:color="auto"/>
                    <w:left w:val="single" w:sz="2" w:space="0" w:color="auto"/>
                    <w:bottom w:val="single" w:sz="2" w:space="0" w:color="auto"/>
                    <w:right w:val="single" w:sz="2" w:space="0" w:color="auto"/>
                  </w:tcBorders>
                  <w:hideMark/>
                </w:tcPr>
                <w:p w14:paraId="5E68E147"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789738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27F184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4059B4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42.6.</w:t>
                  </w:r>
                </w:p>
              </w:tc>
              <w:tc>
                <w:tcPr>
                  <w:tcW w:w="3277" w:type="pct"/>
                  <w:tcBorders>
                    <w:top w:val="single" w:sz="2" w:space="0" w:color="auto"/>
                    <w:left w:val="single" w:sz="2" w:space="0" w:color="auto"/>
                    <w:bottom w:val="single" w:sz="2" w:space="0" w:color="auto"/>
                    <w:right w:val="single" w:sz="2" w:space="0" w:color="auto"/>
                  </w:tcBorders>
                  <w:hideMark/>
                </w:tcPr>
                <w:p w14:paraId="6622EAD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6497A06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1556E20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7620C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42.7.</w:t>
                  </w:r>
                </w:p>
              </w:tc>
              <w:tc>
                <w:tcPr>
                  <w:tcW w:w="3277" w:type="pct"/>
                  <w:tcBorders>
                    <w:top w:val="single" w:sz="2" w:space="0" w:color="auto"/>
                    <w:left w:val="single" w:sz="2" w:space="0" w:color="auto"/>
                    <w:bottom w:val="single" w:sz="2" w:space="0" w:color="auto"/>
                    <w:right w:val="single" w:sz="2" w:space="0" w:color="auto"/>
                  </w:tcBorders>
                  <w:hideMark/>
                </w:tcPr>
                <w:p w14:paraId="078596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2AF1B26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DF8A29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12B00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42.8.</w:t>
                  </w:r>
                </w:p>
              </w:tc>
              <w:tc>
                <w:tcPr>
                  <w:tcW w:w="3277" w:type="pct"/>
                  <w:tcBorders>
                    <w:top w:val="single" w:sz="2" w:space="0" w:color="auto"/>
                    <w:left w:val="single" w:sz="2" w:space="0" w:color="auto"/>
                    <w:bottom w:val="single" w:sz="2" w:space="0" w:color="auto"/>
                    <w:right w:val="single" w:sz="2" w:space="0" w:color="auto"/>
                  </w:tcBorders>
                  <w:hideMark/>
                </w:tcPr>
                <w:p w14:paraId="29BE873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0D5702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ACB3E9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6818FE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42.9.</w:t>
                  </w:r>
                </w:p>
              </w:tc>
              <w:tc>
                <w:tcPr>
                  <w:tcW w:w="3277" w:type="pct"/>
                  <w:tcBorders>
                    <w:top w:val="single" w:sz="2" w:space="0" w:color="auto"/>
                    <w:left w:val="single" w:sz="2" w:space="0" w:color="auto"/>
                    <w:bottom w:val="single" w:sz="2" w:space="0" w:color="auto"/>
                    <w:right w:val="single" w:sz="2" w:space="0" w:color="auto"/>
                  </w:tcBorders>
                  <w:hideMark/>
                </w:tcPr>
                <w:p w14:paraId="537B95F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473441C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EF83DF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22DDB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42.10.</w:t>
                  </w:r>
                </w:p>
              </w:tc>
              <w:tc>
                <w:tcPr>
                  <w:tcW w:w="3277" w:type="pct"/>
                  <w:tcBorders>
                    <w:top w:val="single" w:sz="2" w:space="0" w:color="auto"/>
                    <w:left w:val="single" w:sz="2" w:space="0" w:color="auto"/>
                    <w:bottom w:val="single" w:sz="2" w:space="0" w:color="auto"/>
                    <w:right w:val="single" w:sz="2" w:space="0" w:color="auto"/>
                  </w:tcBorders>
                  <w:hideMark/>
                </w:tcPr>
                <w:p w14:paraId="5438C57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20FCD80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E4683E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46CFF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42.11.</w:t>
                  </w:r>
                </w:p>
              </w:tc>
              <w:tc>
                <w:tcPr>
                  <w:tcW w:w="3277" w:type="pct"/>
                  <w:tcBorders>
                    <w:top w:val="single" w:sz="2" w:space="0" w:color="auto"/>
                    <w:left w:val="single" w:sz="2" w:space="0" w:color="auto"/>
                    <w:bottom w:val="single" w:sz="2" w:space="0" w:color="auto"/>
                    <w:right w:val="single" w:sz="2" w:space="0" w:color="auto"/>
                  </w:tcBorders>
                  <w:hideMark/>
                </w:tcPr>
                <w:p w14:paraId="5489E72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4975FB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0D2389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24023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42.12.</w:t>
                  </w:r>
                </w:p>
              </w:tc>
              <w:tc>
                <w:tcPr>
                  <w:tcW w:w="3277" w:type="pct"/>
                  <w:tcBorders>
                    <w:top w:val="single" w:sz="2" w:space="0" w:color="auto"/>
                    <w:left w:val="single" w:sz="2" w:space="0" w:color="auto"/>
                    <w:bottom w:val="single" w:sz="2" w:space="0" w:color="auto"/>
                    <w:right w:val="single" w:sz="2" w:space="0" w:color="auto"/>
                  </w:tcBorders>
                  <w:hideMark/>
                </w:tcPr>
                <w:p w14:paraId="7194DCE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76ECADB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611C7F2" w14:textId="77777777" w:rsidTr="001F5D76">
              <w:trPr>
                <w:trHeight w:val="398"/>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BD2390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5AE357C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3069.160-1770117 (Pagaminimo metai 2017 m.) (2 vnt.) (1,7 kW)</w:t>
                  </w:r>
                </w:p>
                <w:p w14:paraId="5EAA4B2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2DE4D91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33072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43.1.</w:t>
                  </w:r>
                </w:p>
              </w:tc>
              <w:tc>
                <w:tcPr>
                  <w:tcW w:w="3277" w:type="pct"/>
                  <w:tcBorders>
                    <w:top w:val="single" w:sz="2" w:space="0" w:color="auto"/>
                    <w:left w:val="single" w:sz="2" w:space="0" w:color="auto"/>
                    <w:bottom w:val="single" w:sz="2" w:space="0" w:color="auto"/>
                    <w:right w:val="single" w:sz="2" w:space="0" w:color="auto"/>
                  </w:tcBorders>
                  <w:hideMark/>
                </w:tcPr>
                <w:p w14:paraId="649C955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661AD1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3831D7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F6A532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43.2.</w:t>
                  </w:r>
                </w:p>
              </w:tc>
              <w:tc>
                <w:tcPr>
                  <w:tcW w:w="3277" w:type="pct"/>
                  <w:tcBorders>
                    <w:top w:val="single" w:sz="2" w:space="0" w:color="auto"/>
                    <w:left w:val="single" w:sz="2" w:space="0" w:color="auto"/>
                    <w:bottom w:val="single" w:sz="2" w:space="0" w:color="auto"/>
                    <w:right w:val="single" w:sz="2" w:space="0" w:color="auto"/>
                  </w:tcBorders>
                  <w:hideMark/>
                </w:tcPr>
                <w:p w14:paraId="6D03DCC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483A66B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44D1518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80E7E2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43.3.</w:t>
                  </w:r>
                </w:p>
              </w:tc>
              <w:tc>
                <w:tcPr>
                  <w:tcW w:w="3277" w:type="pct"/>
                  <w:tcBorders>
                    <w:top w:val="single" w:sz="2" w:space="0" w:color="auto"/>
                    <w:left w:val="single" w:sz="2" w:space="0" w:color="auto"/>
                    <w:bottom w:val="single" w:sz="2" w:space="0" w:color="auto"/>
                    <w:right w:val="single" w:sz="2" w:space="0" w:color="auto"/>
                  </w:tcBorders>
                  <w:hideMark/>
                </w:tcPr>
                <w:p w14:paraId="3F09834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6AFE9C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AF5384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D31ED7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43.4.</w:t>
                  </w:r>
                </w:p>
              </w:tc>
              <w:tc>
                <w:tcPr>
                  <w:tcW w:w="3277" w:type="pct"/>
                  <w:tcBorders>
                    <w:top w:val="single" w:sz="2" w:space="0" w:color="auto"/>
                    <w:left w:val="single" w:sz="2" w:space="0" w:color="auto"/>
                    <w:bottom w:val="single" w:sz="2" w:space="0" w:color="auto"/>
                    <w:right w:val="single" w:sz="2" w:space="0" w:color="auto"/>
                  </w:tcBorders>
                  <w:hideMark/>
                </w:tcPr>
                <w:p w14:paraId="6F70530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432F5C5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BA647C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C7C3BF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43.5.</w:t>
                  </w:r>
                </w:p>
              </w:tc>
              <w:tc>
                <w:tcPr>
                  <w:tcW w:w="3277" w:type="pct"/>
                  <w:tcBorders>
                    <w:top w:val="single" w:sz="2" w:space="0" w:color="auto"/>
                    <w:left w:val="single" w:sz="2" w:space="0" w:color="auto"/>
                    <w:bottom w:val="single" w:sz="2" w:space="0" w:color="auto"/>
                    <w:right w:val="single" w:sz="2" w:space="0" w:color="auto"/>
                  </w:tcBorders>
                  <w:hideMark/>
                </w:tcPr>
                <w:p w14:paraId="4514E2C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4D4C85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42EA8B5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51BD6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43.6.</w:t>
                  </w:r>
                </w:p>
              </w:tc>
              <w:tc>
                <w:tcPr>
                  <w:tcW w:w="3277" w:type="pct"/>
                  <w:tcBorders>
                    <w:top w:val="single" w:sz="2" w:space="0" w:color="auto"/>
                    <w:left w:val="single" w:sz="2" w:space="0" w:color="auto"/>
                    <w:bottom w:val="single" w:sz="2" w:space="0" w:color="auto"/>
                    <w:right w:val="single" w:sz="2" w:space="0" w:color="auto"/>
                  </w:tcBorders>
                  <w:hideMark/>
                </w:tcPr>
                <w:p w14:paraId="17EEFB1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4622DFA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B63288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AEF7C1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43.7.</w:t>
                  </w:r>
                </w:p>
              </w:tc>
              <w:tc>
                <w:tcPr>
                  <w:tcW w:w="3277" w:type="pct"/>
                  <w:tcBorders>
                    <w:top w:val="single" w:sz="2" w:space="0" w:color="auto"/>
                    <w:left w:val="single" w:sz="2" w:space="0" w:color="auto"/>
                    <w:bottom w:val="single" w:sz="2" w:space="0" w:color="auto"/>
                    <w:right w:val="single" w:sz="2" w:space="0" w:color="auto"/>
                  </w:tcBorders>
                  <w:hideMark/>
                </w:tcPr>
                <w:p w14:paraId="10794EA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18CA7E7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6CF013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166F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43.8.</w:t>
                  </w:r>
                </w:p>
              </w:tc>
              <w:tc>
                <w:tcPr>
                  <w:tcW w:w="3277" w:type="pct"/>
                  <w:tcBorders>
                    <w:top w:val="single" w:sz="2" w:space="0" w:color="auto"/>
                    <w:left w:val="single" w:sz="2" w:space="0" w:color="auto"/>
                    <w:bottom w:val="single" w:sz="2" w:space="0" w:color="auto"/>
                    <w:right w:val="single" w:sz="2" w:space="0" w:color="auto"/>
                  </w:tcBorders>
                  <w:hideMark/>
                </w:tcPr>
                <w:p w14:paraId="75BF6A2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4B57EA9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1EBA49E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E6E5F7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43.9.</w:t>
                  </w:r>
                </w:p>
              </w:tc>
              <w:tc>
                <w:tcPr>
                  <w:tcW w:w="3277" w:type="pct"/>
                  <w:tcBorders>
                    <w:top w:val="single" w:sz="2" w:space="0" w:color="auto"/>
                    <w:left w:val="single" w:sz="2" w:space="0" w:color="auto"/>
                    <w:bottom w:val="single" w:sz="2" w:space="0" w:color="auto"/>
                    <w:right w:val="single" w:sz="2" w:space="0" w:color="auto"/>
                  </w:tcBorders>
                  <w:hideMark/>
                </w:tcPr>
                <w:p w14:paraId="7B5132D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75176C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CEB1D7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BB268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43.10.</w:t>
                  </w:r>
                </w:p>
              </w:tc>
              <w:tc>
                <w:tcPr>
                  <w:tcW w:w="3277" w:type="pct"/>
                  <w:tcBorders>
                    <w:top w:val="single" w:sz="2" w:space="0" w:color="auto"/>
                    <w:left w:val="single" w:sz="2" w:space="0" w:color="auto"/>
                    <w:bottom w:val="single" w:sz="2" w:space="0" w:color="auto"/>
                    <w:right w:val="single" w:sz="2" w:space="0" w:color="auto"/>
                  </w:tcBorders>
                  <w:hideMark/>
                </w:tcPr>
                <w:p w14:paraId="364EB6F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04CD8EC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005970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2D743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43.11.</w:t>
                  </w:r>
                </w:p>
              </w:tc>
              <w:tc>
                <w:tcPr>
                  <w:tcW w:w="3277" w:type="pct"/>
                  <w:tcBorders>
                    <w:top w:val="single" w:sz="2" w:space="0" w:color="auto"/>
                    <w:left w:val="single" w:sz="2" w:space="0" w:color="auto"/>
                    <w:bottom w:val="single" w:sz="2" w:space="0" w:color="auto"/>
                    <w:right w:val="single" w:sz="2" w:space="0" w:color="auto"/>
                  </w:tcBorders>
                  <w:hideMark/>
                </w:tcPr>
                <w:p w14:paraId="573C4F0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3FB0E31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241C09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17F593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43.12.</w:t>
                  </w:r>
                </w:p>
              </w:tc>
              <w:tc>
                <w:tcPr>
                  <w:tcW w:w="3277" w:type="pct"/>
                  <w:tcBorders>
                    <w:top w:val="single" w:sz="2" w:space="0" w:color="auto"/>
                    <w:left w:val="single" w:sz="2" w:space="0" w:color="auto"/>
                    <w:bottom w:val="single" w:sz="2" w:space="0" w:color="auto"/>
                    <w:right w:val="single" w:sz="2" w:space="0" w:color="auto"/>
                  </w:tcBorders>
                  <w:hideMark/>
                </w:tcPr>
                <w:p w14:paraId="3D8F120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34B3D6B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728E63D1" w14:textId="77777777" w:rsidTr="001F5D76">
              <w:trPr>
                <w:trHeight w:val="561"/>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5F872A7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5F74F291" w14:textId="77777777" w:rsidR="004937F3" w:rsidRDefault="004937F3" w:rsidP="003A59B0">
                  <w:pPr>
                    <w:framePr w:hSpace="180" w:wrap="around" w:vAnchor="text" w:hAnchor="text" w:y="1"/>
                    <w:spacing w:after="0" w:line="240" w:lineRule="auto"/>
                    <w:suppressOverlap/>
                    <w:rPr>
                      <w:sz w:val="19"/>
                      <w:szCs w:val="19"/>
                    </w:rPr>
                  </w:pPr>
                  <w:r w:rsidRPr="007A686D">
                    <w:rPr>
                      <w:sz w:val="19"/>
                      <w:szCs w:val="19"/>
                    </w:rPr>
                    <w:t>Siurblys HT Flygt-2400; Concertor 6020.181-0026  (2,2 kW) (8 vnt.) (Pagaminimo metai 2018 m.</w:t>
                  </w:r>
                  <w:r>
                    <w:rPr>
                      <w:sz w:val="19"/>
                      <w:szCs w:val="19"/>
                    </w:rPr>
                    <w:t>, 2021 m.</w:t>
                  </w:r>
                  <w:r w:rsidRPr="007A686D">
                    <w:rPr>
                      <w:sz w:val="19"/>
                      <w:szCs w:val="19"/>
                    </w:rPr>
                    <w:t>)</w:t>
                  </w:r>
                </w:p>
                <w:p w14:paraId="248A8EA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616363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B98450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44.1.</w:t>
                  </w:r>
                </w:p>
              </w:tc>
              <w:tc>
                <w:tcPr>
                  <w:tcW w:w="3277" w:type="pct"/>
                  <w:tcBorders>
                    <w:top w:val="single" w:sz="2" w:space="0" w:color="auto"/>
                    <w:left w:val="single" w:sz="2" w:space="0" w:color="auto"/>
                    <w:bottom w:val="single" w:sz="2" w:space="0" w:color="auto"/>
                    <w:right w:val="single" w:sz="2" w:space="0" w:color="auto"/>
                  </w:tcBorders>
                  <w:hideMark/>
                </w:tcPr>
                <w:p w14:paraId="7B9C2FC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31E194C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2262E41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D2BC41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44.2.</w:t>
                  </w:r>
                </w:p>
              </w:tc>
              <w:tc>
                <w:tcPr>
                  <w:tcW w:w="3277" w:type="pct"/>
                  <w:tcBorders>
                    <w:top w:val="single" w:sz="2" w:space="0" w:color="auto"/>
                    <w:left w:val="single" w:sz="2" w:space="0" w:color="auto"/>
                    <w:bottom w:val="single" w:sz="2" w:space="0" w:color="auto"/>
                    <w:right w:val="single" w:sz="2" w:space="0" w:color="auto"/>
                  </w:tcBorders>
                  <w:hideMark/>
                </w:tcPr>
                <w:p w14:paraId="630E587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3865546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416A5B4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6D4C11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44.3.</w:t>
                  </w:r>
                </w:p>
              </w:tc>
              <w:tc>
                <w:tcPr>
                  <w:tcW w:w="3277" w:type="pct"/>
                  <w:tcBorders>
                    <w:top w:val="single" w:sz="2" w:space="0" w:color="auto"/>
                    <w:left w:val="single" w:sz="2" w:space="0" w:color="auto"/>
                    <w:bottom w:val="single" w:sz="2" w:space="0" w:color="auto"/>
                    <w:right w:val="single" w:sz="2" w:space="0" w:color="auto"/>
                  </w:tcBorders>
                  <w:hideMark/>
                </w:tcPr>
                <w:p w14:paraId="6B0133F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2832D6E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74A7101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83C1E4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44.4.</w:t>
                  </w:r>
                </w:p>
              </w:tc>
              <w:tc>
                <w:tcPr>
                  <w:tcW w:w="3277" w:type="pct"/>
                  <w:tcBorders>
                    <w:top w:val="single" w:sz="2" w:space="0" w:color="auto"/>
                    <w:left w:val="single" w:sz="2" w:space="0" w:color="auto"/>
                    <w:bottom w:val="single" w:sz="2" w:space="0" w:color="auto"/>
                    <w:right w:val="single" w:sz="2" w:space="0" w:color="auto"/>
                  </w:tcBorders>
                  <w:hideMark/>
                </w:tcPr>
                <w:p w14:paraId="2561D30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4E9492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10A88CC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821166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44.5.</w:t>
                  </w:r>
                </w:p>
              </w:tc>
              <w:tc>
                <w:tcPr>
                  <w:tcW w:w="3277" w:type="pct"/>
                  <w:tcBorders>
                    <w:top w:val="single" w:sz="2" w:space="0" w:color="auto"/>
                    <w:left w:val="single" w:sz="2" w:space="0" w:color="auto"/>
                    <w:bottom w:val="single" w:sz="2" w:space="0" w:color="auto"/>
                    <w:right w:val="single" w:sz="2" w:space="0" w:color="auto"/>
                  </w:tcBorders>
                  <w:hideMark/>
                </w:tcPr>
                <w:p w14:paraId="386625F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41CA804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79CD68B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D2C4A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44.6.</w:t>
                  </w:r>
                </w:p>
              </w:tc>
              <w:tc>
                <w:tcPr>
                  <w:tcW w:w="3277" w:type="pct"/>
                  <w:tcBorders>
                    <w:top w:val="single" w:sz="2" w:space="0" w:color="auto"/>
                    <w:left w:val="single" w:sz="2" w:space="0" w:color="auto"/>
                    <w:bottom w:val="single" w:sz="2" w:space="0" w:color="auto"/>
                    <w:right w:val="single" w:sz="2" w:space="0" w:color="auto"/>
                  </w:tcBorders>
                  <w:hideMark/>
                </w:tcPr>
                <w:p w14:paraId="1733563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2780230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kompl.</w:t>
                  </w:r>
                </w:p>
              </w:tc>
            </w:tr>
            <w:tr w:rsidR="004937F3" w:rsidRPr="007A686D" w14:paraId="361E795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837EB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44.7.</w:t>
                  </w:r>
                </w:p>
              </w:tc>
              <w:tc>
                <w:tcPr>
                  <w:tcW w:w="3277" w:type="pct"/>
                  <w:tcBorders>
                    <w:top w:val="single" w:sz="2" w:space="0" w:color="auto"/>
                    <w:left w:val="single" w:sz="2" w:space="0" w:color="auto"/>
                    <w:bottom w:val="single" w:sz="2" w:space="0" w:color="auto"/>
                    <w:right w:val="single" w:sz="2" w:space="0" w:color="auto"/>
                  </w:tcBorders>
                  <w:hideMark/>
                </w:tcPr>
                <w:p w14:paraId="744A141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58F124D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17B4551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A20B08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44.8.</w:t>
                  </w:r>
                </w:p>
              </w:tc>
              <w:tc>
                <w:tcPr>
                  <w:tcW w:w="3277" w:type="pct"/>
                  <w:tcBorders>
                    <w:top w:val="single" w:sz="2" w:space="0" w:color="auto"/>
                    <w:left w:val="single" w:sz="2" w:space="0" w:color="auto"/>
                    <w:bottom w:val="single" w:sz="2" w:space="0" w:color="auto"/>
                    <w:right w:val="single" w:sz="2" w:space="0" w:color="auto"/>
                  </w:tcBorders>
                  <w:hideMark/>
                </w:tcPr>
                <w:p w14:paraId="6321FDC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2A12362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7AB6834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C31A59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44.9.</w:t>
                  </w:r>
                </w:p>
              </w:tc>
              <w:tc>
                <w:tcPr>
                  <w:tcW w:w="3277" w:type="pct"/>
                  <w:tcBorders>
                    <w:top w:val="single" w:sz="2" w:space="0" w:color="auto"/>
                    <w:left w:val="single" w:sz="2" w:space="0" w:color="auto"/>
                    <w:bottom w:val="single" w:sz="2" w:space="0" w:color="auto"/>
                    <w:right w:val="single" w:sz="2" w:space="0" w:color="auto"/>
                  </w:tcBorders>
                  <w:hideMark/>
                </w:tcPr>
                <w:p w14:paraId="17AAF90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151FA98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37FE7CB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6D7AE6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44.10.</w:t>
                  </w:r>
                </w:p>
              </w:tc>
              <w:tc>
                <w:tcPr>
                  <w:tcW w:w="3277" w:type="pct"/>
                  <w:tcBorders>
                    <w:top w:val="single" w:sz="2" w:space="0" w:color="auto"/>
                    <w:left w:val="single" w:sz="2" w:space="0" w:color="auto"/>
                    <w:bottom w:val="single" w:sz="2" w:space="0" w:color="auto"/>
                    <w:right w:val="single" w:sz="2" w:space="0" w:color="auto"/>
                  </w:tcBorders>
                  <w:hideMark/>
                </w:tcPr>
                <w:p w14:paraId="5B49D33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3A39019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70ADB30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903F6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44.11.</w:t>
                  </w:r>
                </w:p>
              </w:tc>
              <w:tc>
                <w:tcPr>
                  <w:tcW w:w="3277" w:type="pct"/>
                  <w:tcBorders>
                    <w:top w:val="single" w:sz="2" w:space="0" w:color="auto"/>
                    <w:left w:val="single" w:sz="2" w:space="0" w:color="auto"/>
                    <w:bottom w:val="single" w:sz="2" w:space="0" w:color="auto"/>
                    <w:right w:val="single" w:sz="2" w:space="0" w:color="auto"/>
                  </w:tcBorders>
                  <w:hideMark/>
                </w:tcPr>
                <w:p w14:paraId="680E2A5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027C2B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5A5E434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2BB14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44.12.</w:t>
                  </w:r>
                </w:p>
              </w:tc>
              <w:tc>
                <w:tcPr>
                  <w:tcW w:w="3277" w:type="pct"/>
                  <w:tcBorders>
                    <w:top w:val="single" w:sz="2" w:space="0" w:color="auto"/>
                    <w:left w:val="single" w:sz="2" w:space="0" w:color="auto"/>
                    <w:bottom w:val="single" w:sz="2" w:space="0" w:color="auto"/>
                    <w:right w:val="single" w:sz="2" w:space="0" w:color="auto"/>
                  </w:tcBorders>
                  <w:hideMark/>
                </w:tcPr>
                <w:p w14:paraId="6E09943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00871C8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8 vnt.</w:t>
                  </w:r>
                </w:p>
              </w:tc>
            </w:tr>
            <w:tr w:rsidR="004937F3" w:rsidRPr="007A686D" w14:paraId="4CD82A1A" w14:textId="77777777" w:rsidTr="001F5D76">
              <w:trPr>
                <w:trHeight w:val="500"/>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6D47EBA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7B27A0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MP 3127HT (Pagaminimo metai 2018 m.) (4 vnt.) (10,9 kW)</w:t>
                  </w:r>
                </w:p>
                <w:p w14:paraId="3A3CE2D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691330E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D3FD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45.1.</w:t>
                  </w:r>
                </w:p>
              </w:tc>
              <w:tc>
                <w:tcPr>
                  <w:tcW w:w="3277" w:type="pct"/>
                  <w:tcBorders>
                    <w:top w:val="single" w:sz="2" w:space="0" w:color="auto"/>
                    <w:left w:val="single" w:sz="2" w:space="0" w:color="auto"/>
                    <w:bottom w:val="single" w:sz="2" w:space="0" w:color="auto"/>
                    <w:right w:val="single" w:sz="2" w:space="0" w:color="auto"/>
                  </w:tcBorders>
                  <w:hideMark/>
                </w:tcPr>
                <w:p w14:paraId="2EC0C50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3452D71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327869D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047DEB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45.2.</w:t>
                  </w:r>
                </w:p>
              </w:tc>
              <w:tc>
                <w:tcPr>
                  <w:tcW w:w="3277" w:type="pct"/>
                  <w:tcBorders>
                    <w:top w:val="single" w:sz="2" w:space="0" w:color="auto"/>
                    <w:left w:val="single" w:sz="2" w:space="0" w:color="auto"/>
                    <w:bottom w:val="single" w:sz="2" w:space="0" w:color="auto"/>
                    <w:right w:val="single" w:sz="2" w:space="0" w:color="auto"/>
                  </w:tcBorders>
                  <w:hideMark/>
                </w:tcPr>
                <w:p w14:paraId="0036FEC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58D9B16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222E798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081D4D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45.3.</w:t>
                  </w:r>
                </w:p>
              </w:tc>
              <w:tc>
                <w:tcPr>
                  <w:tcW w:w="3277" w:type="pct"/>
                  <w:tcBorders>
                    <w:top w:val="single" w:sz="2" w:space="0" w:color="auto"/>
                    <w:left w:val="single" w:sz="2" w:space="0" w:color="auto"/>
                    <w:bottom w:val="single" w:sz="2" w:space="0" w:color="auto"/>
                    <w:right w:val="single" w:sz="2" w:space="0" w:color="auto"/>
                  </w:tcBorders>
                  <w:hideMark/>
                </w:tcPr>
                <w:p w14:paraId="1FCE431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6F0E2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59857A2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BFA1EB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45.4.</w:t>
                  </w:r>
                </w:p>
              </w:tc>
              <w:tc>
                <w:tcPr>
                  <w:tcW w:w="3277" w:type="pct"/>
                  <w:tcBorders>
                    <w:top w:val="single" w:sz="2" w:space="0" w:color="auto"/>
                    <w:left w:val="single" w:sz="2" w:space="0" w:color="auto"/>
                    <w:bottom w:val="single" w:sz="2" w:space="0" w:color="auto"/>
                    <w:right w:val="single" w:sz="2" w:space="0" w:color="auto"/>
                  </w:tcBorders>
                  <w:hideMark/>
                </w:tcPr>
                <w:p w14:paraId="757A36E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6C998B6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BFF0C4A"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0AD247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45.5.</w:t>
                  </w:r>
                </w:p>
              </w:tc>
              <w:tc>
                <w:tcPr>
                  <w:tcW w:w="3277" w:type="pct"/>
                  <w:tcBorders>
                    <w:top w:val="single" w:sz="2" w:space="0" w:color="auto"/>
                    <w:left w:val="single" w:sz="2" w:space="0" w:color="auto"/>
                    <w:bottom w:val="single" w:sz="2" w:space="0" w:color="auto"/>
                    <w:right w:val="single" w:sz="2" w:space="0" w:color="auto"/>
                  </w:tcBorders>
                  <w:hideMark/>
                </w:tcPr>
                <w:p w14:paraId="3D5D607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424BAB7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84E236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28754F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45.6.</w:t>
                  </w:r>
                </w:p>
              </w:tc>
              <w:tc>
                <w:tcPr>
                  <w:tcW w:w="3277" w:type="pct"/>
                  <w:tcBorders>
                    <w:top w:val="single" w:sz="2" w:space="0" w:color="auto"/>
                    <w:left w:val="single" w:sz="2" w:space="0" w:color="auto"/>
                    <w:bottom w:val="single" w:sz="2" w:space="0" w:color="auto"/>
                    <w:right w:val="single" w:sz="2" w:space="0" w:color="auto"/>
                  </w:tcBorders>
                  <w:hideMark/>
                </w:tcPr>
                <w:p w14:paraId="0CD358B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22FFBE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kompl.</w:t>
                  </w:r>
                </w:p>
              </w:tc>
            </w:tr>
            <w:tr w:rsidR="004937F3" w:rsidRPr="007A686D" w14:paraId="790A7D2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8B13B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45.7.</w:t>
                  </w:r>
                </w:p>
              </w:tc>
              <w:tc>
                <w:tcPr>
                  <w:tcW w:w="3277" w:type="pct"/>
                  <w:tcBorders>
                    <w:top w:val="single" w:sz="2" w:space="0" w:color="auto"/>
                    <w:left w:val="single" w:sz="2" w:space="0" w:color="auto"/>
                    <w:bottom w:val="single" w:sz="2" w:space="0" w:color="auto"/>
                    <w:right w:val="single" w:sz="2" w:space="0" w:color="auto"/>
                  </w:tcBorders>
                  <w:hideMark/>
                </w:tcPr>
                <w:p w14:paraId="42456F5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7CCDAA4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36A58BC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26FF15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45.8.</w:t>
                  </w:r>
                </w:p>
              </w:tc>
              <w:tc>
                <w:tcPr>
                  <w:tcW w:w="3277" w:type="pct"/>
                  <w:tcBorders>
                    <w:top w:val="single" w:sz="2" w:space="0" w:color="auto"/>
                    <w:left w:val="single" w:sz="2" w:space="0" w:color="auto"/>
                    <w:bottom w:val="single" w:sz="2" w:space="0" w:color="auto"/>
                    <w:right w:val="single" w:sz="2" w:space="0" w:color="auto"/>
                  </w:tcBorders>
                  <w:hideMark/>
                </w:tcPr>
                <w:p w14:paraId="3B8AB56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535D201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0D81317B"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7F0B8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45.9.</w:t>
                  </w:r>
                </w:p>
              </w:tc>
              <w:tc>
                <w:tcPr>
                  <w:tcW w:w="3277" w:type="pct"/>
                  <w:tcBorders>
                    <w:top w:val="single" w:sz="2" w:space="0" w:color="auto"/>
                    <w:left w:val="single" w:sz="2" w:space="0" w:color="auto"/>
                    <w:bottom w:val="single" w:sz="2" w:space="0" w:color="auto"/>
                    <w:right w:val="single" w:sz="2" w:space="0" w:color="auto"/>
                  </w:tcBorders>
                  <w:hideMark/>
                </w:tcPr>
                <w:p w14:paraId="38DDF53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hideMark/>
                </w:tcPr>
                <w:p w14:paraId="3616387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535F7D3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054060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45.10.</w:t>
                  </w:r>
                </w:p>
              </w:tc>
              <w:tc>
                <w:tcPr>
                  <w:tcW w:w="3277" w:type="pct"/>
                  <w:tcBorders>
                    <w:top w:val="single" w:sz="2" w:space="0" w:color="auto"/>
                    <w:left w:val="single" w:sz="2" w:space="0" w:color="auto"/>
                    <w:bottom w:val="single" w:sz="2" w:space="0" w:color="auto"/>
                    <w:right w:val="single" w:sz="2" w:space="0" w:color="auto"/>
                  </w:tcBorders>
                  <w:hideMark/>
                </w:tcPr>
                <w:p w14:paraId="2277822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hideMark/>
                </w:tcPr>
                <w:p w14:paraId="5DC7C1B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ACD787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154A5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45.11.</w:t>
                  </w:r>
                </w:p>
              </w:tc>
              <w:tc>
                <w:tcPr>
                  <w:tcW w:w="3277" w:type="pct"/>
                  <w:tcBorders>
                    <w:top w:val="single" w:sz="2" w:space="0" w:color="auto"/>
                    <w:left w:val="single" w:sz="2" w:space="0" w:color="auto"/>
                    <w:bottom w:val="single" w:sz="2" w:space="0" w:color="auto"/>
                    <w:right w:val="single" w:sz="2" w:space="0" w:color="auto"/>
                  </w:tcBorders>
                  <w:hideMark/>
                </w:tcPr>
                <w:p w14:paraId="7766306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hideMark/>
                </w:tcPr>
                <w:p w14:paraId="265CA2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4927AFC8"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7934D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45.12.</w:t>
                  </w:r>
                </w:p>
              </w:tc>
              <w:tc>
                <w:tcPr>
                  <w:tcW w:w="3277" w:type="pct"/>
                  <w:tcBorders>
                    <w:top w:val="single" w:sz="2" w:space="0" w:color="auto"/>
                    <w:left w:val="single" w:sz="2" w:space="0" w:color="auto"/>
                    <w:bottom w:val="single" w:sz="2" w:space="0" w:color="auto"/>
                    <w:right w:val="single" w:sz="2" w:space="0" w:color="auto"/>
                  </w:tcBorders>
                  <w:hideMark/>
                </w:tcPr>
                <w:p w14:paraId="7908E47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hideMark/>
                </w:tcPr>
                <w:p w14:paraId="6531F8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 vnt.</w:t>
                  </w:r>
                </w:p>
              </w:tc>
            </w:tr>
            <w:tr w:rsidR="004937F3" w:rsidRPr="007A686D" w14:paraId="6D08A07F" w14:textId="77777777" w:rsidTr="001F5D76">
              <w:trPr>
                <w:trHeight w:val="565"/>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128F66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lastRenderedPageBreak/>
                    <w:t>46.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2249A9E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 xml:space="preserve">Siurblys Pentax DG100G (Pagaminimo metai 2018 m.) (1,35 kW) (1 vnt.) </w:t>
                  </w:r>
                </w:p>
                <w:p w14:paraId="7F07E5D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Adresas: Šiauliai </w:t>
                  </w:r>
                </w:p>
              </w:tc>
            </w:tr>
            <w:tr w:rsidR="004937F3" w:rsidRPr="007A686D" w14:paraId="3589064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F02280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46.1.</w:t>
                  </w:r>
                </w:p>
              </w:tc>
              <w:tc>
                <w:tcPr>
                  <w:tcW w:w="3277" w:type="pct"/>
                  <w:tcBorders>
                    <w:top w:val="single" w:sz="2" w:space="0" w:color="auto"/>
                    <w:left w:val="single" w:sz="2" w:space="0" w:color="auto"/>
                    <w:bottom w:val="single" w:sz="2" w:space="0" w:color="auto"/>
                    <w:right w:val="single" w:sz="2" w:space="0" w:color="auto"/>
                  </w:tcBorders>
                  <w:hideMark/>
                </w:tcPr>
                <w:p w14:paraId="10C6E3DF"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3920AC9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14CA4F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4C19B5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46.2.</w:t>
                  </w:r>
                </w:p>
              </w:tc>
              <w:tc>
                <w:tcPr>
                  <w:tcW w:w="3277" w:type="pct"/>
                  <w:tcBorders>
                    <w:top w:val="single" w:sz="2" w:space="0" w:color="auto"/>
                    <w:left w:val="single" w:sz="2" w:space="0" w:color="auto"/>
                    <w:bottom w:val="single" w:sz="2" w:space="0" w:color="auto"/>
                    <w:right w:val="single" w:sz="2" w:space="0" w:color="auto"/>
                  </w:tcBorders>
                  <w:hideMark/>
                </w:tcPr>
                <w:p w14:paraId="72714D7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7FB6C26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947B4B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46240F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46.3.</w:t>
                  </w:r>
                </w:p>
              </w:tc>
              <w:tc>
                <w:tcPr>
                  <w:tcW w:w="3277" w:type="pct"/>
                  <w:tcBorders>
                    <w:top w:val="single" w:sz="2" w:space="0" w:color="auto"/>
                    <w:left w:val="single" w:sz="2" w:space="0" w:color="auto"/>
                    <w:bottom w:val="single" w:sz="2" w:space="0" w:color="auto"/>
                    <w:right w:val="single" w:sz="2" w:space="0" w:color="auto"/>
                  </w:tcBorders>
                  <w:hideMark/>
                </w:tcPr>
                <w:p w14:paraId="186359B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367673D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ABEB16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EEC72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46.4.</w:t>
                  </w:r>
                </w:p>
              </w:tc>
              <w:tc>
                <w:tcPr>
                  <w:tcW w:w="3277" w:type="pct"/>
                  <w:tcBorders>
                    <w:top w:val="single" w:sz="2" w:space="0" w:color="auto"/>
                    <w:left w:val="single" w:sz="2" w:space="0" w:color="auto"/>
                    <w:bottom w:val="single" w:sz="2" w:space="0" w:color="auto"/>
                    <w:right w:val="single" w:sz="2" w:space="0" w:color="auto"/>
                  </w:tcBorders>
                  <w:hideMark/>
                </w:tcPr>
                <w:p w14:paraId="5FE8BE4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7ED84AE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537D420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0A961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46.5.</w:t>
                  </w:r>
                </w:p>
              </w:tc>
              <w:tc>
                <w:tcPr>
                  <w:tcW w:w="3277" w:type="pct"/>
                  <w:tcBorders>
                    <w:top w:val="single" w:sz="2" w:space="0" w:color="auto"/>
                    <w:left w:val="single" w:sz="2" w:space="0" w:color="auto"/>
                    <w:bottom w:val="single" w:sz="2" w:space="0" w:color="auto"/>
                    <w:right w:val="single" w:sz="2" w:space="0" w:color="auto"/>
                  </w:tcBorders>
                  <w:hideMark/>
                </w:tcPr>
                <w:p w14:paraId="4D1E142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15F783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190D3D0"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75A258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46.6.</w:t>
                  </w:r>
                </w:p>
              </w:tc>
              <w:tc>
                <w:tcPr>
                  <w:tcW w:w="3277" w:type="pct"/>
                  <w:tcBorders>
                    <w:top w:val="single" w:sz="2" w:space="0" w:color="auto"/>
                    <w:left w:val="single" w:sz="2" w:space="0" w:color="auto"/>
                    <w:bottom w:val="single" w:sz="2" w:space="0" w:color="auto"/>
                    <w:right w:val="single" w:sz="2" w:space="0" w:color="auto"/>
                  </w:tcBorders>
                  <w:hideMark/>
                </w:tcPr>
                <w:p w14:paraId="285DE3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34F978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FEC2D4D"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C1AC26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46.7.</w:t>
                  </w:r>
                </w:p>
              </w:tc>
              <w:tc>
                <w:tcPr>
                  <w:tcW w:w="3277" w:type="pct"/>
                  <w:tcBorders>
                    <w:top w:val="single" w:sz="2" w:space="0" w:color="auto"/>
                    <w:left w:val="single" w:sz="2" w:space="0" w:color="auto"/>
                    <w:bottom w:val="single" w:sz="2" w:space="0" w:color="auto"/>
                    <w:right w:val="single" w:sz="2" w:space="0" w:color="auto"/>
                  </w:tcBorders>
                  <w:hideMark/>
                </w:tcPr>
                <w:p w14:paraId="79A1D71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50C4909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0075899F" w14:textId="77777777" w:rsidTr="001F5D76">
              <w:trPr>
                <w:trHeight w:val="509"/>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4292B6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116274B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 xml:space="preserve">Siurblys Dreno GRIX 32-2/090M (Pagaminimo metai 2018 m.) (0,9 kW) (3 vnt.) </w:t>
                  </w:r>
                </w:p>
                <w:p w14:paraId="09258BE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w:t>
                  </w:r>
                  <w:r>
                    <w:rPr>
                      <w:sz w:val="19"/>
                      <w:szCs w:val="19"/>
                    </w:rPr>
                    <w:t xml:space="preserve"> </w:t>
                  </w:r>
                  <w:r w:rsidRPr="007A686D">
                    <w:rPr>
                      <w:sz w:val="19"/>
                      <w:szCs w:val="19"/>
                    </w:rPr>
                    <w:t>Šiauliai</w:t>
                  </w:r>
                </w:p>
              </w:tc>
            </w:tr>
            <w:tr w:rsidR="004937F3" w:rsidRPr="007A686D" w14:paraId="3982888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82D44A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47.1.</w:t>
                  </w:r>
                </w:p>
              </w:tc>
              <w:tc>
                <w:tcPr>
                  <w:tcW w:w="3277" w:type="pct"/>
                  <w:tcBorders>
                    <w:top w:val="single" w:sz="2" w:space="0" w:color="auto"/>
                    <w:left w:val="single" w:sz="2" w:space="0" w:color="auto"/>
                    <w:bottom w:val="single" w:sz="2" w:space="0" w:color="auto"/>
                    <w:right w:val="single" w:sz="2" w:space="0" w:color="auto"/>
                  </w:tcBorders>
                  <w:hideMark/>
                </w:tcPr>
                <w:p w14:paraId="3BB03EE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7369B6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7B9D04DC"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FBC688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47.2.</w:t>
                  </w:r>
                </w:p>
              </w:tc>
              <w:tc>
                <w:tcPr>
                  <w:tcW w:w="3277" w:type="pct"/>
                  <w:tcBorders>
                    <w:top w:val="single" w:sz="2" w:space="0" w:color="auto"/>
                    <w:left w:val="single" w:sz="2" w:space="0" w:color="auto"/>
                    <w:bottom w:val="single" w:sz="2" w:space="0" w:color="auto"/>
                    <w:right w:val="single" w:sz="2" w:space="0" w:color="auto"/>
                  </w:tcBorders>
                  <w:hideMark/>
                </w:tcPr>
                <w:p w14:paraId="5A01DEF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4D2F21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F8ED8C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51D05CD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47.3.</w:t>
                  </w:r>
                </w:p>
              </w:tc>
              <w:tc>
                <w:tcPr>
                  <w:tcW w:w="3277" w:type="pct"/>
                  <w:tcBorders>
                    <w:top w:val="single" w:sz="2" w:space="0" w:color="auto"/>
                    <w:left w:val="single" w:sz="2" w:space="0" w:color="auto"/>
                    <w:bottom w:val="single" w:sz="2" w:space="0" w:color="auto"/>
                    <w:right w:val="single" w:sz="2" w:space="0" w:color="auto"/>
                  </w:tcBorders>
                  <w:hideMark/>
                </w:tcPr>
                <w:p w14:paraId="418673C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5E13902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3BFDDFD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61E25C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47.4.</w:t>
                  </w:r>
                </w:p>
              </w:tc>
              <w:tc>
                <w:tcPr>
                  <w:tcW w:w="3277" w:type="pct"/>
                  <w:tcBorders>
                    <w:top w:val="single" w:sz="2" w:space="0" w:color="auto"/>
                    <w:left w:val="single" w:sz="2" w:space="0" w:color="auto"/>
                    <w:bottom w:val="single" w:sz="2" w:space="0" w:color="auto"/>
                    <w:right w:val="single" w:sz="2" w:space="0" w:color="auto"/>
                  </w:tcBorders>
                  <w:hideMark/>
                </w:tcPr>
                <w:p w14:paraId="1D9B151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6184BAC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58C26042"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58252B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47.5.</w:t>
                  </w:r>
                </w:p>
              </w:tc>
              <w:tc>
                <w:tcPr>
                  <w:tcW w:w="3277" w:type="pct"/>
                  <w:tcBorders>
                    <w:top w:val="single" w:sz="2" w:space="0" w:color="auto"/>
                    <w:left w:val="single" w:sz="2" w:space="0" w:color="auto"/>
                    <w:bottom w:val="single" w:sz="2" w:space="0" w:color="auto"/>
                    <w:right w:val="single" w:sz="2" w:space="0" w:color="auto"/>
                  </w:tcBorders>
                  <w:hideMark/>
                </w:tcPr>
                <w:p w14:paraId="43AC151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3BB2E32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2CAD4A2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33F3AA2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47.6.</w:t>
                  </w:r>
                </w:p>
              </w:tc>
              <w:tc>
                <w:tcPr>
                  <w:tcW w:w="3277" w:type="pct"/>
                  <w:tcBorders>
                    <w:top w:val="single" w:sz="2" w:space="0" w:color="auto"/>
                    <w:left w:val="single" w:sz="2" w:space="0" w:color="auto"/>
                    <w:bottom w:val="single" w:sz="2" w:space="0" w:color="auto"/>
                    <w:right w:val="single" w:sz="2" w:space="0" w:color="auto"/>
                  </w:tcBorders>
                  <w:hideMark/>
                </w:tcPr>
                <w:p w14:paraId="25D4774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62F002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vnt.</w:t>
                  </w:r>
                </w:p>
              </w:tc>
            </w:tr>
            <w:tr w:rsidR="004937F3" w:rsidRPr="007A686D" w14:paraId="0D3A12D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F020D3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47.7.</w:t>
                  </w:r>
                </w:p>
              </w:tc>
              <w:tc>
                <w:tcPr>
                  <w:tcW w:w="3277" w:type="pct"/>
                  <w:tcBorders>
                    <w:top w:val="single" w:sz="2" w:space="0" w:color="auto"/>
                    <w:left w:val="single" w:sz="2" w:space="0" w:color="auto"/>
                    <w:bottom w:val="single" w:sz="2" w:space="0" w:color="auto"/>
                    <w:right w:val="single" w:sz="2" w:space="0" w:color="auto"/>
                  </w:tcBorders>
                  <w:hideMark/>
                </w:tcPr>
                <w:p w14:paraId="5CC1AB0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0CCC1B2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3vnt.</w:t>
                  </w:r>
                </w:p>
              </w:tc>
            </w:tr>
            <w:tr w:rsidR="004937F3" w:rsidRPr="007A686D" w14:paraId="38AABF0F"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7F279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47.8.</w:t>
                  </w:r>
                </w:p>
              </w:tc>
              <w:tc>
                <w:tcPr>
                  <w:tcW w:w="3277" w:type="pct"/>
                  <w:tcBorders>
                    <w:top w:val="single" w:sz="2" w:space="0" w:color="auto"/>
                    <w:left w:val="single" w:sz="2" w:space="0" w:color="auto"/>
                    <w:bottom w:val="single" w:sz="2" w:space="0" w:color="auto"/>
                    <w:right w:val="single" w:sz="2" w:space="0" w:color="auto"/>
                  </w:tcBorders>
                  <w:hideMark/>
                </w:tcPr>
                <w:p w14:paraId="7C2C462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98CC69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3 kompl.</w:t>
                  </w:r>
                </w:p>
              </w:tc>
            </w:tr>
            <w:tr w:rsidR="004937F3" w:rsidRPr="007A686D" w14:paraId="5C33BA9C" w14:textId="77777777" w:rsidTr="001F5D76">
              <w:trPr>
                <w:trHeight w:val="495"/>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09706B2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hideMark/>
                </w:tcPr>
                <w:p w14:paraId="38CAB22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 xml:space="preserve">Siurblys drenažinis Wilo-EMU FA05.11W+F12.1-2/9 (Pagaminimo metai 2010 m.) (2 vnt.) </w:t>
                  </w:r>
                </w:p>
                <w:p w14:paraId="53220C0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307F8616"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478AE59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48.1.</w:t>
                  </w:r>
                </w:p>
              </w:tc>
              <w:tc>
                <w:tcPr>
                  <w:tcW w:w="3277" w:type="pct"/>
                  <w:tcBorders>
                    <w:top w:val="single" w:sz="2" w:space="0" w:color="auto"/>
                    <w:left w:val="single" w:sz="2" w:space="0" w:color="auto"/>
                    <w:bottom w:val="single" w:sz="2" w:space="0" w:color="auto"/>
                    <w:right w:val="single" w:sz="2" w:space="0" w:color="auto"/>
                  </w:tcBorders>
                  <w:hideMark/>
                </w:tcPr>
                <w:p w14:paraId="369783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hideMark/>
                </w:tcPr>
                <w:p w14:paraId="6DAD681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06BEFA99"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2747CF5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48.2.</w:t>
                  </w:r>
                </w:p>
              </w:tc>
              <w:tc>
                <w:tcPr>
                  <w:tcW w:w="3277" w:type="pct"/>
                  <w:tcBorders>
                    <w:top w:val="single" w:sz="2" w:space="0" w:color="auto"/>
                    <w:left w:val="single" w:sz="2" w:space="0" w:color="auto"/>
                    <w:bottom w:val="single" w:sz="2" w:space="0" w:color="auto"/>
                    <w:right w:val="single" w:sz="2" w:space="0" w:color="auto"/>
                  </w:tcBorders>
                  <w:hideMark/>
                </w:tcPr>
                <w:p w14:paraId="08E9EB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hideMark/>
                </w:tcPr>
                <w:p w14:paraId="11084EA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2D06C17E"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7A0787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48.3.</w:t>
                  </w:r>
                </w:p>
              </w:tc>
              <w:tc>
                <w:tcPr>
                  <w:tcW w:w="3277" w:type="pct"/>
                  <w:tcBorders>
                    <w:top w:val="single" w:sz="2" w:space="0" w:color="auto"/>
                    <w:left w:val="single" w:sz="2" w:space="0" w:color="auto"/>
                    <w:bottom w:val="single" w:sz="2" w:space="0" w:color="auto"/>
                    <w:right w:val="single" w:sz="2" w:space="0" w:color="auto"/>
                  </w:tcBorders>
                  <w:hideMark/>
                </w:tcPr>
                <w:p w14:paraId="1239CE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hideMark/>
                </w:tcPr>
                <w:p w14:paraId="4EBFBEC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6889A0D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739D982"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48.4.</w:t>
                  </w:r>
                </w:p>
              </w:tc>
              <w:tc>
                <w:tcPr>
                  <w:tcW w:w="3277" w:type="pct"/>
                  <w:tcBorders>
                    <w:top w:val="single" w:sz="2" w:space="0" w:color="auto"/>
                    <w:left w:val="single" w:sz="2" w:space="0" w:color="auto"/>
                    <w:bottom w:val="single" w:sz="2" w:space="0" w:color="auto"/>
                    <w:right w:val="single" w:sz="2" w:space="0" w:color="auto"/>
                  </w:tcBorders>
                  <w:hideMark/>
                </w:tcPr>
                <w:p w14:paraId="015A4F2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hideMark/>
                </w:tcPr>
                <w:p w14:paraId="009B7FF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7846CD1"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02EC499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48.5.</w:t>
                  </w:r>
                </w:p>
              </w:tc>
              <w:tc>
                <w:tcPr>
                  <w:tcW w:w="3277" w:type="pct"/>
                  <w:tcBorders>
                    <w:top w:val="single" w:sz="2" w:space="0" w:color="auto"/>
                    <w:left w:val="single" w:sz="2" w:space="0" w:color="auto"/>
                    <w:bottom w:val="single" w:sz="2" w:space="0" w:color="auto"/>
                    <w:right w:val="single" w:sz="2" w:space="0" w:color="auto"/>
                  </w:tcBorders>
                  <w:hideMark/>
                </w:tcPr>
                <w:p w14:paraId="3DCFB2D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hideMark/>
                </w:tcPr>
                <w:p w14:paraId="640BE6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0E15C884"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6E4F525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48.6</w:t>
                  </w:r>
                </w:p>
              </w:tc>
              <w:tc>
                <w:tcPr>
                  <w:tcW w:w="3277" w:type="pct"/>
                  <w:tcBorders>
                    <w:top w:val="single" w:sz="2" w:space="0" w:color="auto"/>
                    <w:left w:val="single" w:sz="2" w:space="0" w:color="auto"/>
                    <w:bottom w:val="single" w:sz="2" w:space="0" w:color="auto"/>
                    <w:right w:val="single" w:sz="2" w:space="0" w:color="auto"/>
                  </w:tcBorders>
                  <w:hideMark/>
                </w:tcPr>
                <w:p w14:paraId="741680D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hideMark/>
                </w:tcPr>
                <w:p w14:paraId="1E5A6D0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kompl.</w:t>
                  </w:r>
                </w:p>
              </w:tc>
            </w:tr>
            <w:tr w:rsidR="004937F3" w:rsidRPr="007A686D" w14:paraId="5899B3B7"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74BA260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48.7.</w:t>
                  </w:r>
                </w:p>
              </w:tc>
              <w:tc>
                <w:tcPr>
                  <w:tcW w:w="3277" w:type="pct"/>
                  <w:tcBorders>
                    <w:top w:val="single" w:sz="2" w:space="0" w:color="auto"/>
                    <w:left w:val="single" w:sz="2" w:space="0" w:color="auto"/>
                    <w:bottom w:val="single" w:sz="2" w:space="0" w:color="auto"/>
                    <w:right w:val="single" w:sz="2" w:space="0" w:color="auto"/>
                  </w:tcBorders>
                  <w:hideMark/>
                </w:tcPr>
                <w:p w14:paraId="2452A01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hideMark/>
                </w:tcPr>
                <w:p w14:paraId="10D50E7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3EAEEEA5" w14:textId="77777777" w:rsidTr="001F5D76">
              <w:tc>
                <w:tcPr>
                  <w:tcW w:w="513" w:type="pct"/>
                  <w:tcBorders>
                    <w:top w:val="single" w:sz="2" w:space="0" w:color="auto"/>
                    <w:left w:val="single" w:sz="2" w:space="0" w:color="auto"/>
                    <w:bottom w:val="single" w:sz="2" w:space="0" w:color="auto"/>
                    <w:right w:val="single" w:sz="2" w:space="0" w:color="auto"/>
                  </w:tcBorders>
                  <w:vAlign w:val="center"/>
                  <w:hideMark/>
                </w:tcPr>
                <w:p w14:paraId="1B90595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48.8.</w:t>
                  </w:r>
                </w:p>
              </w:tc>
              <w:tc>
                <w:tcPr>
                  <w:tcW w:w="3277" w:type="pct"/>
                  <w:tcBorders>
                    <w:top w:val="single" w:sz="2" w:space="0" w:color="auto"/>
                    <w:left w:val="single" w:sz="2" w:space="0" w:color="auto"/>
                    <w:bottom w:val="single" w:sz="2" w:space="0" w:color="auto"/>
                    <w:right w:val="single" w:sz="2" w:space="0" w:color="auto"/>
                  </w:tcBorders>
                  <w:hideMark/>
                </w:tcPr>
                <w:p w14:paraId="0BBEFFC6"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hideMark/>
                </w:tcPr>
                <w:p w14:paraId="3966FAC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2 vnt.</w:t>
                  </w:r>
                </w:p>
              </w:tc>
            </w:tr>
            <w:tr w:rsidR="004937F3" w:rsidRPr="007A686D" w14:paraId="596EE6E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80607A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7A6192F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 xml:space="preserve">Siurblys drenažinis REXA FIT V055DA (Pagaminimo metai 2022 m.) (1 vnt.) </w:t>
                  </w:r>
                </w:p>
                <w:p w14:paraId="0C4F4DF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2C5DA05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E9D148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49.1.</w:t>
                  </w:r>
                </w:p>
              </w:tc>
              <w:tc>
                <w:tcPr>
                  <w:tcW w:w="3277" w:type="pct"/>
                  <w:tcBorders>
                    <w:top w:val="single" w:sz="2" w:space="0" w:color="auto"/>
                    <w:left w:val="single" w:sz="2" w:space="0" w:color="auto"/>
                    <w:bottom w:val="single" w:sz="2" w:space="0" w:color="auto"/>
                    <w:right w:val="single" w:sz="2" w:space="0" w:color="auto"/>
                  </w:tcBorders>
                </w:tcPr>
                <w:p w14:paraId="3B28FBA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E4BC8A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7A8962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DCCBC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49.2.</w:t>
                  </w:r>
                </w:p>
              </w:tc>
              <w:tc>
                <w:tcPr>
                  <w:tcW w:w="3277" w:type="pct"/>
                  <w:tcBorders>
                    <w:top w:val="single" w:sz="2" w:space="0" w:color="auto"/>
                    <w:left w:val="single" w:sz="2" w:space="0" w:color="auto"/>
                    <w:bottom w:val="single" w:sz="2" w:space="0" w:color="auto"/>
                    <w:right w:val="single" w:sz="2" w:space="0" w:color="auto"/>
                  </w:tcBorders>
                </w:tcPr>
                <w:p w14:paraId="17823E2E"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7A98169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9EF121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95E9A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49.3.</w:t>
                  </w:r>
                </w:p>
              </w:tc>
              <w:tc>
                <w:tcPr>
                  <w:tcW w:w="3277" w:type="pct"/>
                  <w:tcBorders>
                    <w:top w:val="single" w:sz="2" w:space="0" w:color="auto"/>
                    <w:left w:val="single" w:sz="2" w:space="0" w:color="auto"/>
                    <w:bottom w:val="single" w:sz="2" w:space="0" w:color="auto"/>
                    <w:right w:val="single" w:sz="2" w:space="0" w:color="auto"/>
                  </w:tcBorders>
                </w:tcPr>
                <w:p w14:paraId="67328DED"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97BB5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21B993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9602B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49.4.</w:t>
                  </w:r>
                </w:p>
              </w:tc>
              <w:tc>
                <w:tcPr>
                  <w:tcW w:w="3277" w:type="pct"/>
                  <w:tcBorders>
                    <w:top w:val="single" w:sz="2" w:space="0" w:color="auto"/>
                    <w:left w:val="single" w:sz="2" w:space="0" w:color="auto"/>
                    <w:bottom w:val="single" w:sz="2" w:space="0" w:color="auto"/>
                    <w:right w:val="single" w:sz="2" w:space="0" w:color="auto"/>
                  </w:tcBorders>
                </w:tcPr>
                <w:p w14:paraId="4CF28104"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E4C573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7B369D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4A04B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49.5.</w:t>
                  </w:r>
                </w:p>
              </w:tc>
              <w:tc>
                <w:tcPr>
                  <w:tcW w:w="3277" w:type="pct"/>
                  <w:tcBorders>
                    <w:top w:val="single" w:sz="2" w:space="0" w:color="auto"/>
                    <w:left w:val="single" w:sz="2" w:space="0" w:color="auto"/>
                    <w:bottom w:val="single" w:sz="2" w:space="0" w:color="auto"/>
                    <w:right w:val="single" w:sz="2" w:space="0" w:color="auto"/>
                  </w:tcBorders>
                </w:tcPr>
                <w:p w14:paraId="1DA337B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99D6E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3A848D0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EFDDC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49.6.</w:t>
                  </w:r>
                </w:p>
              </w:tc>
              <w:tc>
                <w:tcPr>
                  <w:tcW w:w="3277" w:type="pct"/>
                  <w:tcBorders>
                    <w:top w:val="single" w:sz="2" w:space="0" w:color="auto"/>
                    <w:left w:val="single" w:sz="2" w:space="0" w:color="auto"/>
                    <w:bottom w:val="single" w:sz="2" w:space="0" w:color="auto"/>
                    <w:right w:val="single" w:sz="2" w:space="0" w:color="auto"/>
                  </w:tcBorders>
                </w:tcPr>
                <w:p w14:paraId="351C0D7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103E20F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6BB8A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23672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49.7.</w:t>
                  </w:r>
                </w:p>
              </w:tc>
              <w:tc>
                <w:tcPr>
                  <w:tcW w:w="3277" w:type="pct"/>
                  <w:tcBorders>
                    <w:top w:val="single" w:sz="2" w:space="0" w:color="auto"/>
                    <w:left w:val="single" w:sz="2" w:space="0" w:color="auto"/>
                    <w:bottom w:val="single" w:sz="2" w:space="0" w:color="auto"/>
                    <w:right w:val="single" w:sz="2" w:space="0" w:color="auto"/>
                  </w:tcBorders>
                </w:tcPr>
                <w:p w14:paraId="0B39886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931CE1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4D2A1AC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C74F3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49.8.</w:t>
                  </w:r>
                </w:p>
              </w:tc>
              <w:tc>
                <w:tcPr>
                  <w:tcW w:w="3277" w:type="pct"/>
                  <w:tcBorders>
                    <w:top w:val="single" w:sz="2" w:space="0" w:color="auto"/>
                    <w:left w:val="single" w:sz="2" w:space="0" w:color="auto"/>
                    <w:bottom w:val="single" w:sz="2" w:space="0" w:color="auto"/>
                    <w:right w:val="single" w:sz="2" w:space="0" w:color="auto"/>
                  </w:tcBorders>
                </w:tcPr>
                <w:p w14:paraId="30365B1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051CCC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336507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635223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612406F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 xml:space="preserve">Siurblys drenažinis SLV 80 100.22.4.500C (Pagaminimo metai 2022 m.) (1 vnt.) </w:t>
                  </w:r>
                </w:p>
                <w:p w14:paraId="3E2C43E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60426CC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B97A4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50.1.</w:t>
                  </w:r>
                </w:p>
              </w:tc>
              <w:tc>
                <w:tcPr>
                  <w:tcW w:w="3277" w:type="pct"/>
                  <w:tcBorders>
                    <w:top w:val="single" w:sz="2" w:space="0" w:color="auto"/>
                    <w:left w:val="single" w:sz="2" w:space="0" w:color="auto"/>
                    <w:bottom w:val="single" w:sz="2" w:space="0" w:color="auto"/>
                    <w:right w:val="single" w:sz="2" w:space="0" w:color="auto"/>
                  </w:tcBorders>
                </w:tcPr>
                <w:p w14:paraId="07951D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EAA246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3B8BB09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553DC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50.2.</w:t>
                  </w:r>
                </w:p>
              </w:tc>
              <w:tc>
                <w:tcPr>
                  <w:tcW w:w="3277" w:type="pct"/>
                  <w:tcBorders>
                    <w:top w:val="single" w:sz="2" w:space="0" w:color="auto"/>
                    <w:left w:val="single" w:sz="2" w:space="0" w:color="auto"/>
                    <w:bottom w:val="single" w:sz="2" w:space="0" w:color="auto"/>
                    <w:right w:val="single" w:sz="2" w:space="0" w:color="auto"/>
                  </w:tcBorders>
                </w:tcPr>
                <w:p w14:paraId="3430E44C"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52B3172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7B796D5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0396D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50.3.</w:t>
                  </w:r>
                </w:p>
              </w:tc>
              <w:tc>
                <w:tcPr>
                  <w:tcW w:w="3277" w:type="pct"/>
                  <w:tcBorders>
                    <w:top w:val="single" w:sz="2" w:space="0" w:color="auto"/>
                    <w:left w:val="single" w:sz="2" w:space="0" w:color="auto"/>
                    <w:bottom w:val="single" w:sz="2" w:space="0" w:color="auto"/>
                    <w:right w:val="single" w:sz="2" w:space="0" w:color="auto"/>
                  </w:tcBorders>
                </w:tcPr>
                <w:p w14:paraId="19BF3A4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582AC2A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66A51FB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C65383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50.4.</w:t>
                  </w:r>
                </w:p>
              </w:tc>
              <w:tc>
                <w:tcPr>
                  <w:tcW w:w="3277" w:type="pct"/>
                  <w:tcBorders>
                    <w:top w:val="single" w:sz="2" w:space="0" w:color="auto"/>
                    <w:left w:val="single" w:sz="2" w:space="0" w:color="auto"/>
                    <w:bottom w:val="single" w:sz="2" w:space="0" w:color="auto"/>
                    <w:right w:val="single" w:sz="2" w:space="0" w:color="auto"/>
                  </w:tcBorders>
                </w:tcPr>
                <w:p w14:paraId="522A6F1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40F3DE54"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kompl.</w:t>
                  </w:r>
                </w:p>
              </w:tc>
            </w:tr>
            <w:tr w:rsidR="004937F3" w:rsidRPr="007A686D" w14:paraId="1683551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BEC29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50.5.</w:t>
                  </w:r>
                </w:p>
              </w:tc>
              <w:tc>
                <w:tcPr>
                  <w:tcW w:w="3277" w:type="pct"/>
                  <w:tcBorders>
                    <w:top w:val="single" w:sz="2" w:space="0" w:color="auto"/>
                    <w:left w:val="single" w:sz="2" w:space="0" w:color="auto"/>
                    <w:bottom w:val="single" w:sz="2" w:space="0" w:color="auto"/>
                    <w:right w:val="single" w:sz="2" w:space="0" w:color="auto"/>
                  </w:tcBorders>
                </w:tcPr>
                <w:p w14:paraId="1C3AFDA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E21ECB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6B9D06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65268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50.6.</w:t>
                  </w:r>
                </w:p>
              </w:tc>
              <w:tc>
                <w:tcPr>
                  <w:tcW w:w="3277" w:type="pct"/>
                  <w:tcBorders>
                    <w:top w:val="single" w:sz="2" w:space="0" w:color="auto"/>
                    <w:left w:val="single" w:sz="2" w:space="0" w:color="auto"/>
                    <w:bottom w:val="single" w:sz="2" w:space="0" w:color="auto"/>
                    <w:right w:val="single" w:sz="2" w:space="0" w:color="auto"/>
                  </w:tcBorders>
                </w:tcPr>
                <w:p w14:paraId="0E84FA7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E88874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428BA7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17C1E8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50.7.</w:t>
                  </w:r>
                </w:p>
              </w:tc>
              <w:tc>
                <w:tcPr>
                  <w:tcW w:w="3277" w:type="pct"/>
                  <w:tcBorders>
                    <w:top w:val="single" w:sz="2" w:space="0" w:color="auto"/>
                    <w:left w:val="single" w:sz="2" w:space="0" w:color="auto"/>
                    <w:bottom w:val="single" w:sz="2" w:space="0" w:color="auto"/>
                    <w:right w:val="single" w:sz="2" w:space="0" w:color="auto"/>
                  </w:tcBorders>
                </w:tcPr>
                <w:p w14:paraId="21AC4D0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A12F408"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11B6D19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87103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50.8.</w:t>
                  </w:r>
                </w:p>
              </w:tc>
              <w:tc>
                <w:tcPr>
                  <w:tcW w:w="3277" w:type="pct"/>
                  <w:tcBorders>
                    <w:top w:val="single" w:sz="2" w:space="0" w:color="auto"/>
                    <w:left w:val="single" w:sz="2" w:space="0" w:color="auto"/>
                    <w:bottom w:val="single" w:sz="2" w:space="0" w:color="auto"/>
                    <w:right w:val="single" w:sz="2" w:space="0" w:color="auto"/>
                  </w:tcBorders>
                </w:tcPr>
                <w:p w14:paraId="2D871BA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333BA1B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4356C64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93D3A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50.9.</w:t>
                  </w:r>
                </w:p>
              </w:tc>
              <w:tc>
                <w:tcPr>
                  <w:tcW w:w="3277" w:type="pct"/>
                  <w:tcBorders>
                    <w:top w:val="single" w:sz="2" w:space="0" w:color="auto"/>
                    <w:left w:val="single" w:sz="2" w:space="0" w:color="auto"/>
                    <w:bottom w:val="single" w:sz="2" w:space="0" w:color="auto"/>
                    <w:right w:val="single" w:sz="2" w:space="0" w:color="auto"/>
                  </w:tcBorders>
                </w:tcPr>
                <w:p w14:paraId="1B2C0EF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04476E1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 vnt.</w:t>
                  </w:r>
                </w:p>
              </w:tc>
            </w:tr>
            <w:tr w:rsidR="004937F3" w:rsidRPr="007A686D" w14:paraId="7246DB1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7300DFBD" w14:textId="77777777" w:rsidR="004937F3" w:rsidRPr="007A686D" w:rsidRDefault="004937F3" w:rsidP="003A59B0">
                  <w:pPr>
                    <w:framePr w:hSpace="180" w:wrap="around" w:vAnchor="text" w:hAnchor="text" w:y="1"/>
                    <w:spacing w:after="0" w:line="240" w:lineRule="auto"/>
                    <w:suppressOverlap/>
                    <w:rPr>
                      <w:sz w:val="19"/>
                      <w:szCs w:val="19"/>
                      <w:highlight w:val="lightGray"/>
                    </w:rPr>
                  </w:pPr>
                  <w:r w:rsidRPr="007A686D">
                    <w:rPr>
                      <w:sz w:val="19"/>
                      <w:szCs w:val="19"/>
                    </w:rPr>
                    <w:t>51.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039448F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Siurblys Flygt Concentor 6020.181 (Pagaminimo metai 2022/2023 m.) (16 vnt.) (2,2 kW)</w:t>
                  </w:r>
                </w:p>
                <w:p w14:paraId="6AC0674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Adresas: Šiauliai.</w:t>
                  </w:r>
                </w:p>
              </w:tc>
            </w:tr>
            <w:tr w:rsidR="004937F3" w:rsidRPr="007A686D" w14:paraId="479F8D0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4F17E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51.1.</w:t>
                  </w:r>
                </w:p>
              </w:tc>
              <w:tc>
                <w:tcPr>
                  <w:tcW w:w="3277" w:type="pct"/>
                  <w:tcBorders>
                    <w:top w:val="single" w:sz="2" w:space="0" w:color="auto"/>
                    <w:left w:val="single" w:sz="2" w:space="0" w:color="auto"/>
                    <w:bottom w:val="single" w:sz="2" w:space="0" w:color="auto"/>
                    <w:right w:val="single" w:sz="2" w:space="0" w:color="auto"/>
                  </w:tcBorders>
                </w:tcPr>
                <w:p w14:paraId="2C55EFF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7E281EE"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63F059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F34D3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51.2.</w:t>
                  </w:r>
                </w:p>
              </w:tc>
              <w:tc>
                <w:tcPr>
                  <w:tcW w:w="3277" w:type="pct"/>
                  <w:tcBorders>
                    <w:top w:val="single" w:sz="2" w:space="0" w:color="auto"/>
                    <w:left w:val="single" w:sz="2" w:space="0" w:color="auto"/>
                    <w:bottom w:val="single" w:sz="2" w:space="0" w:color="auto"/>
                    <w:right w:val="single" w:sz="2" w:space="0" w:color="auto"/>
                  </w:tcBorders>
                </w:tcPr>
                <w:p w14:paraId="66E53B59"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Riebokšlių pakeitimas</w:t>
                  </w:r>
                </w:p>
              </w:tc>
              <w:tc>
                <w:tcPr>
                  <w:tcW w:w="1210" w:type="pct"/>
                  <w:tcBorders>
                    <w:top w:val="single" w:sz="2" w:space="0" w:color="auto"/>
                    <w:left w:val="single" w:sz="2" w:space="0" w:color="auto"/>
                    <w:bottom w:val="single" w:sz="2" w:space="0" w:color="auto"/>
                    <w:right w:val="single" w:sz="2" w:space="0" w:color="auto"/>
                  </w:tcBorders>
                </w:tcPr>
                <w:p w14:paraId="0322AA6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3791D1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9D0E0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51.3.</w:t>
                  </w:r>
                </w:p>
              </w:tc>
              <w:tc>
                <w:tcPr>
                  <w:tcW w:w="3277" w:type="pct"/>
                  <w:tcBorders>
                    <w:top w:val="single" w:sz="2" w:space="0" w:color="auto"/>
                    <w:left w:val="single" w:sz="2" w:space="0" w:color="auto"/>
                    <w:bottom w:val="single" w:sz="2" w:space="0" w:color="auto"/>
                    <w:right w:val="single" w:sz="2" w:space="0" w:color="auto"/>
                  </w:tcBorders>
                </w:tcPr>
                <w:p w14:paraId="222FCCE1"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ED39F4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651B4BC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1118F5"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51.4.</w:t>
                  </w:r>
                </w:p>
              </w:tc>
              <w:tc>
                <w:tcPr>
                  <w:tcW w:w="3277" w:type="pct"/>
                  <w:tcBorders>
                    <w:top w:val="single" w:sz="2" w:space="0" w:color="auto"/>
                    <w:left w:val="single" w:sz="2" w:space="0" w:color="auto"/>
                    <w:bottom w:val="single" w:sz="2" w:space="0" w:color="auto"/>
                    <w:right w:val="single" w:sz="2" w:space="0" w:color="auto"/>
                  </w:tcBorders>
                </w:tcPr>
                <w:p w14:paraId="5AF768C3"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07AE11F"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0A4EAA0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36481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51.5.</w:t>
                  </w:r>
                </w:p>
              </w:tc>
              <w:tc>
                <w:tcPr>
                  <w:tcW w:w="3277" w:type="pct"/>
                  <w:tcBorders>
                    <w:top w:val="single" w:sz="2" w:space="0" w:color="auto"/>
                    <w:left w:val="single" w:sz="2" w:space="0" w:color="auto"/>
                    <w:bottom w:val="single" w:sz="2" w:space="0" w:color="auto"/>
                    <w:right w:val="single" w:sz="2" w:space="0" w:color="auto"/>
                  </w:tcBorders>
                </w:tcPr>
                <w:p w14:paraId="34786270" w14:textId="77777777" w:rsidR="004937F3" w:rsidRPr="007A686D" w:rsidRDefault="004937F3" w:rsidP="003A59B0">
                  <w:pPr>
                    <w:framePr w:hSpace="180" w:wrap="around" w:vAnchor="text" w:hAnchor="text" w:y="1"/>
                    <w:spacing w:after="0" w:line="240" w:lineRule="auto"/>
                    <w:suppressOverlap/>
                    <w:jc w:val="both"/>
                    <w:rPr>
                      <w:sz w:val="19"/>
                      <w:szCs w:val="19"/>
                      <w:lang w:val="en-US"/>
                    </w:rPr>
                  </w:pPr>
                  <w:r w:rsidRPr="007A686D">
                    <w:rPr>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965327D"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6DC31C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6DE5086"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51.6.</w:t>
                  </w:r>
                </w:p>
              </w:tc>
              <w:tc>
                <w:tcPr>
                  <w:tcW w:w="3277" w:type="pct"/>
                  <w:tcBorders>
                    <w:top w:val="single" w:sz="2" w:space="0" w:color="auto"/>
                    <w:left w:val="single" w:sz="2" w:space="0" w:color="auto"/>
                    <w:bottom w:val="single" w:sz="2" w:space="0" w:color="auto"/>
                    <w:right w:val="single" w:sz="2" w:space="0" w:color="auto"/>
                  </w:tcBorders>
                </w:tcPr>
                <w:p w14:paraId="19C3E712"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0B844E79"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kompl.</w:t>
                  </w:r>
                </w:p>
              </w:tc>
            </w:tr>
            <w:tr w:rsidR="004937F3" w:rsidRPr="007A686D" w14:paraId="17C64C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2A0CBB"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51.7.</w:t>
                  </w:r>
                </w:p>
              </w:tc>
              <w:tc>
                <w:tcPr>
                  <w:tcW w:w="3277" w:type="pct"/>
                  <w:tcBorders>
                    <w:top w:val="single" w:sz="2" w:space="0" w:color="auto"/>
                    <w:left w:val="single" w:sz="2" w:space="0" w:color="auto"/>
                    <w:bottom w:val="single" w:sz="2" w:space="0" w:color="auto"/>
                    <w:right w:val="single" w:sz="2" w:space="0" w:color="auto"/>
                  </w:tcBorders>
                </w:tcPr>
                <w:p w14:paraId="753749DB"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519545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06EAF5E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7A465A"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51.8.</w:t>
                  </w:r>
                </w:p>
              </w:tc>
              <w:tc>
                <w:tcPr>
                  <w:tcW w:w="3277" w:type="pct"/>
                  <w:tcBorders>
                    <w:top w:val="single" w:sz="2" w:space="0" w:color="auto"/>
                    <w:left w:val="single" w:sz="2" w:space="0" w:color="auto"/>
                    <w:bottom w:val="single" w:sz="2" w:space="0" w:color="auto"/>
                    <w:right w:val="single" w:sz="2" w:space="0" w:color="auto"/>
                  </w:tcBorders>
                </w:tcPr>
                <w:p w14:paraId="46E9A8D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0CFDFD4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6B88B0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E82F40"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51.9.</w:t>
                  </w:r>
                </w:p>
              </w:tc>
              <w:tc>
                <w:tcPr>
                  <w:tcW w:w="3277" w:type="pct"/>
                  <w:tcBorders>
                    <w:top w:val="single" w:sz="2" w:space="0" w:color="auto"/>
                    <w:left w:val="single" w:sz="2" w:space="0" w:color="auto"/>
                    <w:bottom w:val="single" w:sz="2" w:space="0" w:color="auto"/>
                    <w:right w:val="single" w:sz="2" w:space="0" w:color="auto"/>
                  </w:tcBorders>
                </w:tcPr>
                <w:p w14:paraId="2C699B05"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Darbo rato korpuso pakeitimas</w:t>
                  </w:r>
                </w:p>
              </w:tc>
              <w:tc>
                <w:tcPr>
                  <w:tcW w:w="1210" w:type="pct"/>
                  <w:tcBorders>
                    <w:top w:val="single" w:sz="2" w:space="0" w:color="auto"/>
                    <w:left w:val="single" w:sz="2" w:space="0" w:color="auto"/>
                    <w:bottom w:val="single" w:sz="2" w:space="0" w:color="auto"/>
                    <w:right w:val="single" w:sz="2" w:space="0" w:color="auto"/>
                  </w:tcBorders>
                </w:tcPr>
                <w:p w14:paraId="6A6CD087"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06E3DA8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E20FF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51.10.</w:t>
                  </w:r>
                </w:p>
              </w:tc>
              <w:tc>
                <w:tcPr>
                  <w:tcW w:w="3277" w:type="pct"/>
                  <w:tcBorders>
                    <w:top w:val="single" w:sz="2" w:space="0" w:color="auto"/>
                    <w:left w:val="single" w:sz="2" w:space="0" w:color="auto"/>
                    <w:bottom w:val="single" w:sz="2" w:space="0" w:color="auto"/>
                    <w:right w:val="single" w:sz="2" w:space="0" w:color="auto"/>
                  </w:tcBorders>
                </w:tcPr>
                <w:p w14:paraId="7C8C25AA"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Drėgmės daviklio pakeitimas</w:t>
                  </w:r>
                </w:p>
              </w:tc>
              <w:tc>
                <w:tcPr>
                  <w:tcW w:w="1210" w:type="pct"/>
                  <w:tcBorders>
                    <w:top w:val="single" w:sz="2" w:space="0" w:color="auto"/>
                    <w:left w:val="single" w:sz="2" w:space="0" w:color="auto"/>
                    <w:bottom w:val="single" w:sz="2" w:space="0" w:color="auto"/>
                    <w:right w:val="single" w:sz="2" w:space="0" w:color="auto"/>
                  </w:tcBorders>
                </w:tcPr>
                <w:p w14:paraId="278DD2F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644F380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4228E1"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51.11.</w:t>
                  </w:r>
                </w:p>
              </w:tc>
              <w:tc>
                <w:tcPr>
                  <w:tcW w:w="3277" w:type="pct"/>
                  <w:tcBorders>
                    <w:top w:val="single" w:sz="2" w:space="0" w:color="auto"/>
                    <w:left w:val="single" w:sz="2" w:space="0" w:color="auto"/>
                    <w:bottom w:val="single" w:sz="2" w:space="0" w:color="auto"/>
                    <w:right w:val="single" w:sz="2" w:space="0" w:color="auto"/>
                  </w:tcBorders>
                </w:tcPr>
                <w:p w14:paraId="7B272B68"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Siurblio laikiklio (auto kuplingo su tarpine) pakeitimas</w:t>
                  </w:r>
                </w:p>
              </w:tc>
              <w:tc>
                <w:tcPr>
                  <w:tcW w:w="1210" w:type="pct"/>
                  <w:tcBorders>
                    <w:top w:val="single" w:sz="2" w:space="0" w:color="auto"/>
                    <w:left w:val="single" w:sz="2" w:space="0" w:color="auto"/>
                    <w:bottom w:val="single" w:sz="2" w:space="0" w:color="auto"/>
                    <w:right w:val="single" w:sz="2" w:space="0" w:color="auto"/>
                  </w:tcBorders>
                </w:tcPr>
                <w:p w14:paraId="28B935BC"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6DA286B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24358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51.12.</w:t>
                  </w:r>
                </w:p>
              </w:tc>
              <w:tc>
                <w:tcPr>
                  <w:tcW w:w="3277" w:type="pct"/>
                  <w:tcBorders>
                    <w:top w:val="single" w:sz="2" w:space="0" w:color="auto"/>
                    <w:left w:val="single" w:sz="2" w:space="0" w:color="auto"/>
                    <w:bottom w:val="single" w:sz="2" w:space="0" w:color="auto"/>
                    <w:right w:val="single" w:sz="2" w:space="0" w:color="auto"/>
                  </w:tcBorders>
                </w:tcPr>
                <w:p w14:paraId="5E25B070" w14:textId="77777777" w:rsidR="004937F3" w:rsidRPr="007A686D" w:rsidRDefault="004937F3" w:rsidP="003A59B0">
                  <w:pPr>
                    <w:framePr w:hSpace="180" w:wrap="around" w:vAnchor="text" w:hAnchor="text" w:y="1"/>
                    <w:spacing w:after="0" w:line="240" w:lineRule="auto"/>
                    <w:suppressOverlap/>
                    <w:jc w:val="both"/>
                    <w:rPr>
                      <w:sz w:val="19"/>
                      <w:szCs w:val="19"/>
                    </w:rPr>
                  </w:pPr>
                  <w:r w:rsidRPr="007A686D">
                    <w:rPr>
                      <w:sz w:val="19"/>
                      <w:szCs w:val="19"/>
                    </w:rPr>
                    <w:t>Auto kuplingo tarpinės pakeitimas</w:t>
                  </w:r>
                </w:p>
              </w:tc>
              <w:tc>
                <w:tcPr>
                  <w:tcW w:w="1210" w:type="pct"/>
                  <w:tcBorders>
                    <w:top w:val="single" w:sz="2" w:space="0" w:color="auto"/>
                    <w:left w:val="single" w:sz="2" w:space="0" w:color="auto"/>
                    <w:bottom w:val="single" w:sz="2" w:space="0" w:color="auto"/>
                    <w:right w:val="single" w:sz="2" w:space="0" w:color="auto"/>
                  </w:tcBorders>
                </w:tcPr>
                <w:p w14:paraId="66EEAE53" w14:textId="77777777" w:rsidR="004937F3" w:rsidRPr="007A686D" w:rsidRDefault="004937F3" w:rsidP="003A59B0">
                  <w:pPr>
                    <w:framePr w:hSpace="180" w:wrap="around" w:vAnchor="text" w:hAnchor="text" w:y="1"/>
                    <w:spacing w:after="0" w:line="240" w:lineRule="auto"/>
                    <w:suppressOverlap/>
                    <w:rPr>
                      <w:sz w:val="19"/>
                      <w:szCs w:val="19"/>
                    </w:rPr>
                  </w:pPr>
                  <w:r w:rsidRPr="007A686D">
                    <w:rPr>
                      <w:sz w:val="19"/>
                      <w:szCs w:val="19"/>
                    </w:rPr>
                    <w:t>16 vnt.</w:t>
                  </w:r>
                </w:p>
              </w:tc>
            </w:tr>
            <w:tr w:rsidR="004937F3" w:rsidRPr="007A686D" w14:paraId="26C9B64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F17B9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52.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C2CCB7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OMEGA 125-365A (300 m</w:t>
                  </w:r>
                  <w:r w:rsidRPr="007A686D">
                    <w:rPr>
                      <w:rFonts w:eastAsia="Times New Roman"/>
                      <w:sz w:val="19"/>
                      <w:szCs w:val="19"/>
                      <w:vertAlign w:val="superscript"/>
                    </w:rPr>
                    <w:t>3</w:t>
                  </w:r>
                  <w:r w:rsidRPr="007A686D">
                    <w:rPr>
                      <w:rFonts w:eastAsia="Times New Roman"/>
                      <w:sz w:val="19"/>
                      <w:szCs w:val="19"/>
                    </w:rPr>
                    <w:t>/h) su elektros varikliu SIEMENS 1LA6 253-4AA60 250M (55 kW)  (Pagaminimo metai 1999 m.) (1 vnt.)</w:t>
                  </w:r>
                </w:p>
                <w:p w14:paraId="7D865DC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Šiauliai</w:t>
                  </w:r>
                </w:p>
              </w:tc>
            </w:tr>
            <w:tr w:rsidR="004937F3" w:rsidRPr="007A686D" w14:paraId="527EAD2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6280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52.1.</w:t>
                  </w:r>
                </w:p>
              </w:tc>
              <w:tc>
                <w:tcPr>
                  <w:tcW w:w="3277" w:type="pct"/>
                  <w:tcBorders>
                    <w:top w:val="single" w:sz="2" w:space="0" w:color="auto"/>
                    <w:left w:val="single" w:sz="2" w:space="0" w:color="auto"/>
                    <w:bottom w:val="single" w:sz="2" w:space="0" w:color="auto"/>
                    <w:right w:val="single" w:sz="2" w:space="0" w:color="auto"/>
                  </w:tcBorders>
                </w:tcPr>
                <w:p w14:paraId="14F455D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Guolių keitimas </w:t>
                  </w:r>
                </w:p>
              </w:tc>
              <w:tc>
                <w:tcPr>
                  <w:tcW w:w="1210" w:type="pct"/>
                  <w:tcBorders>
                    <w:top w:val="single" w:sz="2" w:space="0" w:color="auto"/>
                    <w:left w:val="single" w:sz="2" w:space="0" w:color="auto"/>
                    <w:bottom w:val="single" w:sz="2" w:space="0" w:color="auto"/>
                    <w:right w:val="single" w:sz="2" w:space="0" w:color="auto"/>
                  </w:tcBorders>
                </w:tcPr>
                <w:p w14:paraId="7C8D44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0BABDA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0C65E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52.2.</w:t>
                  </w:r>
                </w:p>
              </w:tc>
              <w:tc>
                <w:tcPr>
                  <w:tcW w:w="3277" w:type="pct"/>
                  <w:tcBorders>
                    <w:top w:val="single" w:sz="2" w:space="0" w:color="auto"/>
                    <w:left w:val="single" w:sz="2" w:space="0" w:color="auto"/>
                    <w:bottom w:val="single" w:sz="2" w:space="0" w:color="auto"/>
                    <w:right w:val="single" w:sz="2" w:space="0" w:color="auto"/>
                  </w:tcBorders>
                </w:tcPr>
                <w:p w14:paraId="3511313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6F99F7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131963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09A8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52.3.</w:t>
                  </w:r>
                </w:p>
              </w:tc>
              <w:tc>
                <w:tcPr>
                  <w:tcW w:w="3277" w:type="pct"/>
                  <w:tcBorders>
                    <w:top w:val="single" w:sz="2" w:space="0" w:color="auto"/>
                    <w:left w:val="single" w:sz="2" w:space="0" w:color="auto"/>
                    <w:bottom w:val="single" w:sz="2" w:space="0" w:color="auto"/>
                    <w:right w:val="single" w:sz="2" w:space="0" w:color="auto"/>
                  </w:tcBorders>
                </w:tcPr>
                <w:p w14:paraId="688F166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545AF9E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1ECF7E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5C958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52.4.</w:t>
                  </w:r>
                </w:p>
              </w:tc>
              <w:tc>
                <w:tcPr>
                  <w:tcW w:w="3277" w:type="pct"/>
                  <w:tcBorders>
                    <w:top w:val="single" w:sz="2" w:space="0" w:color="auto"/>
                    <w:left w:val="single" w:sz="2" w:space="0" w:color="auto"/>
                    <w:bottom w:val="single" w:sz="2" w:space="0" w:color="auto"/>
                    <w:right w:val="single" w:sz="2" w:space="0" w:color="auto"/>
                  </w:tcBorders>
                </w:tcPr>
                <w:p w14:paraId="48E0EB7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77B691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08B51A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EEBF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52.5.</w:t>
                  </w:r>
                </w:p>
              </w:tc>
              <w:tc>
                <w:tcPr>
                  <w:tcW w:w="3277" w:type="pct"/>
                  <w:tcBorders>
                    <w:top w:val="single" w:sz="2" w:space="0" w:color="auto"/>
                    <w:left w:val="single" w:sz="2" w:space="0" w:color="auto"/>
                    <w:bottom w:val="single" w:sz="2" w:space="0" w:color="auto"/>
                    <w:right w:val="single" w:sz="2" w:space="0" w:color="auto"/>
                  </w:tcBorders>
                </w:tcPr>
                <w:p w14:paraId="643BD4C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665F49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43E9B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C96A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52.6.</w:t>
                  </w:r>
                </w:p>
              </w:tc>
              <w:tc>
                <w:tcPr>
                  <w:tcW w:w="3277" w:type="pct"/>
                  <w:tcBorders>
                    <w:top w:val="single" w:sz="2" w:space="0" w:color="auto"/>
                    <w:left w:val="single" w:sz="2" w:space="0" w:color="auto"/>
                    <w:bottom w:val="single" w:sz="2" w:space="0" w:color="auto"/>
                    <w:right w:val="single" w:sz="2" w:space="0" w:color="auto"/>
                  </w:tcBorders>
                </w:tcPr>
                <w:p w14:paraId="68F79AC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DFA3E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D3FF11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D267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52.7.</w:t>
                  </w:r>
                </w:p>
              </w:tc>
              <w:tc>
                <w:tcPr>
                  <w:tcW w:w="3277" w:type="pct"/>
                  <w:tcBorders>
                    <w:top w:val="single" w:sz="2" w:space="0" w:color="auto"/>
                    <w:left w:val="single" w:sz="2" w:space="0" w:color="auto"/>
                    <w:bottom w:val="single" w:sz="2" w:space="0" w:color="auto"/>
                    <w:right w:val="single" w:sz="2" w:space="0" w:color="auto"/>
                  </w:tcBorders>
                </w:tcPr>
                <w:p w14:paraId="52DB844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A6DB18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D3A6DC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11CF6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52.8.</w:t>
                  </w:r>
                </w:p>
              </w:tc>
              <w:tc>
                <w:tcPr>
                  <w:tcW w:w="3277" w:type="pct"/>
                  <w:tcBorders>
                    <w:top w:val="single" w:sz="2" w:space="0" w:color="auto"/>
                    <w:left w:val="single" w:sz="2" w:space="0" w:color="auto"/>
                    <w:bottom w:val="single" w:sz="2" w:space="0" w:color="auto"/>
                    <w:right w:val="single" w:sz="2" w:space="0" w:color="auto"/>
                  </w:tcBorders>
                </w:tcPr>
                <w:p w14:paraId="4B4EBBF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268D13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CA2CDF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9185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52.9.</w:t>
                  </w:r>
                </w:p>
              </w:tc>
              <w:tc>
                <w:tcPr>
                  <w:tcW w:w="3277" w:type="pct"/>
                  <w:tcBorders>
                    <w:top w:val="single" w:sz="2" w:space="0" w:color="auto"/>
                    <w:left w:val="single" w:sz="2" w:space="0" w:color="auto"/>
                    <w:bottom w:val="single" w:sz="2" w:space="0" w:color="auto"/>
                    <w:right w:val="single" w:sz="2" w:space="0" w:color="auto"/>
                  </w:tcBorders>
                </w:tcPr>
                <w:p w14:paraId="0AB1663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Guoliaviečių restauracija</w:t>
                  </w:r>
                </w:p>
              </w:tc>
              <w:tc>
                <w:tcPr>
                  <w:tcW w:w="1210" w:type="pct"/>
                  <w:tcBorders>
                    <w:top w:val="single" w:sz="2" w:space="0" w:color="auto"/>
                    <w:left w:val="single" w:sz="2" w:space="0" w:color="auto"/>
                    <w:bottom w:val="single" w:sz="2" w:space="0" w:color="auto"/>
                    <w:right w:val="single" w:sz="2" w:space="0" w:color="auto"/>
                  </w:tcBorders>
                </w:tcPr>
                <w:p w14:paraId="52AB9C9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D746F2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C4E5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52.10.</w:t>
                  </w:r>
                </w:p>
              </w:tc>
              <w:tc>
                <w:tcPr>
                  <w:tcW w:w="3277" w:type="pct"/>
                  <w:tcBorders>
                    <w:top w:val="single" w:sz="2" w:space="0" w:color="auto"/>
                    <w:left w:val="single" w:sz="2" w:space="0" w:color="auto"/>
                    <w:bottom w:val="single" w:sz="2" w:space="0" w:color="auto"/>
                    <w:right w:val="single" w:sz="2" w:space="0" w:color="auto"/>
                  </w:tcBorders>
                </w:tcPr>
                <w:p w14:paraId="18A39A1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575B1D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D8779B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6D80E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9B3B8C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OMEGA 150-460B (400 m</w:t>
                  </w:r>
                  <w:r w:rsidRPr="007A686D">
                    <w:rPr>
                      <w:rFonts w:eastAsia="Times New Roman"/>
                      <w:sz w:val="19"/>
                      <w:szCs w:val="19"/>
                      <w:vertAlign w:val="superscript"/>
                    </w:rPr>
                    <w:t>3</w:t>
                  </w:r>
                  <w:r w:rsidRPr="007A686D">
                    <w:rPr>
                      <w:rFonts w:eastAsia="Times New Roman"/>
                      <w:sz w:val="19"/>
                      <w:szCs w:val="19"/>
                    </w:rPr>
                    <w:t xml:space="preserve">/h) su elektros varikliu SIEMENS 1LA6 280-4AA60 280S (75 kW) (Pagaminimo metai 1999 m.) (1 vnt.) </w:t>
                  </w:r>
                </w:p>
                <w:p w14:paraId="3EC383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45716B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5636B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53.1.</w:t>
                  </w:r>
                </w:p>
              </w:tc>
              <w:tc>
                <w:tcPr>
                  <w:tcW w:w="3277" w:type="pct"/>
                  <w:tcBorders>
                    <w:top w:val="single" w:sz="2" w:space="0" w:color="auto"/>
                    <w:left w:val="single" w:sz="2" w:space="0" w:color="auto"/>
                    <w:bottom w:val="single" w:sz="2" w:space="0" w:color="auto"/>
                    <w:right w:val="single" w:sz="2" w:space="0" w:color="auto"/>
                  </w:tcBorders>
                </w:tcPr>
                <w:p w14:paraId="637D78B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Guolių keitimas </w:t>
                  </w:r>
                </w:p>
              </w:tc>
              <w:tc>
                <w:tcPr>
                  <w:tcW w:w="1210" w:type="pct"/>
                  <w:tcBorders>
                    <w:top w:val="single" w:sz="2" w:space="0" w:color="auto"/>
                    <w:left w:val="single" w:sz="2" w:space="0" w:color="auto"/>
                    <w:bottom w:val="single" w:sz="2" w:space="0" w:color="auto"/>
                    <w:right w:val="single" w:sz="2" w:space="0" w:color="auto"/>
                  </w:tcBorders>
                </w:tcPr>
                <w:p w14:paraId="5F8D292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0F5CDE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3EAA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53.2.</w:t>
                  </w:r>
                </w:p>
              </w:tc>
              <w:tc>
                <w:tcPr>
                  <w:tcW w:w="3277" w:type="pct"/>
                  <w:tcBorders>
                    <w:top w:val="single" w:sz="2" w:space="0" w:color="auto"/>
                    <w:left w:val="single" w:sz="2" w:space="0" w:color="auto"/>
                    <w:bottom w:val="single" w:sz="2" w:space="0" w:color="auto"/>
                    <w:right w:val="single" w:sz="2" w:space="0" w:color="auto"/>
                  </w:tcBorders>
                </w:tcPr>
                <w:p w14:paraId="1E15E70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įkamšos keitimas</w:t>
                  </w:r>
                </w:p>
              </w:tc>
              <w:tc>
                <w:tcPr>
                  <w:tcW w:w="1210" w:type="pct"/>
                  <w:tcBorders>
                    <w:top w:val="single" w:sz="2" w:space="0" w:color="auto"/>
                    <w:left w:val="single" w:sz="2" w:space="0" w:color="auto"/>
                    <w:bottom w:val="single" w:sz="2" w:space="0" w:color="auto"/>
                    <w:right w:val="single" w:sz="2" w:space="0" w:color="auto"/>
                  </w:tcBorders>
                </w:tcPr>
                <w:p w14:paraId="494D2E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52DD8C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0E9353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53.3.</w:t>
                  </w:r>
                </w:p>
              </w:tc>
              <w:tc>
                <w:tcPr>
                  <w:tcW w:w="3277" w:type="pct"/>
                  <w:tcBorders>
                    <w:top w:val="single" w:sz="2" w:space="0" w:color="auto"/>
                    <w:left w:val="single" w:sz="2" w:space="0" w:color="auto"/>
                    <w:bottom w:val="single" w:sz="2" w:space="0" w:color="auto"/>
                    <w:right w:val="single" w:sz="2" w:space="0" w:color="auto"/>
                  </w:tcBorders>
                </w:tcPr>
                <w:p w14:paraId="6DAC5DF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089CDF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6F006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E2BA3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53.4.</w:t>
                  </w:r>
                </w:p>
              </w:tc>
              <w:tc>
                <w:tcPr>
                  <w:tcW w:w="3277" w:type="pct"/>
                  <w:tcBorders>
                    <w:top w:val="single" w:sz="2" w:space="0" w:color="auto"/>
                    <w:left w:val="single" w:sz="2" w:space="0" w:color="auto"/>
                    <w:bottom w:val="single" w:sz="2" w:space="0" w:color="auto"/>
                    <w:right w:val="single" w:sz="2" w:space="0" w:color="auto"/>
                  </w:tcBorders>
                </w:tcPr>
                <w:p w14:paraId="770E9A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65C88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6499F2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13294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53.5.</w:t>
                  </w:r>
                </w:p>
              </w:tc>
              <w:tc>
                <w:tcPr>
                  <w:tcW w:w="3277" w:type="pct"/>
                  <w:tcBorders>
                    <w:top w:val="single" w:sz="2" w:space="0" w:color="auto"/>
                    <w:left w:val="single" w:sz="2" w:space="0" w:color="auto"/>
                    <w:bottom w:val="single" w:sz="2" w:space="0" w:color="auto"/>
                    <w:right w:val="single" w:sz="2" w:space="0" w:color="auto"/>
                  </w:tcBorders>
                </w:tcPr>
                <w:p w14:paraId="6C79DE1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A49A4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DD270C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6C2A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53.6.</w:t>
                  </w:r>
                </w:p>
              </w:tc>
              <w:tc>
                <w:tcPr>
                  <w:tcW w:w="3277" w:type="pct"/>
                  <w:tcBorders>
                    <w:top w:val="single" w:sz="2" w:space="0" w:color="auto"/>
                    <w:left w:val="single" w:sz="2" w:space="0" w:color="auto"/>
                    <w:bottom w:val="single" w:sz="2" w:space="0" w:color="auto"/>
                    <w:right w:val="single" w:sz="2" w:space="0" w:color="auto"/>
                  </w:tcBorders>
                </w:tcPr>
                <w:p w14:paraId="4DB5058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34A1CA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178C8F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3C6FE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53.7.</w:t>
                  </w:r>
                </w:p>
              </w:tc>
              <w:tc>
                <w:tcPr>
                  <w:tcW w:w="3277" w:type="pct"/>
                  <w:tcBorders>
                    <w:top w:val="single" w:sz="2" w:space="0" w:color="auto"/>
                    <w:left w:val="single" w:sz="2" w:space="0" w:color="auto"/>
                    <w:bottom w:val="single" w:sz="2" w:space="0" w:color="auto"/>
                    <w:right w:val="single" w:sz="2" w:space="0" w:color="auto"/>
                  </w:tcBorders>
                </w:tcPr>
                <w:p w14:paraId="229D0DC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7E26CC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9A2D6D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C1A2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53.8.</w:t>
                  </w:r>
                </w:p>
              </w:tc>
              <w:tc>
                <w:tcPr>
                  <w:tcW w:w="3277" w:type="pct"/>
                  <w:tcBorders>
                    <w:top w:val="single" w:sz="2" w:space="0" w:color="auto"/>
                    <w:left w:val="single" w:sz="2" w:space="0" w:color="auto"/>
                    <w:bottom w:val="single" w:sz="2" w:space="0" w:color="auto"/>
                    <w:right w:val="single" w:sz="2" w:space="0" w:color="auto"/>
                  </w:tcBorders>
                </w:tcPr>
                <w:p w14:paraId="7C740C5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0B0A6A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618B41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196C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53.9.</w:t>
                  </w:r>
                </w:p>
              </w:tc>
              <w:tc>
                <w:tcPr>
                  <w:tcW w:w="3277" w:type="pct"/>
                  <w:tcBorders>
                    <w:top w:val="single" w:sz="2" w:space="0" w:color="auto"/>
                    <w:left w:val="single" w:sz="2" w:space="0" w:color="auto"/>
                    <w:bottom w:val="single" w:sz="2" w:space="0" w:color="auto"/>
                    <w:right w:val="single" w:sz="2" w:space="0" w:color="auto"/>
                  </w:tcBorders>
                </w:tcPr>
                <w:p w14:paraId="557459A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Guoliaviečių restauracija</w:t>
                  </w:r>
                </w:p>
              </w:tc>
              <w:tc>
                <w:tcPr>
                  <w:tcW w:w="1210" w:type="pct"/>
                  <w:tcBorders>
                    <w:top w:val="single" w:sz="2" w:space="0" w:color="auto"/>
                    <w:left w:val="single" w:sz="2" w:space="0" w:color="auto"/>
                    <w:bottom w:val="single" w:sz="2" w:space="0" w:color="auto"/>
                    <w:right w:val="single" w:sz="2" w:space="0" w:color="auto"/>
                  </w:tcBorders>
                </w:tcPr>
                <w:p w14:paraId="6BA00C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8FFC6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C2EF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53.10.</w:t>
                  </w:r>
                </w:p>
              </w:tc>
              <w:tc>
                <w:tcPr>
                  <w:tcW w:w="3277" w:type="pct"/>
                  <w:tcBorders>
                    <w:top w:val="single" w:sz="2" w:space="0" w:color="auto"/>
                    <w:left w:val="single" w:sz="2" w:space="0" w:color="auto"/>
                    <w:bottom w:val="single" w:sz="2" w:space="0" w:color="auto"/>
                    <w:right w:val="single" w:sz="2" w:space="0" w:color="auto"/>
                  </w:tcBorders>
                </w:tcPr>
                <w:p w14:paraId="4D6698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7407C43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56DAC4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76575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A61DF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OMEGA 125-365B (250 m</w:t>
                  </w:r>
                  <w:r w:rsidRPr="007A686D">
                    <w:rPr>
                      <w:rFonts w:eastAsia="Times New Roman"/>
                      <w:sz w:val="19"/>
                      <w:szCs w:val="19"/>
                      <w:vertAlign w:val="superscript"/>
                    </w:rPr>
                    <w:t>3</w:t>
                  </w:r>
                  <w:r w:rsidRPr="007A686D">
                    <w:rPr>
                      <w:rFonts w:eastAsia="Times New Roman"/>
                      <w:sz w:val="19"/>
                      <w:szCs w:val="19"/>
                    </w:rPr>
                    <w:t>/h) su elektros varikliu ABB MOTORS M2BA225SMB-4 (45 kW)</w:t>
                  </w:r>
                  <w:r>
                    <w:rPr>
                      <w:rFonts w:eastAsia="Times New Roman"/>
                      <w:sz w:val="19"/>
                      <w:szCs w:val="19"/>
                    </w:rPr>
                    <w:t xml:space="preserve"> </w:t>
                  </w:r>
                  <w:r w:rsidRPr="007A686D">
                    <w:rPr>
                      <w:rFonts w:eastAsia="Times New Roman"/>
                      <w:sz w:val="19"/>
                      <w:szCs w:val="19"/>
                    </w:rPr>
                    <w:t xml:space="preserve">(Pagaminimo metai 1998 m.) (1 vnt.) </w:t>
                  </w:r>
                </w:p>
                <w:p w14:paraId="27DA1B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2DD7BF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7742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54.1.</w:t>
                  </w:r>
                </w:p>
              </w:tc>
              <w:tc>
                <w:tcPr>
                  <w:tcW w:w="3277" w:type="pct"/>
                  <w:tcBorders>
                    <w:top w:val="single" w:sz="2" w:space="0" w:color="auto"/>
                    <w:left w:val="single" w:sz="2" w:space="0" w:color="auto"/>
                    <w:bottom w:val="single" w:sz="2" w:space="0" w:color="auto"/>
                    <w:right w:val="single" w:sz="2" w:space="0" w:color="auto"/>
                  </w:tcBorders>
                </w:tcPr>
                <w:p w14:paraId="794ECF1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Guolių keitimas </w:t>
                  </w:r>
                </w:p>
              </w:tc>
              <w:tc>
                <w:tcPr>
                  <w:tcW w:w="1210" w:type="pct"/>
                  <w:tcBorders>
                    <w:top w:val="single" w:sz="2" w:space="0" w:color="auto"/>
                    <w:left w:val="single" w:sz="2" w:space="0" w:color="auto"/>
                    <w:bottom w:val="single" w:sz="2" w:space="0" w:color="auto"/>
                    <w:right w:val="single" w:sz="2" w:space="0" w:color="auto"/>
                  </w:tcBorders>
                </w:tcPr>
                <w:p w14:paraId="5F6C900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1B304A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E961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54.2.</w:t>
                  </w:r>
                </w:p>
              </w:tc>
              <w:tc>
                <w:tcPr>
                  <w:tcW w:w="3277" w:type="pct"/>
                  <w:tcBorders>
                    <w:top w:val="single" w:sz="2" w:space="0" w:color="auto"/>
                    <w:left w:val="single" w:sz="2" w:space="0" w:color="auto"/>
                    <w:bottom w:val="single" w:sz="2" w:space="0" w:color="auto"/>
                    <w:right w:val="single" w:sz="2" w:space="0" w:color="auto"/>
                  </w:tcBorders>
                </w:tcPr>
                <w:p w14:paraId="453C79D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įkamšos keitimas</w:t>
                  </w:r>
                </w:p>
              </w:tc>
              <w:tc>
                <w:tcPr>
                  <w:tcW w:w="1210" w:type="pct"/>
                  <w:tcBorders>
                    <w:top w:val="single" w:sz="2" w:space="0" w:color="auto"/>
                    <w:left w:val="single" w:sz="2" w:space="0" w:color="auto"/>
                    <w:bottom w:val="single" w:sz="2" w:space="0" w:color="auto"/>
                    <w:right w:val="single" w:sz="2" w:space="0" w:color="auto"/>
                  </w:tcBorders>
                </w:tcPr>
                <w:p w14:paraId="3C1B630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C58C75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C606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54.3.</w:t>
                  </w:r>
                </w:p>
              </w:tc>
              <w:tc>
                <w:tcPr>
                  <w:tcW w:w="3277" w:type="pct"/>
                  <w:tcBorders>
                    <w:top w:val="single" w:sz="2" w:space="0" w:color="auto"/>
                    <w:left w:val="single" w:sz="2" w:space="0" w:color="auto"/>
                    <w:bottom w:val="single" w:sz="2" w:space="0" w:color="auto"/>
                    <w:right w:val="single" w:sz="2" w:space="0" w:color="auto"/>
                  </w:tcBorders>
                </w:tcPr>
                <w:p w14:paraId="06F4778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6B9A5F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6C5E9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E4D0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54.4.</w:t>
                  </w:r>
                </w:p>
              </w:tc>
              <w:tc>
                <w:tcPr>
                  <w:tcW w:w="3277" w:type="pct"/>
                  <w:tcBorders>
                    <w:top w:val="single" w:sz="2" w:space="0" w:color="auto"/>
                    <w:left w:val="single" w:sz="2" w:space="0" w:color="auto"/>
                    <w:bottom w:val="single" w:sz="2" w:space="0" w:color="auto"/>
                    <w:right w:val="single" w:sz="2" w:space="0" w:color="auto"/>
                  </w:tcBorders>
                </w:tcPr>
                <w:p w14:paraId="291785B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672A2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8869E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A744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54.5.</w:t>
                  </w:r>
                </w:p>
              </w:tc>
              <w:tc>
                <w:tcPr>
                  <w:tcW w:w="3277" w:type="pct"/>
                  <w:tcBorders>
                    <w:top w:val="single" w:sz="2" w:space="0" w:color="auto"/>
                    <w:left w:val="single" w:sz="2" w:space="0" w:color="auto"/>
                    <w:bottom w:val="single" w:sz="2" w:space="0" w:color="auto"/>
                    <w:right w:val="single" w:sz="2" w:space="0" w:color="auto"/>
                  </w:tcBorders>
                </w:tcPr>
                <w:p w14:paraId="2907328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42A5E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0D3BD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7D65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54.6.</w:t>
                  </w:r>
                </w:p>
              </w:tc>
              <w:tc>
                <w:tcPr>
                  <w:tcW w:w="3277" w:type="pct"/>
                  <w:tcBorders>
                    <w:top w:val="single" w:sz="2" w:space="0" w:color="auto"/>
                    <w:left w:val="single" w:sz="2" w:space="0" w:color="auto"/>
                    <w:bottom w:val="single" w:sz="2" w:space="0" w:color="auto"/>
                    <w:right w:val="single" w:sz="2" w:space="0" w:color="auto"/>
                  </w:tcBorders>
                </w:tcPr>
                <w:p w14:paraId="28B0CC9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21A5CD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AE9480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6114E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54.7.</w:t>
                  </w:r>
                </w:p>
              </w:tc>
              <w:tc>
                <w:tcPr>
                  <w:tcW w:w="3277" w:type="pct"/>
                  <w:tcBorders>
                    <w:top w:val="single" w:sz="2" w:space="0" w:color="auto"/>
                    <w:left w:val="single" w:sz="2" w:space="0" w:color="auto"/>
                    <w:bottom w:val="single" w:sz="2" w:space="0" w:color="auto"/>
                    <w:right w:val="single" w:sz="2" w:space="0" w:color="auto"/>
                  </w:tcBorders>
                </w:tcPr>
                <w:p w14:paraId="60F4821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1F304C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2A8C2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7D11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54.8.</w:t>
                  </w:r>
                </w:p>
              </w:tc>
              <w:tc>
                <w:tcPr>
                  <w:tcW w:w="3277" w:type="pct"/>
                  <w:tcBorders>
                    <w:top w:val="single" w:sz="2" w:space="0" w:color="auto"/>
                    <w:left w:val="single" w:sz="2" w:space="0" w:color="auto"/>
                    <w:bottom w:val="single" w:sz="2" w:space="0" w:color="auto"/>
                    <w:right w:val="single" w:sz="2" w:space="0" w:color="auto"/>
                  </w:tcBorders>
                </w:tcPr>
                <w:p w14:paraId="1307F27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32EE7F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83B562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2813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54.9.</w:t>
                  </w:r>
                </w:p>
              </w:tc>
              <w:tc>
                <w:tcPr>
                  <w:tcW w:w="3277" w:type="pct"/>
                  <w:tcBorders>
                    <w:top w:val="single" w:sz="2" w:space="0" w:color="auto"/>
                    <w:left w:val="single" w:sz="2" w:space="0" w:color="auto"/>
                    <w:bottom w:val="single" w:sz="2" w:space="0" w:color="auto"/>
                    <w:right w:val="single" w:sz="2" w:space="0" w:color="auto"/>
                  </w:tcBorders>
                </w:tcPr>
                <w:p w14:paraId="5F86E5B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Guoliaviečių restauracija</w:t>
                  </w:r>
                </w:p>
              </w:tc>
              <w:tc>
                <w:tcPr>
                  <w:tcW w:w="1210" w:type="pct"/>
                  <w:tcBorders>
                    <w:top w:val="single" w:sz="2" w:space="0" w:color="auto"/>
                    <w:left w:val="single" w:sz="2" w:space="0" w:color="auto"/>
                    <w:bottom w:val="single" w:sz="2" w:space="0" w:color="auto"/>
                    <w:right w:val="single" w:sz="2" w:space="0" w:color="auto"/>
                  </w:tcBorders>
                </w:tcPr>
                <w:p w14:paraId="55271A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4EFBE5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65EF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54.10.</w:t>
                  </w:r>
                </w:p>
              </w:tc>
              <w:tc>
                <w:tcPr>
                  <w:tcW w:w="3277" w:type="pct"/>
                  <w:tcBorders>
                    <w:top w:val="single" w:sz="2" w:space="0" w:color="auto"/>
                    <w:left w:val="single" w:sz="2" w:space="0" w:color="auto"/>
                    <w:bottom w:val="single" w:sz="2" w:space="0" w:color="auto"/>
                    <w:right w:val="single" w:sz="2" w:space="0" w:color="auto"/>
                  </w:tcBorders>
                </w:tcPr>
                <w:p w14:paraId="1C99B5C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4FDFBA0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C4D1B7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C65BA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5AC5D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OMEGA 125-365B (180 m</w:t>
                  </w:r>
                  <w:r w:rsidRPr="007A686D">
                    <w:rPr>
                      <w:rFonts w:eastAsia="Times New Roman"/>
                      <w:sz w:val="19"/>
                      <w:szCs w:val="19"/>
                      <w:vertAlign w:val="superscript"/>
                    </w:rPr>
                    <w:t>3</w:t>
                  </w:r>
                  <w:r w:rsidRPr="007A686D">
                    <w:rPr>
                      <w:rFonts w:eastAsia="Times New Roman"/>
                      <w:sz w:val="19"/>
                      <w:szCs w:val="19"/>
                    </w:rPr>
                    <w:t xml:space="preserve">/h) su elektros varikliu ABB MOTORS M2BA225SMA-4 (37 kW) (Pagaminimo metai 1999 m.) (1 vnt.) </w:t>
                  </w:r>
                </w:p>
                <w:p w14:paraId="30843E0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29E24E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246F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55.1.</w:t>
                  </w:r>
                </w:p>
              </w:tc>
              <w:tc>
                <w:tcPr>
                  <w:tcW w:w="3277" w:type="pct"/>
                  <w:tcBorders>
                    <w:top w:val="single" w:sz="2" w:space="0" w:color="auto"/>
                    <w:left w:val="single" w:sz="2" w:space="0" w:color="auto"/>
                    <w:bottom w:val="single" w:sz="2" w:space="0" w:color="auto"/>
                    <w:right w:val="single" w:sz="2" w:space="0" w:color="auto"/>
                  </w:tcBorders>
                </w:tcPr>
                <w:p w14:paraId="31C4AA4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Guolių keitimas </w:t>
                  </w:r>
                </w:p>
              </w:tc>
              <w:tc>
                <w:tcPr>
                  <w:tcW w:w="1210" w:type="pct"/>
                  <w:tcBorders>
                    <w:top w:val="single" w:sz="2" w:space="0" w:color="auto"/>
                    <w:left w:val="single" w:sz="2" w:space="0" w:color="auto"/>
                    <w:bottom w:val="single" w:sz="2" w:space="0" w:color="auto"/>
                    <w:right w:val="single" w:sz="2" w:space="0" w:color="auto"/>
                  </w:tcBorders>
                </w:tcPr>
                <w:p w14:paraId="60C613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9AD6B9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D90C1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55.2.</w:t>
                  </w:r>
                </w:p>
              </w:tc>
              <w:tc>
                <w:tcPr>
                  <w:tcW w:w="3277" w:type="pct"/>
                  <w:tcBorders>
                    <w:top w:val="single" w:sz="2" w:space="0" w:color="auto"/>
                    <w:left w:val="single" w:sz="2" w:space="0" w:color="auto"/>
                    <w:bottom w:val="single" w:sz="2" w:space="0" w:color="auto"/>
                    <w:right w:val="single" w:sz="2" w:space="0" w:color="auto"/>
                  </w:tcBorders>
                </w:tcPr>
                <w:p w14:paraId="46B166C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1EC0E8B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C0BCE4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D0513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55.3.</w:t>
                  </w:r>
                </w:p>
              </w:tc>
              <w:tc>
                <w:tcPr>
                  <w:tcW w:w="3277" w:type="pct"/>
                  <w:tcBorders>
                    <w:top w:val="single" w:sz="2" w:space="0" w:color="auto"/>
                    <w:left w:val="single" w:sz="2" w:space="0" w:color="auto"/>
                    <w:bottom w:val="single" w:sz="2" w:space="0" w:color="auto"/>
                    <w:right w:val="single" w:sz="2" w:space="0" w:color="auto"/>
                  </w:tcBorders>
                </w:tcPr>
                <w:p w14:paraId="06CC4C6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669B39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A04A0D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F5B5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55.4.</w:t>
                  </w:r>
                </w:p>
              </w:tc>
              <w:tc>
                <w:tcPr>
                  <w:tcW w:w="3277" w:type="pct"/>
                  <w:tcBorders>
                    <w:top w:val="single" w:sz="2" w:space="0" w:color="auto"/>
                    <w:left w:val="single" w:sz="2" w:space="0" w:color="auto"/>
                    <w:bottom w:val="single" w:sz="2" w:space="0" w:color="auto"/>
                    <w:right w:val="single" w:sz="2" w:space="0" w:color="auto"/>
                  </w:tcBorders>
                </w:tcPr>
                <w:p w14:paraId="3C46167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67D7B9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C0E2F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9C7A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55.5.</w:t>
                  </w:r>
                </w:p>
              </w:tc>
              <w:tc>
                <w:tcPr>
                  <w:tcW w:w="3277" w:type="pct"/>
                  <w:tcBorders>
                    <w:top w:val="single" w:sz="2" w:space="0" w:color="auto"/>
                    <w:left w:val="single" w:sz="2" w:space="0" w:color="auto"/>
                    <w:bottom w:val="single" w:sz="2" w:space="0" w:color="auto"/>
                    <w:right w:val="single" w:sz="2" w:space="0" w:color="auto"/>
                  </w:tcBorders>
                </w:tcPr>
                <w:p w14:paraId="54200AF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6C51E0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ED3871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3343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55.6.</w:t>
                  </w:r>
                </w:p>
              </w:tc>
              <w:tc>
                <w:tcPr>
                  <w:tcW w:w="3277" w:type="pct"/>
                  <w:tcBorders>
                    <w:top w:val="single" w:sz="2" w:space="0" w:color="auto"/>
                    <w:left w:val="single" w:sz="2" w:space="0" w:color="auto"/>
                    <w:bottom w:val="single" w:sz="2" w:space="0" w:color="auto"/>
                    <w:right w:val="single" w:sz="2" w:space="0" w:color="auto"/>
                  </w:tcBorders>
                </w:tcPr>
                <w:p w14:paraId="34BE0E5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A3999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06A6D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F1932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55.7.</w:t>
                  </w:r>
                </w:p>
              </w:tc>
              <w:tc>
                <w:tcPr>
                  <w:tcW w:w="3277" w:type="pct"/>
                  <w:tcBorders>
                    <w:top w:val="single" w:sz="2" w:space="0" w:color="auto"/>
                    <w:left w:val="single" w:sz="2" w:space="0" w:color="auto"/>
                    <w:bottom w:val="single" w:sz="2" w:space="0" w:color="auto"/>
                    <w:right w:val="single" w:sz="2" w:space="0" w:color="auto"/>
                  </w:tcBorders>
                </w:tcPr>
                <w:p w14:paraId="45A83D2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623EDB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88AB3B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E9CF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55.8.</w:t>
                  </w:r>
                </w:p>
              </w:tc>
              <w:tc>
                <w:tcPr>
                  <w:tcW w:w="3277" w:type="pct"/>
                  <w:tcBorders>
                    <w:top w:val="single" w:sz="2" w:space="0" w:color="auto"/>
                    <w:left w:val="single" w:sz="2" w:space="0" w:color="auto"/>
                    <w:bottom w:val="single" w:sz="2" w:space="0" w:color="auto"/>
                    <w:right w:val="single" w:sz="2" w:space="0" w:color="auto"/>
                  </w:tcBorders>
                </w:tcPr>
                <w:p w14:paraId="7DBFB30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3E44981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3C6E4F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1E6B9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55.9.</w:t>
                  </w:r>
                </w:p>
              </w:tc>
              <w:tc>
                <w:tcPr>
                  <w:tcW w:w="3277" w:type="pct"/>
                  <w:tcBorders>
                    <w:top w:val="single" w:sz="2" w:space="0" w:color="auto"/>
                    <w:left w:val="single" w:sz="2" w:space="0" w:color="auto"/>
                    <w:bottom w:val="single" w:sz="2" w:space="0" w:color="auto"/>
                    <w:right w:val="single" w:sz="2" w:space="0" w:color="auto"/>
                  </w:tcBorders>
                </w:tcPr>
                <w:p w14:paraId="2613864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Guoliaviečių restauracija</w:t>
                  </w:r>
                </w:p>
              </w:tc>
              <w:tc>
                <w:tcPr>
                  <w:tcW w:w="1210" w:type="pct"/>
                  <w:tcBorders>
                    <w:top w:val="single" w:sz="2" w:space="0" w:color="auto"/>
                    <w:left w:val="single" w:sz="2" w:space="0" w:color="auto"/>
                    <w:bottom w:val="single" w:sz="2" w:space="0" w:color="auto"/>
                    <w:right w:val="single" w:sz="2" w:space="0" w:color="auto"/>
                  </w:tcBorders>
                </w:tcPr>
                <w:p w14:paraId="56144C7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72BD65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04AF9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55.10.</w:t>
                  </w:r>
                </w:p>
              </w:tc>
              <w:tc>
                <w:tcPr>
                  <w:tcW w:w="3277" w:type="pct"/>
                  <w:tcBorders>
                    <w:top w:val="single" w:sz="2" w:space="0" w:color="auto"/>
                    <w:left w:val="single" w:sz="2" w:space="0" w:color="auto"/>
                    <w:bottom w:val="single" w:sz="2" w:space="0" w:color="auto"/>
                    <w:right w:val="single" w:sz="2" w:space="0" w:color="auto"/>
                  </w:tcBorders>
                </w:tcPr>
                <w:p w14:paraId="3755636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61D443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DB4EF7C"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7C97E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bookmarkStart w:id="0" w:name="_Hlk150110361"/>
                  <w:r w:rsidRPr="007A686D">
                    <w:rPr>
                      <w:rFonts w:eastAsia="Times New Roman"/>
                      <w:sz w:val="19"/>
                      <w:szCs w:val="19"/>
                    </w:rPr>
                    <w:t>56.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806BA4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Giluminis siurblys GRUNDFOS SP 95-8 (95 m3/h) su elektros varikliu FRANKLIN (37 kW) (Pagaminimo metai 1999 m., 2021 m., 2022 m.) (7 vnt.) </w:t>
                  </w:r>
                </w:p>
                <w:p w14:paraId="652453E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Šiauliai</w:t>
                  </w:r>
                </w:p>
              </w:tc>
            </w:tr>
            <w:tr w:rsidR="004937F3" w:rsidRPr="007A686D" w14:paraId="099DB5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15444F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56.1.</w:t>
                  </w:r>
                </w:p>
              </w:tc>
              <w:tc>
                <w:tcPr>
                  <w:tcW w:w="3277" w:type="pct"/>
                  <w:tcBorders>
                    <w:top w:val="single" w:sz="2" w:space="0" w:color="auto"/>
                    <w:left w:val="single" w:sz="2" w:space="0" w:color="auto"/>
                    <w:bottom w:val="single" w:sz="2" w:space="0" w:color="auto"/>
                    <w:right w:val="single" w:sz="2" w:space="0" w:color="auto"/>
                  </w:tcBorders>
                </w:tcPr>
                <w:p w14:paraId="78E64DD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ratų keitimas</w:t>
                  </w:r>
                </w:p>
              </w:tc>
              <w:tc>
                <w:tcPr>
                  <w:tcW w:w="1210" w:type="pct"/>
                  <w:tcBorders>
                    <w:top w:val="single" w:sz="2" w:space="0" w:color="auto"/>
                    <w:left w:val="single" w:sz="2" w:space="0" w:color="auto"/>
                    <w:bottom w:val="single" w:sz="2" w:space="0" w:color="auto"/>
                    <w:right w:val="single" w:sz="2" w:space="0" w:color="auto"/>
                  </w:tcBorders>
                </w:tcPr>
                <w:p w14:paraId="3644D49F"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28 vnt.</w:t>
                  </w:r>
                </w:p>
              </w:tc>
            </w:tr>
            <w:tr w:rsidR="004937F3" w:rsidRPr="007A686D" w14:paraId="3573199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48ABE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56.2.</w:t>
                  </w:r>
                </w:p>
              </w:tc>
              <w:tc>
                <w:tcPr>
                  <w:tcW w:w="3277" w:type="pct"/>
                  <w:tcBorders>
                    <w:top w:val="single" w:sz="2" w:space="0" w:color="auto"/>
                    <w:left w:val="single" w:sz="2" w:space="0" w:color="auto"/>
                    <w:bottom w:val="single" w:sz="2" w:space="0" w:color="auto"/>
                    <w:right w:val="single" w:sz="2" w:space="0" w:color="auto"/>
                  </w:tcBorders>
                </w:tcPr>
                <w:p w14:paraId="38F733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7E704E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kompl.</w:t>
                  </w:r>
                </w:p>
              </w:tc>
            </w:tr>
            <w:tr w:rsidR="004937F3" w:rsidRPr="007A686D" w14:paraId="58F4FA8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AA88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56.3.</w:t>
                  </w:r>
                </w:p>
              </w:tc>
              <w:tc>
                <w:tcPr>
                  <w:tcW w:w="3277" w:type="pct"/>
                  <w:tcBorders>
                    <w:top w:val="single" w:sz="2" w:space="0" w:color="auto"/>
                    <w:left w:val="single" w:sz="2" w:space="0" w:color="auto"/>
                    <w:bottom w:val="single" w:sz="2" w:space="0" w:color="auto"/>
                    <w:right w:val="single" w:sz="2" w:space="0" w:color="auto"/>
                  </w:tcBorders>
                </w:tcPr>
                <w:p w14:paraId="7836447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54EE671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kompl.</w:t>
                  </w:r>
                </w:p>
              </w:tc>
            </w:tr>
            <w:tr w:rsidR="004937F3" w:rsidRPr="007A686D" w14:paraId="1ADDA16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3BD0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56.4.</w:t>
                  </w:r>
                </w:p>
              </w:tc>
              <w:tc>
                <w:tcPr>
                  <w:tcW w:w="3277" w:type="pct"/>
                  <w:tcBorders>
                    <w:top w:val="single" w:sz="2" w:space="0" w:color="auto"/>
                    <w:left w:val="single" w:sz="2" w:space="0" w:color="auto"/>
                    <w:bottom w:val="single" w:sz="2" w:space="0" w:color="auto"/>
                    <w:right w:val="single" w:sz="2" w:space="0" w:color="auto"/>
                  </w:tcBorders>
                </w:tcPr>
                <w:p w14:paraId="16B9C47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korpuso keitimas</w:t>
                  </w:r>
                </w:p>
              </w:tc>
              <w:tc>
                <w:tcPr>
                  <w:tcW w:w="1210" w:type="pct"/>
                  <w:tcBorders>
                    <w:top w:val="single" w:sz="2" w:space="0" w:color="auto"/>
                    <w:left w:val="single" w:sz="2" w:space="0" w:color="auto"/>
                    <w:bottom w:val="single" w:sz="2" w:space="0" w:color="auto"/>
                    <w:right w:val="single" w:sz="2" w:space="0" w:color="auto"/>
                  </w:tcBorders>
                </w:tcPr>
                <w:p w14:paraId="6FB2010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tr w:rsidR="004937F3" w:rsidRPr="007A686D" w14:paraId="531734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852F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56.5.</w:t>
                  </w:r>
                </w:p>
              </w:tc>
              <w:tc>
                <w:tcPr>
                  <w:tcW w:w="3277" w:type="pct"/>
                  <w:tcBorders>
                    <w:top w:val="single" w:sz="2" w:space="0" w:color="auto"/>
                    <w:left w:val="single" w:sz="2" w:space="0" w:color="auto"/>
                    <w:bottom w:val="single" w:sz="2" w:space="0" w:color="auto"/>
                    <w:right w:val="single" w:sz="2" w:space="0" w:color="auto"/>
                  </w:tcBorders>
                </w:tcPr>
                <w:p w14:paraId="678D671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žiedo keitimas</w:t>
                  </w:r>
                </w:p>
              </w:tc>
              <w:tc>
                <w:tcPr>
                  <w:tcW w:w="1210" w:type="pct"/>
                  <w:tcBorders>
                    <w:top w:val="single" w:sz="2" w:space="0" w:color="auto"/>
                    <w:left w:val="single" w:sz="2" w:space="0" w:color="auto"/>
                    <w:bottom w:val="single" w:sz="2" w:space="0" w:color="auto"/>
                    <w:right w:val="single" w:sz="2" w:space="0" w:color="auto"/>
                  </w:tcBorders>
                </w:tcPr>
                <w:p w14:paraId="36B830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kompl.</w:t>
                  </w:r>
                </w:p>
              </w:tc>
            </w:tr>
            <w:tr w:rsidR="004937F3" w:rsidRPr="007A686D" w14:paraId="3242CB1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381A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56.6.</w:t>
                  </w:r>
                </w:p>
              </w:tc>
              <w:tc>
                <w:tcPr>
                  <w:tcW w:w="3277" w:type="pct"/>
                  <w:tcBorders>
                    <w:top w:val="single" w:sz="2" w:space="0" w:color="auto"/>
                    <w:left w:val="single" w:sz="2" w:space="0" w:color="auto"/>
                    <w:bottom w:val="single" w:sz="2" w:space="0" w:color="auto"/>
                    <w:right w:val="single" w:sz="2" w:space="0" w:color="auto"/>
                  </w:tcBorders>
                </w:tcPr>
                <w:p w14:paraId="4F58B1C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Aušinimo skysčio keitimas</w:t>
                  </w:r>
                </w:p>
              </w:tc>
              <w:tc>
                <w:tcPr>
                  <w:tcW w:w="1210" w:type="pct"/>
                  <w:tcBorders>
                    <w:top w:val="single" w:sz="2" w:space="0" w:color="auto"/>
                    <w:left w:val="single" w:sz="2" w:space="0" w:color="auto"/>
                    <w:bottom w:val="single" w:sz="2" w:space="0" w:color="auto"/>
                    <w:right w:val="single" w:sz="2" w:space="0" w:color="auto"/>
                  </w:tcBorders>
                </w:tcPr>
                <w:p w14:paraId="18A94E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tr w:rsidR="004937F3" w:rsidRPr="007A686D" w14:paraId="48D68E7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75757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56.7.</w:t>
                  </w:r>
                </w:p>
              </w:tc>
              <w:tc>
                <w:tcPr>
                  <w:tcW w:w="3277" w:type="pct"/>
                  <w:tcBorders>
                    <w:top w:val="single" w:sz="2" w:space="0" w:color="auto"/>
                    <w:left w:val="single" w:sz="2" w:space="0" w:color="auto"/>
                    <w:bottom w:val="single" w:sz="2" w:space="0" w:color="auto"/>
                    <w:right w:val="single" w:sz="2" w:space="0" w:color="auto"/>
                  </w:tcBorders>
                </w:tcPr>
                <w:p w14:paraId="0029113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Apsauginio tinklelio keitimas</w:t>
                  </w:r>
                </w:p>
              </w:tc>
              <w:tc>
                <w:tcPr>
                  <w:tcW w:w="1210" w:type="pct"/>
                  <w:tcBorders>
                    <w:top w:val="single" w:sz="2" w:space="0" w:color="auto"/>
                    <w:left w:val="single" w:sz="2" w:space="0" w:color="auto"/>
                    <w:bottom w:val="single" w:sz="2" w:space="0" w:color="auto"/>
                    <w:right w:val="single" w:sz="2" w:space="0" w:color="auto"/>
                  </w:tcBorders>
                </w:tcPr>
                <w:p w14:paraId="4286CF9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tr w:rsidR="004937F3" w:rsidRPr="007A686D" w14:paraId="63F8112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23BB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56.8.</w:t>
                  </w:r>
                </w:p>
              </w:tc>
              <w:tc>
                <w:tcPr>
                  <w:tcW w:w="3277" w:type="pct"/>
                  <w:tcBorders>
                    <w:top w:val="single" w:sz="2" w:space="0" w:color="auto"/>
                    <w:left w:val="single" w:sz="2" w:space="0" w:color="auto"/>
                    <w:bottom w:val="single" w:sz="2" w:space="0" w:color="auto"/>
                    <w:right w:val="single" w:sz="2" w:space="0" w:color="auto"/>
                  </w:tcBorders>
                </w:tcPr>
                <w:p w14:paraId="77E2C26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148768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tr w:rsidR="004937F3" w:rsidRPr="007A686D" w14:paraId="738E68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EB6E5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56.9.</w:t>
                  </w:r>
                </w:p>
              </w:tc>
              <w:tc>
                <w:tcPr>
                  <w:tcW w:w="3277" w:type="pct"/>
                  <w:tcBorders>
                    <w:top w:val="single" w:sz="2" w:space="0" w:color="auto"/>
                    <w:left w:val="single" w:sz="2" w:space="0" w:color="auto"/>
                    <w:bottom w:val="single" w:sz="2" w:space="0" w:color="auto"/>
                    <w:right w:val="single" w:sz="2" w:space="0" w:color="auto"/>
                  </w:tcBorders>
                </w:tcPr>
                <w:p w14:paraId="0990362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7C7A1B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tr w:rsidR="004937F3" w:rsidRPr="007A686D" w14:paraId="34A894F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9435E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56.10.</w:t>
                  </w:r>
                </w:p>
              </w:tc>
              <w:tc>
                <w:tcPr>
                  <w:tcW w:w="3277" w:type="pct"/>
                  <w:tcBorders>
                    <w:top w:val="single" w:sz="2" w:space="0" w:color="auto"/>
                    <w:left w:val="single" w:sz="2" w:space="0" w:color="auto"/>
                    <w:bottom w:val="single" w:sz="2" w:space="0" w:color="auto"/>
                    <w:right w:val="single" w:sz="2" w:space="0" w:color="auto"/>
                  </w:tcBorders>
                </w:tcPr>
                <w:p w14:paraId="688D7EA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lang w:eastAsia="lt-LT"/>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174106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 vnt.</w:t>
                  </w:r>
                </w:p>
              </w:tc>
            </w:tr>
            <w:bookmarkEnd w:id="0"/>
            <w:tr w:rsidR="004937F3" w:rsidRPr="007A686D" w14:paraId="655AE45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267F4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57.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922004A" w14:textId="1F258BD7" w:rsidR="004937F3" w:rsidRPr="00C1669D" w:rsidRDefault="00C1669D" w:rsidP="003A59B0">
                  <w:pPr>
                    <w:framePr w:hSpace="180" w:wrap="around" w:vAnchor="text" w:hAnchor="text" w:y="1"/>
                    <w:spacing w:after="0" w:line="240" w:lineRule="auto"/>
                    <w:suppressOverlap/>
                    <w:rPr>
                      <w:rFonts w:eastAsia="Times New Roman"/>
                      <w:color w:val="EE0000"/>
                      <w:sz w:val="19"/>
                      <w:szCs w:val="19"/>
                    </w:rPr>
                  </w:pPr>
                  <w:r w:rsidRPr="00C1669D">
                    <w:rPr>
                      <w:rFonts w:eastAsia="Times New Roman"/>
                      <w:sz w:val="19"/>
                      <w:szCs w:val="19"/>
                    </w:rPr>
                    <w:t xml:space="preserve">Siurblys AMAREX KRT K 200-330/354 (450 m3/h) (Pagaminimo metai </w:t>
                  </w:r>
                  <w:r w:rsidRPr="00C1669D">
                    <w:rPr>
                      <w:rFonts w:eastAsia="Times New Roman"/>
                      <w:color w:val="EE0000"/>
                      <w:sz w:val="19"/>
                      <w:szCs w:val="19"/>
                    </w:rPr>
                    <w:t>2000 m.) (1 vnt.) serijos Nr. 3-M01-751 067/2</w:t>
                  </w:r>
                  <w:r w:rsidR="004937F3" w:rsidRPr="00C1669D">
                    <w:rPr>
                      <w:rFonts w:eastAsia="Times New Roman"/>
                      <w:color w:val="EE0000"/>
                      <w:sz w:val="19"/>
                      <w:szCs w:val="19"/>
                    </w:rPr>
                    <w:t xml:space="preserve"> </w:t>
                  </w:r>
                </w:p>
                <w:p w14:paraId="1871EB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D3778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F5F11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57.1.</w:t>
                  </w:r>
                </w:p>
              </w:tc>
              <w:tc>
                <w:tcPr>
                  <w:tcW w:w="3277" w:type="pct"/>
                  <w:tcBorders>
                    <w:top w:val="single" w:sz="2" w:space="0" w:color="auto"/>
                    <w:left w:val="single" w:sz="2" w:space="0" w:color="auto"/>
                    <w:bottom w:val="single" w:sz="2" w:space="0" w:color="auto"/>
                    <w:right w:val="single" w:sz="2" w:space="0" w:color="auto"/>
                  </w:tcBorders>
                </w:tcPr>
                <w:p w14:paraId="782F986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54F6DA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DBE627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40558C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57.2.</w:t>
                  </w:r>
                </w:p>
              </w:tc>
              <w:tc>
                <w:tcPr>
                  <w:tcW w:w="3277" w:type="pct"/>
                  <w:tcBorders>
                    <w:top w:val="single" w:sz="2" w:space="0" w:color="auto"/>
                    <w:left w:val="single" w:sz="2" w:space="0" w:color="auto"/>
                    <w:bottom w:val="single" w:sz="2" w:space="0" w:color="auto"/>
                    <w:right w:val="single" w:sz="2" w:space="0" w:color="auto"/>
                  </w:tcBorders>
                </w:tcPr>
                <w:p w14:paraId="0C2C6E4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1F8FE12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E797D1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D3AD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57.3.</w:t>
                  </w:r>
                </w:p>
              </w:tc>
              <w:tc>
                <w:tcPr>
                  <w:tcW w:w="3277" w:type="pct"/>
                  <w:tcBorders>
                    <w:top w:val="single" w:sz="2" w:space="0" w:color="auto"/>
                    <w:left w:val="single" w:sz="2" w:space="0" w:color="auto"/>
                    <w:bottom w:val="single" w:sz="2" w:space="0" w:color="auto"/>
                    <w:right w:val="single" w:sz="2" w:space="0" w:color="auto"/>
                  </w:tcBorders>
                </w:tcPr>
                <w:p w14:paraId="42A9164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Sandariklio keitimas</w:t>
                  </w:r>
                </w:p>
              </w:tc>
              <w:tc>
                <w:tcPr>
                  <w:tcW w:w="1210" w:type="pct"/>
                  <w:tcBorders>
                    <w:top w:val="single" w:sz="2" w:space="0" w:color="auto"/>
                    <w:left w:val="single" w:sz="2" w:space="0" w:color="auto"/>
                    <w:bottom w:val="single" w:sz="2" w:space="0" w:color="auto"/>
                    <w:right w:val="single" w:sz="2" w:space="0" w:color="auto"/>
                  </w:tcBorders>
                </w:tcPr>
                <w:p w14:paraId="6BC8B9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EEACA2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C0A5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57.4.</w:t>
                  </w:r>
                </w:p>
              </w:tc>
              <w:tc>
                <w:tcPr>
                  <w:tcW w:w="3277" w:type="pct"/>
                  <w:tcBorders>
                    <w:top w:val="single" w:sz="2" w:space="0" w:color="auto"/>
                    <w:left w:val="single" w:sz="2" w:space="0" w:color="auto"/>
                    <w:bottom w:val="single" w:sz="2" w:space="0" w:color="auto"/>
                    <w:right w:val="single" w:sz="2" w:space="0" w:color="auto"/>
                  </w:tcBorders>
                </w:tcPr>
                <w:p w14:paraId="2A8CEC8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7B5A36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D278B5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5B51B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57.5.</w:t>
                  </w:r>
                </w:p>
              </w:tc>
              <w:tc>
                <w:tcPr>
                  <w:tcW w:w="3277" w:type="pct"/>
                  <w:tcBorders>
                    <w:top w:val="single" w:sz="2" w:space="0" w:color="auto"/>
                    <w:left w:val="single" w:sz="2" w:space="0" w:color="auto"/>
                    <w:bottom w:val="single" w:sz="2" w:space="0" w:color="auto"/>
                    <w:right w:val="single" w:sz="2" w:space="0" w:color="auto"/>
                  </w:tcBorders>
                </w:tcPr>
                <w:p w14:paraId="6A5A3E0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230B8C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42079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1A7E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57.6.</w:t>
                  </w:r>
                </w:p>
              </w:tc>
              <w:tc>
                <w:tcPr>
                  <w:tcW w:w="3277" w:type="pct"/>
                  <w:tcBorders>
                    <w:top w:val="single" w:sz="2" w:space="0" w:color="auto"/>
                    <w:left w:val="single" w:sz="2" w:space="0" w:color="auto"/>
                    <w:bottom w:val="single" w:sz="2" w:space="0" w:color="auto"/>
                    <w:right w:val="single" w:sz="2" w:space="0" w:color="auto"/>
                  </w:tcBorders>
                </w:tcPr>
                <w:p w14:paraId="3082162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Riebokšlių keitimas</w:t>
                  </w:r>
                </w:p>
              </w:tc>
              <w:tc>
                <w:tcPr>
                  <w:tcW w:w="1210" w:type="pct"/>
                  <w:tcBorders>
                    <w:top w:val="single" w:sz="2" w:space="0" w:color="auto"/>
                    <w:left w:val="single" w:sz="2" w:space="0" w:color="auto"/>
                    <w:bottom w:val="single" w:sz="2" w:space="0" w:color="auto"/>
                    <w:right w:val="single" w:sz="2" w:space="0" w:color="auto"/>
                  </w:tcBorders>
                </w:tcPr>
                <w:p w14:paraId="09992B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5DC4E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CE3107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57.7.</w:t>
                  </w:r>
                </w:p>
              </w:tc>
              <w:tc>
                <w:tcPr>
                  <w:tcW w:w="3277" w:type="pct"/>
                  <w:tcBorders>
                    <w:top w:val="single" w:sz="2" w:space="0" w:color="auto"/>
                    <w:left w:val="single" w:sz="2" w:space="0" w:color="auto"/>
                    <w:bottom w:val="single" w:sz="2" w:space="0" w:color="auto"/>
                    <w:right w:val="single" w:sz="2" w:space="0" w:color="auto"/>
                  </w:tcBorders>
                </w:tcPr>
                <w:p w14:paraId="2DFBE96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34358FD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9CCB1F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C02A7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57.8.</w:t>
                  </w:r>
                </w:p>
              </w:tc>
              <w:tc>
                <w:tcPr>
                  <w:tcW w:w="3277" w:type="pct"/>
                  <w:tcBorders>
                    <w:top w:val="single" w:sz="2" w:space="0" w:color="auto"/>
                    <w:left w:val="single" w:sz="2" w:space="0" w:color="auto"/>
                    <w:bottom w:val="single" w:sz="2" w:space="0" w:color="auto"/>
                    <w:right w:val="single" w:sz="2" w:space="0" w:color="auto"/>
                  </w:tcBorders>
                </w:tcPr>
                <w:p w14:paraId="3A29B36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6CD45B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B07144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CD52A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8C1BB7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AMAREX F80-210 (43 m</w:t>
                  </w:r>
                  <w:r w:rsidRPr="007A686D">
                    <w:rPr>
                      <w:rFonts w:eastAsia="Times New Roman"/>
                      <w:sz w:val="19"/>
                      <w:szCs w:val="19"/>
                      <w:vertAlign w:val="superscript"/>
                    </w:rPr>
                    <w:t>3</w:t>
                  </w:r>
                  <w:r w:rsidRPr="007A686D">
                    <w:rPr>
                      <w:rFonts w:eastAsia="Times New Roman"/>
                      <w:sz w:val="19"/>
                      <w:szCs w:val="19"/>
                    </w:rPr>
                    <w:t xml:space="preserve">/h) (Pagaminimo metai 2000 m.2022 m.) (1,3 kW) (2 vnt.) </w:t>
                  </w:r>
                </w:p>
                <w:p w14:paraId="0B41167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867770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9A244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58.1.</w:t>
                  </w:r>
                </w:p>
              </w:tc>
              <w:tc>
                <w:tcPr>
                  <w:tcW w:w="3277" w:type="pct"/>
                  <w:tcBorders>
                    <w:top w:val="single" w:sz="2" w:space="0" w:color="auto"/>
                    <w:left w:val="single" w:sz="2" w:space="0" w:color="auto"/>
                    <w:bottom w:val="single" w:sz="2" w:space="0" w:color="auto"/>
                    <w:right w:val="single" w:sz="2" w:space="0" w:color="auto"/>
                  </w:tcBorders>
                </w:tcPr>
                <w:p w14:paraId="213A52F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558CDF8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53D7EF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4D80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58.2.</w:t>
                  </w:r>
                </w:p>
              </w:tc>
              <w:tc>
                <w:tcPr>
                  <w:tcW w:w="3277" w:type="pct"/>
                  <w:tcBorders>
                    <w:top w:val="single" w:sz="2" w:space="0" w:color="auto"/>
                    <w:left w:val="single" w:sz="2" w:space="0" w:color="auto"/>
                    <w:bottom w:val="single" w:sz="2" w:space="0" w:color="auto"/>
                    <w:right w:val="single" w:sz="2" w:space="0" w:color="auto"/>
                  </w:tcBorders>
                </w:tcPr>
                <w:p w14:paraId="3C45141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411F9F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265A38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3CE9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58.3.</w:t>
                  </w:r>
                </w:p>
              </w:tc>
              <w:tc>
                <w:tcPr>
                  <w:tcW w:w="3277" w:type="pct"/>
                  <w:tcBorders>
                    <w:top w:val="single" w:sz="2" w:space="0" w:color="auto"/>
                    <w:left w:val="single" w:sz="2" w:space="0" w:color="auto"/>
                    <w:bottom w:val="single" w:sz="2" w:space="0" w:color="auto"/>
                    <w:right w:val="single" w:sz="2" w:space="0" w:color="auto"/>
                  </w:tcBorders>
                </w:tcPr>
                <w:p w14:paraId="62C771C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Sandariklio keitimas</w:t>
                  </w:r>
                </w:p>
              </w:tc>
              <w:tc>
                <w:tcPr>
                  <w:tcW w:w="1210" w:type="pct"/>
                  <w:tcBorders>
                    <w:top w:val="single" w:sz="2" w:space="0" w:color="auto"/>
                    <w:left w:val="single" w:sz="2" w:space="0" w:color="auto"/>
                    <w:bottom w:val="single" w:sz="2" w:space="0" w:color="auto"/>
                    <w:right w:val="single" w:sz="2" w:space="0" w:color="auto"/>
                  </w:tcBorders>
                </w:tcPr>
                <w:p w14:paraId="18647E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34E1F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3E9D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58.4.</w:t>
                  </w:r>
                </w:p>
              </w:tc>
              <w:tc>
                <w:tcPr>
                  <w:tcW w:w="3277" w:type="pct"/>
                  <w:tcBorders>
                    <w:top w:val="single" w:sz="2" w:space="0" w:color="auto"/>
                    <w:left w:val="single" w:sz="2" w:space="0" w:color="auto"/>
                    <w:bottom w:val="single" w:sz="2" w:space="0" w:color="auto"/>
                    <w:right w:val="single" w:sz="2" w:space="0" w:color="auto"/>
                  </w:tcBorders>
                </w:tcPr>
                <w:p w14:paraId="2D2DFBB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81E73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7758F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09EE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58.5.</w:t>
                  </w:r>
                </w:p>
              </w:tc>
              <w:tc>
                <w:tcPr>
                  <w:tcW w:w="3277" w:type="pct"/>
                  <w:tcBorders>
                    <w:top w:val="single" w:sz="2" w:space="0" w:color="auto"/>
                    <w:left w:val="single" w:sz="2" w:space="0" w:color="auto"/>
                    <w:bottom w:val="single" w:sz="2" w:space="0" w:color="auto"/>
                    <w:right w:val="single" w:sz="2" w:space="0" w:color="auto"/>
                  </w:tcBorders>
                </w:tcPr>
                <w:p w14:paraId="230D52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5115414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780543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1A1A2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58.6.</w:t>
                  </w:r>
                </w:p>
              </w:tc>
              <w:tc>
                <w:tcPr>
                  <w:tcW w:w="3277" w:type="pct"/>
                  <w:tcBorders>
                    <w:top w:val="single" w:sz="2" w:space="0" w:color="auto"/>
                    <w:left w:val="single" w:sz="2" w:space="0" w:color="auto"/>
                    <w:bottom w:val="single" w:sz="2" w:space="0" w:color="auto"/>
                    <w:right w:val="single" w:sz="2" w:space="0" w:color="auto"/>
                  </w:tcBorders>
                </w:tcPr>
                <w:p w14:paraId="686A98A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Riebokšlių keitimas</w:t>
                  </w:r>
                </w:p>
              </w:tc>
              <w:tc>
                <w:tcPr>
                  <w:tcW w:w="1210" w:type="pct"/>
                  <w:tcBorders>
                    <w:top w:val="single" w:sz="2" w:space="0" w:color="auto"/>
                    <w:left w:val="single" w:sz="2" w:space="0" w:color="auto"/>
                    <w:bottom w:val="single" w:sz="2" w:space="0" w:color="auto"/>
                    <w:right w:val="single" w:sz="2" w:space="0" w:color="auto"/>
                  </w:tcBorders>
                </w:tcPr>
                <w:p w14:paraId="5C6FC9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DB0DCE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2B4B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58.7.</w:t>
                  </w:r>
                </w:p>
              </w:tc>
              <w:tc>
                <w:tcPr>
                  <w:tcW w:w="3277" w:type="pct"/>
                  <w:tcBorders>
                    <w:top w:val="single" w:sz="2" w:space="0" w:color="auto"/>
                    <w:left w:val="single" w:sz="2" w:space="0" w:color="auto"/>
                    <w:bottom w:val="single" w:sz="2" w:space="0" w:color="auto"/>
                    <w:right w:val="single" w:sz="2" w:space="0" w:color="auto"/>
                  </w:tcBorders>
                </w:tcPr>
                <w:p w14:paraId="14F663D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4B61B0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91CB61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1878D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58.8.</w:t>
                  </w:r>
                </w:p>
              </w:tc>
              <w:tc>
                <w:tcPr>
                  <w:tcW w:w="3277" w:type="pct"/>
                  <w:tcBorders>
                    <w:top w:val="single" w:sz="2" w:space="0" w:color="auto"/>
                    <w:left w:val="single" w:sz="2" w:space="0" w:color="auto"/>
                    <w:bottom w:val="single" w:sz="2" w:space="0" w:color="auto"/>
                    <w:right w:val="single" w:sz="2" w:space="0" w:color="auto"/>
                  </w:tcBorders>
                </w:tcPr>
                <w:p w14:paraId="16E0BC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46BE99B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32BC7FB"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D8330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CF51A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ROBUSTA 200 W/TS (8,5 m</w:t>
                  </w:r>
                  <w:r w:rsidRPr="007A686D">
                    <w:rPr>
                      <w:rFonts w:eastAsia="Times New Roman"/>
                      <w:sz w:val="19"/>
                      <w:szCs w:val="19"/>
                      <w:vertAlign w:val="superscript"/>
                    </w:rPr>
                    <w:t>3</w:t>
                  </w:r>
                  <w:r w:rsidRPr="007A686D">
                    <w:rPr>
                      <w:rFonts w:eastAsia="Times New Roman"/>
                      <w:sz w:val="19"/>
                      <w:szCs w:val="19"/>
                    </w:rPr>
                    <w:t xml:space="preserve">/h) (Pagaminimo metai 2000 m.) (0,3 kW) (1 vnt.) </w:t>
                  </w:r>
                </w:p>
                <w:p w14:paraId="521964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32247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A3C89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59.1.</w:t>
                  </w:r>
                </w:p>
              </w:tc>
              <w:tc>
                <w:tcPr>
                  <w:tcW w:w="3277" w:type="pct"/>
                  <w:tcBorders>
                    <w:top w:val="single" w:sz="2" w:space="0" w:color="auto"/>
                    <w:left w:val="single" w:sz="2" w:space="0" w:color="auto"/>
                    <w:bottom w:val="single" w:sz="2" w:space="0" w:color="auto"/>
                    <w:right w:val="single" w:sz="2" w:space="0" w:color="auto"/>
                  </w:tcBorders>
                </w:tcPr>
                <w:p w14:paraId="7354267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E54B7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58F8A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2308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59.2.</w:t>
                  </w:r>
                </w:p>
              </w:tc>
              <w:tc>
                <w:tcPr>
                  <w:tcW w:w="3277" w:type="pct"/>
                  <w:tcBorders>
                    <w:top w:val="single" w:sz="2" w:space="0" w:color="auto"/>
                    <w:left w:val="single" w:sz="2" w:space="0" w:color="auto"/>
                    <w:bottom w:val="single" w:sz="2" w:space="0" w:color="auto"/>
                    <w:right w:val="single" w:sz="2" w:space="0" w:color="auto"/>
                  </w:tcBorders>
                </w:tcPr>
                <w:p w14:paraId="4BF7461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6848A28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32E76E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C8F2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59.3.</w:t>
                  </w:r>
                </w:p>
              </w:tc>
              <w:tc>
                <w:tcPr>
                  <w:tcW w:w="3277" w:type="pct"/>
                  <w:tcBorders>
                    <w:top w:val="single" w:sz="2" w:space="0" w:color="auto"/>
                    <w:left w:val="single" w:sz="2" w:space="0" w:color="auto"/>
                    <w:bottom w:val="single" w:sz="2" w:space="0" w:color="auto"/>
                    <w:right w:val="single" w:sz="2" w:space="0" w:color="auto"/>
                  </w:tcBorders>
                </w:tcPr>
                <w:p w14:paraId="6E12EE8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675496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325603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9586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59.4.</w:t>
                  </w:r>
                </w:p>
              </w:tc>
              <w:tc>
                <w:tcPr>
                  <w:tcW w:w="3277" w:type="pct"/>
                  <w:tcBorders>
                    <w:top w:val="single" w:sz="2" w:space="0" w:color="auto"/>
                    <w:left w:val="single" w:sz="2" w:space="0" w:color="auto"/>
                    <w:bottom w:val="single" w:sz="2" w:space="0" w:color="auto"/>
                    <w:right w:val="single" w:sz="2" w:space="0" w:color="auto"/>
                  </w:tcBorders>
                </w:tcPr>
                <w:p w14:paraId="3B49D7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AE4B5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55B8E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E984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59.5.</w:t>
                  </w:r>
                </w:p>
              </w:tc>
              <w:tc>
                <w:tcPr>
                  <w:tcW w:w="3277" w:type="pct"/>
                  <w:tcBorders>
                    <w:top w:val="single" w:sz="2" w:space="0" w:color="auto"/>
                    <w:left w:val="single" w:sz="2" w:space="0" w:color="auto"/>
                    <w:bottom w:val="single" w:sz="2" w:space="0" w:color="auto"/>
                    <w:right w:val="single" w:sz="2" w:space="0" w:color="auto"/>
                  </w:tcBorders>
                </w:tcPr>
                <w:p w14:paraId="2885B27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Sandariklių keitimas </w:t>
                  </w:r>
                </w:p>
              </w:tc>
              <w:tc>
                <w:tcPr>
                  <w:tcW w:w="1210" w:type="pct"/>
                  <w:tcBorders>
                    <w:top w:val="single" w:sz="2" w:space="0" w:color="auto"/>
                    <w:left w:val="single" w:sz="2" w:space="0" w:color="auto"/>
                    <w:bottom w:val="single" w:sz="2" w:space="0" w:color="auto"/>
                    <w:right w:val="single" w:sz="2" w:space="0" w:color="auto"/>
                  </w:tcBorders>
                </w:tcPr>
                <w:p w14:paraId="2C1CBBC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755D67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8588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59.6.</w:t>
                  </w:r>
                </w:p>
              </w:tc>
              <w:tc>
                <w:tcPr>
                  <w:tcW w:w="3277" w:type="pct"/>
                  <w:tcBorders>
                    <w:top w:val="single" w:sz="2" w:space="0" w:color="auto"/>
                    <w:left w:val="single" w:sz="2" w:space="0" w:color="auto"/>
                    <w:bottom w:val="single" w:sz="2" w:space="0" w:color="auto"/>
                    <w:right w:val="single" w:sz="2" w:space="0" w:color="auto"/>
                  </w:tcBorders>
                </w:tcPr>
                <w:p w14:paraId="11BFA40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00033D5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39F517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10E6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59.7.</w:t>
                  </w:r>
                </w:p>
              </w:tc>
              <w:tc>
                <w:tcPr>
                  <w:tcW w:w="3277" w:type="pct"/>
                  <w:tcBorders>
                    <w:top w:val="single" w:sz="2" w:space="0" w:color="auto"/>
                    <w:left w:val="single" w:sz="2" w:space="0" w:color="auto"/>
                    <w:bottom w:val="single" w:sz="2" w:space="0" w:color="auto"/>
                    <w:right w:val="single" w:sz="2" w:space="0" w:color="auto"/>
                  </w:tcBorders>
                </w:tcPr>
                <w:p w14:paraId="4A64B36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144484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13F321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0566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59.8.</w:t>
                  </w:r>
                </w:p>
              </w:tc>
              <w:tc>
                <w:tcPr>
                  <w:tcW w:w="3277" w:type="pct"/>
                  <w:tcBorders>
                    <w:top w:val="single" w:sz="2" w:space="0" w:color="auto"/>
                    <w:left w:val="single" w:sz="2" w:space="0" w:color="auto"/>
                    <w:bottom w:val="single" w:sz="2" w:space="0" w:color="auto"/>
                    <w:right w:val="single" w:sz="2" w:space="0" w:color="auto"/>
                  </w:tcBorders>
                </w:tcPr>
                <w:p w14:paraId="14448F4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253946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7117D3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10723A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932BB6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GRUNDFOS K 2150 (8,5 m</w:t>
                  </w:r>
                  <w:r w:rsidRPr="007A686D">
                    <w:rPr>
                      <w:rFonts w:eastAsia="Times New Roman"/>
                      <w:sz w:val="19"/>
                      <w:szCs w:val="19"/>
                      <w:vertAlign w:val="superscript"/>
                    </w:rPr>
                    <w:t>3</w:t>
                  </w:r>
                  <w:r w:rsidRPr="007A686D">
                    <w:rPr>
                      <w:rFonts w:eastAsia="Times New Roman"/>
                      <w:sz w:val="19"/>
                      <w:szCs w:val="19"/>
                    </w:rPr>
                    <w:t>/h) (Pagaminimo metai 2000 m.) (1 vnt.)</w:t>
                  </w:r>
                </w:p>
                <w:p w14:paraId="7A4BBFF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2843597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FD90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60.1.</w:t>
                  </w:r>
                </w:p>
              </w:tc>
              <w:tc>
                <w:tcPr>
                  <w:tcW w:w="3277" w:type="pct"/>
                  <w:tcBorders>
                    <w:top w:val="single" w:sz="2" w:space="0" w:color="auto"/>
                    <w:left w:val="single" w:sz="2" w:space="0" w:color="auto"/>
                    <w:bottom w:val="single" w:sz="2" w:space="0" w:color="auto"/>
                    <w:right w:val="single" w:sz="2" w:space="0" w:color="auto"/>
                  </w:tcBorders>
                </w:tcPr>
                <w:p w14:paraId="0E93EF5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5C50F1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F19B2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ACC46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60.2.</w:t>
                  </w:r>
                </w:p>
              </w:tc>
              <w:tc>
                <w:tcPr>
                  <w:tcW w:w="3277" w:type="pct"/>
                  <w:tcBorders>
                    <w:top w:val="single" w:sz="2" w:space="0" w:color="auto"/>
                    <w:left w:val="single" w:sz="2" w:space="0" w:color="auto"/>
                    <w:bottom w:val="single" w:sz="2" w:space="0" w:color="auto"/>
                    <w:right w:val="single" w:sz="2" w:space="0" w:color="auto"/>
                  </w:tcBorders>
                </w:tcPr>
                <w:p w14:paraId="49AC462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710BDC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DCEE15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ECE2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60.3.</w:t>
                  </w:r>
                </w:p>
              </w:tc>
              <w:tc>
                <w:tcPr>
                  <w:tcW w:w="3277" w:type="pct"/>
                  <w:tcBorders>
                    <w:top w:val="single" w:sz="2" w:space="0" w:color="auto"/>
                    <w:left w:val="single" w:sz="2" w:space="0" w:color="auto"/>
                    <w:bottom w:val="single" w:sz="2" w:space="0" w:color="auto"/>
                    <w:right w:val="single" w:sz="2" w:space="0" w:color="auto"/>
                  </w:tcBorders>
                </w:tcPr>
                <w:p w14:paraId="65CD34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C75C9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81A63C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A83C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60.4.</w:t>
                  </w:r>
                </w:p>
              </w:tc>
              <w:tc>
                <w:tcPr>
                  <w:tcW w:w="3277" w:type="pct"/>
                  <w:tcBorders>
                    <w:top w:val="single" w:sz="2" w:space="0" w:color="auto"/>
                    <w:left w:val="single" w:sz="2" w:space="0" w:color="auto"/>
                    <w:bottom w:val="single" w:sz="2" w:space="0" w:color="auto"/>
                    <w:right w:val="single" w:sz="2" w:space="0" w:color="auto"/>
                  </w:tcBorders>
                </w:tcPr>
                <w:p w14:paraId="6520D9F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385676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BA031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72E0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60.5.</w:t>
                  </w:r>
                </w:p>
              </w:tc>
              <w:tc>
                <w:tcPr>
                  <w:tcW w:w="3277" w:type="pct"/>
                  <w:tcBorders>
                    <w:top w:val="single" w:sz="2" w:space="0" w:color="auto"/>
                    <w:left w:val="single" w:sz="2" w:space="0" w:color="auto"/>
                    <w:bottom w:val="single" w:sz="2" w:space="0" w:color="auto"/>
                    <w:right w:val="single" w:sz="2" w:space="0" w:color="auto"/>
                  </w:tcBorders>
                </w:tcPr>
                <w:p w14:paraId="6D2116D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297654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0364D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A69D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60.6.</w:t>
                  </w:r>
                </w:p>
              </w:tc>
              <w:tc>
                <w:tcPr>
                  <w:tcW w:w="3277" w:type="pct"/>
                  <w:tcBorders>
                    <w:top w:val="single" w:sz="2" w:space="0" w:color="auto"/>
                    <w:left w:val="single" w:sz="2" w:space="0" w:color="auto"/>
                    <w:bottom w:val="single" w:sz="2" w:space="0" w:color="auto"/>
                    <w:right w:val="single" w:sz="2" w:space="0" w:color="auto"/>
                  </w:tcBorders>
                </w:tcPr>
                <w:p w14:paraId="11E7597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735F75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B32F28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538A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60.7.</w:t>
                  </w:r>
                </w:p>
              </w:tc>
              <w:tc>
                <w:tcPr>
                  <w:tcW w:w="3277" w:type="pct"/>
                  <w:tcBorders>
                    <w:top w:val="single" w:sz="2" w:space="0" w:color="auto"/>
                    <w:left w:val="single" w:sz="2" w:space="0" w:color="auto"/>
                    <w:bottom w:val="single" w:sz="2" w:space="0" w:color="auto"/>
                    <w:right w:val="single" w:sz="2" w:space="0" w:color="auto"/>
                  </w:tcBorders>
                </w:tcPr>
                <w:p w14:paraId="55FD4EC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71C3AF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C942D5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8F80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60.8.</w:t>
                  </w:r>
                </w:p>
              </w:tc>
              <w:tc>
                <w:tcPr>
                  <w:tcW w:w="3277" w:type="pct"/>
                  <w:tcBorders>
                    <w:top w:val="single" w:sz="2" w:space="0" w:color="auto"/>
                    <w:left w:val="single" w:sz="2" w:space="0" w:color="auto"/>
                    <w:bottom w:val="single" w:sz="2" w:space="0" w:color="auto"/>
                    <w:right w:val="single" w:sz="2" w:space="0" w:color="auto"/>
                  </w:tcBorders>
                </w:tcPr>
                <w:p w14:paraId="583096E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5B1981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4A4C854"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B9C6D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B1F9E9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sz w:val="19"/>
                      <w:szCs w:val="19"/>
                    </w:rPr>
                    <w:t>Siurblys Ready 8S, 2008.281 (Q-1,6 m3/h, H-12 m) (Pagaminimo metai 2015 m.) (1 vnt.)</w:t>
                  </w:r>
                </w:p>
                <w:p w14:paraId="271390B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sz w:val="19"/>
                      <w:szCs w:val="19"/>
                    </w:rPr>
                    <w:t>Adresas: Šiauliai</w:t>
                  </w:r>
                </w:p>
              </w:tc>
            </w:tr>
            <w:tr w:rsidR="004937F3" w:rsidRPr="007A686D" w14:paraId="4C88D49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A609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61.1.</w:t>
                  </w:r>
                </w:p>
              </w:tc>
              <w:tc>
                <w:tcPr>
                  <w:tcW w:w="3277" w:type="pct"/>
                  <w:tcBorders>
                    <w:top w:val="single" w:sz="2" w:space="0" w:color="auto"/>
                    <w:left w:val="single" w:sz="2" w:space="0" w:color="auto"/>
                    <w:bottom w:val="single" w:sz="2" w:space="0" w:color="auto"/>
                    <w:right w:val="single" w:sz="2" w:space="0" w:color="auto"/>
                  </w:tcBorders>
                </w:tcPr>
                <w:p w14:paraId="6CBF66B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05D4B7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A457C5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51B4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61.2.</w:t>
                  </w:r>
                </w:p>
              </w:tc>
              <w:tc>
                <w:tcPr>
                  <w:tcW w:w="3277" w:type="pct"/>
                  <w:tcBorders>
                    <w:top w:val="single" w:sz="2" w:space="0" w:color="auto"/>
                    <w:left w:val="single" w:sz="2" w:space="0" w:color="auto"/>
                    <w:bottom w:val="single" w:sz="2" w:space="0" w:color="auto"/>
                    <w:right w:val="single" w:sz="2" w:space="0" w:color="auto"/>
                  </w:tcBorders>
                </w:tcPr>
                <w:p w14:paraId="3192CD0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67D17A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11450B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6BF70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61.3.</w:t>
                  </w:r>
                </w:p>
              </w:tc>
              <w:tc>
                <w:tcPr>
                  <w:tcW w:w="3277" w:type="pct"/>
                  <w:tcBorders>
                    <w:top w:val="single" w:sz="2" w:space="0" w:color="auto"/>
                    <w:left w:val="single" w:sz="2" w:space="0" w:color="auto"/>
                    <w:bottom w:val="single" w:sz="2" w:space="0" w:color="auto"/>
                    <w:right w:val="single" w:sz="2" w:space="0" w:color="auto"/>
                  </w:tcBorders>
                </w:tcPr>
                <w:p w14:paraId="7943B58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3598C6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AA9B5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69FF9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61.4.</w:t>
                  </w:r>
                </w:p>
              </w:tc>
              <w:tc>
                <w:tcPr>
                  <w:tcW w:w="3277" w:type="pct"/>
                  <w:tcBorders>
                    <w:top w:val="single" w:sz="2" w:space="0" w:color="auto"/>
                    <w:left w:val="single" w:sz="2" w:space="0" w:color="auto"/>
                    <w:bottom w:val="single" w:sz="2" w:space="0" w:color="auto"/>
                    <w:right w:val="single" w:sz="2" w:space="0" w:color="auto"/>
                  </w:tcBorders>
                </w:tcPr>
                <w:p w14:paraId="547ED55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20CA44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98A796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9B3C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61.5.</w:t>
                  </w:r>
                </w:p>
              </w:tc>
              <w:tc>
                <w:tcPr>
                  <w:tcW w:w="3277" w:type="pct"/>
                  <w:tcBorders>
                    <w:top w:val="single" w:sz="2" w:space="0" w:color="auto"/>
                    <w:left w:val="single" w:sz="2" w:space="0" w:color="auto"/>
                    <w:bottom w:val="single" w:sz="2" w:space="0" w:color="auto"/>
                    <w:right w:val="single" w:sz="2" w:space="0" w:color="auto"/>
                  </w:tcBorders>
                </w:tcPr>
                <w:p w14:paraId="7D617C9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1FF4B3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1E492E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6107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61.6.</w:t>
                  </w:r>
                </w:p>
              </w:tc>
              <w:tc>
                <w:tcPr>
                  <w:tcW w:w="3277" w:type="pct"/>
                  <w:tcBorders>
                    <w:top w:val="single" w:sz="2" w:space="0" w:color="auto"/>
                    <w:left w:val="single" w:sz="2" w:space="0" w:color="auto"/>
                    <w:bottom w:val="single" w:sz="2" w:space="0" w:color="auto"/>
                    <w:right w:val="single" w:sz="2" w:space="0" w:color="auto"/>
                  </w:tcBorders>
                </w:tcPr>
                <w:p w14:paraId="456180A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4891F1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554F78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8E4DB9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61.7.</w:t>
                  </w:r>
                </w:p>
              </w:tc>
              <w:tc>
                <w:tcPr>
                  <w:tcW w:w="3277" w:type="pct"/>
                  <w:tcBorders>
                    <w:top w:val="single" w:sz="2" w:space="0" w:color="auto"/>
                    <w:left w:val="single" w:sz="2" w:space="0" w:color="auto"/>
                    <w:bottom w:val="single" w:sz="2" w:space="0" w:color="auto"/>
                    <w:right w:val="single" w:sz="2" w:space="0" w:color="auto"/>
                  </w:tcBorders>
                </w:tcPr>
                <w:p w14:paraId="5EC9461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sandarinimas</w:t>
                  </w:r>
                </w:p>
              </w:tc>
              <w:tc>
                <w:tcPr>
                  <w:tcW w:w="1210" w:type="pct"/>
                  <w:tcBorders>
                    <w:top w:val="single" w:sz="2" w:space="0" w:color="auto"/>
                    <w:left w:val="single" w:sz="2" w:space="0" w:color="auto"/>
                    <w:bottom w:val="single" w:sz="2" w:space="0" w:color="auto"/>
                    <w:right w:val="single" w:sz="2" w:space="0" w:color="auto"/>
                  </w:tcBorders>
                </w:tcPr>
                <w:p w14:paraId="6A929B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A2776F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A7FF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61.8.</w:t>
                  </w:r>
                </w:p>
              </w:tc>
              <w:tc>
                <w:tcPr>
                  <w:tcW w:w="3277" w:type="pct"/>
                  <w:tcBorders>
                    <w:top w:val="single" w:sz="2" w:space="0" w:color="auto"/>
                    <w:left w:val="single" w:sz="2" w:space="0" w:color="auto"/>
                    <w:bottom w:val="single" w:sz="2" w:space="0" w:color="auto"/>
                    <w:right w:val="single" w:sz="2" w:space="0" w:color="auto"/>
                  </w:tcBorders>
                </w:tcPr>
                <w:p w14:paraId="0301EA6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7B8B4D7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CDD372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70CD7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2C736C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Drenažinis siurblys DP 60 G (Q-7,2 m3/h; H-8,5 m, P-0,4 kW) (Pagaminimo metai 2016 m.) (2 vnt.)</w:t>
                  </w:r>
                </w:p>
                <w:p w14:paraId="3F8DC5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7C38BE7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99B3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62.1.</w:t>
                  </w:r>
                </w:p>
              </w:tc>
              <w:tc>
                <w:tcPr>
                  <w:tcW w:w="3277" w:type="pct"/>
                  <w:tcBorders>
                    <w:top w:val="single" w:sz="2" w:space="0" w:color="auto"/>
                    <w:left w:val="single" w:sz="2" w:space="0" w:color="auto"/>
                    <w:bottom w:val="single" w:sz="2" w:space="0" w:color="auto"/>
                    <w:right w:val="single" w:sz="2" w:space="0" w:color="auto"/>
                  </w:tcBorders>
                </w:tcPr>
                <w:p w14:paraId="5C8BEC0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EEA43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298D7B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7F063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62.2.</w:t>
                  </w:r>
                </w:p>
              </w:tc>
              <w:tc>
                <w:tcPr>
                  <w:tcW w:w="3277" w:type="pct"/>
                  <w:tcBorders>
                    <w:top w:val="single" w:sz="2" w:space="0" w:color="auto"/>
                    <w:left w:val="single" w:sz="2" w:space="0" w:color="auto"/>
                    <w:bottom w:val="single" w:sz="2" w:space="0" w:color="auto"/>
                    <w:right w:val="single" w:sz="2" w:space="0" w:color="auto"/>
                  </w:tcBorders>
                </w:tcPr>
                <w:p w14:paraId="4C3197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25957A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25D6E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9791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62.3.</w:t>
                  </w:r>
                </w:p>
              </w:tc>
              <w:tc>
                <w:tcPr>
                  <w:tcW w:w="3277" w:type="pct"/>
                  <w:tcBorders>
                    <w:top w:val="single" w:sz="2" w:space="0" w:color="auto"/>
                    <w:left w:val="single" w:sz="2" w:space="0" w:color="auto"/>
                    <w:bottom w:val="single" w:sz="2" w:space="0" w:color="auto"/>
                    <w:right w:val="single" w:sz="2" w:space="0" w:color="auto"/>
                  </w:tcBorders>
                </w:tcPr>
                <w:p w14:paraId="0DA61FD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3921022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8B490B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683C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62.4.</w:t>
                  </w:r>
                </w:p>
              </w:tc>
              <w:tc>
                <w:tcPr>
                  <w:tcW w:w="3277" w:type="pct"/>
                  <w:tcBorders>
                    <w:top w:val="single" w:sz="2" w:space="0" w:color="auto"/>
                    <w:left w:val="single" w:sz="2" w:space="0" w:color="auto"/>
                    <w:bottom w:val="single" w:sz="2" w:space="0" w:color="auto"/>
                    <w:right w:val="single" w:sz="2" w:space="0" w:color="auto"/>
                  </w:tcBorders>
                </w:tcPr>
                <w:p w14:paraId="5AD6491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69C0136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C4C29F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2158F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62.5.</w:t>
                  </w:r>
                </w:p>
              </w:tc>
              <w:tc>
                <w:tcPr>
                  <w:tcW w:w="3277" w:type="pct"/>
                  <w:tcBorders>
                    <w:top w:val="single" w:sz="2" w:space="0" w:color="auto"/>
                    <w:left w:val="single" w:sz="2" w:space="0" w:color="auto"/>
                    <w:bottom w:val="single" w:sz="2" w:space="0" w:color="auto"/>
                    <w:right w:val="single" w:sz="2" w:space="0" w:color="auto"/>
                  </w:tcBorders>
                </w:tcPr>
                <w:p w14:paraId="245F897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0029BD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5E4215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F3AE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62.6.</w:t>
                  </w:r>
                </w:p>
              </w:tc>
              <w:tc>
                <w:tcPr>
                  <w:tcW w:w="3277" w:type="pct"/>
                  <w:tcBorders>
                    <w:top w:val="single" w:sz="2" w:space="0" w:color="auto"/>
                    <w:left w:val="single" w:sz="2" w:space="0" w:color="auto"/>
                    <w:bottom w:val="single" w:sz="2" w:space="0" w:color="auto"/>
                    <w:right w:val="single" w:sz="2" w:space="0" w:color="auto"/>
                  </w:tcBorders>
                </w:tcPr>
                <w:p w14:paraId="4F72643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727C4EB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7B0FF8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E0BBD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62.7.</w:t>
                  </w:r>
                </w:p>
              </w:tc>
              <w:tc>
                <w:tcPr>
                  <w:tcW w:w="3277" w:type="pct"/>
                  <w:tcBorders>
                    <w:top w:val="single" w:sz="2" w:space="0" w:color="auto"/>
                    <w:left w:val="single" w:sz="2" w:space="0" w:color="auto"/>
                    <w:bottom w:val="single" w:sz="2" w:space="0" w:color="auto"/>
                    <w:right w:val="single" w:sz="2" w:space="0" w:color="auto"/>
                  </w:tcBorders>
                </w:tcPr>
                <w:p w14:paraId="3792CC6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15B910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620FD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C47B2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62.8.</w:t>
                  </w:r>
                </w:p>
              </w:tc>
              <w:tc>
                <w:tcPr>
                  <w:tcW w:w="3277" w:type="pct"/>
                  <w:tcBorders>
                    <w:top w:val="single" w:sz="2" w:space="0" w:color="auto"/>
                    <w:left w:val="single" w:sz="2" w:space="0" w:color="auto"/>
                    <w:bottom w:val="single" w:sz="2" w:space="0" w:color="auto"/>
                    <w:right w:val="single" w:sz="2" w:space="0" w:color="auto"/>
                  </w:tcBorders>
                </w:tcPr>
                <w:p w14:paraId="458BB4A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1B9F37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3014AD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AA9BC5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CAC23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Drenažinis siurblys DP 100 G (Q-16m3/h, H -13,3m, P-1 kW) (Pagaminimo metai 2008 m.) (1 vnt.)</w:t>
                  </w:r>
                </w:p>
                <w:p w14:paraId="52E2D48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Šiauliai</w:t>
                  </w:r>
                </w:p>
              </w:tc>
            </w:tr>
            <w:tr w:rsidR="004937F3" w:rsidRPr="007A686D" w14:paraId="71F684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9FF7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63.1.</w:t>
                  </w:r>
                </w:p>
              </w:tc>
              <w:tc>
                <w:tcPr>
                  <w:tcW w:w="3277" w:type="pct"/>
                  <w:tcBorders>
                    <w:top w:val="single" w:sz="2" w:space="0" w:color="auto"/>
                    <w:left w:val="single" w:sz="2" w:space="0" w:color="auto"/>
                    <w:bottom w:val="single" w:sz="2" w:space="0" w:color="auto"/>
                    <w:right w:val="single" w:sz="2" w:space="0" w:color="auto"/>
                  </w:tcBorders>
                </w:tcPr>
                <w:p w14:paraId="6AEFCFE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0D0773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F7DDE3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54F1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63.2.</w:t>
                  </w:r>
                </w:p>
              </w:tc>
              <w:tc>
                <w:tcPr>
                  <w:tcW w:w="3277" w:type="pct"/>
                  <w:tcBorders>
                    <w:top w:val="single" w:sz="2" w:space="0" w:color="auto"/>
                    <w:left w:val="single" w:sz="2" w:space="0" w:color="auto"/>
                    <w:bottom w:val="single" w:sz="2" w:space="0" w:color="auto"/>
                    <w:right w:val="single" w:sz="2" w:space="0" w:color="auto"/>
                  </w:tcBorders>
                </w:tcPr>
                <w:p w14:paraId="6AB2370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51F502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81F9F8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C3C7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63.3.</w:t>
                  </w:r>
                </w:p>
              </w:tc>
              <w:tc>
                <w:tcPr>
                  <w:tcW w:w="3277" w:type="pct"/>
                  <w:tcBorders>
                    <w:top w:val="single" w:sz="2" w:space="0" w:color="auto"/>
                    <w:left w:val="single" w:sz="2" w:space="0" w:color="auto"/>
                    <w:bottom w:val="single" w:sz="2" w:space="0" w:color="auto"/>
                    <w:right w:val="single" w:sz="2" w:space="0" w:color="auto"/>
                  </w:tcBorders>
                </w:tcPr>
                <w:p w14:paraId="23C7088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259DF7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B8F220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3720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63.4.</w:t>
                  </w:r>
                </w:p>
              </w:tc>
              <w:tc>
                <w:tcPr>
                  <w:tcW w:w="3277" w:type="pct"/>
                  <w:tcBorders>
                    <w:top w:val="single" w:sz="2" w:space="0" w:color="auto"/>
                    <w:left w:val="single" w:sz="2" w:space="0" w:color="auto"/>
                    <w:bottom w:val="single" w:sz="2" w:space="0" w:color="auto"/>
                    <w:right w:val="single" w:sz="2" w:space="0" w:color="auto"/>
                  </w:tcBorders>
                </w:tcPr>
                <w:p w14:paraId="4DDC67C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B8515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60F069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197E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63.5.</w:t>
                  </w:r>
                </w:p>
              </w:tc>
              <w:tc>
                <w:tcPr>
                  <w:tcW w:w="3277" w:type="pct"/>
                  <w:tcBorders>
                    <w:top w:val="single" w:sz="2" w:space="0" w:color="auto"/>
                    <w:left w:val="single" w:sz="2" w:space="0" w:color="auto"/>
                    <w:bottom w:val="single" w:sz="2" w:space="0" w:color="auto"/>
                    <w:right w:val="single" w:sz="2" w:space="0" w:color="auto"/>
                  </w:tcBorders>
                </w:tcPr>
                <w:p w14:paraId="7622358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196D02B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6240F2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7BD6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63.6.</w:t>
                  </w:r>
                </w:p>
              </w:tc>
              <w:tc>
                <w:tcPr>
                  <w:tcW w:w="3277" w:type="pct"/>
                  <w:tcBorders>
                    <w:top w:val="single" w:sz="2" w:space="0" w:color="auto"/>
                    <w:left w:val="single" w:sz="2" w:space="0" w:color="auto"/>
                    <w:bottom w:val="single" w:sz="2" w:space="0" w:color="auto"/>
                    <w:right w:val="single" w:sz="2" w:space="0" w:color="auto"/>
                  </w:tcBorders>
                </w:tcPr>
                <w:p w14:paraId="6EED109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17A1D2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DB5EC6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6535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63.7.</w:t>
                  </w:r>
                </w:p>
              </w:tc>
              <w:tc>
                <w:tcPr>
                  <w:tcW w:w="3277" w:type="pct"/>
                  <w:tcBorders>
                    <w:top w:val="single" w:sz="2" w:space="0" w:color="auto"/>
                    <w:left w:val="single" w:sz="2" w:space="0" w:color="auto"/>
                    <w:bottom w:val="single" w:sz="2" w:space="0" w:color="auto"/>
                    <w:right w:val="single" w:sz="2" w:space="0" w:color="auto"/>
                  </w:tcBorders>
                </w:tcPr>
                <w:p w14:paraId="65C0CCD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sandarinimas</w:t>
                  </w:r>
                </w:p>
              </w:tc>
              <w:tc>
                <w:tcPr>
                  <w:tcW w:w="1210" w:type="pct"/>
                  <w:tcBorders>
                    <w:top w:val="single" w:sz="2" w:space="0" w:color="auto"/>
                    <w:left w:val="single" w:sz="2" w:space="0" w:color="auto"/>
                    <w:bottom w:val="single" w:sz="2" w:space="0" w:color="auto"/>
                    <w:right w:val="single" w:sz="2" w:space="0" w:color="auto"/>
                  </w:tcBorders>
                </w:tcPr>
                <w:p w14:paraId="307FB0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7FA51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3ABC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63.8.</w:t>
                  </w:r>
                </w:p>
              </w:tc>
              <w:tc>
                <w:tcPr>
                  <w:tcW w:w="3277" w:type="pct"/>
                  <w:tcBorders>
                    <w:top w:val="single" w:sz="2" w:space="0" w:color="auto"/>
                    <w:left w:val="single" w:sz="2" w:space="0" w:color="auto"/>
                    <w:bottom w:val="single" w:sz="2" w:space="0" w:color="auto"/>
                    <w:right w:val="single" w:sz="2" w:space="0" w:color="auto"/>
                  </w:tcBorders>
                </w:tcPr>
                <w:p w14:paraId="636423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13C497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99E431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911F3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20A50AE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Drenažinis siurblys </w:t>
                  </w:r>
                  <w:r w:rsidRPr="007A686D">
                    <w:rPr>
                      <w:sz w:val="19"/>
                      <w:szCs w:val="19"/>
                    </w:rPr>
                    <w:t>KSB, KRTK 200-318/304UEG-S</w:t>
                  </w:r>
                  <w:r w:rsidRPr="007A686D">
                    <w:rPr>
                      <w:rFonts w:eastAsia="Times New Roman"/>
                      <w:sz w:val="19"/>
                      <w:szCs w:val="19"/>
                    </w:rPr>
                    <w:t xml:space="preserve"> (Q-400m3/h, H -15 m, P-30 kW) (Pagaminimo metai 2021/2022 m.) (1 vnt.)</w:t>
                  </w:r>
                </w:p>
                <w:p w14:paraId="76A095C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6C11FF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8191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64.1</w:t>
                  </w:r>
                </w:p>
              </w:tc>
              <w:tc>
                <w:tcPr>
                  <w:tcW w:w="3277" w:type="pct"/>
                  <w:tcBorders>
                    <w:top w:val="single" w:sz="2" w:space="0" w:color="auto"/>
                    <w:left w:val="single" w:sz="2" w:space="0" w:color="auto"/>
                    <w:bottom w:val="single" w:sz="2" w:space="0" w:color="auto"/>
                    <w:right w:val="single" w:sz="2" w:space="0" w:color="auto"/>
                  </w:tcBorders>
                </w:tcPr>
                <w:p w14:paraId="60B0ABD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4BD21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C0B4C9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F443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64.2</w:t>
                  </w:r>
                </w:p>
              </w:tc>
              <w:tc>
                <w:tcPr>
                  <w:tcW w:w="3277" w:type="pct"/>
                  <w:tcBorders>
                    <w:top w:val="single" w:sz="2" w:space="0" w:color="auto"/>
                    <w:left w:val="single" w:sz="2" w:space="0" w:color="auto"/>
                    <w:bottom w:val="single" w:sz="2" w:space="0" w:color="auto"/>
                    <w:right w:val="single" w:sz="2" w:space="0" w:color="auto"/>
                  </w:tcBorders>
                </w:tcPr>
                <w:p w14:paraId="7AC816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691BD6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F0E2B1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86DEF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64.3</w:t>
                  </w:r>
                </w:p>
              </w:tc>
              <w:tc>
                <w:tcPr>
                  <w:tcW w:w="3277" w:type="pct"/>
                  <w:tcBorders>
                    <w:top w:val="single" w:sz="2" w:space="0" w:color="auto"/>
                    <w:left w:val="single" w:sz="2" w:space="0" w:color="auto"/>
                    <w:bottom w:val="single" w:sz="2" w:space="0" w:color="auto"/>
                    <w:right w:val="single" w:sz="2" w:space="0" w:color="auto"/>
                  </w:tcBorders>
                </w:tcPr>
                <w:p w14:paraId="392502A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Sandariklio keitimas</w:t>
                  </w:r>
                </w:p>
              </w:tc>
              <w:tc>
                <w:tcPr>
                  <w:tcW w:w="1210" w:type="pct"/>
                  <w:tcBorders>
                    <w:top w:val="single" w:sz="2" w:space="0" w:color="auto"/>
                    <w:left w:val="single" w:sz="2" w:space="0" w:color="auto"/>
                    <w:bottom w:val="single" w:sz="2" w:space="0" w:color="auto"/>
                    <w:right w:val="single" w:sz="2" w:space="0" w:color="auto"/>
                  </w:tcBorders>
                </w:tcPr>
                <w:p w14:paraId="5BE36E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79D877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9735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64.4</w:t>
                  </w:r>
                </w:p>
              </w:tc>
              <w:tc>
                <w:tcPr>
                  <w:tcW w:w="3277" w:type="pct"/>
                  <w:tcBorders>
                    <w:top w:val="single" w:sz="2" w:space="0" w:color="auto"/>
                    <w:left w:val="single" w:sz="2" w:space="0" w:color="auto"/>
                    <w:bottom w:val="single" w:sz="2" w:space="0" w:color="auto"/>
                    <w:right w:val="single" w:sz="2" w:space="0" w:color="auto"/>
                  </w:tcBorders>
                </w:tcPr>
                <w:p w14:paraId="4CE648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39803C7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65E82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62A3F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64.5</w:t>
                  </w:r>
                </w:p>
              </w:tc>
              <w:tc>
                <w:tcPr>
                  <w:tcW w:w="3277" w:type="pct"/>
                  <w:tcBorders>
                    <w:top w:val="single" w:sz="2" w:space="0" w:color="auto"/>
                    <w:left w:val="single" w:sz="2" w:space="0" w:color="auto"/>
                    <w:bottom w:val="single" w:sz="2" w:space="0" w:color="auto"/>
                    <w:right w:val="single" w:sz="2" w:space="0" w:color="auto"/>
                  </w:tcBorders>
                </w:tcPr>
                <w:p w14:paraId="00391C5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2A01E94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3A0E1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B355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64.6</w:t>
                  </w:r>
                </w:p>
              </w:tc>
              <w:tc>
                <w:tcPr>
                  <w:tcW w:w="3277" w:type="pct"/>
                  <w:tcBorders>
                    <w:top w:val="single" w:sz="2" w:space="0" w:color="auto"/>
                    <w:left w:val="single" w:sz="2" w:space="0" w:color="auto"/>
                    <w:bottom w:val="single" w:sz="2" w:space="0" w:color="auto"/>
                    <w:right w:val="single" w:sz="2" w:space="0" w:color="auto"/>
                  </w:tcBorders>
                </w:tcPr>
                <w:p w14:paraId="04F43D7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Riebokšlių keitimas</w:t>
                  </w:r>
                </w:p>
              </w:tc>
              <w:tc>
                <w:tcPr>
                  <w:tcW w:w="1210" w:type="pct"/>
                  <w:tcBorders>
                    <w:top w:val="single" w:sz="2" w:space="0" w:color="auto"/>
                    <w:left w:val="single" w:sz="2" w:space="0" w:color="auto"/>
                    <w:bottom w:val="single" w:sz="2" w:space="0" w:color="auto"/>
                    <w:right w:val="single" w:sz="2" w:space="0" w:color="auto"/>
                  </w:tcBorders>
                </w:tcPr>
                <w:p w14:paraId="28E5D1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FE12A9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F7B2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64.7</w:t>
                  </w:r>
                </w:p>
              </w:tc>
              <w:tc>
                <w:tcPr>
                  <w:tcW w:w="3277" w:type="pct"/>
                  <w:tcBorders>
                    <w:top w:val="single" w:sz="2" w:space="0" w:color="auto"/>
                    <w:left w:val="single" w:sz="2" w:space="0" w:color="auto"/>
                    <w:bottom w:val="single" w:sz="2" w:space="0" w:color="auto"/>
                    <w:right w:val="single" w:sz="2" w:space="0" w:color="auto"/>
                  </w:tcBorders>
                </w:tcPr>
                <w:p w14:paraId="427D6D4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60D53F1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B0BF72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2BE4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64.8</w:t>
                  </w:r>
                </w:p>
              </w:tc>
              <w:tc>
                <w:tcPr>
                  <w:tcW w:w="3277" w:type="pct"/>
                  <w:tcBorders>
                    <w:top w:val="single" w:sz="2" w:space="0" w:color="auto"/>
                    <w:left w:val="single" w:sz="2" w:space="0" w:color="auto"/>
                    <w:bottom w:val="single" w:sz="2" w:space="0" w:color="auto"/>
                    <w:right w:val="single" w:sz="2" w:space="0" w:color="auto"/>
                  </w:tcBorders>
                </w:tcPr>
                <w:p w14:paraId="2AEEE5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29E396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B649E0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51561B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051AA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SDMO XT3.78H „Honda“ (Q-78m3/h; H-27 m) (Pagaminimo metai 2014 m.) (1 vnt.)</w:t>
                  </w:r>
                </w:p>
                <w:p w14:paraId="281727F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Šiauliai</w:t>
                  </w:r>
                </w:p>
              </w:tc>
            </w:tr>
            <w:tr w:rsidR="004937F3" w:rsidRPr="007A686D" w14:paraId="5E199D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0F12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65.1.</w:t>
                  </w:r>
                </w:p>
              </w:tc>
              <w:tc>
                <w:tcPr>
                  <w:tcW w:w="3277" w:type="pct"/>
                  <w:tcBorders>
                    <w:top w:val="single" w:sz="2" w:space="0" w:color="auto"/>
                    <w:left w:val="single" w:sz="2" w:space="0" w:color="auto"/>
                    <w:bottom w:val="single" w:sz="2" w:space="0" w:color="auto"/>
                    <w:right w:val="single" w:sz="2" w:space="0" w:color="auto"/>
                  </w:tcBorders>
                </w:tcPr>
                <w:p w14:paraId="2349E0F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6448F6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4F426A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AAE1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65.2.</w:t>
                  </w:r>
                </w:p>
              </w:tc>
              <w:tc>
                <w:tcPr>
                  <w:tcW w:w="3277" w:type="pct"/>
                  <w:tcBorders>
                    <w:top w:val="single" w:sz="2" w:space="0" w:color="auto"/>
                    <w:left w:val="single" w:sz="2" w:space="0" w:color="auto"/>
                    <w:bottom w:val="single" w:sz="2" w:space="0" w:color="auto"/>
                    <w:right w:val="single" w:sz="2" w:space="0" w:color="auto"/>
                  </w:tcBorders>
                </w:tcPr>
                <w:p w14:paraId="118A731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076D3E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249286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7B28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65.3.</w:t>
                  </w:r>
                </w:p>
              </w:tc>
              <w:tc>
                <w:tcPr>
                  <w:tcW w:w="3277" w:type="pct"/>
                  <w:tcBorders>
                    <w:top w:val="single" w:sz="2" w:space="0" w:color="auto"/>
                    <w:left w:val="single" w:sz="2" w:space="0" w:color="auto"/>
                    <w:bottom w:val="single" w:sz="2" w:space="0" w:color="auto"/>
                    <w:right w:val="single" w:sz="2" w:space="0" w:color="auto"/>
                  </w:tcBorders>
                </w:tcPr>
                <w:p w14:paraId="00BDAAE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7527B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4C8EB8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9EDC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65.4.</w:t>
                  </w:r>
                </w:p>
              </w:tc>
              <w:tc>
                <w:tcPr>
                  <w:tcW w:w="3277" w:type="pct"/>
                  <w:tcBorders>
                    <w:top w:val="single" w:sz="2" w:space="0" w:color="auto"/>
                    <w:left w:val="single" w:sz="2" w:space="0" w:color="auto"/>
                    <w:bottom w:val="single" w:sz="2" w:space="0" w:color="auto"/>
                    <w:right w:val="single" w:sz="2" w:space="0" w:color="auto"/>
                  </w:tcBorders>
                </w:tcPr>
                <w:p w14:paraId="2878595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2C08B3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76B817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FFBD8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65.5.</w:t>
                  </w:r>
                </w:p>
              </w:tc>
              <w:tc>
                <w:tcPr>
                  <w:tcW w:w="3277" w:type="pct"/>
                  <w:tcBorders>
                    <w:top w:val="single" w:sz="2" w:space="0" w:color="auto"/>
                    <w:left w:val="single" w:sz="2" w:space="0" w:color="auto"/>
                    <w:bottom w:val="single" w:sz="2" w:space="0" w:color="auto"/>
                    <w:right w:val="single" w:sz="2" w:space="0" w:color="auto"/>
                  </w:tcBorders>
                </w:tcPr>
                <w:p w14:paraId="1015F18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34E099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CB24E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253281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65.6.</w:t>
                  </w:r>
                </w:p>
              </w:tc>
              <w:tc>
                <w:tcPr>
                  <w:tcW w:w="3277" w:type="pct"/>
                  <w:tcBorders>
                    <w:top w:val="single" w:sz="2" w:space="0" w:color="auto"/>
                    <w:left w:val="single" w:sz="2" w:space="0" w:color="auto"/>
                    <w:bottom w:val="single" w:sz="2" w:space="0" w:color="auto"/>
                    <w:right w:val="single" w:sz="2" w:space="0" w:color="auto"/>
                  </w:tcBorders>
                </w:tcPr>
                <w:p w14:paraId="2B3512F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2E2501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46B92C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F6B75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88CFCE2"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Giluminis siurblys Franklin – elektric VS97-8 (93m</w:t>
                  </w:r>
                  <w:r w:rsidRPr="007A686D">
                    <w:rPr>
                      <w:rFonts w:eastAsia="Times New Roman"/>
                      <w:sz w:val="19"/>
                      <w:szCs w:val="19"/>
                      <w:vertAlign w:val="superscript"/>
                    </w:rPr>
                    <w:t>3</w:t>
                  </w:r>
                  <w:r w:rsidRPr="007A686D">
                    <w:rPr>
                      <w:rFonts w:eastAsia="Times New Roman"/>
                      <w:sz w:val="19"/>
                      <w:szCs w:val="19"/>
                    </w:rPr>
                    <w:t xml:space="preserve">/h) su elektros varikliu (37 kW). (Pagaminimo metai 2024 m., 2025 m.) (3 vnt.) </w:t>
                  </w:r>
                </w:p>
                <w:p w14:paraId="73CE1795"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06277EA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EAF2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66.1.</w:t>
                  </w:r>
                </w:p>
              </w:tc>
              <w:tc>
                <w:tcPr>
                  <w:tcW w:w="3277" w:type="pct"/>
                  <w:tcBorders>
                    <w:top w:val="single" w:sz="2" w:space="0" w:color="auto"/>
                    <w:left w:val="single" w:sz="2" w:space="0" w:color="auto"/>
                    <w:bottom w:val="single" w:sz="2" w:space="0" w:color="auto"/>
                    <w:right w:val="single" w:sz="2" w:space="0" w:color="auto"/>
                  </w:tcBorders>
                </w:tcPr>
                <w:p w14:paraId="69781F0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ratų keitimas</w:t>
                  </w:r>
                </w:p>
              </w:tc>
              <w:tc>
                <w:tcPr>
                  <w:tcW w:w="1210" w:type="pct"/>
                  <w:tcBorders>
                    <w:top w:val="single" w:sz="2" w:space="0" w:color="auto"/>
                    <w:left w:val="single" w:sz="2" w:space="0" w:color="auto"/>
                    <w:bottom w:val="single" w:sz="2" w:space="0" w:color="auto"/>
                    <w:right w:val="single" w:sz="2" w:space="0" w:color="auto"/>
                  </w:tcBorders>
                </w:tcPr>
                <w:p w14:paraId="404A86F0"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30 vnt.</w:t>
                  </w:r>
                </w:p>
              </w:tc>
            </w:tr>
            <w:tr w:rsidR="004937F3" w:rsidRPr="007A686D" w14:paraId="75EA9F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32A1D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66.2.</w:t>
                  </w:r>
                </w:p>
              </w:tc>
              <w:tc>
                <w:tcPr>
                  <w:tcW w:w="3277" w:type="pct"/>
                  <w:tcBorders>
                    <w:top w:val="single" w:sz="2" w:space="0" w:color="auto"/>
                    <w:left w:val="single" w:sz="2" w:space="0" w:color="auto"/>
                    <w:bottom w:val="single" w:sz="2" w:space="0" w:color="auto"/>
                    <w:right w:val="single" w:sz="2" w:space="0" w:color="auto"/>
                  </w:tcBorders>
                </w:tcPr>
                <w:p w14:paraId="157862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korpuso – kreipiančiosios keitimas</w:t>
                  </w:r>
                </w:p>
              </w:tc>
              <w:tc>
                <w:tcPr>
                  <w:tcW w:w="1210" w:type="pct"/>
                  <w:tcBorders>
                    <w:top w:val="single" w:sz="2" w:space="0" w:color="auto"/>
                    <w:left w:val="single" w:sz="2" w:space="0" w:color="auto"/>
                    <w:bottom w:val="single" w:sz="2" w:space="0" w:color="auto"/>
                    <w:right w:val="single" w:sz="2" w:space="0" w:color="auto"/>
                  </w:tcBorders>
                </w:tcPr>
                <w:p w14:paraId="46779D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vnt.</w:t>
                  </w:r>
                </w:p>
              </w:tc>
            </w:tr>
            <w:tr w:rsidR="004937F3" w:rsidRPr="007A686D" w14:paraId="16F47CB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4F863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66.3.</w:t>
                  </w:r>
                </w:p>
              </w:tc>
              <w:tc>
                <w:tcPr>
                  <w:tcW w:w="3277" w:type="pct"/>
                  <w:tcBorders>
                    <w:top w:val="single" w:sz="2" w:space="0" w:color="auto"/>
                    <w:left w:val="single" w:sz="2" w:space="0" w:color="auto"/>
                    <w:bottom w:val="single" w:sz="2" w:space="0" w:color="auto"/>
                    <w:right w:val="single" w:sz="2" w:space="0" w:color="auto"/>
                  </w:tcBorders>
                </w:tcPr>
                <w:p w14:paraId="081F5F3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3695413C" w14:textId="68B09F0F"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kompl.</w:t>
                  </w:r>
                </w:p>
              </w:tc>
            </w:tr>
            <w:tr w:rsidR="004937F3" w:rsidRPr="007A686D" w14:paraId="328FF8A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61D4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66.4.</w:t>
                  </w:r>
                </w:p>
              </w:tc>
              <w:tc>
                <w:tcPr>
                  <w:tcW w:w="3277" w:type="pct"/>
                  <w:tcBorders>
                    <w:top w:val="single" w:sz="2" w:space="0" w:color="auto"/>
                    <w:left w:val="single" w:sz="2" w:space="0" w:color="auto"/>
                    <w:bottom w:val="single" w:sz="2" w:space="0" w:color="auto"/>
                    <w:right w:val="single" w:sz="2" w:space="0" w:color="auto"/>
                  </w:tcBorders>
                </w:tcPr>
                <w:p w14:paraId="1032240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6E9DB0AE" w14:textId="6B2DDCF1"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kompl.</w:t>
                  </w:r>
                </w:p>
              </w:tc>
            </w:tr>
            <w:tr w:rsidR="004937F3" w:rsidRPr="007A686D" w14:paraId="3459E96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841DD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66.5.</w:t>
                  </w:r>
                </w:p>
              </w:tc>
              <w:tc>
                <w:tcPr>
                  <w:tcW w:w="3277" w:type="pct"/>
                  <w:tcBorders>
                    <w:top w:val="single" w:sz="2" w:space="0" w:color="auto"/>
                    <w:left w:val="single" w:sz="2" w:space="0" w:color="auto"/>
                    <w:bottom w:val="single" w:sz="2" w:space="0" w:color="auto"/>
                    <w:right w:val="single" w:sz="2" w:space="0" w:color="auto"/>
                  </w:tcBorders>
                </w:tcPr>
                <w:p w14:paraId="71E9CC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Aušinimo skysčio keitimas</w:t>
                  </w:r>
                </w:p>
              </w:tc>
              <w:tc>
                <w:tcPr>
                  <w:tcW w:w="1210" w:type="pct"/>
                  <w:tcBorders>
                    <w:top w:val="single" w:sz="2" w:space="0" w:color="auto"/>
                    <w:left w:val="single" w:sz="2" w:space="0" w:color="auto"/>
                    <w:bottom w:val="single" w:sz="2" w:space="0" w:color="auto"/>
                    <w:right w:val="single" w:sz="2" w:space="0" w:color="auto"/>
                  </w:tcBorders>
                </w:tcPr>
                <w:p w14:paraId="315F695D" w14:textId="6B92104F"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vnt.</w:t>
                  </w:r>
                </w:p>
              </w:tc>
            </w:tr>
            <w:tr w:rsidR="004937F3" w:rsidRPr="007A686D" w14:paraId="60CA7B5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5B0AD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66.6.</w:t>
                  </w:r>
                </w:p>
              </w:tc>
              <w:tc>
                <w:tcPr>
                  <w:tcW w:w="3277" w:type="pct"/>
                  <w:tcBorders>
                    <w:top w:val="single" w:sz="2" w:space="0" w:color="auto"/>
                    <w:left w:val="single" w:sz="2" w:space="0" w:color="auto"/>
                    <w:bottom w:val="single" w:sz="2" w:space="0" w:color="auto"/>
                    <w:right w:val="single" w:sz="2" w:space="0" w:color="auto"/>
                  </w:tcBorders>
                </w:tcPr>
                <w:p w14:paraId="57BC142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Apsauginio tinklelio keitimas</w:t>
                  </w:r>
                </w:p>
              </w:tc>
              <w:tc>
                <w:tcPr>
                  <w:tcW w:w="1210" w:type="pct"/>
                  <w:tcBorders>
                    <w:top w:val="single" w:sz="2" w:space="0" w:color="auto"/>
                    <w:left w:val="single" w:sz="2" w:space="0" w:color="auto"/>
                    <w:bottom w:val="single" w:sz="2" w:space="0" w:color="auto"/>
                    <w:right w:val="single" w:sz="2" w:space="0" w:color="auto"/>
                  </w:tcBorders>
                </w:tcPr>
                <w:p w14:paraId="655DF69B" w14:textId="5AAF0952"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vnt.</w:t>
                  </w:r>
                </w:p>
              </w:tc>
            </w:tr>
            <w:tr w:rsidR="004937F3" w:rsidRPr="007A686D" w14:paraId="309044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2EB7D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66.7.</w:t>
                  </w:r>
                </w:p>
              </w:tc>
              <w:tc>
                <w:tcPr>
                  <w:tcW w:w="3277" w:type="pct"/>
                  <w:tcBorders>
                    <w:top w:val="single" w:sz="2" w:space="0" w:color="auto"/>
                    <w:left w:val="single" w:sz="2" w:space="0" w:color="auto"/>
                    <w:bottom w:val="single" w:sz="2" w:space="0" w:color="auto"/>
                    <w:right w:val="single" w:sz="2" w:space="0" w:color="auto"/>
                  </w:tcBorders>
                </w:tcPr>
                <w:p w14:paraId="2F3D1B4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64BAF48" w14:textId="55B9358F"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vnt.</w:t>
                  </w:r>
                </w:p>
              </w:tc>
            </w:tr>
            <w:tr w:rsidR="004937F3" w:rsidRPr="007A686D" w14:paraId="1B85077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91AF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66.8.</w:t>
                  </w:r>
                </w:p>
              </w:tc>
              <w:tc>
                <w:tcPr>
                  <w:tcW w:w="3277" w:type="pct"/>
                  <w:tcBorders>
                    <w:top w:val="single" w:sz="2" w:space="0" w:color="auto"/>
                    <w:left w:val="single" w:sz="2" w:space="0" w:color="auto"/>
                    <w:bottom w:val="single" w:sz="2" w:space="0" w:color="auto"/>
                    <w:right w:val="single" w:sz="2" w:space="0" w:color="auto"/>
                  </w:tcBorders>
                </w:tcPr>
                <w:p w14:paraId="550D60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7D4D5A10" w14:textId="2615B821"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vnt.</w:t>
                  </w:r>
                </w:p>
              </w:tc>
            </w:tr>
            <w:tr w:rsidR="004937F3" w:rsidRPr="007A686D" w14:paraId="54E539D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7BDF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66.9.</w:t>
                  </w:r>
                </w:p>
              </w:tc>
              <w:tc>
                <w:tcPr>
                  <w:tcW w:w="3277" w:type="pct"/>
                  <w:tcBorders>
                    <w:top w:val="single" w:sz="2" w:space="0" w:color="auto"/>
                    <w:left w:val="single" w:sz="2" w:space="0" w:color="auto"/>
                    <w:bottom w:val="single" w:sz="2" w:space="0" w:color="auto"/>
                    <w:right w:val="single" w:sz="2" w:space="0" w:color="auto"/>
                  </w:tcBorders>
                </w:tcPr>
                <w:p w14:paraId="0047B1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59816AA6" w14:textId="4AAE0494" w:rsidR="004937F3" w:rsidRPr="007A686D" w:rsidRDefault="004937F3" w:rsidP="003A59B0">
                  <w:pPr>
                    <w:framePr w:hSpace="180" w:wrap="around" w:vAnchor="text" w:hAnchor="text" w:y="1"/>
                    <w:spacing w:after="0" w:line="240" w:lineRule="auto"/>
                    <w:suppressOverlap/>
                    <w:rPr>
                      <w:rFonts w:eastAsia="Times New Roman"/>
                      <w:sz w:val="19"/>
                      <w:szCs w:val="19"/>
                    </w:rPr>
                  </w:pPr>
                  <w:r>
                    <w:rPr>
                      <w:rFonts w:eastAsia="Times New Roman"/>
                      <w:sz w:val="19"/>
                      <w:szCs w:val="19"/>
                    </w:rPr>
                    <w:t>3</w:t>
                  </w:r>
                  <w:r w:rsidRPr="007A686D">
                    <w:rPr>
                      <w:rFonts w:eastAsia="Times New Roman"/>
                      <w:sz w:val="19"/>
                      <w:szCs w:val="19"/>
                    </w:rPr>
                    <w:t xml:space="preserve"> vnt.</w:t>
                  </w:r>
                </w:p>
              </w:tc>
            </w:tr>
            <w:tr w:rsidR="004937F3" w:rsidRPr="007A686D" w14:paraId="65951E3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8E81B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B742B7B"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 xml:space="preserve">Slėgio kėlimo sistema  GRUNDFOS Hydro MPC-E 6 CR 90-2 U2C-A-A-A, 1 komplektas (6 siurbliai x 30,0 kW),  </w:t>
                  </w:r>
                </w:p>
                <w:p w14:paraId="32B50532"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0C10A6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B4EF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67.1.</w:t>
                  </w:r>
                </w:p>
              </w:tc>
              <w:tc>
                <w:tcPr>
                  <w:tcW w:w="3277" w:type="pct"/>
                  <w:tcBorders>
                    <w:top w:val="single" w:sz="2" w:space="0" w:color="auto"/>
                    <w:left w:val="single" w:sz="2" w:space="0" w:color="auto"/>
                    <w:bottom w:val="single" w:sz="2" w:space="0" w:color="auto"/>
                    <w:right w:val="single" w:sz="2" w:space="0" w:color="auto"/>
                  </w:tcBorders>
                </w:tcPr>
                <w:p w14:paraId="4C5AEB6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5705B3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578A232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8B8046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67.2.</w:t>
                  </w:r>
                </w:p>
              </w:tc>
              <w:tc>
                <w:tcPr>
                  <w:tcW w:w="3277" w:type="pct"/>
                  <w:tcBorders>
                    <w:top w:val="single" w:sz="2" w:space="0" w:color="auto"/>
                    <w:left w:val="single" w:sz="2" w:space="0" w:color="auto"/>
                    <w:bottom w:val="single" w:sz="2" w:space="0" w:color="auto"/>
                    <w:right w:val="single" w:sz="2" w:space="0" w:color="auto"/>
                  </w:tcBorders>
                </w:tcPr>
                <w:p w14:paraId="268DC3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278294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050CAFB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73ED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67.3.</w:t>
                  </w:r>
                </w:p>
              </w:tc>
              <w:tc>
                <w:tcPr>
                  <w:tcW w:w="3277" w:type="pct"/>
                  <w:tcBorders>
                    <w:top w:val="single" w:sz="2" w:space="0" w:color="auto"/>
                    <w:left w:val="single" w:sz="2" w:space="0" w:color="auto"/>
                    <w:bottom w:val="single" w:sz="2" w:space="0" w:color="auto"/>
                    <w:right w:val="single" w:sz="2" w:space="0" w:color="auto"/>
                  </w:tcBorders>
                </w:tcPr>
                <w:p w14:paraId="1F72FE5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199505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3640AF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2BEC1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67.4.</w:t>
                  </w:r>
                </w:p>
              </w:tc>
              <w:tc>
                <w:tcPr>
                  <w:tcW w:w="3277" w:type="pct"/>
                  <w:tcBorders>
                    <w:top w:val="single" w:sz="2" w:space="0" w:color="auto"/>
                    <w:left w:val="single" w:sz="2" w:space="0" w:color="auto"/>
                    <w:bottom w:val="single" w:sz="2" w:space="0" w:color="auto"/>
                    <w:right w:val="single" w:sz="2" w:space="0" w:color="auto"/>
                  </w:tcBorders>
                </w:tcPr>
                <w:p w14:paraId="7B1E7F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5C013AF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579453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953A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67.5.</w:t>
                  </w:r>
                </w:p>
              </w:tc>
              <w:tc>
                <w:tcPr>
                  <w:tcW w:w="3277" w:type="pct"/>
                  <w:tcBorders>
                    <w:top w:val="single" w:sz="2" w:space="0" w:color="auto"/>
                    <w:left w:val="single" w:sz="2" w:space="0" w:color="auto"/>
                    <w:bottom w:val="single" w:sz="2" w:space="0" w:color="auto"/>
                    <w:right w:val="single" w:sz="2" w:space="0" w:color="auto"/>
                  </w:tcBorders>
                </w:tcPr>
                <w:p w14:paraId="79F7589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210F00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722798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5507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67.6.</w:t>
                  </w:r>
                </w:p>
              </w:tc>
              <w:tc>
                <w:tcPr>
                  <w:tcW w:w="3277" w:type="pct"/>
                  <w:tcBorders>
                    <w:top w:val="single" w:sz="2" w:space="0" w:color="auto"/>
                    <w:left w:val="single" w:sz="2" w:space="0" w:color="auto"/>
                    <w:bottom w:val="single" w:sz="2" w:space="0" w:color="auto"/>
                    <w:right w:val="single" w:sz="2" w:space="0" w:color="auto"/>
                  </w:tcBorders>
                </w:tcPr>
                <w:p w14:paraId="091398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FDE1D9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6C2148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9E29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67.7.</w:t>
                  </w:r>
                </w:p>
              </w:tc>
              <w:tc>
                <w:tcPr>
                  <w:tcW w:w="3277" w:type="pct"/>
                  <w:tcBorders>
                    <w:top w:val="single" w:sz="2" w:space="0" w:color="auto"/>
                    <w:left w:val="single" w:sz="2" w:space="0" w:color="auto"/>
                    <w:bottom w:val="single" w:sz="2" w:space="0" w:color="auto"/>
                    <w:right w:val="single" w:sz="2" w:space="0" w:color="auto"/>
                  </w:tcBorders>
                </w:tcPr>
                <w:p w14:paraId="6EBA83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variklių guolių tepimas</w:t>
                  </w:r>
                </w:p>
              </w:tc>
              <w:tc>
                <w:tcPr>
                  <w:tcW w:w="1210" w:type="pct"/>
                  <w:tcBorders>
                    <w:top w:val="single" w:sz="2" w:space="0" w:color="auto"/>
                    <w:left w:val="single" w:sz="2" w:space="0" w:color="auto"/>
                    <w:bottom w:val="single" w:sz="2" w:space="0" w:color="auto"/>
                    <w:right w:val="single" w:sz="2" w:space="0" w:color="auto"/>
                  </w:tcBorders>
                </w:tcPr>
                <w:p w14:paraId="04592D0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3DE01EB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E814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67.8.</w:t>
                  </w:r>
                </w:p>
              </w:tc>
              <w:tc>
                <w:tcPr>
                  <w:tcW w:w="3277" w:type="pct"/>
                  <w:tcBorders>
                    <w:top w:val="single" w:sz="2" w:space="0" w:color="auto"/>
                    <w:left w:val="single" w:sz="2" w:space="0" w:color="auto"/>
                    <w:bottom w:val="single" w:sz="2" w:space="0" w:color="auto"/>
                    <w:right w:val="single" w:sz="2" w:space="0" w:color="auto"/>
                  </w:tcBorders>
                </w:tcPr>
                <w:p w14:paraId="0967217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547C414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7FC5D48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077D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67.9.</w:t>
                  </w:r>
                </w:p>
              </w:tc>
              <w:tc>
                <w:tcPr>
                  <w:tcW w:w="3277" w:type="pct"/>
                  <w:tcBorders>
                    <w:top w:val="single" w:sz="2" w:space="0" w:color="auto"/>
                    <w:left w:val="single" w:sz="2" w:space="0" w:color="auto"/>
                    <w:bottom w:val="single" w:sz="2" w:space="0" w:color="auto"/>
                    <w:right w:val="single" w:sz="2" w:space="0" w:color="auto"/>
                  </w:tcBorders>
                </w:tcPr>
                <w:p w14:paraId="6C5F6BA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23B207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D33D28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377A9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0A58EB7"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Siurblys CMF50-10 (50 m</w:t>
                  </w:r>
                  <w:r w:rsidRPr="007A686D">
                    <w:rPr>
                      <w:rFonts w:eastAsia="Times New Roman"/>
                      <w:sz w:val="19"/>
                      <w:szCs w:val="19"/>
                      <w:vertAlign w:val="superscript"/>
                    </w:rPr>
                    <w:t>3</w:t>
                  </w:r>
                  <w:r w:rsidRPr="007A686D">
                    <w:rPr>
                      <w:rFonts w:eastAsia="Times New Roman"/>
                      <w:sz w:val="19"/>
                      <w:szCs w:val="19"/>
                    </w:rPr>
                    <w:t>/h) (Pagaminimo metai 1993 m.) (1 vnt.)</w:t>
                  </w:r>
                </w:p>
                <w:p w14:paraId="6A60C35E"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Adresas: Šiauliai</w:t>
                  </w:r>
                </w:p>
              </w:tc>
            </w:tr>
            <w:tr w:rsidR="004937F3" w:rsidRPr="007A686D" w14:paraId="58270C1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820612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68.1.</w:t>
                  </w:r>
                </w:p>
              </w:tc>
              <w:tc>
                <w:tcPr>
                  <w:tcW w:w="3277" w:type="pct"/>
                  <w:tcBorders>
                    <w:top w:val="single" w:sz="2" w:space="0" w:color="auto"/>
                    <w:left w:val="single" w:sz="2" w:space="0" w:color="auto"/>
                    <w:bottom w:val="single" w:sz="2" w:space="0" w:color="auto"/>
                    <w:right w:val="single" w:sz="2" w:space="0" w:color="auto"/>
                  </w:tcBorders>
                </w:tcPr>
                <w:p w14:paraId="3D3B11E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1E2A4F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0B5F7A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07F0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68.2.</w:t>
                  </w:r>
                </w:p>
              </w:tc>
              <w:tc>
                <w:tcPr>
                  <w:tcW w:w="3277" w:type="pct"/>
                  <w:tcBorders>
                    <w:top w:val="single" w:sz="2" w:space="0" w:color="auto"/>
                    <w:left w:val="single" w:sz="2" w:space="0" w:color="auto"/>
                    <w:bottom w:val="single" w:sz="2" w:space="0" w:color="auto"/>
                    <w:right w:val="single" w:sz="2" w:space="0" w:color="auto"/>
                  </w:tcBorders>
                </w:tcPr>
                <w:p w14:paraId="64999B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73EC70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5AFE97A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EA0E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68.3.</w:t>
                  </w:r>
                </w:p>
              </w:tc>
              <w:tc>
                <w:tcPr>
                  <w:tcW w:w="3277" w:type="pct"/>
                  <w:tcBorders>
                    <w:top w:val="single" w:sz="2" w:space="0" w:color="auto"/>
                    <w:left w:val="single" w:sz="2" w:space="0" w:color="auto"/>
                    <w:bottom w:val="single" w:sz="2" w:space="0" w:color="auto"/>
                    <w:right w:val="single" w:sz="2" w:space="0" w:color="auto"/>
                  </w:tcBorders>
                </w:tcPr>
                <w:p w14:paraId="01408F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24BBFD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83FF7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40DD3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68.4.</w:t>
                  </w:r>
                </w:p>
              </w:tc>
              <w:tc>
                <w:tcPr>
                  <w:tcW w:w="3277" w:type="pct"/>
                  <w:tcBorders>
                    <w:top w:val="single" w:sz="2" w:space="0" w:color="auto"/>
                    <w:left w:val="single" w:sz="2" w:space="0" w:color="auto"/>
                    <w:bottom w:val="single" w:sz="2" w:space="0" w:color="auto"/>
                    <w:right w:val="single" w:sz="2" w:space="0" w:color="auto"/>
                  </w:tcBorders>
                </w:tcPr>
                <w:p w14:paraId="5173E8D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66B852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49ECF6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0778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68.5.</w:t>
                  </w:r>
                </w:p>
              </w:tc>
              <w:tc>
                <w:tcPr>
                  <w:tcW w:w="3277" w:type="pct"/>
                  <w:tcBorders>
                    <w:top w:val="single" w:sz="2" w:space="0" w:color="auto"/>
                    <w:left w:val="single" w:sz="2" w:space="0" w:color="auto"/>
                    <w:bottom w:val="single" w:sz="2" w:space="0" w:color="auto"/>
                    <w:right w:val="single" w:sz="2" w:space="0" w:color="auto"/>
                  </w:tcBorders>
                </w:tcPr>
                <w:p w14:paraId="0EB2B9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7971FA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532707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87619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68.6.</w:t>
                  </w:r>
                </w:p>
              </w:tc>
              <w:tc>
                <w:tcPr>
                  <w:tcW w:w="3277" w:type="pct"/>
                  <w:tcBorders>
                    <w:top w:val="single" w:sz="2" w:space="0" w:color="auto"/>
                    <w:left w:val="single" w:sz="2" w:space="0" w:color="auto"/>
                    <w:bottom w:val="single" w:sz="2" w:space="0" w:color="auto"/>
                    <w:right w:val="single" w:sz="2" w:space="0" w:color="auto"/>
                  </w:tcBorders>
                </w:tcPr>
                <w:p w14:paraId="13B76F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7F4495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4042A2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10A3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68.7.</w:t>
                  </w:r>
                </w:p>
              </w:tc>
              <w:tc>
                <w:tcPr>
                  <w:tcW w:w="3277" w:type="pct"/>
                  <w:tcBorders>
                    <w:top w:val="single" w:sz="2" w:space="0" w:color="auto"/>
                    <w:left w:val="single" w:sz="2" w:space="0" w:color="auto"/>
                    <w:bottom w:val="single" w:sz="2" w:space="0" w:color="auto"/>
                    <w:right w:val="single" w:sz="2" w:space="0" w:color="auto"/>
                  </w:tcBorders>
                </w:tcPr>
                <w:p w14:paraId="484FCB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384116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CEDF2A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D20C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68.8.</w:t>
                  </w:r>
                </w:p>
              </w:tc>
              <w:tc>
                <w:tcPr>
                  <w:tcW w:w="3277" w:type="pct"/>
                  <w:tcBorders>
                    <w:top w:val="single" w:sz="2" w:space="0" w:color="auto"/>
                    <w:left w:val="single" w:sz="2" w:space="0" w:color="auto"/>
                    <w:bottom w:val="single" w:sz="2" w:space="0" w:color="auto"/>
                    <w:right w:val="single" w:sz="2" w:space="0" w:color="auto"/>
                  </w:tcBorders>
                </w:tcPr>
                <w:p w14:paraId="7B3F57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8151C5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3DB433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F81D1F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260FC06"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Slėgio kėlimo sistema GRUNDFOS Hydro MPC-E 4 CRIE 10-3 Nr.98389646 1 komplektas (4 siurbliai) (Pagaminimo metai 2014 m.)</w:t>
                  </w:r>
                </w:p>
                <w:p w14:paraId="4DB13F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B9D195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AE70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69.1.</w:t>
                  </w:r>
                </w:p>
              </w:tc>
              <w:tc>
                <w:tcPr>
                  <w:tcW w:w="3277" w:type="pct"/>
                  <w:tcBorders>
                    <w:top w:val="single" w:sz="2" w:space="0" w:color="auto"/>
                    <w:left w:val="single" w:sz="2" w:space="0" w:color="auto"/>
                    <w:bottom w:val="single" w:sz="2" w:space="0" w:color="auto"/>
                    <w:right w:val="single" w:sz="2" w:space="0" w:color="auto"/>
                  </w:tcBorders>
                </w:tcPr>
                <w:p w14:paraId="1811FDA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053C0B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2DD2A5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E26AC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69.2.</w:t>
                  </w:r>
                </w:p>
              </w:tc>
              <w:tc>
                <w:tcPr>
                  <w:tcW w:w="3277" w:type="pct"/>
                  <w:tcBorders>
                    <w:top w:val="single" w:sz="2" w:space="0" w:color="auto"/>
                    <w:left w:val="single" w:sz="2" w:space="0" w:color="auto"/>
                    <w:bottom w:val="single" w:sz="2" w:space="0" w:color="auto"/>
                    <w:right w:val="single" w:sz="2" w:space="0" w:color="auto"/>
                  </w:tcBorders>
                </w:tcPr>
                <w:p w14:paraId="7D2779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6E78DD6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64F695C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161F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69.3.</w:t>
                  </w:r>
                </w:p>
              </w:tc>
              <w:tc>
                <w:tcPr>
                  <w:tcW w:w="3277" w:type="pct"/>
                  <w:tcBorders>
                    <w:top w:val="single" w:sz="2" w:space="0" w:color="auto"/>
                    <w:left w:val="single" w:sz="2" w:space="0" w:color="auto"/>
                    <w:bottom w:val="single" w:sz="2" w:space="0" w:color="auto"/>
                    <w:right w:val="single" w:sz="2" w:space="0" w:color="auto"/>
                  </w:tcBorders>
                </w:tcPr>
                <w:p w14:paraId="3CB539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0F5903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85451E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2DC87E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69.4.</w:t>
                  </w:r>
                </w:p>
              </w:tc>
              <w:tc>
                <w:tcPr>
                  <w:tcW w:w="3277" w:type="pct"/>
                  <w:tcBorders>
                    <w:top w:val="single" w:sz="2" w:space="0" w:color="auto"/>
                    <w:left w:val="single" w:sz="2" w:space="0" w:color="auto"/>
                    <w:bottom w:val="single" w:sz="2" w:space="0" w:color="auto"/>
                    <w:right w:val="single" w:sz="2" w:space="0" w:color="auto"/>
                  </w:tcBorders>
                </w:tcPr>
                <w:p w14:paraId="41565A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28DB839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FC65A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D71C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69.5.</w:t>
                  </w:r>
                </w:p>
              </w:tc>
              <w:tc>
                <w:tcPr>
                  <w:tcW w:w="3277" w:type="pct"/>
                  <w:tcBorders>
                    <w:top w:val="single" w:sz="2" w:space="0" w:color="auto"/>
                    <w:left w:val="single" w:sz="2" w:space="0" w:color="auto"/>
                    <w:bottom w:val="single" w:sz="2" w:space="0" w:color="auto"/>
                    <w:right w:val="single" w:sz="2" w:space="0" w:color="auto"/>
                  </w:tcBorders>
                </w:tcPr>
                <w:p w14:paraId="486D57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25D321D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DB75E1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8109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69.6.</w:t>
                  </w:r>
                </w:p>
              </w:tc>
              <w:tc>
                <w:tcPr>
                  <w:tcW w:w="3277" w:type="pct"/>
                  <w:tcBorders>
                    <w:top w:val="single" w:sz="2" w:space="0" w:color="auto"/>
                    <w:left w:val="single" w:sz="2" w:space="0" w:color="auto"/>
                    <w:bottom w:val="single" w:sz="2" w:space="0" w:color="auto"/>
                    <w:right w:val="single" w:sz="2" w:space="0" w:color="auto"/>
                  </w:tcBorders>
                </w:tcPr>
                <w:p w14:paraId="5C5AA6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1CC572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3B0A7D7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A22C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69.7</w:t>
                  </w:r>
                </w:p>
              </w:tc>
              <w:tc>
                <w:tcPr>
                  <w:tcW w:w="3277" w:type="pct"/>
                  <w:tcBorders>
                    <w:top w:val="single" w:sz="2" w:space="0" w:color="auto"/>
                    <w:left w:val="single" w:sz="2" w:space="0" w:color="auto"/>
                    <w:bottom w:val="single" w:sz="2" w:space="0" w:color="auto"/>
                    <w:right w:val="single" w:sz="2" w:space="0" w:color="auto"/>
                  </w:tcBorders>
                </w:tcPr>
                <w:p w14:paraId="0E7F79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4B55F0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2472AC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7B0A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69.8.</w:t>
                  </w:r>
                </w:p>
              </w:tc>
              <w:tc>
                <w:tcPr>
                  <w:tcW w:w="3277" w:type="pct"/>
                  <w:tcBorders>
                    <w:top w:val="single" w:sz="2" w:space="0" w:color="auto"/>
                    <w:left w:val="single" w:sz="2" w:space="0" w:color="auto"/>
                    <w:bottom w:val="single" w:sz="2" w:space="0" w:color="auto"/>
                    <w:right w:val="single" w:sz="2" w:space="0" w:color="auto"/>
                  </w:tcBorders>
                </w:tcPr>
                <w:p w14:paraId="37538D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1B5F4E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6606D2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F41F07B" w14:textId="77777777" w:rsidR="004937F3" w:rsidRPr="007A686D" w:rsidRDefault="004937F3" w:rsidP="003A59B0">
                  <w:pPr>
                    <w:pStyle w:val="Sraopastraipa"/>
                    <w:framePr w:hSpace="180" w:wrap="around" w:vAnchor="text" w:hAnchor="text" w:y="1"/>
                    <w:numPr>
                      <w:ilvl w:val="0"/>
                      <w:numId w:val="4"/>
                    </w:numPr>
                    <w:spacing w:after="0" w:line="240" w:lineRule="auto"/>
                    <w:suppressOverlap/>
                    <w:rPr>
                      <w:sz w:val="19"/>
                      <w:szCs w:val="19"/>
                    </w:rPr>
                  </w:pP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FB3A21B"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Siurblys ETANORM G50-315 (35 m</w:t>
                  </w:r>
                  <w:r w:rsidRPr="007A686D">
                    <w:rPr>
                      <w:rFonts w:eastAsia="Times New Roman"/>
                      <w:sz w:val="19"/>
                      <w:szCs w:val="19"/>
                      <w:vertAlign w:val="superscript"/>
                    </w:rPr>
                    <w:t>3</w:t>
                  </w:r>
                  <w:r w:rsidRPr="007A686D">
                    <w:rPr>
                      <w:rFonts w:eastAsia="Times New Roman"/>
                      <w:sz w:val="19"/>
                      <w:szCs w:val="19"/>
                    </w:rPr>
                    <w:t xml:space="preserve">/h) su elektros varikliu ABB MOTORS M2AA132M (7,5 kW) (Pagaminimo metai 1998 m.) (1 vnt.) </w:t>
                  </w:r>
                </w:p>
                <w:p w14:paraId="395ED6BA"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Adresas: Šiauliai</w:t>
                  </w:r>
                </w:p>
              </w:tc>
            </w:tr>
            <w:tr w:rsidR="004937F3" w:rsidRPr="007A686D" w14:paraId="12ADC8D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47FA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70.1.</w:t>
                  </w:r>
                </w:p>
              </w:tc>
              <w:tc>
                <w:tcPr>
                  <w:tcW w:w="3277" w:type="pct"/>
                  <w:tcBorders>
                    <w:top w:val="single" w:sz="2" w:space="0" w:color="auto"/>
                    <w:left w:val="single" w:sz="2" w:space="0" w:color="auto"/>
                    <w:bottom w:val="single" w:sz="2" w:space="0" w:color="auto"/>
                    <w:right w:val="single" w:sz="2" w:space="0" w:color="auto"/>
                  </w:tcBorders>
                </w:tcPr>
                <w:p w14:paraId="306328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Guolių keitimas </w:t>
                  </w:r>
                </w:p>
              </w:tc>
              <w:tc>
                <w:tcPr>
                  <w:tcW w:w="1210" w:type="pct"/>
                  <w:tcBorders>
                    <w:top w:val="single" w:sz="2" w:space="0" w:color="auto"/>
                    <w:left w:val="single" w:sz="2" w:space="0" w:color="auto"/>
                    <w:bottom w:val="single" w:sz="2" w:space="0" w:color="auto"/>
                    <w:right w:val="single" w:sz="2" w:space="0" w:color="auto"/>
                  </w:tcBorders>
                </w:tcPr>
                <w:p w14:paraId="670DAC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6407B2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FFCF0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70.2.</w:t>
                  </w:r>
                </w:p>
              </w:tc>
              <w:tc>
                <w:tcPr>
                  <w:tcW w:w="3277" w:type="pct"/>
                  <w:tcBorders>
                    <w:top w:val="single" w:sz="2" w:space="0" w:color="auto"/>
                    <w:left w:val="single" w:sz="2" w:space="0" w:color="auto"/>
                    <w:bottom w:val="single" w:sz="2" w:space="0" w:color="auto"/>
                    <w:right w:val="single" w:sz="2" w:space="0" w:color="auto"/>
                  </w:tcBorders>
                </w:tcPr>
                <w:p w14:paraId="03B62C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Riebokšlių keitimas</w:t>
                  </w:r>
                </w:p>
              </w:tc>
              <w:tc>
                <w:tcPr>
                  <w:tcW w:w="1210" w:type="pct"/>
                  <w:tcBorders>
                    <w:top w:val="single" w:sz="2" w:space="0" w:color="auto"/>
                    <w:left w:val="single" w:sz="2" w:space="0" w:color="auto"/>
                    <w:bottom w:val="single" w:sz="2" w:space="0" w:color="auto"/>
                    <w:right w:val="single" w:sz="2" w:space="0" w:color="auto"/>
                  </w:tcBorders>
                </w:tcPr>
                <w:p w14:paraId="7ECFD5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F456A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C18D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70.3.</w:t>
                  </w:r>
                </w:p>
              </w:tc>
              <w:tc>
                <w:tcPr>
                  <w:tcW w:w="3277" w:type="pct"/>
                  <w:tcBorders>
                    <w:top w:val="single" w:sz="2" w:space="0" w:color="auto"/>
                    <w:left w:val="single" w:sz="2" w:space="0" w:color="auto"/>
                    <w:bottom w:val="single" w:sz="2" w:space="0" w:color="auto"/>
                    <w:right w:val="single" w:sz="2" w:space="0" w:color="auto"/>
                  </w:tcBorders>
                </w:tcPr>
                <w:p w14:paraId="06700D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Sandarinimo žiedų keitimas</w:t>
                  </w:r>
                </w:p>
              </w:tc>
              <w:tc>
                <w:tcPr>
                  <w:tcW w:w="1210" w:type="pct"/>
                  <w:tcBorders>
                    <w:top w:val="single" w:sz="2" w:space="0" w:color="auto"/>
                    <w:left w:val="single" w:sz="2" w:space="0" w:color="auto"/>
                    <w:bottom w:val="single" w:sz="2" w:space="0" w:color="auto"/>
                    <w:right w:val="single" w:sz="2" w:space="0" w:color="auto"/>
                  </w:tcBorders>
                </w:tcPr>
                <w:p w14:paraId="13CE5F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F8CFA2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501E8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70.4.</w:t>
                  </w:r>
                </w:p>
              </w:tc>
              <w:tc>
                <w:tcPr>
                  <w:tcW w:w="3277" w:type="pct"/>
                  <w:tcBorders>
                    <w:top w:val="single" w:sz="2" w:space="0" w:color="auto"/>
                    <w:left w:val="single" w:sz="2" w:space="0" w:color="auto"/>
                    <w:bottom w:val="single" w:sz="2" w:space="0" w:color="auto"/>
                    <w:right w:val="single" w:sz="2" w:space="0" w:color="auto"/>
                  </w:tcBorders>
                </w:tcPr>
                <w:p w14:paraId="4541AC3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3780C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30DCE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64DD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70.5.</w:t>
                  </w:r>
                </w:p>
              </w:tc>
              <w:tc>
                <w:tcPr>
                  <w:tcW w:w="3277" w:type="pct"/>
                  <w:tcBorders>
                    <w:top w:val="single" w:sz="2" w:space="0" w:color="auto"/>
                    <w:left w:val="single" w:sz="2" w:space="0" w:color="auto"/>
                    <w:bottom w:val="single" w:sz="2" w:space="0" w:color="auto"/>
                    <w:right w:val="single" w:sz="2" w:space="0" w:color="auto"/>
                  </w:tcBorders>
                </w:tcPr>
                <w:p w14:paraId="0EA151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DB1A4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7B28D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A8C1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70.6.</w:t>
                  </w:r>
                </w:p>
              </w:tc>
              <w:tc>
                <w:tcPr>
                  <w:tcW w:w="3277" w:type="pct"/>
                  <w:tcBorders>
                    <w:top w:val="single" w:sz="2" w:space="0" w:color="auto"/>
                    <w:left w:val="single" w:sz="2" w:space="0" w:color="auto"/>
                    <w:bottom w:val="single" w:sz="2" w:space="0" w:color="auto"/>
                    <w:right w:val="single" w:sz="2" w:space="0" w:color="auto"/>
                  </w:tcBorders>
                </w:tcPr>
                <w:p w14:paraId="3C0B37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15548D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1E9B18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E5605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70.7.</w:t>
                  </w:r>
                </w:p>
              </w:tc>
              <w:tc>
                <w:tcPr>
                  <w:tcW w:w="3277" w:type="pct"/>
                  <w:tcBorders>
                    <w:top w:val="single" w:sz="2" w:space="0" w:color="auto"/>
                    <w:left w:val="single" w:sz="2" w:space="0" w:color="auto"/>
                    <w:bottom w:val="single" w:sz="2" w:space="0" w:color="auto"/>
                    <w:right w:val="single" w:sz="2" w:space="0" w:color="auto"/>
                  </w:tcBorders>
                </w:tcPr>
                <w:p w14:paraId="45AD5D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26F8CD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3FCAD1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4C9A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70.8.</w:t>
                  </w:r>
                </w:p>
              </w:tc>
              <w:tc>
                <w:tcPr>
                  <w:tcW w:w="3277" w:type="pct"/>
                  <w:tcBorders>
                    <w:top w:val="single" w:sz="2" w:space="0" w:color="auto"/>
                    <w:left w:val="single" w:sz="2" w:space="0" w:color="auto"/>
                    <w:bottom w:val="single" w:sz="2" w:space="0" w:color="auto"/>
                    <w:right w:val="single" w:sz="2" w:space="0" w:color="auto"/>
                  </w:tcBorders>
                </w:tcPr>
                <w:p w14:paraId="2EBFCB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0EF97B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E558F4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891C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70.9.</w:t>
                  </w:r>
                </w:p>
              </w:tc>
              <w:tc>
                <w:tcPr>
                  <w:tcW w:w="3277" w:type="pct"/>
                  <w:tcBorders>
                    <w:top w:val="single" w:sz="2" w:space="0" w:color="auto"/>
                    <w:left w:val="single" w:sz="2" w:space="0" w:color="auto"/>
                    <w:bottom w:val="single" w:sz="2" w:space="0" w:color="auto"/>
                    <w:right w:val="single" w:sz="2" w:space="0" w:color="auto"/>
                  </w:tcBorders>
                </w:tcPr>
                <w:p w14:paraId="2A288F1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ir variklio ašiškumo sutapatinimas</w:t>
                  </w:r>
                </w:p>
              </w:tc>
              <w:tc>
                <w:tcPr>
                  <w:tcW w:w="1210" w:type="pct"/>
                  <w:tcBorders>
                    <w:top w:val="single" w:sz="2" w:space="0" w:color="auto"/>
                    <w:left w:val="single" w:sz="2" w:space="0" w:color="auto"/>
                    <w:bottom w:val="single" w:sz="2" w:space="0" w:color="auto"/>
                    <w:right w:val="single" w:sz="2" w:space="0" w:color="auto"/>
                  </w:tcBorders>
                </w:tcPr>
                <w:p w14:paraId="71052B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1CD654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36640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4B51C66"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 xml:space="preserve">Slėgio kėlimo sistema GRUNDFOS Hydro MPC-E 6 CRE90-2-2, 1 komplektas (6 siurbliai x 18,5 kW), </w:t>
                  </w:r>
                </w:p>
                <w:p w14:paraId="130F6CCB" w14:textId="77777777" w:rsidR="004937F3" w:rsidRPr="007A686D" w:rsidRDefault="004937F3" w:rsidP="003A59B0">
                  <w:pPr>
                    <w:framePr w:hSpace="180" w:wrap="around" w:vAnchor="text" w:hAnchor="text" w:y="1"/>
                    <w:tabs>
                      <w:tab w:val="left" w:pos="4853"/>
                    </w:tabs>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5C8072A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FB29A0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71.1.</w:t>
                  </w:r>
                </w:p>
              </w:tc>
              <w:tc>
                <w:tcPr>
                  <w:tcW w:w="3277" w:type="pct"/>
                  <w:tcBorders>
                    <w:top w:val="single" w:sz="2" w:space="0" w:color="auto"/>
                    <w:left w:val="single" w:sz="2" w:space="0" w:color="auto"/>
                    <w:bottom w:val="single" w:sz="2" w:space="0" w:color="auto"/>
                    <w:right w:val="single" w:sz="2" w:space="0" w:color="auto"/>
                  </w:tcBorders>
                </w:tcPr>
                <w:p w14:paraId="11CCAEF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746186E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06E6D4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6BC4A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71.2.</w:t>
                  </w:r>
                </w:p>
              </w:tc>
              <w:tc>
                <w:tcPr>
                  <w:tcW w:w="3277" w:type="pct"/>
                  <w:tcBorders>
                    <w:top w:val="single" w:sz="2" w:space="0" w:color="auto"/>
                    <w:left w:val="single" w:sz="2" w:space="0" w:color="auto"/>
                    <w:bottom w:val="single" w:sz="2" w:space="0" w:color="auto"/>
                    <w:right w:val="single" w:sz="2" w:space="0" w:color="auto"/>
                  </w:tcBorders>
                </w:tcPr>
                <w:p w14:paraId="407BB5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64EA2D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09577F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06E969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71.3.</w:t>
                  </w:r>
                </w:p>
              </w:tc>
              <w:tc>
                <w:tcPr>
                  <w:tcW w:w="3277" w:type="pct"/>
                  <w:tcBorders>
                    <w:top w:val="single" w:sz="2" w:space="0" w:color="auto"/>
                    <w:left w:val="single" w:sz="2" w:space="0" w:color="auto"/>
                    <w:bottom w:val="single" w:sz="2" w:space="0" w:color="auto"/>
                    <w:right w:val="single" w:sz="2" w:space="0" w:color="auto"/>
                  </w:tcBorders>
                </w:tcPr>
                <w:p w14:paraId="0D93A9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74EB7E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7E3E6F7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CC4E2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71.4.</w:t>
                  </w:r>
                </w:p>
              </w:tc>
              <w:tc>
                <w:tcPr>
                  <w:tcW w:w="3277" w:type="pct"/>
                  <w:tcBorders>
                    <w:top w:val="single" w:sz="2" w:space="0" w:color="auto"/>
                    <w:left w:val="single" w:sz="2" w:space="0" w:color="auto"/>
                    <w:bottom w:val="single" w:sz="2" w:space="0" w:color="auto"/>
                    <w:right w:val="single" w:sz="2" w:space="0" w:color="auto"/>
                  </w:tcBorders>
                </w:tcPr>
                <w:p w14:paraId="282384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75B00F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7711C25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4616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71.5.</w:t>
                  </w:r>
                </w:p>
              </w:tc>
              <w:tc>
                <w:tcPr>
                  <w:tcW w:w="3277" w:type="pct"/>
                  <w:tcBorders>
                    <w:top w:val="single" w:sz="2" w:space="0" w:color="auto"/>
                    <w:left w:val="single" w:sz="2" w:space="0" w:color="auto"/>
                    <w:bottom w:val="single" w:sz="2" w:space="0" w:color="auto"/>
                    <w:right w:val="single" w:sz="2" w:space="0" w:color="auto"/>
                  </w:tcBorders>
                </w:tcPr>
                <w:p w14:paraId="67D9D4E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2AC8DE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42FAD0A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F598D7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71.6.</w:t>
                  </w:r>
                </w:p>
              </w:tc>
              <w:tc>
                <w:tcPr>
                  <w:tcW w:w="3277" w:type="pct"/>
                  <w:tcBorders>
                    <w:top w:val="single" w:sz="2" w:space="0" w:color="auto"/>
                    <w:left w:val="single" w:sz="2" w:space="0" w:color="auto"/>
                    <w:bottom w:val="single" w:sz="2" w:space="0" w:color="auto"/>
                    <w:right w:val="single" w:sz="2" w:space="0" w:color="auto"/>
                  </w:tcBorders>
                </w:tcPr>
                <w:p w14:paraId="29953D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5D5939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15C1446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2424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71.7.</w:t>
                  </w:r>
                </w:p>
              </w:tc>
              <w:tc>
                <w:tcPr>
                  <w:tcW w:w="3277" w:type="pct"/>
                  <w:tcBorders>
                    <w:top w:val="single" w:sz="2" w:space="0" w:color="auto"/>
                    <w:left w:val="single" w:sz="2" w:space="0" w:color="auto"/>
                    <w:bottom w:val="single" w:sz="2" w:space="0" w:color="auto"/>
                    <w:right w:val="single" w:sz="2" w:space="0" w:color="auto"/>
                  </w:tcBorders>
                </w:tcPr>
                <w:p w14:paraId="248D06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tepimas</w:t>
                  </w:r>
                </w:p>
              </w:tc>
              <w:tc>
                <w:tcPr>
                  <w:tcW w:w="1210" w:type="pct"/>
                  <w:tcBorders>
                    <w:top w:val="single" w:sz="2" w:space="0" w:color="auto"/>
                    <w:left w:val="single" w:sz="2" w:space="0" w:color="auto"/>
                    <w:bottom w:val="single" w:sz="2" w:space="0" w:color="auto"/>
                    <w:right w:val="single" w:sz="2" w:space="0" w:color="auto"/>
                  </w:tcBorders>
                </w:tcPr>
                <w:p w14:paraId="5149C2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036653C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68DD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71.8.</w:t>
                  </w:r>
                </w:p>
              </w:tc>
              <w:tc>
                <w:tcPr>
                  <w:tcW w:w="3277" w:type="pct"/>
                  <w:tcBorders>
                    <w:top w:val="single" w:sz="2" w:space="0" w:color="auto"/>
                    <w:left w:val="single" w:sz="2" w:space="0" w:color="auto"/>
                    <w:bottom w:val="single" w:sz="2" w:space="0" w:color="auto"/>
                    <w:right w:val="single" w:sz="2" w:space="0" w:color="auto"/>
                  </w:tcBorders>
                </w:tcPr>
                <w:p w14:paraId="7C0D4E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259C975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667AA5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A7A54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71.9.</w:t>
                  </w:r>
                </w:p>
              </w:tc>
              <w:tc>
                <w:tcPr>
                  <w:tcW w:w="3277" w:type="pct"/>
                  <w:tcBorders>
                    <w:top w:val="single" w:sz="2" w:space="0" w:color="auto"/>
                    <w:left w:val="single" w:sz="2" w:space="0" w:color="auto"/>
                    <w:bottom w:val="single" w:sz="2" w:space="0" w:color="auto"/>
                    <w:right w:val="single" w:sz="2" w:space="0" w:color="auto"/>
                  </w:tcBorders>
                </w:tcPr>
                <w:p w14:paraId="457B3A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236FE3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413C7A0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1FDD1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16565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FLYGT NZ 3171.181 HT, 452 (15kW) (2 vnt.) </w:t>
                  </w:r>
                </w:p>
                <w:p w14:paraId="49F118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3E6B1F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219D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72.1.</w:t>
                  </w:r>
                </w:p>
              </w:tc>
              <w:tc>
                <w:tcPr>
                  <w:tcW w:w="3277" w:type="pct"/>
                  <w:tcBorders>
                    <w:top w:val="single" w:sz="2" w:space="0" w:color="auto"/>
                    <w:left w:val="single" w:sz="2" w:space="0" w:color="auto"/>
                    <w:bottom w:val="single" w:sz="2" w:space="0" w:color="auto"/>
                    <w:right w:val="single" w:sz="2" w:space="0" w:color="auto"/>
                  </w:tcBorders>
                </w:tcPr>
                <w:p w14:paraId="4C9E84D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785B5C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4C0C9C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47265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72.2.</w:t>
                  </w:r>
                </w:p>
              </w:tc>
              <w:tc>
                <w:tcPr>
                  <w:tcW w:w="3277" w:type="pct"/>
                  <w:tcBorders>
                    <w:top w:val="single" w:sz="2" w:space="0" w:color="auto"/>
                    <w:left w:val="single" w:sz="2" w:space="0" w:color="auto"/>
                    <w:bottom w:val="single" w:sz="2" w:space="0" w:color="auto"/>
                    <w:right w:val="single" w:sz="2" w:space="0" w:color="auto"/>
                  </w:tcBorders>
                </w:tcPr>
                <w:p w14:paraId="589642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177594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392570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0885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72.3.</w:t>
                  </w:r>
                </w:p>
              </w:tc>
              <w:tc>
                <w:tcPr>
                  <w:tcW w:w="3277" w:type="pct"/>
                  <w:tcBorders>
                    <w:top w:val="single" w:sz="2" w:space="0" w:color="auto"/>
                    <w:left w:val="single" w:sz="2" w:space="0" w:color="auto"/>
                    <w:bottom w:val="single" w:sz="2" w:space="0" w:color="auto"/>
                    <w:right w:val="single" w:sz="2" w:space="0" w:color="auto"/>
                  </w:tcBorders>
                </w:tcPr>
                <w:p w14:paraId="38FEBB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Žiedų keitimas</w:t>
                  </w:r>
                </w:p>
              </w:tc>
              <w:tc>
                <w:tcPr>
                  <w:tcW w:w="1210" w:type="pct"/>
                  <w:tcBorders>
                    <w:top w:val="single" w:sz="2" w:space="0" w:color="auto"/>
                    <w:left w:val="single" w:sz="2" w:space="0" w:color="auto"/>
                    <w:bottom w:val="single" w:sz="2" w:space="0" w:color="auto"/>
                    <w:right w:val="single" w:sz="2" w:space="0" w:color="auto"/>
                  </w:tcBorders>
                </w:tcPr>
                <w:p w14:paraId="1F77D77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1B5FA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20D2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72.4.</w:t>
                  </w:r>
                </w:p>
              </w:tc>
              <w:tc>
                <w:tcPr>
                  <w:tcW w:w="3277" w:type="pct"/>
                  <w:tcBorders>
                    <w:top w:val="single" w:sz="2" w:space="0" w:color="auto"/>
                    <w:left w:val="single" w:sz="2" w:space="0" w:color="auto"/>
                    <w:bottom w:val="single" w:sz="2" w:space="0" w:color="auto"/>
                    <w:right w:val="single" w:sz="2" w:space="0" w:color="auto"/>
                  </w:tcBorders>
                </w:tcPr>
                <w:p w14:paraId="76498B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E738B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9FDAB0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59BA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72.5.</w:t>
                  </w:r>
                </w:p>
              </w:tc>
              <w:tc>
                <w:tcPr>
                  <w:tcW w:w="3277" w:type="pct"/>
                  <w:tcBorders>
                    <w:top w:val="single" w:sz="2" w:space="0" w:color="auto"/>
                    <w:left w:val="single" w:sz="2" w:space="0" w:color="auto"/>
                    <w:bottom w:val="single" w:sz="2" w:space="0" w:color="auto"/>
                    <w:right w:val="single" w:sz="2" w:space="0" w:color="auto"/>
                  </w:tcBorders>
                </w:tcPr>
                <w:p w14:paraId="665990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5019D5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DCC2E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9733F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72.6.</w:t>
                  </w:r>
                </w:p>
              </w:tc>
              <w:tc>
                <w:tcPr>
                  <w:tcW w:w="3277" w:type="pct"/>
                  <w:tcBorders>
                    <w:top w:val="single" w:sz="2" w:space="0" w:color="auto"/>
                    <w:left w:val="single" w:sz="2" w:space="0" w:color="auto"/>
                    <w:bottom w:val="single" w:sz="2" w:space="0" w:color="auto"/>
                    <w:right w:val="single" w:sz="2" w:space="0" w:color="auto"/>
                  </w:tcBorders>
                </w:tcPr>
                <w:p w14:paraId="2AB241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139748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E27C2C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21B9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72.7.</w:t>
                  </w:r>
                </w:p>
              </w:tc>
              <w:tc>
                <w:tcPr>
                  <w:tcW w:w="3277" w:type="pct"/>
                  <w:tcBorders>
                    <w:top w:val="single" w:sz="2" w:space="0" w:color="auto"/>
                    <w:left w:val="single" w:sz="2" w:space="0" w:color="auto"/>
                    <w:bottom w:val="single" w:sz="2" w:space="0" w:color="auto"/>
                    <w:right w:val="single" w:sz="2" w:space="0" w:color="auto"/>
                  </w:tcBorders>
                </w:tcPr>
                <w:p w14:paraId="61D34F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guolio keitimas</w:t>
                  </w:r>
                </w:p>
              </w:tc>
              <w:tc>
                <w:tcPr>
                  <w:tcW w:w="1210" w:type="pct"/>
                  <w:tcBorders>
                    <w:top w:val="single" w:sz="2" w:space="0" w:color="auto"/>
                    <w:left w:val="single" w:sz="2" w:space="0" w:color="auto"/>
                    <w:bottom w:val="single" w:sz="2" w:space="0" w:color="auto"/>
                    <w:right w:val="single" w:sz="2" w:space="0" w:color="auto"/>
                  </w:tcBorders>
                </w:tcPr>
                <w:p w14:paraId="02AD51C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B7E29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67DA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72.8.</w:t>
                  </w:r>
                </w:p>
              </w:tc>
              <w:tc>
                <w:tcPr>
                  <w:tcW w:w="3277" w:type="pct"/>
                  <w:tcBorders>
                    <w:top w:val="single" w:sz="2" w:space="0" w:color="auto"/>
                    <w:left w:val="single" w:sz="2" w:space="0" w:color="auto"/>
                    <w:bottom w:val="single" w:sz="2" w:space="0" w:color="auto"/>
                    <w:right w:val="single" w:sz="2" w:space="0" w:color="auto"/>
                  </w:tcBorders>
                </w:tcPr>
                <w:p w14:paraId="392BF2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tepalo keitimas</w:t>
                  </w:r>
                </w:p>
              </w:tc>
              <w:tc>
                <w:tcPr>
                  <w:tcW w:w="1210" w:type="pct"/>
                  <w:tcBorders>
                    <w:top w:val="single" w:sz="2" w:space="0" w:color="auto"/>
                    <w:left w:val="single" w:sz="2" w:space="0" w:color="auto"/>
                    <w:bottom w:val="single" w:sz="2" w:space="0" w:color="auto"/>
                    <w:right w:val="single" w:sz="2" w:space="0" w:color="auto"/>
                  </w:tcBorders>
                </w:tcPr>
                <w:p w14:paraId="65F10C9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A61626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20313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72.9.</w:t>
                  </w:r>
                </w:p>
              </w:tc>
              <w:tc>
                <w:tcPr>
                  <w:tcW w:w="3277" w:type="pct"/>
                  <w:tcBorders>
                    <w:top w:val="single" w:sz="2" w:space="0" w:color="auto"/>
                    <w:left w:val="single" w:sz="2" w:space="0" w:color="auto"/>
                    <w:bottom w:val="single" w:sz="2" w:space="0" w:color="auto"/>
                    <w:right w:val="single" w:sz="2" w:space="0" w:color="auto"/>
                  </w:tcBorders>
                </w:tcPr>
                <w:p w14:paraId="2B1FC0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ir variklio ašiškumo sutapatinimas</w:t>
                  </w:r>
                </w:p>
              </w:tc>
              <w:tc>
                <w:tcPr>
                  <w:tcW w:w="1210" w:type="pct"/>
                  <w:tcBorders>
                    <w:top w:val="single" w:sz="2" w:space="0" w:color="auto"/>
                    <w:left w:val="single" w:sz="2" w:space="0" w:color="auto"/>
                    <w:bottom w:val="single" w:sz="2" w:space="0" w:color="auto"/>
                    <w:right w:val="single" w:sz="2" w:space="0" w:color="auto"/>
                  </w:tcBorders>
                </w:tcPr>
                <w:p w14:paraId="7C2D21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CD3831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508CE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DDE50DC"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 xml:space="preserve">Giluminis siurblys LOWARA Z875 05/2A-6 su Franklin Electric varikliu 26 kW (6 vnt.) </w:t>
                  </w:r>
                </w:p>
                <w:p w14:paraId="44D0E44F"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Adresas: Šiauliai</w:t>
                  </w:r>
                </w:p>
              </w:tc>
            </w:tr>
            <w:tr w:rsidR="004937F3" w:rsidRPr="007A686D" w14:paraId="0BACCD1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59D6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73.1.</w:t>
                  </w:r>
                </w:p>
              </w:tc>
              <w:tc>
                <w:tcPr>
                  <w:tcW w:w="3277" w:type="pct"/>
                  <w:tcBorders>
                    <w:top w:val="single" w:sz="2" w:space="0" w:color="auto"/>
                    <w:left w:val="single" w:sz="2" w:space="0" w:color="auto"/>
                    <w:bottom w:val="single" w:sz="2" w:space="0" w:color="auto"/>
                    <w:right w:val="single" w:sz="2" w:space="0" w:color="auto"/>
                  </w:tcBorders>
                </w:tcPr>
                <w:p w14:paraId="067DA3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1CEEAE98"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40 vnt.</w:t>
                  </w:r>
                </w:p>
              </w:tc>
            </w:tr>
            <w:tr w:rsidR="004937F3" w:rsidRPr="007A686D" w14:paraId="12C706D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F44DD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73.2.</w:t>
                  </w:r>
                </w:p>
              </w:tc>
              <w:tc>
                <w:tcPr>
                  <w:tcW w:w="3277" w:type="pct"/>
                  <w:tcBorders>
                    <w:top w:val="single" w:sz="2" w:space="0" w:color="auto"/>
                    <w:left w:val="single" w:sz="2" w:space="0" w:color="auto"/>
                    <w:bottom w:val="single" w:sz="2" w:space="0" w:color="auto"/>
                    <w:right w:val="single" w:sz="2" w:space="0" w:color="auto"/>
                  </w:tcBorders>
                </w:tcPr>
                <w:p w14:paraId="0FEB77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korpusas</w:t>
                  </w:r>
                </w:p>
              </w:tc>
              <w:tc>
                <w:tcPr>
                  <w:tcW w:w="1210" w:type="pct"/>
                  <w:tcBorders>
                    <w:top w:val="single" w:sz="2" w:space="0" w:color="auto"/>
                    <w:left w:val="single" w:sz="2" w:space="0" w:color="auto"/>
                    <w:bottom w:val="single" w:sz="2" w:space="0" w:color="auto"/>
                    <w:right w:val="single" w:sz="2" w:space="0" w:color="auto"/>
                  </w:tcBorders>
                </w:tcPr>
                <w:p w14:paraId="57487BED"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40 vnt.</w:t>
                  </w:r>
                </w:p>
              </w:tc>
            </w:tr>
            <w:tr w:rsidR="004937F3" w:rsidRPr="007A686D" w14:paraId="082649D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5F4F5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73.3.</w:t>
                  </w:r>
                </w:p>
              </w:tc>
              <w:tc>
                <w:tcPr>
                  <w:tcW w:w="3277" w:type="pct"/>
                  <w:tcBorders>
                    <w:top w:val="single" w:sz="2" w:space="0" w:color="auto"/>
                    <w:left w:val="single" w:sz="2" w:space="0" w:color="auto"/>
                    <w:bottom w:val="single" w:sz="2" w:space="0" w:color="auto"/>
                    <w:right w:val="single" w:sz="2" w:space="0" w:color="auto"/>
                  </w:tcBorders>
                </w:tcPr>
                <w:p w14:paraId="7B73642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14D69BD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10D089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EAE3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73.4.</w:t>
                  </w:r>
                </w:p>
              </w:tc>
              <w:tc>
                <w:tcPr>
                  <w:tcW w:w="3277" w:type="pct"/>
                  <w:tcBorders>
                    <w:top w:val="single" w:sz="2" w:space="0" w:color="auto"/>
                    <w:left w:val="single" w:sz="2" w:space="0" w:color="auto"/>
                    <w:bottom w:val="single" w:sz="2" w:space="0" w:color="auto"/>
                    <w:right w:val="single" w:sz="2" w:space="0" w:color="auto"/>
                  </w:tcBorders>
                </w:tcPr>
                <w:p w14:paraId="312BE91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7C98E6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649D207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28B6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73.5.</w:t>
                  </w:r>
                </w:p>
              </w:tc>
              <w:tc>
                <w:tcPr>
                  <w:tcW w:w="3277" w:type="pct"/>
                  <w:tcBorders>
                    <w:top w:val="single" w:sz="2" w:space="0" w:color="auto"/>
                    <w:left w:val="single" w:sz="2" w:space="0" w:color="auto"/>
                    <w:bottom w:val="single" w:sz="2" w:space="0" w:color="auto"/>
                    <w:right w:val="single" w:sz="2" w:space="0" w:color="auto"/>
                  </w:tcBorders>
                </w:tcPr>
                <w:p w14:paraId="53E7DF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Žiedų keitimas</w:t>
                  </w:r>
                </w:p>
              </w:tc>
              <w:tc>
                <w:tcPr>
                  <w:tcW w:w="1210" w:type="pct"/>
                  <w:tcBorders>
                    <w:top w:val="single" w:sz="2" w:space="0" w:color="auto"/>
                    <w:left w:val="single" w:sz="2" w:space="0" w:color="auto"/>
                    <w:bottom w:val="single" w:sz="2" w:space="0" w:color="auto"/>
                    <w:right w:val="single" w:sz="2" w:space="0" w:color="auto"/>
                  </w:tcBorders>
                </w:tcPr>
                <w:p w14:paraId="01819E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7F94F03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AF3A7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73.6.</w:t>
                  </w:r>
                </w:p>
              </w:tc>
              <w:tc>
                <w:tcPr>
                  <w:tcW w:w="3277" w:type="pct"/>
                  <w:tcBorders>
                    <w:top w:val="single" w:sz="2" w:space="0" w:color="auto"/>
                    <w:left w:val="single" w:sz="2" w:space="0" w:color="auto"/>
                    <w:bottom w:val="single" w:sz="2" w:space="0" w:color="auto"/>
                    <w:right w:val="single" w:sz="2" w:space="0" w:color="auto"/>
                  </w:tcBorders>
                </w:tcPr>
                <w:p w14:paraId="7078A9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Apsauginio tinklelio keitimas</w:t>
                  </w:r>
                </w:p>
              </w:tc>
              <w:tc>
                <w:tcPr>
                  <w:tcW w:w="1210" w:type="pct"/>
                  <w:tcBorders>
                    <w:top w:val="single" w:sz="2" w:space="0" w:color="auto"/>
                    <w:left w:val="single" w:sz="2" w:space="0" w:color="auto"/>
                    <w:bottom w:val="single" w:sz="2" w:space="0" w:color="auto"/>
                    <w:right w:val="single" w:sz="2" w:space="0" w:color="auto"/>
                  </w:tcBorders>
                </w:tcPr>
                <w:p w14:paraId="600D76D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53C6C2A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D1681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73.7.</w:t>
                  </w:r>
                </w:p>
              </w:tc>
              <w:tc>
                <w:tcPr>
                  <w:tcW w:w="3277" w:type="pct"/>
                  <w:tcBorders>
                    <w:top w:val="single" w:sz="2" w:space="0" w:color="auto"/>
                    <w:left w:val="single" w:sz="2" w:space="0" w:color="auto"/>
                    <w:bottom w:val="single" w:sz="2" w:space="0" w:color="auto"/>
                    <w:right w:val="single" w:sz="2" w:space="0" w:color="auto"/>
                  </w:tcBorders>
                </w:tcPr>
                <w:p w14:paraId="6F9243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937FB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732AA1D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273B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73.8.</w:t>
                  </w:r>
                </w:p>
              </w:tc>
              <w:tc>
                <w:tcPr>
                  <w:tcW w:w="3277" w:type="pct"/>
                  <w:tcBorders>
                    <w:top w:val="single" w:sz="2" w:space="0" w:color="auto"/>
                    <w:left w:val="single" w:sz="2" w:space="0" w:color="auto"/>
                    <w:bottom w:val="single" w:sz="2" w:space="0" w:color="auto"/>
                    <w:right w:val="single" w:sz="2" w:space="0" w:color="auto"/>
                  </w:tcBorders>
                </w:tcPr>
                <w:p w14:paraId="7B2E9A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45D764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36B0B7A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903F6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73.9.</w:t>
                  </w:r>
                </w:p>
              </w:tc>
              <w:tc>
                <w:tcPr>
                  <w:tcW w:w="3277" w:type="pct"/>
                  <w:tcBorders>
                    <w:top w:val="single" w:sz="2" w:space="0" w:color="auto"/>
                    <w:left w:val="single" w:sz="2" w:space="0" w:color="auto"/>
                    <w:bottom w:val="single" w:sz="2" w:space="0" w:color="auto"/>
                    <w:right w:val="single" w:sz="2" w:space="0" w:color="auto"/>
                  </w:tcBorders>
                </w:tcPr>
                <w:p w14:paraId="49DD1B2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42684F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0E30D77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4813A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CB42E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LOWARA FHS4 100-250/75/P (703321082) (7,5 kW) (2 vnt.) </w:t>
                  </w:r>
                </w:p>
                <w:p w14:paraId="0766CF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w:t>
                  </w:r>
                </w:p>
              </w:tc>
            </w:tr>
            <w:tr w:rsidR="004937F3" w:rsidRPr="007A686D" w14:paraId="24D1E98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C72A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74.1.</w:t>
                  </w:r>
                </w:p>
              </w:tc>
              <w:tc>
                <w:tcPr>
                  <w:tcW w:w="3277" w:type="pct"/>
                  <w:tcBorders>
                    <w:top w:val="single" w:sz="2" w:space="0" w:color="auto"/>
                    <w:left w:val="single" w:sz="2" w:space="0" w:color="auto"/>
                    <w:bottom w:val="single" w:sz="2" w:space="0" w:color="auto"/>
                    <w:right w:val="single" w:sz="2" w:space="0" w:color="auto"/>
                  </w:tcBorders>
                </w:tcPr>
                <w:p w14:paraId="2DB0A0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Sandariklio keitimas</w:t>
                  </w:r>
                </w:p>
              </w:tc>
              <w:tc>
                <w:tcPr>
                  <w:tcW w:w="1210" w:type="pct"/>
                  <w:tcBorders>
                    <w:top w:val="single" w:sz="2" w:space="0" w:color="auto"/>
                    <w:left w:val="single" w:sz="2" w:space="0" w:color="auto"/>
                    <w:bottom w:val="single" w:sz="2" w:space="0" w:color="auto"/>
                    <w:right w:val="single" w:sz="2" w:space="0" w:color="auto"/>
                  </w:tcBorders>
                </w:tcPr>
                <w:p w14:paraId="6BF804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02B936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F80A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74.2.</w:t>
                  </w:r>
                </w:p>
              </w:tc>
              <w:tc>
                <w:tcPr>
                  <w:tcW w:w="3277" w:type="pct"/>
                  <w:tcBorders>
                    <w:top w:val="single" w:sz="2" w:space="0" w:color="auto"/>
                    <w:left w:val="single" w:sz="2" w:space="0" w:color="auto"/>
                    <w:bottom w:val="single" w:sz="2" w:space="0" w:color="auto"/>
                    <w:right w:val="single" w:sz="2" w:space="0" w:color="auto"/>
                  </w:tcBorders>
                </w:tcPr>
                <w:p w14:paraId="7DC512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0C7218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94DF5D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C3A0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74.3.</w:t>
                  </w:r>
                </w:p>
              </w:tc>
              <w:tc>
                <w:tcPr>
                  <w:tcW w:w="3277" w:type="pct"/>
                  <w:tcBorders>
                    <w:top w:val="single" w:sz="2" w:space="0" w:color="auto"/>
                    <w:left w:val="single" w:sz="2" w:space="0" w:color="auto"/>
                    <w:bottom w:val="single" w:sz="2" w:space="0" w:color="auto"/>
                    <w:right w:val="single" w:sz="2" w:space="0" w:color="auto"/>
                  </w:tcBorders>
                </w:tcPr>
                <w:p w14:paraId="55E1E7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Žiedų keitimas</w:t>
                  </w:r>
                </w:p>
              </w:tc>
              <w:tc>
                <w:tcPr>
                  <w:tcW w:w="1210" w:type="pct"/>
                  <w:tcBorders>
                    <w:top w:val="single" w:sz="2" w:space="0" w:color="auto"/>
                    <w:left w:val="single" w:sz="2" w:space="0" w:color="auto"/>
                    <w:bottom w:val="single" w:sz="2" w:space="0" w:color="auto"/>
                    <w:right w:val="single" w:sz="2" w:space="0" w:color="auto"/>
                  </w:tcBorders>
                </w:tcPr>
                <w:p w14:paraId="5681B6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2B47AA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DC20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74.4.</w:t>
                  </w:r>
                </w:p>
              </w:tc>
              <w:tc>
                <w:tcPr>
                  <w:tcW w:w="3277" w:type="pct"/>
                  <w:tcBorders>
                    <w:top w:val="single" w:sz="2" w:space="0" w:color="auto"/>
                    <w:left w:val="single" w:sz="2" w:space="0" w:color="auto"/>
                    <w:bottom w:val="single" w:sz="2" w:space="0" w:color="auto"/>
                    <w:right w:val="single" w:sz="2" w:space="0" w:color="auto"/>
                  </w:tcBorders>
                </w:tcPr>
                <w:p w14:paraId="6DDC81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3F6D64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085BF5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D24C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74.5.</w:t>
                  </w:r>
                </w:p>
              </w:tc>
              <w:tc>
                <w:tcPr>
                  <w:tcW w:w="3277" w:type="pct"/>
                  <w:tcBorders>
                    <w:top w:val="single" w:sz="2" w:space="0" w:color="auto"/>
                    <w:left w:val="single" w:sz="2" w:space="0" w:color="auto"/>
                    <w:bottom w:val="single" w:sz="2" w:space="0" w:color="auto"/>
                    <w:right w:val="single" w:sz="2" w:space="0" w:color="auto"/>
                  </w:tcBorders>
                </w:tcPr>
                <w:p w14:paraId="5ED969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55B15E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64567F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0923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74.6.</w:t>
                  </w:r>
                </w:p>
              </w:tc>
              <w:tc>
                <w:tcPr>
                  <w:tcW w:w="3277" w:type="pct"/>
                  <w:tcBorders>
                    <w:top w:val="single" w:sz="2" w:space="0" w:color="auto"/>
                    <w:left w:val="single" w:sz="2" w:space="0" w:color="auto"/>
                    <w:bottom w:val="single" w:sz="2" w:space="0" w:color="auto"/>
                    <w:right w:val="single" w:sz="2" w:space="0" w:color="auto"/>
                  </w:tcBorders>
                </w:tcPr>
                <w:p w14:paraId="579DEB8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60610D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B0827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B1B51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74.7.</w:t>
                  </w:r>
                </w:p>
              </w:tc>
              <w:tc>
                <w:tcPr>
                  <w:tcW w:w="3277" w:type="pct"/>
                  <w:tcBorders>
                    <w:top w:val="single" w:sz="2" w:space="0" w:color="auto"/>
                    <w:left w:val="single" w:sz="2" w:space="0" w:color="auto"/>
                    <w:bottom w:val="single" w:sz="2" w:space="0" w:color="auto"/>
                    <w:right w:val="single" w:sz="2" w:space="0" w:color="auto"/>
                  </w:tcBorders>
                </w:tcPr>
                <w:p w14:paraId="4F7DD93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2A0348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A73D6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2DCA5B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74.8.</w:t>
                  </w:r>
                </w:p>
              </w:tc>
              <w:tc>
                <w:tcPr>
                  <w:tcW w:w="3277" w:type="pct"/>
                  <w:tcBorders>
                    <w:top w:val="single" w:sz="2" w:space="0" w:color="auto"/>
                    <w:left w:val="single" w:sz="2" w:space="0" w:color="auto"/>
                    <w:bottom w:val="single" w:sz="2" w:space="0" w:color="auto"/>
                    <w:right w:val="single" w:sz="2" w:space="0" w:color="auto"/>
                  </w:tcBorders>
                </w:tcPr>
                <w:p w14:paraId="45CE04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su varikliu ašiškumo sutapatinimas</w:t>
                  </w:r>
                </w:p>
              </w:tc>
              <w:tc>
                <w:tcPr>
                  <w:tcW w:w="1210" w:type="pct"/>
                  <w:tcBorders>
                    <w:top w:val="single" w:sz="2" w:space="0" w:color="auto"/>
                    <w:left w:val="single" w:sz="2" w:space="0" w:color="auto"/>
                    <w:bottom w:val="single" w:sz="2" w:space="0" w:color="auto"/>
                    <w:right w:val="single" w:sz="2" w:space="0" w:color="auto"/>
                  </w:tcBorders>
                </w:tcPr>
                <w:p w14:paraId="0B878E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555A5C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901061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7548C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LOWARA DOC3/A GT (107540250) (1 vnt.) </w:t>
                  </w:r>
                </w:p>
                <w:p w14:paraId="419968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7C9F921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C6D8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75.1.</w:t>
                  </w:r>
                </w:p>
              </w:tc>
              <w:tc>
                <w:tcPr>
                  <w:tcW w:w="3277" w:type="pct"/>
                  <w:tcBorders>
                    <w:top w:val="single" w:sz="2" w:space="0" w:color="auto"/>
                    <w:left w:val="single" w:sz="2" w:space="0" w:color="auto"/>
                    <w:bottom w:val="single" w:sz="2" w:space="0" w:color="auto"/>
                    <w:right w:val="single" w:sz="2" w:space="0" w:color="auto"/>
                  </w:tcBorders>
                </w:tcPr>
                <w:p w14:paraId="346413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7E3CC6B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E0DAC3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0B4B7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75.2.</w:t>
                  </w:r>
                </w:p>
              </w:tc>
              <w:tc>
                <w:tcPr>
                  <w:tcW w:w="3277" w:type="pct"/>
                  <w:tcBorders>
                    <w:top w:val="single" w:sz="2" w:space="0" w:color="auto"/>
                    <w:left w:val="single" w:sz="2" w:space="0" w:color="auto"/>
                    <w:bottom w:val="single" w:sz="2" w:space="0" w:color="auto"/>
                    <w:right w:val="single" w:sz="2" w:space="0" w:color="auto"/>
                  </w:tcBorders>
                </w:tcPr>
                <w:p w14:paraId="7FF465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5DF1BDD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E453C7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9487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75.3.</w:t>
                  </w:r>
                </w:p>
              </w:tc>
              <w:tc>
                <w:tcPr>
                  <w:tcW w:w="3277" w:type="pct"/>
                  <w:tcBorders>
                    <w:top w:val="single" w:sz="2" w:space="0" w:color="auto"/>
                    <w:left w:val="single" w:sz="2" w:space="0" w:color="auto"/>
                    <w:bottom w:val="single" w:sz="2" w:space="0" w:color="auto"/>
                    <w:right w:val="single" w:sz="2" w:space="0" w:color="auto"/>
                  </w:tcBorders>
                </w:tcPr>
                <w:p w14:paraId="1611E6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Žiedų keitimas</w:t>
                  </w:r>
                </w:p>
              </w:tc>
              <w:tc>
                <w:tcPr>
                  <w:tcW w:w="1210" w:type="pct"/>
                  <w:tcBorders>
                    <w:top w:val="single" w:sz="2" w:space="0" w:color="auto"/>
                    <w:left w:val="single" w:sz="2" w:space="0" w:color="auto"/>
                    <w:bottom w:val="single" w:sz="2" w:space="0" w:color="auto"/>
                    <w:right w:val="single" w:sz="2" w:space="0" w:color="auto"/>
                  </w:tcBorders>
                </w:tcPr>
                <w:p w14:paraId="47D0BF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E64F3A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2C4D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75.4.</w:t>
                  </w:r>
                </w:p>
              </w:tc>
              <w:tc>
                <w:tcPr>
                  <w:tcW w:w="3277" w:type="pct"/>
                  <w:tcBorders>
                    <w:top w:val="single" w:sz="2" w:space="0" w:color="auto"/>
                    <w:left w:val="single" w:sz="2" w:space="0" w:color="auto"/>
                    <w:bottom w:val="single" w:sz="2" w:space="0" w:color="auto"/>
                    <w:right w:val="single" w:sz="2" w:space="0" w:color="auto"/>
                  </w:tcBorders>
                </w:tcPr>
                <w:p w14:paraId="0BB0DB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1AD73D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96EB81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E337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75.5.</w:t>
                  </w:r>
                </w:p>
              </w:tc>
              <w:tc>
                <w:tcPr>
                  <w:tcW w:w="3277" w:type="pct"/>
                  <w:tcBorders>
                    <w:top w:val="single" w:sz="2" w:space="0" w:color="auto"/>
                    <w:left w:val="single" w:sz="2" w:space="0" w:color="auto"/>
                    <w:bottom w:val="single" w:sz="2" w:space="0" w:color="auto"/>
                    <w:right w:val="single" w:sz="2" w:space="0" w:color="auto"/>
                  </w:tcBorders>
                </w:tcPr>
                <w:p w14:paraId="54DB35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78AE7F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123A26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98E9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75.6.</w:t>
                  </w:r>
                </w:p>
              </w:tc>
              <w:tc>
                <w:tcPr>
                  <w:tcW w:w="3277" w:type="pct"/>
                  <w:tcBorders>
                    <w:top w:val="single" w:sz="2" w:space="0" w:color="auto"/>
                    <w:left w:val="single" w:sz="2" w:space="0" w:color="auto"/>
                    <w:bottom w:val="single" w:sz="2" w:space="0" w:color="auto"/>
                    <w:right w:val="single" w:sz="2" w:space="0" w:color="auto"/>
                  </w:tcBorders>
                </w:tcPr>
                <w:p w14:paraId="104C48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598E3F6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2E8B37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1AC5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75.7.</w:t>
                  </w:r>
                </w:p>
              </w:tc>
              <w:tc>
                <w:tcPr>
                  <w:tcW w:w="3277" w:type="pct"/>
                  <w:tcBorders>
                    <w:top w:val="single" w:sz="2" w:space="0" w:color="auto"/>
                    <w:left w:val="single" w:sz="2" w:space="0" w:color="auto"/>
                    <w:bottom w:val="single" w:sz="2" w:space="0" w:color="auto"/>
                    <w:right w:val="single" w:sz="2" w:space="0" w:color="auto"/>
                  </w:tcBorders>
                </w:tcPr>
                <w:p w14:paraId="111F54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79F0B8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7B6E11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3A8D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75.8.</w:t>
                  </w:r>
                </w:p>
              </w:tc>
              <w:tc>
                <w:tcPr>
                  <w:tcW w:w="3277" w:type="pct"/>
                  <w:tcBorders>
                    <w:top w:val="single" w:sz="2" w:space="0" w:color="auto"/>
                    <w:left w:val="single" w:sz="2" w:space="0" w:color="auto"/>
                    <w:bottom w:val="single" w:sz="2" w:space="0" w:color="auto"/>
                    <w:right w:val="single" w:sz="2" w:space="0" w:color="auto"/>
                  </w:tcBorders>
                </w:tcPr>
                <w:p w14:paraId="6555AE4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ir variklio ašiškumo sutapatinimas</w:t>
                  </w:r>
                </w:p>
              </w:tc>
              <w:tc>
                <w:tcPr>
                  <w:tcW w:w="1210" w:type="pct"/>
                  <w:tcBorders>
                    <w:top w:val="single" w:sz="2" w:space="0" w:color="auto"/>
                    <w:left w:val="single" w:sz="2" w:space="0" w:color="auto"/>
                    <w:bottom w:val="single" w:sz="2" w:space="0" w:color="auto"/>
                    <w:right w:val="single" w:sz="2" w:space="0" w:color="auto"/>
                  </w:tcBorders>
                </w:tcPr>
                <w:p w14:paraId="230B688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0F659B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DE6BA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79262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LOWARA 1HM03S03T5RVBE (104604021) (1 vnt.) </w:t>
                  </w:r>
                </w:p>
                <w:p w14:paraId="75DD2C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6A4E66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DD184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76.1.</w:t>
                  </w:r>
                </w:p>
              </w:tc>
              <w:tc>
                <w:tcPr>
                  <w:tcW w:w="3277" w:type="pct"/>
                  <w:tcBorders>
                    <w:top w:val="single" w:sz="2" w:space="0" w:color="auto"/>
                    <w:left w:val="single" w:sz="2" w:space="0" w:color="auto"/>
                    <w:bottom w:val="single" w:sz="2" w:space="0" w:color="auto"/>
                    <w:right w:val="single" w:sz="2" w:space="0" w:color="auto"/>
                  </w:tcBorders>
                </w:tcPr>
                <w:p w14:paraId="4DFA12B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Sandariklio keitimas</w:t>
                  </w:r>
                </w:p>
              </w:tc>
              <w:tc>
                <w:tcPr>
                  <w:tcW w:w="1210" w:type="pct"/>
                  <w:tcBorders>
                    <w:top w:val="single" w:sz="2" w:space="0" w:color="auto"/>
                    <w:left w:val="single" w:sz="2" w:space="0" w:color="auto"/>
                    <w:bottom w:val="single" w:sz="2" w:space="0" w:color="auto"/>
                    <w:right w:val="single" w:sz="2" w:space="0" w:color="auto"/>
                  </w:tcBorders>
                </w:tcPr>
                <w:p w14:paraId="0DADFB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619ECD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285E2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76.2.</w:t>
                  </w:r>
                </w:p>
              </w:tc>
              <w:tc>
                <w:tcPr>
                  <w:tcW w:w="3277" w:type="pct"/>
                  <w:tcBorders>
                    <w:top w:val="single" w:sz="2" w:space="0" w:color="auto"/>
                    <w:left w:val="single" w:sz="2" w:space="0" w:color="auto"/>
                    <w:bottom w:val="single" w:sz="2" w:space="0" w:color="auto"/>
                    <w:right w:val="single" w:sz="2" w:space="0" w:color="auto"/>
                  </w:tcBorders>
                </w:tcPr>
                <w:p w14:paraId="2AAFE7D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395ED4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CDA116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A0E9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76.3.</w:t>
                  </w:r>
                </w:p>
              </w:tc>
              <w:tc>
                <w:tcPr>
                  <w:tcW w:w="3277" w:type="pct"/>
                  <w:tcBorders>
                    <w:top w:val="single" w:sz="2" w:space="0" w:color="auto"/>
                    <w:left w:val="single" w:sz="2" w:space="0" w:color="auto"/>
                    <w:bottom w:val="single" w:sz="2" w:space="0" w:color="auto"/>
                    <w:right w:val="single" w:sz="2" w:space="0" w:color="auto"/>
                  </w:tcBorders>
                </w:tcPr>
                <w:p w14:paraId="573524B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Riebokšlio keitimas</w:t>
                  </w:r>
                </w:p>
              </w:tc>
              <w:tc>
                <w:tcPr>
                  <w:tcW w:w="1210" w:type="pct"/>
                  <w:tcBorders>
                    <w:top w:val="single" w:sz="2" w:space="0" w:color="auto"/>
                    <w:left w:val="single" w:sz="2" w:space="0" w:color="auto"/>
                    <w:bottom w:val="single" w:sz="2" w:space="0" w:color="auto"/>
                    <w:right w:val="single" w:sz="2" w:space="0" w:color="auto"/>
                  </w:tcBorders>
                </w:tcPr>
                <w:p w14:paraId="2CCDC3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3D2E2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4DA99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76.4.</w:t>
                  </w:r>
                </w:p>
              </w:tc>
              <w:tc>
                <w:tcPr>
                  <w:tcW w:w="3277" w:type="pct"/>
                  <w:tcBorders>
                    <w:top w:val="single" w:sz="2" w:space="0" w:color="auto"/>
                    <w:left w:val="single" w:sz="2" w:space="0" w:color="auto"/>
                    <w:bottom w:val="single" w:sz="2" w:space="0" w:color="auto"/>
                    <w:right w:val="single" w:sz="2" w:space="0" w:color="auto"/>
                  </w:tcBorders>
                </w:tcPr>
                <w:p w14:paraId="512D57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538AEDD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4D86B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5614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76.5.</w:t>
                  </w:r>
                </w:p>
              </w:tc>
              <w:tc>
                <w:tcPr>
                  <w:tcW w:w="3277" w:type="pct"/>
                  <w:tcBorders>
                    <w:top w:val="single" w:sz="2" w:space="0" w:color="auto"/>
                    <w:left w:val="single" w:sz="2" w:space="0" w:color="auto"/>
                    <w:bottom w:val="single" w:sz="2" w:space="0" w:color="auto"/>
                    <w:right w:val="single" w:sz="2" w:space="0" w:color="auto"/>
                  </w:tcBorders>
                </w:tcPr>
                <w:p w14:paraId="2D4A04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0B8ABF4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11F6D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99030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76.6.</w:t>
                  </w:r>
                </w:p>
              </w:tc>
              <w:tc>
                <w:tcPr>
                  <w:tcW w:w="3277" w:type="pct"/>
                  <w:tcBorders>
                    <w:top w:val="single" w:sz="2" w:space="0" w:color="auto"/>
                    <w:left w:val="single" w:sz="2" w:space="0" w:color="auto"/>
                    <w:bottom w:val="single" w:sz="2" w:space="0" w:color="auto"/>
                    <w:right w:val="single" w:sz="2" w:space="0" w:color="auto"/>
                  </w:tcBorders>
                </w:tcPr>
                <w:p w14:paraId="5216C5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E9B91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607E2C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A99B7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76.7.</w:t>
                  </w:r>
                </w:p>
              </w:tc>
              <w:tc>
                <w:tcPr>
                  <w:tcW w:w="3277" w:type="pct"/>
                  <w:tcBorders>
                    <w:top w:val="single" w:sz="2" w:space="0" w:color="auto"/>
                    <w:left w:val="single" w:sz="2" w:space="0" w:color="auto"/>
                    <w:bottom w:val="single" w:sz="2" w:space="0" w:color="auto"/>
                    <w:right w:val="single" w:sz="2" w:space="0" w:color="auto"/>
                  </w:tcBorders>
                </w:tcPr>
                <w:p w14:paraId="1EBF26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2628CB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AE61D6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793CD2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C330BDD"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Siurblys FG50/20 (50 m</w:t>
                  </w:r>
                  <w:r w:rsidRPr="007A686D">
                    <w:rPr>
                      <w:rFonts w:eastAsia="Times New Roman"/>
                      <w:sz w:val="19"/>
                      <w:szCs w:val="19"/>
                      <w:vertAlign w:val="superscript"/>
                    </w:rPr>
                    <w:t>3</w:t>
                  </w:r>
                  <w:r w:rsidRPr="007A686D">
                    <w:rPr>
                      <w:rFonts w:eastAsia="Times New Roman"/>
                      <w:sz w:val="19"/>
                      <w:szCs w:val="19"/>
                    </w:rPr>
                    <w:t>/h) (Pagaminimo metai 2023 m.) (1 vnt.)</w:t>
                  </w:r>
                </w:p>
                <w:p w14:paraId="4D5B194A" w14:textId="77777777" w:rsidR="004937F3" w:rsidRPr="007A686D" w:rsidRDefault="004937F3" w:rsidP="003A59B0">
                  <w:pPr>
                    <w:framePr w:hSpace="180" w:wrap="around" w:vAnchor="text" w:hAnchor="text" w:y="1"/>
                    <w:spacing w:after="0" w:line="240" w:lineRule="auto"/>
                    <w:ind w:left="33" w:right="-330"/>
                    <w:suppressOverlap/>
                    <w:rPr>
                      <w:rFonts w:eastAsia="Times New Roman"/>
                      <w:sz w:val="19"/>
                      <w:szCs w:val="19"/>
                    </w:rPr>
                  </w:pPr>
                  <w:r w:rsidRPr="007A686D">
                    <w:rPr>
                      <w:rFonts w:eastAsia="Times New Roman"/>
                      <w:sz w:val="19"/>
                      <w:szCs w:val="19"/>
                    </w:rPr>
                    <w:t>Adresas: Šiaulių r.</w:t>
                  </w:r>
                </w:p>
              </w:tc>
            </w:tr>
            <w:tr w:rsidR="004937F3" w:rsidRPr="007A686D" w14:paraId="5C96425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02B3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77.1.</w:t>
                  </w:r>
                </w:p>
              </w:tc>
              <w:tc>
                <w:tcPr>
                  <w:tcW w:w="3277" w:type="pct"/>
                  <w:tcBorders>
                    <w:top w:val="single" w:sz="2" w:space="0" w:color="auto"/>
                    <w:left w:val="single" w:sz="2" w:space="0" w:color="auto"/>
                    <w:bottom w:val="single" w:sz="2" w:space="0" w:color="auto"/>
                    <w:right w:val="single" w:sz="2" w:space="0" w:color="auto"/>
                  </w:tcBorders>
                </w:tcPr>
                <w:p w14:paraId="679A55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26D1E0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4851DE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7BB3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77.2.</w:t>
                  </w:r>
                </w:p>
              </w:tc>
              <w:tc>
                <w:tcPr>
                  <w:tcW w:w="3277" w:type="pct"/>
                  <w:tcBorders>
                    <w:top w:val="single" w:sz="2" w:space="0" w:color="auto"/>
                    <w:left w:val="single" w:sz="2" w:space="0" w:color="auto"/>
                    <w:bottom w:val="single" w:sz="2" w:space="0" w:color="auto"/>
                    <w:right w:val="single" w:sz="2" w:space="0" w:color="auto"/>
                  </w:tcBorders>
                </w:tcPr>
                <w:p w14:paraId="23AA181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4F6C30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E545E9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D85E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77.3.</w:t>
                  </w:r>
                </w:p>
              </w:tc>
              <w:tc>
                <w:tcPr>
                  <w:tcW w:w="3277" w:type="pct"/>
                  <w:tcBorders>
                    <w:top w:val="single" w:sz="2" w:space="0" w:color="auto"/>
                    <w:left w:val="single" w:sz="2" w:space="0" w:color="auto"/>
                    <w:bottom w:val="single" w:sz="2" w:space="0" w:color="auto"/>
                    <w:right w:val="single" w:sz="2" w:space="0" w:color="auto"/>
                  </w:tcBorders>
                </w:tcPr>
                <w:p w14:paraId="64A41C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06EC32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60B43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BDB4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77.4.</w:t>
                  </w:r>
                </w:p>
              </w:tc>
              <w:tc>
                <w:tcPr>
                  <w:tcW w:w="3277" w:type="pct"/>
                  <w:tcBorders>
                    <w:top w:val="single" w:sz="2" w:space="0" w:color="auto"/>
                    <w:left w:val="single" w:sz="2" w:space="0" w:color="auto"/>
                    <w:bottom w:val="single" w:sz="2" w:space="0" w:color="auto"/>
                    <w:right w:val="single" w:sz="2" w:space="0" w:color="auto"/>
                  </w:tcBorders>
                </w:tcPr>
                <w:p w14:paraId="09B03C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491FDA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7E1902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252B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77.5.</w:t>
                  </w:r>
                </w:p>
              </w:tc>
              <w:tc>
                <w:tcPr>
                  <w:tcW w:w="3277" w:type="pct"/>
                  <w:tcBorders>
                    <w:top w:val="single" w:sz="2" w:space="0" w:color="auto"/>
                    <w:left w:val="single" w:sz="2" w:space="0" w:color="auto"/>
                    <w:bottom w:val="single" w:sz="2" w:space="0" w:color="auto"/>
                    <w:right w:val="single" w:sz="2" w:space="0" w:color="auto"/>
                  </w:tcBorders>
                </w:tcPr>
                <w:p w14:paraId="01F7DF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1D4C017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05CA52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64B3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77.6.</w:t>
                  </w:r>
                </w:p>
              </w:tc>
              <w:tc>
                <w:tcPr>
                  <w:tcW w:w="3277" w:type="pct"/>
                  <w:tcBorders>
                    <w:top w:val="single" w:sz="2" w:space="0" w:color="auto"/>
                    <w:left w:val="single" w:sz="2" w:space="0" w:color="auto"/>
                    <w:bottom w:val="single" w:sz="2" w:space="0" w:color="auto"/>
                    <w:right w:val="single" w:sz="2" w:space="0" w:color="auto"/>
                  </w:tcBorders>
                </w:tcPr>
                <w:p w14:paraId="793C068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0ED3D9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C2766C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37AD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77.7.</w:t>
                  </w:r>
                </w:p>
              </w:tc>
              <w:tc>
                <w:tcPr>
                  <w:tcW w:w="3277" w:type="pct"/>
                  <w:tcBorders>
                    <w:top w:val="single" w:sz="2" w:space="0" w:color="auto"/>
                    <w:left w:val="single" w:sz="2" w:space="0" w:color="auto"/>
                    <w:bottom w:val="single" w:sz="2" w:space="0" w:color="auto"/>
                    <w:right w:val="single" w:sz="2" w:space="0" w:color="auto"/>
                  </w:tcBorders>
                </w:tcPr>
                <w:p w14:paraId="4C121CD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6DE8EF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AEF21C4"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E9E4B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9B37BB0"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Siurblys DB-150 G (8 m</w:t>
                  </w:r>
                  <w:r w:rsidRPr="007A686D">
                    <w:rPr>
                      <w:rFonts w:eastAsia="Times New Roman"/>
                      <w:sz w:val="19"/>
                      <w:szCs w:val="19"/>
                      <w:vertAlign w:val="superscript"/>
                    </w:rPr>
                    <w:t>3</w:t>
                  </w:r>
                  <w:r w:rsidRPr="007A686D">
                    <w:rPr>
                      <w:rFonts w:eastAsia="Times New Roman"/>
                      <w:sz w:val="19"/>
                      <w:szCs w:val="19"/>
                    </w:rPr>
                    <w:t xml:space="preserve">/h) (Pagaminimo metai 2018 m.) (1,7 kW) (1 vnt.) </w:t>
                  </w:r>
                </w:p>
                <w:p w14:paraId="459CC99B" w14:textId="77777777" w:rsidR="004937F3" w:rsidRPr="007A686D" w:rsidRDefault="004937F3" w:rsidP="003A59B0">
                  <w:pPr>
                    <w:framePr w:hSpace="180" w:wrap="around" w:vAnchor="text" w:hAnchor="text" w:y="1"/>
                    <w:spacing w:after="0" w:line="240" w:lineRule="auto"/>
                    <w:ind w:left="33"/>
                    <w:suppressOverlap/>
                    <w:rPr>
                      <w:rFonts w:eastAsia="Times New Roman"/>
                      <w:sz w:val="19"/>
                      <w:szCs w:val="19"/>
                    </w:rPr>
                  </w:pPr>
                  <w:r w:rsidRPr="007A686D">
                    <w:rPr>
                      <w:rFonts w:eastAsia="Times New Roman"/>
                      <w:sz w:val="19"/>
                      <w:szCs w:val="19"/>
                    </w:rPr>
                    <w:t>Adresas: Šiaulių r.</w:t>
                  </w:r>
                </w:p>
              </w:tc>
            </w:tr>
            <w:tr w:rsidR="004937F3" w:rsidRPr="007A686D" w14:paraId="22A6E02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EF29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78.1.</w:t>
                  </w:r>
                </w:p>
              </w:tc>
              <w:tc>
                <w:tcPr>
                  <w:tcW w:w="3277" w:type="pct"/>
                  <w:tcBorders>
                    <w:top w:val="single" w:sz="2" w:space="0" w:color="auto"/>
                    <w:left w:val="single" w:sz="2" w:space="0" w:color="auto"/>
                    <w:bottom w:val="single" w:sz="2" w:space="0" w:color="auto"/>
                    <w:right w:val="single" w:sz="2" w:space="0" w:color="auto"/>
                  </w:tcBorders>
                </w:tcPr>
                <w:p w14:paraId="1C1BEB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keitimas</w:t>
                  </w:r>
                </w:p>
              </w:tc>
              <w:tc>
                <w:tcPr>
                  <w:tcW w:w="1210" w:type="pct"/>
                  <w:tcBorders>
                    <w:top w:val="single" w:sz="2" w:space="0" w:color="auto"/>
                    <w:left w:val="single" w:sz="2" w:space="0" w:color="auto"/>
                    <w:bottom w:val="single" w:sz="2" w:space="0" w:color="auto"/>
                    <w:right w:val="single" w:sz="2" w:space="0" w:color="auto"/>
                  </w:tcBorders>
                </w:tcPr>
                <w:p w14:paraId="761870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C31403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F233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78.2.</w:t>
                  </w:r>
                </w:p>
              </w:tc>
              <w:tc>
                <w:tcPr>
                  <w:tcW w:w="3277" w:type="pct"/>
                  <w:tcBorders>
                    <w:top w:val="single" w:sz="2" w:space="0" w:color="auto"/>
                    <w:left w:val="single" w:sz="2" w:space="0" w:color="auto"/>
                    <w:bottom w:val="single" w:sz="2" w:space="0" w:color="auto"/>
                    <w:right w:val="single" w:sz="2" w:space="0" w:color="auto"/>
                  </w:tcBorders>
                </w:tcPr>
                <w:p w14:paraId="44B16E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65E779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CDBD2D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7989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78.3.</w:t>
                  </w:r>
                </w:p>
              </w:tc>
              <w:tc>
                <w:tcPr>
                  <w:tcW w:w="3277" w:type="pct"/>
                  <w:tcBorders>
                    <w:top w:val="single" w:sz="2" w:space="0" w:color="auto"/>
                    <w:left w:val="single" w:sz="2" w:space="0" w:color="auto"/>
                    <w:bottom w:val="single" w:sz="2" w:space="0" w:color="auto"/>
                    <w:right w:val="single" w:sz="2" w:space="0" w:color="auto"/>
                  </w:tcBorders>
                </w:tcPr>
                <w:p w14:paraId="3999CF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5CB73E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B28EEA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33BD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78.4.</w:t>
                  </w:r>
                </w:p>
              </w:tc>
              <w:tc>
                <w:tcPr>
                  <w:tcW w:w="3277" w:type="pct"/>
                  <w:tcBorders>
                    <w:top w:val="single" w:sz="2" w:space="0" w:color="auto"/>
                    <w:left w:val="single" w:sz="2" w:space="0" w:color="auto"/>
                    <w:bottom w:val="single" w:sz="2" w:space="0" w:color="auto"/>
                    <w:right w:val="single" w:sz="2" w:space="0" w:color="auto"/>
                  </w:tcBorders>
                </w:tcPr>
                <w:p w14:paraId="13FE56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1F3624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3657B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58BAF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78.5.</w:t>
                  </w:r>
                </w:p>
              </w:tc>
              <w:tc>
                <w:tcPr>
                  <w:tcW w:w="3277" w:type="pct"/>
                  <w:tcBorders>
                    <w:top w:val="single" w:sz="2" w:space="0" w:color="auto"/>
                    <w:left w:val="single" w:sz="2" w:space="0" w:color="auto"/>
                    <w:bottom w:val="single" w:sz="2" w:space="0" w:color="auto"/>
                    <w:right w:val="single" w:sz="2" w:space="0" w:color="auto"/>
                  </w:tcBorders>
                </w:tcPr>
                <w:p w14:paraId="230A3D7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5AE522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C6478D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4FD0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78.6.</w:t>
                  </w:r>
                </w:p>
              </w:tc>
              <w:tc>
                <w:tcPr>
                  <w:tcW w:w="3277" w:type="pct"/>
                  <w:tcBorders>
                    <w:top w:val="single" w:sz="2" w:space="0" w:color="auto"/>
                    <w:left w:val="single" w:sz="2" w:space="0" w:color="auto"/>
                    <w:bottom w:val="single" w:sz="2" w:space="0" w:color="auto"/>
                    <w:right w:val="single" w:sz="2" w:space="0" w:color="auto"/>
                  </w:tcBorders>
                </w:tcPr>
                <w:p w14:paraId="1C004D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pervyniojimas</w:t>
                  </w:r>
                </w:p>
              </w:tc>
              <w:tc>
                <w:tcPr>
                  <w:tcW w:w="1210" w:type="pct"/>
                  <w:tcBorders>
                    <w:top w:val="single" w:sz="2" w:space="0" w:color="auto"/>
                    <w:left w:val="single" w:sz="2" w:space="0" w:color="auto"/>
                    <w:bottom w:val="single" w:sz="2" w:space="0" w:color="auto"/>
                    <w:right w:val="single" w:sz="2" w:space="0" w:color="auto"/>
                  </w:tcBorders>
                </w:tcPr>
                <w:p w14:paraId="529A81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C24DD1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7D5B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78.7.</w:t>
                  </w:r>
                </w:p>
              </w:tc>
              <w:tc>
                <w:tcPr>
                  <w:tcW w:w="3277" w:type="pct"/>
                  <w:tcBorders>
                    <w:top w:val="single" w:sz="2" w:space="0" w:color="auto"/>
                    <w:left w:val="single" w:sz="2" w:space="0" w:color="auto"/>
                    <w:bottom w:val="single" w:sz="2" w:space="0" w:color="auto"/>
                    <w:right w:val="single" w:sz="2" w:space="0" w:color="auto"/>
                  </w:tcBorders>
                </w:tcPr>
                <w:p w14:paraId="3521889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62824F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B7BFC5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41E6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78.8.</w:t>
                  </w:r>
                </w:p>
              </w:tc>
              <w:tc>
                <w:tcPr>
                  <w:tcW w:w="3277" w:type="pct"/>
                  <w:tcBorders>
                    <w:top w:val="single" w:sz="2" w:space="0" w:color="auto"/>
                    <w:left w:val="single" w:sz="2" w:space="0" w:color="auto"/>
                    <w:bottom w:val="single" w:sz="2" w:space="0" w:color="auto"/>
                    <w:right w:val="single" w:sz="2" w:space="0" w:color="auto"/>
                  </w:tcBorders>
                </w:tcPr>
                <w:p w14:paraId="142D5E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2B962E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E86461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1E8BAB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F36CC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Grundfos Hydro MPC E4 CRIE 5-5 (Q-6,9 m3/h; H-36m; P-1,5 kW) (Pagaminimo metai 2014 m.), 1 komplektas (4 siurbliai) </w:t>
                  </w:r>
                </w:p>
                <w:p w14:paraId="245651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152BEE7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3A8C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79.1.</w:t>
                  </w:r>
                </w:p>
              </w:tc>
              <w:tc>
                <w:tcPr>
                  <w:tcW w:w="3277" w:type="pct"/>
                  <w:tcBorders>
                    <w:top w:val="single" w:sz="2" w:space="0" w:color="auto"/>
                    <w:left w:val="single" w:sz="2" w:space="0" w:color="auto"/>
                    <w:bottom w:val="single" w:sz="2" w:space="0" w:color="auto"/>
                    <w:right w:val="single" w:sz="2" w:space="0" w:color="auto"/>
                  </w:tcBorders>
                </w:tcPr>
                <w:p w14:paraId="01310A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5167C6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577201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1674E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79.2.</w:t>
                  </w:r>
                </w:p>
              </w:tc>
              <w:tc>
                <w:tcPr>
                  <w:tcW w:w="3277" w:type="pct"/>
                  <w:tcBorders>
                    <w:top w:val="single" w:sz="2" w:space="0" w:color="auto"/>
                    <w:left w:val="single" w:sz="2" w:space="0" w:color="auto"/>
                    <w:bottom w:val="single" w:sz="2" w:space="0" w:color="auto"/>
                    <w:right w:val="single" w:sz="2" w:space="0" w:color="auto"/>
                  </w:tcBorders>
                </w:tcPr>
                <w:p w14:paraId="0345E7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2BBEF2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750140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9ED4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79.3.</w:t>
                  </w:r>
                </w:p>
              </w:tc>
              <w:tc>
                <w:tcPr>
                  <w:tcW w:w="3277" w:type="pct"/>
                  <w:tcBorders>
                    <w:top w:val="single" w:sz="2" w:space="0" w:color="auto"/>
                    <w:left w:val="single" w:sz="2" w:space="0" w:color="auto"/>
                    <w:bottom w:val="single" w:sz="2" w:space="0" w:color="auto"/>
                    <w:right w:val="single" w:sz="2" w:space="0" w:color="auto"/>
                  </w:tcBorders>
                </w:tcPr>
                <w:p w14:paraId="273A7E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0A1589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38120B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1E45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79.4.</w:t>
                  </w:r>
                </w:p>
              </w:tc>
              <w:tc>
                <w:tcPr>
                  <w:tcW w:w="3277" w:type="pct"/>
                  <w:tcBorders>
                    <w:top w:val="single" w:sz="2" w:space="0" w:color="auto"/>
                    <w:left w:val="single" w:sz="2" w:space="0" w:color="auto"/>
                    <w:bottom w:val="single" w:sz="2" w:space="0" w:color="auto"/>
                    <w:right w:val="single" w:sz="2" w:space="0" w:color="auto"/>
                  </w:tcBorders>
                </w:tcPr>
                <w:p w14:paraId="6252FB3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247C66D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FB9567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D1D1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79.5.</w:t>
                  </w:r>
                </w:p>
              </w:tc>
              <w:tc>
                <w:tcPr>
                  <w:tcW w:w="3277" w:type="pct"/>
                  <w:tcBorders>
                    <w:top w:val="single" w:sz="2" w:space="0" w:color="auto"/>
                    <w:left w:val="single" w:sz="2" w:space="0" w:color="auto"/>
                    <w:bottom w:val="single" w:sz="2" w:space="0" w:color="auto"/>
                    <w:right w:val="single" w:sz="2" w:space="0" w:color="auto"/>
                  </w:tcBorders>
                </w:tcPr>
                <w:p w14:paraId="5B4E74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6BCFD8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649F8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3714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79.6.</w:t>
                  </w:r>
                </w:p>
              </w:tc>
              <w:tc>
                <w:tcPr>
                  <w:tcW w:w="3277" w:type="pct"/>
                  <w:tcBorders>
                    <w:top w:val="single" w:sz="2" w:space="0" w:color="auto"/>
                    <w:left w:val="single" w:sz="2" w:space="0" w:color="auto"/>
                    <w:bottom w:val="single" w:sz="2" w:space="0" w:color="auto"/>
                    <w:right w:val="single" w:sz="2" w:space="0" w:color="auto"/>
                  </w:tcBorders>
                </w:tcPr>
                <w:p w14:paraId="702518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5A3034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1DAF06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CED9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79.7.</w:t>
                  </w:r>
                </w:p>
              </w:tc>
              <w:tc>
                <w:tcPr>
                  <w:tcW w:w="3277" w:type="pct"/>
                  <w:tcBorders>
                    <w:top w:val="single" w:sz="2" w:space="0" w:color="auto"/>
                    <w:left w:val="single" w:sz="2" w:space="0" w:color="auto"/>
                    <w:bottom w:val="single" w:sz="2" w:space="0" w:color="auto"/>
                    <w:right w:val="single" w:sz="2" w:space="0" w:color="auto"/>
                  </w:tcBorders>
                </w:tcPr>
                <w:p w14:paraId="408794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2C6AF11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DCA0CE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E99108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11ADA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 xml:space="preserve">Siurblys Grundfos Hydro MPC E 2 CRIE 5-8 (Q-5,8 m3/h; H-36m; P-1,1 kW), 3 komplektai (6 siurbliai). </w:t>
                  </w:r>
                  <w:r>
                    <w:rPr>
                      <w:rFonts w:eastAsia="Times New Roman"/>
                      <w:sz w:val="19"/>
                      <w:szCs w:val="19"/>
                    </w:rPr>
                    <w:t>P</w:t>
                  </w:r>
                  <w:r w:rsidRPr="007A686D">
                    <w:rPr>
                      <w:rFonts w:eastAsia="Times New Roman"/>
                      <w:sz w:val="19"/>
                      <w:szCs w:val="19"/>
                    </w:rPr>
                    <w:t>agaminimo metai 2011 m.</w:t>
                  </w:r>
                  <w:r>
                    <w:rPr>
                      <w:rFonts w:eastAsia="Times New Roman"/>
                      <w:sz w:val="19"/>
                      <w:szCs w:val="19"/>
                    </w:rPr>
                    <w:t>, 2012 m.</w:t>
                  </w:r>
                  <w:r w:rsidRPr="007A686D">
                    <w:rPr>
                      <w:rFonts w:eastAsia="Times New Roman"/>
                      <w:sz w:val="19"/>
                      <w:szCs w:val="19"/>
                    </w:rPr>
                    <w:t>)</w:t>
                  </w:r>
                </w:p>
                <w:p w14:paraId="6E408F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7026AD9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5DD3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80.1.</w:t>
                  </w:r>
                </w:p>
              </w:tc>
              <w:tc>
                <w:tcPr>
                  <w:tcW w:w="3277" w:type="pct"/>
                  <w:tcBorders>
                    <w:top w:val="single" w:sz="2" w:space="0" w:color="auto"/>
                    <w:left w:val="single" w:sz="2" w:space="0" w:color="auto"/>
                    <w:bottom w:val="single" w:sz="2" w:space="0" w:color="auto"/>
                    <w:right w:val="single" w:sz="2" w:space="0" w:color="auto"/>
                  </w:tcBorders>
                </w:tcPr>
                <w:p w14:paraId="29860B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167A62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720320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DDE0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80.2.</w:t>
                  </w:r>
                </w:p>
              </w:tc>
              <w:tc>
                <w:tcPr>
                  <w:tcW w:w="3277" w:type="pct"/>
                  <w:tcBorders>
                    <w:top w:val="single" w:sz="2" w:space="0" w:color="auto"/>
                    <w:left w:val="single" w:sz="2" w:space="0" w:color="auto"/>
                    <w:bottom w:val="single" w:sz="2" w:space="0" w:color="auto"/>
                    <w:right w:val="single" w:sz="2" w:space="0" w:color="auto"/>
                  </w:tcBorders>
                </w:tcPr>
                <w:p w14:paraId="58FE6C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338435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4E0B0F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035A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80.3.</w:t>
                  </w:r>
                </w:p>
              </w:tc>
              <w:tc>
                <w:tcPr>
                  <w:tcW w:w="3277" w:type="pct"/>
                  <w:tcBorders>
                    <w:top w:val="single" w:sz="2" w:space="0" w:color="auto"/>
                    <w:left w:val="single" w:sz="2" w:space="0" w:color="auto"/>
                    <w:bottom w:val="single" w:sz="2" w:space="0" w:color="auto"/>
                    <w:right w:val="single" w:sz="2" w:space="0" w:color="auto"/>
                  </w:tcBorders>
                </w:tcPr>
                <w:p w14:paraId="04B18F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2AE92A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448DB6A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50E4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80.4.</w:t>
                  </w:r>
                </w:p>
              </w:tc>
              <w:tc>
                <w:tcPr>
                  <w:tcW w:w="3277" w:type="pct"/>
                  <w:tcBorders>
                    <w:top w:val="single" w:sz="2" w:space="0" w:color="auto"/>
                    <w:left w:val="single" w:sz="2" w:space="0" w:color="auto"/>
                    <w:bottom w:val="single" w:sz="2" w:space="0" w:color="auto"/>
                    <w:right w:val="single" w:sz="2" w:space="0" w:color="auto"/>
                  </w:tcBorders>
                </w:tcPr>
                <w:p w14:paraId="4F633E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2D5C2F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387A44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A580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80.5.</w:t>
                  </w:r>
                </w:p>
              </w:tc>
              <w:tc>
                <w:tcPr>
                  <w:tcW w:w="3277" w:type="pct"/>
                  <w:tcBorders>
                    <w:top w:val="single" w:sz="2" w:space="0" w:color="auto"/>
                    <w:left w:val="single" w:sz="2" w:space="0" w:color="auto"/>
                    <w:bottom w:val="single" w:sz="2" w:space="0" w:color="auto"/>
                    <w:right w:val="single" w:sz="2" w:space="0" w:color="auto"/>
                  </w:tcBorders>
                </w:tcPr>
                <w:p w14:paraId="6748722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614F40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646F28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A48C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80.6.</w:t>
                  </w:r>
                </w:p>
              </w:tc>
              <w:tc>
                <w:tcPr>
                  <w:tcW w:w="3277" w:type="pct"/>
                  <w:tcBorders>
                    <w:top w:val="single" w:sz="2" w:space="0" w:color="auto"/>
                    <w:left w:val="single" w:sz="2" w:space="0" w:color="auto"/>
                    <w:bottom w:val="single" w:sz="2" w:space="0" w:color="auto"/>
                    <w:right w:val="single" w:sz="2" w:space="0" w:color="auto"/>
                  </w:tcBorders>
                </w:tcPr>
                <w:p w14:paraId="54A146C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A240F6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57EFB3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6EA0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80.7.</w:t>
                  </w:r>
                </w:p>
              </w:tc>
              <w:tc>
                <w:tcPr>
                  <w:tcW w:w="3277" w:type="pct"/>
                  <w:tcBorders>
                    <w:top w:val="single" w:sz="2" w:space="0" w:color="auto"/>
                    <w:left w:val="single" w:sz="2" w:space="0" w:color="auto"/>
                    <w:bottom w:val="single" w:sz="2" w:space="0" w:color="auto"/>
                    <w:right w:val="single" w:sz="2" w:space="0" w:color="auto"/>
                  </w:tcBorders>
                </w:tcPr>
                <w:p w14:paraId="0A1BFC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6EAF58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2BB6B3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1C80F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314D9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Hydro MPC E 3 CRIE 3-5 ( Q-3,5 m3/h; H-34m; P-0,75 kW), 10 komplektų (30 siurblių)</w:t>
                  </w:r>
                  <w:r>
                    <w:rPr>
                      <w:rFonts w:eastAsia="Times New Roman"/>
                      <w:sz w:val="19"/>
                      <w:szCs w:val="19"/>
                    </w:rPr>
                    <w:t>. P</w:t>
                  </w:r>
                  <w:r w:rsidRPr="007A686D">
                    <w:rPr>
                      <w:rFonts w:eastAsia="Times New Roman"/>
                      <w:sz w:val="19"/>
                      <w:szCs w:val="19"/>
                    </w:rPr>
                    <w:t>agaminimo metai 2012 m.</w:t>
                  </w:r>
                  <w:r>
                    <w:rPr>
                      <w:rFonts w:eastAsia="Times New Roman"/>
                      <w:sz w:val="19"/>
                      <w:szCs w:val="19"/>
                    </w:rPr>
                    <w:t>, 2015 m., 2018 m., 2017 m., 2016 m.</w:t>
                  </w:r>
                </w:p>
                <w:p w14:paraId="21F017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33F92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0D39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81.1.</w:t>
                  </w:r>
                </w:p>
              </w:tc>
              <w:tc>
                <w:tcPr>
                  <w:tcW w:w="3277" w:type="pct"/>
                  <w:tcBorders>
                    <w:top w:val="single" w:sz="2" w:space="0" w:color="auto"/>
                    <w:left w:val="single" w:sz="2" w:space="0" w:color="auto"/>
                    <w:bottom w:val="single" w:sz="2" w:space="0" w:color="auto"/>
                    <w:right w:val="single" w:sz="2" w:space="0" w:color="auto"/>
                  </w:tcBorders>
                </w:tcPr>
                <w:p w14:paraId="0569B4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434258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kompl.</w:t>
                  </w:r>
                </w:p>
              </w:tc>
            </w:tr>
            <w:tr w:rsidR="004937F3" w:rsidRPr="007A686D" w14:paraId="47C9C2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E6BB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81.2.</w:t>
                  </w:r>
                </w:p>
              </w:tc>
              <w:tc>
                <w:tcPr>
                  <w:tcW w:w="3277" w:type="pct"/>
                  <w:tcBorders>
                    <w:top w:val="single" w:sz="2" w:space="0" w:color="auto"/>
                    <w:left w:val="single" w:sz="2" w:space="0" w:color="auto"/>
                    <w:bottom w:val="single" w:sz="2" w:space="0" w:color="auto"/>
                    <w:right w:val="single" w:sz="2" w:space="0" w:color="auto"/>
                  </w:tcBorders>
                </w:tcPr>
                <w:p w14:paraId="66ABCD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68094C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kompl.</w:t>
                  </w:r>
                </w:p>
              </w:tc>
            </w:tr>
            <w:tr w:rsidR="004937F3" w:rsidRPr="007A686D" w14:paraId="0D494C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25E2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81.3.</w:t>
                  </w:r>
                </w:p>
              </w:tc>
              <w:tc>
                <w:tcPr>
                  <w:tcW w:w="3277" w:type="pct"/>
                  <w:tcBorders>
                    <w:top w:val="single" w:sz="2" w:space="0" w:color="auto"/>
                    <w:left w:val="single" w:sz="2" w:space="0" w:color="auto"/>
                    <w:bottom w:val="single" w:sz="2" w:space="0" w:color="auto"/>
                    <w:right w:val="single" w:sz="2" w:space="0" w:color="auto"/>
                  </w:tcBorders>
                </w:tcPr>
                <w:p w14:paraId="226201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dalis valymas</w:t>
                  </w:r>
                </w:p>
              </w:tc>
              <w:tc>
                <w:tcPr>
                  <w:tcW w:w="1210" w:type="pct"/>
                  <w:tcBorders>
                    <w:top w:val="single" w:sz="2" w:space="0" w:color="auto"/>
                    <w:left w:val="single" w:sz="2" w:space="0" w:color="auto"/>
                    <w:bottom w:val="single" w:sz="2" w:space="0" w:color="auto"/>
                    <w:right w:val="single" w:sz="2" w:space="0" w:color="auto"/>
                  </w:tcBorders>
                </w:tcPr>
                <w:p w14:paraId="24D7FE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vnt.</w:t>
                  </w:r>
                </w:p>
              </w:tc>
            </w:tr>
            <w:tr w:rsidR="004937F3" w:rsidRPr="007A686D" w14:paraId="68CD424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1087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81.4.</w:t>
                  </w:r>
                </w:p>
              </w:tc>
              <w:tc>
                <w:tcPr>
                  <w:tcW w:w="3277" w:type="pct"/>
                  <w:tcBorders>
                    <w:top w:val="single" w:sz="2" w:space="0" w:color="auto"/>
                    <w:left w:val="single" w:sz="2" w:space="0" w:color="auto"/>
                    <w:bottom w:val="single" w:sz="2" w:space="0" w:color="auto"/>
                    <w:right w:val="single" w:sz="2" w:space="0" w:color="auto"/>
                  </w:tcBorders>
                </w:tcPr>
                <w:p w14:paraId="2536D1B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43171D5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vnt.</w:t>
                  </w:r>
                </w:p>
              </w:tc>
            </w:tr>
            <w:tr w:rsidR="004937F3" w:rsidRPr="007A686D" w14:paraId="3A3211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573CB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81.5.</w:t>
                  </w:r>
                </w:p>
              </w:tc>
              <w:tc>
                <w:tcPr>
                  <w:tcW w:w="3277" w:type="pct"/>
                  <w:tcBorders>
                    <w:top w:val="single" w:sz="2" w:space="0" w:color="auto"/>
                    <w:left w:val="single" w:sz="2" w:space="0" w:color="auto"/>
                    <w:bottom w:val="single" w:sz="2" w:space="0" w:color="auto"/>
                    <w:right w:val="single" w:sz="2" w:space="0" w:color="auto"/>
                  </w:tcBorders>
                </w:tcPr>
                <w:p w14:paraId="6661FB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580B07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vnt.</w:t>
                  </w:r>
                </w:p>
              </w:tc>
            </w:tr>
            <w:tr w:rsidR="004937F3" w:rsidRPr="007A686D" w14:paraId="1810C7F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C3EE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81.6.</w:t>
                  </w:r>
                </w:p>
              </w:tc>
              <w:tc>
                <w:tcPr>
                  <w:tcW w:w="3277" w:type="pct"/>
                  <w:tcBorders>
                    <w:top w:val="single" w:sz="2" w:space="0" w:color="auto"/>
                    <w:left w:val="single" w:sz="2" w:space="0" w:color="auto"/>
                    <w:bottom w:val="single" w:sz="2" w:space="0" w:color="auto"/>
                    <w:right w:val="single" w:sz="2" w:space="0" w:color="auto"/>
                  </w:tcBorders>
                </w:tcPr>
                <w:p w14:paraId="5096A8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3EC7F5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kompl.</w:t>
                  </w:r>
                </w:p>
              </w:tc>
            </w:tr>
            <w:tr w:rsidR="004937F3" w:rsidRPr="007A686D" w14:paraId="11A1F897" w14:textId="77777777" w:rsidTr="001F5D76">
              <w:trPr>
                <w:trHeight w:val="332"/>
              </w:trPr>
              <w:tc>
                <w:tcPr>
                  <w:tcW w:w="513" w:type="pct"/>
                  <w:tcBorders>
                    <w:top w:val="single" w:sz="2" w:space="0" w:color="auto"/>
                    <w:left w:val="single" w:sz="2" w:space="0" w:color="auto"/>
                    <w:bottom w:val="single" w:sz="2" w:space="0" w:color="auto"/>
                    <w:right w:val="single" w:sz="2" w:space="0" w:color="auto"/>
                  </w:tcBorders>
                  <w:vAlign w:val="center"/>
                </w:tcPr>
                <w:p w14:paraId="56D348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81.7.</w:t>
                  </w:r>
                </w:p>
              </w:tc>
              <w:tc>
                <w:tcPr>
                  <w:tcW w:w="3277" w:type="pct"/>
                  <w:tcBorders>
                    <w:top w:val="single" w:sz="2" w:space="0" w:color="auto"/>
                    <w:left w:val="single" w:sz="2" w:space="0" w:color="auto"/>
                    <w:bottom w:val="single" w:sz="2" w:space="0" w:color="auto"/>
                    <w:right w:val="single" w:sz="2" w:space="0" w:color="auto"/>
                  </w:tcBorders>
                  <w:vAlign w:val="center"/>
                </w:tcPr>
                <w:p w14:paraId="02983D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vAlign w:val="center"/>
                </w:tcPr>
                <w:p w14:paraId="256E40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30 vnt.</w:t>
                  </w:r>
                </w:p>
              </w:tc>
            </w:tr>
            <w:tr w:rsidR="004937F3" w:rsidRPr="007A686D" w14:paraId="766A6765" w14:textId="77777777" w:rsidTr="001F5D76">
              <w:trPr>
                <w:trHeight w:val="762"/>
              </w:trPr>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DCA80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CAA48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Hydro MPC E 3 CRIE 3-4 (Q-3,5m3/h;H-26 m; P-0,55kW), 7 komplektai (21 siurblių)</w:t>
                  </w:r>
                  <w:r>
                    <w:rPr>
                      <w:rFonts w:eastAsia="Times New Roman"/>
                      <w:sz w:val="19"/>
                      <w:szCs w:val="19"/>
                    </w:rPr>
                    <w:t>.  P</w:t>
                  </w:r>
                  <w:r w:rsidRPr="007A686D">
                    <w:rPr>
                      <w:rFonts w:eastAsia="Times New Roman"/>
                      <w:sz w:val="19"/>
                      <w:szCs w:val="19"/>
                    </w:rPr>
                    <w:t>agaminimo metai 201</w:t>
                  </w:r>
                  <w:r>
                    <w:rPr>
                      <w:rFonts w:eastAsia="Times New Roman"/>
                      <w:sz w:val="19"/>
                      <w:szCs w:val="19"/>
                    </w:rPr>
                    <w:t>6</w:t>
                  </w:r>
                  <w:r w:rsidRPr="007A686D">
                    <w:rPr>
                      <w:rFonts w:eastAsia="Times New Roman"/>
                      <w:sz w:val="19"/>
                      <w:szCs w:val="19"/>
                    </w:rPr>
                    <w:t xml:space="preserve"> m.</w:t>
                  </w:r>
                  <w:r>
                    <w:rPr>
                      <w:rFonts w:eastAsia="Times New Roman"/>
                      <w:sz w:val="19"/>
                      <w:szCs w:val="19"/>
                    </w:rPr>
                    <w:t>, 2019 m., 2020 m., 2021 m.</w:t>
                  </w:r>
                </w:p>
                <w:p w14:paraId="1B99CD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606259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B0D92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82.1.</w:t>
                  </w:r>
                </w:p>
              </w:tc>
              <w:tc>
                <w:tcPr>
                  <w:tcW w:w="3277" w:type="pct"/>
                  <w:tcBorders>
                    <w:top w:val="single" w:sz="2" w:space="0" w:color="auto"/>
                    <w:left w:val="single" w:sz="2" w:space="0" w:color="auto"/>
                    <w:bottom w:val="single" w:sz="2" w:space="0" w:color="auto"/>
                    <w:right w:val="single" w:sz="2" w:space="0" w:color="auto"/>
                  </w:tcBorders>
                </w:tcPr>
                <w:p w14:paraId="02BE73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5F6FD59A"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21 kompl.</w:t>
                  </w:r>
                </w:p>
              </w:tc>
            </w:tr>
            <w:tr w:rsidR="004937F3" w:rsidRPr="007A686D" w14:paraId="1C45FBD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106B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82.2.</w:t>
                  </w:r>
                </w:p>
              </w:tc>
              <w:tc>
                <w:tcPr>
                  <w:tcW w:w="3277" w:type="pct"/>
                  <w:tcBorders>
                    <w:top w:val="single" w:sz="2" w:space="0" w:color="auto"/>
                    <w:left w:val="single" w:sz="2" w:space="0" w:color="auto"/>
                    <w:bottom w:val="single" w:sz="2" w:space="0" w:color="auto"/>
                    <w:right w:val="single" w:sz="2" w:space="0" w:color="auto"/>
                  </w:tcBorders>
                </w:tcPr>
                <w:p w14:paraId="68ED6C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776296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21 kompl.</w:t>
                  </w:r>
                </w:p>
              </w:tc>
            </w:tr>
            <w:tr w:rsidR="004937F3" w:rsidRPr="007A686D" w14:paraId="5C35F5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DA271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82.3.</w:t>
                  </w:r>
                </w:p>
              </w:tc>
              <w:tc>
                <w:tcPr>
                  <w:tcW w:w="3277" w:type="pct"/>
                  <w:tcBorders>
                    <w:top w:val="single" w:sz="2" w:space="0" w:color="auto"/>
                    <w:left w:val="single" w:sz="2" w:space="0" w:color="auto"/>
                    <w:bottom w:val="single" w:sz="2" w:space="0" w:color="auto"/>
                    <w:right w:val="single" w:sz="2" w:space="0" w:color="auto"/>
                  </w:tcBorders>
                </w:tcPr>
                <w:p w14:paraId="23197C1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dalis valymas</w:t>
                  </w:r>
                </w:p>
              </w:tc>
              <w:tc>
                <w:tcPr>
                  <w:tcW w:w="1210" w:type="pct"/>
                  <w:tcBorders>
                    <w:top w:val="single" w:sz="2" w:space="0" w:color="auto"/>
                    <w:left w:val="single" w:sz="2" w:space="0" w:color="auto"/>
                    <w:bottom w:val="single" w:sz="2" w:space="0" w:color="auto"/>
                    <w:right w:val="single" w:sz="2" w:space="0" w:color="auto"/>
                  </w:tcBorders>
                </w:tcPr>
                <w:p w14:paraId="23BB1C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21vnt.</w:t>
                  </w:r>
                </w:p>
              </w:tc>
            </w:tr>
            <w:tr w:rsidR="004937F3" w:rsidRPr="007A686D" w14:paraId="429C068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18C8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82.4.</w:t>
                  </w:r>
                </w:p>
              </w:tc>
              <w:tc>
                <w:tcPr>
                  <w:tcW w:w="3277" w:type="pct"/>
                  <w:tcBorders>
                    <w:top w:val="single" w:sz="2" w:space="0" w:color="auto"/>
                    <w:left w:val="single" w:sz="2" w:space="0" w:color="auto"/>
                    <w:bottom w:val="single" w:sz="2" w:space="0" w:color="auto"/>
                    <w:right w:val="single" w:sz="2" w:space="0" w:color="auto"/>
                  </w:tcBorders>
                </w:tcPr>
                <w:p w14:paraId="5AC197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4FCB3A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21vnt.</w:t>
                  </w:r>
                </w:p>
              </w:tc>
            </w:tr>
            <w:tr w:rsidR="004937F3" w:rsidRPr="007A686D" w14:paraId="443090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B3D9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82.5.</w:t>
                  </w:r>
                </w:p>
              </w:tc>
              <w:tc>
                <w:tcPr>
                  <w:tcW w:w="3277" w:type="pct"/>
                  <w:tcBorders>
                    <w:top w:val="single" w:sz="2" w:space="0" w:color="auto"/>
                    <w:left w:val="single" w:sz="2" w:space="0" w:color="auto"/>
                    <w:bottom w:val="single" w:sz="2" w:space="0" w:color="auto"/>
                    <w:right w:val="single" w:sz="2" w:space="0" w:color="auto"/>
                  </w:tcBorders>
                </w:tcPr>
                <w:p w14:paraId="6C9FE6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4D54AA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21 kompl.</w:t>
                  </w:r>
                </w:p>
              </w:tc>
            </w:tr>
            <w:tr w:rsidR="004937F3" w:rsidRPr="007A686D" w14:paraId="3EBE430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3155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82.6.</w:t>
                  </w:r>
                </w:p>
              </w:tc>
              <w:tc>
                <w:tcPr>
                  <w:tcW w:w="3277" w:type="pct"/>
                  <w:tcBorders>
                    <w:top w:val="single" w:sz="2" w:space="0" w:color="auto"/>
                    <w:left w:val="single" w:sz="2" w:space="0" w:color="auto"/>
                    <w:bottom w:val="single" w:sz="2" w:space="0" w:color="auto"/>
                    <w:right w:val="single" w:sz="2" w:space="0" w:color="auto"/>
                  </w:tcBorders>
                </w:tcPr>
                <w:p w14:paraId="7DA188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38FC36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21 vnt.</w:t>
                  </w:r>
                </w:p>
              </w:tc>
            </w:tr>
            <w:tr w:rsidR="004937F3" w:rsidRPr="007A686D" w14:paraId="16DDBC4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41F75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5FB2E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Hydro MPC E2 CRIE 3-5 (Q-3,0 m3/h; H-21 m; P-0,37 kW), 1 komplektas (2 siurbliai)</w:t>
                  </w:r>
                  <w:r>
                    <w:rPr>
                      <w:rFonts w:eastAsia="Times New Roman"/>
                      <w:sz w:val="19"/>
                      <w:szCs w:val="19"/>
                    </w:rPr>
                    <w:t>.  P</w:t>
                  </w:r>
                  <w:r w:rsidRPr="007A686D">
                    <w:rPr>
                      <w:rFonts w:eastAsia="Times New Roman"/>
                      <w:sz w:val="19"/>
                      <w:szCs w:val="19"/>
                    </w:rPr>
                    <w:t>agaminimo metai 2012 m</w:t>
                  </w:r>
                  <w:r>
                    <w:rPr>
                      <w:rFonts w:eastAsia="Times New Roman"/>
                      <w:sz w:val="19"/>
                      <w:szCs w:val="19"/>
                    </w:rPr>
                    <w:t>.</w:t>
                  </w:r>
                </w:p>
                <w:p w14:paraId="70415E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040F32E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38BD9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83.1.</w:t>
                  </w:r>
                </w:p>
              </w:tc>
              <w:tc>
                <w:tcPr>
                  <w:tcW w:w="3277" w:type="pct"/>
                  <w:tcBorders>
                    <w:top w:val="single" w:sz="2" w:space="0" w:color="auto"/>
                    <w:left w:val="single" w:sz="2" w:space="0" w:color="auto"/>
                    <w:bottom w:val="single" w:sz="2" w:space="0" w:color="auto"/>
                    <w:right w:val="single" w:sz="2" w:space="0" w:color="auto"/>
                  </w:tcBorders>
                </w:tcPr>
                <w:p w14:paraId="3731BB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09EDD4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5C42B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20FD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83.2.</w:t>
                  </w:r>
                </w:p>
              </w:tc>
              <w:tc>
                <w:tcPr>
                  <w:tcW w:w="3277" w:type="pct"/>
                  <w:tcBorders>
                    <w:top w:val="single" w:sz="2" w:space="0" w:color="auto"/>
                    <w:left w:val="single" w:sz="2" w:space="0" w:color="auto"/>
                    <w:bottom w:val="single" w:sz="2" w:space="0" w:color="auto"/>
                    <w:right w:val="single" w:sz="2" w:space="0" w:color="auto"/>
                  </w:tcBorders>
                </w:tcPr>
                <w:p w14:paraId="4A9D43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0E2E6A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64226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CFCA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83.3.</w:t>
                  </w:r>
                </w:p>
              </w:tc>
              <w:tc>
                <w:tcPr>
                  <w:tcW w:w="3277" w:type="pct"/>
                  <w:tcBorders>
                    <w:top w:val="single" w:sz="2" w:space="0" w:color="auto"/>
                    <w:left w:val="single" w:sz="2" w:space="0" w:color="auto"/>
                    <w:bottom w:val="single" w:sz="2" w:space="0" w:color="auto"/>
                    <w:right w:val="single" w:sz="2" w:space="0" w:color="auto"/>
                  </w:tcBorders>
                </w:tcPr>
                <w:p w14:paraId="4B8F07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491E30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9B087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2C224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83.4.</w:t>
                  </w:r>
                </w:p>
              </w:tc>
              <w:tc>
                <w:tcPr>
                  <w:tcW w:w="3277" w:type="pct"/>
                  <w:tcBorders>
                    <w:top w:val="single" w:sz="2" w:space="0" w:color="auto"/>
                    <w:left w:val="single" w:sz="2" w:space="0" w:color="auto"/>
                    <w:bottom w:val="single" w:sz="2" w:space="0" w:color="auto"/>
                    <w:right w:val="single" w:sz="2" w:space="0" w:color="auto"/>
                  </w:tcBorders>
                </w:tcPr>
                <w:p w14:paraId="7D0194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40B6A3A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ACB2B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44520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83.5.</w:t>
                  </w:r>
                </w:p>
              </w:tc>
              <w:tc>
                <w:tcPr>
                  <w:tcW w:w="3277" w:type="pct"/>
                  <w:tcBorders>
                    <w:top w:val="single" w:sz="2" w:space="0" w:color="auto"/>
                    <w:left w:val="single" w:sz="2" w:space="0" w:color="auto"/>
                    <w:bottom w:val="single" w:sz="2" w:space="0" w:color="auto"/>
                    <w:right w:val="single" w:sz="2" w:space="0" w:color="auto"/>
                  </w:tcBorders>
                </w:tcPr>
                <w:p w14:paraId="2B0526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7F9B7B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58F7A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5F58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83.6.</w:t>
                  </w:r>
                </w:p>
              </w:tc>
              <w:tc>
                <w:tcPr>
                  <w:tcW w:w="3277" w:type="pct"/>
                  <w:tcBorders>
                    <w:top w:val="single" w:sz="2" w:space="0" w:color="auto"/>
                    <w:left w:val="single" w:sz="2" w:space="0" w:color="auto"/>
                    <w:bottom w:val="single" w:sz="2" w:space="0" w:color="auto"/>
                    <w:right w:val="single" w:sz="2" w:space="0" w:color="auto"/>
                  </w:tcBorders>
                </w:tcPr>
                <w:p w14:paraId="77D0AA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1B2F02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DF1080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58F3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83.7.</w:t>
                  </w:r>
                </w:p>
              </w:tc>
              <w:tc>
                <w:tcPr>
                  <w:tcW w:w="3277" w:type="pct"/>
                  <w:tcBorders>
                    <w:top w:val="single" w:sz="2" w:space="0" w:color="auto"/>
                    <w:left w:val="single" w:sz="2" w:space="0" w:color="auto"/>
                    <w:bottom w:val="single" w:sz="2" w:space="0" w:color="auto"/>
                    <w:right w:val="single" w:sz="2" w:space="0" w:color="auto"/>
                  </w:tcBorders>
                </w:tcPr>
                <w:p w14:paraId="1B8A12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1AE6A9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985775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2CD00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DA69A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Hydro MPC E 2 CRIE 3-4 (Q-3,5m3/h;H-26 m; P-0,55kW), 2 komplektas (4 siurbliai).</w:t>
                  </w:r>
                  <w:r>
                    <w:rPr>
                      <w:rFonts w:eastAsia="Times New Roman"/>
                      <w:sz w:val="19"/>
                      <w:szCs w:val="19"/>
                    </w:rPr>
                    <w:t xml:space="preserve">  P</w:t>
                  </w:r>
                  <w:r w:rsidRPr="007A686D">
                    <w:rPr>
                      <w:rFonts w:eastAsia="Times New Roman"/>
                      <w:sz w:val="19"/>
                      <w:szCs w:val="19"/>
                    </w:rPr>
                    <w:t>agaminimo metai 201</w:t>
                  </w:r>
                  <w:r>
                    <w:rPr>
                      <w:rFonts w:eastAsia="Times New Roman"/>
                      <w:sz w:val="19"/>
                      <w:szCs w:val="19"/>
                    </w:rPr>
                    <w:t>9</w:t>
                  </w:r>
                  <w:r w:rsidRPr="007A686D">
                    <w:rPr>
                      <w:rFonts w:eastAsia="Times New Roman"/>
                      <w:sz w:val="19"/>
                      <w:szCs w:val="19"/>
                    </w:rPr>
                    <w:t xml:space="preserve"> m.</w:t>
                  </w:r>
                  <w:r>
                    <w:rPr>
                      <w:rFonts w:eastAsia="Times New Roman"/>
                      <w:sz w:val="19"/>
                      <w:szCs w:val="19"/>
                    </w:rPr>
                    <w:t>, 2021 m.</w:t>
                  </w:r>
                </w:p>
                <w:p w14:paraId="0B6F57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758C815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3F958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84.1.</w:t>
                  </w:r>
                </w:p>
              </w:tc>
              <w:tc>
                <w:tcPr>
                  <w:tcW w:w="3277" w:type="pct"/>
                  <w:tcBorders>
                    <w:top w:val="single" w:sz="2" w:space="0" w:color="auto"/>
                    <w:left w:val="single" w:sz="2" w:space="0" w:color="auto"/>
                    <w:bottom w:val="single" w:sz="2" w:space="0" w:color="auto"/>
                    <w:right w:val="single" w:sz="2" w:space="0" w:color="auto"/>
                  </w:tcBorders>
                </w:tcPr>
                <w:p w14:paraId="4259195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6F2EE823"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4 kompl.</w:t>
                  </w:r>
                </w:p>
              </w:tc>
            </w:tr>
            <w:tr w:rsidR="004937F3" w:rsidRPr="007A686D" w14:paraId="044B7A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4C00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84.2.</w:t>
                  </w:r>
                </w:p>
              </w:tc>
              <w:tc>
                <w:tcPr>
                  <w:tcW w:w="3277" w:type="pct"/>
                  <w:tcBorders>
                    <w:top w:val="single" w:sz="2" w:space="0" w:color="auto"/>
                    <w:left w:val="single" w:sz="2" w:space="0" w:color="auto"/>
                    <w:bottom w:val="single" w:sz="2" w:space="0" w:color="auto"/>
                    <w:right w:val="single" w:sz="2" w:space="0" w:color="auto"/>
                  </w:tcBorders>
                </w:tcPr>
                <w:p w14:paraId="40C33E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1D3E90F3" w14:textId="77777777" w:rsidR="004937F3" w:rsidRPr="007A686D" w:rsidRDefault="004937F3" w:rsidP="003A59B0">
                  <w:pPr>
                    <w:framePr w:hSpace="180" w:wrap="around" w:vAnchor="text" w:hAnchor="text" w:y="1"/>
                    <w:spacing w:after="0" w:line="240" w:lineRule="auto"/>
                    <w:suppressOverlap/>
                    <w:rPr>
                      <w:rFonts w:eastAsia="Times New Roman"/>
                      <w:strike/>
                      <w:sz w:val="19"/>
                      <w:szCs w:val="19"/>
                    </w:rPr>
                  </w:pPr>
                  <w:r w:rsidRPr="007A686D">
                    <w:rPr>
                      <w:rFonts w:eastAsia="Times New Roman"/>
                      <w:sz w:val="19"/>
                      <w:szCs w:val="19"/>
                    </w:rPr>
                    <w:t>4 kompl.</w:t>
                  </w:r>
                </w:p>
              </w:tc>
            </w:tr>
            <w:tr w:rsidR="004937F3" w:rsidRPr="007A686D" w14:paraId="053EE64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A141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84.3.</w:t>
                  </w:r>
                </w:p>
              </w:tc>
              <w:tc>
                <w:tcPr>
                  <w:tcW w:w="3277" w:type="pct"/>
                  <w:tcBorders>
                    <w:top w:val="single" w:sz="2" w:space="0" w:color="auto"/>
                    <w:left w:val="single" w:sz="2" w:space="0" w:color="auto"/>
                    <w:bottom w:val="single" w:sz="2" w:space="0" w:color="auto"/>
                    <w:right w:val="single" w:sz="2" w:space="0" w:color="auto"/>
                  </w:tcBorders>
                </w:tcPr>
                <w:p w14:paraId="6B49B4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dalis valymas</w:t>
                  </w:r>
                </w:p>
              </w:tc>
              <w:tc>
                <w:tcPr>
                  <w:tcW w:w="1210" w:type="pct"/>
                  <w:tcBorders>
                    <w:top w:val="single" w:sz="2" w:space="0" w:color="auto"/>
                    <w:left w:val="single" w:sz="2" w:space="0" w:color="auto"/>
                    <w:bottom w:val="single" w:sz="2" w:space="0" w:color="auto"/>
                    <w:right w:val="single" w:sz="2" w:space="0" w:color="auto"/>
                  </w:tcBorders>
                </w:tcPr>
                <w:p w14:paraId="058CCA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A2570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1434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84.4.</w:t>
                  </w:r>
                </w:p>
              </w:tc>
              <w:tc>
                <w:tcPr>
                  <w:tcW w:w="3277" w:type="pct"/>
                  <w:tcBorders>
                    <w:top w:val="single" w:sz="2" w:space="0" w:color="auto"/>
                    <w:left w:val="single" w:sz="2" w:space="0" w:color="auto"/>
                    <w:bottom w:val="single" w:sz="2" w:space="0" w:color="auto"/>
                    <w:right w:val="single" w:sz="2" w:space="0" w:color="auto"/>
                  </w:tcBorders>
                </w:tcPr>
                <w:p w14:paraId="7740AA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06C838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FD2DF0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66B3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84.5.</w:t>
                  </w:r>
                </w:p>
              </w:tc>
              <w:tc>
                <w:tcPr>
                  <w:tcW w:w="3277" w:type="pct"/>
                  <w:tcBorders>
                    <w:top w:val="single" w:sz="2" w:space="0" w:color="auto"/>
                    <w:left w:val="single" w:sz="2" w:space="0" w:color="auto"/>
                    <w:bottom w:val="single" w:sz="2" w:space="0" w:color="auto"/>
                    <w:right w:val="single" w:sz="2" w:space="0" w:color="auto"/>
                  </w:tcBorders>
                </w:tcPr>
                <w:p w14:paraId="140BEB0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284450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5A519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C202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84.6.</w:t>
                  </w:r>
                </w:p>
              </w:tc>
              <w:tc>
                <w:tcPr>
                  <w:tcW w:w="3277" w:type="pct"/>
                  <w:tcBorders>
                    <w:top w:val="single" w:sz="2" w:space="0" w:color="auto"/>
                    <w:left w:val="single" w:sz="2" w:space="0" w:color="auto"/>
                    <w:bottom w:val="single" w:sz="2" w:space="0" w:color="auto"/>
                    <w:right w:val="single" w:sz="2" w:space="0" w:color="auto"/>
                  </w:tcBorders>
                </w:tcPr>
                <w:p w14:paraId="28E7D4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60D8BB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2D73C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DB45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84.7.</w:t>
                  </w:r>
                </w:p>
              </w:tc>
              <w:tc>
                <w:tcPr>
                  <w:tcW w:w="3277" w:type="pct"/>
                  <w:tcBorders>
                    <w:top w:val="single" w:sz="2" w:space="0" w:color="auto"/>
                    <w:left w:val="single" w:sz="2" w:space="0" w:color="auto"/>
                    <w:bottom w:val="single" w:sz="2" w:space="0" w:color="auto"/>
                    <w:right w:val="single" w:sz="2" w:space="0" w:color="auto"/>
                  </w:tcBorders>
                </w:tcPr>
                <w:p w14:paraId="4C12C2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06AE96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79164A5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62B34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2844388" w14:textId="77777777" w:rsidR="004937F3"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Hydro MPC E-3 CRIE 3-8 (Q-3,5 m3/h; H-52m; P-1,1 kW), 2 komplektai (6 siurbliai)</w:t>
                  </w:r>
                  <w:r>
                    <w:rPr>
                      <w:rFonts w:eastAsia="Times New Roman"/>
                      <w:sz w:val="19"/>
                      <w:szCs w:val="19"/>
                    </w:rPr>
                    <w:t>.  P</w:t>
                  </w:r>
                  <w:r w:rsidRPr="007A686D">
                    <w:rPr>
                      <w:rFonts w:eastAsia="Times New Roman"/>
                      <w:sz w:val="19"/>
                      <w:szCs w:val="19"/>
                    </w:rPr>
                    <w:t>agaminimo metai 201</w:t>
                  </w:r>
                  <w:r>
                    <w:rPr>
                      <w:rFonts w:eastAsia="Times New Roman"/>
                      <w:sz w:val="19"/>
                      <w:szCs w:val="19"/>
                    </w:rPr>
                    <w:t>8</w:t>
                  </w:r>
                  <w:r w:rsidRPr="007A686D">
                    <w:rPr>
                      <w:rFonts w:eastAsia="Times New Roman"/>
                      <w:sz w:val="19"/>
                      <w:szCs w:val="19"/>
                    </w:rPr>
                    <w:t xml:space="preserve"> m</w:t>
                  </w:r>
                  <w:r>
                    <w:rPr>
                      <w:rFonts w:eastAsia="Times New Roman"/>
                      <w:sz w:val="19"/>
                      <w:szCs w:val="19"/>
                    </w:rPr>
                    <w:t>.</w:t>
                  </w:r>
                </w:p>
                <w:p w14:paraId="271F5B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Šiauliai</w:t>
                  </w:r>
                </w:p>
              </w:tc>
            </w:tr>
            <w:tr w:rsidR="004937F3" w:rsidRPr="007A686D" w14:paraId="03FDBA7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2E17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85.1.</w:t>
                  </w:r>
                </w:p>
              </w:tc>
              <w:tc>
                <w:tcPr>
                  <w:tcW w:w="3277" w:type="pct"/>
                  <w:tcBorders>
                    <w:top w:val="single" w:sz="2" w:space="0" w:color="auto"/>
                    <w:left w:val="single" w:sz="2" w:space="0" w:color="auto"/>
                    <w:bottom w:val="single" w:sz="2" w:space="0" w:color="auto"/>
                    <w:right w:val="single" w:sz="2" w:space="0" w:color="auto"/>
                  </w:tcBorders>
                </w:tcPr>
                <w:p w14:paraId="6E4CA4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Sandariklių keitimas</w:t>
                  </w:r>
                </w:p>
              </w:tc>
              <w:tc>
                <w:tcPr>
                  <w:tcW w:w="1210" w:type="pct"/>
                  <w:tcBorders>
                    <w:top w:val="single" w:sz="2" w:space="0" w:color="auto"/>
                    <w:left w:val="single" w:sz="2" w:space="0" w:color="auto"/>
                    <w:bottom w:val="single" w:sz="2" w:space="0" w:color="auto"/>
                    <w:right w:val="single" w:sz="2" w:space="0" w:color="auto"/>
                  </w:tcBorders>
                </w:tcPr>
                <w:p w14:paraId="0D43FA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04FBDF0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E6A6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85.2.</w:t>
                  </w:r>
                </w:p>
              </w:tc>
              <w:tc>
                <w:tcPr>
                  <w:tcW w:w="3277" w:type="pct"/>
                  <w:tcBorders>
                    <w:top w:val="single" w:sz="2" w:space="0" w:color="auto"/>
                    <w:left w:val="single" w:sz="2" w:space="0" w:color="auto"/>
                    <w:bottom w:val="single" w:sz="2" w:space="0" w:color="auto"/>
                    <w:right w:val="single" w:sz="2" w:space="0" w:color="auto"/>
                  </w:tcBorders>
                </w:tcPr>
                <w:p w14:paraId="2693CB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keitimas</w:t>
                  </w:r>
                </w:p>
              </w:tc>
              <w:tc>
                <w:tcPr>
                  <w:tcW w:w="1210" w:type="pct"/>
                  <w:tcBorders>
                    <w:top w:val="single" w:sz="2" w:space="0" w:color="auto"/>
                    <w:left w:val="single" w:sz="2" w:space="0" w:color="auto"/>
                    <w:bottom w:val="single" w:sz="2" w:space="0" w:color="auto"/>
                    <w:right w:val="single" w:sz="2" w:space="0" w:color="auto"/>
                  </w:tcBorders>
                </w:tcPr>
                <w:p w14:paraId="0EFC6D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6AC9E75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A8C8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85.3.</w:t>
                  </w:r>
                </w:p>
              </w:tc>
              <w:tc>
                <w:tcPr>
                  <w:tcW w:w="3277" w:type="pct"/>
                  <w:tcBorders>
                    <w:top w:val="single" w:sz="2" w:space="0" w:color="auto"/>
                    <w:left w:val="single" w:sz="2" w:space="0" w:color="auto"/>
                    <w:bottom w:val="single" w:sz="2" w:space="0" w:color="auto"/>
                    <w:right w:val="single" w:sz="2" w:space="0" w:color="auto"/>
                  </w:tcBorders>
                </w:tcPr>
                <w:p w14:paraId="5F2FC47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Siurblio hidraulinės dalies valymas</w:t>
                  </w:r>
                </w:p>
              </w:tc>
              <w:tc>
                <w:tcPr>
                  <w:tcW w:w="1210" w:type="pct"/>
                  <w:tcBorders>
                    <w:top w:val="single" w:sz="2" w:space="0" w:color="auto"/>
                    <w:left w:val="single" w:sz="2" w:space="0" w:color="auto"/>
                    <w:bottom w:val="single" w:sz="2" w:space="0" w:color="auto"/>
                    <w:right w:val="single" w:sz="2" w:space="0" w:color="auto"/>
                  </w:tcBorders>
                </w:tcPr>
                <w:p w14:paraId="469204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6CF059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BDD3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85.4.</w:t>
                  </w:r>
                </w:p>
              </w:tc>
              <w:tc>
                <w:tcPr>
                  <w:tcW w:w="3277" w:type="pct"/>
                  <w:tcBorders>
                    <w:top w:val="single" w:sz="2" w:space="0" w:color="auto"/>
                    <w:left w:val="single" w:sz="2" w:space="0" w:color="auto"/>
                    <w:bottom w:val="single" w:sz="2" w:space="0" w:color="auto"/>
                    <w:right w:val="single" w:sz="2" w:space="0" w:color="auto"/>
                  </w:tcBorders>
                </w:tcPr>
                <w:p w14:paraId="33649A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Dažnio pavaros keitimas</w:t>
                  </w:r>
                </w:p>
              </w:tc>
              <w:tc>
                <w:tcPr>
                  <w:tcW w:w="1210" w:type="pct"/>
                  <w:tcBorders>
                    <w:top w:val="single" w:sz="2" w:space="0" w:color="auto"/>
                    <w:left w:val="single" w:sz="2" w:space="0" w:color="auto"/>
                    <w:bottom w:val="single" w:sz="2" w:space="0" w:color="auto"/>
                    <w:right w:val="single" w:sz="2" w:space="0" w:color="auto"/>
                  </w:tcBorders>
                </w:tcPr>
                <w:p w14:paraId="35933F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2917E3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B38A6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85.5.</w:t>
                  </w:r>
                </w:p>
              </w:tc>
              <w:tc>
                <w:tcPr>
                  <w:tcW w:w="3277" w:type="pct"/>
                  <w:tcBorders>
                    <w:top w:val="single" w:sz="2" w:space="0" w:color="auto"/>
                    <w:left w:val="single" w:sz="2" w:space="0" w:color="auto"/>
                    <w:bottom w:val="single" w:sz="2" w:space="0" w:color="auto"/>
                    <w:right w:val="single" w:sz="2" w:space="0" w:color="auto"/>
                  </w:tcBorders>
                </w:tcPr>
                <w:p w14:paraId="11D0C6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keitimas</w:t>
                  </w:r>
                </w:p>
              </w:tc>
              <w:tc>
                <w:tcPr>
                  <w:tcW w:w="1210" w:type="pct"/>
                  <w:tcBorders>
                    <w:top w:val="single" w:sz="2" w:space="0" w:color="auto"/>
                    <w:left w:val="single" w:sz="2" w:space="0" w:color="auto"/>
                    <w:bottom w:val="single" w:sz="2" w:space="0" w:color="auto"/>
                    <w:right w:val="single" w:sz="2" w:space="0" w:color="auto"/>
                  </w:tcBorders>
                </w:tcPr>
                <w:p w14:paraId="1158B1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2765ADC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A4A5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85.6.</w:t>
                  </w:r>
                </w:p>
              </w:tc>
              <w:tc>
                <w:tcPr>
                  <w:tcW w:w="3277" w:type="pct"/>
                  <w:tcBorders>
                    <w:top w:val="single" w:sz="2" w:space="0" w:color="auto"/>
                    <w:left w:val="single" w:sz="2" w:space="0" w:color="auto"/>
                    <w:bottom w:val="single" w:sz="2" w:space="0" w:color="auto"/>
                    <w:right w:val="single" w:sz="2" w:space="0" w:color="auto"/>
                  </w:tcBorders>
                </w:tcPr>
                <w:p w14:paraId="317999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variklio guolių keitimas</w:t>
                  </w:r>
                </w:p>
              </w:tc>
              <w:tc>
                <w:tcPr>
                  <w:tcW w:w="1210" w:type="pct"/>
                  <w:tcBorders>
                    <w:top w:val="single" w:sz="2" w:space="0" w:color="auto"/>
                    <w:left w:val="single" w:sz="2" w:space="0" w:color="auto"/>
                    <w:bottom w:val="single" w:sz="2" w:space="0" w:color="auto"/>
                    <w:right w:val="single" w:sz="2" w:space="0" w:color="auto"/>
                  </w:tcBorders>
                </w:tcPr>
                <w:p w14:paraId="210DBF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kompl.</w:t>
                  </w:r>
                </w:p>
              </w:tc>
            </w:tr>
            <w:tr w:rsidR="004937F3" w:rsidRPr="007A686D" w14:paraId="38A9634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C7B2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85.7.</w:t>
                  </w:r>
                </w:p>
              </w:tc>
              <w:tc>
                <w:tcPr>
                  <w:tcW w:w="3277" w:type="pct"/>
                  <w:tcBorders>
                    <w:top w:val="single" w:sz="2" w:space="0" w:color="auto"/>
                    <w:left w:val="single" w:sz="2" w:space="0" w:color="auto"/>
                    <w:bottom w:val="single" w:sz="2" w:space="0" w:color="auto"/>
                    <w:right w:val="single" w:sz="2" w:space="0" w:color="auto"/>
                  </w:tcBorders>
                </w:tcPr>
                <w:p w14:paraId="422665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Hidraulikos sureguliavimas pagal gamintojo instrukciją ir reikalavimus</w:t>
                  </w:r>
                </w:p>
              </w:tc>
              <w:tc>
                <w:tcPr>
                  <w:tcW w:w="1210" w:type="pct"/>
                  <w:tcBorders>
                    <w:top w:val="single" w:sz="2" w:space="0" w:color="auto"/>
                    <w:left w:val="single" w:sz="2" w:space="0" w:color="auto"/>
                    <w:bottom w:val="single" w:sz="2" w:space="0" w:color="auto"/>
                    <w:right w:val="single" w:sz="2" w:space="0" w:color="auto"/>
                  </w:tcBorders>
                </w:tcPr>
                <w:p w14:paraId="562085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2D89776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55380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F6FCE7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DP 3085 MT485 (Pagaminimo metai 2003 m.) (3 vnt.) </w:t>
                  </w:r>
                </w:p>
                <w:p w14:paraId="7F4FA5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410839E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B65E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86.1.</w:t>
                  </w:r>
                </w:p>
              </w:tc>
              <w:tc>
                <w:tcPr>
                  <w:tcW w:w="3277" w:type="pct"/>
                  <w:tcBorders>
                    <w:top w:val="single" w:sz="2" w:space="0" w:color="auto"/>
                    <w:left w:val="single" w:sz="2" w:space="0" w:color="auto"/>
                    <w:bottom w:val="single" w:sz="2" w:space="0" w:color="auto"/>
                    <w:right w:val="single" w:sz="2" w:space="0" w:color="auto"/>
                  </w:tcBorders>
                </w:tcPr>
                <w:p w14:paraId="28486B5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Palaikantis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7D4AFE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0CA3FFA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A1772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86.2.</w:t>
                  </w:r>
                </w:p>
              </w:tc>
              <w:tc>
                <w:tcPr>
                  <w:tcW w:w="3277" w:type="pct"/>
                  <w:tcBorders>
                    <w:top w:val="single" w:sz="2" w:space="0" w:color="auto"/>
                    <w:left w:val="single" w:sz="2" w:space="0" w:color="auto"/>
                    <w:bottom w:val="single" w:sz="2" w:space="0" w:color="auto"/>
                    <w:right w:val="single" w:sz="2" w:space="0" w:color="auto"/>
                  </w:tcBorders>
                </w:tcPr>
                <w:p w14:paraId="146419A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Palaikantis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5F3844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296CDF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9274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86.3.</w:t>
                  </w:r>
                </w:p>
              </w:tc>
              <w:tc>
                <w:tcPr>
                  <w:tcW w:w="3277" w:type="pct"/>
                  <w:tcBorders>
                    <w:top w:val="single" w:sz="2" w:space="0" w:color="auto"/>
                    <w:left w:val="single" w:sz="2" w:space="0" w:color="auto"/>
                    <w:bottom w:val="single" w:sz="2" w:space="0" w:color="auto"/>
                    <w:right w:val="single" w:sz="2" w:space="0" w:color="auto"/>
                  </w:tcBorders>
                </w:tcPr>
                <w:p w14:paraId="2F88F7C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34973F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7D1531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C834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86.4.</w:t>
                  </w:r>
                </w:p>
              </w:tc>
              <w:tc>
                <w:tcPr>
                  <w:tcW w:w="3277" w:type="pct"/>
                  <w:tcBorders>
                    <w:top w:val="single" w:sz="2" w:space="0" w:color="auto"/>
                    <w:left w:val="single" w:sz="2" w:space="0" w:color="auto"/>
                    <w:bottom w:val="single" w:sz="2" w:space="0" w:color="auto"/>
                    <w:right w:val="single" w:sz="2" w:space="0" w:color="auto"/>
                  </w:tcBorders>
                </w:tcPr>
                <w:p w14:paraId="2B9E98D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7E5AD11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7F3AA78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1078C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86.5.</w:t>
                  </w:r>
                </w:p>
              </w:tc>
              <w:tc>
                <w:tcPr>
                  <w:tcW w:w="3277" w:type="pct"/>
                  <w:tcBorders>
                    <w:top w:val="single" w:sz="2" w:space="0" w:color="auto"/>
                    <w:left w:val="single" w:sz="2" w:space="0" w:color="auto"/>
                    <w:bottom w:val="single" w:sz="2" w:space="0" w:color="auto"/>
                    <w:right w:val="single" w:sz="2" w:space="0" w:color="auto"/>
                  </w:tcBorders>
                </w:tcPr>
                <w:p w14:paraId="5FF6AAE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5086C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31B237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3AF6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86.6.</w:t>
                  </w:r>
                </w:p>
              </w:tc>
              <w:tc>
                <w:tcPr>
                  <w:tcW w:w="3277" w:type="pct"/>
                  <w:tcBorders>
                    <w:top w:val="single" w:sz="2" w:space="0" w:color="auto"/>
                    <w:left w:val="single" w:sz="2" w:space="0" w:color="auto"/>
                    <w:bottom w:val="single" w:sz="2" w:space="0" w:color="auto"/>
                    <w:right w:val="single" w:sz="2" w:space="0" w:color="auto"/>
                  </w:tcBorders>
                </w:tcPr>
                <w:p w14:paraId="590DDAB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38C941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54B29E4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2D04B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86.7.</w:t>
                  </w:r>
                </w:p>
              </w:tc>
              <w:tc>
                <w:tcPr>
                  <w:tcW w:w="3277" w:type="pct"/>
                  <w:tcBorders>
                    <w:top w:val="single" w:sz="2" w:space="0" w:color="auto"/>
                    <w:left w:val="single" w:sz="2" w:space="0" w:color="auto"/>
                    <w:bottom w:val="single" w:sz="2" w:space="0" w:color="auto"/>
                    <w:right w:val="single" w:sz="2" w:space="0" w:color="auto"/>
                  </w:tcBorders>
                </w:tcPr>
                <w:p w14:paraId="7119E06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08C3A5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6D3836B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6F39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86.8.</w:t>
                  </w:r>
                </w:p>
              </w:tc>
              <w:tc>
                <w:tcPr>
                  <w:tcW w:w="3277" w:type="pct"/>
                  <w:tcBorders>
                    <w:top w:val="single" w:sz="2" w:space="0" w:color="auto"/>
                    <w:left w:val="single" w:sz="2" w:space="0" w:color="auto"/>
                    <w:bottom w:val="single" w:sz="2" w:space="0" w:color="auto"/>
                    <w:right w:val="single" w:sz="2" w:space="0" w:color="auto"/>
                  </w:tcBorders>
                </w:tcPr>
                <w:p w14:paraId="3D065A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37DB25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62A2F85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98F6E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86.9.</w:t>
                  </w:r>
                </w:p>
              </w:tc>
              <w:tc>
                <w:tcPr>
                  <w:tcW w:w="3277" w:type="pct"/>
                  <w:tcBorders>
                    <w:top w:val="single" w:sz="2" w:space="0" w:color="auto"/>
                    <w:left w:val="single" w:sz="2" w:space="0" w:color="auto"/>
                    <w:bottom w:val="single" w:sz="2" w:space="0" w:color="auto"/>
                    <w:right w:val="single" w:sz="2" w:space="0" w:color="auto"/>
                  </w:tcBorders>
                </w:tcPr>
                <w:p w14:paraId="2745F57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keitimas</w:t>
                  </w:r>
                </w:p>
              </w:tc>
              <w:tc>
                <w:tcPr>
                  <w:tcW w:w="1210" w:type="pct"/>
                  <w:tcBorders>
                    <w:top w:val="single" w:sz="2" w:space="0" w:color="auto"/>
                    <w:left w:val="single" w:sz="2" w:space="0" w:color="auto"/>
                    <w:bottom w:val="single" w:sz="2" w:space="0" w:color="auto"/>
                    <w:right w:val="single" w:sz="2" w:space="0" w:color="auto"/>
                  </w:tcBorders>
                </w:tcPr>
                <w:p w14:paraId="41E7548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C45D94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1E03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86.10.</w:t>
                  </w:r>
                </w:p>
              </w:tc>
              <w:tc>
                <w:tcPr>
                  <w:tcW w:w="3277" w:type="pct"/>
                  <w:tcBorders>
                    <w:top w:val="single" w:sz="2" w:space="0" w:color="auto"/>
                    <w:left w:val="single" w:sz="2" w:space="0" w:color="auto"/>
                    <w:bottom w:val="single" w:sz="2" w:space="0" w:color="auto"/>
                    <w:right w:val="single" w:sz="2" w:space="0" w:color="auto"/>
                  </w:tcBorders>
                </w:tcPr>
                <w:p w14:paraId="1766690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4ED7EA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6A2D352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AE6D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86.11.</w:t>
                  </w:r>
                </w:p>
              </w:tc>
              <w:tc>
                <w:tcPr>
                  <w:tcW w:w="3277" w:type="pct"/>
                  <w:tcBorders>
                    <w:top w:val="single" w:sz="2" w:space="0" w:color="auto"/>
                    <w:left w:val="single" w:sz="2" w:space="0" w:color="auto"/>
                    <w:bottom w:val="single" w:sz="2" w:space="0" w:color="auto"/>
                    <w:right w:val="single" w:sz="2" w:space="0" w:color="auto"/>
                  </w:tcBorders>
                </w:tcPr>
                <w:p w14:paraId="7499DB1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4D7705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14B2849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35C80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EB84B2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Drenažinis siurblys CP 3085 MT (Pagaminimo metai 2003 m.) (2 vnt.) </w:t>
                  </w:r>
                </w:p>
                <w:p w14:paraId="2F2760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31EDEB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962E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87.1.</w:t>
                  </w:r>
                </w:p>
              </w:tc>
              <w:tc>
                <w:tcPr>
                  <w:tcW w:w="3277" w:type="pct"/>
                  <w:tcBorders>
                    <w:top w:val="single" w:sz="2" w:space="0" w:color="auto"/>
                    <w:left w:val="single" w:sz="2" w:space="0" w:color="auto"/>
                    <w:bottom w:val="single" w:sz="2" w:space="0" w:color="auto"/>
                    <w:right w:val="single" w:sz="2" w:space="0" w:color="auto"/>
                  </w:tcBorders>
                </w:tcPr>
                <w:p w14:paraId="5F74C9E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Palaikantis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1E72B7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ECE0A8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62C7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87.2.</w:t>
                  </w:r>
                </w:p>
              </w:tc>
              <w:tc>
                <w:tcPr>
                  <w:tcW w:w="3277" w:type="pct"/>
                  <w:tcBorders>
                    <w:top w:val="single" w:sz="2" w:space="0" w:color="auto"/>
                    <w:left w:val="single" w:sz="2" w:space="0" w:color="auto"/>
                    <w:bottom w:val="single" w:sz="2" w:space="0" w:color="auto"/>
                    <w:right w:val="single" w:sz="2" w:space="0" w:color="auto"/>
                  </w:tcBorders>
                </w:tcPr>
                <w:p w14:paraId="5B97E9C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Pagrindinis dvieilis atraminis rutulinis guolis</w:t>
                  </w:r>
                </w:p>
              </w:tc>
              <w:tc>
                <w:tcPr>
                  <w:tcW w:w="1210" w:type="pct"/>
                  <w:tcBorders>
                    <w:top w:val="single" w:sz="2" w:space="0" w:color="auto"/>
                    <w:left w:val="single" w:sz="2" w:space="0" w:color="auto"/>
                    <w:bottom w:val="single" w:sz="2" w:space="0" w:color="auto"/>
                    <w:right w:val="single" w:sz="2" w:space="0" w:color="auto"/>
                  </w:tcBorders>
                </w:tcPr>
                <w:p w14:paraId="6DEF42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EC98EE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770F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87.3.</w:t>
                  </w:r>
                </w:p>
              </w:tc>
              <w:tc>
                <w:tcPr>
                  <w:tcW w:w="3277" w:type="pct"/>
                  <w:tcBorders>
                    <w:top w:val="single" w:sz="2" w:space="0" w:color="auto"/>
                    <w:left w:val="single" w:sz="2" w:space="0" w:color="auto"/>
                    <w:bottom w:val="single" w:sz="2" w:space="0" w:color="auto"/>
                    <w:right w:val="single" w:sz="2" w:space="0" w:color="auto"/>
                  </w:tcBorders>
                </w:tcPr>
                <w:p w14:paraId="1FA9B42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4C7064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2DB649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7BFD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87.4.</w:t>
                  </w:r>
                </w:p>
              </w:tc>
              <w:tc>
                <w:tcPr>
                  <w:tcW w:w="3277" w:type="pct"/>
                  <w:tcBorders>
                    <w:top w:val="single" w:sz="2" w:space="0" w:color="auto"/>
                    <w:left w:val="single" w:sz="2" w:space="0" w:color="auto"/>
                    <w:bottom w:val="single" w:sz="2" w:space="0" w:color="auto"/>
                    <w:right w:val="single" w:sz="2" w:space="0" w:color="auto"/>
                  </w:tcBorders>
                </w:tcPr>
                <w:p w14:paraId="60BBB91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CB83B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322450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AEE0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87.5.</w:t>
                  </w:r>
                </w:p>
              </w:tc>
              <w:tc>
                <w:tcPr>
                  <w:tcW w:w="3277" w:type="pct"/>
                  <w:tcBorders>
                    <w:top w:val="single" w:sz="2" w:space="0" w:color="auto"/>
                    <w:left w:val="single" w:sz="2" w:space="0" w:color="auto"/>
                    <w:bottom w:val="single" w:sz="2" w:space="0" w:color="auto"/>
                    <w:right w:val="single" w:sz="2" w:space="0" w:color="auto"/>
                  </w:tcBorders>
                </w:tcPr>
                <w:p w14:paraId="70E2B5D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465DE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724513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4BE16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87.6.</w:t>
                  </w:r>
                </w:p>
              </w:tc>
              <w:tc>
                <w:tcPr>
                  <w:tcW w:w="3277" w:type="pct"/>
                  <w:tcBorders>
                    <w:top w:val="single" w:sz="2" w:space="0" w:color="auto"/>
                    <w:left w:val="single" w:sz="2" w:space="0" w:color="auto"/>
                    <w:bottom w:val="single" w:sz="2" w:space="0" w:color="auto"/>
                    <w:right w:val="single" w:sz="2" w:space="0" w:color="auto"/>
                  </w:tcBorders>
                </w:tcPr>
                <w:p w14:paraId="2B841F9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6BD4C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68DA5C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4D0D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87.7.</w:t>
                  </w:r>
                </w:p>
              </w:tc>
              <w:tc>
                <w:tcPr>
                  <w:tcW w:w="3277" w:type="pct"/>
                  <w:tcBorders>
                    <w:top w:val="single" w:sz="2" w:space="0" w:color="auto"/>
                    <w:left w:val="single" w:sz="2" w:space="0" w:color="auto"/>
                    <w:bottom w:val="single" w:sz="2" w:space="0" w:color="auto"/>
                    <w:right w:val="single" w:sz="2" w:space="0" w:color="auto"/>
                  </w:tcBorders>
                </w:tcPr>
                <w:p w14:paraId="220E31F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59EC2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5F3B86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1C94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87.8.</w:t>
                  </w:r>
                </w:p>
              </w:tc>
              <w:tc>
                <w:tcPr>
                  <w:tcW w:w="3277" w:type="pct"/>
                  <w:tcBorders>
                    <w:top w:val="single" w:sz="2" w:space="0" w:color="auto"/>
                    <w:left w:val="single" w:sz="2" w:space="0" w:color="auto"/>
                    <w:bottom w:val="single" w:sz="2" w:space="0" w:color="auto"/>
                    <w:right w:val="single" w:sz="2" w:space="0" w:color="auto"/>
                  </w:tcBorders>
                </w:tcPr>
                <w:p w14:paraId="7A7C1BA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063E7A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2vnt.</w:t>
                  </w:r>
                </w:p>
              </w:tc>
            </w:tr>
            <w:tr w:rsidR="004937F3" w:rsidRPr="007A686D" w14:paraId="6A288D5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11F509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081F52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Recirkuliacinis siurblys Flygt PP 4680 13oSP (Pagaminimo metai 2003 m.) (4 vnt.) </w:t>
                  </w:r>
                </w:p>
                <w:p w14:paraId="14A71DA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lastRenderedPageBreak/>
                    <w:t>Adresas: Šiaulių r.</w:t>
                  </w:r>
                </w:p>
              </w:tc>
            </w:tr>
            <w:tr w:rsidR="004937F3" w:rsidRPr="007A686D" w14:paraId="080DEFF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C439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88.1.</w:t>
                  </w:r>
                </w:p>
              </w:tc>
              <w:tc>
                <w:tcPr>
                  <w:tcW w:w="3277" w:type="pct"/>
                  <w:tcBorders>
                    <w:top w:val="single" w:sz="2" w:space="0" w:color="auto"/>
                    <w:left w:val="single" w:sz="2" w:space="0" w:color="auto"/>
                    <w:bottom w:val="single" w:sz="2" w:space="0" w:color="auto"/>
                    <w:right w:val="single" w:sz="2" w:space="0" w:color="auto"/>
                  </w:tcBorders>
                </w:tcPr>
                <w:p w14:paraId="72D9574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16F675B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00252C2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BC1A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88.2.</w:t>
                  </w:r>
                </w:p>
              </w:tc>
              <w:tc>
                <w:tcPr>
                  <w:tcW w:w="3277" w:type="pct"/>
                  <w:tcBorders>
                    <w:top w:val="single" w:sz="2" w:space="0" w:color="auto"/>
                    <w:left w:val="single" w:sz="2" w:space="0" w:color="auto"/>
                    <w:bottom w:val="single" w:sz="2" w:space="0" w:color="auto"/>
                    <w:right w:val="single" w:sz="2" w:space="0" w:color="auto"/>
                  </w:tcBorders>
                </w:tcPr>
                <w:p w14:paraId="6043CC7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2408C97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30415F3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1B92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88.3.</w:t>
                  </w:r>
                </w:p>
              </w:tc>
              <w:tc>
                <w:tcPr>
                  <w:tcW w:w="3277" w:type="pct"/>
                  <w:tcBorders>
                    <w:top w:val="single" w:sz="2" w:space="0" w:color="auto"/>
                    <w:left w:val="single" w:sz="2" w:space="0" w:color="auto"/>
                    <w:bottom w:val="single" w:sz="2" w:space="0" w:color="auto"/>
                    <w:right w:val="single" w:sz="2" w:space="0" w:color="auto"/>
                  </w:tcBorders>
                </w:tcPr>
                <w:p w14:paraId="15DBE35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2FAD8E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48600C8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EE34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88.4.</w:t>
                  </w:r>
                </w:p>
              </w:tc>
              <w:tc>
                <w:tcPr>
                  <w:tcW w:w="3277" w:type="pct"/>
                  <w:tcBorders>
                    <w:top w:val="single" w:sz="2" w:space="0" w:color="auto"/>
                    <w:left w:val="single" w:sz="2" w:space="0" w:color="auto"/>
                    <w:bottom w:val="single" w:sz="2" w:space="0" w:color="auto"/>
                    <w:right w:val="single" w:sz="2" w:space="0" w:color="auto"/>
                  </w:tcBorders>
                </w:tcPr>
                <w:p w14:paraId="0B5CCCC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227B53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606493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7CD28B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88.5.</w:t>
                  </w:r>
                </w:p>
              </w:tc>
              <w:tc>
                <w:tcPr>
                  <w:tcW w:w="3277" w:type="pct"/>
                  <w:tcBorders>
                    <w:top w:val="single" w:sz="2" w:space="0" w:color="auto"/>
                    <w:left w:val="single" w:sz="2" w:space="0" w:color="auto"/>
                    <w:bottom w:val="single" w:sz="2" w:space="0" w:color="auto"/>
                    <w:right w:val="single" w:sz="2" w:space="0" w:color="auto"/>
                  </w:tcBorders>
                </w:tcPr>
                <w:p w14:paraId="04A0535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5A92B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48B206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326B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88.6.</w:t>
                  </w:r>
                </w:p>
              </w:tc>
              <w:tc>
                <w:tcPr>
                  <w:tcW w:w="3277" w:type="pct"/>
                  <w:tcBorders>
                    <w:top w:val="single" w:sz="2" w:space="0" w:color="auto"/>
                    <w:left w:val="single" w:sz="2" w:space="0" w:color="auto"/>
                    <w:bottom w:val="single" w:sz="2" w:space="0" w:color="auto"/>
                    <w:right w:val="single" w:sz="2" w:space="0" w:color="auto"/>
                  </w:tcBorders>
                </w:tcPr>
                <w:p w14:paraId="4B44059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0B9815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5EBCE25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6762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88.7.</w:t>
                  </w:r>
                </w:p>
              </w:tc>
              <w:tc>
                <w:tcPr>
                  <w:tcW w:w="3277" w:type="pct"/>
                  <w:tcBorders>
                    <w:top w:val="single" w:sz="2" w:space="0" w:color="auto"/>
                    <w:left w:val="single" w:sz="2" w:space="0" w:color="auto"/>
                    <w:bottom w:val="single" w:sz="2" w:space="0" w:color="auto"/>
                    <w:right w:val="single" w:sz="2" w:space="0" w:color="auto"/>
                  </w:tcBorders>
                </w:tcPr>
                <w:p w14:paraId="4140092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0AB82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E8EF55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452D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88.8.</w:t>
                  </w:r>
                </w:p>
              </w:tc>
              <w:tc>
                <w:tcPr>
                  <w:tcW w:w="3277" w:type="pct"/>
                  <w:tcBorders>
                    <w:top w:val="single" w:sz="2" w:space="0" w:color="auto"/>
                    <w:left w:val="single" w:sz="2" w:space="0" w:color="auto"/>
                    <w:bottom w:val="single" w:sz="2" w:space="0" w:color="auto"/>
                    <w:right w:val="single" w:sz="2" w:space="0" w:color="auto"/>
                  </w:tcBorders>
                </w:tcPr>
                <w:p w14:paraId="6BE9C38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Drėgmės FLS10 daviklio pakeitimas </w:t>
                  </w:r>
                </w:p>
              </w:tc>
              <w:tc>
                <w:tcPr>
                  <w:tcW w:w="1210" w:type="pct"/>
                  <w:tcBorders>
                    <w:top w:val="single" w:sz="2" w:space="0" w:color="auto"/>
                    <w:left w:val="single" w:sz="2" w:space="0" w:color="auto"/>
                    <w:bottom w:val="single" w:sz="2" w:space="0" w:color="auto"/>
                    <w:right w:val="single" w:sz="2" w:space="0" w:color="auto"/>
                  </w:tcBorders>
                </w:tcPr>
                <w:p w14:paraId="01FF69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627B9A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6637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88.9.</w:t>
                  </w:r>
                </w:p>
              </w:tc>
              <w:tc>
                <w:tcPr>
                  <w:tcW w:w="3277" w:type="pct"/>
                  <w:tcBorders>
                    <w:top w:val="single" w:sz="2" w:space="0" w:color="auto"/>
                    <w:left w:val="single" w:sz="2" w:space="0" w:color="auto"/>
                    <w:bottom w:val="single" w:sz="2" w:space="0" w:color="auto"/>
                    <w:right w:val="single" w:sz="2" w:space="0" w:color="auto"/>
                  </w:tcBorders>
                </w:tcPr>
                <w:p w14:paraId="2563DC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0320A3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CB17B5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D0AA6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C998B0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Recirkuliacinis siurblys Flygt PP 4670 13oSP (Pagaminimo metai 2003 m.) (2 vnt.)</w:t>
                  </w:r>
                </w:p>
                <w:p w14:paraId="5978070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0C26399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D4B6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89.1.</w:t>
                  </w:r>
                </w:p>
              </w:tc>
              <w:tc>
                <w:tcPr>
                  <w:tcW w:w="3277" w:type="pct"/>
                  <w:tcBorders>
                    <w:top w:val="single" w:sz="2" w:space="0" w:color="auto"/>
                    <w:left w:val="single" w:sz="2" w:space="0" w:color="auto"/>
                    <w:bottom w:val="single" w:sz="2" w:space="0" w:color="auto"/>
                    <w:right w:val="single" w:sz="2" w:space="0" w:color="auto"/>
                  </w:tcBorders>
                </w:tcPr>
                <w:p w14:paraId="4E7C8C0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1B14E8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9DCA6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7BA6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89.2.</w:t>
                  </w:r>
                </w:p>
              </w:tc>
              <w:tc>
                <w:tcPr>
                  <w:tcW w:w="3277" w:type="pct"/>
                  <w:tcBorders>
                    <w:top w:val="single" w:sz="2" w:space="0" w:color="auto"/>
                    <w:left w:val="single" w:sz="2" w:space="0" w:color="auto"/>
                    <w:bottom w:val="single" w:sz="2" w:space="0" w:color="auto"/>
                    <w:right w:val="single" w:sz="2" w:space="0" w:color="auto"/>
                  </w:tcBorders>
                </w:tcPr>
                <w:p w14:paraId="6FA6BE8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6AE7CE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278631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0E3D2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89.3.</w:t>
                  </w:r>
                </w:p>
              </w:tc>
              <w:tc>
                <w:tcPr>
                  <w:tcW w:w="3277" w:type="pct"/>
                  <w:tcBorders>
                    <w:top w:val="single" w:sz="2" w:space="0" w:color="auto"/>
                    <w:left w:val="single" w:sz="2" w:space="0" w:color="auto"/>
                    <w:bottom w:val="single" w:sz="2" w:space="0" w:color="auto"/>
                    <w:right w:val="single" w:sz="2" w:space="0" w:color="auto"/>
                  </w:tcBorders>
                </w:tcPr>
                <w:p w14:paraId="3F04CC2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36186F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EFB086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7D90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89.4.</w:t>
                  </w:r>
                </w:p>
              </w:tc>
              <w:tc>
                <w:tcPr>
                  <w:tcW w:w="3277" w:type="pct"/>
                  <w:tcBorders>
                    <w:top w:val="single" w:sz="2" w:space="0" w:color="auto"/>
                    <w:left w:val="single" w:sz="2" w:space="0" w:color="auto"/>
                    <w:bottom w:val="single" w:sz="2" w:space="0" w:color="auto"/>
                    <w:right w:val="single" w:sz="2" w:space="0" w:color="auto"/>
                  </w:tcBorders>
                </w:tcPr>
                <w:p w14:paraId="4F22BB0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26D87A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88E6F3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7D80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89.5.</w:t>
                  </w:r>
                </w:p>
              </w:tc>
              <w:tc>
                <w:tcPr>
                  <w:tcW w:w="3277" w:type="pct"/>
                  <w:tcBorders>
                    <w:top w:val="single" w:sz="2" w:space="0" w:color="auto"/>
                    <w:left w:val="single" w:sz="2" w:space="0" w:color="auto"/>
                    <w:bottom w:val="single" w:sz="2" w:space="0" w:color="auto"/>
                    <w:right w:val="single" w:sz="2" w:space="0" w:color="auto"/>
                  </w:tcBorders>
                </w:tcPr>
                <w:p w14:paraId="4CAC2B3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40400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3B49BA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4C4C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89.6.</w:t>
                  </w:r>
                </w:p>
              </w:tc>
              <w:tc>
                <w:tcPr>
                  <w:tcW w:w="3277" w:type="pct"/>
                  <w:tcBorders>
                    <w:top w:val="single" w:sz="2" w:space="0" w:color="auto"/>
                    <w:left w:val="single" w:sz="2" w:space="0" w:color="auto"/>
                    <w:bottom w:val="single" w:sz="2" w:space="0" w:color="auto"/>
                    <w:right w:val="single" w:sz="2" w:space="0" w:color="auto"/>
                  </w:tcBorders>
                </w:tcPr>
                <w:p w14:paraId="392EB97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508E07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3ACEBA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C57DD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89.7.</w:t>
                  </w:r>
                </w:p>
              </w:tc>
              <w:tc>
                <w:tcPr>
                  <w:tcW w:w="3277" w:type="pct"/>
                  <w:tcBorders>
                    <w:top w:val="single" w:sz="2" w:space="0" w:color="auto"/>
                    <w:left w:val="single" w:sz="2" w:space="0" w:color="auto"/>
                    <w:bottom w:val="single" w:sz="2" w:space="0" w:color="auto"/>
                    <w:right w:val="single" w:sz="2" w:space="0" w:color="auto"/>
                  </w:tcBorders>
                </w:tcPr>
                <w:p w14:paraId="1D795EE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43B58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064331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D8F06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89.8.</w:t>
                  </w:r>
                </w:p>
              </w:tc>
              <w:tc>
                <w:tcPr>
                  <w:tcW w:w="3277" w:type="pct"/>
                  <w:tcBorders>
                    <w:top w:val="single" w:sz="2" w:space="0" w:color="auto"/>
                    <w:left w:val="single" w:sz="2" w:space="0" w:color="auto"/>
                    <w:bottom w:val="single" w:sz="2" w:space="0" w:color="auto"/>
                    <w:right w:val="single" w:sz="2" w:space="0" w:color="auto"/>
                  </w:tcBorders>
                </w:tcPr>
                <w:p w14:paraId="6C8AB87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20D3976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65309A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F08F0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89.9.</w:t>
                  </w:r>
                </w:p>
              </w:tc>
              <w:tc>
                <w:tcPr>
                  <w:tcW w:w="3277" w:type="pct"/>
                  <w:tcBorders>
                    <w:top w:val="single" w:sz="2" w:space="0" w:color="auto"/>
                    <w:left w:val="single" w:sz="2" w:space="0" w:color="auto"/>
                    <w:bottom w:val="single" w:sz="2" w:space="0" w:color="auto"/>
                    <w:right w:val="single" w:sz="2" w:space="0" w:color="auto"/>
                  </w:tcBorders>
                </w:tcPr>
                <w:p w14:paraId="24EDA50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4BE189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C68FDE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AA5BD9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366D14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Flygt NP 3153 HT (Pagaminimo metai 2003 m.) (3 vnt.)</w:t>
                  </w:r>
                </w:p>
                <w:p w14:paraId="3A77439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74367AB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E15F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90.1.</w:t>
                  </w:r>
                </w:p>
              </w:tc>
              <w:tc>
                <w:tcPr>
                  <w:tcW w:w="3277" w:type="pct"/>
                  <w:tcBorders>
                    <w:top w:val="single" w:sz="2" w:space="0" w:color="auto"/>
                    <w:left w:val="single" w:sz="2" w:space="0" w:color="auto"/>
                    <w:bottom w:val="single" w:sz="2" w:space="0" w:color="auto"/>
                    <w:right w:val="single" w:sz="2" w:space="0" w:color="auto"/>
                  </w:tcBorders>
                </w:tcPr>
                <w:p w14:paraId="0B07A72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Viršutinis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3FA33B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7E0723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0F01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90.2.</w:t>
                  </w:r>
                </w:p>
              </w:tc>
              <w:tc>
                <w:tcPr>
                  <w:tcW w:w="3277" w:type="pct"/>
                  <w:tcBorders>
                    <w:top w:val="single" w:sz="2" w:space="0" w:color="auto"/>
                    <w:left w:val="single" w:sz="2" w:space="0" w:color="auto"/>
                    <w:bottom w:val="single" w:sz="2" w:space="0" w:color="auto"/>
                    <w:right w:val="single" w:sz="2" w:space="0" w:color="auto"/>
                  </w:tcBorders>
                </w:tcPr>
                <w:p w14:paraId="7FBCFDC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Apatinis dviejų eilių kampinis rutulinis guolis</w:t>
                  </w:r>
                </w:p>
              </w:tc>
              <w:tc>
                <w:tcPr>
                  <w:tcW w:w="1210" w:type="pct"/>
                  <w:tcBorders>
                    <w:top w:val="single" w:sz="2" w:space="0" w:color="auto"/>
                    <w:left w:val="single" w:sz="2" w:space="0" w:color="auto"/>
                    <w:bottom w:val="single" w:sz="2" w:space="0" w:color="auto"/>
                    <w:right w:val="single" w:sz="2" w:space="0" w:color="auto"/>
                  </w:tcBorders>
                </w:tcPr>
                <w:p w14:paraId="105FD7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66DB5D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8B68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90.3.</w:t>
                  </w:r>
                </w:p>
              </w:tc>
              <w:tc>
                <w:tcPr>
                  <w:tcW w:w="3277" w:type="pct"/>
                  <w:tcBorders>
                    <w:top w:val="single" w:sz="2" w:space="0" w:color="auto"/>
                    <w:left w:val="single" w:sz="2" w:space="0" w:color="auto"/>
                    <w:bottom w:val="single" w:sz="2" w:space="0" w:color="auto"/>
                    <w:right w:val="single" w:sz="2" w:space="0" w:color="auto"/>
                  </w:tcBorders>
                </w:tcPr>
                <w:p w14:paraId="6741383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4C17C1A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4C27038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E577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90.4.</w:t>
                  </w:r>
                </w:p>
              </w:tc>
              <w:tc>
                <w:tcPr>
                  <w:tcW w:w="3277" w:type="pct"/>
                  <w:tcBorders>
                    <w:top w:val="single" w:sz="2" w:space="0" w:color="auto"/>
                    <w:left w:val="single" w:sz="2" w:space="0" w:color="auto"/>
                    <w:bottom w:val="single" w:sz="2" w:space="0" w:color="auto"/>
                    <w:right w:val="single" w:sz="2" w:space="0" w:color="auto"/>
                  </w:tcBorders>
                </w:tcPr>
                <w:p w14:paraId="73301CF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7D472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7A65341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BE55F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90.5.</w:t>
                  </w:r>
                </w:p>
              </w:tc>
              <w:tc>
                <w:tcPr>
                  <w:tcW w:w="3277" w:type="pct"/>
                  <w:tcBorders>
                    <w:top w:val="single" w:sz="2" w:space="0" w:color="auto"/>
                    <w:left w:val="single" w:sz="2" w:space="0" w:color="auto"/>
                    <w:bottom w:val="single" w:sz="2" w:space="0" w:color="auto"/>
                    <w:right w:val="single" w:sz="2" w:space="0" w:color="auto"/>
                  </w:tcBorders>
                </w:tcPr>
                <w:p w14:paraId="13F4A00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2AAAED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2A58057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78D31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90.6.</w:t>
                  </w:r>
                </w:p>
              </w:tc>
              <w:tc>
                <w:tcPr>
                  <w:tcW w:w="3277" w:type="pct"/>
                  <w:tcBorders>
                    <w:top w:val="single" w:sz="2" w:space="0" w:color="auto"/>
                    <w:left w:val="single" w:sz="2" w:space="0" w:color="auto"/>
                    <w:bottom w:val="single" w:sz="2" w:space="0" w:color="auto"/>
                    <w:right w:val="single" w:sz="2" w:space="0" w:color="auto"/>
                  </w:tcBorders>
                </w:tcPr>
                <w:p w14:paraId="1EB9635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4924F8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67C4303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D744C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90.7.</w:t>
                  </w:r>
                </w:p>
              </w:tc>
              <w:tc>
                <w:tcPr>
                  <w:tcW w:w="3277" w:type="pct"/>
                  <w:tcBorders>
                    <w:top w:val="single" w:sz="2" w:space="0" w:color="auto"/>
                    <w:left w:val="single" w:sz="2" w:space="0" w:color="auto"/>
                    <w:bottom w:val="single" w:sz="2" w:space="0" w:color="auto"/>
                    <w:right w:val="single" w:sz="2" w:space="0" w:color="auto"/>
                  </w:tcBorders>
                </w:tcPr>
                <w:p w14:paraId="167590B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73E30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44CD3FE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7A7B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90.8.</w:t>
                  </w:r>
                </w:p>
              </w:tc>
              <w:tc>
                <w:tcPr>
                  <w:tcW w:w="3277" w:type="pct"/>
                  <w:tcBorders>
                    <w:top w:val="single" w:sz="2" w:space="0" w:color="auto"/>
                    <w:left w:val="single" w:sz="2" w:space="0" w:color="auto"/>
                    <w:bottom w:val="single" w:sz="2" w:space="0" w:color="auto"/>
                    <w:right w:val="single" w:sz="2" w:space="0" w:color="auto"/>
                  </w:tcBorders>
                </w:tcPr>
                <w:p w14:paraId="31CDCB1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3EF47F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3FD4E0B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193C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90.9.</w:t>
                  </w:r>
                </w:p>
              </w:tc>
              <w:tc>
                <w:tcPr>
                  <w:tcW w:w="3277" w:type="pct"/>
                  <w:tcBorders>
                    <w:top w:val="single" w:sz="2" w:space="0" w:color="auto"/>
                    <w:left w:val="single" w:sz="2" w:space="0" w:color="auto"/>
                    <w:bottom w:val="single" w:sz="2" w:space="0" w:color="auto"/>
                    <w:right w:val="single" w:sz="2" w:space="0" w:color="auto"/>
                  </w:tcBorders>
                </w:tcPr>
                <w:p w14:paraId="104389A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0A0368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54A7A5E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BCA0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90.10.</w:t>
                  </w:r>
                </w:p>
              </w:tc>
              <w:tc>
                <w:tcPr>
                  <w:tcW w:w="3277" w:type="pct"/>
                  <w:tcBorders>
                    <w:top w:val="single" w:sz="2" w:space="0" w:color="auto"/>
                    <w:left w:val="single" w:sz="2" w:space="0" w:color="auto"/>
                    <w:bottom w:val="single" w:sz="2" w:space="0" w:color="auto"/>
                    <w:right w:val="single" w:sz="2" w:space="0" w:color="auto"/>
                  </w:tcBorders>
                </w:tcPr>
                <w:p w14:paraId="335B6DD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5591C7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AA14B3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E9544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F80F02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Flygt 3153 (Pagaminimo metai 2014 m.) (1 vnt.)</w:t>
                  </w:r>
                </w:p>
                <w:p w14:paraId="108B49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33F80A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8CE751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91.1.</w:t>
                  </w:r>
                </w:p>
              </w:tc>
              <w:tc>
                <w:tcPr>
                  <w:tcW w:w="3277" w:type="pct"/>
                  <w:tcBorders>
                    <w:top w:val="single" w:sz="2" w:space="0" w:color="auto"/>
                    <w:left w:val="single" w:sz="2" w:space="0" w:color="auto"/>
                    <w:bottom w:val="single" w:sz="2" w:space="0" w:color="auto"/>
                    <w:right w:val="single" w:sz="2" w:space="0" w:color="auto"/>
                  </w:tcBorders>
                </w:tcPr>
                <w:p w14:paraId="136DAD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Viršutinis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71AA79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D8B318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C1E3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91.2.</w:t>
                  </w:r>
                </w:p>
              </w:tc>
              <w:tc>
                <w:tcPr>
                  <w:tcW w:w="3277" w:type="pct"/>
                  <w:tcBorders>
                    <w:top w:val="single" w:sz="2" w:space="0" w:color="auto"/>
                    <w:left w:val="single" w:sz="2" w:space="0" w:color="auto"/>
                    <w:bottom w:val="single" w:sz="2" w:space="0" w:color="auto"/>
                    <w:right w:val="single" w:sz="2" w:space="0" w:color="auto"/>
                  </w:tcBorders>
                </w:tcPr>
                <w:p w14:paraId="223EF83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Apatinis dvieilis kampinis rutulinis guolis</w:t>
                  </w:r>
                </w:p>
              </w:tc>
              <w:tc>
                <w:tcPr>
                  <w:tcW w:w="1210" w:type="pct"/>
                  <w:tcBorders>
                    <w:top w:val="single" w:sz="2" w:space="0" w:color="auto"/>
                    <w:left w:val="single" w:sz="2" w:space="0" w:color="auto"/>
                    <w:bottom w:val="single" w:sz="2" w:space="0" w:color="auto"/>
                    <w:right w:val="single" w:sz="2" w:space="0" w:color="auto"/>
                  </w:tcBorders>
                </w:tcPr>
                <w:p w14:paraId="64C3FB4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CD0F17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FF7C9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91.3.</w:t>
                  </w:r>
                </w:p>
              </w:tc>
              <w:tc>
                <w:tcPr>
                  <w:tcW w:w="3277" w:type="pct"/>
                  <w:tcBorders>
                    <w:top w:val="single" w:sz="2" w:space="0" w:color="auto"/>
                    <w:left w:val="single" w:sz="2" w:space="0" w:color="auto"/>
                    <w:bottom w:val="single" w:sz="2" w:space="0" w:color="auto"/>
                    <w:right w:val="single" w:sz="2" w:space="0" w:color="auto"/>
                  </w:tcBorders>
                </w:tcPr>
                <w:p w14:paraId="0FE717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2F856D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372B64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CB2B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91.4.</w:t>
                  </w:r>
                </w:p>
              </w:tc>
              <w:tc>
                <w:tcPr>
                  <w:tcW w:w="3277" w:type="pct"/>
                  <w:tcBorders>
                    <w:top w:val="single" w:sz="2" w:space="0" w:color="auto"/>
                    <w:left w:val="single" w:sz="2" w:space="0" w:color="auto"/>
                    <w:bottom w:val="single" w:sz="2" w:space="0" w:color="auto"/>
                    <w:right w:val="single" w:sz="2" w:space="0" w:color="auto"/>
                  </w:tcBorders>
                </w:tcPr>
                <w:p w14:paraId="1B4FE6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635232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97742A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C7FE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91.5.</w:t>
                  </w:r>
                </w:p>
              </w:tc>
              <w:tc>
                <w:tcPr>
                  <w:tcW w:w="3277" w:type="pct"/>
                  <w:tcBorders>
                    <w:top w:val="single" w:sz="2" w:space="0" w:color="auto"/>
                    <w:left w:val="single" w:sz="2" w:space="0" w:color="auto"/>
                    <w:bottom w:val="single" w:sz="2" w:space="0" w:color="auto"/>
                    <w:right w:val="single" w:sz="2" w:space="0" w:color="auto"/>
                  </w:tcBorders>
                </w:tcPr>
                <w:p w14:paraId="0D8DFC0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B0AD4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B889F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4417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91.6.</w:t>
                  </w:r>
                </w:p>
              </w:tc>
              <w:tc>
                <w:tcPr>
                  <w:tcW w:w="3277" w:type="pct"/>
                  <w:tcBorders>
                    <w:top w:val="single" w:sz="2" w:space="0" w:color="auto"/>
                    <w:left w:val="single" w:sz="2" w:space="0" w:color="auto"/>
                    <w:bottom w:val="single" w:sz="2" w:space="0" w:color="auto"/>
                    <w:right w:val="single" w:sz="2" w:space="0" w:color="auto"/>
                  </w:tcBorders>
                </w:tcPr>
                <w:p w14:paraId="323C8FE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86A27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1B8545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649D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91.7.</w:t>
                  </w:r>
                </w:p>
              </w:tc>
              <w:tc>
                <w:tcPr>
                  <w:tcW w:w="3277" w:type="pct"/>
                  <w:tcBorders>
                    <w:top w:val="single" w:sz="2" w:space="0" w:color="auto"/>
                    <w:left w:val="single" w:sz="2" w:space="0" w:color="auto"/>
                    <w:bottom w:val="single" w:sz="2" w:space="0" w:color="auto"/>
                    <w:right w:val="single" w:sz="2" w:space="0" w:color="auto"/>
                  </w:tcBorders>
                </w:tcPr>
                <w:p w14:paraId="05F0A14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7B66CC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445B5B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88EB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91.8.</w:t>
                  </w:r>
                </w:p>
              </w:tc>
              <w:tc>
                <w:tcPr>
                  <w:tcW w:w="3277" w:type="pct"/>
                  <w:tcBorders>
                    <w:top w:val="single" w:sz="2" w:space="0" w:color="auto"/>
                    <w:left w:val="single" w:sz="2" w:space="0" w:color="auto"/>
                    <w:bottom w:val="single" w:sz="2" w:space="0" w:color="auto"/>
                    <w:right w:val="single" w:sz="2" w:space="0" w:color="auto"/>
                  </w:tcBorders>
                </w:tcPr>
                <w:p w14:paraId="2AB86E7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Aušinimo skysčio pakeitimas</w:t>
                  </w:r>
                </w:p>
              </w:tc>
              <w:tc>
                <w:tcPr>
                  <w:tcW w:w="1210" w:type="pct"/>
                  <w:tcBorders>
                    <w:top w:val="single" w:sz="2" w:space="0" w:color="auto"/>
                    <w:left w:val="single" w:sz="2" w:space="0" w:color="auto"/>
                    <w:bottom w:val="single" w:sz="2" w:space="0" w:color="auto"/>
                    <w:right w:val="single" w:sz="2" w:space="0" w:color="auto"/>
                  </w:tcBorders>
                </w:tcPr>
                <w:p w14:paraId="0072EE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EE6F9B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584A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91.9.</w:t>
                  </w:r>
                </w:p>
              </w:tc>
              <w:tc>
                <w:tcPr>
                  <w:tcW w:w="3277" w:type="pct"/>
                  <w:tcBorders>
                    <w:top w:val="single" w:sz="2" w:space="0" w:color="auto"/>
                    <w:left w:val="single" w:sz="2" w:space="0" w:color="auto"/>
                    <w:bottom w:val="single" w:sz="2" w:space="0" w:color="auto"/>
                    <w:right w:val="single" w:sz="2" w:space="0" w:color="auto"/>
                  </w:tcBorders>
                </w:tcPr>
                <w:p w14:paraId="0323785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02CC9E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14581F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05E5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91.10.</w:t>
                  </w:r>
                </w:p>
              </w:tc>
              <w:tc>
                <w:tcPr>
                  <w:tcW w:w="3277" w:type="pct"/>
                  <w:tcBorders>
                    <w:top w:val="single" w:sz="2" w:space="0" w:color="auto"/>
                    <w:left w:val="single" w:sz="2" w:space="0" w:color="auto"/>
                    <w:bottom w:val="single" w:sz="2" w:space="0" w:color="auto"/>
                    <w:right w:val="single" w:sz="2" w:space="0" w:color="auto"/>
                  </w:tcBorders>
                </w:tcPr>
                <w:p w14:paraId="433B4DE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Drėgmės FLS10 daviklio pakeitimas </w:t>
                  </w:r>
                </w:p>
              </w:tc>
              <w:tc>
                <w:tcPr>
                  <w:tcW w:w="1210" w:type="pct"/>
                  <w:tcBorders>
                    <w:top w:val="single" w:sz="2" w:space="0" w:color="auto"/>
                    <w:left w:val="single" w:sz="2" w:space="0" w:color="auto"/>
                    <w:bottom w:val="single" w:sz="2" w:space="0" w:color="auto"/>
                    <w:right w:val="single" w:sz="2" w:space="0" w:color="auto"/>
                  </w:tcBorders>
                </w:tcPr>
                <w:p w14:paraId="5527C1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6673A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98E2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91.11.</w:t>
                  </w:r>
                </w:p>
              </w:tc>
              <w:tc>
                <w:tcPr>
                  <w:tcW w:w="3277" w:type="pct"/>
                  <w:tcBorders>
                    <w:top w:val="single" w:sz="2" w:space="0" w:color="auto"/>
                    <w:left w:val="single" w:sz="2" w:space="0" w:color="auto"/>
                    <w:bottom w:val="single" w:sz="2" w:space="0" w:color="auto"/>
                    <w:right w:val="single" w:sz="2" w:space="0" w:color="auto"/>
                  </w:tcBorders>
                </w:tcPr>
                <w:p w14:paraId="0E31C63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 apsaugos pakeitimas</w:t>
                  </w:r>
                </w:p>
              </w:tc>
              <w:tc>
                <w:tcPr>
                  <w:tcW w:w="1210" w:type="pct"/>
                  <w:tcBorders>
                    <w:top w:val="single" w:sz="2" w:space="0" w:color="auto"/>
                    <w:left w:val="single" w:sz="2" w:space="0" w:color="auto"/>
                    <w:bottom w:val="single" w:sz="2" w:space="0" w:color="auto"/>
                    <w:right w:val="single" w:sz="2" w:space="0" w:color="auto"/>
                  </w:tcBorders>
                </w:tcPr>
                <w:p w14:paraId="268DBB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EC9161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14A12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1C3902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Dumblo siurblys Discflo Disc 403-12 (Pagaminimo metai 2003 m.) (11 kW) (1 vnt.)</w:t>
                  </w:r>
                </w:p>
                <w:p w14:paraId="767E853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2B2152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361A0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92.1.</w:t>
                  </w:r>
                </w:p>
              </w:tc>
              <w:tc>
                <w:tcPr>
                  <w:tcW w:w="3277" w:type="pct"/>
                  <w:tcBorders>
                    <w:top w:val="single" w:sz="2" w:space="0" w:color="auto"/>
                    <w:left w:val="single" w:sz="2" w:space="0" w:color="auto"/>
                    <w:bottom w:val="single" w:sz="2" w:space="0" w:color="auto"/>
                    <w:right w:val="single" w:sz="2" w:space="0" w:color="auto"/>
                  </w:tcBorders>
                </w:tcPr>
                <w:p w14:paraId="43631C6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4C45C1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6 vnt.</w:t>
                  </w:r>
                </w:p>
              </w:tc>
            </w:tr>
            <w:tr w:rsidR="004937F3" w:rsidRPr="007A686D" w14:paraId="1FAE4C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74D6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92.2.</w:t>
                  </w:r>
                </w:p>
              </w:tc>
              <w:tc>
                <w:tcPr>
                  <w:tcW w:w="3277" w:type="pct"/>
                  <w:tcBorders>
                    <w:top w:val="single" w:sz="2" w:space="0" w:color="auto"/>
                    <w:left w:val="single" w:sz="2" w:space="0" w:color="auto"/>
                    <w:bottom w:val="single" w:sz="2" w:space="0" w:color="auto"/>
                    <w:right w:val="single" w:sz="2" w:space="0" w:color="auto"/>
                  </w:tcBorders>
                </w:tcPr>
                <w:p w14:paraId="754D548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riebokšlio pakeitimas</w:t>
                  </w:r>
                </w:p>
              </w:tc>
              <w:tc>
                <w:tcPr>
                  <w:tcW w:w="1210" w:type="pct"/>
                  <w:tcBorders>
                    <w:top w:val="single" w:sz="2" w:space="0" w:color="auto"/>
                    <w:left w:val="single" w:sz="2" w:space="0" w:color="auto"/>
                    <w:bottom w:val="single" w:sz="2" w:space="0" w:color="auto"/>
                    <w:right w:val="single" w:sz="2" w:space="0" w:color="auto"/>
                  </w:tcBorders>
                </w:tcPr>
                <w:p w14:paraId="32AFDC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0293CF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CC9B8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92.3.</w:t>
                  </w:r>
                </w:p>
              </w:tc>
              <w:tc>
                <w:tcPr>
                  <w:tcW w:w="3277" w:type="pct"/>
                  <w:tcBorders>
                    <w:top w:val="single" w:sz="2" w:space="0" w:color="auto"/>
                    <w:left w:val="single" w:sz="2" w:space="0" w:color="auto"/>
                    <w:bottom w:val="single" w:sz="2" w:space="0" w:color="auto"/>
                    <w:right w:val="single" w:sz="2" w:space="0" w:color="auto"/>
                  </w:tcBorders>
                </w:tcPr>
                <w:p w14:paraId="61C44E3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Mechaninio riebokšlio (kasetė) pakeitimas.</w:t>
                  </w:r>
                </w:p>
              </w:tc>
              <w:tc>
                <w:tcPr>
                  <w:tcW w:w="1210" w:type="pct"/>
                  <w:tcBorders>
                    <w:top w:val="single" w:sz="2" w:space="0" w:color="auto"/>
                    <w:left w:val="single" w:sz="2" w:space="0" w:color="auto"/>
                    <w:bottom w:val="single" w:sz="2" w:space="0" w:color="auto"/>
                    <w:right w:val="single" w:sz="2" w:space="0" w:color="auto"/>
                  </w:tcBorders>
                </w:tcPr>
                <w:p w14:paraId="42FA87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ED302D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1441D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92.4.</w:t>
                  </w:r>
                </w:p>
              </w:tc>
              <w:tc>
                <w:tcPr>
                  <w:tcW w:w="3277" w:type="pct"/>
                  <w:tcBorders>
                    <w:top w:val="single" w:sz="2" w:space="0" w:color="auto"/>
                    <w:left w:val="single" w:sz="2" w:space="0" w:color="auto"/>
                    <w:bottom w:val="single" w:sz="2" w:space="0" w:color="auto"/>
                    <w:right w:val="single" w:sz="2" w:space="0" w:color="auto"/>
                  </w:tcBorders>
                </w:tcPr>
                <w:p w14:paraId="492FCA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Tarpinių pakeitimas</w:t>
                  </w:r>
                </w:p>
              </w:tc>
              <w:tc>
                <w:tcPr>
                  <w:tcW w:w="1210" w:type="pct"/>
                  <w:tcBorders>
                    <w:top w:val="single" w:sz="2" w:space="0" w:color="auto"/>
                    <w:left w:val="single" w:sz="2" w:space="0" w:color="auto"/>
                    <w:bottom w:val="single" w:sz="2" w:space="0" w:color="auto"/>
                    <w:right w:val="single" w:sz="2" w:space="0" w:color="auto"/>
                  </w:tcBorders>
                </w:tcPr>
                <w:p w14:paraId="498001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73746C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02026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92.5.</w:t>
                  </w:r>
                </w:p>
              </w:tc>
              <w:tc>
                <w:tcPr>
                  <w:tcW w:w="3277" w:type="pct"/>
                  <w:tcBorders>
                    <w:top w:val="single" w:sz="2" w:space="0" w:color="auto"/>
                    <w:left w:val="single" w:sz="2" w:space="0" w:color="auto"/>
                    <w:bottom w:val="single" w:sz="2" w:space="0" w:color="auto"/>
                    <w:right w:val="single" w:sz="2" w:space="0" w:color="auto"/>
                  </w:tcBorders>
                </w:tcPr>
                <w:p w14:paraId="3C6672A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14961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31E6C5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EA4410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E605E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DDI 30-4 (Pagaminimo metai 2017 m.) (4 vnt.)</w:t>
                  </w:r>
                </w:p>
                <w:p w14:paraId="32293D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74ADCB4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2F9E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93.1.</w:t>
                  </w:r>
                </w:p>
              </w:tc>
              <w:tc>
                <w:tcPr>
                  <w:tcW w:w="3277" w:type="pct"/>
                  <w:tcBorders>
                    <w:top w:val="single" w:sz="2" w:space="0" w:color="auto"/>
                    <w:left w:val="single" w:sz="2" w:space="0" w:color="auto"/>
                    <w:bottom w:val="single" w:sz="2" w:space="0" w:color="auto"/>
                    <w:right w:val="single" w:sz="2" w:space="0" w:color="auto"/>
                  </w:tcBorders>
                </w:tcPr>
                <w:p w14:paraId="4AECCE4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Dozatoriaus membranos pakeitimas</w:t>
                  </w:r>
                </w:p>
              </w:tc>
              <w:tc>
                <w:tcPr>
                  <w:tcW w:w="1210" w:type="pct"/>
                  <w:tcBorders>
                    <w:top w:val="single" w:sz="2" w:space="0" w:color="auto"/>
                    <w:left w:val="single" w:sz="2" w:space="0" w:color="auto"/>
                    <w:bottom w:val="single" w:sz="2" w:space="0" w:color="auto"/>
                    <w:right w:val="single" w:sz="2" w:space="0" w:color="auto"/>
                  </w:tcBorders>
                </w:tcPr>
                <w:p w14:paraId="79B3757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4F44E6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5CC2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93.2.</w:t>
                  </w:r>
                </w:p>
              </w:tc>
              <w:tc>
                <w:tcPr>
                  <w:tcW w:w="3277" w:type="pct"/>
                  <w:tcBorders>
                    <w:top w:val="single" w:sz="2" w:space="0" w:color="auto"/>
                    <w:left w:val="single" w:sz="2" w:space="0" w:color="auto"/>
                    <w:bottom w:val="single" w:sz="2" w:space="0" w:color="auto"/>
                    <w:right w:val="single" w:sz="2" w:space="0" w:color="auto"/>
                  </w:tcBorders>
                </w:tcPr>
                <w:p w14:paraId="6396FDE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Vedančio stūmoklio pakeitimas</w:t>
                  </w:r>
                </w:p>
              </w:tc>
              <w:tc>
                <w:tcPr>
                  <w:tcW w:w="1210" w:type="pct"/>
                  <w:tcBorders>
                    <w:top w:val="single" w:sz="2" w:space="0" w:color="auto"/>
                    <w:left w:val="single" w:sz="2" w:space="0" w:color="auto"/>
                    <w:bottom w:val="single" w:sz="2" w:space="0" w:color="auto"/>
                    <w:right w:val="single" w:sz="2" w:space="0" w:color="auto"/>
                  </w:tcBorders>
                </w:tcPr>
                <w:p w14:paraId="32968EE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D88F3AB"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B7027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8A6277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 Siurblys Grundfos DDI 60-10 (Pagaminimo metai 2010 m.) (3 vnt.)</w:t>
                  </w:r>
                </w:p>
                <w:p w14:paraId="7943EA8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5AB5D3F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F8AA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94.1.</w:t>
                  </w:r>
                </w:p>
              </w:tc>
              <w:tc>
                <w:tcPr>
                  <w:tcW w:w="3277" w:type="pct"/>
                  <w:tcBorders>
                    <w:top w:val="single" w:sz="2" w:space="0" w:color="auto"/>
                    <w:left w:val="single" w:sz="2" w:space="0" w:color="auto"/>
                    <w:bottom w:val="single" w:sz="2" w:space="0" w:color="auto"/>
                    <w:right w:val="single" w:sz="2" w:space="0" w:color="auto"/>
                  </w:tcBorders>
                </w:tcPr>
                <w:p w14:paraId="63B6D5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Dozatoriaus membranos pakeitimas</w:t>
                  </w:r>
                </w:p>
              </w:tc>
              <w:tc>
                <w:tcPr>
                  <w:tcW w:w="1210" w:type="pct"/>
                  <w:tcBorders>
                    <w:top w:val="single" w:sz="2" w:space="0" w:color="auto"/>
                    <w:left w:val="single" w:sz="2" w:space="0" w:color="auto"/>
                    <w:bottom w:val="single" w:sz="2" w:space="0" w:color="auto"/>
                    <w:right w:val="single" w:sz="2" w:space="0" w:color="auto"/>
                  </w:tcBorders>
                </w:tcPr>
                <w:p w14:paraId="782C689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363D40E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921D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94.2.</w:t>
                  </w:r>
                </w:p>
              </w:tc>
              <w:tc>
                <w:tcPr>
                  <w:tcW w:w="3277" w:type="pct"/>
                  <w:tcBorders>
                    <w:top w:val="single" w:sz="2" w:space="0" w:color="auto"/>
                    <w:left w:val="single" w:sz="2" w:space="0" w:color="auto"/>
                    <w:bottom w:val="single" w:sz="2" w:space="0" w:color="auto"/>
                    <w:right w:val="single" w:sz="2" w:space="0" w:color="auto"/>
                  </w:tcBorders>
                </w:tcPr>
                <w:p w14:paraId="5C8B1E5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Vedančio stūmoklio pakeitimas</w:t>
                  </w:r>
                </w:p>
              </w:tc>
              <w:tc>
                <w:tcPr>
                  <w:tcW w:w="1210" w:type="pct"/>
                  <w:tcBorders>
                    <w:top w:val="single" w:sz="2" w:space="0" w:color="auto"/>
                    <w:left w:val="single" w:sz="2" w:space="0" w:color="auto"/>
                    <w:bottom w:val="single" w:sz="2" w:space="0" w:color="auto"/>
                    <w:right w:val="single" w:sz="2" w:space="0" w:color="auto"/>
                  </w:tcBorders>
                </w:tcPr>
                <w:p w14:paraId="6018E60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5F1CA3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6EFDE1E"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95.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B291CF0" w14:textId="77777777" w:rsidR="004937F3" w:rsidRPr="001D3BCE" w:rsidRDefault="004937F3" w:rsidP="003A59B0">
                  <w:pPr>
                    <w:framePr w:hSpace="180" w:wrap="around" w:vAnchor="text" w:hAnchor="text" w:y="1"/>
                    <w:spacing w:after="0" w:line="240" w:lineRule="auto"/>
                    <w:suppressOverlap/>
                    <w:jc w:val="both"/>
                    <w:rPr>
                      <w:rFonts w:eastAsia="Times New Roman"/>
                      <w:sz w:val="18"/>
                      <w:szCs w:val="18"/>
                    </w:rPr>
                  </w:pPr>
                  <w:r w:rsidRPr="001D3BCE">
                    <w:rPr>
                      <w:rFonts w:eastAsia="Times New Roman"/>
                      <w:sz w:val="18"/>
                      <w:szCs w:val="18"/>
                    </w:rPr>
                    <w:t xml:space="preserve">Siurblys Lowara LINES 40-125/30 (Pagaminimo metai 2025 m.) (1 vnt.) </w:t>
                  </w:r>
                </w:p>
                <w:p w14:paraId="1347D637"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Adresas: Šiaulių r.</w:t>
                  </w:r>
                </w:p>
              </w:tc>
            </w:tr>
            <w:tr w:rsidR="004937F3" w:rsidRPr="007A686D" w14:paraId="57A8F6F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E71F01"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95.1.</w:t>
                  </w:r>
                </w:p>
              </w:tc>
              <w:tc>
                <w:tcPr>
                  <w:tcW w:w="3277" w:type="pct"/>
                  <w:tcBorders>
                    <w:top w:val="nil"/>
                    <w:left w:val="nil"/>
                    <w:bottom w:val="single" w:sz="4" w:space="0" w:color="auto"/>
                    <w:right w:val="single" w:sz="4" w:space="0" w:color="auto"/>
                  </w:tcBorders>
                  <w:vAlign w:val="center"/>
                </w:tcPr>
                <w:p w14:paraId="289D5BB5"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8"/>
                      <w:szCs w:val="18"/>
                    </w:rPr>
                    <w:t>Veleno sandariklio keitimas</w:t>
                  </w:r>
                </w:p>
              </w:tc>
              <w:tc>
                <w:tcPr>
                  <w:tcW w:w="1210" w:type="pct"/>
                  <w:tcBorders>
                    <w:top w:val="nil"/>
                    <w:left w:val="nil"/>
                    <w:bottom w:val="single" w:sz="4" w:space="0" w:color="auto"/>
                    <w:right w:val="single" w:sz="4" w:space="0" w:color="auto"/>
                  </w:tcBorders>
                  <w:vAlign w:val="center"/>
                </w:tcPr>
                <w:p w14:paraId="37D3E946"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8"/>
                      <w:szCs w:val="18"/>
                    </w:rPr>
                    <w:t>1 kompl.</w:t>
                  </w:r>
                </w:p>
              </w:tc>
            </w:tr>
            <w:tr w:rsidR="004937F3" w:rsidRPr="007A686D" w14:paraId="7B4E4AD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169DED"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95.2.</w:t>
                  </w:r>
                </w:p>
              </w:tc>
              <w:tc>
                <w:tcPr>
                  <w:tcW w:w="3277" w:type="pct"/>
                  <w:tcBorders>
                    <w:top w:val="nil"/>
                    <w:left w:val="nil"/>
                    <w:bottom w:val="single" w:sz="4" w:space="0" w:color="auto"/>
                    <w:right w:val="single" w:sz="4" w:space="0" w:color="auto"/>
                  </w:tcBorders>
                  <w:vAlign w:val="center"/>
                </w:tcPr>
                <w:p w14:paraId="66B531CF"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8"/>
                      <w:szCs w:val="18"/>
                    </w:rPr>
                    <w:t>Guolių keitimas</w:t>
                  </w:r>
                </w:p>
              </w:tc>
              <w:tc>
                <w:tcPr>
                  <w:tcW w:w="1210" w:type="pct"/>
                  <w:tcBorders>
                    <w:top w:val="nil"/>
                    <w:left w:val="nil"/>
                    <w:bottom w:val="single" w:sz="4" w:space="0" w:color="auto"/>
                    <w:right w:val="single" w:sz="4" w:space="0" w:color="auto"/>
                  </w:tcBorders>
                  <w:vAlign w:val="center"/>
                </w:tcPr>
                <w:p w14:paraId="5044D28D"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8"/>
                      <w:szCs w:val="18"/>
                    </w:rPr>
                    <w:t>1 kompl.</w:t>
                  </w:r>
                </w:p>
              </w:tc>
            </w:tr>
            <w:tr w:rsidR="004937F3" w:rsidRPr="007A686D" w14:paraId="5FAB523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999E88"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lastRenderedPageBreak/>
                    <w:t>95.3.</w:t>
                  </w:r>
                </w:p>
              </w:tc>
              <w:tc>
                <w:tcPr>
                  <w:tcW w:w="3277" w:type="pct"/>
                  <w:tcBorders>
                    <w:top w:val="nil"/>
                    <w:left w:val="nil"/>
                    <w:bottom w:val="single" w:sz="4" w:space="0" w:color="auto"/>
                    <w:right w:val="single" w:sz="4" w:space="0" w:color="auto"/>
                  </w:tcBorders>
                  <w:vAlign w:val="center"/>
                </w:tcPr>
                <w:p w14:paraId="71637017"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8"/>
                      <w:szCs w:val="18"/>
                    </w:rPr>
                    <w:t>Darbo rato pakeitimas</w:t>
                  </w:r>
                </w:p>
              </w:tc>
              <w:tc>
                <w:tcPr>
                  <w:tcW w:w="1210" w:type="pct"/>
                  <w:tcBorders>
                    <w:top w:val="nil"/>
                    <w:left w:val="nil"/>
                    <w:bottom w:val="single" w:sz="4" w:space="0" w:color="auto"/>
                    <w:right w:val="single" w:sz="4" w:space="0" w:color="auto"/>
                  </w:tcBorders>
                  <w:vAlign w:val="center"/>
                </w:tcPr>
                <w:p w14:paraId="0ED01466"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8"/>
                      <w:szCs w:val="18"/>
                    </w:rPr>
                    <w:t>1 vnt.</w:t>
                  </w:r>
                </w:p>
              </w:tc>
            </w:tr>
            <w:tr w:rsidR="004937F3" w:rsidRPr="007A686D" w14:paraId="536140D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7DD48F"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95.4</w:t>
                  </w:r>
                </w:p>
              </w:tc>
              <w:tc>
                <w:tcPr>
                  <w:tcW w:w="3277" w:type="pct"/>
                  <w:tcBorders>
                    <w:top w:val="nil"/>
                    <w:left w:val="nil"/>
                    <w:bottom w:val="single" w:sz="4" w:space="0" w:color="auto"/>
                    <w:right w:val="single" w:sz="4" w:space="0" w:color="auto"/>
                  </w:tcBorders>
                  <w:vAlign w:val="center"/>
                </w:tcPr>
                <w:p w14:paraId="58503DDA"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8"/>
                      <w:szCs w:val="18"/>
                    </w:rPr>
                    <w:t>Dylančių dalių rinkinys</w:t>
                  </w:r>
                </w:p>
              </w:tc>
              <w:tc>
                <w:tcPr>
                  <w:tcW w:w="1210" w:type="pct"/>
                  <w:tcBorders>
                    <w:top w:val="nil"/>
                    <w:left w:val="nil"/>
                    <w:bottom w:val="single" w:sz="4" w:space="0" w:color="auto"/>
                    <w:right w:val="single" w:sz="4" w:space="0" w:color="auto"/>
                  </w:tcBorders>
                  <w:vAlign w:val="center"/>
                </w:tcPr>
                <w:p w14:paraId="1961AE1D"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8"/>
                      <w:szCs w:val="18"/>
                    </w:rPr>
                    <w:t>1 kompl.</w:t>
                  </w:r>
                </w:p>
              </w:tc>
            </w:tr>
            <w:tr w:rsidR="004937F3" w:rsidRPr="007A686D" w14:paraId="741CF23E"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50040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5C3F9F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Flygt SR 4660 (Pagaminimo metai 2010 m.) (4 vnt.)</w:t>
                  </w:r>
                </w:p>
                <w:p w14:paraId="4A59DA6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14B1475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8617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96.1.</w:t>
                  </w:r>
                </w:p>
              </w:tc>
              <w:tc>
                <w:tcPr>
                  <w:tcW w:w="3277" w:type="pct"/>
                  <w:tcBorders>
                    <w:top w:val="single" w:sz="2" w:space="0" w:color="auto"/>
                    <w:left w:val="single" w:sz="2" w:space="0" w:color="auto"/>
                    <w:bottom w:val="single" w:sz="2" w:space="0" w:color="auto"/>
                    <w:right w:val="single" w:sz="2" w:space="0" w:color="auto"/>
                  </w:tcBorders>
                </w:tcPr>
                <w:p w14:paraId="5437E83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FD4759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6D9D406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0A31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96.2.</w:t>
                  </w:r>
                </w:p>
              </w:tc>
              <w:tc>
                <w:tcPr>
                  <w:tcW w:w="3277" w:type="pct"/>
                  <w:tcBorders>
                    <w:top w:val="single" w:sz="2" w:space="0" w:color="auto"/>
                    <w:left w:val="single" w:sz="2" w:space="0" w:color="auto"/>
                    <w:bottom w:val="single" w:sz="2" w:space="0" w:color="auto"/>
                    <w:right w:val="single" w:sz="2" w:space="0" w:color="auto"/>
                  </w:tcBorders>
                </w:tcPr>
                <w:p w14:paraId="520735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799F416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203F3C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4BC48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96.3.</w:t>
                  </w:r>
                </w:p>
              </w:tc>
              <w:tc>
                <w:tcPr>
                  <w:tcW w:w="3277" w:type="pct"/>
                  <w:tcBorders>
                    <w:top w:val="single" w:sz="2" w:space="0" w:color="auto"/>
                    <w:left w:val="single" w:sz="2" w:space="0" w:color="auto"/>
                    <w:bottom w:val="single" w:sz="2" w:space="0" w:color="auto"/>
                    <w:right w:val="single" w:sz="2" w:space="0" w:color="auto"/>
                  </w:tcBorders>
                </w:tcPr>
                <w:p w14:paraId="062B6A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AB3E27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58B13CB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ABFF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96.4.</w:t>
                  </w:r>
                </w:p>
              </w:tc>
              <w:tc>
                <w:tcPr>
                  <w:tcW w:w="3277" w:type="pct"/>
                  <w:tcBorders>
                    <w:top w:val="single" w:sz="2" w:space="0" w:color="auto"/>
                    <w:left w:val="single" w:sz="2" w:space="0" w:color="auto"/>
                    <w:bottom w:val="single" w:sz="2" w:space="0" w:color="auto"/>
                    <w:right w:val="single" w:sz="2" w:space="0" w:color="auto"/>
                  </w:tcBorders>
                </w:tcPr>
                <w:p w14:paraId="0D757BB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F16CC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B7961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734B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96.5.</w:t>
                  </w:r>
                </w:p>
              </w:tc>
              <w:tc>
                <w:tcPr>
                  <w:tcW w:w="3277" w:type="pct"/>
                  <w:tcBorders>
                    <w:top w:val="single" w:sz="2" w:space="0" w:color="auto"/>
                    <w:left w:val="single" w:sz="2" w:space="0" w:color="auto"/>
                    <w:bottom w:val="single" w:sz="2" w:space="0" w:color="auto"/>
                    <w:right w:val="single" w:sz="2" w:space="0" w:color="auto"/>
                  </w:tcBorders>
                </w:tcPr>
                <w:p w14:paraId="3C2102E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5979A9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7B0B38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A650D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96.6.</w:t>
                  </w:r>
                </w:p>
              </w:tc>
              <w:tc>
                <w:tcPr>
                  <w:tcW w:w="3277" w:type="pct"/>
                  <w:tcBorders>
                    <w:top w:val="single" w:sz="2" w:space="0" w:color="auto"/>
                    <w:left w:val="single" w:sz="2" w:space="0" w:color="auto"/>
                    <w:bottom w:val="single" w:sz="2" w:space="0" w:color="auto"/>
                    <w:right w:val="single" w:sz="2" w:space="0" w:color="auto"/>
                  </w:tcBorders>
                </w:tcPr>
                <w:p w14:paraId="097749A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405067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27DA066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0E47B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96.7.</w:t>
                  </w:r>
                </w:p>
              </w:tc>
              <w:tc>
                <w:tcPr>
                  <w:tcW w:w="3277" w:type="pct"/>
                  <w:tcBorders>
                    <w:top w:val="single" w:sz="2" w:space="0" w:color="auto"/>
                    <w:left w:val="single" w:sz="2" w:space="0" w:color="auto"/>
                    <w:bottom w:val="single" w:sz="2" w:space="0" w:color="auto"/>
                    <w:right w:val="single" w:sz="2" w:space="0" w:color="auto"/>
                  </w:tcBorders>
                </w:tcPr>
                <w:p w14:paraId="587398F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65C0932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EE4C3B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35537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96.8.</w:t>
                  </w:r>
                </w:p>
              </w:tc>
              <w:tc>
                <w:tcPr>
                  <w:tcW w:w="3277" w:type="pct"/>
                  <w:tcBorders>
                    <w:top w:val="single" w:sz="2" w:space="0" w:color="auto"/>
                    <w:left w:val="single" w:sz="2" w:space="0" w:color="auto"/>
                    <w:bottom w:val="single" w:sz="2" w:space="0" w:color="auto"/>
                    <w:right w:val="single" w:sz="2" w:space="0" w:color="auto"/>
                  </w:tcBorders>
                </w:tcPr>
                <w:p w14:paraId="02D0149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Drėgmės FLS10 daviklis </w:t>
                  </w:r>
                </w:p>
              </w:tc>
              <w:tc>
                <w:tcPr>
                  <w:tcW w:w="1210" w:type="pct"/>
                  <w:tcBorders>
                    <w:top w:val="single" w:sz="2" w:space="0" w:color="auto"/>
                    <w:left w:val="single" w:sz="2" w:space="0" w:color="auto"/>
                    <w:bottom w:val="single" w:sz="2" w:space="0" w:color="auto"/>
                    <w:right w:val="single" w:sz="2" w:space="0" w:color="auto"/>
                  </w:tcBorders>
                </w:tcPr>
                <w:p w14:paraId="03B196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C28103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93443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96.9.</w:t>
                  </w:r>
                </w:p>
              </w:tc>
              <w:tc>
                <w:tcPr>
                  <w:tcW w:w="3277" w:type="pct"/>
                  <w:tcBorders>
                    <w:top w:val="single" w:sz="2" w:space="0" w:color="auto"/>
                    <w:left w:val="single" w:sz="2" w:space="0" w:color="auto"/>
                    <w:bottom w:val="single" w:sz="2" w:space="0" w:color="auto"/>
                    <w:right w:val="single" w:sz="2" w:space="0" w:color="auto"/>
                  </w:tcBorders>
                </w:tcPr>
                <w:p w14:paraId="251F5FA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3FA446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A2B938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803F2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A6F093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Dumblo siurblys Flygt NT 3171 (Pagaminimo metai 2010 m.) (4 vnt.)</w:t>
                  </w:r>
                </w:p>
                <w:p w14:paraId="70C1141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10B1A5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C7D4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97.1.</w:t>
                  </w:r>
                </w:p>
              </w:tc>
              <w:tc>
                <w:tcPr>
                  <w:tcW w:w="3277" w:type="pct"/>
                  <w:tcBorders>
                    <w:top w:val="single" w:sz="2" w:space="0" w:color="auto"/>
                    <w:left w:val="single" w:sz="2" w:space="0" w:color="auto"/>
                    <w:bottom w:val="single" w:sz="2" w:space="0" w:color="auto"/>
                    <w:right w:val="single" w:sz="2" w:space="0" w:color="auto"/>
                  </w:tcBorders>
                </w:tcPr>
                <w:p w14:paraId="711CC6A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Viršutinis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77FF1A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A779A1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289A1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97.2.</w:t>
                  </w:r>
                </w:p>
              </w:tc>
              <w:tc>
                <w:tcPr>
                  <w:tcW w:w="3277" w:type="pct"/>
                  <w:tcBorders>
                    <w:top w:val="single" w:sz="2" w:space="0" w:color="auto"/>
                    <w:left w:val="single" w:sz="2" w:space="0" w:color="auto"/>
                    <w:bottom w:val="single" w:sz="2" w:space="0" w:color="auto"/>
                    <w:right w:val="single" w:sz="2" w:space="0" w:color="auto"/>
                  </w:tcBorders>
                </w:tcPr>
                <w:p w14:paraId="52AC40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Apatinis dviejų eilių kampinis rutulinis guolis</w:t>
                  </w:r>
                </w:p>
              </w:tc>
              <w:tc>
                <w:tcPr>
                  <w:tcW w:w="1210" w:type="pct"/>
                  <w:tcBorders>
                    <w:top w:val="single" w:sz="2" w:space="0" w:color="auto"/>
                    <w:left w:val="single" w:sz="2" w:space="0" w:color="auto"/>
                    <w:bottom w:val="single" w:sz="2" w:space="0" w:color="auto"/>
                    <w:right w:val="single" w:sz="2" w:space="0" w:color="auto"/>
                  </w:tcBorders>
                </w:tcPr>
                <w:p w14:paraId="354531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32780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5F1A1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97.3.</w:t>
                  </w:r>
                </w:p>
              </w:tc>
              <w:tc>
                <w:tcPr>
                  <w:tcW w:w="3277" w:type="pct"/>
                  <w:tcBorders>
                    <w:top w:val="single" w:sz="2" w:space="0" w:color="auto"/>
                    <w:left w:val="single" w:sz="2" w:space="0" w:color="auto"/>
                    <w:bottom w:val="single" w:sz="2" w:space="0" w:color="auto"/>
                    <w:right w:val="single" w:sz="2" w:space="0" w:color="auto"/>
                  </w:tcBorders>
                </w:tcPr>
                <w:p w14:paraId="7078542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5341ECD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8 vnt.</w:t>
                  </w:r>
                </w:p>
              </w:tc>
            </w:tr>
            <w:tr w:rsidR="004937F3" w:rsidRPr="007A686D" w14:paraId="210EF7F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D8993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97.4.</w:t>
                  </w:r>
                </w:p>
              </w:tc>
              <w:tc>
                <w:tcPr>
                  <w:tcW w:w="3277" w:type="pct"/>
                  <w:tcBorders>
                    <w:top w:val="single" w:sz="2" w:space="0" w:color="auto"/>
                    <w:left w:val="single" w:sz="2" w:space="0" w:color="auto"/>
                    <w:bottom w:val="single" w:sz="2" w:space="0" w:color="auto"/>
                    <w:right w:val="single" w:sz="2" w:space="0" w:color="auto"/>
                  </w:tcBorders>
                </w:tcPr>
                <w:p w14:paraId="61EDB24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76DD40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353B01A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4AAA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97.5.</w:t>
                  </w:r>
                </w:p>
              </w:tc>
              <w:tc>
                <w:tcPr>
                  <w:tcW w:w="3277" w:type="pct"/>
                  <w:tcBorders>
                    <w:top w:val="single" w:sz="2" w:space="0" w:color="auto"/>
                    <w:left w:val="single" w:sz="2" w:space="0" w:color="auto"/>
                    <w:bottom w:val="single" w:sz="2" w:space="0" w:color="auto"/>
                    <w:right w:val="single" w:sz="2" w:space="0" w:color="auto"/>
                  </w:tcBorders>
                </w:tcPr>
                <w:p w14:paraId="097405F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315C53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680B7E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3BB527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97.6.</w:t>
                  </w:r>
                </w:p>
              </w:tc>
              <w:tc>
                <w:tcPr>
                  <w:tcW w:w="3277" w:type="pct"/>
                  <w:tcBorders>
                    <w:top w:val="single" w:sz="2" w:space="0" w:color="auto"/>
                    <w:left w:val="single" w:sz="2" w:space="0" w:color="auto"/>
                    <w:bottom w:val="single" w:sz="2" w:space="0" w:color="auto"/>
                    <w:right w:val="single" w:sz="2" w:space="0" w:color="auto"/>
                  </w:tcBorders>
                </w:tcPr>
                <w:p w14:paraId="345851B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Aušinimo skysčio pakeitimas</w:t>
                  </w:r>
                </w:p>
              </w:tc>
              <w:tc>
                <w:tcPr>
                  <w:tcW w:w="1210" w:type="pct"/>
                  <w:tcBorders>
                    <w:top w:val="single" w:sz="2" w:space="0" w:color="auto"/>
                    <w:left w:val="single" w:sz="2" w:space="0" w:color="auto"/>
                    <w:bottom w:val="single" w:sz="2" w:space="0" w:color="auto"/>
                    <w:right w:val="single" w:sz="2" w:space="0" w:color="auto"/>
                  </w:tcBorders>
                </w:tcPr>
                <w:p w14:paraId="3B42A35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0C6C798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1C63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97.7.</w:t>
                  </w:r>
                </w:p>
              </w:tc>
              <w:tc>
                <w:tcPr>
                  <w:tcW w:w="3277" w:type="pct"/>
                  <w:tcBorders>
                    <w:top w:val="single" w:sz="2" w:space="0" w:color="auto"/>
                    <w:left w:val="single" w:sz="2" w:space="0" w:color="auto"/>
                    <w:bottom w:val="single" w:sz="2" w:space="0" w:color="auto"/>
                    <w:right w:val="single" w:sz="2" w:space="0" w:color="auto"/>
                  </w:tcBorders>
                </w:tcPr>
                <w:p w14:paraId="43148C2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Dilimo žiedo pakeitimas.</w:t>
                  </w:r>
                </w:p>
              </w:tc>
              <w:tc>
                <w:tcPr>
                  <w:tcW w:w="1210" w:type="pct"/>
                  <w:tcBorders>
                    <w:top w:val="single" w:sz="2" w:space="0" w:color="auto"/>
                    <w:left w:val="single" w:sz="2" w:space="0" w:color="auto"/>
                    <w:bottom w:val="single" w:sz="2" w:space="0" w:color="auto"/>
                    <w:right w:val="single" w:sz="2" w:space="0" w:color="auto"/>
                  </w:tcBorders>
                </w:tcPr>
                <w:p w14:paraId="0651D5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DFE2DF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7F7A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97.8.</w:t>
                  </w:r>
                </w:p>
              </w:tc>
              <w:tc>
                <w:tcPr>
                  <w:tcW w:w="3277" w:type="pct"/>
                  <w:tcBorders>
                    <w:top w:val="single" w:sz="2" w:space="0" w:color="auto"/>
                    <w:left w:val="single" w:sz="2" w:space="0" w:color="auto"/>
                    <w:bottom w:val="single" w:sz="2" w:space="0" w:color="auto"/>
                    <w:right w:val="single" w:sz="2" w:space="0" w:color="auto"/>
                  </w:tcBorders>
                </w:tcPr>
                <w:p w14:paraId="0D8E324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32B44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F80A7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3699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97.9.</w:t>
                  </w:r>
                </w:p>
              </w:tc>
              <w:tc>
                <w:tcPr>
                  <w:tcW w:w="3277" w:type="pct"/>
                  <w:tcBorders>
                    <w:top w:val="single" w:sz="2" w:space="0" w:color="auto"/>
                    <w:left w:val="single" w:sz="2" w:space="0" w:color="auto"/>
                    <w:bottom w:val="single" w:sz="2" w:space="0" w:color="auto"/>
                    <w:right w:val="single" w:sz="2" w:space="0" w:color="auto"/>
                  </w:tcBorders>
                </w:tcPr>
                <w:p w14:paraId="689F268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C95879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27CEA43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59EBB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97.10.</w:t>
                  </w:r>
                </w:p>
              </w:tc>
              <w:tc>
                <w:tcPr>
                  <w:tcW w:w="3277" w:type="pct"/>
                  <w:tcBorders>
                    <w:top w:val="single" w:sz="2" w:space="0" w:color="auto"/>
                    <w:left w:val="single" w:sz="2" w:space="0" w:color="auto"/>
                    <w:bottom w:val="single" w:sz="2" w:space="0" w:color="auto"/>
                    <w:right w:val="single" w:sz="2" w:space="0" w:color="auto"/>
                  </w:tcBorders>
                </w:tcPr>
                <w:p w14:paraId="058BA30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58FAC7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17771F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D7D94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97.11.</w:t>
                  </w:r>
                </w:p>
              </w:tc>
              <w:tc>
                <w:tcPr>
                  <w:tcW w:w="3277" w:type="pct"/>
                  <w:tcBorders>
                    <w:top w:val="single" w:sz="2" w:space="0" w:color="auto"/>
                    <w:left w:val="single" w:sz="2" w:space="0" w:color="auto"/>
                    <w:bottom w:val="single" w:sz="2" w:space="0" w:color="auto"/>
                    <w:right w:val="single" w:sz="2" w:space="0" w:color="auto"/>
                  </w:tcBorders>
                </w:tcPr>
                <w:p w14:paraId="15AACB9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daviklio pakeitimas</w:t>
                  </w:r>
                </w:p>
              </w:tc>
              <w:tc>
                <w:tcPr>
                  <w:tcW w:w="1210" w:type="pct"/>
                  <w:tcBorders>
                    <w:top w:val="single" w:sz="2" w:space="0" w:color="auto"/>
                    <w:left w:val="single" w:sz="2" w:space="0" w:color="auto"/>
                    <w:bottom w:val="single" w:sz="2" w:space="0" w:color="auto"/>
                    <w:right w:val="single" w:sz="2" w:space="0" w:color="auto"/>
                  </w:tcBorders>
                </w:tcPr>
                <w:p w14:paraId="5451CE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6D52EB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E5C66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97.12.</w:t>
                  </w:r>
                </w:p>
              </w:tc>
              <w:tc>
                <w:tcPr>
                  <w:tcW w:w="3277" w:type="pct"/>
                  <w:tcBorders>
                    <w:top w:val="single" w:sz="2" w:space="0" w:color="auto"/>
                    <w:left w:val="single" w:sz="2" w:space="0" w:color="auto"/>
                    <w:bottom w:val="single" w:sz="2" w:space="0" w:color="auto"/>
                    <w:right w:val="single" w:sz="2" w:space="0" w:color="auto"/>
                  </w:tcBorders>
                </w:tcPr>
                <w:p w14:paraId="79C3DF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6A652F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B6A61E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B6CDDD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A8875E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Norm-Durachrom 65.50.125 (Pagaminimo metai 2010 m.) (2 vnt.) </w:t>
                  </w:r>
                </w:p>
                <w:p w14:paraId="001EDF5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43F17F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3A79D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98.1.</w:t>
                  </w:r>
                </w:p>
              </w:tc>
              <w:tc>
                <w:tcPr>
                  <w:tcW w:w="3277" w:type="pct"/>
                  <w:tcBorders>
                    <w:top w:val="single" w:sz="2" w:space="0" w:color="auto"/>
                    <w:left w:val="single" w:sz="2" w:space="0" w:color="auto"/>
                    <w:bottom w:val="single" w:sz="2" w:space="0" w:color="auto"/>
                    <w:right w:val="single" w:sz="2" w:space="0" w:color="auto"/>
                  </w:tcBorders>
                </w:tcPr>
                <w:p w14:paraId="0D61FC3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03147C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E690BD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A2D5F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98.2.</w:t>
                  </w:r>
                </w:p>
              </w:tc>
              <w:tc>
                <w:tcPr>
                  <w:tcW w:w="3277" w:type="pct"/>
                  <w:tcBorders>
                    <w:top w:val="single" w:sz="2" w:space="0" w:color="auto"/>
                    <w:left w:val="single" w:sz="2" w:space="0" w:color="auto"/>
                    <w:bottom w:val="single" w:sz="2" w:space="0" w:color="auto"/>
                    <w:right w:val="single" w:sz="2" w:space="0" w:color="auto"/>
                  </w:tcBorders>
                </w:tcPr>
                <w:p w14:paraId="5BF7F5F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 ir dalių pakeitimas</w:t>
                  </w:r>
                </w:p>
              </w:tc>
              <w:tc>
                <w:tcPr>
                  <w:tcW w:w="1210" w:type="pct"/>
                  <w:tcBorders>
                    <w:top w:val="single" w:sz="2" w:space="0" w:color="auto"/>
                    <w:left w:val="single" w:sz="2" w:space="0" w:color="auto"/>
                    <w:bottom w:val="single" w:sz="2" w:space="0" w:color="auto"/>
                    <w:right w:val="single" w:sz="2" w:space="0" w:color="auto"/>
                  </w:tcBorders>
                </w:tcPr>
                <w:p w14:paraId="52A4FC1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A163E9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EF874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98.3.</w:t>
                  </w:r>
                </w:p>
              </w:tc>
              <w:tc>
                <w:tcPr>
                  <w:tcW w:w="3277" w:type="pct"/>
                  <w:tcBorders>
                    <w:top w:val="single" w:sz="2" w:space="0" w:color="auto"/>
                    <w:left w:val="single" w:sz="2" w:space="0" w:color="auto"/>
                    <w:bottom w:val="single" w:sz="2" w:space="0" w:color="auto"/>
                    <w:right w:val="single" w:sz="2" w:space="0" w:color="auto"/>
                  </w:tcBorders>
                </w:tcPr>
                <w:p w14:paraId="5CA6993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Riebokšlio pakeitimas</w:t>
                  </w:r>
                </w:p>
              </w:tc>
              <w:tc>
                <w:tcPr>
                  <w:tcW w:w="1210" w:type="pct"/>
                  <w:tcBorders>
                    <w:top w:val="single" w:sz="2" w:space="0" w:color="auto"/>
                    <w:left w:val="single" w:sz="2" w:space="0" w:color="auto"/>
                    <w:bottom w:val="single" w:sz="2" w:space="0" w:color="auto"/>
                    <w:right w:val="single" w:sz="2" w:space="0" w:color="auto"/>
                  </w:tcBorders>
                </w:tcPr>
                <w:p w14:paraId="7E4FE52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86FF9F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26CF13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86E9F3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Maišyklė Flygt SR4650.410 (Pagaminimo metai 2003 m.) (14 vnt.)</w:t>
                  </w:r>
                </w:p>
                <w:p w14:paraId="56DE47A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0E91752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D5047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99.1.</w:t>
                  </w:r>
                </w:p>
              </w:tc>
              <w:tc>
                <w:tcPr>
                  <w:tcW w:w="3277" w:type="pct"/>
                  <w:tcBorders>
                    <w:top w:val="single" w:sz="2" w:space="0" w:color="auto"/>
                    <w:left w:val="single" w:sz="2" w:space="0" w:color="auto"/>
                    <w:bottom w:val="single" w:sz="2" w:space="0" w:color="auto"/>
                    <w:right w:val="single" w:sz="2" w:space="0" w:color="auto"/>
                  </w:tcBorders>
                </w:tcPr>
                <w:p w14:paraId="091A437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4F9B29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kompl.</w:t>
                  </w:r>
                </w:p>
              </w:tc>
            </w:tr>
            <w:tr w:rsidR="004937F3" w:rsidRPr="007A686D" w14:paraId="171D27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48D7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99.2.</w:t>
                  </w:r>
                </w:p>
              </w:tc>
              <w:tc>
                <w:tcPr>
                  <w:tcW w:w="3277" w:type="pct"/>
                  <w:tcBorders>
                    <w:top w:val="single" w:sz="2" w:space="0" w:color="auto"/>
                    <w:left w:val="single" w:sz="2" w:space="0" w:color="auto"/>
                    <w:bottom w:val="single" w:sz="2" w:space="0" w:color="auto"/>
                    <w:right w:val="single" w:sz="2" w:space="0" w:color="auto"/>
                  </w:tcBorders>
                </w:tcPr>
                <w:p w14:paraId="6E7C49A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312297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kompl.</w:t>
                  </w:r>
                </w:p>
              </w:tc>
            </w:tr>
            <w:tr w:rsidR="004937F3" w:rsidRPr="007A686D" w14:paraId="0E92D33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8468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99.3</w:t>
                  </w:r>
                </w:p>
              </w:tc>
              <w:tc>
                <w:tcPr>
                  <w:tcW w:w="3277" w:type="pct"/>
                  <w:tcBorders>
                    <w:top w:val="single" w:sz="2" w:space="0" w:color="auto"/>
                    <w:left w:val="single" w:sz="2" w:space="0" w:color="auto"/>
                    <w:bottom w:val="single" w:sz="2" w:space="0" w:color="auto"/>
                    <w:right w:val="single" w:sz="2" w:space="0" w:color="auto"/>
                  </w:tcBorders>
                </w:tcPr>
                <w:p w14:paraId="76B4787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047EC68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kompl.</w:t>
                  </w:r>
                </w:p>
              </w:tc>
            </w:tr>
            <w:tr w:rsidR="004937F3" w:rsidRPr="007A686D" w14:paraId="322B88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BE3C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99.4.</w:t>
                  </w:r>
                </w:p>
              </w:tc>
              <w:tc>
                <w:tcPr>
                  <w:tcW w:w="3277" w:type="pct"/>
                  <w:tcBorders>
                    <w:top w:val="single" w:sz="2" w:space="0" w:color="auto"/>
                    <w:left w:val="single" w:sz="2" w:space="0" w:color="auto"/>
                    <w:bottom w:val="single" w:sz="2" w:space="0" w:color="auto"/>
                    <w:right w:val="single" w:sz="2" w:space="0" w:color="auto"/>
                  </w:tcBorders>
                </w:tcPr>
                <w:p w14:paraId="6A1197D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3FFB99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7AB55D2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215F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99.5.</w:t>
                  </w:r>
                </w:p>
              </w:tc>
              <w:tc>
                <w:tcPr>
                  <w:tcW w:w="3277" w:type="pct"/>
                  <w:tcBorders>
                    <w:top w:val="single" w:sz="2" w:space="0" w:color="auto"/>
                    <w:left w:val="single" w:sz="2" w:space="0" w:color="auto"/>
                    <w:bottom w:val="single" w:sz="2" w:space="0" w:color="auto"/>
                    <w:right w:val="single" w:sz="2" w:space="0" w:color="auto"/>
                  </w:tcBorders>
                </w:tcPr>
                <w:p w14:paraId="5A628E1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1F18C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49F43A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C2EE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99.6.</w:t>
                  </w:r>
                </w:p>
              </w:tc>
              <w:tc>
                <w:tcPr>
                  <w:tcW w:w="3277" w:type="pct"/>
                  <w:tcBorders>
                    <w:top w:val="single" w:sz="2" w:space="0" w:color="auto"/>
                    <w:left w:val="single" w:sz="2" w:space="0" w:color="auto"/>
                    <w:bottom w:val="single" w:sz="2" w:space="0" w:color="auto"/>
                    <w:right w:val="single" w:sz="2" w:space="0" w:color="auto"/>
                  </w:tcBorders>
                </w:tcPr>
                <w:p w14:paraId="434ADFC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A779D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kompl.</w:t>
                  </w:r>
                </w:p>
              </w:tc>
            </w:tr>
            <w:tr w:rsidR="004937F3" w:rsidRPr="007A686D" w14:paraId="7A6835E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97A6F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99.7.</w:t>
                  </w:r>
                </w:p>
              </w:tc>
              <w:tc>
                <w:tcPr>
                  <w:tcW w:w="3277" w:type="pct"/>
                  <w:tcBorders>
                    <w:top w:val="single" w:sz="2" w:space="0" w:color="auto"/>
                    <w:left w:val="single" w:sz="2" w:space="0" w:color="auto"/>
                    <w:bottom w:val="single" w:sz="2" w:space="0" w:color="auto"/>
                    <w:right w:val="single" w:sz="2" w:space="0" w:color="auto"/>
                  </w:tcBorders>
                </w:tcPr>
                <w:p w14:paraId="291878D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AE04FF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58E31F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E8DF3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99.8.</w:t>
                  </w:r>
                </w:p>
              </w:tc>
              <w:tc>
                <w:tcPr>
                  <w:tcW w:w="3277" w:type="pct"/>
                  <w:tcBorders>
                    <w:top w:val="single" w:sz="2" w:space="0" w:color="auto"/>
                    <w:left w:val="single" w:sz="2" w:space="0" w:color="auto"/>
                    <w:bottom w:val="single" w:sz="2" w:space="0" w:color="auto"/>
                    <w:right w:val="single" w:sz="2" w:space="0" w:color="auto"/>
                  </w:tcBorders>
                </w:tcPr>
                <w:p w14:paraId="22C759C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pakeitimas</w:t>
                  </w:r>
                </w:p>
              </w:tc>
              <w:tc>
                <w:tcPr>
                  <w:tcW w:w="1210" w:type="pct"/>
                  <w:tcBorders>
                    <w:top w:val="single" w:sz="2" w:space="0" w:color="auto"/>
                    <w:left w:val="single" w:sz="2" w:space="0" w:color="auto"/>
                    <w:bottom w:val="single" w:sz="2" w:space="0" w:color="auto"/>
                    <w:right w:val="single" w:sz="2" w:space="0" w:color="auto"/>
                  </w:tcBorders>
                </w:tcPr>
                <w:p w14:paraId="54CD09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6D74B8D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38C7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99.9.</w:t>
                  </w:r>
                </w:p>
              </w:tc>
              <w:tc>
                <w:tcPr>
                  <w:tcW w:w="3277" w:type="pct"/>
                  <w:tcBorders>
                    <w:top w:val="single" w:sz="2" w:space="0" w:color="auto"/>
                    <w:left w:val="single" w:sz="2" w:space="0" w:color="auto"/>
                    <w:bottom w:val="single" w:sz="2" w:space="0" w:color="auto"/>
                    <w:right w:val="single" w:sz="2" w:space="0" w:color="auto"/>
                  </w:tcBorders>
                </w:tcPr>
                <w:p w14:paraId="49458B9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0C09C2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282C012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E524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99.10.</w:t>
                  </w:r>
                </w:p>
              </w:tc>
              <w:tc>
                <w:tcPr>
                  <w:tcW w:w="3277" w:type="pct"/>
                  <w:tcBorders>
                    <w:top w:val="single" w:sz="2" w:space="0" w:color="auto"/>
                    <w:left w:val="single" w:sz="2" w:space="0" w:color="auto"/>
                    <w:bottom w:val="single" w:sz="2" w:space="0" w:color="auto"/>
                    <w:right w:val="single" w:sz="2" w:space="0" w:color="auto"/>
                  </w:tcBorders>
                </w:tcPr>
                <w:p w14:paraId="3EBE7B4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2C8C94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 vnt.</w:t>
                  </w:r>
                </w:p>
              </w:tc>
            </w:tr>
            <w:tr w:rsidR="004937F3" w:rsidRPr="007A686D" w14:paraId="4610BE5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B34E86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7C5340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Maišyklė Flygt SR4640.410 (Pagaminimo metai 2003 m.) (4 vnt.) </w:t>
                  </w:r>
                </w:p>
                <w:p w14:paraId="6368C9C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74A4D5E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63DA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100.1</w:t>
                  </w:r>
                </w:p>
              </w:tc>
              <w:tc>
                <w:tcPr>
                  <w:tcW w:w="3277" w:type="pct"/>
                  <w:tcBorders>
                    <w:top w:val="single" w:sz="2" w:space="0" w:color="auto"/>
                    <w:left w:val="single" w:sz="2" w:space="0" w:color="auto"/>
                    <w:bottom w:val="single" w:sz="2" w:space="0" w:color="auto"/>
                    <w:right w:val="single" w:sz="2" w:space="0" w:color="auto"/>
                  </w:tcBorders>
                </w:tcPr>
                <w:p w14:paraId="10B08CD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6017304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24452D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AF20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100.2.</w:t>
                  </w:r>
                </w:p>
              </w:tc>
              <w:tc>
                <w:tcPr>
                  <w:tcW w:w="3277" w:type="pct"/>
                  <w:tcBorders>
                    <w:top w:val="single" w:sz="2" w:space="0" w:color="auto"/>
                    <w:left w:val="single" w:sz="2" w:space="0" w:color="auto"/>
                    <w:bottom w:val="single" w:sz="2" w:space="0" w:color="auto"/>
                    <w:right w:val="single" w:sz="2" w:space="0" w:color="auto"/>
                  </w:tcBorders>
                </w:tcPr>
                <w:p w14:paraId="4383004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13AE64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18745F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EF28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100.3.</w:t>
                  </w:r>
                </w:p>
              </w:tc>
              <w:tc>
                <w:tcPr>
                  <w:tcW w:w="3277" w:type="pct"/>
                  <w:tcBorders>
                    <w:top w:val="single" w:sz="2" w:space="0" w:color="auto"/>
                    <w:left w:val="single" w:sz="2" w:space="0" w:color="auto"/>
                    <w:bottom w:val="single" w:sz="2" w:space="0" w:color="auto"/>
                    <w:right w:val="single" w:sz="2" w:space="0" w:color="auto"/>
                  </w:tcBorders>
                </w:tcPr>
                <w:p w14:paraId="4DE7BAD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DF704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6744B2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8BB8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100.4.</w:t>
                  </w:r>
                </w:p>
              </w:tc>
              <w:tc>
                <w:tcPr>
                  <w:tcW w:w="3277" w:type="pct"/>
                  <w:tcBorders>
                    <w:top w:val="single" w:sz="2" w:space="0" w:color="auto"/>
                    <w:left w:val="single" w:sz="2" w:space="0" w:color="auto"/>
                    <w:bottom w:val="single" w:sz="2" w:space="0" w:color="auto"/>
                    <w:right w:val="single" w:sz="2" w:space="0" w:color="auto"/>
                  </w:tcBorders>
                </w:tcPr>
                <w:p w14:paraId="6233CFD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78B944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E12689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73625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100.5.</w:t>
                  </w:r>
                </w:p>
              </w:tc>
              <w:tc>
                <w:tcPr>
                  <w:tcW w:w="3277" w:type="pct"/>
                  <w:tcBorders>
                    <w:top w:val="single" w:sz="2" w:space="0" w:color="auto"/>
                    <w:left w:val="single" w:sz="2" w:space="0" w:color="auto"/>
                    <w:bottom w:val="single" w:sz="2" w:space="0" w:color="auto"/>
                    <w:right w:val="single" w:sz="2" w:space="0" w:color="auto"/>
                  </w:tcBorders>
                </w:tcPr>
                <w:p w14:paraId="7390A1B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0E9891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F95C1B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4420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100.6.</w:t>
                  </w:r>
                </w:p>
              </w:tc>
              <w:tc>
                <w:tcPr>
                  <w:tcW w:w="3277" w:type="pct"/>
                  <w:tcBorders>
                    <w:top w:val="single" w:sz="2" w:space="0" w:color="auto"/>
                    <w:left w:val="single" w:sz="2" w:space="0" w:color="auto"/>
                    <w:bottom w:val="single" w:sz="2" w:space="0" w:color="auto"/>
                    <w:right w:val="single" w:sz="2" w:space="0" w:color="auto"/>
                  </w:tcBorders>
                </w:tcPr>
                <w:p w14:paraId="17A7992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3AAEEB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9DE4A2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F3684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100.7.</w:t>
                  </w:r>
                </w:p>
              </w:tc>
              <w:tc>
                <w:tcPr>
                  <w:tcW w:w="3277" w:type="pct"/>
                  <w:tcBorders>
                    <w:top w:val="single" w:sz="2" w:space="0" w:color="auto"/>
                    <w:left w:val="single" w:sz="2" w:space="0" w:color="auto"/>
                    <w:bottom w:val="single" w:sz="2" w:space="0" w:color="auto"/>
                    <w:right w:val="single" w:sz="2" w:space="0" w:color="auto"/>
                  </w:tcBorders>
                </w:tcPr>
                <w:p w14:paraId="797C1FC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9DC0C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0B51FF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CF41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100.8.</w:t>
                  </w:r>
                </w:p>
              </w:tc>
              <w:tc>
                <w:tcPr>
                  <w:tcW w:w="3277" w:type="pct"/>
                  <w:tcBorders>
                    <w:top w:val="single" w:sz="2" w:space="0" w:color="auto"/>
                    <w:left w:val="single" w:sz="2" w:space="0" w:color="auto"/>
                    <w:bottom w:val="single" w:sz="2" w:space="0" w:color="auto"/>
                    <w:right w:val="single" w:sz="2" w:space="0" w:color="auto"/>
                  </w:tcBorders>
                </w:tcPr>
                <w:p w14:paraId="2D0B510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pakeitimas</w:t>
                  </w:r>
                </w:p>
              </w:tc>
              <w:tc>
                <w:tcPr>
                  <w:tcW w:w="1210" w:type="pct"/>
                  <w:tcBorders>
                    <w:top w:val="single" w:sz="2" w:space="0" w:color="auto"/>
                    <w:left w:val="single" w:sz="2" w:space="0" w:color="auto"/>
                    <w:bottom w:val="single" w:sz="2" w:space="0" w:color="auto"/>
                    <w:right w:val="single" w:sz="2" w:space="0" w:color="auto"/>
                  </w:tcBorders>
                </w:tcPr>
                <w:p w14:paraId="2630FF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F1CC14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F9902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100.9.</w:t>
                  </w:r>
                </w:p>
              </w:tc>
              <w:tc>
                <w:tcPr>
                  <w:tcW w:w="3277" w:type="pct"/>
                  <w:tcBorders>
                    <w:top w:val="single" w:sz="2" w:space="0" w:color="auto"/>
                    <w:left w:val="single" w:sz="2" w:space="0" w:color="auto"/>
                    <w:bottom w:val="single" w:sz="2" w:space="0" w:color="auto"/>
                    <w:right w:val="single" w:sz="2" w:space="0" w:color="auto"/>
                  </w:tcBorders>
                </w:tcPr>
                <w:p w14:paraId="2BFB2D0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su rotoriumi pakeitimas</w:t>
                  </w:r>
                </w:p>
              </w:tc>
              <w:tc>
                <w:tcPr>
                  <w:tcW w:w="1210" w:type="pct"/>
                  <w:tcBorders>
                    <w:top w:val="single" w:sz="2" w:space="0" w:color="auto"/>
                    <w:left w:val="single" w:sz="2" w:space="0" w:color="auto"/>
                    <w:bottom w:val="single" w:sz="2" w:space="0" w:color="auto"/>
                    <w:right w:val="single" w:sz="2" w:space="0" w:color="auto"/>
                  </w:tcBorders>
                </w:tcPr>
                <w:p w14:paraId="5DFC322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65C63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2ED8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100.10.</w:t>
                  </w:r>
                </w:p>
              </w:tc>
              <w:tc>
                <w:tcPr>
                  <w:tcW w:w="3277" w:type="pct"/>
                  <w:tcBorders>
                    <w:top w:val="single" w:sz="2" w:space="0" w:color="auto"/>
                    <w:left w:val="single" w:sz="2" w:space="0" w:color="auto"/>
                    <w:bottom w:val="single" w:sz="2" w:space="0" w:color="auto"/>
                    <w:right w:val="single" w:sz="2" w:space="0" w:color="auto"/>
                  </w:tcBorders>
                </w:tcPr>
                <w:p w14:paraId="0937197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daviklio pakeitimas</w:t>
                  </w:r>
                </w:p>
              </w:tc>
              <w:tc>
                <w:tcPr>
                  <w:tcW w:w="1210" w:type="pct"/>
                  <w:tcBorders>
                    <w:top w:val="single" w:sz="2" w:space="0" w:color="auto"/>
                    <w:left w:val="single" w:sz="2" w:space="0" w:color="auto"/>
                    <w:bottom w:val="single" w:sz="2" w:space="0" w:color="auto"/>
                    <w:right w:val="single" w:sz="2" w:space="0" w:color="auto"/>
                  </w:tcBorders>
                </w:tcPr>
                <w:p w14:paraId="21D93F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29F85BE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65CD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100.11.</w:t>
                  </w:r>
                </w:p>
              </w:tc>
              <w:tc>
                <w:tcPr>
                  <w:tcW w:w="3277" w:type="pct"/>
                  <w:tcBorders>
                    <w:top w:val="single" w:sz="2" w:space="0" w:color="auto"/>
                    <w:left w:val="single" w:sz="2" w:space="0" w:color="auto"/>
                    <w:bottom w:val="single" w:sz="2" w:space="0" w:color="auto"/>
                    <w:right w:val="single" w:sz="2" w:space="0" w:color="auto"/>
                  </w:tcBorders>
                </w:tcPr>
                <w:p w14:paraId="79802D4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4556B2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3CCB669"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7EBAB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72AB85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Maišyklė Flygt SR 4650 (Pagaminimo metai 2010 m.) (2 vnt.) </w:t>
                  </w:r>
                </w:p>
                <w:p w14:paraId="6CEF4F9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028A37C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F7EA5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101.1.</w:t>
                  </w:r>
                </w:p>
              </w:tc>
              <w:tc>
                <w:tcPr>
                  <w:tcW w:w="3277" w:type="pct"/>
                  <w:tcBorders>
                    <w:top w:val="single" w:sz="2" w:space="0" w:color="auto"/>
                    <w:left w:val="single" w:sz="2" w:space="0" w:color="auto"/>
                    <w:bottom w:val="single" w:sz="2" w:space="0" w:color="auto"/>
                    <w:right w:val="single" w:sz="2" w:space="0" w:color="auto"/>
                  </w:tcBorders>
                </w:tcPr>
                <w:p w14:paraId="4898359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124BD7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E516C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8ABF1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101.2.</w:t>
                  </w:r>
                </w:p>
              </w:tc>
              <w:tc>
                <w:tcPr>
                  <w:tcW w:w="3277" w:type="pct"/>
                  <w:tcBorders>
                    <w:top w:val="single" w:sz="2" w:space="0" w:color="auto"/>
                    <w:left w:val="single" w:sz="2" w:space="0" w:color="auto"/>
                    <w:bottom w:val="single" w:sz="2" w:space="0" w:color="auto"/>
                    <w:right w:val="single" w:sz="2" w:space="0" w:color="auto"/>
                  </w:tcBorders>
                </w:tcPr>
                <w:p w14:paraId="64D26BA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777854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6E6BBA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4B9C0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101.3.</w:t>
                  </w:r>
                </w:p>
              </w:tc>
              <w:tc>
                <w:tcPr>
                  <w:tcW w:w="3277" w:type="pct"/>
                  <w:tcBorders>
                    <w:top w:val="single" w:sz="2" w:space="0" w:color="auto"/>
                    <w:left w:val="single" w:sz="2" w:space="0" w:color="auto"/>
                    <w:bottom w:val="single" w:sz="2" w:space="0" w:color="auto"/>
                    <w:right w:val="single" w:sz="2" w:space="0" w:color="auto"/>
                  </w:tcBorders>
                </w:tcPr>
                <w:p w14:paraId="152865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9DB23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E2E89A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BAF9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101.4.</w:t>
                  </w:r>
                </w:p>
              </w:tc>
              <w:tc>
                <w:tcPr>
                  <w:tcW w:w="3277" w:type="pct"/>
                  <w:tcBorders>
                    <w:top w:val="single" w:sz="2" w:space="0" w:color="auto"/>
                    <w:left w:val="single" w:sz="2" w:space="0" w:color="auto"/>
                    <w:bottom w:val="single" w:sz="2" w:space="0" w:color="auto"/>
                    <w:right w:val="single" w:sz="2" w:space="0" w:color="auto"/>
                  </w:tcBorders>
                </w:tcPr>
                <w:p w14:paraId="7C053D8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7015C4D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F2D718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62F7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101.5.</w:t>
                  </w:r>
                </w:p>
              </w:tc>
              <w:tc>
                <w:tcPr>
                  <w:tcW w:w="3277" w:type="pct"/>
                  <w:tcBorders>
                    <w:top w:val="single" w:sz="2" w:space="0" w:color="auto"/>
                    <w:left w:val="single" w:sz="2" w:space="0" w:color="auto"/>
                    <w:bottom w:val="single" w:sz="2" w:space="0" w:color="auto"/>
                    <w:right w:val="single" w:sz="2" w:space="0" w:color="auto"/>
                  </w:tcBorders>
                </w:tcPr>
                <w:p w14:paraId="31CFE96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03A7F2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56534E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6951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101.6.</w:t>
                  </w:r>
                </w:p>
              </w:tc>
              <w:tc>
                <w:tcPr>
                  <w:tcW w:w="3277" w:type="pct"/>
                  <w:tcBorders>
                    <w:top w:val="single" w:sz="2" w:space="0" w:color="auto"/>
                    <w:left w:val="single" w:sz="2" w:space="0" w:color="auto"/>
                    <w:bottom w:val="single" w:sz="2" w:space="0" w:color="auto"/>
                    <w:right w:val="single" w:sz="2" w:space="0" w:color="auto"/>
                  </w:tcBorders>
                </w:tcPr>
                <w:p w14:paraId="4C5E5B0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5AD76C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784202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AB6B31" w14:textId="77777777" w:rsidR="004937F3" w:rsidRPr="007A686D" w:rsidRDefault="004937F3" w:rsidP="003A59B0">
                  <w:pPr>
                    <w:framePr w:hSpace="180" w:wrap="around" w:vAnchor="text" w:hAnchor="text" w:y="1"/>
                    <w:spacing w:after="0" w:line="240" w:lineRule="auto"/>
                    <w:suppressOverlap/>
                    <w:rPr>
                      <w:rFonts w:eastAsia="Times New Roman"/>
                      <w:sz w:val="19"/>
                      <w:szCs w:val="19"/>
                      <w:highlight w:val="yellow"/>
                    </w:rPr>
                  </w:pPr>
                  <w:r w:rsidRPr="007A686D">
                    <w:rPr>
                      <w:rFonts w:eastAsia="Times New Roman"/>
                      <w:sz w:val="19"/>
                      <w:szCs w:val="19"/>
                    </w:rPr>
                    <w:lastRenderedPageBreak/>
                    <w:t>101.7.</w:t>
                  </w:r>
                </w:p>
              </w:tc>
              <w:tc>
                <w:tcPr>
                  <w:tcW w:w="3277" w:type="pct"/>
                  <w:tcBorders>
                    <w:top w:val="single" w:sz="2" w:space="0" w:color="auto"/>
                    <w:left w:val="single" w:sz="2" w:space="0" w:color="auto"/>
                    <w:bottom w:val="single" w:sz="2" w:space="0" w:color="auto"/>
                    <w:right w:val="single" w:sz="2" w:space="0" w:color="auto"/>
                  </w:tcBorders>
                </w:tcPr>
                <w:p w14:paraId="593C188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718507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78558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D294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101.8.</w:t>
                  </w:r>
                </w:p>
              </w:tc>
              <w:tc>
                <w:tcPr>
                  <w:tcW w:w="3277" w:type="pct"/>
                  <w:tcBorders>
                    <w:top w:val="single" w:sz="2" w:space="0" w:color="auto"/>
                    <w:left w:val="single" w:sz="2" w:space="0" w:color="auto"/>
                    <w:bottom w:val="single" w:sz="2" w:space="0" w:color="auto"/>
                    <w:right w:val="single" w:sz="2" w:space="0" w:color="auto"/>
                  </w:tcBorders>
                </w:tcPr>
                <w:p w14:paraId="238DF61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daviklio pakeitimas</w:t>
                  </w:r>
                </w:p>
              </w:tc>
              <w:tc>
                <w:tcPr>
                  <w:tcW w:w="1210" w:type="pct"/>
                  <w:tcBorders>
                    <w:top w:val="single" w:sz="2" w:space="0" w:color="auto"/>
                    <w:left w:val="single" w:sz="2" w:space="0" w:color="auto"/>
                    <w:bottom w:val="single" w:sz="2" w:space="0" w:color="auto"/>
                    <w:right w:val="single" w:sz="2" w:space="0" w:color="auto"/>
                  </w:tcBorders>
                </w:tcPr>
                <w:p w14:paraId="182611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1A0A5A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AFC28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101.9.</w:t>
                  </w:r>
                </w:p>
              </w:tc>
              <w:tc>
                <w:tcPr>
                  <w:tcW w:w="3277" w:type="pct"/>
                  <w:tcBorders>
                    <w:top w:val="single" w:sz="2" w:space="0" w:color="auto"/>
                    <w:left w:val="single" w:sz="2" w:space="0" w:color="auto"/>
                    <w:bottom w:val="single" w:sz="2" w:space="0" w:color="auto"/>
                    <w:right w:val="single" w:sz="2" w:space="0" w:color="auto"/>
                  </w:tcBorders>
                </w:tcPr>
                <w:p w14:paraId="6EC662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 apsaugos pakeitimas</w:t>
                  </w:r>
                </w:p>
              </w:tc>
              <w:tc>
                <w:tcPr>
                  <w:tcW w:w="1210" w:type="pct"/>
                  <w:tcBorders>
                    <w:top w:val="single" w:sz="2" w:space="0" w:color="auto"/>
                    <w:left w:val="single" w:sz="2" w:space="0" w:color="auto"/>
                    <w:bottom w:val="single" w:sz="2" w:space="0" w:color="auto"/>
                    <w:right w:val="single" w:sz="2" w:space="0" w:color="auto"/>
                  </w:tcBorders>
                </w:tcPr>
                <w:p w14:paraId="4BB032F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3F5577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B006CD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A5C0DC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BN17-6L (Pagaminimo metai 2011 m.) (3 kW) (4 vnt.) </w:t>
                  </w:r>
                </w:p>
                <w:p w14:paraId="688A7D4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5782C0A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29A3C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102.1.</w:t>
                  </w:r>
                </w:p>
              </w:tc>
              <w:tc>
                <w:tcPr>
                  <w:tcW w:w="3277" w:type="pct"/>
                  <w:tcBorders>
                    <w:top w:val="single" w:sz="2" w:space="0" w:color="auto"/>
                    <w:left w:val="single" w:sz="2" w:space="0" w:color="auto"/>
                    <w:bottom w:val="single" w:sz="2" w:space="0" w:color="auto"/>
                    <w:right w:val="single" w:sz="2" w:space="0" w:color="auto"/>
                  </w:tcBorders>
                </w:tcPr>
                <w:p w14:paraId="567C2B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749A1E2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4FC6AC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260A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102.2.</w:t>
                  </w:r>
                </w:p>
              </w:tc>
              <w:tc>
                <w:tcPr>
                  <w:tcW w:w="3277" w:type="pct"/>
                  <w:tcBorders>
                    <w:top w:val="single" w:sz="2" w:space="0" w:color="auto"/>
                    <w:left w:val="single" w:sz="2" w:space="0" w:color="auto"/>
                    <w:bottom w:val="single" w:sz="2" w:space="0" w:color="auto"/>
                    <w:right w:val="single" w:sz="2" w:space="0" w:color="auto"/>
                  </w:tcBorders>
                </w:tcPr>
                <w:p w14:paraId="2460768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23B0C6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EE4E3A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C2DD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102.3.</w:t>
                  </w:r>
                </w:p>
              </w:tc>
              <w:tc>
                <w:tcPr>
                  <w:tcW w:w="3277" w:type="pct"/>
                  <w:tcBorders>
                    <w:top w:val="single" w:sz="2" w:space="0" w:color="auto"/>
                    <w:left w:val="single" w:sz="2" w:space="0" w:color="auto"/>
                    <w:bottom w:val="single" w:sz="2" w:space="0" w:color="auto"/>
                    <w:right w:val="single" w:sz="2" w:space="0" w:color="auto"/>
                  </w:tcBorders>
                </w:tcPr>
                <w:p w14:paraId="35A9877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43BDAE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1E8AED7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FE152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102.4.</w:t>
                  </w:r>
                </w:p>
              </w:tc>
              <w:tc>
                <w:tcPr>
                  <w:tcW w:w="3277" w:type="pct"/>
                  <w:tcBorders>
                    <w:top w:val="single" w:sz="2" w:space="0" w:color="auto"/>
                    <w:left w:val="single" w:sz="2" w:space="0" w:color="auto"/>
                    <w:bottom w:val="single" w:sz="2" w:space="0" w:color="auto"/>
                    <w:right w:val="single" w:sz="2" w:space="0" w:color="auto"/>
                  </w:tcBorders>
                </w:tcPr>
                <w:p w14:paraId="677D1A7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456DC0D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478DFF3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2C5AC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102.5.</w:t>
                  </w:r>
                </w:p>
              </w:tc>
              <w:tc>
                <w:tcPr>
                  <w:tcW w:w="3277" w:type="pct"/>
                  <w:tcBorders>
                    <w:top w:val="single" w:sz="2" w:space="0" w:color="auto"/>
                    <w:left w:val="single" w:sz="2" w:space="0" w:color="auto"/>
                    <w:bottom w:val="single" w:sz="2" w:space="0" w:color="auto"/>
                    <w:right w:val="single" w:sz="2" w:space="0" w:color="auto"/>
                  </w:tcBorders>
                </w:tcPr>
                <w:p w14:paraId="0486E14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457C2B1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3DD310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842C4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102.6.</w:t>
                  </w:r>
                </w:p>
              </w:tc>
              <w:tc>
                <w:tcPr>
                  <w:tcW w:w="3277" w:type="pct"/>
                  <w:tcBorders>
                    <w:top w:val="single" w:sz="2" w:space="0" w:color="auto"/>
                    <w:left w:val="single" w:sz="2" w:space="0" w:color="auto"/>
                    <w:bottom w:val="single" w:sz="2" w:space="0" w:color="auto"/>
                    <w:right w:val="single" w:sz="2" w:space="0" w:color="auto"/>
                  </w:tcBorders>
                </w:tcPr>
                <w:p w14:paraId="42A491F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3E7F89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8038A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1B32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102.7.</w:t>
                  </w:r>
                </w:p>
              </w:tc>
              <w:tc>
                <w:tcPr>
                  <w:tcW w:w="3277" w:type="pct"/>
                  <w:tcBorders>
                    <w:top w:val="single" w:sz="2" w:space="0" w:color="auto"/>
                    <w:left w:val="single" w:sz="2" w:space="0" w:color="auto"/>
                    <w:bottom w:val="single" w:sz="2" w:space="0" w:color="auto"/>
                    <w:right w:val="single" w:sz="2" w:space="0" w:color="auto"/>
                  </w:tcBorders>
                </w:tcPr>
                <w:p w14:paraId="5F66095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688240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3DB0A04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F41F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102.8.</w:t>
                  </w:r>
                </w:p>
              </w:tc>
              <w:tc>
                <w:tcPr>
                  <w:tcW w:w="3277" w:type="pct"/>
                  <w:tcBorders>
                    <w:top w:val="single" w:sz="2" w:space="0" w:color="auto"/>
                    <w:left w:val="single" w:sz="2" w:space="0" w:color="auto"/>
                    <w:bottom w:val="single" w:sz="2" w:space="0" w:color="auto"/>
                    <w:right w:val="single" w:sz="2" w:space="0" w:color="auto"/>
                  </w:tcBorders>
                </w:tcPr>
                <w:p w14:paraId="32570CF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5099F7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4827384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00DD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102.9.</w:t>
                  </w:r>
                </w:p>
              </w:tc>
              <w:tc>
                <w:tcPr>
                  <w:tcW w:w="3277" w:type="pct"/>
                  <w:tcBorders>
                    <w:top w:val="single" w:sz="2" w:space="0" w:color="auto"/>
                    <w:left w:val="single" w:sz="2" w:space="0" w:color="auto"/>
                    <w:bottom w:val="single" w:sz="2" w:space="0" w:color="auto"/>
                    <w:right w:val="single" w:sz="2" w:space="0" w:color="auto"/>
                  </w:tcBorders>
                </w:tcPr>
                <w:p w14:paraId="0844ACD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4DA82F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5D684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A6CE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102.10.</w:t>
                  </w:r>
                </w:p>
              </w:tc>
              <w:tc>
                <w:tcPr>
                  <w:tcW w:w="3277" w:type="pct"/>
                  <w:tcBorders>
                    <w:top w:val="single" w:sz="2" w:space="0" w:color="auto"/>
                    <w:left w:val="single" w:sz="2" w:space="0" w:color="auto"/>
                    <w:bottom w:val="single" w:sz="2" w:space="0" w:color="auto"/>
                    <w:right w:val="single" w:sz="2" w:space="0" w:color="auto"/>
                  </w:tcBorders>
                </w:tcPr>
                <w:p w14:paraId="515045A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0F8E01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75CB32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ADD1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102.11.</w:t>
                  </w:r>
                </w:p>
              </w:tc>
              <w:tc>
                <w:tcPr>
                  <w:tcW w:w="3277" w:type="pct"/>
                  <w:tcBorders>
                    <w:top w:val="single" w:sz="2" w:space="0" w:color="auto"/>
                    <w:left w:val="single" w:sz="2" w:space="0" w:color="auto"/>
                    <w:bottom w:val="single" w:sz="2" w:space="0" w:color="auto"/>
                    <w:right w:val="single" w:sz="2" w:space="0" w:color="auto"/>
                  </w:tcBorders>
                </w:tcPr>
                <w:p w14:paraId="244222C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183CF6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06A7A7D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F6D6E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42DC02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BN26-6L (Pagaminimo metai 2011 m.) (4 kW) (5 vnt.) </w:t>
                  </w:r>
                </w:p>
                <w:p w14:paraId="1A31E19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070320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8DE71A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103.1.</w:t>
                  </w:r>
                </w:p>
              </w:tc>
              <w:tc>
                <w:tcPr>
                  <w:tcW w:w="3277" w:type="pct"/>
                  <w:tcBorders>
                    <w:top w:val="single" w:sz="2" w:space="0" w:color="auto"/>
                    <w:left w:val="single" w:sz="2" w:space="0" w:color="auto"/>
                    <w:bottom w:val="single" w:sz="2" w:space="0" w:color="auto"/>
                    <w:right w:val="single" w:sz="2" w:space="0" w:color="auto"/>
                  </w:tcBorders>
                </w:tcPr>
                <w:p w14:paraId="38BA838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6655DCC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3EFA7F8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0470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103.2.</w:t>
                  </w:r>
                </w:p>
              </w:tc>
              <w:tc>
                <w:tcPr>
                  <w:tcW w:w="3277" w:type="pct"/>
                  <w:tcBorders>
                    <w:top w:val="single" w:sz="2" w:space="0" w:color="auto"/>
                    <w:left w:val="single" w:sz="2" w:space="0" w:color="auto"/>
                    <w:bottom w:val="single" w:sz="2" w:space="0" w:color="auto"/>
                    <w:right w:val="single" w:sz="2" w:space="0" w:color="auto"/>
                  </w:tcBorders>
                </w:tcPr>
                <w:p w14:paraId="2B59F01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345BC0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7E537C7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FBA5C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103.3.</w:t>
                  </w:r>
                </w:p>
              </w:tc>
              <w:tc>
                <w:tcPr>
                  <w:tcW w:w="3277" w:type="pct"/>
                  <w:tcBorders>
                    <w:top w:val="single" w:sz="2" w:space="0" w:color="auto"/>
                    <w:left w:val="single" w:sz="2" w:space="0" w:color="auto"/>
                    <w:bottom w:val="single" w:sz="2" w:space="0" w:color="auto"/>
                    <w:right w:val="single" w:sz="2" w:space="0" w:color="auto"/>
                  </w:tcBorders>
                </w:tcPr>
                <w:p w14:paraId="13148D0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167414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092B42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DB06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103.4.</w:t>
                  </w:r>
                </w:p>
              </w:tc>
              <w:tc>
                <w:tcPr>
                  <w:tcW w:w="3277" w:type="pct"/>
                  <w:tcBorders>
                    <w:top w:val="single" w:sz="2" w:space="0" w:color="auto"/>
                    <w:left w:val="single" w:sz="2" w:space="0" w:color="auto"/>
                    <w:bottom w:val="single" w:sz="2" w:space="0" w:color="auto"/>
                    <w:right w:val="single" w:sz="2" w:space="0" w:color="auto"/>
                  </w:tcBorders>
                </w:tcPr>
                <w:p w14:paraId="6496112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6C1BFF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kompl.</w:t>
                  </w:r>
                </w:p>
              </w:tc>
            </w:tr>
            <w:tr w:rsidR="004937F3" w:rsidRPr="007A686D" w14:paraId="31BB1A0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B313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103.5.</w:t>
                  </w:r>
                </w:p>
              </w:tc>
              <w:tc>
                <w:tcPr>
                  <w:tcW w:w="3277" w:type="pct"/>
                  <w:tcBorders>
                    <w:top w:val="single" w:sz="2" w:space="0" w:color="auto"/>
                    <w:left w:val="single" w:sz="2" w:space="0" w:color="auto"/>
                    <w:bottom w:val="single" w:sz="2" w:space="0" w:color="auto"/>
                    <w:right w:val="single" w:sz="2" w:space="0" w:color="auto"/>
                  </w:tcBorders>
                </w:tcPr>
                <w:p w14:paraId="7FFE1A0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523AB8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2875C79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1E29A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103.6.</w:t>
                  </w:r>
                </w:p>
              </w:tc>
              <w:tc>
                <w:tcPr>
                  <w:tcW w:w="3277" w:type="pct"/>
                  <w:tcBorders>
                    <w:top w:val="single" w:sz="2" w:space="0" w:color="auto"/>
                    <w:left w:val="single" w:sz="2" w:space="0" w:color="auto"/>
                    <w:bottom w:val="single" w:sz="2" w:space="0" w:color="auto"/>
                    <w:right w:val="single" w:sz="2" w:space="0" w:color="auto"/>
                  </w:tcBorders>
                </w:tcPr>
                <w:p w14:paraId="1D44279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5AAFE1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7100ADC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77CB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103.7.</w:t>
                  </w:r>
                </w:p>
              </w:tc>
              <w:tc>
                <w:tcPr>
                  <w:tcW w:w="3277" w:type="pct"/>
                  <w:tcBorders>
                    <w:top w:val="single" w:sz="2" w:space="0" w:color="auto"/>
                    <w:left w:val="single" w:sz="2" w:space="0" w:color="auto"/>
                    <w:bottom w:val="single" w:sz="2" w:space="0" w:color="auto"/>
                    <w:right w:val="single" w:sz="2" w:space="0" w:color="auto"/>
                  </w:tcBorders>
                </w:tcPr>
                <w:p w14:paraId="13D7CA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5887E8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kompl.</w:t>
                  </w:r>
                </w:p>
              </w:tc>
            </w:tr>
            <w:tr w:rsidR="004937F3" w:rsidRPr="007A686D" w14:paraId="0B46EB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16D2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103.8.</w:t>
                  </w:r>
                </w:p>
              </w:tc>
              <w:tc>
                <w:tcPr>
                  <w:tcW w:w="3277" w:type="pct"/>
                  <w:tcBorders>
                    <w:top w:val="single" w:sz="2" w:space="0" w:color="auto"/>
                    <w:left w:val="single" w:sz="2" w:space="0" w:color="auto"/>
                    <w:bottom w:val="single" w:sz="2" w:space="0" w:color="auto"/>
                    <w:right w:val="single" w:sz="2" w:space="0" w:color="auto"/>
                  </w:tcBorders>
                </w:tcPr>
                <w:p w14:paraId="00966F6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263CF3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kompl.</w:t>
                  </w:r>
                </w:p>
              </w:tc>
            </w:tr>
            <w:tr w:rsidR="004937F3" w:rsidRPr="007A686D" w14:paraId="3E5185B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ACF69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103.9.</w:t>
                  </w:r>
                </w:p>
              </w:tc>
              <w:tc>
                <w:tcPr>
                  <w:tcW w:w="3277" w:type="pct"/>
                  <w:tcBorders>
                    <w:top w:val="single" w:sz="2" w:space="0" w:color="auto"/>
                    <w:left w:val="single" w:sz="2" w:space="0" w:color="auto"/>
                    <w:bottom w:val="single" w:sz="2" w:space="0" w:color="auto"/>
                    <w:right w:val="single" w:sz="2" w:space="0" w:color="auto"/>
                  </w:tcBorders>
                </w:tcPr>
                <w:p w14:paraId="420E300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3555F98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2F07DD0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88435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103.10.</w:t>
                  </w:r>
                </w:p>
              </w:tc>
              <w:tc>
                <w:tcPr>
                  <w:tcW w:w="3277" w:type="pct"/>
                  <w:tcBorders>
                    <w:top w:val="single" w:sz="2" w:space="0" w:color="auto"/>
                    <w:left w:val="single" w:sz="2" w:space="0" w:color="auto"/>
                    <w:bottom w:val="single" w:sz="2" w:space="0" w:color="auto"/>
                    <w:right w:val="single" w:sz="2" w:space="0" w:color="auto"/>
                  </w:tcBorders>
                </w:tcPr>
                <w:p w14:paraId="631084E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0BC8BD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kompl.</w:t>
                  </w:r>
                </w:p>
              </w:tc>
            </w:tr>
            <w:tr w:rsidR="004937F3" w:rsidRPr="007A686D" w14:paraId="25EF89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B828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103.11.</w:t>
                  </w:r>
                </w:p>
              </w:tc>
              <w:tc>
                <w:tcPr>
                  <w:tcW w:w="3277" w:type="pct"/>
                  <w:tcBorders>
                    <w:top w:val="single" w:sz="2" w:space="0" w:color="auto"/>
                    <w:left w:val="single" w:sz="2" w:space="0" w:color="auto"/>
                    <w:bottom w:val="single" w:sz="2" w:space="0" w:color="auto"/>
                    <w:right w:val="single" w:sz="2" w:space="0" w:color="auto"/>
                  </w:tcBorders>
                </w:tcPr>
                <w:p w14:paraId="42E6070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0DA8F5E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5 vnt.</w:t>
                  </w:r>
                </w:p>
              </w:tc>
            </w:tr>
            <w:tr w:rsidR="004937F3" w:rsidRPr="007A686D" w14:paraId="72D41A1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17AA5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9283936"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BT10-12 (Pagaminimo </w:t>
                  </w:r>
                  <w:r w:rsidRPr="001D3BCE">
                    <w:rPr>
                      <w:rFonts w:eastAsia="Times New Roman"/>
                      <w:sz w:val="19"/>
                      <w:szCs w:val="19"/>
                    </w:rPr>
                    <w:t xml:space="preserve">metai 2011 m.) (4 kW) (2 vnt.) </w:t>
                  </w:r>
                </w:p>
                <w:p w14:paraId="6727898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Adresas: Šiaulių r.</w:t>
                  </w:r>
                </w:p>
              </w:tc>
            </w:tr>
            <w:tr w:rsidR="004937F3" w:rsidRPr="007A686D" w14:paraId="17EA835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F9F5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104.1.</w:t>
                  </w:r>
                </w:p>
              </w:tc>
              <w:tc>
                <w:tcPr>
                  <w:tcW w:w="3277" w:type="pct"/>
                  <w:tcBorders>
                    <w:top w:val="single" w:sz="2" w:space="0" w:color="auto"/>
                    <w:left w:val="single" w:sz="2" w:space="0" w:color="auto"/>
                    <w:bottom w:val="single" w:sz="2" w:space="0" w:color="auto"/>
                    <w:right w:val="single" w:sz="2" w:space="0" w:color="auto"/>
                  </w:tcBorders>
                </w:tcPr>
                <w:p w14:paraId="095CF5B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4E4A6A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CC1847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BCEE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104.2.</w:t>
                  </w:r>
                </w:p>
              </w:tc>
              <w:tc>
                <w:tcPr>
                  <w:tcW w:w="3277" w:type="pct"/>
                  <w:tcBorders>
                    <w:top w:val="single" w:sz="2" w:space="0" w:color="auto"/>
                    <w:left w:val="single" w:sz="2" w:space="0" w:color="auto"/>
                    <w:bottom w:val="single" w:sz="2" w:space="0" w:color="auto"/>
                    <w:right w:val="single" w:sz="2" w:space="0" w:color="auto"/>
                  </w:tcBorders>
                </w:tcPr>
                <w:p w14:paraId="5D0D0B0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586DF0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7B673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0318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104.3.</w:t>
                  </w:r>
                </w:p>
              </w:tc>
              <w:tc>
                <w:tcPr>
                  <w:tcW w:w="3277" w:type="pct"/>
                  <w:tcBorders>
                    <w:top w:val="single" w:sz="2" w:space="0" w:color="auto"/>
                    <w:left w:val="single" w:sz="2" w:space="0" w:color="auto"/>
                    <w:bottom w:val="single" w:sz="2" w:space="0" w:color="auto"/>
                    <w:right w:val="single" w:sz="2" w:space="0" w:color="auto"/>
                  </w:tcBorders>
                </w:tcPr>
                <w:p w14:paraId="4CCB0A9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24623C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59E0E2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79E04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104.4.</w:t>
                  </w:r>
                </w:p>
              </w:tc>
              <w:tc>
                <w:tcPr>
                  <w:tcW w:w="3277" w:type="pct"/>
                  <w:tcBorders>
                    <w:top w:val="single" w:sz="2" w:space="0" w:color="auto"/>
                    <w:left w:val="single" w:sz="2" w:space="0" w:color="auto"/>
                    <w:bottom w:val="single" w:sz="2" w:space="0" w:color="auto"/>
                    <w:right w:val="single" w:sz="2" w:space="0" w:color="auto"/>
                  </w:tcBorders>
                </w:tcPr>
                <w:p w14:paraId="279DB10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679E0E7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A40B12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90B71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104.5.</w:t>
                  </w:r>
                </w:p>
              </w:tc>
              <w:tc>
                <w:tcPr>
                  <w:tcW w:w="3277" w:type="pct"/>
                  <w:tcBorders>
                    <w:top w:val="single" w:sz="2" w:space="0" w:color="auto"/>
                    <w:left w:val="single" w:sz="2" w:space="0" w:color="auto"/>
                    <w:bottom w:val="single" w:sz="2" w:space="0" w:color="auto"/>
                    <w:right w:val="single" w:sz="2" w:space="0" w:color="auto"/>
                  </w:tcBorders>
                </w:tcPr>
                <w:p w14:paraId="49CDDD6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79B39A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47B23E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D9709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104.6.</w:t>
                  </w:r>
                </w:p>
              </w:tc>
              <w:tc>
                <w:tcPr>
                  <w:tcW w:w="3277" w:type="pct"/>
                  <w:tcBorders>
                    <w:top w:val="single" w:sz="2" w:space="0" w:color="auto"/>
                    <w:left w:val="single" w:sz="2" w:space="0" w:color="auto"/>
                    <w:bottom w:val="single" w:sz="2" w:space="0" w:color="auto"/>
                    <w:right w:val="single" w:sz="2" w:space="0" w:color="auto"/>
                  </w:tcBorders>
                </w:tcPr>
                <w:p w14:paraId="16C17D6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17F531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75A5E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1E00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104.7.</w:t>
                  </w:r>
                </w:p>
              </w:tc>
              <w:tc>
                <w:tcPr>
                  <w:tcW w:w="3277" w:type="pct"/>
                  <w:tcBorders>
                    <w:top w:val="single" w:sz="2" w:space="0" w:color="auto"/>
                    <w:left w:val="single" w:sz="2" w:space="0" w:color="auto"/>
                    <w:bottom w:val="single" w:sz="2" w:space="0" w:color="auto"/>
                    <w:right w:val="single" w:sz="2" w:space="0" w:color="auto"/>
                  </w:tcBorders>
                </w:tcPr>
                <w:p w14:paraId="61168F6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3987BC9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AEADD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D5C1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104.8.</w:t>
                  </w:r>
                </w:p>
              </w:tc>
              <w:tc>
                <w:tcPr>
                  <w:tcW w:w="3277" w:type="pct"/>
                  <w:tcBorders>
                    <w:top w:val="single" w:sz="2" w:space="0" w:color="auto"/>
                    <w:left w:val="single" w:sz="2" w:space="0" w:color="auto"/>
                    <w:bottom w:val="single" w:sz="2" w:space="0" w:color="auto"/>
                    <w:right w:val="single" w:sz="2" w:space="0" w:color="auto"/>
                  </w:tcBorders>
                </w:tcPr>
                <w:p w14:paraId="335A1F6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237281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2FE50B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41838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104.9.</w:t>
                  </w:r>
                </w:p>
              </w:tc>
              <w:tc>
                <w:tcPr>
                  <w:tcW w:w="3277" w:type="pct"/>
                  <w:tcBorders>
                    <w:top w:val="single" w:sz="2" w:space="0" w:color="auto"/>
                    <w:left w:val="single" w:sz="2" w:space="0" w:color="auto"/>
                    <w:bottom w:val="single" w:sz="2" w:space="0" w:color="auto"/>
                    <w:right w:val="single" w:sz="2" w:space="0" w:color="auto"/>
                  </w:tcBorders>
                </w:tcPr>
                <w:p w14:paraId="2F5E77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562BA24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517767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16A85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104.10.</w:t>
                  </w:r>
                </w:p>
              </w:tc>
              <w:tc>
                <w:tcPr>
                  <w:tcW w:w="3277" w:type="pct"/>
                  <w:tcBorders>
                    <w:top w:val="single" w:sz="2" w:space="0" w:color="auto"/>
                    <w:left w:val="single" w:sz="2" w:space="0" w:color="auto"/>
                    <w:bottom w:val="single" w:sz="2" w:space="0" w:color="auto"/>
                    <w:right w:val="single" w:sz="2" w:space="0" w:color="auto"/>
                  </w:tcBorders>
                </w:tcPr>
                <w:p w14:paraId="7E95E1A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56FDE3C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CD9594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29CA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104.11.</w:t>
                  </w:r>
                </w:p>
              </w:tc>
              <w:tc>
                <w:tcPr>
                  <w:tcW w:w="3277" w:type="pct"/>
                  <w:tcBorders>
                    <w:top w:val="single" w:sz="2" w:space="0" w:color="auto"/>
                    <w:left w:val="single" w:sz="2" w:space="0" w:color="auto"/>
                    <w:bottom w:val="single" w:sz="2" w:space="0" w:color="auto"/>
                    <w:right w:val="single" w:sz="2" w:space="0" w:color="auto"/>
                  </w:tcBorders>
                </w:tcPr>
                <w:p w14:paraId="6E5D387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094CA81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09B5E9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434B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104.12.</w:t>
                  </w:r>
                </w:p>
              </w:tc>
              <w:tc>
                <w:tcPr>
                  <w:tcW w:w="3277" w:type="pct"/>
                  <w:tcBorders>
                    <w:top w:val="single" w:sz="2" w:space="0" w:color="auto"/>
                    <w:left w:val="single" w:sz="2" w:space="0" w:color="auto"/>
                    <w:bottom w:val="single" w:sz="2" w:space="0" w:color="auto"/>
                    <w:right w:val="single" w:sz="2" w:space="0" w:color="auto"/>
                  </w:tcBorders>
                </w:tcPr>
                <w:p w14:paraId="45A2B2B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Sraigto pakeitimas</w:t>
                  </w:r>
                </w:p>
              </w:tc>
              <w:tc>
                <w:tcPr>
                  <w:tcW w:w="1210" w:type="pct"/>
                  <w:tcBorders>
                    <w:top w:val="single" w:sz="2" w:space="0" w:color="auto"/>
                    <w:left w:val="single" w:sz="2" w:space="0" w:color="auto"/>
                    <w:bottom w:val="single" w:sz="2" w:space="0" w:color="auto"/>
                    <w:right w:val="single" w:sz="2" w:space="0" w:color="auto"/>
                  </w:tcBorders>
                </w:tcPr>
                <w:p w14:paraId="0DAE3E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A5EC5E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138964E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8F1EBC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BN1-6L (Pagaminimo metai 2011 m.) (4 kW) (2 vnt.) </w:t>
                  </w:r>
                </w:p>
                <w:p w14:paraId="13EF32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5843EB7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0DB11D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105.1.</w:t>
                  </w:r>
                </w:p>
              </w:tc>
              <w:tc>
                <w:tcPr>
                  <w:tcW w:w="3277" w:type="pct"/>
                  <w:tcBorders>
                    <w:top w:val="single" w:sz="2" w:space="0" w:color="auto"/>
                    <w:left w:val="single" w:sz="2" w:space="0" w:color="auto"/>
                    <w:bottom w:val="single" w:sz="2" w:space="0" w:color="auto"/>
                    <w:right w:val="single" w:sz="2" w:space="0" w:color="auto"/>
                  </w:tcBorders>
                </w:tcPr>
                <w:p w14:paraId="6F479C7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294BB3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DC60D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ACFA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105.2.</w:t>
                  </w:r>
                </w:p>
              </w:tc>
              <w:tc>
                <w:tcPr>
                  <w:tcW w:w="3277" w:type="pct"/>
                  <w:tcBorders>
                    <w:top w:val="single" w:sz="2" w:space="0" w:color="auto"/>
                    <w:left w:val="single" w:sz="2" w:space="0" w:color="auto"/>
                    <w:bottom w:val="single" w:sz="2" w:space="0" w:color="auto"/>
                    <w:right w:val="single" w:sz="2" w:space="0" w:color="auto"/>
                  </w:tcBorders>
                </w:tcPr>
                <w:p w14:paraId="471EDB7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05D595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C4A1D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20DD3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105.3.</w:t>
                  </w:r>
                </w:p>
              </w:tc>
              <w:tc>
                <w:tcPr>
                  <w:tcW w:w="3277" w:type="pct"/>
                  <w:tcBorders>
                    <w:top w:val="single" w:sz="2" w:space="0" w:color="auto"/>
                    <w:left w:val="single" w:sz="2" w:space="0" w:color="auto"/>
                    <w:bottom w:val="single" w:sz="2" w:space="0" w:color="auto"/>
                    <w:right w:val="single" w:sz="2" w:space="0" w:color="auto"/>
                  </w:tcBorders>
                </w:tcPr>
                <w:p w14:paraId="477A08D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2FB2E0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FE6AF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57BC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105.4.</w:t>
                  </w:r>
                </w:p>
              </w:tc>
              <w:tc>
                <w:tcPr>
                  <w:tcW w:w="3277" w:type="pct"/>
                  <w:tcBorders>
                    <w:top w:val="single" w:sz="2" w:space="0" w:color="auto"/>
                    <w:left w:val="single" w:sz="2" w:space="0" w:color="auto"/>
                    <w:bottom w:val="single" w:sz="2" w:space="0" w:color="auto"/>
                    <w:right w:val="single" w:sz="2" w:space="0" w:color="auto"/>
                  </w:tcBorders>
                </w:tcPr>
                <w:p w14:paraId="3AD84C0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16E9517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30CF7D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FF02B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105.5.</w:t>
                  </w:r>
                </w:p>
              </w:tc>
              <w:tc>
                <w:tcPr>
                  <w:tcW w:w="3277" w:type="pct"/>
                  <w:tcBorders>
                    <w:top w:val="single" w:sz="2" w:space="0" w:color="auto"/>
                    <w:left w:val="single" w:sz="2" w:space="0" w:color="auto"/>
                    <w:bottom w:val="single" w:sz="2" w:space="0" w:color="auto"/>
                    <w:right w:val="single" w:sz="2" w:space="0" w:color="auto"/>
                  </w:tcBorders>
                </w:tcPr>
                <w:p w14:paraId="5BB6C31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0D67D2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19A9C1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8C3E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105.6.</w:t>
                  </w:r>
                </w:p>
              </w:tc>
              <w:tc>
                <w:tcPr>
                  <w:tcW w:w="3277" w:type="pct"/>
                  <w:tcBorders>
                    <w:top w:val="single" w:sz="2" w:space="0" w:color="auto"/>
                    <w:left w:val="single" w:sz="2" w:space="0" w:color="auto"/>
                    <w:bottom w:val="single" w:sz="2" w:space="0" w:color="auto"/>
                    <w:right w:val="single" w:sz="2" w:space="0" w:color="auto"/>
                  </w:tcBorders>
                </w:tcPr>
                <w:p w14:paraId="365806A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6A044A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1B2A1F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62C20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105.7.</w:t>
                  </w:r>
                </w:p>
              </w:tc>
              <w:tc>
                <w:tcPr>
                  <w:tcW w:w="3277" w:type="pct"/>
                  <w:tcBorders>
                    <w:top w:val="single" w:sz="2" w:space="0" w:color="auto"/>
                    <w:left w:val="single" w:sz="2" w:space="0" w:color="auto"/>
                    <w:bottom w:val="single" w:sz="2" w:space="0" w:color="auto"/>
                    <w:right w:val="single" w:sz="2" w:space="0" w:color="auto"/>
                  </w:tcBorders>
                </w:tcPr>
                <w:p w14:paraId="5EBA255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263747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96098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FCCD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105.8.</w:t>
                  </w:r>
                </w:p>
              </w:tc>
              <w:tc>
                <w:tcPr>
                  <w:tcW w:w="3277" w:type="pct"/>
                  <w:tcBorders>
                    <w:top w:val="single" w:sz="2" w:space="0" w:color="auto"/>
                    <w:left w:val="single" w:sz="2" w:space="0" w:color="auto"/>
                    <w:bottom w:val="single" w:sz="2" w:space="0" w:color="auto"/>
                    <w:right w:val="single" w:sz="2" w:space="0" w:color="auto"/>
                  </w:tcBorders>
                </w:tcPr>
                <w:p w14:paraId="796D7DE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7885357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F479EE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BDCB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105.9.</w:t>
                  </w:r>
                </w:p>
              </w:tc>
              <w:tc>
                <w:tcPr>
                  <w:tcW w:w="3277" w:type="pct"/>
                  <w:tcBorders>
                    <w:top w:val="single" w:sz="2" w:space="0" w:color="auto"/>
                    <w:left w:val="single" w:sz="2" w:space="0" w:color="auto"/>
                    <w:bottom w:val="single" w:sz="2" w:space="0" w:color="auto"/>
                    <w:right w:val="single" w:sz="2" w:space="0" w:color="auto"/>
                  </w:tcBorders>
                </w:tcPr>
                <w:p w14:paraId="01426D0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6C5D38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14B56A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A6D6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105.10.</w:t>
                  </w:r>
                </w:p>
              </w:tc>
              <w:tc>
                <w:tcPr>
                  <w:tcW w:w="3277" w:type="pct"/>
                  <w:tcBorders>
                    <w:top w:val="single" w:sz="2" w:space="0" w:color="auto"/>
                    <w:left w:val="single" w:sz="2" w:space="0" w:color="auto"/>
                    <w:bottom w:val="single" w:sz="2" w:space="0" w:color="auto"/>
                    <w:right w:val="single" w:sz="2" w:space="0" w:color="auto"/>
                  </w:tcBorders>
                </w:tcPr>
                <w:p w14:paraId="606CF46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4EE7E5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D9A8AF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4815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105.11.</w:t>
                  </w:r>
                </w:p>
              </w:tc>
              <w:tc>
                <w:tcPr>
                  <w:tcW w:w="3277" w:type="pct"/>
                  <w:tcBorders>
                    <w:top w:val="single" w:sz="2" w:space="0" w:color="auto"/>
                    <w:left w:val="single" w:sz="2" w:space="0" w:color="auto"/>
                    <w:bottom w:val="single" w:sz="2" w:space="0" w:color="auto"/>
                    <w:right w:val="single" w:sz="2" w:space="0" w:color="auto"/>
                  </w:tcBorders>
                </w:tcPr>
                <w:p w14:paraId="1262C2F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71DD308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2AD099A"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CD333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D5B42F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BNO,25-24 (Pagaminimo metai 2011 m.) (0,75 kW) (2 vnt.) </w:t>
                  </w:r>
                </w:p>
                <w:p w14:paraId="01248F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67F95BB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56554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106.1.</w:t>
                  </w:r>
                </w:p>
              </w:tc>
              <w:tc>
                <w:tcPr>
                  <w:tcW w:w="3277" w:type="pct"/>
                  <w:tcBorders>
                    <w:top w:val="single" w:sz="2" w:space="0" w:color="auto"/>
                    <w:left w:val="single" w:sz="2" w:space="0" w:color="auto"/>
                    <w:bottom w:val="single" w:sz="2" w:space="0" w:color="auto"/>
                    <w:right w:val="single" w:sz="2" w:space="0" w:color="auto"/>
                  </w:tcBorders>
                </w:tcPr>
                <w:p w14:paraId="52116AD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013BA3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564FBA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409A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106.2.</w:t>
                  </w:r>
                </w:p>
              </w:tc>
              <w:tc>
                <w:tcPr>
                  <w:tcW w:w="3277" w:type="pct"/>
                  <w:tcBorders>
                    <w:top w:val="single" w:sz="2" w:space="0" w:color="auto"/>
                    <w:left w:val="single" w:sz="2" w:space="0" w:color="auto"/>
                    <w:bottom w:val="single" w:sz="2" w:space="0" w:color="auto"/>
                    <w:right w:val="single" w:sz="2" w:space="0" w:color="auto"/>
                  </w:tcBorders>
                </w:tcPr>
                <w:p w14:paraId="1D818FE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0E7ABB0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0C52B6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169A1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106.3.</w:t>
                  </w:r>
                </w:p>
              </w:tc>
              <w:tc>
                <w:tcPr>
                  <w:tcW w:w="3277" w:type="pct"/>
                  <w:tcBorders>
                    <w:top w:val="single" w:sz="2" w:space="0" w:color="auto"/>
                    <w:left w:val="single" w:sz="2" w:space="0" w:color="auto"/>
                    <w:bottom w:val="single" w:sz="2" w:space="0" w:color="auto"/>
                    <w:right w:val="single" w:sz="2" w:space="0" w:color="auto"/>
                  </w:tcBorders>
                </w:tcPr>
                <w:p w14:paraId="24226A8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575E89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DAA16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1EFA9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106.4.</w:t>
                  </w:r>
                </w:p>
              </w:tc>
              <w:tc>
                <w:tcPr>
                  <w:tcW w:w="3277" w:type="pct"/>
                  <w:tcBorders>
                    <w:top w:val="single" w:sz="2" w:space="0" w:color="auto"/>
                    <w:left w:val="single" w:sz="2" w:space="0" w:color="auto"/>
                    <w:bottom w:val="single" w:sz="2" w:space="0" w:color="auto"/>
                    <w:right w:val="single" w:sz="2" w:space="0" w:color="auto"/>
                  </w:tcBorders>
                </w:tcPr>
                <w:p w14:paraId="4A813D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5B32F9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22616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3097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106.5.</w:t>
                  </w:r>
                </w:p>
              </w:tc>
              <w:tc>
                <w:tcPr>
                  <w:tcW w:w="3277" w:type="pct"/>
                  <w:tcBorders>
                    <w:top w:val="single" w:sz="2" w:space="0" w:color="auto"/>
                    <w:left w:val="single" w:sz="2" w:space="0" w:color="auto"/>
                    <w:bottom w:val="single" w:sz="2" w:space="0" w:color="auto"/>
                    <w:right w:val="single" w:sz="2" w:space="0" w:color="auto"/>
                  </w:tcBorders>
                </w:tcPr>
                <w:p w14:paraId="10437A3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07B33C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10D59F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4C726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106.6.</w:t>
                  </w:r>
                </w:p>
              </w:tc>
              <w:tc>
                <w:tcPr>
                  <w:tcW w:w="3277" w:type="pct"/>
                  <w:tcBorders>
                    <w:top w:val="single" w:sz="2" w:space="0" w:color="auto"/>
                    <w:left w:val="single" w:sz="2" w:space="0" w:color="auto"/>
                    <w:bottom w:val="single" w:sz="2" w:space="0" w:color="auto"/>
                    <w:right w:val="single" w:sz="2" w:space="0" w:color="auto"/>
                  </w:tcBorders>
                </w:tcPr>
                <w:p w14:paraId="31CD9D6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381B796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C3DB38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405B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106.7.</w:t>
                  </w:r>
                </w:p>
              </w:tc>
              <w:tc>
                <w:tcPr>
                  <w:tcW w:w="3277" w:type="pct"/>
                  <w:tcBorders>
                    <w:top w:val="single" w:sz="2" w:space="0" w:color="auto"/>
                    <w:left w:val="single" w:sz="2" w:space="0" w:color="auto"/>
                    <w:bottom w:val="single" w:sz="2" w:space="0" w:color="auto"/>
                    <w:right w:val="single" w:sz="2" w:space="0" w:color="auto"/>
                  </w:tcBorders>
                </w:tcPr>
                <w:p w14:paraId="68126F3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2641FAC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67900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1D0D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106.8.</w:t>
                  </w:r>
                </w:p>
              </w:tc>
              <w:tc>
                <w:tcPr>
                  <w:tcW w:w="3277" w:type="pct"/>
                  <w:tcBorders>
                    <w:top w:val="single" w:sz="2" w:space="0" w:color="auto"/>
                    <w:left w:val="single" w:sz="2" w:space="0" w:color="auto"/>
                    <w:bottom w:val="single" w:sz="2" w:space="0" w:color="auto"/>
                    <w:right w:val="single" w:sz="2" w:space="0" w:color="auto"/>
                  </w:tcBorders>
                </w:tcPr>
                <w:p w14:paraId="53A4373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5DE71E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6C78D3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B1769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106.9.</w:t>
                  </w:r>
                </w:p>
              </w:tc>
              <w:tc>
                <w:tcPr>
                  <w:tcW w:w="3277" w:type="pct"/>
                  <w:tcBorders>
                    <w:top w:val="single" w:sz="2" w:space="0" w:color="auto"/>
                    <w:left w:val="single" w:sz="2" w:space="0" w:color="auto"/>
                    <w:bottom w:val="single" w:sz="2" w:space="0" w:color="auto"/>
                    <w:right w:val="single" w:sz="2" w:space="0" w:color="auto"/>
                  </w:tcBorders>
                </w:tcPr>
                <w:p w14:paraId="7C31A81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180B5B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3DC61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80C9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106.10.</w:t>
                  </w:r>
                </w:p>
              </w:tc>
              <w:tc>
                <w:tcPr>
                  <w:tcW w:w="3277" w:type="pct"/>
                  <w:tcBorders>
                    <w:top w:val="single" w:sz="2" w:space="0" w:color="auto"/>
                    <w:left w:val="single" w:sz="2" w:space="0" w:color="auto"/>
                    <w:bottom w:val="single" w:sz="2" w:space="0" w:color="auto"/>
                    <w:right w:val="single" w:sz="2" w:space="0" w:color="auto"/>
                  </w:tcBorders>
                </w:tcPr>
                <w:p w14:paraId="57C1E36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443D6F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9F65E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9D431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106.11.</w:t>
                  </w:r>
                </w:p>
              </w:tc>
              <w:tc>
                <w:tcPr>
                  <w:tcW w:w="3277" w:type="pct"/>
                  <w:tcBorders>
                    <w:top w:val="single" w:sz="2" w:space="0" w:color="auto"/>
                    <w:left w:val="single" w:sz="2" w:space="0" w:color="auto"/>
                    <w:bottom w:val="single" w:sz="2" w:space="0" w:color="auto"/>
                    <w:right w:val="single" w:sz="2" w:space="0" w:color="auto"/>
                  </w:tcBorders>
                </w:tcPr>
                <w:p w14:paraId="0424414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7DE9B5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134AE3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B91877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907A4F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Siurblys Seepex MD-012-12 (Pagaminimo metai 2011 m.) (0,37 kW</w:t>
                  </w:r>
                  <w:r w:rsidRPr="00DE1207">
                    <w:rPr>
                      <w:rFonts w:eastAsia="Times New Roman"/>
                      <w:sz w:val="19"/>
                      <w:szCs w:val="19"/>
                    </w:rPr>
                    <w:t xml:space="preserve">) (1 vnt.) </w:t>
                  </w:r>
                </w:p>
                <w:p w14:paraId="2550A0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6B26B8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0D199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107.1.</w:t>
                  </w:r>
                </w:p>
              </w:tc>
              <w:tc>
                <w:tcPr>
                  <w:tcW w:w="3277" w:type="pct"/>
                  <w:tcBorders>
                    <w:top w:val="single" w:sz="2" w:space="0" w:color="auto"/>
                    <w:left w:val="single" w:sz="2" w:space="0" w:color="auto"/>
                    <w:bottom w:val="single" w:sz="2" w:space="0" w:color="auto"/>
                    <w:right w:val="single" w:sz="2" w:space="0" w:color="auto"/>
                  </w:tcBorders>
                </w:tcPr>
                <w:p w14:paraId="7A9CE33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6FC4C7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283C3C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6F548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107.2.</w:t>
                  </w:r>
                </w:p>
              </w:tc>
              <w:tc>
                <w:tcPr>
                  <w:tcW w:w="3277" w:type="pct"/>
                  <w:tcBorders>
                    <w:top w:val="single" w:sz="2" w:space="0" w:color="auto"/>
                    <w:left w:val="single" w:sz="2" w:space="0" w:color="auto"/>
                    <w:bottom w:val="single" w:sz="2" w:space="0" w:color="auto"/>
                    <w:right w:val="single" w:sz="2" w:space="0" w:color="auto"/>
                  </w:tcBorders>
                </w:tcPr>
                <w:p w14:paraId="150B042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62AC2E9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B02EB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3F96A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107.3.</w:t>
                  </w:r>
                </w:p>
              </w:tc>
              <w:tc>
                <w:tcPr>
                  <w:tcW w:w="3277" w:type="pct"/>
                  <w:tcBorders>
                    <w:top w:val="single" w:sz="2" w:space="0" w:color="auto"/>
                    <w:left w:val="single" w:sz="2" w:space="0" w:color="auto"/>
                    <w:bottom w:val="single" w:sz="2" w:space="0" w:color="auto"/>
                    <w:right w:val="single" w:sz="2" w:space="0" w:color="auto"/>
                  </w:tcBorders>
                </w:tcPr>
                <w:p w14:paraId="6272C59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6813CF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B26A2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1CBC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107.4.</w:t>
                  </w:r>
                </w:p>
              </w:tc>
              <w:tc>
                <w:tcPr>
                  <w:tcW w:w="3277" w:type="pct"/>
                  <w:tcBorders>
                    <w:top w:val="single" w:sz="2" w:space="0" w:color="auto"/>
                    <w:left w:val="single" w:sz="2" w:space="0" w:color="auto"/>
                    <w:bottom w:val="single" w:sz="2" w:space="0" w:color="auto"/>
                    <w:right w:val="single" w:sz="2" w:space="0" w:color="auto"/>
                  </w:tcBorders>
                </w:tcPr>
                <w:p w14:paraId="5B6F374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54A93A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BB3D54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38DF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107.5.</w:t>
                  </w:r>
                </w:p>
              </w:tc>
              <w:tc>
                <w:tcPr>
                  <w:tcW w:w="3277" w:type="pct"/>
                  <w:tcBorders>
                    <w:top w:val="single" w:sz="2" w:space="0" w:color="auto"/>
                    <w:left w:val="single" w:sz="2" w:space="0" w:color="auto"/>
                    <w:bottom w:val="single" w:sz="2" w:space="0" w:color="auto"/>
                    <w:right w:val="single" w:sz="2" w:space="0" w:color="auto"/>
                  </w:tcBorders>
                </w:tcPr>
                <w:p w14:paraId="64ED126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75E70B9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FB8CF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D0ACF2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107.6.</w:t>
                  </w:r>
                </w:p>
              </w:tc>
              <w:tc>
                <w:tcPr>
                  <w:tcW w:w="3277" w:type="pct"/>
                  <w:tcBorders>
                    <w:top w:val="single" w:sz="2" w:space="0" w:color="auto"/>
                    <w:left w:val="single" w:sz="2" w:space="0" w:color="auto"/>
                    <w:bottom w:val="single" w:sz="2" w:space="0" w:color="auto"/>
                    <w:right w:val="single" w:sz="2" w:space="0" w:color="auto"/>
                  </w:tcBorders>
                </w:tcPr>
                <w:p w14:paraId="22B9DF6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4FBBB9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B4823C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02C5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107.7.</w:t>
                  </w:r>
                </w:p>
              </w:tc>
              <w:tc>
                <w:tcPr>
                  <w:tcW w:w="3277" w:type="pct"/>
                  <w:tcBorders>
                    <w:top w:val="single" w:sz="2" w:space="0" w:color="auto"/>
                    <w:left w:val="single" w:sz="2" w:space="0" w:color="auto"/>
                    <w:bottom w:val="single" w:sz="2" w:space="0" w:color="auto"/>
                    <w:right w:val="single" w:sz="2" w:space="0" w:color="auto"/>
                  </w:tcBorders>
                </w:tcPr>
                <w:p w14:paraId="255CFAB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7B0BB5B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8C91B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903B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107.8.</w:t>
                  </w:r>
                </w:p>
              </w:tc>
              <w:tc>
                <w:tcPr>
                  <w:tcW w:w="3277" w:type="pct"/>
                  <w:tcBorders>
                    <w:top w:val="single" w:sz="2" w:space="0" w:color="auto"/>
                    <w:left w:val="single" w:sz="2" w:space="0" w:color="auto"/>
                    <w:bottom w:val="single" w:sz="2" w:space="0" w:color="auto"/>
                    <w:right w:val="single" w:sz="2" w:space="0" w:color="auto"/>
                  </w:tcBorders>
                </w:tcPr>
                <w:p w14:paraId="5D4BDF1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42BA1B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83B1E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632E4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107.9.</w:t>
                  </w:r>
                </w:p>
              </w:tc>
              <w:tc>
                <w:tcPr>
                  <w:tcW w:w="3277" w:type="pct"/>
                  <w:tcBorders>
                    <w:top w:val="single" w:sz="2" w:space="0" w:color="auto"/>
                    <w:left w:val="single" w:sz="2" w:space="0" w:color="auto"/>
                    <w:bottom w:val="single" w:sz="2" w:space="0" w:color="auto"/>
                    <w:right w:val="single" w:sz="2" w:space="0" w:color="auto"/>
                  </w:tcBorders>
                </w:tcPr>
                <w:p w14:paraId="7966EC8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7C8DD5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567810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0E8A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107.10.</w:t>
                  </w:r>
                </w:p>
              </w:tc>
              <w:tc>
                <w:tcPr>
                  <w:tcW w:w="3277" w:type="pct"/>
                  <w:tcBorders>
                    <w:top w:val="single" w:sz="2" w:space="0" w:color="auto"/>
                    <w:left w:val="single" w:sz="2" w:space="0" w:color="auto"/>
                    <w:bottom w:val="single" w:sz="2" w:space="0" w:color="auto"/>
                    <w:right w:val="single" w:sz="2" w:space="0" w:color="auto"/>
                  </w:tcBorders>
                </w:tcPr>
                <w:p w14:paraId="2BD8444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22C046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C7E939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CEC43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107.11.</w:t>
                  </w:r>
                </w:p>
              </w:tc>
              <w:tc>
                <w:tcPr>
                  <w:tcW w:w="3277" w:type="pct"/>
                  <w:tcBorders>
                    <w:top w:val="single" w:sz="2" w:space="0" w:color="auto"/>
                    <w:left w:val="single" w:sz="2" w:space="0" w:color="auto"/>
                    <w:bottom w:val="single" w:sz="2" w:space="0" w:color="auto"/>
                    <w:right w:val="single" w:sz="2" w:space="0" w:color="auto"/>
                  </w:tcBorders>
                </w:tcPr>
                <w:p w14:paraId="4D4B1CF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55A240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103FEEB"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EF12C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549BA0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BN2-6L (Pagaminimo metai 2011 m.) (0,55 kW) (1 vnt.) </w:t>
                  </w:r>
                </w:p>
                <w:p w14:paraId="2871CE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034FC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15757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108.1.</w:t>
                  </w:r>
                </w:p>
              </w:tc>
              <w:tc>
                <w:tcPr>
                  <w:tcW w:w="3277" w:type="pct"/>
                  <w:tcBorders>
                    <w:top w:val="single" w:sz="2" w:space="0" w:color="auto"/>
                    <w:left w:val="single" w:sz="2" w:space="0" w:color="auto"/>
                    <w:bottom w:val="single" w:sz="2" w:space="0" w:color="auto"/>
                    <w:right w:val="single" w:sz="2" w:space="0" w:color="auto"/>
                  </w:tcBorders>
                </w:tcPr>
                <w:p w14:paraId="0ED3632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5E8E9D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9A85E6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DA0A4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108.2.</w:t>
                  </w:r>
                </w:p>
              </w:tc>
              <w:tc>
                <w:tcPr>
                  <w:tcW w:w="3277" w:type="pct"/>
                  <w:tcBorders>
                    <w:top w:val="single" w:sz="2" w:space="0" w:color="auto"/>
                    <w:left w:val="single" w:sz="2" w:space="0" w:color="auto"/>
                    <w:bottom w:val="single" w:sz="2" w:space="0" w:color="auto"/>
                    <w:right w:val="single" w:sz="2" w:space="0" w:color="auto"/>
                  </w:tcBorders>
                </w:tcPr>
                <w:p w14:paraId="66C9A24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606479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3B1CC7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39CB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108.3.</w:t>
                  </w:r>
                </w:p>
              </w:tc>
              <w:tc>
                <w:tcPr>
                  <w:tcW w:w="3277" w:type="pct"/>
                  <w:tcBorders>
                    <w:top w:val="single" w:sz="2" w:space="0" w:color="auto"/>
                    <w:left w:val="single" w:sz="2" w:space="0" w:color="auto"/>
                    <w:bottom w:val="single" w:sz="2" w:space="0" w:color="auto"/>
                    <w:right w:val="single" w:sz="2" w:space="0" w:color="auto"/>
                  </w:tcBorders>
                </w:tcPr>
                <w:p w14:paraId="133C837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138D02D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22944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FCCD9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108.4.</w:t>
                  </w:r>
                </w:p>
              </w:tc>
              <w:tc>
                <w:tcPr>
                  <w:tcW w:w="3277" w:type="pct"/>
                  <w:tcBorders>
                    <w:top w:val="single" w:sz="2" w:space="0" w:color="auto"/>
                    <w:left w:val="single" w:sz="2" w:space="0" w:color="auto"/>
                    <w:bottom w:val="single" w:sz="2" w:space="0" w:color="auto"/>
                    <w:right w:val="single" w:sz="2" w:space="0" w:color="auto"/>
                  </w:tcBorders>
                </w:tcPr>
                <w:p w14:paraId="5B67D8B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39F1F3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5AC7FE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43AE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108.5.</w:t>
                  </w:r>
                </w:p>
              </w:tc>
              <w:tc>
                <w:tcPr>
                  <w:tcW w:w="3277" w:type="pct"/>
                  <w:tcBorders>
                    <w:top w:val="single" w:sz="2" w:space="0" w:color="auto"/>
                    <w:left w:val="single" w:sz="2" w:space="0" w:color="auto"/>
                    <w:bottom w:val="single" w:sz="2" w:space="0" w:color="auto"/>
                    <w:right w:val="single" w:sz="2" w:space="0" w:color="auto"/>
                  </w:tcBorders>
                </w:tcPr>
                <w:p w14:paraId="439C546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5F5E09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9EED72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5B4AC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108.6.</w:t>
                  </w:r>
                </w:p>
              </w:tc>
              <w:tc>
                <w:tcPr>
                  <w:tcW w:w="3277" w:type="pct"/>
                  <w:tcBorders>
                    <w:top w:val="single" w:sz="2" w:space="0" w:color="auto"/>
                    <w:left w:val="single" w:sz="2" w:space="0" w:color="auto"/>
                    <w:bottom w:val="single" w:sz="2" w:space="0" w:color="auto"/>
                    <w:right w:val="single" w:sz="2" w:space="0" w:color="auto"/>
                  </w:tcBorders>
                </w:tcPr>
                <w:p w14:paraId="6F57BD1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13FD5D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298512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AC200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108.7.</w:t>
                  </w:r>
                </w:p>
              </w:tc>
              <w:tc>
                <w:tcPr>
                  <w:tcW w:w="3277" w:type="pct"/>
                  <w:tcBorders>
                    <w:top w:val="single" w:sz="2" w:space="0" w:color="auto"/>
                    <w:left w:val="single" w:sz="2" w:space="0" w:color="auto"/>
                    <w:bottom w:val="single" w:sz="2" w:space="0" w:color="auto"/>
                    <w:right w:val="single" w:sz="2" w:space="0" w:color="auto"/>
                  </w:tcBorders>
                </w:tcPr>
                <w:p w14:paraId="5FA324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10B88A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8AC2FE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6F443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108.8.</w:t>
                  </w:r>
                </w:p>
              </w:tc>
              <w:tc>
                <w:tcPr>
                  <w:tcW w:w="3277" w:type="pct"/>
                  <w:tcBorders>
                    <w:top w:val="single" w:sz="2" w:space="0" w:color="auto"/>
                    <w:left w:val="single" w:sz="2" w:space="0" w:color="auto"/>
                    <w:bottom w:val="single" w:sz="2" w:space="0" w:color="auto"/>
                    <w:right w:val="single" w:sz="2" w:space="0" w:color="auto"/>
                  </w:tcBorders>
                </w:tcPr>
                <w:p w14:paraId="5F98475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6FF5ED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B23621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0B7CA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108.9.</w:t>
                  </w:r>
                </w:p>
              </w:tc>
              <w:tc>
                <w:tcPr>
                  <w:tcW w:w="3277" w:type="pct"/>
                  <w:tcBorders>
                    <w:top w:val="single" w:sz="2" w:space="0" w:color="auto"/>
                    <w:left w:val="single" w:sz="2" w:space="0" w:color="auto"/>
                    <w:bottom w:val="single" w:sz="2" w:space="0" w:color="auto"/>
                    <w:right w:val="single" w:sz="2" w:space="0" w:color="auto"/>
                  </w:tcBorders>
                </w:tcPr>
                <w:p w14:paraId="75D6DE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4F2A76F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47484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775C2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108.10.</w:t>
                  </w:r>
                </w:p>
              </w:tc>
              <w:tc>
                <w:tcPr>
                  <w:tcW w:w="3277" w:type="pct"/>
                  <w:tcBorders>
                    <w:top w:val="single" w:sz="2" w:space="0" w:color="auto"/>
                    <w:left w:val="single" w:sz="2" w:space="0" w:color="auto"/>
                    <w:bottom w:val="single" w:sz="2" w:space="0" w:color="auto"/>
                    <w:right w:val="single" w:sz="2" w:space="0" w:color="auto"/>
                  </w:tcBorders>
                </w:tcPr>
                <w:p w14:paraId="4BADB58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621B17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73A7E0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178D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108.11.</w:t>
                  </w:r>
                </w:p>
              </w:tc>
              <w:tc>
                <w:tcPr>
                  <w:tcW w:w="3277" w:type="pct"/>
                  <w:tcBorders>
                    <w:top w:val="single" w:sz="2" w:space="0" w:color="auto"/>
                    <w:left w:val="single" w:sz="2" w:space="0" w:color="auto"/>
                    <w:bottom w:val="single" w:sz="2" w:space="0" w:color="auto"/>
                    <w:right w:val="single" w:sz="2" w:space="0" w:color="auto"/>
                  </w:tcBorders>
                </w:tcPr>
                <w:p w14:paraId="3393D0B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48BA89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402B3D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A0163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24C5B5F"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BN0,5-12 (Pagaminimo metai </w:t>
                  </w:r>
                  <w:r w:rsidRPr="001D3BCE">
                    <w:rPr>
                      <w:rFonts w:eastAsia="Times New Roman"/>
                      <w:sz w:val="19"/>
                      <w:szCs w:val="19"/>
                    </w:rPr>
                    <w:t xml:space="preserve">2011 m.) (0,75 kW) (1 vnt.) </w:t>
                  </w:r>
                </w:p>
                <w:p w14:paraId="4659F4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Adresas: Šiaulių r.</w:t>
                  </w:r>
                </w:p>
              </w:tc>
            </w:tr>
            <w:tr w:rsidR="004937F3" w:rsidRPr="007A686D" w14:paraId="371BE56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B94EE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109.1.</w:t>
                  </w:r>
                </w:p>
              </w:tc>
              <w:tc>
                <w:tcPr>
                  <w:tcW w:w="3277" w:type="pct"/>
                  <w:tcBorders>
                    <w:top w:val="single" w:sz="2" w:space="0" w:color="auto"/>
                    <w:left w:val="single" w:sz="2" w:space="0" w:color="auto"/>
                    <w:bottom w:val="single" w:sz="2" w:space="0" w:color="auto"/>
                    <w:right w:val="single" w:sz="2" w:space="0" w:color="auto"/>
                  </w:tcBorders>
                </w:tcPr>
                <w:p w14:paraId="3E162A4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735FA3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A36F4C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43CC36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109.2.</w:t>
                  </w:r>
                </w:p>
              </w:tc>
              <w:tc>
                <w:tcPr>
                  <w:tcW w:w="3277" w:type="pct"/>
                  <w:tcBorders>
                    <w:top w:val="single" w:sz="2" w:space="0" w:color="auto"/>
                    <w:left w:val="single" w:sz="2" w:space="0" w:color="auto"/>
                    <w:bottom w:val="single" w:sz="2" w:space="0" w:color="auto"/>
                    <w:right w:val="single" w:sz="2" w:space="0" w:color="auto"/>
                  </w:tcBorders>
                </w:tcPr>
                <w:p w14:paraId="6A20896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7D44F9F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B63D7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59C4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109.3.</w:t>
                  </w:r>
                </w:p>
              </w:tc>
              <w:tc>
                <w:tcPr>
                  <w:tcW w:w="3277" w:type="pct"/>
                  <w:tcBorders>
                    <w:top w:val="single" w:sz="2" w:space="0" w:color="auto"/>
                    <w:left w:val="single" w:sz="2" w:space="0" w:color="auto"/>
                    <w:bottom w:val="single" w:sz="2" w:space="0" w:color="auto"/>
                    <w:right w:val="single" w:sz="2" w:space="0" w:color="auto"/>
                  </w:tcBorders>
                </w:tcPr>
                <w:p w14:paraId="53DCB0C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54772F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5A8BB46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5972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109.4.</w:t>
                  </w:r>
                </w:p>
              </w:tc>
              <w:tc>
                <w:tcPr>
                  <w:tcW w:w="3277" w:type="pct"/>
                  <w:tcBorders>
                    <w:top w:val="single" w:sz="2" w:space="0" w:color="auto"/>
                    <w:left w:val="single" w:sz="2" w:space="0" w:color="auto"/>
                    <w:bottom w:val="single" w:sz="2" w:space="0" w:color="auto"/>
                    <w:right w:val="single" w:sz="2" w:space="0" w:color="auto"/>
                  </w:tcBorders>
                </w:tcPr>
                <w:p w14:paraId="428EC6F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7A744B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A10204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95E7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109.5.</w:t>
                  </w:r>
                </w:p>
              </w:tc>
              <w:tc>
                <w:tcPr>
                  <w:tcW w:w="3277" w:type="pct"/>
                  <w:tcBorders>
                    <w:top w:val="single" w:sz="2" w:space="0" w:color="auto"/>
                    <w:left w:val="single" w:sz="2" w:space="0" w:color="auto"/>
                    <w:bottom w:val="single" w:sz="2" w:space="0" w:color="auto"/>
                    <w:right w:val="single" w:sz="2" w:space="0" w:color="auto"/>
                  </w:tcBorders>
                </w:tcPr>
                <w:p w14:paraId="5DDF304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564B192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D68B95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7B3A9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109.6.</w:t>
                  </w:r>
                </w:p>
              </w:tc>
              <w:tc>
                <w:tcPr>
                  <w:tcW w:w="3277" w:type="pct"/>
                  <w:tcBorders>
                    <w:top w:val="single" w:sz="2" w:space="0" w:color="auto"/>
                    <w:left w:val="single" w:sz="2" w:space="0" w:color="auto"/>
                    <w:bottom w:val="single" w:sz="2" w:space="0" w:color="auto"/>
                    <w:right w:val="single" w:sz="2" w:space="0" w:color="auto"/>
                  </w:tcBorders>
                </w:tcPr>
                <w:p w14:paraId="426CF0B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685B9B7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8CA58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59A27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109.7.</w:t>
                  </w:r>
                </w:p>
              </w:tc>
              <w:tc>
                <w:tcPr>
                  <w:tcW w:w="3277" w:type="pct"/>
                  <w:tcBorders>
                    <w:top w:val="single" w:sz="2" w:space="0" w:color="auto"/>
                    <w:left w:val="single" w:sz="2" w:space="0" w:color="auto"/>
                    <w:bottom w:val="single" w:sz="2" w:space="0" w:color="auto"/>
                    <w:right w:val="single" w:sz="2" w:space="0" w:color="auto"/>
                  </w:tcBorders>
                </w:tcPr>
                <w:p w14:paraId="15D7FFC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1A7C2C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FE9F6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B282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109.8.</w:t>
                  </w:r>
                </w:p>
              </w:tc>
              <w:tc>
                <w:tcPr>
                  <w:tcW w:w="3277" w:type="pct"/>
                  <w:tcBorders>
                    <w:top w:val="single" w:sz="2" w:space="0" w:color="auto"/>
                    <w:left w:val="single" w:sz="2" w:space="0" w:color="auto"/>
                    <w:bottom w:val="single" w:sz="2" w:space="0" w:color="auto"/>
                    <w:right w:val="single" w:sz="2" w:space="0" w:color="auto"/>
                  </w:tcBorders>
                </w:tcPr>
                <w:p w14:paraId="5C5339F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7FE499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3AEC7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A31B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109.9.</w:t>
                  </w:r>
                </w:p>
              </w:tc>
              <w:tc>
                <w:tcPr>
                  <w:tcW w:w="3277" w:type="pct"/>
                  <w:tcBorders>
                    <w:top w:val="single" w:sz="2" w:space="0" w:color="auto"/>
                    <w:left w:val="single" w:sz="2" w:space="0" w:color="auto"/>
                    <w:bottom w:val="single" w:sz="2" w:space="0" w:color="auto"/>
                    <w:right w:val="single" w:sz="2" w:space="0" w:color="auto"/>
                  </w:tcBorders>
                </w:tcPr>
                <w:p w14:paraId="0569306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2F7201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B9AD59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33715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109.10.</w:t>
                  </w:r>
                </w:p>
              </w:tc>
              <w:tc>
                <w:tcPr>
                  <w:tcW w:w="3277" w:type="pct"/>
                  <w:tcBorders>
                    <w:top w:val="single" w:sz="2" w:space="0" w:color="auto"/>
                    <w:left w:val="single" w:sz="2" w:space="0" w:color="auto"/>
                    <w:bottom w:val="single" w:sz="2" w:space="0" w:color="auto"/>
                    <w:right w:val="single" w:sz="2" w:space="0" w:color="auto"/>
                  </w:tcBorders>
                </w:tcPr>
                <w:p w14:paraId="134FE88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7B976F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8EF49A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0184E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109.11.</w:t>
                  </w:r>
                </w:p>
              </w:tc>
              <w:tc>
                <w:tcPr>
                  <w:tcW w:w="3277" w:type="pct"/>
                  <w:tcBorders>
                    <w:top w:val="single" w:sz="2" w:space="0" w:color="auto"/>
                    <w:left w:val="single" w:sz="2" w:space="0" w:color="auto"/>
                    <w:bottom w:val="single" w:sz="2" w:space="0" w:color="auto"/>
                    <w:right w:val="single" w:sz="2" w:space="0" w:color="auto"/>
                  </w:tcBorders>
                </w:tcPr>
                <w:p w14:paraId="1B53A96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739652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28C607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EEAA2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A615B1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BN35-6LS (Pagaminimo metai 2011 m.) (4 kW) (2 vnt.) </w:t>
                  </w:r>
                </w:p>
                <w:p w14:paraId="13F113A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4B524DB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5C6F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110.1.</w:t>
                  </w:r>
                </w:p>
              </w:tc>
              <w:tc>
                <w:tcPr>
                  <w:tcW w:w="3277" w:type="pct"/>
                  <w:tcBorders>
                    <w:top w:val="single" w:sz="2" w:space="0" w:color="auto"/>
                    <w:left w:val="single" w:sz="2" w:space="0" w:color="auto"/>
                    <w:bottom w:val="single" w:sz="2" w:space="0" w:color="auto"/>
                    <w:right w:val="single" w:sz="2" w:space="0" w:color="auto"/>
                  </w:tcBorders>
                </w:tcPr>
                <w:p w14:paraId="3B3F66C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0A571F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FEB8C5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7B60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110.2.</w:t>
                  </w:r>
                </w:p>
              </w:tc>
              <w:tc>
                <w:tcPr>
                  <w:tcW w:w="3277" w:type="pct"/>
                  <w:tcBorders>
                    <w:top w:val="single" w:sz="2" w:space="0" w:color="auto"/>
                    <w:left w:val="single" w:sz="2" w:space="0" w:color="auto"/>
                    <w:bottom w:val="single" w:sz="2" w:space="0" w:color="auto"/>
                    <w:right w:val="single" w:sz="2" w:space="0" w:color="auto"/>
                  </w:tcBorders>
                </w:tcPr>
                <w:p w14:paraId="2B25BF9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6233FF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398820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74A5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110.3.</w:t>
                  </w:r>
                </w:p>
              </w:tc>
              <w:tc>
                <w:tcPr>
                  <w:tcW w:w="3277" w:type="pct"/>
                  <w:tcBorders>
                    <w:top w:val="single" w:sz="2" w:space="0" w:color="auto"/>
                    <w:left w:val="single" w:sz="2" w:space="0" w:color="auto"/>
                    <w:bottom w:val="single" w:sz="2" w:space="0" w:color="auto"/>
                    <w:right w:val="single" w:sz="2" w:space="0" w:color="auto"/>
                  </w:tcBorders>
                </w:tcPr>
                <w:p w14:paraId="38087C9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38A16B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5D23D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C0E5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110.4.</w:t>
                  </w:r>
                </w:p>
              </w:tc>
              <w:tc>
                <w:tcPr>
                  <w:tcW w:w="3277" w:type="pct"/>
                  <w:tcBorders>
                    <w:top w:val="single" w:sz="2" w:space="0" w:color="auto"/>
                    <w:left w:val="single" w:sz="2" w:space="0" w:color="auto"/>
                    <w:bottom w:val="single" w:sz="2" w:space="0" w:color="auto"/>
                    <w:right w:val="single" w:sz="2" w:space="0" w:color="auto"/>
                  </w:tcBorders>
                </w:tcPr>
                <w:p w14:paraId="7F28274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4278F8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A761F1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8F66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110.5.</w:t>
                  </w:r>
                </w:p>
              </w:tc>
              <w:tc>
                <w:tcPr>
                  <w:tcW w:w="3277" w:type="pct"/>
                  <w:tcBorders>
                    <w:top w:val="single" w:sz="2" w:space="0" w:color="auto"/>
                    <w:left w:val="single" w:sz="2" w:space="0" w:color="auto"/>
                    <w:bottom w:val="single" w:sz="2" w:space="0" w:color="auto"/>
                    <w:right w:val="single" w:sz="2" w:space="0" w:color="auto"/>
                  </w:tcBorders>
                </w:tcPr>
                <w:p w14:paraId="615EB28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08F497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408C83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094939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110.6.</w:t>
                  </w:r>
                </w:p>
              </w:tc>
              <w:tc>
                <w:tcPr>
                  <w:tcW w:w="3277" w:type="pct"/>
                  <w:tcBorders>
                    <w:top w:val="single" w:sz="2" w:space="0" w:color="auto"/>
                    <w:left w:val="single" w:sz="2" w:space="0" w:color="auto"/>
                    <w:bottom w:val="single" w:sz="2" w:space="0" w:color="auto"/>
                    <w:right w:val="single" w:sz="2" w:space="0" w:color="auto"/>
                  </w:tcBorders>
                </w:tcPr>
                <w:p w14:paraId="2EEE216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008547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F3C247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F4CB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110.7.</w:t>
                  </w:r>
                </w:p>
              </w:tc>
              <w:tc>
                <w:tcPr>
                  <w:tcW w:w="3277" w:type="pct"/>
                  <w:tcBorders>
                    <w:top w:val="single" w:sz="2" w:space="0" w:color="auto"/>
                    <w:left w:val="single" w:sz="2" w:space="0" w:color="auto"/>
                    <w:bottom w:val="single" w:sz="2" w:space="0" w:color="auto"/>
                    <w:right w:val="single" w:sz="2" w:space="0" w:color="auto"/>
                  </w:tcBorders>
                </w:tcPr>
                <w:p w14:paraId="5D3A7DA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27F439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97C791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4FFD8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110.8.</w:t>
                  </w:r>
                </w:p>
              </w:tc>
              <w:tc>
                <w:tcPr>
                  <w:tcW w:w="3277" w:type="pct"/>
                  <w:tcBorders>
                    <w:top w:val="single" w:sz="2" w:space="0" w:color="auto"/>
                    <w:left w:val="single" w:sz="2" w:space="0" w:color="auto"/>
                    <w:bottom w:val="single" w:sz="2" w:space="0" w:color="auto"/>
                    <w:right w:val="single" w:sz="2" w:space="0" w:color="auto"/>
                  </w:tcBorders>
                </w:tcPr>
                <w:p w14:paraId="14BD765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4371A2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FB705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3F02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110.9.</w:t>
                  </w:r>
                </w:p>
              </w:tc>
              <w:tc>
                <w:tcPr>
                  <w:tcW w:w="3277" w:type="pct"/>
                  <w:tcBorders>
                    <w:top w:val="single" w:sz="2" w:space="0" w:color="auto"/>
                    <w:left w:val="single" w:sz="2" w:space="0" w:color="auto"/>
                    <w:bottom w:val="single" w:sz="2" w:space="0" w:color="auto"/>
                    <w:right w:val="single" w:sz="2" w:space="0" w:color="auto"/>
                  </w:tcBorders>
                </w:tcPr>
                <w:p w14:paraId="07449FC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6EB20D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F470EC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B661D5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110.10.</w:t>
                  </w:r>
                </w:p>
              </w:tc>
              <w:tc>
                <w:tcPr>
                  <w:tcW w:w="3277" w:type="pct"/>
                  <w:tcBorders>
                    <w:top w:val="single" w:sz="2" w:space="0" w:color="auto"/>
                    <w:left w:val="single" w:sz="2" w:space="0" w:color="auto"/>
                    <w:bottom w:val="single" w:sz="2" w:space="0" w:color="auto"/>
                    <w:right w:val="single" w:sz="2" w:space="0" w:color="auto"/>
                  </w:tcBorders>
                </w:tcPr>
                <w:p w14:paraId="477FFE8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145440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D1186A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0ED05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110.11.</w:t>
                  </w:r>
                </w:p>
              </w:tc>
              <w:tc>
                <w:tcPr>
                  <w:tcW w:w="3277" w:type="pct"/>
                  <w:tcBorders>
                    <w:top w:val="single" w:sz="2" w:space="0" w:color="auto"/>
                    <w:left w:val="single" w:sz="2" w:space="0" w:color="auto"/>
                    <w:bottom w:val="single" w:sz="2" w:space="0" w:color="auto"/>
                    <w:right w:val="single" w:sz="2" w:space="0" w:color="auto"/>
                  </w:tcBorders>
                </w:tcPr>
                <w:p w14:paraId="275C8B8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24618A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0C5AFB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468A2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D39261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BN35-6L (Pagaminimo metai 2011 m.) (4 kW) (1 vnt.) </w:t>
                  </w:r>
                </w:p>
                <w:p w14:paraId="04767D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3D2C7B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F3C6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111.1.</w:t>
                  </w:r>
                </w:p>
              </w:tc>
              <w:tc>
                <w:tcPr>
                  <w:tcW w:w="3277" w:type="pct"/>
                  <w:tcBorders>
                    <w:top w:val="single" w:sz="2" w:space="0" w:color="auto"/>
                    <w:left w:val="single" w:sz="2" w:space="0" w:color="auto"/>
                    <w:bottom w:val="single" w:sz="2" w:space="0" w:color="auto"/>
                    <w:right w:val="single" w:sz="2" w:space="0" w:color="auto"/>
                  </w:tcBorders>
                </w:tcPr>
                <w:p w14:paraId="050BF7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371F0C6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69CBAC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8CB4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111.2.</w:t>
                  </w:r>
                </w:p>
              </w:tc>
              <w:tc>
                <w:tcPr>
                  <w:tcW w:w="3277" w:type="pct"/>
                  <w:tcBorders>
                    <w:top w:val="single" w:sz="2" w:space="0" w:color="auto"/>
                    <w:left w:val="single" w:sz="2" w:space="0" w:color="auto"/>
                    <w:bottom w:val="single" w:sz="2" w:space="0" w:color="auto"/>
                    <w:right w:val="single" w:sz="2" w:space="0" w:color="auto"/>
                  </w:tcBorders>
                </w:tcPr>
                <w:p w14:paraId="270006F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471909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21CEBA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5B64D6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111.3.</w:t>
                  </w:r>
                </w:p>
              </w:tc>
              <w:tc>
                <w:tcPr>
                  <w:tcW w:w="3277" w:type="pct"/>
                  <w:tcBorders>
                    <w:top w:val="single" w:sz="2" w:space="0" w:color="auto"/>
                    <w:left w:val="single" w:sz="2" w:space="0" w:color="auto"/>
                    <w:bottom w:val="single" w:sz="2" w:space="0" w:color="auto"/>
                    <w:right w:val="single" w:sz="2" w:space="0" w:color="auto"/>
                  </w:tcBorders>
                </w:tcPr>
                <w:p w14:paraId="1DC4D5A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2344D1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28D909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8855B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111.4.</w:t>
                  </w:r>
                </w:p>
              </w:tc>
              <w:tc>
                <w:tcPr>
                  <w:tcW w:w="3277" w:type="pct"/>
                  <w:tcBorders>
                    <w:top w:val="single" w:sz="2" w:space="0" w:color="auto"/>
                    <w:left w:val="single" w:sz="2" w:space="0" w:color="auto"/>
                    <w:bottom w:val="single" w:sz="2" w:space="0" w:color="auto"/>
                    <w:right w:val="single" w:sz="2" w:space="0" w:color="auto"/>
                  </w:tcBorders>
                </w:tcPr>
                <w:p w14:paraId="6B4DC36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214DD9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C60D85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F086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111.5.</w:t>
                  </w:r>
                </w:p>
              </w:tc>
              <w:tc>
                <w:tcPr>
                  <w:tcW w:w="3277" w:type="pct"/>
                  <w:tcBorders>
                    <w:top w:val="single" w:sz="2" w:space="0" w:color="auto"/>
                    <w:left w:val="single" w:sz="2" w:space="0" w:color="auto"/>
                    <w:bottom w:val="single" w:sz="2" w:space="0" w:color="auto"/>
                    <w:right w:val="single" w:sz="2" w:space="0" w:color="auto"/>
                  </w:tcBorders>
                </w:tcPr>
                <w:p w14:paraId="656236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03C44A3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1755F1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58FED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111.6.</w:t>
                  </w:r>
                </w:p>
              </w:tc>
              <w:tc>
                <w:tcPr>
                  <w:tcW w:w="3277" w:type="pct"/>
                  <w:tcBorders>
                    <w:top w:val="single" w:sz="2" w:space="0" w:color="auto"/>
                    <w:left w:val="single" w:sz="2" w:space="0" w:color="auto"/>
                    <w:bottom w:val="single" w:sz="2" w:space="0" w:color="auto"/>
                    <w:right w:val="single" w:sz="2" w:space="0" w:color="auto"/>
                  </w:tcBorders>
                </w:tcPr>
                <w:p w14:paraId="53363C0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62A9A6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EF4153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CCAC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111.7.</w:t>
                  </w:r>
                </w:p>
              </w:tc>
              <w:tc>
                <w:tcPr>
                  <w:tcW w:w="3277" w:type="pct"/>
                  <w:tcBorders>
                    <w:top w:val="single" w:sz="2" w:space="0" w:color="auto"/>
                    <w:left w:val="single" w:sz="2" w:space="0" w:color="auto"/>
                    <w:bottom w:val="single" w:sz="2" w:space="0" w:color="auto"/>
                    <w:right w:val="single" w:sz="2" w:space="0" w:color="auto"/>
                  </w:tcBorders>
                </w:tcPr>
                <w:p w14:paraId="7D04587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2AC3A74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17F18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DDFB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111.8.</w:t>
                  </w:r>
                </w:p>
              </w:tc>
              <w:tc>
                <w:tcPr>
                  <w:tcW w:w="3277" w:type="pct"/>
                  <w:tcBorders>
                    <w:top w:val="single" w:sz="2" w:space="0" w:color="auto"/>
                    <w:left w:val="single" w:sz="2" w:space="0" w:color="auto"/>
                    <w:bottom w:val="single" w:sz="2" w:space="0" w:color="auto"/>
                    <w:right w:val="single" w:sz="2" w:space="0" w:color="auto"/>
                  </w:tcBorders>
                </w:tcPr>
                <w:p w14:paraId="331687F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026BED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EB3C92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3DCCE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111.9.</w:t>
                  </w:r>
                </w:p>
              </w:tc>
              <w:tc>
                <w:tcPr>
                  <w:tcW w:w="3277" w:type="pct"/>
                  <w:tcBorders>
                    <w:top w:val="single" w:sz="2" w:space="0" w:color="auto"/>
                    <w:left w:val="single" w:sz="2" w:space="0" w:color="auto"/>
                    <w:bottom w:val="single" w:sz="2" w:space="0" w:color="auto"/>
                    <w:right w:val="single" w:sz="2" w:space="0" w:color="auto"/>
                  </w:tcBorders>
                </w:tcPr>
                <w:p w14:paraId="48FA7F4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4CF1AE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943170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3941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111.10.</w:t>
                  </w:r>
                </w:p>
              </w:tc>
              <w:tc>
                <w:tcPr>
                  <w:tcW w:w="3277" w:type="pct"/>
                  <w:tcBorders>
                    <w:top w:val="single" w:sz="2" w:space="0" w:color="auto"/>
                    <w:left w:val="single" w:sz="2" w:space="0" w:color="auto"/>
                    <w:bottom w:val="single" w:sz="2" w:space="0" w:color="auto"/>
                    <w:right w:val="single" w:sz="2" w:space="0" w:color="auto"/>
                  </w:tcBorders>
                </w:tcPr>
                <w:p w14:paraId="699D29F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4D5FA4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F6ED29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D85D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111.11.</w:t>
                  </w:r>
                </w:p>
              </w:tc>
              <w:tc>
                <w:tcPr>
                  <w:tcW w:w="3277" w:type="pct"/>
                  <w:tcBorders>
                    <w:top w:val="single" w:sz="2" w:space="0" w:color="auto"/>
                    <w:left w:val="single" w:sz="2" w:space="0" w:color="auto"/>
                    <w:bottom w:val="single" w:sz="2" w:space="0" w:color="auto"/>
                    <w:right w:val="single" w:sz="2" w:space="0" w:color="auto"/>
                  </w:tcBorders>
                </w:tcPr>
                <w:p w14:paraId="007CB46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4B2116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154702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991F2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F21428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FCS 65-200/110A/P (Pagaminimo metai 2011 m.) (2 vnt.) </w:t>
                  </w:r>
                </w:p>
                <w:p w14:paraId="5A029D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4260039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6094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112.1.</w:t>
                  </w:r>
                </w:p>
              </w:tc>
              <w:tc>
                <w:tcPr>
                  <w:tcW w:w="3277" w:type="pct"/>
                  <w:tcBorders>
                    <w:top w:val="single" w:sz="2" w:space="0" w:color="auto"/>
                    <w:left w:val="single" w:sz="2" w:space="0" w:color="auto"/>
                    <w:bottom w:val="single" w:sz="2" w:space="0" w:color="auto"/>
                    <w:right w:val="single" w:sz="2" w:space="0" w:color="auto"/>
                  </w:tcBorders>
                </w:tcPr>
                <w:p w14:paraId="0735071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185CFC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8A473B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7581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112.2.</w:t>
                  </w:r>
                </w:p>
              </w:tc>
              <w:tc>
                <w:tcPr>
                  <w:tcW w:w="3277" w:type="pct"/>
                  <w:tcBorders>
                    <w:top w:val="single" w:sz="2" w:space="0" w:color="auto"/>
                    <w:left w:val="single" w:sz="2" w:space="0" w:color="auto"/>
                    <w:bottom w:val="single" w:sz="2" w:space="0" w:color="auto"/>
                    <w:right w:val="single" w:sz="2" w:space="0" w:color="auto"/>
                  </w:tcBorders>
                </w:tcPr>
                <w:p w14:paraId="4EFAE0E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099372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0F7100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F794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112.3.</w:t>
                  </w:r>
                </w:p>
              </w:tc>
              <w:tc>
                <w:tcPr>
                  <w:tcW w:w="3277" w:type="pct"/>
                  <w:tcBorders>
                    <w:top w:val="single" w:sz="2" w:space="0" w:color="auto"/>
                    <w:left w:val="single" w:sz="2" w:space="0" w:color="auto"/>
                    <w:bottom w:val="single" w:sz="2" w:space="0" w:color="auto"/>
                    <w:right w:val="single" w:sz="2" w:space="0" w:color="auto"/>
                  </w:tcBorders>
                </w:tcPr>
                <w:p w14:paraId="4FF8E5C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A9429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A6765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12E49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112.4.</w:t>
                  </w:r>
                </w:p>
              </w:tc>
              <w:tc>
                <w:tcPr>
                  <w:tcW w:w="3277" w:type="pct"/>
                  <w:tcBorders>
                    <w:top w:val="single" w:sz="2" w:space="0" w:color="auto"/>
                    <w:left w:val="single" w:sz="2" w:space="0" w:color="auto"/>
                    <w:bottom w:val="single" w:sz="2" w:space="0" w:color="auto"/>
                    <w:right w:val="single" w:sz="2" w:space="0" w:color="auto"/>
                  </w:tcBorders>
                </w:tcPr>
                <w:p w14:paraId="47D27AA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70B8BE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5E935D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BB59D1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158F23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FCS 40-160/22/C (Pagaminimo metai 2011 m.) (4 vnt.) </w:t>
                  </w:r>
                </w:p>
                <w:p w14:paraId="3C5221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5FF180C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C3087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113.1.</w:t>
                  </w:r>
                </w:p>
              </w:tc>
              <w:tc>
                <w:tcPr>
                  <w:tcW w:w="3277" w:type="pct"/>
                  <w:tcBorders>
                    <w:top w:val="single" w:sz="2" w:space="0" w:color="auto"/>
                    <w:left w:val="single" w:sz="2" w:space="0" w:color="auto"/>
                    <w:bottom w:val="single" w:sz="2" w:space="0" w:color="auto"/>
                    <w:right w:val="single" w:sz="2" w:space="0" w:color="auto"/>
                  </w:tcBorders>
                </w:tcPr>
                <w:p w14:paraId="2B28A02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50942F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5EB13B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E6277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113.2.</w:t>
                  </w:r>
                </w:p>
              </w:tc>
              <w:tc>
                <w:tcPr>
                  <w:tcW w:w="3277" w:type="pct"/>
                  <w:tcBorders>
                    <w:top w:val="single" w:sz="2" w:space="0" w:color="auto"/>
                    <w:left w:val="single" w:sz="2" w:space="0" w:color="auto"/>
                    <w:bottom w:val="single" w:sz="2" w:space="0" w:color="auto"/>
                    <w:right w:val="single" w:sz="2" w:space="0" w:color="auto"/>
                  </w:tcBorders>
                </w:tcPr>
                <w:p w14:paraId="6E85AE0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1972A8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3645405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4EBB7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113.3.</w:t>
                  </w:r>
                </w:p>
              </w:tc>
              <w:tc>
                <w:tcPr>
                  <w:tcW w:w="3277" w:type="pct"/>
                  <w:tcBorders>
                    <w:top w:val="single" w:sz="2" w:space="0" w:color="auto"/>
                    <w:left w:val="single" w:sz="2" w:space="0" w:color="auto"/>
                    <w:bottom w:val="single" w:sz="2" w:space="0" w:color="auto"/>
                    <w:right w:val="single" w:sz="2" w:space="0" w:color="auto"/>
                  </w:tcBorders>
                </w:tcPr>
                <w:p w14:paraId="7779FE2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E18BE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vnt.</w:t>
                  </w:r>
                </w:p>
              </w:tc>
            </w:tr>
            <w:tr w:rsidR="004937F3" w:rsidRPr="007A686D" w14:paraId="6F9B4E6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C1D14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113.4.</w:t>
                  </w:r>
                </w:p>
              </w:tc>
              <w:tc>
                <w:tcPr>
                  <w:tcW w:w="3277" w:type="pct"/>
                  <w:tcBorders>
                    <w:top w:val="single" w:sz="2" w:space="0" w:color="auto"/>
                    <w:left w:val="single" w:sz="2" w:space="0" w:color="auto"/>
                    <w:bottom w:val="single" w:sz="2" w:space="0" w:color="auto"/>
                    <w:right w:val="single" w:sz="2" w:space="0" w:color="auto"/>
                  </w:tcBorders>
                </w:tcPr>
                <w:p w14:paraId="3B854BF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03BFC95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4 kompl.</w:t>
                  </w:r>
                </w:p>
              </w:tc>
            </w:tr>
            <w:tr w:rsidR="004937F3" w:rsidRPr="007A686D" w14:paraId="112E16E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41B38F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365C95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FLC 50-13T (Pagaminimo metai 2011 m.) (2 vnt.) </w:t>
                  </w:r>
                </w:p>
                <w:p w14:paraId="42E974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14EE141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31274F" w14:textId="77777777" w:rsidR="004937F3" w:rsidRPr="007A686D" w:rsidRDefault="004937F3" w:rsidP="003A59B0">
                  <w:pPr>
                    <w:framePr w:hSpace="180" w:wrap="around" w:vAnchor="text" w:hAnchor="text" w:y="1"/>
                    <w:spacing w:after="0" w:line="240" w:lineRule="auto"/>
                    <w:suppressOverlap/>
                    <w:rPr>
                      <w:rFonts w:eastAsia="Times New Roman"/>
                      <w:sz w:val="19"/>
                      <w:szCs w:val="19"/>
                      <w:highlight w:val="red"/>
                    </w:rPr>
                  </w:pPr>
                  <w:r w:rsidRPr="007A686D">
                    <w:rPr>
                      <w:rFonts w:eastAsia="Times New Roman"/>
                      <w:sz w:val="19"/>
                      <w:szCs w:val="19"/>
                    </w:rPr>
                    <w:t>114.1.</w:t>
                  </w:r>
                </w:p>
              </w:tc>
              <w:tc>
                <w:tcPr>
                  <w:tcW w:w="3277" w:type="pct"/>
                  <w:tcBorders>
                    <w:top w:val="single" w:sz="2" w:space="0" w:color="auto"/>
                    <w:left w:val="single" w:sz="2" w:space="0" w:color="auto"/>
                    <w:bottom w:val="single" w:sz="2" w:space="0" w:color="auto"/>
                    <w:right w:val="single" w:sz="2" w:space="0" w:color="auto"/>
                  </w:tcBorders>
                </w:tcPr>
                <w:p w14:paraId="68BDCC8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545D28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73979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85ACBF" w14:textId="77777777" w:rsidR="004937F3" w:rsidRPr="007A686D" w:rsidRDefault="004937F3" w:rsidP="003A59B0">
                  <w:pPr>
                    <w:framePr w:hSpace="180" w:wrap="around" w:vAnchor="text" w:hAnchor="text" w:y="1"/>
                    <w:spacing w:after="0" w:line="240" w:lineRule="auto"/>
                    <w:suppressOverlap/>
                    <w:rPr>
                      <w:rFonts w:eastAsia="Times New Roman"/>
                      <w:sz w:val="19"/>
                      <w:szCs w:val="19"/>
                      <w:highlight w:val="red"/>
                    </w:rPr>
                  </w:pPr>
                  <w:r w:rsidRPr="007A686D">
                    <w:rPr>
                      <w:rFonts w:eastAsia="Times New Roman"/>
                      <w:sz w:val="19"/>
                      <w:szCs w:val="19"/>
                    </w:rPr>
                    <w:t>114.2.</w:t>
                  </w:r>
                </w:p>
              </w:tc>
              <w:tc>
                <w:tcPr>
                  <w:tcW w:w="3277" w:type="pct"/>
                  <w:tcBorders>
                    <w:top w:val="single" w:sz="2" w:space="0" w:color="auto"/>
                    <w:left w:val="single" w:sz="2" w:space="0" w:color="auto"/>
                    <w:bottom w:val="single" w:sz="2" w:space="0" w:color="auto"/>
                    <w:right w:val="single" w:sz="2" w:space="0" w:color="auto"/>
                  </w:tcBorders>
                </w:tcPr>
                <w:p w14:paraId="7F40CE8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7441467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A46CA2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3096CEC" w14:textId="77777777" w:rsidR="004937F3" w:rsidRPr="007A686D" w:rsidRDefault="004937F3" w:rsidP="003A59B0">
                  <w:pPr>
                    <w:framePr w:hSpace="180" w:wrap="around" w:vAnchor="text" w:hAnchor="text" w:y="1"/>
                    <w:spacing w:after="0" w:line="240" w:lineRule="auto"/>
                    <w:suppressOverlap/>
                    <w:rPr>
                      <w:rFonts w:eastAsia="Times New Roman"/>
                      <w:sz w:val="19"/>
                      <w:szCs w:val="19"/>
                      <w:highlight w:val="red"/>
                    </w:rPr>
                  </w:pPr>
                  <w:r w:rsidRPr="007A686D">
                    <w:rPr>
                      <w:rFonts w:eastAsia="Times New Roman"/>
                      <w:sz w:val="19"/>
                      <w:szCs w:val="19"/>
                    </w:rPr>
                    <w:t>114.3.</w:t>
                  </w:r>
                </w:p>
              </w:tc>
              <w:tc>
                <w:tcPr>
                  <w:tcW w:w="3277" w:type="pct"/>
                  <w:tcBorders>
                    <w:top w:val="single" w:sz="2" w:space="0" w:color="auto"/>
                    <w:left w:val="single" w:sz="2" w:space="0" w:color="auto"/>
                    <w:bottom w:val="single" w:sz="2" w:space="0" w:color="auto"/>
                    <w:right w:val="single" w:sz="2" w:space="0" w:color="auto"/>
                  </w:tcBorders>
                </w:tcPr>
                <w:p w14:paraId="5BA4724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EC1C2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E0E68D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8C60207" w14:textId="77777777" w:rsidR="004937F3" w:rsidRPr="007A686D" w:rsidRDefault="004937F3" w:rsidP="003A59B0">
                  <w:pPr>
                    <w:framePr w:hSpace="180" w:wrap="around" w:vAnchor="text" w:hAnchor="text" w:y="1"/>
                    <w:spacing w:after="0" w:line="240" w:lineRule="auto"/>
                    <w:suppressOverlap/>
                    <w:rPr>
                      <w:rFonts w:eastAsia="Times New Roman"/>
                      <w:sz w:val="19"/>
                      <w:szCs w:val="19"/>
                      <w:highlight w:val="red"/>
                    </w:rPr>
                  </w:pPr>
                  <w:r w:rsidRPr="007A686D">
                    <w:rPr>
                      <w:rFonts w:eastAsia="Times New Roman"/>
                      <w:sz w:val="19"/>
                      <w:szCs w:val="19"/>
                    </w:rPr>
                    <w:t>114.4.</w:t>
                  </w:r>
                </w:p>
              </w:tc>
              <w:tc>
                <w:tcPr>
                  <w:tcW w:w="3277" w:type="pct"/>
                  <w:tcBorders>
                    <w:top w:val="single" w:sz="2" w:space="0" w:color="auto"/>
                    <w:left w:val="single" w:sz="2" w:space="0" w:color="auto"/>
                    <w:bottom w:val="single" w:sz="2" w:space="0" w:color="auto"/>
                    <w:right w:val="single" w:sz="2" w:space="0" w:color="auto"/>
                  </w:tcBorders>
                </w:tcPr>
                <w:p w14:paraId="2F48818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0B9D56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1C1F20D"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9D9D9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58C10A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Maišyklė Stamo HHSL09-2GN 380-2GN350 (Pagaminimo metai 2011 m.) (3 kW) (2 vnt.) </w:t>
                  </w:r>
                </w:p>
                <w:p w14:paraId="5968BA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B9D1D6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86FB10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115.1.</w:t>
                  </w:r>
                </w:p>
              </w:tc>
              <w:tc>
                <w:tcPr>
                  <w:tcW w:w="3277" w:type="pct"/>
                  <w:tcBorders>
                    <w:top w:val="single" w:sz="2" w:space="0" w:color="auto"/>
                    <w:left w:val="single" w:sz="2" w:space="0" w:color="auto"/>
                    <w:bottom w:val="single" w:sz="2" w:space="0" w:color="auto"/>
                    <w:right w:val="single" w:sz="2" w:space="0" w:color="auto"/>
                  </w:tcBorders>
                </w:tcPr>
                <w:p w14:paraId="5FE6CD8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Riebokšlio pakeitimas</w:t>
                  </w:r>
                </w:p>
              </w:tc>
              <w:tc>
                <w:tcPr>
                  <w:tcW w:w="1210" w:type="pct"/>
                  <w:tcBorders>
                    <w:top w:val="single" w:sz="2" w:space="0" w:color="auto"/>
                    <w:left w:val="single" w:sz="2" w:space="0" w:color="auto"/>
                    <w:bottom w:val="single" w:sz="2" w:space="0" w:color="auto"/>
                    <w:right w:val="single" w:sz="2" w:space="0" w:color="auto"/>
                  </w:tcBorders>
                </w:tcPr>
                <w:p w14:paraId="346898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9E89AE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7E08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115.2.</w:t>
                  </w:r>
                </w:p>
              </w:tc>
              <w:tc>
                <w:tcPr>
                  <w:tcW w:w="3277" w:type="pct"/>
                  <w:tcBorders>
                    <w:top w:val="single" w:sz="2" w:space="0" w:color="auto"/>
                    <w:left w:val="single" w:sz="2" w:space="0" w:color="auto"/>
                    <w:bottom w:val="single" w:sz="2" w:space="0" w:color="auto"/>
                    <w:right w:val="single" w:sz="2" w:space="0" w:color="auto"/>
                  </w:tcBorders>
                </w:tcPr>
                <w:p w14:paraId="0F2A613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Sparnuotės pakeitimas</w:t>
                  </w:r>
                </w:p>
              </w:tc>
              <w:tc>
                <w:tcPr>
                  <w:tcW w:w="1210" w:type="pct"/>
                  <w:tcBorders>
                    <w:top w:val="single" w:sz="2" w:space="0" w:color="auto"/>
                    <w:left w:val="single" w:sz="2" w:space="0" w:color="auto"/>
                    <w:bottom w:val="single" w:sz="2" w:space="0" w:color="auto"/>
                    <w:right w:val="single" w:sz="2" w:space="0" w:color="auto"/>
                  </w:tcBorders>
                </w:tcPr>
                <w:p w14:paraId="67E150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ED7E4B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B8BA7F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115.3.</w:t>
                  </w:r>
                </w:p>
              </w:tc>
              <w:tc>
                <w:tcPr>
                  <w:tcW w:w="3277" w:type="pct"/>
                  <w:tcBorders>
                    <w:top w:val="single" w:sz="2" w:space="0" w:color="auto"/>
                    <w:left w:val="single" w:sz="2" w:space="0" w:color="auto"/>
                    <w:bottom w:val="single" w:sz="2" w:space="0" w:color="auto"/>
                    <w:right w:val="single" w:sz="2" w:space="0" w:color="auto"/>
                  </w:tcBorders>
                </w:tcPr>
                <w:p w14:paraId="37B6DDC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D6821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586DFEF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6CF87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115.4.</w:t>
                  </w:r>
                </w:p>
              </w:tc>
              <w:tc>
                <w:tcPr>
                  <w:tcW w:w="3277" w:type="pct"/>
                  <w:tcBorders>
                    <w:top w:val="single" w:sz="2" w:space="0" w:color="auto"/>
                    <w:left w:val="single" w:sz="2" w:space="0" w:color="auto"/>
                    <w:bottom w:val="single" w:sz="2" w:space="0" w:color="auto"/>
                    <w:right w:val="single" w:sz="2" w:space="0" w:color="auto"/>
                  </w:tcBorders>
                </w:tcPr>
                <w:p w14:paraId="7E8601B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veleno sandarinimo žiedas</w:t>
                  </w:r>
                </w:p>
              </w:tc>
              <w:tc>
                <w:tcPr>
                  <w:tcW w:w="1210" w:type="pct"/>
                  <w:tcBorders>
                    <w:top w:val="single" w:sz="2" w:space="0" w:color="auto"/>
                    <w:left w:val="single" w:sz="2" w:space="0" w:color="auto"/>
                    <w:bottom w:val="single" w:sz="2" w:space="0" w:color="auto"/>
                    <w:right w:val="single" w:sz="2" w:space="0" w:color="auto"/>
                  </w:tcBorders>
                </w:tcPr>
                <w:p w14:paraId="75FBD0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82C09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EDB925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115.5.</w:t>
                  </w:r>
                </w:p>
              </w:tc>
              <w:tc>
                <w:tcPr>
                  <w:tcW w:w="3277" w:type="pct"/>
                  <w:tcBorders>
                    <w:top w:val="single" w:sz="2" w:space="0" w:color="auto"/>
                    <w:left w:val="single" w:sz="2" w:space="0" w:color="auto"/>
                    <w:bottom w:val="single" w:sz="2" w:space="0" w:color="auto"/>
                    <w:right w:val="single" w:sz="2" w:space="0" w:color="auto"/>
                  </w:tcBorders>
                </w:tcPr>
                <w:p w14:paraId="1888EA9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579B9E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96482B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67824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115.6.</w:t>
                  </w:r>
                </w:p>
              </w:tc>
              <w:tc>
                <w:tcPr>
                  <w:tcW w:w="3277" w:type="pct"/>
                  <w:tcBorders>
                    <w:top w:val="single" w:sz="2" w:space="0" w:color="auto"/>
                    <w:left w:val="single" w:sz="2" w:space="0" w:color="auto"/>
                    <w:bottom w:val="single" w:sz="2" w:space="0" w:color="auto"/>
                    <w:right w:val="single" w:sz="2" w:space="0" w:color="auto"/>
                  </w:tcBorders>
                </w:tcPr>
                <w:p w14:paraId="49FD62E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18C785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54AA86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FF80C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115.7.</w:t>
                  </w:r>
                </w:p>
              </w:tc>
              <w:tc>
                <w:tcPr>
                  <w:tcW w:w="3277" w:type="pct"/>
                  <w:tcBorders>
                    <w:top w:val="single" w:sz="2" w:space="0" w:color="auto"/>
                    <w:left w:val="single" w:sz="2" w:space="0" w:color="auto"/>
                    <w:bottom w:val="single" w:sz="2" w:space="0" w:color="auto"/>
                    <w:right w:val="single" w:sz="2" w:space="0" w:color="auto"/>
                  </w:tcBorders>
                </w:tcPr>
                <w:p w14:paraId="4A01E9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rinkinys</w:t>
                  </w:r>
                </w:p>
              </w:tc>
              <w:tc>
                <w:tcPr>
                  <w:tcW w:w="1210" w:type="pct"/>
                  <w:tcBorders>
                    <w:top w:val="single" w:sz="2" w:space="0" w:color="auto"/>
                    <w:left w:val="single" w:sz="2" w:space="0" w:color="auto"/>
                    <w:bottom w:val="single" w:sz="2" w:space="0" w:color="auto"/>
                    <w:right w:val="single" w:sz="2" w:space="0" w:color="auto"/>
                  </w:tcBorders>
                </w:tcPr>
                <w:p w14:paraId="466C56C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3158285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C2A43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C72B3F6" w14:textId="77777777" w:rsidR="004937F3" w:rsidRPr="00447864" w:rsidRDefault="004937F3" w:rsidP="003A59B0">
                  <w:pPr>
                    <w:framePr w:hSpace="180" w:wrap="around" w:vAnchor="text" w:hAnchor="text" w:y="1"/>
                    <w:spacing w:after="0" w:line="240" w:lineRule="auto"/>
                    <w:suppressOverlap/>
                    <w:jc w:val="both"/>
                    <w:rPr>
                      <w:rFonts w:eastAsia="Times New Roman"/>
                      <w:sz w:val="19"/>
                      <w:szCs w:val="19"/>
                    </w:rPr>
                  </w:pPr>
                  <w:r w:rsidRPr="00447864">
                    <w:rPr>
                      <w:rFonts w:eastAsia="Times New Roman"/>
                      <w:sz w:val="19"/>
                      <w:szCs w:val="19"/>
                    </w:rPr>
                    <w:t xml:space="preserve">Siurblys Lowara LINES 65-200/110 (Pagaminimo metai 2025 m.) (1 vnt.) </w:t>
                  </w:r>
                </w:p>
                <w:p w14:paraId="376ED1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447864">
                    <w:rPr>
                      <w:rFonts w:eastAsia="Times New Roman"/>
                      <w:sz w:val="19"/>
                      <w:szCs w:val="19"/>
                    </w:rPr>
                    <w:t>Adresas: Šiaulių r.</w:t>
                  </w:r>
                </w:p>
              </w:tc>
            </w:tr>
            <w:tr w:rsidR="004937F3" w:rsidRPr="007A686D" w14:paraId="0440D49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E1041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116.1.</w:t>
                  </w:r>
                </w:p>
              </w:tc>
              <w:tc>
                <w:tcPr>
                  <w:tcW w:w="3277" w:type="pct"/>
                  <w:tcBorders>
                    <w:top w:val="nil"/>
                    <w:left w:val="nil"/>
                    <w:bottom w:val="single" w:sz="4" w:space="0" w:color="auto"/>
                    <w:right w:val="single" w:sz="4" w:space="0" w:color="auto"/>
                  </w:tcBorders>
                  <w:vAlign w:val="center"/>
                </w:tcPr>
                <w:p w14:paraId="70BE4DB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8"/>
                      <w:szCs w:val="18"/>
                    </w:rPr>
                    <w:t>Veleno sandariklio keitimas</w:t>
                  </w:r>
                </w:p>
              </w:tc>
              <w:tc>
                <w:tcPr>
                  <w:tcW w:w="1210" w:type="pct"/>
                  <w:tcBorders>
                    <w:top w:val="nil"/>
                    <w:left w:val="nil"/>
                    <w:bottom w:val="single" w:sz="4" w:space="0" w:color="auto"/>
                    <w:right w:val="single" w:sz="4" w:space="0" w:color="auto"/>
                  </w:tcBorders>
                  <w:vAlign w:val="center"/>
                </w:tcPr>
                <w:p w14:paraId="4FB8EB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8"/>
                      <w:szCs w:val="18"/>
                    </w:rPr>
                    <w:t>1 kompl.</w:t>
                  </w:r>
                </w:p>
              </w:tc>
            </w:tr>
            <w:tr w:rsidR="004937F3" w:rsidRPr="007A686D" w14:paraId="7425CBB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627B23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116.2.</w:t>
                  </w:r>
                </w:p>
              </w:tc>
              <w:tc>
                <w:tcPr>
                  <w:tcW w:w="3277" w:type="pct"/>
                  <w:tcBorders>
                    <w:top w:val="nil"/>
                    <w:left w:val="nil"/>
                    <w:bottom w:val="single" w:sz="4" w:space="0" w:color="auto"/>
                    <w:right w:val="single" w:sz="4" w:space="0" w:color="auto"/>
                  </w:tcBorders>
                  <w:vAlign w:val="center"/>
                </w:tcPr>
                <w:p w14:paraId="7BECC54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8"/>
                      <w:szCs w:val="18"/>
                    </w:rPr>
                    <w:t>Guolių keitimas</w:t>
                  </w:r>
                </w:p>
              </w:tc>
              <w:tc>
                <w:tcPr>
                  <w:tcW w:w="1210" w:type="pct"/>
                  <w:tcBorders>
                    <w:top w:val="nil"/>
                    <w:left w:val="nil"/>
                    <w:bottom w:val="single" w:sz="4" w:space="0" w:color="auto"/>
                    <w:right w:val="single" w:sz="4" w:space="0" w:color="auto"/>
                  </w:tcBorders>
                  <w:vAlign w:val="center"/>
                </w:tcPr>
                <w:p w14:paraId="4558A1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8"/>
                      <w:szCs w:val="18"/>
                    </w:rPr>
                    <w:t>1 kompl.</w:t>
                  </w:r>
                </w:p>
              </w:tc>
            </w:tr>
            <w:tr w:rsidR="004937F3" w:rsidRPr="007A686D" w14:paraId="27CDF0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057E0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116.3</w:t>
                  </w:r>
                </w:p>
              </w:tc>
              <w:tc>
                <w:tcPr>
                  <w:tcW w:w="3277" w:type="pct"/>
                  <w:tcBorders>
                    <w:top w:val="nil"/>
                    <w:left w:val="nil"/>
                    <w:bottom w:val="single" w:sz="4" w:space="0" w:color="auto"/>
                    <w:right w:val="single" w:sz="4" w:space="0" w:color="auto"/>
                  </w:tcBorders>
                  <w:vAlign w:val="center"/>
                </w:tcPr>
                <w:p w14:paraId="12C0BC4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8"/>
                      <w:szCs w:val="18"/>
                    </w:rPr>
                    <w:t>Darbo rato pakeitimas</w:t>
                  </w:r>
                </w:p>
              </w:tc>
              <w:tc>
                <w:tcPr>
                  <w:tcW w:w="1210" w:type="pct"/>
                  <w:tcBorders>
                    <w:top w:val="nil"/>
                    <w:left w:val="nil"/>
                    <w:bottom w:val="single" w:sz="4" w:space="0" w:color="auto"/>
                    <w:right w:val="single" w:sz="4" w:space="0" w:color="auto"/>
                  </w:tcBorders>
                  <w:vAlign w:val="center"/>
                </w:tcPr>
                <w:p w14:paraId="070361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8"/>
                      <w:szCs w:val="18"/>
                    </w:rPr>
                    <w:t>1 vnt.</w:t>
                  </w:r>
                </w:p>
              </w:tc>
            </w:tr>
            <w:tr w:rsidR="004937F3" w:rsidRPr="007A686D" w14:paraId="20CC9E9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9594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116.4.</w:t>
                  </w:r>
                </w:p>
              </w:tc>
              <w:tc>
                <w:tcPr>
                  <w:tcW w:w="3277" w:type="pct"/>
                  <w:tcBorders>
                    <w:top w:val="nil"/>
                    <w:left w:val="nil"/>
                    <w:bottom w:val="single" w:sz="4" w:space="0" w:color="auto"/>
                    <w:right w:val="single" w:sz="4" w:space="0" w:color="auto"/>
                  </w:tcBorders>
                  <w:vAlign w:val="center"/>
                </w:tcPr>
                <w:p w14:paraId="5F6ED2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8"/>
                      <w:szCs w:val="18"/>
                    </w:rPr>
                    <w:t>Dylančių dalių rinkinys</w:t>
                  </w:r>
                </w:p>
              </w:tc>
              <w:tc>
                <w:tcPr>
                  <w:tcW w:w="1210" w:type="pct"/>
                  <w:tcBorders>
                    <w:top w:val="nil"/>
                    <w:left w:val="nil"/>
                    <w:bottom w:val="single" w:sz="4" w:space="0" w:color="auto"/>
                    <w:right w:val="single" w:sz="4" w:space="0" w:color="auto"/>
                  </w:tcBorders>
                  <w:vAlign w:val="center"/>
                </w:tcPr>
                <w:p w14:paraId="399EEBE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8"/>
                      <w:szCs w:val="18"/>
                    </w:rPr>
                    <w:t>1 kompl.</w:t>
                  </w:r>
                </w:p>
              </w:tc>
            </w:tr>
            <w:tr w:rsidR="004937F3" w:rsidRPr="007A686D" w14:paraId="5000BA5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4EBC3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3AA2B3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Maišyklė Stamo HH05-2*2G100 (Pagaminimo metai 2011 m.) (1,5 kW) (2 vnt.) </w:t>
                  </w:r>
                </w:p>
                <w:p w14:paraId="724805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EA6984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6F93A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117.1.</w:t>
                  </w:r>
                </w:p>
              </w:tc>
              <w:tc>
                <w:tcPr>
                  <w:tcW w:w="3277" w:type="pct"/>
                  <w:tcBorders>
                    <w:top w:val="single" w:sz="2" w:space="0" w:color="auto"/>
                    <w:left w:val="single" w:sz="2" w:space="0" w:color="auto"/>
                    <w:bottom w:val="single" w:sz="2" w:space="0" w:color="auto"/>
                    <w:right w:val="single" w:sz="2" w:space="0" w:color="auto"/>
                  </w:tcBorders>
                </w:tcPr>
                <w:p w14:paraId="62538D3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Kontaktinio žiedinio sandariklio pakeitimas</w:t>
                  </w:r>
                </w:p>
              </w:tc>
              <w:tc>
                <w:tcPr>
                  <w:tcW w:w="1210" w:type="pct"/>
                  <w:tcBorders>
                    <w:top w:val="single" w:sz="2" w:space="0" w:color="auto"/>
                    <w:left w:val="single" w:sz="2" w:space="0" w:color="auto"/>
                    <w:bottom w:val="single" w:sz="2" w:space="0" w:color="auto"/>
                    <w:right w:val="single" w:sz="2" w:space="0" w:color="auto"/>
                  </w:tcBorders>
                </w:tcPr>
                <w:p w14:paraId="3A5D76E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8C2C3E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2C2C3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117.2.</w:t>
                  </w:r>
                </w:p>
              </w:tc>
              <w:tc>
                <w:tcPr>
                  <w:tcW w:w="3277" w:type="pct"/>
                  <w:tcBorders>
                    <w:top w:val="single" w:sz="2" w:space="0" w:color="auto"/>
                    <w:left w:val="single" w:sz="2" w:space="0" w:color="auto"/>
                    <w:bottom w:val="single" w:sz="2" w:space="0" w:color="auto"/>
                    <w:right w:val="single" w:sz="2" w:space="0" w:color="auto"/>
                  </w:tcBorders>
                </w:tcPr>
                <w:p w14:paraId="61A906B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C73279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65B3C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E1DB3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117.3.</w:t>
                  </w:r>
                </w:p>
              </w:tc>
              <w:tc>
                <w:tcPr>
                  <w:tcW w:w="3277" w:type="pct"/>
                  <w:tcBorders>
                    <w:top w:val="single" w:sz="2" w:space="0" w:color="auto"/>
                    <w:left w:val="single" w:sz="2" w:space="0" w:color="auto"/>
                    <w:bottom w:val="single" w:sz="2" w:space="0" w:color="auto"/>
                    <w:right w:val="single" w:sz="2" w:space="0" w:color="auto"/>
                  </w:tcBorders>
                </w:tcPr>
                <w:p w14:paraId="6DA3C19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E45C9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603C14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3845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117.4.</w:t>
                  </w:r>
                </w:p>
              </w:tc>
              <w:tc>
                <w:tcPr>
                  <w:tcW w:w="3277" w:type="pct"/>
                  <w:tcBorders>
                    <w:top w:val="single" w:sz="2" w:space="0" w:color="auto"/>
                    <w:left w:val="single" w:sz="2" w:space="0" w:color="auto"/>
                    <w:bottom w:val="single" w:sz="2" w:space="0" w:color="auto"/>
                    <w:right w:val="single" w:sz="2" w:space="0" w:color="auto"/>
                  </w:tcBorders>
                </w:tcPr>
                <w:p w14:paraId="1AE0BEC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3B033B3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9C411F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1A13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117.5.</w:t>
                  </w:r>
                </w:p>
              </w:tc>
              <w:tc>
                <w:tcPr>
                  <w:tcW w:w="3277" w:type="pct"/>
                  <w:tcBorders>
                    <w:top w:val="single" w:sz="2" w:space="0" w:color="auto"/>
                    <w:left w:val="single" w:sz="2" w:space="0" w:color="auto"/>
                    <w:bottom w:val="single" w:sz="2" w:space="0" w:color="auto"/>
                    <w:right w:val="single" w:sz="2" w:space="0" w:color="auto"/>
                  </w:tcBorders>
                </w:tcPr>
                <w:p w14:paraId="585B147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392D4BD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811E8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1F1D8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117.6.</w:t>
                  </w:r>
                </w:p>
              </w:tc>
              <w:tc>
                <w:tcPr>
                  <w:tcW w:w="3277" w:type="pct"/>
                  <w:tcBorders>
                    <w:top w:val="single" w:sz="2" w:space="0" w:color="auto"/>
                    <w:left w:val="single" w:sz="2" w:space="0" w:color="auto"/>
                    <w:bottom w:val="single" w:sz="2" w:space="0" w:color="auto"/>
                    <w:right w:val="single" w:sz="2" w:space="0" w:color="auto"/>
                  </w:tcBorders>
                </w:tcPr>
                <w:p w14:paraId="06094B3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veleno sandarinimo žiedas</w:t>
                  </w:r>
                </w:p>
              </w:tc>
              <w:tc>
                <w:tcPr>
                  <w:tcW w:w="1210" w:type="pct"/>
                  <w:tcBorders>
                    <w:top w:val="single" w:sz="2" w:space="0" w:color="auto"/>
                    <w:left w:val="single" w:sz="2" w:space="0" w:color="auto"/>
                    <w:bottom w:val="single" w:sz="2" w:space="0" w:color="auto"/>
                    <w:right w:val="single" w:sz="2" w:space="0" w:color="auto"/>
                  </w:tcBorders>
                </w:tcPr>
                <w:p w14:paraId="2D97EA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71733D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1CDC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117.7.</w:t>
                  </w:r>
                </w:p>
              </w:tc>
              <w:tc>
                <w:tcPr>
                  <w:tcW w:w="3277" w:type="pct"/>
                  <w:tcBorders>
                    <w:top w:val="single" w:sz="2" w:space="0" w:color="auto"/>
                    <w:left w:val="single" w:sz="2" w:space="0" w:color="auto"/>
                    <w:bottom w:val="single" w:sz="2" w:space="0" w:color="auto"/>
                    <w:right w:val="single" w:sz="2" w:space="0" w:color="auto"/>
                  </w:tcBorders>
                </w:tcPr>
                <w:p w14:paraId="48321DC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Sandariklių rinkinys</w:t>
                  </w:r>
                </w:p>
              </w:tc>
              <w:tc>
                <w:tcPr>
                  <w:tcW w:w="1210" w:type="pct"/>
                  <w:tcBorders>
                    <w:top w:val="single" w:sz="2" w:space="0" w:color="auto"/>
                    <w:left w:val="single" w:sz="2" w:space="0" w:color="auto"/>
                    <w:bottom w:val="single" w:sz="2" w:space="0" w:color="auto"/>
                    <w:right w:val="single" w:sz="2" w:space="0" w:color="auto"/>
                  </w:tcBorders>
                </w:tcPr>
                <w:p w14:paraId="45AC892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4154F3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02C138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5F4D3E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Sewatec F125-315G 3HZ 160M 04 SNR 277229 P NO 9972006407/000100 (Pagaminimo metai 2011 m.) (3 vnt.) </w:t>
                  </w:r>
                </w:p>
                <w:p w14:paraId="2C729D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47BD6A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08C36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118.1.</w:t>
                  </w:r>
                </w:p>
              </w:tc>
              <w:tc>
                <w:tcPr>
                  <w:tcW w:w="3277" w:type="pct"/>
                  <w:tcBorders>
                    <w:top w:val="single" w:sz="2" w:space="0" w:color="auto"/>
                    <w:left w:val="single" w:sz="2" w:space="0" w:color="auto"/>
                    <w:bottom w:val="single" w:sz="2" w:space="0" w:color="auto"/>
                    <w:right w:val="single" w:sz="2" w:space="0" w:color="auto"/>
                  </w:tcBorders>
                </w:tcPr>
                <w:p w14:paraId="1E03CCA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12CFC4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20D5B87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B3AAD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118.2.</w:t>
                  </w:r>
                </w:p>
              </w:tc>
              <w:tc>
                <w:tcPr>
                  <w:tcW w:w="3277" w:type="pct"/>
                  <w:tcBorders>
                    <w:top w:val="single" w:sz="2" w:space="0" w:color="auto"/>
                    <w:left w:val="single" w:sz="2" w:space="0" w:color="auto"/>
                    <w:bottom w:val="single" w:sz="2" w:space="0" w:color="auto"/>
                    <w:right w:val="single" w:sz="2" w:space="0" w:color="auto"/>
                  </w:tcBorders>
                </w:tcPr>
                <w:p w14:paraId="2FADA65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riebokšlio pakeitimas</w:t>
                  </w:r>
                </w:p>
              </w:tc>
              <w:tc>
                <w:tcPr>
                  <w:tcW w:w="1210" w:type="pct"/>
                  <w:tcBorders>
                    <w:top w:val="single" w:sz="2" w:space="0" w:color="auto"/>
                    <w:left w:val="single" w:sz="2" w:space="0" w:color="auto"/>
                    <w:bottom w:val="single" w:sz="2" w:space="0" w:color="auto"/>
                    <w:right w:val="single" w:sz="2" w:space="0" w:color="auto"/>
                  </w:tcBorders>
                </w:tcPr>
                <w:p w14:paraId="33D22B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385E3CD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12A3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118.3.</w:t>
                  </w:r>
                </w:p>
              </w:tc>
              <w:tc>
                <w:tcPr>
                  <w:tcW w:w="3277" w:type="pct"/>
                  <w:tcBorders>
                    <w:top w:val="single" w:sz="2" w:space="0" w:color="auto"/>
                    <w:left w:val="single" w:sz="2" w:space="0" w:color="auto"/>
                    <w:bottom w:val="single" w:sz="2" w:space="0" w:color="auto"/>
                    <w:right w:val="single" w:sz="2" w:space="0" w:color="auto"/>
                  </w:tcBorders>
                </w:tcPr>
                <w:p w14:paraId="60245D8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Tarpinės</w:t>
                  </w:r>
                </w:p>
              </w:tc>
              <w:tc>
                <w:tcPr>
                  <w:tcW w:w="1210" w:type="pct"/>
                  <w:tcBorders>
                    <w:top w:val="single" w:sz="2" w:space="0" w:color="auto"/>
                    <w:left w:val="single" w:sz="2" w:space="0" w:color="auto"/>
                    <w:bottom w:val="single" w:sz="2" w:space="0" w:color="auto"/>
                    <w:right w:val="single" w:sz="2" w:space="0" w:color="auto"/>
                  </w:tcBorders>
                </w:tcPr>
                <w:p w14:paraId="6E25BA0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7FA7325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4FE0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118.4.</w:t>
                  </w:r>
                </w:p>
              </w:tc>
              <w:tc>
                <w:tcPr>
                  <w:tcW w:w="3277" w:type="pct"/>
                  <w:tcBorders>
                    <w:top w:val="single" w:sz="2" w:space="0" w:color="auto"/>
                    <w:left w:val="single" w:sz="2" w:space="0" w:color="auto"/>
                    <w:bottom w:val="single" w:sz="2" w:space="0" w:color="auto"/>
                    <w:right w:val="single" w:sz="2" w:space="0" w:color="auto"/>
                  </w:tcBorders>
                </w:tcPr>
                <w:p w14:paraId="1D5494B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50DB14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14E1F2A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43991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118.5</w:t>
                  </w:r>
                </w:p>
              </w:tc>
              <w:tc>
                <w:tcPr>
                  <w:tcW w:w="3277" w:type="pct"/>
                  <w:tcBorders>
                    <w:top w:val="single" w:sz="2" w:space="0" w:color="auto"/>
                    <w:left w:val="single" w:sz="2" w:space="0" w:color="auto"/>
                    <w:bottom w:val="single" w:sz="2" w:space="0" w:color="auto"/>
                    <w:right w:val="single" w:sz="2" w:space="0" w:color="auto"/>
                  </w:tcBorders>
                </w:tcPr>
                <w:p w14:paraId="5855AF1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6A2B29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CCE4E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279E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118.6.</w:t>
                  </w:r>
                </w:p>
              </w:tc>
              <w:tc>
                <w:tcPr>
                  <w:tcW w:w="3277" w:type="pct"/>
                  <w:tcBorders>
                    <w:top w:val="single" w:sz="2" w:space="0" w:color="auto"/>
                    <w:left w:val="single" w:sz="2" w:space="0" w:color="auto"/>
                    <w:bottom w:val="single" w:sz="2" w:space="0" w:color="auto"/>
                    <w:right w:val="single" w:sz="2" w:space="0" w:color="auto"/>
                  </w:tcBorders>
                </w:tcPr>
                <w:p w14:paraId="7A03208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Diržų pakeitimas</w:t>
                  </w:r>
                </w:p>
              </w:tc>
              <w:tc>
                <w:tcPr>
                  <w:tcW w:w="1210" w:type="pct"/>
                  <w:tcBorders>
                    <w:top w:val="single" w:sz="2" w:space="0" w:color="auto"/>
                    <w:left w:val="single" w:sz="2" w:space="0" w:color="auto"/>
                    <w:bottom w:val="single" w:sz="2" w:space="0" w:color="auto"/>
                    <w:right w:val="single" w:sz="2" w:space="0" w:color="auto"/>
                  </w:tcBorders>
                </w:tcPr>
                <w:p w14:paraId="65035B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755739F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1AF0C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118.7.</w:t>
                  </w:r>
                </w:p>
              </w:tc>
              <w:tc>
                <w:tcPr>
                  <w:tcW w:w="3277" w:type="pct"/>
                  <w:tcBorders>
                    <w:top w:val="single" w:sz="2" w:space="0" w:color="auto"/>
                    <w:left w:val="single" w:sz="2" w:space="0" w:color="auto"/>
                    <w:bottom w:val="single" w:sz="2" w:space="0" w:color="auto"/>
                    <w:right w:val="single" w:sz="2" w:space="0" w:color="auto"/>
                  </w:tcBorders>
                </w:tcPr>
                <w:p w14:paraId="5390251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Sandarikliai</w:t>
                  </w:r>
                </w:p>
              </w:tc>
              <w:tc>
                <w:tcPr>
                  <w:tcW w:w="1210" w:type="pct"/>
                  <w:tcBorders>
                    <w:top w:val="single" w:sz="2" w:space="0" w:color="auto"/>
                    <w:left w:val="single" w:sz="2" w:space="0" w:color="auto"/>
                    <w:bottom w:val="single" w:sz="2" w:space="0" w:color="auto"/>
                    <w:right w:val="single" w:sz="2" w:space="0" w:color="auto"/>
                  </w:tcBorders>
                </w:tcPr>
                <w:p w14:paraId="5BEB84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58156156"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E575F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8EDB57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Priešgaisriniai siurbliai Grundfos SP77-5 (Pagaminimo metai 2011 m.) (2 vnt.) </w:t>
                  </w:r>
                </w:p>
                <w:p w14:paraId="0256D42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340309C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7440E8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119.1.</w:t>
                  </w:r>
                </w:p>
              </w:tc>
              <w:tc>
                <w:tcPr>
                  <w:tcW w:w="3277" w:type="pct"/>
                  <w:tcBorders>
                    <w:top w:val="single" w:sz="2" w:space="0" w:color="auto"/>
                    <w:left w:val="single" w:sz="2" w:space="0" w:color="auto"/>
                    <w:bottom w:val="single" w:sz="2" w:space="0" w:color="auto"/>
                    <w:right w:val="single" w:sz="2" w:space="0" w:color="auto"/>
                  </w:tcBorders>
                </w:tcPr>
                <w:p w14:paraId="18EE9D0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ratų keitimas</w:t>
                  </w:r>
                </w:p>
              </w:tc>
              <w:tc>
                <w:tcPr>
                  <w:tcW w:w="1210" w:type="pct"/>
                  <w:tcBorders>
                    <w:top w:val="single" w:sz="2" w:space="0" w:color="auto"/>
                    <w:left w:val="single" w:sz="2" w:space="0" w:color="auto"/>
                    <w:bottom w:val="single" w:sz="2" w:space="0" w:color="auto"/>
                    <w:right w:val="single" w:sz="2" w:space="0" w:color="auto"/>
                  </w:tcBorders>
                </w:tcPr>
                <w:p w14:paraId="1509CC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39CFC34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39BC6D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119.2.</w:t>
                  </w:r>
                </w:p>
              </w:tc>
              <w:tc>
                <w:tcPr>
                  <w:tcW w:w="3277" w:type="pct"/>
                  <w:tcBorders>
                    <w:top w:val="single" w:sz="2" w:space="0" w:color="auto"/>
                    <w:left w:val="single" w:sz="2" w:space="0" w:color="auto"/>
                    <w:bottom w:val="single" w:sz="2" w:space="0" w:color="auto"/>
                    <w:right w:val="single" w:sz="2" w:space="0" w:color="auto"/>
                  </w:tcBorders>
                </w:tcPr>
                <w:p w14:paraId="3A2786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Darbo rato korpuso – kreipiančiosios keitimas</w:t>
                  </w:r>
                </w:p>
              </w:tc>
              <w:tc>
                <w:tcPr>
                  <w:tcW w:w="1210" w:type="pct"/>
                  <w:tcBorders>
                    <w:top w:val="single" w:sz="2" w:space="0" w:color="auto"/>
                    <w:left w:val="single" w:sz="2" w:space="0" w:color="auto"/>
                    <w:bottom w:val="single" w:sz="2" w:space="0" w:color="auto"/>
                    <w:right w:val="single" w:sz="2" w:space="0" w:color="auto"/>
                  </w:tcBorders>
                </w:tcPr>
                <w:p w14:paraId="1953AAE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47E71B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8405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119.3.</w:t>
                  </w:r>
                </w:p>
              </w:tc>
              <w:tc>
                <w:tcPr>
                  <w:tcW w:w="3277" w:type="pct"/>
                  <w:tcBorders>
                    <w:top w:val="single" w:sz="2" w:space="0" w:color="auto"/>
                    <w:left w:val="single" w:sz="2" w:space="0" w:color="auto"/>
                    <w:bottom w:val="single" w:sz="2" w:space="0" w:color="auto"/>
                    <w:right w:val="single" w:sz="2" w:space="0" w:color="auto"/>
                  </w:tcBorders>
                </w:tcPr>
                <w:p w14:paraId="4DD82B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78F89B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C54A38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DCB2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119.4.</w:t>
                  </w:r>
                </w:p>
              </w:tc>
              <w:tc>
                <w:tcPr>
                  <w:tcW w:w="3277" w:type="pct"/>
                  <w:tcBorders>
                    <w:top w:val="single" w:sz="2" w:space="0" w:color="auto"/>
                    <w:left w:val="single" w:sz="2" w:space="0" w:color="auto"/>
                    <w:bottom w:val="single" w:sz="2" w:space="0" w:color="auto"/>
                    <w:right w:val="single" w:sz="2" w:space="0" w:color="auto"/>
                  </w:tcBorders>
                </w:tcPr>
                <w:p w14:paraId="7ABF57C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19988C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DDC84E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11AB7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119.5.</w:t>
                  </w:r>
                </w:p>
              </w:tc>
              <w:tc>
                <w:tcPr>
                  <w:tcW w:w="3277" w:type="pct"/>
                  <w:tcBorders>
                    <w:top w:val="single" w:sz="2" w:space="0" w:color="auto"/>
                    <w:left w:val="single" w:sz="2" w:space="0" w:color="auto"/>
                    <w:bottom w:val="single" w:sz="2" w:space="0" w:color="auto"/>
                    <w:right w:val="single" w:sz="2" w:space="0" w:color="auto"/>
                  </w:tcBorders>
                </w:tcPr>
                <w:p w14:paraId="0EEBA3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Aušinimo skysčio keitimas</w:t>
                  </w:r>
                </w:p>
              </w:tc>
              <w:tc>
                <w:tcPr>
                  <w:tcW w:w="1210" w:type="pct"/>
                  <w:tcBorders>
                    <w:top w:val="single" w:sz="2" w:space="0" w:color="auto"/>
                    <w:left w:val="single" w:sz="2" w:space="0" w:color="auto"/>
                    <w:bottom w:val="single" w:sz="2" w:space="0" w:color="auto"/>
                    <w:right w:val="single" w:sz="2" w:space="0" w:color="auto"/>
                  </w:tcBorders>
                </w:tcPr>
                <w:p w14:paraId="00F2636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61DA3B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E2FF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119.6.</w:t>
                  </w:r>
                </w:p>
              </w:tc>
              <w:tc>
                <w:tcPr>
                  <w:tcW w:w="3277" w:type="pct"/>
                  <w:tcBorders>
                    <w:top w:val="single" w:sz="2" w:space="0" w:color="auto"/>
                    <w:left w:val="single" w:sz="2" w:space="0" w:color="auto"/>
                    <w:bottom w:val="single" w:sz="2" w:space="0" w:color="auto"/>
                    <w:right w:val="single" w:sz="2" w:space="0" w:color="auto"/>
                  </w:tcBorders>
                </w:tcPr>
                <w:p w14:paraId="0264AA1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Apsauginio tinklelio keitimas</w:t>
                  </w:r>
                </w:p>
              </w:tc>
              <w:tc>
                <w:tcPr>
                  <w:tcW w:w="1210" w:type="pct"/>
                  <w:tcBorders>
                    <w:top w:val="single" w:sz="2" w:space="0" w:color="auto"/>
                    <w:left w:val="single" w:sz="2" w:space="0" w:color="auto"/>
                    <w:bottom w:val="single" w:sz="2" w:space="0" w:color="auto"/>
                    <w:right w:val="single" w:sz="2" w:space="0" w:color="auto"/>
                  </w:tcBorders>
                </w:tcPr>
                <w:p w14:paraId="6ADDB2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C1EE2C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1FA6A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119.7.</w:t>
                  </w:r>
                </w:p>
              </w:tc>
              <w:tc>
                <w:tcPr>
                  <w:tcW w:w="3277" w:type="pct"/>
                  <w:tcBorders>
                    <w:top w:val="single" w:sz="2" w:space="0" w:color="auto"/>
                    <w:left w:val="single" w:sz="2" w:space="0" w:color="auto"/>
                    <w:bottom w:val="single" w:sz="2" w:space="0" w:color="auto"/>
                    <w:right w:val="single" w:sz="2" w:space="0" w:color="auto"/>
                  </w:tcBorders>
                </w:tcPr>
                <w:p w14:paraId="3B4883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67E1CA6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515120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7EED4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119.8.</w:t>
                  </w:r>
                </w:p>
              </w:tc>
              <w:tc>
                <w:tcPr>
                  <w:tcW w:w="3277" w:type="pct"/>
                  <w:tcBorders>
                    <w:top w:val="single" w:sz="2" w:space="0" w:color="auto"/>
                    <w:left w:val="single" w:sz="2" w:space="0" w:color="auto"/>
                    <w:bottom w:val="single" w:sz="2" w:space="0" w:color="auto"/>
                    <w:right w:val="single" w:sz="2" w:space="0" w:color="auto"/>
                  </w:tcBorders>
                </w:tcPr>
                <w:p w14:paraId="10673E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63DC4A2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AAB511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460A2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119.9.</w:t>
                  </w:r>
                </w:p>
              </w:tc>
              <w:tc>
                <w:tcPr>
                  <w:tcW w:w="3277" w:type="pct"/>
                  <w:tcBorders>
                    <w:top w:val="single" w:sz="2" w:space="0" w:color="auto"/>
                    <w:left w:val="single" w:sz="2" w:space="0" w:color="auto"/>
                    <w:bottom w:val="single" w:sz="2" w:space="0" w:color="auto"/>
                    <w:right w:val="single" w:sz="2" w:space="0" w:color="auto"/>
                  </w:tcBorders>
                </w:tcPr>
                <w:p w14:paraId="6A5194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56AD1FD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A971E7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954002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697D07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Proceso siurbliai Grundfos CRE 15-7 (Pagaminimo metai 2011 m.) (3 vnt.) </w:t>
                  </w:r>
                </w:p>
                <w:p w14:paraId="5924F9F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5D5E02D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77FCD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120.1.</w:t>
                  </w:r>
                </w:p>
              </w:tc>
              <w:tc>
                <w:tcPr>
                  <w:tcW w:w="3277" w:type="pct"/>
                  <w:tcBorders>
                    <w:top w:val="single" w:sz="2" w:space="0" w:color="auto"/>
                    <w:left w:val="single" w:sz="2" w:space="0" w:color="auto"/>
                    <w:bottom w:val="single" w:sz="2" w:space="0" w:color="auto"/>
                    <w:right w:val="single" w:sz="2" w:space="0" w:color="auto"/>
                  </w:tcBorders>
                </w:tcPr>
                <w:p w14:paraId="202AAC1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01840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2D80022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A9F12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120.2.</w:t>
                  </w:r>
                </w:p>
              </w:tc>
              <w:tc>
                <w:tcPr>
                  <w:tcW w:w="3277" w:type="pct"/>
                  <w:tcBorders>
                    <w:top w:val="single" w:sz="2" w:space="0" w:color="auto"/>
                    <w:left w:val="single" w:sz="2" w:space="0" w:color="auto"/>
                    <w:bottom w:val="single" w:sz="2" w:space="0" w:color="auto"/>
                    <w:right w:val="single" w:sz="2" w:space="0" w:color="auto"/>
                  </w:tcBorders>
                </w:tcPr>
                <w:p w14:paraId="43A0F4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10C3402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3813BC4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DFC6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120.3.</w:t>
                  </w:r>
                </w:p>
              </w:tc>
              <w:tc>
                <w:tcPr>
                  <w:tcW w:w="3277" w:type="pct"/>
                  <w:tcBorders>
                    <w:top w:val="single" w:sz="2" w:space="0" w:color="auto"/>
                    <w:left w:val="single" w:sz="2" w:space="0" w:color="auto"/>
                    <w:bottom w:val="single" w:sz="2" w:space="0" w:color="auto"/>
                    <w:right w:val="single" w:sz="2" w:space="0" w:color="auto"/>
                  </w:tcBorders>
                </w:tcPr>
                <w:p w14:paraId="7DC9FE6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Riebokšlis</w:t>
                  </w:r>
                </w:p>
              </w:tc>
              <w:tc>
                <w:tcPr>
                  <w:tcW w:w="1210" w:type="pct"/>
                  <w:tcBorders>
                    <w:top w:val="single" w:sz="2" w:space="0" w:color="auto"/>
                    <w:left w:val="single" w:sz="2" w:space="0" w:color="auto"/>
                    <w:bottom w:val="single" w:sz="2" w:space="0" w:color="auto"/>
                    <w:right w:val="single" w:sz="2" w:space="0" w:color="auto"/>
                  </w:tcBorders>
                </w:tcPr>
                <w:p w14:paraId="4932AC9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1E12203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829C1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120.4.</w:t>
                  </w:r>
                </w:p>
              </w:tc>
              <w:tc>
                <w:tcPr>
                  <w:tcW w:w="3277" w:type="pct"/>
                  <w:tcBorders>
                    <w:top w:val="single" w:sz="2" w:space="0" w:color="auto"/>
                    <w:left w:val="single" w:sz="2" w:space="0" w:color="auto"/>
                    <w:bottom w:val="single" w:sz="2" w:space="0" w:color="auto"/>
                    <w:right w:val="single" w:sz="2" w:space="0" w:color="auto"/>
                  </w:tcBorders>
                </w:tcPr>
                <w:p w14:paraId="24E605E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277DBEE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2194F01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6A34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120.5.</w:t>
                  </w:r>
                </w:p>
              </w:tc>
              <w:tc>
                <w:tcPr>
                  <w:tcW w:w="3277" w:type="pct"/>
                  <w:tcBorders>
                    <w:top w:val="single" w:sz="2" w:space="0" w:color="auto"/>
                    <w:left w:val="single" w:sz="2" w:space="0" w:color="auto"/>
                    <w:bottom w:val="single" w:sz="2" w:space="0" w:color="auto"/>
                    <w:right w:val="single" w:sz="2" w:space="0" w:color="auto"/>
                  </w:tcBorders>
                </w:tcPr>
                <w:p w14:paraId="5D7747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CRE kamerų keitimas.</w:t>
                  </w:r>
                </w:p>
              </w:tc>
              <w:tc>
                <w:tcPr>
                  <w:tcW w:w="1210" w:type="pct"/>
                  <w:tcBorders>
                    <w:top w:val="single" w:sz="2" w:space="0" w:color="auto"/>
                    <w:left w:val="single" w:sz="2" w:space="0" w:color="auto"/>
                    <w:bottom w:val="single" w:sz="2" w:space="0" w:color="auto"/>
                    <w:right w:val="single" w:sz="2" w:space="0" w:color="auto"/>
                  </w:tcBorders>
                </w:tcPr>
                <w:p w14:paraId="43F177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2252A52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9CA76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73B3F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Wangen ESP Nr. 926262 (Pagaminimo metai 2011 m.) (15 kW) (2 vnt.)</w:t>
                  </w:r>
                </w:p>
                <w:p w14:paraId="56EECD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6D510AC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79593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w:t>
                  </w:r>
                </w:p>
              </w:tc>
              <w:tc>
                <w:tcPr>
                  <w:tcW w:w="3277" w:type="pct"/>
                  <w:tcBorders>
                    <w:top w:val="single" w:sz="2" w:space="0" w:color="auto"/>
                    <w:left w:val="single" w:sz="2" w:space="0" w:color="auto"/>
                    <w:bottom w:val="single" w:sz="2" w:space="0" w:color="auto"/>
                    <w:right w:val="single" w:sz="2" w:space="0" w:color="auto"/>
                  </w:tcBorders>
                </w:tcPr>
                <w:p w14:paraId="2038CAB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3DC5EE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7EFAC6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182B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121.2.</w:t>
                  </w:r>
                </w:p>
              </w:tc>
              <w:tc>
                <w:tcPr>
                  <w:tcW w:w="3277" w:type="pct"/>
                  <w:tcBorders>
                    <w:top w:val="single" w:sz="2" w:space="0" w:color="auto"/>
                    <w:left w:val="single" w:sz="2" w:space="0" w:color="auto"/>
                    <w:bottom w:val="single" w:sz="2" w:space="0" w:color="auto"/>
                    <w:right w:val="single" w:sz="2" w:space="0" w:color="auto"/>
                  </w:tcBorders>
                </w:tcPr>
                <w:p w14:paraId="0F3FE28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 (susideda iš dviejų dalių).</w:t>
                  </w:r>
                </w:p>
              </w:tc>
              <w:tc>
                <w:tcPr>
                  <w:tcW w:w="1210" w:type="pct"/>
                  <w:tcBorders>
                    <w:top w:val="single" w:sz="2" w:space="0" w:color="auto"/>
                    <w:left w:val="single" w:sz="2" w:space="0" w:color="auto"/>
                    <w:bottom w:val="single" w:sz="2" w:space="0" w:color="auto"/>
                    <w:right w:val="single" w:sz="2" w:space="0" w:color="auto"/>
                  </w:tcBorders>
                </w:tcPr>
                <w:p w14:paraId="20E262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4D1EC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B608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121.3.</w:t>
                  </w:r>
                </w:p>
              </w:tc>
              <w:tc>
                <w:tcPr>
                  <w:tcW w:w="3277" w:type="pct"/>
                  <w:tcBorders>
                    <w:top w:val="single" w:sz="2" w:space="0" w:color="auto"/>
                    <w:left w:val="single" w:sz="2" w:space="0" w:color="auto"/>
                    <w:bottom w:val="single" w:sz="2" w:space="0" w:color="auto"/>
                    <w:right w:val="single" w:sz="2" w:space="0" w:color="auto"/>
                  </w:tcBorders>
                </w:tcPr>
                <w:p w14:paraId="527B322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5B3ED72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1E4558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6DE7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121.4.</w:t>
                  </w:r>
                </w:p>
              </w:tc>
              <w:tc>
                <w:tcPr>
                  <w:tcW w:w="3277" w:type="pct"/>
                  <w:tcBorders>
                    <w:top w:val="single" w:sz="2" w:space="0" w:color="auto"/>
                    <w:left w:val="single" w:sz="2" w:space="0" w:color="auto"/>
                    <w:bottom w:val="single" w:sz="2" w:space="0" w:color="auto"/>
                    <w:right w:val="single" w:sz="2" w:space="0" w:color="auto"/>
                  </w:tcBorders>
                </w:tcPr>
                <w:p w14:paraId="174585D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612B36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6C48EB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B24A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121.5.</w:t>
                  </w:r>
                </w:p>
              </w:tc>
              <w:tc>
                <w:tcPr>
                  <w:tcW w:w="3277" w:type="pct"/>
                  <w:tcBorders>
                    <w:top w:val="single" w:sz="2" w:space="0" w:color="auto"/>
                    <w:left w:val="single" w:sz="2" w:space="0" w:color="auto"/>
                    <w:bottom w:val="single" w:sz="2" w:space="0" w:color="auto"/>
                    <w:right w:val="single" w:sz="2" w:space="0" w:color="auto"/>
                  </w:tcBorders>
                </w:tcPr>
                <w:p w14:paraId="35EB7E4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26571B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5CD48C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DA527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121.6.</w:t>
                  </w:r>
                </w:p>
              </w:tc>
              <w:tc>
                <w:tcPr>
                  <w:tcW w:w="3277" w:type="pct"/>
                  <w:tcBorders>
                    <w:top w:val="single" w:sz="2" w:space="0" w:color="auto"/>
                    <w:left w:val="single" w:sz="2" w:space="0" w:color="auto"/>
                    <w:bottom w:val="single" w:sz="2" w:space="0" w:color="auto"/>
                    <w:right w:val="single" w:sz="2" w:space="0" w:color="auto"/>
                  </w:tcBorders>
                </w:tcPr>
                <w:p w14:paraId="73E0AC3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0D3C1A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CDC41C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6D6A4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121.7.</w:t>
                  </w:r>
                </w:p>
              </w:tc>
              <w:tc>
                <w:tcPr>
                  <w:tcW w:w="3277" w:type="pct"/>
                  <w:tcBorders>
                    <w:top w:val="single" w:sz="2" w:space="0" w:color="auto"/>
                    <w:left w:val="single" w:sz="2" w:space="0" w:color="auto"/>
                    <w:bottom w:val="single" w:sz="2" w:space="0" w:color="auto"/>
                    <w:right w:val="single" w:sz="2" w:space="0" w:color="auto"/>
                  </w:tcBorders>
                </w:tcPr>
                <w:p w14:paraId="639244C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7D64BE0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B2FEE2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8D370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121.8.</w:t>
                  </w:r>
                </w:p>
              </w:tc>
              <w:tc>
                <w:tcPr>
                  <w:tcW w:w="3277" w:type="pct"/>
                  <w:tcBorders>
                    <w:top w:val="single" w:sz="2" w:space="0" w:color="auto"/>
                    <w:left w:val="single" w:sz="2" w:space="0" w:color="auto"/>
                    <w:bottom w:val="single" w:sz="2" w:space="0" w:color="auto"/>
                    <w:right w:val="single" w:sz="2" w:space="0" w:color="auto"/>
                  </w:tcBorders>
                </w:tcPr>
                <w:p w14:paraId="7281E58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7C502F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4184A18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8CF34C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121.9.</w:t>
                  </w:r>
                </w:p>
              </w:tc>
              <w:tc>
                <w:tcPr>
                  <w:tcW w:w="3277" w:type="pct"/>
                  <w:tcBorders>
                    <w:top w:val="single" w:sz="2" w:space="0" w:color="auto"/>
                    <w:left w:val="single" w:sz="2" w:space="0" w:color="auto"/>
                    <w:bottom w:val="single" w:sz="2" w:space="0" w:color="auto"/>
                    <w:right w:val="single" w:sz="2" w:space="0" w:color="auto"/>
                  </w:tcBorders>
                </w:tcPr>
                <w:p w14:paraId="70290A3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7178C7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B869EB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35D68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121.10.</w:t>
                  </w:r>
                </w:p>
              </w:tc>
              <w:tc>
                <w:tcPr>
                  <w:tcW w:w="3277" w:type="pct"/>
                  <w:tcBorders>
                    <w:top w:val="single" w:sz="2" w:space="0" w:color="auto"/>
                    <w:left w:val="single" w:sz="2" w:space="0" w:color="auto"/>
                    <w:bottom w:val="single" w:sz="2" w:space="0" w:color="auto"/>
                    <w:right w:val="single" w:sz="2" w:space="0" w:color="auto"/>
                  </w:tcBorders>
                </w:tcPr>
                <w:p w14:paraId="6473664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3A28D5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570A08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684F4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121.11.</w:t>
                  </w:r>
                </w:p>
              </w:tc>
              <w:tc>
                <w:tcPr>
                  <w:tcW w:w="3277" w:type="pct"/>
                  <w:tcBorders>
                    <w:top w:val="single" w:sz="2" w:space="0" w:color="auto"/>
                    <w:left w:val="single" w:sz="2" w:space="0" w:color="auto"/>
                    <w:bottom w:val="single" w:sz="2" w:space="0" w:color="auto"/>
                    <w:right w:val="single" w:sz="2" w:space="0" w:color="auto"/>
                  </w:tcBorders>
                </w:tcPr>
                <w:p w14:paraId="3599618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583F74C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3DE85A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CA72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121.12.</w:t>
                  </w:r>
                </w:p>
              </w:tc>
              <w:tc>
                <w:tcPr>
                  <w:tcW w:w="3277" w:type="pct"/>
                  <w:tcBorders>
                    <w:top w:val="single" w:sz="2" w:space="0" w:color="auto"/>
                    <w:left w:val="single" w:sz="2" w:space="0" w:color="auto"/>
                    <w:bottom w:val="single" w:sz="2" w:space="0" w:color="auto"/>
                    <w:right w:val="single" w:sz="2" w:space="0" w:color="auto"/>
                  </w:tcBorders>
                </w:tcPr>
                <w:p w14:paraId="1D92638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Sraigtas</w:t>
                  </w:r>
                </w:p>
              </w:tc>
              <w:tc>
                <w:tcPr>
                  <w:tcW w:w="1210" w:type="pct"/>
                  <w:tcBorders>
                    <w:top w:val="single" w:sz="2" w:space="0" w:color="auto"/>
                    <w:left w:val="single" w:sz="2" w:space="0" w:color="auto"/>
                    <w:bottom w:val="single" w:sz="2" w:space="0" w:color="auto"/>
                    <w:right w:val="single" w:sz="2" w:space="0" w:color="auto"/>
                  </w:tcBorders>
                </w:tcPr>
                <w:p w14:paraId="140020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3F7B5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AB96F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121.13.</w:t>
                  </w:r>
                </w:p>
              </w:tc>
              <w:tc>
                <w:tcPr>
                  <w:tcW w:w="3277" w:type="pct"/>
                  <w:tcBorders>
                    <w:top w:val="single" w:sz="2" w:space="0" w:color="auto"/>
                    <w:left w:val="single" w:sz="2" w:space="0" w:color="auto"/>
                    <w:bottom w:val="single" w:sz="2" w:space="0" w:color="auto"/>
                    <w:right w:val="single" w:sz="2" w:space="0" w:color="auto"/>
                  </w:tcBorders>
                </w:tcPr>
                <w:p w14:paraId="66EF691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Kryžmė</w:t>
                  </w:r>
                </w:p>
              </w:tc>
              <w:tc>
                <w:tcPr>
                  <w:tcW w:w="1210" w:type="pct"/>
                  <w:tcBorders>
                    <w:top w:val="single" w:sz="2" w:space="0" w:color="auto"/>
                    <w:left w:val="single" w:sz="2" w:space="0" w:color="auto"/>
                    <w:bottom w:val="single" w:sz="2" w:space="0" w:color="auto"/>
                    <w:right w:val="single" w:sz="2" w:space="0" w:color="auto"/>
                  </w:tcBorders>
                </w:tcPr>
                <w:p w14:paraId="09A0415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4C6826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FD6B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121.14.</w:t>
                  </w:r>
                </w:p>
              </w:tc>
              <w:tc>
                <w:tcPr>
                  <w:tcW w:w="3277" w:type="pct"/>
                  <w:tcBorders>
                    <w:top w:val="single" w:sz="2" w:space="0" w:color="auto"/>
                    <w:left w:val="single" w:sz="2" w:space="0" w:color="auto"/>
                    <w:bottom w:val="single" w:sz="2" w:space="0" w:color="auto"/>
                    <w:right w:val="single" w:sz="2" w:space="0" w:color="auto"/>
                  </w:tcBorders>
                </w:tcPr>
                <w:p w14:paraId="050DD4D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Įvorė Nr.1 (prie el. variklio).</w:t>
                  </w:r>
                </w:p>
              </w:tc>
              <w:tc>
                <w:tcPr>
                  <w:tcW w:w="1210" w:type="pct"/>
                  <w:tcBorders>
                    <w:top w:val="single" w:sz="2" w:space="0" w:color="auto"/>
                    <w:left w:val="single" w:sz="2" w:space="0" w:color="auto"/>
                    <w:bottom w:val="single" w:sz="2" w:space="0" w:color="auto"/>
                    <w:right w:val="single" w:sz="2" w:space="0" w:color="auto"/>
                  </w:tcBorders>
                </w:tcPr>
                <w:p w14:paraId="7EABED9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002EA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84E3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121.15.</w:t>
                  </w:r>
                </w:p>
              </w:tc>
              <w:tc>
                <w:tcPr>
                  <w:tcW w:w="3277" w:type="pct"/>
                  <w:tcBorders>
                    <w:top w:val="single" w:sz="2" w:space="0" w:color="auto"/>
                    <w:left w:val="single" w:sz="2" w:space="0" w:color="auto"/>
                    <w:bottom w:val="single" w:sz="2" w:space="0" w:color="auto"/>
                    <w:right w:val="single" w:sz="2" w:space="0" w:color="auto"/>
                  </w:tcBorders>
                </w:tcPr>
                <w:p w14:paraId="7B0D60E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Įvorė Nr.2 (prie el. statoriaus).</w:t>
                  </w:r>
                </w:p>
              </w:tc>
              <w:tc>
                <w:tcPr>
                  <w:tcW w:w="1210" w:type="pct"/>
                  <w:tcBorders>
                    <w:top w:val="single" w:sz="2" w:space="0" w:color="auto"/>
                    <w:left w:val="single" w:sz="2" w:space="0" w:color="auto"/>
                    <w:bottom w:val="single" w:sz="2" w:space="0" w:color="auto"/>
                    <w:right w:val="single" w:sz="2" w:space="0" w:color="auto"/>
                  </w:tcBorders>
                </w:tcPr>
                <w:p w14:paraId="4B4ACF6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E07D94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AEEBD0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3D7BB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BS 2102MT (Pagaminimo metai 2003 m.) (2 vnt.)</w:t>
                  </w:r>
                </w:p>
                <w:p w14:paraId="56372E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09492F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2663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122.1.</w:t>
                  </w:r>
                </w:p>
              </w:tc>
              <w:tc>
                <w:tcPr>
                  <w:tcW w:w="3277" w:type="pct"/>
                  <w:tcBorders>
                    <w:top w:val="single" w:sz="2" w:space="0" w:color="auto"/>
                    <w:left w:val="single" w:sz="2" w:space="0" w:color="auto"/>
                    <w:bottom w:val="single" w:sz="2" w:space="0" w:color="auto"/>
                    <w:right w:val="single" w:sz="2" w:space="0" w:color="auto"/>
                  </w:tcBorders>
                </w:tcPr>
                <w:p w14:paraId="11D69E6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71889A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DF59A8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D674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122.2.</w:t>
                  </w:r>
                </w:p>
              </w:tc>
              <w:tc>
                <w:tcPr>
                  <w:tcW w:w="3277" w:type="pct"/>
                  <w:tcBorders>
                    <w:top w:val="single" w:sz="2" w:space="0" w:color="auto"/>
                    <w:left w:val="single" w:sz="2" w:space="0" w:color="auto"/>
                    <w:bottom w:val="single" w:sz="2" w:space="0" w:color="auto"/>
                    <w:right w:val="single" w:sz="2" w:space="0" w:color="auto"/>
                  </w:tcBorders>
                </w:tcPr>
                <w:p w14:paraId="044AE3D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4813782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D04EA0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3715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122.3.</w:t>
                  </w:r>
                </w:p>
              </w:tc>
              <w:tc>
                <w:tcPr>
                  <w:tcW w:w="3277" w:type="pct"/>
                  <w:tcBorders>
                    <w:top w:val="single" w:sz="2" w:space="0" w:color="auto"/>
                    <w:left w:val="single" w:sz="2" w:space="0" w:color="auto"/>
                    <w:bottom w:val="single" w:sz="2" w:space="0" w:color="auto"/>
                    <w:right w:val="single" w:sz="2" w:space="0" w:color="auto"/>
                  </w:tcBorders>
                </w:tcPr>
                <w:p w14:paraId="563BCAE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EE407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w:t>
                  </w:r>
                </w:p>
              </w:tc>
            </w:tr>
            <w:tr w:rsidR="004937F3" w:rsidRPr="007A686D" w14:paraId="128AF85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091E5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122.4.</w:t>
                  </w:r>
                </w:p>
              </w:tc>
              <w:tc>
                <w:tcPr>
                  <w:tcW w:w="3277" w:type="pct"/>
                  <w:tcBorders>
                    <w:top w:val="single" w:sz="2" w:space="0" w:color="auto"/>
                    <w:left w:val="single" w:sz="2" w:space="0" w:color="auto"/>
                    <w:bottom w:val="single" w:sz="2" w:space="0" w:color="auto"/>
                    <w:right w:val="single" w:sz="2" w:space="0" w:color="auto"/>
                  </w:tcBorders>
                </w:tcPr>
                <w:p w14:paraId="5815C87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56B901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4F5AB5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8664A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122.5.</w:t>
                  </w:r>
                </w:p>
              </w:tc>
              <w:tc>
                <w:tcPr>
                  <w:tcW w:w="3277" w:type="pct"/>
                  <w:tcBorders>
                    <w:top w:val="single" w:sz="2" w:space="0" w:color="auto"/>
                    <w:left w:val="single" w:sz="2" w:space="0" w:color="auto"/>
                    <w:bottom w:val="single" w:sz="2" w:space="0" w:color="auto"/>
                    <w:right w:val="single" w:sz="2" w:space="0" w:color="auto"/>
                  </w:tcBorders>
                </w:tcPr>
                <w:p w14:paraId="074D4D4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3B99C3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4AEA46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FBB892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122.6.</w:t>
                  </w:r>
                </w:p>
              </w:tc>
              <w:tc>
                <w:tcPr>
                  <w:tcW w:w="3277" w:type="pct"/>
                  <w:tcBorders>
                    <w:top w:val="single" w:sz="2" w:space="0" w:color="auto"/>
                    <w:left w:val="single" w:sz="2" w:space="0" w:color="auto"/>
                    <w:bottom w:val="single" w:sz="2" w:space="0" w:color="auto"/>
                    <w:right w:val="single" w:sz="2" w:space="0" w:color="auto"/>
                  </w:tcBorders>
                </w:tcPr>
                <w:p w14:paraId="4889F88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701159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BB9B2F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E5CD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122.7.</w:t>
                  </w:r>
                </w:p>
              </w:tc>
              <w:tc>
                <w:tcPr>
                  <w:tcW w:w="3277" w:type="pct"/>
                  <w:tcBorders>
                    <w:top w:val="single" w:sz="2" w:space="0" w:color="auto"/>
                    <w:left w:val="single" w:sz="2" w:space="0" w:color="auto"/>
                    <w:bottom w:val="single" w:sz="2" w:space="0" w:color="auto"/>
                    <w:right w:val="single" w:sz="2" w:space="0" w:color="auto"/>
                  </w:tcBorders>
                </w:tcPr>
                <w:p w14:paraId="7D049A1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34974E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0EB8557F"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E1405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11944D5"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Drenažinis siurblys NP 3127 (Pagaminimo metai 2003 m.) (1 vnt.)</w:t>
                  </w:r>
                </w:p>
                <w:p w14:paraId="31727326"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Adresas: Šiaulių r.</w:t>
                  </w:r>
                </w:p>
              </w:tc>
            </w:tr>
            <w:tr w:rsidR="004937F3" w:rsidRPr="007A686D" w14:paraId="6910226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B490B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123.1.</w:t>
                  </w:r>
                </w:p>
              </w:tc>
              <w:tc>
                <w:tcPr>
                  <w:tcW w:w="3277" w:type="pct"/>
                  <w:tcBorders>
                    <w:top w:val="single" w:sz="2" w:space="0" w:color="auto"/>
                    <w:left w:val="single" w:sz="2" w:space="0" w:color="auto"/>
                    <w:bottom w:val="single" w:sz="2" w:space="0" w:color="auto"/>
                    <w:right w:val="single" w:sz="2" w:space="0" w:color="auto"/>
                  </w:tcBorders>
                </w:tcPr>
                <w:p w14:paraId="3A1FF945"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Palaikantis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77AAA886"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0D2562B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0592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123.2.</w:t>
                  </w:r>
                </w:p>
              </w:tc>
              <w:tc>
                <w:tcPr>
                  <w:tcW w:w="3277" w:type="pct"/>
                  <w:tcBorders>
                    <w:top w:val="single" w:sz="2" w:space="0" w:color="auto"/>
                    <w:left w:val="single" w:sz="2" w:space="0" w:color="auto"/>
                    <w:bottom w:val="single" w:sz="2" w:space="0" w:color="auto"/>
                    <w:right w:val="single" w:sz="2" w:space="0" w:color="auto"/>
                  </w:tcBorders>
                </w:tcPr>
                <w:p w14:paraId="0FC9901A"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Pagrindinis dvieilis radialus atraminis rutulinis guolis</w:t>
                  </w:r>
                </w:p>
              </w:tc>
              <w:tc>
                <w:tcPr>
                  <w:tcW w:w="1210" w:type="pct"/>
                  <w:tcBorders>
                    <w:top w:val="single" w:sz="2" w:space="0" w:color="auto"/>
                    <w:left w:val="single" w:sz="2" w:space="0" w:color="auto"/>
                    <w:bottom w:val="single" w:sz="2" w:space="0" w:color="auto"/>
                    <w:right w:val="single" w:sz="2" w:space="0" w:color="auto"/>
                  </w:tcBorders>
                </w:tcPr>
                <w:p w14:paraId="42A9F4E9"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5807B89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48D8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123.3.</w:t>
                  </w:r>
                </w:p>
              </w:tc>
              <w:tc>
                <w:tcPr>
                  <w:tcW w:w="3277" w:type="pct"/>
                  <w:tcBorders>
                    <w:top w:val="single" w:sz="2" w:space="0" w:color="auto"/>
                    <w:left w:val="single" w:sz="2" w:space="0" w:color="auto"/>
                    <w:bottom w:val="single" w:sz="2" w:space="0" w:color="auto"/>
                    <w:right w:val="single" w:sz="2" w:space="0" w:color="auto"/>
                  </w:tcBorders>
                </w:tcPr>
                <w:p w14:paraId="7BAD48A6"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41C90669"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4C85D3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B417F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123.4.</w:t>
                  </w:r>
                </w:p>
              </w:tc>
              <w:tc>
                <w:tcPr>
                  <w:tcW w:w="3277" w:type="pct"/>
                  <w:tcBorders>
                    <w:top w:val="single" w:sz="2" w:space="0" w:color="auto"/>
                    <w:left w:val="single" w:sz="2" w:space="0" w:color="auto"/>
                    <w:bottom w:val="single" w:sz="2" w:space="0" w:color="auto"/>
                    <w:right w:val="single" w:sz="2" w:space="0" w:color="auto"/>
                  </w:tcBorders>
                </w:tcPr>
                <w:p w14:paraId="5AD39A5A"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02D550B5"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kompl.</w:t>
                  </w:r>
                </w:p>
              </w:tc>
            </w:tr>
            <w:tr w:rsidR="004937F3" w:rsidRPr="007A686D" w14:paraId="462E311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509BB8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123.5.</w:t>
                  </w:r>
                </w:p>
              </w:tc>
              <w:tc>
                <w:tcPr>
                  <w:tcW w:w="3277" w:type="pct"/>
                  <w:tcBorders>
                    <w:top w:val="single" w:sz="2" w:space="0" w:color="auto"/>
                    <w:left w:val="single" w:sz="2" w:space="0" w:color="auto"/>
                    <w:bottom w:val="single" w:sz="2" w:space="0" w:color="auto"/>
                    <w:right w:val="single" w:sz="2" w:space="0" w:color="auto"/>
                  </w:tcBorders>
                </w:tcPr>
                <w:p w14:paraId="216BEB62"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431D110"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176F96D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1D6CB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123.6.</w:t>
                  </w:r>
                </w:p>
              </w:tc>
              <w:tc>
                <w:tcPr>
                  <w:tcW w:w="3277" w:type="pct"/>
                  <w:tcBorders>
                    <w:top w:val="single" w:sz="2" w:space="0" w:color="auto"/>
                    <w:left w:val="single" w:sz="2" w:space="0" w:color="auto"/>
                    <w:bottom w:val="single" w:sz="2" w:space="0" w:color="auto"/>
                    <w:right w:val="single" w:sz="2" w:space="0" w:color="auto"/>
                  </w:tcBorders>
                </w:tcPr>
                <w:p w14:paraId="04E04E8C"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C320ED4"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6339B78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F95B1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123.7.</w:t>
                  </w:r>
                </w:p>
              </w:tc>
              <w:tc>
                <w:tcPr>
                  <w:tcW w:w="3277" w:type="pct"/>
                  <w:tcBorders>
                    <w:top w:val="single" w:sz="2" w:space="0" w:color="auto"/>
                    <w:left w:val="single" w:sz="2" w:space="0" w:color="auto"/>
                    <w:bottom w:val="single" w:sz="2" w:space="0" w:color="auto"/>
                    <w:right w:val="single" w:sz="2" w:space="0" w:color="auto"/>
                  </w:tcBorders>
                </w:tcPr>
                <w:p w14:paraId="2F285DAB"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3A9E3A92"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1 kompl.</w:t>
                  </w:r>
                </w:p>
              </w:tc>
            </w:tr>
            <w:tr w:rsidR="004937F3" w:rsidRPr="007A686D" w14:paraId="2783553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8426A4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123.8.</w:t>
                  </w:r>
                </w:p>
              </w:tc>
              <w:tc>
                <w:tcPr>
                  <w:tcW w:w="3277" w:type="pct"/>
                  <w:tcBorders>
                    <w:top w:val="single" w:sz="2" w:space="0" w:color="auto"/>
                    <w:left w:val="single" w:sz="2" w:space="0" w:color="auto"/>
                    <w:bottom w:val="single" w:sz="2" w:space="0" w:color="auto"/>
                    <w:right w:val="single" w:sz="2" w:space="0" w:color="auto"/>
                  </w:tcBorders>
                </w:tcPr>
                <w:p w14:paraId="66F3A3B1" w14:textId="77777777" w:rsidR="004937F3" w:rsidRPr="001D3BCE" w:rsidRDefault="004937F3" w:rsidP="003A59B0">
                  <w:pPr>
                    <w:framePr w:hSpace="180" w:wrap="around" w:vAnchor="text" w:hAnchor="text" w:y="1"/>
                    <w:spacing w:after="0" w:line="240" w:lineRule="auto"/>
                    <w:suppressOverlap/>
                    <w:jc w:val="both"/>
                    <w:rPr>
                      <w:rFonts w:eastAsia="Times New Roman"/>
                      <w:sz w:val="19"/>
                      <w:szCs w:val="19"/>
                    </w:rPr>
                  </w:pPr>
                  <w:r w:rsidRPr="001D3BCE">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BDBBA35"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1 vnt.</w:t>
                  </w:r>
                </w:p>
              </w:tc>
            </w:tr>
            <w:tr w:rsidR="004937F3" w:rsidRPr="007A686D" w14:paraId="740FA18B"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746960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9B9EE34"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Cirkuliacinis siurblys Arbo (Pagaminimo metai 2011 m.) (7,5 kW, Q-43m</w:t>
                  </w:r>
                  <w:r w:rsidRPr="001D3BCE">
                    <w:rPr>
                      <w:rFonts w:eastAsia="Times New Roman"/>
                      <w:sz w:val="19"/>
                      <w:szCs w:val="19"/>
                      <w:vertAlign w:val="superscript"/>
                    </w:rPr>
                    <w:t>3</w:t>
                  </w:r>
                  <w:r w:rsidRPr="001D3BCE">
                    <w:rPr>
                      <w:rFonts w:eastAsia="Times New Roman"/>
                      <w:sz w:val="19"/>
                      <w:szCs w:val="19"/>
                    </w:rPr>
                    <w:t>/h) (2 vnt.)</w:t>
                  </w:r>
                </w:p>
                <w:p w14:paraId="3CF3E7C7" w14:textId="77777777" w:rsidR="004937F3" w:rsidRPr="001D3BCE" w:rsidRDefault="004937F3" w:rsidP="003A59B0">
                  <w:pPr>
                    <w:framePr w:hSpace="180" w:wrap="around" w:vAnchor="text" w:hAnchor="text" w:y="1"/>
                    <w:spacing w:after="0" w:line="240" w:lineRule="auto"/>
                    <w:suppressOverlap/>
                    <w:rPr>
                      <w:rFonts w:eastAsia="Times New Roman"/>
                      <w:sz w:val="19"/>
                      <w:szCs w:val="19"/>
                    </w:rPr>
                  </w:pPr>
                  <w:r w:rsidRPr="001D3BCE">
                    <w:rPr>
                      <w:rFonts w:eastAsia="Times New Roman"/>
                      <w:sz w:val="19"/>
                      <w:szCs w:val="19"/>
                    </w:rPr>
                    <w:t>Adresas: Šiaulių r.</w:t>
                  </w:r>
                </w:p>
              </w:tc>
            </w:tr>
            <w:tr w:rsidR="004937F3" w:rsidRPr="007A686D" w14:paraId="53B8B9A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B553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124.1.</w:t>
                  </w:r>
                </w:p>
              </w:tc>
              <w:tc>
                <w:tcPr>
                  <w:tcW w:w="3277" w:type="pct"/>
                  <w:tcBorders>
                    <w:top w:val="single" w:sz="2" w:space="0" w:color="auto"/>
                    <w:left w:val="single" w:sz="2" w:space="0" w:color="auto"/>
                    <w:bottom w:val="single" w:sz="2" w:space="0" w:color="auto"/>
                    <w:right w:val="single" w:sz="2" w:space="0" w:color="auto"/>
                  </w:tcBorders>
                </w:tcPr>
                <w:p w14:paraId="453FCF7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3C062B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1B7E6B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B67B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124.2.</w:t>
                  </w:r>
                </w:p>
              </w:tc>
              <w:tc>
                <w:tcPr>
                  <w:tcW w:w="3277" w:type="pct"/>
                  <w:tcBorders>
                    <w:top w:val="single" w:sz="2" w:space="0" w:color="auto"/>
                    <w:left w:val="single" w:sz="2" w:space="0" w:color="auto"/>
                    <w:bottom w:val="single" w:sz="2" w:space="0" w:color="auto"/>
                    <w:right w:val="single" w:sz="2" w:space="0" w:color="auto"/>
                  </w:tcBorders>
                </w:tcPr>
                <w:p w14:paraId="23B397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3BC4387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D8EF8B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1B6D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124.3.</w:t>
                  </w:r>
                </w:p>
              </w:tc>
              <w:tc>
                <w:tcPr>
                  <w:tcW w:w="3277" w:type="pct"/>
                  <w:tcBorders>
                    <w:top w:val="single" w:sz="2" w:space="0" w:color="auto"/>
                    <w:left w:val="single" w:sz="2" w:space="0" w:color="auto"/>
                    <w:bottom w:val="single" w:sz="2" w:space="0" w:color="auto"/>
                    <w:right w:val="single" w:sz="2" w:space="0" w:color="auto"/>
                  </w:tcBorders>
                </w:tcPr>
                <w:p w14:paraId="323817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2CF27C1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1A7A16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E92C9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124.4.</w:t>
                  </w:r>
                </w:p>
              </w:tc>
              <w:tc>
                <w:tcPr>
                  <w:tcW w:w="3277" w:type="pct"/>
                  <w:tcBorders>
                    <w:top w:val="single" w:sz="2" w:space="0" w:color="auto"/>
                    <w:left w:val="single" w:sz="2" w:space="0" w:color="auto"/>
                    <w:bottom w:val="single" w:sz="2" w:space="0" w:color="auto"/>
                    <w:right w:val="single" w:sz="2" w:space="0" w:color="auto"/>
                  </w:tcBorders>
                </w:tcPr>
                <w:p w14:paraId="2C60BD6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64FE2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0ADD19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E85C7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124.5.</w:t>
                  </w:r>
                </w:p>
              </w:tc>
              <w:tc>
                <w:tcPr>
                  <w:tcW w:w="3277" w:type="pct"/>
                  <w:tcBorders>
                    <w:top w:val="single" w:sz="2" w:space="0" w:color="auto"/>
                    <w:left w:val="single" w:sz="2" w:space="0" w:color="auto"/>
                    <w:bottom w:val="single" w:sz="2" w:space="0" w:color="auto"/>
                    <w:right w:val="single" w:sz="2" w:space="0" w:color="auto"/>
                  </w:tcBorders>
                </w:tcPr>
                <w:p w14:paraId="7B31005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21E747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328D46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4E3F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124.6.</w:t>
                  </w:r>
                </w:p>
              </w:tc>
              <w:tc>
                <w:tcPr>
                  <w:tcW w:w="3277" w:type="pct"/>
                  <w:tcBorders>
                    <w:top w:val="single" w:sz="2" w:space="0" w:color="auto"/>
                    <w:left w:val="single" w:sz="2" w:space="0" w:color="auto"/>
                    <w:bottom w:val="single" w:sz="2" w:space="0" w:color="auto"/>
                    <w:right w:val="single" w:sz="2" w:space="0" w:color="auto"/>
                  </w:tcBorders>
                </w:tcPr>
                <w:p w14:paraId="3FD9CF4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1F29A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1CCB0FC7" w14:textId="77777777" w:rsidTr="001F5D76">
              <w:trPr>
                <w:trHeight w:val="208"/>
              </w:trPr>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068726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41F948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Siurblys Grundfos DDI 30 (Pagaminimo metai 2016 m.) (2 vnt.)</w:t>
                  </w:r>
                </w:p>
                <w:p w14:paraId="136174D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0D59D49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529125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125.1.</w:t>
                  </w:r>
                </w:p>
              </w:tc>
              <w:tc>
                <w:tcPr>
                  <w:tcW w:w="3277" w:type="pct"/>
                  <w:tcBorders>
                    <w:top w:val="single" w:sz="2" w:space="0" w:color="auto"/>
                    <w:left w:val="single" w:sz="2" w:space="0" w:color="auto"/>
                    <w:bottom w:val="single" w:sz="2" w:space="0" w:color="auto"/>
                    <w:right w:val="single" w:sz="2" w:space="0" w:color="auto"/>
                  </w:tcBorders>
                </w:tcPr>
                <w:p w14:paraId="03B0A32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Dozatoriaus membranos pakeitimas</w:t>
                  </w:r>
                </w:p>
              </w:tc>
              <w:tc>
                <w:tcPr>
                  <w:tcW w:w="1210" w:type="pct"/>
                  <w:tcBorders>
                    <w:top w:val="single" w:sz="2" w:space="0" w:color="auto"/>
                    <w:left w:val="single" w:sz="2" w:space="0" w:color="auto"/>
                    <w:bottom w:val="single" w:sz="2" w:space="0" w:color="auto"/>
                    <w:right w:val="single" w:sz="2" w:space="0" w:color="auto"/>
                  </w:tcBorders>
                </w:tcPr>
                <w:p w14:paraId="2A6F5D4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672B7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A3D8B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125.2.</w:t>
                  </w:r>
                </w:p>
              </w:tc>
              <w:tc>
                <w:tcPr>
                  <w:tcW w:w="3277" w:type="pct"/>
                  <w:tcBorders>
                    <w:top w:val="single" w:sz="2" w:space="0" w:color="auto"/>
                    <w:left w:val="single" w:sz="2" w:space="0" w:color="auto"/>
                    <w:bottom w:val="single" w:sz="2" w:space="0" w:color="auto"/>
                    <w:right w:val="single" w:sz="2" w:space="0" w:color="auto"/>
                  </w:tcBorders>
                </w:tcPr>
                <w:p w14:paraId="36180E7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Vedančio stūmoklio pakeitimas</w:t>
                  </w:r>
                </w:p>
              </w:tc>
              <w:tc>
                <w:tcPr>
                  <w:tcW w:w="1210" w:type="pct"/>
                  <w:tcBorders>
                    <w:top w:val="single" w:sz="2" w:space="0" w:color="auto"/>
                    <w:left w:val="single" w:sz="2" w:space="0" w:color="auto"/>
                    <w:bottom w:val="single" w:sz="2" w:space="0" w:color="auto"/>
                    <w:right w:val="single" w:sz="2" w:space="0" w:color="auto"/>
                  </w:tcBorders>
                </w:tcPr>
                <w:p w14:paraId="53F058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36DA803"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9F0896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5BD322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DP 3085 485 (Pagaminimo metai 2013 m.) (1 vnt.) </w:t>
                  </w:r>
                </w:p>
                <w:p w14:paraId="4DF1E1B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44E327B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D356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126.1.</w:t>
                  </w:r>
                </w:p>
              </w:tc>
              <w:tc>
                <w:tcPr>
                  <w:tcW w:w="3277" w:type="pct"/>
                  <w:tcBorders>
                    <w:top w:val="single" w:sz="2" w:space="0" w:color="auto"/>
                    <w:left w:val="single" w:sz="2" w:space="0" w:color="auto"/>
                    <w:bottom w:val="single" w:sz="2" w:space="0" w:color="auto"/>
                    <w:right w:val="single" w:sz="2" w:space="0" w:color="auto"/>
                  </w:tcBorders>
                </w:tcPr>
                <w:p w14:paraId="369EDDE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Palaikantis vienos eilės rutulinis guolis</w:t>
                  </w:r>
                </w:p>
              </w:tc>
              <w:tc>
                <w:tcPr>
                  <w:tcW w:w="1210" w:type="pct"/>
                  <w:tcBorders>
                    <w:top w:val="single" w:sz="2" w:space="0" w:color="auto"/>
                    <w:left w:val="single" w:sz="2" w:space="0" w:color="auto"/>
                    <w:bottom w:val="single" w:sz="2" w:space="0" w:color="auto"/>
                    <w:right w:val="single" w:sz="2" w:space="0" w:color="auto"/>
                  </w:tcBorders>
                </w:tcPr>
                <w:p w14:paraId="07B4F9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38612A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976B44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126.2.</w:t>
                  </w:r>
                </w:p>
              </w:tc>
              <w:tc>
                <w:tcPr>
                  <w:tcW w:w="3277" w:type="pct"/>
                  <w:tcBorders>
                    <w:top w:val="single" w:sz="2" w:space="0" w:color="auto"/>
                    <w:left w:val="single" w:sz="2" w:space="0" w:color="auto"/>
                    <w:bottom w:val="single" w:sz="2" w:space="0" w:color="auto"/>
                    <w:right w:val="single" w:sz="2" w:space="0" w:color="auto"/>
                  </w:tcBorders>
                </w:tcPr>
                <w:p w14:paraId="39EECEC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Pagrindinis dvieilis atraminis rutulinis guolis</w:t>
                  </w:r>
                </w:p>
              </w:tc>
              <w:tc>
                <w:tcPr>
                  <w:tcW w:w="1210" w:type="pct"/>
                  <w:tcBorders>
                    <w:top w:val="single" w:sz="2" w:space="0" w:color="auto"/>
                    <w:left w:val="single" w:sz="2" w:space="0" w:color="auto"/>
                    <w:bottom w:val="single" w:sz="2" w:space="0" w:color="auto"/>
                    <w:right w:val="single" w:sz="2" w:space="0" w:color="auto"/>
                  </w:tcBorders>
                </w:tcPr>
                <w:p w14:paraId="197E76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4378A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98540A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126.3.</w:t>
                  </w:r>
                </w:p>
              </w:tc>
              <w:tc>
                <w:tcPr>
                  <w:tcW w:w="3277" w:type="pct"/>
                  <w:tcBorders>
                    <w:top w:val="single" w:sz="2" w:space="0" w:color="auto"/>
                    <w:left w:val="single" w:sz="2" w:space="0" w:color="auto"/>
                    <w:bottom w:val="single" w:sz="2" w:space="0" w:color="auto"/>
                    <w:right w:val="single" w:sz="2" w:space="0" w:color="auto"/>
                  </w:tcBorders>
                </w:tcPr>
                <w:p w14:paraId="380EB0F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Veleno riebokšlių pakeitimas </w:t>
                  </w:r>
                </w:p>
              </w:tc>
              <w:tc>
                <w:tcPr>
                  <w:tcW w:w="1210" w:type="pct"/>
                  <w:tcBorders>
                    <w:top w:val="single" w:sz="2" w:space="0" w:color="auto"/>
                    <w:left w:val="single" w:sz="2" w:space="0" w:color="auto"/>
                    <w:bottom w:val="single" w:sz="2" w:space="0" w:color="auto"/>
                    <w:right w:val="single" w:sz="2" w:space="0" w:color="auto"/>
                  </w:tcBorders>
                </w:tcPr>
                <w:p w14:paraId="26A7F3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F6EFEE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BB75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126.4.</w:t>
                  </w:r>
                </w:p>
              </w:tc>
              <w:tc>
                <w:tcPr>
                  <w:tcW w:w="3277" w:type="pct"/>
                  <w:tcBorders>
                    <w:top w:val="single" w:sz="2" w:space="0" w:color="auto"/>
                    <w:left w:val="single" w:sz="2" w:space="0" w:color="auto"/>
                    <w:bottom w:val="single" w:sz="2" w:space="0" w:color="auto"/>
                    <w:right w:val="single" w:sz="2" w:space="0" w:color="auto"/>
                  </w:tcBorders>
                </w:tcPr>
                <w:p w14:paraId="7F87264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7ED368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9BE590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3509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126.5.</w:t>
                  </w:r>
                </w:p>
              </w:tc>
              <w:tc>
                <w:tcPr>
                  <w:tcW w:w="3277" w:type="pct"/>
                  <w:tcBorders>
                    <w:top w:val="single" w:sz="2" w:space="0" w:color="auto"/>
                    <w:left w:val="single" w:sz="2" w:space="0" w:color="auto"/>
                    <w:bottom w:val="single" w:sz="2" w:space="0" w:color="auto"/>
                    <w:right w:val="single" w:sz="2" w:space="0" w:color="auto"/>
                  </w:tcBorders>
                </w:tcPr>
                <w:p w14:paraId="7DBF440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2DA2630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E5498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69B4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126.6.</w:t>
                  </w:r>
                </w:p>
              </w:tc>
              <w:tc>
                <w:tcPr>
                  <w:tcW w:w="3277" w:type="pct"/>
                  <w:tcBorders>
                    <w:top w:val="single" w:sz="2" w:space="0" w:color="auto"/>
                    <w:left w:val="single" w:sz="2" w:space="0" w:color="auto"/>
                    <w:bottom w:val="single" w:sz="2" w:space="0" w:color="auto"/>
                    <w:right w:val="single" w:sz="2" w:space="0" w:color="auto"/>
                  </w:tcBorders>
                </w:tcPr>
                <w:p w14:paraId="404D386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6D7A0D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EA3879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E6D1C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126.7.</w:t>
                  </w:r>
                </w:p>
              </w:tc>
              <w:tc>
                <w:tcPr>
                  <w:tcW w:w="3277" w:type="pct"/>
                  <w:tcBorders>
                    <w:top w:val="single" w:sz="2" w:space="0" w:color="auto"/>
                    <w:left w:val="single" w:sz="2" w:space="0" w:color="auto"/>
                    <w:bottom w:val="single" w:sz="2" w:space="0" w:color="auto"/>
                    <w:right w:val="single" w:sz="2" w:space="0" w:color="auto"/>
                  </w:tcBorders>
                </w:tcPr>
                <w:p w14:paraId="0AE8A5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A26695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240EEF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94AD8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126.8.</w:t>
                  </w:r>
                </w:p>
              </w:tc>
              <w:tc>
                <w:tcPr>
                  <w:tcW w:w="3277" w:type="pct"/>
                  <w:tcBorders>
                    <w:top w:val="single" w:sz="2" w:space="0" w:color="auto"/>
                    <w:left w:val="single" w:sz="2" w:space="0" w:color="auto"/>
                    <w:bottom w:val="single" w:sz="2" w:space="0" w:color="auto"/>
                    <w:right w:val="single" w:sz="2" w:space="0" w:color="auto"/>
                  </w:tcBorders>
                </w:tcPr>
                <w:p w14:paraId="4CD1E47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2B35992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03492D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1C61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126.9.</w:t>
                  </w:r>
                </w:p>
              </w:tc>
              <w:tc>
                <w:tcPr>
                  <w:tcW w:w="3277" w:type="pct"/>
                  <w:tcBorders>
                    <w:top w:val="single" w:sz="2" w:space="0" w:color="auto"/>
                    <w:left w:val="single" w:sz="2" w:space="0" w:color="auto"/>
                    <w:bottom w:val="single" w:sz="2" w:space="0" w:color="auto"/>
                    <w:right w:val="single" w:sz="2" w:space="0" w:color="auto"/>
                  </w:tcBorders>
                </w:tcPr>
                <w:p w14:paraId="6BCFC1E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1C4F10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EF2379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BF1F2A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126.10.</w:t>
                  </w:r>
                </w:p>
              </w:tc>
              <w:tc>
                <w:tcPr>
                  <w:tcW w:w="3277" w:type="pct"/>
                  <w:tcBorders>
                    <w:top w:val="single" w:sz="2" w:space="0" w:color="auto"/>
                    <w:left w:val="single" w:sz="2" w:space="0" w:color="auto"/>
                    <w:bottom w:val="single" w:sz="2" w:space="0" w:color="auto"/>
                    <w:right w:val="single" w:sz="2" w:space="0" w:color="auto"/>
                  </w:tcBorders>
                </w:tcPr>
                <w:p w14:paraId="2BF70BD9" w14:textId="77777777" w:rsidR="004937F3" w:rsidRPr="007A686D" w:rsidRDefault="004937F3" w:rsidP="003A59B0">
                  <w:pPr>
                    <w:framePr w:hSpace="180" w:wrap="around" w:vAnchor="text" w:hAnchor="text" w:y="1"/>
                    <w:tabs>
                      <w:tab w:val="center" w:pos="3230"/>
                    </w:tabs>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3F8E3E2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7AEF5A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D4BF0F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127.</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5678A9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 Siurblys Grundfos DDI 60-10 (Pagaminimo metai 2017 m.) (2 vnt.)</w:t>
                  </w:r>
                </w:p>
                <w:p w14:paraId="103CCDC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592CEDA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11ED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127.1.</w:t>
                  </w:r>
                </w:p>
              </w:tc>
              <w:tc>
                <w:tcPr>
                  <w:tcW w:w="3277" w:type="pct"/>
                  <w:tcBorders>
                    <w:top w:val="single" w:sz="2" w:space="0" w:color="auto"/>
                    <w:left w:val="single" w:sz="2" w:space="0" w:color="auto"/>
                    <w:bottom w:val="single" w:sz="2" w:space="0" w:color="auto"/>
                    <w:right w:val="single" w:sz="2" w:space="0" w:color="auto"/>
                  </w:tcBorders>
                </w:tcPr>
                <w:p w14:paraId="70BE8FE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Dozatoriaus membranos pakeitimas</w:t>
                  </w:r>
                </w:p>
              </w:tc>
              <w:tc>
                <w:tcPr>
                  <w:tcW w:w="1210" w:type="pct"/>
                  <w:tcBorders>
                    <w:top w:val="single" w:sz="2" w:space="0" w:color="auto"/>
                    <w:left w:val="single" w:sz="2" w:space="0" w:color="auto"/>
                    <w:bottom w:val="single" w:sz="2" w:space="0" w:color="auto"/>
                    <w:right w:val="single" w:sz="2" w:space="0" w:color="auto"/>
                  </w:tcBorders>
                </w:tcPr>
                <w:p w14:paraId="59A2E4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88861B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A65A8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127.2.</w:t>
                  </w:r>
                </w:p>
              </w:tc>
              <w:tc>
                <w:tcPr>
                  <w:tcW w:w="3277" w:type="pct"/>
                  <w:tcBorders>
                    <w:top w:val="single" w:sz="2" w:space="0" w:color="auto"/>
                    <w:left w:val="single" w:sz="2" w:space="0" w:color="auto"/>
                    <w:bottom w:val="single" w:sz="2" w:space="0" w:color="auto"/>
                    <w:right w:val="single" w:sz="2" w:space="0" w:color="auto"/>
                  </w:tcBorders>
                </w:tcPr>
                <w:p w14:paraId="27EC3A6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Vedančio stūmoklio pakeitimas</w:t>
                  </w:r>
                </w:p>
              </w:tc>
              <w:tc>
                <w:tcPr>
                  <w:tcW w:w="1210" w:type="pct"/>
                  <w:tcBorders>
                    <w:top w:val="single" w:sz="2" w:space="0" w:color="auto"/>
                    <w:left w:val="single" w:sz="2" w:space="0" w:color="auto"/>
                    <w:bottom w:val="single" w:sz="2" w:space="0" w:color="auto"/>
                    <w:right w:val="single" w:sz="2" w:space="0" w:color="auto"/>
                  </w:tcBorders>
                </w:tcPr>
                <w:p w14:paraId="2C8A165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DD8827C"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3319C6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7EE7DE3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 Siurblys dozatorius Prominet Sigma (Pagaminimo metai 2017 m.) (0,11 kW, Q-63l/h) (1 vnt.)</w:t>
                  </w:r>
                </w:p>
                <w:p w14:paraId="20440DF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r>
            <w:tr w:rsidR="004937F3" w:rsidRPr="007A686D" w14:paraId="2A2756C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612D3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128.1.</w:t>
                  </w:r>
                </w:p>
              </w:tc>
              <w:tc>
                <w:tcPr>
                  <w:tcW w:w="3277" w:type="pct"/>
                  <w:tcBorders>
                    <w:top w:val="single" w:sz="2" w:space="0" w:color="auto"/>
                    <w:left w:val="single" w:sz="2" w:space="0" w:color="auto"/>
                    <w:bottom w:val="single" w:sz="2" w:space="0" w:color="auto"/>
                    <w:right w:val="single" w:sz="2" w:space="0" w:color="auto"/>
                  </w:tcBorders>
                </w:tcPr>
                <w:p w14:paraId="3B43B4F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Dozatoriaus membranos pakeitimas</w:t>
                  </w:r>
                </w:p>
              </w:tc>
              <w:tc>
                <w:tcPr>
                  <w:tcW w:w="1210" w:type="pct"/>
                  <w:tcBorders>
                    <w:top w:val="single" w:sz="2" w:space="0" w:color="auto"/>
                    <w:left w:val="single" w:sz="2" w:space="0" w:color="auto"/>
                    <w:bottom w:val="single" w:sz="2" w:space="0" w:color="auto"/>
                    <w:right w:val="single" w:sz="2" w:space="0" w:color="auto"/>
                  </w:tcBorders>
                </w:tcPr>
                <w:p w14:paraId="2F8205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DF794B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23927A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128.2.</w:t>
                  </w:r>
                </w:p>
              </w:tc>
              <w:tc>
                <w:tcPr>
                  <w:tcW w:w="3277" w:type="pct"/>
                  <w:tcBorders>
                    <w:top w:val="single" w:sz="2" w:space="0" w:color="auto"/>
                    <w:left w:val="single" w:sz="2" w:space="0" w:color="auto"/>
                    <w:bottom w:val="single" w:sz="2" w:space="0" w:color="auto"/>
                    <w:right w:val="single" w:sz="2" w:space="0" w:color="auto"/>
                  </w:tcBorders>
                </w:tcPr>
                <w:p w14:paraId="25B2E1D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Vedančio stūmoklio pakeitimas</w:t>
                  </w:r>
                </w:p>
              </w:tc>
              <w:tc>
                <w:tcPr>
                  <w:tcW w:w="1210" w:type="pct"/>
                  <w:tcBorders>
                    <w:top w:val="single" w:sz="2" w:space="0" w:color="auto"/>
                    <w:left w:val="single" w:sz="2" w:space="0" w:color="auto"/>
                    <w:bottom w:val="single" w:sz="2" w:space="0" w:color="auto"/>
                    <w:right w:val="single" w:sz="2" w:space="0" w:color="auto"/>
                  </w:tcBorders>
                </w:tcPr>
                <w:p w14:paraId="5A8F13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521723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5E11D4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D0E40A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BN17-6L (Pagaminimo metai 2016 m.) (1 vnt.) </w:t>
                  </w:r>
                </w:p>
                <w:p w14:paraId="56D3C46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73EBC87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276B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129.1.</w:t>
                  </w:r>
                </w:p>
              </w:tc>
              <w:tc>
                <w:tcPr>
                  <w:tcW w:w="3277" w:type="pct"/>
                  <w:tcBorders>
                    <w:top w:val="single" w:sz="2" w:space="0" w:color="auto"/>
                    <w:left w:val="single" w:sz="2" w:space="0" w:color="auto"/>
                    <w:bottom w:val="single" w:sz="2" w:space="0" w:color="auto"/>
                    <w:right w:val="single" w:sz="2" w:space="0" w:color="auto"/>
                  </w:tcBorders>
                </w:tcPr>
                <w:p w14:paraId="66566D5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1CAEAB3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B9AD7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776EC8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129.2.</w:t>
                  </w:r>
                </w:p>
              </w:tc>
              <w:tc>
                <w:tcPr>
                  <w:tcW w:w="3277" w:type="pct"/>
                  <w:tcBorders>
                    <w:top w:val="single" w:sz="2" w:space="0" w:color="auto"/>
                    <w:left w:val="single" w:sz="2" w:space="0" w:color="auto"/>
                    <w:bottom w:val="single" w:sz="2" w:space="0" w:color="auto"/>
                    <w:right w:val="single" w:sz="2" w:space="0" w:color="auto"/>
                  </w:tcBorders>
                </w:tcPr>
                <w:p w14:paraId="685DBD5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6F36279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32245F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40A00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129.3.</w:t>
                  </w:r>
                </w:p>
              </w:tc>
              <w:tc>
                <w:tcPr>
                  <w:tcW w:w="3277" w:type="pct"/>
                  <w:tcBorders>
                    <w:top w:val="single" w:sz="2" w:space="0" w:color="auto"/>
                    <w:left w:val="single" w:sz="2" w:space="0" w:color="auto"/>
                    <w:bottom w:val="single" w:sz="2" w:space="0" w:color="auto"/>
                    <w:right w:val="single" w:sz="2" w:space="0" w:color="auto"/>
                  </w:tcBorders>
                </w:tcPr>
                <w:p w14:paraId="2047BDA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7B428C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FD9125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4E3B6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129.4.</w:t>
                  </w:r>
                </w:p>
              </w:tc>
              <w:tc>
                <w:tcPr>
                  <w:tcW w:w="3277" w:type="pct"/>
                  <w:tcBorders>
                    <w:top w:val="single" w:sz="2" w:space="0" w:color="auto"/>
                    <w:left w:val="single" w:sz="2" w:space="0" w:color="auto"/>
                    <w:bottom w:val="single" w:sz="2" w:space="0" w:color="auto"/>
                    <w:right w:val="single" w:sz="2" w:space="0" w:color="auto"/>
                  </w:tcBorders>
                </w:tcPr>
                <w:p w14:paraId="7EE7CF2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1E02E35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D6D672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5A09BB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129.5.</w:t>
                  </w:r>
                </w:p>
              </w:tc>
              <w:tc>
                <w:tcPr>
                  <w:tcW w:w="3277" w:type="pct"/>
                  <w:tcBorders>
                    <w:top w:val="single" w:sz="2" w:space="0" w:color="auto"/>
                    <w:left w:val="single" w:sz="2" w:space="0" w:color="auto"/>
                    <w:bottom w:val="single" w:sz="2" w:space="0" w:color="auto"/>
                    <w:right w:val="single" w:sz="2" w:space="0" w:color="auto"/>
                  </w:tcBorders>
                </w:tcPr>
                <w:p w14:paraId="2D82CA1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0D8EE17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3F6ECE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1B2ED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129.6.</w:t>
                  </w:r>
                </w:p>
              </w:tc>
              <w:tc>
                <w:tcPr>
                  <w:tcW w:w="3277" w:type="pct"/>
                  <w:tcBorders>
                    <w:top w:val="single" w:sz="2" w:space="0" w:color="auto"/>
                    <w:left w:val="single" w:sz="2" w:space="0" w:color="auto"/>
                    <w:bottom w:val="single" w:sz="2" w:space="0" w:color="auto"/>
                    <w:right w:val="single" w:sz="2" w:space="0" w:color="auto"/>
                  </w:tcBorders>
                </w:tcPr>
                <w:p w14:paraId="12E0C8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547D3F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2AFF04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EB052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129.7.</w:t>
                  </w:r>
                </w:p>
              </w:tc>
              <w:tc>
                <w:tcPr>
                  <w:tcW w:w="3277" w:type="pct"/>
                  <w:tcBorders>
                    <w:top w:val="single" w:sz="2" w:space="0" w:color="auto"/>
                    <w:left w:val="single" w:sz="2" w:space="0" w:color="auto"/>
                    <w:bottom w:val="single" w:sz="2" w:space="0" w:color="auto"/>
                    <w:right w:val="single" w:sz="2" w:space="0" w:color="auto"/>
                  </w:tcBorders>
                </w:tcPr>
                <w:p w14:paraId="5D317B9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4E5F223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F1E242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2A1569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129.8.</w:t>
                  </w:r>
                </w:p>
              </w:tc>
              <w:tc>
                <w:tcPr>
                  <w:tcW w:w="3277" w:type="pct"/>
                  <w:tcBorders>
                    <w:top w:val="single" w:sz="2" w:space="0" w:color="auto"/>
                    <w:left w:val="single" w:sz="2" w:space="0" w:color="auto"/>
                    <w:bottom w:val="single" w:sz="2" w:space="0" w:color="auto"/>
                    <w:right w:val="single" w:sz="2" w:space="0" w:color="auto"/>
                  </w:tcBorders>
                </w:tcPr>
                <w:p w14:paraId="2282C7C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0E37D61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3A181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5DAB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129.9.</w:t>
                  </w:r>
                </w:p>
              </w:tc>
              <w:tc>
                <w:tcPr>
                  <w:tcW w:w="3277" w:type="pct"/>
                  <w:tcBorders>
                    <w:top w:val="single" w:sz="2" w:space="0" w:color="auto"/>
                    <w:left w:val="single" w:sz="2" w:space="0" w:color="auto"/>
                    <w:bottom w:val="single" w:sz="2" w:space="0" w:color="auto"/>
                    <w:right w:val="single" w:sz="2" w:space="0" w:color="auto"/>
                  </w:tcBorders>
                </w:tcPr>
                <w:p w14:paraId="2E7CFA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0BAA69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6D0371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E096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129.10.</w:t>
                  </w:r>
                </w:p>
              </w:tc>
              <w:tc>
                <w:tcPr>
                  <w:tcW w:w="3277" w:type="pct"/>
                  <w:tcBorders>
                    <w:top w:val="single" w:sz="2" w:space="0" w:color="auto"/>
                    <w:left w:val="single" w:sz="2" w:space="0" w:color="auto"/>
                    <w:bottom w:val="single" w:sz="2" w:space="0" w:color="auto"/>
                    <w:right w:val="single" w:sz="2" w:space="0" w:color="auto"/>
                  </w:tcBorders>
                </w:tcPr>
                <w:p w14:paraId="13F02C5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7FE247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27DE07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CDEA03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129.11.</w:t>
                  </w:r>
                </w:p>
              </w:tc>
              <w:tc>
                <w:tcPr>
                  <w:tcW w:w="3277" w:type="pct"/>
                  <w:tcBorders>
                    <w:top w:val="single" w:sz="2" w:space="0" w:color="auto"/>
                    <w:left w:val="single" w:sz="2" w:space="0" w:color="auto"/>
                    <w:bottom w:val="single" w:sz="2" w:space="0" w:color="auto"/>
                    <w:right w:val="single" w:sz="2" w:space="0" w:color="auto"/>
                  </w:tcBorders>
                </w:tcPr>
                <w:p w14:paraId="23B5013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71FBC33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FE2EB2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1218FE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3F7132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NETZSCH NM021BY01PO5B (Pagaminimo metai 2019 m.) (0,75 kW, Q-100-1000 l/h) (1 vnt.) </w:t>
                  </w:r>
                </w:p>
                <w:p w14:paraId="18A653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770D03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F6422B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130.1.</w:t>
                  </w:r>
                </w:p>
              </w:tc>
              <w:tc>
                <w:tcPr>
                  <w:tcW w:w="3277" w:type="pct"/>
                  <w:tcBorders>
                    <w:top w:val="single" w:sz="2" w:space="0" w:color="auto"/>
                    <w:left w:val="single" w:sz="2" w:space="0" w:color="auto"/>
                    <w:bottom w:val="single" w:sz="2" w:space="0" w:color="auto"/>
                    <w:right w:val="single" w:sz="2" w:space="0" w:color="auto"/>
                  </w:tcBorders>
                </w:tcPr>
                <w:p w14:paraId="3F93ACE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1F5BFFC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4A5203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DF15E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130.2.</w:t>
                  </w:r>
                </w:p>
              </w:tc>
              <w:tc>
                <w:tcPr>
                  <w:tcW w:w="3277" w:type="pct"/>
                  <w:tcBorders>
                    <w:top w:val="single" w:sz="2" w:space="0" w:color="auto"/>
                    <w:left w:val="single" w:sz="2" w:space="0" w:color="auto"/>
                    <w:bottom w:val="single" w:sz="2" w:space="0" w:color="auto"/>
                    <w:right w:val="single" w:sz="2" w:space="0" w:color="auto"/>
                  </w:tcBorders>
                </w:tcPr>
                <w:p w14:paraId="1FB77A2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5CD724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881DE7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D27F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130.3.</w:t>
                  </w:r>
                </w:p>
              </w:tc>
              <w:tc>
                <w:tcPr>
                  <w:tcW w:w="3277" w:type="pct"/>
                  <w:tcBorders>
                    <w:top w:val="single" w:sz="2" w:space="0" w:color="auto"/>
                    <w:left w:val="single" w:sz="2" w:space="0" w:color="auto"/>
                    <w:bottom w:val="single" w:sz="2" w:space="0" w:color="auto"/>
                    <w:right w:val="single" w:sz="2" w:space="0" w:color="auto"/>
                  </w:tcBorders>
                </w:tcPr>
                <w:p w14:paraId="5F69ACB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741303B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A76D15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9405F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130.4.</w:t>
                  </w:r>
                </w:p>
              </w:tc>
              <w:tc>
                <w:tcPr>
                  <w:tcW w:w="3277" w:type="pct"/>
                  <w:tcBorders>
                    <w:top w:val="single" w:sz="2" w:space="0" w:color="auto"/>
                    <w:left w:val="single" w:sz="2" w:space="0" w:color="auto"/>
                    <w:bottom w:val="single" w:sz="2" w:space="0" w:color="auto"/>
                    <w:right w:val="single" w:sz="2" w:space="0" w:color="auto"/>
                  </w:tcBorders>
                </w:tcPr>
                <w:p w14:paraId="459ED31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79158AB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E0A471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49C80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130.5.</w:t>
                  </w:r>
                </w:p>
              </w:tc>
              <w:tc>
                <w:tcPr>
                  <w:tcW w:w="3277" w:type="pct"/>
                  <w:tcBorders>
                    <w:top w:val="single" w:sz="2" w:space="0" w:color="auto"/>
                    <w:left w:val="single" w:sz="2" w:space="0" w:color="auto"/>
                    <w:bottom w:val="single" w:sz="2" w:space="0" w:color="auto"/>
                    <w:right w:val="single" w:sz="2" w:space="0" w:color="auto"/>
                  </w:tcBorders>
                </w:tcPr>
                <w:p w14:paraId="688C859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71ED0CA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275CD5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B57207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130.6.</w:t>
                  </w:r>
                </w:p>
              </w:tc>
              <w:tc>
                <w:tcPr>
                  <w:tcW w:w="3277" w:type="pct"/>
                  <w:tcBorders>
                    <w:top w:val="single" w:sz="2" w:space="0" w:color="auto"/>
                    <w:left w:val="single" w:sz="2" w:space="0" w:color="auto"/>
                    <w:bottom w:val="single" w:sz="2" w:space="0" w:color="auto"/>
                    <w:right w:val="single" w:sz="2" w:space="0" w:color="auto"/>
                  </w:tcBorders>
                </w:tcPr>
                <w:p w14:paraId="3884610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498AF21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732202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C5482C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130.7.</w:t>
                  </w:r>
                </w:p>
              </w:tc>
              <w:tc>
                <w:tcPr>
                  <w:tcW w:w="3277" w:type="pct"/>
                  <w:tcBorders>
                    <w:top w:val="single" w:sz="2" w:space="0" w:color="auto"/>
                    <w:left w:val="single" w:sz="2" w:space="0" w:color="auto"/>
                    <w:bottom w:val="single" w:sz="2" w:space="0" w:color="auto"/>
                    <w:right w:val="single" w:sz="2" w:space="0" w:color="auto"/>
                  </w:tcBorders>
                </w:tcPr>
                <w:p w14:paraId="4129572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6A01EE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4E7FAD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909876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130.8.</w:t>
                  </w:r>
                </w:p>
              </w:tc>
              <w:tc>
                <w:tcPr>
                  <w:tcW w:w="3277" w:type="pct"/>
                  <w:tcBorders>
                    <w:top w:val="single" w:sz="2" w:space="0" w:color="auto"/>
                    <w:left w:val="single" w:sz="2" w:space="0" w:color="auto"/>
                    <w:bottom w:val="single" w:sz="2" w:space="0" w:color="auto"/>
                    <w:right w:val="single" w:sz="2" w:space="0" w:color="auto"/>
                  </w:tcBorders>
                </w:tcPr>
                <w:p w14:paraId="4D9BB26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691850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3C1951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28FBA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130.9.</w:t>
                  </w:r>
                </w:p>
              </w:tc>
              <w:tc>
                <w:tcPr>
                  <w:tcW w:w="3277" w:type="pct"/>
                  <w:tcBorders>
                    <w:top w:val="single" w:sz="2" w:space="0" w:color="auto"/>
                    <w:left w:val="single" w:sz="2" w:space="0" w:color="auto"/>
                    <w:bottom w:val="single" w:sz="2" w:space="0" w:color="auto"/>
                    <w:right w:val="single" w:sz="2" w:space="0" w:color="auto"/>
                  </w:tcBorders>
                </w:tcPr>
                <w:p w14:paraId="4F02798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guolių pakeitimas</w:t>
                  </w:r>
                </w:p>
              </w:tc>
              <w:tc>
                <w:tcPr>
                  <w:tcW w:w="1210" w:type="pct"/>
                  <w:tcBorders>
                    <w:top w:val="single" w:sz="2" w:space="0" w:color="auto"/>
                    <w:left w:val="single" w:sz="2" w:space="0" w:color="auto"/>
                    <w:bottom w:val="single" w:sz="2" w:space="0" w:color="auto"/>
                    <w:right w:val="single" w:sz="2" w:space="0" w:color="auto"/>
                  </w:tcBorders>
                </w:tcPr>
                <w:p w14:paraId="2CFDE83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9AD82A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4806AE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130.10.</w:t>
                  </w:r>
                </w:p>
              </w:tc>
              <w:tc>
                <w:tcPr>
                  <w:tcW w:w="3277" w:type="pct"/>
                  <w:tcBorders>
                    <w:top w:val="single" w:sz="2" w:space="0" w:color="auto"/>
                    <w:left w:val="single" w:sz="2" w:space="0" w:color="auto"/>
                    <w:bottom w:val="single" w:sz="2" w:space="0" w:color="auto"/>
                    <w:right w:val="single" w:sz="2" w:space="0" w:color="auto"/>
                  </w:tcBorders>
                </w:tcPr>
                <w:p w14:paraId="5D92869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5943660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42F2E9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079A99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131.</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366BE1C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FCS 65-160 (Pagaminimo metai 2011 m.) (2 vnt.) </w:t>
                  </w:r>
                </w:p>
                <w:p w14:paraId="63C1FDB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27DB84F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1A6FC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131.1.</w:t>
                  </w:r>
                </w:p>
              </w:tc>
              <w:tc>
                <w:tcPr>
                  <w:tcW w:w="3277" w:type="pct"/>
                  <w:tcBorders>
                    <w:top w:val="single" w:sz="2" w:space="0" w:color="auto"/>
                    <w:left w:val="single" w:sz="2" w:space="0" w:color="auto"/>
                    <w:bottom w:val="single" w:sz="2" w:space="0" w:color="auto"/>
                    <w:right w:val="single" w:sz="2" w:space="0" w:color="auto"/>
                  </w:tcBorders>
                </w:tcPr>
                <w:p w14:paraId="2E3E1B5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1FAC16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D85BD0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885ED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131.2.</w:t>
                  </w:r>
                </w:p>
              </w:tc>
              <w:tc>
                <w:tcPr>
                  <w:tcW w:w="3277" w:type="pct"/>
                  <w:tcBorders>
                    <w:top w:val="single" w:sz="2" w:space="0" w:color="auto"/>
                    <w:left w:val="single" w:sz="2" w:space="0" w:color="auto"/>
                    <w:bottom w:val="single" w:sz="2" w:space="0" w:color="auto"/>
                    <w:right w:val="single" w:sz="2" w:space="0" w:color="auto"/>
                  </w:tcBorders>
                </w:tcPr>
                <w:p w14:paraId="29ABC5B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3DCC9BE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691643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EB122F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131.3.</w:t>
                  </w:r>
                </w:p>
              </w:tc>
              <w:tc>
                <w:tcPr>
                  <w:tcW w:w="3277" w:type="pct"/>
                  <w:tcBorders>
                    <w:top w:val="single" w:sz="2" w:space="0" w:color="auto"/>
                    <w:left w:val="single" w:sz="2" w:space="0" w:color="auto"/>
                    <w:bottom w:val="single" w:sz="2" w:space="0" w:color="auto"/>
                    <w:right w:val="single" w:sz="2" w:space="0" w:color="auto"/>
                  </w:tcBorders>
                </w:tcPr>
                <w:p w14:paraId="2C970F69"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3A36F30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6725C2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61974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131.4.</w:t>
                  </w:r>
                </w:p>
              </w:tc>
              <w:tc>
                <w:tcPr>
                  <w:tcW w:w="3277" w:type="pct"/>
                  <w:tcBorders>
                    <w:top w:val="single" w:sz="2" w:space="0" w:color="auto"/>
                    <w:left w:val="single" w:sz="2" w:space="0" w:color="auto"/>
                    <w:bottom w:val="single" w:sz="2" w:space="0" w:color="auto"/>
                    <w:right w:val="single" w:sz="2" w:space="0" w:color="auto"/>
                  </w:tcBorders>
                </w:tcPr>
                <w:p w14:paraId="69A17D1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734989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7CE2A0A0"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2EABBB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132.</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0D4BA37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FCS 50-160 (Pagaminimo metai 2011 m.) (2 vnt.) </w:t>
                  </w:r>
                </w:p>
                <w:p w14:paraId="29CB72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39DACAC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3926C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132.1.</w:t>
                  </w:r>
                </w:p>
              </w:tc>
              <w:tc>
                <w:tcPr>
                  <w:tcW w:w="3277" w:type="pct"/>
                  <w:tcBorders>
                    <w:top w:val="single" w:sz="2" w:space="0" w:color="auto"/>
                    <w:left w:val="single" w:sz="2" w:space="0" w:color="auto"/>
                    <w:bottom w:val="single" w:sz="2" w:space="0" w:color="auto"/>
                    <w:right w:val="single" w:sz="2" w:space="0" w:color="auto"/>
                  </w:tcBorders>
                </w:tcPr>
                <w:p w14:paraId="349104C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3A71C6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3FE23B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9A290B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132.2.</w:t>
                  </w:r>
                </w:p>
              </w:tc>
              <w:tc>
                <w:tcPr>
                  <w:tcW w:w="3277" w:type="pct"/>
                  <w:tcBorders>
                    <w:top w:val="single" w:sz="2" w:space="0" w:color="auto"/>
                    <w:left w:val="single" w:sz="2" w:space="0" w:color="auto"/>
                    <w:bottom w:val="single" w:sz="2" w:space="0" w:color="auto"/>
                    <w:right w:val="single" w:sz="2" w:space="0" w:color="auto"/>
                  </w:tcBorders>
                </w:tcPr>
                <w:p w14:paraId="0C973E9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2149B6F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952312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7ABE2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132.3.</w:t>
                  </w:r>
                </w:p>
              </w:tc>
              <w:tc>
                <w:tcPr>
                  <w:tcW w:w="3277" w:type="pct"/>
                  <w:tcBorders>
                    <w:top w:val="single" w:sz="2" w:space="0" w:color="auto"/>
                    <w:left w:val="single" w:sz="2" w:space="0" w:color="auto"/>
                    <w:bottom w:val="single" w:sz="2" w:space="0" w:color="auto"/>
                    <w:right w:val="single" w:sz="2" w:space="0" w:color="auto"/>
                  </w:tcBorders>
                </w:tcPr>
                <w:p w14:paraId="48218C6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A1456C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4245AC4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34F1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132.4.</w:t>
                  </w:r>
                </w:p>
              </w:tc>
              <w:tc>
                <w:tcPr>
                  <w:tcW w:w="3277" w:type="pct"/>
                  <w:tcBorders>
                    <w:top w:val="single" w:sz="2" w:space="0" w:color="auto"/>
                    <w:left w:val="single" w:sz="2" w:space="0" w:color="auto"/>
                    <w:bottom w:val="single" w:sz="2" w:space="0" w:color="auto"/>
                    <w:right w:val="single" w:sz="2" w:space="0" w:color="auto"/>
                  </w:tcBorders>
                </w:tcPr>
                <w:p w14:paraId="571E9BE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4C505E7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3F0AC27"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05EE71C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279017F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Seepex BT10-12 (Pagaminimo metai 2019 m.) (1 vnt.) </w:t>
                  </w:r>
                </w:p>
                <w:p w14:paraId="5DF53B4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429000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0909F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133.1.</w:t>
                  </w:r>
                </w:p>
              </w:tc>
              <w:tc>
                <w:tcPr>
                  <w:tcW w:w="3277" w:type="pct"/>
                  <w:tcBorders>
                    <w:top w:val="single" w:sz="2" w:space="0" w:color="auto"/>
                    <w:left w:val="single" w:sz="2" w:space="0" w:color="auto"/>
                    <w:bottom w:val="single" w:sz="2" w:space="0" w:color="auto"/>
                    <w:right w:val="single" w:sz="2" w:space="0" w:color="auto"/>
                  </w:tcBorders>
                </w:tcPr>
                <w:p w14:paraId="6CD0329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Rotoriaus pakeitimas</w:t>
                  </w:r>
                </w:p>
              </w:tc>
              <w:tc>
                <w:tcPr>
                  <w:tcW w:w="1210" w:type="pct"/>
                  <w:tcBorders>
                    <w:top w:val="single" w:sz="2" w:space="0" w:color="auto"/>
                    <w:left w:val="single" w:sz="2" w:space="0" w:color="auto"/>
                    <w:bottom w:val="single" w:sz="2" w:space="0" w:color="auto"/>
                    <w:right w:val="single" w:sz="2" w:space="0" w:color="auto"/>
                  </w:tcBorders>
                </w:tcPr>
                <w:p w14:paraId="0A32310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96FA98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96103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133.2.</w:t>
                  </w:r>
                </w:p>
              </w:tc>
              <w:tc>
                <w:tcPr>
                  <w:tcW w:w="3277" w:type="pct"/>
                  <w:tcBorders>
                    <w:top w:val="single" w:sz="2" w:space="0" w:color="auto"/>
                    <w:left w:val="single" w:sz="2" w:space="0" w:color="auto"/>
                    <w:bottom w:val="single" w:sz="2" w:space="0" w:color="auto"/>
                    <w:right w:val="single" w:sz="2" w:space="0" w:color="auto"/>
                  </w:tcBorders>
                </w:tcPr>
                <w:p w14:paraId="09DD4ED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Statoriaus pakeitimas</w:t>
                  </w:r>
                </w:p>
              </w:tc>
              <w:tc>
                <w:tcPr>
                  <w:tcW w:w="1210" w:type="pct"/>
                  <w:tcBorders>
                    <w:top w:val="single" w:sz="2" w:space="0" w:color="auto"/>
                    <w:left w:val="single" w:sz="2" w:space="0" w:color="auto"/>
                    <w:bottom w:val="single" w:sz="2" w:space="0" w:color="auto"/>
                    <w:right w:val="single" w:sz="2" w:space="0" w:color="auto"/>
                  </w:tcBorders>
                </w:tcPr>
                <w:p w14:paraId="0A271C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87155E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BC89E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133.3.</w:t>
                  </w:r>
                </w:p>
              </w:tc>
              <w:tc>
                <w:tcPr>
                  <w:tcW w:w="3277" w:type="pct"/>
                  <w:tcBorders>
                    <w:top w:val="single" w:sz="2" w:space="0" w:color="auto"/>
                    <w:left w:val="single" w:sz="2" w:space="0" w:color="auto"/>
                    <w:bottom w:val="single" w:sz="2" w:space="0" w:color="auto"/>
                    <w:right w:val="single" w:sz="2" w:space="0" w:color="auto"/>
                  </w:tcBorders>
                </w:tcPr>
                <w:p w14:paraId="0A85CAF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Įstumiamas velenas ir veleno sandariklis</w:t>
                  </w:r>
                </w:p>
              </w:tc>
              <w:tc>
                <w:tcPr>
                  <w:tcW w:w="1210" w:type="pct"/>
                  <w:tcBorders>
                    <w:top w:val="single" w:sz="2" w:space="0" w:color="auto"/>
                    <w:left w:val="single" w:sz="2" w:space="0" w:color="auto"/>
                    <w:bottom w:val="single" w:sz="2" w:space="0" w:color="auto"/>
                    <w:right w:val="single" w:sz="2" w:space="0" w:color="auto"/>
                  </w:tcBorders>
                </w:tcPr>
                <w:p w14:paraId="49C8D3C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7D0BBE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EF96C3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133.4.</w:t>
                  </w:r>
                </w:p>
              </w:tc>
              <w:tc>
                <w:tcPr>
                  <w:tcW w:w="3277" w:type="pct"/>
                  <w:tcBorders>
                    <w:top w:val="single" w:sz="2" w:space="0" w:color="auto"/>
                    <w:left w:val="single" w:sz="2" w:space="0" w:color="auto"/>
                    <w:bottom w:val="single" w:sz="2" w:space="0" w:color="auto"/>
                    <w:right w:val="single" w:sz="2" w:space="0" w:color="auto"/>
                  </w:tcBorders>
                </w:tcPr>
                <w:p w14:paraId="71BA3A8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106402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D21508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C642A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133.5.</w:t>
                  </w:r>
                </w:p>
              </w:tc>
              <w:tc>
                <w:tcPr>
                  <w:tcW w:w="3277" w:type="pct"/>
                  <w:tcBorders>
                    <w:top w:val="single" w:sz="2" w:space="0" w:color="auto"/>
                    <w:left w:val="single" w:sz="2" w:space="0" w:color="auto"/>
                    <w:bottom w:val="single" w:sz="2" w:space="0" w:color="auto"/>
                    <w:right w:val="single" w:sz="2" w:space="0" w:color="auto"/>
                  </w:tcBorders>
                </w:tcPr>
                <w:p w14:paraId="49F896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Sausos eigos termoporos keitimas</w:t>
                  </w:r>
                </w:p>
              </w:tc>
              <w:tc>
                <w:tcPr>
                  <w:tcW w:w="1210" w:type="pct"/>
                  <w:tcBorders>
                    <w:top w:val="single" w:sz="2" w:space="0" w:color="auto"/>
                    <w:left w:val="single" w:sz="2" w:space="0" w:color="auto"/>
                    <w:bottom w:val="single" w:sz="2" w:space="0" w:color="auto"/>
                    <w:right w:val="single" w:sz="2" w:space="0" w:color="auto"/>
                  </w:tcBorders>
                </w:tcPr>
                <w:p w14:paraId="60B57A4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991E29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21A6D1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133.6.</w:t>
                  </w:r>
                </w:p>
              </w:tc>
              <w:tc>
                <w:tcPr>
                  <w:tcW w:w="3277" w:type="pct"/>
                  <w:tcBorders>
                    <w:top w:val="single" w:sz="2" w:space="0" w:color="auto"/>
                    <w:left w:val="single" w:sz="2" w:space="0" w:color="auto"/>
                    <w:bottom w:val="single" w:sz="2" w:space="0" w:color="auto"/>
                    <w:right w:val="single" w:sz="2" w:space="0" w:color="auto"/>
                  </w:tcBorders>
                </w:tcPr>
                <w:p w14:paraId="7AD7A10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Termoporos nuo perkaitimo keitimas</w:t>
                  </w:r>
                </w:p>
              </w:tc>
              <w:tc>
                <w:tcPr>
                  <w:tcW w:w="1210" w:type="pct"/>
                  <w:tcBorders>
                    <w:top w:val="single" w:sz="2" w:space="0" w:color="auto"/>
                    <w:left w:val="single" w:sz="2" w:space="0" w:color="auto"/>
                    <w:bottom w:val="single" w:sz="2" w:space="0" w:color="auto"/>
                    <w:right w:val="single" w:sz="2" w:space="0" w:color="auto"/>
                  </w:tcBorders>
                </w:tcPr>
                <w:p w14:paraId="3D48B69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B5F17D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CADF6D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133.7.</w:t>
                  </w:r>
                </w:p>
              </w:tc>
              <w:tc>
                <w:tcPr>
                  <w:tcW w:w="3277" w:type="pct"/>
                  <w:tcBorders>
                    <w:top w:val="single" w:sz="2" w:space="0" w:color="auto"/>
                    <w:left w:val="single" w:sz="2" w:space="0" w:color="auto"/>
                    <w:bottom w:val="single" w:sz="2" w:space="0" w:color="auto"/>
                    <w:right w:val="single" w:sz="2" w:space="0" w:color="auto"/>
                  </w:tcBorders>
                </w:tcPr>
                <w:p w14:paraId="18E2B2D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Mažas dylančių dalių paketas (be statoriaus)</w:t>
                  </w:r>
                </w:p>
              </w:tc>
              <w:tc>
                <w:tcPr>
                  <w:tcW w:w="1210" w:type="pct"/>
                  <w:tcBorders>
                    <w:top w:val="single" w:sz="2" w:space="0" w:color="auto"/>
                    <w:left w:val="single" w:sz="2" w:space="0" w:color="auto"/>
                    <w:bottom w:val="single" w:sz="2" w:space="0" w:color="auto"/>
                    <w:right w:val="single" w:sz="2" w:space="0" w:color="auto"/>
                  </w:tcBorders>
                </w:tcPr>
                <w:p w14:paraId="4BF32F0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521110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A22BB8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133.8.</w:t>
                  </w:r>
                </w:p>
              </w:tc>
              <w:tc>
                <w:tcPr>
                  <w:tcW w:w="3277" w:type="pct"/>
                  <w:tcBorders>
                    <w:top w:val="single" w:sz="2" w:space="0" w:color="auto"/>
                    <w:left w:val="single" w:sz="2" w:space="0" w:color="auto"/>
                    <w:bottom w:val="single" w:sz="2" w:space="0" w:color="auto"/>
                    <w:right w:val="single" w:sz="2" w:space="0" w:color="auto"/>
                  </w:tcBorders>
                </w:tcPr>
                <w:p w14:paraId="4181A9E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Didelis dylančių dalių paketas (be statoriaus ir rotoriaus)</w:t>
                  </w:r>
                </w:p>
              </w:tc>
              <w:tc>
                <w:tcPr>
                  <w:tcW w:w="1210" w:type="pct"/>
                  <w:tcBorders>
                    <w:top w:val="single" w:sz="2" w:space="0" w:color="auto"/>
                    <w:left w:val="single" w:sz="2" w:space="0" w:color="auto"/>
                    <w:bottom w:val="single" w:sz="2" w:space="0" w:color="auto"/>
                    <w:right w:val="single" w:sz="2" w:space="0" w:color="auto"/>
                  </w:tcBorders>
                </w:tcPr>
                <w:p w14:paraId="2660A83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C9D5F97"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97205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133.9.</w:t>
                  </w:r>
                </w:p>
              </w:tc>
              <w:tc>
                <w:tcPr>
                  <w:tcW w:w="3277" w:type="pct"/>
                  <w:tcBorders>
                    <w:top w:val="single" w:sz="2" w:space="0" w:color="auto"/>
                    <w:left w:val="single" w:sz="2" w:space="0" w:color="auto"/>
                    <w:bottom w:val="single" w:sz="2" w:space="0" w:color="auto"/>
                    <w:right w:val="single" w:sz="2" w:space="0" w:color="auto"/>
                  </w:tcBorders>
                </w:tcPr>
                <w:p w14:paraId="00C0B1E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7B75ADE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F65B75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69262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133.10.</w:t>
                  </w:r>
                </w:p>
              </w:tc>
              <w:tc>
                <w:tcPr>
                  <w:tcW w:w="3277" w:type="pct"/>
                  <w:tcBorders>
                    <w:top w:val="single" w:sz="2" w:space="0" w:color="auto"/>
                    <w:left w:val="single" w:sz="2" w:space="0" w:color="auto"/>
                    <w:bottom w:val="single" w:sz="2" w:space="0" w:color="auto"/>
                    <w:right w:val="single" w:sz="2" w:space="0" w:color="auto"/>
                  </w:tcBorders>
                </w:tcPr>
                <w:p w14:paraId="18E9A1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sandariklio pakeitimas</w:t>
                  </w:r>
                </w:p>
              </w:tc>
              <w:tc>
                <w:tcPr>
                  <w:tcW w:w="1210" w:type="pct"/>
                  <w:tcBorders>
                    <w:top w:val="single" w:sz="2" w:space="0" w:color="auto"/>
                    <w:left w:val="single" w:sz="2" w:space="0" w:color="auto"/>
                    <w:bottom w:val="single" w:sz="2" w:space="0" w:color="auto"/>
                    <w:right w:val="single" w:sz="2" w:space="0" w:color="auto"/>
                  </w:tcBorders>
                </w:tcPr>
                <w:p w14:paraId="55E864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862B08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C37105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133.11.</w:t>
                  </w:r>
                </w:p>
              </w:tc>
              <w:tc>
                <w:tcPr>
                  <w:tcW w:w="3277" w:type="pct"/>
                  <w:tcBorders>
                    <w:top w:val="single" w:sz="2" w:space="0" w:color="auto"/>
                    <w:left w:val="single" w:sz="2" w:space="0" w:color="auto"/>
                    <w:bottom w:val="single" w:sz="2" w:space="0" w:color="auto"/>
                    <w:right w:val="single" w:sz="2" w:space="0" w:color="auto"/>
                  </w:tcBorders>
                </w:tcPr>
                <w:p w14:paraId="377BD3D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Reduktoriaus tepalo pakeitimas</w:t>
                  </w:r>
                </w:p>
              </w:tc>
              <w:tc>
                <w:tcPr>
                  <w:tcW w:w="1210" w:type="pct"/>
                  <w:tcBorders>
                    <w:top w:val="single" w:sz="2" w:space="0" w:color="auto"/>
                    <w:left w:val="single" w:sz="2" w:space="0" w:color="auto"/>
                    <w:bottom w:val="single" w:sz="2" w:space="0" w:color="auto"/>
                    <w:right w:val="single" w:sz="2" w:space="0" w:color="auto"/>
                  </w:tcBorders>
                </w:tcPr>
                <w:p w14:paraId="247ADC5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5D240E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D1BA9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133.12.</w:t>
                  </w:r>
                </w:p>
              </w:tc>
              <w:tc>
                <w:tcPr>
                  <w:tcW w:w="3277" w:type="pct"/>
                  <w:tcBorders>
                    <w:top w:val="single" w:sz="2" w:space="0" w:color="auto"/>
                    <w:left w:val="single" w:sz="2" w:space="0" w:color="auto"/>
                    <w:bottom w:val="single" w:sz="2" w:space="0" w:color="auto"/>
                    <w:right w:val="single" w:sz="2" w:space="0" w:color="auto"/>
                  </w:tcBorders>
                </w:tcPr>
                <w:p w14:paraId="4939C80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Sraigto pakeitimas.</w:t>
                  </w:r>
                </w:p>
              </w:tc>
              <w:tc>
                <w:tcPr>
                  <w:tcW w:w="1210" w:type="pct"/>
                  <w:tcBorders>
                    <w:top w:val="single" w:sz="2" w:space="0" w:color="auto"/>
                    <w:left w:val="single" w:sz="2" w:space="0" w:color="auto"/>
                    <w:bottom w:val="single" w:sz="2" w:space="0" w:color="auto"/>
                    <w:right w:val="single" w:sz="2" w:space="0" w:color="auto"/>
                  </w:tcBorders>
                </w:tcPr>
                <w:p w14:paraId="48BBC0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0301533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E1000C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133.13.</w:t>
                  </w:r>
                </w:p>
              </w:tc>
              <w:tc>
                <w:tcPr>
                  <w:tcW w:w="3277" w:type="pct"/>
                  <w:tcBorders>
                    <w:top w:val="single" w:sz="2" w:space="0" w:color="auto"/>
                    <w:left w:val="single" w:sz="2" w:space="0" w:color="auto"/>
                    <w:bottom w:val="single" w:sz="2" w:space="0" w:color="auto"/>
                    <w:right w:val="single" w:sz="2" w:space="0" w:color="auto"/>
                  </w:tcBorders>
                </w:tcPr>
                <w:p w14:paraId="56FADAF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paketas (be sraigto).</w:t>
                  </w:r>
                </w:p>
              </w:tc>
              <w:tc>
                <w:tcPr>
                  <w:tcW w:w="1210" w:type="pct"/>
                  <w:tcBorders>
                    <w:top w:val="single" w:sz="2" w:space="0" w:color="auto"/>
                    <w:left w:val="single" w:sz="2" w:space="0" w:color="auto"/>
                    <w:bottom w:val="single" w:sz="2" w:space="0" w:color="auto"/>
                    <w:right w:val="single" w:sz="2" w:space="0" w:color="auto"/>
                  </w:tcBorders>
                </w:tcPr>
                <w:p w14:paraId="70AEF5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796A24E" w14:textId="77777777" w:rsidTr="001F5D76">
              <w:trPr>
                <w:trHeight w:val="493"/>
              </w:trPr>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64E2F72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lastRenderedPageBreak/>
                    <w:t>134.</w:t>
                  </w:r>
                </w:p>
              </w:tc>
              <w:tc>
                <w:tcPr>
                  <w:tcW w:w="3277" w:type="pct"/>
                  <w:tcBorders>
                    <w:top w:val="single" w:sz="2" w:space="0" w:color="auto"/>
                    <w:left w:val="single" w:sz="2" w:space="0" w:color="auto"/>
                    <w:bottom w:val="single" w:sz="2" w:space="0" w:color="auto"/>
                    <w:right w:val="single" w:sz="2" w:space="0" w:color="auto"/>
                  </w:tcBorders>
                  <w:shd w:val="clear" w:color="auto" w:fill="D9D9D9"/>
                </w:tcPr>
                <w:p w14:paraId="39288BCB" w14:textId="3B544CBD"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w:t>
                  </w:r>
                  <w:proofErr w:type="spellStart"/>
                  <w:r w:rsidRPr="00354D29">
                    <w:rPr>
                      <w:rFonts w:eastAsia="Times New Roman"/>
                      <w:color w:val="EE0000"/>
                      <w:sz w:val="19"/>
                      <w:szCs w:val="19"/>
                    </w:rPr>
                    <w:t>L</w:t>
                  </w:r>
                  <w:r w:rsidR="00354D29" w:rsidRPr="00354D29">
                    <w:rPr>
                      <w:rFonts w:eastAsia="Times New Roman"/>
                      <w:color w:val="EE0000"/>
                      <w:sz w:val="19"/>
                      <w:szCs w:val="19"/>
                    </w:rPr>
                    <w:t>o</w:t>
                  </w:r>
                  <w:r w:rsidRPr="00354D29">
                    <w:rPr>
                      <w:rFonts w:eastAsia="Times New Roman"/>
                      <w:color w:val="EE0000"/>
                      <w:sz w:val="19"/>
                      <w:szCs w:val="19"/>
                    </w:rPr>
                    <w:t>w</w:t>
                  </w:r>
                  <w:r w:rsidR="00354D29" w:rsidRPr="00354D29">
                    <w:rPr>
                      <w:rFonts w:eastAsia="Times New Roman"/>
                      <w:color w:val="EE0000"/>
                      <w:sz w:val="19"/>
                      <w:szCs w:val="19"/>
                    </w:rPr>
                    <w:t>a</w:t>
                  </w:r>
                  <w:r w:rsidRPr="00354D29">
                    <w:rPr>
                      <w:rFonts w:eastAsia="Times New Roman"/>
                      <w:color w:val="EE0000"/>
                      <w:sz w:val="19"/>
                      <w:szCs w:val="19"/>
                    </w:rPr>
                    <w:t>ra</w:t>
                  </w:r>
                  <w:proofErr w:type="spellEnd"/>
                  <w:r w:rsidRPr="00354D29">
                    <w:rPr>
                      <w:rFonts w:eastAsia="Times New Roman"/>
                      <w:color w:val="EE0000"/>
                      <w:sz w:val="19"/>
                      <w:szCs w:val="19"/>
                    </w:rPr>
                    <w:t xml:space="preserve"> </w:t>
                  </w:r>
                  <w:r w:rsidR="00354D29" w:rsidRPr="00354D29">
                    <w:rPr>
                      <w:rFonts w:eastAsia="Times New Roman"/>
                      <w:color w:val="EE0000"/>
                      <w:sz w:val="19"/>
                      <w:szCs w:val="19"/>
                    </w:rPr>
                    <w:t xml:space="preserve">PLM90B5/322  serijinis Nr. 00522 </w:t>
                  </w:r>
                  <w:r w:rsidRPr="007A686D">
                    <w:rPr>
                      <w:rFonts w:eastAsia="Times New Roman"/>
                      <w:sz w:val="19"/>
                      <w:szCs w:val="19"/>
                    </w:rPr>
                    <w:t>(Pagaminimo metai 2011 m.) (1 vnt.) Adresas: Šiaulių r.</w:t>
                  </w:r>
                </w:p>
              </w:tc>
              <w:tc>
                <w:tcPr>
                  <w:tcW w:w="1210" w:type="pct"/>
                  <w:tcBorders>
                    <w:top w:val="single" w:sz="2" w:space="0" w:color="auto"/>
                    <w:left w:val="single" w:sz="2" w:space="0" w:color="auto"/>
                    <w:bottom w:val="single" w:sz="2" w:space="0" w:color="auto"/>
                    <w:right w:val="single" w:sz="2" w:space="0" w:color="auto"/>
                  </w:tcBorders>
                  <w:shd w:val="clear" w:color="auto" w:fill="D9D9D9"/>
                </w:tcPr>
                <w:p w14:paraId="6387B0C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p>
              </w:tc>
            </w:tr>
            <w:tr w:rsidR="004937F3" w:rsidRPr="007A686D" w14:paraId="40EA1C93"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DD718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134.1.</w:t>
                  </w:r>
                </w:p>
              </w:tc>
              <w:tc>
                <w:tcPr>
                  <w:tcW w:w="3277" w:type="pct"/>
                  <w:tcBorders>
                    <w:top w:val="single" w:sz="2" w:space="0" w:color="auto"/>
                    <w:left w:val="single" w:sz="2" w:space="0" w:color="auto"/>
                    <w:bottom w:val="single" w:sz="2" w:space="0" w:color="auto"/>
                    <w:right w:val="single" w:sz="2" w:space="0" w:color="auto"/>
                  </w:tcBorders>
                </w:tcPr>
                <w:p w14:paraId="02588D0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1A260DB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6F092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057091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134.2.</w:t>
                  </w:r>
                </w:p>
              </w:tc>
              <w:tc>
                <w:tcPr>
                  <w:tcW w:w="3277" w:type="pct"/>
                  <w:tcBorders>
                    <w:top w:val="single" w:sz="2" w:space="0" w:color="auto"/>
                    <w:left w:val="single" w:sz="2" w:space="0" w:color="auto"/>
                    <w:bottom w:val="single" w:sz="2" w:space="0" w:color="auto"/>
                    <w:right w:val="single" w:sz="2" w:space="0" w:color="auto"/>
                  </w:tcBorders>
                </w:tcPr>
                <w:p w14:paraId="5605BC4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3515F8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33281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3234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134.3.</w:t>
                  </w:r>
                </w:p>
              </w:tc>
              <w:tc>
                <w:tcPr>
                  <w:tcW w:w="3277" w:type="pct"/>
                  <w:tcBorders>
                    <w:top w:val="single" w:sz="2" w:space="0" w:color="auto"/>
                    <w:left w:val="single" w:sz="2" w:space="0" w:color="auto"/>
                    <w:bottom w:val="single" w:sz="2" w:space="0" w:color="auto"/>
                    <w:right w:val="single" w:sz="2" w:space="0" w:color="auto"/>
                  </w:tcBorders>
                </w:tcPr>
                <w:p w14:paraId="7F24AFC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3D77422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6135E2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A6A9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134.4.</w:t>
                  </w:r>
                </w:p>
              </w:tc>
              <w:tc>
                <w:tcPr>
                  <w:tcW w:w="3277" w:type="pct"/>
                  <w:tcBorders>
                    <w:top w:val="single" w:sz="2" w:space="0" w:color="auto"/>
                    <w:left w:val="single" w:sz="2" w:space="0" w:color="auto"/>
                    <w:bottom w:val="single" w:sz="2" w:space="0" w:color="auto"/>
                    <w:right w:val="single" w:sz="2" w:space="0" w:color="auto"/>
                  </w:tcBorders>
                </w:tcPr>
                <w:p w14:paraId="0BC3C49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705AA9E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25DC90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6B470C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1FA80CD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Maišyklė SR Flygt 4650.412 (Pagaminimo metai 2016 m.) (1 vnt.)</w:t>
                  </w:r>
                </w:p>
                <w:p w14:paraId="0D00CA4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66C4144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2F628A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135.1.</w:t>
                  </w:r>
                </w:p>
              </w:tc>
              <w:tc>
                <w:tcPr>
                  <w:tcW w:w="3277" w:type="pct"/>
                  <w:tcBorders>
                    <w:top w:val="single" w:sz="2" w:space="0" w:color="auto"/>
                    <w:left w:val="single" w:sz="2" w:space="0" w:color="auto"/>
                    <w:bottom w:val="single" w:sz="2" w:space="0" w:color="auto"/>
                    <w:right w:val="single" w:sz="2" w:space="0" w:color="auto"/>
                  </w:tcBorders>
                </w:tcPr>
                <w:p w14:paraId="0883369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2CD0F14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1EB05B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B4A63C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135.2.</w:t>
                  </w:r>
                </w:p>
              </w:tc>
              <w:tc>
                <w:tcPr>
                  <w:tcW w:w="3277" w:type="pct"/>
                  <w:tcBorders>
                    <w:top w:val="single" w:sz="2" w:space="0" w:color="auto"/>
                    <w:left w:val="single" w:sz="2" w:space="0" w:color="auto"/>
                    <w:bottom w:val="single" w:sz="2" w:space="0" w:color="auto"/>
                    <w:right w:val="single" w:sz="2" w:space="0" w:color="auto"/>
                  </w:tcBorders>
                </w:tcPr>
                <w:p w14:paraId="3FE1779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47B4E6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B8C25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046709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138.3.</w:t>
                  </w:r>
                </w:p>
              </w:tc>
              <w:tc>
                <w:tcPr>
                  <w:tcW w:w="3277" w:type="pct"/>
                  <w:tcBorders>
                    <w:top w:val="single" w:sz="2" w:space="0" w:color="auto"/>
                    <w:left w:val="single" w:sz="2" w:space="0" w:color="auto"/>
                    <w:bottom w:val="single" w:sz="2" w:space="0" w:color="auto"/>
                    <w:right w:val="single" w:sz="2" w:space="0" w:color="auto"/>
                  </w:tcBorders>
                </w:tcPr>
                <w:p w14:paraId="195AB63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480D268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A5BAF80"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81771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135.4.</w:t>
                  </w:r>
                </w:p>
              </w:tc>
              <w:tc>
                <w:tcPr>
                  <w:tcW w:w="3277" w:type="pct"/>
                  <w:tcBorders>
                    <w:top w:val="single" w:sz="2" w:space="0" w:color="auto"/>
                    <w:left w:val="single" w:sz="2" w:space="0" w:color="auto"/>
                    <w:bottom w:val="single" w:sz="2" w:space="0" w:color="auto"/>
                    <w:right w:val="single" w:sz="2" w:space="0" w:color="auto"/>
                  </w:tcBorders>
                </w:tcPr>
                <w:p w14:paraId="23C16F5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4ED91DD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7F2BC51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68CA3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135.5.</w:t>
                  </w:r>
                </w:p>
              </w:tc>
              <w:tc>
                <w:tcPr>
                  <w:tcW w:w="3277" w:type="pct"/>
                  <w:tcBorders>
                    <w:top w:val="single" w:sz="2" w:space="0" w:color="auto"/>
                    <w:left w:val="single" w:sz="2" w:space="0" w:color="auto"/>
                    <w:bottom w:val="single" w:sz="2" w:space="0" w:color="auto"/>
                    <w:right w:val="single" w:sz="2" w:space="0" w:color="auto"/>
                  </w:tcBorders>
                </w:tcPr>
                <w:p w14:paraId="1123996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1DC08E9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1AEB325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3616E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135.6.</w:t>
                  </w:r>
                </w:p>
              </w:tc>
              <w:tc>
                <w:tcPr>
                  <w:tcW w:w="3277" w:type="pct"/>
                  <w:tcBorders>
                    <w:top w:val="single" w:sz="2" w:space="0" w:color="auto"/>
                    <w:left w:val="single" w:sz="2" w:space="0" w:color="auto"/>
                    <w:bottom w:val="single" w:sz="2" w:space="0" w:color="auto"/>
                    <w:right w:val="single" w:sz="2" w:space="0" w:color="auto"/>
                  </w:tcBorders>
                </w:tcPr>
                <w:p w14:paraId="2F1A1B8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179DC71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A137DD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F718E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135.7.</w:t>
                  </w:r>
                </w:p>
              </w:tc>
              <w:tc>
                <w:tcPr>
                  <w:tcW w:w="3277" w:type="pct"/>
                  <w:tcBorders>
                    <w:top w:val="single" w:sz="2" w:space="0" w:color="auto"/>
                    <w:left w:val="single" w:sz="2" w:space="0" w:color="auto"/>
                    <w:bottom w:val="single" w:sz="2" w:space="0" w:color="auto"/>
                    <w:right w:val="single" w:sz="2" w:space="0" w:color="auto"/>
                  </w:tcBorders>
                </w:tcPr>
                <w:p w14:paraId="61836C4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09DE8EA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9B8CF2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18CFDE3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135.8.</w:t>
                  </w:r>
                </w:p>
              </w:tc>
              <w:tc>
                <w:tcPr>
                  <w:tcW w:w="3277" w:type="pct"/>
                  <w:tcBorders>
                    <w:top w:val="single" w:sz="2" w:space="0" w:color="auto"/>
                    <w:left w:val="single" w:sz="2" w:space="0" w:color="auto"/>
                    <w:bottom w:val="single" w:sz="2" w:space="0" w:color="auto"/>
                    <w:right w:val="single" w:sz="2" w:space="0" w:color="auto"/>
                  </w:tcBorders>
                </w:tcPr>
                <w:p w14:paraId="798D1C3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3580D00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3249A31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1EF7F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135.9.</w:t>
                  </w:r>
                </w:p>
              </w:tc>
              <w:tc>
                <w:tcPr>
                  <w:tcW w:w="3277" w:type="pct"/>
                  <w:tcBorders>
                    <w:top w:val="single" w:sz="2" w:space="0" w:color="auto"/>
                    <w:left w:val="single" w:sz="2" w:space="0" w:color="auto"/>
                    <w:bottom w:val="single" w:sz="2" w:space="0" w:color="auto"/>
                    <w:right w:val="single" w:sz="2" w:space="0" w:color="auto"/>
                  </w:tcBorders>
                </w:tcPr>
                <w:p w14:paraId="4C0B9DD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74B3D6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6FBAB95"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E6E6E6"/>
                  <w:vAlign w:val="center"/>
                </w:tcPr>
                <w:p w14:paraId="4E032EA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w:t>
                  </w:r>
                </w:p>
              </w:tc>
              <w:tc>
                <w:tcPr>
                  <w:tcW w:w="4487" w:type="pct"/>
                  <w:gridSpan w:val="2"/>
                  <w:tcBorders>
                    <w:top w:val="single" w:sz="2" w:space="0" w:color="auto"/>
                    <w:left w:val="single" w:sz="2" w:space="0" w:color="auto"/>
                    <w:bottom w:val="single" w:sz="2" w:space="0" w:color="auto"/>
                    <w:right w:val="single" w:sz="2" w:space="0" w:color="auto"/>
                  </w:tcBorders>
                  <w:shd w:val="clear" w:color="auto" w:fill="E6E6E6"/>
                </w:tcPr>
                <w:p w14:paraId="6B20BEF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Maišyklė Flygt 4640.412 (Pagaminimo metai 2019 m.) (2 vnt.) </w:t>
                  </w:r>
                </w:p>
                <w:p w14:paraId="6249DE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045BB5F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FF244A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136.1.</w:t>
                  </w:r>
                </w:p>
              </w:tc>
              <w:tc>
                <w:tcPr>
                  <w:tcW w:w="3277" w:type="pct"/>
                  <w:tcBorders>
                    <w:top w:val="single" w:sz="2" w:space="0" w:color="auto"/>
                    <w:left w:val="single" w:sz="2" w:space="0" w:color="auto"/>
                    <w:bottom w:val="single" w:sz="2" w:space="0" w:color="auto"/>
                    <w:right w:val="single" w:sz="2" w:space="0" w:color="auto"/>
                  </w:tcBorders>
                </w:tcPr>
                <w:p w14:paraId="4C40861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pakeitimas</w:t>
                  </w:r>
                </w:p>
              </w:tc>
              <w:tc>
                <w:tcPr>
                  <w:tcW w:w="1210" w:type="pct"/>
                  <w:tcBorders>
                    <w:top w:val="single" w:sz="2" w:space="0" w:color="auto"/>
                    <w:left w:val="single" w:sz="2" w:space="0" w:color="auto"/>
                    <w:bottom w:val="single" w:sz="2" w:space="0" w:color="auto"/>
                    <w:right w:val="single" w:sz="2" w:space="0" w:color="auto"/>
                  </w:tcBorders>
                </w:tcPr>
                <w:p w14:paraId="626629B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6C50B4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5F8B3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136.2.</w:t>
                  </w:r>
                </w:p>
              </w:tc>
              <w:tc>
                <w:tcPr>
                  <w:tcW w:w="3277" w:type="pct"/>
                  <w:tcBorders>
                    <w:top w:val="single" w:sz="2" w:space="0" w:color="auto"/>
                    <w:left w:val="single" w:sz="2" w:space="0" w:color="auto"/>
                    <w:bottom w:val="single" w:sz="2" w:space="0" w:color="auto"/>
                    <w:right w:val="single" w:sz="2" w:space="0" w:color="auto"/>
                  </w:tcBorders>
                </w:tcPr>
                <w:p w14:paraId="656C53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riebokšlių pakeitimas</w:t>
                  </w:r>
                </w:p>
              </w:tc>
              <w:tc>
                <w:tcPr>
                  <w:tcW w:w="1210" w:type="pct"/>
                  <w:tcBorders>
                    <w:top w:val="single" w:sz="2" w:space="0" w:color="auto"/>
                    <w:left w:val="single" w:sz="2" w:space="0" w:color="auto"/>
                    <w:bottom w:val="single" w:sz="2" w:space="0" w:color="auto"/>
                    <w:right w:val="single" w:sz="2" w:space="0" w:color="auto"/>
                  </w:tcBorders>
                </w:tcPr>
                <w:p w14:paraId="07DEBB5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4C4D92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04EC8D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136.3.</w:t>
                  </w:r>
                </w:p>
              </w:tc>
              <w:tc>
                <w:tcPr>
                  <w:tcW w:w="3277" w:type="pct"/>
                  <w:tcBorders>
                    <w:top w:val="single" w:sz="2" w:space="0" w:color="auto"/>
                    <w:left w:val="single" w:sz="2" w:space="0" w:color="auto"/>
                    <w:bottom w:val="single" w:sz="2" w:space="0" w:color="auto"/>
                    <w:right w:val="single" w:sz="2" w:space="0" w:color="auto"/>
                  </w:tcBorders>
                </w:tcPr>
                <w:p w14:paraId="797B80F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Tepalo pakeitimas</w:t>
                  </w:r>
                </w:p>
              </w:tc>
              <w:tc>
                <w:tcPr>
                  <w:tcW w:w="1210" w:type="pct"/>
                  <w:tcBorders>
                    <w:top w:val="single" w:sz="2" w:space="0" w:color="auto"/>
                    <w:left w:val="single" w:sz="2" w:space="0" w:color="auto"/>
                    <w:bottom w:val="single" w:sz="2" w:space="0" w:color="auto"/>
                    <w:right w:val="single" w:sz="2" w:space="0" w:color="auto"/>
                  </w:tcBorders>
                </w:tcPr>
                <w:p w14:paraId="1210ACE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2A5E0A3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ECA92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136.4.</w:t>
                  </w:r>
                </w:p>
              </w:tc>
              <w:tc>
                <w:tcPr>
                  <w:tcW w:w="3277" w:type="pct"/>
                  <w:tcBorders>
                    <w:top w:val="single" w:sz="2" w:space="0" w:color="auto"/>
                    <w:left w:val="single" w:sz="2" w:space="0" w:color="auto"/>
                    <w:bottom w:val="single" w:sz="2" w:space="0" w:color="auto"/>
                    <w:right w:val="single" w:sz="2" w:space="0" w:color="auto"/>
                  </w:tcBorders>
                </w:tcPr>
                <w:p w14:paraId="2C74EE9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CF2D1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7DFB3E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4BB448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136.5.</w:t>
                  </w:r>
                </w:p>
              </w:tc>
              <w:tc>
                <w:tcPr>
                  <w:tcW w:w="3277" w:type="pct"/>
                  <w:tcBorders>
                    <w:top w:val="single" w:sz="2" w:space="0" w:color="auto"/>
                    <w:left w:val="single" w:sz="2" w:space="0" w:color="auto"/>
                    <w:bottom w:val="single" w:sz="2" w:space="0" w:color="auto"/>
                    <w:right w:val="single" w:sz="2" w:space="0" w:color="auto"/>
                  </w:tcBorders>
                </w:tcPr>
                <w:p w14:paraId="4F402F9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variklio pervyniojimas</w:t>
                  </w:r>
                </w:p>
              </w:tc>
              <w:tc>
                <w:tcPr>
                  <w:tcW w:w="1210" w:type="pct"/>
                  <w:tcBorders>
                    <w:top w:val="single" w:sz="2" w:space="0" w:color="auto"/>
                    <w:left w:val="single" w:sz="2" w:space="0" w:color="auto"/>
                    <w:bottom w:val="single" w:sz="2" w:space="0" w:color="auto"/>
                    <w:right w:val="single" w:sz="2" w:space="0" w:color="auto"/>
                  </w:tcBorders>
                </w:tcPr>
                <w:p w14:paraId="6C6E207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1A56CD35"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C05230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136.6.</w:t>
                  </w:r>
                </w:p>
              </w:tc>
              <w:tc>
                <w:tcPr>
                  <w:tcW w:w="3277" w:type="pct"/>
                  <w:tcBorders>
                    <w:top w:val="single" w:sz="2" w:space="0" w:color="auto"/>
                    <w:left w:val="single" w:sz="2" w:space="0" w:color="auto"/>
                    <w:bottom w:val="single" w:sz="2" w:space="0" w:color="auto"/>
                    <w:right w:val="single" w:sz="2" w:space="0" w:color="auto"/>
                  </w:tcBorders>
                </w:tcPr>
                <w:p w14:paraId="2C1E487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žiedų pakeitimas</w:t>
                  </w:r>
                </w:p>
              </w:tc>
              <w:tc>
                <w:tcPr>
                  <w:tcW w:w="1210" w:type="pct"/>
                  <w:tcBorders>
                    <w:top w:val="single" w:sz="2" w:space="0" w:color="auto"/>
                    <w:left w:val="single" w:sz="2" w:space="0" w:color="auto"/>
                    <w:bottom w:val="single" w:sz="2" w:space="0" w:color="auto"/>
                    <w:right w:val="single" w:sz="2" w:space="0" w:color="auto"/>
                  </w:tcBorders>
                </w:tcPr>
                <w:p w14:paraId="20CE030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kompl.</w:t>
                  </w:r>
                </w:p>
              </w:tc>
            </w:tr>
            <w:tr w:rsidR="004937F3" w:rsidRPr="007A686D" w14:paraId="088EA77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F0B1D6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136.7.</w:t>
                  </w:r>
                </w:p>
              </w:tc>
              <w:tc>
                <w:tcPr>
                  <w:tcW w:w="3277" w:type="pct"/>
                  <w:tcBorders>
                    <w:top w:val="single" w:sz="2" w:space="0" w:color="auto"/>
                    <w:left w:val="single" w:sz="2" w:space="0" w:color="auto"/>
                    <w:bottom w:val="single" w:sz="2" w:space="0" w:color="auto"/>
                    <w:right w:val="single" w:sz="2" w:space="0" w:color="auto"/>
                  </w:tcBorders>
                </w:tcPr>
                <w:p w14:paraId="3874E12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El. kabelio sandarinimas</w:t>
                  </w:r>
                </w:p>
              </w:tc>
              <w:tc>
                <w:tcPr>
                  <w:tcW w:w="1210" w:type="pct"/>
                  <w:tcBorders>
                    <w:top w:val="single" w:sz="2" w:space="0" w:color="auto"/>
                    <w:left w:val="single" w:sz="2" w:space="0" w:color="auto"/>
                    <w:bottom w:val="single" w:sz="2" w:space="0" w:color="auto"/>
                    <w:right w:val="single" w:sz="2" w:space="0" w:color="auto"/>
                  </w:tcBorders>
                </w:tcPr>
                <w:p w14:paraId="76ED4C2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28479F0F"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3BA73E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136.8.</w:t>
                  </w:r>
                </w:p>
              </w:tc>
              <w:tc>
                <w:tcPr>
                  <w:tcW w:w="3277" w:type="pct"/>
                  <w:tcBorders>
                    <w:top w:val="single" w:sz="2" w:space="0" w:color="auto"/>
                    <w:left w:val="single" w:sz="2" w:space="0" w:color="auto"/>
                    <w:bottom w:val="single" w:sz="2" w:space="0" w:color="auto"/>
                    <w:right w:val="single" w:sz="2" w:space="0" w:color="auto"/>
                  </w:tcBorders>
                </w:tcPr>
                <w:p w14:paraId="02FCC38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Drėgmės FLS10 daviklis</w:t>
                  </w:r>
                </w:p>
              </w:tc>
              <w:tc>
                <w:tcPr>
                  <w:tcW w:w="1210" w:type="pct"/>
                  <w:tcBorders>
                    <w:top w:val="single" w:sz="2" w:space="0" w:color="auto"/>
                    <w:left w:val="single" w:sz="2" w:space="0" w:color="auto"/>
                    <w:bottom w:val="single" w:sz="2" w:space="0" w:color="auto"/>
                    <w:right w:val="single" w:sz="2" w:space="0" w:color="auto"/>
                  </w:tcBorders>
                </w:tcPr>
                <w:p w14:paraId="35E4DEE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7C83395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EADBED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136.9.</w:t>
                  </w:r>
                </w:p>
              </w:tc>
              <w:tc>
                <w:tcPr>
                  <w:tcW w:w="3277" w:type="pct"/>
                  <w:tcBorders>
                    <w:top w:val="single" w:sz="2" w:space="0" w:color="auto"/>
                    <w:left w:val="single" w:sz="2" w:space="0" w:color="auto"/>
                    <w:bottom w:val="single" w:sz="2" w:space="0" w:color="auto"/>
                    <w:right w:val="single" w:sz="2" w:space="0" w:color="auto"/>
                  </w:tcBorders>
                </w:tcPr>
                <w:p w14:paraId="4A7F276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Termokontakto pakeitimas</w:t>
                  </w:r>
                </w:p>
              </w:tc>
              <w:tc>
                <w:tcPr>
                  <w:tcW w:w="1210" w:type="pct"/>
                  <w:tcBorders>
                    <w:top w:val="single" w:sz="2" w:space="0" w:color="auto"/>
                    <w:left w:val="single" w:sz="2" w:space="0" w:color="auto"/>
                    <w:bottom w:val="single" w:sz="2" w:space="0" w:color="auto"/>
                    <w:right w:val="single" w:sz="2" w:space="0" w:color="auto"/>
                  </w:tcBorders>
                </w:tcPr>
                <w:p w14:paraId="0B1695F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2 vnt.</w:t>
                  </w:r>
                </w:p>
              </w:tc>
            </w:tr>
            <w:tr w:rsidR="004937F3" w:rsidRPr="007A686D" w14:paraId="56F698D2"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13C4D1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137.</w:t>
                  </w:r>
                </w:p>
              </w:tc>
              <w:tc>
                <w:tcPr>
                  <w:tcW w:w="3277" w:type="pct"/>
                  <w:tcBorders>
                    <w:top w:val="single" w:sz="2" w:space="0" w:color="auto"/>
                    <w:left w:val="single" w:sz="2" w:space="0" w:color="auto"/>
                    <w:bottom w:val="single" w:sz="2" w:space="0" w:color="auto"/>
                    <w:right w:val="single" w:sz="2" w:space="0" w:color="auto"/>
                  </w:tcBorders>
                  <w:shd w:val="clear" w:color="auto" w:fill="D9D9D9"/>
                </w:tcPr>
                <w:p w14:paraId="1166876F"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Kondensato siurblys Caddopi (Pagaminimo metai 2011 m.) (1 vnt.) </w:t>
                  </w:r>
                </w:p>
                <w:p w14:paraId="25666E84"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Adresas: Šiaulių r.</w:t>
                  </w:r>
                </w:p>
              </w:tc>
              <w:tc>
                <w:tcPr>
                  <w:tcW w:w="1210" w:type="pct"/>
                  <w:tcBorders>
                    <w:top w:val="single" w:sz="2" w:space="0" w:color="auto"/>
                    <w:left w:val="single" w:sz="2" w:space="0" w:color="auto"/>
                    <w:bottom w:val="single" w:sz="2" w:space="0" w:color="auto"/>
                    <w:right w:val="single" w:sz="2" w:space="0" w:color="auto"/>
                  </w:tcBorders>
                  <w:shd w:val="clear" w:color="auto" w:fill="D9D9D9"/>
                </w:tcPr>
                <w:p w14:paraId="65AA72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p>
              </w:tc>
            </w:tr>
            <w:tr w:rsidR="004937F3" w:rsidRPr="007A686D" w14:paraId="23CF688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D519CB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137.1</w:t>
                  </w:r>
                </w:p>
              </w:tc>
              <w:tc>
                <w:tcPr>
                  <w:tcW w:w="3277" w:type="pct"/>
                  <w:tcBorders>
                    <w:top w:val="single" w:sz="2" w:space="0" w:color="auto"/>
                    <w:left w:val="single" w:sz="2" w:space="0" w:color="auto"/>
                    <w:bottom w:val="single" w:sz="2" w:space="0" w:color="auto"/>
                    <w:right w:val="single" w:sz="2" w:space="0" w:color="auto"/>
                  </w:tcBorders>
                </w:tcPr>
                <w:p w14:paraId="4EF5C596"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detalių rinkinys</w:t>
                  </w:r>
                </w:p>
              </w:tc>
              <w:tc>
                <w:tcPr>
                  <w:tcW w:w="1210" w:type="pct"/>
                  <w:tcBorders>
                    <w:top w:val="single" w:sz="2" w:space="0" w:color="auto"/>
                    <w:left w:val="single" w:sz="2" w:space="0" w:color="auto"/>
                    <w:bottom w:val="single" w:sz="2" w:space="0" w:color="auto"/>
                    <w:right w:val="single" w:sz="2" w:space="0" w:color="auto"/>
                  </w:tcBorders>
                </w:tcPr>
                <w:p w14:paraId="45A9F2A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6BF0360A"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6E9FE2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137.2</w:t>
                  </w:r>
                </w:p>
              </w:tc>
              <w:tc>
                <w:tcPr>
                  <w:tcW w:w="3277" w:type="pct"/>
                  <w:tcBorders>
                    <w:top w:val="single" w:sz="2" w:space="0" w:color="auto"/>
                    <w:left w:val="single" w:sz="2" w:space="0" w:color="auto"/>
                    <w:bottom w:val="single" w:sz="2" w:space="0" w:color="auto"/>
                    <w:right w:val="single" w:sz="2" w:space="0" w:color="auto"/>
                  </w:tcBorders>
                </w:tcPr>
                <w:p w14:paraId="39C7E25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Tarpiklių rinkinys</w:t>
                  </w:r>
                </w:p>
              </w:tc>
              <w:tc>
                <w:tcPr>
                  <w:tcW w:w="1210" w:type="pct"/>
                  <w:tcBorders>
                    <w:top w:val="single" w:sz="2" w:space="0" w:color="auto"/>
                    <w:left w:val="single" w:sz="2" w:space="0" w:color="auto"/>
                    <w:bottom w:val="single" w:sz="2" w:space="0" w:color="auto"/>
                    <w:right w:val="single" w:sz="2" w:space="0" w:color="auto"/>
                  </w:tcBorders>
                </w:tcPr>
                <w:p w14:paraId="44437BC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36C23DA4"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956190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137.3</w:t>
                  </w:r>
                </w:p>
              </w:tc>
              <w:tc>
                <w:tcPr>
                  <w:tcW w:w="3277" w:type="pct"/>
                  <w:tcBorders>
                    <w:top w:val="single" w:sz="2" w:space="0" w:color="auto"/>
                    <w:left w:val="single" w:sz="2" w:space="0" w:color="auto"/>
                    <w:bottom w:val="single" w:sz="2" w:space="0" w:color="auto"/>
                    <w:right w:val="single" w:sz="2" w:space="0" w:color="auto"/>
                  </w:tcBorders>
                </w:tcPr>
                <w:p w14:paraId="770B74C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Riebokšlio pakeitimas </w:t>
                  </w:r>
                </w:p>
              </w:tc>
              <w:tc>
                <w:tcPr>
                  <w:tcW w:w="1210" w:type="pct"/>
                  <w:tcBorders>
                    <w:top w:val="single" w:sz="2" w:space="0" w:color="auto"/>
                    <w:left w:val="single" w:sz="2" w:space="0" w:color="auto"/>
                    <w:bottom w:val="single" w:sz="2" w:space="0" w:color="auto"/>
                    <w:right w:val="single" w:sz="2" w:space="0" w:color="auto"/>
                  </w:tcBorders>
                </w:tcPr>
                <w:p w14:paraId="0D8B5ED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18664951"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54C386C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6C159392"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LINES 50-160/40 (Pagaminimo metai 2023 m.) (1 vnt.) </w:t>
                  </w:r>
                </w:p>
                <w:p w14:paraId="12CB32B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3A1A5C4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71754E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138.1</w:t>
                  </w:r>
                </w:p>
              </w:tc>
              <w:tc>
                <w:tcPr>
                  <w:tcW w:w="3277" w:type="pct"/>
                  <w:tcBorders>
                    <w:top w:val="single" w:sz="2" w:space="0" w:color="auto"/>
                    <w:left w:val="single" w:sz="2" w:space="0" w:color="auto"/>
                    <w:bottom w:val="single" w:sz="2" w:space="0" w:color="auto"/>
                    <w:right w:val="single" w:sz="2" w:space="0" w:color="auto"/>
                  </w:tcBorders>
                </w:tcPr>
                <w:p w14:paraId="45222A9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4AC9C86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2052E8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05209F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138.2</w:t>
                  </w:r>
                </w:p>
              </w:tc>
              <w:tc>
                <w:tcPr>
                  <w:tcW w:w="3277" w:type="pct"/>
                  <w:tcBorders>
                    <w:top w:val="single" w:sz="2" w:space="0" w:color="auto"/>
                    <w:left w:val="single" w:sz="2" w:space="0" w:color="auto"/>
                    <w:bottom w:val="single" w:sz="2" w:space="0" w:color="auto"/>
                    <w:right w:val="single" w:sz="2" w:space="0" w:color="auto"/>
                  </w:tcBorders>
                </w:tcPr>
                <w:p w14:paraId="06555F91"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143FE37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7C9BDA2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BD5FD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138.3</w:t>
                  </w:r>
                </w:p>
              </w:tc>
              <w:tc>
                <w:tcPr>
                  <w:tcW w:w="3277" w:type="pct"/>
                  <w:tcBorders>
                    <w:top w:val="single" w:sz="2" w:space="0" w:color="auto"/>
                    <w:left w:val="single" w:sz="2" w:space="0" w:color="auto"/>
                    <w:bottom w:val="single" w:sz="2" w:space="0" w:color="auto"/>
                    <w:right w:val="single" w:sz="2" w:space="0" w:color="auto"/>
                  </w:tcBorders>
                </w:tcPr>
                <w:p w14:paraId="6B6B146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05FAABC2"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2F4C2B8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20D48F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138.4</w:t>
                  </w:r>
                </w:p>
              </w:tc>
              <w:tc>
                <w:tcPr>
                  <w:tcW w:w="3277" w:type="pct"/>
                  <w:tcBorders>
                    <w:top w:val="single" w:sz="2" w:space="0" w:color="auto"/>
                    <w:left w:val="single" w:sz="2" w:space="0" w:color="auto"/>
                    <w:bottom w:val="single" w:sz="2" w:space="0" w:color="auto"/>
                    <w:right w:val="single" w:sz="2" w:space="0" w:color="auto"/>
                  </w:tcBorders>
                </w:tcPr>
                <w:p w14:paraId="52B3E45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5A4BF6E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2EE225A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182F911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139.</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73DD390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 xml:space="preserve">Siurblys Lowara LINES 65-160/55 (Pagaminimo metai 2023 m.) (1 vnt.) </w:t>
                  </w:r>
                </w:p>
                <w:p w14:paraId="08E0B08F"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75AA897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34CB71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139.1</w:t>
                  </w:r>
                </w:p>
              </w:tc>
              <w:tc>
                <w:tcPr>
                  <w:tcW w:w="3277" w:type="pct"/>
                  <w:tcBorders>
                    <w:top w:val="single" w:sz="2" w:space="0" w:color="auto"/>
                    <w:left w:val="single" w:sz="2" w:space="0" w:color="auto"/>
                    <w:bottom w:val="single" w:sz="2" w:space="0" w:color="auto"/>
                    <w:right w:val="single" w:sz="2" w:space="0" w:color="auto"/>
                  </w:tcBorders>
                </w:tcPr>
                <w:p w14:paraId="7BC862EE"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sandariklio keitimas</w:t>
                  </w:r>
                </w:p>
              </w:tc>
              <w:tc>
                <w:tcPr>
                  <w:tcW w:w="1210" w:type="pct"/>
                  <w:tcBorders>
                    <w:top w:val="single" w:sz="2" w:space="0" w:color="auto"/>
                    <w:left w:val="single" w:sz="2" w:space="0" w:color="auto"/>
                    <w:bottom w:val="single" w:sz="2" w:space="0" w:color="auto"/>
                    <w:right w:val="single" w:sz="2" w:space="0" w:color="auto"/>
                  </w:tcBorders>
                </w:tcPr>
                <w:p w14:paraId="518851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069991E9"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A6873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139.2</w:t>
                  </w:r>
                </w:p>
              </w:tc>
              <w:tc>
                <w:tcPr>
                  <w:tcW w:w="3277" w:type="pct"/>
                  <w:tcBorders>
                    <w:top w:val="single" w:sz="2" w:space="0" w:color="auto"/>
                    <w:left w:val="single" w:sz="2" w:space="0" w:color="auto"/>
                    <w:bottom w:val="single" w:sz="2" w:space="0" w:color="auto"/>
                    <w:right w:val="single" w:sz="2" w:space="0" w:color="auto"/>
                  </w:tcBorders>
                </w:tcPr>
                <w:p w14:paraId="041FC987"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Guolių keitimas</w:t>
                  </w:r>
                </w:p>
              </w:tc>
              <w:tc>
                <w:tcPr>
                  <w:tcW w:w="1210" w:type="pct"/>
                  <w:tcBorders>
                    <w:top w:val="single" w:sz="2" w:space="0" w:color="auto"/>
                    <w:left w:val="single" w:sz="2" w:space="0" w:color="auto"/>
                    <w:bottom w:val="single" w:sz="2" w:space="0" w:color="auto"/>
                    <w:right w:val="single" w:sz="2" w:space="0" w:color="auto"/>
                  </w:tcBorders>
                </w:tcPr>
                <w:p w14:paraId="5282FFB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DEFACE2"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C7F5D7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139.3</w:t>
                  </w:r>
                </w:p>
              </w:tc>
              <w:tc>
                <w:tcPr>
                  <w:tcW w:w="3277" w:type="pct"/>
                  <w:tcBorders>
                    <w:top w:val="single" w:sz="2" w:space="0" w:color="auto"/>
                    <w:left w:val="single" w:sz="2" w:space="0" w:color="auto"/>
                    <w:bottom w:val="single" w:sz="2" w:space="0" w:color="auto"/>
                    <w:right w:val="single" w:sz="2" w:space="0" w:color="auto"/>
                  </w:tcBorders>
                </w:tcPr>
                <w:p w14:paraId="4D31F640"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pakeitimas</w:t>
                  </w:r>
                </w:p>
              </w:tc>
              <w:tc>
                <w:tcPr>
                  <w:tcW w:w="1210" w:type="pct"/>
                  <w:tcBorders>
                    <w:top w:val="single" w:sz="2" w:space="0" w:color="auto"/>
                    <w:left w:val="single" w:sz="2" w:space="0" w:color="auto"/>
                    <w:bottom w:val="single" w:sz="2" w:space="0" w:color="auto"/>
                    <w:right w:val="single" w:sz="2" w:space="0" w:color="auto"/>
                  </w:tcBorders>
                </w:tcPr>
                <w:p w14:paraId="10C0C26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vnt.</w:t>
                  </w:r>
                </w:p>
              </w:tc>
            </w:tr>
            <w:tr w:rsidR="004937F3" w:rsidRPr="007A686D" w14:paraId="451345F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EC8396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139.4</w:t>
                  </w:r>
                </w:p>
              </w:tc>
              <w:tc>
                <w:tcPr>
                  <w:tcW w:w="3277" w:type="pct"/>
                  <w:tcBorders>
                    <w:top w:val="single" w:sz="2" w:space="0" w:color="auto"/>
                    <w:left w:val="single" w:sz="2" w:space="0" w:color="auto"/>
                    <w:bottom w:val="single" w:sz="2" w:space="0" w:color="auto"/>
                    <w:right w:val="single" w:sz="2" w:space="0" w:color="auto"/>
                  </w:tcBorders>
                </w:tcPr>
                <w:p w14:paraId="624F4CC8"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Dylančių dalių rinkinys</w:t>
                  </w:r>
                </w:p>
              </w:tc>
              <w:tc>
                <w:tcPr>
                  <w:tcW w:w="1210" w:type="pct"/>
                  <w:tcBorders>
                    <w:top w:val="single" w:sz="2" w:space="0" w:color="auto"/>
                    <w:left w:val="single" w:sz="2" w:space="0" w:color="auto"/>
                    <w:bottom w:val="single" w:sz="2" w:space="0" w:color="auto"/>
                    <w:right w:val="single" w:sz="2" w:space="0" w:color="auto"/>
                  </w:tcBorders>
                </w:tcPr>
                <w:p w14:paraId="1741743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 kompl.</w:t>
                  </w:r>
                </w:p>
              </w:tc>
            </w:tr>
            <w:tr w:rsidR="004937F3" w:rsidRPr="007A686D" w14:paraId="49C26178" w14:textId="77777777" w:rsidTr="001F5D76">
              <w:tc>
                <w:tcPr>
                  <w:tcW w:w="513" w:type="pct"/>
                  <w:tcBorders>
                    <w:top w:val="single" w:sz="2" w:space="0" w:color="auto"/>
                    <w:left w:val="single" w:sz="2" w:space="0" w:color="auto"/>
                    <w:bottom w:val="single" w:sz="2" w:space="0" w:color="auto"/>
                    <w:right w:val="single" w:sz="2" w:space="0" w:color="auto"/>
                  </w:tcBorders>
                  <w:shd w:val="clear" w:color="auto" w:fill="D9D9D9"/>
                  <w:vAlign w:val="center"/>
                </w:tcPr>
                <w:p w14:paraId="0F70814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w:t>
                  </w:r>
                </w:p>
              </w:tc>
              <w:tc>
                <w:tcPr>
                  <w:tcW w:w="4487" w:type="pct"/>
                  <w:gridSpan w:val="2"/>
                  <w:tcBorders>
                    <w:top w:val="single" w:sz="2" w:space="0" w:color="auto"/>
                    <w:left w:val="single" w:sz="2" w:space="0" w:color="auto"/>
                    <w:bottom w:val="single" w:sz="2" w:space="0" w:color="auto"/>
                    <w:right w:val="single" w:sz="2" w:space="0" w:color="auto"/>
                  </w:tcBorders>
                  <w:shd w:val="clear" w:color="auto" w:fill="D9D9D9"/>
                </w:tcPr>
                <w:p w14:paraId="6A1C6B7D"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Giluminis siurblys Franklin – elektric VS46/11 (40 m3/h) su pastovaus magneto varikliu (15 kW), dažnis 100 Hz (Pagaminimo metai 2021 m.</w:t>
                  </w:r>
                  <w:r>
                    <w:rPr>
                      <w:rFonts w:eastAsia="Times New Roman"/>
                      <w:sz w:val="19"/>
                      <w:szCs w:val="19"/>
                    </w:rPr>
                    <w:t xml:space="preserve">, </w:t>
                  </w:r>
                  <w:r w:rsidRPr="007A686D">
                    <w:rPr>
                      <w:rFonts w:eastAsia="Times New Roman"/>
                      <w:sz w:val="19"/>
                      <w:szCs w:val="19"/>
                    </w:rPr>
                    <w:t xml:space="preserve">2023 m.) (3 vnt.) </w:t>
                  </w:r>
                </w:p>
                <w:p w14:paraId="5F548D6C"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Adresas: Šiaulių r.</w:t>
                  </w:r>
                </w:p>
              </w:tc>
            </w:tr>
            <w:tr w:rsidR="004937F3" w:rsidRPr="007A686D" w14:paraId="6DA264D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1220E63"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140.1</w:t>
                  </w:r>
                </w:p>
              </w:tc>
              <w:tc>
                <w:tcPr>
                  <w:tcW w:w="3277" w:type="pct"/>
                  <w:tcBorders>
                    <w:top w:val="single" w:sz="2" w:space="0" w:color="auto"/>
                    <w:left w:val="single" w:sz="2" w:space="0" w:color="auto"/>
                    <w:bottom w:val="single" w:sz="2" w:space="0" w:color="auto"/>
                    <w:right w:val="single" w:sz="2" w:space="0" w:color="auto"/>
                  </w:tcBorders>
                </w:tcPr>
                <w:p w14:paraId="528EC4FB"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ratų keitimas</w:t>
                  </w:r>
                </w:p>
              </w:tc>
              <w:tc>
                <w:tcPr>
                  <w:tcW w:w="1210" w:type="pct"/>
                  <w:tcBorders>
                    <w:top w:val="single" w:sz="2" w:space="0" w:color="auto"/>
                    <w:left w:val="single" w:sz="2" w:space="0" w:color="auto"/>
                    <w:bottom w:val="single" w:sz="2" w:space="0" w:color="auto"/>
                    <w:right w:val="single" w:sz="2" w:space="0" w:color="auto"/>
                  </w:tcBorders>
                </w:tcPr>
                <w:p w14:paraId="4A27A2E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12 vnt.</w:t>
                  </w:r>
                </w:p>
              </w:tc>
            </w:tr>
            <w:tr w:rsidR="004937F3" w:rsidRPr="007A686D" w14:paraId="4CE3E18E"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A029666"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140.2</w:t>
                  </w:r>
                </w:p>
              </w:tc>
              <w:tc>
                <w:tcPr>
                  <w:tcW w:w="3277" w:type="pct"/>
                  <w:tcBorders>
                    <w:top w:val="single" w:sz="2" w:space="0" w:color="auto"/>
                    <w:left w:val="single" w:sz="2" w:space="0" w:color="auto"/>
                    <w:bottom w:val="single" w:sz="2" w:space="0" w:color="auto"/>
                    <w:right w:val="single" w:sz="2" w:space="0" w:color="auto"/>
                  </w:tcBorders>
                </w:tcPr>
                <w:p w14:paraId="20506CE5"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Guolio keitimas</w:t>
                  </w:r>
                </w:p>
              </w:tc>
              <w:tc>
                <w:tcPr>
                  <w:tcW w:w="1210" w:type="pct"/>
                  <w:tcBorders>
                    <w:top w:val="single" w:sz="2" w:space="0" w:color="auto"/>
                    <w:left w:val="single" w:sz="2" w:space="0" w:color="auto"/>
                    <w:bottom w:val="single" w:sz="2" w:space="0" w:color="auto"/>
                    <w:right w:val="single" w:sz="2" w:space="0" w:color="auto"/>
                  </w:tcBorders>
                </w:tcPr>
                <w:p w14:paraId="486E5C9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3F24E36B"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50DB5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140.3</w:t>
                  </w:r>
                </w:p>
              </w:tc>
              <w:tc>
                <w:tcPr>
                  <w:tcW w:w="3277" w:type="pct"/>
                  <w:tcBorders>
                    <w:top w:val="single" w:sz="2" w:space="0" w:color="auto"/>
                    <w:left w:val="single" w:sz="2" w:space="0" w:color="auto"/>
                    <w:bottom w:val="single" w:sz="2" w:space="0" w:color="auto"/>
                    <w:right w:val="single" w:sz="2" w:space="0" w:color="auto"/>
                  </w:tcBorders>
                </w:tcPr>
                <w:p w14:paraId="01FBF29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Įvorių keitimas</w:t>
                  </w:r>
                </w:p>
              </w:tc>
              <w:tc>
                <w:tcPr>
                  <w:tcW w:w="1210" w:type="pct"/>
                  <w:tcBorders>
                    <w:top w:val="single" w:sz="2" w:space="0" w:color="auto"/>
                    <w:left w:val="single" w:sz="2" w:space="0" w:color="auto"/>
                    <w:bottom w:val="single" w:sz="2" w:space="0" w:color="auto"/>
                    <w:right w:val="single" w:sz="2" w:space="0" w:color="auto"/>
                  </w:tcBorders>
                </w:tcPr>
                <w:p w14:paraId="3995B3F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10B78BC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5355990"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140.4</w:t>
                  </w:r>
                </w:p>
              </w:tc>
              <w:tc>
                <w:tcPr>
                  <w:tcW w:w="3277" w:type="pct"/>
                  <w:tcBorders>
                    <w:top w:val="single" w:sz="2" w:space="0" w:color="auto"/>
                    <w:left w:val="single" w:sz="2" w:space="0" w:color="auto"/>
                    <w:bottom w:val="single" w:sz="2" w:space="0" w:color="auto"/>
                    <w:right w:val="single" w:sz="2" w:space="0" w:color="auto"/>
                  </w:tcBorders>
                </w:tcPr>
                <w:p w14:paraId="6AB9AD0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Darbo rato korpuso keitimas</w:t>
                  </w:r>
                </w:p>
              </w:tc>
              <w:tc>
                <w:tcPr>
                  <w:tcW w:w="1210" w:type="pct"/>
                  <w:tcBorders>
                    <w:top w:val="single" w:sz="2" w:space="0" w:color="auto"/>
                    <w:left w:val="single" w:sz="2" w:space="0" w:color="auto"/>
                    <w:bottom w:val="single" w:sz="2" w:space="0" w:color="auto"/>
                    <w:right w:val="single" w:sz="2" w:space="0" w:color="auto"/>
                  </w:tcBorders>
                </w:tcPr>
                <w:p w14:paraId="703086FD"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2F7EB9B6"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6C7917B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140.5</w:t>
                  </w:r>
                </w:p>
              </w:tc>
              <w:tc>
                <w:tcPr>
                  <w:tcW w:w="3277" w:type="pct"/>
                  <w:tcBorders>
                    <w:top w:val="single" w:sz="2" w:space="0" w:color="auto"/>
                    <w:left w:val="single" w:sz="2" w:space="0" w:color="auto"/>
                    <w:bottom w:val="single" w:sz="2" w:space="0" w:color="auto"/>
                    <w:right w:val="single" w:sz="2" w:space="0" w:color="auto"/>
                  </w:tcBorders>
                </w:tcPr>
                <w:p w14:paraId="7C8EE46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Sandarinimo žiedo keitimas</w:t>
                  </w:r>
                </w:p>
              </w:tc>
              <w:tc>
                <w:tcPr>
                  <w:tcW w:w="1210" w:type="pct"/>
                  <w:tcBorders>
                    <w:top w:val="single" w:sz="2" w:space="0" w:color="auto"/>
                    <w:left w:val="single" w:sz="2" w:space="0" w:color="auto"/>
                    <w:bottom w:val="single" w:sz="2" w:space="0" w:color="auto"/>
                    <w:right w:val="single" w:sz="2" w:space="0" w:color="auto"/>
                  </w:tcBorders>
                </w:tcPr>
                <w:p w14:paraId="10DDFEA5"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kompl.</w:t>
                  </w:r>
                </w:p>
              </w:tc>
            </w:tr>
            <w:tr w:rsidR="004937F3" w:rsidRPr="007A686D" w14:paraId="389B810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2BA756AE"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140.6</w:t>
                  </w:r>
                </w:p>
              </w:tc>
              <w:tc>
                <w:tcPr>
                  <w:tcW w:w="3277" w:type="pct"/>
                  <w:tcBorders>
                    <w:top w:val="single" w:sz="2" w:space="0" w:color="auto"/>
                    <w:left w:val="single" w:sz="2" w:space="0" w:color="auto"/>
                    <w:bottom w:val="single" w:sz="2" w:space="0" w:color="auto"/>
                    <w:right w:val="single" w:sz="2" w:space="0" w:color="auto"/>
                  </w:tcBorders>
                </w:tcPr>
                <w:p w14:paraId="4DB529B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Aušinimo skysčio keitimas</w:t>
                  </w:r>
                </w:p>
              </w:tc>
              <w:tc>
                <w:tcPr>
                  <w:tcW w:w="1210" w:type="pct"/>
                  <w:tcBorders>
                    <w:top w:val="single" w:sz="2" w:space="0" w:color="auto"/>
                    <w:left w:val="single" w:sz="2" w:space="0" w:color="auto"/>
                    <w:bottom w:val="single" w:sz="2" w:space="0" w:color="auto"/>
                    <w:right w:val="single" w:sz="2" w:space="0" w:color="auto"/>
                  </w:tcBorders>
                </w:tcPr>
                <w:p w14:paraId="3A0DA5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07CA49BD"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40B2973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140.7</w:t>
                  </w:r>
                </w:p>
              </w:tc>
              <w:tc>
                <w:tcPr>
                  <w:tcW w:w="3277" w:type="pct"/>
                  <w:tcBorders>
                    <w:top w:val="single" w:sz="2" w:space="0" w:color="auto"/>
                    <w:left w:val="single" w:sz="2" w:space="0" w:color="auto"/>
                    <w:bottom w:val="single" w:sz="2" w:space="0" w:color="auto"/>
                    <w:right w:val="single" w:sz="2" w:space="0" w:color="auto"/>
                  </w:tcBorders>
                </w:tcPr>
                <w:p w14:paraId="1E5F8AA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Apsauginio tinklelio keitimas</w:t>
                  </w:r>
                </w:p>
              </w:tc>
              <w:tc>
                <w:tcPr>
                  <w:tcW w:w="1210" w:type="pct"/>
                  <w:tcBorders>
                    <w:top w:val="single" w:sz="2" w:space="0" w:color="auto"/>
                    <w:left w:val="single" w:sz="2" w:space="0" w:color="auto"/>
                    <w:bottom w:val="single" w:sz="2" w:space="0" w:color="auto"/>
                    <w:right w:val="single" w:sz="2" w:space="0" w:color="auto"/>
                  </w:tcBorders>
                </w:tcPr>
                <w:p w14:paraId="5257A7B9"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4CEDE801"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767B8FDA"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140.8</w:t>
                  </w:r>
                </w:p>
              </w:tc>
              <w:tc>
                <w:tcPr>
                  <w:tcW w:w="3277" w:type="pct"/>
                  <w:tcBorders>
                    <w:top w:val="single" w:sz="2" w:space="0" w:color="auto"/>
                    <w:left w:val="single" w:sz="2" w:space="0" w:color="auto"/>
                    <w:bottom w:val="single" w:sz="2" w:space="0" w:color="auto"/>
                    <w:right w:val="single" w:sz="2" w:space="0" w:color="auto"/>
                  </w:tcBorders>
                </w:tcPr>
                <w:p w14:paraId="7D4AA73C"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Veleno keitimas</w:t>
                  </w:r>
                </w:p>
              </w:tc>
              <w:tc>
                <w:tcPr>
                  <w:tcW w:w="1210" w:type="pct"/>
                  <w:tcBorders>
                    <w:top w:val="single" w:sz="2" w:space="0" w:color="auto"/>
                    <w:left w:val="single" w:sz="2" w:space="0" w:color="auto"/>
                    <w:bottom w:val="single" w:sz="2" w:space="0" w:color="auto"/>
                    <w:right w:val="single" w:sz="2" w:space="0" w:color="auto"/>
                  </w:tcBorders>
                </w:tcPr>
                <w:p w14:paraId="33FEB18B"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26650CDC"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5DEA4547"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140.9</w:t>
                  </w:r>
                </w:p>
              </w:tc>
              <w:tc>
                <w:tcPr>
                  <w:tcW w:w="3277" w:type="pct"/>
                  <w:tcBorders>
                    <w:top w:val="single" w:sz="2" w:space="0" w:color="auto"/>
                    <w:left w:val="single" w:sz="2" w:space="0" w:color="auto"/>
                    <w:bottom w:val="single" w:sz="2" w:space="0" w:color="auto"/>
                    <w:right w:val="single" w:sz="2" w:space="0" w:color="auto"/>
                  </w:tcBorders>
                </w:tcPr>
                <w:p w14:paraId="7F70A99A"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rPr>
                    <w:t>Atbulinio vožtuvo keitimas</w:t>
                  </w:r>
                </w:p>
              </w:tc>
              <w:tc>
                <w:tcPr>
                  <w:tcW w:w="1210" w:type="pct"/>
                  <w:tcBorders>
                    <w:top w:val="single" w:sz="2" w:space="0" w:color="auto"/>
                    <w:left w:val="single" w:sz="2" w:space="0" w:color="auto"/>
                    <w:bottom w:val="single" w:sz="2" w:space="0" w:color="auto"/>
                    <w:right w:val="single" w:sz="2" w:space="0" w:color="auto"/>
                  </w:tcBorders>
                </w:tcPr>
                <w:p w14:paraId="20277FF8"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r w:rsidR="004937F3" w:rsidRPr="007A686D" w14:paraId="664E7C68" w14:textId="77777777" w:rsidTr="001F5D76">
              <w:tc>
                <w:tcPr>
                  <w:tcW w:w="513" w:type="pct"/>
                  <w:tcBorders>
                    <w:top w:val="single" w:sz="2" w:space="0" w:color="auto"/>
                    <w:left w:val="single" w:sz="2" w:space="0" w:color="auto"/>
                    <w:bottom w:val="single" w:sz="2" w:space="0" w:color="auto"/>
                    <w:right w:val="single" w:sz="2" w:space="0" w:color="auto"/>
                  </w:tcBorders>
                  <w:vAlign w:val="center"/>
                </w:tcPr>
                <w:p w14:paraId="0DAB1D81"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140.10</w:t>
                  </w:r>
                </w:p>
              </w:tc>
              <w:tc>
                <w:tcPr>
                  <w:tcW w:w="3277" w:type="pct"/>
                  <w:tcBorders>
                    <w:top w:val="single" w:sz="2" w:space="0" w:color="auto"/>
                    <w:left w:val="single" w:sz="2" w:space="0" w:color="auto"/>
                    <w:bottom w:val="single" w:sz="2" w:space="0" w:color="auto"/>
                    <w:right w:val="single" w:sz="2" w:space="0" w:color="auto"/>
                  </w:tcBorders>
                </w:tcPr>
                <w:p w14:paraId="78979F93" w14:textId="77777777" w:rsidR="004937F3" w:rsidRPr="007A686D" w:rsidRDefault="004937F3" w:rsidP="003A59B0">
                  <w:pPr>
                    <w:framePr w:hSpace="180" w:wrap="around" w:vAnchor="text" w:hAnchor="text" w:y="1"/>
                    <w:spacing w:after="0" w:line="240" w:lineRule="auto"/>
                    <w:suppressOverlap/>
                    <w:jc w:val="both"/>
                    <w:rPr>
                      <w:rFonts w:eastAsia="Times New Roman"/>
                      <w:sz w:val="19"/>
                      <w:szCs w:val="19"/>
                    </w:rPr>
                  </w:pPr>
                  <w:r w:rsidRPr="007A686D">
                    <w:rPr>
                      <w:rFonts w:eastAsia="Times New Roman"/>
                      <w:sz w:val="19"/>
                      <w:szCs w:val="19"/>
                      <w:lang w:eastAsia="lt-LT"/>
                    </w:rPr>
                    <w:t>Elektros kabelio sandarinimas</w:t>
                  </w:r>
                </w:p>
              </w:tc>
              <w:tc>
                <w:tcPr>
                  <w:tcW w:w="1210" w:type="pct"/>
                  <w:tcBorders>
                    <w:top w:val="single" w:sz="2" w:space="0" w:color="auto"/>
                    <w:left w:val="single" w:sz="2" w:space="0" w:color="auto"/>
                    <w:bottom w:val="single" w:sz="2" w:space="0" w:color="auto"/>
                    <w:right w:val="single" w:sz="2" w:space="0" w:color="auto"/>
                  </w:tcBorders>
                </w:tcPr>
                <w:p w14:paraId="6BD1AFB4" w14:textId="77777777" w:rsidR="004937F3" w:rsidRPr="007A686D" w:rsidRDefault="004937F3" w:rsidP="003A59B0">
                  <w:pPr>
                    <w:framePr w:hSpace="180" w:wrap="around" w:vAnchor="text" w:hAnchor="text" w:y="1"/>
                    <w:spacing w:after="0" w:line="240" w:lineRule="auto"/>
                    <w:suppressOverlap/>
                    <w:rPr>
                      <w:rFonts w:eastAsia="Times New Roman"/>
                      <w:sz w:val="19"/>
                      <w:szCs w:val="19"/>
                    </w:rPr>
                  </w:pPr>
                  <w:r w:rsidRPr="007A686D">
                    <w:rPr>
                      <w:rFonts w:eastAsia="Times New Roman"/>
                      <w:sz w:val="19"/>
                      <w:szCs w:val="19"/>
                    </w:rPr>
                    <w:t>3 vnt.</w:t>
                  </w:r>
                </w:p>
              </w:tc>
            </w:tr>
          </w:tbl>
          <w:p w14:paraId="6B504A09" w14:textId="1B7CED28" w:rsidR="00601A15" w:rsidRPr="007A686D" w:rsidRDefault="00601A15" w:rsidP="00491079">
            <w:pPr>
              <w:pStyle w:val="Pagrindiniotekstotrauka"/>
              <w:tabs>
                <w:tab w:val="left" w:pos="709"/>
              </w:tabs>
              <w:ind w:firstLine="0"/>
              <w:rPr>
                <w:sz w:val="22"/>
                <w:szCs w:val="22"/>
                <w:lang w:val="lt-LT"/>
              </w:rPr>
            </w:pPr>
          </w:p>
        </w:tc>
      </w:tr>
      <w:tr w:rsidR="00592DAF" w:rsidRPr="007A686D" w14:paraId="4A340149" w14:textId="77777777" w:rsidTr="005571EA">
        <w:tc>
          <w:tcPr>
            <w:tcW w:w="931" w:type="dxa"/>
            <w:tcBorders>
              <w:top w:val="single" w:sz="4" w:space="0" w:color="000000"/>
              <w:bottom w:val="single" w:sz="4" w:space="0" w:color="000000"/>
            </w:tcBorders>
            <w:tcMar>
              <w:top w:w="0" w:type="dxa"/>
              <w:left w:w="108" w:type="dxa"/>
              <w:bottom w:w="0" w:type="dxa"/>
              <w:right w:w="108" w:type="dxa"/>
            </w:tcMar>
          </w:tcPr>
          <w:p w14:paraId="1D7D8C58" w14:textId="77777777" w:rsidR="00592DAF" w:rsidRPr="001D3BCE" w:rsidRDefault="00592DAF" w:rsidP="00C35A29">
            <w:pPr>
              <w:spacing w:after="0" w:line="240" w:lineRule="auto"/>
              <w:jc w:val="both"/>
              <w:rPr>
                <w:sz w:val="20"/>
                <w:szCs w:val="20"/>
              </w:rPr>
            </w:pPr>
          </w:p>
          <w:p w14:paraId="4E852AB9" w14:textId="176BCBFE" w:rsidR="00C35A29" w:rsidRPr="001D3BCE" w:rsidRDefault="00C35A29" w:rsidP="00C35A29">
            <w:pPr>
              <w:spacing w:after="0" w:line="240" w:lineRule="auto"/>
              <w:jc w:val="both"/>
              <w:rPr>
                <w:sz w:val="20"/>
                <w:szCs w:val="20"/>
              </w:rPr>
            </w:pPr>
            <w:r w:rsidRPr="001D3BCE">
              <w:rPr>
                <w:sz w:val="20"/>
                <w:szCs w:val="20"/>
              </w:rPr>
              <w:t>7.</w:t>
            </w:r>
          </w:p>
        </w:tc>
        <w:tc>
          <w:tcPr>
            <w:tcW w:w="8816" w:type="dxa"/>
            <w:gridSpan w:val="3"/>
            <w:tcBorders>
              <w:top w:val="single" w:sz="4" w:space="0" w:color="000000"/>
              <w:bottom w:val="single" w:sz="4" w:space="0" w:color="000000"/>
            </w:tcBorders>
            <w:tcMar>
              <w:top w:w="0" w:type="dxa"/>
              <w:left w:w="108" w:type="dxa"/>
              <w:bottom w:w="0" w:type="dxa"/>
              <w:right w:w="108" w:type="dxa"/>
            </w:tcMar>
          </w:tcPr>
          <w:p w14:paraId="175CE7A2" w14:textId="77777777" w:rsidR="00592DAF" w:rsidRPr="001D3BCE" w:rsidRDefault="00592DAF" w:rsidP="00C35A29">
            <w:pPr>
              <w:spacing w:after="0" w:line="240" w:lineRule="auto"/>
              <w:jc w:val="both"/>
              <w:rPr>
                <w:sz w:val="20"/>
                <w:szCs w:val="20"/>
              </w:rPr>
            </w:pPr>
          </w:p>
          <w:p w14:paraId="65C4CE87" w14:textId="747DC0DE" w:rsidR="00C35A29" w:rsidRPr="001D3BCE" w:rsidRDefault="00C35A29" w:rsidP="00C35A29">
            <w:pPr>
              <w:spacing w:after="0" w:line="240" w:lineRule="auto"/>
              <w:jc w:val="both"/>
              <w:rPr>
                <w:sz w:val="20"/>
                <w:szCs w:val="20"/>
              </w:rPr>
            </w:pPr>
            <w:r w:rsidRPr="001D3BCE">
              <w:rPr>
                <w:sz w:val="20"/>
                <w:szCs w:val="20"/>
              </w:rPr>
              <w:t>KARTU SU PASIŪLYMU PATEIKIAMI DOKUMENTAI</w:t>
            </w:r>
          </w:p>
        </w:tc>
      </w:tr>
      <w:tr w:rsidR="003C2E5D" w:rsidRPr="007A686D" w14:paraId="53538A89" w14:textId="77777777" w:rsidTr="005571EA">
        <w:tc>
          <w:tcPr>
            <w:tcW w:w="931" w:type="dxa"/>
            <w:tcMar>
              <w:top w:w="0" w:type="dxa"/>
              <w:left w:w="108" w:type="dxa"/>
              <w:bottom w:w="0" w:type="dxa"/>
              <w:right w:w="108" w:type="dxa"/>
            </w:tcMar>
          </w:tcPr>
          <w:p w14:paraId="67334A5D" w14:textId="00F3E76F" w:rsidR="00B752C1" w:rsidRPr="001D3BCE" w:rsidRDefault="00B752C1" w:rsidP="00775710">
            <w:pPr>
              <w:spacing w:after="0" w:line="240" w:lineRule="auto"/>
              <w:jc w:val="right"/>
              <w:rPr>
                <w:sz w:val="20"/>
                <w:szCs w:val="20"/>
              </w:rPr>
            </w:pPr>
            <w:r w:rsidRPr="001D3BCE">
              <w:rPr>
                <w:sz w:val="20"/>
                <w:szCs w:val="20"/>
              </w:rPr>
              <w:t>7.</w:t>
            </w:r>
            <w:r w:rsidR="00931EE3">
              <w:rPr>
                <w:sz w:val="20"/>
                <w:szCs w:val="20"/>
                <w:lang w:val="en-US"/>
              </w:rPr>
              <w:t>1</w:t>
            </w:r>
            <w:r w:rsidRPr="001D3BCE">
              <w:rPr>
                <w:sz w:val="20"/>
                <w:szCs w:val="20"/>
              </w:rPr>
              <w:t>.</w:t>
            </w:r>
          </w:p>
          <w:p w14:paraId="48222B1B" w14:textId="14C01301" w:rsidR="00D07199" w:rsidRPr="001D3BCE" w:rsidRDefault="00D07199" w:rsidP="001D3BCE">
            <w:pPr>
              <w:spacing w:after="0" w:line="240" w:lineRule="auto"/>
              <w:rPr>
                <w:sz w:val="20"/>
                <w:szCs w:val="20"/>
              </w:rPr>
            </w:pPr>
          </w:p>
        </w:tc>
        <w:tc>
          <w:tcPr>
            <w:tcW w:w="8504" w:type="dxa"/>
            <w:gridSpan w:val="2"/>
            <w:tcMar>
              <w:top w:w="0" w:type="dxa"/>
              <w:left w:w="108" w:type="dxa"/>
              <w:bottom w:w="0" w:type="dxa"/>
              <w:right w:w="108" w:type="dxa"/>
            </w:tcMar>
          </w:tcPr>
          <w:p w14:paraId="61DC7FA0" w14:textId="278FC759" w:rsidR="00B752C1" w:rsidRPr="001D3BCE" w:rsidRDefault="00B752C1" w:rsidP="00D2186C">
            <w:pPr>
              <w:pStyle w:val="Sraopastraipa"/>
              <w:tabs>
                <w:tab w:val="left" w:pos="851"/>
              </w:tabs>
              <w:spacing w:after="0" w:line="240" w:lineRule="auto"/>
              <w:ind w:left="0" w:right="-313"/>
              <w:jc w:val="both"/>
              <w:rPr>
                <w:sz w:val="20"/>
                <w:szCs w:val="20"/>
              </w:rPr>
            </w:pPr>
            <w:r w:rsidRPr="001D3BCE">
              <w:rPr>
                <w:rFonts w:eastAsiaTheme="minorHAnsi"/>
                <w:kern w:val="2"/>
                <w:sz w:val="20"/>
                <w:szCs w:val="20"/>
                <w14:ligatures w14:val="standardContextual"/>
              </w:rPr>
              <w:t>Aplinkos apsaugos vadybos sistem</w:t>
            </w:r>
            <w:r w:rsidR="00FE654F">
              <w:rPr>
                <w:rFonts w:eastAsiaTheme="minorHAnsi"/>
                <w:kern w:val="2"/>
                <w:sz w:val="20"/>
                <w:szCs w:val="20"/>
                <w14:ligatures w14:val="standardContextual"/>
              </w:rPr>
              <w:t>ų reikalavimų taikymą patvi</w:t>
            </w:r>
            <w:r w:rsidRPr="001D3BCE">
              <w:rPr>
                <w:rFonts w:eastAsiaTheme="minorHAnsi"/>
                <w:kern w:val="2"/>
                <w:sz w:val="20"/>
                <w:szCs w:val="20"/>
                <w14:ligatures w14:val="standardContextual"/>
              </w:rPr>
              <w:t>rtinantis sertifikatas ar lygiavertis dokumentas pagal šios techninės specifikacijos 9.2 punktą.</w:t>
            </w:r>
          </w:p>
        </w:tc>
        <w:tc>
          <w:tcPr>
            <w:tcW w:w="312" w:type="dxa"/>
            <w:tcMar>
              <w:top w:w="0" w:type="dxa"/>
              <w:left w:w="10" w:type="dxa"/>
              <w:bottom w:w="0" w:type="dxa"/>
              <w:right w:w="10" w:type="dxa"/>
            </w:tcMar>
          </w:tcPr>
          <w:p w14:paraId="63190EA4" w14:textId="5BF2CA55" w:rsidR="00C35A29" w:rsidRPr="00FE654F" w:rsidRDefault="00FE654F" w:rsidP="00C35A29">
            <w:pPr>
              <w:spacing w:after="0" w:line="240" w:lineRule="auto"/>
              <w:jc w:val="both"/>
              <w:rPr>
                <w:sz w:val="20"/>
                <w:szCs w:val="20"/>
              </w:rPr>
            </w:pPr>
            <w:proofErr w:type="spellStart"/>
            <w:r>
              <w:rPr>
                <w:sz w:val="20"/>
                <w:szCs w:val="20"/>
              </w:rPr>
              <w:t>tis</w:t>
            </w:r>
            <w:proofErr w:type="spellEnd"/>
          </w:p>
        </w:tc>
      </w:tr>
      <w:tr w:rsidR="00592DAF" w:rsidRPr="007A686D" w14:paraId="43FD27F4"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46F68542" w14:textId="77777777" w:rsidR="00C35A29" w:rsidRPr="001D3BCE" w:rsidRDefault="00C35A29" w:rsidP="00C35A29">
            <w:pPr>
              <w:spacing w:after="0" w:line="240" w:lineRule="auto"/>
              <w:jc w:val="both"/>
              <w:rPr>
                <w:sz w:val="20"/>
                <w:szCs w:val="20"/>
              </w:rPr>
            </w:pPr>
            <w:r w:rsidRPr="001D3BCE">
              <w:rPr>
                <w:sz w:val="20"/>
                <w:szCs w:val="20"/>
              </w:rPr>
              <w:t>8.</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7A63067F" w14:textId="77777777" w:rsidR="00C35A29" w:rsidRPr="001D3BCE" w:rsidRDefault="00C35A29" w:rsidP="00C35A29">
            <w:pPr>
              <w:spacing w:after="0" w:line="240" w:lineRule="auto"/>
              <w:jc w:val="both"/>
              <w:rPr>
                <w:sz w:val="20"/>
                <w:szCs w:val="20"/>
              </w:rPr>
            </w:pPr>
            <w:r w:rsidRPr="001D3BCE">
              <w:rPr>
                <w:sz w:val="20"/>
                <w:szCs w:val="20"/>
              </w:rPr>
              <w:t>SUTARTIES VYKDYMO METU PATEIKIAMI DOKUMENTAI</w:t>
            </w:r>
          </w:p>
        </w:tc>
      </w:tr>
      <w:tr w:rsidR="00592DAF" w:rsidRPr="007A686D" w14:paraId="4F528642" w14:textId="77777777" w:rsidTr="005571EA">
        <w:tc>
          <w:tcPr>
            <w:tcW w:w="961" w:type="dxa"/>
            <w:gridSpan w:val="2"/>
            <w:tcBorders>
              <w:top w:val="single" w:sz="4" w:space="0" w:color="000000"/>
            </w:tcBorders>
            <w:tcMar>
              <w:top w:w="0" w:type="dxa"/>
              <w:left w:w="108" w:type="dxa"/>
              <w:bottom w:w="0" w:type="dxa"/>
              <w:right w:w="108" w:type="dxa"/>
            </w:tcMar>
          </w:tcPr>
          <w:p w14:paraId="61F2922E" w14:textId="55F50410" w:rsidR="00EF1BCF" w:rsidRPr="001D3BCE" w:rsidRDefault="00C35A29" w:rsidP="00601A15">
            <w:pPr>
              <w:spacing w:after="0" w:line="240" w:lineRule="auto"/>
              <w:jc w:val="right"/>
              <w:rPr>
                <w:sz w:val="20"/>
                <w:szCs w:val="20"/>
              </w:rPr>
            </w:pPr>
            <w:r w:rsidRPr="001D3BCE">
              <w:rPr>
                <w:sz w:val="20"/>
                <w:szCs w:val="20"/>
              </w:rPr>
              <w:t>8.1.</w:t>
            </w:r>
          </w:p>
        </w:tc>
        <w:tc>
          <w:tcPr>
            <w:tcW w:w="8786" w:type="dxa"/>
            <w:gridSpan w:val="2"/>
            <w:tcBorders>
              <w:top w:val="single" w:sz="4" w:space="0" w:color="000000"/>
            </w:tcBorders>
            <w:tcMar>
              <w:top w:w="0" w:type="dxa"/>
              <w:left w:w="108" w:type="dxa"/>
              <w:bottom w:w="0" w:type="dxa"/>
              <w:right w:w="108" w:type="dxa"/>
            </w:tcMar>
          </w:tcPr>
          <w:p w14:paraId="757FD665" w14:textId="1FB8E424" w:rsidR="00931EE3" w:rsidRPr="008261F8" w:rsidRDefault="00931EE3" w:rsidP="001D3BCE">
            <w:pPr>
              <w:pStyle w:val="Pagrindiniotekstotrauka"/>
              <w:tabs>
                <w:tab w:val="left" w:pos="709"/>
              </w:tabs>
              <w:ind w:firstLine="0"/>
              <w:rPr>
                <w:sz w:val="20"/>
                <w:szCs w:val="20"/>
                <w:lang w:val="lt-LT"/>
              </w:rPr>
            </w:pPr>
            <w:r w:rsidRPr="008261F8">
              <w:rPr>
                <w:sz w:val="20"/>
                <w:szCs w:val="20"/>
                <w:lang w:val="lt-LT"/>
              </w:rPr>
              <w:t>Defektiniai ir Paslaugų priėmimo</w:t>
            </w:r>
            <w:r>
              <w:rPr>
                <w:sz w:val="20"/>
                <w:szCs w:val="20"/>
                <w:lang w:val="lt-LT"/>
              </w:rPr>
              <w:t xml:space="preserve"> -</w:t>
            </w:r>
            <w:r w:rsidRPr="008261F8">
              <w:rPr>
                <w:sz w:val="20"/>
                <w:szCs w:val="20"/>
                <w:lang w:val="lt-LT"/>
              </w:rPr>
              <w:t xml:space="preserve"> perdavimo aktai</w:t>
            </w:r>
            <w:r>
              <w:rPr>
                <w:sz w:val="20"/>
                <w:szCs w:val="20"/>
                <w:lang w:val="lt-LT"/>
              </w:rPr>
              <w:t>.</w:t>
            </w:r>
          </w:p>
          <w:p w14:paraId="31DEE70C" w14:textId="58BBC770" w:rsidR="00EF1BCF" w:rsidRPr="008261F8" w:rsidRDefault="00EF1BCF" w:rsidP="001D3BCE">
            <w:pPr>
              <w:pStyle w:val="Pagrindiniotekstotrauka"/>
              <w:tabs>
                <w:tab w:val="left" w:pos="709"/>
              </w:tabs>
              <w:ind w:firstLine="0"/>
              <w:rPr>
                <w:strike/>
                <w:sz w:val="20"/>
                <w:szCs w:val="20"/>
                <w:lang w:val="lt-LT"/>
              </w:rPr>
            </w:pPr>
          </w:p>
        </w:tc>
      </w:tr>
      <w:tr w:rsidR="00592DAF" w:rsidRPr="007A686D" w14:paraId="13BD2BFF" w14:textId="77777777" w:rsidTr="005571EA">
        <w:tc>
          <w:tcPr>
            <w:tcW w:w="961" w:type="dxa"/>
            <w:gridSpan w:val="2"/>
            <w:tcBorders>
              <w:top w:val="single" w:sz="4" w:space="0" w:color="auto"/>
              <w:bottom w:val="single" w:sz="4" w:space="0" w:color="auto"/>
            </w:tcBorders>
            <w:tcMar>
              <w:top w:w="0" w:type="dxa"/>
              <w:left w:w="108" w:type="dxa"/>
              <w:bottom w:w="0" w:type="dxa"/>
              <w:right w:w="108" w:type="dxa"/>
            </w:tcMar>
          </w:tcPr>
          <w:p w14:paraId="2BF57615" w14:textId="77777777" w:rsidR="00C35A29" w:rsidRPr="001D3BCE" w:rsidRDefault="00C35A29" w:rsidP="00C35A29">
            <w:pPr>
              <w:spacing w:after="0" w:line="240" w:lineRule="auto"/>
              <w:jc w:val="both"/>
              <w:rPr>
                <w:sz w:val="20"/>
                <w:szCs w:val="20"/>
              </w:rPr>
            </w:pPr>
            <w:r w:rsidRPr="001D3BCE">
              <w:rPr>
                <w:sz w:val="20"/>
                <w:szCs w:val="20"/>
              </w:rPr>
              <w:lastRenderedPageBreak/>
              <w:t>9.</w:t>
            </w:r>
          </w:p>
        </w:tc>
        <w:tc>
          <w:tcPr>
            <w:tcW w:w="8786" w:type="dxa"/>
            <w:gridSpan w:val="2"/>
            <w:tcBorders>
              <w:top w:val="single" w:sz="4" w:space="0" w:color="auto"/>
              <w:bottom w:val="single" w:sz="4" w:space="0" w:color="auto"/>
            </w:tcBorders>
            <w:tcMar>
              <w:top w:w="0" w:type="dxa"/>
              <w:left w:w="108" w:type="dxa"/>
              <w:bottom w:w="0" w:type="dxa"/>
              <w:right w:w="108" w:type="dxa"/>
            </w:tcMar>
          </w:tcPr>
          <w:p w14:paraId="02BFD0E2" w14:textId="77777777" w:rsidR="00C35A29" w:rsidRPr="001D3BCE" w:rsidRDefault="00C35A29" w:rsidP="00C35A29">
            <w:pPr>
              <w:spacing w:after="0" w:line="240" w:lineRule="auto"/>
              <w:jc w:val="both"/>
              <w:rPr>
                <w:sz w:val="20"/>
                <w:szCs w:val="20"/>
              </w:rPr>
            </w:pPr>
            <w:r w:rsidRPr="001D3BCE">
              <w:rPr>
                <w:sz w:val="20"/>
                <w:szCs w:val="20"/>
              </w:rPr>
              <w:t>APLINKOSAUGINIAI REIKALAVIMAI</w:t>
            </w:r>
          </w:p>
        </w:tc>
      </w:tr>
      <w:tr w:rsidR="00592DAF" w:rsidRPr="007A686D" w14:paraId="65F887F8" w14:textId="77777777" w:rsidTr="005571EA">
        <w:tc>
          <w:tcPr>
            <w:tcW w:w="961" w:type="dxa"/>
            <w:gridSpan w:val="2"/>
            <w:tcBorders>
              <w:top w:val="single" w:sz="4" w:space="0" w:color="auto"/>
            </w:tcBorders>
            <w:tcMar>
              <w:top w:w="0" w:type="dxa"/>
              <w:left w:w="108" w:type="dxa"/>
              <w:bottom w:w="0" w:type="dxa"/>
              <w:right w:w="108" w:type="dxa"/>
            </w:tcMar>
          </w:tcPr>
          <w:p w14:paraId="5F0EF61C" w14:textId="77777777" w:rsidR="00C35A29" w:rsidRPr="001D3BCE" w:rsidRDefault="00C35A29" w:rsidP="00C35A29">
            <w:pPr>
              <w:spacing w:after="0" w:line="240" w:lineRule="auto"/>
              <w:jc w:val="right"/>
              <w:rPr>
                <w:sz w:val="20"/>
                <w:szCs w:val="20"/>
              </w:rPr>
            </w:pPr>
            <w:r w:rsidRPr="001D3BCE">
              <w:rPr>
                <w:sz w:val="20"/>
                <w:szCs w:val="20"/>
              </w:rPr>
              <w:t>9.1.</w:t>
            </w:r>
          </w:p>
          <w:p w14:paraId="6B0F08CF" w14:textId="77777777" w:rsidR="001D3BCE" w:rsidRPr="001D3BCE" w:rsidRDefault="001D3BCE" w:rsidP="00C35A29">
            <w:pPr>
              <w:spacing w:after="0" w:line="240" w:lineRule="auto"/>
              <w:jc w:val="right"/>
              <w:rPr>
                <w:sz w:val="20"/>
                <w:szCs w:val="20"/>
              </w:rPr>
            </w:pPr>
          </w:p>
          <w:p w14:paraId="1E65CA05" w14:textId="77777777" w:rsidR="001D3BCE" w:rsidRPr="001D3BCE" w:rsidRDefault="001D3BCE" w:rsidP="00C35A29">
            <w:pPr>
              <w:spacing w:after="0" w:line="240" w:lineRule="auto"/>
              <w:jc w:val="right"/>
              <w:rPr>
                <w:sz w:val="20"/>
                <w:szCs w:val="20"/>
              </w:rPr>
            </w:pPr>
          </w:p>
          <w:p w14:paraId="279ED57B" w14:textId="77777777" w:rsidR="001D3BCE" w:rsidRPr="001D3BCE" w:rsidRDefault="001D3BCE" w:rsidP="00C35A29">
            <w:pPr>
              <w:spacing w:after="0" w:line="240" w:lineRule="auto"/>
              <w:jc w:val="right"/>
              <w:rPr>
                <w:sz w:val="20"/>
                <w:szCs w:val="20"/>
              </w:rPr>
            </w:pPr>
          </w:p>
          <w:p w14:paraId="1F137279" w14:textId="77777777" w:rsidR="00491079" w:rsidRPr="001D3BCE" w:rsidRDefault="00491079" w:rsidP="001D3BCE">
            <w:pPr>
              <w:spacing w:after="0" w:line="240" w:lineRule="auto"/>
              <w:rPr>
                <w:sz w:val="20"/>
                <w:szCs w:val="20"/>
              </w:rPr>
            </w:pPr>
          </w:p>
          <w:p w14:paraId="5AE13A07" w14:textId="77777777" w:rsidR="00491079" w:rsidRDefault="00491079" w:rsidP="001D3BCE">
            <w:pPr>
              <w:spacing w:after="0" w:line="240" w:lineRule="auto"/>
              <w:rPr>
                <w:sz w:val="20"/>
                <w:szCs w:val="20"/>
              </w:rPr>
            </w:pPr>
          </w:p>
          <w:p w14:paraId="23B6A1C9" w14:textId="77777777" w:rsidR="001D3BCE" w:rsidRPr="001D3BCE" w:rsidRDefault="001D3BCE" w:rsidP="001D3BCE">
            <w:pPr>
              <w:spacing w:after="0" w:line="240" w:lineRule="auto"/>
              <w:rPr>
                <w:sz w:val="20"/>
                <w:szCs w:val="20"/>
              </w:rPr>
            </w:pPr>
          </w:p>
          <w:p w14:paraId="5B4D8A76" w14:textId="3E71C10D" w:rsidR="00491079" w:rsidRPr="001D3BCE" w:rsidRDefault="00491079" w:rsidP="00C35A29">
            <w:pPr>
              <w:spacing w:after="0" w:line="240" w:lineRule="auto"/>
              <w:jc w:val="right"/>
              <w:rPr>
                <w:sz w:val="20"/>
                <w:szCs w:val="20"/>
              </w:rPr>
            </w:pPr>
            <w:r w:rsidRPr="001D3BCE">
              <w:rPr>
                <w:sz w:val="20"/>
                <w:szCs w:val="20"/>
              </w:rPr>
              <w:t>9.2.</w:t>
            </w:r>
          </w:p>
        </w:tc>
        <w:tc>
          <w:tcPr>
            <w:tcW w:w="8786" w:type="dxa"/>
            <w:gridSpan w:val="2"/>
            <w:tcBorders>
              <w:top w:val="single" w:sz="4" w:space="0" w:color="auto"/>
            </w:tcBorders>
            <w:tcMar>
              <w:top w:w="0" w:type="dxa"/>
              <w:left w:w="108" w:type="dxa"/>
              <w:bottom w:w="0" w:type="dxa"/>
              <w:right w:w="108" w:type="dxa"/>
            </w:tcMar>
          </w:tcPr>
          <w:p w14:paraId="5CF5969B" w14:textId="1E717A70" w:rsidR="00D2186C" w:rsidRPr="00D2186C" w:rsidRDefault="00F6645D" w:rsidP="00D2186C">
            <w:pPr>
              <w:tabs>
                <w:tab w:val="num" w:pos="567"/>
              </w:tabs>
              <w:spacing w:after="0" w:line="240" w:lineRule="auto"/>
              <w:jc w:val="both"/>
              <w:rPr>
                <w:sz w:val="20"/>
                <w:szCs w:val="20"/>
              </w:rPr>
            </w:pPr>
            <w:r w:rsidRPr="001D3BCE">
              <w:rPr>
                <w:sz w:val="20"/>
                <w:szCs w:val="20"/>
              </w:rPr>
              <w:t xml:space="preserve">Pirkimo objektui taikomi aplinkos apsaugos kriterijai pagal Lietuvos Respublikos aplinkos ministro 2022 m. gruodžio 13 d. įsakymu Nr. D1-401 patvirtintą „Aplinkos apsaugos kriterijų taikymo, vykdant žaliuosius pirkimus, tvarkos aprašą“ 4.3 punktą, t. y. </w:t>
            </w:r>
            <w:r w:rsidR="00D2186C" w:rsidRPr="00D2186C">
              <w:rPr>
                <w:sz w:val="20"/>
                <w:szCs w:val="20"/>
              </w:rP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48C5C3E2" w14:textId="0272CD1E" w:rsidR="00601A15" w:rsidRPr="001D3BCE" w:rsidRDefault="00F6645D" w:rsidP="00D2186C">
            <w:pPr>
              <w:tabs>
                <w:tab w:val="num" w:pos="567"/>
              </w:tabs>
              <w:spacing w:after="0" w:line="240" w:lineRule="auto"/>
              <w:ind w:right="4"/>
              <w:jc w:val="both"/>
              <w:rPr>
                <w:sz w:val="20"/>
                <w:szCs w:val="20"/>
              </w:rPr>
            </w:pPr>
            <w:r w:rsidRPr="001D3BCE">
              <w:rPr>
                <w:sz w:val="20"/>
                <w:szCs w:val="20"/>
              </w:rPr>
              <w:t>Tiekėjas kartu su pasiūlymu turi pateikti EMAS arba LST EN ISO 14001 sertifikatą, arba kitą lygiavertį sertifikatą, išduotą kitose valstybėse narėse įsteigtų nepriklausomų įstaigų. Kaip lygiaverčių aplinkos apsaugos vadybos užtikrinimo priemonių įrodymą, tiekėjas gali pateikti parengtų lygiaverčių taikomų aplinkos apsaugos vadybos priemonių aprašymą, arba kitus lygiaverčius įrodymus.</w:t>
            </w:r>
          </w:p>
        </w:tc>
      </w:tr>
      <w:tr w:rsidR="00592DAF" w:rsidRPr="00DE1207" w14:paraId="6A961E0C" w14:textId="77777777" w:rsidTr="005571EA">
        <w:tc>
          <w:tcPr>
            <w:tcW w:w="961" w:type="dxa"/>
            <w:gridSpan w:val="2"/>
            <w:tcBorders>
              <w:top w:val="single" w:sz="4" w:space="0" w:color="auto"/>
              <w:bottom w:val="single" w:sz="4" w:space="0" w:color="000000"/>
            </w:tcBorders>
            <w:tcMar>
              <w:top w:w="0" w:type="dxa"/>
              <w:left w:w="108" w:type="dxa"/>
              <w:bottom w:w="0" w:type="dxa"/>
              <w:right w:w="108" w:type="dxa"/>
            </w:tcMar>
          </w:tcPr>
          <w:p w14:paraId="1881DEEE" w14:textId="77777777" w:rsidR="00C35A29" w:rsidRPr="00DE1207" w:rsidRDefault="00C35A29" w:rsidP="00DE1207">
            <w:pPr>
              <w:spacing w:after="0" w:line="240" w:lineRule="auto"/>
              <w:rPr>
                <w:sz w:val="20"/>
                <w:szCs w:val="20"/>
              </w:rPr>
            </w:pPr>
            <w:r w:rsidRPr="00DE1207">
              <w:rPr>
                <w:sz w:val="20"/>
                <w:szCs w:val="20"/>
              </w:rPr>
              <w:t>10.</w:t>
            </w:r>
          </w:p>
        </w:tc>
        <w:tc>
          <w:tcPr>
            <w:tcW w:w="8786" w:type="dxa"/>
            <w:gridSpan w:val="2"/>
            <w:tcBorders>
              <w:top w:val="single" w:sz="4" w:space="0" w:color="auto"/>
              <w:bottom w:val="single" w:sz="4" w:space="0" w:color="000000"/>
            </w:tcBorders>
            <w:tcMar>
              <w:top w:w="0" w:type="dxa"/>
              <w:left w:w="108" w:type="dxa"/>
              <w:bottom w:w="0" w:type="dxa"/>
              <w:right w:w="108" w:type="dxa"/>
            </w:tcMar>
          </w:tcPr>
          <w:p w14:paraId="495204FC" w14:textId="77777777" w:rsidR="00C35A29" w:rsidRPr="00DE1207" w:rsidRDefault="00C35A29" w:rsidP="00DE1207">
            <w:pPr>
              <w:spacing w:after="0" w:line="240" w:lineRule="auto"/>
              <w:jc w:val="both"/>
              <w:rPr>
                <w:sz w:val="20"/>
                <w:szCs w:val="20"/>
              </w:rPr>
            </w:pPr>
            <w:r w:rsidRPr="00DE1207">
              <w:rPr>
                <w:sz w:val="20"/>
                <w:szCs w:val="20"/>
              </w:rPr>
              <w:t>NACIONALINIO SAUGUMO REIKALAVIMAI</w:t>
            </w:r>
          </w:p>
        </w:tc>
      </w:tr>
      <w:tr w:rsidR="00592DAF" w:rsidRPr="00DE1207" w14:paraId="4EAADCCD"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1C0B9EC8" w14:textId="77777777" w:rsidR="00C35A29" w:rsidRPr="00DE1207" w:rsidRDefault="00C35A29" w:rsidP="00DE1207">
            <w:pPr>
              <w:spacing w:after="0" w:line="240" w:lineRule="auto"/>
              <w:jc w:val="right"/>
              <w:rPr>
                <w:sz w:val="20"/>
                <w:szCs w:val="20"/>
              </w:rPr>
            </w:pPr>
            <w:r w:rsidRPr="00DE1207">
              <w:rPr>
                <w:sz w:val="20"/>
                <w:szCs w:val="20"/>
              </w:rPr>
              <w:t>10.1.</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04D73221" w14:textId="468EBBB7" w:rsidR="00C35A29" w:rsidRPr="00DE1207" w:rsidRDefault="00C35A29" w:rsidP="00DE1207">
            <w:pPr>
              <w:spacing w:after="0" w:line="240" w:lineRule="auto"/>
              <w:jc w:val="both"/>
              <w:rPr>
                <w:sz w:val="20"/>
                <w:szCs w:val="20"/>
              </w:rPr>
            </w:pPr>
            <w:r w:rsidRPr="00DE1207">
              <w:rPr>
                <w:bCs/>
                <w:sz w:val="20"/>
                <w:szCs w:val="20"/>
              </w:rPr>
              <w:t>Netaikom</w:t>
            </w:r>
            <w:r w:rsidR="00D07199" w:rsidRPr="00DE1207">
              <w:rPr>
                <w:bCs/>
                <w:sz w:val="20"/>
                <w:szCs w:val="20"/>
              </w:rPr>
              <w:t>i.</w:t>
            </w:r>
          </w:p>
        </w:tc>
      </w:tr>
      <w:tr w:rsidR="00592DAF" w:rsidRPr="00DE1207" w14:paraId="2FBD0505"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0BE582E3" w14:textId="77777777" w:rsidR="00C35A29" w:rsidRPr="00DE1207" w:rsidRDefault="00C35A29" w:rsidP="00DE1207">
            <w:pPr>
              <w:spacing w:after="0" w:line="240" w:lineRule="auto"/>
              <w:rPr>
                <w:sz w:val="20"/>
                <w:szCs w:val="20"/>
              </w:rPr>
            </w:pPr>
            <w:r w:rsidRPr="00DE1207">
              <w:rPr>
                <w:sz w:val="20"/>
                <w:szCs w:val="20"/>
              </w:rPr>
              <w:t>11.</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7EDAECD8" w14:textId="77777777" w:rsidR="00C35A29" w:rsidRPr="00DE1207" w:rsidRDefault="00C35A29" w:rsidP="00DE1207">
            <w:pPr>
              <w:spacing w:after="0" w:line="240" w:lineRule="auto"/>
              <w:jc w:val="both"/>
              <w:rPr>
                <w:sz w:val="20"/>
                <w:szCs w:val="20"/>
              </w:rPr>
            </w:pPr>
            <w:r w:rsidRPr="00DE1207">
              <w:rPr>
                <w:sz w:val="20"/>
                <w:szCs w:val="20"/>
              </w:rPr>
              <w:t>KITI REIKALAVIMAI</w:t>
            </w:r>
          </w:p>
        </w:tc>
      </w:tr>
      <w:tr w:rsidR="00592DAF" w:rsidRPr="00DE1207" w14:paraId="30DF6A25"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6A2C0D16" w14:textId="77777777" w:rsidR="00D07199" w:rsidRDefault="00C35A29" w:rsidP="00DE1207">
            <w:pPr>
              <w:spacing w:after="0" w:line="240" w:lineRule="auto"/>
              <w:jc w:val="right"/>
              <w:rPr>
                <w:sz w:val="20"/>
                <w:szCs w:val="20"/>
              </w:rPr>
            </w:pPr>
            <w:r w:rsidRPr="00DE1207">
              <w:rPr>
                <w:sz w:val="20"/>
                <w:szCs w:val="20"/>
              </w:rPr>
              <w:t>11.1.</w:t>
            </w:r>
          </w:p>
          <w:p w14:paraId="6B7ADA41" w14:textId="77777777" w:rsidR="00F66DF6" w:rsidRDefault="00F66DF6" w:rsidP="00DE1207">
            <w:pPr>
              <w:spacing w:after="0" w:line="240" w:lineRule="auto"/>
              <w:jc w:val="right"/>
              <w:rPr>
                <w:sz w:val="20"/>
                <w:szCs w:val="20"/>
              </w:rPr>
            </w:pPr>
          </w:p>
          <w:p w14:paraId="0D124BA0" w14:textId="77777777" w:rsidR="00F66DF6" w:rsidRDefault="00F66DF6" w:rsidP="00DE1207">
            <w:pPr>
              <w:spacing w:after="0" w:line="240" w:lineRule="auto"/>
              <w:jc w:val="right"/>
              <w:rPr>
                <w:sz w:val="20"/>
                <w:szCs w:val="20"/>
              </w:rPr>
            </w:pPr>
          </w:p>
          <w:p w14:paraId="262ADBBA" w14:textId="77777777" w:rsidR="00F66DF6" w:rsidRDefault="00F66DF6" w:rsidP="00DE1207">
            <w:pPr>
              <w:spacing w:after="0" w:line="240" w:lineRule="auto"/>
              <w:jc w:val="right"/>
              <w:rPr>
                <w:sz w:val="20"/>
                <w:szCs w:val="20"/>
              </w:rPr>
            </w:pPr>
          </w:p>
          <w:p w14:paraId="01E6F606" w14:textId="77777777" w:rsidR="00F66DF6" w:rsidRDefault="00F66DF6" w:rsidP="00DE1207">
            <w:pPr>
              <w:spacing w:after="0" w:line="240" w:lineRule="auto"/>
              <w:jc w:val="right"/>
              <w:rPr>
                <w:sz w:val="20"/>
                <w:szCs w:val="20"/>
              </w:rPr>
            </w:pPr>
          </w:p>
          <w:p w14:paraId="7E3DAB29" w14:textId="77777777" w:rsidR="00F66DF6" w:rsidRDefault="00F66DF6" w:rsidP="00DE1207">
            <w:pPr>
              <w:spacing w:after="0" w:line="240" w:lineRule="auto"/>
              <w:jc w:val="right"/>
              <w:rPr>
                <w:sz w:val="20"/>
                <w:szCs w:val="20"/>
              </w:rPr>
            </w:pPr>
          </w:p>
          <w:p w14:paraId="03B17EE2" w14:textId="77777777" w:rsidR="00F66DF6" w:rsidRDefault="00F66DF6" w:rsidP="00DE1207">
            <w:pPr>
              <w:spacing w:after="0" w:line="240" w:lineRule="auto"/>
              <w:jc w:val="right"/>
              <w:rPr>
                <w:sz w:val="20"/>
                <w:szCs w:val="20"/>
              </w:rPr>
            </w:pPr>
          </w:p>
          <w:p w14:paraId="5845EB4E" w14:textId="77777777" w:rsidR="00F66DF6" w:rsidRDefault="00F66DF6" w:rsidP="00DE1207">
            <w:pPr>
              <w:spacing w:after="0" w:line="240" w:lineRule="auto"/>
              <w:jc w:val="right"/>
              <w:rPr>
                <w:sz w:val="20"/>
                <w:szCs w:val="20"/>
              </w:rPr>
            </w:pPr>
          </w:p>
          <w:p w14:paraId="5C483937" w14:textId="77777777" w:rsidR="00F66DF6" w:rsidRDefault="00F66DF6" w:rsidP="00DE1207">
            <w:pPr>
              <w:spacing w:after="0" w:line="240" w:lineRule="auto"/>
              <w:jc w:val="right"/>
              <w:rPr>
                <w:sz w:val="20"/>
                <w:szCs w:val="20"/>
              </w:rPr>
            </w:pPr>
          </w:p>
          <w:p w14:paraId="01764FAF" w14:textId="6090659D" w:rsidR="00F66DF6" w:rsidRPr="00DE1207" w:rsidRDefault="00F66DF6" w:rsidP="00F66DF6">
            <w:pPr>
              <w:spacing w:after="0" w:line="240" w:lineRule="auto"/>
              <w:jc w:val="right"/>
              <w:rPr>
                <w:sz w:val="20"/>
                <w:szCs w:val="20"/>
              </w:rPr>
            </w:pPr>
            <w:r>
              <w:rPr>
                <w:sz w:val="20"/>
                <w:szCs w:val="20"/>
              </w:rPr>
              <w:t>11.2.</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52CCEFC3" w14:textId="77777777" w:rsidR="00520B23" w:rsidRPr="00DE1207" w:rsidRDefault="00520B23" w:rsidP="00DE1207">
            <w:pPr>
              <w:tabs>
                <w:tab w:val="left" w:pos="851"/>
              </w:tabs>
              <w:spacing w:after="0" w:line="240" w:lineRule="auto"/>
              <w:jc w:val="both"/>
              <w:rPr>
                <w:bCs/>
                <w:color w:val="000000"/>
                <w:sz w:val="20"/>
                <w:szCs w:val="20"/>
              </w:rPr>
            </w:pPr>
            <w:r w:rsidRPr="00DE1207">
              <w:rPr>
                <w:bCs/>
                <w:color w:val="000000"/>
                <w:sz w:val="20"/>
                <w:szCs w:val="20"/>
              </w:rPr>
              <w:t>Teikdamas paslaugas</w:t>
            </w:r>
            <w:r w:rsidR="00931EE3" w:rsidRPr="00DE1207">
              <w:rPr>
                <w:bCs/>
                <w:color w:val="000000"/>
                <w:sz w:val="20"/>
                <w:szCs w:val="20"/>
              </w:rPr>
              <w:t xml:space="preserve"> Tiekėjas įsipareigoja:</w:t>
            </w:r>
          </w:p>
          <w:p w14:paraId="60A41683" w14:textId="6FE68649" w:rsidR="00931EE3" w:rsidRPr="00DE1207" w:rsidRDefault="00931EE3" w:rsidP="00FC225B">
            <w:pPr>
              <w:pStyle w:val="Sraopastraipa"/>
              <w:numPr>
                <w:ilvl w:val="2"/>
                <w:numId w:val="5"/>
              </w:numPr>
              <w:tabs>
                <w:tab w:val="left" w:pos="1276"/>
              </w:tabs>
              <w:spacing w:after="0" w:line="240" w:lineRule="auto"/>
              <w:jc w:val="both"/>
              <w:rPr>
                <w:bCs/>
                <w:color w:val="000000"/>
                <w:sz w:val="20"/>
                <w:szCs w:val="20"/>
              </w:rPr>
            </w:pPr>
            <w:r w:rsidRPr="00DE1207">
              <w:rPr>
                <w:bCs/>
                <w:color w:val="000000"/>
                <w:sz w:val="20"/>
                <w:szCs w:val="20"/>
              </w:rPr>
              <w:t xml:space="preserve">Paskirti </w:t>
            </w:r>
            <w:r w:rsidR="00520B23" w:rsidRPr="00DE1207">
              <w:rPr>
                <w:bCs/>
                <w:color w:val="000000"/>
                <w:sz w:val="20"/>
                <w:szCs w:val="20"/>
              </w:rPr>
              <w:t>Paslaugų teikimo</w:t>
            </w:r>
            <w:r w:rsidRPr="00DE1207">
              <w:rPr>
                <w:bCs/>
                <w:color w:val="000000"/>
                <w:sz w:val="20"/>
                <w:szCs w:val="20"/>
              </w:rPr>
              <w:t xml:space="preserve"> vietoje atsakingą asmenį – darbų vadovą, kuris organizuotų visus darbus</w:t>
            </w:r>
            <w:r w:rsidR="00520B23" w:rsidRPr="00DE1207">
              <w:rPr>
                <w:bCs/>
                <w:color w:val="000000"/>
                <w:sz w:val="20"/>
                <w:szCs w:val="20"/>
              </w:rPr>
              <w:t>;</w:t>
            </w:r>
          </w:p>
          <w:p w14:paraId="1200839F" w14:textId="20255272" w:rsidR="00931EE3" w:rsidRPr="00DE1207" w:rsidRDefault="00931EE3" w:rsidP="00FC225B">
            <w:pPr>
              <w:pStyle w:val="Sraopastraipa"/>
              <w:numPr>
                <w:ilvl w:val="2"/>
                <w:numId w:val="5"/>
              </w:numPr>
              <w:tabs>
                <w:tab w:val="left" w:pos="1276"/>
              </w:tabs>
              <w:spacing w:after="0" w:line="240" w:lineRule="auto"/>
              <w:jc w:val="both"/>
              <w:rPr>
                <w:bCs/>
                <w:color w:val="000000"/>
                <w:sz w:val="20"/>
                <w:szCs w:val="20"/>
              </w:rPr>
            </w:pPr>
            <w:r w:rsidRPr="00DE1207">
              <w:rPr>
                <w:bCs/>
                <w:color w:val="000000"/>
                <w:sz w:val="20"/>
                <w:szCs w:val="20"/>
              </w:rPr>
              <w:t>Saugoti Perkančiojo subjekto teritorijoje esantį turtą, atlyginti dėl tyčinių veiksmų ar dėl neatsargumo jam padarytą žalą;</w:t>
            </w:r>
          </w:p>
          <w:p w14:paraId="4ACC75D3" w14:textId="77777777" w:rsidR="00520B23" w:rsidRPr="00DE1207" w:rsidRDefault="00931EE3" w:rsidP="00FC225B">
            <w:pPr>
              <w:pStyle w:val="Sraopastraipa"/>
              <w:numPr>
                <w:ilvl w:val="2"/>
                <w:numId w:val="5"/>
              </w:numPr>
              <w:tabs>
                <w:tab w:val="left" w:pos="1276"/>
              </w:tabs>
              <w:spacing w:after="0" w:line="240" w:lineRule="auto"/>
              <w:jc w:val="both"/>
              <w:rPr>
                <w:bCs/>
                <w:color w:val="000000"/>
                <w:sz w:val="20"/>
                <w:szCs w:val="20"/>
              </w:rPr>
            </w:pPr>
            <w:r w:rsidRPr="00DE1207">
              <w:rPr>
                <w:bCs/>
                <w:color w:val="000000"/>
                <w:sz w:val="20"/>
                <w:szCs w:val="20"/>
              </w:rPr>
              <w:t xml:space="preserve">Užtikrinti, kad Tiekėjo darbuotojai vaikščiotų tik </w:t>
            </w:r>
            <w:r w:rsidR="00520B23" w:rsidRPr="00DE1207">
              <w:rPr>
                <w:bCs/>
                <w:color w:val="000000"/>
                <w:sz w:val="20"/>
                <w:szCs w:val="20"/>
              </w:rPr>
              <w:t>Paslaugų teikimo</w:t>
            </w:r>
            <w:r w:rsidRPr="00DE1207">
              <w:rPr>
                <w:bCs/>
                <w:color w:val="000000"/>
                <w:sz w:val="20"/>
                <w:szCs w:val="20"/>
              </w:rPr>
              <w:t xml:space="preserve"> vietoje;</w:t>
            </w:r>
          </w:p>
          <w:p w14:paraId="05601F64" w14:textId="77777777" w:rsidR="00520B23" w:rsidRPr="00DE1207" w:rsidRDefault="00931EE3" w:rsidP="00FC225B">
            <w:pPr>
              <w:pStyle w:val="Sraopastraipa"/>
              <w:numPr>
                <w:ilvl w:val="2"/>
                <w:numId w:val="5"/>
              </w:numPr>
              <w:tabs>
                <w:tab w:val="left" w:pos="1276"/>
              </w:tabs>
              <w:spacing w:after="0" w:line="240" w:lineRule="auto"/>
              <w:jc w:val="both"/>
              <w:rPr>
                <w:bCs/>
                <w:color w:val="000000"/>
                <w:sz w:val="20"/>
                <w:szCs w:val="20"/>
              </w:rPr>
            </w:pPr>
            <w:r w:rsidRPr="00DE1207">
              <w:rPr>
                <w:bCs/>
                <w:color w:val="000000"/>
                <w:sz w:val="20"/>
                <w:szCs w:val="20"/>
              </w:rPr>
              <w:t>Laikytis priešgaisrinės ir darbų saugos reikalavimų. Atsakomybė už Tiekėjo darbuotojų priešgaisrinės ir darbų saugos organizavimą, nelaimingų atsitikimų registravimą ir tyrimą visą Sutarties ir garantiniu laikotarpiu tenka Tiekėjui;</w:t>
            </w:r>
          </w:p>
          <w:p w14:paraId="0D422654" w14:textId="785F0B03" w:rsidR="00931EE3" w:rsidRPr="00DE1207" w:rsidRDefault="00931EE3" w:rsidP="00FC225B">
            <w:pPr>
              <w:pStyle w:val="Sraopastraipa"/>
              <w:numPr>
                <w:ilvl w:val="2"/>
                <w:numId w:val="5"/>
              </w:numPr>
              <w:tabs>
                <w:tab w:val="left" w:pos="1276"/>
              </w:tabs>
              <w:spacing w:after="0" w:line="240" w:lineRule="auto"/>
              <w:jc w:val="both"/>
              <w:rPr>
                <w:bCs/>
                <w:color w:val="000000"/>
                <w:sz w:val="20"/>
                <w:szCs w:val="20"/>
              </w:rPr>
            </w:pPr>
            <w:r w:rsidRPr="00DE1207">
              <w:rPr>
                <w:bCs/>
                <w:color w:val="000000"/>
                <w:sz w:val="20"/>
                <w:szCs w:val="20"/>
              </w:rPr>
              <w:t xml:space="preserve">Užtikrinti </w:t>
            </w:r>
            <w:r w:rsidR="00AA76C5" w:rsidRPr="00DE1207">
              <w:rPr>
                <w:bCs/>
                <w:color w:val="000000"/>
                <w:sz w:val="20"/>
                <w:szCs w:val="20"/>
              </w:rPr>
              <w:t>Paslaugų teikimo</w:t>
            </w:r>
            <w:r w:rsidRPr="00DE1207">
              <w:rPr>
                <w:bCs/>
                <w:color w:val="000000"/>
                <w:sz w:val="20"/>
                <w:szCs w:val="20"/>
              </w:rPr>
              <w:t xml:space="preserve"> metu susidariusių atliekų sutvarkymą (jei tokios susidaro).</w:t>
            </w:r>
          </w:p>
          <w:p w14:paraId="1F513872" w14:textId="031AE188" w:rsidR="00F66DF6" w:rsidRPr="00F66DF6" w:rsidRDefault="00F66DF6" w:rsidP="00F66DF6">
            <w:pPr>
              <w:tabs>
                <w:tab w:val="left" w:pos="851"/>
              </w:tabs>
              <w:spacing w:after="0" w:line="240" w:lineRule="auto"/>
              <w:jc w:val="both"/>
              <w:rPr>
                <w:color w:val="EE0000"/>
                <w:sz w:val="20"/>
                <w:szCs w:val="20"/>
              </w:rPr>
            </w:pPr>
            <w:r w:rsidRPr="00F66DF6">
              <w:rPr>
                <w:color w:val="EE0000"/>
                <w:sz w:val="20"/>
                <w:szCs w:val="20"/>
              </w:rPr>
              <w:t xml:space="preserve">Į pasiūlymą turi būti įskaityti visi mokesčiai ir visos Tiekėjo išlaidos, apimančios viską, ko reikia visiškam ir tinkamam Paslaugų teikimui (įvertinant papildomus darbus, kurių Perkantysis subjektas negalėjo numatyti, tačiau jie būtini tinkamam Paslaugų teikimui, </w:t>
            </w:r>
            <w:r w:rsidR="009E5FDD">
              <w:rPr>
                <w:color w:val="EE0000"/>
                <w:sz w:val="20"/>
                <w:szCs w:val="20"/>
              </w:rPr>
              <w:t xml:space="preserve">įskaitant </w:t>
            </w:r>
            <w:r w:rsidRPr="00F66DF6">
              <w:rPr>
                <w:color w:val="EE0000"/>
                <w:sz w:val="20"/>
                <w:szCs w:val="20"/>
              </w:rPr>
              <w:t>Paslaugų teikimui būtinas medžiagas ar papildomą įrangą, tokios įrangos ar kitų išteklių prieinamumą, įrangą saugiam darbui, susidėvėjusių dalių keitimą bei tam būtinas medžiagas ir pan.). Perkantysis subjektas neturi patirti dėl to papildomų išlaidų.</w:t>
            </w:r>
          </w:p>
          <w:p w14:paraId="32DBAF43" w14:textId="7A4A5A4E" w:rsidR="00C35A29" w:rsidRPr="00DE1207" w:rsidRDefault="00C35A29" w:rsidP="00DE1207">
            <w:pPr>
              <w:tabs>
                <w:tab w:val="left" w:pos="851"/>
              </w:tabs>
              <w:spacing w:after="0" w:line="240" w:lineRule="auto"/>
              <w:jc w:val="both"/>
              <w:rPr>
                <w:sz w:val="20"/>
                <w:szCs w:val="20"/>
              </w:rPr>
            </w:pPr>
          </w:p>
        </w:tc>
      </w:tr>
      <w:tr w:rsidR="00592DAF" w:rsidRPr="00DE1207" w14:paraId="23EA7A70"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05F7D364" w14:textId="77777777" w:rsidR="00C35A29" w:rsidRPr="00DE1207" w:rsidRDefault="00C35A29" w:rsidP="00DE1207">
            <w:pPr>
              <w:spacing w:after="0" w:line="240" w:lineRule="auto"/>
              <w:rPr>
                <w:sz w:val="20"/>
                <w:szCs w:val="20"/>
              </w:rPr>
            </w:pPr>
            <w:r w:rsidRPr="00DE1207">
              <w:rPr>
                <w:sz w:val="20"/>
                <w:szCs w:val="20"/>
              </w:rPr>
              <w:t>12.</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0F75592B" w14:textId="77777777" w:rsidR="00C35A29" w:rsidRPr="00DE1207" w:rsidRDefault="00C35A29" w:rsidP="00DE1207">
            <w:pPr>
              <w:spacing w:after="0" w:line="240" w:lineRule="auto"/>
              <w:jc w:val="both"/>
              <w:rPr>
                <w:sz w:val="20"/>
                <w:szCs w:val="20"/>
              </w:rPr>
            </w:pPr>
            <w:r w:rsidRPr="00DE1207">
              <w:rPr>
                <w:sz w:val="20"/>
                <w:szCs w:val="20"/>
              </w:rPr>
              <w:t xml:space="preserve">KONFIDENCIALI INFORMACIJA  </w:t>
            </w:r>
          </w:p>
        </w:tc>
      </w:tr>
      <w:tr w:rsidR="00592DAF" w:rsidRPr="00DE1207" w14:paraId="56978F0A" w14:textId="77777777" w:rsidTr="005571EA">
        <w:tc>
          <w:tcPr>
            <w:tcW w:w="961" w:type="dxa"/>
            <w:gridSpan w:val="2"/>
            <w:tcBorders>
              <w:top w:val="single" w:sz="4" w:space="0" w:color="000000"/>
              <w:bottom w:val="single" w:sz="4" w:space="0" w:color="000000"/>
            </w:tcBorders>
            <w:tcMar>
              <w:top w:w="0" w:type="dxa"/>
              <w:left w:w="108" w:type="dxa"/>
              <w:bottom w:w="0" w:type="dxa"/>
              <w:right w:w="108" w:type="dxa"/>
            </w:tcMar>
          </w:tcPr>
          <w:p w14:paraId="7567D22B" w14:textId="7CD04399" w:rsidR="00DA4634" w:rsidRPr="00DE1207" w:rsidRDefault="00C35A29" w:rsidP="00DE1207">
            <w:pPr>
              <w:spacing w:after="0" w:line="240" w:lineRule="auto"/>
              <w:jc w:val="right"/>
              <w:rPr>
                <w:sz w:val="20"/>
                <w:szCs w:val="20"/>
              </w:rPr>
            </w:pPr>
            <w:r w:rsidRPr="00DE1207">
              <w:rPr>
                <w:sz w:val="20"/>
                <w:szCs w:val="20"/>
              </w:rPr>
              <w:t>12.1.</w:t>
            </w:r>
          </w:p>
        </w:tc>
        <w:tc>
          <w:tcPr>
            <w:tcW w:w="8786" w:type="dxa"/>
            <w:gridSpan w:val="2"/>
            <w:tcBorders>
              <w:top w:val="single" w:sz="4" w:space="0" w:color="000000"/>
              <w:bottom w:val="single" w:sz="4" w:space="0" w:color="000000"/>
            </w:tcBorders>
            <w:tcMar>
              <w:top w:w="0" w:type="dxa"/>
              <w:left w:w="108" w:type="dxa"/>
              <w:bottom w:w="0" w:type="dxa"/>
              <w:right w:w="108" w:type="dxa"/>
            </w:tcMar>
          </w:tcPr>
          <w:p w14:paraId="2AF6BC03" w14:textId="32C84489" w:rsidR="00C35A29" w:rsidRPr="00DE1207" w:rsidRDefault="00F6645D" w:rsidP="00DE1207">
            <w:pPr>
              <w:tabs>
                <w:tab w:val="left" w:pos="993"/>
              </w:tabs>
              <w:spacing w:after="0" w:line="240" w:lineRule="auto"/>
              <w:ind w:left="-6"/>
              <w:jc w:val="both"/>
              <w:rPr>
                <w:bCs/>
                <w:color w:val="000000"/>
                <w:sz w:val="20"/>
                <w:szCs w:val="20"/>
              </w:rPr>
            </w:pPr>
            <w:r w:rsidRPr="00DE1207">
              <w:rPr>
                <w:bCs/>
                <w:sz w:val="20"/>
                <w:szCs w:val="20"/>
              </w:rPr>
              <w:t>Nėra.</w:t>
            </w:r>
            <w:r w:rsidR="00D07199" w:rsidRPr="00DE1207">
              <w:rPr>
                <w:bCs/>
                <w:sz w:val="20"/>
                <w:szCs w:val="20"/>
              </w:rPr>
              <w:t xml:space="preserve"> </w:t>
            </w:r>
          </w:p>
        </w:tc>
      </w:tr>
      <w:tr w:rsidR="00592DAF" w:rsidRPr="00DE1207" w14:paraId="776DCD7B" w14:textId="77777777" w:rsidTr="005571EA">
        <w:tc>
          <w:tcPr>
            <w:tcW w:w="961" w:type="dxa"/>
            <w:gridSpan w:val="2"/>
            <w:tcBorders>
              <w:top w:val="single" w:sz="4" w:space="0" w:color="000000"/>
              <w:bottom w:val="single" w:sz="4" w:space="0" w:color="auto"/>
            </w:tcBorders>
            <w:tcMar>
              <w:top w:w="0" w:type="dxa"/>
              <w:left w:w="108" w:type="dxa"/>
              <w:bottom w:w="0" w:type="dxa"/>
              <w:right w:w="108" w:type="dxa"/>
            </w:tcMar>
          </w:tcPr>
          <w:p w14:paraId="0F574535" w14:textId="77777777" w:rsidR="00C35A29" w:rsidRPr="00DE1207" w:rsidRDefault="00C35A29" w:rsidP="00DE1207">
            <w:pPr>
              <w:spacing w:after="0" w:line="240" w:lineRule="auto"/>
              <w:rPr>
                <w:sz w:val="20"/>
                <w:szCs w:val="20"/>
              </w:rPr>
            </w:pPr>
            <w:r w:rsidRPr="00DE1207">
              <w:rPr>
                <w:sz w:val="20"/>
                <w:szCs w:val="20"/>
              </w:rPr>
              <w:t>13.</w:t>
            </w:r>
          </w:p>
        </w:tc>
        <w:tc>
          <w:tcPr>
            <w:tcW w:w="8786" w:type="dxa"/>
            <w:gridSpan w:val="2"/>
            <w:tcBorders>
              <w:top w:val="single" w:sz="4" w:space="0" w:color="000000"/>
              <w:bottom w:val="single" w:sz="4" w:space="0" w:color="auto"/>
            </w:tcBorders>
            <w:tcMar>
              <w:top w:w="0" w:type="dxa"/>
              <w:left w:w="108" w:type="dxa"/>
              <w:bottom w:w="0" w:type="dxa"/>
              <w:right w:w="108" w:type="dxa"/>
            </w:tcMar>
          </w:tcPr>
          <w:p w14:paraId="2206BC2D" w14:textId="77777777" w:rsidR="00C35A29" w:rsidRPr="00DE1207" w:rsidRDefault="00C35A29" w:rsidP="00DE1207">
            <w:pPr>
              <w:spacing w:after="0" w:line="240" w:lineRule="auto"/>
              <w:jc w:val="both"/>
              <w:rPr>
                <w:sz w:val="20"/>
                <w:szCs w:val="20"/>
              </w:rPr>
            </w:pPr>
            <w:r w:rsidRPr="00DE1207">
              <w:rPr>
                <w:sz w:val="20"/>
                <w:szCs w:val="20"/>
              </w:rPr>
              <w:t>PRIEDAI PRIE TECHNINĖ SPECIFIKACIJOS</w:t>
            </w:r>
          </w:p>
        </w:tc>
      </w:tr>
      <w:tr w:rsidR="00592DAF" w:rsidRPr="00DE1207" w14:paraId="71D822F8" w14:textId="77777777" w:rsidTr="005571EA">
        <w:tc>
          <w:tcPr>
            <w:tcW w:w="961" w:type="dxa"/>
            <w:gridSpan w:val="2"/>
            <w:tcBorders>
              <w:top w:val="single" w:sz="4" w:space="0" w:color="auto"/>
            </w:tcBorders>
            <w:tcMar>
              <w:top w:w="0" w:type="dxa"/>
              <w:left w:w="108" w:type="dxa"/>
              <w:bottom w:w="0" w:type="dxa"/>
              <w:right w:w="108" w:type="dxa"/>
            </w:tcMar>
          </w:tcPr>
          <w:p w14:paraId="4A70DE4B" w14:textId="77777777" w:rsidR="00C35A29" w:rsidRPr="00DE1207" w:rsidRDefault="00C35A29" w:rsidP="00DE1207">
            <w:pPr>
              <w:spacing w:after="0" w:line="240" w:lineRule="auto"/>
              <w:jc w:val="right"/>
              <w:rPr>
                <w:sz w:val="20"/>
                <w:szCs w:val="20"/>
              </w:rPr>
            </w:pPr>
            <w:r w:rsidRPr="00DE1207">
              <w:rPr>
                <w:sz w:val="20"/>
                <w:szCs w:val="20"/>
              </w:rPr>
              <w:t>13.1.</w:t>
            </w:r>
          </w:p>
        </w:tc>
        <w:tc>
          <w:tcPr>
            <w:tcW w:w="8786" w:type="dxa"/>
            <w:gridSpan w:val="2"/>
            <w:tcBorders>
              <w:top w:val="single" w:sz="4" w:space="0" w:color="auto"/>
            </w:tcBorders>
            <w:tcMar>
              <w:top w:w="0" w:type="dxa"/>
              <w:left w:w="108" w:type="dxa"/>
              <w:bottom w:w="0" w:type="dxa"/>
              <w:right w:w="108" w:type="dxa"/>
            </w:tcMar>
          </w:tcPr>
          <w:p w14:paraId="670CD1C3" w14:textId="313287B3" w:rsidR="00C35A29" w:rsidRPr="00DE1207" w:rsidRDefault="00D07199" w:rsidP="00DE1207">
            <w:pPr>
              <w:spacing w:after="0" w:line="240" w:lineRule="auto"/>
              <w:jc w:val="both"/>
              <w:rPr>
                <w:sz w:val="20"/>
                <w:szCs w:val="20"/>
              </w:rPr>
            </w:pPr>
            <w:r w:rsidRPr="00DE1207">
              <w:rPr>
                <w:sz w:val="20"/>
                <w:szCs w:val="20"/>
              </w:rPr>
              <w:t>Nėra.</w:t>
            </w:r>
          </w:p>
        </w:tc>
      </w:tr>
    </w:tbl>
    <w:p w14:paraId="1D58FAA4" w14:textId="77777777" w:rsidR="008144DC" w:rsidRPr="00DE1207" w:rsidRDefault="008144DC" w:rsidP="001F5D76">
      <w:pPr>
        <w:pBdr>
          <w:bottom w:val="single" w:sz="12" w:space="5" w:color="auto"/>
        </w:pBdr>
        <w:spacing w:after="0" w:line="240" w:lineRule="auto"/>
        <w:rPr>
          <w:sz w:val="20"/>
          <w:szCs w:val="20"/>
        </w:rPr>
      </w:pPr>
    </w:p>
    <w:sectPr w:rsidR="008144DC" w:rsidRPr="00DE1207" w:rsidSect="00B351F4">
      <w:headerReference w:type="default" r:id="rId8"/>
      <w:pgSz w:w="11906" w:h="16838"/>
      <w:pgMar w:top="1134" w:right="56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D394" w14:textId="77777777" w:rsidR="005523F6" w:rsidRPr="00601A15" w:rsidRDefault="005523F6" w:rsidP="00C35A29">
      <w:pPr>
        <w:spacing w:after="0" w:line="240" w:lineRule="auto"/>
      </w:pPr>
      <w:r w:rsidRPr="00601A15">
        <w:separator/>
      </w:r>
    </w:p>
  </w:endnote>
  <w:endnote w:type="continuationSeparator" w:id="0">
    <w:p w14:paraId="2EB23142" w14:textId="77777777" w:rsidR="005523F6" w:rsidRPr="00601A15" w:rsidRDefault="005523F6" w:rsidP="00C35A29">
      <w:pPr>
        <w:spacing w:after="0" w:line="240" w:lineRule="auto"/>
      </w:pPr>
      <w:r w:rsidRPr="00601A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DA32" w14:textId="77777777" w:rsidR="005523F6" w:rsidRPr="00601A15" w:rsidRDefault="005523F6" w:rsidP="00C35A29">
      <w:pPr>
        <w:spacing w:after="0" w:line="240" w:lineRule="auto"/>
      </w:pPr>
      <w:r w:rsidRPr="00601A15">
        <w:separator/>
      </w:r>
    </w:p>
  </w:footnote>
  <w:footnote w:type="continuationSeparator" w:id="0">
    <w:p w14:paraId="6688458B" w14:textId="77777777" w:rsidR="005523F6" w:rsidRPr="00601A15" w:rsidRDefault="005523F6" w:rsidP="00C35A29">
      <w:pPr>
        <w:spacing w:after="0" w:line="240" w:lineRule="auto"/>
      </w:pPr>
      <w:r w:rsidRPr="00601A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07FA" w14:textId="77777777" w:rsidR="00C35A29" w:rsidRPr="001F5D76" w:rsidRDefault="00C35A29" w:rsidP="00C35A29">
    <w:pPr>
      <w:spacing w:after="0"/>
      <w:jc w:val="right"/>
      <w:rPr>
        <w:b/>
        <w:bCs/>
        <w:sz w:val="19"/>
        <w:szCs w:val="19"/>
      </w:rPr>
    </w:pPr>
    <w:r w:rsidRPr="001F5D76">
      <w:rPr>
        <w:b/>
        <w:bCs/>
        <w:sz w:val="19"/>
        <w:szCs w:val="19"/>
      </w:rPr>
      <w:t>SPS 2 priedas</w:t>
    </w:r>
  </w:p>
  <w:p w14:paraId="74525F1A" w14:textId="77777777" w:rsidR="00C35A29" w:rsidRPr="00601A15" w:rsidRDefault="00C35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3D4C"/>
    <w:multiLevelType w:val="multilevel"/>
    <w:tmpl w:val="79506F90"/>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2FF4592E"/>
    <w:multiLevelType w:val="hybridMultilevel"/>
    <w:tmpl w:val="B2FCEB2C"/>
    <w:lvl w:ilvl="0" w:tplc="74A41544">
      <w:start w:val="18"/>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36702456"/>
    <w:multiLevelType w:val="multilevel"/>
    <w:tmpl w:val="AC6C56F0"/>
    <w:lvl w:ilvl="0">
      <w:start w:val="1"/>
      <w:numFmt w:val="decimal"/>
      <w:pStyle w:val="Alnostext"/>
      <w:lvlText w:val="%1"/>
      <w:lvlJc w:val="left"/>
      <w:pPr>
        <w:tabs>
          <w:tab w:val="num" w:pos="570"/>
        </w:tabs>
        <w:ind w:left="570" w:hanging="570"/>
      </w:pPr>
      <w:rPr>
        <w:rFonts w:hint="default"/>
      </w:rPr>
    </w:lvl>
    <w:lvl w:ilvl="1">
      <w:start w:val="1"/>
      <w:numFmt w:val="lowerLetter"/>
      <w:lvlText w:val="%2)"/>
      <w:lvlJc w:val="left"/>
      <w:pPr>
        <w:tabs>
          <w:tab w:val="num" w:pos="360"/>
        </w:tabs>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110569A"/>
    <w:multiLevelType w:val="hybridMultilevel"/>
    <w:tmpl w:val="122A4FCE"/>
    <w:lvl w:ilvl="0" w:tplc="5AC82FAA">
      <w:start w:val="7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2062F"/>
    <w:multiLevelType w:val="multilevel"/>
    <w:tmpl w:val="D85AA3A6"/>
    <w:lvl w:ilvl="0">
      <w:start w:val="1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2731986">
    <w:abstractNumId w:val="0"/>
  </w:num>
  <w:num w:numId="2" w16cid:durableId="31808941">
    <w:abstractNumId w:val="2"/>
  </w:num>
  <w:num w:numId="3" w16cid:durableId="414017228">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3174">
    <w:abstractNumId w:val="3"/>
  </w:num>
  <w:num w:numId="5" w16cid:durableId="8736909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29"/>
    <w:rsid w:val="00000FBD"/>
    <w:rsid w:val="00056BEF"/>
    <w:rsid w:val="000A480E"/>
    <w:rsid w:val="000E1B6C"/>
    <w:rsid w:val="000E4A6A"/>
    <w:rsid w:val="000E511B"/>
    <w:rsid w:val="000F619F"/>
    <w:rsid w:val="001154D2"/>
    <w:rsid w:val="001309F5"/>
    <w:rsid w:val="001413EB"/>
    <w:rsid w:val="001675B4"/>
    <w:rsid w:val="00195381"/>
    <w:rsid w:val="00195831"/>
    <w:rsid w:val="001A6A0E"/>
    <w:rsid w:val="001C196E"/>
    <w:rsid w:val="001D3BCE"/>
    <w:rsid w:val="001F5D76"/>
    <w:rsid w:val="00266DA6"/>
    <w:rsid w:val="002E7F49"/>
    <w:rsid w:val="00321C93"/>
    <w:rsid w:val="00324B4C"/>
    <w:rsid w:val="00350E67"/>
    <w:rsid w:val="00354D29"/>
    <w:rsid w:val="003A16BB"/>
    <w:rsid w:val="003A59B0"/>
    <w:rsid w:val="003C2E5D"/>
    <w:rsid w:val="003E63AA"/>
    <w:rsid w:val="004004FC"/>
    <w:rsid w:val="00400D26"/>
    <w:rsid w:val="00436F0D"/>
    <w:rsid w:val="00446250"/>
    <w:rsid w:val="00447864"/>
    <w:rsid w:val="004863EC"/>
    <w:rsid w:val="00491079"/>
    <w:rsid w:val="004937F3"/>
    <w:rsid w:val="004B136C"/>
    <w:rsid w:val="004B5AFF"/>
    <w:rsid w:val="004C10F1"/>
    <w:rsid w:val="004E2570"/>
    <w:rsid w:val="004F6805"/>
    <w:rsid w:val="00520770"/>
    <w:rsid w:val="00520B23"/>
    <w:rsid w:val="0052608D"/>
    <w:rsid w:val="005523F6"/>
    <w:rsid w:val="00571C70"/>
    <w:rsid w:val="00575D37"/>
    <w:rsid w:val="005822FE"/>
    <w:rsid w:val="00592DAF"/>
    <w:rsid w:val="005A1E69"/>
    <w:rsid w:val="005C7869"/>
    <w:rsid w:val="0060034D"/>
    <w:rsid w:val="00601A15"/>
    <w:rsid w:val="00602FDB"/>
    <w:rsid w:val="00624631"/>
    <w:rsid w:val="00631B88"/>
    <w:rsid w:val="00650837"/>
    <w:rsid w:val="006D09E3"/>
    <w:rsid w:val="006E2FC8"/>
    <w:rsid w:val="00706FC6"/>
    <w:rsid w:val="00737834"/>
    <w:rsid w:val="007418B5"/>
    <w:rsid w:val="007502BC"/>
    <w:rsid w:val="0076360A"/>
    <w:rsid w:val="00770BAF"/>
    <w:rsid w:val="00775710"/>
    <w:rsid w:val="00787439"/>
    <w:rsid w:val="007A204D"/>
    <w:rsid w:val="007A4220"/>
    <w:rsid w:val="007A686D"/>
    <w:rsid w:val="007C484E"/>
    <w:rsid w:val="007C7539"/>
    <w:rsid w:val="007E3F2D"/>
    <w:rsid w:val="00811343"/>
    <w:rsid w:val="008144C4"/>
    <w:rsid w:val="008144DC"/>
    <w:rsid w:val="008261F8"/>
    <w:rsid w:val="0085679D"/>
    <w:rsid w:val="008C1A74"/>
    <w:rsid w:val="008D293E"/>
    <w:rsid w:val="008D47AE"/>
    <w:rsid w:val="008F58C9"/>
    <w:rsid w:val="009105BD"/>
    <w:rsid w:val="00910AE0"/>
    <w:rsid w:val="00916125"/>
    <w:rsid w:val="009254AB"/>
    <w:rsid w:val="00931EE3"/>
    <w:rsid w:val="00936636"/>
    <w:rsid w:val="00936CE2"/>
    <w:rsid w:val="0095431C"/>
    <w:rsid w:val="00965523"/>
    <w:rsid w:val="00971183"/>
    <w:rsid w:val="009841A0"/>
    <w:rsid w:val="009941AE"/>
    <w:rsid w:val="009B54CE"/>
    <w:rsid w:val="009E5FDD"/>
    <w:rsid w:val="009F1A6D"/>
    <w:rsid w:val="009F32DD"/>
    <w:rsid w:val="00A06AEB"/>
    <w:rsid w:val="00A07BD9"/>
    <w:rsid w:val="00A62107"/>
    <w:rsid w:val="00A62F03"/>
    <w:rsid w:val="00A95B56"/>
    <w:rsid w:val="00AA76C5"/>
    <w:rsid w:val="00AC378C"/>
    <w:rsid w:val="00AC4D18"/>
    <w:rsid w:val="00AC7907"/>
    <w:rsid w:val="00AE202C"/>
    <w:rsid w:val="00AE7187"/>
    <w:rsid w:val="00B031F1"/>
    <w:rsid w:val="00B325F6"/>
    <w:rsid w:val="00B351F4"/>
    <w:rsid w:val="00B5434D"/>
    <w:rsid w:val="00B729EE"/>
    <w:rsid w:val="00B752C1"/>
    <w:rsid w:val="00BA5B66"/>
    <w:rsid w:val="00BB054C"/>
    <w:rsid w:val="00BB564B"/>
    <w:rsid w:val="00BC0BF3"/>
    <w:rsid w:val="00C06162"/>
    <w:rsid w:val="00C1669D"/>
    <w:rsid w:val="00C169F2"/>
    <w:rsid w:val="00C35A29"/>
    <w:rsid w:val="00C71C3B"/>
    <w:rsid w:val="00CA10D7"/>
    <w:rsid w:val="00CA1E1D"/>
    <w:rsid w:val="00CA2D19"/>
    <w:rsid w:val="00CC5922"/>
    <w:rsid w:val="00CE06C6"/>
    <w:rsid w:val="00CF004B"/>
    <w:rsid w:val="00CF1B24"/>
    <w:rsid w:val="00D07199"/>
    <w:rsid w:val="00D17C56"/>
    <w:rsid w:val="00D2186C"/>
    <w:rsid w:val="00D31CF3"/>
    <w:rsid w:val="00D511BB"/>
    <w:rsid w:val="00D800CC"/>
    <w:rsid w:val="00DA02DF"/>
    <w:rsid w:val="00DA4634"/>
    <w:rsid w:val="00DA7BA5"/>
    <w:rsid w:val="00DC29BE"/>
    <w:rsid w:val="00DC773E"/>
    <w:rsid w:val="00DD45EE"/>
    <w:rsid w:val="00DE1207"/>
    <w:rsid w:val="00DE69E6"/>
    <w:rsid w:val="00E04C4C"/>
    <w:rsid w:val="00E7439E"/>
    <w:rsid w:val="00E75419"/>
    <w:rsid w:val="00E84B2B"/>
    <w:rsid w:val="00EB4606"/>
    <w:rsid w:val="00EF1BCF"/>
    <w:rsid w:val="00F114E7"/>
    <w:rsid w:val="00F12532"/>
    <w:rsid w:val="00F6645D"/>
    <w:rsid w:val="00F66DF6"/>
    <w:rsid w:val="00FC225B"/>
    <w:rsid w:val="00FE654F"/>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CD43"/>
  <w15:chartTrackingRefBased/>
  <w15:docId w15:val="{4139F37F-B204-48AB-8FAF-3971C5F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A29"/>
    <w:pPr>
      <w:spacing w:after="200" w:line="276"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qFormat/>
    <w:rsid w:val="00C35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Header_mano2,Title Header2"/>
    <w:basedOn w:val="prastasis"/>
    <w:next w:val="prastasis"/>
    <w:link w:val="Antrat2Diagrama"/>
    <w:unhideWhenUsed/>
    <w:qFormat/>
    <w:rsid w:val="00C35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Overskrift 3 indholdsfortegn.,Antraste 3,Antraste 31,Antraste 32,Antraste 33,Antraste 34,Antraste 35,Antraste 36,Antraste 37,H3"/>
    <w:basedOn w:val="prastasis"/>
    <w:next w:val="prastasis"/>
    <w:link w:val="Antrat3Diagrama"/>
    <w:unhideWhenUsed/>
    <w:qFormat/>
    <w:rsid w:val="00C35A2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d4,Heading 4 Char Char Char Char Char"/>
    <w:basedOn w:val="prastasis"/>
    <w:next w:val="prastasis"/>
    <w:link w:val="Antrat4Diagrama"/>
    <w:unhideWhenUsed/>
    <w:qFormat/>
    <w:rsid w:val="00C35A29"/>
    <w:pPr>
      <w:keepNext/>
      <w:keepLines/>
      <w:spacing w:before="80" w:after="40"/>
      <w:outlineLvl w:val="3"/>
    </w:pPr>
    <w:rPr>
      <w:rFonts w:eastAsiaTheme="majorEastAsia" w:cstheme="majorBidi"/>
      <w:i/>
      <w:iCs/>
      <w:color w:val="2F5496" w:themeColor="accent1" w:themeShade="BF"/>
    </w:rPr>
  </w:style>
  <w:style w:type="paragraph" w:styleId="Antrat5">
    <w:name w:val="heading 5"/>
    <w:aliases w:val="Char12"/>
    <w:basedOn w:val="prastasis"/>
    <w:next w:val="prastasis"/>
    <w:link w:val="Antrat5Diagrama"/>
    <w:unhideWhenUsed/>
    <w:qFormat/>
    <w:rsid w:val="00C35A2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C35A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35A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C35A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35A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5A2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Header_mano2 Diagrama,Title Header2 Diagrama"/>
    <w:basedOn w:val="Numatytasispastraiposriftas"/>
    <w:link w:val="Antrat2"/>
    <w:rsid w:val="00C35A2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Overskrift 3 indholdsfortegn. Diagrama,Antraste 3 Diagrama,Antraste 31 Diagrama,Antraste 32 Diagrama,Antraste 33 Diagrama,Antraste 34 Diagrama,Antraste 35 Diagrama,H3 Diagrama"/>
    <w:basedOn w:val="Numatytasispastraiposriftas"/>
    <w:link w:val="Antrat3"/>
    <w:rsid w:val="00C35A29"/>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d4 Diagrama,Heading 4 Char Char Char Char Char Diagrama"/>
    <w:basedOn w:val="Numatytasispastraiposriftas"/>
    <w:link w:val="Antrat4"/>
    <w:rsid w:val="00C35A29"/>
    <w:rPr>
      <w:rFonts w:eastAsiaTheme="majorEastAsia" w:cstheme="majorBidi"/>
      <w:i/>
      <w:iCs/>
      <w:color w:val="2F5496" w:themeColor="accent1" w:themeShade="BF"/>
    </w:rPr>
  </w:style>
  <w:style w:type="character" w:customStyle="1" w:styleId="Antrat5Diagrama">
    <w:name w:val="Antraštė 5 Diagrama"/>
    <w:aliases w:val="Char12 Diagrama"/>
    <w:basedOn w:val="Numatytasispastraiposriftas"/>
    <w:link w:val="Antrat5"/>
    <w:rsid w:val="00C35A29"/>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C35A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C35A29"/>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C35A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C35A29"/>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C3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
    <w:basedOn w:val="Numatytasispastraiposriftas"/>
    <w:link w:val="Pavadinimas"/>
    <w:rsid w:val="00C35A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5A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5A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5A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5A29"/>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Sąrašo pastraipa.Bullet,Lentele,Lente,Sąrašo pastraipa1,List Paragraph2"/>
    <w:basedOn w:val="prastasis"/>
    <w:link w:val="SraopastraipaDiagrama"/>
    <w:qFormat/>
    <w:rsid w:val="00C35A29"/>
    <w:pPr>
      <w:ind w:left="720"/>
      <w:contextualSpacing/>
    </w:pPr>
  </w:style>
  <w:style w:type="character" w:styleId="Rykuspabraukimas">
    <w:name w:val="Intense Emphasis"/>
    <w:basedOn w:val="Numatytasispastraiposriftas"/>
    <w:uiPriority w:val="21"/>
    <w:qFormat/>
    <w:rsid w:val="00C35A29"/>
    <w:rPr>
      <w:i/>
      <w:iCs/>
      <w:color w:val="2F5496" w:themeColor="accent1" w:themeShade="BF"/>
    </w:rPr>
  </w:style>
  <w:style w:type="paragraph" w:styleId="Iskirtacitata">
    <w:name w:val="Intense Quote"/>
    <w:basedOn w:val="prastasis"/>
    <w:next w:val="prastasis"/>
    <w:link w:val="IskirtacitataDiagrama"/>
    <w:uiPriority w:val="30"/>
    <w:qFormat/>
    <w:rsid w:val="00C35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5A29"/>
    <w:rPr>
      <w:i/>
      <w:iCs/>
      <w:color w:val="2F5496" w:themeColor="accent1" w:themeShade="BF"/>
    </w:rPr>
  </w:style>
  <w:style w:type="character" w:styleId="Rykinuoroda">
    <w:name w:val="Intense Reference"/>
    <w:basedOn w:val="Numatytasispastraiposriftas"/>
    <w:uiPriority w:val="32"/>
    <w:qFormat/>
    <w:rsid w:val="00C35A29"/>
    <w:rPr>
      <w:b/>
      <w:bCs/>
      <w:smallCaps/>
      <w:color w:val="2F5496" w:themeColor="accent1" w:themeShade="BF"/>
      <w:spacing w:val="5"/>
    </w:rPr>
  </w:style>
  <w:style w:type="paragraph" w:styleId="Pagrindiniotekstotrauka">
    <w:name w:val="Body Text Indent"/>
    <w:basedOn w:val="prastasis"/>
    <w:link w:val="PagrindiniotekstotraukaDiagrama"/>
    <w:rsid w:val="00C35A29"/>
    <w:pPr>
      <w:spacing w:after="0" w:line="240" w:lineRule="auto"/>
      <w:ind w:firstLine="851"/>
      <w:jc w:val="both"/>
    </w:pPr>
    <w:rPr>
      <w:szCs w:val="24"/>
      <w:lang w:val="x-none"/>
    </w:rPr>
  </w:style>
  <w:style w:type="character" w:customStyle="1" w:styleId="PagrindiniotekstotraukaDiagrama">
    <w:name w:val="Pagrindinio teksto įtrauka Diagrama"/>
    <w:basedOn w:val="Numatytasispastraiposriftas"/>
    <w:link w:val="Pagrindiniotekstotrauka"/>
    <w:rsid w:val="00C35A29"/>
    <w:rPr>
      <w:rFonts w:ascii="Times New Roman" w:eastAsia="Calibri" w:hAnsi="Times New Roman" w:cs="Times New Roman"/>
      <w:kern w:val="0"/>
      <w:sz w:val="24"/>
      <w:szCs w:val="24"/>
      <w:lang w:val="x-none"/>
      <w14:ligatures w14:val="none"/>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C35A29"/>
  </w:style>
  <w:style w:type="paragraph" w:styleId="Antrats">
    <w:name w:val="header"/>
    <w:basedOn w:val="prastasis"/>
    <w:link w:val="AntratsDiagrama"/>
    <w:unhideWhenUsed/>
    <w:rsid w:val="00C35A29"/>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C35A29"/>
    <w:rPr>
      <w:rFonts w:ascii="Times New Roman" w:eastAsia="Calibri" w:hAnsi="Times New Roman" w:cs="Times New Roman"/>
      <w:kern w:val="0"/>
      <w:sz w:val="24"/>
      <w:lang w:val="lt-LT"/>
      <w14:ligatures w14:val="none"/>
    </w:rPr>
  </w:style>
  <w:style w:type="paragraph" w:styleId="Porat">
    <w:name w:val="footer"/>
    <w:basedOn w:val="prastasis"/>
    <w:link w:val="PoratDiagrama"/>
    <w:unhideWhenUsed/>
    <w:rsid w:val="00C35A29"/>
    <w:pPr>
      <w:tabs>
        <w:tab w:val="center" w:pos="4819"/>
        <w:tab w:val="right" w:pos="9638"/>
      </w:tabs>
      <w:spacing w:after="0" w:line="240" w:lineRule="auto"/>
    </w:pPr>
  </w:style>
  <w:style w:type="character" w:customStyle="1" w:styleId="PoratDiagrama">
    <w:name w:val="Poraštė Diagrama"/>
    <w:basedOn w:val="Numatytasispastraiposriftas"/>
    <w:link w:val="Porat"/>
    <w:rsid w:val="00C35A29"/>
    <w:rPr>
      <w:rFonts w:ascii="Times New Roman" w:eastAsia="Calibri" w:hAnsi="Times New Roman" w:cs="Times New Roman"/>
      <w:kern w:val="0"/>
      <w:sz w:val="24"/>
      <w:lang w:val="lt-LT"/>
      <w14:ligatures w14:val="none"/>
    </w:rPr>
  </w:style>
  <w:style w:type="character" w:styleId="Komentaronuoroda">
    <w:name w:val="annotation reference"/>
    <w:basedOn w:val="Numatytasispastraiposriftas"/>
    <w:semiHidden/>
    <w:unhideWhenUsed/>
    <w:rsid w:val="000F619F"/>
    <w:rPr>
      <w:sz w:val="16"/>
      <w:szCs w:val="16"/>
    </w:rPr>
  </w:style>
  <w:style w:type="paragraph" w:styleId="Komentarotekstas">
    <w:name w:val="annotation text"/>
    <w:basedOn w:val="prastasis"/>
    <w:link w:val="KomentarotekstasDiagrama"/>
    <w:unhideWhenUsed/>
    <w:rsid w:val="000F619F"/>
    <w:pPr>
      <w:spacing w:line="240" w:lineRule="auto"/>
    </w:pPr>
    <w:rPr>
      <w:sz w:val="20"/>
      <w:szCs w:val="20"/>
    </w:rPr>
  </w:style>
  <w:style w:type="character" w:customStyle="1" w:styleId="KomentarotekstasDiagrama">
    <w:name w:val="Komentaro tekstas Diagrama"/>
    <w:basedOn w:val="Numatytasispastraiposriftas"/>
    <w:link w:val="Komentarotekstas"/>
    <w:rsid w:val="000F619F"/>
    <w:rPr>
      <w:rFonts w:ascii="Times New Roman" w:eastAsia="Calibri"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0F619F"/>
    <w:rPr>
      <w:b/>
      <w:bCs/>
    </w:rPr>
  </w:style>
  <w:style w:type="character" w:customStyle="1" w:styleId="KomentarotemaDiagrama">
    <w:name w:val="Komentaro tema Diagrama"/>
    <w:basedOn w:val="KomentarotekstasDiagrama"/>
    <w:link w:val="Komentarotema"/>
    <w:uiPriority w:val="99"/>
    <w:semiHidden/>
    <w:rsid w:val="000F619F"/>
    <w:rPr>
      <w:rFonts w:ascii="Times New Roman" w:eastAsia="Calibri" w:hAnsi="Times New Roman" w:cs="Times New Roman"/>
      <w:b/>
      <w:bCs/>
      <w:kern w:val="0"/>
      <w:sz w:val="20"/>
      <w:szCs w:val="20"/>
      <w:lang w:val="lt-LT"/>
      <w14:ligatures w14:val="none"/>
    </w:rPr>
  </w:style>
  <w:style w:type="table" w:styleId="Lentelstinklelis">
    <w:name w:val="Table Grid"/>
    <w:basedOn w:val="prastojilentel"/>
    <w:rsid w:val="00DA4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E202C"/>
    <w:pPr>
      <w:spacing w:after="0" w:line="240" w:lineRule="auto"/>
    </w:pPr>
    <w:rPr>
      <w:rFonts w:ascii="Times New Roman" w:eastAsia="Calibri" w:hAnsi="Times New Roman" w:cs="Times New Roman"/>
      <w:kern w:val="0"/>
      <w:sz w:val="24"/>
      <w:lang w:val="lt-LT"/>
      <w14:ligatures w14:val="none"/>
    </w:rPr>
  </w:style>
  <w:style w:type="numbering" w:customStyle="1" w:styleId="WWOutlineListStyle">
    <w:name w:val="WW_OutlineListStyle"/>
    <w:basedOn w:val="Sraonra"/>
    <w:rsid w:val="00CA10D7"/>
    <w:pPr>
      <w:numPr>
        <w:numId w:val="1"/>
      </w:numPr>
    </w:pPr>
  </w:style>
  <w:style w:type="character" w:styleId="Hipersaitas">
    <w:name w:val="Hyperlink"/>
    <w:aliases w:val="Alna"/>
    <w:uiPriority w:val="99"/>
    <w:rsid w:val="00CA10D7"/>
    <w:rPr>
      <w:color w:val="0000FF"/>
      <w:u w:val="single"/>
    </w:rPr>
  </w:style>
  <w:style w:type="paragraph" w:styleId="Pagrindinistekstas">
    <w:name w:val="Body Text"/>
    <w:aliases w:val=" Char,Char"/>
    <w:basedOn w:val="prastasis"/>
    <w:link w:val="PagrindinistekstasDiagrama"/>
    <w:rsid w:val="00CA10D7"/>
    <w:pPr>
      <w:suppressAutoHyphens/>
      <w:autoSpaceDN w:val="0"/>
      <w:spacing w:after="120"/>
      <w:textAlignment w:val="baseline"/>
    </w:pPr>
    <w:rPr>
      <w:szCs w:val="20"/>
      <w:lang w:val="x-none" w:eastAsia="x-none"/>
    </w:rPr>
  </w:style>
  <w:style w:type="character" w:customStyle="1" w:styleId="PagrindinistekstasDiagrama">
    <w:name w:val="Pagrindinis tekstas Diagrama"/>
    <w:aliases w:val=" Char Diagrama,Char Diagrama"/>
    <w:basedOn w:val="Numatytasispastraiposriftas"/>
    <w:link w:val="Pagrindinistekstas"/>
    <w:rsid w:val="00CA10D7"/>
    <w:rPr>
      <w:rFonts w:ascii="Times New Roman" w:eastAsia="Calibri" w:hAnsi="Times New Roman" w:cs="Times New Roman"/>
      <w:kern w:val="0"/>
      <w:sz w:val="24"/>
      <w:szCs w:val="20"/>
      <w:lang w:val="x-none" w:eastAsia="x-none"/>
      <w14:ligatures w14:val="none"/>
    </w:rPr>
  </w:style>
  <w:style w:type="paragraph" w:customStyle="1" w:styleId="Statja">
    <w:name w:val="Statja"/>
    <w:basedOn w:val="prastasis"/>
    <w:rsid w:val="00CA10D7"/>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textAlignment w:val="baseline"/>
    </w:pPr>
    <w:rPr>
      <w:rFonts w:ascii="TimesLT" w:eastAsia="Times New Roman" w:hAnsi="TimesLT"/>
      <w:b/>
      <w:bCs/>
      <w:sz w:val="20"/>
      <w:szCs w:val="20"/>
      <w:lang w:val="en-US"/>
    </w:rPr>
  </w:style>
  <w:style w:type="paragraph" w:customStyle="1" w:styleId="Style85">
    <w:name w:val="Style85"/>
    <w:basedOn w:val="prastasis"/>
    <w:rsid w:val="00CA10D7"/>
    <w:pPr>
      <w:widowControl w:val="0"/>
      <w:suppressAutoHyphens/>
      <w:autoSpaceDE w:val="0"/>
      <w:autoSpaceDN w:val="0"/>
      <w:spacing w:after="0" w:line="209" w:lineRule="exact"/>
      <w:ind w:firstLine="720"/>
      <w:textAlignment w:val="baseline"/>
    </w:pPr>
    <w:rPr>
      <w:rFonts w:ascii="Arial" w:eastAsia="Times New Roman" w:hAnsi="Arial" w:cs="Arial"/>
      <w:sz w:val="20"/>
      <w:szCs w:val="24"/>
      <w:lang w:eastAsia="lt-LT"/>
    </w:rPr>
  </w:style>
  <w:style w:type="paragraph" w:customStyle="1" w:styleId="Style89">
    <w:name w:val="Style89"/>
    <w:basedOn w:val="prastasis"/>
    <w:rsid w:val="00CA10D7"/>
    <w:pPr>
      <w:widowControl w:val="0"/>
      <w:suppressAutoHyphens/>
      <w:autoSpaceDE w:val="0"/>
      <w:autoSpaceDN w:val="0"/>
      <w:spacing w:after="0" w:line="240" w:lineRule="auto"/>
      <w:ind w:firstLine="720"/>
      <w:textAlignment w:val="baseline"/>
    </w:pPr>
    <w:rPr>
      <w:rFonts w:ascii="Arial" w:eastAsia="Times New Roman" w:hAnsi="Arial" w:cs="Arial"/>
      <w:sz w:val="20"/>
      <w:szCs w:val="24"/>
      <w:lang w:eastAsia="lt-LT"/>
    </w:rPr>
  </w:style>
  <w:style w:type="paragraph" w:customStyle="1" w:styleId="Style218">
    <w:name w:val="Style218"/>
    <w:basedOn w:val="prastasis"/>
    <w:rsid w:val="00CA10D7"/>
    <w:pPr>
      <w:widowControl w:val="0"/>
      <w:suppressAutoHyphens/>
      <w:autoSpaceDE w:val="0"/>
      <w:autoSpaceDN w:val="0"/>
      <w:spacing w:after="0" w:line="216" w:lineRule="exact"/>
      <w:ind w:firstLine="720"/>
      <w:textAlignment w:val="baseline"/>
    </w:pPr>
    <w:rPr>
      <w:rFonts w:ascii="Arial" w:eastAsia="Times New Roman" w:hAnsi="Arial" w:cs="Arial"/>
      <w:sz w:val="20"/>
      <w:szCs w:val="24"/>
      <w:lang w:eastAsia="lt-LT"/>
    </w:rPr>
  </w:style>
  <w:style w:type="character" w:customStyle="1" w:styleId="FontStyle276">
    <w:name w:val="Font Style276"/>
    <w:rsid w:val="00CA10D7"/>
    <w:rPr>
      <w:rFonts w:ascii="Times New Roman" w:hAnsi="Times New Roman" w:cs="Times New Roman"/>
      <w:i/>
      <w:iCs/>
      <w:sz w:val="18"/>
      <w:szCs w:val="18"/>
    </w:rPr>
  </w:style>
  <w:style w:type="character" w:customStyle="1" w:styleId="FontStyle277">
    <w:name w:val="Font Style277"/>
    <w:rsid w:val="00CA10D7"/>
    <w:rPr>
      <w:rFonts w:ascii="Times New Roman" w:hAnsi="Times New Roman" w:cs="Times New Roman"/>
      <w:b/>
      <w:bCs/>
      <w:sz w:val="18"/>
      <w:szCs w:val="18"/>
    </w:rPr>
  </w:style>
  <w:style w:type="character" w:customStyle="1" w:styleId="FontStyle303">
    <w:name w:val="Font Style303"/>
    <w:rsid w:val="00CA10D7"/>
    <w:rPr>
      <w:rFonts w:ascii="Times New Roman" w:hAnsi="Times New Roman" w:cs="Times New Roman"/>
      <w:sz w:val="18"/>
      <w:szCs w:val="18"/>
    </w:rPr>
  </w:style>
  <w:style w:type="paragraph" w:customStyle="1" w:styleId="Pagrindinistekstas1">
    <w:name w:val="Pagrindinis tekstas1"/>
    <w:basedOn w:val="prastasis"/>
    <w:rsid w:val="00CA10D7"/>
    <w:pPr>
      <w:shd w:val="clear" w:color="auto" w:fill="FFFFFF"/>
      <w:suppressAutoHyphens/>
      <w:autoSpaceDN w:val="0"/>
      <w:spacing w:after="0" w:line="0" w:lineRule="atLeast"/>
      <w:ind w:hanging="420"/>
      <w:textAlignment w:val="baseline"/>
    </w:pPr>
    <w:rPr>
      <w:rFonts w:eastAsia="Times New Roman"/>
      <w:sz w:val="20"/>
      <w:szCs w:val="20"/>
      <w:lang w:eastAsia="lt-LT"/>
    </w:rPr>
  </w:style>
  <w:style w:type="paragraph" w:customStyle="1" w:styleId="Patvirtinta">
    <w:name w:val="Patvirtinta"/>
    <w:rsid w:val="00CA10D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CA10D7"/>
    <w:pPr>
      <w:suppressAutoHyphens/>
      <w:autoSpaceDE w:val="0"/>
      <w:autoSpaceDN w:val="0"/>
      <w:spacing w:after="0" w:line="240" w:lineRule="auto"/>
      <w:jc w:val="center"/>
      <w:textAlignment w:val="baseline"/>
    </w:pPr>
    <w:rPr>
      <w:rFonts w:ascii="TimesLT" w:eastAsia="Times New Roman" w:hAnsi="TimesLT"/>
      <w:b/>
      <w:bCs/>
      <w:sz w:val="20"/>
      <w:szCs w:val="24"/>
      <w:lang w:val="en-US"/>
    </w:rPr>
  </w:style>
  <w:style w:type="paragraph" w:styleId="Debesliotekstas">
    <w:name w:val="Balloon Text"/>
    <w:basedOn w:val="prastasis"/>
    <w:link w:val="DebesliotekstasDiagrama"/>
    <w:uiPriority w:val="99"/>
    <w:unhideWhenUsed/>
    <w:rsid w:val="00CA10D7"/>
    <w:pPr>
      <w:suppressAutoHyphens/>
      <w:autoSpaceDN w:val="0"/>
      <w:spacing w:after="0" w:line="240" w:lineRule="auto"/>
      <w:textAlignment w:val="baseline"/>
    </w:pPr>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rsid w:val="00CA10D7"/>
    <w:rPr>
      <w:rFonts w:ascii="Tahoma" w:eastAsia="Calibri" w:hAnsi="Tahoma" w:cs="Times New Roman"/>
      <w:kern w:val="0"/>
      <w:sz w:val="16"/>
      <w:szCs w:val="16"/>
      <w:lang w:val="x-none"/>
      <w14:ligatures w14:val="none"/>
    </w:rPr>
  </w:style>
  <w:style w:type="paragraph" w:customStyle="1" w:styleId="Pagrindinistekstas3">
    <w:name w:val="Pagrindinis tekstas3"/>
    <w:rsid w:val="00CA10D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CA10D7"/>
    <w:pPr>
      <w:suppressAutoHyphens/>
      <w:autoSpaceDN w:val="0"/>
      <w:spacing w:after="0" w:line="240" w:lineRule="auto"/>
      <w:textAlignment w:val="baseline"/>
    </w:pPr>
    <w:rPr>
      <w:rFonts w:ascii="Times New Roman" w:eastAsia="Calibri" w:hAnsi="Times New Roman" w:cs="Times New Roman"/>
      <w:kern w:val="0"/>
      <w:sz w:val="24"/>
      <w:lang w:val="lt-LT"/>
      <w14:ligatures w14:val="none"/>
    </w:rPr>
  </w:style>
  <w:style w:type="character" w:styleId="Grietas">
    <w:name w:val="Strong"/>
    <w:qFormat/>
    <w:rsid w:val="00CA10D7"/>
    <w:rPr>
      <w:b/>
      <w:bCs/>
    </w:rPr>
  </w:style>
  <w:style w:type="paragraph" w:customStyle="1" w:styleId="Pagrindinistekstas2">
    <w:name w:val="Pagrindinis tekstas2"/>
    <w:rsid w:val="00CA10D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efault">
    <w:name w:val="Default"/>
    <w:rsid w:val="00CA10D7"/>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Emfaz">
    <w:name w:val="Emphasis"/>
    <w:uiPriority w:val="20"/>
    <w:qFormat/>
    <w:rsid w:val="00CA10D7"/>
    <w:rPr>
      <w:i/>
      <w:iCs/>
    </w:rPr>
  </w:style>
  <w:style w:type="paragraph" w:customStyle="1" w:styleId="Body2">
    <w:name w:val="Body 2"/>
    <w:rsid w:val="00CA10D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14:ligatures w14:val="none"/>
    </w:rPr>
  </w:style>
  <w:style w:type="character" w:customStyle="1" w:styleId="Neapdorotaspaminjimas1">
    <w:name w:val="Neapdorotas paminėjimas1"/>
    <w:uiPriority w:val="99"/>
    <w:semiHidden/>
    <w:unhideWhenUsed/>
    <w:rsid w:val="00CA10D7"/>
    <w:rPr>
      <w:color w:val="605E5C"/>
      <w:shd w:val="clear" w:color="auto" w:fill="E1DFDD"/>
    </w:rPr>
  </w:style>
  <w:style w:type="paragraph" w:styleId="Pagrindinistekstas30">
    <w:name w:val="Body Text 3"/>
    <w:basedOn w:val="prastasis"/>
    <w:link w:val="Pagrindinistekstas3Diagrama"/>
    <w:unhideWhenUsed/>
    <w:rsid w:val="00CA10D7"/>
    <w:pPr>
      <w:suppressAutoHyphens/>
      <w:autoSpaceDN w:val="0"/>
      <w:spacing w:after="120"/>
      <w:textAlignment w:val="baseline"/>
    </w:pPr>
    <w:rPr>
      <w:sz w:val="16"/>
      <w:szCs w:val="16"/>
    </w:rPr>
  </w:style>
  <w:style w:type="character" w:customStyle="1" w:styleId="Pagrindinistekstas3Diagrama">
    <w:name w:val="Pagrindinis tekstas 3 Diagrama"/>
    <w:basedOn w:val="Numatytasispastraiposriftas"/>
    <w:link w:val="Pagrindinistekstas30"/>
    <w:rsid w:val="00CA10D7"/>
    <w:rPr>
      <w:rFonts w:ascii="Times New Roman" w:eastAsia="Calibri" w:hAnsi="Times New Roman" w:cs="Times New Roman"/>
      <w:kern w:val="0"/>
      <w:sz w:val="16"/>
      <w:szCs w:val="16"/>
      <w:lang w:val="lt-LT"/>
      <w14:ligatures w14:val="none"/>
    </w:rPr>
  </w:style>
  <w:style w:type="numbering" w:customStyle="1" w:styleId="Sraonra1">
    <w:name w:val="Sąrašo nėra1"/>
    <w:next w:val="Sraonra"/>
    <w:uiPriority w:val="99"/>
    <w:semiHidden/>
    <w:unhideWhenUsed/>
    <w:rsid w:val="00CA10D7"/>
  </w:style>
  <w:style w:type="character" w:customStyle="1" w:styleId="Char16">
    <w:name w:val="Char16"/>
    <w:rsid w:val="00CA10D7"/>
    <w:rPr>
      <w:rFonts w:ascii="Times New Roman" w:eastAsia="Calibri" w:hAnsi="Times New Roman" w:cs="Times New Roman"/>
      <w:sz w:val="28"/>
      <w:lang w:val="lt-LT" w:eastAsia="lt-LT"/>
    </w:rPr>
  </w:style>
  <w:style w:type="character" w:customStyle="1" w:styleId="Char15">
    <w:name w:val="Char15"/>
    <w:rsid w:val="00CA10D7"/>
    <w:rPr>
      <w:rFonts w:ascii="Times New Roman" w:eastAsia="Times New Roman" w:hAnsi="Times New Roman" w:cs="Times New Roman"/>
      <w:sz w:val="24"/>
      <w:szCs w:val="20"/>
      <w:lang w:val="lt-LT" w:eastAsia="lt-LT"/>
    </w:rPr>
  </w:style>
  <w:style w:type="character" w:customStyle="1" w:styleId="Char14">
    <w:name w:val="Char14"/>
    <w:rsid w:val="00CA10D7"/>
    <w:rPr>
      <w:rFonts w:ascii="Times New Roman" w:eastAsia="Times New Roman" w:hAnsi="Times New Roman" w:cs="Times New Roman"/>
      <w:sz w:val="24"/>
      <w:szCs w:val="20"/>
      <w:lang w:val="lt-LT" w:eastAsia="lt-LT"/>
    </w:rPr>
  </w:style>
  <w:style w:type="character" w:customStyle="1" w:styleId="Char13">
    <w:name w:val="Char13"/>
    <w:rsid w:val="00CA10D7"/>
    <w:rPr>
      <w:rFonts w:ascii="Times New Roman" w:eastAsia="Times New Roman" w:hAnsi="Times New Roman" w:cs="Times New Roman"/>
      <w:b/>
      <w:sz w:val="44"/>
      <w:szCs w:val="20"/>
      <w:lang w:val="lt-LT" w:eastAsia="lt-LT"/>
    </w:rPr>
  </w:style>
  <w:style w:type="character" w:customStyle="1" w:styleId="Char11">
    <w:name w:val="Char11"/>
    <w:rsid w:val="00CA10D7"/>
    <w:rPr>
      <w:rFonts w:ascii="Times New Roman" w:eastAsia="Times New Roman" w:hAnsi="Times New Roman" w:cs="Times New Roman"/>
      <w:b/>
      <w:sz w:val="36"/>
      <w:szCs w:val="20"/>
      <w:lang w:val="lt-LT" w:eastAsia="lt-LT"/>
    </w:rPr>
  </w:style>
  <w:style w:type="character" w:customStyle="1" w:styleId="Char10">
    <w:name w:val="Char10"/>
    <w:rsid w:val="00CA10D7"/>
    <w:rPr>
      <w:rFonts w:ascii="Times New Roman" w:eastAsia="Times New Roman" w:hAnsi="Times New Roman" w:cs="Times New Roman"/>
      <w:sz w:val="48"/>
      <w:szCs w:val="20"/>
      <w:lang w:val="lt-LT" w:eastAsia="lt-LT"/>
    </w:rPr>
  </w:style>
  <w:style w:type="character" w:customStyle="1" w:styleId="Char9">
    <w:name w:val="Char9"/>
    <w:rsid w:val="00CA10D7"/>
    <w:rPr>
      <w:rFonts w:ascii="Times New Roman" w:eastAsia="Times New Roman" w:hAnsi="Times New Roman" w:cs="Times New Roman"/>
      <w:b/>
      <w:sz w:val="18"/>
      <w:szCs w:val="20"/>
      <w:lang w:val="lt-LT" w:eastAsia="lt-LT"/>
    </w:rPr>
  </w:style>
  <w:style w:type="character" w:customStyle="1" w:styleId="Char8">
    <w:name w:val="Char8"/>
    <w:rsid w:val="00CA10D7"/>
    <w:rPr>
      <w:rFonts w:ascii="Times New Roman" w:eastAsia="Times New Roman" w:hAnsi="Times New Roman" w:cs="Times New Roman"/>
      <w:sz w:val="40"/>
      <w:szCs w:val="20"/>
      <w:lang w:val="lt-LT" w:eastAsia="lt-LT"/>
    </w:rPr>
  </w:style>
  <w:style w:type="character" w:customStyle="1" w:styleId="Char7">
    <w:name w:val="Char7"/>
    <w:rsid w:val="00CA10D7"/>
    <w:rPr>
      <w:rFonts w:ascii="Times New Roman" w:eastAsia="Calibri" w:hAnsi="Times New Roman" w:cs="Times New Roman"/>
      <w:sz w:val="20"/>
      <w:szCs w:val="20"/>
      <w:lang w:val="lt-LT"/>
    </w:rPr>
  </w:style>
  <w:style w:type="character" w:customStyle="1" w:styleId="Char6">
    <w:name w:val="Char6"/>
    <w:rsid w:val="00CA10D7"/>
    <w:rPr>
      <w:rFonts w:ascii="Times New Roman" w:eastAsia="Times New Roman" w:hAnsi="Times New Roman" w:cs="Times New Roman"/>
      <w:sz w:val="24"/>
      <w:szCs w:val="20"/>
      <w:lang w:val="lt-LT" w:eastAsia="lt-LT"/>
    </w:rPr>
  </w:style>
  <w:style w:type="character" w:customStyle="1" w:styleId="Char5">
    <w:name w:val="Char5"/>
    <w:rsid w:val="00CA10D7"/>
    <w:rPr>
      <w:rFonts w:ascii="Times New Roman" w:eastAsia="Times New Roman" w:hAnsi="Times New Roman" w:cs="Times New Roman"/>
      <w:sz w:val="24"/>
      <w:szCs w:val="20"/>
      <w:lang w:val="lt-LT" w:eastAsia="lt-LT"/>
    </w:rPr>
  </w:style>
  <w:style w:type="character" w:customStyle="1" w:styleId="Char4">
    <w:name w:val="Char4"/>
    <w:rsid w:val="00CA10D7"/>
    <w:rPr>
      <w:rFonts w:eastAsia="Calibri"/>
      <w:sz w:val="24"/>
      <w:lang w:val="lt-LT"/>
    </w:rPr>
  </w:style>
  <w:style w:type="paragraph" w:styleId="Pagrindiniotekstotrauka3">
    <w:name w:val="Body Text Indent 3"/>
    <w:basedOn w:val="prastasis"/>
    <w:link w:val="Pagrindiniotekstotrauka3Diagrama"/>
    <w:rsid w:val="00CA10D7"/>
    <w:pPr>
      <w:tabs>
        <w:tab w:val="left" w:pos="4536"/>
      </w:tabs>
      <w:spacing w:after="0" w:line="240" w:lineRule="auto"/>
      <w:ind w:firstLine="2268"/>
      <w:jc w:val="both"/>
    </w:pPr>
    <w:rPr>
      <w:rFonts w:ascii="Calibri" w:hAnsi="Calibri"/>
    </w:rPr>
  </w:style>
  <w:style w:type="character" w:customStyle="1" w:styleId="Pagrindiniotekstotrauka3Diagrama">
    <w:name w:val="Pagrindinio teksto įtrauka 3 Diagrama"/>
    <w:basedOn w:val="Numatytasispastraiposriftas"/>
    <w:link w:val="Pagrindiniotekstotrauka3"/>
    <w:rsid w:val="00CA10D7"/>
    <w:rPr>
      <w:rFonts w:ascii="Calibri" w:eastAsia="Calibri" w:hAnsi="Calibri" w:cs="Times New Roman"/>
      <w:kern w:val="0"/>
      <w:sz w:val="24"/>
      <w:lang w:val="lt-LT"/>
      <w14:ligatures w14:val="none"/>
    </w:rPr>
  </w:style>
  <w:style w:type="character" w:customStyle="1" w:styleId="BodyTextIndent3Char1">
    <w:name w:val="Body Text Indent 3 Char1"/>
    <w:rsid w:val="00CA10D7"/>
    <w:rPr>
      <w:rFonts w:ascii="Times New Roman" w:eastAsia="Calibri" w:hAnsi="Times New Roman" w:cs="Times New Roman"/>
      <w:sz w:val="16"/>
      <w:szCs w:val="16"/>
      <w:lang w:val="lt-LT"/>
    </w:rPr>
  </w:style>
  <w:style w:type="character" w:customStyle="1" w:styleId="Char3">
    <w:name w:val="Char3"/>
    <w:rsid w:val="00CA10D7"/>
    <w:rPr>
      <w:rFonts w:ascii="Courier New" w:eastAsia="Calibri" w:hAnsi="Courier New" w:cs="Courier New"/>
      <w:sz w:val="24"/>
      <w:lang w:val="lt-LT"/>
    </w:rPr>
  </w:style>
  <w:style w:type="paragraph" w:styleId="Paprastasistekstas">
    <w:name w:val="Plain Text"/>
    <w:basedOn w:val="prastasis"/>
    <w:link w:val="PaprastasistekstasDiagrama"/>
    <w:rsid w:val="00CA10D7"/>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rsid w:val="00CA10D7"/>
    <w:rPr>
      <w:rFonts w:ascii="Courier New" w:eastAsia="Calibri" w:hAnsi="Courier New" w:cs="Courier New"/>
      <w:kern w:val="0"/>
      <w:sz w:val="24"/>
      <w:lang w:val="lt-LT"/>
      <w14:ligatures w14:val="none"/>
    </w:rPr>
  </w:style>
  <w:style w:type="character" w:customStyle="1" w:styleId="PlainTextChar1">
    <w:name w:val="Plain Text Char1"/>
    <w:rsid w:val="00CA10D7"/>
    <w:rPr>
      <w:rFonts w:ascii="Consolas" w:eastAsia="Calibri" w:hAnsi="Consolas" w:cs="Times New Roman"/>
      <w:sz w:val="21"/>
      <w:szCs w:val="21"/>
      <w:lang w:val="lt-LT"/>
    </w:rPr>
  </w:style>
  <w:style w:type="character" w:customStyle="1" w:styleId="Char2">
    <w:name w:val="Char2"/>
    <w:rsid w:val="00CA10D7"/>
    <w:rPr>
      <w:rFonts w:ascii="Times New Roman" w:eastAsia="Calibri" w:hAnsi="Times New Roman" w:cs="Times New Roman"/>
      <w:sz w:val="24"/>
      <w:lang w:val="lt-LT" w:eastAsia="lt-LT"/>
    </w:rPr>
  </w:style>
  <w:style w:type="paragraph" w:customStyle="1" w:styleId="CommentSubject1">
    <w:name w:val="Comment Subject1"/>
    <w:basedOn w:val="Komentarotekstas"/>
    <w:next w:val="Komentarotekstas"/>
    <w:rsid w:val="00CA10D7"/>
    <w:pPr>
      <w:spacing w:line="276" w:lineRule="auto"/>
    </w:pPr>
    <w:rPr>
      <w:sz w:val="24"/>
      <w:szCs w:val="22"/>
      <w:lang w:eastAsia="lt-LT"/>
    </w:rPr>
  </w:style>
  <w:style w:type="character" w:customStyle="1" w:styleId="CommentSubjectChar1">
    <w:name w:val="Comment Subject Char1"/>
    <w:rsid w:val="00CA10D7"/>
    <w:rPr>
      <w:rFonts w:ascii="Times New Roman" w:eastAsia="Calibri" w:hAnsi="Times New Roman" w:cs="Times New Roman"/>
      <w:b/>
      <w:bCs/>
      <w:sz w:val="20"/>
      <w:szCs w:val="20"/>
      <w:lang w:val="lt-LT"/>
    </w:rPr>
  </w:style>
  <w:style w:type="paragraph" w:customStyle="1" w:styleId="MAZAS">
    <w:name w:val="MAZAS"/>
    <w:rsid w:val="00CA10D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Char1">
    <w:name w:val="Char1"/>
    <w:rsid w:val="00CA10D7"/>
    <w:rPr>
      <w:rFonts w:ascii="Tahoma" w:eastAsia="Calibri" w:hAnsi="Tahoma" w:cs="Tahoma"/>
      <w:sz w:val="16"/>
      <w:szCs w:val="16"/>
      <w:lang w:val="lt-LT"/>
    </w:rPr>
  </w:style>
  <w:style w:type="paragraph" w:customStyle="1" w:styleId="BalloonText1">
    <w:name w:val="Balloon Text1"/>
    <w:basedOn w:val="prastasis"/>
    <w:rsid w:val="00CA10D7"/>
    <w:rPr>
      <w:rFonts w:ascii="Tahoma" w:hAnsi="Tahoma" w:cs="Tahoma"/>
      <w:sz w:val="16"/>
      <w:szCs w:val="16"/>
    </w:rPr>
  </w:style>
  <w:style w:type="character" w:customStyle="1" w:styleId="BalloonTextChar1">
    <w:name w:val="Balloon Text Char1"/>
    <w:rsid w:val="00CA10D7"/>
    <w:rPr>
      <w:rFonts w:ascii="Tahoma" w:eastAsia="Calibri" w:hAnsi="Tahoma" w:cs="Tahoma"/>
      <w:sz w:val="16"/>
      <w:szCs w:val="16"/>
      <w:lang w:val="lt-LT"/>
    </w:rPr>
  </w:style>
  <w:style w:type="character" w:customStyle="1" w:styleId="CharChar">
    <w:name w:val="Char Char"/>
    <w:rsid w:val="00CA10D7"/>
    <w:rPr>
      <w:rFonts w:ascii="Times New Roman" w:eastAsia="Calibri" w:hAnsi="Times New Roman" w:cs="Times New Roman"/>
      <w:sz w:val="24"/>
      <w:lang w:val="lt-LT"/>
    </w:rPr>
  </w:style>
  <w:style w:type="character" w:styleId="Puslapionumeris">
    <w:name w:val="page number"/>
    <w:basedOn w:val="Numatytasispastraiposriftas"/>
    <w:rsid w:val="00CA10D7"/>
  </w:style>
  <w:style w:type="paragraph" w:customStyle="1" w:styleId="linija">
    <w:name w:val="linija"/>
    <w:basedOn w:val="prastasis"/>
    <w:rsid w:val="00CA10D7"/>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CA10D7"/>
    <w:pPr>
      <w:spacing w:before="100" w:beforeAutospacing="1" w:after="100" w:afterAutospacing="1" w:line="240" w:lineRule="auto"/>
    </w:pPr>
    <w:rPr>
      <w:szCs w:val="24"/>
      <w:lang w:eastAsia="lt-LT"/>
    </w:rPr>
  </w:style>
  <w:style w:type="paragraph" w:customStyle="1" w:styleId="bodytext">
    <w:name w:val="bodytext"/>
    <w:basedOn w:val="prastasis"/>
    <w:rsid w:val="00CA10D7"/>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CA10D7"/>
    <w:pPr>
      <w:spacing w:before="100" w:beforeAutospacing="1" w:after="100" w:afterAutospacing="1" w:line="240" w:lineRule="auto"/>
    </w:pPr>
    <w:rPr>
      <w:rFonts w:eastAsia="Times New Roman"/>
      <w:szCs w:val="24"/>
      <w:lang w:eastAsia="lt-LT"/>
    </w:rPr>
  </w:style>
  <w:style w:type="character" w:customStyle="1" w:styleId="color4">
    <w:name w:val="color4"/>
    <w:basedOn w:val="Numatytasispastraiposriftas"/>
    <w:rsid w:val="00CA10D7"/>
  </w:style>
  <w:style w:type="paragraph" w:customStyle="1" w:styleId="DiagramaCharCharDiagrama">
    <w:name w:val="Diagrama Char Char Diagrama"/>
    <w:basedOn w:val="prastasis"/>
    <w:rsid w:val="00CA10D7"/>
    <w:pPr>
      <w:spacing w:after="160" w:line="240" w:lineRule="exact"/>
    </w:pPr>
    <w:rPr>
      <w:rFonts w:ascii="Tahoma" w:eastAsia="Times New Roman" w:hAnsi="Tahoma"/>
      <w:sz w:val="20"/>
      <w:szCs w:val="20"/>
      <w:lang w:val="en-US"/>
    </w:rPr>
  </w:style>
  <w:style w:type="character" w:customStyle="1" w:styleId="tblrowlbl1">
    <w:name w:val="tblrowlbl1"/>
    <w:rsid w:val="00CA10D7"/>
    <w:rPr>
      <w:rFonts w:ascii="Arial" w:hAnsi="Arial" w:cs="Arial" w:hint="default"/>
      <w:b/>
      <w:bCs/>
      <w:color w:val="000000"/>
      <w:sz w:val="18"/>
      <w:szCs w:val="18"/>
      <w:shd w:val="clear" w:color="auto" w:fill="FFFFFF"/>
    </w:rPr>
  </w:style>
  <w:style w:type="character" w:customStyle="1" w:styleId="parahead1">
    <w:name w:val="parahead1"/>
    <w:rsid w:val="00CA10D7"/>
    <w:rPr>
      <w:rFonts w:ascii="Verdana" w:hAnsi="Verdana" w:hint="default"/>
      <w:b/>
      <w:bCs/>
      <w:color w:val="000000"/>
      <w:sz w:val="17"/>
      <w:szCs w:val="17"/>
    </w:rPr>
  </w:style>
  <w:style w:type="paragraph" w:customStyle="1" w:styleId="pavadinimas0">
    <w:name w:val="pavadinimas"/>
    <w:basedOn w:val="prastasis"/>
    <w:rsid w:val="00CA10D7"/>
    <w:pPr>
      <w:spacing w:before="100" w:beforeAutospacing="1" w:after="100" w:afterAutospacing="1" w:line="240" w:lineRule="auto"/>
    </w:pPr>
    <w:rPr>
      <w:rFonts w:eastAsia="Times New Roman"/>
      <w:szCs w:val="24"/>
      <w:lang w:val="en-US"/>
    </w:rPr>
  </w:style>
  <w:style w:type="paragraph" w:styleId="Pagrindiniotekstotrauka2">
    <w:name w:val="Body Text Indent 2"/>
    <w:basedOn w:val="prastasis"/>
    <w:link w:val="Pagrindiniotekstotrauka2Diagrama"/>
    <w:rsid w:val="00CA10D7"/>
    <w:pPr>
      <w:spacing w:after="0" w:line="240" w:lineRule="auto"/>
      <w:ind w:firstLine="840"/>
      <w:jc w:val="both"/>
    </w:pPr>
    <w:rPr>
      <w:i/>
      <w:szCs w:val="24"/>
    </w:rPr>
  </w:style>
  <w:style w:type="character" w:customStyle="1" w:styleId="Pagrindiniotekstotrauka2Diagrama">
    <w:name w:val="Pagrindinio teksto įtrauka 2 Diagrama"/>
    <w:basedOn w:val="Numatytasispastraiposriftas"/>
    <w:link w:val="Pagrindiniotekstotrauka2"/>
    <w:rsid w:val="00CA10D7"/>
    <w:rPr>
      <w:rFonts w:ascii="Times New Roman" w:eastAsia="Calibri" w:hAnsi="Times New Roman" w:cs="Times New Roman"/>
      <w:i/>
      <w:kern w:val="0"/>
      <w:sz w:val="24"/>
      <w:szCs w:val="24"/>
      <w:lang w:val="lt-LT"/>
      <w14:ligatures w14:val="none"/>
    </w:rPr>
  </w:style>
  <w:style w:type="character" w:styleId="Perirtashipersaitas">
    <w:name w:val="FollowedHyperlink"/>
    <w:uiPriority w:val="99"/>
    <w:rsid w:val="00CA10D7"/>
    <w:rPr>
      <w:color w:val="800080"/>
      <w:u w:val="single"/>
    </w:rPr>
  </w:style>
  <w:style w:type="paragraph" w:styleId="Pagrindinistekstas20">
    <w:name w:val="Body Text 2"/>
    <w:basedOn w:val="prastasis"/>
    <w:link w:val="Pagrindinistekstas2Diagrama"/>
    <w:rsid w:val="00CA10D7"/>
    <w:rPr>
      <w:color w:val="000000"/>
      <w:szCs w:val="20"/>
    </w:rPr>
  </w:style>
  <w:style w:type="character" w:customStyle="1" w:styleId="Pagrindinistekstas2Diagrama">
    <w:name w:val="Pagrindinis tekstas 2 Diagrama"/>
    <w:basedOn w:val="Numatytasispastraiposriftas"/>
    <w:link w:val="Pagrindinistekstas20"/>
    <w:rsid w:val="00CA10D7"/>
    <w:rPr>
      <w:rFonts w:ascii="Times New Roman" w:eastAsia="Calibri" w:hAnsi="Times New Roman" w:cs="Times New Roman"/>
      <w:color w:val="000000"/>
      <w:kern w:val="0"/>
      <w:sz w:val="24"/>
      <w:szCs w:val="20"/>
      <w:lang w:val="lt-LT"/>
      <w14:ligatures w14:val="none"/>
    </w:rPr>
  </w:style>
  <w:style w:type="character" w:customStyle="1" w:styleId="mazas1">
    <w:name w:val="mazas1"/>
    <w:rsid w:val="00CA10D7"/>
    <w:rPr>
      <w:rFonts w:ascii="Arial" w:hAnsi="Arial" w:cs="Arial" w:hint="default"/>
      <w:b w:val="0"/>
      <w:bCs w:val="0"/>
      <w:vanish w:val="0"/>
      <w:webHidden w:val="0"/>
      <w:color w:val="838383"/>
      <w:sz w:val="10"/>
      <w:szCs w:val="10"/>
    </w:rPr>
  </w:style>
  <w:style w:type="paragraph" w:styleId="Antrat">
    <w:name w:val="caption"/>
    <w:basedOn w:val="prastasis"/>
    <w:next w:val="prastasis"/>
    <w:qFormat/>
    <w:rsid w:val="00CA10D7"/>
    <w:pPr>
      <w:shd w:val="clear" w:color="auto" w:fill="FFFFFF"/>
      <w:jc w:val="center"/>
    </w:pPr>
    <w:rPr>
      <w:b/>
      <w:color w:val="000000"/>
    </w:rPr>
  </w:style>
  <w:style w:type="paragraph" w:customStyle="1" w:styleId="tajtip">
    <w:name w:val="tajtip"/>
    <w:basedOn w:val="prastasis"/>
    <w:rsid w:val="00CA10D7"/>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prastasis"/>
    <w:qFormat/>
    <w:rsid w:val="00CA10D7"/>
    <w:pPr>
      <w:ind w:left="1296"/>
    </w:pPr>
  </w:style>
  <w:style w:type="paragraph" w:styleId="Z-Formospradia">
    <w:name w:val="HTML Top of Form"/>
    <w:basedOn w:val="prastasis"/>
    <w:next w:val="prastasis"/>
    <w:link w:val="Z-FormospradiaDiagrama"/>
    <w:hidden/>
    <w:rsid w:val="00CA10D7"/>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rsid w:val="00CA10D7"/>
    <w:rPr>
      <w:rFonts w:ascii="Arial" w:eastAsia="Times New Roman" w:hAnsi="Arial" w:cs="Arial"/>
      <w:vanish/>
      <w:kern w:val="0"/>
      <w:sz w:val="16"/>
      <w:szCs w:val="16"/>
      <w:lang w:val="lt-LT" w:eastAsia="lt-LT"/>
      <w14:ligatures w14:val="none"/>
    </w:rPr>
  </w:style>
  <w:style w:type="paragraph" w:styleId="Z-Formospabaiga">
    <w:name w:val="HTML Bottom of Form"/>
    <w:basedOn w:val="prastasis"/>
    <w:next w:val="prastasis"/>
    <w:link w:val="Z-FormospabaigaDiagrama"/>
    <w:hidden/>
    <w:rsid w:val="00CA10D7"/>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rsid w:val="00CA10D7"/>
    <w:rPr>
      <w:rFonts w:ascii="Arial" w:eastAsia="Times New Roman" w:hAnsi="Arial" w:cs="Arial"/>
      <w:vanish/>
      <w:kern w:val="0"/>
      <w:sz w:val="16"/>
      <w:szCs w:val="16"/>
      <w:lang w:val="lt-LT" w:eastAsia="lt-LT"/>
      <w14:ligatures w14:val="none"/>
    </w:rPr>
  </w:style>
  <w:style w:type="character" w:customStyle="1" w:styleId="IntenseEmphasis1">
    <w:name w:val="Intense Emphasis1"/>
    <w:qFormat/>
    <w:rsid w:val="00CA10D7"/>
    <w:rPr>
      <w:b/>
      <w:bCs/>
      <w:i/>
      <w:iCs/>
      <w:color w:val="4F81BD"/>
    </w:rPr>
  </w:style>
  <w:style w:type="paragraph" w:styleId="Turinys1">
    <w:name w:val="toc 1"/>
    <w:basedOn w:val="prastasis"/>
    <w:next w:val="prastasis"/>
    <w:autoRedefine/>
    <w:semiHidden/>
    <w:rsid w:val="00CA10D7"/>
    <w:pPr>
      <w:spacing w:after="0" w:line="240" w:lineRule="auto"/>
    </w:pPr>
    <w:rPr>
      <w:b/>
      <w:bCs/>
    </w:rPr>
  </w:style>
  <w:style w:type="paragraph" w:styleId="Turinys2">
    <w:name w:val="toc 2"/>
    <w:basedOn w:val="prastasis"/>
    <w:next w:val="prastasis"/>
    <w:autoRedefine/>
    <w:semiHidden/>
    <w:rsid w:val="00CA10D7"/>
    <w:pPr>
      <w:ind w:left="240"/>
    </w:pPr>
  </w:style>
  <w:style w:type="paragraph" w:styleId="Turinys3">
    <w:name w:val="toc 3"/>
    <w:basedOn w:val="prastasis"/>
    <w:next w:val="prastasis"/>
    <w:autoRedefine/>
    <w:semiHidden/>
    <w:rsid w:val="00CA10D7"/>
    <w:pPr>
      <w:ind w:left="480"/>
    </w:pPr>
  </w:style>
  <w:style w:type="paragraph" w:styleId="Turinys4">
    <w:name w:val="toc 4"/>
    <w:basedOn w:val="prastasis"/>
    <w:next w:val="prastasis"/>
    <w:autoRedefine/>
    <w:semiHidden/>
    <w:rsid w:val="00CA10D7"/>
    <w:pPr>
      <w:ind w:left="720"/>
    </w:pPr>
  </w:style>
  <w:style w:type="paragraph" w:styleId="Turinys5">
    <w:name w:val="toc 5"/>
    <w:basedOn w:val="prastasis"/>
    <w:next w:val="prastasis"/>
    <w:autoRedefine/>
    <w:semiHidden/>
    <w:rsid w:val="00CA10D7"/>
    <w:pPr>
      <w:ind w:left="960"/>
    </w:pPr>
  </w:style>
  <w:style w:type="paragraph" w:styleId="Turinys6">
    <w:name w:val="toc 6"/>
    <w:basedOn w:val="prastasis"/>
    <w:next w:val="prastasis"/>
    <w:autoRedefine/>
    <w:semiHidden/>
    <w:rsid w:val="00CA10D7"/>
    <w:pPr>
      <w:ind w:left="1200"/>
    </w:pPr>
  </w:style>
  <w:style w:type="paragraph" w:styleId="Turinys7">
    <w:name w:val="toc 7"/>
    <w:basedOn w:val="prastasis"/>
    <w:next w:val="prastasis"/>
    <w:autoRedefine/>
    <w:semiHidden/>
    <w:rsid w:val="00CA10D7"/>
    <w:pPr>
      <w:ind w:left="1440"/>
    </w:pPr>
  </w:style>
  <w:style w:type="paragraph" w:styleId="Turinys8">
    <w:name w:val="toc 8"/>
    <w:basedOn w:val="prastasis"/>
    <w:next w:val="prastasis"/>
    <w:autoRedefine/>
    <w:semiHidden/>
    <w:rsid w:val="00CA10D7"/>
    <w:pPr>
      <w:ind w:left="1680"/>
    </w:pPr>
  </w:style>
  <w:style w:type="paragraph" w:styleId="Turinys9">
    <w:name w:val="toc 9"/>
    <w:basedOn w:val="prastasis"/>
    <w:next w:val="prastasis"/>
    <w:autoRedefine/>
    <w:semiHidden/>
    <w:rsid w:val="00CA10D7"/>
    <w:pPr>
      <w:ind w:left="1920"/>
    </w:pPr>
  </w:style>
  <w:style w:type="paragraph" w:customStyle="1" w:styleId="BalloonText3">
    <w:name w:val="Balloon Text3"/>
    <w:basedOn w:val="prastasis"/>
    <w:semiHidden/>
    <w:unhideWhenUsed/>
    <w:rsid w:val="00CA10D7"/>
    <w:pPr>
      <w:spacing w:after="0" w:line="240" w:lineRule="auto"/>
    </w:pPr>
    <w:rPr>
      <w:rFonts w:ascii="Tahoma" w:hAnsi="Tahoma" w:cs="Tahoma"/>
      <w:sz w:val="16"/>
      <w:szCs w:val="16"/>
    </w:rPr>
  </w:style>
  <w:style w:type="character" w:customStyle="1" w:styleId="BalloonTextChar">
    <w:name w:val="Balloon Text Char"/>
    <w:uiPriority w:val="99"/>
    <w:rsid w:val="00CA10D7"/>
    <w:rPr>
      <w:rFonts w:ascii="Tahoma" w:hAnsi="Tahoma" w:cs="Tahoma"/>
      <w:sz w:val="16"/>
      <w:szCs w:val="16"/>
      <w:lang w:eastAsia="en-US"/>
    </w:rPr>
  </w:style>
  <w:style w:type="paragraph" w:customStyle="1" w:styleId="Revision1">
    <w:name w:val="Revision1"/>
    <w:hidden/>
    <w:rsid w:val="00CA10D7"/>
    <w:pPr>
      <w:spacing w:after="0" w:line="240" w:lineRule="auto"/>
    </w:pPr>
    <w:rPr>
      <w:rFonts w:ascii="Times New Roman" w:eastAsia="Calibri" w:hAnsi="Times New Roman" w:cs="Times New Roman"/>
      <w:kern w:val="0"/>
      <w:sz w:val="24"/>
      <w:lang w:val="lt-LT"/>
      <w14:ligatures w14:val="none"/>
    </w:rPr>
  </w:style>
  <w:style w:type="paragraph" w:customStyle="1" w:styleId="CommentSubject3">
    <w:name w:val="Comment Subject3"/>
    <w:basedOn w:val="Komentarotekstas"/>
    <w:next w:val="Komentarotekstas"/>
    <w:semiHidden/>
    <w:unhideWhenUsed/>
    <w:rsid w:val="00CA10D7"/>
    <w:pPr>
      <w:spacing w:line="276" w:lineRule="auto"/>
    </w:pPr>
    <w:rPr>
      <w:b/>
      <w:bCs/>
    </w:rPr>
  </w:style>
  <w:style w:type="character" w:customStyle="1" w:styleId="CommentTextChar">
    <w:name w:val="Comment Text Char"/>
    <w:rsid w:val="00CA10D7"/>
    <w:rPr>
      <w:rFonts w:ascii="Times New Roman" w:hAnsi="Times New Roman"/>
      <w:lang w:eastAsia="en-US"/>
    </w:rPr>
  </w:style>
  <w:style w:type="character" w:customStyle="1" w:styleId="CommentSubjectChar">
    <w:name w:val="Comment Subject Char"/>
    <w:basedOn w:val="CommentTextChar"/>
    <w:uiPriority w:val="99"/>
    <w:rsid w:val="00CA10D7"/>
    <w:rPr>
      <w:rFonts w:ascii="Times New Roman" w:hAnsi="Times New Roman"/>
      <w:lang w:eastAsia="en-US"/>
    </w:rPr>
  </w:style>
  <w:style w:type="paragraph" w:customStyle="1" w:styleId="Point1">
    <w:name w:val="Point 1"/>
    <w:basedOn w:val="prastasis"/>
    <w:rsid w:val="00CA10D7"/>
    <w:pPr>
      <w:spacing w:before="120" w:after="120" w:line="240" w:lineRule="auto"/>
      <w:ind w:left="1418" w:hanging="567"/>
      <w:jc w:val="both"/>
    </w:pPr>
    <w:rPr>
      <w:rFonts w:eastAsia="Times New Roman"/>
      <w:szCs w:val="20"/>
      <w:lang w:val="en-GB"/>
    </w:rPr>
  </w:style>
  <w:style w:type="paragraph" w:customStyle="1" w:styleId="Alnostext">
    <w:name w:val="Alnos text"/>
    <w:basedOn w:val="prastasis"/>
    <w:rsid w:val="00CA10D7"/>
    <w:pPr>
      <w:numPr>
        <w:numId w:val="2"/>
      </w:numPr>
      <w:tabs>
        <w:tab w:val="clear" w:pos="570"/>
      </w:tabs>
      <w:spacing w:before="120" w:after="120" w:line="240" w:lineRule="auto"/>
      <w:ind w:left="0" w:firstLine="0"/>
      <w:jc w:val="both"/>
    </w:pPr>
    <w:rPr>
      <w:rFonts w:ascii="Arial" w:eastAsia="Times New Roman" w:hAnsi="Arial"/>
      <w:sz w:val="20"/>
      <w:szCs w:val="24"/>
    </w:rPr>
  </w:style>
  <w:style w:type="paragraph" w:customStyle="1" w:styleId="StyleNZ1">
    <w:name w:val="StyleNZ1"/>
    <w:basedOn w:val="Antrat1"/>
    <w:autoRedefine/>
    <w:rsid w:val="00CA10D7"/>
    <w:pPr>
      <w:keepNext w:val="0"/>
      <w:keepLines w:val="0"/>
      <w:spacing w:before="0" w:after="0" w:line="240" w:lineRule="auto"/>
      <w:ind w:firstLine="810"/>
      <w:jc w:val="both"/>
    </w:pPr>
    <w:rPr>
      <w:rFonts w:ascii="Times New Roman" w:eastAsia="Times New Roman" w:hAnsi="Times New Roman" w:cs="Times New Roman"/>
      <w:color w:val="auto"/>
      <w:sz w:val="24"/>
      <w:szCs w:val="20"/>
    </w:rPr>
  </w:style>
  <w:style w:type="paragraph" w:customStyle="1" w:styleId="Sutartiespunktas">
    <w:name w:val="Sutarties punktas"/>
    <w:basedOn w:val="prastasis"/>
    <w:rsid w:val="00CA10D7"/>
    <w:pPr>
      <w:tabs>
        <w:tab w:val="num" w:pos="570"/>
      </w:tabs>
      <w:spacing w:after="120" w:line="240" w:lineRule="auto"/>
      <w:ind w:left="570" w:hanging="570"/>
      <w:jc w:val="both"/>
    </w:pPr>
    <w:rPr>
      <w:rFonts w:ascii="Arial" w:eastAsia="Times New Roman" w:hAnsi="Arial"/>
      <w:noProof/>
      <w:sz w:val="19"/>
      <w:szCs w:val="20"/>
    </w:rPr>
  </w:style>
  <w:style w:type="paragraph" w:styleId="Tekstoblokas">
    <w:name w:val="Block Text"/>
    <w:basedOn w:val="prastasis"/>
    <w:rsid w:val="00CA10D7"/>
    <w:pPr>
      <w:spacing w:after="0" w:line="240" w:lineRule="auto"/>
      <w:ind w:left="1440" w:right="142"/>
    </w:pPr>
    <w:rPr>
      <w:rFonts w:eastAsia="Times New Roman"/>
      <w:szCs w:val="20"/>
    </w:rPr>
  </w:style>
  <w:style w:type="paragraph" w:customStyle="1" w:styleId="BalloonText2">
    <w:name w:val="Balloon Text2"/>
    <w:basedOn w:val="prastasis"/>
    <w:rsid w:val="00CA10D7"/>
    <w:rPr>
      <w:rFonts w:ascii="Tahoma" w:hAnsi="Tahoma" w:cs="Tahoma"/>
      <w:sz w:val="16"/>
      <w:szCs w:val="16"/>
    </w:rPr>
  </w:style>
  <w:style w:type="paragraph" w:customStyle="1" w:styleId="CommentSubject2">
    <w:name w:val="Comment Subject2"/>
    <w:basedOn w:val="Komentarotekstas"/>
    <w:next w:val="Komentarotekstas"/>
    <w:rsid w:val="00CA10D7"/>
    <w:pPr>
      <w:spacing w:line="276" w:lineRule="auto"/>
    </w:pPr>
    <w:rPr>
      <w:b/>
      <w:bCs/>
    </w:rPr>
  </w:style>
  <w:style w:type="paragraph" w:customStyle="1" w:styleId="WW-Default">
    <w:name w:val="WW-Default"/>
    <w:rsid w:val="00CA10D7"/>
    <w:pPr>
      <w:suppressAutoHyphens/>
      <w:spacing w:after="0" w:line="100" w:lineRule="atLeast"/>
      <w:jc w:val="both"/>
    </w:pPr>
    <w:rPr>
      <w:rFonts w:ascii="Times New Roman" w:eastAsia="Arial" w:hAnsi="Times New Roman" w:cs="Times New Roman"/>
      <w:kern w:val="0"/>
      <w:sz w:val="24"/>
      <w:szCs w:val="24"/>
      <w:lang w:val="lt-LT" w:eastAsia="ar-SA"/>
      <w14:ligatures w14:val="none"/>
    </w:rPr>
  </w:style>
  <w:style w:type="paragraph" w:customStyle="1" w:styleId="Punktai">
    <w:name w:val="Punktai"/>
    <w:basedOn w:val="prastasis"/>
    <w:rsid w:val="00CA10D7"/>
    <w:pPr>
      <w:tabs>
        <w:tab w:val="num" w:pos="927"/>
      </w:tabs>
      <w:spacing w:after="0" w:line="360" w:lineRule="auto"/>
      <w:ind w:firstLine="567"/>
      <w:jc w:val="both"/>
    </w:pPr>
    <w:rPr>
      <w:rFonts w:eastAsia="Times New Roman"/>
      <w:szCs w:val="20"/>
    </w:rPr>
  </w:style>
  <w:style w:type="paragraph" w:customStyle="1" w:styleId="Rub4">
    <w:name w:val="Rub4"/>
    <w:basedOn w:val="prastasis"/>
    <w:next w:val="prastasis"/>
    <w:rsid w:val="00CA10D7"/>
    <w:pPr>
      <w:tabs>
        <w:tab w:val="left" w:pos="709"/>
      </w:tabs>
      <w:spacing w:after="0" w:line="240" w:lineRule="auto"/>
    </w:pPr>
    <w:rPr>
      <w:rFonts w:eastAsia="Times New Roman"/>
      <w:b/>
      <w:i/>
      <w:sz w:val="20"/>
      <w:szCs w:val="20"/>
      <w:lang w:val="en-GB"/>
    </w:rPr>
  </w:style>
  <w:style w:type="paragraph" w:styleId="HTMLiankstoformatuotas">
    <w:name w:val="HTML Preformatted"/>
    <w:basedOn w:val="prastasis"/>
    <w:link w:val="HTMLiankstoformatuotasDiagrama"/>
    <w:rsid w:val="00CA1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A10D7"/>
    <w:rPr>
      <w:rFonts w:ascii="Courier New" w:eastAsia="Times New Roman" w:hAnsi="Courier New" w:cs="Courier New"/>
      <w:kern w:val="0"/>
      <w:sz w:val="20"/>
      <w:szCs w:val="20"/>
      <w:lang w:val="lt-LT" w:eastAsia="lt-LT"/>
      <w14:ligatures w14:val="none"/>
    </w:rPr>
  </w:style>
  <w:style w:type="paragraph" w:styleId="Puslapioinaostekstas">
    <w:name w:val="footnote text"/>
    <w:basedOn w:val="prastasis"/>
    <w:link w:val="PuslapioinaostekstasDiagrama"/>
    <w:semiHidden/>
    <w:unhideWhenUsed/>
    <w:rsid w:val="00CA10D7"/>
    <w:rPr>
      <w:sz w:val="20"/>
      <w:szCs w:val="20"/>
    </w:rPr>
  </w:style>
  <w:style w:type="character" w:customStyle="1" w:styleId="PuslapioinaostekstasDiagrama">
    <w:name w:val="Puslapio išnašos tekstas Diagrama"/>
    <w:basedOn w:val="Numatytasispastraiposriftas"/>
    <w:link w:val="Puslapioinaostekstas"/>
    <w:semiHidden/>
    <w:rsid w:val="00CA10D7"/>
    <w:rPr>
      <w:rFonts w:ascii="Times New Roman" w:eastAsia="Calibri" w:hAnsi="Times New Roman" w:cs="Times New Roman"/>
      <w:kern w:val="0"/>
      <w:sz w:val="20"/>
      <w:szCs w:val="20"/>
      <w:lang w:val="lt-LT"/>
      <w14:ligatures w14:val="none"/>
    </w:rPr>
  </w:style>
  <w:style w:type="character" w:styleId="Puslapioinaosnuoroda">
    <w:name w:val="footnote reference"/>
    <w:semiHidden/>
    <w:unhideWhenUsed/>
    <w:rsid w:val="00CA10D7"/>
    <w:rPr>
      <w:vertAlign w:val="superscript"/>
    </w:rPr>
  </w:style>
  <w:style w:type="character" w:customStyle="1" w:styleId="typewriter">
    <w:name w:val="typewriter"/>
    <w:rsid w:val="00CA10D7"/>
  </w:style>
  <w:style w:type="paragraph" w:customStyle="1" w:styleId="tin">
    <w:name w:val="tin"/>
    <w:basedOn w:val="prastasis"/>
    <w:rsid w:val="00CA10D7"/>
    <w:pPr>
      <w:spacing w:before="100" w:beforeAutospacing="1" w:after="100" w:afterAutospacing="1" w:line="240" w:lineRule="auto"/>
    </w:pPr>
    <w:rPr>
      <w:rFonts w:eastAsia="Times New Roman"/>
      <w:szCs w:val="24"/>
      <w:lang w:eastAsia="lt-LT"/>
    </w:rPr>
  </w:style>
  <w:style w:type="paragraph" w:customStyle="1" w:styleId="n">
    <w:name w:val="n"/>
    <w:basedOn w:val="prastasis"/>
    <w:rsid w:val="00CA10D7"/>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CA10D7"/>
    <w:pPr>
      <w:spacing w:before="100" w:beforeAutospacing="1" w:after="100" w:afterAutospacing="1" w:line="240" w:lineRule="auto"/>
    </w:pPr>
    <w:rPr>
      <w:rFonts w:eastAsia="Times New Roman"/>
      <w:szCs w:val="24"/>
      <w:lang w:eastAsia="lt-LT"/>
    </w:rPr>
  </w:style>
  <w:style w:type="paragraph" w:customStyle="1" w:styleId="tajtin">
    <w:name w:val="tajtin"/>
    <w:basedOn w:val="prastasis"/>
    <w:rsid w:val="00CA10D7"/>
    <w:pPr>
      <w:spacing w:before="100" w:beforeAutospacing="1" w:after="100" w:afterAutospacing="1" w:line="240" w:lineRule="auto"/>
    </w:pPr>
    <w:rPr>
      <w:rFonts w:eastAsia="Times New Roman"/>
      <w:szCs w:val="24"/>
      <w:lang w:eastAsia="lt-LT"/>
    </w:rPr>
  </w:style>
  <w:style w:type="paragraph" w:customStyle="1" w:styleId="prastasis1">
    <w:name w:val="Įprastasis1"/>
    <w:rsid w:val="00CA10D7"/>
    <w:pPr>
      <w:spacing w:after="0" w:line="276" w:lineRule="auto"/>
    </w:pPr>
    <w:rPr>
      <w:rFonts w:ascii="Arial" w:eastAsia="Arial" w:hAnsi="Arial" w:cs="Arial"/>
      <w:color w:val="000000"/>
      <w:kern w:val="0"/>
      <w:lang w:val="lt-LT" w:eastAsia="lt-LT"/>
      <w14:ligatures w14:val="none"/>
    </w:rPr>
  </w:style>
  <w:style w:type="character" w:customStyle="1" w:styleId="Pagrindinistekstas0">
    <w:name w:val="Pagrindinis tekstas_"/>
    <w:rsid w:val="00CA10D7"/>
    <w:rPr>
      <w:rFonts w:ascii="Times New Roman" w:eastAsia="Times New Roman" w:hAnsi="Times New Roman"/>
      <w:shd w:val="clear" w:color="auto" w:fill="FFFFFF"/>
    </w:rPr>
  </w:style>
  <w:style w:type="character" w:customStyle="1" w:styleId="Lentelsuraas">
    <w:name w:val="Lentelės užrašas_"/>
    <w:rsid w:val="00CA10D7"/>
    <w:rPr>
      <w:rFonts w:ascii="Times New Roman" w:eastAsia="Times New Roman" w:hAnsi="Times New Roman"/>
      <w:spacing w:val="10"/>
      <w:sz w:val="21"/>
      <w:szCs w:val="21"/>
      <w:shd w:val="clear" w:color="auto" w:fill="FFFFFF"/>
    </w:rPr>
  </w:style>
  <w:style w:type="character" w:customStyle="1" w:styleId="Pagrindinistekstas21">
    <w:name w:val="Pagrindinis tekstas (2)_"/>
    <w:rsid w:val="00CA10D7"/>
    <w:rPr>
      <w:rFonts w:ascii="Times New Roman" w:eastAsia="Times New Roman" w:hAnsi="Times New Roman"/>
      <w:spacing w:val="20"/>
      <w:sz w:val="15"/>
      <w:szCs w:val="15"/>
      <w:shd w:val="clear" w:color="auto" w:fill="FFFFFF"/>
    </w:rPr>
  </w:style>
  <w:style w:type="character" w:customStyle="1" w:styleId="Pagrindinistekstas210tkIretinimas0tk">
    <w:name w:val="Pagrindinis tekstas (2) + 10 tšk.;Išretinimas 0 tšk."/>
    <w:rsid w:val="00CA10D7"/>
    <w:rPr>
      <w:rFonts w:ascii="Times New Roman" w:eastAsia="Times New Roman" w:hAnsi="Times New Roman" w:cs="Times New Roman"/>
      <w:b w:val="0"/>
      <w:bCs w:val="0"/>
      <w:i w:val="0"/>
      <w:iCs w:val="0"/>
      <w:smallCaps w:val="0"/>
      <w:strike w:val="0"/>
      <w:spacing w:val="0"/>
      <w:sz w:val="20"/>
      <w:szCs w:val="20"/>
    </w:rPr>
  </w:style>
  <w:style w:type="paragraph" w:customStyle="1" w:styleId="Lentelsuraas0">
    <w:name w:val="Lentelės užrašas"/>
    <w:basedOn w:val="prastasis"/>
    <w:rsid w:val="00CA10D7"/>
    <w:pPr>
      <w:shd w:val="clear" w:color="auto" w:fill="FFFFFF"/>
      <w:spacing w:after="0" w:line="0" w:lineRule="atLeast"/>
    </w:pPr>
    <w:rPr>
      <w:rFonts w:eastAsia="Times New Roman"/>
      <w:spacing w:val="10"/>
      <w:sz w:val="21"/>
      <w:szCs w:val="21"/>
      <w:lang w:eastAsia="lt-LT"/>
    </w:rPr>
  </w:style>
  <w:style w:type="paragraph" w:customStyle="1" w:styleId="Pagrindinistekstas22">
    <w:name w:val="Pagrindinis tekstas (2)"/>
    <w:basedOn w:val="prastasis"/>
    <w:rsid w:val="00CA10D7"/>
    <w:pPr>
      <w:shd w:val="clear" w:color="auto" w:fill="FFFFFF"/>
      <w:spacing w:after="0" w:line="0" w:lineRule="atLeast"/>
    </w:pPr>
    <w:rPr>
      <w:rFonts w:eastAsia="Times New Roman"/>
      <w:spacing w:val="20"/>
      <w:sz w:val="15"/>
      <w:szCs w:val="15"/>
      <w:lang w:eastAsia="lt-LT"/>
    </w:rPr>
  </w:style>
  <w:style w:type="character" w:customStyle="1" w:styleId="Pagrindinistekstas56">
    <w:name w:val="Pagrindinis tekstas (5)6"/>
    <w:rsid w:val="00CA10D7"/>
  </w:style>
  <w:style w:type="character" w:customStyle="1" w:styleId="FontStyle32">
    <w:name w:val="Font Style32"/>
    <w:rsid w:val="00CA10D7"/>
    <w:rPr>
      <w:rFonts w:ascii="Times New Roman" w:hAnsi="Times New Roman" w:cs="Times New Roman" w:hint="default"/>
      <w:sz w:val="22"/>
      <w:szCs w:val="22"/>
    </w:rPr>
  </w:style>
  <w:style w:type="paragraph" w:customStyle="1" w:styleId="hyperlink1">
    <w:name w:val="hyperlink1"/>
    <w:basedOn w:val="prastasis"/>
    <w:rsid w:val="00CA10D7"/>
    <w:pPr>
      <w:spacing w:before="100" w:beforeAutospacing="1" w:after="100" w:afterAutospacing="1" w:line="240" w:lineRule="auto"/>
    </w:pPr>
    <w:rPr>
      <w:rFonts w:eastAsia="Times New Roman"/>
      <w:szCs w:val="24"/>
      <w:lang w:eastAsia="lt-LT"/>
    </w:rPr>
  </w:style>
  <w:style w:type="character" w:styleId="HTMLspausdinimomainl">
    <w:name w:val="HTML Typewriter"/>
    <w:semiHidden/>
    <w:rsid w:val="00CA10D7"/>
    <w:rPr>
      <w:rFonts w:ascii="Courier New" w:eastAsia="Courier New" w:hAnsi="Courier New" w:cs="Courier New"/>
      <w:sz w:val="20"/>
      <w:szCs w:val="20"/>
    </w:rPr>
  </w:style>
  <w:style w:type="paragraph" w:customStyle="1" w:styleId="NormalText">
    <w:name w:val="Normal Text"/>
    <w:basedOn w:val="prastasis"/>
    <w:rsid w:val="00CA10D7"/>
    <w:pPr>
      <w:spacing w:after="0" w:line="240" w:lineRule="auto"/>
      <w:ind w:firstLine="567"/>
    </w:pPr>
    <w:rPr>
      <w:rFonts w:eastAsia="Times New Roman"/>
      <w:sz w:val="28"/>
      <w:szCs w:val="20"/>
    </w:rPr>
  </w:style>
  <w:style w:type="character" w:customStyle="1" w:styleId="CharChar1">
    <w:name w:val="Char Char1"/>
    <w:aliases w:val="Body Text Char"/>
    <w:rsid w:val="00CA10D7"/>
    <w:rPr>
      <w:rFonts w:ascii="Courier New" w:hAnsi="Courier New" w:cs="Courier New"/>
      <w:lang w:val="lt-LT" w:eastAsia="lt-LT" w:bidi="ar-SA"/>
    </w:rPr>
  </w:style>
  <w:style w:type="character" w:customStyle="1" w:styleId="IntenseEmphasis2">
    <w:name w:val="Intense Emphasis2"/>
    <w:qFormat/>
    <w:rsid w:val="00CA10D7"/>
    <w:rPr>
      <w:b/>
      <w:bCs/>
      <w:i/>
      <w:iCs/>
      <w:color w:val="4F81BD"/>
    </w:rPr>
  </w:style>
  <w:style w:type="character" w:customStyle="1" w:styleId="st1">
    <w:name w:val="st1"/>
    <w:rsid w:val="00CA10D7"/>
  </w:style>
  <w:style w:type="paragraph" w:customStyle="1" w:styleId="Revision2">
    <w:name w:val="Revision2"/>
    <w:hidden/>
    <w:semiHidden/>
    <w:rsid w:val="00CA10D7"/>
    <w:pPr>
      <w:spacing w:after="0" w:line="240" w:lineRule="auto"/>
    </w:pPr>
    <w:rPr>
      <w:rFonts w:ascii="Times New Roman" w:eastAsia="Calibri" w:hAnsi="Times New Roman" w:cs="Times New Roman"/>
      <w:kern w:val="0"/>
      <w:sz w:val="24"/>
      <w:lang w:val="lt-LT"/>
      <w14:ligatures w14:val="none"/>
    </w:rPr>
  </w:style>
  <w:style w:type="character" w:customStyle="1" w:styleId="dpav">
    <w:name w:val="dpav"/>
    <w:rsid w:val="00CA10D7"/>
    <w:rPr>
      <w:sz w:val="26"/>
      <w:szCs w:val="26"/>
    </w:rPr>
  </w:style>
  <w:style w:type="paragraph" w:customStyle="1" w:styleId="NormalLent">
    <w:name w:val="Normal Lent"/>
    <w:basedOn w:val="prastasis"/>
    <w:rsid w:val="00CA10D7"/>
    <w:pPr>
      <w:spacing w:after="0" w:line="240" w:lineRule="auto"/>
      <w:jc w:val="both"/>
    </w:pPr>
    <w:rPr>
      <w:rFonts w:eastAsia="Times New Roman"/>
      <w:szCs w:val="20"/>
    </w:rPr>
  </w:style>
  <w:style w:type="character" w:customStyle="1" w:styleId="HeaderChar">
    <w:name w:val="Header Char"/>
    <w:locked/>
    <w:rsid w:val="00CA10D7"/>
    <w:rPr>
      <w:rFonts w:ascii="Calibri" w:eastAsia="Calibri" w:hAnsi="Calibri"/>
      <w:sz w:val="24"/>
      <w:lang w:val="lt-LT" w:eastAsia="lt-LT" w:bidi="ar-SA"/>
    </w:rPr>
  </w:style>
  <w:style w:type="character" w:customStyle="1" w:styleId="BodyTextChar1">
    <w:name w:val="Body Text Char1"/>
    <w:aliases w:val="Char Char2,Char Char11"/>
    <w:locked/>
    <w:rsid w:val="00CA10D7"/>
    <w:rPr>
      <w:sz w:val="24"/>
      <w:szCs w:val="22"/>
      <w:lang w:val="lt-LT" w:eastAsia="en-US" w:bidi="ar-SA"/>
    </w:rPr>
  </w:style>
  <w:style w:type="character" w:customStyle="1" w:styleId="BodyText3Char">
    <w:name w:val="Body Text 3 Char"/>
    <w:locked/>
    <w:rsid w:val="00CA10D7"/>
    <w:rPr>
      <w:sz w:val="24"/>
      <w:szCs w:val="22"/>
      <w:lang w:val="lt-LT" w:eastAsia="en-US" w:bidi="ar-SA"/>
    </w:rPr>
  </w:style>
  <w:style w:type="paragraph" w:customStyle="1" w:styleId="Debesliotekstas1">
    <w:name w:val="Debesėlio tekstas1"/>
    <w:basedOn w:val="prastasis"/>
    <w:unhideWhenUsed/>
    <w:rsid w:val="00CA10D7"/>
    <w:pPr>
      <w:spacing w:after="0" w:line="240" w:lineRule="auto"/>
    </w:pPr>
    <w:rPr>
      <w:rFonts w:ascii="Tahoma" w:hAnsi="Tahoma" w:cs="Tahoma"/>
      <w:sz w:val="16"/>
      <w:szCs w:val="16"/>
    </w:rPr>
  </w:style>
  <w:style w:type="paragraph" w:customStyle="1" w:styleId="CommentSubject4">
    <w:name w:val="Comment Subject4"/>
    <w:basedOn w:val="Komentarotekstas"/>
    <w:next w:val="Komentarotekstas"/>
    <w:semiHidden/>
    <w:unhideWhenUsed/>
    <w:rsid w:val="00CA10D7"/>
    <w:pPr>
      <w:spacing w:line="276" w:lineRule="auto"/>
    </w:pPr>
    <w:rPr>
      <w:b/>
      <w:bCs/>
    </w:rPr>
  </w:style>
  <w:style w:type="paragraph" w:customStyle="1" w:styleId="BalloonText4">
    <w:name w:val="Balloon Text4"/>
    <w:basedOn w:val="prastasis"/>
    <w:semiHidden/>
    <w:unhideWhenUsed/>
    <w:rsid w:val="00CA10D7"/>
    <w:pPr>
      <w:spacing w:after="0" w:line="240" w:lineRule="auto"/>
    </w:pPr>
    <w:rPr>
      <w:rFonts w:ascii="Tahoma" w:hAnsi="Tahoma" w:cs="Tahoma"/>
      <w:sz w:val="16"/>
      <w:szCs w:val="16"/>
    </w:rPr>
  </w:style>
  <w:style w:type="paragraph" w:customStyle="1" w:styleId="Pavadinimas2">
    <w:name w:val="Pavadinimas2"/>
    <w:rsid w:val="00CA10D7"/>
    <w:pPr>
      <w:autoSpaceDE w:val="0"/>
      <w:autoSpaceDN w:val="0"/>
      <w:adjustRightInd w:val="0"/>
      <w:spacing w:after="0" w:line="240" w:lineRule="auto"/>
      <w:ind w:left="850"/>
    </w:pPr>
    <w:rPr>
      <w:rFonts w:ascii="TimesLT" w:eastAsia="Times New Roman" w:hAnsi="TimesLT" w:cs="Times New Roman"/>
      <w:b/>
      <w:bCs/>
      <w:caps/>
      <w:kern w:val="0"/>
      <w:lang w:val="en-US"/>
      <w14:ligatures w14:val="none"/>
    </w:rPr>
  </w:style>
  <w:style w:type="character" w:customStyle="1" w:styleId="Heading1Char">
    <w:name w:val="Heading 1 Char"/>
    <w:rsid w:val="00CA10D7"/>
    <w:rPr>
      <w:rFonts w:ascii="Times New Roman" w:eastAsia="Times New Roman" w:hAnsi="Times New Roman" w:cs="Times New Roman"/>
      <w:sz w:val="28"/>
      <w:lang w:val="x-none" w:eastAsia="lt-LT"/>
    </w:rPr>
  </w:style>
  <w:style w:type="character" w:customStyle="1" w:styleId="Heading2Char">
    <w:name w:val="Heading 2 Char"/>
    <w:aliases w:val="Header_mano2 Char,Title Header2 Char"/>
    <w:rsid w:val="00CA10D7"/>
    <w:rPr>
      <w:rFonts w:ascii="Times New Roman" w:hAnsi="Times New Roman" w:cs="Times New Roman"/>
      <w:sz w:val="20"/>
      <w:szCs w:val="20"/>
      <w:lang w:val="x-none" w:eastAsia="lt-LT"/>
    </w:rPr>
  </w:style>
  <w:style w:type="character" w:customStyle="1" w:styleId="Heading3Char">
    <w:name w:val="Heading 3 Char"/>
    <w:aliases w:val="Section Header3 Char,Sub-Clause Paragraph Char,Overskrift 3 indholdsfortegn. Char,Antraste 3 Char1,Antraste 31 Char1,Antraste 32 Char1,Antraste 33 Char1,Antraste 34 Char1,Antraste 35 Char1,Antraste 36 Char1,Antraste 37 Char1,H3 Char1"/>
    <w:rsid w:val="00CA10D7"/>
    <w:rPr>
      <w:rFonts w:ascii="Times New Roman" w:hAnsi="Times New Roman" w:cs="Times New Roman"/>
      <w:sz w:val="20"/>
      <w:szCs w:val="20"/>
      <w:lang w:val="x-none" w:eastAsia="lt-LT"/>
    </w:rPr>
  </w:style>
  <w:style w:type="character" w:customStyle="1" w:styleId="Heading4Char">
    <w:name w:val="Heading 4 Char"/>
    <w:aliases w:val="Sub-Clause Sub-paragraph Char,Sub-Clause Sub-paragraph Char2,Heading 4 Char Char Char Char Char2,hd4 Char1,Heading 4 Char Char Char Char Char Char1"/>
    <w:rsid w:val="00CA10D7"/>
    <w:rPr>
      <w:rFonts w:ascii="Times New Roman" w:hAnsi="Times New Roman" w:cs="Times New Roman"/>
      <w:b/>
      <w:sz w:val="20"/>
      <w:szCs w:val="20"/>
      <w:lang w:val="x-none" w:eastAsia="lt-LT"/>
    </w:rPr>
  </w:style>
  <w:style w:type="character" w:customStyle="1" w:styleId="Heading5Char">
    <w:name w:val="Heading 5 Char"/>
    <w:aliases w:val="Char12 Char1"/>
    <w:rsid w:val="00CA10D7"/>
    <w:rPr>
      <w:rFonts w:ascii="Times New Roman" w:hAnsi="Times New Roman" w:cs="Times New Roman"/>
      <w:b/>
      <w:sz w:val="20"/>
      <w:szCs w:val="20"/>
      <w:lang w:val="x-none" w:eastAsia="lt-LT"/>
    </w:rPr>
  </w:style>
  <w:style w:type="character" w:customStyle="1" w:styleId="Heading6Char">
    <w:name w:val="Heading 6 Char"/>
    <w:rsid w:val="00CA10D7"/>
    <w:rPr>
      <w:rFonts w:ascii="Times New Roman" w:hAnsi="Times New Roman" w:cs="Times New Roman"/>
      <w:b/>
      <w:sz w:val="20"/>
      <w:szCs w:val="20"/>
      <w:lang w:val="x-none" w:eastAsia="lt-LT"/>
    </w:rPr>
  </w:style>
  <w:style w:type="character" w:customStyle="1" w:styleId="Heading7Char">
    <w:name w:val="Heading 7 Char"/>
    <w:rsid w:val="00CA10D7"/>
    <w:rPr>
      <w:rFonts w:ascii="Times New Roman" w:hAnsi="Times New Roman" w:cs="Times New Roman"/>
      <w:sz w:val="20"/>
      <w:szCs w:val="20"/>
      <w:lang w:val="x-none" w:eastAsia="lt-LT"/>
    </w:rPr>
  </w:style>
  <w:style w:type="character" w:customStyle="1" w:styleId="Heading8Char">
    <w:name w:val="Heading 8 Char"/>
    <w:rsid w:val="00CA10D7"/>
    <w:rPr>
      <w:rFonts w:ascii="Times New Roman" w:hAnsi="Times New Roman" w:cs="Times New Roman"/>
      <w:b/>
      <w:sz w:val="20"/>
      <w:szCs w:val="20"/>
      <w:lang w:val="x-none" w:eastAsia="lt-LT"/>
    </w:rPr>
  </w:style>
  <w:style w:type="character" w:customStyle="1" w:styleId="Heading9Char">
    <w:name w:val="Heading 9 Char"/>
    <w:rsid w:val="00CA10D7"/>
    <w:rPr>
      <w:rFonts w:ascii="Times New Roman" w:hAnsi="Times New Roman" w:cs="Times New Roman"/>
      <w:sz w:val="20"/>
      <w:szCs w:val="20"/>
      <w:lang w:val="x-none" w:eastAsia="lt-LT"/>
    </w:rPr>
  </w:style>
  <w:style w:type="character" w:customStyle="1" w:styleId="CommentTextChar1">
    <w:name w:val="Comment Text Char1"/>
    <w:rsid w:val="00CA10D7"/>
    <w:rPr>
      <w:rFonts w:ascii="Times New Roman" w:eastAsia="Times New Roman" w:hAnsi="Times New Roman" w:cs="Times New Roman"/>
      <w:sz w:val="20"/>
      <w:szCs w:val="20"/>
    </w:rPr>
  </w:style>
  <w:style w:type="character" w:customStyle="1" w:styleId="FooterChar">
    <w:name w:val="Footer Char"/>
    <w:rsid w:val="00CA10D7"/>
    <w:rPr>
      <w:rFonts w:ascii="Times New Roman" w:hAnsi="Times New Roman" w:cs="Times New Roman"/>
      <w:sz w:val="20"/>
      <w:szCs w:val="20"/>
      <w:lang w:val="x-none" w:eastAsia="lt-LT"/>
    </w:rPr>
  </w:style>
  <w:style w:type="character" w:customStyle="1" w:styleId="BodyTextIndent3Char">
    <w:name w:val="Body Text Indent 3 Char"/>
    <w:rsid w:val="00CA10D7"/>
    <w:rPr>
      <w:rFonts w:ascii="Calibri" w:eastAsia="Times New Roman" w:hAnsi="Calibri" w:cs="Times New Roman"/>
      <w:sz w:val="24"/>
    </w:rPr>
  </w:style>
  <w:style w:type="character" w:customStyle="1" w:styleId="PlainTextChar">
    <w:name w:val="Plain Text Char"/>
    <w:rsid w:val="00CA10D7"/>
    <w:rPr>
      <w:rFonts w:ascii="Courier New" w:eastAsia="Times New Roman" w:hAnsi="Courier New" w:cs="Courier New"/>
      <w:sz w:val="24"/>
    </w:rPr>
  </w:style>
  <w:style w:type="character" w:customStyle="1" w:styleId="BodyTextIndentChar">
    <w:name w:val="Body Text Indent Char"/>
    <w:rsid w:val="00CA10D7"/>
    <w:rPr>
      <w:rFonts w:ascii="Times New Roman" w:eastAsia="Times New Roman" w:hAnsi="Times New Roman" w:cs="Times New Roman"/>
      <w:sz w:val="24"/>
      <w:szCs w:val="24"/>
    </w:rPr>
  </w:style>
  <w:style w:type="character" w:customStyle="1" w:styleId="BodyTextIndent2Char">
    <w:name w:val="Body Text Indent 2 Char"/>
    <w:rsid w:val="00CA10D7"/>
    <w:rPr>
      <w:rFonts w:ascii="Times New Roman" w:eastAsia="Times New Roman" w:hAnsi="Times New Roman" w:cs="Times New Roman"/>
      <w:i/>
      <w:sz w:val="24"/>
      <w:szCs w:val="24"/>
    </w:rPr>
  </w:style>
  <w:style w:type="character" w:customStyle="1" w:styleId="BodyText2Char">
    <w:name w:val="Body Text 2 Char"/>
    <w:rsid w:val="00CA10D7"/>
    <w:rPr>
      <w:rFonts w:ascii="Times New Roman" w:eastAsia="Times New Roman" w:hAnsi="Times New Roman" w:cs="Times New Roman"/>
      <w:color w:val="000000"/>
      <w:sz w:val="20"/>
      <w:szCs w:val="20"/>
    </w:rPr>
  </w:style>
  <w:style w:type="character" w:customStyle="1" w:styleId="z-TopofFormChar">
    <w:name w:val="z-Top of Form Char"/>
    <w:rsid w:val="00CA10D7"/>
    <w:rPr>
      <w:rFonts w:ascii="Arial" w:hAnsi="Arial" w:cs="Arial"/>
      <w:vanish/>
      <w:sz w:val="16"/>
      <w:szCs w:val="16"/>
      <w:lang w:val="x-none" w:eastAsia="lt-LT"/>
    </w:rPr>
  </w:style>
  <w:style w:type="character" w:customStyle="1" w:styleId="z-BottomofFormChar">
    <w:name w:val="z-Bottom of Form Char"/>
    <w:rsid w:val="00CA10D7"/>
    <w:rPr>
      <w:rFonts w:ascii="Arial" w:hAnsi="Arial" w:cs="Arial"/>
      <w:vanish/>
      <w:sz w:val="16"/>
      <w:szCs w:val="16"/>
      <w:lang w:val="x-none" w:eastAsia="lt-LT"/>
    </w:rPr>
  </w:style>
  <w:style w:type="character" w:customStyle="1" w:styleId="TitleChar">
    <w:name w:val="Title Char"/>
    <w:aliases w:val="SKYRIAI Char1"/>
    <w:rsid w:val="00CA10D7"/>
    <w:rPr>
      <w:rFonts w:ascii="Times New Roman" w:hAnsi="Times New Roman" w:cs="Times New Roman"/>
      <w:b/>
      <w:sz w:val="20"/>
      <w:szCs w:val="20"/>
    </w:rPr>
  </w:style>
  <w:style w:type="paragraph" w:customStyle="1" w:styleId="BalloonText21">
    <w:name w:val="Balloon Text21"/>
    <w:basedOn w:val="prastasis"/>
    <w:rsid w:val="00CA10D7"/>
    <w:rPr>
      <w:rFonts w:ascii="Tahoma" w:eastAsia="Times New Roman" w:hAnsi="Tahoma" w:cs="Tahoma"/>
      <w:sz w:val="16"/>
      <w:szCs w:val="16"/>
    </w:rPr>
  </w:style>
  <w:style w:type="paragraph" w:customStyle="1" w:styleId="CommentSubject21">
    <w:name w:val="Comment Subject21"/>
    <w:basedOn w:val="Komentarotekstas"/>
    <w:next w:val="Komentarotekstas"/>
    <w:rsid w:val="00CA10D7"/>
    <w:pPr>
      <w:spacing w:line="276" w:lineRule="auto"/>
    </w:pPr>
    <w:rPr>
      <w:rFonts w:eastAsia="Times New Roman"/>
      <w:b/>
      <w:bCs/>
    </w:rPr>
  </w:style>
  <w:style w:type="character" w:customStyle="1" w:styleId="HTMLPreformattedChar">
    <w:name w:val="HTML Preformatted Char"/>
    <w:rsid w:val="00CA10D7"/>
    <w:rPr>
      <w:rFonts w:ascii="Courier New" w:hAnsi="Courier New" w:cs="Courier New"/>
      <w:sz w:val="20"/>
      <w:szCs w:val="20"/>
      <w:lang w:val="x-none" w:eastAsia="lt-LT"/>
    </w:rPr>
  </w:style>
  <w:style w:type="paragraph" w:customStyle="1" w:styleId="CentrBold">
    <w:name w:val="CentrBold"/>
    <w:rsid w:val="00CA10D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0">
    <w:name w:val="Linija"/>
    <w:basedOn w:val="prastasis"/>
    <w:rsid w:val="00CA10D7"/>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Normal1">
    <w:name w:val="Normal1"/>
    <w:basedOn w:val="prastasis"/>
    <w:rsid w:val="00CA10D7"/>
    <w:pPr>
      <w:spacing w:before="100" w:beforeAutospacing="1" w:after="100" w:afterAutospacing="1" w:line="240" w:lineRule="auto"/>
    </w:pPr>
    <w:rPr>
      <w:rFonts w:eastAsia="Times New Roman"/>
      <w:color w:val="000000"/>
      <w:szCs w:val="24"/>
      <w:lang w:eastAsia="lt-LT"/>
    </w:rPr>
  </w:style>
  <w:style w:type="paragraph" w:customStyle="1" w:styleId="ELEXPPriedas">
    <w:name w:val="ELEX_P_Priedas"/>
    <w:basedOn w:val="prastasis"/>
    <w:next w:val="prastasis"/>
    <w:rsid w:val="00CA10D7"/>
    <w:pPr>
      <w:spacing w:after="0" w:line="240" w:lineRule="auto"/>
      <w:ind w:left="5103" w:firstLine="720"/>
      <w:jc w:val="both"/>
    </w:pPr>
    <w:rPr>
      <w:rFonts w:ascii="Arial" w:eastAsia="Times New Roman" w:hAnsi="Arial" w:cs="Arial"/>
      <w:sz w:val="20"/>
      <w:szCs w:val="20"/>
    </w:rPr>
  </w:style>
  <w:style w:type="paragraph" w:customStyle="1" w:styleId="Style157">
    <w:name w:val="Style157"/>
    <w:basedOn w:val="prastasis"/>
    <w:rsid w:val="00CA10D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302">
    <w:name w:val="Font Style302"/>
    <w:rsid w:val="00CA10D7"/>
    <w:rPr>
      <w:rFonts w:ascii="Times New Roman" w:hAnsi="Times New Roman" w:cs="Times New Roman"/>
      <w:sz w:val="20"/>
    </w:rPr>
  </w:style>
  <w:style w:type="character" w:customStyle="1" w:styleId="BalloonTextChar2">
    <w:name w:val="Balloon Text Char2"/>
    <w:rsid w:val="00CA10D7"/>
    <w:rPr>
      <w:rFonts w:ascii="Tahoma" w:hAnsi="Tahoma" w:cs="Tahoma"/>
      <w:sz w:val="16"/>
      <w:szCs w:val="16"/>
      <w:lang w:val="en-GB" w:eastAsia="x-none"/>
    </w:rPr>
  </w:style>
  <w:style w:type="paragraph" w:customStyle="1" w:styleId="Style242">
    <w:name w:val="Style242"/>
    <w:basedOn w:val="prastasis"/>
    <w:rsid w:val="00CA10D7"/>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numbering" w:customStyle="1" w:styleId="Sraonra11">
    <w:name w:val="Sąrašo nėra11"/>
    <w:next w:val="Sraonra"/>
    <w:semiHidden/>
    <w:rsid w:val="00CA10D7"/>
  </w:style>
  <w:style w:type="table" w:customStyle="1" w:styleId="Lentelstinklelis1">
    <w:name w:val="Lentelės tinklelis1"/>
    <w:basedOn w:val="prastojilentel"/>
    <w:next w:val="Lentelstinklelis"/>
    <w:rsid w:val="00CA10D7"/>
    <w:pPr>
      <w:spacing w:after="200" w:line="276"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semiHidden/>
    <w:rsid w:val="00CA10D7"/>
  </w:style>
  <w:style w:type="table" w:customStyle="1" w:styleId="Lentelstinklelis2">
    <w:name w:val="Lentelės tinklelis2"/>
    <w:basedOn w:val="prastojilentel"/>
    <w:next w:val="Lentelstinklelis"/>
    <w:rsid w:val="00CA10D7"/>
    <w:pPr>
      <w:spacing w:after="200" w:line="276"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besliotekstas2">
    <w:name w:val="Debesėlio tekstas2"/>
    <w:basedOn w:val="prastasis"/>
    <w:rsid w:val="00CA10D7"/>
    <w:pPr>
      <w:spacing w:after="0" w:line="240" w:lineRule="auto"/>
    </w:pPr>
    <w:rPr>
      <w:rFonts w:ascii="Tahoma" w:eastAsia="Times New Roman" w:hAnsi="Tahoma" w:cs="Tahoma"/>
      <w:sz w:val="16"/>
      <w:szCs w:val="16"/>
      <w:lang w:val="en-GB"/>
    </w:rPr>
  </w:style>
  <w:style w:type="paragraph" w:customStyle="1" w:styleId="msonormal0">
    <w:name w:val="msonormal"/>
    <w:basedOn w:val="prastasis"/>
    <w:rsid w:val="00CA10D7"/>
    <w:pPr>
      <w:spacing w:before="100" w:beforeAutospacing="1" w:after="100" w:afterAutospacing="1" w:line="240" w:lineRule="auto"/>
    </w:pPr>
    <w:rPr>
      <w:rFonts w:eastAsia="Times New Roman"/>
      <w:szCs w:val="24"/>
      <w:lang w:eastAsia="lt-LT"/>
    </w:rPr>
  </w:style>
  <w:style w:type="character" w:customStyle="1" w:styleId="Pagrindinistekstas210tk">
    <w:name w:val="Pagrindinis tekstas (2) + 10 tšk."/>
    <w:aliases w:val="Išretinimas 0 tšk."/>
    <w:rsid w:val="00CA10D7"/>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paragraph" w:customStyle="1" w:styleId="font5">
    <w:name w:val="font5"/>
    <w:basedOn w:val="prastasis"/>
    <w:rsid w:val="00CA10D7"/>
    <w:pPr>
      <w:spacing w:before="100" w:beforeAutospacing="1" w:after="100" w:afterAutospacing="1" w:line="240" w:lineRule="auto"/>
    </w:pPr>
    <w:rPr>
      <w:rFonts w:eastAsia="Times New Roman"/>
      <w:color w:val="000000"/>
      <w:sz w:val="19"/>
      <w:szCs w:val="19"/>
      <w:lang w:val="en-US"/>
    </w:rPr>
  </w:style>
  <w:style w:type="paragraph" w:customStyle="1" w:styleId="font6">
    <w:name w:val="font6"/>
    <w:basedOn w:val="prastasis"/>
    <w:rsid w:val="00CA10D7"/>
    <w:pPr>
      <w:spacing w:before="100" w:beforeAutospacing="1" w:after="100" w:afterAutospacing="1" w:line="240" w:lineRule="auto"/>
    </w:pPr>
    <w:rPr>
      <w:rFonts w:eastAsia="Times New Roman"/>
      <w:i/>
      <w:iCs/>
      <w:color w:val="000000"/>
      <w:sz w:val="19"/>
      <w:szCs w:val="19"/>
      <w:lang w:val="en-US"/>
    </w:rPr>
  </w:style>
  <w:style w:type="paragraph" w:customStyle="1" w:styleId="font7">
    <w:name w:val="font7"/>
    <w:basedOn w:val="prastasis"/>
    <w:rsid w:val="00CA10D7"/>
    <w:pPr>
      <w:spacing w:before="100" w:beforeAutospacing="1" w:after="100" w:afterAutospacing="1" w:line="240" w:lineRule="auto"/>
    </w:pPr>
    <w:rPr>
      <w:rFonts w:eastAsia="Times New Roman"/>
      <w:color w:val="000000"/>
      <w:sz w:val="19"/>
      <w:szCs w:val="19"/>
      <w:lang w:val="en-US"/>
    </w:rPr>
  </w:style>
  <w:style w:type="paragraph" w:customStyle="1" w:styleId="font8">
    <w:name w:val="font8"/>
    <w:basedOn w:val="prastasis"/>
    <w:rsid w:val="00CA10D7"/>
    <w:pPr>
      <w:spacing w:before="100" w:beforeAutospacing="1" w:after="100" w:afterAutospacing="1" w:line="240" w:lineRule="auto"/>
    </w:pPr>
    <w:rPr>
      <w:rFonts w:eastAsia="Times New Roman"/>
      <w:i/>
      <w:iCs/>
      <w:color w:val="000000"/>
      <w:sz w:val="19"/>
      <w:szCs w:val="19"/>
      <w:lang w:val="en-US"/>
    </w:rPr>
  </w:style>
  <w:style w:type="paragraph" w:customStyle="1" w:styleId="font9">
    <w:name w:val="font9"/>
    <w:basedOn w:val="prastasis"/>
    <w:rsid w:val="00CA10D7"/>
    <w:pPr>
      <w:spacing w:before="100" w:beforeAutospacing="1" w:after="100" w:afterAutospacing="1" w:line="240" w:lineRule="auto"/>
    </w:pPr>
    <w:rPr>
      <w:rFonts w:ascii="TimesNewRomanPSMT" w:eastAsia="Times New Roman" w:hAnsi="TimesNewRomanPSMT"/>
      <w:color w:val="000000"/>
      <w:sz w:val="19"/>
      <w:szCs w:val="19"/>
      <w:lang w:val="en-US"/>
    </w:rPr>
  </w:style>
  <w:style w:type="paragraph" w:customStyle="1" w:styleId="xl65">
    <w:name w:val="xl65"/>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9"/>
      <w:szCs w:val="19"/>
      <w:lang w:val="en-US"/>
    </w:rPr>
  </w:style>
  <w:style w:type="paragraph" w:customStyle="1" w:styleId="xl66">
    <w:name w:val="xl66"/>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9"/>
      <w:szCs w:val="19"/>
      <w:lang w:val="en-US"/>
    </w:rPr>
  </w:style>
  <w:style w:type="paragraph" w:customStyle="1" w:styleId="xl67">
    <w:name w:val="xl67"/>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9"/>
      <w:szCs w:val="19"/>
      <w:lang w:val="en-US"/>
    </w:rPr>
  </w:style>
  <w:style w:type="paragraph" w:customStyle="1" w:styleId="xl68">
    <w:name w:val="xl68"/>
    <w:basedOn w:val="prastasis"/>
    <w:rsid w:val="00CA10D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19"/>
      <w:szCs w:val="19"/>
      <w:lang w:val="en-US"/>
    </w:rPr>
  </w:style>
  <w:style w:type="paragraph" w:customStyle="1" w:styleId="xl69">
    <w:name w:val="xl69"/>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9"/>
      <w:szCs w:val="19"/>
      <w:lang w:val="en-US"/>
    </w:rPr>
  </w:style>
  <w:style w:type="paragraph" w:customStyle="1" w:styleId="xl70">
    <w:name w:val="xl70"/>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19"/>
      <w:szCs w:val="19"/>
      <w:lang w:val="en-US"/>
    </w:rPr>
  </w:style>
  <w:style w:type="paragraph" w:customStyle="1" w:styleId="xl71">
    <w:name w:val="xl71"/>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9"/>
      <w:szCs w:val="19"/>
      <w:lang w:val="en-US"/>
    </w:rPr>
  </w:style>
  <w:style w:type="paragraph" w:customStyle="1" w:styleId="xl72">
    <w:name w:val="xl72"/>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9"/>
      <w:szCs w:val="19"/>
      <w:lang w:val="en-US"/>
    </w:rPr>
  </w:style>
  <w:style w:type="paragraph" w:customStyle="1" w:styleId="xl73">
    <w:name w:val="xl73"/>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9"/>
      <w:szCs w:val="19"/>
      <w:lang w:val="en-US"/>
    </w:rPr>
  </w:style>
  <w:style w:type="paragraph" w:customStyle="1" w:styleId="xl74">
    <w:name w:val="xl74"/>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19"/>
      <w:szCs w:val="19"/>
      <w:lang w:val="en-US"/>
    </w:rPr>
  </w:style>
  <w:style w:type="paragraph" w:customStyle="1" w:styleId="xl75">
    <w:name w:val="xl75"/>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9"/>
      <w:szCs w:val="19"/>
      <w:lang w:val="en-US"/>
    </w:rPr>
  </w:style>
  <w:style w:type="paragraph" w:customStyle="1" w:styleId="xl76">
    <w:name w:val="xl76"/>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9"/>
      <w:szCs w:val="19"/>
      <w:lang w:val="en-US"/>
    </w:rPr>
  </w:style>
  <w:style w:type="paragraph" w:customStyle="1" w:styleId="xl77">
    <w:name w:val="xl77"/>
    <w:basedOn w:val="prastasis"/>
    <w:rsid w:val="00CA10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9"/>
      <w:szCs w:val="19"/>
      <w:lang w:val="en-US"/>
    </w:rPr>
  </w:style>
  <w:style w:type="paragraph" w:customStyle="1" w:styleId="xl78">
    <w:name w:val="xl78"/>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9"/>
      <w:szCs w:val="19"/>
      <w:lang w:val="en-US"/>
    </w:rPr>
  </w:style>
  <w:style w:type="paragraph" w:customStyle="1" w:styleId="xl79">
    <w:name w:val="xl79"/>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9"/>
      <w:szCs w:val="19"/>
      <w:lang w:val="en-US"/>
    </w:rPr>
  </w:style>
  <w:style w:type="paragraph" w:customStyle="1" w:styleId="xl80">
    <w:name w:val="xl80"/>
    <w:basedOn w:val="prastasis"/>
    <w:rsid w:val="00CA1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9"/>
      <w:szCs w:val="19"/>
      <w:lang w:val="en-US"/>
    </w:rPr>
  </w:style>
  <w:style w:type="paragraph" w:customStyle="1" w:styleId="xl81">
    <w:name w:val="xl81"/>
    <w:basedOn w:val="prastasis"/>
    <w:rsid w:val="00CA10D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both"/>
      <w:textAlignment w:val="center"/>
    </w:pPr>
    <w:rPr>
      <w:rFonts w:eastAsia="Times New Roman"/>
      <w:color w:val="000000"/>
      <w:sz w:val="19"/>
      <w:szCs w:val="19"/>
      <w:lang w:val="en-US"/>
    </w:rPr>
  </w:style>
  <w:style w:type="paragraph" w:customStyle="1" w:styleId="xl82">
    <w:name w:val="xl82"/>
    <w:basedOn w:val="prastasis"/>
    <w:rsid w:val="00CA10D7"/>
    <w:pPr>
      <w:pBdr>
        <w:top w:val="single" w:sz="4" w:space="0" w:color="auto"/>
        <w:bottom w:val="single" w:sz="4" w:space="0" w:color="auto"/>
      </w:pBdr>
      <w:shd w:val="clear" w:color="000000" w:fill="D9D9D9"/>
      <w:spacing w:before="100" w:beforeAutospacing="1" w:after="100" w:afterAutospacing="1" w:line="240" w:lineRule="auto"/>
      <w:jc w:val="both"/>
      <w:textAlignment w:val="center"/>
    </w:pPr>
    <w:rPr>
      <w:rFonts w:eastAsia="Times New Roman"/>
      <w:color w:val="000000"/>
      <w:sz w:val="19"/>
      <w:szCs w:val="19"/>
      <w:lang w:val="en-US"/>
    </w:rPr>
  </w:style>
  <w:style w:type="paragraph" w:customStyle="1" w:styleId="xl83">
    <w:name w:val="xl83"/>
    <w:basedOn w:val="prastasis"/>
    <w:rsid w:val="00CA10D7"/>
    <w:pPr>
      <w:pBdr>
        <w:top w:val="single" w:sz="4" w:space="0" w:color="auto"/>
        <w:bottom w:val="single" w:sz="4" w:space="0" w:color="auto"/>
      </w:pBdr>
      <w:spacing w:before="100" w:beforeAutospacing="1" w:after="100" w:afterAutospacing="1" w:line="240" w:lineRule="auto"/>
      <w:textAlignment w:val="center"/>
    </w:pPr>
    <w:rPr>
      <w:rFonts w:eastAsia="Times New Roman"/>
      <w:sz w:val="19"/>
      <w:szCs w:val="19"/>
      <w:lang w:val="en-US"/>
    </w:rPr>
  </w:style>
  <w:style w:type="paragraph" w:customStyle="1" w:styleId="xl84">
    <w:name w:val="xl84"/>
    <w:basedOn w:val="prastasis"/>
    <w:rsid w:val="00CA1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9"/>
      <w:szCs w:val="19"/>
      <w:lang w:val="en-US"/>
    </w:rPr>
  </w:style>
  <w:style w:type="paragraph" w:customStyle="1" w:styleId="xl85">
    <w:name w:val="xl85"/>
    <w:basedOn w:val="prastasis"/>
    <w:rsid w:val="00CA10D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olor w:val="000000"/>
      <w:sz w:val="19"/>
      <w:szCs w:val="19"/>
      <w:lang w:val="en-US"/>
    </w:rPr>
  </w:style>
  <w:style w:type="paragraph" w:customStyle="1" w:styleId="xl86">
    <w:name w:val="xl86"/>
    <w:basedOn w:val="prastasis"/>
    <w:rsid w:val="00CA10D7"/>
    <w:pPr>
      <w:pBdr>
        <w:top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olor w:val="000000"/>
      <w:sz w:val="19"/>
      <w:szCs w:val="19"/>
      <w:lang w:val="en-US"/>
    </w:rPr>
  </w:style>
  <w:style w:type="paragraph" w:customStyle="1" w:styleId="xl87">
    <w:name w:val="xl87"/>
    <w:basedOn w:val="prastasis"/>
    <w:rsid w:val="00CA10D7"/>
    <w:pPr>
      <w:pBdr>
        <w:top w:val="single" w:sz="4" w:space="0" w:color="auto"/>
        <w:bottom w:val="single" w:sz="4" w:space="0" w:color="auto"/>
      </w:pBdr>
      <w:spacing w:before="100" w:beforeAutospacing="1" w:after="100" w:afterAutospacing="1" w:line="240" w:lineRule="auto"/>
      <w:textAlignment w:val="center"/>
    </w:pPr>
    <w:rPr>
      <w:rFonts w:eastAsia="Times New Roman"/>
      <w:sz w:val="19"/>
      <w:szCs w:val="19"/>
      <w:lang w:val="en-US"/>
    </w:rPr>
  </w:style>
  <w:style w:type="paragraph" w:customStyle="1" w:styleId="xl88">
    <w:name w:val="xl88"/>
    <w:basedOn w:val="prastasis"/>
    <w:rsid w:val="00CA1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9"/>
      <w:szCs w:val="19"/>
      <w:lang w:val="en-US"/>
    </w:rPr>
  </w:style>
  <w:style w:type="paragraph" w:customStyle="1" w:styleId="xl89">
    <w:name w:val="xl89"/>
    <w:basedOn w:val="prastasis"/>
    <w:rsid w:val="00CA10D7"/>
    <w:pPr>
      <w:pBdr>
        <w:top w:val="single" w:sz="4" w:space="0" w:color="auto"/>
        <w:bottom w:val="single" w:sz="4" w:space="0" w:color="auto"/>
      </w:pBdr>
      <w:spacing w:before="100" w:beforeAutospacing="1" w:after="100" w:afterAutospacing="1" w:line="240" w:lineRule="auto"/>
    </w:pPr>
    <w:rPr>
      <w:rFonts w:eastAsia="Times New Roman"/>
      <w:sz w:val="19"/>
      <w:szCs w:val="19"/>
      <w:lang w:val="en-US"/>
    </w:rPr>
  </w:style>
  <w:style w:type="paragraph" w:customStyle="1" w:styleId="xl90">
    <w:name w:val="xl90"/>
    <w:basedOn w:val="prastasis"/>
    <w:rsid w:val="00CA10D7"/>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19"/>
      <w:szCs w:val="19"/>
      <w:lang w:val="en-US"/>
    </w:rPr>
  </w:style>
  <w:style w:type="paragraph" w:customStyle="1" w:styleId="xl91">
    <w:name w:val="xl91"/>
    <w:basedOn w:val="prastasis"/>
    <w:rsid w:val="00CA10D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763692">
      <w:bodyDiv w:val="1"/>
      <w:marLeft w:val="0"/>
      <w:marRight w:val="0"/>
      <w:marTop w:val="0"/>
      <w:marBottom w:val="0"/>
      <w:divBdr>
        <w:top w:val="none" w:sz="0" w:space="0" w:color="auto"/>
        <w:left w:val="none" w:sz="0" w:space="0" w:color="auto"/>
        <w:bottom w:val="none" w:sz="0" w:space="0" w:color="auto"/>
        <w:right w:val="none" w:sz="0" w:space="0" w:color="auto"/>
      </w:divBdr>
    </w:div>
    <w:div w:id="1248884484">
      <w:bodyDiv w:val="1"/>
      <w:marLeft w:val="0"/>
      <w:marRight w:val="0"/>
      <w:marTop w:val="0"/>
      <w:marBottom w:val="0"/>
      <w:divBdr>
        <w:top w:val="none" w:sz="0" w:space="0" w:color="auto"/>
        <w:left w:val="none" w:sz="0" w:space="0" w:color="auto"/>
        <w:bottom w:val="none" w:sz="0" w:space="0" w:color="auto"/>
        <w:right w:val="none" w:sz="0" w:space="0" w:color="auto"/>
      </w:divBdr>
    </w:div>
    <w:div w:id="15540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27</Pages>
  <Words>49103</Words>
  <Characters>27989</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Račkauskė</dc:creator>
  <cp:keywords/>
  <dc:description/>
  <cp:lastModifiedBy>Sigita Beržinskienė</cp:lastModifiedBy>
  <cp:revision>9</cp:revision>
  <cp:lastPrinted>2025-12-11T07:53:00Z</cp:lastPrinted>
  <dcterms:created xsi:type="dcterms:W3CDTF">2025-12-10T20:28:00Z</dcterms:created>
  <dcterms:modified xsi:type="dcterms:W3CDTF">2025-12-30T14:51:00Z</dcterms:modified>
</cp:coreProperties>
</file>