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6072" w14:textId="77777777" w:rsidR="00545D70" w:rsidRPr="00CF3DA1" w:rsidRDefault="00545D70" w:rsidP="00545D70">
      <w:pPr>
        <w:spacing w:after="0" w:line="276" w:lineRule="auto"/>
        <w:ind w:left="4253" w:firstLine="1276"/>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Cs/>
          <w:caps/>
          <w:kern w:val="0"/>
          <w:szCs w:val="20"/>
          <w14:ligatures w14:val="none"/>
        </w:rPr>
        <w:t xml:space="preserve">     </w:t>
      </w:r>
    </w:p>
    <w:p w14:paraId="0C8CC6CA" w14:textId="77777777" w:rsidR="00545D70" w:rsidRPr="00CF3DA1" w:rsidRDefault="00545D70" w:rsidP="00545D70">
      <w:pPr>
        <w:tabs>
          <w:tab w:val="left" w:pos="5400"/>
        </w:tabs>
        <w:spacing w:after="0" w:line="240" w:lineRule="auto"/>
        <w:textAlignment w:val="center"/>
        <w:rPr>
          <w:rFonts w:ascii="Times New Roman" w:eastAsia="Times New Roman" w:hAnsi="Times New Roman" w:cs="Times New Roman"/>
          <w:kern w:val="0"/>
          <w14:ligatures w14:val="none"/>
        </w:rPr>
      </w:pPr>
    </w:p>
    <w:p w14:paraId="0FB2F0E7" w14:textId="77777777" w:rsidR="00545D70" w:rsidRPr="00CF3DA1" w:rsidRDefault="00545D70" w:rsidP="00545D7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CF3DA1">
        <w:rPr>
          <w:rFonts w:ascii="Times New Roman" w:eastAsia="Times New Roman" w:hAnsi="Times New Roman" w:cs="Times New Roman"/>
          <w:b/>
          <w:bCs/>
          <w:caps/>
          <w:kern w:val="0"/>
          <w14:ligatures w14:val="none"/>
        </w:rPr>
        <w:t>paslaugų pirkimo-pardavimo sutarties Specialiosios sąlygos</w:t>
      </w:r>
    </w:p>
    <w:p w14:paraId="5ED08643" w14:textId="77777777" w:rsidR="00545D70" w:rsidRPr="00CF3DA1" w:rsidRDefault="00545D70" w:rsidP="00545D7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00BBA8F6" w14:textId="77777777" w:rsidR="00545D70" w:rsidRPr="00CF3DA1" w:rsidRDefault="00545D70" w:rsidP="00545D70">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5D70" w:rsidRPr="00063887" w14:paraId="72944F9A" w14:textId="77777777" w:rsidTr="000253AC">
        <w:tc>
          <w:tcPr>
            <w:tcW w:w="2448" w:type="dxa"/>
          </w:tcPr>
          <w:p w14:paraId="3A4D9912" w14:textId="77777777" w:rsidR="00545D70" w:rsidRPr="00063887" w:rsidRDefault="00545D70" w:rsidP="000253AC">
            <w:pPr>
              <w:spacing w:after="0" w:line="240" w:lineRule="auto"/>
              <w:jc w:val="both"/>
              <w:rPr>
                <w:rFonts w:ascii="Times New Roman" w:eastAsia="Times New Roman" w:hAnsi="Times New Roman" w:cs="Times New Roman"/>
                <w:b/>
                <w14:ligatures w14:val="none"/>
              </w:rPr>
            </w:pPr>
            <w:r w:rsidRPr="00063887">
              <w:rPr>
                <w:rFonts w:ascii="Times New Roman" w:eastAsia="Times New Roman" w:hAnsi="Times New Roman" w:cs="Times New Roman"/>
                <w:b/>
                <w14:ligatures w14:val="none"/>
              </w:rPr>
              <w:t>Sutarties pavadinimas</w:t>
            </w:r>
          </w:p>
        </w:tc>
        <w:tc>
          <w:tcPr>
            <w:tcW w:w="7110" w:type="dxa"/>
            <w:gridSpan w:val="3"/>
          </w:tcPr>
          <w:p w14:paraId="4DF607C1" w14:textId="55D0F917" w:rsidR="00545D70" w:rsidRPr="00063887" w:rsidRDefault="00545D70" w:rsidP="000253AC">
            <w:pPr>
              <w:autoSpaceDN w:val="0"/>
              <w:spacing w:after="0" w:line="240" w:lineRule="auto"/>
              <w:jc w:val="both"/>
              <w:rPr>
                <w:rFonts w:ascii="Times New Roman" w:eastAsia="Times New Roman" w:hAnsi="Times New Roman" w:cs="Times New Roman"/>
                <w:lang w:eastAsia="lt-LT"/>
                <w14:ligatures w14:val="none"/>
              </w:rPr>
            </w:pPr>
            <w:r>
              <w:rPr>
                <w:rFonts w:ascii="Times New Roman" w:hAnsi="Times New Roman" w:cs="Times New Roman"/>
              </w:rPr>
              <w:t xml:space="preserve">Atvirkštinės </w:t>
            </w:r>
            <w:proofErr w:type="spellStart"/>
            <w:r>
              <w:rPr>
                <w:rFonts w:ascii="Times New Roman" w:hAnsi="Times New Roman" w:cs="Times New Roman"/>
              </w:rPr>
              <w:t>osmozės</w:t>
            </w:r>
            <w:proofErr w:type="spellEnd"/>
            <w:r>
              <w:rPr>
                <w:rFonts w:ascii="Times New Roman" w:hAnsi="Times New Roman" w:cs="Times New Roman"/>
              </w:rPr>
              <w:t xml:space="preserve"> įrenginio (ROAW 9152 DTG) techninės priežiūros, remonto paslaugų, įskaitant joms suteikti </w:t>
            </w:r>
            <w:r w:rsidRPr="00FB57B3">
              <w:rPr>
                <w:rFonts w:ascii="Times New Roman" w:hAnsi="Times New Roman" w:cs="Times New Roman"/>
              </w:rPr>
              <w:t>reikalingas  medžiagas ir detales</w:t>
            </w:r>
            <w:r>
              <w:rPr>
                <w:rFonts w:ascii="Times New Roman" w:hAnsi="Times New Roman" w:cs="Times New Roman"/>
              </w:rPr>
              <w:t>,</w:t>
            </w:r>
            <w:r w:rsidRPr="00230530">
              <w:rPr>
                <w:rFonts w:ascii="Times New Roman" w:hAnsi="Times New Roman" w:cs="Times New Roman"/>
              </w:rPr>
              <w:t xml:space="preserve"> pirkimo sutartis</w:t>
            </w:r>
            <w:r w:rsidRPr="00063887">
              <w:rPr>
                <w:rFonts w:ascii="Times New Roman" w:hAnsi="Times New Roman" w:cs="Times New Roman"/>
              </w:rPr>
              <w:t xml:space="preserve"> </w:t>
            </w:r>
          </w:p>
        </w:tc>
      </w:tr>
      <w:tr w:rsidR="00545D70" w:rsidRPr="00CF3DA1" w14:paraId="3EC56294" w14:textId="77777777" w:rsidTr="000253AC">
        <w:tc>
          <w:tcPr>
            <w:tcW w:w="2448" w:type="dxa"/>
          </w:tcPr>
          <w:p w14:paraId="3EBEB4A4" w14:textId="77777777" w:rsidR="00545D70" w:rsidRPr="00CF3DA1" w:rsidRDefault="00545D70" w:rsidP="000253AC">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data</w:t>
            </w:r>
          </w:p>
        </w:tc>
        <w:tc>
          <w:tcPr>
            <w:tcW w:w="2177" w:type="dxa"/>
          </w:tcPr>
          <w:p w14:paraId="3524CE6C" w14:textId="77777777" w:rsidR="00545D70" w:rsidRPr="00CF3DA1" w:rsidRDefault="00545D70" w:rsidP="000253AC">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2025 m. </w:t>
            </w:r>
          </w:p>
        </w:tc>
        <w:tc>
          <w:tcPr>
            <w:tcW w:w="2362" w:type="dxa"/>
          </w:tcPr>
          <w:p w14:paraId="600FCCB7" w14:textId="77777777" w:rsidR="00545D70" w:rsidRPr="00CF3DA1" w:rsidRDefault="00545D70" w:rsidP="000253AC">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numeris</w:t>
            </w:r>
          </w:p>
        </w:tc>
        <w:tc>
          <w:tcPr>
            <w:tcW w:w="2571" w:type="dxa"/>
          </w:tcPr>
          <w:p w14:paraId="592D6D42" w14:textId="77777777" w:rsidR="00545D70" w:rsidRPr="00CF3DA1" w:rsidRDefault="00545D70" w:rsidP="000253AC">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PS-       /2025</w:t>
            </w:r>
          </w:p>
        </w:tc>
      </w:tr>
    </w:tbl>
    <w:p w14:paraId="3563AD4B" w14:textId="77777777" w:rsidR="00545D70" w:rsidRPr="00CF3DA1" w:rsidRDefault="00545D70" w:rsidP="00545D70">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5D70" w:rsidRPr="00CF3DA1" w14:paraId="1BEB6585" w14:textId="77777777" w:rsidTr="000253AC">
        <w:tc>
          <w:tcPr>
            <w:tcW w:w="9558" w:type="dxa"/>
            <w:gridSpan w:val="3"/>
          </w:tcPr>
          <w:p w14:paraId="4BFBF4CE"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 SUTARTIES ŠALYS</w:t>
            </w:r>
          </w:p>
        </w:tc>
      </w:tr>
      <w:tr w:rsidR="00545D70" w:rsidRPr="00CF3DA1" w14:paraId="7938F15E" w14:textId="77777777" w:rsidTr="000253AC">
        <w:tc>
          <w:tcPr>
            <w:tcW w:w="2808" w:type="dxa"/>
            <w:vMerge w:val="restart"/>
          </w:tcPr>
          <w:p w14:paraId="30A25B43"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p>
          <w:p w14:paraId="5F93D8CD"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p>
          <w:p w14:paraId="45F12AE8"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p>
          <w:p w14:paraId="5007D87A" w14:textId="77777777" w:rsidR="00545D70" w:rsidRPr="00CF3DA1" w:rsidRDefault="00545D70" w:rsidP="000253AC">
            <w:pPr>
              <w:spacing w:after="0" w:line="240" w:lineRule="auto"/>
              <w:rPr>
                <w:rFonts w:ascii="Times New Roman" w:eastAsia="Times New Roman" w:hAnsi="Times New Roman" w:cs="Times New Roman"/>
                <w:b/>
                <w14:ligatures w14:val="none"/>
              </w:rPr>
            </w:pPr>
          </w:p>
          <w:p w14:paraId="5808A420"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Pirkėjas</w:t>
            </w:r>
          </w:p>
        </w:tc>
        <w:tc>
          <w:tcPr>
            <w:tcW w:w="3240" w:type="dxa"/>
          </w:tcPr>
          <w:p w14:paraId="5E8D375D"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 Pavadinimas</w:t>
            </w:r>
          </w:p>
        </w:tc>
        <w:tc>
          <w:tcPr>
            <w:tcW w:w="3510" w:type="dxa"/>
          </w:tcPr>
          <w:p w14:paraId="6A91DF85"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bCs/>
                <w:kern w:val="0"/>
                <w:lang w:eastAsia="lt-LT"/>
                <w14:ligatures w14:val="none"/>
              </w:rPr>
              <w:t>UAB „VAATC“</w:t>
            </w:r>
          </w:p>
        </w:tc>
      </w:tr>
      <w:tr w:rsidR="00545D70" w:rsidRPr="00CF3DA1" w14:paraId="5EDC50B1" w14:textId="77777777" w:rsidTr="000253AC">
        <w:tc>
          <w:tcPr>
            <w:tcW w:w="2808" w:type="dxa"/>
            <w:vMerge/>
          </w:tcPr>
          <w:p w14:paraId="18908D40"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7C878B84"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1.1.2. Juridinio asmens kodas</w:t>
            </w:r>
          </w:p>
        </w:tc>
        <w:tc>
          <w:tcPr>
            <w:tcW w:w="3510" w:type="dxa"/>
          </w:tcPr>
          <w:p w14:paraId="77003ACA"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181705485</w:t>
            </w:r>
          </w:p>
        </w:tc>
      </w:tr>
      <w:tr w:rsidR="00545D70" w:rsidRPr="00CF3DA1" w14:paraId="28B4146A" w14:textId="77777777" w:rsidTr="000253AC">
        <w:tc>
          <w:tcPr>
            <w:tcW w:w="2808" w:type="dxa"/>
            <w:vMerge/>
          </w:tcPr>
          <w:p w14:paraId="45107323"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231DE194"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1.1.3. Adresas</w:t>
            </w:r>
          </w:p>
        </w:tc>
        <w:tc>
          <w:tcPr>
            <w:tcW w:w="3510" w:type="dxa"/>
          </w:tcPr>
          <w:p w14:paraId="4C63B8C4"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roofErr w:type="spellStart"/>
            <w:r w:rsidRPr="00CF3DA1">
              <w:rPr>
                <w:rFonts w:ascii="Times New Roman" w:eastAsia="Times New Roman" w:hAnsi="Times New Roman" w:cs="Times New Roman"/>
                <w:kern w:val="0"/>
                <w:lang w:eastAsia="lt-LT"/>
                <w14:ligatures w14:val="none"/>
              </w:rPr>
              <w:t>Lvivo</w:t>
            </w:r>
            <w:proofErr w:type="spellEnd"/>
            <w:r w:rsidRPr="00CF3DA1">
              <w:rPr>
                <w:rFonts w:ascii="Times New Roman" w:eastAsia="Times New Roman" w:hAnsi="Times New Roman" w:cs="Times New Roman"/>
                <w:kern w:val="0"/>
                <w:lang w:eastAsia="lt-LT"/>
                <w14:ligatures w14:val="none"/>
              </w:rPr>
              <w:t xml:space="preserve"> g. 89-75, LT-08104 Vilnius</w:t>
            </w:r>
          </w:p>
        </w:tc>
      </w:tr>
      <w:tr w:rsidR="00545D70" w:rsidRPr="00CF3DA1" w14:paraId="27578149" w14:textId="77777777" w:rsidTr="000253AC">
        <w:tc>
          <w:tcPr>
            <w:tcW w:w="2808" w:type="dxa"/>
            <w:vMerge/>
          </w:tcPr>
          <w:p w14:paraId="1F7FFEDA"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0C60AA98"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1.1.4. PVM mokėtojo kodas</w:t>
            </w:r>
          </w:p>
        </w:tc>
        <w:tc>
          <w:tcPr>
            <w:tcW w:w="3510" w:type="dxa"/>
          </w:tcPr>
          <w:p w14:paraId="737D41F0"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LT100002064111</w:t>
            </w:r>
          </w:p>
        </w:tc>
      </w:tr>
      <w:tr w:rsidR="00545D70" w:rsidRPr="00CF3DA1" w14:paraId="7FD2293E" w14:textId="77777777" w:rsidTr="000253AC">
        <w:tc>
          <w:tcPr>
            <w:tcW w:w="2808" w:type="dxa"/>
            <w:vMerge/>
          </w:tcPr>
          <w:p w14:paraId="630792FA"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349E6945"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1.1.5. Atsiskaitomoji sąskaita</w:t>
            </w:r>
          </w:p>
        </w:tc>
        <w:tc>
          <w:tcPr>
            <w:tcW w:w="3510" w:type="dxa"/>
          </w:tcPr>
          <w:p w14:paraId="3C395DD9"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LT69 7044 0600 0137 8196</w:t>
            </w:r>
          </w:p>
        </w:tc>
      </w:tr>
      <w:tr w:rsidR="00545D70" w:rsidRPr="00CF3DA1" w14:paraId="6DD4FAC2" w14:textId="77777777" w:rsidTr="000253AC">
        <w:tc>
          <w:tcPr>
            <w:tcW w:w="2808" w:type="dxa"/>
            <w:vMerge/>
          </w:tcPr>
          <w:p w14:paraId="3C852071"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5A3A5EB3"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1.1.6. Bankas, banko kodas</w:t>
            </w:r>
          </w:p>
        </w:tc>
        <w:tc>
          <w:tcPr>
            <w:tcW w:w="3510" w:type="dxa"/>
          </w:tcPr>
          <w:p w14:paraId="0C4FD617"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AB SEB bankas, 70440</w:t>
            </w:r>
          </w:p>
        </w:tc>
      </w:tr>
      <w:tr w:rsidR="00545D70" w:rsidRPr="00CF3DA1" w14:paraId="3C2E7181" w14:textId="77777777" w:rsidTr="000253AC">
        <w:tc>
          <w:tcPr>
            <w:tcW w:w="2808" w:type="dxa"/>
            <w:vMerge/>
          </w:tcPr>
          <w:p w14:paraId="1EA4CC7B"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334542A8"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1.1.7. Telefonas</w:t>
            </w:r>
          </w:p>
        </w:tc>
        <w:tc>
          <w:tcPr>
            <w:tcW w:w="3510" w:type="dxa"/>
          </w:tcPr>
          <w:p w14:paraId="031AF4D0"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+370 </w:t>
            </w:r>
            <w:r w:rsidRPr="00CF3DA1">
              <w:rPr>
                <w:rFonts w:ascii="Times New Roman" w:eastAsia="Times New Roman" w:hAnsi="Times New Roman" w:cs="Times New Roman"/>
                <w:kern w:val="0"/>
                <w:lang w:eastAsia="lt-LT"/>
                <w14:ligatures w14:val="none"/>
              </w:rPr>
              <w:t>5 213 0397</w:t>
            </w:r>
          </w:p>
        </w:tc>
      </w:tr>
      <w:tr w:rsidR="00545D70" w:rsidRPr="00CF3DA1" w14:paraId="7EB26FF2" w14:textId="77777777" w:rsidTr="000253AC">
        <w:tc>
          <w:tcPr>
            <w:tcW w:w="2808" w:type="dxa"/>
            <w:vMerge/>
          </w:tcPr>
          <w:p w14:paraId="5CC54691"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17311E51"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1.1.8. El. paštas</w:t>
            </w:r>
          </w:p>
        </w:tc>
        <w:tc>
          <w:tcPr>
            <w:tcW w:w="3510" w:type="dxa"/>
          </w:tcPr>
          <w:p w14:paraId="5264C3A5"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hyperlink r:id="rId4" w:history="1">
              <w:r w:rsidRPr="00CF3DA1">
                <w:rPr>
                  <w:rFonts w:ascii="Times New Roman" w:eastAsia="Times New Roman" w:hAnsi="Times New Roman" w:cs="Times New Roman"/>
                  <w:kern w:val="0"/>
                  <w:lang w:eastAsia="lt-LT"/>
                  <w14:ligatures w14:val="none"/>
                </w:rPr>
                <w:t xml:space="preserve"> info@vaatc.lt</w:t>
              </w:r>
            </w:hyperlink>
          </w:p>
        </w:tc>
      </w:tr>
      <w:tr w:rsidR="00545D70" w:rsidRPr="00CF3DA1" w14:paraId="0D946A55" w14:textId="77777777" w:rsidTr="000253AC">
        <w:tc>
          <w:tcPr>
            <w:tcW w:w="2808" w:type="dxa"/>
            <w:vMerge/>
          </w:tcPr>
          <w:p w14:paraId="1E7DA368"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54F2966F"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1.1.9. Šalies atstovas</w:t>
            </w:r>
          </w:p>
        </w:tc>
        <w:tc>
          <w:tcPr>
            <w:tcW w:w="3510" w:type="dxa"/>
          </w:tcPr>
          <w:p w14:paraId="79820F5D"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0D4BAC9E" w14:textId="77777777" w:rsidTr="000253AC">
        <w:tc>
          <w:tcPr>
            <w:tcW w:w="2808" w:type="dxa"/>
            <w:vMerge/>
          </w:tcPr>
          <w:p w14:paraId="11C008FC" w14:textId="77777777" w:rsidR="00545D70" w:rsidRPr="00CF3DA1" w:rsidRDefault="00545D70" w:rsidP="000253AC">
            <w:pPr>
              <w:spacing w:after="0" w:line="240" w:lineRule="auto"/>
              <w:rPr>
                <w:rFonts w:ascii="Times New Roman" w:eastAsia="Times New Roman" w:hAnsi="Times New Roman" w:cs="Times New Roman"/>
                <w14:ligatures w14:val="none"/>
              </w:rPr>
            </w:pPr>
          </w:p>
        </w:tc>
        <w:tc>
          <w:tcPr>
            <w:tcW w:w="3240" w:type="dxa"/>
          </w:tcPr>
          <w:p w14:paraId="0F2577AD"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1.1.10. Atstovavimo pagrindas</w:t>
            </w:r>
          </w:p>
        </w:tc>
        <w:tc>
          <w:tcPr>
            <w:tcW w:w="3510" w:type="dxa"/>
          </w:tcPr>
          <w:p w14:paraId="2B6CF04E"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6299BD01" w14:textId="77777777" w:rsidTr="000253AC">
        <w:tc>
          <w:tcPr>
            <w:tcW w:w="2808" w:type="dxa"/>
            <w:vMerge w:val="restart"/>
          </w:tcPr>
          <w:p w14:paraId="2B29D96E" w14:textId="77777777" w:rsidR="00545D70" w:rsidRPr="00CF3DA1" w:rsidRDefault="00545D70" w:rsidP="000253AC">
            <w:pPr>
              <w:spacing w:after="0" w:line="240" w:lineRule="auto"/>
              <w:rPr>
                <w:rFonts w:ascii="Times New Roman" w:eastAsia="Times New Roman" w:hAnsi="Times New Roman" w:cs="Times New Roman"/>
                <w:b/>
                <w14:ligatures w14:val="none"/>
              </w:rPr>
            </w:pPr>
          </w:p>
          <w:p w14:paraId="7F8714FE" w14:textId="77777777" w:rsidR="00545D70" w:rsidRPr="00CF3DA1" w:rsidRDefault="00545D70" w:rsidP="000253AC">
            <w:pPr>
              <w:spacing w:after="0" w:line="240" w:lineRule="auto"/>
              <w:rPr>
                <w:rFonts w:ascii="Times New Roman" w:eastAsia="Times New Roman" w:hAnsi="Times New Roman" w:cs="Times New Roman"/>
                <w:b/>
                <w14:ligatures w14:val="none"/>
              </w:rPr>
            </w:pPr>
          </w:p>
          <w:p w14:paraId="7C3D51C6" w14:textId="77777777" w:rsidR="00545D70" w:rsidRPr="00CF3DA1" w:rsidRDefault="00545D70" w:rsidP="000253AC">
            <w:pPr>
              <w:spacing w:after="0" w:line="240" w:lineRule="auto"/>
              <w:rPr>
                <w:rFonts w:ascii="Times New Roman" w:eastAsia="Times New Roman" w:hAnsi="Times New Roman" w:cs="Times New Roman"/>
                <w:b/>
                <w14:ligatures w14:val="none"/>
              </w:rPr>
            </w:pPr>
          </w:p>
          <w:p w14:paraId="577722B9"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Tiekėjas</w:t>
            </w:r>
          </w:p>
          <w:p w14:paraId="107BEE8C" w14:textId="77777777" w:rsidR="00545D70" w:rsidRPr="00CF3DA1" w:rsidRDefault="00545D70" w:rsidP="000253AC">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fizinis asmuo, skiltys atitinkamai pakoreguojamos.</w:t>
            </w:r>
          </w:p>
          <w:p w14:paraId="7D7B3471" w14:textId="77777777" w:rsidR="00545D70" w:rsidRPr="00CF3DA1" w:rsidRDefault="00545D70" w:rsidP="000253AC">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tiekėjų grupė, skiltys pildomos įterpiant kiekvieno grupės nario informaciją)</w:t>
            </w:r>
          </w:p>
          <w:p w14:paraId="7A97CD1B"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2CA480F7"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 Pavadinimas</w:t>
            </w:r>
          </w:p>
        </w:tc>
        <w:tc>
          <w:tcPr>
            <w:tcW w:w="3510" w:type="dxa"/>
          </w:tcPr>
          <w:p w14:paraId="3DF45CD2"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048B301C" w14:textId="77777777" w:rsidTr="000253AC">
        <w:tc>
          <w:tcPr>
            <w:tcW w:w="2808" w:type="dxa"/>
            <w:vMerge/>
          </w:tcPr>
          <w:p w14:paraId="3EF4AB9A"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4B67FD6C"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 Juridinio asmens kodas</w:t>
            </w:r>
          </w:p>
        </w:tc>
        <w:tc>
          <w:tcPr>
            <w:tcW w:w="3510" w:type="dxa"/>
          </w:tcPr>
          <w:p w14:paraId="6F720733"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542EB836" w14:textId="77777777" w:rsidTr="000253AC">
        <w:tc>
          <w:tcPr>
            <w:tcW w:w="2808" w:type="dxa"/>
            <w:vMerge/>
          </w:tcPr>
          <w:p w14:paraId="6AC149F5"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143F2728"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1.2.3. Adresas</w:t>
            </w:r>
          </w:p>
        </w:tc>
        <w:tc>
          <w:tcPr>
            <w:tcW w:w="3510" w:type="dxa"/>
          </w:tcPr>
          <w:p w14:paraId="55CDD344"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70AD0E17" w14:textId="77777777" w:rsidTr="000253AC">
        <w:tc>
          <w:tcPr>
            <w:tcW w:w="2808" w:type="dxa"/>
            <w:vMerge/>
          </w:tcPr>
          <w:p w14:paraId="1F5DC7A9"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6BC16247"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1.2.4. PVM mokėtojo kodas</w:t>
            </w:r>
          </w:p>
        </w:tc>
        <w:tc>
          <w:tcPr>
            <w:tcW w:w="3510" w:type="dxa"/>
          </w:tcPr>
          <w:p w14:paraId="74E42D5C"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44082A50" w14:textId="77777777" w:rsidTr="000253AC">
        <w:tc>
          <w:tcPr>
            <w:tcW w:w="2808" w:type="dxa"/>
            <w:vMerge/>
          </w:tcPr>
          <w:p w14:paraId="3A02894F"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0E5A6668"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1.2.5. Atsiskaitomoji sąskaita</w:t>
            </w:r>
          </w:p>
        </w:tc>
        <w:tc>
          <w:tcPr>
            <w:tcW w:w="3510" w:type="dxa"/>
          </w:tcPr>
          <w:p w14:paraId="3D175AEE"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7C7B0385" w14:textId="77777777" w:rsidTr="000253AC">
        <w:tc>
          <w:tcPr>
            <w:tcW w:w="2808" w:type="dxa"/>
            <w:vMerge/>
          </w:tcPr>
          <w:p w14:paraId="084C0E57"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68CED9D3"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1.2.6. Bankas, banko kodas</w:t>
            </w:r>
          </w:p>
        </w:tc>
        <w:tc>
          <w:tcPr>
            <w:tcW w:w="3510" w:type="dxa"/>
          </w:tcPr>
          <w:p w14:paraId="628752A9"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7B4816FA" w14:textId="77777777" w:rsidTr="000253AC">
        <w:tc>
          <w:tcPr>
            <w:tcW w:w="2808" w:type="dxa"/>
            <w:vMerge/>
          </w:tcPr>
          <w:p w14:paraId="1642F543"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21C7CD34"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1.2.7. Telefonas</w:t>
            </w:r>
          </w:p>
        </w:tc>
        <w:tc>
          <w:tcPr>
            <w:tcW w:w="3510" w:type="dxa"/>
          </w:tcPr>
          <w:p w14:paraId="091810C5"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41839850" w14:textId="77777777" w:rsidTr="000253AC">
        <w:tc>
          <w:tcPr>
            <w:tcW w:w="2808" w:type="dxa"/>
            <w:vMerge/>
          </w:tcPr>
          <w:p w14:paraId="17A6649E"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656EB52C"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1.2.8. El. paštas</w:t>
            </w:r>
          </w:p>
        </w:tc>
        <w:tc>
          <w:tcPr>
            <w:tcW w:w="3510" w:type="dxa"/>
          </w:tcPr>
          <w:p w14:paraId="63294687"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6B4E929B" w14:textId="77777777" w:rsidTr="000253AC">
        <w:tc>
          <w:tcPr>
            <w:tcW w:w="2808" w:type="dxa"/>
            <w:vMerge/>
          </w:tcPr>
          <w:p w14:paraId="707704C9"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20FF770D"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1.2.9. Šalies atstovas</w:t>
            </w:r>
          </w:p>
        </w:tc>
        <w:tc>
          <w:tcPr>
            <w:tcW w:w="3510" w:type="dxa"/>
          </w:tcPr>
          <w:p w14:paraId="0386F416"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r w:rsidR="00545D70" w:rsidRPr="00CF3DA1" w14:paraId="65362B88" w14:textId="77777777" w:rsidTr="000253AC">
        <w:tc>
          <w:tcPr>
            <w:tcW w:w="2808" w:type="dxa"/>
            <w:vMerge/>
          </w:tcPr>
          <w:p w14:paraId="405B415D" w14:textId="77777777" w:rsidR="00545D70" w:rsidRPr="00CF3DA1" w:rsidRDefault="00545D70" w:rsidP="000253AC">
            <w:pPr>
              <w:spacing w:after="0" w:line="240" w:lineRule="auto"/>
              <w:rPr>
                <w:rFonts w:ascii="Times New Roman" w:eastAsia="Times New Roman" w:hAnsi="Times New Roman" w:cs="Times New Roman"/>
                <w:b/>
                <w14:ligatures w14:val="none"/>
              </w:rPr>
            </w:pPr>
          </w:p>
        </w:tc>
        <w:tc>
          <w:tcPr>
            <w:tcW w:w="3240" w:type="dxa"/>
          </w:tcPr>
          <w:p w14:paraId="07E76CC6"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1.2.10. Atstovavimo pagrindas</w:t>
            </w:r>
          </w:p>
        </w:tc>
        <w:tc>
          <w:tcPr>
            <w:tcW w:w="3510" w:type="dxa"/>
          </w:tcPr>
          <w:p w14:paraId="54448F31" w14:textId="77777777" w:rsidR="00545D70" w:rsidRPr="00CF3DA1" w:rsidRDefault="00545D70" w:rsidP="000253AC">
            <w:pPr>
              <w:spacing w:after="0" w:line="240" w:lineRule="auto"/>
              <w:jc w:val="center"/>
              <w:rPr>
                <w:rFonts w:ascii="Times New Roman" w:eastAsia="Times New Roman" w:hAnsi="Times New Roman" w:cs="Times New Roman"/>
                <w14:ligatures w14:val="none"/>
              </w:rPr>
            </w:pPr>
          </w:p>
        </w:tc>
      </w:tr>
    </w:tbl>
    <w:p w14:paraId="6A30ED5A" w14:textId="77777777" w:rsidR="00545D70" w:rsidRPr="00CF3DA1" w:rsidRDefault="00545D70" w:rsidP="00545D70">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545D70" w:rsidRPr="00CF3DA1" w14:paraId="2F74E576" w14:textId="77777777" w:rsidTr="000253AC">
        <w:trPr>
          <w:trHeight w:val="300"/>
        </w:trPr>
        <w:tc>
          <w:tcPr>
            <w:tcW w:w="9535" w:type="dxa"/>
            <w:gridSpan w:val="3"/>
          </w:tcPr>
          <w:p w14:paraId="720E7394"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 ATSAKINGI ASMENYS</w:t>
            </w:r>
          </w:p>
        </w:tc>
      </w:tr>
      <w:tr w:rsidR="00545D70" w:rsidRPr="00CF3DA1" w14:paraId="008AEA7A" w14:textId="77777777" w:rsidTr="000253AC">
        <w:trPr>
          <w:trHeight w:val="300"/>
        </w:trPr>
        <w:tc>
          <w:tcPr>
            <w:tcW w:w="3094" w:type="dxa"/>
          </w:tcPr>
          <w:p w14:paraId="32939A8A"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2.1. Pirkėjo kontaktiniai asmenys, atsakingi už Sutarties vykdymą,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639C5C39" w14:textId="77777777" w:rsidR="00545D70" w:rsidRPr="00CF3DA1" w:rsidRDefault="00545D70" w:rsidP="000253AC">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545D70" w:rsidRPr="00CF3DA1" w14:paraId="3459201B" w14:textId="77777777" w:rsidTr="000253AC">
        <w:trPr>
          <w:trHeight w:val="300"/>
        </w:trPr>
        <w:tc>
          <w:tcPr>
            <w:tcW w:w="3094" w:type="dxa"/>
          </w:tcPr>
          <w:p w14:paraId="6C51EFC8"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2.2. Tiekėjo kontaktiniai asmenys, atsakingi už Sutarties vykdymą</w:t>
            </w:r>
          </w:p>
        </w:tc>
        <w:tc>
          <w:tcPr>
            <w:tcW w:w="6441" w:type="dxa"/>
            <w:gridSpan w:val="2"/>
          </w:tcPr>
          <w:p w14:paraId="1E68C4F8" w14:textId="77777777" w:rsidR="00545D70" w:rsidRPr="00CF3DA1" w:rsidRDefault="00545D70" w:rsidP="000253AC">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545D70" w:rsidRPr="00CF3DA1" w14:paraId="3906614C" w14:textId="77777777" w:rsidTr="000253AC">
        <w:trPr>
          <w:trHeight w:val="300"/>
        </w:trPr>
        <w:tc>
          <w:tcPr>
            <w:tcW w:w="9535" w:type="dxa"/>
            <w:gridSpan w:val="3"/>
          </w:tcPr>
          <w:p w14:paraId="5A31869F"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 SUTARTIES DALYKAS</w:t>
            </w:r>
          </w:p>
        </w:tc>
      </w:tr>
      <w:tr w:rsidR="00545D70" w:rsidRPr="00CF3DA1" w14:paraId="655FFD77" w14:textId="77777777" w:rsidTr="000253AC">
        <w:trPr>
          <w:trHeight w:val="300"/>
        </w:trPr>
        <w:tc>
          <w:tcPr>
            <w:tcW w:w="3094" w:type="dxa"/>
          </w:tcPr>
          <w:p w14:paraId="44CF6ACA"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3.1. Sutarties dalykas</w:t>
            </w:r>
          </w:p>
        </w:tc>
        <w:tc>
          <w:tcPr>
            <w:tcW w:w="6441" w:type="dxa"/>
            <w:gridSpan w:val="2"/>
          </w:tcPr>
          <w:p w14:paraId="64409A7A" w14:textId="5BDD4113" w:rsidR="00545D70" w:rsidRPr="00CF3DA1" w:rsidRDefault="00545D70" w:rsidP="000253AC">
            <w:pPr>
              <w:autoSpaceDN w:val="0"/>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 xml:space="preserve">Tiekėjas įsipareigoja Sutartyje numatytomis sąlygomis suteikti Pirkėjui </w:t>
            </w:r>
            <w:r w:rsidRPr="00545D70">
              <w:rPr>
                <w:rFonts w:ascii="Times New Roman" w:eastAsia="Times New Roman" w:hAnsi="Times New Roman" w:cs="Times New Roman"/>
                <w:b/>
                <w:bCs/>
                <w14:ligatures w14:val="none"/>
              </w:rPr>
              <w:t>a</w:t>
            </w:r>
            <w:r w:rsidRPr="00545D70">
              <w:rPr>
                <w:rFonts w:ascii="Times New Roman" w:hAnsi="Times New Roman" w:cs="Times New Roman"/>
                <w:b/>
                <w:bCs/>
              </w:rPr>
              <w:t xml:space="preserve">tvirkštinės </w:t>
            </w:r>
            <w:proofErr w:type="spellStart"/>
            <w:r w:rsidRPr="00545D70">
              <w:rPr>
                <w:rFonts w:ascii="Times New Roman" w:hAnsi="Times New Roman" w:cs="Times New Roman"/>
                <w:b/>
                <w:bCs/>
              </w:rPr>
              <w:t>osmozės</w:t>
            </w:r>
            <w:proofErr w:type="spellEnd"/>
            <w:r w:rsidRPr="00545D70">
              <w:rPr>
                <w:rFonts w:ascii="Times New Roman" w:hAnsi="Times New Roman" w:cs="Times New Roman"/>
                <w:b/>
                <w:bCs/>
              </w:rPr>
              <w:t xml:space="preserve"> įrenginio (ROAW 9152 DTG) techninės priežiūros</w:t>
            </w:r>
            <w:r w:rsidR="00B35EC1">
              <w:rPr>
                <w:rFonts w:ascii="Times New Roman" w:hAnsi="Times New Roman" w:cs="Times New Roman"/>
                <w:b/>
                <w:bCs/>
              </w:rPr>
              <w:t xml:space="preserve"> ir</w:t>
            </w:r>
            <w:r w:rsidRPr="00545D70">
              <w:rPr>
                <w:rFonts w:ascii="Times New Roman" w:hAnsi="Times New Roman" w:cs="Times New Roman"/>
                <w:b/>
                <w:bCs/>
              </w:rPr>
              <w:t xml:space="preserve"> remonto paslaugas</w:t>
            </w:r>
            <w:r w:rsidRPr="00CF3DA1">
              <w:rPr>
                <w:rFonts w:ascii="Times New Roman" w:eastAsia="Times New Roman" w:hAnsi="Times New Roman" w:cs="Times New Roman"/>
                <w:color w:val="000000"/>
                <w14:ligatures w14:val="none"/>
              </w:rPr>
              <w:t xml:space="preserve"> (toliau – Paslaugos), </w:t>
            </w:r>
            <w:r w:rsidRPr="008F08EF">
              <w:rPr>
                <w:rFonts w:ascii="Times New Roman" w:eastAsia="Calibri" w:hAnsi="Times New Roman" w:cs="Times New Roman"/>
                <w:kern w:val="0"/>
                <w14:ligatures w14:val="none"/>
              </w:rPr>
              <w:lastRenderedPageBreak/>
              <w:t xml:space="preserve">įskaitant Paslaugoms suteikti reikalingas </w:t>
            </w:r>
            <w:r w:rsidRPr="008F08EF">
              <w:rPr>
                <w:rFonts w:ascii="Times New Roman" w:hAnsi="Times New Roman" w:cs="Times New Roman"/>
              </w:rPr>
              <w:t xml:space="preserve">medžiagas ir detales </w:t>
            </w:r>
            <w:r w:rsidRPr="008F08EF">
              <w:rPr>
                <w:rFonts w:ascii="Times New Roman" w:eastAsia="Calibri" w:hAnsi="Times New Roman" w:cs="Times New Roman"/>
                <w:kern w:val="0"/>
                <w14:ligatures w14:val="none"/>
              </w:rPr>
              <w:t>(toliau – ir prekės).</w:t>
            </w:r>
          </w:p>
          <w:p w14:paraId="1D732505" w14:textId="77777777" w:rsidR="00545D70" w:rsidRPr="00CF3DA1" w:rsidRDefault="00545D70" w:rsidP="000253AC">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 xml:space="preserve">Išsamus </w:t>
            </w:r>
            <w:r w:rsidRPr="00CF3DA1">
              <w:rPr>
                <w:rFonts w:ascii="Times New Roman" w:eastAsia="Times New Roman" w:hAnsi="Times New Roman" w:cs="Times New Roman"/>
                <w:color w:val="000000"/>
                <w:kern w:val="0"/>
                <w14:ligatures w14:val="none"/>
              </w:rPr>
              <w:t>Paslaugų</w:t>
            </w:r>
            <w:r w:rsidRPr="00CF3DA1">
              <w:rPr>
                <w:rFonts w:ascii="Times New Roman" w:eastAsia="Times New Roman" w:hAnsi="Times New Roman" w:cs="Times New Roman"/>
                <w:color w:val="000000"/>
                <w14:ligatures w14:val="none"/>
              </w:rPr>
              <w:t xml:space="preserve"> aprašymas ir kiti reikalavimai teikiamoms </w:t>
            </w:r>
            <w:r w:rsidRPr="00CF3DA1">
              <w:rPr>
                <w:rFonts w:ascii="Times New Roman" w:eastAsia="Times New Roman" w:hAnsi="Times New Roman" w:cs="Times New Roman"/>
                <w:color w:val="000000"/>
                <w:kern w:val="0"/>
                <w14:ligatures w14:val="none"/>
              </w:rPr>
              <w:t xml:space="preserve">Paslaugoms ir </w:t>
            </w:r>
            <w:r w:rsidRPr="002A0D9B">
              <w:rPr>
                <w:rFonts w:ascii="Times New Roman" w:eastAsia="Times New Roman" w:hAnsi="Times New Roman" w:cs="Times New Roman"/>
                <w:color w:val="000000"/>
                <w:kern w:val="0"/>
                <w14:ligatures w14:val="none"/>
              </w:rPr>
              <w:t>tam reikalingoms prekėms</w:t>
            </w:r>
            <w:r w:rsidRPr="002A0D9B">
              <w:rPr>
                <w:rFonts w:ascii="Times New Roman" w:eastAsia="Times New Roman" w:hAnsi="Times New Roman" w:cs="Times New Roman"/>
                <w:color w:val="000000"/>
                <w14:ligatures w14:val="none"/>
              </w:rPr>
              <w:t xml:space="preserve"> nustatyti Sutarties priede Nr. 1 „Techninė specifikacija“ (toliau</w:t>
            </w:r>
            <w:r w:rsidRPr="00CF3DA1">
              <w:rPr>
                <w:rFonts w:ascii="Times New Roman" w:eastAsia="Times New Roman" w:hAnsi="Times New Roman" w:cs="Times New Roman"/>
                <w:color w:val="000000"/>
                <w14:ligatures w14:val="none"/>
              </w:rPr>
              <w:t xml:space="preserve"> – Techninė specifikacija) ir Sutarties priede Nr. 2 „Pasiūlymas“.</w:t>
            </w:r>
          </w:p>
        </w:tc>
      </w:tr>
      <w:tr w:rsidR="00545D70" w:rsidRPr="00CF3DA1" w14:paraId="3D618D32" w14:textId="77777777" w:rsidTr="000253AC">
        <w:trPr>
          <w:trHeight w:val="300"/>
        </w:trPr>
        <w:tc>
          <w:tcPr>
            <w:tcW w:w="3094" w:type="dxa"/>
          </w:tcPr>
          <w:p w14:paraId="2E8BB777"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3.2. Pirkimo pavadinimas ir numeris</w:t>
            </w:r>
          </w:p>
        </w:tc>
        <w:tc>
          <w:tcPr>
            <w:tcW w:w="6441" w:type="dxa"/>
            <w:gridSpan w:val="2"/>
          </w:tcPr>
          <w:p w14:paraId="410A2606" w14:textId="77777777" w:rsidR="00545D70" w:rsidRPr="00CF3DA1" w:rsidRDefault="00545D70" w:rsidP="000253AC">
            <w:pPr>
              <w:spacing w:after="0" w:line="240" w:lineRule="auto"/>
              <w:rPr>
                <w:rFonts w:ascii="Times New Roman" w:eastAsia="Times New Roman" w:hAnsi="Times New Roman" w:cs="Times New Roman"/>
                <w14:ligatures w14:val="none"/>
              </w:rPr>
            </w:pPr>
          </w:p>
        </w:tc>
      </w:tr>
      <w:tr w:rsidR="00545D70" w:rsidRPr="00CF3DA1" w14:paraId="04F93BAB" w14:textId="77777777" w:rsidTr="000253AC">
        <w:trPr>
          <w:trHeight w:val="300"/>
        </w:trPr>
        <w:tc>
          <w:tcPr>
            <w:tcW w:w="3094" w:type="dxa"/>
          </w:tcPr>
          <w:p w14:paraId="627288E9"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5EFB3300" w14:textId="77777777" w:rsidR="00545D70" w:rsidRPr="00CF3DA1" w:rsidRDefault="00545D70" w:rsidP="000253AC">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65E07777" w14:textId="77777777" w:rsidR="00545D70" w:rsidRPr="00CF3DA1" w:rsidRDefault="00545D70" w:rsidP="000253AC">
            <w:pPr>
              <w:spacing w:after="0" w:line="240" w:lineRule="auto"/>
              <w:rPr>
                <w:rFonts w:ascii="Times New Roman" w:eastAsia="Times New Roman" w:hAnsi="Times New Roman" w:cs="Times New Roman"/>
                <w14:ligatures w14:val="none"/>
              </w:rPr>
            </w:pPr>
          </w:p>
          <w:p w14:paraId="6F5402B8" w14:textId="77777777" w:rsidR="00545D70" w:rsidRPr="00CF3DA1" w:rsidRDefault="00545D70" w:rsidP="000253AC">
            <w:pPr>
              <w:spacing w:after="0" w:line="240" w:lineRule="auto"/>
              <w:rPr>
                <w:rFonts w:ascii="Times New Roman" w:eastAsia="Times New Roman" w:hAnsi="Times New Roman" w:cs="Times New Roman"/>
                <w14:ligatures w14:val="none"/>
              </w:rPr>
            </w:pPr>
          </w:p>
        </w:tc>
      </w:tr>
      <w:tr w:rsidR="00545D70" w:rsidRPr="00CF3DA1" w14:paraId="139AD089" w14:textId="77777777" w:rsidTr="000253AC">
        <w:trPr>
          <w:trHeight w:val="300"/>
        </w:trPr>
        <w:tc>
          <w:tcPr>
            <w:tcW w:w="9535" w:type="dxa"/>
            <w:gridSpan w:val="3"/>
          </w:tcPr>
          <w:p w14:paraId="6872B51C"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4. PASLAUGŲ SUTEIKIMO TERMINAI IR PASLAUGŲ PERDAVIMO </w:t>
            </w:r>
            <w:r w:rsidRPr="00CF3DA1">
              <w:rPr>
                <w:rFonts w:ascii="Times New Roman" w:eastAsia="Times New Roman" w:hAnsi="Times New Roman" w:cs="Times New Roman"/>
                <w:color w:val="000000"/>
                <w14:ligatures w14:val="none"/>
              </w:rPr>
              <w:t>–</w:t>
            </w:r>
            <w:r w:rsidRPr="00CF3DA1">
              <w:rPr>
                <w:rFonts w:ascii="Times New Roman" w:eastAsia="Times New Roman" w:hAnsi="Times New Roman" w:cs="Times New Roman"/>
                <w:b/>
                <w14:ligatures w14:val="none"/>
              </w:rPr>
              <w:t xml:space="preserve"> PRIĖMIMO TVARKA</w:t>
            </w:r>
          </w:p>
        </w:tc>
      </w:tr>
      <w:tr w:rsidR="00545D70" w:rsidRPr="00CF3DA1" w14:paraId="60D94E30" w14:textId="77777777" w:rsidTr="000253AC">
        <w:trPr>
          <w:trHeight w:val="300"/>
        </w:trPr>
        <w:tc>
          <w:tcPr>
            <w:tcW w:w="3094" w:type="dxa"/>
          </w:tcPr>
          <w:p w14:paraId="353ED7AF" w14:textId="77777777" w:rsidR="00545D70" w:rsidRPr="00CF3DA1" w:rsidRDefault="00545D70" w:rsidP="000253AC">
            <w:pPr>
              <w:spacing w:after="0" w:line="240" w:lineRule="auto"/>
              <w:rPr>
                <w:rFonts w:ascii="Times New Roman" w:eastAsia="Times New Roman" w:hAnsi="Times New Roman" w:cs="Times New Roman"/>
                <w:b/>
                <w:color w:val="FF0000"/>
                <w14:ligatures w14:val="none"/>
              </w:rPr>
            </w:pPr>
            <w:r w:rsidRPr="00CF3DA1">
              <w:rPr>
                <w:rFonts w:ascii="Times New Roman" w:eastAsia="Times New Roman" w:hAnsi="Times New Roman" w:cs="Times New Roman"/>
                <w:b/>
                <w14:ligatures w14:val="none"/>
              </w:rPr>
              <w:t xml:space="preserve">4.1.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w:t>
            </w:r>
            <w:r w:rsidRPr="00CF3DA1">
              <w:rPr>
                <w:rFonts w:ascii="Times New Roman" w:eastAsia="Times New Roman" w:hAnsi="Times New Roman" w:cs="Times New Roman"/>
                <w:b/>
                <w:kern w:val="0"/>
                <w14:ligatures w14:val="none"/>
              </w:rPr>
              <w:t>suteikimo</w:t>
            </w:r>
            <w:r w:rsidRPr="00CF3DA1">
              <w:rPr>
                <w:rFonts w:ascii="Times New Roman" w:eastAsia="Times New Roman" w:hAnsi="Times New Roman" w:cs="Times New Roman"/>
                <w:b/>
                <w14:ligatures w14:val="none"/>
              </w:rPr>
              <w:t xml:space="preserve"> terminas, kai </w:t>
            </w:r>
            <w:r w:rsidRPr="00CF3DA1">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46E52C17" w14:textId="66EFBDCE" w:rsidR="00545D70" w:rsidRPr="00CF3DA1" w:rsidRDefault="00545D70" w:rsidP="000253AC">
            <w:pPr>
              <w:spacing w:after="0" w:line="240" w:lineRule="auto"/>
              <w:jc w:val="both"/>
              <w:rPr>
                <w:rFonts w:ascii="Times New Roman" w:eastAsia="Times New Roman" w:hAnsi="Times New Roman" w:cs="Times New Roman"/>
                <w:color w:val="4472C4"/>
                <w:kern w:val="0"/>
                <w14:ligatures w14:val="none"/>
              </w:rPr>
            </w:pPr>
            <w:r w:rsidRPr="006D7639">
              <w:rPr>
                <w:rFonts w:ascii="Times New Roman" w:eastAsia="Times New Roman" w:hAnsi="Times New Roman" w:cs="Times New Roman"/>
                <w:kern w:val="0"/>
                <w14:ligatures w14:val="none"/>
              </w:rPr>
              <w:t xml:space="preserve">Tiekėjas Paslaugas įsipareigoja suteikti </w:t>
            </w:r>
            <w:r>
              <w:rPr>
                <w:rFonts w:ascii="Times New Roman" w:eastAsia="Times New Roman" w:hAnsi="Times New Roman" w:cs="Times New Roman"/>
                <w:kern w:val="0"/>
                <w14:ligatures w14:val="none"/>
              </w:rPr>
              <w:t>Techninėje specifikacijoje nurodytais terminais, tvarka ir adres</w:t>
            </w:r>
            <w:r w:rsidR="00472BF3">
              <w:rPr>
                <w:rFonts w:ascii="Times New Roman" w:eastAsia="Times New Roman" w:hAnsi="Times New Roman" w:cs="Times New Roman"/>
                <w:kern w:val="0"/>
                <w14:ligatures w14:val="none"/>
              </w:rPr>
              <w:t>u</w:t>
            </w:r>
            <w:r>
              <w:rPr>
                <w:rFonts w:ascii="Times New Roman" w:eastAsia="Times New Roman" w:hAnsi="Times New Roman" w:cs="Times New Roman"/>
                <w:kern w:val="0"/>
                <w14:ligatures w14:val="none"/>
              </w:rPr>
              <w:t xml:space="preserve">. </w:t>
            </w:r>
          </w:p>
        </w:tc>
      </w:tr>
      <w:tr w:rsidR="00545D70" w:rsidRPr="00CF3DA1" w14:paraId="5BE1C4CC" w14:textId="77777777" w:rsidTr="000253AC">
        <w:trPr>
          <w:trHeight w:val="300"/>
        </w:trPr>
        <w:tc>
          <w:tcPr>
            <w:tcW w:w="3094" w:type="dxa"/>
          </w:tcPr>
          <w:p w14:paraId="0B996D7E"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180A3D63" w14:textId="77777777" w:rsidR="00545D70" w:rsidRPr="00CF3DA1" w:rsidRDefault="00545D70" w:rsidP="000253A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545D70" w:rsidRPr="00CF3DA1" w14:paraId="7C29C1A2" w14:textId="77777777" w:rsidTr="000253AC">
        <w:trPr>
          <w:trHeight w:val="300"/>
        </w:trPr>
        <w:tc>
          <w:tcPr>
            <w:tcW w:w="3094" w:type="dxa"/>
          </w:tcPr>
          <w:p w14:paraId="7F47AB09"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4.3. Užsakymų teikimo tvarka</w:t>
            </w:r>
          </w:p>
        </w:tc>
        <w:tc>
          <w:tcPr>
            <w:tcW w:w="6441" w:type="dxa"/>
            <w:gridSpan w:val="2"/>
          </w:tcPr>
          <w:p w14:paraId="7B796BCE" w14:textId="77777777" w:rsidR="00545D70" w:rsidRPr="00CF3DA1" w:rsidRDefault="00545D70" w:rsidP="000253AC">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Užsakymai teikiami Tiekėjo nurodytu elektroniniu paštu ir laikomi gautais nuo užsakymo pateikimo.</w:t>
            </w:r>
          </w:p>
        </w:tc>
      </w:tr>
      <w:tr w:rsidR="00545D70" w:rsidRPr="00CF3DA1" w14:paraId="064C154B" w14:textId="77777777" w:rsidTr="000253AC">
        <w:trPr>
          <w:trHeight w:val="870"/>
        </w:trPr>
        <w:tc>
          <w:tcPr>
            <w:tcW w:w="3094" w:type="dxa"/>
            <w:tcBorders>
              <w:top w:val="single" w:sz="4" w:space="0" w:color="auto"/>
              <w:left w:val="single" w:sz="4" w:space="0" w:color="auto"/>
              <w:bottom w:val="single" w:sz="4" w:space="0" w:color="auto"/>
              <w:right w:val="single" w:sz="4" w:space="0" w:color="auto"/>
            </w:tcBorders>
          </w:tcPr>
          <w:p w14:paraId="68F6512B"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94DF6C" w14:textId="77777777" w:rsidR="00545D70" w:rsidRPr="00CF3DA1" w:rsidRDefault="00545D70" w:rsidP="000253AC">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Netaikoma</w:t>
            </w:r>
          </w:p>
        </w:tc>
      </w:tr>
      <w:tr w:rsidR="00545D70" w:rsidRPr="00CF3DA1" w14:paraId="4C6BD8E9" w14:textId="77777777" w:rsidTr="000253AC">
        <w:trPr>
          <w:trHeight w:val="300"/>
        </w:trPr>
        <w:tc>
          <w:tcPr>
            <w:tcW w:w="3094" w:type="dxa"/>
          </w:tcPr>
          <w:p w14:paraId="2FD996AB"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4.5. Pateikiami dokumentai</w:t>
            </w:r>
          </w:p>
        </w:tc>
        <w:tc>
          <w:tcPr>
            <w:tcW w:w="6441" w:type="dxa"/>
            <w:gridSpan w:val="2"/>
          </w:tcPr>
          <w:p w14:paraId="4975EF58" w14:textId="73529EE8" w:rsidR="00545D70" w:rsidRPr="00CF3DA1" w:rsidRDefault="00545D70" w:rsidP="000253AC">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 xml:space="preserve">Turi būti pateiktas </w:t>
            </w:r>
            <w:r w:rsidR="00952F92">
              <w:rPr>
                <w:rFonts w:ascii="Times New Roman" w:eastAsia="Times New Roman" w:hAnsi="Times New Roman" w:cs="Times New Roman"/>
                <w14:ligatures w14:val="none"/>
              </w:rPr>
              <w:t>P</w:t>
            </w:r>
            <w:r w:rsidRPr="00CF3DA1">
              <w:rPr>
                <w:rFonts w:ascii="Times New Roman" w:eastAsia="Times New Roman" w:hAnsi="Times New Roman" w:cs="Times New Roman"/>
                <w14:ligatures w14:val="none"/>
              </w:rPr>
              <w:t xml:space="preserve">aslaugų </w:t>
            </w:r>
            <w:r w:rsidRPr="00CF3DA1">
              <w:rPr>
                <w:rFonts w:ascii="Times New Roman" w:eastAsia="Times New Roman" w:hAnsi="Times New Roman" w:cs="Times New Roman"/>
                <w:color w:val="000000" w:themeColor="text1"/>
                <w14:ligatures w14:val="none"/>
              </w:rPr>
              <w:t xml:space="preserve">perdavimo-priėmimo aktas (ar kitas lygiavertis </w:t>
            </w:r>
            <w:r w:rsidRPr="00CF3DA1">
              <w:rPr>
                <w:rFonts w:ascii="Times New Roman" w:eastAsia="Times New Roman" w:hAnsi="Times New Roman" w:cs="Times New Roman"/>
                <w14:ligatures w14:val="none"/>
              </w:rPr>
              <w:t>dokumentas)</w:t>
            </w:r>
            <w:r w:rsidR="00D6213C">
              <w:rPr>
                <w:rFonts w:ascii="Times New Roman" w:eastAsia="Times New Roman" w:hAnsi="Times New Roman" w:cs="Times New Roman"/>
                <w14:ligatures w14:val="none"/>
              </w:rPr>
              <w:t xml:space="preserve"> ir kiti </w:t>
            </w:r>
            <w:r w:rsidR="00F63E55">
              <w:rPr>
                <w:rFonts w:ascii="Times New Roman" w:eastAsia="Times New Roman" w:hAnsi="Times New Roman" w:cs="Times New Roman"/>
                <w14:ligatures w14:val="none"/>
              </w:rPr>
              <w:t xml:space="preserve">Techninėje specifikacijoje nurodyti </w:t>
            </w:r>
            <w:r w:rsidRPr="00CF3DA1">
              <w:rPr>
                <w:rFonts w:ascii="Times New Roman" w:eastAsia="Times New Roman" w:hAnsi="Times New Roman" w:cs="Times New Roman"/>
                <w14:ligatures w14:val="none"/>
              </w:rPr>
              <w:t xml:space="preserve">dokumentai. Tiekėjui nepateikus nurodytų dokumentų, laikoma, kad </w:t>
            </w:r>
            <w:r w:rsidR="00952F92">
              <w:rPr>
                <w:rFonts w:ascii="Times New Roman" w:eastAsia="Times New Roman" w:hAnsi="Times New Roman" w:cs="Times New Roman"/>
                <w14:ligatures w14:val="none"/>
              </w:rPr>
              <w:t>P</w:t>
            </w:r>
            <w:r w:rsidR="00D6213C">
              <w:rPr>
                <w:rFonts w:ascii="Times New Roman" w:eastAsia="Times New Roman" w:hAnsi="Times New Roman" w:cs="Times New Roman"/>
                <w14:ligatures w14:val="none"/>
              </w:rPr>
              <w:t xml:space="preserve">aslaugos </w:t>
            </w:r>
            <w:r w:rsidRPr="00CF3DA1">
              <w:rPr>
                <w:rFonts w:ascii="Times New Roman" w:eastAsia="Times New Roman" w:hAnsi="Times New Roman" w:cs="Times New Roman"/>
                <w14:ligatures w14:val="none"/>
              </w:rPr>
              <w:t>neatitinka Sutartyje nustatytų reikalavimų.</w:t>
            </w:r>
          </w:p>
        </w:tc>
      </w:tr>
      <w:tr w:rsidR="00545D70" w:rsidRPr="00CF3DA1" w14:paraId="5BAD3C16" w14:textId="77777777" w:rsidTr="000253AC">
        <w:trPr>
          <w:trHeight w:val="300"/>
        </w:trPr>
        <w:tc>
          <w:tcPr>
            <w:tcW w:w="9535" w:type="dxa"/>
            <w:gridSpan w:val="3"/>
          </w:tcPr>
          <w:p w14:paraId="606D4998" w14:textId="77777777" w:rsidR="00545D70" w:rsidRPr="00CF3DA1" w:rsidRDefault="00545D70" w:rsidP="000253AC">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 SUTARTIES KAINA IR ATSISKAITYMO TVARKA</w:t>
            </w:r>
          </w:p>
        </w:tc>
      </w:tr>
      <w:tr w:rsidR="00545D70" w:rsidRPr="00CF3DA1" w14:paraId="7117C093" w14:textId="77777777" w:rsidTr="000253AC">
        <w:trPr>
          <w:trHeight w:val="300"/>
        </w:trPr>
        <w:tc>
          <w:tcPr>
            <w:tcW w:w="3094" w:type="dxa"/>
          </w:tcPr>
          <w:p w14:paraId="1FE6F91A" w14:textId="77777777" w:rsidR="00545D70" w:rsidRPr="00CF3DA1" w:rsidRDefault="00545D70" w:rsidP="000253AC">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5.1. Sutarčiai taikomas kainos apskaičiavimo būdas</w:t>
            </w:r>
          </w:p>
        </w:tc>
        <w:tc>
          <w:tcPr>
            <w:tcW w:w="6441" w:type="dxa"/>
            <w:gridSpan w:val="2"/>
          </w:tcPr>
          <w:p w14:paraId="7AEF1D81" w14:textId="77777777" w:rsidR="00545D70" w:rsidRPr="00CF3DA1" w:rsidRDefault="00545D70" w:rsidP="000253AC">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Sutarties vykdymo išlaidų atlyginimo</w:t>
            </w:r>
            <w:r w:rsidRPr="00CF3DA1">
              <w:rPr>
                <w:rFonts w:ascii="Times New Roman" w:eastAsia="Times New Roman" w:hAnsi="Times New Roman" w:cs="Times New Roman"/>
                <w14:ligatures w14:val="none"/>
              </w:rPr>
              <w:t xml:space="preserve"> kainodara</w:t>
            </w:r>
          </w:p>
          <w:p w14:paraId="424BCD82" w14:textId="77777777" w:rsidR="00545D70" w:rsidRPr="00CF3DA1" w:rsidRDefault="00545D70" w:rsidP="000253AC">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Šis kainos apskaičiavimo būdas yra viena esminių Sutarties sąlygų, kuri negali būti keičiama.  </w:t>
            </w:r>
          </w:p>
        </w:tc>
      </w:tr>
      <w:tr w:rsidR="001F403D" w:rsidRPr="00CF3DA1" w14:paraId="267350EA" w14:textId="77777777" w:rsidTr="000253AC">
        <w:trPr>
          <w:trHeight w:val="300"/>
        </w:trPr>
        <w:tc>
          <w:tcPr>
            <w:tcW w:w="3094" w:type="dxa"/>
          </w:tcPr>
          <w:p w14:paraId="7120CBC9" w14:textId="77777777" w:rsidR="001F403D" w:rsidRPr="001F403D" w:rsidRDefault="001F403D" w:rsidP="001F403D">
            <w:pPr>
              <w:spacing w:after="0" w:line="240" w:lineRule="auto"/>
              <w:rPr>
                <w:rFonts w:ascii="Times New Roman" w:hAnsi="Times New Roman" w:cs="Times New Roman"/>
                <w:b/>
              </w:rPr>
            </w:pPr>
            <w:bookmarkStart w:id="0" w:name="_Hlk198640419"/>
            <w:r w:rsidRPr="001F403D">
              <w:rPr>
                <w:rFonts w:ascii="Times New Roman" w:hAnsi="Times New Roman" w:cs="Times New Roman"/>
                <w:b/>
              </w:rPr>
              <w:t xml:space="preserve">5.2. Pradinės Sutarties vertė ir Sutarties kaina, kai taikoma </w:t>
            </w:r>
            <w:r w:rsidRPr="001F403D">
              <w:rPr>
                <w:rFonts w:ascii="Times New Roman" w:hAnsi="Times New Roman" w:cs="Times New Roman"/>
                <w:b/>
                <w:u w:val="single"/>
              </w:rPr>
              <w:t>Sutarties įvykdymo išlaidų atlyginimo</w:t>
            </w:r>
            <w:r w:rsidRPr="001F403D">
              <w:rPr>
                <w:rFonts w:ascii="Times New Roman" w:hAnsi="Times New Roman" w:cs="Times New Roman"/>
                <w:b/>
              </w:rPr>
              <w:t xml:space="preserve"> kainodara</w:t>
            </w:r>
          </w:p>
          <w:p w14:paraId="3ED4710D" w14:textId="77777777" w:rsidR="001F403D" w:rsidRPr="001F403D" w:rsidRDefault="001F403D" w:rsidP="001F403D">
            <w:pPr>
              <w:spacing w:after="0" w:line="240" w:lineRule="auto"/>
              <w:rPr>
                <w:rFonts w:ascii="Times New Roman" w:hAnsi="Times New Roman" w:cs="Times New Roman"/>
                <w:b/>
                <w:bCs/>
              </w:rPr>
            </w:pPr>
          </w:p>
          <w:p w14:paraId="7701E52C" w14:textId="77777777" w:rsidR="001F403D" w:rsidRPr="001F403D" w:rsidRDefault="001F403D" w:rsidP="001F403D">
            <w:pPr>
              <w:spacing w:after="0" w:line="240" w:lineRule="auto"/>
              <w:rPr>
                <w:rFonts w:ascii="Times New Roman" w:eastAsia="Times New Roman" w:hAnsi="Times New Roman" w:cs="Times New Roman"/>
                <w:b/>
                <w14:ligatures w14:val="none"/>
              </w:rPr>
            </w:pPr>
          </w:p>
          <w:p w14:paraId="47C1D512" w14:textId="77777777" w:rsidR="00F439CE" w:rsidRPr="00F439CE" w:rsidRDefault="00F439CE" w:rsidP="00F439CE">
            <w:pPr>
              <w:spacing w:after="0" w:line="240" w:lineRule="auto"/>
              <w:rPr>
                <w:rFonts w:ascii="Times New Roman" w:eastAsia="Times New Roman" w:hAnsi="Times New Roman" w:cs="Times New Roman"/>
                <w:color w:val="000000"/>
                <w:kern w:val="0"/>
                <w:lang w:eastAsia="lt-LT"/>
                <w14:ligatures w14:val="none"/>
              </w:rPr>
            </w:pPr>
            <w:r w:rsidRPr="00F439CE">
              <w:rPr>
                <w:rFonts w:ascii="Times New Roman" w:eastAsia="Times New Roman" w:hAnsi="Times New Roman" w:cs="Times New Roman"/>
                <w:color w:val="000000"/>
                <w:kern w:val="0"/>
                <w:lang w:eastAsia="lt-LT"/>
                <w14:ligatures w14:val="none"/>
              </w:rPr>
              <w:t>Šioje Sutartyje Pradinės Sutarties vertė yra lygi </w:t>
            </w:r>
            <w:r w:rsidRPr="00F439CE">
              <w:rPr>
                <w:rFonts w:ascii="Times New Roman" w:eastAsia="Times New Roman" w:hAnsi="Times New Roman" w:cs="Times New Roman"/>
                <w:b/>
                <w:bCs/>
                <w:color w:val="000000"/>
                <w:kern w:val="0"/>
                <w:lang w:eastAsia="lt-LT"/>
                <w14:ligatures w14:val="none"/>
              </w:rPr>
              <w:t>maksimaliai pirkimui skirtai lėšų sumai be PVM </w:t>
            </w:r>
            <w:r w:rsidRPr="00F439CE">
              <w:rPr>
                <w:rFonts w:ascii="Times New Roman" w:eastAsia="Times New Roman" w:hAnsi="Times New Roman" w:cs="Times New Roman"/>
                <w:color w:val="000000"/>
                <w:kern w:val="0"/>
                <w:lang w:eastAsia="lt-LT"/>
                <w14:ligatures w14:val="none"/>
              </w:rPr>
              <w:t xml:space="preserve">pirkimo dokumentuose </w:t>
            </w:r>
            <w:r w:rsidRPr="00F439CE">
              <w:rPr>
                <w:rFonts w:ascii="Times New Roman" w:eastAsia="Times New Roman" w:hAnsi="Times New Roman" w:cs="Times New Roman"/>
                <w:color w:val="000000"/>
                <w:kern w:val="0"/>
                <w:lang w:eastAsia="lt-LT"/>
                <w14:ligatures w14:val="none"/>
              </w:rPr>
              <w:lastRenderedPageBreak/>
              <w:t>ir Sutartyje nurodytų Paslaugų įsigijimui.</w:t>
            </w:r>
          </w:p>
          <w:p w14:paraId="7217F8FD" w14:textId="77777777" w:rsidR="00F439CE" w:rsidRPr="00F439CE" w:rsidRDefault="00F439CE" w:rsidP="00F439CE">
            <w:pPr>
              <w:spacing w:after="0" w:line="240" w:lineRule="auto"/>
              <w:rPr>
                <w:rFonts w:ascii="Times New Roman" w:eastAsia="Times New Roman" w:hAnsi="Times New Roman" w:cs="Times New Roman"/>
                <w:color w:val="000000"/>
                <w:kern w:val="0"/>
                <w:lang w:eastAsia="lt-LT"/>
                <w14:ligatures w14:val="none"/>
              </w:rPr>
            </w:pPr>
            <w:r w:rsidRPr="00F439CE">
              <w:rPr>
                <w:rFonts w:ascii="Times New Roman" w:eastAsia="Times New Roman" w:hAnsi="Times New Roman" w:cs="Times New Roman"/>
                <w:color w:val="000000"/>
                <w:kern w:val="0"/>
                <w:lang w:eastAsia="lt-LT"/>
                <w14:ligatures w14:val="none"/>
              </w:rPr>
              <w:t> </w:t>
            </w:r>
          </w:p>
          <w:p w14:paraId="1EC1C6F1" w14:textId="77777777" w:rsidR="001F403D" w:rsidRPr="001F403D" w:rsidRDefault="001F403D" w:rsidP="001F403D">
            <w:pPr>
              <w:spacing w:after="0" w:line="240" w:lineRule="auto"/>
              <w:rPr>
                <w:rFonts w:ascii="Times New Roman" w:eastAsia="Times New Roman" w:hAnsi="Times New Roman" w:cs="Times New Roman"/>
                <w:b/>
                <w14:ligatures w14:val="none"/>
              </w:rPr>
            </w:pPr>
          </w:p>
          <w:p w14:paraId="0AF9CC11" w14:textId="77777777" w:rsidR="001F403D" w:rsidRPr="001F403D" w:rsidRDefault="001F403D" w:rsidP="001F403D">
            <w:pPr>
              <w:spacing w:after="0" w:line="240" w:lineRule="auto"/>
              <w:rPr>
                <w:rFonts w:ascii="Times New Roman" w:eastAsia="Times New Roman" w:hAnsi="Times New Roman" w:cs="Times New Roman"/>
                <w:b/>
                <w14:ligatures w14:val="none"/>
              </w:rPr>
            </w:pPr>
          </w:p>
          <w:p w14:paraId="2C166AB7" w14:textId="77777777" w:rsidR="001F403D" w:rsidRPr="001F403D" w:rsidRDefault="001F403D" w:rsidP="001F403D">
            <w:pPr>
              <w:spacing w:after="0" w:line="240" w:lineRule="auto"/>
              <w:rPr>
                <w:rFonts w:ascii="Times New Roman" w:eastAsia="Times New Roman" w:hAnsi="Times New Roman" w:cs="Times New Roman"/>
                <w:b/>
                <w14:ligatures w14:val="none"/>
              </w:rPr>
            </w:pPr>
          </w:p>
          <w:p w14:paraId="7308AD58" w14:textId="77777777" w:rsidR="001F403D" w:rsidRPr="001F403D" w:rsidRDefault="001F403D" w:rsidP="001F403D">
            <w:pPr>
              <w:spacing w:after="0" w:line="240" w:lineRule="auto"/>
              <w:rPr>
                <w:rFonts w:ascii="Times New Roman" w:eastAsia="Times New Roman" w:hAnsi="Times New Roman" w:cs="Times New Roman"/>
                <w:b/>
                <w14:ligatures w14:val="none"/>
              </w:rPr>
            </w:pPr>
          </w:p>
          <w:p w14:paraId="2EEEF205" w14:textId="77777777" w:rsidR="001F403D" w:rsidRPr="001F403D" w:rsidRDefault="001F403D" w:rsidP="001F403D">
            <w:pPr>
              <w:spacing w:after="0" w:line="240" w:lineRule="auto"/>
              <w:rPr>
                <w:rFonts w:ascii="Times New Roman" w:eastAsia="Times New Roman" w:hAnsi="Times New Roman" w:cs="Times New Roman"/>
                <w:b/>
                <w14:ligatures w14:val="none"/>
              </w:rPr>
            </w:pPr>
          </w:p>
          <w:p w14:paraId="1FC776C5" w14:textId="77777777" w:rsidR="001F403D" w:rsidRPr="001F403D" w:rsidRDefault="001F403D" w:rsidP="001F403D">
            <w:pPr>
              <w:spacing w:after="0" w:line="240" w:lineRule="auto"/>
              <w:jc w:val="both"/>
              <w:rPr>
                <w:rFonts w:ascii="Times New Roman" w:eastAsia="Times New Roman" w:hAnsi="Times New Roman" w:cs="Times New Roman"/>
                <w:b/>
                <w14:ligatures w14:val="none"/>
              </w:rPr>
            </w:pPr>
          </w:p>
        </w:tc>
        <w:tc>
          <w:tcPr>
            <w:tcW w:w="6441" w:type="dxa"/>
            <w:gridSpan w:val="2"/>
          </w:tcPr>
          <w:p w14:paraId="16131301" w14:textId="77777777" w:rsidR="001F403D" w:rsidRPr="002271E8" w:rsidRDefault="001F403D" w:rsidP="001F403D">
            <w:pPr>
              <w:spacing w:after="0" w:line="240" w:lineRule="auto"/>
              <w:jc w:val="both"/>
              <w:rPr>
                <w:rFonts w:ascii="Times New Roman" w:hAnsi="Times New Roman" w:cs="Times New Roman"/>
                <w14:ligatures w14:val="none"/>
              </w:rPr>
            </w:pPr>
            <w:r w:rsidRPr="002271E8">
              <w:rPr>
                <w:rFonts w:ascii="Times New Roman" w:hAnsi="Times New Roman" w:cs="Times New Roman"/>
              </w:rPr>
              <w:lastRenderedPageBreak/>
              <w:t xml:space="preserve">Pradinės Sutarties vertė yra </w:t>
            </w:r>
            <w:r w:rsidRPr="002271E8">
              <w:rPr>
                <w:rFonts w:ascii="Times New Roman" w:hAnsi="Times New Roman" w:cs="Times New Roman"/>
                <w:color w:val="4472C4"/>
              </w:rPr>
              <w:t>(užfiksuota vidiniuose dokumentuose, bus įrašyta pasirašant sutartį</w:t>
            </w:r>
            <w:r w:rsidRPr="002271E8">
              <w:rPr>
                <w:rFonts w:ascii="Times New Roman" w:hAnsi="Times New Roman" w:cs="Times New Roman"/>
                <w:i/>
                <w:iCs/>
                <w:color w:val="4472C4"/>
              </w:rPr>
              <w:t>)</w:t>
            </w:r>
            <w:r w:rsidRPr="002271E8">
              <w:rPr>
                <w:rFonts w:ascii="Times New Roman" w:hAnsi="Times New Roman" w:cs="Times New Roman"/>
              </w:rPr>
              <w:t xml:space="preserve"> Eur </w:t>
            </w:r>
            <w:r w:rsidRPr="002271E8">
              <w:rPr>
                <w:rFonts w:ascii="Times New Roman" w:hAnsi="Times New Roman" w:cs="Times New Roman"/>
                <w:color w:val="4472C4"/>
              </w:rPr>
              <w:t>(nurodyti sumą žodžiais)</w:t>
            </w:r>
            <w:r w:rsidRPr="002271E8">
              <w:rPr>
                <w:rFonts w:ascii="Times New Roman" w:hAnsi="Times New Roman" w:cs="Times New Roman"/>
              </w:rPr>
              <w:t xml:space="preserve"> be PVM.</w:t>
            </w:r>
          </w:p>
          <w:p w14:paraId="74CCBDB0" w14:textId="77777777" w:rsidR="001F403D" w:rsidRPr="00970923" w:rsidRDefault="001F403D" w:rsidP="001F403D">
            <w:pPr>
              <w:spacing w:after="0" w:line="240" w:lineRule="auto"/>
              <w:jc w:val="both"/>
              <w:rPr>
                <w:rFonts w:ascii="Times New Roman" w:hAnsi="Times New Roman" w:cs="Times New Roman"/>
              </w:rPr>
            </w:pPr>
            <w:r w:rsidRPr="00970923">
              <w:rPr>
                <w:rFonts w:ascii="Times New Roman" w:hAnsi="Times New Roman" w:cs="Times New Roman"/>
              </w:rPr>
              <w:t xml:space="preserve">PVM sudaro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w:t>
            </w:r>
          </w:p>
          <w:p w14:paraId="6D960F35" w14:textId="77777777" w:rsidR="001F403D" w:rsidRPr="00970923" w:rsidRDefault="001F403D" w:rsidP="001F403D">
            <w:pPr>
              <w:spacing w:after="0" w:line="240" w:lineRule="auto"/>
              <w:jc w:val="both"/>
              <w:rPr>
                <w:rFonts w:ascii="Times New Roman" w:hAnsi="Times New Roman" w:cs="Times New Roman"/>
              </w:rPr>
            </w:pPr>
            <w:r w:rsidRPr="00970923">
              <w:rPr>
                <w:rFonts w:ascii="Times New Roman" w:hAnsi="Times New Roman" w:cs="Times New Roman"/>
              </w:rPr>
              <w:t xml:space="preserve">Sutarties kaina yra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 xml:space="preserve"> Eur su PVM.</w:t>
            </w:r>
          </w:p>
          <w:p w14:paraId="30D25147"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p>
          <w:p w14:paraId="00465D3B" w14:textId="00AD1436" w:rsidR="001F403D" w:rsidRPr="00CF3DA1" w:rsidRDefault="001F403D" w:rsidP="001F403D">
            <w:pPr>
              <w:spacing w:after="0" w:line="240" w:lineRule="auto"/>
              <w:jc w:val="both"/>
              <w:rPr>
                <w:rFonts w:ascii="Times New Roman" w:eastAsia="Times New Roman" w:hAnsi="Times New Roman" w:cs="Times New Roman"/>
                <w:color w:val="000000"/>
                <w14:ligatures w14:val="none"/>
              </w:rPr>
            </w:pPr>
            <w:r w:rsidRPr="00F4667D">
              <w:rPr>
                <w:rFonts w:ascii="Times New Roman" w:eastAsia="Times New Roman" w:hAnsi="Times New Roman" w:cs="Times New Roman"/>
                <w:color w:val="000000"/>
                <w:kern w:val="0"/>
                <w14:ligatures w14:val="none"/>
              </w:rPr>
              <w:t xml:space="preserve">Šioje Sutartyje Pradinės Sutarties vertė yra lygi </w:t>
            </w:r>
            <w:r w:rsidRPr="00F4667D">
              <w:rPr>
                <w:rFonts w:ascii="Times New Roman" w:eastAsia="Times New Roman" w:hAnsi="Times New Roman" w:cs="Times New Roman"/>
                <w:b/>
                <w:color w:val="000000"/>
                <w:kern w:val="0"/>
                <w14:ligatures w14:val="none"/>
              </w:rPr>
              <w:t xml:space="preserve">maksimaliai pirkimui skirtai lėšų sumai be PVM </w:t>
            </w:r>
            <w:r w:rsidRPr="00F4667D">
              <w:rPr>
                <w:rFonts w:ascii="Times New Roman" w:eastAsia="Times New Roman" w:hAnsi="Times New Roman" w:cs="Times New Roman"/>
                <w:color w:val="000000"/>
                <w:kern w:val="0"/>
                <w14:ligatures w14:val="none"/>
              </w:rPr>
              <w:t>pirkimo dokumentuose ir Sutartyje nurodytų Paslaugų, įskaitant joms suteikti reikalingų prekių, įsigijimui</w:t>
            </w:r>
            <w:r w:rsidR="00F439CE">
              <w:rPr>
                <w:rFonts w:ascii="Times New Roman" w:eastAsia="Times New Roman" w:hAnsi="Times New Roman" w:cs="Times New Roman"/>
                <w:color w:val="000000"/>
                <w:kern w:val="0"/>
                <w14:ligatures w14:val="none"/>
              </w:rPr>
              <w:t>.</w:t>
            </w:r>
            <w:r w:rsidRPr="00F4667D">
              <w:rPr>
                <w:rFonts w:ascii="Times New Roman" w:eastAsia="Times New Roman" w:hAnsi="Times New Roman" w:cs="Times New Roman"/>
                <w:color w:val="000000"/>
                <w:kern w:val="0"/>
                <w14:ligatures w14:val="none"/>
              </w:rPr>
              <w:t xml:space="preserve"> </w:t>
            </w:r>
            <w:r w:rsidR="00F439CE">
              <w:rPr>
                <w:rFonts w:ascii="Times New Roman" w:eastAsia="Times New Roman" w:hAnsi="Times New Roman" w:cs="Times New Roman"/>
                <w:color w:val="000000"/>
                <w:kern w:val="0"/>
                <w14:ligatures w14:val="none"/>
              </w:rPr>
              <w:t xml:space="preserve">Pradinės Sutarties vertė susideda iš dviejų </w:t>
            </w:r>
            <w:r w:rsidR="00F439CE">
              <w:rPr>
                <w:rFonts w:ascii="Times New Roman" w:eastAsia="Times New Roman" w:hAnsi="Times New Roman" w:cs="Times New Roman"/>
                <w:color w:val="000000"/>
                <w:kern w:val="0"/>
                <w14:ligatures w14:val="none"/>
              </w:rPr>
              <w:lastRenderedPageBreak/>
              <w:t xml:space="preserve">dalių </w:t>
            </w:r>
            <w:r w:rsidR="0003004D">
              <w:rPr>
                <w:rFonts w:ascii="Times New Roman" w:eastAsia="Times New Roman" w:hAnsi="Times New Roman" w:cs="Times New Roman"/>
                <w:color w:val="000000"/>
                <w:kern w:val="0"/>
                <w14:ligatures w14:val="none"/>
              </w:rPr>
              <w:t>–</w:t>
            </w:r>
            <w:r w:rsidR="00F439CE">
              <w:rPr>
                <w:rFonts w:ascii="Times New Roman" w:eastAsia="Times New Roman" w:hAnsi="Times New Roman" w:cs="Times New Roman"/>
                <w:color w:val="000000"/>
                <w:kern w:val="0"/>
                <w14:ligatures w14:val="none"/>
              </w:rPr>
              <w:t xml:space="preserve"> </w:t>
            </w:r>
            <w:r w:rsidRPr="00F4667D">
              <w:rPr>
                <w:rFonts w:ascii="Times New Roman" w:eastAsia="Times New Roman" w:hAnsi="Times New Roman" w:cs="Times New Roman"/>
                <w:color w:val="000000"/>
                <w:kern w:val="0"/>
                <w14:ligatures w14:val="none"/>
              </w:rPr>
              <w:t>Pirkėjas perka Paslaugas ir joms suteikti reikalingas prekes pagal Sutarties priede Nr. 2 nurodyt</w:t>
            </w:r>
            <w:r w:rsidR="0003004D">
              <w:rPr>
                <w:rFonts w:ascii="Times New Roman" w:eastAsia="Times New Roman" w:hAnsi="Times New Roman" w:cs="Times New Roman"/>
                <w:color w:val="000000"/>
                <w:kern w:val="0"/>
                <w14:ligatures w14:val="none"/>
              </w:rPr>
              <w:t>u</w:t>
            </w:r>
            <w:r w:rsidRPr="00F4667D">
              <w:rPr>
                <w:rFonts w:ascii="Times New Roman" w:eastAsia="Times New Roman" w:hAnsi="Times New Roman" w:cs="Times New Roman"/>
                <w:color w:val="000000"/>
                <w:kern w:val="0"/>
                <w14:ligatures w14:val="none"/>
              </w:rPr>
              <w:t>s įkaini</w:t>
            </w:r>
            <w:r w:rsidR="0003004D">
              <w:rPr>
                <w:rFonts w:ascii="Times New Roman" w:eastAsia="Times New Roman" w:hAnsi="Times New Roman" w:cs="Times New Roman"/>
                <w:color w:val="000000"/>
                <w:kern w:val="0"/>
                <w14:ligatures w14:val="none"/>
              </w:rPr>
              <w:t>u</w:t>
            </w:r>
            <w:r w:rsidRPr="00F4667D">
              <w:rPr>
                <w:rFonts w:ascii="Times New Roman" w:eastAsia="Times New Roman" w:hAnsi="Times New Roman" w:cs="Times New Roman"/>
                <w:color w:val="000000"/>
                <w:kern w:val="0"/>
                <w14:ligatures w14:val="none"/>
              </w:rPr>
              <w:t>s, neviršijant Sutarties kainos</w:t>
            </w:r>
            <w:r w:rsidR="0003004D">
              <w:rPr>
                <w:rFonts w:ascii="Times New Roman" w:eastAsia="Times New Roman" w:hAnsi="Times New Roman" w:cs="Times New Roman"/>
                <w:color w:val="000000"/>
                <w:kern w:val="0"/>
                <w14:ligatures w14:val="none"/>
              </w:rPr>
              <w:t xml:space="preserve"> (</w:t>
            </w:r>
            <w:r w:rsidRPr="00F4667D">
              <w:rPr>
                <w:rFonts w:ascii="Times New Roman" w:hAnsi="Times New Roman" w:cs="Times New Roman"/>
                <w:color w:val="000000"/>
                <w14:ligatures w14:val="none"/>
              </w:rPr>
              <w:t>Sutarties priede Nr. 2</w:t>
            </w:r>
            <w:r w:rsidRPr="00F4667D">
              <w:rPr>
                <w:rFonts w:ascii="Times New Roman" w:hAnsi="Times New Roman" w:cs="Times New Roman"/>
                <w14:ligatures w14:val="none"/>
              </w:rPr>
              <w:t xml:space="preserve"> </w:t>
            </w:r>
            <w:r w:rsidRPr="00F4667D">
              <w:rPr>
                <w:rFonts w:ascii="Times New Roman" w:hAnsi="Times New Roman" w:cs="Times New Roman"/>
                <w:color w:val="000000"/>
                <w14:ligatures w14:val="none"/>
              </w:rPr>
              <w:t xml:space="preserve">atskirose eilutėse nurodytas </w:t>
            </w:r>
            <w:r w:rsidRPr="00F4667D">
              <w:rPr>
                <w:rFonts w:ascii="Times New Roman" w:hAnsi="Times New Roman" w:cs="Times New Roman"/>
                <w:color w:val="000000"/>
                <w:kern w:val="0"/>
                <w14:ligatures w14:val="none"/>
              </w:rPr>
              <w:t>Paslaugų</w:t>
            </w:r>
            <w:r w:rsidRPr="00F4667D">
              <w:rPr>
                <w:rFonts w:ascii="Times New Roman" w:hAnsi="Times New Roman" w:cs="Times New Roman"/>
                <w:color w:val="000000"/>
                <w14:ligatures w14:val="none"/>
              </w:rPr>
              <w:t xml:space="preserve"> ir </w:t>
            </w:r>
            <w:r w:rsidR="0074054F">
              <w:rPr>
                <w:rFonts w:ascii="Times New Roman" w:hAnsi="Times New Roman" w:cs="Times New Roman"/>
                <w:color w:val="000000"/>
                <w14:ligatures w14:val="none"/>
              </w:rPr>
              <w:t xml:space="preserve">joms suteikti reikalingas </w:t>
            </w:r>
            <w:r w:rsidRPr="00F4667D">
              <w:rPr>
                <w:rFonts w:ascii="Times New Roman" w:hAnsi="Times New Roman" w:cs="Times New Roman"/>
                <w:color w:val="000000"/>
                <w14:ligatures w14:val="none"/>
              </w:rPr>
              <w:t>prekių kiekis gali būti keičiamas (didėti ar mažėti)</w:t>
            </w:r>
            <w:r w:rsidR="0003004D">
              <w:rPr>
                <w:rFonts w:ascii="Times New Roman" w:hAnsi="Times New Roman" w:cs="Times New Roman"/>
                <w:color w:val="000000"/>
                <w14:ligatures w14:val="none"/>
              </w:rPr>
              <w:t>)</w:t>
            </w:r>
            <w:r w:rsidR="00F439CE">
              <w:rPr>
                <w:rFonts w:ascii="Times New Roman" w:hAnsi="Times New Roman" w:cs="Times New Roman"/>
                <w14:ligatures w14:val="none"/>
              </w:rPr>
              <w:t xml:space="preserve">, o kitą </w:t>
            </w:r>
            <w:r w:rsidR="0003004D">
              <w:rPr>
                <w:rFonts w:ascii="Times New Roman" w:hAnsi="Times New Roman" w:cs="Times New Roman"/>
                <w14:ligatures w14:val="none"/>
              </w:rPr>
              <w:t xml:space="preserve">dalį sudaro tam tikros </w:t>
            </w:r>
            <w:r w:rsidRPr="00F4667D">
              <w:rPr>
                <w:rFonts w:ascii="Times New Roman" w:eastAsia="Times New Roman" w:hAnsi="Times New Roman" w:cs="Times New Roman"/>
                <w:kern w:val="0"/>
                <w14:ligatures w14:val="none"/>
              </w:rPr>
              <w:t xml:space="preserve">Tiekėjo </w:t>
            </w:r>
            <w:r w:rsidRPr="00F4667D">
              <w:rPr>
                <w:rFonts w:ascii="Times New Roman" w:hAnsi="Times New Roman" w:cs="Times New Roman"/>
                <w14:ligatures w14:val="none"/>
              </w:rPr>
              <w:t>faktiškai patiriamos išlaidos, tiesiogiai susijusios su Sutarties vykdymu</w:t>
            </w:r>
            <w:r w:rsidRPr="00F4667D">
              <w:rPr>
                <w:rFonts w:ascii="Times New Roman" w:hAnsi="Times New Roman" w:cs="Times New Roman"/>
                <w:kern w:val="0"/>
                <w14:ligatures w14:val="none"/>
              </w:rPr>
              <w:t xml:space="preserve"> (išlaidos už </w:t>
            </w:r>
            <w:r w:rsidR="0074054F">
              <w:rPr>
                <w:rFonts w:ascii="Times New Roman" w:hAnsi="Times New Roman" w:cs="Times New Roman"/>
                <w:kern w:val="0"/>
                <w14:ligatures w14:val="none"/>
              </w:rPr>
              <w:t xml:space="preserve">Paslaugoms suteikti </w:t>
            </w:r>
            <w:r w:rsidRPr="00F4667D">
              <w:rPr>
                <w:rFonts w:ascii="Times New Roman" w:hAnsi="Times New Roman" w:cs="Times New Roman"/>
                <w:kern w:val="0"/>
                <w14:ligatures w14:val="none"/>
              </w:rPr>
              <w:t>reikalingas medžiagas ir detales, kurios nenurodytos Sutarties priede Nr. 2)</w:t>
            </w:r>
            <w:r w:rsidRPr="00F4667D">
              <w:rPr>
                <w:rFonts w:ascii="Times New Roman" w:hAnsi="Times New Roman" w:cs="Times New Roman"/>
                <w14:ligatures w14:val="none"/>
              </w:rPr>
              <w:t>, įskaitytinos į Tiekėjui pagal Sutartį mokėtiną kainą</w:t>
            </w:r>
            <w:r w:rsidRPr="00F4667D">
              <w:rPr>
                <w:rFonts w:ascii="Times New Roman" w:hAnsi="Times New Roman" w:cs="Times New Roman"/>
                <w:kern w:val="0"/>
                <w14:ligatures w14:val="none"/>
              </w:rPr>
              <w:t>.</w:t>
            </w:r>
            <w:r w:rsidR="0003004D">
              <w:rPr>
                <w:rFonts w:ascii="Times New Roman" w:hAnsi="Times New Roman" w:cs="Times New Roman"/>
                <w14:ligatures w14:val="none"/>
              </w:rPr>
              <w:t xml:space="preserve"> </w:t>
            </w:r>
            <w:r w:rsidRPr="00F4667D">
              <w:rPr>
                <w:rFonts w:ascii="Times New Roman" w:hAnsi="Times New Roman" w:cs="Times New Roman"/>
                <w14:ligatures w14:val="none"/>
              </w:rPr>
              <w:t>Į šias išlaidas negali būti įtrauktas Tiekėjo pelnas (pelnas įtraukiamas į P</w:t>
            </w:r>
            <w:r w:rsidRPr="00F4667D">
              <w:rPr>
                <w:rFonts w:ascii="Times New Roman" w:hAnsi="Times New Roman" w:cs="Times New Roman"/>
                <w:kern w:val="0"/>
                <w14:ligatures w14:val="none"/>
              </w:rPr>
              <w:t>aslaugų</w:t>
            </w:r>
            <w:r w:rsidRPr="00F4667D">
              <w:rPr>
                <w:rFonts w:ascii="Times New Roman" w:hAnsi="Times New Roman" w:cs="Times New Roman"/>
                <w14:ligatures w14:val="none"/>
              </w:rPr>
              <w:t xml:space="preserve"> kainas) ir Tiekėjas privalo patirtas išlaidas patvirtinti trečiųjų šalių dokumentais (sąskaitomis faktūromis ir pan.).</w:t>
            </w:r>
          </w:p>
        </w:tc>
      </w:tr>
      <w:bookmarkEnd w:id="0"/>
      <w:tr w:rsidR="001F403D" w:rsidRPr="00CF3DA1" w14:paraId="43424636" w14:textId="77777777" w:rsidTr="000253AC">
        <w:trPr>
          <w:trHeight w:val="300"/>
        </w:trPr>
        <w:tc>
          <w:tcPr>
            <w:tcW w:w="3094" w:type="dxa"/>
          </w:tcPr>
          <w:p w14:paraId="30F3E87E"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lastRenderedPageBreak/>
              <w:t xml:space="preserve">5.3. Sutarties kainos / įkainių perskaičiavimas taikant </w:t>
            </w:r>
            <w:r w:rsidRPr="00CF3DA1">
              <w:rPr>
                <w:rFonts w:ascii="Times New Roman" w:eastAsia="Times New Roman" w:hAnsi="Times New Roman" w:cs="Times New Roman"/>
                <w:b/>
                <w:u w:val="single"/>
                <w14:ligatures w14:val="none"/>
              </w:rPr>
              <w:t>peržiūros</w:t>
            </w:r>
            <w:r w:rsidRPr="00CF3DA1">
              <w:rPr>
                <w:rFonts w:ascii="Times New Roman" w:eastAsia="Times New Roman" w:hAnsi="Times New Roman" w:cs="Times New Roman"/>
                <w:b/>
                <w14:ligatures w14:val="none"/>
              </w:rPr>
              <w:t xml:space="preserve"> taisykles</w:t>
            </w:r>
          </w:p>
        </w:tc>
        <w:tc>
          <w:tcPr>
            <w:tcW w:w="6441" w:type="dxa"/>
            <w:gridSpan w:val="2"/>
          </w:tcPr>
          <w:p w14:paraId="182AF694" w14:textId="77777777" w:rsidR="001F403D" w:rsidRPr="00CF3DA1" w:rsidRDefault="001F403D" w:rsidP="001F403D">
            <w:pPr>
              <w:spacing w:after="0" w:line="240" w:lineRule="auto"/>
              <w:jc w:val="both"/>
              <w:rPr>
                <w:rFonts w:ascii="Times New Roman" w:eastAsia="Times New Roman" w:hAnsi="Times New Roman" w:cs="Times New Roman"/>
                <w:color w:val="FF0000"/>
                <w14:ligatures w14:val="none"/>
              </w:rPr>
            </w:pPr>
            <w:r w:rsidRPr="00CF3DA1">
              <w:rPr>
                <w:rFonts w:ascii="Times New Roman" w:eastAsia="Times New Roman" w:hAnsi="Times New Roman" w:cs="Times New Roman"/>
                <w14:ligatures w14:val="none"/>
              </w:rPr>
              <w:t>Sutarties įkaini</w:t>
            </w:r>
            <w:r>
              <w:rPr>
                <w:rFonts w:ascii="Times New Roman" w:eastAsia="Times New Roman" w:hAnsi="Times New Roman" w:cs="Times New Roman"/>
                <w14:ligatures w14:val="none"/>
              </w:rPr>
              <w:t>ai</w:t>
            </w:r>
            <w:r w:rsidRPr="00CF3DA1">
              <w:rPr>
                <w:rFonts w:ascii="Times New Roman" w:eastAsia="Times New Roman" w:hAnsi="Times New Roman" w:cs="Times New Roman"/>
                <w14:ligatures w14:val="none"/>
              </w:rPr>
              <w:t xml:space="preserve"> bus perskaičiuojamas dėl PVM tarifo pasikeitimo.</w:t>
            </w:r>
          </w:p>
        </w:tc>
      </w:tr>
      <w:tr w:rsidR="001F403D" w:rsidRPr="00CF3DA1" w14:paraId="4F6C6EB4" w14:textId="77777777" w:rsidTr="000253AC">
        <w:trPr>
          <w:trHeight w:val="300"/>
        </w:trPr>
        <w:tc>
          <w:tcPr>
            <w:tcW w:w="3094" w:type="dxa"/>
          </w:tcPr>
          <w:p w14:paraId="608C532B"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025F7264"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Sutarties vykdymo metu pasikeičia PVM mokėjimą reglamentuojantys teisės aktai, darantys tiesioginę įtaką Tiekėjo teikiamų Paslaugų ir (ar) prekių Sutartyje nurodytiems įkainiams, Sutarties įkainiai perskaičiuojami nekeičiant Paslaugų ir (ar) prekių įkainio be PVM. </w:t>
            </w:r>
          </w:p>
          <w:p w14:paraId="22B40AAC"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p>
          <w:p w14:paraId="700A1FA2" w14:textId="77777777" w:rsidR="001F403D" w:rsidRPr="00CF3DA1" w:rsidRDefault="001F403D" w:rsidP="001F403D">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szCs w:val="20"/>
                <w14:ligatures w14:val="none"/>
              </w:rPr>
              <w:t>Perskaičiavimas įforminamas Susitarimu ne vėliau kaip per 10 (dešimt)</w:t>
            </w:r>
            <w:r w:rsidRPr="00CF3DA1">
              <w:rPr>
                <w:rFonts w:ascii="Times New Roman" w:eastAsia="Times New Roman" w:hAnsi="Times New Roman" w:cs="Times New Roman"/>
                <w:color w:val="000000" w:themeColor="text1"/>
                <w:szCs w:val="20"/>
                <w14:ligatures w14:val="none"/>
              </w:rPr>
              <w:t xml:space="preserve"> dienų </w:t>
            </w:r>
            <w:r w:rsidRPr="00CF3DA1">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Perskaičiuoti Sutarties įkainiai turi </w:t>
            </w:r>
            <w:r w:rsidRPr="00CF3DA1">
              <w:rPr>
                <w:rFonts w:ascii="Times New Roman" w:eastAsia="Times New Roman" w:hAnsi="Times New Roman" w:cs="Times New Roman"/>
                <w14:ligatures w14:val="none"/>
              </w:rPr>
              <w:t>būti taikomi nuo naujo PVM įvedimo datos (nepriklausomai nuo to, kada pasirašytas Susitarimas).</w:t>
            </w:r>
          </w:p>
        </w:tc>
      </w:tr>
      <w:tr w:rsidR="001F403D" w:rsidRPr="00CF3DA1" w14:paraId="513255DA" w14:textId="77777777" w:rsidTr="000253AC">
        <w:trPr>
          <w:trHeight w:val="300"/>
        </w:trPr>
        <w:tc>
          <w:tcPr>
            <w:tcW w:w="3094" w:type="dxa"/>
          </w:tcPr>
          <w:p w14:paraId="0DDFDC1D" w14:textId="77777777" w:rsidR="001F403D" w:rsidRPr="00CF3DA1" w:rsidRDefault="001F403D" w:rsidP="001F403D">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b/>
                <w:bCs/>
                <w14:ligatures w14:val="none"/>
              </w:rPr>
              <w:t>5.3.2.</w:t>
            </w:r>
            <w:r w:rsidRPr="00CF3DA1">
              <w:rPr>
                <w:rFonts w:ascii="Times New Roman" w:eastAsia="Times New Roman" w:hAnsi="Times New Roman" w:cs="Times New Roman"/>
                <w14:ligatures w14:val="none"/>
              </w:rPr>
              <w:t xml:space="preserve"> </w:t>
            </w:r>
            <w:r w:rsidRPr="00CF3DA1">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600C0D84"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96F57A5" w14:textId="77777777" w:rsidR="001F403D" w:rsidRPr="00CF3DA1" w:rsidRDefault="001F403D" w:rsidP="001F403D">
            <w:pPr>
              <w:spacing w:after="0" w:line="240" w:lineRule="auto"/>
              <w:rPr>
                <w:rFonts w:ascii="Times New Roman" w:eastAsia="Times New Roman" w:hAnsi="Times New Roman" w:cs="Times New Roman"/>
                <w14:ligatures w14:val="none"/>
              </w:rPr>
            </w:pPr>
          </w:p>
          <w:p w14:paraId="4F8234D9" w14:textId="77777777" w:rsidR="001F403D" w:rsidRPr="00CF3DA1" w:rsidRDefault="001F403D" w:rsidP="001F403D">
            <w:pPr>
              <w:spacing w:after="0" w:line="240" w:lineRule="auto"/>
              <w:rPr>
                <w:rFonts w:ascii="Times New Roman" w:eastAsia="Times New Roman" w:hAnsi="Times New Roman" w:cs="Times New Roman"/>
                <w:kern w:val="0"/>
                <w14:ligatures w14:val="none"/>
              </w:rPr>
            </w:pPr>
          </w:p>
        </w:tc>
      </w:tr>
      <w:tr w:rsidR="001F403D" w:rsidRPr="00CF3DA1" w14:paraId="0F874F96" w14:textId="77777777" w:rsidTr="000253AC">
        <w:trPr>
          <w:trHeight w:val="300"/>
        </w:trPr>
        <w:tc>
          <w:tcPr>
            <w:tcW w:w="3094" w:type="dxa"/>
          </w:tcPr>
          <w:p w14:paraId="1314710D"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1241C5EF" w14:textId="77777777" w:rsidR="001F403D" w:rsidRPr="00CF3DA1" w:rsidRDefault="001F403D" w:rsidP="001F403D">
            <w:pPr>
              <w:spacing w:after="0" w:line="240" w:lineRule="auto"/>
              <w:jc w:val="both"/>
              <w:rPr>
                <w:rFonts w:ascii="Times New Roman" w:eastAsia="Times New Roman" w:hAnsi="Times New Roman" w:cs="Times New Roman"/>
                <w:color w:val="000000"/>
                <w:kern w:val="0"/>
                <w:szCs w:val="20"/>
                <w:bdr w:val="none" w:sz="0" w:space="0" w:color="auto" w:frame="1"/>
                <w14:ligatures w14:val="none"/>
              </w:rPr>
            </w:pPr>
            <w:r>
              <w:rPr>
                <w:rFonts w:ascii="Times New Roman" w:eastAsia="Times New Roman" w:hAnsi="Times New Roman" w:cs="Times New Roman"/>
                <w:color w:val="000000"/>
                <w:kern w:val="0"/>
                <w:szCs w:val="20"/>
                <w14:ligatures w14:val="none"/>
              </w:rPr>
              <w:t xml:space="preserve">Netaikoma  </w:t>
            </w:r>
          </w:p>
          <w:p w14:paraId="00531CDF" w14:textId="77777777" w:rsidR="001F403D" w:rsidRPr="00CF3DA1" w:rsidRDefault="001F403D" w:rsidP="001F403D">
            <w:pPr>
              <w:spacing w:after="0" w:line="240" w:lineRule="auto"/>
              <w:jc w:val="both"/>
              <w:rPr>
                <w:rFonts w:ascii="Times New Roman" w:eastAsia="Times New Roman" w:hAnsi="Times New Roman" w:cs="Times New Roman"/>
                <w:color w:val="4472C4"/>
                <w14:ligatures w14:val="none"/>
              </w:rPr>
            </w:pPr>
          </w:p>
        </w:tc>
      </w:tr>
      <w:tr w:rsidR="001F403D" w:rsidRPr="00CF3DA1" w14:paraId="256A29B8" w14:textId="77777777" w:rsidTr="000253AC">
        <w:trPr>
          <w:trHeight w:val="300"/>
        </w:trPr>
        <w:tc>
          <w:tcPr>
            <w:tcW w:w="3094" w:type="dxa"/>
          </w:tcPr>
          <w:p w14:paraId="5504E64A"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5.3.4. Sutarties kainos / įkainių peržiūra dėl kainų lygio pokyčio pagal </w:t>
            </w:r>
            <w:r w:rsidRPr="00CF3DA1">
              <w:rPr>
                <w:rFonts w:ascii="Times New Roman" w:eastAsia="Times New Roman" w:hAnsi="Times New Roman" w:cs="Times New Roman"/>
                <w:b/>
                <w:bCs/>
                <w14:ligatures w14:val="none"/>
              </w:rPr>
              <w:t>Paslaugų</w:t>
            </w:r>
            <w:r w:rsidRPr="00CF3DA1">
              <w:rPr>
                <w:rFonts w:ascii="Times New Roman" w:eastAsia="Times New Roman" w:hAnsi="Times New Roman" w:cs="Times New Roman"/>
                <w:b/>
                <w14:ligatures w14:val="none"/>
              </w:rPr>
              <w:t xml:space="preserve"> grupių kainų pokyčius</w:t>
            </w:r>
          </w:p>
        </w:tc>
        <w:tc>
          <w:tcPr>
            <w:tcW w:w="6441" w:type="dxa"/>
            <w:gridSpan w:val="2"/>
          </w:tcPr>
          <w:p w14:paraId="380380F4"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7976D50C" w14:textId="77777777" w:rsidR="001F403D" w:rsidRPr="00CF3DA1" w:rsidRDefault="001F403D" w:rsidP="001F403D">
            <w:pPr>
              <w:spacing w:after="0" w:line="240" w:lineRule="auto"/>
              <w:rPr>
                <w:rFonts w:ascii="Times New Roman" w:eastAsia="Times New Roman" w:hAnsi="Times New Roman" w:cs="Times New Roman"/>
                <w14:ligatures w14:val="none"/>
              </w:rPr>
            </w:pPr>
          </w:p>
          <w:p w14:paraId="5ED82757" w14:textId="77777777" w:rsidR="001F403D" w:rsidRPr="00CF3DA1" w:rsidRDefault="001F403D" w:rsidP="001F403D">
            <w:pPr>
              <w:spacing w:after="0" w:line="240" w:lineRule="auto"/>
              <w:rPr>
                <w:rFonts w:ascii="Times New Roman" w:eastAsia="Times New Roman" w:hAnsi="Times New Roman" w:cs="Times New Roman"/>
                <w:kern w:val="0"/>
                <w14:ligatures w14:val="none"/>
              </w:rPr>
            </w:pPr>
          </w:p>
        </w:tc>
      </w:tr>
      <w:tr w:rsidR="001F403D" w:rsidRPr="00CF3DA1" w14:paraId="5D009DB5" w14:textId="77777777" w:rsidTr="000253AC">
        <w:trPr>
          <w:trHeight w:val="300"/>
        </w:trPr>
        <w:tc>
          <w:tcPr>
            <w:tcW w:w="3094" w:type="dxa"/>
          </w:tcPr>
          <w:p w14:paraId="74CF4E02" w14:textId="77777777" w:rsidR="001F403D" w:rsidRPr="00CF3DA1" w:rsidRDefault="001F403D" w:rsidP="001F403D">
            <w:pPr>
              <w:spacing w:after="0" w:line="240" w:lineRule="auto"/>
              <w:rPr>
                <w:rFonts w:ascii="Times New Roman" w:eastAsia="Times New Roman" w:hAnsi="Times New Roman" w:cs="Times New Roman"/>
                <w:b/>
                <w:bCs/>
                <w14:ligatures w14:val="none"/>
              </w:rPr>
            </w:pPr>
            <w:r w:rsidRPr="008543DA">
              <w:rPr>
                <w:rFonts w:ascii="Times New Roman" w:eastAsia="Times New Roman" w:hAnsi="Times New Roman" w:cs="Times New Roman"/>
                <w:b/>
                <w:bCs/>
                <w14:ligatures w14:val="none"/>
              </w:rPr>
              <w:t xml:space="preserve">5.4. Sutarties kainos / įkainių apskaičiavimas taikant </w:t>
            </w:r>
            <w:r w:rsidRPr="008543DA">
              <w:rPr>
                <w:rFonts w:ascii="Times New Roman" w:eastAsia="Times New Roman" w:hAnsi="Times New Roman" w:cs="Times New Roman"/>
                <w:b/>
                <w:bCs/>
                <w:u w:val="single"/>
                <w14:ligatures w14:val="none"/>
              </w:rPr>
              <w:t>kiekio (apimties)</w:t>
            </w:r>
            <w:r w:rsidRPr="008543DA">
              <w:rPr>
                <w:rFonts w:ascii="Times New Roman" w:eastAsia="Times New Roman" w:hAnsi="Times New Roman" w:cs="Times New Roman"/>
                <w:b/>
                <w:bCs/>
                <w14:ligatures w14:val="none"/>
              </w:rPr>
              <w:t xml:space="preserve"> keitimo taisykles</w:t>
            </w:r>
          </w:p>
        </w:tc>
        <w:tc>
          <w:tcPr>
            <w:tcW w:w="6441" w:type="dxa"/>
            <w:gridSpan w:val="2"/>
          </w:tcPr>
          <w:p w14:paraId="4FF09E95" w14:textId="3B8B8E4F" w:rsidR="001F403D" w:rsidRPr="00167991" w:rsidRDefault="0003004D" w:rsidP="008B20DA">
            <w:pPr>
              <w:spacing w:after="0" w:line="240" w:lineRule="auto"/>
              <w:jc w:val="both"/>
              <w:rPr>
                <w:rFonts w:ascii="Times New Roman" w:eastAsia="Times New Roman" w:hAnsi="Times New Roman" w:cs="Times New Roman"/>
                <w:kern w:val="0"/>
                <w14:ligatures w14:val="none"/>
              </w:rPr>
            </w:pPr>
            <w:r>
              <w:rPr>
                <w:rFonts w:ascii="Times New Roman" w:hAnsi="Times New Roman" w:cs="Times New Roman"/>
              </w:rPr>
              <w:t>Netaikoma</w:t>
            </w:r>
            <w:r w:rsidR="00952F92">
              <w:rPr>
                <w:rFonts w:ascii="Times New Roman" w:hAnsi="Times New Roman" w:cs="Times New Roman"/>
              </w:rPr>
              <w:t xml:space="preserve"> </w:t>
            </w:r>
          </w:p>
        </w:tc>
      </w:tr>
      <w:tr w:rsidR="001F403D" w:rsidRPr="00CF3DA1" w14:paraId="3CC8DFBF" w14:textId="77777777" w:rsidTr="000253AC">
        <w:trPr>
          <w:trHeight w:val="300"/>
        </w:trPr>
        <w:tc>
          <w:tcPr>
            <w:tcW w:w="3094" w:type="dxa"/>
          </w:tcPr>
          <w:p w14:paraId="7BAF11F3"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5.5. Atsiskaitymo su Tiekėju terminas ir tvarka</w:t>
            </w:r>
          </w:p>
        </w:tc>
        <w:tc>
          <w:tcPr>
            <w:tcW w:w="6441" w:type="dxa"/>
            <w:gridSpan w:val="2"/>
          </w:tcPr>
          <w:p w14:paraId="06509862"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Pirkėjas atsiskaito su Tiekėju ne vėliau kaip per 30 (trisdešimt) dienų nuo Sąskaitos </w:t>
            </w:r>
            <w:r>
              <w:rPr>
                <w:rFonts w:ascii="Times New Roman" w:eastAsia="Times New Roman" w:hAnsi="Times New Roman" w:cs="Times New Roman"/>
                <w14:ligatures w14:val="none"/>
              </w:rPr>
              <w:t xml:space="preserve">gavimo </w:t>
            </w:r>
            <w:r w:rsidRPr="00CF3DA1">
              <w:rPr>
                <w:rFonts w:ascii="Times New Roman" w:eastAsia="Times New Roman" w:hAnsi="Times New Roman" w:cs="Times New Roman"/>
                <w14:ligatures w14:val="none"/>
              </w:rPr>
              <w:t>dienos.</w:t>
            </w:r>
          </w:p>
          <w:p w14:paraId="5CF299E1" w14:textId="7A7074E8" w:rsidR="001F403D" w:rsidRPr="00F63E55" w:rsidRDefault="001F403D" w:rsidP="001F403D">
            <w:pPr>
              <w:spacing w:after="0" w:line="240" w:lineRule="auto"/>
              <w:jc w:val="both"/>
              <w:rPr>
                <w:rFonts w:ascii="Times New Roman" w:eastAsia="Times New Roman" w:hAnsi="Times New Roman" w:cs="Times New Roman"/>
                <w:shd w:val="clear" w:color="auto" w:fill="FFFFFF"/>
                <w14:ligatures w14:val="none"/>
              </w:rPr>
            </w:pPr>
            <w:r w:rsidRPr="00F63E55">
              <w:rPr>
                <w:rFonts w:ascii="Times New Roman" w:eastAsia="Times New Roman" w:hAnsi="Times New Roman" w:cs="Times New Roman"/>
                <w:shd w:val="clear" w:color="auto" w:fill="FFFFFF"/>
                <w14:ligatures w14:val="none"/>
              </w:rPr>
              <w:t xml:space="preserve">Apmokėjimo sąlygos už </w:t>
            </w:r>
            <w:r w:rsidRPr="00F63E55">
              <w:rPr>
                <w:rFonts w:ascii="Times New Roman" w:eastAsia="Calibri" w:hAnsi="Times New Roman" w:cs="Times New Roman"/>
                <w:lang w:eastAsia="ar-SA"/>
              </w:rPr>
              <w:t xml:space="preserve">atvirkštinės </w:t>
            </w:r>
            <w:proofErr w:type="spellStart"/>
            <w:r w:rsidRPr="00F63E55">
              <w:rPr>
                <w:rFonts w:ascii="Times New Roman" w:eastAsia="Calibri" w:hAnsi="Times New Roman" w:cs="Times New Roman"/>
                <w:lang w:eastAsia="ar-SA"/>
              </w:rPr>
              <w:t>osmozės</w:t>
            </w:r>
            <w:proofErr w:type="spellEnd"/>
            <w:r w:rsidRPr="00F63E55">
              <w:rPr>
                <w:rFonts w:ascii="Times New Roman" w:eastAsia="Calibri" w:hAnsi="Times New Roman" w:cs="Times New Roman"/>
                <w:lang w:eastAsia="ar-SA"/>
              </w:rPr>
              <w:t xml:space="preserve"> įrenginio </w:t>
            </w:r>
            <w:r>
              <w:rPr>
                <w:rFonts w:ascii="Times New Roman" w:eastAsia="Calibri" w:hAnsi="Times New Roman" w:cs="Times New Roman"/>
                <w:lang w:eastAsia="ar-SA"/>
              </w:rPr>
              <w:t xml:space="preserve">planinį </w:t>
            </w:r>
            <w:r w:rsidRPr="00F63E55">
              <w:rPr>
                <w:rFonts w:ascii="Times New Roman" w:hAnsi="Times New Roman" w:cs="Times New Roman"/>
              </w:rPr>
              <w:t xml:space="preserve">aptarnavimą: po kiekvieno atvirkštinės </w:t>
            </w:r>
            <w:proofErr w:type="spellStart"/>
            <w:r w:rsidRPr="00F63E55">
              <w:rPr>
                <w:rFonts w:ascii="Times New Roman" w:hAnsi="Times New Roman" w:cs="Times New Roman"/>
              </w:rPr>
              <w:t>osmozės</w:t>
            </w:r>
            <w:proofErr w:type="spellEnd"/>
            <w:r w:rsidRPr="00F63E55">
              <w:rPr>
                <w:rFonts w:ascii="Times New Roman" w:hAnsi="Times New Roman" w:cs="Times New Roman"/>
              </w:rPr>
              <w:t xml:space="preserve"> įrenginio </w:t>
            </w:r>
            <w:r>
              <w:rPr>
                <w:rFonts w:ascii="Times New Roman" w:hAnsi="Times New Roman" w:cs="Times New Roman"/>
              </w:rPr>
              <w:lastRenderedPageBreak/>
              <w:t xml:space="preserve">planinio </w:t>
            </w:r>
            <w:r w:rsidRPr="00F63E55">
              <w:rPr>
                <w:rFonts w:ascii="Times New Roman" w:hAnsi="Times New Roman" w:cs="Times New Roman"/>
              </w:rPr>
              <w:t>aptarnavimo Tiekėjui pateikus planinio techninio aptarnavimo atliktų darbų aktą, kuriame nurodomi atlikti darbai</w:t>
            </w:r>
            <w:r>
              <w:rPr>
                <w:rFonts w:ascii="Times New Roman" w:hAnsi="Times New Roman" w:cs="Times New Roman"/>
              </w:rPr>
              <w:t>,</w:t>
            </w:r>
            <w:r w:rsidRPr="00F63E55">
              <w:rPr>
                <w:rFonts w:ascii="Times New Roman" w:hAnsi="Times New Roman" w:cs="Times New Roman"/>
              </w:rPr>
              <w:t xml:space="preserve"> pagal Sutarties 2 priede fi</w:t>
            </w:r>
            <w:r w:rsidRPr="00F63E55">
              <w:rPr>
                <w:rFonts w:ascii="Times New Roman" w:eastAsia="Times New Roman" w:hAnsi="Times New Roman" w:cs="Times New Roman"/>
                <w:shd w:val="clear" w:color="auto" w:fill="FFFFFF"/>
                <w14:ligatures w14:val="none"/>
              </w:rPr>
              <w:t>ksuotą įkainį</w:t>
            </w:r>
            <w:r w:rsidRPr="00F63E55">
              <w:rPr>
                <w:rFonts w:ascii="Times New Roman" w:hAnsi="Times New Roman" w:cs="Times New Roman"/>
                <w:color w:val="000000"/>
                <w:shd w:val="clear" w:color="auto" w:fill="FFFFFF"/>
              </w:rPr>
              <w:t>.</w:t>
            </w:r>
          </w:p>
          <w:p w14:paraId="62062201" w14:textId="6559A9A3" w:rsidR="001F403D" w:rsidRPr="008543DA" w:rsidRDefault="001F403D" w:rsidP="001F403D">
            <w:pPr>
              <w:spacing w:after="0" w:line="240" w:lineRule="auto"/>
              <w:jc w:val="both"/>
              <w:rPr>
                <w:rFonts w:ascii="Times New Roman" w:eastAsia="Times New Roman" w:hAnsi="Times New Roman" w:cs="Times New Roman"/>
                <w:kern w:val="0"/>
                <w:szCs w:val="20"/>
                <w14:ligatures w14:val="none"/>
              </w:rPr>
            </w:pPr>
            <w:r w:rsidRPr="008543DA">
              <w:rPr>
                <w:rFonts w:ascii="Times New Roman" w:eastAsia="Times New Roman" w:hAnsi="Times New Roman" w:cs="Times New Roman"/>
                <w:shd w:val="clear" w:color="auto" w:fill="FFFFFF"/>
                <w14:ligatures w14:val="none"/>
              </w:rPr>
              <w:t>Apmokėjimo sąlygos už remonto paslaugas ir joms suteikti panaudotas prekes: mokama už faktiškai suteiktas remonto paslaugas ir joms suteikti panaudotas prekes</w:t>
            </w:r>
            <w:r w:rsidRPr="008543DA">
              <w:rPr>
                <w:rFonts w:ascii="Times New Roman" w:eastAsia="Times New Roman" w:hAnsi="Times New Roman" w:cs="Times New Roman"/>
                <w:color w:val="000000"/>
                <w:shd w:val="clear" w:color="auto" w:fill="FFFFFF"/>
                <w14:ligatures w14:val="none"/>
              </w:rPr>
              <w:t xml:space="preserve"> pagal </w:t>
            </w:r>
            <w:r w:rsidRPr="008543DA">
              <w:rPr>
                <w:rFonts w:ascii="Times New Roman" w:eastAsia="Times New Roman" w:hAnsi="Times New Roman" w:cs="Times New Roman"/>
                <w:kern w:val="0"/>
                <w:szCs w:val="20"/>
                <w14:ligatures w14:val="none"/>
              </w:rPr>
              <w:t>Sutarties priede fiksuotus įkainius.</w:t>
            </w:r>
          </w:p>
          <w:p w14:paraId="20537554" w14:textId="77777777" w:rsidR="001F403D" w:rsidRPr="00CF3DA1" w:rsidRDefault="001F403D" w:rsidP="001F403D">
            <w:pPr>
              <w:spacing w:after="0" w:line="240" w:lineRule="auto"/>
              <w:jc w:val="both"/>
              <w:rPr>
                <w:rFonts w:ascii="Times New Roman" w:eastAsia="Times New Roman" w:hAnsi="Times New Roman" w:cs="Times New Roman"/>
                <w:color w:val="4472C4"/>
                <w:shd w:val="clear" w:color="auto" w:fill="FFFFFF"/>
                <w14:ligatures w14:val="none"/>
              </w:rPr>
            </w:pPr>
            <w:r w:rsidRPr="008543DA">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1F403D" w:rsidRPr="00CF3DA1" w14:paraId="2D9C6ABB" w14:textId="77777777" w:rsidTr="000253AC">
        <w:trPr>
          <w:trHeight w:val="300"/>
        </w:trPr>
        <w:tc>
          <w:tcPr>
            <w:tcW w:w="3094" w:type="dxa"/>
          </w:tcPr>
          <w:p w14:paraId="013C8020"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5.6. Avansas</w:t>
            </w:r>
          </w:p>
        </w:tc>
        <w:tc>
          <w:tcPr>
            <w:tcW w:w="6441" w:type="dxa"/>
            <w:gridSpan w:val="2"/>
          </w:tcPr>
          <w:p w14:paraId="090C0805" w14:textId="77777777" w:rsidR="001F403D" w:rsidRPr="00CF3DA1" w:rsidRDefault="001F403D" w:rsidP="001F403D">
            <w:pPr>
              <w:spacing w:after="0" w:line="259"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tc>
      </w:tr>
      <w:tr w:rsidR="001F403D" w:rsidRPr="00CF3DA1" w14:paraId="6AFFA416" w14:textId="77777777" w:rsidTr="000253AC">
        <w:trPr>
          <w:trHeight w:val="300"/>
        </w:trPr>
        <w:tc>
          <w:tcPr>
            <w:tcW w:w="3094" w:type="dxa"/>
          </w:tcPr>
          <w:p w14:paraId="64B74EC7"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5.7. Avanso užtikrinimas</w:t>
            </w:r>
          </w:p>
        </w:tc>
        <w:tc>
          <w:tcPr>
            <w:tcW w:w="6441" w:type="dxa"/>
            <w:gridSpan w:val="2"/>
          </w:tcPr>
          <w:p w14:paraId="67560B62"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r w:rsidRPr="00CF3DA1">
              <w:rPr>
                <w:rFonts w:ascii="Times New Roman" w:eastAsia="Times New Roman" w:hAnsi="Times New Roman" w:cs="Times New Roman"/>
                <w:color w:val="000000"/>
                <w:shd w:val="clear" w:color="auto" w:fill="FFFFFF"/>
                <w14:ligatures w14:val="none"/>
              </w:rPr>
              <w:t xml:space="preserve"> </w:t>
            </w:r>
          </w:p>
        </w:tc>
      </w:tr>
      <w:tr w:rsidR="001F403D" w:rsidRPr="00CF3DA1" w14:paraId="74FFBC53" w14:textId="77777777" w:rsidTr="000253AC">
        <w:trPr>
          <w:trHeight w:val="300"/>
        </w:trPr>
        <w:tc>
          <w:tcPr>
            <w:tcW w:w="9535" w:type="dxa"/>
            <w:gridSpan w:val="3"/>
          </w:tcPr>
          <w:p w14:paraId="6C46D900"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 PASLAUGŲ KOKYBĖ IR GARANTINIAI ĮSIPAREIGOJIMAI</w:t>
            </w:r>
          </w:p>
        </w:tc>
      </w:tr>
      <w:tr w:rsidR="001F403D" w:rsidRPr="00CF3DA1" w14:paraId="4EEA4C0F" w14:textId="77777777" w:rsidTr="000253AC">
        <w:trPr>
          <w:trHeight w:val="300"/>
        </w:trPr>
        <w:tc>
          <w:tcPr>
            <w:tcW w:w="3094" w:type="dxa"/>
          </w:tcPr>
          <w:p w14:paraId="11E8A894"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6.1. Garantinis terminas</w:t>
            </w:r>
          </w:p>
        </w:tc>
        <w:tc>
          <w:tcPr>
            <w:tcW w:w="6441" w:type="dxa"/>
            <w:gridSpan w:val="2"/>
          </w:tcPr>
          <w:p w14:paraId="2597E2F3" w14:textId="58C0D03B" w:rsidR="001F403D" w:rsidRPr="008167DF" w:rsidRDefault="007D539B" w:rsidP="001F403D">
            <w:pPr>
              <w:spacing w:after="0" w:line="240" w:lineRule="auto"/>
              <w:jc w:val="both"/>
              <w:rPr>
                <w:rFonts w:ascii="Times New Roman" w:eastAsia="Times New Roman" w:hAnsi="Times New Roman" w:cs="Times New Roman"/>
                <w:kern w:val="0"/>
                <w14:ligatures w14:val="none"/>
              </w:rPr>
            </w:pPr>
            <w:r>
              <w:rPr>
                <w:rFonts w:ascii="Times New Roman" w:hAnsi="Times New Roman" w:cs="Times New Roman"/>
                <w:bCs/>
              </w:rPr>
              <w:t>R</w:t>
            </w:r>
            <w:r w:rsidR="001F403D">
              <w:rPr>
                <w:rFonts w:ascii="Times New Roman" w:hAnsi="Times New Roman" w:cs="Times New Roman"/>
                <w:bCs/>
              </w:rPr>
              <w:t>emonto paslaugoms taikomas ne trumpesnis kaip 6 mėnesių garantinis terminas, o</w:t>
            </w:r>
            <w:r w:rsidR="001F403D" w:rsidRPr="00D74A86">
              <w:rPr>
                <w:rFonts w:ascii="Times New Roman" w:hAnsi="Times New Roman" w:cs="Times New Roman"/>
                <w:bCs/>
              </w:rPr>
              <w:t xml:space="preserve"> joms suteikti panaudotoms prekėms </w:t>
            </w:r>
            <w:r w:rsidR="001F403D">
              <w:rPr>
                <w:rFonts w:ascii="Times New Roman" w:hAnsi="Times New Roman" w:cs="Times New Roman"/>
                <w:bCs/>
              </w:rPr>
              <w:t xml:space="preserve">– </w:t>
            </w:r>
            <w:r w:rsidR="00167991" w:rsidRPr="00CF3DA1">
              <w:rPr>
                <w:rFonts w:ascii="Times New Roman" w:eastAsia="Times New Roman" w:hAnsi="Times New Roman" w:cs="Times New Roman"/>
                <w:bCs/>
                <w14:ligatures w14:val="none"/>
              </w:rPr>
              <w:t xml:space="preserve">Tiekėjo pasiūlytas (ne trumpesnis nei prekių gamintojo taikomas) ar prekių gamintojo </w:t>
            </w:r>
            <w:r w:rsidR="00167991" w:rsidRPr="00CF3DA1">
              <w:rPr>
                <w:rFonts w:ascii="Times New Roman" w:eastAsia="Times New Roman" w:hAnsi="Times New Roman" w:cs="Times New Roman"/>
                <w14:ligatures w14:val="none"/>
              </w:rPr>
              <w:t>taikomas Garantinis terminas.</w:t>
            </w:r>
            <w:r w:rsidR="00167991">
              <w:rPr>
                <w:rFonts w:ascii="Times New Roman" w:eastAsia="Times New Roman" w:hAnsi="Times New Roman" w:cs="Times New Roman"/>
                <w14:ligatures w14:val="none"/>
              </w:rPr>
              <w:t xml:space="preserve"> </w:t>
            </w:r>
            <w:r w:rsidR="001F403D" w:rsidRPr="00D74A86">
              <w:rPr>
                <w:rFonts w:ascii="Times New Roman" w:hAnsi="Times New Roman" w:cs="Times New Roman"/>
              </w:rPr>
              <w:t xml:space="preserve">Garantinis terminas skaičiuojamas nuo </w:t>
            </w:r>
            <w:r w:rsidR="001F403D">
              <w:rPr>
                <w:rFonts w:ascii="Times New Roman" w:hAnsi="Times New Roman" w:cs="Times New Roman"/>
                <w:bCs/>
              </w:rPr>
              <w:t xml:space="preserve">remonto </w:t>
            </w:r>
            <w:r w:rsidR="001F403D">
              <w:rPr>
                <w:rFonts w:ascii="Times New Roman" w:hAnsi="Times New Roman" w:cs="Times New Roman"/>
              </w:rPr>
              <w:t>p</w:t>
            </w:r>
            <w:r w:rsidR="001F403D" w:rsidRPr="00D74A86">
              <w:rPr>
                <w:rFonts w:ascii="Times New Roman" w:hAnsi="Times New Roman" w:cs="Times New Roman"/>
              </w:rPr>
              <w:t>aslaugų perdavimo–priėmimo akto ar sąskaitos (kai  perdavimo–priėmimo aktas nėra pasirašomas) pasirašymo dienos.</w:t>
            </w:r>
          </w:p>
        </w:tc>
      </w:tr>
      <w:tr w:rsidR="001F403D" w:rsidRPr="00CF3DA1" w14:paraId="5A2B0151" w14:textId="77777777" w:rsidTr="000253AC">
        <w:trPr>
          <w:trHeight w:val="300"/>
        </w:trPr>
        <w:tc>
          <w:tcPr>
            <w:tcW w:w="3094" w:type="dxa"/>
          </w:tcPr>
          <w:p w14:paraId="0D74B5BE"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6.2. Terminas Paslaugų trūkumams pašalinti</w:t>
            </w:r>
          </w:p>
        </w:tc>
        <w:tc>
          <w:tcPr>
            <w:tcW w:w="6441" w:type="dxa"/>
            <w:gridSpan w:val="2"/>
          </w:tcPr>
          <w:p w14:paraId="516CE8C7" w14:textId="384AE2C2" w:rsidR="001F403D" w:rsidRPr="00CF3DA1" w:rsidRDefault="001F403D" w:rsidP="001F403D">
            <w:pPr>
              <w:spacing w:after="0" w:line="240" w:lineRule="auto"/>
              <w:jc w:val="both"/>
              <w:rPr>
                <w:rFonts w:ascii="Times New Roman" w:eastAsia="Times New Roman" w:hAnsi="Times New Roman" w:cs="Times New Roman"/>
                <w14:ligatures w14:val="none"/>
              </w:rPr>
            </w:pPr>
            <w:r w:rsidRPr="00D74A86">
              <w:rPr>
                <w:rFonts w:ascii="Times New Roman" w:eastAsia="Times New Roman" w:hAnsi="Times New Roman" w:cs="Times New Roman"/>
                <w14:ligatures w14:val="none"/>
              </w:rPr>
              <w:t xml:space="preserve">Garantinio termino laikotarpiu ir (arba) bet kuriuo Sutarties galiojimo metu nustačius </w:t>
            </w:r>
            <w:r>
              <w:rPr>
                <w:rFonts w:ascii="Times New Roman" w:hAnsi="Times New Roman" w:cs="Times New Roman"/>
                <w:bCs/>
              </w:rPr>
              <w:t xml:space="preserve">remonto </w:t>
            </w:r>
            <w:r>
              <w:rPr>
                <w:rFonts w:ascii="Times New Roman" w:eastAsia="Times New Roman" w:hAnsi="Times New Roman" w:cs="Times New Roman"/>
                <w14:ligatures w14:val="none"/>
              </w:rPr>
              <w:t>p</w:t>
            </w:r>
            <w:r w:rsidRPr="00D74A86">
              <w:rPr>
                <w:rFonts w:ascii="Times New Roman" w:eastAsia="Times New Roman" w:hAnsi="Times New Roman" w:cs="Times New Roman"/>
                <w14:ligatures w14:val="none"/>
              </w:rPr>
              <w:t>aslaugų ir (ar) joms suteikti panaudotų prekių trūkumus, Tiekėjas turi per Pirkėjo nurodytą protingą terminą pašalinti jų trūkumus.</w:t>
            </w:r>
          </w:p>
        </w:tc>
      </w:tr>
      <w:tr w:rsidR="001F403D" w:rsidRPr="00CF3DA1" w14:paraId="59735D66" w14:textId="77777777" w:rsidTr="000253AC">
        <w:trPr>
          <w:trHeight w:val="300"/>
        </w:trPr>
        <w:tc>
          <w:tcPr>
            <w:tcW w:w="3094" w:type="dxa"/>
          </w:tcPr>
          <w:p w14:paraId="3EDE7743" w14:textId="77777777" w:rsidR="001F403D" w:rsidRPr="00CF3DA1" w:rsidRDefault="001F403D" w:rsidP="001F403D">
            <w:pPr>
              <w:spacing w:after="0" w:line="240" w:lineRule="auto"/>
              <w:rPr>
                <w:rFonts w:ascii="Times New Roman" w:eastAsia="Times New Roman" w:hAnsi="Times New Roman" w:cs="Times New Roman"/>
                <w:b/>
                <w:kern w:val="0"/>
                <w14:ligatures w14:val="none"/>
              </w:rPr>
            </w:pPr>
            <w:r w:rsidRPr="00CF3DA1">
              <w:rPr>
                <w:rFonts w:ascii="Times New Roman" w:eastAsia="Times New Roman" w:hAnsi="Times New Roman" w:cs="Times New Roman"/>
                <w:b/>
                <w:kern w:val="0"/>
                <w14:ligatures w14:val="none"/>
              </w:rPr>
              <w:t xml:space="preserve">6.3. Kokybinių kriterijų įgyvendinimo </w:t>
            </w:r>
            <w:r w:rsidRPr="00CF3DA1">
              <w:rPr>
                <w:rFonts w:ascii="Times New Roman" w:eastAsia="Times New Roman" w:hAnsi="Times New Roman" w:cs="Times New Roman"/>
                <w:b/>
                <w:bCs/>
                <w:kern w:val="0"/>
                <w14:ligatures w14:val="none"/>
              </w:rPr>
              <w:t xml:space="preserve">ir </w:t>
            </w:r>
            <w:r w:rsidRPr="00CF3DA1">
              <w:rPr>
                <w:rFonts w:ascii="Times New Roman" w:eastAsia="Times New Roman" w:hAnsi="Times New Roman" w:cs="Times New Roman"/>
                <w:b/>
                <w:kern w:val="0"/>
                <w14:ligatures w14:val="none"/>
              </w:rPr>
              <w:t>tikrinimo tvarka</w:t>
            </w:r>
          </w:p>
        </w:tc>
        <w:tc>
          <w:tcPr>
            <w:tcW w:w="6441" w:type="dxa"/>
            <w:gridSpan w:val="2"/>
          </w:tcPr>
          <w:p w14:paraId="77922253"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Netaikoma </w:t>
            </w:r>
          </w:p>
          <w:p w14:paraId="3C3BB3F4" w14:textId="77777777" w:rsidR="001F403D" w:rsidRPr="00CF3DA1" w:rsidRDefault="001F403D" w:rsidP="001F403D">
            <w:pPr>
              <w:spacing w:after="0" w:line="240" w:lineRule="auto"/>
              <w:rPr>
                <w:rFonts w:ascii="Times New Roman" w:eastAsia="Times New Roman" w:hAnsi="Times New Roman" w:cs="Times New Roman"/>
                <w14:ligatures w14:val="none"/>
              </w:rPr>
            </w:pPr>
          </w:p>
        </w:tc>
      </w:tr>
      <w:tr w:rsidR="001F403D" w:rsidRPr="00CF3DA1" w14:paraId="6C4E9ABF" w14:textId="77777777" w:rsidTr="000253AC">
        <w:trPr>
          <w:trHeight w:val="300"/>
        </w:trPr>
        <w:tc>
          <w:tcPr>
            <w:tcW w:w="9535" w:type="dxa"/>
            <w:gridSpan w:val="3"/>
          </w:tcPr>
          <w:p w14:paraId="39D2F004"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7. SUTARTIES VYKDYMUI PASITELKIAMI SUBTIEKĖJAI IR (AR) SPECIALISTAI</w:t>
            </w:r>
          </w:p>
        </w:tc>
      </w:tr>
      <w:tr w:rsidR="001F403D" w:rsidRPr="00CF3DA1" w14:paraId="061E4CF4" w14:textId="77777777" w:rsidTr="000253AC">
        <w:trPr>
          <w:trHeight w:val="300"/>
        </w:trPr>
        <w:tc>
          <w:tcPr>
            <w:tcW w:w="3094" w:type="dxa"/>
          </w:tcPr>
          <w:p w14:paraId="1E9394AA" w14:textId="77777777" w:rsidR="001F403D" w:rsidRPr="00CF3DA1" w:rsidRDefault="001F403D" w:rsidP="001F403D">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1EBAFA3A" w14:textId="77777777" w:rsidR="001F403D" w:rsidRPr="00CF3DA1" w:rsidRDefault="001F403D" w:rsidP="001F403D">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1F403D" w:rsidRPr="00CF3DA1" w14:paraId="2C846A1B" w14:textId="77777777" w:rsidTr="000253AC">
        <w:trPr>
          <w:trHeight w:val="300"/>
        </w:trPr>
        <w:tc>
          <w:tcPr>
            <w:tcW w:w="9535" w:type="dxa"/>
            <w:gridSpan w:val="3"/>
          </w:tcPr>
          <w:p w14:paraId="537AE3DD"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 PRIEVOLIŲ PAGAL SUTARTĮ ĮVYKDYMO UŽTIKRINIMAS</w:t>
            </w:r>
          </w:p>
        </w:tc>
      </w:tr>
      <w:tr w:rsidR="001F403D" w:rsidRPr="00CF3DA1" w14:paraId="65FB69CA" w14:textId="77777777" w:rsidTr="000253AC">
        <w:trPr>
          <w:trHeight w:val="300"/>
        </w:trPr>
        <w:tc>
          <w:tcPr>
            <w:tcW w:w="3094" w:type="dxa"/>
          </w:tcPr>
          <w:p w14:paraId="6EE758F6"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8.1. Prievolių pagal Sutartį įvykdymo užtikrinimas</w:t>
            </w:r>
          </w:p>
        </w:tc>
        <w:tc>
          <w:tcPr>
            <w:tcW w:w="6441" w:type="dxa"/>
            <w:gridSpan w:val="2"/>
          </w:tcPr>
          <w:p w14:paraId="3C4CB653"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Prievolių pagal Sutartį įvykdymas užtikrinamas: netesybomis (delspinigiais, bauda).</w:t>
            </w:r>
          </w:p>
        </w:tc>
      </w:tr>
      <w:tr w:rsidR="001F403D" w:rsidRPr="00CF3DA1" w14:paraId="4BFA72CC" w14:textId="77777777" w:rsidTr="000253AC">
        <w:trPr>
          <w:trHeight w:val="300"/>
        </w:trPr>
        <w:tc>
          <w:tcPr>
            <w:tcW w:w="3094" w:type="dxa"/>
          </w:tcPr>
          <w:p w14:paraId="791649D7"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8.2 Sutarties įvykdymo užtikrinimo galiojimo terminas</w:t>
            </w:r>
          </w:p>
        </w:tc>
        <w:tc>
          <w:tcPr>
            <w:tcW w:w="6441" w:type="dxa"/>
            <w:gridSpan w:val="2"/>
          </w:tcPr>
          <w:p w14:paraId="671BA6AD"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2AD63881" w14:textId="77777777" w:rsidR="001F403D" w:rsidRPr="00CF3DA1" w:rsidRDefault="001F403D" w:rsidP="001F403D">
            <w:pPr>
              <w:spacing w:after="0" w:line="240" w:lineRule="auto"/>
              <w:rPr>
                <w:rFonts w:ascii="Times New Roman" w:eastAsia="Times New Roman" w:hAnsi="Times New Roman" w:cs="Times New Roman"/>
                <w14:ligatures w14:val="none"/>
              </w:rPr>
            </w:pPr>
          </w:p>
          <w:p w14:paraId="774277CA" w14:textId="77777777" w:rsidR="001F403D" w:rsidRPr="00CF3DA1" w:rsidRDefault="001F403D" w:rsidP="001F403D">
            <w:pPr>
              <w:spacing w:after="0" w:line="240" w:lineRule="auto"/>
              <w:rPr>
                <w:rFonts w:ascii="Times New Roman" w:eastAsia="Times New Roman" w:hAnsi="Times New Roman" w:cs="Times New Roman"/>
                <w14:ligatures w14:val="none"/>
              </w:rPr>
            </w:pPr>
          </w:p>
        </w:tc>
      </w:tr>
      <w:tr w:rsidR="001F403D" w:rsidRPr="00CF3DA1" w14:paraId="1F052778" w14:textId="77777777" w:rsidTr="000253AC">
        <w:trPr>
          <w:trHeight w:val="300"/>
        </w:trPr>
        <w:tc>
          <w:tcPr>
            <w:tcW w:w="3094" w:type="dxa"/>
          </w:tcPr>
          <w:p w14:paraId="6212E408"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8.3. Sutarties įvykdymo užtikrinimo pateikimas</w:t>
            </w:r>
          </w:p>
        </w:tc>
        <w:tc>
          <w:tcPr>
            <w:tcW w:w="6441" w:type="dxa"/>
            <w:gridSpan w:val="2"/>
          </w:tcPr>
          <w:p w14:paraId="09C304A4"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1995B31D" w14:textId="77777777" w:rsidR="001F403D" w:rsidRPr="00CF3DA1" w:rsidRDefault="001F403D" w:rsidP="001F403D">
            <w:pPr>
              <w:spacing w:after="0" w:line="240" w:lineRule="auto"/>
              <w:rPr>
                <w:rFonts w:ascii="Times New Roman" w:eastAsia="Times New Roman" w:hAnsi="Times New Roman" w:cs="Times New Roman"/>
                <w:kern w:val="0"/>
                <w14:ligatures w14:val="none"/>
              </w:rPr>
            </w:pPr>
          </w:p>
        </w:tc>
      </w:tr>
      <w:tr w:rsidR="001F403D" w:rsidRPr="00CF3DA1" w14:paraId="472D9D61" w14:textId="77777777" w:rsidTr="000253AC">
        <w:trPr>
          <w:trHeight w:val="300"/>
        </w:trPr>
        <w:tc>
          <w:tcPr>
            <w:tcW w:w="9535" w:type="dxa"/>
            <w:gridSpan w:val="3"/>
          </w:tcPr>
          <w:p w14:paraId="23C7E875"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 ŠALIŲ ATSAKOMYBĖ</w:t>
            </w:r>
          </w:p>
        </w:tc>
      </w:tr>
      <w:tr w:rsidR="001F403D" w:rsidRPr="00CF3DA1" w14:paraId="331C1C3E" w14:textId="77777777" w:rsidTr="000253AC">
        <w:trPr>
          <w:trHeight w:val="300"/>
        </w:trPr>
        <w:tc>
          <w:tcPr>
            <w:tcW w:w="3094" w:type="dxa"/>
          </w:tcPr>
          <w:p w14:paraId="3BFB7A04"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3984B4E2" w14:textId="26C40EA9" w:rsidR="001F403D" w:rsidRPr="00CF3DA1" w:rsidRDefault="001F403D" w:rsidP="001F403D">
            <w:pPr>
              <w:spacing w:after="0" w:line="259"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w:t>
            </w:r>
            <w:r w:rsidR="00FB0575">
              <w:rPr>
                <w:rFonts w:ascii="Times New Roman" w:eastAsia="Times New Roman" w:hAnsi="Times New Roman" w:cs="Times New Roman"/>
                <w14:ligatures w14:val="none"/>
              </w:rPr>
              <w:t>1</w:t>
            </w:r>
            <w:r w:rsidRPr="00CF3DA1">
              <w:rPr>
                <w:rFonts w:ascii="Times New Roman" w:eastAsia="Times New Roman" w:hAnsi="Times New Roman" w:cs="Times New Roman"/>
                <w14:ligatures w14:val="none"/>
              </w:rPr>
              <w:t xml:space="preserve"> (</w:t>
            </w:r>
            <w:r w:rsidR="00FB0575">
              <w:rPr>
                <w:rFonts w:ascii="Times New Roman" w:eastAsia="Times New Roman" w:hAnsi="Times New Roman" w:cs="Times New Roman"/>
                <w14:ligatures w14:val="none"/>
              </w:rPr>
              <w:t>viena</w:t>
            </w:r>
            <w:r>
              <w:rPr>
                <w:rFonts w:ascii="Times New Roman" w:eastAsia="Times New Roman" w:hAnsi="Times New Roman" w:cs="Times New Roman"/>
                <w14:ligatures w14:val="none"/>
              </w:rPr>
              <w:t xml:space="preserve"> dešimto</w:t>
            </w:r>
            <w:r w:rsidR="00FB0575">
              <w:rPr>
                <w:rFonts w:ascii="Times New Roman" w:eastAsia="Times New Roman" w:hAnsi="Times New Roman" w:cs="Times New Roman"/>
                <w14:ligatures w14:val="none"/>
              </w:rPr>
              <w:t>ji</w:t>
            </w:r>
            <w:r w:rsidRPr="00CF3DA1">
              <w:rPr>
                <w:rFonts w:ascii="Times New Roman" w:eastAsia="Times New Roman" w:hAnsi="Times New Roman" w:cs="Times New Roman"/>
                <w14:ligatures w14:val="none"/>
              </w:rPr>
              <w:t>) procento dydžio delspinigius nuo neapmokėtos sumos be PVM už kiekvieną vėlavimo dieną.</w:t>
            </w:r>
          </w:p>
        </w:tc>
      </w:tr>
      <w:tr w:rsidR="001F403D" w:rsidRPr="00CF3DA1" w14:paraId="52A872ED" w14:textId="77777777" w:rsidTr="000253AC">
        <w:trPr>
          <w:trHeight w:val="300"/>
        </w:trPr>
        <w:tc>
          <w:tcPr>
            <w:tcW w:w="3094" w:type="dxa"/>
          </w:tcPr>
          <w:p w14:paraId="58743DB4"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9.2. Tiekėjui taikomos netesybos</w:t>
            </w:r>
          </w:p>
        </w:tc>
        <w:tc>
          <w:tcPr>
            <w:tcW w:w="6441" w:type="dxa"/>
            <w:gridSpan w:val="2"/>
          </w:tcPr>
          <w:p w14:paraId="7E7011A8" w14:textId="371CB490" w:rsidR="001F403D" w:rsidRPr="007411D5" w:rsidRDefault="001F403D" w:rsidP="001F403D">
            <w:pPr>
              <w:spacing w:line="240" w:lineRule="auto"/>
              <w:jc w:val="both"/>
              <w:rPr>
                <w:rFonts w:ascii="Times New Roman" w:eastAsia="Times New Roman" w:hAnsi="Times New Roman" w:cs="Times New Roman"/>
                <w:color w:val="000000"/>
              </w:rPr>
            </w:pPr>
            <w:r w:rsidRPr="00CF3DA1">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w:t>
            </w:r>
            <w:r w:rsidRPr="00CF3DA1">
              <w:rPr>
                <w:rFonts w:ascii="Times New Roman" w:eastAsia="Times New Roman" w:hAnsi="Times New Roman" w:cs="Times New Roman"/>
                <w:color w:val="000000"/>
                <w14:ligatures w14:val="none"/>
              </w:rPr>
              <w:lastRenderedPageBreak/>
              <w:t xml:space="preserve">terminas dienos Tiekėjui </w:t>
            </w:r>
            <w:r w:rsidRPr="00CF3DA1">
              <w:rPr>
                <w:rFonts w:ascii="Times New Roman" w:eastAsia="Times New Roman" w:hAnsi="Times New Roman" w:cs="Times New Roman"/>
                <w14:ligatures w14:val="none"/>
              </w:rPr>
              <w:t>skaičiuoja 0,</w:t>
            </w:r>
            <w:r w:rsidR="00FB0575">
              <w:rPr>
                <w:rFonts w:ascii="Times New Roman" w:eastAsia="Times New Roman" w:hAnsi="Times New Roman" w:cs="Times New Roman"/>
                <w14:ligatures w14:val="none"/>
              </w:rPr>
              <w:t>1</w:t>
            </w:r>
            <w:r w:rsidRPr="00CF3DA1">
              <w:rPr>
                <w:rFonts w:ascii="Times New Roman" w:eastAsia="Times New Roman" w:hAnsi="Times New Roman" w:cs="Times New Roman"/>
                <w14:ligatures w14:val="none"/>
              </w:rPr>
              <w:t xml:space="preserve"> (</w:t>
            </w:r>
            <w:r w:rsidR="00FB0575">
              <w:rPr>
                <w:rFonts w:ascii="Times New Roman" w:eastAsia="Times New Roman" w:hAnsi="Times New Roman" w:cs="Times New Roman"/>
                <w14:ligatures w14:val="none"/>
              </w:rPr>
              <w:t>viena</w:t>
            </w:r>
            <w:r>
              <w:rPr>
                <w:rFonts w:ascii="Times New Roman" w:eastAsia="Times New Roman" w:hAnsi="Times New Roman" w:cs="Times New Roman"/>
                <w14:ligatures w14:val="none"/>
              </w:rPr>
              <w:t xml:space="preserve"> dešimto</w:t>
            </w:r>
            <w:r w:rsidR="00FB0575">
              <w:rPr>
                <w:rFonts w:ascii="Times New Roman" w:eastAsia="Times New Roman" w:hAnsi="Times New Roman" w:cs="Times New Roman"/>
                <w14:ligatures w14:val="none"/>
              </w:rPr>
              <w:t>ji</w:t>
            </w:r>
            <w:r w:rsidRPr="00CF3DA1">
              <w:rPr>
                <w:rFonts w:ascii="Times New Roman" w:eastAsia="Times New Roman" w:hAnsi="Times New Roman" w:cs="Times New Roman"/>
                <w14:ligatures w14:val="none"/>
              </w:rPr>
              <w:t xml:space="preserve">) procento  dydžio delspinigius </w:t>
            </w:r>
            <w:r w:rsidRPr="007411D5">
              <w:rPr>
                <w:rFonts w:ascii="Times New Roman" w:eastAsia="Times New Roman" w:hAnsi="Times New Roman" w:cs="Times New Roman"/>
              </w:rPr>
              <w:t>už kiekvieną uždelstą dieną nuo Pradinės sutarties vertės, nurodytos Specialiųjų sąlygų 5.2 punkte.</w:t>
            </w:r>
          </w:p>
          <w:p w14:paraId="2C62501F" w14:textId="77777777" w:rsidR="001F403D" w:rsidRPr="00CF3DA1" w:rsidRDefault="001F403D" w:rsidP="001F403D">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CF3DA1">
              <w:rPr>
                <w:rFonts w:ascii="Times New Roman" w:eastAsia="Times New Roman" w:hAnsi="Times New Roman" w:cs="Times New Roman"/>
                <w:kern w:val="0"/>
                <w14:ligatures w14:val="none"/>
              </w:rPr>
              <w:t>išskaitoma iš Tiekėjui mokėtinos sumos.</w:t>
            </w:r>
          </w:p>
        </w:tc>
      </w:tr>
      <w:tr w:rsidR="001F403D" w:rsidRPr="00CF3DA1" w14:paraId="759C8ADD" w14:textId="77777777" w:rsidTr="000253AC">
        <w:trPr>
          <w:trHeight w:val="300"/>
        </w:trPr>
        <w:tc>
          <w:tcPr>
            <w:tcW w:w="3094" w:type="dxa"/>
          </w:tcPr>
          <w:p w14:paraId="234DDABF"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7CCD9365"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1F403D" w:rsidRPr="00CF3DA1" w14:paraId="43AF8012" w14:textId="77777777" w:rsidTr="000253AC">
        <w:trPr>
          <w:trHeight w:val="300"/>
        </w:trPr>
        <w:tc>
          <w:tcPr>
            <w:tcW w:w="3094" w:type="dxa"/>
          </w:tcPr>
          <w:p w14:paraId="1188462F"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F94354" w14:textId="77777777" w:rsidR="001F403D" w:rsidRPr="00CF3DA1" w:rsidRDefault="001F403D" w:rsidP="001F403D">
            <w:pPr>
              <w:spacing w:after="0" w:line="240" w:lineRule="auto"/>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Netaikoma</w:t>
            </w:r>
          </w:p>
          <w:p w14:paraId="7C98C793" w14:textId="77777777" w:rsidR="001F403D" w:rsidRPr="00CF3DA1" w:rsidRDefault="001F403D" w:rsidP="001F403D">
            <w:pPr>
              <w:spacing w:after="0" w:line="240" w:lineRule="auto"/>
              <w:rPr>
                <w:rFonts w:ascii="Times New Roman" w:eastAsia="Times New Roman" w:hAnsi="Times New Roman" w:cs="Times New Roman"/>
                <w14:ligatures w14:val="none"/>
              </w:rPr>
            </w:pPr>
          </w:p>
          <w:p w14:paraId="0C2D5F59" w14:textId="77777777" w:rsidR="001F403D" w:rsidRPr="00CF3DA1" w:rsidRDefault="001F403D" w:rsidP="001F403D">
            <w:pPr>
              <w:spacing w:after="0" w:line="240" w:lineRule="auto"/>
              <w:rPr>
                <w:rFonts w:ascii="Times New Roman" w:eastAsia="Times New Roman" w:hAnsi="Times New Roman" w:cs="Times New Roman"/>
                <w14:ligatures w14:val="none"/>
              </w:rPr>
            </w:pPr>
          </w:p>
        </w:tc>
      </w:tr>
      <w:tr w:rsidR="001F403D" w:rsidRPr="00CF3DA1" w14:paraId="06DE881E" w14:textId="77777777" w:rsidTr="000253AC">
        <w:trPr>
          <w:trHeight w:val="300"/>
        </w:trPr>
        <w:tc>
          <w:tcPr>
            <w:tcW w:w="3094" w:type="dxa"/>
          </w:tcPr>
          <w:p w14:paraId="3ED108DB"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744D9CFC" w14:textId="44F88AD9"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color w:val="000000" w:themeColor="text1"/>
                <w14:ligatures w14:val="none"/>
              </w:rPr>
              <w:t>Už reikalavimų, nurodytų Specialiųjų sąlygų 13 skyriaus 13.1  punkte,</w:t>
            </w:r>
            <w:r>
              <w:rPr>
                <w:rFonts w:ascii="Times New Roman" w:eastAsia="Times New Roman" w:hAnsi="Times New Roman" w:cs="Times New Roman"/>
                <w:color w:val="000000" w:themeColor="text1"/>
                <w14:ligatures w14:val="none"/>
              </w:rPr>
              <w:t xml:space="preserve"> nesilaikymą</w:t>
            </w:r>
            <w:r w:rsidRPr="00CF3DA1">
              <w:rPr>
                <w:rFonts w:ascii="Times New Roman" w:eastAsia="Times New Roman" w:hAnsi="Times New Roman" w:cs="Times New Roman"/>
                <w:color w:val="000000" w:themeColor="text1"/>
                <w14:ligatures w14:val="none"/>
              </w:rPr>
              <w:t xml:space="preserve"> taikoma </w:t>
            </w:r>
            <w:r>
              <w:rPr>
                <w:rFonts w:ascii="Times New Roman" w:eastAsia="Times New Roman" w:hAnsi="Times New Roman" w:cs="Times New Roman"/>
                <w:color w:val="000000" w:themeColor="text1"/>
                <w14:ligatures w14:val="none"/>
              </w:rPr>
              <w:t>3</w:t>
            </w:r>
            <w:r w:rsidRPr="00CF3DA1">
              <w:rPr>
                <w:rFonts w:ascii="Times New Roman" w:eastAsia="Times New Roman" w:hAnsi="Times New Roman" w:cs="Times New Roman"/>
                <w:color w:val="000000" w:themeColor="text1"/>
                <w14:ligatures w14:val="none"/>
              </w:rPr>
              <w:t>00,00 (trijų šimtų) Eur bauda</w:t>
            </w:r>
            <w:r w:rsidR="00FB0575">
              <w:rPr>
                <w:rFonts w:ascii="Times New Roman" w:eastAsia="Times New Roman" w:hAnsi="Times New Roman" w:cs="Times New Roman"/>
                <w:color w:val="000000" w:themeColor="text1"/>
                <w14:ligatures w14:val="none"/>
              </w:rPr>
              <w:t xml:space="preserve"> už kiekvieną pažeidimo atvejį atskirai</w:t>
            </w:r>
            <w:r>
              <w:rPr>
                <w:rFonts w:ascii="Times New Roman" w:eastAsia="Times New Roman" w:hAnsi="Times New Roman" w:cs="Times New Roman"/>
                <w:color w:val="000000" w:themeColor="text1"/>
                <w14:ligatures w14:val="none"/>
              </w:rPr>
              <w:t>.</w:t>
            </w:r>
            <w:r w:rsidRPr="00CF3DA1">
              <w:rPr>
                <w:rFonts w:ascii="Times New Roman" w:eastAsia="Times New Roman" w:hAnsi="Times New Roman" w:cs="Times New Roman"/>
                <w:color w:val="000000" w:themeColor="text1"/>
                <w14:ligatures w14:val="none"/>
              </w:rPr>
              <w:t xml:space="preserve">  </w:t>
            </w:r>
          </w:p>
          <w:p w14:paraId="608C712C"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p>
        </w:tc>
      </w:tr>
      <w:tr w:rsidR="001F403D" w:rsidRPr="00CF3DA1" w14:paraId="766CBABD" w14:textId="77777777" w:rsidTr="000253AC">
        <w:trPr>
          <w:trHeight w:val="300"/>
        </w:trPr>
        <w:tc>
          <w:tcPr>
            <w:tcW w:w="3094" w:type="dxa"/>
          </w:tcPr>
          <w:p w14:paraId="2218A64A"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26B031FC" w14:textId="77777777" w:rsidR="001F403D" w:rsidRPr="00CF3DA1" w:rsidRDefault="001F403D" w:rsidP="001F403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507A66DD" w14:textId="77777777" w:rsidR="001F403D" w:rsidRPr="00CF3DA1" w:rsidRDefault="001F403D" w:rsidP="001F403D">
            <w:pPr>
              <w:spacing w:after="0" w:line="240" w:lineRule="auto"/>
              <w:rPr>
                <w:rFonts w:ascii="Times New Roman" w:eastAsia="Times New Roman" w:hAnsi="Times New Roman" w:cs="Times New Roman"/>
                <w14:ligatures w14:val="none"/>
              </w:rPr>
            </w:pPr>
          </w:p>
          <w:p w14:paraId="02C90FB8"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p>
        </w:tc>
      </w:tr>
      <w:tr w:rsidR="001F403D" w:rsidRPr="00CF3DA1" w14:paraId="4D489116" w14:textId="77777777" w:rsidTr="000253AC">
        <w:trPr>
          <w:trHeight w:val="300"/>
        </w:trPr>
        <w:tc>
          <w:tcPr>
            <w:tcW w:w="3094" w:type="dxa"/>
          </w:tcPr>
          <w:p w14:paraId="4444EE02"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CF3DA1">
              <w:rPr>
                <w:rFonts w:ascii="Times New Roman" w:eastAsia="Times New Roman" w:hAnsi="Times New Roman" w:cs="Times New Roman"/>
                <w:b/>
                <w14:ligatures w14:val="none"/>
              </w:rPr>
              <w:t>nepasiekimo</w:t>
            </w:r>
            <w:proofErr w:type="spellEnd"/>
            <w:r w:rsidRPr="00CF3DA1">
              <w:rPr>
                <w:rFonts w:ascii="Times New Roman" w:eastAsia="Times New Roman" w:hAnsi="Times New Roman" w:cs="Times New Roman"/>
                <w:b/>
                <w14:ligatures w14:val="none"/>
              </w:rPr>
              <w:t xml:space="preserve"> Sutarties vykdymo metu</w:t>
            </w:r>
          </w:p>
        </w:tc>
        <w:tc>
          <w:tcPr>
            <w:tcW w:w="6441" w:type="dxa"/>
            <w:gridSpan w:val="2"/>
          </w:tcPr>
          <w:p w14:paraId="236B8B2F"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kern w:val="0"/>
                <w14:ligatures w14:val="none"/>
              </w:rPr>
              <w:t xml:space="preserve">Netaikoma </w:t>
            </w:r>
          </w:p>
          <w:p w14:paraId="6FC75659"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p>
        </w:tc>
      </w:tr>
      <w:tr w:rsidR="001F403D" w:rsidRPr="00CF3DA1" w14:paraId="3C1E2AD7" w14:textId="77777777" w:rsidTr="000253AC">
        <w:trPr>
          <w:trHeight w:val="1125"/>
        </w:trPr>
        <w:tc>
          <w:tcPr>
            <w:tcW w:w="3094" w:type="dxa"/>
            <w:tcBorders>
              <w:top w:val="single" w:sz="4" w:space="0" w:color="auto"/>
              <w:left w:val="single" w:sz="4" w:space="0" w:color="auto"/>
              <w:bottom w:val="single" w:sz="4" w:space="0" w:color="auto"/>
              <w:right w:val="single" w:sz="4" w:space="0" w:color="auto"/>
            </w:tcBorders>
          </w:tcPr>
          <w:p w14:paraId="73F2E376"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9.8. Tiekėjui taikomos netesybos dėl Sutarties įvykdymo užtikrinimo </w:t>
            </w:r>
            <w:r w:rsidRPr="00CF3DA1">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0D2A57"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1F403D" w:rsidRPr="00CF3DA1" w14:paraId="32719581" w14:textId="77777777" w:rsidTr="000253AC">
        <w:trPr>
          <w:trHeight w:val="300"/>
        </w:trPr>
        <w:tc>
          <w:tcPr>
            <w:tcW w:w="3094" w:type="dxa"/>
          </w:tcPr>
          <w:p w14:paraId="6C5E4EC6" w14:textId="77777777" w:rsidR="001F403D" w:rsidRPr="00CF3DA1" w:rsidRDefault="001F403D" w:rsidP="001F403D">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kern w:val="0"/>
                <w14:ligatures w14:val="none"/>
              </w:rPr>
              <w:t xml:space="preserve">9.9. Tiekėjui taikoma bauda dėl Pirkėjo simbolių, pavadinimo ir ženklo reklamoje ar rinkodaroje naudojimo reikalavimų nesilaikymo bei draudimo naudotis Pirkėjo sukurtais </w:t>
            </w:r>
            <w:r w:rsidRPr="00CF3DA1">
              <w:rPr>
                <w:rFonts w:ascii="Times New Roman" w:eastAsia="Times New Roman" w:hAnsi="Times New Roman" w:cs="Times New Roman"/>
                <w:b/>
                <w:bCs/>
                <w:kern w:val="0"/>
                <w14:ligatures w14:val="none"/>
              </w:rPr>
              <w:lastRenderedPageBreak/>
              <w:t>intelektiniais veiklos rezultatais nesilaikymo</w:t>
            </w:r>
          </w:p>
        </w:tc>
        <w:tc>
          <w:tcPr>
            <w:tcW w:w="6441" w:type="dxa"/>
            <w:gridSpan w:val="2"/>
          </w:tcPr>
          <w:p w14:paraId="7900E582"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lastRenderedPageBreak/>
              <w:t>Netaikoma</w:t>
            </w:r>
          </w:p>
        </w:tc>
      </w:tr>
      <w:tr w:rsidR="001F403D" w:rsidRPr="00CF3DA1" w14:paraId="64D41597" w14:textId="77777777" w:rsidTr="000253AC">
        <w:trPr>
          <w:trHeight w:val="300"/>
        </w:trPr>
        <w:tc>
          <w:tcPr>
            <w:tcW w:w="3094" w:type="dxa"/>
          </w:tcPr>
          <w:p w14:paraId="4A813148" w14:textId="77777777" w:rsidR="001F403D" w:rsidRPr="00CF3DA1" w:rsidRDefault="001F403D" w:rsidP="001F403D">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9.</w:t>
            </w:r>
            <w:r>
              <w:rPr>
                <w:rFonts w:ascii="Times New Roman" w:eastAsia="Times New Roman" w:hAnsi="Times New Roman" w:cs="Times New Roman"/>
                <w:b/>
                <w:lang w:val="en-US"/>
                <w14:ligatures w14:val="none"/>
              </w:rPr>
              <w:t>10</w:t>
            </w:r>
            <w:r w:rsidRPr="00CF3DA1">
              <w:rPr>
                <w:rFonts w:ascii="Times New Roman" w:eastAsia="Times New Roman" w:hAnsi="Times New Roman" w:cs="Times New Roman"/>
                <w:b/>
                <w:lang w:val="en-US"/>
                <w14:ligatures w14:val="none"/>
              </w:rPr>
              <w:t xml:space="preserve">. </w:t>
            </w:r>
            <w:r w:rsidRPr="00CF3DA1">
              <w:rPr>
                <w:rFonts w:ascii="Times New Roman" w:eastAsia="Times New Roman" w:hAnsi="Times New Roman" w:cs="Times New Roman"/>
                <w:b/>
                <w14:ligatures w14:val="none"/>
              </w:rPr>
              <w:t>Kitos netesybos</w:t>
            </w:r>
          </w:p>
        </w:tc>
        <w:tc>
          <w:tcPr>
            <w:tcW w:w="6441" w:type="dxa"/>
            <w:gridSpan w:val="2"/>
          </w:tcPr>
          <w:p w14:paraId="594C7291"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1F403D" w:rsidRPr="00CF3DA1" w14:paraId="28623CD7" w14:textId="77777777" w:rsidTr="000253AC">
        <w:trPr>
          <w:trHeight w:val="300"/>
        </w:trPr>
        <w:tc>
          <w:tcPr>
            <w:tcW w:w="9535" w:type="dxa"/>
            <w:gridSpan w:val="3"/>
          </w:tcPr>
          <w:p w14:paraId="374D37CB" w14:textId="77777777" w:rsidR="001F403D" w:rsidRPr="00CF3DA1" w:rsidRDefault="001F403D" w:rsidP="001F403D">
            <w:pPr>
              <w:spacing w:after="0" w:line="240" w:lineRule="auto"/>
              <w:jc w:val="center"/>
              <w:rPr>
                <w:rFonts w:ascii="Times New Roman" w:eastAsia="Times New Roman" w:hAnsi="Times New Roman" w:cs="Times New Roman"/>
                <w:color w:val="4472C4"/>
                <w14:ligatures w14:val="none"/>
              </w:rPr>
            </w:pPr>
            <w:r w:rsidRPr="00CF3DA1">
              <w:rPr>
                <w:rFonts w:ascii="Times New Roman" w:eastAsia="Times New Roman" w:hAnsi="Times New Roman" w:cs="Times New Roman"/>
                <w:b/>
                <w14:ligatures w14:val="none"/>
              </w:rPr>
              <w:t>10. ESMINĖS SUTARTIES SĄLYGOS</w:t>
            </w:r>
          </w:p>
        </w:tc>
      </w:tr>
      <w:tr w:rsidR="001F403D" w:rsidRPr="00CF3DA1" w14:paraId="01480465" w14:textId="77777777" w:rsidTr="000253AC">
        <w:trPr>
          <w:trHeight w:val="300"/>
        </w:trPr>
        <w:tc>
          <w:tcPr>
            <w:tcW w:w="3094" w:type="dxa"/>
          </w:tcPr>
          <w:p w14:paraId="5BC4D2A1" w14:textId="77777777" w:rsidR="001F403D" w:rsidRPr="00CF3DA1" w:rsidRDefault="001F403D" w:rsidP="001F403D">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 xml:space="preserve">10.1. </w:t>
            </w:r>
            <w:r w:rsidRPr="00CF3DA1">
              <w:rPr>
                <w:rFonts w:ascii="Times New Roman" w:eastAsia="Times New Roman" w:hAnsi="Times New Roman" w:cs="Times New Roman"/>
                <w:b/>
                <w14:ligatures w14:val="none"/>
              </w:rPr>
              <w:t>Esminės Sutarties sąlygos</w:t>
            </w:r>
          </w:p>
        </w:tc>
        <w:tc>
          <w:tcPr>
            <w:tcW w:w="6441" w:type="dxa"/>
            <w:gridSpan w:val="2"/>
          </w:tcPr>
          <w:p w14:paraId="28D1521E" w14:textId="77777777" w:rsidR="001F403D" w:rsidRPr="00CF3DA1" w:rsidRDefault="001F403D" w:rsidP="001F403D">
            <w:pPr>
              <w:spacing w:after="0" w:line="240" w:lineRule="auto"/>
              <w:rPr>
                <w:rFonts w:ascii="Times New Roman" w:eastAsia="Times New Roman" w:hAnsi="Times New Roman" w:cs="Times New Roman"/>
                <w:color w:val="4472C4"/>
                <w14:ligatures w14:val="none"/>
              </w:rPr>
            </w:pPr>
            <w:r w:rsidRPr="007411D5">
              <w:rPr>
                <w:rFonts w:ascii="Times New Roman" w:eastAsia="Times New Roman" w:hAnsi="Times New Roman" w:cs="Times New Roman"/>
                <w14:ligatures w14:val="none"/>
              </w:rPr>
              <w:t>Netaikoma</w:t>
            </w:r>
          </w:p>
        </w:tc>
      </w:tr>
      <w:tr w:rsidR="001F403D" w:rsidRPr="00CF3DA1" w14:paraId="7DC5BAA2" w14:textId="77777777" w:rsidTr="000253AC">
        <w:trPr>
          <w:trHeight w:val="300"/>
        </w:trPr>
        <w:tc>
          <w:tcPr>
            <w:tcW w:w="3094" w:type="dxa"/>
          </w:tcPr>
          <w:p w14:paraId="42DD52B6" w14:textId="77777777" w:rsidR="001F403D" w:rsidRPr="007411D5" w:rsidRDefault="001F403D" w:rsidP="001F403D">
            <w:pPr>
              <w:spacing w:after="0" w:line="240" w:lineRule="auto"/>
              <w:rPr>
                <w:rFonts w:ascii="Times New Roman" w:eastAsia="Times New Roman" w:hAnsi="Times New Roman" w:cs="Times New Roman"/>
                <w:b/>
                <w14:ligatures w14:val="none"/>
              </w:rPr>
            </w:pPr>
            <w:r w:rsidRPr="007411D5">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3FBAD68D" w14:textId="77777777" w:rsidR="001F403D" w:rsidRPr="00CF3DA1" w:rsidRDefault="001F403D" w:rsidP="001F403D">
            <w:pPr>
              <w:tabs>
                <w:tab w:val="left" w:pos="284"/>
                <w:tab w:val="left" w:pos="426"/>
                <w:tab w:val="left" w:pos="1134"/>
              </w:tabs>
              <w:suppressAutoHyphens/>
              <w:spacing w:after="0" w:line="240" w:lineRule="auto"/>
              <w:ind w:left="720" w:hanging="720"/>
              <w:outlineLvl w:val="4"/>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1F403D" w:rsidRPr="00CF3DA1" w14:paraId="7E6A5A36" w14:textId="77777777" w:rsidTr="000253AC">
        <w:trPr>
          <w:trHeight w:val="300"/>
        </w:trPr>
        <w:tc>
          <w:tcPr>
            <w:tcW w:w="9535" w:type="dxa"/>
            <w:gridSpan w:val="3"/>
          </w:tcPr>
          <w:p w14:paraId="2595C9C5"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SUTARTIES GALIOJIMAS IR KEITIMAS</w:t>
            </w:r>
          </w:p>
        </w:tc>
      </w:tr>
      <w:tr w:rsidR="001F403D" w:rsidRPr="00CF3DA1" w14:paraId="7BB08959" w14:textId="77777777" w:rsidTr="000253AC">
        <w:trPr>
          <w:trHeight w:val="300"/>
        </w:trPr>
        <w:tc>
          <w:tcPr>
            <w:tcW w:w="3094" w:type="dxa"/>
          </w:tcPr>
          <w:p w14:paraId="5113CD0A"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11.1. Sutarties sudarymas ir įsigaliojimas</w:t>
            </w:r>
          </w:p>
        </w:tc>
        <w:tc>
          <w:tcPr>
            <w:tcW w:w="6441" w:type="dxa"/>
            <w:gridSpan w:val="2"/>
          </w:tcPr>
          <w:p w14:paraId="7FADE98C" w14:textId="77777777" w:rsidR="001F403D" w:rsidRPr="003C3565" w:rsidRDefault="001F403D" w:rsidP="001F403D">
            <w:pPr>
              <w:spacing w:after="0" w:line="240" w:lineRule="auto"/>
              <w:jc w:val="both"/>
              <w:rPr>
                <w:rFonts w:ascii="Times New Roman" w:eastAsia="Times New Roman" w:hAnsi="Times New Roman" w:cs="Times New Roman"/>
                <w:color w:val="000000"/>
                <w:kern w:val="0"/>
                <w:lang w:eastAsia="lt-LT"/>
                <w14:ligatures w14:val="none"/>
              </w:rPr>
            </w:pPr>
            <w:r w:rsidRPr="003C3565">
              <w:rPr>
                <w:rFonts w:ascii="Times New Roman" w:eastAsia="Times New Roman" w:hAnsi="Times New Roman" w:cs="Times New Roman"/>
                <w:color w:val="000000"/>
                <w:kern w:val="0"/>
                <w:lang w:eastAsia="lt-LT"/>
                <w14:ligatures w14:val="none"/>
              </w:rPr>
              <w:t>Ši Sutartis laikoma sudaryta ir įsigalioja nuo Sutarties pasirašymo dienos (antrosios Šalies pasirašymo dieną).</w:t>
            </w:r>
          </w:p>
          <w:p w14:paraId="4DE595CC" w14:textId="77777777" w:rsidR="001F403D" w:rsidRPr="003C3565" w:rsidRDefault="001F403D" w:rsidP="001F403D">
            <w:pPr>
              <w:spacing w:after="0" w:line="240" w:lineRule="auto"/>
              <w:jc w:val="both"/>
              <w:rPr>
                <w:rFonts w:ascii="Times New Roman" w:eastAsia="Times New Roman" w:hAnsi="Times New Roman" w:cs="Times New Roman"/>
                <w:color w:val="4472C4"/>
                <w14:ligatures w14:val="none"/>
              </w:rPr>
            </w:pPr>
            <w:r w:rsidRPr="003C3565">
              <w:rPr>
                <w:rFonts w:ascii="Times New Roman" w:eastAsia="Times New Roman" w:hAnsi="Times New Roman" w:cs="Times New Roman"/>
                <w:color w:val="000000"/>
                <w:kern w:val="0"/>
                <w:lang w:eastAsia="lt-LT"/>
                <w14:ligatures w14:val="none"/>
              </w:rPr>
              <w:t xml:space="preserve">Sutartis galioja iki visiško prievolių įvykdymo (kol bus išnaudota Pradinės Sutarties vertė, bet jos terminas negali būti ilgesnis kaip </w:t>
            </w:r>
            <w:r>
              <w:rPr>
                <w:rFonts w:ascii="Times New Roman" w:eastAsia="Times New Roman" w:hAnsi="Times New Roman" w:cs="Times New Roman"/>
                <w:color w:val="000000"/>
                <w:kern w:val="0"/>
                <w:lang w:eastAsia="lt-LT"/>
                <w14:ligatures w14:val="none"/>
              </w:rPr>
              <w:t>12</w:t>
            </w:r>
            <w:r w:rsidRPr="003C3565">
              <w:rPr>
                <w:rFonts w:ascii="Times New Roman" w:eastAsia="Times New Roman" w:hAnsi="Times New Roman" w:cs="Times New Roman"/>
                <w:color w:val="000000"/>
                <w:kern w:val="0"/>
                <w:lang w:eastAsia="lt-LT"/>
                <w14:ligatures w14:val="none"/>
              </w:rPr>
              <w:t xml:space="preserve"> mėnesi</w:t>
            </w:r>
            <w:r>
              <w:rPr>
                <w:rFonts w:ascii="Times New Roman" w:eastAsia="Times New Roman" w:hAnsi="Times New Roman" w:cs="Times New Roman"/>
                <w:color w:val="000000"/>
                <w:kern w:val="0"/>
                <w:lang w:eastAsia="lt-LT"/>
                <w14:ligatures w14:val="none"/>
              </w:rPr>
              <w:t>ų</w:t>
            </w:r>
            <w:r w:rsidRPr="003C3565">
              <w:rPr>
                <w:rFonts w:ascii="Times New Roman" w:eastAsia="Times New Roman" w:hAnsi="Times New Roman" w:cs="Times New Roman"/>
                <w:color w:val="000000"/>
                <w:kern w:val="0"/>
                <w:lang w:eastAsia="lt-LT"/>
                <w14:ligatures w14:val="none"/>
              </w:rPr>
              <w:t xml:space="preserve"> (neįskaitant galutinio atsiskaitymo)).  </w:t>
            </w:r>
          </w:p>
        </w:tc>
      </w:tr>
      <w:tr w:rsidR="001F403D" w:rsidRPr="00CF3DA1" w14:paraId="20BD8A5B" w14:textId="77777777" w:rsidTr="000253AC">
        <w:trPr>
          <w:trHeight w:val="300"/>
        </w:trPr>
        <w:tc>
          <w:tcPr>
            <w:tcW w:w="3094" w:type="dxa"/>
          </w:tcPr>
          <w:p w14:paraId="3E921E28"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11.2. Sutarties galiojimo termino pratęsimas</w:t>
            </w:r>
          </w:p>
        </w:tc>
        <w:tc>
          <w:tcPr>
            <w:tcW w:w="6441" w:type="dxa"/>
            <w:gridSpan w:val="2"/>
          </w:tcPr>
          <w:p w14:paraId="069BC412"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C40DC">
              <w:rPr>
                <w:rFonts w:ascii="Times New Roman" w:eastAsia="Calibri" w:hAnsi="Times New Roman" w:cs="Times New Roman"/>
              </w:rPr>
              <w:t xml:space="preserve">Jei nei viena iš </w:t>
            </w:r>
            <w:r>
              <w:rPr>
                <w:rFonts w:ascii="Times New Roman" w:eastAsia="Calibri" w:hAnsi="Times New Roman" w:cs="Times New Roman"/>
              </w:rPr>
              <w:t>Š</w:t>
            </w:r>
            <w:r w:rsidRPr="00CC40DC">
              <w:rPr>
                <w:rFonts w:ascii="Times New Roman" w:eastAsia="Calibri" w:hAnsi="Times New Roman" w:cs="Times New Roman"/>
              </w:rPr>
              <w:t xml:space="preserve">alių likus ne mažiau kaip dviem mėnesiams iki Sutarties galiojimo termino pabaigos nepateikia kitai </w:t>
            </w:r>
            <w:r>
              <w:rPr>
                <w:rFonts w:ascii="Times New Roman" w:eastAsia="Calibri" w:hAnsi="Times New Roman" w:cs="Times New Roman"/>
              </w:rPr>
              <w:t>Š</w:t>
            </w:r>
            <w:r w:rsidRPr="00CC40DC">
              <w:rPr>
                <w:rFonts w:ascii="Times New Roman" w:eastAsia="Calibri" w:hAnsi="Times New Roman" w:cs="Times New Roman"/>
              </w:rPr>
              <w:t xml:space="preserve">aliai raštiško pranešimo apie sprendimą toliau Sutarties netęsti, laikoma, kad ši Sutartis pratęsiama sekančiam </w:t>
            </w:r>
            <w:r>
              <w:rPr>
                <w:rFonts w:ascii="Times New Roman" w:eastAsia="Calibri" w:hAnsi="Times New Roman" w:cs="Times New Roman"/>
              </w:rPr>
              <w:t>12</w:t>
            </w:r>
            <w:r w:rsidRPr="00CC40DC">
              <w:rPr>
                <w:rFonts w:ascii="Times New Roman" w:eastAsia="Calibri" w:hAnsi="Times New Roman" w:cs="Times New Roman"/>
              </w:rPr>
              <w:t xml:space="preserve"> mėnesių laikotarpiui</w:t>
            </w:r>
            <w:r>
              <w:rPr>
                <w:rFonts w:ascii="Times New Roman" w:eastAsia="Calibri" w:hAnsi="Times New Roman" w:cs="Times New Roman"/>
              </w:rPr>
              <w:t>, k</w:t>
            </w:r>
            <w:r w:rsidRPr="004F0F9B">
              <w:rPr>
                <w:rFonts w:ascii="Times New Roman" w:hAnsi="Times New Roman" w:cs="Times New Roman"/>
                <w:lang w:eastAsia="ar-SA"/>
              </w:rPr>
              <w:t xml:space="preserve">uris laikomas nauju sutarties galiojimo terminu. </w:t>
            </w:r>
            <w:r>
              <w:rPr>
                <w:rFonts w:ascii="Times New Roman" w:eastAsia="Calibri" w:hAnsi="Times New Roman" w:cs="Times New Roman"/>
              </w:rPr>
              <w:t xml:space="preserve"> </w:t>
            </w:r>
            <w:r w:rsidRPr="004F0F9B">
              <w:rPr>
                <w:rFonts w:ascii="Times New Roman" w:hAnsi="Times New Roman" w:cs="Times New Roman"/>
                <w:lang w:eastAsia="ar-SA"/>
              </w:rPr>
              <w:t xml:space="preserve">Bendras Sutarties su pratęsimu galiojimo terminas negali būti ilgesnis nei </w:t>
            </w:r>
            <w:r>
              <w:rPr>
                <w:rFonts w:ascii="Times New Roman" w:hAnsi="Times New Roman" w:cs="Times New Roman"/>
                <w:lang w:eastAsia="ar-SA"/>
              </w:rPr>
              <w:t xml:space="preserve">24 </w:t>
            </w:r>
            <w:r w:rsidRPr="004F0F9B">
              <w:rPr>
                <w:rFonts w:ascii="Times New Roman" w:hAnsi="Times New Roman" w:cs="Times New Roman"/>
                <w:lang w:eastAsia="ar-SA"/>
              </w:rPr>
              <w:t>mėnes</w:t>
            </w:r>
            <w:r>
              <w:rPr>
                <w:rFonts w:ascii="Times New Roman" w:hAnsi="Times New Roman" w:cs="Times New Roman"/>
                <w:lang w:eastAsia="ar-SA"/>
              </w:rPr>
              <w:t>iai.</w:t>
            </w:r>
            <w:r w:rsidRPr="004F0F9B">
              <w:rPr>
                <w:rFonts w:ascii="Times New Roman" w:hAnsi="Times New Roman" w:cs="Times New Roman"/>
                <w:lang w:eastAsia="ar-SA"/>
              </w:rPr>
              <w:t xml:space="preserve"> Sutartis pasibaigia bet kuriuo metu, </w:t>
            </w:r>
            <w:r>
              <w:rPr>
                <w:rFonts w:ascii="Times New Roman" w:hAnsi="Times New Roman" w:cs="Times New Roman"/>
                <w:lang w:eastAsia="ar-SA"/>
              </w:rPr>
              <w:t>kai</w:t>
            </w:r>
            <w:r w:rsidRPr="004F0F9B">
              <w:rPr>
                <w:rFonts w:ascii="Times New Roman" w:hAnsi="Times New Roman" w:cs="Times New Roman"/>
                <w:lang w:eastAsia="ar-SA"/>
              </w:rPr>
              <w:t xml:space="preserve"> nuperkama Paslaugų už visą Sutarties kainą.</w:t>
            </w:r>
          </w:p>
        </w:tc>
      </w:tr>
      <w:tr w:rsidR="001F403D" w:rsidRPr="00CF3DA1" w14:paraId="7AE6FADD" w14:textId="77777777" w:rsidTr="000253AC">
        <w:trPr>
          <w:trHeight w:val="300"/>
        </w:trPr>
        <w:tc>
          <w:tcPr>
            <w:tcW w:w="9535" w:type="dxa"/>
            <w:gridSpan w:val="3"/>
          </w:tcPr>
          <w:p w14:paraId="22719828"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SUTARTIES NUTRAUKIMAS</w:t>
            </w:r>
          </w:p>
        </w:tc>
      </w:tr>
      <w:tr w:rsidR="001F403D" w:rsidRPr="00CF3DA1" w14:paraId="013CBB23" w14:textId="77777777" w:rsidTr="000253AC">
        <w:trPr>
          <w:trHeight w:val="300"/>
        </w:trPr>
        <w:tc>
          <w:tcPr>
            <w:tcW w:w="3094" w:type="dxa"/>
            <w:tcBorders>
              <w:top w:val="single" w:sz="4" w:space="0" w:color="auto"/>
              <w:left w:val="single" w:sz="4" w:space="0" w:color="auto"/>
              <w:bottom w:val="single" w:sz="4" w:space="0" w:color="auto"/>
              <w:right w:val="single" w:sz="4" w:space="0" w:color="auto"/>
            </w:tcBorders>
          </w:tcPr>
          <w:p w14:paraId="0A32E34E"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5D46D3EB" w14:textId="77777777" w:rsidR="001F403D" w:rsidRPr="00CF3DA1" w:rsidRDefault="001F403D" w:rsidP="001F403D">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1F403D" w:rsidRPr="00CF3DA1" w14:paraId="7C4FE180" w14:textId="77777777" w:rsidTr="000253AC">
        <w:trPr>
          <w:trHeight w:val="300"/>
        </w:trPr>
        <w:tc>
          <w:tcPr>
            <w:tcW w:w="3094" w:type="dxa"/>
            <w:tcBorders>
              <w:top w:val="single" w:sz="4" w:space="0" w:color="auto"/>
              <w:left w:val="single" w:sz="4" w:space="0" w:color="auto"/>
              <w:bottom w:val="single" w:sz="4" w:space="0" w:color="auto"/>
              <w:right w:val="single" w:sz="4" w:space="0" w:color="auto"/>
            </w:tcBorders>
          </w:tcPr>
          <w:p w14:paraId="11E3DC40"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12.2. Esminiai Sutarties </w:t>
            </w:r>
            <w:r w:rsidRPr="00CF3DA1">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6D852F02"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12.2.1. jeigu Tiekėjas nevykdo prisiimtų įsipareigojimų už Sutartyje nustatytus Sutarties įkainius;</w:t>
            </w:r>
          </w:p>
          <w:p w14:paraId="29694811" w14:textId="77777777" w:rsidR="001F403D" w:rsidRPr="00CF3DA1" w:rsidRDefault="001F403D" w:rsidP="001F403D">
            <w:pPr>
              <w:spacing w:after="0" w:line="257"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 xml:space="preserve">12.2.2. jeigu Tiekėjas vėluoja suteikti Paslaugas daugiau nei 5 dienas nuo </w:t>
            </w:r>
            <w:r>
              <w:rPr>
                <w:rFonts w:ascii="Times New Roman" w:eastAsia="Arial" w:hAnsi="Times New Roman" w:cs="Times New Roman"/>
                <w:lang w:val="lt"/>
                <w14:ligatures w14:val="none"/>
              </w:rPr>
              <w:t xml:space="preserve">bet kurio Techninėje specifikacijoje nustatyto </w:t>
            </w:r>
            <w:r w:rsidRPr="00CF3DA1">
              <w:rPr>
                <w:rFonts w:ascii="Times New Roman" w:eastAsia="Arial" w:hAnsi="Times New Roman" w:cs="Times New Roman"/>
                <w:lang w:val="lt"/>
                <w14:ligatures w14:val="none"/>
              </w:rPr>
              <w:t>Paslaugų suteikimo termino;</w:t>
            </w:r>
          </w:p>
          <w:p w14:paraId="46FE786F" w14:textId="77777777" w:rsidR="001F403D" w:rsidRPr="00CF3DA1" w:rsidRDefault="001F403D" w:rsidP="001F403D">
            <w:pPr>
              <w:spacing w:after="0" w:line="240"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12.2.3. Tiekėjas pažeidžia Paslaugų suteikimo terminą ir dėl Paslaugų suteikimo vėlavimo Paslaugos tampa nebereikalingos;</w:t>
            </w:r>
            <w:r w:rsidRPr="00CF3DA1">
              <w:rPr>
                <w:rFonts w:ascii="Times New Roman" w:eastAsia="Times New Roman" w:hAnsi="Times New Roman" w:cs="Times New Roman"/>
                <w14:ligatures w14:val="none"/>
              </w:rPr>
              <w:t xml:space="preserve"> </w:t>
            </w:r>
          </w:p>
          <w:p w14:paraId="2B5F265F" w14:textId="77777777" w:rsidR="001F403D" w:rsidRPr="00CF3DA1" w:rsidRDefault="001F403D" w:rsidP="001F403D">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CF3DA1">
              <w:rPr>
                <w:rFonts w:ascii="Times New Roman" w:eastAsia="Arial" w:hAnsi="Times New Roman" w:cs="Times New Roman"/>
                <w:lang w:val="lt"/>
                <w14:ligatures w14:val="none"/>
              </w:rPr>
              <w:t>12.2.4. Tiekėjas daugiau kaip 2 (du) kartus suteikia Paslaugas, kurios neatitinka Sutartyje ir (ar) įstatymuose nustatytų reikalavimų Paslaugoms ir (arba) panaudoja netinkamas (nekokybiškas) prekes.</w:t>
            </w:r>
          </w:p>
        </w:tc>
      </w:tr>
      <w:tr w:rsidR="001F403D" w:rsidRPr="00CF3DA1" w14:paraId="2ED791B2" w14:textId="77777777" w:rsidTr="000253AC">
        <w:trPr>
          <w:trHeight w:val="300"/>
        </w:trPr>
        <w:tc>
          <w:tcPr>
            <w:tcW w:w="9535" w:type="dxa"/>
            <w:gridSpan w:val="3"/>
          </w:tcPr>
          <w:p w14:paraId="1F8AE749"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t xml:space="preserve">13. APLINKOS APSAUGOS IR SOCIALINIAI KRITERIJAI </w:t>
            </w:r>
            <w:r w:rsidRPr="00CF3DA1">
              <w:rPr>
                <w:rFonts w:ascii="Times New Roman" w:eastAsia="Times New Roman" w:hAnsi="Times New Roman" w:cs="Times New Roman"/>
                <w14:ligatures w14:val="none"/>
              </w:rPr>
              <w:t>(taikoma, jeigu aplinkosauginiai ir (arba) socialiniai kriterijai nustatomi kaip Sutarties vykdymo sąlygos)</w:t>
            </w:r>
          </w:p>
        </w:tc>
      </w:tr>
      <w:tr w:rsidR="001F403D" w:rsidRPr="00CF3DA1" w14:paraId="4ED6EF2A" w14:textId="77777777" w:rsidTr="000253AC">
        <w:trPr>
          <w:trHeight w:val="300"/>
        </w:trPr>
        <w:tc>
          <w:tcPr>
            <w:tcW w:w="3094" w:type="dxa"/>
          </w:tcPr>
          <w:p w14:paraId="1EFD19A8"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67C983E1" w14:textId="77777777" w:rsidR="00FB0575" w:rsidRDefault="00FB0575" w:rsidP="00FB0575">
            <w:pPr>
              <w:spacing w:after="0" w:line="240" w:lineRule="auto"/>
              <w:jc w:val="both"/>
              <w:rPr>
                <w:rFonts w:ascii="Times New Roman" w:eastAsia="Times New Roman" w:hAnsi="Times New Roman" w:cs="Times New Roman"/>
                <w:color w:val="000000" w:themeColor="text1"/>
              </w:rPr>
            </w:pPr>
            <w:r w:rsidRPr="0007181F">
              <w:rPr>
                <w:rFonts w:ascii="Times New Roman" w:eastAsia="Times New Roman" w:hAnsi="Times New Roman" w:cs="Times New Roman"/>
                <w:color w:val="000000" w:themeColor="text1"/>
                <w:shd w:val="clear" w:color="auto" w:fill="FFFFFF"/>
              </w:rPr>
              <w:t xml:space="preserve">Aplinkosauginiai kriterijai Paslaugoms nustatomi vadovaujantis </w:t>
            </w:r>
            <w:r w:rsidRPr="0007181F">
              <w:rPr>
                <w:rFonts w:ascii="Times New Roman" w:eastAsia="Times New Roman" w:hAnsi="Times New Roman" w:cs="Times New Roman"/>
                <w:color w:val="000000" w:themeColor="text1"/>
              </w:rPr>
              <w:t>Aplinkos apsaugos kriterijų taikymo, vykdant žaliuosius pirkimus, tvarkos aprašo, patvirtinto 2011 m. birželio 28 d. įsakymu D1-508</w:t>
            </w:r>
            <w:r w:rsidRPr="0007181F">
              <w:rPr>
                <w:rFonts w:ascii="Times New Roman" w:eastAsia="Times New Roman" w:hAnsi="Times New Roman" w:cs="Times New Roman"/>
                <w:color w:val="000000" w:themeColor="text1"/>
                <w:shd w:val="clear" w:color="auto" w:fill="FFFFFF"/>
              </w:rPr>
              <w:t xml:space="preserve"> „Dėl Aplinkos apsaugos kriterijų taikymo, vykdant žaliuosius pirkimus, tvarkos aprašo patvirtinimo“ (toliau – Tvarkos aprašas) 4.4.4. papunkčiu:</w:t>
            </w:r>
            <w:r w:rsidRPr="0007181F">
              <w:rPr>
                <w:rFonts w:ascii="Times New Roman" w:eastAsia="Times New Roman" w:hAnsi="Times New Roman" w:cs="Times New Roman"/>
                <w:color w:val="000000" w:themeColor="text1"/>
              </w:rPr>
              <w:t> </w:t>
            </w:r>
          </w:p>
          <w:p w14:paraId="09838463" w14:textId="77777777" w:rsidR="00CD5642" w:rsidRPr="00CD5642" w:rsidRDefault="00CD5642" w:rsidP="00CD5642">
            <w:pPr>
              <w:suppressAutoHyphens/>
              <w:spacing w:after="0" w:line="240" w:lineRule="auto"/>
              <w:jc w:val="both"/>
              <w:rPr>
                <w:rFonts w:ascii="Times New Roman" w:eastAsia="Times New Roman" w:hAnsi="Times New Roman" w:cs="Times New Roman"/>
                <w:bCs/>
                <w:kern w:val="0"/>
                <w14:ligatures w14:val="none"/>
              </w:rPr>
            </w:pPr>
            <w:r w:rsidRPr="00CD5642">
              <w:rPr>
                <w:rFonts w:ascii="Times New Roman" w:eastAsia="Times New Roman" w:hAnsi="Times New Roman" w:cs="Times New Roman"/>
                <w:color w:val="000000" w:themeColor="text1"/>
                <w:kern w:val="0"/>
                <w:shd w:val="clear" w:color="auto" w:fill="FFFFFF"/>
                <w14:ligatures w14:val="none"/>
              </w:rPr>
              <w:t xml:space="preserve">Tiekėjas privalo vykti suteikti Paslaugas ne kelių eismo piko valandomis, pirmadieniais − ketvirtadieniais nuo 10:00 iki 16:00 </w:t>
            </w:r>
            <w:r w:rsidRPr="00CD5642">
              <w:rPr>
                <w:rFonts w:ascii="Times New Roman" w:eastAsia="Times New Roman" w:hAnsi="Times New Roman" w:cs="Times New Roman"/>
                <w:color w:val="000000" w:themeColor="text1"/>
                <w:kern w:val="0"/>
                <w:shd w:val="clear" w:color="auto" w:fill="FFFFFF"/>
                <w14:ligatures w14:val="none"/>
              </w:rPr>
              <w:lastRenderedPageBreak/>
              <w:t>val., p</w:t>
            </w:r>
            <w:r w:rsidRPr="00CD5642">
              <w:rPr>
                <w:rFonts w:ascii="Times New Roman" w:eastAsia="Times New Roman" w:hAnsi="Times New Roman" w:cs="Times New Roman"/>
                <w:color w:val="000000"/>
                <w:kern w:val="0"/>
                <w:shd w:val="clear" w:color="auto" w:fill="FFFFFF"/>
                <w14:ligatures w14:val="none"/>
              </w:rPr>
              <w:t>enktadieniais nuo 10:00 iki 14:00 val.</w:t>
            </w:r>
            <w:r w:rsidRPr="00CD5642">
              <w:rPr>
                <w:rFonts w:ascii="Times New Roman" w:eastAsia="Times New Roman" w:hAnsi="Times New Roman" w:cs="Times New Roman"/>
                <w:kern w:val="0"/>
                <w:shd w:val="clear" w:color="auto" w:fill="FFFFFF"/>
                <w14:ligatures w14:val="none"/>
              </w:rPr>
              <w:t xml:space="preserve"> ir trumpiausiais galimais maršrutais ir/arba </w:t>
            </w:r>
            <w:r w:rsidRPr="00CD5642">
              <w:rPr>
                <w:rFonts w:ascii="Times New Roman" w:eastAsia="Times New Roman" w:hAnsi="Times New Roman" w:cs="Times New Roman"/>
                <w:bCs/>
                <w:kern w:val="0"/>
                <w14:ligatures w14:val="none"/>
              </w:rPr>
              <w:t>naudojant netaršią (kaip ji apibrėžta alternatyviųjų degalų įstatyme) transporto  priemonę.</w:t>
            </w:r>
          </w:p>
          <w:p w14:paraId="6F0285E1" w14:textId="2D30F777" w:rsidR="001F403D" w:rsidRPr="00CF3DA1" w:rsidRDefault="00FB0575" w:rsidP="00FB0575">
            <w:pPr>
              <w:spacing w:line="240" w:lineRule="auto"/>
              <w:jc w:val="both"/>
              <w:rPr>
                <w:rFonts w:ascii="Times New Roman" w:eastAsia="Times New Roman" w:hAnsi="Times New Roman" w:cs="Times New Roman"/>
                <w14:ligatures w14:val="none"/>
              </w:rPr>
            </w:pPr>
            <w:r w:rsidRPr="006735B1">
              <w:rPr>
                <w:rFonts w:ascii="Times New Roman" w:hAnsi="Times New Roman" w:cs="Times New Roman"/>
                <w:color w:val="000000"/>
                <w:shd w:val="clear" w:color="auto" w:fill="FFFFFF"/>
              </w:rPr>
              <w:t>Nustačius, kad Tiekėjas šiame papunktyje nustatyt</w:t>
            </w:r>
            <w:r>
              <w:rPr>
                <w:rFonts w:ascii="Times New Roman" w:hAnsi="Times New Roman" w:cs="Times New Roman"/>
                <w:color w:val="000000"/>
                <w:shd w:val="clear" w:color="auto" w:fill="FFFFFF"/>
              </w:rPr>
              <w:t>ų</w:t>
            </w:r>
            <w:r w:rsidRPr="006735B1">
              <w:rPr>
                <w:rFonts w:ascii="Times New Roman" w:hAnsi="Times New Roman" w:cs="Times New Roman"/>
                <w:color w:val="000000"/>
                <w:shd w:val="clear" w:color="auto" w:fill="FFFFFF"/>
              </w:rPr>
              <w:t xml:space="preserve"> kriterij</w:t>
            </w:r>
            <w:r>
              <w:rPr>
                <w:rFonts w:ascii="Times New Roman" w:hAnsi="Times New Roman" w:cs="Times New Roman"/>
                <w:color w:val="000000"/>
                <w:shd w:val="clear" w:color="auto" w:fill="FFFFFF"/>
              </w:rPr>
              <w:t>ų</w:t>
            </w:r>
            <w:r w:rsidRPr="006735B1">
              <w:rPr>
                <w:rFonts w:ascii="Times New Roman" w:hAnsi="Times New Roman" w:cs="Times New Roman"/>
                <w:color w:val="000000"/>
                <w:shd w:val="clear" w:color="auto" w:fill="FFFFFF"/>
              </w:rPr>
              <w:t xml:space="preserve">  nesilaiko, Tiekėjui taikoma Specialiųjų sąlygų 9.5 punkte nurodyto dydžio bauda.</w:t>
            </w:r>
          </w:p>
        </w:tc>
      </w:tr>
      <w:tr w:rsidR="001F403D" w:rsidRPr="00CF3DA1" w14:paraId="470527AC" w14:textId="77777777" w:rsidTr="000253AC">
        <w:trPr>
          <w:trHeight w:val="300"/>
        </w:trPr>
        <w:tc>
          <w:tcPr>
            <w:tcW w:w="3094" w:type="dxa"/>
          </w:tcPr>
          <w:p w14:paraId="26A203CA"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13.2. Su perkamomis Paslaugomis susiję socialiniai kriterijai</w:t>
            </w:r>
          </w:p>
        </w:tc>
        <w:tc>
          <w:tcPr>
            <w:tcW w:w="6441" w:type="dxa"/>
            <w:gridSpan w:val="2"/>
          </w:tcPr>
          <w:p w14:paraId="30781495" w14:textId="77777777" w:rsidR="001F403D" w:rsidRPr="00CF3DA1" w:rsidRDefault="001F403D" w:rsidP="001F403D">
            <w:pPr>
              <w:spacing w:after="0" w:line="240"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p w14:paraId="09BA5473" w14:textId="77777777" w:rsidR="001F403D" w:rsidRPr="00CF3DA1" w:rsidRDefault="001F403D" w:rsidP="001F403D">
            <w:pPr>
              <w:spacing w:after="0" w:line="240" w:lineRule="auto"/>
              <w:rPr>
                <w:rFonts w:ascii="Times New Roman" w:eastAsia="Times New Roman" w:hAnsi="Times New Roman" w:cs="Times New Roman"/>
                <w:color w:val="000000"/>
                <w:shd w:val="clear" w:color="auto" w:fill="FFFFFF"/>
                <w14:ligatures w14:val="none"/>
              </w:rPr>
            </w:pPr>
          </w:p>
          <w:p w14:paraId="4C467BB8" w14:textId="77777777" w:rsidR="001F403D" w:rsidRPr="00CF3DA1" w:rsidRDefault="001F403D" w:rsidP="001F403D">
            <w:pPr>
              <w:spacing w:after="0" w:line="240" w:lineRule="auto"/>
              <w:rPr>
                <w:rFonts w:ascii="Times New Roman" w:eastAsia="Times New Roman" w:hAnsi="Times New Roman" w:cs="Times New Roman"/>
                <w:color w:val="0070C0"/>
                <w14:ligatures w14:val="none"/>
              </w:rPr>
            </w:pPr>
          </w:p>
        </w:tc>
      </w:tr>
      <w:tr w:rsidR="001F403D" w:rsidRPr="00CF3DA1" w14:paraId="4BD69E76" w14:textId="77777777" w:rsidTr="000253AC">
        <w:trPr>
          <w:trHeight w:val="300"/>
        </w:trPr>
        <w:tc>
          <w:tcPr>
            <w:tcW w:w="9535" w:type="dxa"/>
            <w:gridSpan w:val="3"/>
          </w:tcPr>
          <w:p w14:paraId="2BCFC58E"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 BENDRŲJŲ SĄLYGŲ PAKEITIMAI IR PAPILDYMAI </w:t>
            </w:r>
          </w:p>
          <w:p w14:paraId="5CDAAAC8"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būtina dėl konkretaus Sutarties dalyko specifikos) </w:t>
            </w:r>
          </w:p>
        </w:tc>
      </w:tr>
      <w:tr w:rsidR="001F403D" w:rsidRPr="00CF3DA1" w14:paraId="04B4050D" w14:textId="77777777" w:rsidTr="000253AC">
        <w:trPr>
          <w:trHeight w:val="300"/>
        </w:trPr>
        <w:tc>
          <w:tcPr>
            <w:tcW w:w="3094" w:type="dxa"/>
          </w:tcPr>
          <w:p w14:paraId="0389EC9D" w14:textId="77777777" w:rsidR="001F403D" w:rsidRPr="00CF3DA1" w:rsidRDefault="001F403D" w:rsidP="001F403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14.1. </w:t>
            </w:r>
          </w:p>
        </w:tc>
        <w:tc>
          <w:tcPr>
            <w:tcW w:w="6441" w:type="dxa"/>
            <w:gridSpan w:val="2"/>
          </w:tcPr>
          <w:p w14:paraId="5D46EB0C" w14:textId="77777777" w:rsidR="001F403D" w:rsidRPr="00CF3DA1" w:rsidRDefault="001F403D" w:rsidP="001F403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1F403D" w:rsidRPr="00CF3DA1" w14:paraId="72837522" w14:textId="77777777" w:rsidTr="000253AC">
        <w:trPr>
          <w:trHeight w:val="300"/>
        </w:trPr>
        <w:tc>
          <w:tcPr>
            <w:tcW w:w="9535" w:type="dxa"/>
            <w:gridSpan w:val="3"/>
          </w:tcPr>
          <w:p w14:paraId="09328776"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 SUTARTIES PRIEDAI</w:t>
            </w:r>
          </w:p>
        </w:tc>
      </w:tr>
      <w:tr w:rsidR="001F403D" w:rsidRPr="00CF3DA1" w14:paraId="56B97326" w14:textId="77777777" w:rsidTr="000253AC">
        <w:trPr>
          <w:trHeight w:val="300"/>
        </w:trPr>
        <w:tc>
          <w:tcPr>
            <w:tcW w:w="3094" w:type="dxa"/>
          </w:tcPr>
          <w:p w14:paraId="38318D31"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15.1. Priedas Nr. 1</w:t>
            </w:r>
          </w:p>
        </w:tc>
        <w:tc>
          <w:tcPr>
            <w:tcW w:w="6441" w:type="dxa"/>
            <w:gridSpan w:val="2"/>
          </w:tcPr>
          <w:p w14:paraId="600263BF" w14:textId="77777777" w:rsidR="001F403D" w:rsidRPr="00CF3DA1" w:rsidRDefault="001F403D" w:rsidP="001F403D">
            <w:pPr>
              <w:spacing w:after="0" w:line="240" w:lineRule="auto"/>
              <w:rPr>
                <w:rFonts w:ascii="Times New Roman" w:eastAsia="Times New Roman" w:hAnsi="Times New Roman" w:cs="Times New Roman"/>
                <w:bCs/>
                <w14:ligatures w14:val="none"/>
              </w:rPr>
            </w:pPr>
            <w:r w:rsidRPr="006735B1">
              <w:rPr>
                <w:rFonts w:ascii="Times New Roman" w:eastAsia="Times New Roman" w:hAnsi="Times New Roman" w:cs="Times New Roman"/>
                <w:bCs/>
                <w14:ligatures w14:val="none"/>
              </w:rPr>
              <w:t>Techninė specifikacija</w:t>
            </w:r>
          </w:p>
        </w:tc>
      </w:tr>
      <w:tr w:rsidR="001F403D" w:rsidRPr="00CF3DA1" w14:paraId="1FE7F4A5" w14:textId="77777777" w:rsidTr="000253AC">
        <w:trPr>
          <w:trHeight w:val="300"/>
        </w:trPr>
        <w:tc>
          <w:tcPr>
            <w:tcW w:w="3094" w:type="dxa"/>
          </w:tcPr>
          <w:p w14:paraId="23834DB3"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15.2. Priedas Nr. 2</w:t>
            </w:r>
          </w:p>
        </w:tc>
        <w:tc>
          <w:tcPr>
            <w:tcW w:w="6441" w:type="dxa"/>
            <w:gridSpan w:val="2"/>
          </w:tcPr>
          <w:p w14:paraId="7F489E25" w14:textId="77777777" w:rsidR="001F403D" w:rsidRPr="00CF3DA1" w:rsidRDefault="001F403D" w:rsidP="001F403D">
            <w:pPr>
              <w:spacing w:after="0" w:line="240" w:lineRule="auto"/>
              <w:rPr>
                <w:rFonts w:ascii="Times New Roman" w:eastAsia="Times New Roman" w:hAnsi="Times New Roman" w:cs="Times New Roman"/>
                <w:bCs/>
                <w14:ligatures w14:val="none"/>
              </w:rPr>
            </w:pPr>
            <w:r w:rsidRPr="00CF3DA1">
              <w:rPr>
                <w:rFonts w:ascii="Times New Roman" w:eastAsia="Times New Roman" w:hAnsi="Times New Roman" w:cs="Times New Roman"/>
                <w:bCs/>
                <w14:ligatures w14:val="none"/>
              </w:rPr>
              <w:t>Pasiūlymas</w:t>
            </w:r>
          </w:p>
        </w:tc>
      </w:tr>
      <w:tr w:rsidR="001F403D" w:rsidRPr="00CF3DA1" w14:paraId="5E7683EC" w14:textId="77777777" w:rsidTr="000253AC">
        <w:tc>
          <w:tcPr>
            <w:tcW w:w="9535" w:type="dxa"/>
            <w:gridSpan w:val="3"/>
          </w:tcPr>
          <w:p w14:paraId="20A11384"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16. ŠALIŲ ATSTOVŲ PARAŠAI</w:t>
            </w:r>
          </w:p>
        </w:tc>
      </w:tr>
      <w:tr w:rsidR="001F403D" w:rsidRPr="00CF3DA1" w14:paraId="364D2263" w14:textId="77777777" w:rsidTr="000253AC">
        <w:tc>
          <w:tcPr>
            <w:tcW w:w="5224" w:type="dxa"/>
            <w:gridSpan w:val="2"/>
          </w:tcPr>
          <w:p w14:paraId="03AFCDD4"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PIRKĖJAS</w:t>
            </w:r>
          </w:p>
        </w:tc>
        <w:tc>
          <w:tcPr>
            <w:tcW w:w="4311" w:type="dxa"/>
          </w:tcPr>
          <w:p w14:paraId="0A77F05F" w14:textId="77777777" w:rsidR="001F403D" w:rsidRPr="00CF3DA1" w:rsidRDefault="001F403D" w:rsidP="001F403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TIEKĖJAS</w:t>
            </w:r>
          </w:p>
        </w:tc>
      </w:tr>
      <w:tr w:rsidR="001F403D" w:rsidRPr="00CF3DA1" w14:paraId="49BD8A08" w14:textId="77777777" w:rsidTr="000253AC">
        <w:tc>
          <w:tcPr>
            <w:tcW w:w="5224" w:type="dxa"/>
            <w:gridSpan w:val="2"/>
          </w:tcPr>
          <w:p w14:paraId="482CFA72"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Direktorius Paulius Martinkus </w:t>
            </w:r>
          </w:p>
        </w:tc>
        <w:tc>
          <w:tcPr>
            <w:tcW w:w="4311" w:type="dxa"/>
          </w:tcPr>
          <w:p w14:paraId="0090B006" w14:textId="77777777" w:rsidR="001F403D" w:rsidRPr="00EF7CF7" w:rsidRDefault="001F403D" w:rsidP="001F403D">
            <w:pPr>
              <w:spacing w:after="0" w:line="240" w:lineRule="auto"/>
              <w:jc w:val="center"/>
              <w:rPr>
                <w:rFonts w:ascii="Times New Roman" w:eastAsia="Times New Roman" w:hAnsi="Times New Roman" w:cs="Times New Roman"/>
                <w:b/>
                <w14:ligatures w14:val="none"/>
              </w:rPr>
            </w:pPr>
            <w:r w:rsidRPr="00EF7CF7">
              <w:rPr>
                <w:rFonts w:ascii="Times New Roman" w:eastAsia="Times New Roman" w:hAnsi="Times New Roman" w:cs="Times New Roman"/>
                <w14:ligatures w14:val="none"/>
              </w:rPr>
              <w:t>(nurodomos atstovo pareigos, vardas, pavardė)</w:t>
            </w:r>
          </w:p>
        </w:tc>
      </w:tr>
      <w:tr w:rsidR="001F403D" w:rsidRPr="00CF3DA1" w14:paraId="5C63AD90" w14:textId="77777777" w:rsidTr="000253AC">
        <w:tc>
          <w:tcPr>
            <w:tcW w:w="5224" w:type="dxa"/>
            <w:gridSpan w:val="2"/>
          </w:tcPr>
          <w:p w14:paraId="07652310"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p>
          <w:p w14:paraId="4DFEC6B2"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(parašas)</w:t>
            </w:r>
          </w:p>
          <w:p w14:paraId="4219891C"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p>
          <w:p w14:paraId="68ADC6F8" w14:textId="77777777" w:rsidR="001F403D" w:rsidRPr="00CF3DA1" w:rsidRDefault="001F403D" w:rsidP="001F403D">
            <w:pPr>
              <w:spacing w:after="0" w:line="240" w:lineRule="auto"/>
              <w:jc w:val="center"/>
              <w:rPr>
                <w:rFonts w:ascii="Times New Roman" w:eastAsia="Times New Roman" w:hAnsi="Times New Roman" w:cs="Times New Roman"/>
                <w14:ligatures w14:val="none"/>
              </w:rPr>
            </w:pPr>
          </w:p>
        </w:tc>
        <w:tc>
          <w:tcPr>
            <w:tcW w:w="4311" w:type="dxa"/>
          </w:tcPr>
          <w:p w14:paraId="6DB70317" w14:textId="77777777" w:rsidR="001F403D" w:rsidRPr="00EF7CF7" w:rsidRDefault="001F403D" w:rsidP="001F403D">
            <w:pPr>
              <w:spacing w:after="0" w:line="240" w:lineRule="auto"/>
              <w:jc w:val="center"/>
              <w:rPr>
                <w:rFonts w:ascii="Times New Roman" w:eastAsia="Times New Roman" w:hAnsi="Times New Roman" w:cs="Times New Roman"/>
                <w:b/>
                <w14:ligatures w14:val="none"/>
              </w:rPr>
            </w:pPr>
          </w:p>
          <w:p w14:paraId="20FE71E2" w14:textId="77777777" w:rsidR="001F403D" w:rsidRPr="00EF7CF7" w:rsidRDefault="001F403D" w:rsidP="001F403D">
            <w:pPr>
              <w:spacing w:after="0" w:line="240" w:lineRule="auto"/>
              <w:jc w:val="center"/>
              <w:rPr>
                <w:rFonts w:ascii="Times New Roman" w:eastAsia="Times New Roman" w:hAnsi="Times New Roman" w:cs="Times New Roman"/>
                <w:bCs/>
                <w14:ligatures w14:val="none"/>
              </w:rPr>
            </w:pPr>
            <w:r w:rsidRPr="00EF7CF7">
              <w:rPr>
                <w:rFonts w:ascii="Times New Roman" w:eastAsia="Times New Roman" w:hAnsi="Times New Roman" w:cs="Times New Roman"/>
                <w:bCs/>
                <w14:ligatures w14:val="none"/>
              </w:rPr>
              <w:t>(parašas)</w:t>
            </w:r>
          </w:p>
        </w:tc>
      </w:tr>
    </w:tbl>
    <w:p w14:paraId="77064B92" w14:textId="77777777" w:rsidR="00545D70" w:rsidRPr="00CF3DA1" w:rsidRDefault="00545D70" w:rsidP="00545D70">
      <w:pPr>
        <w:spacing w:after="0" w:line="240" w:lineRule="auto"/>
        <w:rPr>
          <w:rFonts w:ascii="Times New Roman" w:eastAsia="Times New Roman" w:hAnsi="Times New Roman" w:cs="Times New Roman"/>
          <w:kern w:val="0"/>
          <w14:ligatures w14:val="none"/>
        </w:rPr>
      </w:pPr>
    </w:p>
    <w:p w14:paraId="478E0D36" w14:textId="77777777" w:rsidR="00545D70" w:rsidRPr="00CF3DA1" w:rsidRDefault="00545D70" w:rsidP="00545D70">
      <w:pPr>
        <w:spacing w:after="0" w:line="240" w:lineRule="auto"/>
        <w:rPr>
          <w:rFonts w:ascii="Times New Roman" w:eastAsia="Times New Roman" w:hAnsi="Times New Roman" w:cs="Times New Roman"/>
          <w:kern w:val="0"/>
          <w14:ligatures w14:val="none"/>
        </w:rPr>
      </w:pPr>
    </w:p>
    <w:p w14:paraId="2F9D9D1F" w14:textId="77777777" w:rsidR="00545D70" w:rsidRPr="00CF3DA1" w:rsidRDefault="00545D70" w:rsidP="00545D70">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
          <w:bCs/>
          <w:kern w:val="0"/>
          <w:szCs w:val="20"/>
          <w14:ligatures w14:val="none"/>
        </w:rPr>
        <w:t>______________</w:t>
      </w:r>
    </w:p>
    <w:p w14:paraId="4CA17332" w14:textId="77777777" w:rsidR="00545D70" w:rsidRPr="00CF3DA1" w:rsidRDefault="00545D70" w:rsidP="00545D70">
      <w:pPr>
        <w:spacing w:after="0" w:line="240" w:lineRule="auto"/>
        <w:rPr>
          <w:rFonts w:ascii="Times New Roman" w:eastAsia="Times New Roman" w:hAnsi="Times New Roman" w:cs="Times New Roman"/>
          <w:kern w:val="0"/>
          <w:szCs w:val="20"/>
          <w14:ligatures w14:val="none"/>
        </w:rPr>
      </w:pPr>
    </w:p>
    <w:p w14:paraId="68CD2332" w14:textId="77777777" w:rsidR="00545D70" w:rsidRDefault="00545D70" w:rsidP="00545D70"/>
    <w:p w14:paraId="4CA12EC9" w14:textId="77777777" w:rsidR="00F40524" w:rsidRDefault="00F40524"/>
    <w:sectPr w:rsidR="00F40524" w:rsidSect="00545D7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70"/>
    <w:rsid w:val="0003004D"/>
    <w:rsid w:val="00167991"/>
    <w:rsid w:val="001F403D"/>
    <w:rsid w:val="002E653D"/>
    <w:rsid w:val="00472BF3"/>
    <w:rsid w:val="004B62F5"/>
    <w:rsid w:val="00545D70"/>
    <w:rsid w:val="005647F1"/>
    <w:rsid w:val="006B7022"/>
    <w:rsid w:val="0074054F"/>
    <w:rsid w:val="00776C6B"/>
    <w:rsid w:val="007A5009"/>
    <w:rsid w:val="007B01CF"/>
    <w:rsid w:val="007D539B"/>
    <w:rsid w:val="008B20DA"/>
    <w:rsid w:val="00952F92"/>
    <w:rsid w:val="00971A74"/>
    <w:rsid w:val="00B17D46"/>
    <w:rsid w:val="00B35EC1"/>
    <w:rsid w:val="00B41149"/>
    <w:rsid w:val="00CD5642"/>
    <w:rsid w:val="00D6213C"/>
    <w:rsid w:val="00D825DF"/>
    <w:rsid w:val="00E24764"/>
    <w:rsid w:val="00F40524"/>
    <w:rsid w:val="00F439CE"/>
    <w:rsid w:val="00F63E55"/>
    <w:rsid w:val="00FB0575"/>
    <w:rsid w:val="00FC7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9137"/>
  <w15:chartTrackingRefBased/>
  <w15:docId w15:val="{641C46D0-488E-4D47-8108-E520CAD4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D70"/>
  </w:style>
  <w:style w:type="paragraph" w:styleId="Antrat1">
    <w:name w:val="heading 1"/>
    <w:basedOn w:val="prastasis"/>
    <w:next w:val="prastasis"/>
    <w:link w:val="Antrat1Diagrama"/>
    <w:uiPriority w:val="9"/>
    <w:qFormat/>
    <w:rsid w:val="00545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5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5D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5D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5D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5D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5D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5D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5D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5D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5D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5D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5D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5D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5D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5D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5D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5D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5D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5D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5D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5D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5D70"/>
    <w:rPr>
      <w:i/>
      <w:iCs/>
      <w:color w:val="404040" w:themeColor="text1" w:themeTint="BF"/>
    </w:rPr>
  </w:style>
  <w:style w:type="paragraph" w:styleId="Sraopastraipa">
    <w:name w:val="List Paragraph"/>
    <w:basedOn w:val="prastasis"/>
    <w:uiPriority w:val="34"/>
    <w:qFormat/>
    <w:rsid w:val="00545D70"/>
    <w:pPr>
      <w:ind w:left="720"/>
      <w:contextualSpacing/>
    </w:pPr>
  </w:style>
  <w:style w:type="character" w:styleId="Rykuspabraukimas">
    <w:name w:val="Intense Emphasis"/>
    <w:basedOn w:val="Numatytasispastraiposriftas"/>
    <w:uiPriority w:val="21"/>
    <w:qFormat/>
    <w:rsid w:val="00545D70"/>
    <w:rPr>
      <w:i/>
      <w:iCs/>
      <w:color w:val="0F4761" w:themeColor="accent1" w:themeShade="BF"/>
    </w:rPr>
  </w:style>
  <w:style w:type="paragraph" w:styleId="Iskirtacitata">
    <w:name w:val="Intense Quote"/>
    <w:basedOn w:val="prastasis"/>
    <w:next w:val="prastasis"/>
    <w:link w:val="IskirtacitataDiagrama"/>
    <w:uiPriority w:val="30"/>
    <w:qFormat/>
    <w:rsid w:val="00545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5D70"/>
    <w:rPr>
      <w:i/>
      <w:iCs/>
      <w:color w:val="0F4761" w:themeColor="accent1" w:themeShade="BF"/>
    </w:rPr>
  </w:style>
  <w:style w:type="character" w:styleId="Rykinuoroda">
    <w:name w:val="Intense Reference"/>
    <w:basedOn w:val="Numatytasispastraiposriftas"/>
    <w:uiPriority w:val="32"/>
    <w:qFormat/>
    <w:rsid w:val="00545D70"/>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F63E55"/>
    <w:rPr>
      <w:sz w:val="16"/>
      <w:szCs w:val="16"/>
    </w:rPr>
  </w:style>
  <w:style w:type="paragraph" w:styleId="Komentarotekstas">
    <w:name w:val="annotation text"/>
    <w:basedOn w:val="prastasis"/>
    <w:link w:val="KomentarotekstasDiagrama"/>
    <w:uiPriority w:val="99"/>
    <w:unhideWhenUsed/>
    <w:rsid w:val="00F63E55"/>
    <w:pPr>
      <w:autoSpaceDN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F63E5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439CE"/>
    <w:pPr>
      <w:autoSpaceDN/>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F439CE"/>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F43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9114</Words>
  <Characters>5195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2025-11-25T12:52:00Z</dcterms:created>
  <dcterms:modified xsi:type="dcterms:W3CDTF">2025-11-25T12:52:00Z</dcterms:modified>
</cp:coreProperties>
</file>