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C824" w14:textId="64299FCD" w:rsidR="008F7AA2" w:rsidRPr="00200DD6" w:rsidRDefault="007D1730" w:rsidP="00200DD6">
      <w:pPr>
        <w:jc w:val="center"/>
        <w:rPr>
          <w:sz w:val="32"/>
          <w:szCs w:val="32"/>
        </w:rPr>
      </w:pPr>
      <w:r w:rsidRPr="00200DD6">
        <w:rPr>
          <w:sz w:val="32"/>
          <w:szCs w:val="32"/>
        </w:rPr>
        <w:t>TECHNINĖ SPECIFIKACIJA</w:t>
      </w:r>
    </w:p>
    <w:p w14:paraId="6F86F5D4" w14:textId="581AE993" w:rsidR="007D1730" w:rsidRPr="00200DD6" w:rsidRDefault="007D1730" w:rsidP="00200DD6">
      <w:pPr>
        <w:jc w:val="center"/>
        <w:rPr>
          <w:sz w:val="32"/>
          <w:szCs w:val="32"/>
        </w:rPr>
      </w:pPr>
      <w:r w:rsidRPr="00200DD6">
        <w:rPr>
          <w:sz w:val="32"/>
          <w:szCs w:val="32"/>
        </w:rPr>
        <w:t>MELIORACIJOS GRIOVIŲ</w:t>
      </w:r>
      <w:r w:rsidR="00873EAF">
        <w:rPr>
          <w:sz w:val="32"/>
          <w:szCs w:val="32"/>
        </w:rPr>
        <w:t xml:space="preserve"> IR UŽTVANKŲ</w:t>
      </w:r>
      <w:r w:rsidRPr="00200DD6">
        <w:rPr>
          <w:sz w:val="32"/>
          <w:szCs w:val="32"/>
        </w:rPr>
        <w:t xml:space="preserve"> PRIEŽIŪR</w:t>
      </w:r>
      <w:r w:rsidR="00891A70">
        <w:rPr>
          <w:sz w:val="32"/>
          <w:szCs w:val="32"/>
        </w:rPr>
        <w:t>OS DARBAI</w:t>
      </w:r>
      <w:r w:rsidRPr="00200DD6">
        <w:rPr>
          <w:sz w:val="32"/>
          <w:szCs w:val="32"/>
        </w:rPr>
        <w:t xml:space="preserve"> (</w:t>
      </w:r>
      <w:r w:rsidR="00981A38">
        <w:rPr>
          <w:sz w:val="32"/>
          <w:szCs w:val="32"/>
        </w:rPr>
        <w:t>ŠIENAVIMAS</w:t>
      </w:r>
      <w:r w:rsidRPr="00200DD6">
        <w:rPr>
          <w:sz w:val="32"/>
          <w:szCs w:val="32"/>
        </w:rPr>
        <w:t>)</w:t>
      </w:r>
    </w:p>
    <w:p w14:paraId="110AF283" w14:textId="77777777" w:rsidR="007D1730" w:rsidRDefault="007D1730"/>
    <w:p w14:paraId="4715BC31" w14:textId="6F80C029" w:rsidR="007D1730" w:rsidRDefault="007D1730" w:rsidP="007D1730">
      <w:pPr>
        <w:pStyle w:val="Sraopastraipa"/>
        <w:numPr>
          <w:ilvl w:val="0"/>
          <w:numId w:val="1"/>
        </w:numPr>
      </w:pPr>
      <w:r>
        <w:t>BENDROJI DALIS</w:t>
      </w:r>
    </w:p>
    <w:p w14:paraId="1F742332" w14:textId="77777777" w:rsidR="007D1730" w:rsidRDefault="007D1730" w:rsidP="007D1730"/>
    <w:p w14:paraId="1BBD0B47" w14:textId="1F65A60A" w:rsidR="007D1730" w:rsidRPr="00200DD6" w:rsidRDefault="007D1730" w:rsidP="00200DD6">
      <w:pPr>
        <w:pStyle w:val="Sraopastraipa"/>
        <w:numPr>
          <w:ilvl w:val="1"/>
          <w:numId w:val="1"/>
        </w:numPr>
        <w:spacing w:line="360" w:lineRule="auto"/>
        <w:jc w:val="both"/>
        <w:rPr>
          <w:rFonts w:ascii="Times New Roman" w:hAnsi="Times New Roman" w:cs="Times New Roman"/>
          <w:i/>
          <w:iCs/>
        </w:rPr>
      </w:pPr>
      <w:r w:rsidRPr="00200DD6">
        <w:rPr>
          <w:rFonts w:ascii="Times New Roman" w:hAnsi="Times New Roman" w:cs="Times New Roman"/>
          <w:i/>
          <w:iCs/>
        </w:rPr>
        <w:t>Perkančioji organizacija/užsakovas</w:t>
      </w:r>
    </w:p>
    <w:p w14:paraId="77246AB7" w14:textId="0260A65E" w:rsidR="007D1730" w:rsidRPr="00200DD6" w:rsidRDefault="007D1730" w:rsidP="00200DD6">
      <w:pPr>
        <w:pStyle w:val="Sraopastraipa"/>
        <w:spacing w:line="360" w:lineRule="auto"/>
        <w:jc w:val="both"/>
        <w:rPr>
          <w:rFonts w:ascii="Times New Roman" w:hAnsi="Times New Roman" w:cs="Times New Roman"/>
        </w:rPr>
      </w:pPr>
      <w:r w:rsidRPr="00200DD6">
        <w:rPr>
          <w:rFonts w:ascii="Times New Roman" w:hAnsi="Times New Roman" w:cs="Times New Roman"/>
        </w:rPr>
        <w:t>Kauno rajono savivaldybės administracija, Savanorių pr. 371, LT-</w:t>
      </w:r>
      <w:r w:rsidR="00FF7617" w:rsidRPr="00200DD6">
        <w:rPr>
          <w:rFonts w:ascii="Times New Roman" w:hAnsi="Times New Roman" w:cs="Times New Roman"/>
        </w:rPr>
        <w:t>49500 Kaunas.</w:t>
      </w:r>
    </w:p>
    <w:p w14:paraId="0CE9B25B" w14:textId="3F2BCEC3" w:rsidR="00605B1C" w:rsidRPr="00200DD6" w:rsidRDefault="00FF7617" w:rsidP="00200DD6">
      <w:pPr>
        <w:pStyle w:val="Sraopastraipa"/>
        <w:numPr>
          <w:ilvl w:val="1"/>
          <w:numId w:val="1"/>
        </w:numPr>
        <w:spacing w:line="360" w:lineRule="auto"/>
        <w:jc w:val="both"/>
        <w:rPr>
          <w:rFonts w:ascii="Times New Roman" w:hAnsi="Times New Roman" w:cs="Times New Roman"/>
          <w:i/>
          <w:iCs/>
        </w:rPr>
      </w:pPr>
      <w:r w:rsidRPr="00200DD6">
        <w:rPr>
          <w:rFonts w:ascii="Times New Roman" w:hAnsi="Times New Roman" w:cs="Times New Roman"/>
          <w:i/>
          <w:iCs/>
        </w:rPr>
        <w:t>Pirkimo objektas</w:t>
      </w:r>
    </w:p>
    <w:p w14:paraId="36F9D526" w14:textId="19C98296" w:rsidR="00FF7617" w:rsidRPr="00200DD6" w:rsidRDefault="00FF7617" w:rsidP="00200DD6">
      <w:pPr>
        <w:pStyle w:val="Sraopastraipa"/>
        <w:spacing w:line="360" w:lineRule="auto"/>
        <w:jc w:val="both"/>
        <w:rPr>
          <w:rFonts w:ascii="Times New Roman" w:hAnsi="Times New Roman" w:cs="Times New Roman"/>
        </w:rPr>
      </w:pPr>
      <w:r w:rsidRPr="00200DD6">
        <w:rPr>
          <w:rFonts w:ascii="Times New Roman" w:hAnsi="Times New Roman" w:cs="Times New Roman"/>
        </w:rPr>
        <w:t>Kauno rajono savivaldybės administracija perka valstybei nuosavybės teise priklausančių:</w:t>
      </w:r>
    </w:p>
    <w:p w14:paraId="30FDF098" w14:textId="36BEFBF8" w:rsidR="00FF7617" w:rsidRDefault="00FF7617" w:rsidP="00200DD6">
      <w:pPr>
        <w:pStyle w:val="Sraopastraipa"/>
        <w:spacing w:line="360" w:lineRule="auto"/>
        <w:jc w:val="both"/>
        <w:rPr>
          <w:rFonts w:ascii="Times New Roman" w:hAnsi="Times New Roman" w:cs="Times New Roman"/>
        </w:rPr>
      </w:pPr>
      <w:r w:rsidRPr="00200DD6">
        <w:rPr>
          <w:rFonts w:ascii="Times New Roman" w:hAnsi="Times New Roman" w:cs="Times New Roman"/>
        </w:rPr>
        <w:t xml:space="preserve">Melioracijos griovių, esančių, </w:t>
      </w:r>
      <w:r w:rsidR="00253119">
        <w:rPr>
          <w:rFonts w:ascii="Times New Roman" w:hAnsi="Times New Roman" w:cs="Times New Roman"/>
        </w:rPr>
        <w:t xml:space="preserve">Altoniškių, Bubių, </w:t>
      </w:r>
      <w:r w:rsidR="00981A38">
        <w:rPr>
          <w:rFonts w:ascii="Times New Roman" w:hAnsi="Times New Roman" w:cs="Times New Roman"/>
        </w:rPr>
        <w:t>Babtų,</w:t>
      </w:r>
      <w:r w:rsidR="00253119">
        <w:rPr>
          <w:rFonts w:ascii="Times New Roman" w:hAnsi="Times New Roman" w:cs="Times New Roman"/>
        </w:rPr>
        <w:t xml:space="preserve"> Čekiškės, Daugeliškių, </w:t>
      </w:r>
      <w:r w:rsidR="00981A38">
        <w:rPr>
          <w:rFonts w:ascii="Times New Roman" w:hAnsi="Times New Roman" w:cs="Times New Roman"/>
        </w:rPr>
        <w:t xml:space="preserve"> Domeikavos, </w:t>
      </w:r>
      <w:r w:rsidR="00253119">
        <w:rPr>
          <w:rFonts w:ascii="Times New Roman" w:hAnsi="Times New Roman" w:cs="Times New Roman"/>
        </w:rPr>
        <w:t xml:space="preserve">Juragių, Liučiūnų, </w:t>
      </w:r>
      <w:r w:rsidR="00981A38">
        <w:rPr>
          <w:rFonts w:ascii="Times New Roman" w:hAnsi="Times New Roman" w:cs="Times New Roman"/>
        </w:rPr>
        <w:t xml:space="preserve">Padauguvos, Pagynės, Pajiesio, </w:t>
      </w:r>
      <w:r w:rsidR="00253119">
        <w:rPr>
          <w:rFonts w:ascii="Times New Roman" w:hAnsi="Times New Roman" w:cs="Times New Roman"/>
        </w:rPr>
        <w:t xml:space="preserve">Piliuonos, Raudondvario, Rokų, Šlienavos, Užliedžių, Zapyškio, </w:t>
      </w:r>
      <w:r w:rsidR="00981A38">
        <w:rPr>
          <w:rFonts w:ascii="Times New Roman" w:hAnsi="Times New Roman" w:cs="Times New Roman"/>
        </w:rPr>
        <w:t>Lapių, Noreikiškių, Vandžiogalos, Mastaičių, Karmėlavos, Panevėžiuko, Saulėtekių</w:t>
      </w:r>
      <w:r w:rsidRPr="00200DD6">
        <w:rPr>
          <w:rFonts w:ascii="Times New Roman" w:hAnsi="Times New Roman" w:cs="Times New Roman"/>
        </w:rPr>
        <w:t xml:space="preserve"> kadastr</w:t>
      </w:r>
      <w:r w:rsidR="00200DD6" w:rsidRPr="00200DD6">
        <w:rPr>
          <w:rFonts w:ascii="Times New Roman" w:hAnsi="Times New Roman" w:cs="Times New Roman"/>
        </w:rPr>
        <w:t>o</w:t>
      </w:r>
      <w:r w:rsidRPr="00200DD6">
        <w:rPr>
          <w:rFonts w:ascii="Times New Roman" w:hAnsi="Times New Roman" w:cs="Times New Roman"/>
        </w:rPr>
        <w:t xml:space="preserve"> vietovė</w:t>
      </w:r>
      <w:r w:rsidR="00981A38">
        <w:rPr>
          <w:rFonts w:ascii="Times New Roman" w:hAnsi="Times New Roman" w:cs="Times New Roman"/>
        </w:rPr>
        <w:t>se</w:t>
      </w:r>
      <w:r w:rsidRPr="00200DD6">
        <w:rPr>
          <w:rFonts w:ascii="Times New Roman" w:hAnsi="Times New Roman" w:cs="Times New Roman"/>
        </w:rPr>
        <w:t xml:space="preserve"> priežiūros </w:t>
      </w:r>
      <w:r w:rsidR="00BE2A45">
        <w:rPr>
          <w:rFonts w:ascii="Times New Roman" w:hAnsi="Times New Roman" w:cs="Times New Roman"/>
        </w:rPr>
        <w:t>darbus</w:t>
      </w:r>
      <w:r w:rsidRPr="00200DD6">
        <w:rPr>
          <w:rFonts w:ascii="Times New Roman" w:hAnsi="Times New Roman" w:cs="Times New Roman"/>
        </w:rPr>
        <w:t xml:space="preserve"> (</w:t>
      </w:r>
      <w:r w:rsidR="00981A38">
        <w:rPr>
          <w:rFonts w:ascii="Times New Roman" w:hAnsi="Times New Roman" w:cs="Times New Roman"/>
        </w:rPr>
        <w:t>šienavimas/krūmų kirtimas</w:t>
      </w:r>
      <w:r w:rsidR="000356CE">
        <w:rPr>
          <w:rFonts w:ascii="Times New Roman" w:hAnsi="Times New Roman" w:cs="Times New Roman"/>
        </w:rPr>
        <w:t xml:space="preserve"> ir kt. </w:t>
      </w:r>
      <w:r w:rsidRPr="00200DD6">
        <w:rPr>
          <w:rFonts w:ascii="Times New Roman" w:hAnsi="Times New Roman" w:cs="Times New Roman"/>
        </w:rPr>
        <w:t>)</w:t>
      </w:r>
      <w:r w:rsidR="00605B1C" w:rsidRPr="00200DD6">
        <w:rPr>
          <w:rFonts w:ascii="Times New Roman" w:hAnsi="Times New Roman" w:cs="Times New Roman"/>
        </w:rPr>
        <w:t xml:space="preserve"> </w:t>
      </w:r>
      <w:bookmarkStart w:id="0" w:name="_Hlk152576028"/>
      <w:r w:rsidR="00605B1C" w:rsidRPr="00200DD6">
        <w:rPr>
          <w:rFonts w:ascii="Times New Roman" w:hAnsi="Times New Roman" w:cs="Times New Roman"/>
        </w:rPr>
        <w:t xml:space="preserve">(toliau – </w:t>
      </w:r>
      <w:r w:rsidR="00BE2A45">
        <w:rPr>
          <w:rFonts w:ascii="Times New Roman" w:hAnsi="Times New Roman" w:cs="Times New Roman"/>
        </w:rPr>
        <w:t>Darbai</w:t>
      </w:r>
      <w:r w:rsidR="00605B1C" w:rsidRPr="00200DD6">
        <w:rPr>
          <w:rFonts w:ascii="Times New Roman" w:hAnsi="Times New Roman" w:cs="Times New Roman"/>
        </w:rPr>
        <w:t xml:space="preserve">; objektų </w:t>
      </w:r>
      <w:r w:rsidR="00981A38">
        <w:rPr>
          <w:rFonts w:ascii="Times New Roman" w:hAnsi="Times New Roman" w:cs="Times New Roman"/>
        </w:rPr>
        <w:t>sąrašas pridedamas</w:t>
      </w:r>
      <w:r w:rsidR="00605B1C" w:rsidRPr="00200DD6">
        <w:rPr>
          <w:rFonts w:ascii="Times New Roman" w:hAnsi="Times New Roman" w:cs="Times New Roman"/>
        </w:rPr>
        <w:t>)</w:t>
      </w:r>
      <w:bookmarkEnd w:id="0"/>
      <w:r w:rsidRPr="00200DD6">
        <w:rPr>
          <w:rFonts w:ascii="Times New Roman" w:hAnsi="Times New Roman" w:cs="Times New Roman"/>
        </w:rPr>
        <w:t>;</w:t>
      </w:r>
    </w:p>
    <w:p w14:paraId="61A8BFFE" w14:textId="63198D70" w:rsidR="00754F0C" w:rsidRPr="00200DD6" w:rsidRDefault="00754F0C" w:rsidP="00200DD6">
      <w:pPr>
        <w:pStyle w:val="Sraopastraipa"/>
        <w:spacing w:line="360" w:lineRule="auto"/>
        <w:jc w:val="both"/>
        <w:rPr>
          <w:rFonts w:ascii="Times New Roman" w:hAnsi="Times New Roman" w:cs="Times New Roman"/>
        </w:rPr>
      </w:pPr>
      <w:r w:rsidRPr="00200DD6">
        <w:rPr>
          <w:rFonts w:ascii="Times New Roman" w:hAnsi="Times New Roman" w:cs="Times New Roman"/>
        </w:rPr>
        <w:t xml:space="preserve">Kauno rajono savivaldybės administracija perka </w:t>
      </w:r>
      <w:r>
        <w:rPr>
          <w:rFonts w:ascii="Times New Roman" w:hAnsi="Times New Roman" w:cs="Times New Roman"/>
        </w:rPr>
        <w:t>Kauno rajono Altoniškių, Batniavos, Gailiušių, Gaižėnų, Krivėnų, Ledos, Pociūnų, Purviškių, Ramučių, Šašių užtvankų priežiūros darbus</w:t>
      </w:r>
      <w:r w:rsidR="00BA45A4">
        <w:rPr>
          <w:rFonts w:ascii="Times New Roman" w:hAnsi="Times New Roman" w:cs="Times New Roman"/>
        </w:rPr>
        <w:t xml:space="preserve"> (šienavimas/krūmų kirtimas</w:t>
      </w:r>
      <w:r w:rsidR="000356CE">
        <w:rPr>
          <w:rFonts w:ascii="Times New Roman" w:hAnsi="Times New Roman" w:cs="Times New Roman"/>
        </w:rPr>
        <w:t xml:space="preserve"> ir kt.</w:t>
      </w:r>
      <w:r w:rsidR="00BA45A4">
        <w:rPr>
          <w:rFonts w:ascii="Times New Roman" w:hAnsi="Times New Roman" w:cs="Times New Roman"/>
        </w:rPr>
        <w:t>)</w:t>
      </w:r>
      <w:r w:rsidRPr="00200DD6">
        <w:rPr>
          <w:rFonts w:ascii="Times New Roman" w:hAnsi="Times New Roman" w:cs="Times New Roman"/>
        </w:rPr>
        <w:t xml:space="preserve"> (toliau – </w:t>
      </w:r>
      <w:r>
        <w:rPr>
          <w:rFonts w:ascii="Times New Roman" w:hAnsi="Times New Roman" w:cs="Times New Roman"/>
        </w:rPr>
        <w:t>Darbai</w:t>
      </w:r>
      <w:r w:rsidRPr="00200DD6">
        <w:rPr>
          <w:rFonts w:ascii="Times New Roman" w:hAnsi="Times New Roman" w:cs="Times New Roman"/>
        </w:rPr>
        <w:t xml:space="preserve">; objektų </w:t>
      </w:r>
      <w:r>
        <w:rPr>
          <w:rFonts w:ascii="Times New Roman" w:hAnsi="Times New Roman" w:cs="Times New Roman"/>
        </w:rPr>
        <w:t>sąrašas pridedamas</w:t>
      </w:r>
      <w:r w:rsidRPr="00200DD6">
        <w:rPr>
          <w:rFonts w:ascii="Times New Roman" w:hAnsi="Times New Roman" w:cs="Times New Roman"/>
        </w:rPr>
        <w:t>)</w:t>
      </w:r>
    </w:p>
    <w:p w14:paraId="3DA377C7" w14:textId="0688C7FF" w:rsidR="00605B1C" w:rsidRPr="00200DD6" w:rsidRDefault="00BE2A45" w:rsidP="00200DD6">
      <w:pPr>
        <w:pStyle w:val="Sraopastraipa"/>
        <w:numPr>
          <w:ilvl w:val="1"/>
          <w:numId w:val="1"/>
        </w:numPr>
        <w:spacing w:line="360" w:lineRule="auto"/>
        <w:jc w:val="both"/>
        <w:rPr>
          <w:rFonts w:ascii="Times New Roman" w:hAnsi="Times New Roman" w:cs="Times New Roman"/>
        </w:rPr>
      </w:pPr>
      <w:r>
        <w:rPr>
          <w:rFonts w:ascii="Times New Roman" w:hAnsi="Times New Roman" w:cs="Times New Roman"/>
          <w:i/>
          <w:iCs/>
        </w:rPr>
        <w:t>Darbų</w:t>
      </w:r>
      <w:r w:rsidR="00605B1C" w:rsidRPr="00200DD6">
        <w:rPr>
          <w:rFonts w:ascii="Times New Roman" w:hAnsi="Times New Roman" w:cs="Times New Roman"/>
          <w:i/>
          <w:iCs/>
        </w:rPr>
        <w:t xml:space="preserve"> tikslas</w:t>
      </w:r>
      <w:r w:rsidR="00605B1C" w:rsidRPr="00200DD6">
        <w:rPr>
          <w:rFonts w:ascii="Times New Roman" w:hAnsi="Times New Roman" w:cs="Times New Roman"/>
        </w:rPr>
        <w:t xml:space="preserve"> – valstybei nuosavybės teise priklausančių melioracijos statinių</w:t>
      </w:r>
      <w:r w:rsidR="00754F0C">
        <w:rPr>
          <w:rFonts w:ascii="Times New Roman" w:hAnsi="Times New Roman" w:cs="Times New Roman"/>
        </w:rPr>
        <w:t xml:space="preserve"> ir Kauno rajono savivaldybės administracijos valdomų užtvankų</w:t>
      </w:r>
      <w:r w:rsidR="00605B1C" w:rsidRPr="00200DD6">
        <w:rPr>
          <w:rFonts w:ascii="Times New Roman" w:hAnsi="Times New Roman" w:cs="Times New Roman"/>
        </w:rPr>
        <w:t xml:space="preserve"> funkcionavimo užtikrinimas.</w:t>
      </w:r>
    </w:p>
    <w:p w14:paraId="6971DF8B" w14:textId="77FC6392" w:rsidR="00605B1C" w:rsidRDefault="00605B1C" w:rsidP="00200DD6">
      <w:pPr>
        <w:pStyle w:val="Sraopastraipa"/>
        <w:numPr>
          <w:ilvl w:val="1"/>
          <w:numId w:val="1"/>
        </w:numPr>
        <w:spacing w:line="360" w:lineRule="auto"/>
        <w:jc w:val="both"/>
        <w:rPr>
          <w:rFonts w:ascii="Times New Roman" w:hAnsi="Times New Roman" w:cs="Times New Roman"/>
        </w:rPr>
      </w:pPr>
      <w:r w:rsidRPr="00200DD6">
        <w:rPr>
          <w:rFonts w:ascii="Times New Roman" w:hAnsi="Times New Roman" w:cs="Times New Roman"/>
        </w:rPr>
        <w:t xml:space="preserve"> </w:t>
      </w:r>
      <w:r w:rsidR="00F231B9">
        <w:rPr>
          <w:rFonts w:ascii="Times New Roman" w:hAnsi="Times New Roman" w:cs="Times New Roman"/>
        </w:rPr>
        <w:t>Sutartis bus sudaryta 12 mėn., tačiau bus galimybė ją pratęsti du kartus po 12 mėn.</w:t>
      </w:r>
    </w:p>
    <w:p w14:paraId="73FFE4D4" w14:textId="1FB98837" w:rsidR="00E01E36" w:rsidRPr="00200DD6" w:rsidRDefault="00E01E36" w:rsidP="00200DD6">
      <w:pPr>
        <w:pStyle w:val="Sraopastraipa"/>
        <w:numPr>
          <w:ilvl w:val="1"/>
          <w:numId w:val="1"/>
        </w:numPr>
        <w:spacing w:line="360" w:lineRule="auto"/>
        <w:jc w:val="both"/>
        <w:rPr>
          <w:rFonts w:ascii="Times New Roman" w:hAnsi="Times New Roman" w:cs="Times New Roman"/>
        </w:rPr>
      </w:pPr>
      <w:r>
        <w:rPr>
          <w:rFonts w:ascii="Times New Roman" w:hAnsi="Times New Roman" w:cs="Times New Roman"/>
        </w:rPr>
        <w:t xml:space="preserve">Antrais ir trečiais sutarties metais preliminariai prisidės po 40 km griovių, kuriuos reikės prižiūrėti. Tikslūs kiekiai bus pateikiami iki einamųjų metų </w:t>
      </w:r>
      <w:r w:rsidR="00411E6D">
        <w:rPr>
          <w:rFonts w:ascii="Times New Roman" w:hAnsi="Times New Roman" w:cs="Times New Roman"/>
        </w:rPr>
        <w:t>gegužės</w:t>
      </w:r>
      <w:r>
        <w:rPr>
          <w:rFonts w:ascii="Times New Roman" w:hAnsi="Times New Roman" w:cs="Times New Roman"/>
        </w:rPr>
        <w:t xml:space="preserve"> 1 d.</w:t>
      </w:r>
    </w:p>
    <w:p w14:paraId="6ECC7DFC" w14:textId="77777777" w:rsidR="00605B1C" w:rsidRDefault="00605B1C" w:rsidP="00605B1C"/>
    <w:p w14:paraId="40AD136F" w14:textId="2618A918" w:rsidR="00605B1C" w:rsidRDefault="00605B1C" w:rsidP="00605B1C">
      <w:pPr>
        <w:pStyle w:val="Sraopastraipa"/>
        <w:numPr>
          <w:ilvl w:val="0"/>
          <w:numId w:val="1"/>
        </w:numPr>
      </w:pPr>
      <w:r>
        <w:t xml:space="preserve">REIKALAVIMAI </w:t>
      </w:r>
      <w:r w:rsidR="00BE2A45">
        <w:t>DARBAMS</w:t>
      </w:r>
    </w:p>
    <w:p w14:paraId="0CC5A38A" w14:textId="77777777" w:rsidR="00605B1C" w:rsidRDefault="00605B1C" w:rsidP="00605B1C"/>
    <w:p w14:paraId="58B4176C" w14:textId="395FF336" w:rsidR="00605B1C" w:rsidRDefault="00605B1C" w:rsidP="00200DD6">
      <w:pPr>
        <w:pStyle w:val="Sraopastraipa"/>
        <w:numPr>
          <w:ilvl w:val="1"/>
          <w:numId w:val="1"/>
        </w:numPr>
        <w:spacing w:line="360" w:lineRule="auto"/>
        <w:ind w:left="714" w:hanging="357"/>
        <w:jc w:val="both"/>
        <w:rPr>
          <w:rStyle w:val="fontstyle01"/>
          <w:rFonts w:ascii="Times New Roman" w:hAnsi="Times New Roman" w:cs="Times New Roman"/>
          <w:sz w:val="22"/>
          <w:szCs w:val="22"/>
        </w:rPr>
      </w:pPr>
      <w:r w:rsidRPr="00200DD6">
        <w:rPr>
          <w:rStyle w:val="fontstyle01"/>
          <w:rFonts w:ascii="Times New Roman" w:hAnsi="Times New Roman" w:cs="Times New Roman"/>
          <w:sz w:val="22"/>
          <w:szCs w:val="22"/>
        </w:rPr>
        <w:t xml:space="preserve">Pagrindiniai reikalavimai </w:t>
      </w:r>
      <w:r w:rsidR="00BE2A45">
        <w:rPr>
          <w:rStyle w:val="fontstyle01"/>
          <w:rFonts w:ascii="Times New Roman" w:hAnsi="Times New Roman" w:cs="Times New Roman"/>
          <w:sz w:val="22"/>
          <w:szCs w:val="22"/>
        </w:rPr>
        <w:t>Darbams</w:t>
      </w:r>
      <w:r w:rsidRPr="00200DD6">
        <w:rPr>
          <w:rStyle w:val="fontstyle01"/>
          <w:rFonts w:ascii="Times New Roman" w:hAnsi="Times New Roman" w:cs="Times New Roman"/>
          <w:sz w:val="22"/>
          <w:szCs w:val="22"/>
        </w:rPr>
        <w:t xml:space="preserve"> numatyti ir </w:t>
      </w:r>
      <w:r w:rsidR="00BE2A45">
        <w:rPr>
          <w:rStyle w:val="fontstyle01"/>
          <w:rFonts w:ascii="Times New Roman" w:hAnsi="Times New Roman" w:cs="Times New Roman"/>
          <w:sz w:val="22"/>
          <w:szCs w:val="22"/>
        </w:rPr>
        <w:t>Darbai</w:t>
      </w:r>
      <w:r w:rsidRPr="00200DD6">
        <w:rPr>
          <w:rStyle w:val="fontstyle01"/>
          <w:rFonts w:ascii="Times New Roman" w:hAnsi="Times New Roman" w:cs="Times New Roman"/>
          <w:sz w:val="22"/>
          <w:szCs w:val="22"/>
        </w:rPr>
        <w:t xml:space="preserve"> turės būti </w:t>
      </w:r>
      <w:r w:rsidR="00BE2A45">
        <w:rPr>
          <w:rStyle w:val="fontstyle01"/>
          <w:rFonts w:ascii="Times New Roman" w:hAnsi="Times New Roman" w:cs="Times New Roman"/>
          <w:sz w:val="22"/>
          <w:szCs w:val="22"/>
        </w:rPr>
        <w:t xml:space="preserve">atlikti </w:t>
      </w:r>
      <w:r w:rsidRPr="00200DD6">
        <w:rPr>
          <w:rStyle w:val="fontstyle01"/>
          <w:rFonts w:ascii="Times New Roman" w:hAnsi="Times New Roman" w:cs="Times New Roman"/>
          <w:sz w:val="22"/>
          <w:szCs w:val="22"/>
        </w:rPr>
        <w:t>pagal šią pirkimo techninę specifikaciją.</w:t>
      </w:r>
    </w:p>
    <w:p w14:paraId="6FC77BF0" w14:textId="419EDD7C" w:rsidR="00463BB1" w:rsidRDefault="00463BB1" w:rsidP="00200DD6">
      <w:pPr>
        <w:pStyle w:val="Sraopastraipa"/>
        <w:numPr>
          <w:ilvl w:val="1"/>
          <w:numId w:val="1"/>
        </w:numPr>
        <w:spacing w:line="360" w:lineRule="auto"/>
        <w:ind w:left="714" w:hanging="357"/>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Pasirašius sutartį, Tiekėjas </w:t>
      </w:r>
      <w:r w:rsidR="00A33DD6">
        <w:rPr>
          <w:rStyle w:val="fontstyle01"/>
          <w:rFonts w:ascii="Times New Roman" w:hAnsi="Times New Roman" w:cs="Times New Roman"/>
          <w:sz w:val="22"/>
          <w:szCs w:val="22"/>
        </w:rPr>
        <w:t>po pasirašytos sutarties per 5 darbo dienas</w:t>
      </w:r>
      <w:r w:rsidR="00F231B9">
        <w:rPr>
          <w:rStyle w:val="fontstyle01"/>
          <w:rFonts w:ascii="Times New Roman" w:hAnsi="Times New Roman" w:cs="Times New Roman"/>
          <w:sz w:val="22"/>
          <w:szCs w:val="22"/>
        </w:rPr>
        <w:t xml:space="preserve"> ( jei sutartis bus pratęsta darbų grafiką bus privaloma pateikti iki 202</w:t>
      </w:r>
      <w:r w:rsidR="00891A70">
        <w:rPr>
          <w:rStyle w:val="fontstyle01"/>
          <w:rFonts w:ascii="Times New Roman" w:hAnsi="Times New Roman" w:cs="Times New Roman"/>
          <w:sz w:val="22"/>
          <w:szCs w:val="22"/>
        </w:rPr>
        <w:t>7</w:t>
      </w:r>
      <w:r w:rsidR="00F231B9">
        <w:rPr>
          <w:rStyle w:val="fontstyle01"/>
          <w:rFonts w:ascii="Times New Roman" w:hAnsi="Times New Roman" w:cs="Times New Roman"/>
          <w:sz w:val="22"/>
          <w:szCs w:val="22"/>
        </w:rPr>
        <w:t>-06-01 ir iki 202</w:t>
      </w:r>
      <w:r w:rsidR="00891A70">
        <w:rPr>
          <w:rStyle w:val="fontstyle01"/>
          <w:rFonts w:ascii="Times New Roman" w:hAnsi="Times New Roman" w:cs="Times New Roman"/>
          <w:sz w:val="22"/>
          <w:szCs w:val="22"/>
        </w:rPr>
        <w:t>8</w:t>
      </w:r>
      <w:r w:rsidR="00F231B9">
        <w:rPr>
          <w:rStyle w:val="fontstyle01"/>
          <w:rFonts w:ascii="Times New Roman" w:hAnsi="Times New Roman" w:cs="Times New Roman"/>
          <w:sz w:val="22"/>
          <w:szCs w:val="22"/>
        </w:rPr>
        <w:t>-06-01)</w:t>
      </w:r>
      <w:r>
        <w:rPr>
          <w:rStyle w:val="fontstyle01"/>
          <w:rFonts w:ascii="Times New Roman" w:hAnsi="Times New Roman" w:cs="Times New Roman"/>
          <w:sz w:val="22"/>
          <w:szCs w:val="22"/>
        </w:rPr>
        <w:t xml:space="preserve"> privalo pateikti ir su Užsakovu susiderinti darbų atlikimo grafiką ir jo griežtai laikytis. Už darbų grafiko nesilaikymą taikoma </w:t>
      </w:r>
      <w:r w:rsidR="00B15D18">
        <w:rPr>
          <w:rStyle w:val="fontstyle01"/>
          <w:rFonts w:ascii="Times New Roman" w:hAnsi="Times New Roman" w:cs="Times New Roman"/>
          <w:sz w:val="22"/>
          <w:szCs w:val="22"/>
        </w:rPr>
        <w:t>0,1 proc.</w:t>
      </w:r>
      <w:r>
        <w:rPr>
          <w:rStyle w:val="fontstyle01"/>
          <w:rFonts w:ascii="Times New Roman" w:hAnsi="Times New Roman" w:cs="Times New Roman"/>
          <w:sz w:val="22"/>
          <w:szCs w:val="22"/>
        </w:rPr>
        <w:t xml:space="preserve"> bauda</w:t>
      </w:r>
      <w:r w:rsidR="00B15D18">
        <w:rPr>
          <w:rStyle w:val="fontstyle01"/>
          <w:rFonts w:ascii="Times New Roman" w:hAnsi="Times New Roman" w:cs="Times New Roman"/>
          <w:sz w:val="22"/>
          <w:szCs w:val="22"/>
        </w:rPr>
        <w:t xml:space="preserve"> nuo sutarties vertės</w:t>
      </w:r>
      <w:r>
        <w:rPr>
          <w:rStyle w:val="fontstyle01"/>
          <w:rFonts w:ascii="Times New Roman" w:hAnsi="Times New Roman" w:cs="Times New Roman"/>
          <w:sz w:val="22"/>
          <w:szCs w:val="22"/>
        </w:rPr>
        <w:t xml:space="preserve"> už kiekvieną </w:t>
      </w:r>
      <w:r w:rsidR="00B15D18">
        <w:rPr>
          <w:rStyle w:val="fontstyle01"/>
          <w:rFonts w:ascii="Times New Roman" w:hAnsi="Times New Roman" w:cs="Times New Roman"/>
          <w:sz w:val="22"/>
          <w:szCs w:val="22"/>
        </w:rPr>
        <w:t>pavėluotą dieną</w:t>
      </w:r>
      <w:r>
        <w:rPr>
          <w:rStyle w:val="fontstyle01"/>
          <w:rFonts w:ascii="Times New Roman" w:hAnsi="Times New Roman" w:cs="Times New Roman"/>
          <w:sz w:val="22"/>
          <w:szCs w:val="22"/>
        </w:rPr>
        <w:t>.</w:t>
      </w:r>
    </w:p>
    <w:p w14:paraId="200E5C84" w14:textId="359254B1" w:rsidR="00F231B9" w:rsidRDefault="00F231B9" w:rsidP="00200DD6">
      <w:pPr>
        <w:pStyle w:val="Sraopastraipa"/>
        <w:numPr>
          <w:ilvl w:val="1"/>
          <w:numId w:val="1"/>
        </w:numPr>
        <w:spacing w:line="360" w:lineRule="auto"/>
        <w:ind w:left="714" w:hanging="357"/>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Darbus tiekėjas privalo atlikti nuo 202</w:t>
      </w:r>
      <w:r w:rsidR="00891A70">
        <w:rPr>
          <w:rStyle w:val="fontstyle01"/>
          <w:rFonts w:ascii="Times New Roman" w:hAnsi="Times New Roman" w:cs="Times New Roman"/>
          <w:sz w:val="22"/>
          <w:szCs w:val="22"/>
        </w:rPr>
        <w:t>6</w:t>
      </w:r>
      <w:r>
        <w:rPr>
          <w:rStyle w:val="fontstyle01"/>
          <w:rFonts w:ascii="Times New Roman" w:hAnsi="Times New Roman" w:cs="Times New Roman"/>
          <w:sz w:val="22"/>
          <w:szCs w:val="22"/>
        </w:rPr>
        <w:t>-07-01 iki 202</w:t>
      </w:r>
      <w:r w:rsidR="00891A70">
        <w:rPr>
          <w:rStyle w:val="fontstyle01"/>
          <w:rFonts w:ascii="Times New Roman" w:hAnsi="Times New Roman" w:cs="Times New Roman"/>
          <w:sz w:val="22"/>
          <w:szCs w:val="22"/>
        </w:rPr>
        <w:t>6</w:t>
      </w:r>
      <w:r>
        <w:rPr>
          <w:rStyle w:val="fontstyle01"/>
          <w:rFonts w:ascii="Times New Roman" w:hAnsi="Times New Roman" w:cs="Times New Roman"/>
          <w:sz w:val="22"/>
          <w:szCs w:val="22"/>
        </w:rPr>
        <w:t>-09-</w:t>
      </w:r>
      <w:r w:rsidR="00A33DD6">
        <w:rPr>
          <w:rStyle w:val="fontstyle01"/>
          <w:rFonts w:ascii="Times New Roman" w:hAnsi="Times New Roman" w:cs="Times New Roman"/>
          <w:sz w:val="22"/>
          <w:szCs w:val="22"/>
        </w:rPr>
        <w:t>15</w:t>
      </w:r>
      <w:r>
        <w:rPr>
          <w:rStyle w:val="fontstyle01"/>
          <w:rFonts w:ascii="Times New Roman" w:hAnsi="Times New Roman" w:cs="Times New Roman"/>
          <w:sz w:val="22"/>
          <w:szCs w:val="22"/>
        </w:rPr>
        <w:t xml:space="preserve"> (jei sutartis bus pratęsta darbus bus privaloma atlikti 202</w:t>
      </w:r>
      <w:r w:rsidR="00891A70">
        <w:rPr>
          <w:rStyle w:val="fontstyle01"/>
          <w:rFonts w:ascii="Times New Roman" w:hAnsi="Times New Roman" w:cs="Times New Roman"/>
          <w:sz w:val="22"/>
          <w:szCs w:val="22"/>
        </w:rPr>
        <w:t>7</w:t>
      </w:r>
      <w:r>
        <w:rPr>
          <w:rStyle w:val="fontstyle01"/>
          <w:rFonts w:ascii="Times New Roman" w:hAnsi="Times New Roman" w:cs="Times New Roman"/>
          <w:sz w:val="22"/>
          <w:szCs w:val="22"/>
        </w:rPr>
        <w:t>-07-01 iki 202</w:t>
      </w:r>
      <w:r w:rsidR="00891A70">
        <w:rPr>
          <w:rStyle w:val="fontstyle01"/>
          <w:rFonts w:ascii="Times New Roman" w:hAnsi="Times New Roman" w:cs="Times New Roman"/>
          <w:sz w:val="22"/>
          <w:szCs w:val="22"/>
        </w:rPr>
        <w:t>7</w:t>
      </w:r>
      <w:r>
        <w:rPr>
          <w:rStyle w:val="fontstyle01"/>
          <w:rFonts w:ascii="Times New Roman" w:hAnsi="Times New Roman" w:cs="Times New Roman"/>
          <w:sz w:val="22"/>
          <w:szCs w:val="22"/>
        </w:rPr>
        <w:t>-09-</w:t>
      </w:r>
      <w:r w:rsidR="00A33DD6">
        <w:rPr>
          <w:rStyle w:val="fontstyle01"/>
          <w:rFonts w:ascii="Times New Roman" w:hAnsi="Times New Roman" w:cs="Times New Roman"/>
          <w:sz w:val="22"/>
          <w:szCs w:val="22"/>
        </w:rPr>
        <w:t>15</w:t>
      </w:r>
      <w:r>
        <w:rPr>
          <w:rStyle w:val="fontstyle01"/>
          <w:rFonts w:ascii="Times New Roman" w:hAnsi="Times New Roman" w:cs="Times New Roman"/>
          <w:sz w:val="22"/>
          <w:szCs w:val="22"/>
        </w:rPr>
        <w:t xml:space="preserve"> ir 202</w:t>
      </w:r>
      <w:r w:rsidR="00891A70">
        <w:rPr>
          <w:rStyle w:val="fontstyle01"/>
          <w:rFonts w:ascii="Times New Roman" w:hAnsi="Times New Roman" w:cs="Times New Roman"/>
          <w:sz w:val="22"/>
          <w:szCs w:val="22"/>
        </w:rPr>
        <w:t>8</w:t>
      </w:r>
      <w:r>
        <w:rPr>
          <w:rStyle w:val="fontstyle01"/>
          <w:rFonts w:ascii="Times New Roman" w:hAnsi="Times New Roman" w:cs="Times New Roman"/>
          <w:sz w:val="22"/>
          <w:szCs w:val="22"/>
        </w:rPr>
        <w:t>-07-01 iki 202</w:t>
      </w:r>
      <w:r w:rsidR="00891A70">
        <w:rPr>
          <w:rStyle w:val="fontstyle01"/>
          <w:rFonts w:ascii="Times New Roman" w:hAnsi="Times New Roman" w:cs="Times New Roman"/>
          <w:sz w:val="22"/>
          <w:szCs w:val="22"/>
        </w:rPr>
        <w:t>8</w:t>
      </w:r>
      <w:r>
        <w:rPr>
          <w:rStyle w:val="fontstyle01"/>
          <w:rFonts w:ascii="Times New Roman" w:hAnsi="Times New Roman" w:cs="Times New Roman"/>
          <w:sz w:val="22"/>
          <w:szCs w:val="22"/>
        </w:rPr>
        <w:t>-09-</w:t>
      </w:r>
      <w:r w:rsidR="00A33DD6">
        <w:rPr>
          <w:rStyle w:val="fontstyle01"/>
          <w:rFonts w:ascii="Times New Roman" w:hAnsi="Times New Roman" w:cs="Times New Roman"/>
          <w:sz w:val="22"/>
          <w:szCs w:val="22"/>
        </w:rPr>
        <w:t>15</w:t>
      </w:r>
      <w:r>
        <w:rPr>
          <w:rStyle w:val="fontstyle01"/>
          <w:rFonts w:ascii="Times New Roman" w:hAnsi="Times New Roman" w:cs="Times New Roman"/>
          <w:sz w:val="22"/>
          <w:szCs w:val="22"/>
        </w:rPr>
        <w:t>).</w:t>
      </w:r>
    </w:p>
    <w:p w14:paraId="744FD619" w14:textId="06D0DA5A" w:rsidR="0077002C" w:rsidRDefault="0077002C" w:rsidP="00200DD6">
      <w:pPr>
        <w:pStyle w:val="Sraopastraipa"/>
        <w:numPr>
          <w:ilvl w:val="1"/>
          <w:numId w:val="1"/>
        </w:numPr>
        <w:spacing w:line="360" w:lineRule="auto"/>
        <w:ind w:left="714" w:hanging="357"/>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Tiekėjas privalo įsivertinti gamtines sąlygas, </w:t>
      </w:r>
      <w:r w:rsidR="009667FB">
        <w:rPr>
          <w:rStyle w:val="fontstyle01"/>
          <w:rFonts w:ascii="Times New Roman" w:hAnsi="Times New Roman" w:cs="Times New Roman"/>
          <w:sz w:val="22"/>
          <w:szCs w:val="22"/>
        </w:rPr>
        <w:t>D</w:t>
      </w:r>
      <w:r w:rsidR="00BE2A45">
        <w:rPr>
          <w:rStyle w:val="fontstyle01"/>
          <w:rFonts w:ascii="Times New Roman" w:hAnsi="Times New Roman" w:cs="Times New Roman"/>
          <w:sz w:val="22"/>
          <w:szCs w:val="22"/>
        </w:rPr>
        <w:t>arbų atlikimo</w:t>
      </w:r>
      <w:r>
        <w:rPr>
          <w:rStyle w:val="fontstyle01"/>
          <w:rFonts w:ascii="Times New Roman" w:hAnsi="Times New Roman" w:cs="Times New Roman"/>
          <w:sz w:val="22"/>
          <w:szCs w:val="22"/>
        </w:rPr>
        <w:t xml:space="preserve"> vietų specifiką ir pačių </w:t>
      </w:r>
      <w:r w:rsidR="009667FB">
        <w:rPr>
          <w:rStyle w:val="fontstyle01"/>
          <w:rFonts w:ascii="Times New Roman" w:hAnsi="Times New Roman" w:cs="Times New Roman"/>
          <w:sz w:val="22"/>
          <w:szCs w:val="22"/>
        </w:rPr>
        <w:t>D</w:t>
      </w:r>
      <w:r w:rsidR="00BE2A45">
        <w:rPr>
          <w:rStyle w:val="fontstyle01"/>
          <w:rFonts w:ascii="Times New Roman" w:hAnsi="Times New Roman" w:cs="Times New Roman"/>
          <w:sz w:val="22"/>
          <w:szCs w:val="22"/>
        </w:rPr>
        <w:t>arbų</w:t>
      </w:r>
      <w:r>
        <w:rPr>
          <w:rStyle w:val="fontstyle01"/>
          <w:rFonts w:ascii="Times New Roman" w:hAnsi="Times New Roman" w:cs="Times New Roman"/>
          <w:sz w:val="22"/>
          <w:szCs w:val="22"/>
        </w:rPr>
        <w:t xml:space="preserve"> specifiką.</w:t>
      </w:r>
    </w:p>
    <w:p w14:paraId="5663FA92" w14:textId="40579733" w:rsidR="00BE2A45" w:rsidRDefault="00BE2A45" w:rsidP="00200DD6">
      <w:pPr>
        <w:pStyle w:val="Sraopastraipa"/>
        <w:numPr>
          <w:ilvl w:val="1"/>
          <w:numId w:val="1"/>
        </w:numPr>
        <w:spacing w:line="360" w:lineRule="auto"/>
        <w:ind w:left="714" w:hanging="357"/>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lastRenderedPageBreak/>
        <w:t>Tiekėjas privalės paskirti darbų vadovą.</w:t>
      </w:r>
    </w:p>
    <w:p w14:paraId="27712DB6" w14:textId="38BEA751" w:rsidR="00BE2A45" w:rsidRDefault="00BE2A45" w:rsidP="00200DD6">
      <w:pPr>
        <w:pStyle w:val="Sraopastraipa"/>
        <w:numPr>
          <w:ilvl w:val="1"/>
          <w:numId w:val="1"/>
        </w:numPr>
        <w:spacing w:line="360" w:lineRule="auto"/>
        <w:ind w:left="714" w:hanging="357"/>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Iki darbų pradžios Tiekėjas privalės pateikti darbuotojų sąrašą, kurie vykdys </w:t>
      </w:r>
      <w:r w:rsidR="009667FB">
        <w:rPr>
          <w:rStyle w:val="fontstyle01"/>
          <w:rFonts w:ascii="Times New Roman" w:hAnsi="Times New Roman" w:cs="Times New Roman"/>
          <w:sz w:val="22"/>
          <w:szCs w:val="22"/>
        </w:rPr>
        <w:t>D</w:t>
      </w:r>
      <w:r>
        <w:rPr>
          <w:rStyle w:val="fontstyle01"/>
          <w:rFonts w:ascii="Times New Roman" w:hAnsi="Times New Roman" w:cs="Times New Roman"/>
          <w:sz w:val="22"/>
          <w:szCs w:val="22"/>
        </w:rPr>
        <w:t>arbus ir jų kvalifikaciją patvirtinančius</w:t>
      </w:r>
      <w:r w:rsidR="009667FB">
        <w:rPr>
          <w:rStyle w:val="fontstyle01"/>
          <w:rFonts w:ascii="Times New Roman" w:hAnsi="Times New Roman" w:cs="Times New Roman"/>
          <w:sz w:val="22"/>
          <w:szCs w:val="22"/>
        </w:rPr>
        <w:t>,</w:t>
      </w:r>
      <w:r>
        <w:rPr>
          <w:rStyle w:val="fontstyle01"/>
          <w:rFonts w:ascii="Times New Roman" w:hAnsi="Times New Roman" w:cs="Times New Roman"/>
          <w:sz w:val="22"/>
          <w:szCs w:val="22"/>
        </w:rPr>
        <w:t xml:space="preserve"> galiojančius pažymėjimus.</w:t>
      </w:r>
    </w:p>
    <w:p w14:paraId="3B9CD7C9" w14:textId="388849C8" w:rsidR="00BE2A45" w:rsidRDefault="00BE2A45" w:rsidP="00200DD6">
      <w:pPr>
        <w:pStyle w:val="Sraopastraipa"/>
        <w:numPr>
          <w:ilvl w:val="1"/>
          <w:numId w:val="1"/>
        </w:numPr>
        <w:spacing w:line="360" w:lineRule="auto"/>
        <w:ind w:left="714" w:hanging="357"/>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Iki darbų pradžios Tiekėjas privalės pateikti įsakymą dėl darbų vadovo.</w:t>
      </w:r>
    </w:p>
    <w:p w14:paraId="214F5A72" w14:textId="16721D77" w:rsidR="00475D7E" w:rsidRPr="00200DD6" w:rsidRDefault="00475D7E" w:rsidP="00200DD6">
      <w:pPr>
        <w:pStyle w:val="Sraopastraipa"/>
        <w:numPr>
          <w:ilvl w:val="1"/>
          <w:numId w:val="1"/>
        </w:numPr>
        <w:spacing w:line="360" w:lineRule="auto"/>
        <w:ind w:left="714" w:hanging="357"/>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Iki darbų pradžios tiekėjas privalo pateikti sąrašą technikos su kuria vykdys Darbus. Kartu su sąrašu privaloma pateikti ir kaip valdoma technika: nuosavybės teise/ lizingas/ nuoma ir tai įrodančius dokumentus.</w:t>
      </w:r>
    </w:p>
    <w:p w14:paraId="105DBF94" w14:textId="496B5D4F" w:rsidR="00605B1C" w:rsidRPr="00004E62" w:rsidRDefault="00605B1C"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sidRPr="00200DD6">
        <w:rPr>
          <w:rStyle w:val="fontstyle01"/>
          <w:rFonts w:ascii="Times New Roman" w:hAnsi="Times New Roman" w:cs="Times New Roman"/>
          <w:sz w:val="22"/>
          <w:szCs w:val="22"/>
        </w:rPr>
        <w:t xml:space="preserve">Preliminarūs perkamų </w:t>
      </w:r>
      <w:r w:rsidR="009667FB">
        <w:rPr>
          <w:rStyle w:val="fontstyle01"/>
          <w:rFonts w:ascii="Times New Roman" w:hAnsi="Times New Roman" w:cs="Times New Roman"/>
          <w:sz w:val="22"/>
          <w:szCs w:val="22"/>
        </w:rPr>
        <w:t>darbų</w:t>
      </w:r>
      <w:r w:rsidRPr="00200DD6">
        <w:rPr>
          <w:rStyle w:val="fontstyle01"/>
          <w:rFonts w:ascii="Times New Roman" w:hAnsi="Times New Roman" w:cs="Times New Roman"/>
          <w:sz w:val="22"/>
          <w:szCs w:val="22"/>
        </w:rPr>
        <w:t xml:space="preserve"> kiekiai nurodyti pridedamame darbų kiekių žiniaraštyje. Faktiškai atlikti darbų kiekiai negalės viršyti darbų kiekių žiniaraštyje nurodytų maksimalių </w:t>
      </w:r>
      <w:r w:rsidR="009667FB">
        <w:rPr>
          <w:rStyle w:val="fontstyle01"/>
          <w:rFonts w:ascii="Times New Roman" w:hAnsi="Times New Roman" w:cs="Times New Roman"/>
          <w:sz w:val="22"/>
          <w:szCs w:val="22"/>
        </w:rPr>
        <w:t>D</w:t>
      </w:r>
      <w:r w:rsidRPr="00200DD6">
        <w:rPr>
          <w:rStyle w:val="fontstyle01"/>
          <w:rFonts w:ascii="Times New Roman" w:hAnsi="Times New Roman" w:cs="Times New Roman"/>
          <w:sz w:val="22"/>
          <w:szCs w:val="22"/>
        </w:rPr>
        <w:t>a</w:t>
      </w:r>
      <w:r w:rsidR="009667FB">
        <w:rPr>
          <w:rStyle w:val="fontstyle01"/>
          <w:rFonts w:ascii="Times New Roman" w:hAnsi="Times New Roman" w:cs="Times New Roman"/>
          <w:sz w:val="22"/>
          <w:szCs w:val="22"/>
        </w:rPr>
        <w:t>rb</w:t>
      </w:r>
      <w:r w:rsidRPr="00200DD6">
        <w:rPr>
          <w:rStyle w:val="fontstyle01"/>
          <w:rFonts w:ascii="Times New Roman" w:hAnsi="Times New Roman" w:cs="Times New Roman"/>
          <w:sz w:val="22"/>
          <w:szCs w:val="22"/>
        </w:rPr>
        <w:t>ų kiekių.</w:t>
      </w:r>
      <w:r w:rsidR="00290441">
        <w:rPr>
          <w:rStyle w:val="fontstyle01"/>
          <w:rFonts w:ascii="Times New Roman" w:hAnsi="Times New Roman" w:cs="Times New Roman"/>
          <w:sz w:val="22"/>
          <w:szCs w:val="22"/>
        </w:rPr>
        <w:t xml:space="preserve"> Užsakovas neįsipareigoja nupirkti visą darbų kiekį.</w:t>
      </w:r>
    </w:p>
    <w:p w14:paraId="32DA2D46" w14:textId="2C2B047F" w:rsidR="00004E62" w:rsidRPr="00290441" w:rsidRDefault="00004E62"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Pr>
          <w:rStyle w:val="fontstyle01"/>
          <w:rFonts w:ascii="Times New Roman" w:hAnsi="Times New Roman" w:cs="Times New Roman"/>
          <w:sz w:val="22"/>
          <w:szCs w:val="22"/>
        </w:rPr>
        <w:t xml:space="preserve">Perkama melioracijos griovių šienavimo darbai, tačiau gali pasitaikyti ir krūmų, todėl pateikiant pasiūlymą Tiekėjas </w:t>
      </w:r>
      <w:r w:rsidR="00BB26C2">
        <w:rPr>
          <w:rStyle w:val="fontstyle01"/>
          <w:rFonts w:ascii="Times New Roman" w:hAnsi="Times New Roman" w:cs="Times New Roman"/>
          <w:sz w:val="22"/>
          <w:szCs w:val="22"/>
        </w:rPr>
        <w:t>privalo tai numatyti</w:t>
      </w:r>
      <w:r w:rsidR="00C70D6A">
        <w:rPr>
          <w:rStyle w:val="fontstyle01"/>
          <w:rFonts w:ascii="Times New Roman" w:hAnsi="Times New Roman" w:cs="Times New Roman"/>
          <w:sz w:val="22"/>
          <w:szCs w:val="22"/>
        </w:rPr>
        <w:t xml:space="preserve"> ir pateikti 1 ha tankių, vidutinio tankumo ir retų krūmų šalinimo kainą.</w:t>
      </w:r>
    </w:p>
    <w:p w14:paraId="6AD7E1AA" w14:textId="3E15CA4B" w:rsidR="00290441" w:rsidRPr="00235924" w:rsidRDefault="00235924"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sidRPr="00235924">
        <w:rPr>
          <w:rFonts w:ascii="Times New Roman" w:hAnsi="Times New Roman" w:cs="Times New Roman"/>
        </w:rPr>
        <w:t xml:space="preserve">Pirkimo objektu invazinių augalų naikinimas nėra numatytas, tačiau esant poreikiui, perkančioji organizacija pasilieka teisę papildomai užsakyti invazinių augalų naikinimo darbus iki </w:t>
      </w:r>
      <w:r>
        <w:rPr>
          <w:rFonts w:ascii="Times New Roman" w:hAnsi="Times New Roman" w:cs="Times New Roman"/>
        </w:rPr>
        <w:t>15</w:t>
      </w:r>
      <w:r w:rsidRPr="00235924">
        <w:rPr>
          <w:rFonts w:ascii="Times New Roman" w:hAnsi="Times New Roman" w:cs="Times New Roman"/>
        </w:rPr>
        <w:t xml:space="preserve"> ha, taikant teisės aktų reikalavimus atitinkančius herbicidus. Tiekėjas pasiūlyme privalo nurodyti invazinių augalų naikinimo 1 ha įkainį (Eur/ha). Papildomi darbai būtų užsakomi atskiru rašytiniu Perkančiosios organizacijos pavedimu.</w:t>
      </w:r>
    </w:p>
    <w:p w14:paraId="12248AE8" w14:textId="097BE37F" w:rsidR="00235924" w:rsidRDefault="00235924" w:rsidP="00200DD6">
      <w:pPr>
        <w:pStyle w:val="Sraopastraipa"/>
        <w:numPr>
          <w:ilvl w:val="1"/>
          <w:numId w:val="1"/>
        </w:numPr>
        <w:spacing w:line="360" w:lineRule="auto"/>
        <w:ind w:left="714" w:hanging="357"/>
        <w:jc w:val="both"/>
        <w:rPr>
          <w:rFonts w:ascii="Times New Roman" w:hAnsi="Times New Roman" w:cs="Times New Roman"/>
        </w:rPr>
      </w:pPr>
      <w:r>
        <w:rPr>
          <w:rFonts w:ascii="Times New Roman" w:hAnsi="Times New Roman" w:cs="Times New Roman"/>
        </w:rPr>
        <w:t>Invazinių augalų š</w:t>
      </w:r>
      <w:r w:rsidRPr="00235924">
        <w:rPr>
          <w:rFonts w:ascii="Times New Roman" w:hAnsi="Times New Roman" w:cs="Times New Roman"/>
        </w:rPr>
        <w:t>ienavimas turi būti atliekamas augalų žydėjimo pradžioje (skleidžiantis žiedams). Šienavimas kartojamas, kai susiformuoja nauji</w:t>
      </w:r>
      <w:r w:rsidR="003C25F9">
        <w:rPr>
          <w:rFonts w:ascii="Times New Roman" w:hAnsi="Times New Roman" w:cs="Times New Roman"/>
        </w:rPr>
        <w:t xml:space="preserve"> žiedynai</w:t>
      </w:r>
      <w:r w:rsidRPr="00235924">
        <w:rPr>
          <w:rFonts w:ascii="Times New Roman" w:hAnsi="Times New Roman" w:cs="Times New Roman"/>
        </w:rPr>
        <w:t>.</w:t>
      </w:r>
      <w:r>
        <w:rPr>
          <w:rFonts w:ascii="Times New Roman" w:hAnsi="Times New Roman" w:cs="Times New Roman"/>
        </w:rPr>
        <w:t xml:space="preserve"> </w:t>
      </w:r>
      <w:r w:rsidRPr="00235924">
        <w:rPr>
          <w:rFonts w:ascii="Times New Roman" w:hAnsi="Times New Roman" w:cs="Times New Roman"/>
        </w:rPr>
        <w:t>Kasant pavienius augalus būtina nukirsti šaknies gumbą, esantį 10-15 cm po žeme, nukirsta šaknis turi būti ištraukta iš dirvožemio, gali būti paliekama džiūti arba išvežama susmulkinimui ir</w:t>
      </w:r>
      <w:r w:rsidR="003C25F9">
        <w:rPr>
          <w:rFonts w:ascii="Times New Roman" w:hAnsi="Times New Roman" w:cs="Times New Roman"/>
        </w:rPr>
        <w:t xml:space="preserve"> </w:t>
      </w:r>
      <w:r w:rsidRPr="00235924">
        <w:rPr>
          <w:rFonts w:ascii="Times New Roman" w:hAnsi="Times New Roman" w:cs="Times New Roman"/>
        </w:rPr>
        <w:t>sunaikinimui. Ištraukus šaknies gumbą iš dirvožemio, būtina užlyginti susidariusią duobę.</w:t>
      </w:r>
      <w:r w:rsidR="003C25F9">
        <w:rPr>
          <w:rFonts w:ascii="Times New Roman" w:hAnsi="Times New Roman" w:cs="Times New Roman"/>
        </w:rPr>
        <w:t xml:space="preserve"> N</w:t>
      </w:r>
      <w:r w:rsidRPr="00235924">
        <w:rPr>
          <w:rFonts w:ascii="Times New Roman" w:hAnsi="Times New Roman" w:cs="Times New Roman"/>
        </w:rPr>
        <w:t>audoti selektyvūs herbicidus Nuance 75 WG ir Accurate 200 WG. Galima naudoti ir kitus tinkamus augalų apsaugos produktus.</w:t>
      </w:r>
    </w:p>
    <w:p w14:paraId="01A2A3F3" w14:textId="3C8804DA" w:rsidR="00185184" w:rsidRDefault="00185184" w:rsidP="00200DD6">
      <w:pPr>
        <w:pStyle w:val="Sraopastraipa"/>
        <w:numPr>
          <w:ilvl w:val="1"/>
          <w:numId w:val="1"/>
        </w:numPr>
        <w:spacing w:line="360" w:lineRule="auto"/>
        <w:ind w:left="714" w:hanging="357"/>
        <w:jc w:val="both"/>
        <w:rPr>
          <w:rFonts w:ascii="Times New Roman" w:hAnsi="Times New Roman" w:cs="Times New Roman"/>
        </w:rPr>
      </w:pPr>
      <w:r>
        <w:rPr>
          <w:rFonts w:ascii="Times New Roman" w:hAnsi="Times New Roman" w:cs="Times New Roman"/>
        </w:rPr>
        <w:t>Augalų apsaugos produktai turi būti naudojami, laikantis Augalų apsaugos produktų saugojimo, tiekimo rinkai, naudojimo taisyklėmis (aktuali redakcija).</w:t>
      </w:r>
    </w:p>
    <w:p w14:paraId="2706C31F" w14:textId="459271E7" w:rsidR="00185184" w:rsidRDefault="00185184" w:rsidP="00200DD6">
      <w:pPr>
        <w:pStyle w:val="Sraopastraipa"/>
        <w:numPr>
          <w:ilvl w:val="1"/>
          <w:numId w:val="1"/>
        </w:numPr>
        <w:spacing w:line="360" w:lineRule="auto"/>
        <w:ind w:left="714" w:hanging="357"/>
        <w:jc w:val="both"/>
        <w:rPr>
          <w:rFonts w:ascii="Times New Roman" w:hAnsi="Times New Roman" w:cs="Times New Roman"/>
        </w:rPr>
      </w:pPr>
      <w:r>
        <w:rPr>
          <w:rFonts w:ascii="Times New Roman" w:hAnsi="Times New Roman" w:cs="Times New Roman"/>
        </w:rPr>
        <w:t>Saugomose teritorijose atliekamos invazinių rūšių naikinimo priemonės turi būti suderintos su Saugomų teritorijų direkcijomis.</w:t>
      </w:r>
    </w:p>
    <w:p w14:paraId="162039A1" w14:textId="1809859D" w:rsidR="00185184" w:rsidRPr="00235924" w:rsidRDefault="00185184"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Pr>
          <w:rFonts w:ascii="Times New Roman" w:hAnsi="Times New Roman" w:cs="Times New Roman"/>
        </w:rPr>
        <w:t>Herbicidų naudojimas ir kasimas būtų balandžio 20 – gegužės 10 dienomis; šienavimas – liepos 1 – 20 dienomis ir rugpjūčio 1-20 dienomis (priklausomai nuo aplinkos sąlygų, nurodyti laikotarpiai gali kisti).</w:t>
      </w:r>
    </w:p>
    <w:p w14:paraId="1E510598" w14:textId="53CFB719" w:rsidR="00754F0C" w:rsidRPr="00200DD6" w:rsidRDefault="00754F0C"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Pr>
          <w:rStyle w:val="fontstyle01"/>
          <w:rFonts w:ascii="Times New Roman" w:hAnsi="Times New Roman" w:cs="Times New Roman"/>
          <w:sz w:val="22"/>
          <w:szCs w:val="22"/>
        </w:rPr>
        <w:t>Perkama užtvankų priežiūros darbai (šienavimas, gali pasitaikyti menkaverčių krūmų ar medžių)</w:t>
      </w:r>
    </w:p>
    <w:p w14:paraId="7F56B19B" w14:textId="6F771BC6" w:rsidR="00605B1C" w:rsidRPr="00200DD6" w:rsidRDefault="00605B1C"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sidRPr="00200DD6">
        <w:rPr>
          <w:rStyle w:val="fontstyle01"/>
          <w:rFonts w:ascii="Times New Roman" w:hAnsi="Times New Roman" w:cs="Times New Roman"/>
          <w:sz w:val="22"/>
          <w:szCs w:val="22"/>
        </w:rPr>
        <w:t xml:space="preserve">Tiekėjas į </w:t>
      </w:r>
      <w:r w:rsidR="00BB26C2">
        <w:rPr>
          <w:rStyle w:val="fontstyle01"/>
          <w:rFonts w:ascii="Times New Roman" w:hAnsi="Times New Roman" w:cs="Times New Roman"/>
          <w:sz w:val="22"/>
          <w:szCs w:val="22"/>
        </w:rPr>
        <w:t>Darb</w:t>
      </w:r>
      <w:r w:rsidRPr="00200DD6">
        <w:rPr>
          <w:rStyle w:val="fontstyle01"/>
          <w:rFonts w:ascii="Times New Roman" w:hAnsi="Times New Roman" w:cs="Times New Roman"/>
          <w:sz w:val="22"/>
          <w:szCs w:val="22"/>
        </w:rPr>
        <w:t xml:space="preserve">ų kainą turi įskaičiuoti visus mokesčius ir visas su </w:t>
      </w:r>
      <w:r w:rsidR="00BB26C2">
        <w:rPr>
          <w:rStyle w:val="fontstyle01"/>
          <w:rFonts w:ascii="Times New Roman" w:hAnsi="Times New Roman" w:cs="Times New Roman"/>
          <w:sz w:val="22"/>
          <w:szCs w:val="22"/>
        </w:rPr>
        <w:t>Darbų</w:t>
      </w:r>
      <w:r w:rsidRPr="00200DD6">
        <w:rPr>
          <w:rStyle w:val="fontstyle01"/>
          <w:rFonts w:ascii="Times New Roman" w:hAnsi="Times New Roman" w:cs="Times New Roman"/>
          <w:sz w:val="22"/>
          <w:szCs w:val="22"/>
        </w:rPr>
        <w:t xml:space="preserve"> teikimu susijusias išlaidas (transportavimo, tyrimų, ryšių, biuro ir kt.) bei visas kitas išlaidas, galinčias turėti įtakos kainai ir atsirandančias vykdant sutartį. Tiekėjas prisiima visą riziką dėl to, kad ne nuo pirkėjo priklausančių aplinkybių padidės su sutarties vykdymu susijusios tiekėjo išlaidos ir tiekėjui sutarties vykdymas taps </w:t>
      </w:r>
      <w:r w:rsidRPr="00200DD6">
        <w:rPr>
          <w:rStyle w:val="fontstyle01"/>
          <w:rFonts w:ascii="Times New Roman" w:hAnsi="Times New Roman" w:cs="Times New Roman"/>
          <w:sz w:val="22"/>
          <w:szCs w:val="22"/>
        </w:rPr>
        <w:lastRenderedPageBreak/>
        <w:t>sudėtingesnis (tiekėjui padidės įsipareigojimų vykdymo kaina). Įsipareigojimų vykdymo kainos padidėjimas nesuteikia tiekėjui teisės sustabdyti Sutarties vykdymą ar atsisakyti sutarties šiuo pagrindu.</w:t>
      </w:r>
    </w:p>
    <w:p w14:paraId="711E6D17" w14:textId="06691437" w:rsidR="00605B1C" w:rsidRPr="00200DD6" w:rsidRDefault="00BB26C2"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Pr>
          <w:rStyle w:val="fontstyle01"/>
          <w:rFonts w:ascii="Times New Roman" w:hAnsi="Times New Roman" w:cs="Times New Roman"/>
          <w:sz w:val="22"/>
          <w:szCs w:val="22"/>
        </w:rPr>
        <w:t>Darbų</w:t>
      </w:r>
      <w:r w:rsidR="008D3B48" w:rsidRPr="00200DD6">
        <w:rPr>
          <w:rStyle w:val="fontstyle01"/>
          <w:rFonts w:ascii="Times New Roman" w:hAnsi="Times New Roman" w:cs="Times New Roman"/>
          <w:sz w:val="22"/>
          <w:szCs w:val="22"/>
        </w:rPr>
        <w:t xml:space="preserve"> </w:t>
      </w:r>
      <w:r>
        <w:rPr>
          <w:rStyle w:val="fontstyle01"/>
          <w:rFonts w:ascii="Times New Roman" w:hAnsi="Times New Roman" w:cs="Times New Roman"/>
          <w:sz w:val="22"/>
          <w:szCs w:val="22"/>
        </w:rPr>
        <w:t>atlikimo</w:t>
      </w:r>
      <w:r w:rsidR="008D3B48" w:rsidRPr="00200DD6">
        <w:rPr>
          <w:rStyle w:val="fontstyle01"/>
          <w:rFonts w:ascii="Times New Roman" w:hAnsi="Times New Roman" w:cs="Times New Roman"/>
          <w:sz w:val="22"/>
          <w:szCs w:val="22"/>
        </w:rPr>
        <w:t xml:space="preserve"> metu sugadinus ar pažeidus kitus statinius arba inžinerinius tinklus, tiekėjas informuoja tų statinių savininkus ir juos atstato savo lėšomis.</w:t>
      </w:r>
    </w:p>
    <w:p w14:paraId="0D250A55" w14:textId="411EAD0E" w:rsidR="008D3B48" w:rsidRPr="00200DD6" w:rsidRDefault="00BB26C2"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Pr>
          <w:rStyle w:val="fontstyle01"/>
          <w:rFonts w:ascii="Times New Roman" w:hAnsi="Times New Roman" w:cs="Times New Roman"/>
          <w:sz w:val="22"/>
          <w:szCs w:val="22"/>
        </w:rPr>
        <w:t>Darbus</w:t>
      </w:r>
      <w:r w:rsidR="008D3B48" w:rsidRPr="00200DD6">
        <w:rPr>
          <w:rStyle w:val="fontstyle01"/>
          <w:rFonts w:ascii="Times New Roman" w:hAnsi="Times New Roman" w:cs="Times New Roman"/>
          <w:sz w:val="22"/>
          <w:szCs w:val="22"/>
        </w:rPr>
        <w:t xml:space="preserve"> privačiuose žemės sklypuose </w:t>
      </w:r>
      <w:r>
        <w:rPr>
          <w:rStyle w:val="fontstyle01"/>
          <w:rFonts w:ascii="Times New Roman" w:hAnsi="Times New Roman" w:cs="Times New Roman"/>
          <w:sz w:val="22"/>
          <w:szCs w:val="22"/>
        </w:rPr>
        <w:t>atlikti</w:t>
      </w:r>
      <w:r w:rsidR="008D3B48" w:rsidRPr="00200DD6">
        <w:rPr>
          <w:rStyle w:val="fontstyle01"/>
          <w:rFonts w:ascii="Times New Roman" w:hAnsi="Times New Roman" w:cs="Times New Roman"/>
          <w:sz w:val="22"/>
          <w:szCs w:val="22"/>
        </w:rPr>
        <w:t xml:space="preserve"> tik susiderinus su šių sklypų savininkais ar naudotojais.</w:t>
      </w:r>
      <w:r w:rsidR="00C62F7E" w:rsidRPr="00200DD6">
        <w:rPr>
          <w:rStyle w:val="fontstyle01"/>
          <w:rFonts w:ascii="Times New Roman" w:hAnsi="Times New Roman" w:cs="Times New Roman"/>
          <w:sz w:val="22"/>
          <w:szCs w:val="22"/>
        </w:rPr>
        <w:t xml:space="preserve"> </w:t>
      </w:r>
      <w:r w:rsidR="00C62F7E" w:rsidRPr="00200DD6">
        <w:rPr>
          <w:rFonts w:ascii="Times New Roman" w:hAnsi="Times New Roman" w:cs="Times New Roman"/>
          <w:color w:val="000000"/>
        </w:rPr>
        <w:t>Prieš darbų pradžią Tiekėjas turės susiderinti su žemės sklypų savininkais ir naudotojais, kurių žemės sklypuose bus atliekami melioracijos griovių priežiūros darbai, dėl darbų atlikimo laiko, o užsakovui pateikti darbų atlikimo grafiką.</w:t>
      </w:r>
    </w:p>
    <w:p w14:paraId="06EFC0E7" w14:textId="6A9B90CA" w:rsidR="008D3B48" w:rsidRPr="00200DD6" w:rsidRDefault="008D3B48"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sidRPr="00200DD6">
        <w:rPr>
          <w:rStyle w:val="fontstyle01"/>
          <w:rFonts w:ascii="Times New Roman" w:hAnsi="Times New Roman" w:cs="Times New Roman"/>
          <w:sz w:val="22"/>
          <w:szCs w:val="22"/>
        </w:rPr>
        <w:t>Tiekėjas privalo vadovautis visais su sutarties įgyvendinimu susijusiais teisės aktais, taip pat jų naujausiais pakeitimais ir papildymais. Tiekėjui privalomi ir visi sutarties vykdymo metu naujai priimti teisės aktai, jeigu jie susiję su sutarties įgyvendinimu.</w:t>
      </w:r>
    </w:p>
    <w:p w14:paraId="63487044" w14:textId="2989BC29" w:rsidR="008D3B48" w:rsidRPr="00BB26C2" w:rsidRDefault="008D3B48"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sidRPr="00200DD6">
        <w:rPr>
          <w:rStyle w:val="fontstyle01"/>
          <w:rFonts w:ascii="Times New Roman" w:hAnsi="Times New Roman" w:cs="Times New Roman"/>
          <w:sz w:val="22"/>
          <w:szCs w:val="22"/>
        </w:rPr>
        <w:t>Tiekėjas privalo laikytis darbų saugos ir aplinkosaugos reikalavimų, užtikrinti saugumą žmonių sveikatai ir aplinkai, nepažeisti trečiųjų asmenų interesų (tiekėjas privalės atlyginti dėl jo kaltės padarytą žalą fiziniams asmenims, privačiai ar visuomeninei nuosavybei).</w:t>
      </w:r>
    </w:p>
    <w:p w14:paraId="02840753" w14:textId="3121BFF0" w:rsidR="00BB26C2" w:rsidRPr="00873EAF" w:rsidRDefault="00BB26C2"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Pr>
          <w:rStyle w:val="fontstyle01"/>
          <w:rFonts w:ascii="Times New Roman" w:hAnsi="Times New Roman" w:cs="Times New Roman"/>
          <w:sz w:val="22"/>
          <w:szCs w:val="22"/>
        </w:rPr>
        <w:t xml:space="preserve">Tiekėjas privalo nušienauti griovio šlaitus, vagą ir </w:t>
      </w:r>
      <w:r w:rsidR="00A33DD6">
        <w:rPr>
          <w:rStyle w:val="fontstyle01"/>
          <w:rFonts w:ascii="Times New Roman" w:hAnsi="Times New Roman" w:cs="Times New Roman"/>
          <w:sz w:val="22"/>
          <w:szCs w:val="22"/>
        </w:rPr>
        <w:t>1</w:t>
      </w:r>
      <w:r>
        <w:rPr>
          <w:rStyle w:val="fontstyle01"/>
          <w:rFonts w:ascii="Times New Roman" w:hAnsi="Times New Roman" w:cs="Times New Roman"/>
          <w:sz w:val="22"/>
          <w:szCs w:val="22"/>
        </w:rPr>
        <w:t xml:space="preserve"> m pločio apsaugos zoną į abi puses nuo griovio viršutinės briaunos.</w:t>
      </w:r>
    </w:p>
    <w:p w14:paraId="3B11B635" w14:textId="3187DD2E" w:rsidR="00873EAF" w:rsidRPr="00BB26C2" w:rsidRDefault="00873EAF"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Pr>
          <w:rStyle w:val="fontstyle01"/>
          <w:rFonts w:ascii="Times New Roman" w:hAnsi="Times New Roman" w:cs="Times New Roman"/>
          <w:sz w:val="22"/>
          <w:szCs w:val="22"/>
        </w:rPr>
        <w:t>Tiekėjas privalo nušienauti užtvankos šlaitus ir kraštus aukštutiniame ir žemutiniame bjefuose.</w:t>
      </w:r>
    </w:p>
    <w:p w14:paraId="4DECD81E" w14:textId="6A49E20B" w:rsidR="00BB26C2" w:rsidRPr="00200DD6" w:rsidRDefault="00873EAF" w:rsidP="00200DD6">
      <w:pPr>
        <w:pStyle w:val="Sraopastraipa"/>
        <w:numPr>
          <w:ilvl w:val="1"/>
          <w:numId w:val="1"/>
        </w:numPr>
        <w:spacing w:line="360" w:lineRule="auto"/>
        <w:ind w:left="714" w:hanging="357"/>
        <w:jc w:val="both"/>
        <w:rPr>
          <w:rStyle w:val="fontstyle01"/>
          <w:rFonts w:ascii="Times New Roman" w:hAnsi="Times New Roman" w:cs="Times New Roman"/>
          <w:color w:val="auto"/>
          <w:sz w:val="22"/>
          <w:szCs w:val="22"/>
        </w:rPr>
      </w:pPr>
      <w:r>
        <w:rPr>
          <w:rStyle w:val="fontstyle01"/>
          <w:rFonts w:ascii="Times New Roman" w:hAnsi="Times New Roman" w:cs="Times New Roman"/>
          <w:sz w:val="22"/>
          <w:szCs w:val="22"/>
        </w:rPr>
        <w:t>P</w:t>
      </w:r>
      <w:r w:rsidR="00BB26C2">
        <w:rPr>
          <w:rStyle w:val="fontstyle01"/>
          <w:rFonts w:ascii="Times New Roman" w:hAnsi="Times New Roman" w:cs="Times New Roman"/>
          <w:sz w:val="22"/>
          <w:szCs w:val="22"/>
        </w:rPr>
        <w:t>alikti nušienautą  žolę draudžiama. Nušienauta žolė turi būti susmulkinama (sumulčiuojama) arba surenkama ir išmetama iš griovio.</w:t>
      </w:r>
    </w:p>
    <w:p w14:paraId="312AA44C" w14:textId="09DE7DE5" w:rsidR="008D3B48" w:rsidRPr="00200DD6" w:rsidRDefault="00C62F7E" w:rsidP="00200DD6">
      <w:pPr>
        <w:pStyle w:val="Sraopastraipa"/>
        <w:numPr>
          <w:ilvl w:val="1"/>
          <w:numId w:val="1"/>
        </w:numPr>
        <w:spacing w:line="360" w:lineRule="auto"/>
        <w:ind w:left="714" w:hanging="357"/>
        <w:jc w:val="both"/>
        <w:rPr>
          <w:rFonts w:ascii="Times New Roman" w:hAnsi="Times New Roman" w:cs="Times New Roman"/>
        </w:rPr>
      </w:pPr>
      <w:r w:rsidRPr="00200DD6">
        <w:rPr>
          <w:rFonts w:ascii="Times New Roman" w:hAnsi="Times New Roman" w:cs="Times New Roman"/>
        </w:rPr>
        <w:t xml:space="preserve"> </w:t>
      </w:r>
      <w:r w:rsidR="00200DD6" w:rsidRPr="00200DD6">
        <w:rPr>
          <w:rFonts w:ascii="Times New Roman" w:hAnsi="Times New Roman" w:cs="Times New Roman"/>
        </w:rPr>
        <w:t>Krūmai ir nukirstų krūmų kelmai neraunami.</w:t>
      </w:r>
    </w:p>
    <w:p w14:paraId="7D9A81DB" w14:textId="2F719E08" w:rsidR="00200DD6" w:rsidRDefault="00200DD6" w:rsidP="00200DD6">
      <w:pPr>
        <w:pStyle w:val="Sraopastraipa"/>
        <w:numPr>
          <w:ilvl w:val="1"/>
          <w:numId w:val="1"/>
        </w:numPr>
        <w:spacing w:line="360" w:lineRule="auto"/>
        <w:ind w:left="714" w:hanging="357"/>
        <w:jc w:val="both"/>
        <w:rPr>
          <w:rFonts w:ascii="Times New Roman" w:hAnsi="Times New Roman" w:cs="Times New Roman"/>
        </w:rPr>
      </w:pPr>
      <w:r w:rsidRPr="00200DD6">
        <w:rPr>
          <w:rFonts w:ascii="Times New Roman" w:hAnsi="Times New Roman" w:cs="Times New Roman"/>
        </w:rPr>
        <w:t>Krūmai kertami rankiniu būdu arba mechaniniais pjūklais. Nukirsti krūmai nedeginami, bet surinkus išvežami ir sunaudojami.</w:t>
      </w:r>
    </w:p>
    <w:p w14:paraId="52E2BE47" w14:textId="2320FE29" w:rsidR="00313742" w:rsidRDefault="00313742" w:rsidP="00200DD6">
      <w:pPr>
        <w:pStyle w:val="Sraopastraipa"/>
        <w:numPr>
          <w:ilvl w:val="1"/>
          <w:numId w:val="1"/>
        </w:numPr>
        <w:spacing w:line="360" w:lineRule="auto"/>
        <w:ind w:left="714" w:hanging="357"/>
        <w:jc w:val="both"/>
        <w:rPr>
          <w:rFonts w:ascii="Times New Roman" w:hAnsi="Times New Roman" w:cs="Times New Roman"/>
        </w:rPr>
      </w:pPr>
      <w:r>
        <w:rPr>
          <w:rFonts w:ascii="Times New Roman" w:hAnsi="Times New Roman" w:cs="Times New Roman"/>
        </w:rPr>
        <w:t>Tiekėjas prieš darbų pradžią ir užbaigus darbus padaro darbo vietos fotofiksaciją. Užsakovui pareikalavus – tiekėjas pateikia darbų vietų fotofiksacijas.</w:t>
      </w:r>
    </w:p>
    <w:p w14:paraId="443A1800" w14:textId="58690527" w:rsidR="007E7F00" w:rsidRDefault="007E7F00" w:rsidP="00200DD6">
      <w:pPr>
        <w:pStyle w:val="Sraopastraipa"/>
        <w:numPr>
          <w:ilvl w:val="1"/>
          <w:numId w:val="1"/>
        </w:numPr>
        <w:spacing w:line="360" w:lineRule="auto"/>
        <w:ind w:left="714" w:hanging="357"/>
        <w:jc w:val="both"/>
        <w:rPr>
          <w:rFonts w:ascii="Times New Roman" w:hAnsi="Times New Roman" w:cs="Times New Roman"/>
        </w:rPr>
      </w:pPr>
      <w:r>
        <w:rPr>
          <w:rFonts w:ascii="Times New Roman" w:hAnsi="Times New Roman" w:cs="Times New Roman"/>
        </w:rPr>
        <w:t>Tiekėjas vykdydamas darbus privalo pranešti užsakovui apie pastebėtus melioracijos griovio pažeidimus (bebrų užtvanka ir pan.) nurodydamas griovio pavadinimą ir kokiame ruože yra pažeidimas.</w:t>
      </w:r>
    </w:p>
    <w:p w14:paraId="1776BA09" w14:textId="7FFD374B" w:rsidR="00873EAF" w:rsidRDefault="00873EAF" w:rsidP="00200DD6">
      <w:pPr>
        <w:pStyle w:val="Sraopastraipa"/>
        <w:numPr>
          <w:ilvl w:val="1"/>
          <w:numId w:val="1"/>
        </w:numPr>
        <w:spacing w:line="360" w:lineRule="auto"/>
        <w:ind w:left="714" w:hanging="357"/>
        <w:jc w:val="both"/>
        <w:rPr>
          <w:rFonts w:ascii="Times New Roman" w:hAnsi="Times New Roman" w:cs="Times New Roman"/>
        </w:rPr>
      </w:pPr>
      <w:r>
        <w:rPr>
          <w:rFonts w:ascii="Times New Roman" w:hAnsi="Times New Roman" w:cs="Times New Roman"/>
        </w:rPr>
        <w:t>Baigęs užtvankų šienavimą, Tiekėjas privalo išvalyti visus užtvankos latakus.</w:t>
      </w:r>
    </w:p>
    <w:p w14:paraId="1DF440D5" w14:textId="43D18C46" w:rsidR="00313742" w:rsidRPr="00200DD6" w:rsidRDefault="00313742" w:rsidP="00313742">
      <w:pPr>
        <w:pStyle w:val="Sraopastraipa"/>
        <w:spacing w:line="360" w:lineRule="auto"/>
        <w:ind w:left="714"/>
        <w:jc w:val="both"/>
        <w:rPr>
          <w:rFonts w:ascii="Times New Roman" w:hAnsi="Times New Roman" w:cs="Times New Roman"/>
        </w:rPr>
      </w:pPr>
    </w:p>
    <w:sectPr w:rsidR="00313742" w:rsidRPr="00200D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D046A"/>
    <w:multiLevelType w:val="multilevel"/>
    <w:tmpl w:val="A986F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1818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30"/>
    <w:rsid w:val="00004E62"/>
    <w:rsid w:val="00031127"/>
    <w:rsid w:val="000356CE"/>
    <w:rsid w:val="000F724B"/>
    <w:rsid w:val="001053BB"/>
    <w:rsid w:val="00185184"/>
    <w:rsid w:val="00190EB2"/>
    <w:rsid w:val="001B3C37"/>
    <w:rsid w:val="00200DD6"/>
    <w:rsid w:val="00231417"/>
    <w:rsid w:val="00235924"/>
    <w:rsid w:val="00253119"/>
    <w:rsid w:val="00290441"/>
    <w:rsid w:val="002E1BF8"/>
    <w:rsid w:val="00313742"/>
    <w:rsid w:val="003C25F9"/>
    <w:rsid w:val="00404D9D"/>
    <w:rsid w:val="00411E6D"/>
    <w:rsid w:val="00463BB1"/>
    <w:rsid w:val="00475D7E"/>
    <w:rsid w:val="005A40F1"/>
    <w:rsid w:val="00605B1C"/>
    <w:rsid w:val="00667DC8"/>
    <w:rsid w:val="00754F0C"/>
    <w:rsid w:val="0077002C"/>
    <w:rsid w:val="007D1730"/>
    <w:rsid w:val="007D7229"/>
    <w:rsid w:val="007E7F00"/>
    <w:rsid w:val="00812D22"/>
    <w:rsid w:val="00873EAF"/>
    <w:rsid w:val="00891A70"/>
    <w:rsid w:val="008D3B48"/>
    <w:rsid w:val="008E3ED6"/>
    <w:rsid w:val="008F7AA2"/>
    <w:rsid w:val="009667FB"/>
    <w:rsid w:val="00981A38"/>
    <w:rsid w:val="009D3EBD"/>
    <w:rsid w:val="00A33DD6"/>
    <w:rsid w:val="00B15D18"/>
    <w:rsid w:val="00BA45A4"/>
    <w:rsid w:val="00BB26C2"/>
    <w:rsid w:val="00BE2A45"/>
    <w:rsid w:val="00C62F7E"/>
    <w:rsid w:val="00C70D6A"/>
    <w:rsid w:val="00D12F89"/>
    <w:rsid w:val="00D4401E"/>
    <w:rsid w:val="00DD1256"/>
    <w:rsid w:val="00E01E36"/>
    <w:rsid w:val="00E570A0"/>
    <w:rsid w:val="00EF09C1"/>
    <w:rsid w:val="00F205FD"/>
    <w:rsid w:val="00F231B9"/>
    <w:rsid w:val="00FF6FEA"/>
    <w:rsid w:val="00FF7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6980"/>
  <w15:chartTrackingRefBased/>
  <w15:docId w15:val="{2CA01185-3C57-492F-A5D2-EF0D255F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D1730"/>
    <w:pPr>
      <w:ind w:left="720"/>
      <w:contextualSpacing/>
    </w:pPr>
  </w:style>
  <w:style w:type="character" w:customStyle="1" w:styleId="fontstyle01">
    <w:name w:val="fontstyle01"/>
    <w:basedOn w:val="Numatytasispastraiposriftas"/>
    <w:rsid w:val="00605B1C"/>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4629</Words>
  <Characters>2639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Pečkaitis</dc:creator>
  <cp:keywords/>
  <dc:description/>
  <cp:lastModifiedBy>Daiva Buziene</cp:lastModifiedBy>
  <cp:revision>4</cp:revision>
  <dcterms:created xsi:type="dcterms:W3CDTF">2025-12-30T14:22:00Z</dcterms:created>
  <dcterms:modified xsi:type="dcterms:W3CDTF">2025-12-31T07:53:00Z</dcterms:modified>
</cp:coreProperties>
</file>