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764B" w14:textId="2A71FFFB" w:rsidR="007505D9" w:rsidRPr="006B7B9B" w:rsidRDefault="235FA37F" w:rsidP="7202FF80">
      <w:pPr>
        <w:pStyle w:val="Antrat2"/>
        <w:spacing w:before="0"/>
        <w:jc w:val="right"/>
        <w:rPr>
          <w:rFonts w:asciiTheme="minorHAnsi" w:eastAsia="Times New Roman" w:hAnsiTheme="minorHAnsi" w:cstheme="minorBidi"/>
          <w:color w:val="0070C0"/>
          <w:sz w:val="22"/>
          <w:szCs w:val="22"/>
        </w:rPr>
      </w:pPr>
      <w:r w:rsidRPr="7202FF80">
        <w:rPr>
          <w:rFonts w:asciiTheme="minorHAnsi" w:eastAsia="Times New Roman" w:hAnsiTheme="minorHAnsi" w:cstheme="minorBidi"/>
          <w:color w:val="0070C0"/>
          <w:sz w:val="22"/>
          <w:szCs w:val="22"/>
        </w:rPr>
        <w:t>Specialiųjų p</w:t>
      </w:r>
      <w:r w:rsidR="1A3D101B" w:rsidRPr="7202FF80">
        <w:rPr>
          <w:rFonts w:asciiTheme="minorHAnsi" w:eastAsia="Times New Roman" w:hAnsiTheme="minorHAnsi" w:cstheme="minorBidi"/>
          <w:color w:val="0070C0"/>
          <w:sz w:val="22"/>
          <w:szCs w:val="22"/>
        </w:rPr>
        <w:t xml:space="preserve">irkimo sąlygų </w:t>
      </w:r>
      <w:r w:rsidR="3A9DFDBD" w:rsidRPr="006B7B9B">
        <w:rPr>
          <w:rFonts w:asciiTheme="minorHAnsi" w:eastAsia="Times New Roman" w:hAnsiTheme="minorHAnsi" w:cstheme="minorBidi"/>
          <w:b/>
          <w:bCs/>
          <w:color w:val="0070C0"/>
          <w:sz w:val="22"/>
          <w:szCs w:val="22"/>
        </w:rPr>
        <w:t>7</w:t>
      </w:r>
      <w:r w:rsidR="1A3D101B" w:rsidRPr="006B7B9B">
        <w:rPr>
          <w:rFonts w:asciiTheme="minorHAnsi" w:eastAsia="Times New Roman" w:hAnsiTheme="minorHAnsi" w:cstheme="minorBidi"/>
          <w:b/>
          <w:bCs/>
          <w:color w:val="0070C0"/>
          <w:sz w:val="22"/>
          <w:szCs w:val="22"/>
        </w:rPr>
        <w:t xml:space="preserve"> priedas</w:t>
      </w:r>
      <w:r w:rsidR="1A3D101B" w:rsidRPr="006B7B9B">
        <w:rPr>
          <w:rFonts w:asciiTheme="minorHAnsi" w:eastAsia="Times New Roman" w:hAnsiTheme="minorHAnsi" w:cstheme="minorBidi"/>
          <w:color w:val="0070C0"/>
          <w:sz w:val="22"/>
          <w:szCs w:val="22"/>
        </w:rPr>
        <w:t xml:space="preserve"> </w:t>
      </w:r>
      <w:r w:rsidR="5476E9B2" w:rsidRPr="006B7B9B">
        <w:rPr>
          <w:rFonts w:asciiTheme="minorHAnsi" w:eastAsia="Times New Roman" w:hAnsiTheme="minorHAnsi" w:cstheme="minorBidi"/>
          <w:color w:val="0070C0"/>
          <w:sz w:val="22"/>
          <w:szCs w:val="22"/>
        </w:rPr>
        <w:t>„</w:t>
      </w:r>
      <w:r w:rsidR="726CC4AF" w:rsidRPr="006B7B9B">
        <w:rPr>
          <w:rFonts w:asciiTheme="minorHAnsi" w:eastAsia="Times New Roman" w:hAnsiTheme="minorHAnsi" w:cstheme="minorBidi"/>
          <w:color w:val="0070C0"/>
          <w:sz w:val="22"/>
          <w:szCs w:val="22"/>
        </w:rPr>
        <w:t>P</w:t>
      </w:r>
      <w:r w:rsidR="6CC54BE9" w:rsidRPr="006B7B9B">
        <w:rPr>
          <w:rFonts w:asciiTheme="minorHAnsi" w:eastAsia="Times New Roman" w:hAnsiTheme="minorHAnsi" w:cstheme="minorBidi"/>
          <w:color w:val="0070C0"/>
          <w:sz w:val="22"/>
          <w:szCs w:val="22"/>
        </w:rPr>
        <w:t>asiūlym</w:t>
      </w:r>
      <w:r w:rsidR="422316BE" w:rsidRPr="006B7B9B">
        <w:rPr>
          <w:rFonts w:asciiTheme="minorHAnsi" w:eastAsia="Times New Roman" w:hAnsiTheme="minorHAnsi" w:cstheme="minorBidi"/>
          <w:color w:val="0070C0"/>
          <w:sz w:val="22"/>
          <w:szCs w:val="22"/>
        </w:rPr>
        <w:t>ų</w:t>
      </w:r>
      <w:r w:rsidR="6CC54BE9" w:rsidRPr="006B7B9B">
        <w:rPr>
          <w:rFonts w:asciiTheme="minorHAnsi" w:eastAsia="Times New Roman" w:hAnsiTheme="minorHAnsi" w:cstheme="minorBidi"/>
          <w:color w:val="0070C0"/>
          <w:sz w:val="22"/>
          <w:szCs w:val="22"/>
        </w:rPr>
        <w:t xml:space="preserve"> vertinimo kriterijai </w:t>
      </w:r>
      <w:r w:rsidR="79531178" w:rsidRPr="006B7B9B">
        <w:rPr>
          <w:rFonts w:asciiTheme="minorHAnsi" w:eastAsia="Times New Roman" w:hAnsiTheme="minorHAnsi" w:cstheme="minorBidi"/>
          <w:color w:val="0070C0"/>
          <w:sz w:val="22"/>
          <w:szCs w:val="22"/>
        </w:rPr>
        <w:t>ir</w:t>
      </w:r>
      <w:r w:rsidR="6CC54BE9" w:rsidRPr="006B7B9B">
        <w:rPr>
          <w:rFonts w:asciiTheme="minorHAnsi" w:eastAsia="Times New Roman" w:hAnsiTheme="minorHAnsi" w:cstheme="minorBidi"/>
          <w:color w:val="0070C0"/>
          <w:sz w:val="22"/>
          <w:szCs w:val="22"/>
        </w:rPr>
        <w:t xml:space="preserve"> s</w:t>
      </w:r>
      <w:r w:rsidR="62FB77E7" w:rsidRPr="006B7B9B">
        <w:rPr>
          <w:rFonts w:asciiTheme="minorHAnsi" w:eastAsia="Times New Roman" w:hAnsiTheme="minorHAnsi" w:cstheme="minorBidi"/>
          <w:color w:val="0070C0"/>
          <w:sz w:val="22"/>
          <w:szCs w:val="22"/>
        </w:rPr>
        <w:t>ą</w:t>
      </w:r>
      <w:r w:rsidR="6CC54BE9" w:rsidRPr="006B7B9B">
        <w:rPr>
          <w:rFonts w:asciiTheme="minorHAnsi" w:eastAsia="Times New Roman" w:hAnsiTheme="minorHAnsi" w:cstheme="minorBidi"/>
          <w:color w:val="0070C0"/>
          <w:sz w:val="22"/>
          <w:szCs w:val="22"/>
        </w:rPr>
        <w:t>lygos</w:t>
      </w:r>
      <w:r w:rsidR="43BB48BB" w:rsidRPr="006B7B9B">
        <w:rPr>
          <w:rFonts w:asciiTheme="minorHAnsi" w:eastAsia="Times New Roman" w:hAnsiTheme="minorHAnsi" w:cstheme="minorBidi"/>
          <w:color w:val="0070C0"/>
          <w:sz w:val="22"/>
          <w:szCs w:val="22"/>
        </w:rPr>
        <w:t xml:space="preserve">“  </w:t>
      </w:r>
    </w:p>
    <w:p w14:paraId="767A3921" w14:textId="77777777" w:rsidR="00413D38" w:rsidRPr="006B7B9B" w:rsidRDefault="00413D38" w:rsidP="5209866F">
      <w:pPr>
        <w:pStyle w:val="Antrat2"/>
        <w:jc w:val="center"/>
        <w:rPr>
          <w:rFonts w:asciiTheme="minorHAnsi" w:eastAsia="Times New Roman" w:hAnsiTheme="minorHAnsi" w:cstheme="minorHAnsi"/>
          <w:b/>
          <w:bCs/>
          <w:color w:val="auto"/>
          <w:sz w:val="22"/>
          <w:szCs w:val="22"/>
        </w:rPr>
      </w:pPr>
    </w:p>
    <w:p w14:paraId="53EB7B03" w14:textId="0DBC8CFF" w:rsidR="00761C17" w:rsidRPr="006B7B9B" w:rsidRDefault="00EF00A5" w:rsidP="5209866F">
      <w:pPr>
        <w:pStyle w:val="Antrat2"/>
        <w:jc w:val="center"/>
        <w:rPr>
          <w:rFonts w:asciiTheme="minorHAnsi" w:eastAsia="Times New Roman" w:hAnsiTheme="minorHAnsi" w:cstheme="minorHAnsi"/>
          <w:color w:val="auto"/>
          <w:sz w:val="22"/>
          <w:szCs w:val="22"/>
        </w:rPr>
      </w:pPr>
      <w:r w:rsidRPr="006B7B9B">
        <w:rPr>
          <w:rFonts w:asciiTheme="minorHAnsi" w:eastAsia="Times New Roman" w:hAnsiTheme="minorHAnsi" w:cstheme="minorHAnsi"/>
          <w:b/>
          <w:bCs/>
          <w:color w:val="auto"/>
          <w:sz w:val="22"/>
          <w:szCs w:val="22"/>
        </w:rPr>
        <w:t>UŽDUOTIS PIRKIMO DALYVIAMS</w:t>
      </w:r>
      <w:r w:rsidR="009B7EE5" w:rsidRPr="006B7B9B">
        <w:rPr>
          <w:rFonts w:asciiTheme="minorHAnsi" w:eastAsia="Times New Roman" w:hAnsiTheme="minorHAnsi" w:cstheme="minorHAnsi"/>
          <w:b/>
          <w:bCs/>
          <w:color w:val="auto"/>
          <w:sz w:val="22"/>
          <w:szCs w:val="22"/>
        </w:rPr>
        <w:t>,</w:t>
      </w:r>
      <w:r w:rsidR="009B7EE5" w:rsidRPr="006B7B9B">
        <w:rPr>
          <w:rFonts w:asciiTheme="minorHAnsi" w:eastAsia="Times New Roman" w:hAnsiTheme="minorHAnsi" w:cstheme="minorHAnsi"/>
          <w:color w:val="auto"/>
          <w:sz w:val="22"/>
          <w:szCs w:val="22"/>
        </w:rPr>
        <w:t xml:space="preserve"> </w:t>
      </w:r>
      <w:r w:rsidR="009B7EE5" w:rsidRPr="006B7B9B">
        <w:rPr>
          <w:rFonts w:asciiTheme="minorHAnsi" w:eastAsia="Times New Roman" w:hAnsiTheme="minorHAnsi" w:cstheme="minorHAnsi"/>
          <w:b/>
          <w:bCs/>
          <w:color w:val="auto"/>
          <w:sz w:val="22"/>
          <w:szCs w:val="22"/>
        </w:rPr>
        <w:t>SKIRTA PASIŪLYMŲ VERTINIMUI PAGAL EKONOMINIO NAUDINGUMO VERTINIMO KRITERIJŲ</w:t>
      </w:r>
      <w:r w:rsidR="000553BB" w:rsidRPr="006B7B9B">
        <w:rPr>
          <w:rFonts w:asciiTheme="minorHAnsi" w:eastAsia="Times New Roman" w:hAnsiTheme="minorHAnsi" w:cstheme="minorHAnsi"/>
          <w:b/>
          <w:bCs/>
          <w:color w:val="auto"/>
          <w:sz w:val="22"/>
          <w:szCs w:val="22"/>
        </w:rPr>
        <w:t xml:space="preserve"> IR </w:t>
      </w:r>
      <w:r w:rsidR="001D00DB" w:rsidRPr="006B7B9B">
        <w:rPr>
          <w:rFonts w:asciiTheme="minorHAnsi" w:eastAsia="Times New Roman" w:hAnsiTheme="minorHAnsi" w:cstheme="minorHAnsi"/>
          <w:b/>
          <w:bCs/>
          <w:color w:val="auto"/>
          <w:sz w:val="22"/>
          <w:szCs w:val="22"/>
        </w:rPr>
        <w:t>EKONOMINIO NAUDINGUMO VERTINIMO KRITERIJAI</w:t>
      </w:r>
      <w:r w:rsidR="00CD74CA" w:rsidRPr="006B7B9B">
        <w:rPr>
          <w:rFonts w:asciiTheme="minorHAnsi" w:eastAsia="Times New Roman" w:hAnsiTheme="minorHAnsi" w:cstheme="minorHAnsi"/>
          <w:b/>
          <w:bCs/>
          <w:color w:val="auto"/>
          <w:sz w:val="22"/>
          <w:szCs w:val="22"/>
        </w:rPr>
        <w:t xml:space="preserve"> BEI VERTINIMO TVARKA</w:t>
      </w:r>
    </w:p>
    <w:p w14:paraId="0BDB03E0" w14:textId="77777777" w:rsidR="00761C17" w:rsidRPr="006B7B9B" w:rsidRDefault="00761C17" w:rsidP="5209866F">
      <w:pPr>
        <w:jc w:val="center"/>
        <w:rPr>
          <w:rFonts w:eastAsia="Times New Roman" w:cstheme="minorHAnsi"/>
          <w:b/>
          <w:bCs/>
          <w:sz w:val="22"/>
          <w:szCs w:val="22"/>
        </w:rPr>
      </w:pPr>
    </w:p>
    <w:p w14:paraId="51094CD1" w14:textId="4B1EFB70" w:rsidR="00761C17" w:rsidRPr="006B7B9B" w:rsidRDefault="005F4003" w:rsidP="000211DE">
      <w:pPr>
        <w:pStyle w:val="Sraopastraipa"/>
        <w:numPr>
          <w:ilvl w:val="0"/>
          <w:numId w:val="30"/>
        </w:numPr>
        <w:spacing w:after="0" w:line="240" w:lineRule="auto"/>
        <w:ind w:right="-705"/>
        <w:jc w:val="center"/>
        <w:rPr>
          <w:rFonts w:eastAsia="Times New Roman" w:cstheme="minorHAnsi"/>
          <w:b/>
          <w:bCs/>
        </w:rPr>
      </w:pPr>
      <w:r w:rsidRPr="006B7B9B">
        <w:rPr>
          <w:rFonts w:eastAsia="Times New Roman" w:cstheme="minorHAnsi"/>
          <w:b/>
          <w:bCs/>
          <w:lang w:val="en-US"/>
        </w:rPr>
        <w:t>BENDRA INFORMACIJA</w:t>
      </w:r>
    </w:p>
    <w:p w14:paraId="621EEE35" w14:textId="77777777" w:rsidR="005F4003" w:rsidRPr="006B7B9B" w:rsidRDefault="005F4003" w:rsidP="5209866F">
      <w:pPr>
        <w:pStyle w:val="paragraph"/>
        <w:spacing w:before="0" w:beforeAutospacing="0" w:after="0" w:afterAutospacing="0"/>
        <w:ind w:right="-705"/>
        <w:jc w:val="both"/>
        <w:textAlignment w:val="baseline"/>
        <w:rPr>
          <w:rStyle w:val="eop"/>
          <w:rFonts w:asciiTheme="minorHAnsi" w:hAnsiTheme="minorHAnsi" w:cstheme="minorHAnsi"/>
          <w:sz w:val="22"/>
          <w:szCs w:val="22"/>
        </w:rPr>
      </w:pPr>
      <w:r w:rsidRPr="006B7B9B">
        <w:rPr>
          <w:rStyle w:val="eop"/>
          <w:rFonts w:asciiTheme="minorHAnsi" w:hAnsiTheme="minorHAnsi" w:cstheme="minorHAnsi"/>
          <w:sz w:val="22"/>
          <w:szCs w:val="22"/>
        </w:rPr>
        <w:t> </w:t>
      </w:r>
    </w:p>
    <w:p w14:paraId="57A54DD4" w14:textId="23E0677D" w:rsidR="005F4003" w:rsidRPr="006B7B9B" w:rsidRDefault="62634499" w:rsidP="5209866F">
      <w:pPr>
        <w:pStyle w:val="paragraph"/>
        <w:spacing w:before="0" w:beforeAutospacing="0" w:after="0" w:afterAutospacing="0"/>
        <w:ind w:right="45" w:firstLine="360"/>
        <w:jc w:val="both"/>
        <w:textAlignment w:val="baseline"/>
        <w:rPr>
          <w:rStyle w:val="normaltextrun"/>
          <w:rFonts w:asciiTheme="minorHAnsi" w:hAnsiTheme="minorHAnsi" w:cstheme="minorHAnsi"/>
          <w:sz w:val="22"/>
          <w:szCs w:val="22"/>
        </w:rPr>
      </w:pPr>
      <w:r w:rsidRPr="006B7B9B">
        <w:rPr>
          <w:rStyle w:val="normaltextrun"/>
          <w:rFonts w:asciiTheme="minorHAnsi" w:hAnsiTheme="minorHAnsi" w:cstheme="minorHAnsi"/>
          <w:sz w:val="22"/>
          <w:szCs w:val="22"/>
        </w:rPr>
        <w:t>Dalyvi</w:t>
      </w:r>
      <w:r w:rsidR="721E3149" w:rsidRPr="006B7B9B">
        <w:rPr>
          <w:rStyle w:val="normaltextrun"/>
          <w:rFonts w:asciiTheme="minorHAnsi" w:hAnsiTheme="minorHAnsi" w:cstheme="minorHAnsi"/>
          <w:sz w:val="22"/>
          <w:szCs w:val="22"/>
        </w:rPr>
        <w:t xml:space="preserve">ai kartu su pasiūlymu turi pateikti atliktą užduotį, kaip nurodoma žemiau pateiktame aprašyme. </w:t>
      </w:r>
      <w:r w:rsidR="05F86933" w:rsidRPr="006B7B9B">
        <w:rPr>
          <w:rStyle w:val="normaltextrun"/>
          <w:rFonts w:asciiTheme="minorHAnsi" w:hAnsiTheme="minorHAnsi" w:cstheme="minorHAnsi"/>
          <w:sz w:val="22"/>
          <w:szCs w:val="22"/>
        </w:rPr>
        <w:t>Dalyvių</w:t>
      </w:r>
      <w:r w:rsidR="721E3149" w:rsidRPr="006B7B9B">
        <w:rPr>
          <w:rStyle w:val="normaltextrun"/>
          <w:rFonts w:asciiTheme="minorHAnsi" w:hAnsiTheme="minorHAnsi" w:cstheme="minorHAnsi"/>
          <w:sz w:val="22"/>
          <w:szCs w:val="22"/>
        </w:rPr>
        <w:t xml:space="preserve"> atlikta užduotis bus vertinama pagal nurodytus vertinimo kriterijus. </w:t>
      </w:r>
    </w:p>
    <w:p w14:paraId="18BE62A4" w14:textId="77777777" w:rsidR="00761C17" w:rsidRPr="006B7B9B" w:rsidRDefault="00761C17" w:rsidP="5209866F">
      <w:pPr>
        <w:spacing w:after="0" w:line="240" w:lineRule="auto"/>
        <w:rPr>
          <w:rFonts w:eastAsia="Times New Roman" w:cstheme="minorHAnsi"/>
          <w:sz w:val="22"/>
          <w:szCs w:val="22"/>
        </w:rPr>
      </w:pPr>
    </w:p>
    <w:p w14:paraId="5ADAE865" w14:textId="7D0201A5" w:rsidR="00761C17" w:rsidRPr="006B7B9B" w:rsidRDefault="00393E4F" w:rsidP="000211DE">
      <w:pPr>
        <w:pStyle w:val="Sraopastraipa"/>
        <w:numPr>
          <w:ilvl w:val="0"/>
          <w:numId w:val="30"/>
        </w:numPr>
        <w:spacing w:after="0" w:line="240" w:lineRule="auto"/>
        <w:ind w:right="-705"/>
        <w:jc w:val="center"/>
        <w:rPr>
          <w:rFonts w:eastAsia="Times New Roman" w:cstheme="minorHAnsi"/>
          <w:b/>
          <w:bCs/>
        </w:rPr>
      </w:pPr>
      <w:r w:rsidRPr="006B7B9B">
        <w:rPr>
          <w:rFonts w:eastAsia="Times New Roman" w:cstheme="minorHAnsi"/>
          <w:b/>
          <w:bCs/>
        </w:rPr>
        <w:t>U</w:t>
      </w:r>
      <w:r w:rsidR="003471F1" w:rsidRPr="006B7B9B">
        <w:rPr>
          <w:rFonts w:eastAsia="Times New Roman" w:cstheme="minorHAnsi"/>
          <w:b/>
          <w:bCs/>
        </w:rPr>
        <w:t>Ž</w:t>
      </w:r>
      <w:r w:rsidRPr="006B7B9B">
        <w:rPr>
          <w:rFonts w:eastAsia="Times New Roman" w:cstheme="minorHAnsi"/>
          <w:b/>
          <w:bCs/>
        </w:rPr>
        <w:t>DUOTI</w:t>
      </w:r>
      <w:r w:rsidR="006402D6" w:rsidRPr="006B7B9B">
        <w:rPr>
          <w:rFonts w:eastAsia="Times New Roman" w:cstheme="minorHAnsi"/>
          <w:b/>
          <w:bCs/>
        </w:rPr>
        <w:t>ES OBJEKTAS</w:t>
      </w:r>
    </w:p>
    <w:p w14:paraId="146E0EAC" w14:textId="77777777" w:rsidR="00015D17" w:rsidRPr="006B7B9B" w:rsidRDefault="00015D17" w:rsidP="5209866F">
      <w:pPr>
        <w:spacing w:after="0" w:line="240" w:lineRule="auto"/>
        <w:ind w:right="-705"/>
        <w:rPr>
          <w:rFonts w:eastAsia="Times New Roman" w:cstheme="minorHAnsi"/>
          <w:b/>
          <w:bCs/>
          <w:sz w:val="22"/>
          <w:szCs w:val="22"/>
        </w:rPr>
      </w:pPr>
    </w:p>
    <w:p w14:paraId="77AF32A1" w14:textId="41B9C324" w:rsidR="00BE3A89" w:rsidRPr="006B7B9B" w:rsidRDefault="087886B9" w:rsidP="006B7B9B">
      <w:pPr>
        <w:pStyle w:val="Sraopastraipa"/>
        <w:numPr>
          <w:ilvl w:val="1"/>
          <w:numId w:val="30"/>
        </w:numPr>
        <w:spacing w:after="0" w:line="240" w:lineRule="auto"/>
        <w:ind w:left="794" w:hanging="397"/>
        <w:jc w:val="both"/>
        <w:rPr>
          <w:rFonts w:eastAsia="Times New Roman"/>
          <w:b/>
          <w:bCs/>
        </w:rPr>
      </w:pPr>
      <w:r w:rsidRPr="615B69ED">
        <w:rPr>
          <w:rFonts w:eastAsia="Times New Roman"/>
          <w:b/>
          <w:bCs/>
        </w:rPr>
        <w:t>Užduoties objekt</w:t>
      </w:r>
      <w:r w:rsidR="397E8723" w:rsidRPr="615B69ED">
        <w:rPr>
          <w:rFonts w:eastAsia="Times New Roman"/>
          <w:b/>
          <w:bCs/>
        </w:rPr>
        <w:t>as</w:t>
      </w:r>
      <w:r w:rsidRPr="615B69ED">
        <w:rPr>
          <w:rFonts w:eastAsia="Times New Roman"/>
          <w:b/>
          <w:bCs/>
        </w:rPr>
        <w:t>:</w:t>
      </w:r>
    </w:p>
    <w:p w14:paraId="32C089C7" w14:textId="77777777" w:rsidR="006F1534" w:rsidRDefault="499E027B" w:rsidP="3AA200C7">
      <w:pPr>
        <w:spacing w:after="0" w:line="240" w:lineRule="auto"/>
        <w:ind w:right="140" w:firstLine="426"/>
        <w:jc w:val="both"/>
        <w:rPr>
          <w:rStyle w:val="cf01"/>
          <w:rFonts w:asciiTheme="minorHAnsi" w:eastAsia="Times New Roman" w:hAnsiTheme="minorHAnsi" w:cstheme="minorBidi"/>
          <w:sz w:val="22"/>
          <w:szCs w:val="22"/>
        </w:rPr>
      </w:pPr>
      <w:r w:rsidRPr="3AA200C7">
        <w:rPr>
          <w:rStyle w:val="cf01"/>
          <w:rFonts w:asciiTheme="minorHAnsi" w:eastAsia="Times New Roman" w:hAnsiTheme="minorHAnsi" w:cstheme="minorBidi"/>
          <w:sz w:val="22"/>
          <w:szCs w:val="22"/>
        </w:rPr>
        <w:t xml:space="preserve">2.1.1. </w:t>
      </w:r>
      <w:r w:rsidR="2A231A2D" w:rsidRPr="3AA200C7">
        <w:rPr>
          <w:rStyle w:val="cf01"/>
          <w:rFonts w:asciiTheme="minorHAnsi" w:eastAsia="Times New Roman" w:hAnsiTheme="minorHAnsi" w:cstheme="minorBidi"/>
          <w:sz w:val="22"/>
          <w:szCs w:val="22"/>
        </w:rPr>
        <w:t>Dalyviai</w:t>
      </w:r>
      <w:r w:rsidR="43AB6930" w:rsidRPr="3AA200C7">
        <w:rPr>
          <w:rStyle w:val="cf01"/>
          <w:rFonts w:asciiTheme="minorHAnsi" w:eastAsia="Times New Roman" w:hAnsiTheme="minorHAnsi" w:cstheme="minorBidi"/>
          <w:sz w:val="22"/>
          <w:szCs w:val="22"/>
        </w:rPr>
        <w:t xml:space="preserve"> turi pateikti 2 mėnesių integruotos komunikacijos kampanijos koncepciją</w:t>
      </w:r>
      <w:r w:rsidR="23C0AE18" w:rsidRPr="3AA200C7">
        <w:rPr>
          <w:rStyle w:val="cf01"/>
          <w:rFonts w:asciiTheme="minorHAnsi" w:eastAsia="Times New Roman" w:hAnsiTheme="minorHAnsi" w:cstheme="minorBidi"/>
          <w:sz w:val="22"/>
          <w:szCs w:val="22"/>
        </w:rPr>
        <w:t xml:space="preserve"> </w:t>
      </w:r>
      <w:r w:rsidR="0EEC830C" w:rsidRPr="3AA200C7">
        <w:rPr>
          <w:rStyle w:val="cf01"/>
          <w:rFonts w:asciiTheme="minorHAnsi" w:eastAsia="Times New Roman" w:hAnsiTheme="minorHAnsi" w:cstheme="minorBidi"/>
          <w:sz w:val="22"/>
          <w:szCs w:val="22"/>
        </w:rPr>
        <w:t xml:space="preserve"> ir ją aprašyti</w:t>
      </w:r>
      <w:r w:rsidR="18E9C85E" w:rsidRPr="3AA200C7">
        <w:rPr>
          <w:rStyle w:val="cf01"/>
          <w:rFonts w:asciiTheme="minorHAnsi" w:eastAsia="Times New Roman" w:hAnsiTheme="minorHAnsi" w:cstheme="minorBidi"/>
          <w:sz w:val="22"/>
          <w:szCs w:val="22"/>
        </w:rPr>
        <w:t xml:space="preserve"> pagal </w:t>
      </w:r>
      <w:r w:rsidR="0EEC830C" w:rsidRPr="3AA200C7">
        <w:rPr>
          <w:rStyle w:val="cf01"/>
          <w:rFonts w:asciiTheme="minorHAnsi" w:eastAsia="Times New Roman" w:hAnsiTheme="minorHAnsi" w:cstheme="minorBidi"/>
          <w:sz w:val="22"/>
          <w:szCs w:val="22"/>
        </w:rPr>
        <w:t>Užduoties objekto apimties 2.3</w:t>
      </w:r>
      <w:r w:rsidR="60DEAD6C" w:rsidRPr="3AA200C7">
        <w:rPr>
          <w:rStyle w:val="cf01"/>
          <w:rFonts w:asciiTheme="minorHAnsi" w:eastAsia="Times New Roman" w:hAnsiTheme="minorHAnsi" w:cstheme="minorBidi"/>
          <w:sz w:val="22"/>
          <w:szCs w:val="22"/>
        </w:rPr>
        <w:t>.</w:t>
      </w:r>
      <w:r w:rsidR="0EEC830C" w:rsidRPr="3AA200C7">
        <w:rPr>
          <w:rStyle w:val="cf01"/>
          <w:rFonts w:asciiTheme="minorHAnsi" w:eastAsia="Times New Roman" w:hAnsiTheme="minorHAnsi" w:cstheme="minorBidi"/>
          <w:sz w:val="22"/>
          <w:szCs w:val="22"/>
        </w:rPr>
        <w:t xml:space="preserve"> numaty</w:t>
      </w:r>
      <w:r w:rsidR="7CD889D8" w:rsidRPr="3AA200C7">
        <w:rPr>
          <w:rStyle w:val="cf01"/>
          <w:rFonts w:asciiTheme="minorHAnsi" w:eastAsia="Times New Roman" w:hAnsiTheme="minorHAnsi" w:cstheme="minorBidi"/>
          <w:sz w:val="22"/>
          <w:szCs w:val="22"/>
        </w:rPr>
        <w:t>t</w:t>
      </w:r>
      <w:r w:rsidR="19E993C9" w:rsidRPr="3AA200C7">
        <w:rPr>
          <w:rStyle w:val="cf01"/>
          <w:rFonts w:asciiTheme="minorHAnsi" w:eastAsia="Times New Roman" w:hAnsiTheme="minorHAnsi" w:cstheme="minorBidi"/>
          <w:sz w:val="22"/>
          <w:szCs w:val="22"/>
        </w:rPr>
        <w:t>us punktus</w:t>
      </w:r>
      <w:r w:rsidR="0D8FC26F" w:rsidRPr="3AA200C7">
        <w:rPr>
          <w:rStyle w:val="cf01"/>
          <w:rFonts w:asciiTheme="minorHAnsi" w:eastAsia="Times New Roman" w:hAnsiTheme="minorHAnsi" w:cstheme="minorBidi"/>
          <w:sz w:val="22"/>
          <w:szCs w:val="22"/>
        </w:rPr>
        <w:t>.</w:t>
      </w:r>
      <w:r w:rsidR="7C460248" w:rsidRPr="3AA200C7">
        <w:rPr>
          <w:rStyle w:val="cf01"/>
          <w:rFonts w:asciiTheme="minorHAnsi" w:eastAsia="Times New Roman" w:hAnsiTheme="minorHAnsi" w:cstheme="minorBidi"/>
          <w:sz w:val="22"/>
          <w:szCs w:val="22"/>
        </w:rPr>
        <w:t xml:space="preserve"> </w:t>
      </w:r>
      <w:r w:rsidR="14D51357" w:rsidRPr="3AA200C7">
        <w:rPr>
          <w:rStyle w:val="cf01"/>
          <w:rFonts w:asciiTheme="minorHAnsi" w:eastAsia="Times New Roman" w:hAnsiTheme="minorHAnsi" w:cstheme="minorBidi"/>
          <w:sz w:val="22"/>
          <w:szCs w:val="22"/>
        </w:rPr>
        <w:t>Dalyvis</w:t>
      </w:r>
      <w:r w:rsidR="653F3019" w:rsidRPr="3AA200C7">
        <w:rPr>
          <w:rStyle w:val="cf01"/>
          <w:rFonts w:asciiTheme="minorHAnsi" w:eastAsia="Times New Roman" w:hAnsiTheme="minorHAnsi" w:cstheme="minorBidi"/>
          <w:sz w:val="22"/>
          <w:szCs w:val="22"/>
        </w:rPr>
        <w:t xml:space="preserve"> s</w:t>
      </w:r>
      <w:r w:rsidR="4E07BF91" w:rsidRPr="3AA200C7">
        <w:rPr>
          <w:rStyle w:val="cf01"/>
          <w:rFonts w:asciiTheme="minorHAnsi" w:eastAsia="Times New Roman" w:hAnsiTheme="minorHAnsi" w:cstheme="minorBidi"/>
          <w:sz w:val="22"/>
          <w:szCs w:val="22"/>
        </w:rPr>
        <w:t xml:space="preserve">uplanuodamas veiklas ir priemones </w:t>
      </w:r>
      <w:r w:rsidR="5581BFE1" w:rsidRPr="3AA200C7">
        <w:rPr>
          <w:rStyle w:val="cf01"/>
          <w:rFonts w:asciiTheme="minorHAnsi" w:eastAsia="Times New Roman" w:hAnsiTheme="minorHAnsi" w:cstheme="minorBidi"/>
          <w:sz w:val="22"/>
          <w:szCs w:val="22"/>
        </w:rPr>
        <w:t xml:space="preserve">turi </w:t>
      </w:r>
      <w:r w:rsidR="4E07BF91" w:rsidRPr="3AA200C7">
        <w:rPr>
          <w:rStyle w:val="cf01"/>
          <w:rFonts w:asciiTheme="minorHAnsi" w:eastAsia="Times New Roman" w:hAnsiTheme="minorHAnsi" w:cstheme="minorBidi"/>
          <w:sz w:val="22"/>
          <w:szCs w:val="22"/>
        </w:rPr>
        <w:t>nevirš</w:t>
      </w:r>
      <w:r w:rsidR="0F6BCD65" w:rsidRPr="3AA200C7">
        <w:rPr>
          <w:rStyle w:val="cf01"/>
          <w:rFonts w:asciiTheme="minorHAnsi" w:eastAsia="Times New Roman" w:hAnsiTheme="minorHAnsi" w:cstheme="minorBidi"/>
          <w:sz w:val="22"/>
          <w:szCs w:val="22"/>
        </w:rPr>
        <w:t>yti</w:t>
      </w:r>
      <w:r w:rsidR="4E07BF91" w:rsidRPr="3AA200C7">
        <w:rPr>
          <w:rStyle w:val="cf01"/>
          <w:rFonts w:asciiTheme="minorHAnsi" w:eastAsia="Times New Roman" w:hAnsiTheme="minorHAnsi" w:cstheme="minorBidi"/>
          <w:sz w:val="22"/>
          <w:szCs w:val="22"/>
        </w:rPr>
        <w:t xml:space="preserve"> 60 000 eurų </w:t>
      </w:r>
      <w:r w:rsidR="2EBBCE71" w:rsidRPr="3AA200C7">
        <w:rPr>
          <w:rStyle w:val="cf01"/>
          <w:rFonts w:asciiTheme="minorHAnsi" w:eastAsia="Times New Roman" w:hAnsiTheme="minorHAnsi" w:cstheme="minorBidi"/>
          <w:sz w:val="22"/>
          <w:szCs w:val="22"/>
        </w:rPr>
        <w:t>be</w:t>
      </w:r>
      <w:r w:rsidR="4E07BF91" w:rsidRPr="3AA200C7">
        <w:rPr>
          <w:rStyle w:val="cf01"/>
          <w:rFonts w:asciiTheme="minorHAnsi" w:eastAsia="Times New Roman" w:hAnsiTheme="minorHAnsi" w:cstheme="minorBidi"/>
          <w:sz w:val="22"/>
          <w:szCs w:val="22"/>
        </w:rPr>
        <w:t xml:space="preserve"> PVM</w:t>
      </w:r>
      <w:r w:rsidR="6FDB21DA" w:rsidRPr="3AA200C7">
        <w:rPr>
          <w:rStyle w:val="cf01"/>
          <w:rFonts w:asciiTheme="minorHAnsi" w:eastAsia="Times New Roman" w:hAnsiTheme="minorHAnsi" w:cstheme="minorBidi"/>
          <w:sz w:val="22"/>
          <w:szCs w:val="22"/>
        </w:rPr>
        <w:t xml:space="preserve"> biudžeto</w:t>
      </w:r>
      <w:r w:rsidR="2306F12A" w:rsidRPr="3AA200C7">
        <w:rPr>
          <w:rStyle w:val="cf01"/>
          <w:rFonts w:asciiTheme="minorHAnsi" w:eastAsia="Times New Roman" w:hAnsiTheme="minorHAnsi" w:cstheme="minorBidi"/>
          <w:sz w:val="22"/>
          <w:szCs w:val="22"/>
        </w:rPr>
        <w:t>.</w:t>
      </w:r>
    </w:p>
    <w:p w14:paraId="11E563F4" w14:textId="4322F4C1" w:rsidR="499E027B" w:rsidRDefault="52CBF02B" w:rsidP="3AA200C7">
      <w:pPr>
        <w:spacing w:after="0" w:line="240" w:lineRule="auto"/>
        <w:ind w:right="140" w:firstLine="426"/>
        <w:jc w:val="both"/>
        <w:rPr>
          <w:rStyle w:val="cf01"/>
          <w:rFonts w:asciiTheme="minorHAnsi" w:eastAsia="Times New Roman" w:hAnsiTheme="minorHAnsi" w:cstheme="minorBidi"/>
          <w:sz w:val="22"/>
          <w:szCs w:val="22"/>
        </w:rPr>
      </w:pPr>
      <w:r w:rsidRPr="1E879238">
        <w:rPr>
          <w:rStyle w:val="cf01"/>
          <w:rFonts w:asciiTheme="minorHAnsi" w:eastAsia="Times New Roman" w:hAnsiTheme="minorHAnsi" w:cstheme="minorBidi"/>
          <w:sz w:val="22"/>
          <w:szCs w:val="22"/>
        </w:rPr>
        <w:t xml:space="preserve">2.1.2. </w:t>
      </w:r>
      <w:r w:rsidR="0515D00C" w:rsidRPr="1E879238">
        <w:rPr>
          <w:rStyle w:val="cf01"/>
          <w:rFonts w:asciiTheme="minorHAnsi" w:eastAsia="Times New Roman" w:hAnsiTheme="minorHAnsi" w:cstheme="minorBidi"/>
          <w:sz w:val="22"/>
          <w:szCs w:val="22"/>
        </w:rPr>
        <w:t>Tiekėjas, pateikdamas savo pasiūlymą,</w:t>
      </w:r>
      <w:r w:rsidR="40CEE5C8" w:rsidRPr="1E879238">
        <w:rPr>
          <w:rStyle w:val="cf01"/>
          <w:rFonts w:asciiTheme="minorHAnsi" w:eastAsia="Times New Roman" w:hAnsiTheme="minorHAnsi" w:cstheme="minorBidi"/>
          <w:sz w:val="22"/>
          <w:szCs w:val="22"/>
        </w:rPr>
        <w:t xml:space="preserve"> </w:t>
      </w:r>
      <w:r w:rsidR="0515D00C" w:rsidRPr="1E879238">
        <w:rPr>
          <w:rStyle w:val="cf01"/>
          <w:rFonts w:asciiTheme="minorHAnsi" w:eastAsia="Times New Roman" w:hAnsiTheme="minorHAnsi" w:cstheme="minorBidi"/>
          <w:sz w:val="22"/>
          <w:szCs w:val="22"/>
        </w:rPr>
        <w:t>įsipareigoja</w:t>
      </w:r>
      <w:r w:rsidR="007A09A2" w:rsidRPr="1E879238">
        <w:rPr>
          <w:rStyle w:val="cf01"/>
          <w:rFonts w:asciiTheme="minorHAnsi" w:eastAsia="Times New Roman" w:hAnsiTheme="minorHAnsi" w:cstheme="minorBidi"/>
          <w:sz w:val="22"/>
          <w:szCs w:val="22"/>
        </w:rPr>
        <w:t>,</w:t>
      </w:r>
      <w:r w:rsidR="0515D00C" w:rsidRPr="1E879238">
        <w:rPr>
          <w:rStyle w:val="cf01"/>
          <w:rFonts w:asciiTheme="minorHAnsi" w:eastAsia="Times New Roman" w:hAnsiTheme="minorHAnsi" w:cstheme="minorBidi"/>
          <w:sz w:val="22"/>
          <w:szCs w:val="22"/>
        </w:rPr>
        <w:t xml:space="preserve"> </w:t>
      </w:r>
      <w:r w:rsidR="007A09A2" w:rsidRPr="1E879238">
        <w:rPr>
          <w:rStyle w:val="cf01"/>
          <w:rFonts w:asciiTheme="minorHAnsi" w:eastAsia="Times New Roman" w:hAnsiTheme="minorHAnsi" w:cstheme="minorBidi"/>
          <w:sz w:val="22"/>
          <w:szCs w:val="22"/>
        </w:rPr>
        <w:t xml:space="preserve">pirkimo laimėjimo atveju, </w:t>
      </w:r>
      <w:r w:rsidR="0515D00C" w:rsidRPr="1E879238">
        <w:rPr>
          <w:rStyle w:val="cf01"/>
          <w:rFonts w:asciiTheme="minorHAnsi" w:eastAsia="Times New Roman" w:hAnsiTheme="minorHAnsi" w:cstheme="minorBidi"/>
          <w:sz w:val="22"/>
          <w:szCs w:val="22"/>
        </w:rPr>
        <w:t>įvykdyti pasiūlyme numatytus uždavinius pagal tuos pačius kokybinius reikalavimus, kurie buvo vertinami ir už kurių išpildymą buvo suteikti balai, t.y. tiekėjas sutartyje nurodytas paslaugas turės suteikti pagal pasiūlyme vertintus kokybinius reikalavimus</w:t>
      </w:r>
      <w:r w:rsidR="3F2E4155" w:rsidRPr="1E879238">
        <w:rPr>
          <w:rStyle w:val="cf01"/>
          <w:rFonts w:asciiTheme="minorHAnsi" w:eastAsia="Times New Roman" w:hAnsiTheme="minorHAnsi" w:cstheme="minorBidi"/>
          <w:sz w:val="22"/>
          <w:szCs w:val="22"/>
        </w:rPr>
        <w:t xml:space="preserve"> pilna apimtimi</w:t>
      </w:r>
      <w:r w:rsidR="1B089EC8" w:rsidRPr="1E879238">
        <w:rPr>
          <w:rStyle w:val="cf01"/>
          <w:rFonts w:asciiTheme="minorHAnsi" w:eastAsia="Times New Roman" w:hAnsiTheme="minorHAnsi" w:cstheme="minorBidi"/>
          <w:sz w:val="22"/>
          <w:szCs w:val="22"/>
        </w:rPr>
        <w:t xml:space="preserve"> </w:t>
      </w:r>
      <w:r w:rsidR="168596B9" w:rsidRPr="1E879238">
        <w:rPr>
          <w:rStyle w:val="cf01"/>
          <w:rFonts w:asciiTheme="minorHAnsi" w:eastAsia="Times New Roman" w:hAnsiTheme="minorHAnsi" w:cstheme="minorBidi"/>
          <w:sz w:val="22"/>
          <w:szCs w:val="22"/>
        </w:rPr>
        <w:t>ir įvykdyti ne ilgiau kaip per 6 (šešis) mėnesius nuo Perkančiosios organizacijos užsakymo pateikimo.</w:t>
      </w:r>
    </w:p>
    <w:p w14:paraId="5969EFFF" w14:textId="47153CBC" w:rsidR="1B29E5F1" w:rsidRDefault="1B29E5F1" w:rsidP="3AA200C7">
      <w:pPr>
        <w:spacing w:after="0" w:line="240" w:lineRule="auto"/>
        <w:ind w:right="140" w:firstLine="426"/>
        <w:jc w:val="both"/>
        <w:rPr>
          <w:rFonts w:ascii="Calibri" w:eastAsia="Calibri" w:hAnsi="Calibri" w:cs="Calibri"/>
          <w:sz w:val="22"/>
          <w:szCs w:val="22"/>
        </w:rPr>
      </w:pPr>
      <w:r w:rsidRPr="1E879238">
        <w:rPr>
          <w:rFonts w:ascii="Calibri" w:eastAsia="Calibri" w:hAnsi="Calibri" w:cs="Calibri"/>
          <w:sz w:val="22"/>
          <w:szCs w:val="22"/>
        </w:rPr>
        <w:t xml:space="preserve">2.1.3. </w:t>
      </w:r>
      <w:r w:rsidR="3F0654D0" w:rsidRPr="1E879238">
        <w:rPr>
          <w:rFonts w:ascii="Calibri" w:eastAsia="Calibri" w:hAnsi="Calibri" w:cs="Calibri"/>
          <w:sz w:val="22"/>
          <w:szCs w:val="22"/>
        </w:rPr>
        <w:t xml:space="preserve">Kiekviena </w:t>
      </w:r>
      <w:r w:rsidR="12F737E9" w:rsidRPr="1E879238">
        <w:rPr>
          <w:rFonts w:ascii="Calibri" w:eastAsia="Calibri" w:hAnsi="Calibri" w:cs="Calibri"/>
          <w:sz w:val="22"/>
          <w:szCs w:val="22"/>
        </w:rPr>
        <w:t>integruotos komunikacijos koncepcijos</w:t>
      </w:r>
      <w:r w:rsidR="3F0654D0" w:rsidRPr="1E879238">
        <w:rPr>
          <w:rFonts w:ascii="Calibri" w:eastAsia="Calibri" w:hAnsi="Calibri" w:cs="Calibri"/>
          <w:sz w:val="22"/>
          <w:szCs w:val="22"/>
        </w:rPr>
        <w:t xml:space="preserve"> dalis turės būti derinama su Perkančiąja organizacija tiek kartų, kol gaunamas Perkančiosios organizacijos pritarimas. Bet kokie neesminiai pakeitimai turės būti iš anksto suderinti su Perkančiąja organizacija. Neesminiais pakeitimais laikomi tokie keitimai, kurie nekeičia pirkimo objekto ir tikslo, neturi įtakos galutiniam paslaugų suteikimo terminui, nėra susiję su pasiūlymų vertinimo kriterijais. </w:t>
      </w:r>
    </w:p>
    <w:p w14:paraId="0E5717EB" w14:textId="5E689A30" w:rsidR="00F353A9" w:rsidRPr="006B7B9B" w:rsidRDefault="30F18FEA" w:rsidP="005E466A">
      <w:pPr>
        <w:spacing w:after="0" w:line="240" w:lineRule="auto"/>
        <w:ind w:right="140" w:firstLine="426"/>
        <w:jc w:val="both"/>
        <w:rPr>
          <w:rFonts w:eastAsia="Times New Roman"/>
          <w:sz w:val="22"/>
          <w:szCs w:val="22"/>
        </w:rPr>
      </w:pPr>
      <w:r w:rsidRPr="1E879238">
        <w:rPr>
          <w:rStyle w:val="cf01"/>
          <w:rFonts w:asciiTheme="minorHAnsi" w:eastAsia="Times New Roman" w:hAnsiTheme="minorHAnsi" w:cstheme="minorBidi"/>
          <w:sz w:val="22"/>
          <w:szCs w:val="22"/>
        </w:rPr>
        <w:t xml:space="preserve">2.1.4. </w:t>
      </w:r>
      <w:r w:rsidR="47EC5996" w:rsidRPr="1E879238">
        <w:rPr>
          <w:rStyle w:val="cf01"/>
          <w:rFonts w:asciiTheme="minorHAnsi" w:eastAsia="Times New Roman" w:hAnsiTheme="minorHAnsi" w:cstheme="minorBidi"/>
          <w:sz w:val="22"/>
          <w:szCs w:val="22"/>
        </w:rPr>
        <w:t xml:space="preserve">Dalyvis, teikdamas pasiūlymus turi vadovautis 2021–2027 m. Europos Sąjungos fondų investicijų programos ir Ekonomikos gaivinimo ir atsparumo didinimo plano „Naujos kartos Lietuva“ komunikacijos vadovu projektų vykdytojams kuris skelbiamas </w:t>
      </w:r>
      <w:hyperlink r:id="rId11">
        <w:r w:rsidR="47EC5996" w:rsidRPr="1E879238">
          <w:rPr>
            <w:rStyle w:val="Hipersaitas"/>
            <w:rFonts w:eastAsia="Times New Roman"/>
            <w:sz w:val="22"/>
            <w:szCs w:val="22"/>
          </w:rPr>
          <w:t>https://www.esinvesticijos.lt/igyvendinimas-1/viesinimas</w:t>
        </w:r>
        <w:r>
          <w:br/>
        </w:r>
      </w:hyperlink>
    </w:p>
    <w:p w14:paraId="36AF2389" w14:textId="28265D0F" w:rsidR="002343E5" w:rsidRPr="006B7B9B" w:rsidRDefault="009A6DF5" w:rsidP="006B7B9B">
      <w:pPr>
        <w:pStyle w:val="Sraopastraipa"/>
        <w:numPr>
          <w:ilvl w:val="1"/>
          <w:numId w:val="30"/>
        </w:numPr>
        <w:spacing w:after="0" w:line="240" w:lineRule="auto"/>
        <w:ind w:left="794" w:hanging="397"/>
        <w:rPr>
          <w:rFonts w:eastAsia="Times New Roman" w:cstheme="minorHAnsi"/>
          <w:b/>
          <w:bCs/>
        </w:rPr>
      </w:pPr>
      <w:r w:rsidRPr="006B7B9B">
        <w:rPr>
          <w:rFonts w:eastAsia="Times New Roman" w:cstheme="minorHAnsi"/>
          <w:b/>
          <w:bCs/>
        </w:rPr>
        <w:t>Informacija apie projektą</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371"/>
      </w:tblGrid>
      <w:tr w:rsidR="00DD243D" w:rsidRPr="000211DE" w14:paraId="72B77EF3" w14:textId="77777777" w:rsidTr="615B69ED">
        <w:tc>
          <w:tcPr>
            <w:tcW w:w="2122" w:type="dxa"/>
            <w:tcBorders>
              <w:top w:val="single" w:sz="4" w:space="0" w:color="auto"/>
              <w:left w:val="single" w:sz="4" w:space="0" w:color="auto"/>
              <w:bottom w:val="single" w:sz="4" w:space="0" w:color="auto"/>
              <w:right w:val="single" w:sz="4" w:space="0" w:color="auto"/>
            </w:tcBorders>
            <w:hideMark/>
          </w:tcPr>
          <w:p w14:paraId="22B42AD2" w14:textId="2D1E4F56" w:rsidR="00DD243D" w:rsidRPr="006B7B9B" w:rsidRDefault="009A6DF5" w:rsidP="5209866F">
            <w:pPr>
              <w:spacing w:after="0" w:line="240" w:lineRule="auto"/>
              <w:rPr>
                <w:rFonts w:eastAsia="Times New Roman" w:cstheme="minorHAnsi"/>
                <w:b/>
                <w:bCs/>
                <w:sz w:val="22"/>
                <w:szCs w:val="22"/>
              </w:rPr>
            </w:pPr>
            <w:r w:rsidRPr="006B7B9B">
              <w:rPr>
                <w:rFonts w:eastAsia="Times New Roman" w:cstheme="minorHAnsi"/>
                <w:b/>
                <w:bCs/>
                <w:sz w:val="22"/>
                <w:szCs w:val="22"/>
              </w:rPr>
              <w:t>Projekto pavadinimas</w:t>
            </w:r>
          </w:p>
        </w:tc>
        <w:tc>
          <w:tcPr>
            <w:tcW w:w="7371" w:type="dxa"/>
            <w:tcBorders>
              <w:top w:val="single" w:sz="4" w:space="0" w:color="auto"/>
              <w:left w:val="single" w:sz="4" w:space="0" w:color="auto"/>
              <w:bottom w:val="single" w:sz="4" w:space="0" w:color="auto"/>
              <w:right w:val="single" w:sz="4" w:space="0" w:color="auto"/>
            </w:tcBorders>
          </w:tcPr>
          <w:p w14:paraId="21C3E1BB" w14:textId="3DE09B79" w:rsidR="00604E1A" w:rsidRPr="006B7B9B" w:rsidRDefault="009A6DF5" w:rsidP="5209866F">
            <w:pPr>
              <w:tabs>
                <w:tab w:val="left" w:pos="501"/>
              </w:tabs>
              <w:spacing w:after="0" w:line="240" w:lineRule="auto"/>
              <w:jc w:val="both"/>
              <w:textAlignment w:val="baseline"/>
              <w:rPr>
                <w:rFonts w:eastAsia="Times New Roman" w:cstheme="minorHAnsi"/>
                <w:sz w:val="22"/>
                <w:szCs w:val="22"/>
              </w:rPr>
            </w:pPr>
            <w:r w:rsidRPr="006B7B9B">
              <w:rPr>
                <w:rFonts w:eastAsia="Times New Roman" w:cstheme="minorHAnsi"/>
                <w:sz w:val="22"/>
                <w:szCs w:val="22"/>
              </w:rPr>
              <w:t>„Visuomenės ir suinteresuotų grupių informavimas klimato kaitos švelninimo ir prisitaikymo prie klimato kaitos klausimais“</w:t>
            </w:r>
          </w:p>
        </w:tc>
      </w:tr>
      <w:tr w:rsidR="00DD243D" w:rsidRPr="000211DE" w14:paraId="60BA7BE8" w14:textId="77777777" w:rsidTr="615B69ED">
        <w:trPr>
          <w:trHeight w:val="300"/>
        </w:trPr>
        <w:tc>
          <w:tcPr>
            <w:tcW w:w="2122" w:type="dxa"/>
            <w:tcBorders>
              <w:top w:val="single" w:sz="4" w:space="0" w:color="auto"/>
              <w:left w:val="single" w:sz="4" w:space="0" w:color="auto"/>
              <w:bottom w:val="single" w:sz="4" w:space="0" w:color="auto"/>
              <w:right w:val="single" w:sz="4" w:space="0" w:color="auto"/>
            </w:tcBorders>
          </w:tcPr>
          <w:p w14:paraId="2DBBA8A4" w14:textId="3EC492D0" w:rsidR="00DD243D" w:rsidRPr="006B7B9B" w:rsidRDefault="0939F99C" w:rsidP="5209866F">
            <w:pPr>
              <w:spacing w:after="0" w:line="240" w:lineRule="auto"/>
              <w:ind w:firstLine="29"/>
              <w:jc w:val="both"/>
              <w:rPr>
                <w:rFonts w:eastAsia="Times New Roman" w:cstheme="minorHAnsi"/>
                <w:b/>
                <w:bCs/>
                <w:sz w:val="22"/>
                <w:szCs w:val="22"/>
              </w:rPr>
            </w:pPr>
            <w:r w:rsidRPr="006B7B9B">
              <w:rPr>
                <w:rFonts w:eastAsia="Times New Roman" w:cstheme="minorHAnsi"/>
                <w:b/>
                <w:bCs/>
                <w:sz w:val="22"/>
                <w:szCs w:val="22"/>
              </w:rPr>
              <w:t>Problematika</w:t>
            </w:r>
          </w:p>
        </w:tc>
        <w:tc>
          <w:tcPr>
            <w:tcW w:w="7371" w:type="dxa"/>
            <w:tcBorders>
              <w:top w:val="single" w:sz="4" w:space="0" w:color="auto"/>
              <w:left w:val="single" w:sz="4" w:space="0" w:color="auto"/>
              <w:bottom w:val="single" w:sz="4" w:space="0" w:color="auto"/>
              <w:right w:val="single" w:sz="4" w:space="0" w:color="auto"/>
            </w:tcBorders>
          </w:tcPr>
          <w:p w14:paraId="671D0E4D" w14:textId="29963F02" w:rsidR="00DD243D" w:rsidRPr="006B7B9B" w:rsidRDefault="293370CB" w:rsidP="5209866F">
            <w:pPr>
              <w:spacing w:after="0" w:line="240" w:lineRule="auto"/>
              <w:jc w:val="both"/>
              <w:rPr>
                <w:rFonts w:eastAsia="Times New Roman" w:cstheme="minorHAnsi"/>
                <w:color w:val="EE0000"/>
                <w:sz w:val="22"/>
                <w:szCs w:val="22"/>
              </w:rPr>
            </w:pPr>
            <w:r w:rsidRPr="006B7B9B">
              <w:rPr>
                <w:rFonts w:eastAsia="Times New Roman" w:cstheme="minorHAnsi"/>
                <w:sz w:val="22"/>
                <w:szCs w:val="22"/>
              </w:rPr>
              <w:t>Devyni iš dešimties respondentų teigia, jog patys imasi veiksmų ir kasdieniame gyvenime renkasi tvarumą, tačiau paklausus, kas gali geriausiai kovoti su klimato kaita, tik  trys iš dešimties respondentų Lietuvoje mano, kad jie patys asmeniniais veiksmais gali geriausiai pakeisti padėtį.</w:t>
            </w:r>
          </w:p>
        </w:tc>
      </w:tr>
      <w:tr w:rsidR="00DD243D" w:rsidRPr="000211DE" w14:paraId="3AC0B6A6" w14:textId="77777777" w:rsidTr="615B69ED">
        <w:trPr>
          <w:trHeight w:val="306"/>
        </w:trPr>
        <w:tc>
          <w:tcPr>
            <w:tcW w:w="2122" w:type="dxa"/>
            <w:tcBorders>
              <w:top w:val="single" w:sz="4" w:space="0" w:color="auto"/>
              <w:left w:val="single" w:sz="4" w:space="0" w:color="auto"/>
              <w:bottom w:val="single" w:sz="4" w:space="0" w:color="auto"/>
              <w:right w:val="single" w:sz="4" w:space="0" w:color="auto"/>
            </w:tcBorders>
          </w:tcPr>
          <w:p w14:paraId="6D306E9C" w14:textId="38378CFA" w:rsidR="00DD243D" w:rsidRPr="006B7B9B" w:rsidRDefault="0939F99C" w:rsidP="5209866F">
            <w:pPr>
              <w:spacing w:after="0" w:line="240" w:lineRule="auto"/>
              <w:ind w:firstLine="29"/>
              <w:jc w:val="both"/>
              <w:rPr>
                <w:rFonts w:eastAsia="Times New Roman" w:cstheme="minorHAnsi"/>
                <w:b/>
                <w:bCs/>
                <w:sz w:val="22"/>
                <w:szCs w:val="22"/>
              </w:rPr>
            </w:pPr>
            <w:r w:rsidRPr="006B7B9B">
              <w:rPr>
                <w:rFonts w:eastAsia="Times New Roman" w:cstheme="minorHAnsi"/>
                <w:b/>
                <w:bCs/>
                <w:sz w:val="22"/>
                <w:szCs w:val="22"/>
              </w:rPr>
              <w:t>Vertybės</w:t>
            </w:r>
          </w:p>
        </w:tc>
        <w:tc>
          <w:tcPr>
            <w:tcW w:w="7371" w:type="dxa"/>
            <w:tcBorders>
              <w:top w:val="single" w:sz="4" w:space="0" w:color="auto"/>
              <w:left w:val="single" w:sz="4" w:space="0" w:color="auto"/>
              <w:bottom w:val="single" w:sz="4" w:space="0" w:color="auto"/>
              <w:right w:val="single" w:sz="4" w:space="0" w:color="auto"/>
            </w:tcBorders>
          </w:tcPr>
          <w:p w14:paraId="11EC8BED" w14:textId="4AA49D8D" w:rsidR="00DD243D" w:rsidRPr="006B7B9B" w:rsidRDefault="2B8A0FE1" w:rsidP="5209866F">
            <w:pPr>
              <w:spacing w:after="0" w:line="240" w:lineRule="auto"/>
              <w:jc w:val="both"/>
              <w:rPr>
                <w:rFonts w:eastAsia="Times New Roman" w:cstheme="minorHAnsi"/>
                <w:sz w:val="22"/>
                <w:szCs w:val="22"/>
              </w:rPr>
            </w:pPr>
            <w:r w:rsidRPr="006B7B9B">
              <w:rPr>
                <w:rFonts w:eastAsia="Times New Roman" w:cstheme="minorHAnsi"/>
                <w:sz w:val="22"/>
                <w:szCs w:val="22"/>
              </w:rPr>
              <w:t>R</w:t>
            </w:r>
            <w:r w:rsidR="0939F99C" w:rsidRPr="006B7B9B">
              <w:rPr>
                <w:rFonts w:eastAsia="Times New Roman" w:cstheme="minorHAnsi"/>
                <w:sz w:val="22"/>
                <w:szCs w:val="22"/>
              </w:rPr>
              <w:t>ūpinimasis aplinka, sveikata, atsakingu vartojimu. </w:t>
            </w:r>
          </w:p>
        </w:tc>
      </w:tr>
      <w:tr w:rsidR="006E27D8" w:rsidRPr="000211DE" w14:paraId="3F3D6CAD" w14:textId="77777777" w:rsidTr="615B69ED">
        <w:trPr>
          <w:trHeight w:val="564"/>
        </w:trPr>
        <w:tc>
          <w:tcPr>
            <w:tcW w:w="2122" w:type="dxa"/>
            <w:tcBorders>
              <w:top w:val="single" w:sz="4" w:space="0" w:color="auto"/>
              <w:left w:val="single" w:sz="4" w:space="0" w:color="auto"/>
              <w:bottom w:val="single" w:sz="4" w:space="0" w:color="auto"/>
              <w:right w:val="single" w:sz="4" w:space="0" w:color="auto"/>
            </w:tcBorders>
          </w:tcPr>
          <w:p w14:paraId="71CE49EB" w14:textId="556C73CB" w:rsidR="006E27D8" w:rsidRPr="006B7B9B" w:rsidRDefault="2B8A0FE1" w:rsidP="5209866F">
            <w:pPr>
              <w:spacing w:after="0" w:line="240" w:lineRule="auto"/>
              <w:ind w:firstLine="29"/>
              <w:jc w:val="both"/>
              <w:rPr>
                <w:rFonts w:eastAsia="Times New Roman" w:cstheme="minorHAnsi"/>
                <w:b/>
                <w:bCs/>
                <w:sz w:val="22"/>
                <w:szCs w:val="22"/>
              </w:rPr>
            </w:pPr>
            <w:r w:rsidRPr="006B7B9B">
              <w:rPr>
                <w:rFonts w:eastAsia="Times New Roman" w:cstheme="minorHAnsi"/>
                <w:b/>
                <w:bCs/>
                <w:sz w:val="22"/>
                <w:szCs w:val="22"/>
              </w:rPr>
              <w:t>Komunikacijos tonas</w:t>
            </w:r>
          </w:p>
        </w:tc>
        <w:tc>
          <w:tcPr>
            <w:tcW w:w="7371" w:type="dxa"/>
            <w:tcBorders>
              <w:top w:val="single" w:sz="4" w:space="0" w:color="auto"/>
              <w:left w:val="single" w:sz="4" w:space="0" w:color="auto"/>
              <w:bottom w:val="single" w:sz="4" w:space="0" w:color="auto"/>
              <w:right w:val="single" w:sz="4" w:space="0" w:color="auto"/>
            </w:tcBorders>
          </w:tcPr>
          <w:p w14:paraId="11F6AC51" w14:textId="120A72F7" w:rsidR="006E27D8" w:rsidRPr="006B7B9B" w:rsidRDefault="3ABAD21D" w:rsidP="5209866F">
            <w:pPr>
              <w:spacing w:after="0" w:line="240" w:lineRule="auto"/>
              <w:jc w:val="both"/>
              <w:rPr>
                <w:rFonts w:eastAsia="Times New Roman" w:cstheme="minorHAnsi"/>
                <w:sz w:val="22"/>
                <w:szCs w:val="22"/>
              </w:rPr>
            </w:pPr>
            <w:r w:rsidRPr="006B7B9B">
              <w:rPr>
                <w:rFonts w:eastAsia="Times New Roman" w:cstheme="minorHAnsi"/>
                <w:sz w:val="22"/>
                <w:szCs w:val="22"/>
              </w:rPr>
              <w:t>Artimas auditorijai, motyvuojantis ir konkretus. Vengti negatyvaus - moralizuojančio, pamokslaujančio, gąsdinančio.</w:t>
            </w:r>
          </w:p>
        </w:tc>
      </w:tr>
      <w:tr w:rsidR="003A75ED" w:rsidRPr="000211DE" w14:paraId="188FBD4F" w14:textId="77777777" w:rsidTr="615B69ED">
        <w:trPr>
          <w:trHeight w:val="300"/>
        </w:trPr>
        <w:tc>
          <w:tcPr>
            <w:tcW w:w="2122" w:type="dxa"/>
            <w:tcBorders>
              <w:top w:val="single" w:sz="4" w:space="0" w:color="auto"/>
              <w:left w:val="single" w:sz="4" w:space="0" w:color="auto"/>
              <w:bottom w:val="single" w:sz="4" w:space="0" w:color="auto"/>
              <w:right w:val="single" w:sz="4" w:space="0" w:color="auto"/>
            </w:tcBorders>
          </w:tcPr>
          <w:p w14:paraId="6FADE89F" w14:textId="31E18B0F" w:rsidR="003A75ED" w:rsidRPr="006B7B9B" w:rsidRDefault="64A2F595" w:rsidP="5209866F">
            <w:pPr>
              <w:spacing w:after="0" w:line="240" w:lineRule="auto"/>
              <w:ind w:firstLine="29"/>
              <w:jc w:val="both"/>
              <w:rPr>
                <w:rFonts w:eastAsia="Times New Roman" w:cstheme="minorHAnsi"/>
                <w:b/>
                <w:bCs/>
                <w:sz w:val="22"/>
                <w:szCs w:val="22"/>
              </w:rPr>
            </w:pPr>
            <w:r w:rsidRPr="006B7B9B">
              <w:rPr>
                <w:rFonts w:eastAsia="Times New Roman" w:cstheme="minorHAnsi"/>
                <w:b/>
                <w:bCs/>
                <w:sz w:val="22"/>
                <w:szCs w:val="22"/>
              </w:rPr>
              <w:t>Konkursinės užduoties k</w:t>
            </w:r>
            <w:r w:rsidR="5FB571D3" w:rsidRPr="006B7B9B">
              <w:rPr>
                <w:rFonts w:eastAsia="Times New Roman" w:cstheme="minorHAnsi"/>
                <w:b/>
                <w:bCs/>
                <w:sz w:val="22"/>
                <w:szCs w:val="22"/>
              </w:rPr>
              <w:t>ampanijos tikslas</w:t>
            </w:r>
          </w:p>
        </w:tc>
        <w:tc>
          <w:tcPr>
            <w:tcW w:w="7371" w:type="dxa"/>
            <w:tcBorders>
              <w:top w:val="single" w:sz="4" w:space="0" w:color="auto"/>
              <w:left w:val="single" w:sz="4" w:space="0" w:color="auto"/>
              <w:bottom w:val="single" w:sz="4" w:space="0" w:color="auto"/>
              <w:right w:val="single" w:sz="4" w:space="0" w:color="auto"/>
            </w:tcBorders>
          </w:tcPr>
          <w:p w14:paraId="7DC20D93" w14:textId="24D14594" w:rsidR="003A75ED" w:rsidRPr="006B7B9B" w:rsidRDefault="3590BA6C" w:rsidP="5209866F">
            <w:pPr>
              <w:spacing w:after="0" w:line="240" w:lineRule="auto"/>
              <w:jc w:val="both"/>
              <w:rPr>
                <w:rFonts w:eastAsia="Times New Roman" w:cstheme="minorHAnsi"/>
                <w:sz w:val="22"/>
                <w:szCs w:val="22"/>
              </w:rPr>
            </w:pPr>
            <w:r w:rsidRPr="006B7B9B">
              <w:rPr>
                <w:rFonts w:eastAsia="Times New Roman" w:cstheme="minorHAnsi"/>
                <w:sz w:val="22"/>
                <w:szCs w:val="22"/>
              </w:rPr>
              <w:t>Didinti visuomenės informuotumą apie prisitaikymo prie klimato kaitos priemones bei skatinti veiksmus, padedančius didinti atsparumą neigiamam klimato kaitos poveikiui.</w:t>
            </w:r>
          </w:p>
        </w:tc>
      </w:tr>
      <w:tr w:rsidR="003A75ED" w:rsidRPr="000211DE" w14:paraId="7D80AB8E" w14:textId="77777777" w:rsidTr="615B69ED">
        <w:trPr>
          <w:trHeight w:val="554"/>
        </w:trPr>
        <w:tc>
          <w:tcPr>
            <w:tcW w:w="2122" w:type="dxa"/>
            <w:tcBorders>
              <w:top w:val="single" w:sz="4" w:space="0" w:color="auto"/>
              <w:left w:val="single" w:sz="4" w:space="0" w:color="auto"/>
              <w:bottom w:val="single" w:sz="4" w:space="0" w:color="auto"/>
              <w:right w:val="single" w:sz="4" w:space="0" w:color="auto"/>
            </w:tcBorders>
          </w:tcPr>
          <w:p w14:paraId="143EDA36" w14:textId="0A1BD2F5" w:rsidR="003A75ED" w:rsidRPr="006B7B9B" w:rsidRDefault="6C61BB76" w:rsidP="5209866F">
            <w:pPr>
              <w:spacing w:after="0" w:line="240" w:lineRule="auto"/>
              <w:ind w:firstLine="29"/>
              <w:jc w:val="both"/>
              <w:rPr>
                <w:rFonts w:eastAsia="Times New Roman" w:cstheme="minorHAnsi"/>
                <w:b/>
                <w:bCs/>
                <w:sz w:val="22"/>
                <w:szCs w:val="22"/>
              </w:rPr>
            </w:pPr>
            <w:r w:rsidRPr="006B7B9B">
              <w:rPr>
                <w:rFonts w:eastAsia="Times New Roman" w:cstheme="minorHAnsi"/>
                <w:b/>
                <w:bCs/>
                <w:sz w:val="22"/>
                <w:szCs w:val="22"/>
              </w:rPr>
              <w:t>Konkursinės užduoties k</w:t>
            </w:r>
            <w:r w:rsidR="6075D52B" w:rsidRPr="006B7B9B">
              <w:rPr>
                <w:rFonts w:eastAsia="Times New Roman" w:cstheme="minorHAnsi"/>
                <w:b/>
                <w:bCs/>
                <w:sz w:val="22"/>
                <w:szCs w:val="22"/>
              </w:rPr>
              <w:t>ampanijos u</w:t>
            </w:r>
            <w:r w:rsidR="5FB571D3" w:rsidRPr="006B7B9B">
              <w:rPr>
                <w:rFonts w:eastAsia="Times New Roman" w:cstheme="minorHAnsi"/>
                <w:b/>
                <w:bCs/>
                <w:sz w:val="22"/>
                <w:szCs w:val="22"/>
              </w:rPr>
              <w:t>ždaviniai</w:t>
            </w:r>
          </w:p>
        </w:tc>
        <w:tc>
          <w:tcPr>
            <w:tcW w:w="7371" w:type="dxa"/>
            <w:tcBorders>
              <w:top w:val="single" w:sz="4" w:space="0" w:color="auto"/>
              <w:left w:val="single" w:sz="4" w:space="0" w:color="auto"/>
              <w:bottom w:val="single" w:sz="4" w:space="0" w:color="auto"/>
              <w:right w:val="single" w:sz="4" w:space="0" w:color="auto"/>
            </w:tcBorders>
          </w:tcPr>
          <w:p w14:paraId="1269221C" w14:textId="54AF2F54" w:rsidR="003A75ED" w:rsidRPr="006B7B9B" w:rsidRDefault="275F49D1" w:rsidP="000211DE">
            <w:pPr>
              <w:pStyle w:val="Sraopastraipa"/>
              <w:numPr>
                <w:ilvl w:val="0"/>
                <w:numId w:val="29"/>
              </w:numPr>
              <w:spacing w:after="0" w:line="240" w:lineRule="auto"/>
              <w:jc w:val="both"/>
              <w:rPr>
                <w:rFonts w:eastAsia="Times New Roman" w:cstheme="minorHAnsi"/>
              </w:rPr>
            </w:pPr>
            <w:r w:rsidRPr="006B7B9B">
              <w:rPr>
                <w:rFonts w:eastAsia="Times New Roman" w:cstheme="minorHAnsi"/>
              </w:rPr>
              <w:t>P</w:t>
            </w:r>
            <w:r w:rsidR="249CE646" w:rsidRPr="006B7B9B">
              <w:rPr>
                <w:rFonts w:eastAsia="Times New Roman" w:cstheme="minorHAnsi"/>
              </w:rPr>
              <w:t xml:space="preserve">asiekti </w:t>
            </w:r>
            <w:r w:rsidR="288941AA" w:rsidRPr="006B7B9B">
              <w:rPr>
                <w:rFonts w:eastAsia="Times New Roman" w:cstheme="minorHAnsi"/>
              </w:rPr>
              <w:t xml:space="preserve">bent </w:t>
            </w:r>
            <w:r w:rsidR="249CE646" w:rsidRPr="006B7B9B">
              <w:rPr>
                <w:rFonts w:eastAsia="Times New Roman" w:cstheme="minorHAnsi"/>
              </w:rPr>
              <w:t>50 proc. tikslinės auditorijos</w:t>
            </w:r>
            <w:r w:rsidR="625B19A5" w:rsidRPr="006B7B9B">
              <w:rPr>
                <w:rFonts w:eastAsia="Times New Roman" w:cstheme="minorHAnsi"/>
              </w:rPr>
              <w:t xml:space="preserve"> per pasirinktus komunikacijos kanalus</w:t>
            </w:r>
            <w:r w:rsidR="1382AB15" w:rsidRPr="006B7B9B">
              <w:rPr>
                <w:rFonts w:eastAsia="Times New Roman" w:cstheme="minorHAnsi"/>
              </w:rPr>
              <w:t>.</w:t>
            </w:r>
          </w:p>
          <w:p w14:paraId="134F8CC6" w14:textId="3857F3C2" w:rsidR="1382AB15" w:rsidRPr="006B7B9B" w:rsidRDefault="1382AB15" w:rsidP="615B69ED">
            <w:pPr>
              <w:pStyle w:val="Sraopastraipa"/>
              <w:numPr>
                <w:ilvl w:val="0"/>
                <w:numId w:val="29"/>
              </w:numPr>
              <w:spacing w:after="0" w:line="240" w:lineRule="auto"/>
              <w:jc w:val="both"/>
              <w:rPr>
                <w:rFonts w:eastAsia="Times New Roman"/>
              </w:rPr>
            </w:pPr>
            <w:r w:rsidRPr="615B69ED">
              <w:rPr>
                <w:rFonts w:eastAsia="Times New Roman"/>
              </w:rPr>
              <w:t>Padidinti tikslinės auditorijos supratimą apie klimato kaitos poveikį ir prisitaikymo būdus, pateikiant aiškius, kasdienybėje pritaikomus pavyzdžius.</w:t>
            </w:r>
          </w:p>
          <w:p w14:paraId="4A46142C" w14:textId="186B0DA4" w:rsidR="003A75ED" w:rsidRPr="006B7B9B" w:rsidRDefault="34811029" w:rsidP="615B69ED">
            <w:pPr>
              <w:pStyle w:val="Sraopastraipa"/>
              <w:numPr>
                <w:ilvl w:val="0"/>
                <w:numId w:val="29"/>
              </w:numPr>
              <w:spacing w:after="0" w:line="240" w:lineRule="auto"/>
              <w:jc w:val="both"/>
              <w:rPr>
                <w:rFonts w:eastAsia="Times New Roman"/>
              </w:rPr>
            </w:pPr>
            <w:r w:rsidRPr="615B69ED">
              <w:rPr>
                <w:rFonts w:eastAsia="Times New Roman"/>
              </w:rPr>
              <w:t>Sustiprinti tikslinės auditorijos motyvaciją veikti, parodant, kad individualūs ir bendruomeniniai veiksmai turi realų poveikį aplinkai.</w:t>
            </w:r>
          </w:p>
        </w:tc>
      </w:tr>
      <w:tr w:rsidR="74437759" w:rsidRPr="000211DE" w14:paraId="3E619393" w14:textId="77777777" w:rsidTr="615B69ED">
        <w:trPr>
          <w:trHeight w:val="300"/>
        </w:trPr>
        <w:tc>
          <w:tcPr>
            <w:tcW w:w="2122" w:type="dxa"/>
            <w:tcBorders>
              <w:top w:val="single" w:sz="4" w:space="0" w:color="auto"/>
              <w:left w:val="single" w:sz="4" w:space="0" w:color="auto"/>
              <w:bottom w:val="single" w:sz="4" w:space="0" w:color="auto"/>
              <w:right w:val="single" w:sz="4" w:space="0" w:color="auto"/>
            </w:tcBorders>
          </w:tcPr>
          <w:p w14:paraId="4FC74BBC" w14:textId="20CF62A0" w:rsidR="74437759" w:rsidRPr="006B7B9B" w:rsidRDefault="71C75CF9" w:rsidP="615B69ED">
            <w:pPr>
              <w:spacing w:after="0" w:line="240" w:lineRule="auto"/>
              <w:ind w:firstLine="29"/>
              <w:jc w:val="both"/>
              <w:rPr>
                <w:rFonts w:eastAsia="Times New Roman"/>
                <w:b/>
                <w:sz w:val="22"/>
                <w:szCs w:val="22"/>
              </w:rPr>
            </w:pPr>
            <w:r w:rsidRPr="615B69ED">
              <w:rPr>
                <w:rFonts w:eastAsia="Times New Roman"/>
                <w:b/>
                <w:sz w:val="22"/>
                <w:szCs w:val="22"/>
              </w:rPr>
              <w:t xml:space="preserve">Konkursinės užduoties </w:t>
            </w:r>
            <w:r w:rsidRPr="615B69ED">
              <w:rPr>
                <w:rFonts w:eastAsia="Times New Roman"/>
                <w:b/>
                <w:sz w:val="22"/>
                <w:szCs w:val="22"/>
              </w:rPr>
              <w:lastRenderedPageBreak/>
              <w:t>kampanijos t</w:t>
            </w:r>
            <w:r w:rsidR="01C5B0CC" w:rsidRPr="615B69ED">
              <w:rPr>
                <w:rFonts w:eastAsia="Times New Roman"/>
                <w:b/>
                <w:sz w:val="22"/>
                <w:szCs w:val="22"/>
              </w:rPr>
              <w:t>ikslinė auditorija</w:t>
            </w:r>
          </w:p>
        </w:tc>
        <w:tc>
          <w:tcPr>
            <w:tcW w:w="7371" w:type="dxa"/>
            <w:tcBorders>
              <w:top w:val="single" w:sz="4" w:space="0" w:color="auto"/>
              <w:left w:val="single" w:sz="4" w:space="0" w:color="auto"/>
              <w:bottom w:val="single" w:sz="4" w:space="0" w:color="auto"/>
              <w:right w:val="single" w:sz="4" w:space="0" w:color="auto"/>
            </w:tcBorders>
          </w:tcPr>
          <w:p w14:paraId="50F1AADC" w14:textId="424144FD" w:rsidR="5FB571D3" w:rsidRPr="006B7B9B" w:rsidRDefault="74437759" w:rsidP="615B69ED">
            <w:pPr>
              <w:spacing w:after="0" w:line="240" w:lineRule="auto"/>
              <w:jc w:val="both"/>
              <w:rPr>
                <w:rFonts w:eastAsia="Times New Roman"/>
                <w:sz w:val="22"/>
                <w:szCs w:val="22"/>
              </w:rPr>
            </w:pPr>
            <w:r w:rsidRPr="615B69ED">
              <w:rPr>
                <w:rFonts w:eastAsia="Times New Roman"/>
                <w:sz w:val="22"/>
                <w:szCs w:val="22"/>
              </w:rPr>
              <w:lastRenderedPageBreak/>
              <w:t>Nuo 30 m. iki 60 m. amžiaus, Lietuvos Respublikos piliečiai.</w:t>
            </w:r>
          </w:p>
        </w:tc>
      </w:tr>
    </w:tbl>
    <w:p w14:paraId="15BA9D2E" w14:textId="2AF4B3E4" w:rsidR="00761C17" w:rsidRPr="006B7B9B" w:rsidRDefault="00761C17" w:rsidP="5209866F">
      <w:pPr>
        <w:spacing w:after="0" w:line="240" w:lineRule="auto"/>
        <w:rPr>
          <w:rFonts w:eastAsia="Times New Roman" w:cstheme="minorHAnsi"/>
          <w:sz w:val="22"/>
          <w:szCs w:val="22"/>
        </w:rPr>
      </w:pPr>
    </w:p>
    <w:p w14:paraId="7811F5F4" w14:textId="052B1ABE" w:rsidR="00E223E6" w:rsidRPr="006B7B9B" w:rsidRDefault="40A20692" w:rsidP="615B69ED">
      <w:pPr>
        <w:pStyle w:val="Sraopastraipa"/>
        <w:numPr>
          <w:ilvl w:val="1"/>
          <w:numId w:val="30"/>
        </w:numPr>
        <w:spacing w:after="0" w:line="240" w:lineRule="auto"/>
        <w:ind w:left="794" w:hanging="397"/>
        <w:jc w:val="both"/>
        <w:rPr>
          <w:rFonts w:eastAsia="Times New Roman"/>
        </w:rPr>
      </w:pPr>
      <w:r w:rsidRPr="615B69ED">
        <w:rPr>
          <w:rFonts w:eastAsia="Times New Roman"/>
          <w:b/>
        </w:rPr>
        <w:t xml:space="preserve">Užduoties </w:t>
      </w:r>
      <w:r w:rsidR="3A757352" w:rsidRPr="615B69ED">
        <w:rPr>
          <w:rFonts w:eastAsia="Times New Roman"/>
          <w:b/>
        </w:rPr>
        <w:t>objekto apimtys</w:t>
      </w:r>
      <w:r w:rsidR="173E72BB" w:rsidRPr="615B69ED">
        <w:rPr>
          <w:rFonts w:eastAsia="Times New Roman"/>
          <w:b/>
        </w:rPr>
        <w:t>:</w:t>
      </w:r>
    </w:p>
    <w:p w14:paraId="61FB2EF3" w14:textId="77777777" w:rsidR="006B7B9B" w:rsidRDefault="003A75ED" w:rsidP="006B7B9B">
      <w:pPr>
        <w:spacing w:after="0" w:line="240" w:lineRule="auto"/>
        <w:ind w:firstLine="567"/>
        <w:jc w:val="both"/>
        <w:rPr>
          <w:rFonts w:eastAsia="Times New Roman" w:cstheme="minorHAnsi"/>
          <w:sz w:val="22"/>
          <w:szCs w:val="22"/>
        </w:rPr>
      </w:pPr>
      <w:r w:rsidRPr="006B7B9B">
        <w:rPr>
          <w:rFonts w:eastAsia="Times New Roman" w:cstheme="minorHAnsi"/>
          <w:sz w:val="22"/>
          <w:szCs w:val="22"/>
        </w:rPr>
        <w:t>Paslaugų teikėjas turi pateikti integruotos komunikacijos kampanijos koncepcijos aprašymą su pavyzdžiais, kurį sudaro šios dalys:  </w:t>
      </w:r>
    </w:p>
    <w:p w14:paraId="2EAF8930" w14:textId="77777777" w:rsidR="006B7B9B" w:rsidRPr="006B7B9B" w:rsidRDefault="177B34BD" w:rsidP="64728140">
      <w:pPr>
        <w:pStyle w:val="Sraopastraipa"/>
        <w:numPr>
          <w:ilvl w:val="2"/>
          <w:numId w:val="30"/>
        </w:numPr>
        <w:spacing w:after="0" w:line="240" w:lineRule="auto"/>
        <w:ind w:left="794" w:hanging="397"/>
        <w:jc w:val="both"/>
        <w:rPr>
          <w:rFonts w:eastAsia="Times New Roman"/>
        </w:rPr>
      </w:pPr>
      <w:r w:rsidRPr="615B69ED">
        <w:rPr>
          <w:rFonts w:eastAsia="Times New Roman"/>
        </w:rPr>
        <w:t>Glaustas k</w:t>
      </w:r>
      <w:r w:rsidR="277CEF9C" w:rsidRPr="615B69ED">
        <w:rPr>
          <w:rFonts w:eastAsia="Times New Roman"/>
        </w:rPr>
        <w:t xml:space="preserve">oncepcijos pristatymas: strategija ir taktika, kūrybinės idėjos pristatymas, loginis ryšių pagrindimas kaip siūloma koncepcija padės pasiekti </w:t>
      </w:r>
      <w:r w:rsidR="718F00E4" w:rsidRPr="615B69ED">
        <w:rPr>
          <w:rFonts w:eastAsia="Times New Roman"/>
        </w:rPr>
        <w:t xml:space="preserve">kampanijos </w:t>
      </w:r>
      <w:r w:rsidR="277CEF9C" w:rsidRPr="615B69ED">
        <w:rPr>
          <w:rFonts w:eastAsia="Times New Roman"/>
        </w:rPr>
        <w:t>tiksl</w:t>
      </w:r>
      <w:r w:rsidR="4E40A9B0" w:rsidRPr="615B69ED">
        <w:rPr>
          <w:rFonts w:eastAsia="Times New Roman"/>
        </w:rPr>
        <w:t>ą</w:t>
      </w:r>
      <w:r w:rsidR="7E69A50D" w:rsidRPr="615B69ED">
        <w:rPr>
          <w:rFonts w:eastAsia="Times New Roman"/>
        </w:rPr>
        <w:t>.</w:t>
      </w:r>
    </w:p>
    <w:p w14:paraId="4A451E5F" w14:textId="77777777" w:rsidR="006B7B9B" w:rsidRPr="006B7B9B" w:rsidRDefault="3A495C81" w:rsidP="64728140">
      <w:pPr>
        <w:pStyle w:val="Sraopastraipa"/>
        <w:numPr>
          <w:ilvl w:val="2"/>
          <w:numId w:val="30"/>
        </w:numPr>
        <w:spacing w:after="0" w:line="240" w:lineRule="auto"/>
        <w:ind w:left="794" w:hanging="397"/>
        <w:jc w:val="both"/>
        <w:rPr>
          <w:rFonts w:eastAsia="Times New Roman"/>
        </w:rPr>
      </w:pPr>
      <w:r w:rsidRPr="006B7B9B">
        <w:rPr>
          <w:rFonts w:eastAsia="Times New Roman"/>
        </w:rPr>
        <w:t>Kampanijos veiksmų (formos, priemonės, turinio idėjos, kūrybinių tekstų pavyzdžiai, vizualizacijų eskizai) numatymas ir jų pagrindimas – kaip pasirinktos priemonės padės įgyvendinti kampanijos uždavinius. </w:t>
      </w:r>
    </w:p>
    <w:p w14:paraId="18B37E0F" w14:textId="77777777" w:rsidR="006B7B9B" w:rsidRPr="006B7B9B" w:rsidRDefault="57E9BEF3" w:rsidP="64728140">
      <w:pPr>
        <w:pStyle w:val="Sraopastraipa"/>
        <w:numPr>
          <w:ilvl w:val="2"/>
          <w:numId w:val="30"/>
        </w:numPr>
        <w:spacing w:after="0" w:line="240" w:lineRule="auto"/>
        <w:ind w:left="794" w:hanging="397"/>
        <w:jc w:val="both"/>
        <w:rPr>
          <w:rFonts w:eastAsia="Times New Roman"/>
        </w:rPr>
      </w:pPr>
      <w:r w:rsidRPr="006B7B9B">
        <w:rPr>
          <w:rFonts w:eastAsia="Times New Roman"/>
        </w:rPr>
        <w:t>Kampanijos veiksmų ir priemonių sklaidos planas</w:t>
      </w:r>
      <w:r w:rsidR="0F5694CC" w:rsidRPr="006B7B9B">
        <w:rPr>
          <w:rFonts w:eastAsia="Times New Roman"/>
        </w:rPr>
        <w:t xml:space="preserve"> </w:t>
      </w:r>
      <w:r w:rsidRPr="006B7B9B">
        <w:rPr>
          <w:rFonts w:eastAsia="Times New Roman"/>
        </w:rPr>
        <w:t>(tinklelis). </w:t>
      </w:r>
    </w:p>
    <w:p w14:paraId="6EF96DAE" w14:textId="77777777" w:rsidR="006B7B9B" w:rsidRPr="006B7B9B" w:rsidRDefault="3A495C81" w:rsidP="64728140">
      <w:pPr>
        <w:pStyle w:val="Sraopastraipa"/>
        <w:numPr>
          <w:ilvl w:val="2"/>
          <w:numId w:val="30"/>
        </w:numPr>
        <w:spacing w:after="0" w:line="240" w:lineRule="auto"/>
        <w:ind w:left="794" w:hanging="397"/>
        <w:jc w:val="both"/>
        <w:rPr>
          <w:rFonts w:eastAsia="Times New Roman"/>
        </w:rPr>
      </w:pPr>
      <w:r w:rsidRPr="006B7B9B">
        <w:rPr>
          <w:rFonts w:eastAsia="Times New Roman"/>
        </w:rPr>
        <w:t>Numatomų kampanijos priemonių ir turinio kūrimui, gamybai ir vykdymui reikalingų paslaugų ir siūlomų trečiųjų šalių tiekėjų sąrašas. </w:t>
      </w:r>
    </w:p>
    <w:p w14:paraId="3FFE5131" w14:textId="77777777" w:rsidR="006B7B9B" w:rsidRPr="006B7B9B" w:rsidRDefault="3A495C81" w:rsidP="64728140">
      <w:pPr>
        <w:pStyle w:val="Sraopastraipa"/>
        <w:numPr>
          <w:ilvl w:val="2"/>
          <w:numId w:val="30"/>
        </w:numPr>
        <w:spacing w:after="0" w:line="240" w:lineRule="auto"/>
        <w:ind w:left="794" w:hanging="397"/>
        <w:jc w:val="both"/>
        <w:rPr>
          <w:rFonts w:eastAsia="Times New Roman"/>
        </w:rPr>
      </w:pPr>
      <w:r w:rsidRPr="006B7B9B">
        <w:rPr>
          <w:rFonts w:eastAsia="Times New Roman"/>
        </w:rPr>
        <w:t>Kampanijos sąmata</w:t>
      </w:r>
      <w:r w:rsidR="28A2A831" w:rsidRPr="006B7B9B">
        <w:rPr>
          <w:rFonts w:eastAsia="Times New Roman"/>
        </w:rPr>
        <w:t xml:space="preserve"> – visų siūlomų </w:t>
      </w:r>
      <w:r w:rsidR="693D73ED" w:rsidRPr="006B7B9B">
        <w:rPr>
          <w:rFonts w:eastAsia="Times New Roman"/>
        </w:rPr>
        <w:t>kampanijos veiksmų įgyvendinimui</w:t>
      </w:r>
      <w:r w:rsidR="28A2A831" w:rsidRPr="006B7B9B">
        <w:rPr>
          <w:rFonts w:eastAsia="Times New Roman"/>
        </w:rPr>
        <w:t xml:space="preserve"> (medijos</w:t>
      </w:r>
      <w:r w:rsidR="5D336A6F" w:rsidRPr="006B7B9B">
        <w:rPr>
          <w:rFonts w:eastAsia="Times New Roman"/>
        </w:rPr>
        <w:t xml:space="preserve"> ir reklamos</w:t>
      </w:r>
      <w:r w:rsidR="28A2A831" w:rsidRPr="006B7B9B">
        <w:rPr>
          <w:rFonts w:eastAsia="Times New Roman"/>
        </w:rPr>
        <w:t xml:space="preserve"> išlaidų įtraukti nereikia)</w:t>
      </w:r>
    </w:p>
    <w:p w14:paraId="1AEEA303" w14:textId="42F4AF85" w:rsidR="003A75ED" w:rsidRPr="006B7B9B" w:rsidRDefault="57E9BEF3" w:rsidP="64728140">
      <w:pPr>
        <w:pStyle w:val="Sraopastraipa"/>
        <w:numPr>
          <w:ilvl w:val="2"/>
          <w:numId w:val="30"/>
        </w:numPr>
        <w:spacing w:after="0" w:line="240" w:lineRule="auto"/>
        <w:ind w:left="794" w:hanging="397"/>
        <w:jc w:val="both"/>
        <w:rPr>
          <w:rFonts w:eastAsia="Times New Roman"/>
        </w:rPr>
      </w:pPr>
      <w:r w:rsidRPr="615B69ED">
        <w:rPr>
          <w:rFonts w:eastAsia="Times New Roman"/>
        </w:rPr>
        <w:t xml:space="preserve">Kampanijos </w:t>
      </w:r>
      <w:r w:rsidR="31329869" w:rsidRPr="615B69ED">
        <w:rPr>
          <w:rFonts w:eastAsia="Times New Roman"/>
        </w:rPr>
        <w:t xml:space="preserve">tikėtinų </w:t>
      </w:r>
      <w:r w:rsidRPr="615B69ED">
        <w:rPr>
          <w:rFonts w:eastAsia="Times New Roman"/>
        </w:rPr>
        <w:t>rezultatų prognozė.</w:t>
      </w:r>
      <w:r w:rsidRPr="615B69ED">
        <w:rPr>
          <w:rFonts w:eastAsia="Times New Roman"/>
          <w:b/>
          <w:bCs/>
        </w:rPr>
        <w:t> </w:t>
      </w:r>
      <w:r w:rsidRPr="615B69ED">
        <w:rPr>
          <w:rFonts w:eastAsia="Times New Roman"/>
        </w:rPr>
        <w:t> </w:t>
      </w:r>
    </w:p>
    <w:p w14:paraId="63AF5511" w14:textId="09930552" w:rsidR="693B41F1" w:rsidRPr="006B7B9B" w:rsidRDefault="693B41F1" w:rsidP="5209866F">
      <w:pPr>
        <w:spacing w:after="0" w:line="240" w:lineRule="auto"/>
        <w:jc w:val="both"/>
        <w:rPr>
          <w:rFonts w:eastAsia="Times New Roman" w:cstheme="minorHAnsi"/>
          <w:sz w:val="22"/>
          <w:szCs w:val="22"/>
        </w:rPr>
      </w:pPr>
    </w:p>
    <w:p w14:paraId="13416AD8" w14:textId="0CE879C5" w:rsidR="00063656" w:rsidRPr="006B7B9B" w:rsidRDefault="00063656" w:rsidP="5209866F">
      <w:pPr>
        <w:pStyle w:val="Default"/>
        <w:ind w:left="360"/>
        <w:jc w:val="center"/>
        <w:rPr>
          <w:rFonts w:asciiTheme="minorHAnsi" w:eastAsia="Times New Roman" w:hAnsiTheme="minorHAnsi" w:cstheme="minorHAnsi"/>
          <w:b/>
          <w:bCs/>
          <w:sz w:val="22"/>
          <w:szCs w:val="22"/>
        </w:rPr>
      </w:pPr>
    </w:p>
    <w:p w14:paraId="1FC2EADD" w14:textId="3E1081A4" w:rsidR="00063656" w:rsidRPr="006B7B9B" w:rsidRDefault="00063656" w:rsidP="006B7B9B">
      <w:pPr>
        <w:pStyle w:val="Default"/>
        <w:numPr>
          <w:ilvl w:val="0"/>
          <w:numId w:val="31"/>
        </w:numPr>
        <w:jc w:val="center"/>
        <w:rPr>
          <w:rFonts w:asciiTheme="minorHAnsi" w:eastAsia="Times New Roman" w:hAnsiTheme="minorHAnsi" w:cstheme="minorHAnsi"/>
          <w:b/>
          <w:bCs/>
          <w:sz w:val="22"/>
          <w:szCs w:val="22"/>
        </w:rPr>
      </w:pPr>
      <w:r w:rsidRPr="006B7B9B">
        <w:rPr>
          <w:rFonts w:asciiTheme="minorHAnsi" w:eastAsia="Times New Roman" w:hAnsiTheme="minorHAnsi" w:cstheme="minorHAnsi"/>
          <w:b/>
          <w:bCs/>
          <w:sz w:val="22"/>
          <w:szCs w:val="22"/>
        </w:rPr>
        <w:t>UŽDUOTIES PATEIKIMO FORMA IR APIMTIS</w:t>
      </w:r>
    </w:p>
    <w:p w14:paraId="222A60B1" w14:textId="77777777" w:rsidR="00063656" w:rsidRPr="006B7B9B" w:rsidRDefault="00063656" w:rsidP="5209866F">
      <w:pPr>
        <w:pStyle w:val="Default"/>
        <w:ind w:firstLine="567"/>
        <w:jc w:val="center"/>
        <w:rPr>
          <w:rFonts w:asciiTheme="minorHAnsi" w:eastAsia="Times New Roman" w:hAnsiTheme="minorHAnsi" w:cstheme="minorHAnsi"/>
          <w:sz w:val="22"/>
          <w:szCs w:val="22"/>
        </w:rPr>
      </w:pPr>
    </w:p>
    <w:p w14:paraId="5567617E" w14:textId="77777777" w:rsidR="00063656" w:rsidRPr="006B7B9B" w:rsidRDefault="32834AE6" w:rsidP="615B69ED">
      <w:pPr>
        <w:pStyle w:val="Default"/>
        <w:numPr>
          <w:ilvl w:val="1"/>
          <w:numId w:val="31"/>
        </w:numPr>
        <w:ind w:left="794" w:hanging="397"/>
        <w:rPr>
          <w:rFonts w:asciiTheme="minorHAnsi" w:eastAsia="Times New Roman" w:hAnsiTheme="minorHAnsi" w:cstheme="minorBidi"/>
          <w:color w:val="auto"/>
          <w:sz w:val="22"/>
          <w:szCs w:val="22"/>
        </w:rPr>
      </w:pPr>
      <w:r w:rsidRPr="615B69ED">
        <w:rPr>
          <w:rFonts w:asciiTheme="minorHAnsi" w:eastAsia="Times New Roman" w:hAnsiTheme="minorHAnsi" w:cstheme="minorBidi"/>
          <w:sz w:val="22"/>
          <w:szCs w:val="22"/>
        </w:rPr>
        <w:t xml:space="preserve">Užduotis turi būti pateikta skaidrių </w:t>
      </w:r>
      <w:r w:rsidRPr="615B69ED">
        <w:rPr>
          <w:rFonts w:asciiTheme="minorHAnsi" w:eastAsia="Times New Roman" w:hAnsiTheme="minorHAnsi" w:cstheme="minorBidi"/>
          <w:color w:val="auto"/>
          <w:sz w:val="22"/>
          <w:szCs w:val="22"/>
        </w:rPr>
        <w:t>formatu (PPT ar PDF). </w:t>
      </w:r>
    </w:p>
    <w:p w14:paraId="6A9378FA" w14:textId="42B2B545" w:rsidR="00063656" w:rsidRPr="006B7B9B" w:rsidRDefault="5B7E3AFC" w:rsidP="615B69ED">
      <w:pPr>
        <w:pStyle w:val="Default"/>
        <w:numPr>
          <w:ilvl w:val="1"/>
          <w:numId w:val="31"/>
        </w:numPr>
        <w:ind w:left="794" w:hanging="397"/>
        <w:rPr>
          <w:rFonts w:asciiTheme="minorHAnsi" w:eastAsia="Times New Roman" w:hAnsiTheme="minorHAnsi" w:cstheme="minorBidi"/>
          <w:sz w:val="22"/>
          <w:szCs w:val="22"/>
        </w:rPr>
      </w:pPr>
      <w:r w:rsidRPr="615B69ED">
        <w:rPr>
          <w:rFonts w:asciiTheme="minorHAnsi" w:eastAsia="Times New Roman" w:hAnsiTheme="minorHAnsi" w:cstheme="minorBidi"/>
          <w:sz w:val="22"/>
          <w:szCs w:val="22"/>
        </w:rPr>
        <w:t>Užduoties bendras apimties limitas – ne daugiau nei</w:t>
      </w:r>
      <w:r w:rsidR="6BBCD0F8" w:rsidRPr="615B69ED">
        <w:rPr>
          <w:rFonts w:asciiTheme="minorHAnsi" w:eastAsia="Times New Roman" w:hAnsiTheme="minorHAnsi" w:cstheme="minorBidi"/>
          <w:sz w:val="22"/>
          <w:szCs w:val="22"/>
        </w:rPr>
        <w:t xml:space="preserve"> 50</w:t>
      </w:r>
      <w:r w:rsidR="70DFF9EE" w:rsidRPr="615B69ED">
        <w:rPr>
          <w:rFonts w:asciiTheme="minorHAnsi" w:eastAsia="Times New Roman" w:hAnsiTheme="minorHAnsi" w:cstheme="minorBidi"/>
          <w:sz w:val="22"/>
          <w:szCs w:val="22"/>
        </w:rPr>
        <w:t xml:space="preserve"> </w:t>
      </w:r>
      <w:r w:rsidRPr="615B69ED">
        <w:rPr>
          <w:rFonts w:asciiTheme="minorHAnsi" w:eastAsia="Times New Roman" w:hAnsiTheme="minorHAnsi" w:cstheme="minorBidi"/>
          <w:sz w:val="22"/>
          <w:szCs w:val="22"/>
        </w:rPr>
        <w:t>(</w:t>
      </w:r>
      <w:r w:rsidR="228849FD" w:rsidRPr="615B69ED">
        <w:rPr>
          <w:rFonts w:asciiTheme="minorHAnsi" w:eastAsia="Times New Roman" w:hAnsiTheme="minorHAnsi" w:cstheme="minorBidi"/>
          <w:sz w:val="22"/>
          <w:szCs w:val="22"/>
        </w:rPr>
        <w:t>penkiasdešimt</w:t>
      </w:r>
      <w:r w:rsidRPr="615B69ED">
        <w:rPr>
          <w:rFonts w:asciiTheme="minorHAnsi" w:eastAsia="Times New Roman" w:hAnsiTheme="minorHAnsi" w:cstheme="minorBidi"/>
          <w:sz w:val="22"/>
          <w:szCs w:val="22"/>
        </w:rPr>
        <w:t xml:space="preserve">) skaidrių, taktinis planas </w:t>
      </w:r>
      <w:r w:rsidR="0368DB83" w:rsidRPr="615B69ED">
        <w:rPr>
          <w:rFonts w:asciiTheme="minorHAnsi" w:eastAsia="Times New Roman" w:hAnsiTheme="minorHAnsi" w:cstheme="minorBidi"/>
          <w:sz w:val="22"/>
          <w:szCs w:val="22"/>
        </w:rPr>
        <w:t xml:space="preserve">ir sąmata </w:t>
      </w:r>
      <w:r w:rsidRPr="615B69ED">
        <w:rPr>
          <w:rFonts w:asciiTheme="minorHAnsi" w:eastAsia="Times New Roman" w:hAnsiTheme="minorHAnsi" w:cstheme="minorBidi"/>
          <w:sz w:val="22"/>
          <w:szCs w:val="22"/>
        </w:rPr>
        <w:t>gal būti pateiktas kaip atskiras priedas (visuotinai prieinamu duomenų failų formatu</w:t>
      </w:r>
      <w:r w:rsidR="12CA6A47" w:rsidRPr="615B69ED">
        <w:rPr>
          <w:rFonts w:asciiTheme="minorHAnsi" w:eastAsia="Times New Roman" w:hAnsiTheme="minorHAnsi" w:cstheme="minorBidi"/>
          <w:sz w:val="22"/>
          <w:szCs w:val="22"/>
        </w:rPr>
        <w:t>, pvz. Microsoft Excel</w:t>
      </w:r>
      <w:r w:rsidRPr="615B69ED">
        <w:rPr>
          <w:rFonts w:asciiTheme="minorHAnsi" w:eastAsia="Times New Roman" w:hAnsiTheme="minorHAnsi" w:cstheme="minorBidi"/>
          <w:sz w:val="22"/>
          <w:szCs w:val="22"/>
        </w:rPr>
        <w:t>).</w:t>
      </w:r>
    </w:p>
    <w:p w14:paraId="3A61AD6E" w14:textId="77777777" w:rsidR="00C807C7" w:rsidRPr="006B7B9B" w:rsidRDefault="00C807C7" w:rsidP="5209866F">
      <w:pPr>
        <w:spacing w:after="0" w:line="240" w:lineRule="auto"/>
        <w:textAlignment w:val="baseline"/>
        <w:rPr>
          <w:rFonts w:eastAsia="Times New Roman" w:cstheme="minorHAnsi"/>
          <w:sz w:val="22"/>
          <w:szCs w:val="22"/>
        </w:rPr>
      </w:pPr>
    </w:p>
    <w:p w14:paraId="27C4D03E" w14:textId="4C8B5219" w:rsidR="00A04065" w:rsidRPr="006B7B9B" w:rsidRDefault="525DE5A9" w:rsidP="000211DE">
      <w:pPr>
        <w:pStyle w:val="Sraopastraipa"/>
        <w:numPr>
          <w:ilvl w:val="0"/>
          <w:numId w:val="31"/>
        </w:numPr>
        <w:spacing w:after="0" w:line="240" w:lineRule="auto"/>
        <w:jc w:val="center"/>
        <w:textAlignment w:val="baseline"/>
        <w:rPr>
          <w:rFonts w:eastAsia="Times New Roman" w:cstheme="minorHAnsi"/>
          <w:b/>
          <w:bCs/>
        </w:rPr>
      </w:pPr>
      <w:r w:rsidRPr="006B7B9B">
        <w:rPr>
          <w:rFonts w:eastAsia="Times New Roman" w:cstheme="minorHAnsi"/>
          <w:b/>
          <w:bCs/>
        </w:rPr>
        <w:t>PASIŪLYMŲ VERTINIMO KRITERIJAI,</w:t>
      </w:r>
    </w:p>
    <w:p w14:paraId="56347440" w14:textId="60EA3220" w:rsidR="00E16D34" w:rsidRPr="006B7B9B" w:rsidRDefault="525DE5A9" w:rsidP="00C807C7">
      <w:pPr>
        <w:spacing w:after="0" w:line="240" w:lineRule="auto"/>
        <w:jc w:val="center"/>
        <w:textAlignment w:val="baseline"/>
        <w:rPr>
          <w:rFonts w:eastAsia="Times New Roman" w:cstheme="minorHAnsi"/>
          <w:b/>
          <w:bCs/>
          <w:sz w:val="22"/>
          <w:szCs w:val="22"/>
        </w:rPr>
      </w:pPr>
      <w:r w:rsidRPr="006B7B9B">
        <w:rPr>
          <w:rFonts w:eastAsia="Times New Roman" w:cstheme="minorHAnsi"/>
          <w:b/>
          <w:bCs/>
          <w:sz w:val="22"/>
          <w:szCs w:val="22"/>
        </w:rPr>
        <w:t>PASIŪLYMUI SUTEIKIAMŲ BALŲ APRAŠYMAI IR VERTINIMO TVARKA</w:t>
      </w:r>
    </w:p>
    <w:p w14:paraId="25114AC9" w14:textId="77777777" w:rsidR="0049469D" w:rsidRPr="006B7B9B" w:rsidRDefault="0049469D" w:rsidP="00C807C7">
      <w:pPr>
        <w:spacing w:after="0" w:line="240" w:lineRule="auto"/>
        <w:jc w:val="center"/>
        <w:textAlignment w:val="baseline"/>
        <w:rPr>
          <w:rFonts w:eastAsia="Times New Roman" w:cstheme="minorHAnsi"/>
          <w:sz w:val="22"/>
          <w:szCs w:val="22"/>
        </w:rPr>
      </w:pPr>
    </w:p>
    <w:p w14:paraId="355C970A" w14:textId="4472968C" w:rsidR="00E16D34" w:rsidRPr="006B7B9B" w:rsidRDefault="525DE5A9" w:rsidP="00FA3786">
      <w:pPr>
        <w:pStyle w:val="Sraopastraipa"/>
        <w:numPr>
          <w:ilvl w:val="1"/>
          <w:numId w:val="31"/>
        </w:numPr>
        <w:spacing w:after="0" w:line="240" w:lineRule="auto"/>
        <w:ind w:left="754" w:hanging="357"/>
        <w:jc w:val="both"/>
        <w:textAlignment w:val="baseline"/>
        <w:rPr>
          <w:rFonts w:eastAsia="Times New Roman" w:cstheme="minorHAnsi"/>
        </w:rPr>
      </w:pPr>
      <w:r w:rsidRPr="006B7B9B">
        <w:rPr>
          <w:rFonts w:eastAsia="Times New Roman" w:cstheme="minorHAnsi"/>
        </w:rPr>
        <w:t>Ekonomiškai naudingiausias pasiūlymas bus išrenkamas pagal šiuos kiekybinius ir kokybinius vertinimo kriterijus: </w:t>
      </w:r>
    </w:p>
    <w:p w14:paraId="3C1B21AA" w14:textId="23ACCCD4" w:rsidR="00E16D34" w:rsidRPr="006B7B9B" w:rsidRDefault="00E16D34" w:rsidP="00E566A5">
      <w:pPr>
        <w:spacing w:after="0" w:line="240" w:lineRule="auto"/>
        <w:jc w:val="both"/>
        <w:textAlignment w:val="baseline"/>
        <w:rPr>
          <w:rFonts w:eastAsia="Times New Roman" w:cstheme="minorHAnsi"/>
          <w:sz w:val="22"/>
          <w:szCs w:val="22"/>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4517"/>
        <w:gridCol w:w="1843"/>
        <w:gridCol w:w="2551"/>
      </w:tblGrid>
      <w:tr w:rsidR="0014267E" w:rsidRPr="000211DE" w14:paraId="3B15DF4C" w14:textId="77777777" w:rsidTr="615B69ED">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vAlign w:val="center"/>
            <w:hideMark/>
          </w:tcPr>
          <w:p w14:paraId="3A7E2273" w14:textId="77777777" w:rsidR="0014267E" w:rsidRPr="006B7B9B" w:rsidRDefault="233B005C">
            <w:pPr>
              <w:spacing w:after="0" w:line="240" w:lineRule="auto"/>
              <w:jc w:val="center"/>
              <w:textAlignment w:val="baseline"/>
              <w:rPr>
                <w:rFonts w:eastAsia="Times New Roman" w:cstheme="minorHAnsi"/>
                <w:sz w:val="22"/>
                <w:szCs w:val="22"/>
              </w:rPr>
            </w:pPr>
            <w:r w:rsidRPr="006B7B9B">
              <w:rPr>
                <w:rFonts w:eastAsia="Times New Roman" w:cstheme="minorHAnsi"/>
                <w:b/>
                <w:bCs/>
                <w:sz w:val="22"/>
                <w:szCs w:val="22"/>
              </w:rPr>
              <w:t>Eil. Nr.</w:t>
            </w:r>
            <w:r w:rsidRPr="006B7B9B">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vAlign w:val="center"/>
            <w:hideMark/>
          </w:tcPr>
          <w:p w14:paraId="13FC5EB0" w14:textId="77777777" w:rsidR="0014267E" w:rsidRPr="006B7B9B" w:rsidRDefault="233B005C">
            <w:pPr>
              <w:spacing w:after="0" w:line="240" w:lineRule="auto"/>
              <w:jc w:val="center"/>
              <w:textAlignment w:val="baseline"/>
              <w:rPr>
                <w:rFonts w:eastAsia="Times New Roman" w:cstheme="minorHAnsi"/>
                <w:sz w:val="22"/>
                <w:szCs w:val="22"/>
              </w:rPr>
            </w:pPr>
            <w:r w:rsidRPr="006B7B9B">
              <w:rPr>
                <w:rFonts w:eastAsia="Times New Roman" w:cstheme="minorHAnsi"/>
                <w:b/>
                <w:bCs/>
                <w:sz w:val="22"/>
                <w:szCs w:val="22"/>
              </w:rPr>
              <w:t>Kainos ir kokybės santykio (S) vertinimo kriterijai</w:t>
            </w:r>
            <w:r w:rsidRPr="006B7B9B">
              <w:rPr>
                <w:rFonts w:eastAsia="Times New Roman" w:cstheme="minorHAnsi"/>
                <w:sz w:val="22"/>
                <w:szCs w:val="22"/>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hideMark/>
          </w:tcPr>
          <w:p w14:paraId="68285AA3" w14:textId="680CABAF" w:rsidR="0014267E" w:rsidRPr="006B7B9B" w:rsidRDefault="233B005C" w:rsidP="00BA0441">
            <w:pPr>
              <w:spacing w:after="0" w:line="240" w:lineRule="auto"/>
              <w:jc w:val="center"/>
              <w:textAlignment w:val="baseline"/>
              <w:rPr>
                <w:rFonts w:eastAsia="Times New Roman" w:cstheme="minorHAnsi"/>
                <w:sz w:val="22"/>
                <w:szCs w:val="22"/>
              </w:rPr>
            </w:pPr>
            <w:r w:rsidRPr="006B7B9B">
              <w:rPr>
                <w:rFonts w:eastAsia="Times New Roman" w:cstheme="minorHAnsi"/>
                <w:b/>
                <w:bCs/>
                <w:sz w:val="22"/>
                <w:szCs w:val="22"/>
              </w:rPr>
              <w:t>Maksimalus balas</w:t>
            </w:r>
            <w:r w:rsidRPr="006B7B9B">
              <w:rPr>
                <w:rFonts w:eastAsia="Times New Roman" w:cstheme="minorHAnsi"/>
                <w:sz w:val="22"/>
                <w:szCs w:val="22"/>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D9D9D9" w:themeFill="background1" w:themeFillShade="D9"/>
            <w:hideMark/>
          </w:tcPr>
          <w:p w14:paraId="6F2A0BDC" w14:textId="77777777" w:rsidR="0014267E" w:rsidRPr="006B7B9B" w:rsidRDefault="233B005C">
            <w:pPr>
              <w:spacing w:after="0" w:line="240" w:lineRule="auto"/>
              <w:jc w:val="center"/>
              <w:textAlignment w:val="baseline"/>
              <w:rPr>
                <w:rFonts w:eastAsia="Times New Roman" w:cstheme="minorHAnsi"/>
                <w:sz w:val="22"/>
                <w:szCs w:val="22"/>
              </w:rPr>
            </w:pPr>
            <w:r w:rsidRPr="006B7B9B">
              <w:rPr>
                <w:rFonts w:eastAsia="Times New Roman" w:cstheme="minorHAnsi"/>
                <w:b/>
                <w:bCs/>
                <w:sz w:val="22"/>
                <w:szCs w:val="22"/>
              </w:rPr>
              <w:t>Lyginamasis svoris ekonominio naudingumo įvertinime</w:t>
            </w:r>
            <w:r w:rsidRPr="006B7B9B">
              <w:rPr>
                <w:rFonts w:eastAsia="Times New Roman" w:cstheme="minorHAnsi"/>
                <w:sz w:val="22"/>
                <w:szCs w:val="22"/>
              </w:rPr>
              <w:t> </w:t>
            </w:r>
          </w:p>
        </w:tc>
      </w:tr>
      <w:tr w:rsidR="0014267E" w:rsidRPr="000211DE" w14:paraId="6189D89F" w14:textId="77777777" w:rsidTr="615B69ED">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5124417F" w14:textId="77777777" w:rsidR="0014267E" w:rsidRPr="006B7B9B" w:rsidRDefault="233B005C" w:rsidP="00EB39C0">
            <w:pPr>
              <w:spacing w:after="0" w:line="240" w:lineRule="auto"/>
              <w:jc w:val="center"/>
              <w:textAlignment w:val="baseline"/>
              <w:rPr>
                <w:rFonts w:eastAsia="Times New Roman" w:cstheme="minorHAnsi"/>
                <w:sz w:val="22"/>
                <w:szCs w:val="22"/>
              </w:rPr>
            </w:pPr>
            <w:r w:rsidRPr="006B7B9B">
              <w:rPr>
                <w:rFonts w:eastAsia="Times New Roman" w:cstheme="minorHAnsi"/>
                <w:b/>
                <w:bCs/>
                <w:i/>
                <w:iCs/>
                <w:sz w:val="22"/>
                <w:szCs w:val="22"/>
              </w:rPr>
              <w:t>1</w:t>
            </w:r>
            <w:r w:rsidRPr="006B7B9B">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76F18BA3" w14:textId="77777777" w:rsidR="0014267E" w:rsidRPr="006B7B9B" w:rsidRDefault="233B005C" w:rsidP="00EB39C0">
            <w:pPr>
              <w:spacing w:after="0" w:line="240" w:lineRule="auto"/>
              <w:jc w:val="center"/>
              <w:textAlignment w:val="baseline"/>
              <w:rPr>
                <w:rFonts w:eastAsia="Times New Roman" w:cstheme="minorHAnsi"/>
                <w:sz w:val="22"/>
                <w:szCs w:val="22"/>
              </w:rPr>
            </w:pPr>
            <w:r w:rsidRPr="006B7B9B">
              <w:rPr>
                <w:rFonts w:eastAsia="Times New Roman" w:cstheme="minorHAnsi"/>
                <w:b/>
                <w:bCs/>
                <w:i/>
                <w:iCs/>
                <w:sz w:val="22"/>
                <w:szCs w:val="22"/>
              </w:rPr>
              <w:t>2</w:t>
            </w:r>
            <w:r w:rsidRPr="006B7B9B">
              <w:rPr>
                <w:rFonts w:eastAsia="Times New Roman" w:cstheme="minorHAnsi"/>
                <w:sz w:val="22"/>
                <w:szCs w:val="22"/>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2B86D8A3" w14:textId="77777777" w:rsidR="0014267E" w:rsidRPr="006B7B9B" w:rsidRDefault="233B005C" w:rsidP="00EB39C0">
            <w:pPr>
              <w:spacing w:after="0" w:line="240" w:lineRule="auto"/>
              <w:jc w:val="center"/>
              <w:textAlignment w:val="baseline"/>
              <w:rPr>
                <w:rFonts w:eastAsia="Times New Roman" w:cstheme="minorHAnsi"/>
                <w:sz w:val="22"/>
                <w:szCs w:val="22"/>
              </w:rPr>
            </w:pPr>
            <w:r w:rsidRPr="006B7B9B">
              <w:rPr>
                <w:rFonts w:eastAsia="Times New Roman" w:cstheme="minorHAnsi"/>
                <w:b/>
                <w:bCs/>
                <w:i/>
                <w:iCs/>
                <w:sz w:val="22"/>
                <w:szCs w:val="22"/>
              </w:rPr>
              <w:t>3</w:t>
            </w:r>
            <w:r w:rsidRPr="006B7B9B">
              <w:rPr>
                <w:rFonts w:eastAsia="Times New Roman" w:cstheme="minorHAnsi"/>
                <w:sz w:val="22"/>
                <w:szCs w:val="22"/>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6F31B8C2" w14:textId="77777777" w:rsidR="0014267E" w:rsidRPr="006B7B9B" w:rsidRDefault="233B005C" w:rsidP="00EB39C0">
            <w:pPr>
              <w:spacing w:after="0" w:line="240" w:lineRule="auto"/>
              <w:jc w:val="center"/>
              <w:textAlignment w:val="baseline"/>
              <w:rPr>
                <w:rFonts w:eastAsia="Times New Roman" w:cstheme="minorHAnsi"/>
                <w:sz w:val="22"/>
                <w:szCs w:val="22"/>
              </w:rPr>
            </w:pPr>
            <w:r w:rsidRPr="006B7B9B">
              <w:rPr>
                <w:rFonts w:eastAsia="Times New Roman" w:cstheme="minorHAnsi"/>
                <w:b/>
                <w:bCs/>
                <w:i/>
                <w:iCs/>
                <w:sz w:val="22"/>
                <w:szCs w:val="22"/>
              </w:rPr>
              <w:t>4</w:t>
            </w:r>
            <w:r w:rsidRPr="006B7B9B">
              <w:rPr>
                <w:rFonts w:eastAsia="Times New Roman" w:cstheme="minorHAnsi"/>
                <w:sz w:val="22"/>
                <w:szCs w:val="22"/>
              </w:rPr>
              <w:t> </w:t>
            </w:r>
          </w:p>
        </w:tc>
      </w:tr>
      <w:tr w:rsidR="0014267E" w:rsidRPr="000211DE" w14:paraId="2AB7C8BA" w14:textId="77777777" w:rsidTr="615B69ED">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00482634" w14:textId="77777777" w:rsidR="0014267E" w:rsidRPr="006B7B9B" w:rsidRDefault="1519DCA7" w:rsidP="03DC75D3">
            <w:pPr>
              <w:spacing w:after="0" w:line="240" w:lineRule="auto"/>
              <w:jc w:val="center"/>
              <w:textAlignment w:val="baseline"/>
              <w:rPr>
                <w:rFonts w:eastAsia="Times New Roman" w:cstheme="minorHAnsi"/>
                <w:sz w:val="22"/>
                <w:szCs w:val="22"/>
              </w:rPr>
            </w:pPr>
            <w:r w:rsidRPr="006B7B9B">
              <w:rPr>
                <w:rFonts w:eastAsia="Times New Roman" w:cstheme="minorHAnsi"/>
                <w:b/>
                <w:bCs/>
                <w:sz w:val="22"/>
                <w:szCs w:val="22"/>
              </w:rPr>
              <w:t>1.</w:t>
            </w:r>
            <w:r w:rsidRPr="006B7B9B">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6AEE5595" w14:textId="77777777" w:rsidR="0014267E" w:rsidRPr="006B7B9B" w:rsidRDefault="233B005C">
            <w:pPr>
              <w:spacing w:after="0" w:line="240" w:lineRule="auto"/>
              <w:textAlignment w:val="baseline"/>
              <w:rPr>
                <w:rFonts w:eastAsia="Times New Roman" w:cstheme="minorHAnsi"/>
                <w:sz w:val="22"/>
                <w:szCs w:val="22"/>
              </w:rPr>
            </w:pPr>
            <w:r w:rsidRPr="006B7B9B">
              <w:rPr>
                <w:rFonts w:eastAsia="Times New Roman" w:cstheme="minorHAnsi"/>
                <w:b/>
                <w:bCs/>
                <w:sz w:val="22"/>
                <w:szCs w:val="22"/>
              </w:rPr>
              <w:t>1 kriterijus – KAINA (C)</w:t>
            </w:r>
            <w:r w:rsidRPr="006B7B9B">
              <w:rPr>
                <w:rFonts w:eastAsia="Times New Roman" w:cstheme="minorHAnsi"/>
                <w:sz w:val="22"/>
                <w:szCs w:val="22"/>
              </w:rPr>
              <w:t> </w:t>
            </w:r>
          </w:p>
          <w:p w14:paraId="545613EA" w14:textId="77777777" w:rsidR="0014267E" w:rsidRPr="006B7B9B" w:rsidRDefault="1519DCA7" w:rsidP="03DC75D3">
            <w:pPr>
              <w:spacing w:after="0" w:line="240" w:lineRule="auto"/>
              <w:jc w:val="both"/>
              <w:textAlignment w:val="baseline"/>
              <w:rPr>
                <w:rFonts w:eastAsia="Times New Roman" w:cstheme="minorHAnsi"/>
                <w:sz w:val="22"/>
                <w:szCs w:val="22"/>
              </w:rPr>
            </w:pPr>
            <w:r w:rsidRPr="006B7B9B">
              <w:rPr>
                <w:rFonts w:eastAsia="Times New Roman" w:cstheme="minorHAnsi"/>
                <w:i/>
                <w:iCs/>
                <w:sz w:val="22"/>
                <w:szCs w:val="22"/>
              </w:rPr>
              <w:t xml:space="preserve">Vertinama pasiūlymo </w:t>
            </w:r>
            <w:r w:rsidRPr="006B7B9B">
              <w:rPr>
                <w:rFonts w:eastAsia="Times New Roman" w:cstheme="minorHAnsi"/>
                <w:b/>
                <w:bCs/>
                <w:i/>
                <w:iCs/>
                <w:sz w:val="22"/>
                <w:szCs w:val="22"/>
              </w:rPr>
              <w:t xml:space="preserve">kaina </w:t>
            </w:r>
            <w:r w:rsidRPr="006B7B9B">
              <w:rPr>
                <w:rFonts w:eastAsia="Times New Roman" w:cstheme="minorHAnsi"/>
                <w:i/>
                <w:iCs/>
                <w:sz w:val="22"/>
                <w:szCs w:val="22"/>
              </w:rPr>
              <w:t>eurais už visą pirkimo objektą be PVM.</w:t>
            </w:r>
            <w:r w:rsidRPr="006B7B9B">
              <w:rPr>
                <w:rFonts w:eastAsia="Times New Roman" w:cstheme="minorHAnsi"/>
                <w:sz w:val="22"/>
                <w:szCs w:val="22"/>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0546D7B2" w14:textId="77777777" w:rsidR="0014267E" w:rsidRPr="006B7B9B" w:rsidRDefault="18F0E9C8"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14B6387F" w14:textId="77777777" w:rsidR="0014267E" w:rsidRPr="006B7B9B" w:rsidRDefault="18F0E9C8"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 xml:space="preserve">X= </w:t>
            </w:r>
            <w:r w:rsidR="61DECA50" w:rsidRPr="006B7B9B">
              <w:rPr>
                <w:rFonts w:eastAsia="Times New Roman" w:cstheme="minorHAnsi"/>
                <w:sz w:val="22"/>
                <w:szCs w:val="22"/>
              </w:rPr>
              <w:t>3</w:t>
            </w:r>
            <w:r w:rsidRPr="006B7B9B">
              <w:rPr>
                <w:rFonts w:eastAsia="Times New Roman" w:cstheme="minorHAnsi"/>
                <w:sz w:val="22"/>
                <w:szCs w:val="22"/>
              </w:rPr>
              <w:t>0</w:t>
            </w:r>
          </w:p>
          <w:p w14:paraId="09CD796C" w14:textId="4C19EF9C" w:rsidR="00D816B8" w:rsidRPr="006B7B9B" w:rsidRDefault="00D816B8" w:rsidP="74437759">
            <w:pPr>
              <w:spacing w:after="0" w:line="240" w:lineRule="auto"/>
              <w:jc w:val="center"/>
              <w:textAlignment w:val="baseline"/>
              <w:rPr>
                <w:rFonts w:eastAsia="Times New Roman" w:cstheme="minorHAnsi"/>
                <w:sz w:val="22"/>
                <w:szCs w:val="22"/>
                <w:lang w:val="en-US"/>
              </w:rPr>
            </w:pPr>
          </w:p>
        </w:tc>
      </w:tr>
      <w:tr w:rsidR="0014267E" w:rsidRPr="000211DE" w14:paraId="2FC80B36" w14:textId="77777777" w:rsidTr="615B69ED">
        <w:trPr>
          <w:trHeight w:val="376"/>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679C4CA7" w14:textId="77777777" w:rsidR="0014267E" w:rsidRPr="006B7B9B" w:rsidRDefault="18F0E9C8" w:rsidP="615B69ED">
            <w:pPr>
              <w:spacing w:after="0" w:line="240" w:lineRule="auto"/>
              <w:jc w:val="center"/>
              <w:textAlignment w:val="baseline"/>
              <w:rPr>
                <w:rFonts w:eastAsia="Times New Roman"/>
                <w:sz w:val="22"/>
                <w:szCs w:val="22"/>
              </w:rPr>
            </w:pPr>
            <w:r w:rsidRPr="615B69ED">
              <w:rPr>
                <w:rFonts w:eastAsia="Times New Roman"/>
                <w:b/>
                <w:sz w:val="22"/>
                <w:szCs w:val="22"/>
              </w:rPr>
              <w:t>2.</w:t>
            </w:r>
            <w:r w:rsidRPr="615B69ED">
              <w:rPr>
                <w:rFonts w:eastAsia="Times New Roman"/>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72358EA3" w14:textId="77777777" w:rsidR="0014267E" w:rsidRPr="006B7B9B" w:rsidRDefault="18F0E9C8" w:rsidP="615B69ED">
            <w:pPr>
              <w:spacing w:after="0" w:line="240" w:lineRule="auto"/>
              <w:jc w:val="both"/>
              <w:textAlignment w:val="baseline"/>
              <w:rPr>
                <w:rFonts w:eastAsia="Times New Roman"/>
                <w:sz w:val="22"/>
                <w:szCs w:val="22"/>
              </w:rPr>
            </w:pPr>
            <w:r w:rsidRPr="615B69ED">
              <w:rPr>
                <w:rFonts w:eastAsia="Times New Roman"/>
                <w:b/>
                <w:color w:val="00000A"/>
                <w:sz w:val="22"/>
                <w:szCs w:val="22"/>
              </w:rPr>
              <w:t>2 kriterijus – KOKYBĖ (T):</w:t>
            </w:r>
            <w:r w:rsidRPr="615B69ED">
              <w:rPr>
                <w:rFonts w:eastAsia="Times New Roman"/>
                <w:color w:val="00000A"/>
                <w:sz w:val="22"/>
                <w:szCs w:val="22"/>
              </w:rPr>
              <w:t>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0BADF99B" w14:textId="7F5C5911" w:rsidR="0014267E" w:rsidRPr="006B7B9B" w:rsidRDefault="18F0E9C8" w:rsidP="04D90B0F">
            <w:pPr>
              <w:spacing w:after="0" w:line="240" w:lineRule="auto"/>
              <w:jc w:val="center"/>
              <w:textAlignment w:val="baseline"/>
              <w:rPr>
                <w:rFonts w:eastAsia="Times New Roman"/>
                <w:sz w:val="22"/>
                <w:szCs w:val="22"/>
              </w:rPr>
            </w:pPr>
            <w:r w:rsidRPr="04D90B0F">
              <w:rPr>
                <w:rFonts w:eastAsia="Times New Roman"/>
                <w:sz w:val="22"/>
                <w:szCs w:val="22"/>
              </w:rPr>
              <w:t>T</w:t>
            </w:r>
            <w:r w:rsidRPr="04D90B0F">
              <w:rPr>
                <w:rFonts w:eastAsia="Times New Roman"/>
                <w:sz w:val="22"/>
                <w:szCs w:val="22"/>
                <w:vertAlign w:val="subscript"/>
              </w:rPr>
              <w:t>max</w:t>
            </w:r>
            <w:r w:rsidRPr="04D90B0F">
              <w:rPr>
                <w:rFonts w:eastAsia="Times New Roman"/>
                <w:sz w:val="22"/>
                <w:szCs w:val="22"/>
              </w:rPr>
              <w:t xml:space="preserve"> </w:t>
            </w:r>
            <w:r w:rsidRPr="04D90B0F">
              <w:rPr>
                <w:rFonts w:eastAsia="Times New Roman"/>
                <w:sz w:val="22"/>
                <w:szCs w:val="22"/>
                <w:lang w:val="en-US"/>
              </w:rPr>
              <w:t xml:space="preserve">= </w:t>
            </w:r>
            <w:r w:rsidR="1E4F7C19" w:rsidRPr="04D90B0F">
              <w:rPr>
                <w:rFonts w:eastAsia="Times New Roman"/>
                <w:sz w:val="22"/>
                <w:szCs w:val="22"/>
                <w:lang w:val="en-US"/>
              </w:rPr>
              <w:t>42</w:t>
            </w:r>
            <w:r w:rsidRPr="04D90B0F">
              <w:rPr>
                <w:rFonts w:eastAsia="Times New Roman"/>
                <w:sz w:val="22"/>
                <w:szCs w:val="22"/>
                <w:lang w:val="en-US"/>
              </w:rPr>
              <w:t xml:space="preserve"> bal</w:t>
            </w:r>
            <w:r w:rsidR="3D365AFA" w:rsidRPr="04D90B0F">
              <w:rPr>
                <w:rFonts w:eastAsia="Times New Roman"/>
                <w:sz w:val="22"/>
                <w:szCs w:val="22"/>
                <w:lang w:val="en-US"/>
              </w:rPr>
              <w:t>ų</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2C4D627C" w14:textId="2A8C918C" w:rsidR="0014267E" w:rsidRPr="006B7B9B" w:rsidRDefault="18F0E9C8"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 xml:space="preserve">Y = </w:t>
            </w:r>
            <w:r w:rsidR="61DECA50" w:rsidRPr="006B7B9B">
              <w:rPr>
                <w:rFonts w:eastAsia="Times New Roman" w:cstheme="minorHAnsi"/>
                <w:sz w:val="22"/>
                <w:szCs w:val="22"/>
              </w:rPr>
              <w:t>7</w:t>
            </w:r>
            <w:r w:rsidRPr="006B7B9B">
              <w:rPr>
                <w:rFonts w:eastAsia="Times New Roman" w:cstheme="minorHAnsi"/>
                <w:sz w:val="22"/>
                <w:szCs w:val="22"/>
              </w:rPr>
              <w:t>0</w:t>
            </w:r>
          </w:p>
        </w:tc>
      </w:tr>
      <w:tr w:rsidR="0014267E" w:rsidRPr="000211DE" w14:paraId="71C1DD20" w14:textId="77777777" w:rsidTr="615B69ED">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2862DA21" w14:textId="77777777" w:rsidR="0014267E" w:rsidRPr="006B7B9B" w:rsidRDefault="233B005C" w:rsidP="00EB39C0">
            <w:pPr>
              <w:spacing w:after="0" w:line="240" w:lineRule="auto"/>
              <w:jc w:val="center"/>
              <w:textAlignment w:val="baseline"/>
              <w:rPr>
                <w:rFonts w:eastAsia="Times New Roman" w:cstheme="minorHAnsi"/>
                <w:sz w:val="22"/>
                <w:szCs w:val="22"/>
              </w:rPr>
            </w:pPr>
            <w:r w:rsidRPr="006B7B9B">
              <w:rPr>
                <w:rFonts w:eastAsia="Times New Roman" w:cstheme="minorHAnsi"/>
                <w:b/>
                <w:bCs/>
                <w:sz w:val="22"/>
                <w:szCs w:val="22"/>
              </w:rPr>
              <w:t>2.1.</w:t>
            </w:r>
            <w:r w:rsidRPr="006B7B9B">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7356F0B6" w14:textId="2E74EA14" w:rsidR="0014267E" w:rsidRPr="006B7B9B" w:rsidRDefault="233B005C" w:rsidP="00BB739F">
            <w:pPr>
              <w:spacing w:after="0" w:line="240" w:lineRule="auto"/>
              <w:jc w:val="both"/>
              <w:textAlignment w:val="baseline"/>
              <w:rPr>
                <w:rFonts w:eastAsia="Times New Roman" w:cstheme="minorHAnsi"/>
                <w:sz w:val="22"/>
                <w:szCs w:val="22"/>
              </w:rPr>
            </w:pPr>
            <w:r w:rsidRPr="006B7B9B">
              <w:rPr>
                <w:rFonts w:eastAsia="Times New Roman" w:cstheme="minorHAnsi"/>
                <w:b/>
                <w:bCs/>
                <w:color w:val="00000A"/>
                <w:sz w:val="22"/>
                <w:szCs w:val="22"/>
              </w:rPr>
              <w:t>(subkriterijus T</w:t>
            </w:r>
            <w:r w:rsidRPr="006B7B9B">
              <w:rPr>
                <w:rFonts w:eastAsia="Times New Roman" w:cstheme="minorHAnsi"/>
                <w:b/>
                <w:bCs/>
                <w:color w:val="00000A"/>
                <w:sz w:val="22"/>
                <w:szCs w:val="22"/>
                <w:vertAlign w:val="subscript"/>
              </w:rPr>
              <w:t>1</w:t>
            </w:r>
            <w:r w:rsidRPr="006B7B9B">
              <w:rPr>
                <w:rFonts w:eastAsia="Times New Roman" w:cstheme="minorHAnsi"/>
                <w:b/>
                <w:bCs/>
                <w:color w:val="00000A"/>
                <w:sz w:val="22"/>
                <w:szCs w:val="22"/>
              </w:rPr>
              <w:t xml:space="preserve">)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695D7651" w14:textId="74E48C1E" w:rsidR="0014267E" w:rsidRPr="006B7B9B" w:rsidRDefault="18F0E9C8"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T</w:t>
            </w:r>
            <w:r w:rsidRPr="006B7B9B">
              <w:rPr>
                <w:rFonts w:eastAsia="Times New Roman" w:cstheme="minorHAnsi"/>
                <w:sz w:val="22"/>
                <w:szCs w:val="22"/>
                <w:vertAlign w:val="subscript"/>
              </w:rPr>
              <w:t>1max</w:t>
            </w:r>
            <w:r w:rsidR="3D365AFA" w:rsidRPr="006B7B9B">
              <w:rPr>
                <w:rFonts w:eastAsia="Times New Roman" w:cstheme="minorHAnsi"/>
                <w:sz w:val="22"/>
                <w:szCs w:val="22"/>
              </w:rPr>
              <w:t xml:space="preserve"> </w:t>
            </w:r>
            <w:r w:rsidRPr="006B7B9B">
              <w:rPr>
                <w:rFonts w:eastAsia="Times New Roman" w:cstheme="minorHAnsi"/>
                <w:sz w:val="22"/>
                <w:szCs w:val="22"/>
                <w:lang w:val="en-US"/>
              </w:rPr>
              <w:t xml:space="preserve">= </w:t>
            </w:r>
            <w:r w:rsidR="3F10F019" w:rsidRPr="006B7B9B">
              <w:rPr>
                <w:rFonts w:eastAsia="Times New Roman" w:cstheme="minorHAnsi"/>
                <w:sz w:val="22"/>
                <w:szCs w:val="22"/>
                <w:lang w:val="en-US"/>
              </w:rPr>
              <w:t>7</w:t>
            </w:r>
            <w:r w:rsidRPr="006B7B9B">
              <w:rPr>
                <w:rFonts w:eastAsia="Times New Roman" w:cstheme="minorHAnsi"/>
                <w:sz w:val="22"/>
                <w:szCs w:val="22"/>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4190F989" w14:textId="577366F8" w:rsidR="0014267E" w:rsidRPr="006B7B9B" w:rsidRDefault="18F0E9C8"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Y</w:t>
            </w:r>
            <w:r w:rsidRPr="006B7B9B">
              <w:rPr>
                <w:rFonts w:eastAsia="Times New Roman" w:cstheme="minorHAnsi"/>
                <w:sz w:val="22"/>
                <w:szCs w:val="22"/>
                <w:vertAlign w:val="subscript"/>
              </w:rPr>
              <w:t>1</w:t>
            </w:r>
            <w:r w:rsidR="3D365AFA" w:rsidRPr="006B7B9B">
              <w:rPr>
                <w:rFonts w:eastAsia="Times New Roman" w:cstheme="minorHAnsi"/>
                <w:sz w:val="22"/>
                <w:szCs w:val="22"/>
              </w:rPr>
              <w:t xml:space="preserve"> </w:t>
            </w:r>
            <w:r w:rsidRPr="006B7B9B">
              <w:rPr>
                <w:rFonts w:eastAsia="Times New Roman" w:cstheme="minorHAnsi"/>
                <w:sz w:val="22"/>
                <w:szCs w:val="22"/>
              </w:rPr>
              <w:t xml:space="preserve">= </w:t>
            </w:r>
            <w:r w:rsidR="2FDE8BA2" w:rsidRPr="006B7B9B">
              <w:rPr>
                <w:rFonts w:eastAsia="Times New Roman" w:cstheme="minorHAnsi"/>
                <w:sz w:val="22"/>
                <w:szCs w:val="22"/>
              </w:rPr>
              <w:t>20</w:t>
            </w:r>
          </w:p>
        </w:tc>
      </w:tr>
      <w:tr w:rsidR="0014267E" w:rsidRPr="000211DE" w14:paraId="1F7F407E" w14:textId="77777777" w:rsidTr="615B69ED">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354D0518" w14:textId="77777777" w:rsidR="0014267E" w:rsidRPr="006B7B9B" w:rsidRDefault="233B005C" w:rsidP="00EB39C0">
            <w:pPr>
              <w:spacing w:after="0" w:line="240" w:lineRule="auto"/>
              <w:jc w:val="center"/>
              <w:textAlignment w:val="baseline"/>
              <w:rPr>
                <w:rFonts w:eastAsia="Times New Roman" w:cstheme="minorHAnsi"/>
                <w:sz w:val="22"/>
                <w:szCs w:val="22"/>
              </w:rPr>
            </w:pPr>
            <w:r w:rsidRPr="006B7B9B">
              <w:rPr>
                <w:rFonts w:eastAsia="Times New Roman" w:cstheme="minorHAnsi"/>
                <w:b/>
                <w:bCs/>
                <w:sz w:val="22"/>
                <w:szCs w:val="22"/>
              </w:rPr>
              <w:t>2.2.</w:t>
            </w:r>
            <w:r w:rsidRPr="006B7B9B">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66C935EB" w14:textId="5644C380" w:rsidR="0014267E" w:rsidRPr="006B7B9B" w:rsidRDefault="233B005C">
            <w:pPr>
              <w:spacing w:after="0" w:line="240" w:lineRule="auto"/>
              <w:jc w:val="both"/>
              <w:textAlignment w:val="baseline"/>
              <w:rPr>
                <w:rFonts w:eastAsia="Times New Roman" w:cstheme="minorHAnsi"/>
                <w:b/>
                <w:bCs/>
                <w:color w:val="00000A"/>
                <w:sz w:val="22"/>
                <w:szCs w:val="22"/>
              </w:rPr>
            </w:pPr>
            <w:r w:rsidRPr="006B7B9B">
              <w:rPr>
                <w:rFonts w:eastAsia="Times New Roman" w:cstheme="minorHAnsi"/>
                <w:b/>
                <w:bCs/>
                <w:color w:val="00000A"/>
                <w:sz w:val="22"/>
                <w:szCs w:val="22"/>
              </w:rPr>
              <w:t>(subkriterijus T</w:t>
            </w:r>
            <w:r w:rsidRPr="006B7B9B">
              <w:rPr>
                <w:rFonts w:eastAsia="Times New Roman" w:cstheme="minorHAnsi"/>
                <w:b/>
                <w:bCs/>
                <w:color w:val="00000A"/>
                <w:sz w:val="22"/>
                <w:szCs w:val="22"/>
                <w:vertAlign w:val="subscript"/>
              </w:rPr>
              <w:t>2</w:t>
            </w:r>
            <w:r w:rsidRPr="006B7B9B">
              <w:rPr>
                <w:rFonts w:eastAsia="Times New Roman" w:cstheme="minorHAnsi"/>
                <w:b/>
                <w:bCs/>
                <w:color w:val="00000A"/>
                <w:sz w:val="22"/>
                <w:szCs w:val="22"/>
              </w:rPr>
              <w:t xml:space="preserve">)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50266E28" w14:textId="3BF2B74C" w:rsidR="0014267E" w:rsidRPr="006B7B9B" w:rsidRDefault="18F0E9C8"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T</w:t>
            </w:r>
            <w:r w:rsidRPr="006B7B9B">
              <w:rPr>
                <w:rFonts w:eastAsia="Times New Roman" w:cstheme="minorHAnsi"/>
                <w:sz w:val="22"/>
                <w:szCs w:val="22"/>
                <w:vertAlign w:val="subscript"/>
              </w:rPr>
              <w:t>2max</w:t>
            </w:r>
            <w:r w:rsidR="3D365AFA" w:rsidRPr="006B7B9B">
              <w:rPr>
                <w:rFonts w:eastAsia="Times New Roman" w:cstheme="minorHAnsi"/>
                <w:sz w:val="22"/>
                <w:szCs w:val="22"/>
              </w:rPr>
              <w:t xml:space="preserve"> </w:t>
            </w:r>
            <w:r w:rsidRPr="006B7B9B">
              <w:rPr>
                <w:rFonts w:eastAsia="Times New Roman" w:cstheme="minorHAnsi"/>
                <w:sz w:val="22"/>
                <w:szCs w:val="22"/>
              </w:rPr>
              <w:t xml:space="preserve">= </w:t>
            </w:r>
            <w:r w:rsidR="2ADAF939" w:rsidRPr="006B7B9B">
              <w:rPr>
                <w:rFonts w:eastAsia="Times New Roman" w:cstheme="minorHAnsi"/>
                <w:sz w:val="22"/>
                <w:szCs w:val="22"/>
              </w:rPr>
              <w:t>7</w:t>
            </w:r>
            <w:r w:rsidR="54589453" w:rsidRPr="006B7B9B">
              <w:rPr>
                <w:rFonts w:eastAsia="Times New Roman" w:cstheme="minorHAnsi"/>
                <w:sz w:val="22"/>
                <w:szCs w:val="22"/>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6D5CE30C" w14:textId="2860F465" w:rsidR="0014267E" w:rsidRPr="006B7B9B" w:rsidRDefault="18F0E9C8"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Y</w:t>
            </w:r>
            <w:r w:rsidRPr="006B7B9B">
              <w:rPr>
                <w:rFonts w:eastAsia="Times New Roman" w:cstheme="minorHAnsi"/>
                <w:sz w:val="22"/>
                <w:szCs w:val="22"/>
                <w:vertAlign w:val="subscript"/>
              </w:rPr>
              <w:t>2</w:t>
            </w:r>
            <w:r w:rsidRPr="006B7B9B">
              <w:rPr>
                <w:rFonts w:eastAsia="Times New Roman" w:cstheme="minorHAnsi"/>
                <w:sz w:val="22"/>
                <w:szCs w:val="22"/>
              </w:rPr>
              <w:t xml:space="preserve"> = </w:t>
            </w:r>
            <w:r w:rsidR="41021006" w:rsidRPr="006B7B9B">
              <w:rPr>
                <w:rFonts w:eastAsia="Times New Roman" w:cstheme="minorHAnsi"/>
                <w:sz w:val="22"/>
                <w:szCs w:val="22"/>
              </w:rPr>
              <w:t>2</w:t>
            </w:r>
            <w:r w:rsidRPr="006B7B9B">
              <w:rPr>
                <w:rFonts w:eastAsia="Times New Roman" w:cstheme="minorHAnsi"/>
                <w:sz w:val="22"/>
                <w:szCs w:val="22"/>
              </w:rPr>
              <w:t>0</w:t>
            </w:r>
          </w:p>
        </w:tc>
      </w:tr>
      <w:tr w:rsidR="0014267E" w:rsidRPr="000211DE" w14:paraId="39156272" w14:textId="77777777" w:rsidTr="615B69ED">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hideMark/>
          </w:tcPr>
          <w:p w14:paraId="61080131" w14:textId="4CC97CC3" w:rsidR="0014267E" w:rsidRPr="006B7B9B" w:rsidRDefault="233B005C" w:rsidP="00EB39C0">
            <w:pPr>
              <w:spacing w:after="0" w:line="240" w:lineRule="auto"/>
              <w:jc w:val="center"/>
              <w:textAlignment w:val="baseline"/>
              <w:rPr>
                <w:rFonts w:eastAsia="Times New Roman" w:cstheme="minorHAnsi"/>
                <w:sz w:val="22"/>
                <w:szCs w:val="22"/>
              </w:rPr>
            </w:pPr>
            <w:r w:rsidRPr="006B7B9B">
              <w:rPr>
                <w:rFonts w:eastAsia="Times New Roman" w:cstheme="minorHAnsi"/>
                <w:b/>
                <w:bCs/>
                <w:sz w:val="22"/>
                <w:szCs w:val="22"/>
              </w:rPr>
              <w:t>2.</w:t>
            </w:r>
            <w:r w:rsidR="52E2E39E" w:rsidRPr="006B7B9B">
              <w:rPr>
                <w:rFonts w:eastAsia="Times New Roman" w:cstheme="minorHAnsi"/>
                <w:b/>
                <w:bCs/>
                <w:sz w:val="22"/>
                <w:szCs w:val="22"/>
              </w:rPr>
              <w:t>3</w:t>
            </w:r>
            <w:r w:rsidRPr="006B7B9B">
              <w:rPr>
                <w:rFonts w:eastAsia="Times New Roman" w:cstheme="minorHAnsi"/>
                <w:b/>
                <w:bCs/>
                <w:sz w:val="22"/>
                <w:szCs w:val="22"/>
              </w:rPr>
              <w:t>.</w:t>
            </w:r>
            <w:r w:rsidRPr="006B7B9B">
              <w:rPr>
                <w:rFonts w:eastAsia="Times New Roman" w:cstheme="minorHAnsi"/>
                <w:sz w:val="22"/>
                <w:szCs w:val="22"/>
              </w:rPr>
              <w:t> </w:t>
            </w:r>
          </w:p>
        </w:tc>
        <w:tc>
          <w:tcPr>
            <w:tcW w:w="4517" w:type="dxa"/>
            <w:tcBorders>
              <w:top w:val="single" w:sz="6" w:space="0" w:color="00000A"/>
              <w:left w:val="single" w:sz="6" w:space="0" w:color="00000A"/>
              <w:bottom w:val="single" w:sz="6" w:space="0" w:color="00000A"/>
              <w:right w:val="single" w:sz="6" w:space="0" w:color="00000A"/>
            </w:tcBorders>
            <w:shd w:val="clear" w:color="auto" w:fill="F3F3F3"/>
            <w:hideMark/>
          </w:tcPr>
          <w:p w14:paraId="0B22A56C" w14:textId="1C254EF4" w:rsidR="0014267E" w:rsidRPr="006B7B9B" w:rsidRDefault="18F0E9C8">
            <w:pPr>
              <w:spacing w:after="0" w:line="240" w:lineRule="auto"/>
              <w:jc w:val="both"/>
              <w:textAlignment w:val="baseline"/>
              <w:rPr>
                <w:rFonts w:eastAsia="Times New Roman" w:cstheme="minorHAnsi"/>
                <w:sz w:val="22"/>
                <w:szCs w:val="22"/>
              </w:rPr>
            </w:pPr>
            <w:r w:rsidRPr="006B7B9B">
              <w:rPr>
                <w:rFonts w:eastAsia="Times New Roman" w:cstheme="minorHAnsi"/>
                <w:b/>
                <w:bCs/>
                <w:color w:val="00000A"/>
                <w:sz w:val="22"/>
                <w:szCs w:val="22"/>
              </w:rPr>
              <w:t>(subkriterijus T</w:t>
            </w:r>
            <w:r w:rsidR="6F507398" w:rsidRPr="006B7B9B">
              <w:rPr>
                <w:rFonts w:eastAsia="Times New Roman" w:cstheme="minorHAnsi"/>
                <w:b/>
                <w:bCs/>
                <w:color w:val="00000A"/>
                <w:sz w:val="22"/>
                <w:szCs w:val="22"/>
                <w:vertAlign w:val="subscript"/>
              </w:rPr>
              <w:t>3</w:t>
            </w:r>
            <w:r w:rsidRPr="006B7B9B">
              <w:rPr>
                <w:rFonts w:eastAsia="Times New Roman" w:cstheme="minorHAnsi"/>
                <w:b/>
                <w:bCs/>
                <w:color w:val="00000A"/>
                <w:sz w:val="22"/>
                <w:szCs w:val="22"/>
              </w:rPr>
              <w:t xml:space="preserve">) </w:t>
            </w:r>
          </w:p>
        </w:tc>
        <w:tc>
          <w:tcPr>
            <w:tcW w:w="1843" w:type="dxa"/>
            <w:tcBorders>
              <w:top w:val="single" w:sz="6" w:space="0" w:color="00000A"/>
              <w:left w:val="single" w:sz="6" w:space="0" w:color="00000A"/>
              <w:bottom w:val="single" w:sz="6" w:space="0" w:color="00000A"/>
              <w:right w:val="single" w:sz="6" w:space="0" w:color="00000A"/>
            </w:tcBorders>
            <w:shd w:val="clear" w:color="auto" w:fill="F3F3F3"/>
            <w:hideMark/>
          </w:tcPr>
          <w:p w14:paraId="4B30D3EF" w14:textId="58FC2CF8" w:rsidR="0014267E" w:rsidRPr="006B7B9B" w:rsidRDefault="18F0E9C8"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T</w:t>
            </w:r>
            <w:r w:rsidRPr="006B7B9B">
              <w:rPr>
                <w:rFonts w:eastAsia="Times New Roman" w:cstheme="minorHAnsi"/>
                <w:sz w:val="22"/>
                <w:szCs w:val="22"/>
                <w:vertAlign w:val="subscript"/>
              </w:rPr>
              <w:t>3max</w:t>
            </w:r>
            <w:r w:rsidR="3D365AFA" w:rsidRPr="006B7B9B">
              <w:rPr>
                <w:rFonts w:eastAsia="Times New Roman" w:cstheme="minorHAnsi"/>
                <w:sz w:val="22"/>
                <w:szCs w:val="22"/>
              </w:rPr>
              <w:t xml:space="preserve"> </w:t>
            </w:r>
            <w:r w:rsidRPr="006B7B9B">
              <w:rPr>
                <w:rFonts w:eastAsia="Times New Roman" w:cstheme="minorHAnsi"/>
                <w:sz w:val="22"/>
                <w:szCs w:val="22"/>
                <w:lang w:val="en-US"/>
              </w:rPr>
              <w:t xml:space="preserve">= </w:t>
            </w:r>
            <w:r w:rsidR="5054191D" w:rsidRPr="006B7B9B">
              <w:rPr>
                <w:rFonts w:eastAsia="Times New Roman" w:cstheme="minorHAnsi"/>
                <w:sz w:val="22"/>
                <w:szCs w:val="22"/>
                <w:lang w:val="en-US"/>
              </w:rPr>
              <w:t>7</w:t>
            </w:r>
            <w:r w:rsidR="69119386" w:rsidRPr="006B7B9B">
              <w:rPr>
                <w:rFonts w:eastAsia="Times New Roman" w:cstheme="minorHAnsi"/>
                <w:sz w:val="22"/>
                <w:szCs w:val="22"/>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hideMark/>
          </w:tcPr>
          <w:p w14:paraId="2B3F5E67" w14:textId="78C72C9F" w:rsidR="0014267E" w:rsidRPr="006B7B9B" w:rsidRDefault="18F0E9C8"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Y</w:t>
            </w:r>
            <w:r w:rsidR="614E1B74" w:rsidRPr="006B7B9B">
              <w:rPr>
                <w:rFonts w:eastAsia="Times New Roman" w:cstheme="minorHAnsi"/>
                <w:sz w:val="22"/>
                <w:szCs w:val="22"/>
                <w:vertAlign w:val="subscript"/>
              </w:rPr>
              <w:t>3</w:t>
            </w:r>
            <w:r w:rsidR="3D365AFA" w:rsidRPr="006B7B9B">
              <w:rPr>
                <w:rFonts w:eastAsia="Times New Roman" w:cstheme="minorHAnsi"/>
                <w:sz w:val="22"/>
                <w:szCs w:val="22"/>
              </w:rPr>
              <w:t xml:space="preserve"> </w:t>
            </w:r>
            <w:r w:rsidRPr="006B7B9B">
              <w:rPr>
                <w:rFonts w:eastAsia="Times New Roman" w:cstheme="minorHAnsi"/>
                <w:sz w:val="22"/>
                <w:szCs w:val="22"/>
              </w:rPr>
              <w:t xml:space="preserve">= </w:t>
            </w:r>
            <w:r w:rsidR="36BA0198" w:rsidRPr="006B7B9B">
              <w:rPr>
                <w:rFonts w:eastAsia="Times New Roman" w:cstheme="minorHAnsi"/>
                <w:sz w:val="22"/>
                <w:szCs w:val="22"/>
              </w:rPr>
              <w:t>1</w:t>
            </w:r>
            <w:r w:rsidR="3D365AFA" w:rsidRPr="006B7B9B">
              <w:rPr>
                <w:rFonts w:eastAsia="Times New Roman" w:cstheme="minorHAnsi"/>
                <w:sz w:val="22"/>
                <w:szCs w:val="22"/>
              </w:rPr>
              <w:t>0</w:t>
            </w:r>
          </w:p>
        </w:tc>
      </w:tr>
      <w:tr w:rsidR="000276DC" w:rsidRPr="000211DE" w14:paraId="7C07D959" w14:textId="77777777" w:rsidTr="615B69ED">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tcPr>
          <w:p w14:paraId="0A18A55B" w14:textId="69CF21E3" w:rsidR="000276DC" w:rsidRPr="006B7B9B" w:rsidRDefault="380DD4CC" w:rsidP="00EB39C0">
            <w:pPr>
              <w:spacing w:after="0" w:line="240" w:lineRule="auto"/>
              <w:jc w:val="center"/>
              <w:textAlignment w:val="baseline"/>
              <w:rPr>
                <w:rFonts w:eastAsia="Times New Roman" w:cstheme="minorHAnsi"/>
                <w:b/>
                <w:bCs/>
                <w:sz w:val="22"/>
                <w:szCs w:val="22"/>
              </w:rPr>
            </w:pPr>
            <w:r w:rsidRPr="006B7B9B">
              <w:rPr>
                <w:rFonts w:eastAsia="Times New Roman" w:cstheme="minorHAnsi"/>
                <w:b/>
                <w:bCs/>
                <w:sz w:val="22"/>
                <w:szCs w:val="22"/>
              </w:rPr>
              <w:t>2.4.</w:t>
            </w:r>
          </w:p>
        </w:tc>
        <w:tc>
          <w:tcPr>
            <w:tcW w:w="4517" w:type="dxa"/>
            <w:tcBorders>
              <w:top w:val="single" w:sz="6" w:space="0" w:color="00000A"/>
              <w:left w:val="single" w:sz="6" w:space="0" w:color="00000A"/>
              <w:bottom w:val="single" w:sz="6" w:space="0" w:color="00000A"/>
              <w:right w:val="single" w:sz="6" w:space="0" w:color="00000A"/>
            </w:tcBorders>
            <w:shd w:val="clear" w:color="auto" w:fill="F3F3F3"/>
          </w:tcPr>
          <w:p w14:paraId="6E8C479B" w14:textId="23F02093" w:rsidR="000276DC" w:rsidRPr="006B7B9B" w:rsidRDefault="380DD4CC">
            <w:pPr>
              <w:spacing w:after="0" w:line="240" w:lineRule="auto"/>
              <w:jc w:val="both"/>
              <w:textAlignment w:val="baseline"/>
              <w:rPr>
                <w:rFonts w:eastAsia="Times New Roman" w:cstheme="minorHAnsi"/>
                <w:b/>
                <w:bCs/>
                <w:color w:val="00000A"/>
                <w:sz w:val="22"/>
                <w:szCs w:val="22"/>
              </w:rPr>
            </w:pPr>
            <w:r w:rsidRPr="006B7B9B">
              <w:rPr>
                <w:rFonts w:eastAsia="Times New Roman" w:cstheme="minorHAnsi"/>
                <w:b/>
                <w:bCs/>
                <w:color w:val="00000A"/>
                <w:sz w:val="22"/>
                <w:szCs w:val="22"/>
              </w:rPr>
              <w:t>(subkriterijus T</w:t>
            </w:r>
            <w:r w:rsidRPr="006B7B9B">
              <w:rPr>
                <w:rFonts w:eastAsia="Times New Roman" w:cstheme="minorHAnsi"/>
                <w:b/>
                <w:bCs/>
                <w:color w:val="00000A"/>
                <w:sz w:val="22"/>
                <w:szCs w:val="22"/>
                <w:vertAlign w:val="subscript"/>
              </w:rPr>
              <w:t>4</w:t>
            </w:r>
            <w:r w:rsidRPr="006B7B9B">
              <w:rPr>
                <w:rFonts w:eastAsia="Times New Roman" w:cstheme="minorHAnsi"/>
                <w:b/>
                <w:bCs/>
                <w:color w:val="00000A"/>
                <w:sz w:val="22"/>
                <w:szCs w:val="22"/>
              </w:rPr>
              <w:t>)</w:t>
            </w:r>
          </w:p>
        </w:tc>
        <w:tc>
          <w:tcPr>
            <w:tcW w:w="1843" w:type="dxa"/>
            <w:tcBorders>
              <w:top w:val="single" w:sz="6" w:space="0" w:color="00000A"/>
              <w:left w:val="single" w:sz="6" w:space="0" w:color="00000A"/>
              <w:bottom w:val="single" w:sz="6" w:space="0" w:color="00000A"/>
              <w:right w:val="single" w:sz="6" w:space="0" w:color="00000A"/>
            </w:tcBorders>
            <w:shd w:val="clear" w:color="auto" w:fill="F3F3F3"/>
          </w:tcPr>
          <w:p w14:paraId="16A40451" w14:textId="1BA8B20F" w:rsidR="000276DC" w:rsidRPr="006B7B9B" w:rsidRDefault="47C6176C"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T</w:t>
            </w:r>
            <w:r w:rsidRPr="006B7B9B">
              <w:rPr>
                <w:rFonts w:eastAsia="Times New Roman" w:cstheme="minorHAnsi"/>
                <w:sz w:val="22"/>
                <w:szCs w:val="22"/>
                <w:vertAlign w:val="subscript"/>
              </w:rPr>
              <w:t xml:space="preserve">4max </w:t>
            </w:r>
            <w:r w:rsidRPr="006B7B9B">
              <w:rPr>
                <w:rFonts w:eastAsia="Times New Roman" w:cstheme="minorHAnsi"/>
                <w:sz w:val="22"/>
                <w:szCs w:val="22"/>
                <w:lang w:val="en-US"/>
              </w:rPr>
              <w:t>=</w:t>
            </w:r>
            <w:r w:rsidR="7F051222" w:rsidRPr="006B7B9B">
              <w:rPr>
                <w:rFonts w:eastAsia="Times New Roman" w:cstheme="minorHAnsi"/>
                <w:sz w:val="22"/>
                <w:szCs w:val="22"/>
                <w:lang w:val="en-US"/>
              </w:rPr>
              <w:t xml:space="preserve"> </w:t>
            </w:r>
            <w:r w:rsidR="4059716B" w:rsidRPr="006B7B9B">
              <w:rPr>
                <w:rFonts w:eastAsia="Times New Roman" w:cstheme="minorHAnsi"/>
                <w:sz w:val="22"/>
                <w:szCs w:val="22"/>
                <w:lang w:val="en-US"/>
              </w:rPr>
              <w:t>7</w:t>
            </w:r>
            <w:r w:rsidR="7F051222" w:rsidRPr="006B7B9B">
              <w:rPr>
                <w:rFonts w:eastAsia="Times New Roman" w:cstheme="minorHAnsi"/>
                <w:sz w:val="22"/>
                <w:szCs w:val="22"/>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tcPr>
          <w:p w14:paraId="2D464668" w14:textId="09B28675" w:rsidR="000276DC" w:rsidRPr="006B7B9B" w:rsidRDefault="47C6176C"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Y</w:t>
            </w:r>
            <w:r w:rsidRPr="006B7B9B">
              <w:rPr>
                <w:rFonts w:eastAsia="Times New Roman" w:cstheme="minorHAnsi"/>
                <w:sz w:val="22"/>
                <w:szCs w:val="22"/>
                <w:vertAlign w:val="subscript"/>
              </w:rPr>
              <w:t>4</w:t>
            </w:r>
            <w:r w:rsidR="594213A0" w:rsidRPr="006B7B9B">
              <w:rPr>
                <w:rFonts w:eastAsia="Times New Roman" w:cstheme="minorHAnsi"/>
                <w:sz w:val="22"/>
                <w:szCs w:val="22"/>
                <w:vertAlign w:val="subscript"/>
              </w:rPr>
              <w:t xml:space="preserve"> </w:t>
            </w:r>
            <w:r w:rsidR="32027994" w:rsidRPr="006B7B9B">
              <w:rPr>
                <w:rFonts w:eastAsia="Times New Roman" w:cstheme="minorHAnsi"/>
                <w:sz w:val="22"/>
                <w:szCs w:val="22"/>
              </w:rPr>
              <w:t>=</w:t>
            </w:r>
            <w:r w:rsidR="3BAC89D8" w:rsidRPr="006B7B9B">
              <w:rPr>
                <w:rFonts w:eastAsia="Times New Roman" w:cstheme="minorHAnsi"/>
                <w:sz w:val="22"/>
                <w:szCs w:val="22"/>
              </w:rPr>
              <w:t xml:space="preserve"> 5</w:t>
            </w:r>
          </w:p>
        </w:tc>
      </w:tr>
      <w:tr w:rsidR="000276DC" w:rsidRPr="000211DE" w14:paraId="6358B98A" w14:textId="77777777" w:rsidTr="615B69ED">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tcPr>
          <w:p w14:paraId="5CFE4FBD" w14:textId="429C4CF2" w:rsidR="000276DC" w:rsidRPr="006B7B9B" w:rsidRDefault="380DD4CC" w:rsidP="000276DC">
            <w:pPr>
              <w:spacing w:after="0" w:line="240" w:lineRule="auto"/>
              <w:jc w:val="center"/>
              <w:textAlignment w:val="baseline"/>
              <w:rPr>
                <w:rFonts w:eastAsia="Times New Roman" w:cstheme="minorHAnsi"/>
                <w:b/>
                <w:bCs/>
                <w:sz w:val="22"/>
                <w:szCs w:val="22"/>
              </w:rPr>
            </w:pPr>
            <w:r w:rsidRPr="006B7B9B">
              <w:rPr>
                <w:rFonts w:eastAsia="Times New Roman" w:cstheme="minorHAnsi"/>
                <w:b/>
                <w:bCs/>
                <w:sz w:val="22"/>
                <w:szCs w:val="22"/>
              </w:rPr>
              <w:t>2.5.</w:t>
            </w:r>
          </w:p>
        </w:tc>
        <w:tc>
          <w:tcPr>
            <w:tcW w:w="4517" w:type="dxa"/>
            <w:tcBorders>
              <w:top w:val="single" w:sz="6" w:space="0" w:color="00000A"/>
              <w:left w:val="single" w:sz="6" w:space="0" w:color="00000A"/>
              <w:bottom w:val="single" w:sz="6" w:space="0" w:color="00000A"/>
              <w:right w:val="single" w:sz="6" w:space="0" w:color="00000A"/>
            </w:tcBorders>
            <w:shd w:val="clear" w:color="auto" w:fill="F3F3F3"/>
          </w:tcPr>
          <w:p w14:paraId="2345EB7D" w14:textId="16A47ECC" w:rsidR="000276DC" w:rsidRPr="006B7B9B" w:rsidRDefault="380DD4CC" w:rsidP="000276DC">
            <w:pPr>
              <w:spacing w:after="0" w:line="240" w:lineRule="auto"/>
              <w:jc w:val="both"/>
              <w:textAlignment w:val="baseline"/>
              <w:rPr>
                <w:rFonts w:eastAsia="Times New Roman" w:cstheme="minorHAnsi"/>
                <w:b/>
                <w:bCs/>
                <w:color w:val="00000A"/>
                <w:sz w:val="22"/>
                <w:szCs w:val="22"/>
              </w:rPr>
            </w:pPr>
            <w:r w:rsidRPr="006B7B9B">
              <w:rPr>
                <w:rFonts w:eastAsia="Times New Roman" w:cstheme="minorHAnsi"/>
                <w:b/>
                <w:bCs/>
                <w:color w:val="00000A"/>
                <w:sz w:val="22"/>
                <w:szCs w:val="22"/>
              </w:rPr>
              <w:t>(subkriterijus T</w:t>
            </w:r>
            <w:r w:rsidRPr="006B7B9B">
              <w:rPr>
                <w:rFonts w:eastAsia="Times New Roman" w:cstheme="minorHAnsi"/>
                <w:b/>
                <w:bCs/>
                <w:color w:val="00000A"/>
                <w:sz w:val="22"/>
                <w:szCs w:val="22"/>
                <w:vertAlign w:val="subscript"/>
              </w:rPr>
              <w:t>5</w:t>
            </w:r>
            <w:r w:rsidRPr="006B7B9B">
              <w:rPr>
                <w:rFonts w:eastAsia="Times New Roman" w:cstheme="minorHAnsi"/>
                <w:b/>
                <w:bCs/>
                <w:color w:val="00000A"/>
                <w:sz w:val="22"/>
                <w:szCs w:val="22"/>
              </w:rPr>
              <w:t>)</w:t>
            </w:r>
          </w:p>
        </w:tc>
        <w:tc>
          <w:tcPr>
            <w:tcW w:w="1843" w:type="dxa"/>
            <w:tcBorders>
              <w:top w:val="single" w:sz="6" w:space="0" w:color="00000A"/>
              <w:left w:val="single" w:sz="6" w:space="0" w:color="00000A"/>
              <w:bottom w:val="single" w:sz="6" w:space="0" w:color="00000A"/>
              <w:right w:val="single" w:sz="6" w:space="0" w:color="00000A"/>
            </w:tcBorders>
            <w:shd w:val="clear" w:color="auto" w:fill="F3F3F3"/>
          </w:tcPr>
          <w:p w14:paraId="4C67EE7B" w14:textId="360490A1" w:rsidR="000276DC" w:rsidRPr="006B7B9B" w:rsidRDefault="47C6176C"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T</w:t>
            </w:r>
            <w:r w:rsidRPr="006B7B9B">
              <w:rPr>
                <w:rFonts w:eastAsia="Times New Roman" w:cstheme="minorHAnsi"/>
                <w:sz w:val="22"/>
                <w:szCs w:val="22"/>
                <w:vertAlign w:val="subscript"/>
              </w:rPr>
              <w:t xml:space="preserve">5max </w:t>
            </w:r>
            <w:r w:rsidRPr="006B7B9B">
              <w:rPr>
                <w:rFonts w:eastAsia="Times New Roman" w:cstheme="minorHAnsi"/>
                <w:sz w:val="22"/>
                <w:szCs w:val="22"/>
                <w:lang w:val="en-US"/>
              </w:rPr>
              <w:t>=</w:t>
            </w:r>
            <w:r w:rsidR="1B4A72BC" w:rsidRPr="006B7B9B">
              <w:rPr>
                <w:rFonts w:eastAsia="Times New Roman" w:cstheme="minorHAnsi"/>
                <w:sz w:val="22"/>
                <w:szCs w:val="22"/>
                <w:lang w:val="en-US"/>
              </w:rPr>
              <w:t xml:space="preserve"> </w:t>
            </w:r>
            <w:r w:rsidR="46361FD8" w:rsidRPr="006B7B9B">
              <w:rPr>
                <w:rFonts w:eastAsia="Times New Roman" w:cstheme="minorHAnsi"/>
                <w:sz w:val="22"/>
                <w:szCs w:val="22"/>
                <w:lang w:val="en-US"/>
              </w:rPr>
              <w:t>7</w:t>
            </w:r>
            <w:r w:rsidR="1B4A72BC" w:rsidRPr="006B7B9B">
              <w:rPr>
                <w:rFonts w:eastAsia="Times New Roman" w:cstheme="minorHAnsi"/>
                <w:sz w:val="22"/>
                <w:szCs w:val="22"/>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tcPr>
          <w:p w14:paraId="4A34B6E1" w14:textId="6A593106" w:rsidR="000276DC" w:rsidRPr="006B7B9B" w:rsidRDefault="47C6176C" w:rsidP="74437759">
            <w:pPr>
              <w:spacing w:after="0" w:line="240" w:lineRule="auto"/>
              <w:jc w:val="center"/>
              <w:textAlignment w:val="baseline"/>
              <w:rPr>
                <w:rFonts w:eastAsia="Times New Roman" w:cstheme="minorHAnsi"/>
                <w:sz w:val="22"/>
                <w:szCs w:val="22"/>
              </w:rPr>
            </w:pPr>
            <w:r w:rsidRPr="006B7B9B">
              <w:rPr>
                <w:rFonts w:eastAsia="Times New Roman" w:cstheme="minorHAnsi"/>
                <w:sz w:val="22"/>
                <w:szCs w:val="22"/>
              </w:rPr>
              <w:t>Y</w:t>
            </w:r>
            <w:r w:rsidRPr="006B7B9B">
              <w:rPr>
                <w:rFonts w:eastAsia="Times New Roman" w:cstheme="minorHAnsi"/>
                <w:sz w:val="22"/>
                <w:szCs w:val="22"/>
                <w:vertAlign w:val="subscript"/>
              </w:rPr>
              <w:t>5</w:t>
            </w:r>
            <w:r w:rsidR="4EAEC9E6" w:rsidRPr="006B7B9B">
              <w:rPr>
                <w:rFonts w:eastAsia="Times New Roman" w:cstheme="minorHAnsi"/>
                <w:sz w:val="22"/>
                <w:szCs w:val="22"/>
                <w:vertAlign w:val="subscript"/>
              </w:rPr>
              <w:t xml:space="preserve"> </w:t>
            </w:r>
            <w:r w:rsidR="4EAEC9E6" w:rsidRPr="006B7B9B">
              <w:rPr>
                <w:rFonts w:eastAsia="Times New Roman" w:cstheme="minorHAnsi"/>
                <w:sz w:val="22"/>
                <w:szCs w:val="22"/>
              </w:rPr>
              <w:t>=</w:t>
            </w:r>
            <w:r w:rsidR="73138EF8" w:rsidRPr="006B7B9B">
              <w:rPr>
                <w:rFonts w:eastAsia="Times New Roman" w:cstheme="minorHAnsi"/>
                <w:sz w:val="22"/>
                <w:szCs w:val="22"/>
              </w:rPr>
              <w:t xml:space="preserve"> 10</w:t>
            </w:r>
          </w:p>
        </w:tc>
      </w:tr>
      <w:tr w:rsidR="000276DC" w:rsidRPr="000211DE" w14:paraId="68D5DF69" w14:textId="77777777" w:rsidTr="615B69ED">
        <w:trPr>
          <w:trHeight w:val="300"/>
        </w:trPr>
        <w:tc>
          <w:tcPr>
            <w:tcW w:w="720" w:type="dxa"/>
            <w:tcBorders>
              <w:top w:val="single" w:sz="6" w:space="0" w:color="00000A"/>
              <w:left w:val="single" w:sz="6" w:space="0" w:color="00000A"/>
              <w:bottom w:val="single" w:sz="6" w:space="0" w:color="00000A"/>
              <w:right w:val="single" w:sz="6" w:space="0" w:color="00000A"/>
            </w:tcBorders>
            <w:shd w:val="clear" w:color="auto" w:fill="F3F3F3"/>
          </w:tcPr>
          <w:p w14:paraId="7F22D385" w14:textId="1EF348F6" w:rsidR="000276DC" w:rsidRPr="006B7B9B" w:rsidRDefault="380DD4CC" w:rsidP="000276DC">
            <w:pPr>
              <w:spacing w:after="0" w:line="240" w:lineRule="auto"/>
              <w:jc w:val="center"/>
              <w:textAlignment w:val="baseline"/>
              <w:rPr>
                <w:rFonts w:eastAsia="Times New Roman" w:cstheme="minorHAnsi"/>
                <w:b/>
                <w:bCs/>
                <w:sz w:val="22"/>
                <w:szCs w:val="22"/>
              </w:rPr>
            </w:pPr>
            <w:r w:rsidRPr="006B7B9B">
              <w:rPr>
                <w:rFonts w:eastAsia="Times New Roman" w:cstheme="minorHAnsi"/>
                <w:b/>
                <w:bCs/>
                <w:sz w:val="22"/>
                <w:szCs w:val="22"/>
              </w:rPr>
              <w:t>2.6.</w:t>
            </w:r>
          </w:p>
        </w:tc>
        <w:tc>
          <w:tcPr>
            <w:tcW w:w="4517" w:type="dxa"/>
            <w:tcBorders>
              <w:top w:val="single" w:sz="6" w:space="0" w:color="00000A"/>
              <w:left w:val="single" w:sz="6" w:space="0" w:color="00000A"/>
              <w:bottom w:val="single" w:sz="6" w:space="0" w:color="00000A"/>
              <w:right w:val="single" w:sz="6" w:space="0" w:color="00000A"/>
            </w:tcBorders>
            <w:shd w:val="clear" w:color="auto" w:fill="F3F3F3"/>
          </w:tcPr>
          <w:p w14:paraId="76198C13" w14:textId="56093739" w:rsidR="000276DC" w:rsidRPr="006B7B9B" w:rsidRDefault="380DD4CC" w:rsidP="000276DC">
            <w:pPr>
              <w:spacing w:after="0" w:line="240" w:lineRule="auto"/>
              <w:jc w:val="both"/>
              <w:textAlignment w:val="baseline"/>
              <w:rPr>
                <w:rFonts w:eastAsia="Times New Roman" w:cstheme="minorHAnsi"/>
                <w:b/>
                <w:bCs/>
                <w:color w:val="00000A"/>
                <w:sz w:val="22"/>
                <w:szCs w:val="22"/>
              </w:rPr>
            </w:pPr>
            <w:r w:rsidRPr="006B7B9B">
              <w:rPr>
                <w:rFonts w:eastAsia="Times New Roman" w:cstheme="minorHAnsi"/>
                <w:b/>
                <w:bCs/>
                <w:color w:val="00000A"/>
                <w:sz w:val="22"/>
                <w:szCs w:val="22"/>
              </w:rPr>
              <w:t>(subkriterijus T</w:t>
            </w:r>
            <w:r w:rsidRPr="006B7B9B">
              <w:rPr>
                <w:rFonts w:eastAsia="Times New Roman" w:cstheme="minorHAnsi"/>
                <w:b/>
                <w:bCs/>
                <w:color w:val="00000A"/>
                <w:sz w:val="22"/>
                <w:szCs w:val="22"/>
                <w:vertAlign w:val="subscript"/>
              </w:rPr>
              <w:t>6</w:t>
            </w:r>
            <w:r w:rsidRPr="006B7B9B">
              <w:rPr>
                <w:rFonts w:eastAsia="Times New Roman" w:cstheme="minorHAnsi"/>
                <w:b/>
                <w:bCs/>
                <w:color w:val="00000A"/>
                <w:sz w:val="22"/>
                <w:szCs w:val="22"/>
              </w:rPr>
              <w:t>)</w:t>
            </w:r>
          </w:p>
        </w:tc>
        <w:tc>
          <w:tcPr>
            <w:tcW w:w="1843" w:type="dxa"/>
            <w:tcBorders>
              <w:top w:val="single" w:sz="6" w:space="0" w:color="00000A"/>
              <w:left w:val="single" w:sz="6" w:space="0" w:color="00000A"/>
              <w:bottom w:val="single" w:sz="6" w:space="0" w:color="00000A"/>
              <w:right w:val="single" w:sz="6" w:space="0" w:color="00000A"/>
            </w:tcBorders>
            <w:shd w:val="clear" w:color="auto" w:fill="F3F3F3"/>
          </w:tcPr>
          <w:p w14:paraId="4D1FB15C" w14:textId="3E353C40" w:rsidR="000276DC" w:rsidRPr="006B7B9B" w:rsidRDefault="47C6176C" w:rsidP="615B69ED">
            <w:pPr>
              <w:spacing w:after="0" w:line="240" w:lineRule="auto"/>
              <w:jc w:val="center"/>
              <w:textAlignment w:val="baseline"/>
              <w:rPr>
                <w:rFonts w:eastAsia="Times New Roman"/>
                <w:sz w:val="22"/>
                <w:szCs w:val="22"/>
              </w:rPr>
            </w:pPr>
            <w:r w:rsidRPr="615B69ED">
              <w:rPr>
                <w:rFonts w:eastAsia="Times New Roman"/>
                <w:sz w:val="22"/>
                <w:szCs w:val="22"/>
              </w:rPr>
              <w:t>T</w:t>
            </w:r>
            <w:r w:rsidRPr="615B69ED">
              <w:rPr>
                <w:rFonts w:eastAsia="Times New Roman"/>
                <w:sz w:val="22"/>
                <w:szCs w:val="22"/>
                <w:vertAlign w:val="subscript"/>
              </w:rPr>
              <w:t xml:space="preserve">6max </w:t>
            </w:r>
            <w:r w:rsidRPr="615B69ED">
              <w:rPr>
                <w:rFonts w:eastAsia="Times New Roman"/>
                <w:sz w:val="22"/>
                <w:szCs w:val="22"/>
                <w:lang w:val="en-US"/>
              </w:rPr>
              <w:t>=</w:t>
            </w:r>
            <w:r w:rsidR="092C8D87" w:rsidRPr="615B69ED">
              <w:rPr>
                <w:rFonts w:eastAsia="Times New Roman"/>
                <w:sz w:val="22"/>
                <w:szCs w:val="22"/>
                <w:lang w:val="en-US"/>
              </w:rPr>
              <w:t xml:space="preserve"> </w:t>
            </w:r>
            <w:r w:rsidR="7FB30963" w:rsidRPr="615B69ED">
              <w:rPr>
                <w:rFonts w:eastAsia="Times New Roman"/>
                <w:sz w:val="22"/>
                <w:szCs w:val="22"/>
                <w:lang w:val="en-US"/>
              </w:rPr>
              <w:t>7</w:t>
            </w:r>
            <w:r w:rsidR="092C8D87" w:rsidRPr="615B69ED">
              <w:rPr>
                <w:rFonts w:eastAsia="Times New Roman"/>
                <w:sz w:val="22"/>
                <w:szCs w:val="22"/>
              </w:rPr>
              <w:t xml:space="preserve"> balai</w:t>
            </w:r>
          </w:p>
        </w:tc>
        <w:tc>
          <w:tcPr>
            <w:tcW w:w="2551" w:type="dxa"/>
            <w:tcBorders>
              <w:top w:val="single" w:sz="6" w:space="0" w:color="00000A"/>
              <w:left w:val="single" w:sz="6" w:space="0" w:color="00000A"/>
              <w:bottom w:val="single" w:sz="6" w:space="0" w:color="00000A"/>
              <w:right w:val="single" w:sz="6" w:space="0" w:color="00000A"/>
            </w:tcBorders>
            <w:shd w:val="clear" w:color="auto" w:fill="F3F3F3"/>
          </w:tcPr>
          <w:p w14:paraId="53E3E505" w14:textId="07420F75" w:rsidR="000276DC" w:rsidRPr="006B7B9B" w:rsidRDefault="47C6176C" w:rsidP="615B69ED">
            <w:pPr>
              <w:spacing w:after="0" w:line="240" w:lineRule="auto"/>
              <w:jc w:val="center"/>
              <w:textAlignment w:val="baseline"/>
              <w:rPr>
                <w:rFonts w:eastAsia="Times New Roman"/>
                <w:sz w:val="22"/>
                <w:szCs w:val="22"/>
              </w:rPr>
            </w:pPr>
            <w:r w:rsidRPr="615B69ED">
              <w:rPr>
                <w:rFonts w:eastAsia="Times New Roman"/>
                <w:sz w:val="22"/>
                <w:szCs w:val="22"/>
              </w:rPr>
              <w:t>Y</w:t>
            </w:r>
            <w:r w:rsidRPr="615B69ED">
              <w:rPr>
                <w:rFonts w:eastAsia="Times New Roman"/>
                <w:sz w:val="22"/>
                <w:szCs w:val="22"/>
                <w:vertAlign w:val="subscript"/>
              </w:rPr>
              <w:t>6</w:t>
            </w:r>
            <w:r w:rsidR="1AFDC2D3" w:rsidRPr="615B69ED">
              <w:rPr>
                <w:rFonts w:eastAsia="Times New Roman"/>
                <w:sz w:val="22"/>
                <w:szCs w:val="22"/>
                <w:vertAlign w:val="subscript"/>
              </w:rPr>
              <w:t xml:space="preserve"> </w:t>
            </w:r>
            <w:r w:rsidR="1AFDC2D3" w:rsidRPr="615B69ED">
              <w:rPr>
                <w:rFonts w:eastAsia="Times New Roman"/>
                <w:sz w:val="22"/>
                <w:szCs w:val="22"/>
              </w:rPr>
              <w:t>=</w:t>
            </w:r>
            <w:r w:rsidR="75EB81EF" w:rsidRPr="615B69ED">
              <w:rPr>
                <w:rFonts w:eastAsia="Times New Roman"/>
                <w:sz w:val="22"/>
                <w:szCs w:val="22"/>
              </w:rPr>
              <w:t xml:space="preserve"> 5</w:t>
            </w:r>
          </w:p>
        </w:tc>
      </w:tr>
    </w:tbl>
    <w:p w14:paraId="2BC2A034" w14:textId="373AB071" w:rsidR="00E16D34" w:rsidRPr="006B7B9B" w:rsidRDefault="00E16D34" w:rsidP="00E566A5">
      <w:pPr>
        <w:spacing w:after="0" w:line="240" w:lineRule="auto"/>
        <w:jc w:val="both"/>
        <w:textAlignment w:val="baseline"/>
        <w:rPr>
          <w:rFonts w:eastAsia="Times New Roman" w:cstheme="minorHAnsi"/>
          <w:sz w:val="22"/>
          <w:szCs w:val="22"/>
        </w:rPr>
      </w:pPr>
    </w:p>
    <w:p w14:paraId="6D51F2B7" w14:textId="292596AE" w:rsidR="00E16D34" w:rsidRPr="006B7B9B" w:rsidRDefault="525DE5A9" w:rsidP="004C4C0E">
      <w:pPr>
        <w:pStyle w:val="Sraopastraipa"/>
        <w:numPr>
          <w:ilvl w:val="1"/>
          <w:numId w:val="31"/>
        </w:numPr>
        <w:spacing w:after="0" w:line="240" w:lineRule="auto"/>
        <w:ind w:left="794" w:hanging="397"/>
        <w:jc w:val="both"/>
        <w:textAlignment w:val="baseline"/>
        <w:rPr>
          <w:rFonts w:eastAsia="Times New Roman" w:cstheme="minorHAnsi"/>
        </w:rPr>
      </w:pPr>
      <w:r w:rsidRPr="006B7B9B">
        <w:rPr>
          <w:rFonts w:eastAsia="Times New Roman" w:cstheme="minorHAnsi"/>
        </w:rPr>
        <w:t>Bendras kainos ir kokybės santykio balas (S) apskaičiuojamas sudedant tiekėjo pasiūlymo kainos (C) ir pasiūlymo kokybės (T)</w:t>
      </w:r>
      <w:r w:rsidR="00D7399A" w:rsidRPr="006B7B9B">
        <w:rPr>
          <w:rFonts w:eastAsia="Times New Roman" w:cstheme="minorHAnsi"/>
        </w:rPr>
        <w:t xml:space="preserve"> </w:t>
      </w:r>
      <w:r w:rsidRPr="006B7B9B">
        <w:rPr>
          <w:rFonts w:eastAsia="Times New Roman" w:cstheme="minorHAnsi"/>
        </w:rPr>
        <w:t>balus:</w:t>
      </w:r>
    </w:p>
    <w:p w14:paraId="78D4C229" w14:textId="77777777" w:rsidR="00D7399A" w:rsidRPr="006B7B9B" w:rsidRDefault="00D7399A" w:rsidP="004C4C0E">
      <w:pPr>
        <w:spacing w:after="0" w:line="240" w:lineRule="auto"/>
        <w:ind w:left="794" w:hanging="397"/>
        <w:jc w:val="both"/>
        <w:textAlignment w:val="baseline"/>
        <w:rPr>
          <w:rFonts w:eastAsia="Times New Roman" w:cstheme="minorHAnsi"/>
          <w:sz w:val="22"/>
          <w:szCs w:val="22"/>
        </w:rPr>
      </w:pPr>
    </w:p>
    <w:p w14:paraId="792B0F6E" w14:textId="0EDE8488" w:rsidR="00D7399A" w:rsidRPr="006B7B9B" w:rsidRDefault="27DE4AC4" w:rsidP="615B69ED">
      <w:pPr>
        <w:spacing w:after="0" w:line="240" w:lineRule="auto"/>
        <w:ind w:left="794" w:hanging="397"/>
        <w:jc w:val="center"/>
        <w:textAlignment w:val="baseline"/>
        <w:rPr>
          <w:rFonts w:eastAsia="Times New Roman"/>
          <w:i/>
          <w:sz w:val="22"/>
          <w:szCs w:val="22"/>
        </w:rPr>
      </w:pPr>
      <w:r w:rsidRPr="615B69ED">
        <w:rPr>
          <w:rFonts w:eastAsia="Times New Roman"/>
          <w:i/>
          <w:sz w:val="22"/>
          <w:szCs w:val="22"/>
        </w:rPr>
        <w:t>S = C + T</w:t>
      </w:r>
    </w:p>
    <w:p w14:paraId="7BD952B5" w14:textId="6A560581" w:rsidR="00E16D34" w:rsidRPr="006B7B9B" w:rsidRDefault="00E16D34" w:rsidP="004C4C0E">
      <w:pPr>
        <w:spacing w:after="0" w:line="240" w:lineRule="auto"/>
        <w:ind w:left="794" w:hanging="397"/>
        <w:jc w:val="both"/>
        <w:textAlignment w:val="baseline"/>
        <w:rPr>
          <w:rFonts w:eastAsia="Times New Roman" w:cstheme="minorHAnsi"/>
          <w:sz w:val="22"/>
          <w:szCs w:val="22"/>
        </w:rPr>
      </w:pPr>
    </w:p>
    <w:p w14:paraId="4B7BA2E3" w14:textId="7368C5CE" w:rsidR="00E16D34" w:rsidRPr="006B7B9B" w:rsidRDefault="00E16D34" w:rsidP="004C4C0E">
      <w:pPr>
        <w:spacing w:after="0" w:line="240" w:lineRule="auto"/>
        <w:ind w:left="794" w:hanging="397"/>
        <w:jc w:val="both"/>
        <w:textAlignment w:val="baseline"/>
        <w:rPr>
          <w:rFonts w:eastAsia="Times New Roman" w:cstheme="minorHAnsi"/>
          <w:sz w:val="22"/>
          <w:szCs w:val="22"/>
        </w:rPr>
      </w:pPr>
    </w:p>
    <w:p w14:paraId="6124BDEC" w14:textId="2E6B750C" w:rsidR="00E16D34" w:rsidRPr="006B7B9B" w:rsidRDefault="525DE5A9" w:rsidP="004C4C0E">
      <w:pPr>
        <w:pStyle w:val="Sraopastraipa"/>
        <w:numPr>
          <w:ilvl w:val="1"/>
          <w:numId w:val="31"/>
        </w:numPr>
        <w:spacing w:after="0" w:line="240" w:lineRule="auto"/>
        <w:ind w:left="794" w:hanging="397"/>
        <w:jc w:val="both"/>
        <w:textAlignment w:val="baseline"/>
        <w:rPr>
          <w:rFonts w:eastAsia="Times New Roman" w:cstheme="minorHAnsi"/>
        </w:rPr>
      </w:pPr>
      <w:r w:rsidRPr="006B7B9B">
        <w:rPr>
          <w:rFonts w:eastAsia="Times New Roman" w:cstheme="minorHAnsi"/>
        </w:rPr>
        <w:t>Pasiūlymo kokybės (T) balas apskaičiuojamas susumuojant subkriterijų T</w:t>
      </w:r>
      <w:r w:rsidRPr="006B7B9B">
        <w:rPr>
          <w:rFonts w:eastAsia="Times New Roman" w:cstheme="minorHAnsi"/>
          <w:vertAlign w:val="subscript"/>
        </w:rPr>
        <w:t>1</w:t>
      </w:r>
      <w:r w:rsidRPr="006B7B9B">
        <w:rPr>
          <w:rFonts w:eastAsia="Times New Roman" w:cstheme="minorHAnsi"/>
        </w:rPr>
        <w:t>, T</w:t>
      </w:r>
      <w:r w:rsidRPr="006B7B9B">
        <w:rPr>
          <w:rFonts w:eastAsia="Times New Roman" w:cstheme="minorHAnsi"/>
          <w:vertAlign w:val="subscript"/>
        </w:rPr>
        <w:t>2</w:t>
      </w:r>
      <w:r w:rsidR="00BB118A" w:rsidRPr="006B7B9B">
        <w:rPr>
          <w:rFonts w:eastAsia="Times New Roman" w:cstheme="minorHAnsi"/>
        </w:rPr>
        <w:t>,</w:t>
      </w:r>
      <w:r w:rsidRPr="006B7B9B">
        <w:rPr>
          <w:rFonts w:eastAsia="Times New Roman" w:cstheme="minorHAnsi"/>
        </w:rPr>
        <w:t xml:space="preserve"> T</w:t>
      </w:r>
      <w:r w:rsidRPr="006B7B9B">
        <w:rPr>
          <w:rFonts w:eastAsia="Times New Roman" w:cstheme="minorHAnsi"/>
          <w:vertAlign w:val="subscript"/>
        </w:rPr>
        <w:t>3</w:t>
      </w:r>
      <w:r w:rsidR="00A53EF7">
        <w:rPr>
          <w:rFonts w:eastAsia="Times New Roman" w:cstheme="minorHAnsi"/>
          <w:vertAlign w:val="subscript"/>
        </w:rPr>
        <w:t>,</w:t>
      </w:r>
      <w:r w:rsidR="00BA0441" w:rsidRPr="006B7B9B">
        <w:rPr>
          <w:rFonts w:eastAsia="Times New Roman" w:cstheme="minorHAnsi"/>
        </w:rPr>
        <w:t xml:space="preserve"> </w:t>
      </w:r>
      <w:r w:rsidR="001C4A22" w:rsidRPr="006B7B9B">
        <w:rPr>
          <w:rFonts w:eastAsia="Times New Roman" w:cstheme="minorHAnsi"/>
        </w:rPr>
        <w:t>T</w:t>
      </w:r>
      <w:r w:rsidR="001C4A22" w:rsidRPr="006B7B9B">
        <w:rPr>
          <w:rFonts w:eastAsia="Times New Roman" w:cstheme="minorHAnsi"/>
          <w:vertAlign w:val="subscript"/>
        </w:rPr>
        <w:t>4</w:t>
      </w:r>
      <w:r w:rsidR="00A53EF7">
        <w:rPr>
          <w:rFonts w:eastAsia="Times New Roman" w:cstheme="minorHAnsi"/>
          <w:vertAlign w:val="subscript"/>
        </w:rPr>
        <w:t>,</w:t>
      </w:r>
      <w:r w:rsidR="001C4A22" w:rsidRPr="006B7B9B">
        <w:rPr>
          <w:rFonts w:eastAsia="Times New Roman" w:cstheme="minorHAnsi"/>
        </w:rPr>
        <w:t xml:space="preserve"> T</w:t>
      </w:r>
      <w:r w:rsidR="001C4A22" w:rsidRPr="006B7B9B">
        <w:rPr>
          <w:rFonts w:eastAsia="Times New Roman" w:cstheme="minorHAnsi"/>
          <w:vertAlign w:val="subscript"/>
        </w:rPr>
        <w:t>5</w:t>
      </w:r>
      <w:r w:rsidR="00A53EF7">
        <w:rPr>
          <w:rFonts w:eastAsia="Times New Roman" w:cstheme="minorHAnsi"/>
          <w:vertAlign w:val="subscript"/>
        </w:rPr>
        <w:t>,</w:t>
      </w:r>
      <w:r w:rsidR="001C4A22" w:rsidRPr="006B7B9B">
        <w:rPr>
          <w:rFonts w:eastAsia="Times New Roman" w:cstheme="minorHAnsi"/>
        </w:rPr>
        <w:t xml:space="preserve"> T</w:t>
      </w:r>
      <w:r w:rsidR="001C4A22" w:rsidRPr="006B7B9B">
        <w:rPr>
          <w:rFonts w:eastAsia="Times New Roman" w:cstheme="minorHAnsi"/>
          <w:vertAlign w:val="subscript"/>
        </w:rPr>
        <w:t>6</w:t>
      </w:r>
      <w:r w:rsidR="001C4A22" w:rsidRPr="006B7B9B">
        <w:rPr>
          <w:rFonts w:eastAsia="Times New Roman" w:cstheme="minorHAnsi"/>
        </w:rPr>
        <w:t xml:space="preserve"> </w:t>
      </w:r>
      <w:r w:rsidRPr="006B7B9B">
        <w:rPr>
          <w:rFonts w:eastAsia="Times New Roman" w:cstheme="minorHAnsi"/>
        </w:rPr>
        <w:t>balus. </w:t>
      </w:r>
    </w:p>
    <w:p w14:paraId="60C8F624" w14:textId="5BA86730" w:rsidR="005E03F1" w:rsidRPr="006B7B9B" w:rsidRDefault="40344BBE" w:rsidP="615B69ED">
      <w:pPr>
        <w:pStyle w:val="Sraopastraipa"/>
        <w:numPr>
          <w:ilvl w:val="1"/>
          <w:numId w:val="31"/>
        </w:numPr>
        <w:spacing w:after="0" w:line="240" w:lineRule="auto"/>
        <w:ind w:left="794" w:hanging="397"/>
        <w:jc w:val="both"/>
        <w:textAlignment w:val="baseline"/>
        <w:rPr>
          <w:rFonts w:eastAsia="Times New Roman"/>
        </w:rPr>
      </w:pPr>
      <w:r w:rsidRPr="3AA200C7">
        <w:rPr>
          <w:rFonts w:eastAsia="Times New Roman"/>
        </w:rPr>
        <w:t>Perkančioji organizacija</w:t>
      </w:r>
      <w:r w:rsidR="62B4B47E" w:rsidRPr="3AA200C7">
        <w:rPr>
          <w:rFonts w:eastAsia="Times New Roman"/>
        </w:rPr>
        <w:t>,</w:t>
      </w:r>
      <w:r w:rsidRPr="3AA200C7">
        <w:rPr>
          <w:rFonts w:eastAsia="Times New Roman"/>
        </w:rPr>
        <w:t xml:space="preserve"> vertindama subkriterijus </w:t>
      </w:r>
      <w:r w:rsidR="507903BF" w:rsidRPr="3AA200C7">
        <w:rPr>
          <w:rFonts w:eastAsia="Times New Roman"/>
        </w:rPr>
        <w:t xml:space="preserve"> T</w:t>
      </w:r>
      <w:r w:rsidR="507903BF" w:rsidRPr="3AA200C7">
        <w:rPr>
          <w:rFonts w:eastAsia="Times New Roman"/>
          <w:vertAlign w:val="subscript"/>
        </w:rPr>
        <w:t>1</w:t>
      </w:r>
      <w:r w:rsidR="507903BF" w:rsidRPr="3AA200C7">
        <w:rPr>
          <w:rFonts w:eastAsia="Times New Roman"/>
        </w:rPr>
        <w:t>, T</w:t>
      </w:r>
      <w:r w:rsidR="507903BF" w:rsidRPr="3AA200C7">
        <w:rPr>
          <w:rFonts w:eastAsia="Times New Roman"/>
          <w:vertAlign w:val="subscript"/>
        </w:rPr>
        <w:t>2</w:t>
      </w:r>
      <w:r w:rsidR="507903BF" w:rsidRPr="3AA200C7">
        <w:rPr>
          <w:rFonts w:eastAsia="Times New Roman"/>
        </w:rPr>
        <w:t>, T</w:t>
      </w:r>
      <w:r w:rsidR="507903BF" w:rsidRPr="3AA200C7">
        <w:rPr>
          <w:rFonts w:eastAsia="Times New Roman"/>
          <w:vertAlign w:val="subscript"/>
        </w:rPr>
        <w:t>3</w:t>
      </w:r>
      <w:r w:rsidR="00A53EF7" w:rsidRPr="3AA200C7">
        <w:rPr>
          <w:rFonts w:eastAsia="Times New Roman"/>
          <w:vertAlign w:val="subscript"/>
        </w:rPr>
        <w:t>,</w:t>
      </w:r>
      <w:r w:rsidR="507903BF" w:rsidRPr="3AA200C7">
        <w:rPr>
          <w:rFonts w:eastAsia="Times New Roman"/>
        </w:rPr>
        <w:t xml:space="preserve"> T</w:t>
      </w:r>
      <w:r w:rsidR="507903BF" w:rsidRPr="3AA200C7">
        <w:rPr>
          <w:rFonts w:eastAsia="Times New Roman"/>
          <w:vertAlign w:val="subscript"/>
        </w:rPr>
        <w:t>4</w:t>
      </w:r>
      <w:r w:rsidR="00A53EF7" w:rsidRPr="3AA200C7">
        <w:rPr>
          <w:rFonts w:eastAsia="Times New Roman"/>
          <w:vertAlign w:val="subscript"/>
        </w:rPr>
        <w:t>,</w:t>
      </w:r>
      <w:r w:rsidR="507903BF" w:rsidRPr="3AA200C7">
        <w:rPr>
          <w:rFonts w:eastAsia="Times New Roman"/>
        </w:rPr>
        <w:t xml:space="preserve"> T</w:t>
      </w:r>
      <w:r w:rsidR="507903BF" w:rsidRPr="3AA200C7">
        <w:rPr>
          <w:rFonts w:eastAsia="Times New Roman"/>
          <w:vertAlign w:val="subscript"/>
        </w:rPr>
        <w:t>5</w:t>
      </w:r>
      <w:r w:rsidR="00A53EF7" w:rsidRPr="3AA200C7">
        <w:rPr>
          <w:rFonts w:eastAsia="Times New Roman"/>
          <w:vertAlign w:val="subscript"/>
        </w:rPr>
        <w:t>,</w:t>
      </w:r>
      <w:r w:rsidR="507903BF" w:rsidRPr="3AA200C7">
        <w:rPr>
          <w:rFonts w:eastAsia="Times New Roman"/>
        </w:rPr>
        <w:t xml:space="preserve"> T</w:t>
      </w:r>
      <w:r w:rsidR="507903BF" w:rsidRPr="3AA200C7">
        <w:rPr>
          <w:rFonts w:eastAsia="Times New Roman"/>
          <w:vertAlign w:val="subscript"/>
        </w:rPr>
        <w:t>6</w:t>
      </w:r>
      <w:r w:rsidR="16C8ED63" w:rsidRPr="3AA200C7">
        <w:rPr>
          <w:rFonts w:eastAsia="Times New Roman"/>
        </w:rPr>
        <w:t xml:space="preserve"> kvies pasiūlymus pateikusius dalyvius</w:t>
      </w:r>
      <w:r w:rsidRPr="3AA200C7">
        <w:rPr>
          <w:rFonts w:eastAsia="Times New Roman"/>
        </w:rPr>
        <w:t xml:space="preserve"> </w:t>
      </w:r>
      <w:r w:rsidR="16C8ED63" w:rsidRPr="3AA200C7">
        <w:rPr>
          <w:rFonts w:eastAsia="Times New Roman"/>
        </w:rPr>
        <w:t>gyvai</w:t>
      </w:r>
      <w:r w:rsidR="4076CB42" w:rsidRPr="3AA200C7">
        <w:rPr>
          <w:rFonts w:eastAsia="Times New Roman"/>
        </w:rPr>
        <w:t xml:space="preserve"> arba nuotoliniu būdu (per </w:t>
      </w:r>
      <w:r w:rsidR="2A7135F1" w:rsidRPr="3AA200C7">
        <w:rPr>
          <w:rFonts w:eastAsia="Times New Roman"/>
        </w:rPr>
        <w:t xml:space="preserve">Microsoft Teams </w:t>
      </w:r>
      <w:r w:rsidR="4076CB42" w:rsidRPr="3AA200C7">
        <w:rPr>
          <w:rFonts w:eastAsia="Times New Roman"/>
        </w:rPr>
        <w:t>platformą)</w:t>
      </w:r>
      <w:r w:rsidR="16C8ED63" w:rsidRPr="3AA200C7">
        <w:rPr>
          <w:rFonts w:eastAsia="Times New Roman"/>
        </w:rPr>
        <w:t xml:space="preserve"> </w:t>
      </w:r>
      <w:r w:rsidRPr="3AA200C7">
        <w:rPr>
          <w:rFonts w:eastAsia="Times New Roman"/>
        </w:rPr>
        <w:t>pristatyti</w:t>
      </w:r>
      <w:r w:rsidR="45B972A3" w:rsidRPr="3AA200C7">
        <w:rPr>
          <w:rFonts w:eastAsia="Times New Roman"/>
        </w:rPr>
        <w:t xml:space="preserve"> pasiūlymą. Pristatymo metu dalyviai </w:t>
      </w:r>
      <w:r w:rsidRPr="3AA200C7">
        <w:rPr>
          <w:rFonts w:eastAsia="Times New Roman"/>
        </w:rPr>
        <w:t>tur</w:t>
      </w:r>
      <w:r w:rsidR="10B66C88" w:rsidRPr="3AA200C7">
        <w:rPr>
          <w:rFonts w:eastAsia="Times New Roman"/>
        </w:rPr>
        <w:t>ės galimybę</w:t>
      </w:r>
      <w:r w:rsidRPr="3AA200C7">
        <w:rPr>
          <w:rFonts w:eastAsia="Times New Roman"/>
        </w:rPr>
        <w:t xml:space="preserve"> </w:t>
      </w:r>
      <w:r w:rsidR="20D6BCAE" w:rsidRPr="3AA200C7">
        <w:rPr>
          <w:rFonts w:eastAsia="Times New Roman"/>
        </w:rPr>
        <w:t>pristatyti užduotį</w:t>
      </w:r>
      <w:r w:rsidRPr="3AA200C7">
        <w:rPr>
          <w:rFonts w:eastAsia="Times New Roman"/>
        </w:rPr>
        <w:t xml:space="preserve">. </w:t>
      </w:r>
      <w:r w:rsidR="59EBFD12" w:rsidRPr="3AA200C7">
        <w:rPr>
          <w:rFonts w:eastAsia="Times New Roman"/>
        </w:rPr>
        <w:t>Pageidautina</w:t>
      </w:r>
      <w:r w:rsidR="2C12AA67" w:rsidRPr="3AA200C7">
        <w:rPr>
          <w:rFonts w:eastAsia="Times New Roman"/>
        </w:rPr>
        <w:t>,</w:t>
      </w:r>
      <w:r w:rsidR="59EBFD12" w:rsidRPr="3AA200C7">
        <w:rPr>
          <w:rFonts w:eastAsia="Times New Roman"/>
        </w:rPr>
        <w:t xml:space="preserve"> jog p</w:t>
      </w:r>
      <w:r w:rsidRPr="3AA200C7">
        <w:rPr>
          <w:rFonts w:eastAsia="Times New Roman"/>
        </w:rPr>
        <w:t>ateiktą paslaugų aprašymą</w:t>
      </w:r>
      <w:r w:rsidR="2CE43A47" w:rsidRPr="3AA200C7">
        <w:rPr>
          <w:rFonts w:eastAsia="Times New Roman"/>
        </w:rPr>
        <w:t xml:space="preserve"> pristatytų</w:t>
      </w:r>
      <w:r w:rsidRPr="3AA200C7">
        <w:rPr>
          <w:rFonts w:eastAsia="Times New Roman"/>
        </w:rPr>
        <w:t xml:space="preserve"> tiekėjo siūlomas projektų vadovas</w:t>
      </w:r>
      <w:r w:rsidR="485988DC" w:rsidRPr="3AA200C7">
        <w:rPr>
          <w:rFonts w:eastAsia="Times New Roman"/>
        </w:rPr>
        <w:t xml:space="preserve"> (</w:t>
      </w:r>
      <w:r w:rsidR="10F131BE" w:rsidRPr="3AA200C7">
        <w:rPr>
          <w:rFonts w:eastAsia="Times New Roman"/>
        </w:rPr>
        <w:t>kartu gali dalyvauti ir kiti tiekėjo siūlomi specialistai)</w:t>
      </w:r>
      <w:r w:rsidRPr="3AA200C7">
        <w:rPr>
          <w:rFonts w:eastAsia="Times New Roman"/>
        </w:rPr>
        <w:t xml:space="preserve">, kuris vėliau bus atsakingas už sutarties vykdymą. Pristatymui skiriama iki </w:t>
      </w:r>
      <w:r w:rsidR="4DB2CE90" w:rsidRPr="3AA200C7">
        <w:rPr>
          <w:rFonts w:eastAsia="Times New Roman"/>
        </w:rPr>
        <w:t>60</w:t>
      </w:r>
      <w:r w:rsidRPr="3AA200C7">
        <w:rPr>
          <w:rFonts w:eastAsia="Times New Roman"/>
        </w:rPr>
        <w:t xml:space="preserve"> min. Paslaugų teikėjas pats pasirenka, kokiomis vizualinėmis priemonėmis (pritaikomomis nuotoliniam pristatymui) atliks pristatymą (</w:t>
      </w:r>
      <w:r w:rsidRPr="2EAF2273">
        <w:rPr>
          <w:rFonts w:eastAsia="Times New Roman"/>
          <w:i/>
          <w:iCs/>
        </w:rPr>
        <w:t>MS PowerPoint</w:t>
      </w:r>
      <w:r w:rsidRPr="3AA200C7">
        <w:rPr>
          <w:rFonts w:eastAsia="Times New Roman"/>
        </w:rPr>
        <w:t xml:space="preserve"> ar kt. program</w:t>
      </w:r>
      <w:r w:rsidR="0E245C0A" w:rsidRPr="3AA200C7">
        <w:rPr>
          <w:rFonts w:eastAsia="Times New Roman"/>
        </w:rPr>
        <w:t>os</w:t>
      </w:r>
      <w:r w:rsidRPr="3AA200C7">
        <w:rPr>
          <w:rFonts w:eastAsia="Times New Roman"/>
        </w:rPr>
        <w:t xml:space="preserve"> ir būdai) bei sprendžia dėl pristatymo apimties, išskyrus nurodytus laiko ribojimus.</w:t>
      </w:r>
      <w:r w:rsidR="0A27A2BD" w:rsidRPr="3AA200C7">
        <w:rPr>
          <w:rFonts w:eastAsia="Times New Roman"/>
        </w:rPr>
        <w:t xml:space="preserve"> Pristatydami pasiūlymą</w:t>
      </w:r>
      <w:r w:rsidR="20AC3235" w:rsidRPr="3AA200C7">
        <w:rPr>
          <w:rFonts w:eastAsia="Times New Roman"/>
        </w:rPr>
        <w:t>,</w:t>
      </w:r>
      <w:r w:rsidR="0A27A2BD" w:rsidRPr="3AA200C7">
        <w:rPr>
          <w:rFonts w:eastAsia="Times New Roman"/>
        </w:rPr>
        <w:t xml:space="preserve"> dalyviai turi remt</w:t>
      </w:r>
      <w:r w:rsidR="20AC3235" w:rsidRPr="3AA200C7">
        <w:rPr>
          <w:rFonts w:eastAsia="Times New Roman"/>
        </w:rPr>
        <w:t>i</w:t>
      </w:r>
      <w:r w:rsidR="0A27A2BD" w:rsidRPr="3AA200C7">
        <w:rPr>
          <w:rFonts w:eastAsia="Times New Roman"/>
        </w:rPr>
        <w:t>s pasiūlyme nurodyta informacija, papildomai pateikiama informacija (kuri nėra aprašyta pasiūlyme) nebus vertinama.</w:t>
      </w:r>
    </w:p>
    <w:p w14:paraId="6C7EFFC7" w14:textId="77777777" w:rsidR="004C4C0E" w:rsidRDefault="05DC1590" w:rsidP="615B69ED">
      <w:pPr>
        <w:spacing w:after="0" w:line="240" w:lineRule="auto"/>
        <w:ind w:left="794"/>
        <w:jc w:val="both"/>
        <w:textAlignment w:val="baseline"/>
        <w:rPr>
          <w:rFonts w:eastAsia="Times New Roman"/>
          <w:sz w:val="22"/>
          <w:szCs w:val="22"/>
        </w:rPr>
      </w:pPr>
      <w:r w:rsidRPr="3AA200C7">
        <w:rPr>
          <w:rFonts w:eastAsia="Times New Roman"/>
          <w:sz w:val="22"/>
          <w:szCs w:val="22"/>
        </w:rPr>
        <w:t xml:space="preserve">Perkančioji organizacija apie tikslią pristatymo datą ir laiką praneš ne vėliau kaip penkias darbo dienas prieš pristatymą. Pranešimas bus siunčiamas elektroniniu paštu su prisijungimo nuoroda, jeigu pristatymas vyksta nuotoliniu būdu, arba su informacija apie fizinę vietą, jeigu pristatymas vyks gyvai. Dalyviai privalo būti prisijungę arba pasiruošę pristatyti bent dešimt minučių prieš nustatytą laiką, kad būtų galima patikrinti techninę įrangą ir prisijungimą. Jei pristatymas vyksta gyvai, </w:t>
      </w:r>
      <w:r w:rsidR="4EB73CDD" w:rsidRPr="3AA200C7">
        <w:rPr>
          <w:rFonts w:eastAsia="Times New Roman"/>
          <w:sz w:val="22"/>
          <w:szCs w:val="22"/>
        </w:rPr>
        <w:t>P</w:t>
      </w:r>
      <w:r w:rsidRPr="3AA200C7">
        <w:rPr>
          <w:rFonts w:eastAsia="Times New Roman"/>
          <w:sz w:val="22"/>
          <w:szCs w:val="22"/>
        </w:rPr>
        <w:t xml:space="preserve">erkančioji organizacija pateiks informaciją apie pristatymo vietą, konferencijų salės įrangą – projektorių, ekraną, – bei kitus reikalingus resursus ne vėliau kaip penkias darbo dienas prieš </w:t>
      </w:r>
      <w:r w:rsidR="06D328FF" w:rsidRPr="3AA200C7">
        <w:rPr>
          <w:rFonts w:eastAsia="Times New Roman"/>
          <w:sz w:val="22"/>
          <w:szCs w:val="22"/>
        </w:rPr>
        <w:t>pristatymą</w:t>
      </w:r>
      <w:r w:rsidRPr="3AA200C7">
        <w:rPr>
          <w:rFonts w:eastAsia="Times New Roman"/>
          <w:sz w:val="22"/>
          <w:szCs w:val="22"/>
        </w:rPr>
        <w:t xml:space="preserve">. Dalyviai patys pasirūpina </w:t>
      </w:r>
      <w:r w:rsidR="3C323896" w:rsidRPr="3AA200C7">
        <w:rPr>
          <w:rFonts w:eastAsia="Times New Roman"/>
          <w:sz w:val="22"/>
          <w:szCs w:val="22"/>
        </w:rPr>
        <w:t>techninėmis priemonėmis</w:t>
      </w:r>
      <w:r w:rsidRPr="3AA200C7">
        <w:rPr>
          <w:rFonts w:eastAsia="Times New Roman"/>
          <w:sz w:val="22"/>
          <w:szCs w:val="22"/>
        </w:rPr>
        <w:t xml:space="preserve"> , pavyzdžiui, </w:t>
      </w:r>
      <w:r w:rsidR="79E54BA3" w:rsidRPr="3AA200C7">
        <w:rPr>
          <w:rFonts w:eastAsia="Times New Roman"/>
          <w:sz w:val="22"/>
          <w:szCs w:val="22"/>
        </w:rPr>
        <w:t>kompiute</w:t>
      </w:r>
      <w:r w:rsidR="3E5F0657" w:rsidRPr="3AA200C7">
        <w:rPr>
          <w:rFonts w:eastAsia="Times New Roman"/>
          <w:sz w:val="22"/>
          <w:szCs w:val="22"/>
        </w:rPr>
        <w:t>ri</w:t>
      </w:r>
      <w:r w:rsidR="05DA8013" w:rsidRPr="3AA200C7">
        <w:rPr>
          <w:rFonts w:eastAsia="Times New Roman"/>
          <w:sz w:val="22"/>
          <w:szCs w:val="22"/>
        </w:rPr>
        <w:t>u</w:t>
      </w:r>
      <w:r w:rsidR="3E5F0657" w:rsidRPr="3AA200C7">
        <w:rPr>
          <w:rFonts w:eastAsia="Times New Roman"/>
          <w:sz w:val="22"/>
          <w:szCs w:val="22"/>
        </w:rPr>
        <w:t xml:space="preserve"> prie kurio</w:t>
      </w:r>
      <w:r w:rsidR="320AD6FF" w:rsidRPr="3AA200C7">
        <w:rPr>
          <w:rFonts w:eastAsia="Times New Roman"/>
          <w:sz w:val="22"/>
          <w:szCs w:val="22"/>
        </w:rPr>
        <w:t xml:space="preserve"> pristatymo metu</w:t>
      </w:r>
      <w:r w:rsidR="3E5F0657" w:rsidRPr="3AA200C7">
        <w:rPr>
          <w:rFonts w:eastAsia="Times New Roman"/>
          <w:sz w:val="22"/>
          <w:szCs w:val="22"/>
        </w:rPr>
        <w:t xml:space="preserve"> bus prijungtas projektorius ar ekranas. </w:t>
      </w:r>
    </w:p>
    <w:p w14:paraId="13C038EA" w14:textId="487374EC" w:rsidR="00FA3786" w:rsidRDefault="5E9D10D8" w:rsidP="615B69ED">
      <w:pPr>
        <w:spacing w:after="0" w:line="240" w:lineRule="auto"/>
        <w:ind w:left="794"/>
        <w:jc w:val="both"/>
        <w:textAlignment w:val="baseline"/>
        <w:rPr>
          <w:rFonts w:eastAsia="Times New Roman"/>
          <w:sz w:val="22"/>
          <w:szCs w:val="22"/>
        </w:rPr>
      </w:pPr>
      <w:r w:rsidRPr="3AA200C7">
        <w:rPr>
          <w:rFonts w:eastAsia="Times New Roman"/>
          <w:sz w:val="22"/>
          <w:szCs w:val="22"/>
        </w:rPr>
        <w:t xml:space="preserve">Perkančioji organizacija </w:t>
      </w:r>
      <w:r w:rsidR="2D4F58BF" w:rsidRPr="3AA200C7">
        <w:rPr>
          <w:rFonts w:eastAsia="Times New Roman"/>
          <w:sz w:val="22"/>
          <w:szCs w:val="22"/>
        </w:rPr>
        <w:t>D</w:t>
      </w:r>
      <w:r w:rsidRPr="3AA200C7">
        <w:rPr>
          <w:rFonts w:eastAsia="Times New Roman"/>
          <w:sz w:val="22"/>
          <w:szCs w:val="22"/>
        </w:rPr>
        <w:t xml:space="preserve">alyviams kokybinius balus už subkriterijus </w:t>
      </w:r>
      <w:r w:rsidR="41B4A154" w:rsidRPr="3AA200C7">
        <w:rPr>
          <w:rFonts w:eastAsia="Times New Roman"/>
          <w:sz w:val="22"/>
          <w:szCs w:val="22"/>
        </w:rPr>
        <w:t xml:space="preserve"> T</w:t>
      </w:r>
      <w:r w:rsidR="41B4A154" w:rsidRPr="3AA200C7">
        <w:rPr>
          <w:rFonts w:eastAsia="Times New Roman"/>
          <w:sz w:val="22"/>
          <w:szCs w:val="22"/>
          <w:vertAlign w:val="subscript"/>
        </w:rPr>
        <w:t>1</w:t>
      </w:r>
      <w:r w:rsidR="41B4A154" w:rsidRPr="3AA200C7">
        <w:rPr>
          <w:rFonts w:eastAsia="Times New Roman"/>
          <w:sz w:val="22"/>
          <w:szCs w:val="22"/>
        </w:rPr>
        <w:t>, T</w:t>
      </w:r>
      <w:r w:rsidR="41B4A154" w:rsidRPr="3AA200C7">
        <w:rPr>
          <w:rFonts w:eastAsia="Times New Roman"/>
          <w:sz w:val="22"/>
          <w:szCs w:val="22"/>
          <w:vertAlign w:val="subscript"/>
        </w:rPr>
        <w:t>2</w:t>
      </w:r>
      <w:r w:rsidR="41B4A154" w:rsidRPr="3AA200C7">
        <w:rPr>
          <w:rFonts w:eastAsia="Times New Roman"/>
          <w:sz w:val="22"/>
          <w:szCs w:val="22"/>
        </w:rPr>
        <w:t>, T</w:t>
      </w:r>
      <w:r w:rsidR="41B4A154" w:rsidRPr="3AA200C7">
        <w:rPr>
          <w:rFonts w:eastAsia="Times New Roman"/>
          <w:sz w:val="22"/>
          <w:szCs w:val="22"/>
          <w:vertAlign w:val="subscript"/>
        </w:rPr>
        <w:t>3</w:t>
      </w:r>
      <w:r w:rsidR="005D22F8" w:rsidRPr="3AA200C7">
        <w:rPr>
          <w:rFonts w:eastAsia="Times New Roman"/>
          <w:sz w:val="22"/>
          <w:szCs w:val="22"/>
          <w:vertAlign w:val="subscript"/>
        </w:rPr>
        <w:t>,</w:t>
      </w:r>
      <w:r w:rsidR="41B4A154" w:rsidRPr="3AA200C7">
        <w:rPr>
          <w:rFonts w:eastAsia="Times New Roman"/>
          <w:sz w:val="22"/>
          <w:szCs w:val="22"/>
        </w:rPr>
        <w:t xml:space="preserve"> T</w:t>
      </w:r>
      <w:r w:rsidR="41B4A154" w:rsidRPr="3AA200C7">
        <w:rPr>
          <w:rFonts w:eastAsia="Times New Roman"/>
          <w:sz w:val="22"/>
          <w:szCs w:val="22"/>
          <w:vertAlign w:val="subscript"/>
        </w:rPr>
        <w:t>4</w:t>
      </w:r>
      <w:r w:rsidR="005D22F8" w:rsidRPr="3AA200C7">
        <w:rPr>
          <w:rFonts w:eastAsia="Times New Roman"/>
          <w:sz w:val="22"/>
          <w:szCs w:val="22"/>
          <w:vertAlign w:val="subscript"/>
        </w:rPr>
        <w:t>,</w:t>
      </w:r>
      <w:r w:rsidR="41B4A154" w:rsidRPr="3AA200C7">
        <w:rPr>
          <w:rFonts w:eastAsia="Times New Roman"/>
          <w:sz w:val="22"/>
          <w:szCs w:val="22"/>
        </w:rPr>
        <w:t xml:space="preserve"> T</w:t>
      </w:r>
      <w:r w:rsidR="41B4A154" w:rsidRPr="3AA200C7">
        <w:rPr>
          <w:rFonts w:eastAsia="Times New Roman"/>
          <w:sz w:val="22"/>
          <w:szCs w:val="22"/>
          <w:vertAlign w:val="subscript"/>
        </w:rPr>
        <w:t>5</w:t>
      </w:r>
      <w:r w:rsidR="005D22F8" w:rsidRPr="3AA200C7">
        <w:rPr>
          <w:rFonts w:eastAsia="Times New Roman"/>
          <w:sz w:val="22"/>
          <w:szCs w:val="22"/>
          <w:vertAlign w:val="subscript"/>
        </w:rPr>
        <w:t>,</w:t>
      </w:r>
      <w:r w:rsidR="41B4A154" w:rsidRPr="3AA200C7">
        <w:rPr>
          <w:rFonts w:eastAsia="Times New Roman"/>
          <w:sz w:val="22"/>
          <w:szCs w:val="22"/>
        </w:rPr>
        <w:t xml:space="preserve"> T</w:t>
      </w:r>
      <w:r w:rsidR="41B4A154" w:rsidRPr="3AA200C7">
        <w:rPr>
          <w:rFonts w:eastAsia="Times New Roman"/>
          <w:sz w:val="22"/>
          <w:szCs w:val="22"/>
          <w:vertAlign w:val="subscript"/>
        </w:rPr>
        <w:t>6</w:t>
      </w:r>
      <w:r w:rsidRPr="3AA200C7">
        <w:rPr>
          <w:rFonts w:eastAsia="Times New Roman"/>
          <w:sz w:val="22"/>
          <w:szCs w:val="22"/>
        </w:rPr>
        <w:t xml:space="preserve"> suteiks po </w:t>
      </w:r>
      <w:r w:rsidR="24134DBE" w:rsidRPr="3AA200C7">
        <w:rPr>
          <w:rFonts w:eastAsia="Times New Roman"/>
          <w:sz w:val="22"/>
          <w:szCs w:val="22"/>
        </w:rPr>
        <w:t>dalyvių pasiūlymų pristatymų.</w:t>
      </w:r>
    </w:p>
    <w:p w14:paraId="305ADA0B" w14:textId="269DEE00" w:rsidR="00F177AD" w:rsidRPr="00FA3786" w:rsidRDefault="24134DBE" w:rsidP="615B69ED">
      <w:pPr>
        <w:pStyle w:val="Sraopastraipa"/>
        <w:numPr>
          <w:ilvl w:val="1"/>
          <w:numId w:val="31"/>
        </w:numPr>
        <w:spacing w:after="0" w:line="240" w:lineRule="auto"/>
        <w:ind w:left="794" w:hanging="397"/>
        <w:jc w:val="both"/>
        <w:textAlignment w:val="baseline"/>
        <w:rPr>
          <w:rFonts w:eastAsia="Times New Roman"/>
        </w:rPr>
      </w:pPr>
      <w:r w:rsidRPr="3AA200C7">
        <w:rPr>
          <w:rFonts w:eastAsia="Times New Roman"/>
        </w:rPr>
        <w:t xml:space="preserve">Dalyviams atsisakius pristatyti pateiktą pasiūlymą, </w:t>
      </w:r>
      <w:r w:rsidR="150B489F" w:rsidRPr="3AA200C7">
        <w:rPr>
          <w:rFonts w:eastAsia="Times New Roman"/>
        </w:rPr>
        <w:t xml:space="preserve">pasiūlymas bus įvertintas ir jam </w:t>
      </w:r>
      <w:r w:rsidR="7813C73C" w:rsidRPr="3AA200C7">
        <w:rPr>
          <w:rFonts w:eastAsia="Times New Roman"/>
        </w:rPr>
        <w:t xml:space="preserve">bus </w:t>
      </w:r>
      <w:r w:rsidR="150B489F" w:rsidRPr="3AA200C7">
        <w:rPr>
          <w:rFonts w:eastAsia="Times New Roman"/>
        </w:rPr>
        <w:t>suteikti balai</w:t>
      </w:r>
      <w:r w:rsidR="7813C73C" w:rsidRPr="3AA200C7">
        <w:rPr>
          <w:rFonts w:eastAsia="Times New Roman"/>
        </w:rPr>
        <w:t>.</w:t>
      </w:r>
    </w:p>
    <w:p w14:paraId="6C97671B" w14:textId="77777777" w:rsidR="00F177AD" w:rsidRDefault="69B3F876" w:rsidP="615B69ED">
      <w:pPr>
        <w:pStyle w:val="Sraopastraipa"/>
        <w:numPr>
          <w:ilvl w:val="1"/>
          <w:numId w:val="31"/>
        </w:numPr>
        <w:spacing w:after="0" w:line="240" w:lineRule="auto"/>
        <w:ind w:left="794" w:hanging="397"/>
        <w:contextualSpacing w:val="0"/>
        <w:jc w:val="both"/>
        <w:textAlignment w:val="baseline"/>
        <w:rPr>
          <w:rFonts w:eastAsia="Times New Roman"/>
        </w:rPr>
      </w:pPr>
      <w:r w:rsidRPr="3AA200C7">
        <w:rPr>
          <w:rFonts w:eastAsia="Times New Roman"/>
        </w:rPr>
        <w:t>Dalyviai bus kviečiami pristatyti pasiūlymus ta tvarka, kuria bus pateikti pasiūlymai CVP</w:t>
      </w:r>
      <w:r w:rsidR="1DDA8552" w:rsidRPr="3AA200C7">
        <w:rPr>
          <w:rFonts w:eastAsia="Times New Roman"/>
        </w:rPr>
        <w:t> </w:t>
      </w:r>
      <w:r w:rsidRPr="3AA200C7">
        <w:rPr>
          <w:rFonts w:eastAsia="Times New Roman"/>
        </w:rPr>
        <w:t>IS, t.</w:t>
      </w:r>
      <w:r w:rsidR="1DDA8552" w:rsidRPr="3AA200C7">
        <w:rPr>
          <w:rFonts w:eastAsia="Times New Roman"/>
        </w:rPr>
        <w:t xml:space="preserve"> </w:t>
      </w:r>
      <w:r w:rsidRPr="3AA200C7">
        <w:rPr>
          <w:rFonts w:eastAsia="Times New Roman"/>
        </w:rPr>
        <w:t>y. pirmasis pasiūlymą pateikęs dalyvis bus kviečiamas pristatyti pasiūlymą pirmas, antrasis pasiūlymą pateikęs dalyvis bus kviečiamas pristatyti pasiūlymą antras ir t.</w:t>
      </w:r>
      <w:r w:rsidR="1D4599E7" w:rsidRPr="3AA200C7">
        <w:rPr>
          <w:rFonts w:eastAsia="Times New Roman"/>
        </w:rPr>
        <w:t xml:space="preserve"> </w:t>
      </w:r>
      <w:r w:rsidRPr="3AA200C7">
        <w:rPr>
          <w:rFonts w:eastAsia="Times New Roman"/>
        </w:rPr>
        <w:t>t.</w:t>
      </w:r>
      <w:r w:rsidR="3D996B4F" w:rsidRPr="3AA200C7">
        <w:rPr>
          <w:rFonts w:eastAsia="Times New Roman"/>
        </w:rPr>
        <w:t xml:space="preserve"> </w:t>
      </w:r>
      <w:r w:rsidR="53FB3E79" w:rsidRPr="3AA200C7">
        <w:rPr>
          <w:rFonts w:eastAsia="Times New Roman"/>
        </w:rPr>
        <w:t>Perkančiajai</w:t>
      </w:r>
      <w:r w:rsidR="3D996B4F" w:rsidRPr="3AA200C7">
        <w:rPr>
          <w:rFonts w:eastAsia="Times New Roman"/>
        </w:rPr>
        <w:t xml:space="preserve"> organizacijai ir</w:t>
      </w:r>
      <w:r w:rsidR="58557390" w:rsidRPr="3AA200C7">
        <w:rPr>
          <w:rFonts w:eastAsia="Times New Roman"/>
        </w:rPr>
        <w:t xml:space="preserve"> </w:t>
      </w:r>
      <w:r w:rsidR="3D996B4F" w:rsidRPr="3AA200C7">
        <w:rPr>
          <w:rFonts w:eastAsia="Times New Roman"/>
        </w:rPr>
        <w:t>d</w:t>
      </w:r>
      <w:r w:rsidR="58557390" w:rsidRPr="3AA200C7">
        <w:rPr>
          <w:rFonts w:eastAsia="Times New Roman"/>
        </w:rPr>
        <w:t>alyvi</w:t>
      </w:r>
      <w:r w:rsidR="1F7660F4" w:rsidRPr="3AA200C7">
        <w:rPr>
          <w:rFonts w:eastAsia="Times New Roman"/>
        </w:rPr>
        <w:t>ams</w:t>
      </w:r>
      <w:r w:rsidR="58557390" w:rsidRPr="3AA200C7">
        <w:rPr>
          <w:rFonts w:eastAsia="Times New Roman"/>
        </w:rPr>
        <w:t xml:space="preserve"> dėl objektyvių priežasčių</w:t>
      </w:r>
      <w:r w:rsidR="3D996B4F" w:rsidRPr="3AA200C7">
        <w:rPr>
          <w:rFonts w:eastAsia="Times New Roman"/>
        </w:rPr>
        <w:t xml:space="preserve"> nesuderinus</w:t>
      </w:r>
      <w:r w:rsidR="1F7660F4" w:rsidRPr="3AA200C7">
        <w:rPr>
          <w:rFonts w:eastAsia="Times New Roman"/>
        </w:rPr>
        <w:t xml:space="preserve"> pirmiau aprašyto pasiūlymų pristatymo eiliškumo, eiliškumas gali būti keičiamas.</w:t>
      </w:r>
    </w:p>
    <w:p w14:paraId="0E8DDDEB" w14:textId="7E9DD6D5" w:rsidR="00E16D34" w:rsidRPr="00F177AD" w:rsidRDefault="27523040" w:rsidP="09241630">
      <w:pPr>
        <w:pStyle w:val="Sraopastraipa"/>
        <w:numPr>
          <w:ilvl w:val="1"/>
          <w:numId w:val="31"/>
        </w:numPr>
        <w:spacing w:after="0" w:line="240" w:lineRule="auto"/>
        <w:ind w:left="794" w:hanging="397"/>
        <w:contextualSpacing w:val="0"/>
        <w:jc w:val="both"/>
        <w:textAlignment w:val="baseline"/>
        <w:rPr>
          <w:rFonts w:eastAsia="Times New Roman"/>
        </w:rPr>
      </w:pPr>
      <w:r w:rsidRPr="615B69ED">
        <w:rPr>
          <w:rFonts w:eastAsia="Times New Roman"/>
        </w:rPr>
        <w:t>Pasiūlymo kainos (C) balas apskaičiuojamas pagal žemiau pateiktą formulę, kur (C</w:t>
      </w:r>
      <w:r w:rsidRPr="615B69ED">
        <w:rPr>
          <w:rFonts w:eastAsia="Times New Roman"/>
          <w:vertAlign w:val="subscript"/>
        </w:rPr>
        <w:t>p</w:t>
      </w:r>
      <w:r w:rsidRPr="615B69ED">
        <w:rPr>
          <w:rFonts w:eastAsia="Times New Roman"/>
        </w:rPr>
        <w:t>) yra vertinamo pasiūlymo kaina Eur be PVM, (C</w:t>
      </w:r>
      <w:r w:rsidRPr="615B69ED">
        <w:rPr>
          <w:rFonts w:eastAsia="Times New Roman"/>
          <w:vertAlign w:val="subscript"/>
        </w:rPr>
        <w:t>max</w:t>
      </w:r>
      <w:r w:rsidRPr="615B69ED">
        <w:rPr>
          <w:rFonts w:eastAsia="Times New Roman"/>
        </w:rPr>
        <w:t xml:space="preserve">) yra šiam pirkimui skirta maksimali lėšų suma </w:t>
      </w:r>
      <w:r w:rsidRPr="00CC1851">
        <w:rPr>
          <w:rFonts w:eastAsia="Times New Roman"/>
        </w:rPr>
        <w:t>–</w:t>
      </w:r>
      <w:r w:rsidR="42E6EB94" w:rsidRPr="00CC1851">
        <w:rPr>
          <w:rFonts w:eastAsia="Times New Roman"/>
        </w:rPr>
        <w:t xml:space="preserve"> </w:t>
      </w:r>
      <w:r w:rsidR="00CC1851" w:rsidRPr="00BE1AB0">
        <w:t xml:space="preserve">414 179,34 Eur be </w:t>
      </w:r>
      <w:r w:rsidR="5CB184A8" w:rsidRPr="00BE1AB0" w:rsidDel="008B67FD">
        <w:t>PVM</w:t>
      </w:r>
      <w:r w:rsidRPr="00CC1851">
        <w:rPr>
          <w:rFonts w:eastAsia="Times New Roman"/>
        </w:rPr>
        <w:t>,</w:t>
      </w:r>
      <w:r w:rsidRPr="615B69ED">
        <w:rPr>
          <w:rFonts w:eastAsia="Times New Roman"/>
        </w:rPr>
        <w:t xml:space="preserve"> kurią perkančioji organizacija laikys ne per didele ir priimtina, (X) – kainos lyginamasis svoris: </w:t>
      </w:r>
    </w:p>
    <w:p w14:paraId="73874454" w14:textId="4E01D98A" w:rsidR="00E16D34" w:rsidRPr="006B7B9B" w:rsidRDefault="00E16D34" w:rsidP="00892622">
      <w:pPr>
        <w:spacing w:after="0" w:line="240" w:lineRule="auto"/>
        <w:ind w:left="794" w:hanging="397"/>
        <w:textAlignment w:val="baseline"/>
        <w:rPr>
          <w:rFonts w:eastAsia="Times New Roman" w:cstheme="minorHAnsi"/>
          <w:sz w:val="22"/>
          <w:szCs w:val="22"/>
        </w:rPr>
      </w:pPr>
    </w:p>
    <w:p w14:paraId="2755410E" w14:textId="77777777" w:rsidR="00E16D34" w:rsidRPr="006B7B9B" w:rsidRDefault="525DE5A9" w:rsidP="00EB39C0">
      <w:pPr>
        <w:shd w:val="clear" w:color="auto" w:fill="FFFFFF" w:themeFill="background1"/>
        <w:spacing w:after="0" w:line="240" w:lineRule="auto"/>
        <w:jc w:val="center"/>
        <w:rPr>
          <w:rFonts w:eastAsia="Times New Roman" w:cstheme="minorHAnsi"/>
          <w:color w:val="000000" w:themeColor="text1"/>
          <w:sz w:val="22"/>
          <w:szCs w:val="22"/>
        </w:rPr>
      </w:pPr>
      <w:r w:rsidRPr="006B7B9B">
        <w:rPr>
          <w:rFonts w:cstheme="minorHAnsi"/>
          <w:noProof/>
          <w:sz w:val="22"/>
          <w:szCs w:val="22"/>
        </w:rPr>
        <w:drawing>
          <wp:inline distT="0" distB="0" distL="0" distR="0" wp14:anchorId="22195B3D" wp14:editId="69EFF127">
            <wp:extent cx="1240197" cy="339299"/>
            <wp:effectExtent l="0" t="0" r="0" b="3810"/>
            <wp:docPr id="1974439948" name="Picture 1" descr="A black text with a square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0197" cy="339299"/>
                    </a:xfrm>
                    <a:prstGeom prst="rect">
                      <a:avLst/>
                    </a:prstGeom>
                  </pic:spPr>
                </pic:pic>
              </a:graphicData>
            </a:graphic>
          </wp:inline>
        </w:drawing>
      </w:r>
    </w:p>
    <w:p w14:paraId="0CAD775A" w14:textId="38037087" w:rsidR="00E16D34" w:rsidRPr="006B7B9B" w:rsidRDefault="00E16D34" w:rsidP="00E16D34">
      <w:pPr>
        <w:spacing w:after="0" w:line="240" w:lineRule="auto"/>
        <w:jc w:val="both"/>
        <w:textAlignment w:val="baseline"/>
        <w:rPr>
          <w:rFonts w:eastAsia="Times New Roman" w:cstheme="minorHAnsi"/>
          <w:sz w:val="22"/>
          <w:szCs w:val="22"/>
        </w:rPr>
      </w:pPr>
    </w:p>
    <w:p w14:paraId="65808051" w14:textId="658DE302" w:rsidR="00E16D34" w:rsidRPr="00F177AD" w:rsidRDefault="34BF79D6" w:rsidP="615B69ED">
      <w:pPr>
        <w:pStyle w:val="Sraopastraipa"/>
        <w:numPr>
          <w:ilvl w:val="1"/>
          <w:numId w:val="31"/>
        </w:numPr>
        <w:spacing w:after="0" w:line="240" w:lineRule="auto"/>
        <w:ind w:left="794" w:hanging="397"/>
        <w:jc w:val="both"/>
        <w:textAlignment w:val="baseline"/>
        <w:rPr>
          <w:rFonts w:eastAsia="Times New Roman"/>
        </w:rPr>
      </w:pPr>
      <w:r w:rsidRPr="615B69ED">
        <w:rPr>
          <w:rFonts w:eastAsia="Times New Roman"/>
        </w:rPr>
        <w:t>Vertinant kokybės kriterijaus (T) subkriterijus T</w:t>
      </w:r>
      <w:r w:rsidRPr="615B69ED">
        <w:rPr>
          <w:rFonts w:eastAsia="Times New Roman"/>
          <w:vertAlign w:val="subscript"/>
        </w:rPr>
        <w:t>1</w:t>
      </w:r>
      <w:r w:rsidRPr="615B69ED">
        <w:rPr>
          <w:rFonts w:eastAsia="Times New Roman"/>
        </w:rPr>
        <w:t>, T</w:t>
      </w:r>
      <w:r w:rsidRPr="615B69ED">
        <w:rPr>
          <w:rFonts w:eastAsia="Times New Roman"/>
          <w:vertAlign w:val="subscript"/>
        </w:rPr>
        <w:t>2</w:t>
      </w:r>
      <w:r w:rsidRPr="615B69ED">
        <w:rPr>
          <w:rFonts w:eastAsia="Times New Roman"/>
        </w:rPr>
        <w:t xml:space="preserve"> ir T</w:t>
      </w:r>
      <w:r w:rsidRPr="615B69ED">
        <w:rPr>
          <w:rFonts w:eastAsia="Times New Roman"/>
          <w:vertAlign w:val="subscript"/>
        </w:rPr>
        <w:t>3</w:t>
      </w:r>
      <w:r w:rsidRPr="615B69ED">
        <w:rPr>
          <w:rFonts w:eastAsia="Times New Roman"/>
        </w:rPr>
        <w:t>,</w:t>
      </w:r>
      <w:r w:rsidR="02E6BAC1" w:rsidRPr="615B69ED">
        <w:rPr>
          <w:rFonts w:eastAsia="Times New Roman"/>
        </w:rPr>
        <w:t xml:space="preserve"> T</w:t>
      </w:r>
      <w:r w:rsidR="02E6BAC1" w:rsidRPr="615B69ED">
        <w:rPr>
          <w:rFonts w:eastAsia="Times New Roman"/>
          <w:vertAlign w:val="subscript"/>
        </w:rPr>
        <w:t>4</w:t>
      </w:r>
      <w:r w:rsidR="02E6BAC1" w:rsidRPr="615B69ED">
        <w:rPr>
          <w:rFonts w:eastAsia="Times New Roman"/>
        </w:rPr>
        <w:t>, T</w:t>
      </w:r>
      <w:r w:rsidR="02E6BAC1" w:rsidRPr="615B69ED">
        <w:rPr>
          <w:rFonts w:eastAsia="Times New Roman"/>
          <w:vertAlign w:val="subscript"/>
        </w:rPr>
        <w:t>5</w:t>
      </w:r>
      <w:r w:rsidR="02E6BAC1" w:rsidRPr="615B69ED">
        <w:rPr>
          <w:rFonts w:eastAsia="Times New Roman"/>
        </w:rPr>
        <w:t>, T</w:t>
      </w:r>
      <w:r w:rsidR="02E6BAC1" w:rsidRPr="615B69ED">
        <w:rPr>
          <w:rFonts w:eastAsia="Times New Roman"/>
          <w:vertAlign w:val="subscript"/>
        </w:rPr>
        <w:t>6</w:t>
      </w:r>
      <w:r w:rsidRPr="615B69ED">
        <w:rPr>
          <w:rFonts w:eastAsia="Times New Roman"/>
        </w:rPr>
        <w:t xml:space="preserve"> pasiūlymas lyginamas su geriausia atitinkamam subkriterijui galima suteikti reikšme, t. y. apskaičiuojamas vertinamo pasiūlymo kiekvieno subkriterijaus reikšmę balais (</w:t>
      </w:r>
      <w:r w:rsidR="070C93E0" w:rsidRPr="615B69ED">
        <w:rPr>
          <w:rFonts w:eastAsia="Times New Roman"/>
        </w:rPr>
        <w:t>T</w:t>
      </w:r>
      <w:r w:rsidR="070C93E0" w:rsidRPr="615B69ED">
        <w:rPr>
          <w:rFonts w:eastAsia="Times New Roman"/>
          <w:vertAlign w:val="subscript"/>
        </w:rPr>
        <w:t>1</w:t>
      </w:r>
      <w:r w:rsidR="070C93E0" w:rsidRPr="615B69ED">
        <w:rPr>
          <w:rFonts w:eastAsia="Times New Roman"/>
        </w:rPr>
        <w:t>, T</w:t>
      </w:r>
      <w:r w:rsidR="070C93E0" w:rsidRPr="615B69ED">
        <w:rPr>
          <w:rFonts w:eastAsia="Times New Roman"/>
          <w:vertAlign w:val="subscript"/>
        </w:rPr>
        <w:t>2</w:t>
      </w:r>
      <w:r w:rsidR="070C93E0" w:rsidRPr="615B69ED">
        <w:rPr>
          <w:rFonts w:eastAsia="Times New Roman"/>
        </w:rPr>
        <w:t xml:space="preserve"> ir T</w:t>
      </w:r>
      <w:r w:rsidR="070C93E0" w:rsidRPr="615B69ED">
        <w:rPr>
          <w:rFonts w:eastAsia="Times New Roman"/>
          <w:vertAlign w:val="subscript"/>
        </w:rPr>
        <w:t>3</w:t>
      </w:r>
      <w:r w:rsidR="070C93E0" w:rsidRPr="615B69ED">
        <w:rPr>
          <w:rFonts w:eastAsia="Times New Roman"/>
        </w:rPr>
        <w:t>, T</w:t>
      </w:r>
      <w:r w:rsidR="070C93E0" w:rsidRPr="615B69ED">
        <w:rPr>
          <w:rFonts w:eastAsia="Times New Roman"/>
          <w:vertAlign w:val="subscript"/>
        </w:rPr>
        <w:t>4</w:t>
      </w:r>
      <w:r w:rsidR="070C93E0" w:rsidRPr="615B69ED">
        <w:rPr>
          <w:rFonts w:eastAsia="Times New Roman"/>
        </w:rPr>
        <w:t>, T</w:t>
      </w:r>
      <w:r w:rsidR="070C93E0" w:rsidRPr="615B69ED">
        <w:rPr>
          <w:rFonts w:eastAsia="Times New Roman"/>
          <w:vertAlign w:val="subscript"/>
        </w:rPr>
        <w:t>5</w:t>
      </w:r>
      <w:r w:rsidR="070C93E0" w:rsidRPr="615B69ED">
        <w:rPr>
          <w:rFonts w:eastAsia="Times New Roman"/>
        </w:rPr>
        <w:t>, T</w:t>
      </w:r>
      <w:r w:rsidR="070C93E0" w:rsidRPr="615B69ED">
        <w:rPr>
          <w:rFonts w:eastAsia="Times New Roman"/>
          <w:vertAlign w:val="subscript"/>
        </w:rPr>
        <w:t>6</w:t>
      </w:r>
      <w:r w:rsidR="6D93C67D" w:rsidRPr="615B69ED">
        <w:rPr>
          <w:rFonts w:eastAsia="Times New Roman"/>
        </w:rPr>
        <w:t xml:space="preserve">) </w:t>
      </w:r>
      <w:r w:rsidRPr="615B69ED">
        <w:rPr>
          <w:rFonts w:eastAsia="Times New Roman"/>
        </w:rPr>
        <w:t>palyginant su atitinkama geriausia galima to paties subkriterijaus reikšme balais (T</w:t>
      </w:r>
      <w:r w:rsidRPr="615B69ED">
        <w:rPr>
          <w:rFonts w:eastAsia="Times New Roman"/>
          <w:vertAlign w:val="subscript"/>
        </w:rPr>
        <w:t>1max</w:t>
      </w:r>
      <w:r w:rsidRPr="615B69ED">
        <w:rPr>
          <w:rFonts w:eastAsia="Times New Roman"/>
        </w:rPr>
        <w:t>, T</w:t>
      </w:r>
      <w:r w:rsidRPr="615B69ED">
        <w:rPr>
          <w:rFonts w:eastAsia="Times New Roman"/>
          <w:vertAlign w:val="subscript"/>
        </w:rPr>
        <w:t>2max</w:t>
      </w:r>
      <w:r w:rsidR="3F20B849" w:rsidRPr="615B69ED">
        <w:rPr>
          <w:rFonts w:eastAsia="Times New Roman"/>
          <w:vertAlign w:val="subscript"/>
        </w:rPr>
        <w:t>,</w:t>
      </w:r>
      <w:r w:rsidRPr="615B69ED">
        <w:rPr>
          <w:rFonts w:eastAsia="Times New Roman"/>
        </w:rPr>
        <w:t xml:space="preserve"> T</w:t>
      </w:r>
      <w:r w:rsidRPr="615B69ED">
        <w:rPr>
          <w:rFonts w:eastAsia="Times New Roman"/>
          <w:vertAlign w:val="subscript"/>
        </w:rPr>
        <w:t>3max</w:t>
      </w:r>
      <w:r w:rsidR="33E46D88" w:rsidRPr="615B69ED">
        <w:rPr>
          <w:rFonts w:eastAsia="Times New Roman"/>
          <w:vertAlign w:val="subscript"/>
        </w:rPr>
        <w:t xml:space="preserve">, </w:t>
      </w:r>
      <w:r w:rsidR="33E46D88" w:rsidRPr="615B69ED">
        <w:rPr>
          <w:rFonts w:eastAsia="Times New Roman"/>
        </w:rPr>
        <w:t>T</w:t>
      </w:r>
      <w:r w:rsidR="33E46D88" w:rsidRPr="615B69ED">
        <w:rPr>
          <w:rFonts w:eastAsia="Times New Roman"/>
          <w:vertAlign w:val="subscript"/>
        </w:rPr>
        <w:t xml:space="preserve">4max, </w:t>
      </w:r>
      <w:r w:rsidR="33E46D88" w:rsidRPr="615B69ED">
        <w:rPr>
          <w:rFonts w:eastAsia="Times New Roman"/>
        </w:rPr>
        <w:t>T</w:t>
      </w:r>
      <w:r w:rsidR="33E46D88" w:rsidRPr="615B69ED">
        <w:rPr>
          <w:rFonts w:eastAsia="Times New Roman"/>
          <w:vertAlign w:val="subscript"/>
        </w:rPr>
        <w:t>5max</w:t>
      </w:r>
      <w:r w:rsidR="277CF615" w:rsidRPr="615B69ED">
        <w:rPr>
          <w:rFonts w:eastAsia="Times New Roman"/>
          <w:vertAlign w:val="subscript"/>
        </w:rPr>
        <w:t>,</w:t>
      </w:r>
      <w:r w:rsidR="33E46D88" w:rsidRPr="615B69ED">
        <w:rPr>
          <w:rFonts w:eastAsia="Times New Roman"/>
          <w:vertAlign w:val="subscript"/>
        </w:rPr>
        <w:t xml:space="preserve"> </w:t>
      </w:r>
      <w:r w:rsidR="33E46D88" w:rsidRPr="615B69ED">
        <w:rPr>
          <w:rFonts w:eastAsia="Times New Roman"/>
        </w:rPr>
        <w:t>T</w:t>
      </w:r>
      <w:r w:rsidR="33E46D88" w:rsidRPr="615B69ED">
        <w:rPr>
          <w:rFonts w:eastAsia="Times New Roman"/>
          <w:vertAlign w:val="subscript"/>
        </w:rPr>
        <w:t>6max</w:t>
      </w:r>
      <w:r w:rsidRPr="615B69ED">
        <w:rPr>
          <w:rFonts w:eastAsia="Times New Roman"/>
        </w:rPr>
        <w:t>) ir padauginant iš atitinkamo lyginamojo svorio (Y</w:t>
      </w:r>
      <w:r w:rsidRPr="615B69ED">
        <w:rPr>
          <w:rFonts w:eastAsia="Times New Roman"/>
          <w:vertAlign w:val="subscript"/>
        </w:rPr>
        <w:t>1</w:t>
      </w:r>
      <w:r w:rsidRPr="615B69ED">
        <w:rPr>
          <w:rFonts w:eastAsia="Times New Roman"/>
        </w:rPr>
        <w:t>, Y</w:t>
      </w:r>
      <w:r w:rsidRPr="615B69ED">
        <w:rPr>
          <w:rFonts w:eastAsia="Times New Roman"/>
          <w:vertAlign w:val="subscript"/>
        </w:rPr>
        <w:t>2</w:t>
      </w:r>
      <w:r w:rsidR="68574B96" w:rsidRPr="615B69ED">
        <w:rPr>
          <w:rFonts w:eastAsia="Times New Roman"/>
          <w:vertAlign w:val="subscript"/>
        </w:rPr>
        <w:t>,</w:t>
      </w:r>
      <w:r w:rsidRPr="615B69ED">
        <w:rPr>
          <w:rFonts w:eastAsia="Times New Roman"/>
        </w:rPr>
        <w:t xml:space="preserve"> Y</w:t>
      </w:r>
      <w:r w:rsidRPr="615B69ED">
        <w:rPr>
          <w:rFonts w:eastAsia="Times New Roman"/>
          <w:vertAlign w:val="subscript"/>
        </w:rPr>
        <w:t>3</w:t>
      </w:r>
      <w:r w:rsidR="43B09B2C" w:rsidRPr="615B69ED">
        <w:rPr>
          <w:rFonts w:eastAsia="Times New Roman"/>
          <w:vertAlign w:val="subscript"/>
        </w:rPr>
        <w:t xml:space="preserve">, </w:t>
      </w:r>
      <w:r w:rsidR="43B09B2C" w:rsidRPr="615B69ED">
        <w:rPr>
          <w:rFonts w:eastAsia="Times New Roman"/>
        </w:rPr>
        <w:t>Y</w:t>
      </w:r>
      <w:r w:rsidR="43B09B2C" w:rsidRPr="615B69ED">
        <w:rPr>
          <w:rFonts w:eastAsia="Times New Roman"/>
          <w:vertAlign w:val="subscript"/>
        </w:rPr>
        <w:t>4</w:t>
      </w:r>
      <w:r w:rsidR="00B47D79">
        <w:rPr>
          <w:rFonts w:eastAsia="Times New Roman"/>
          <w:vertAlign w:val="subscript"/>
        </w:rPr>
        <w:t>,</w:t>
      </w:r>
      <w:r w:rsidR="549DD015" w:rsidRPr="615B69ED">
        <w:rPr>
          <w:rFonts w:eastAsia="Times New Roman"/>
          <w:vertAlign w:val="subscript"/>
        </w:rPr>
        <w:t xml:space="preserve"> </w:t>
      </w:r>
      <w:r w:rsidR="549DD015" w:rsidRPr="615B69ED">
        <w:rPr>
          <w:rFonts w:eastAsia="Times New Roman"/>
        </w:rPr>
        <w:t>Y</w:t>
      </w:r>
      <w:r w:rsidR="549DD015" w:rsidRPr="615B69ED">
        <w:rPr>
          <w:rFonts w:eastAsia="Times New Roman"/>
          <w:vertAlign w:val="subscript"/>
        </w:rPr>
        <w:t xml:space="preserve">5, </w:t>
      </w:r>
      <w:r w:rsidR="549DD015" w:rsidRPr="615B69ED">
        <w:rPr>
          <w:rFonts w:eastAsia="Times New Roman"/>
        </w:rPr>
        <w:t>Y</w:t>
      </w:r>
      <w:r w:rsidR="549DD015" w:rsidRPr="615B69ED">
        <w:rPr>
          <w:rFonts w:eastAsia="Times New Roman"/>
          <w:vertAlign w:val="subscript"/>
        </w:rPr>
        <w:t xml:space="preserve">6 </w:t>
      </w:r>
      <w:r w:rsidRPr="615B69ED">
        <w:rPr>
          <w:rFonts w:eastAsia="Times New Roman"/>
        </w:rPr>
        <w:t>). Apvalinama iki dviejų skaičių po kablelio. </w:t>
      </w:r>
    </w:p>
    <w:p w14:paraId="6F52516B" w14:textId="48493553" w:rsidR="00E16D34" w:rsidRPr="006B7B9B" w:rsidRDefault="00E16D34" w:rsidP="6B998BCC">
      <w:pPr>
        <w:spacing w:after="0" w:line="240" w:lineRule="auto"/>
        <w:ind w:firstLine="567"/>
        <w:jc w:val="both"/>
        <w:textAlignment w:val="baseline"/>
        <w:rPr>
          <w:rFonts w:eastAsia="Times New Roman" w:cstheme="minorHAnsi"/>
          <w:sz w:val="22"/>
          <w:szCs w:val="22"/>
        </w:rPr>
      </w:pPr>
    </w:p>
    <w:tbl>
      <w:tblPr>
        <w:tblStyle w:val="Lentelstinklelis"/>
        <w:tblW w:w="6804" w:type="dxa"/>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2268"/>
        <w:gridCol w:w="2268"/>
        <w:gridCol w:w="2268"/>
      </w:tblGrid>
      <w:tr w:rsidR="6B998BCC" w:rsidRPr="000211DE" w14:paraId="63AE0642" w14:textId="77777777" w:rsidTr="5209866F">
        <w:trPr>
          <w:trHeight w:val="300"/>
          <w:jc w:val="center"/>
        </w:trPr>
        <w:tc>
          <w:tcPr>
            <w:tcW w:w="2268" w:type="dxa"/>
            <w:tcMar>
              <w:left w:w="108" w:type="dxa"/>
              <w:right w:w="108" w:type="dxa"/>
            </w:tcMar>
          </w:tcPr>
          <w:p w14:paraId="5BB0EFD5" w14:textId="3AA17FF5" w:rsidR="6B998BCC" w:rsidRPr="006B7B9B" w:rsidRDefault="00B47D79" w:rsidP="5209866F">
            <w:pPr>
              <w:jc w:val="center"/>
              <w:rPr>
                <w:rFonts w:eastAsia="Times New Roman"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1</m:t>
                    </m:r>
                  </m:sub>
                </m:sSub>
                <m:r>
                  <w:rPr>
                    <w:rFonts w:ascii="Cambria Math" w:hAnsi="Cambria Math" w:cstheme="minorHAnsi"/>
                    <w:sz w:val="22"/>
                    <w:szCs w:val="22"/>
                  </w:rPr>
                  <m:t>=</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p1</m:t>
                        </m:r>
                      </m:sub>
                    </m:sSub>
                  </m:num>
                  <m:den>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1max</m:t>
                        </m:r>
                      </m:sub>
                    </m:sSub>
                  </m:den>
                </m:f>
                <m:r>
                  <w:rPr>
                    <w:rFonts w:ascii="Cambria Math" w:hAnsi="Cambria Math" w:cstheme="minorHAnsi"/>
                    <w:sz w:val="22"/>
                    <w:szCs w:val="22"/>
                  </w:rPr>
                  <m:t>×</m:t>
                </m:r>
                <m:sSub>
                  <m:sSubPr>
                    <m:ctrlPr>
                      <w:rPr>
                        <w:rFonts w:ascii="Cambria Math" w:hAnsi="Cambria Math" w:cstheme="minorHAnsi"/>
                        <w:sz w:val="22"/>
                        <w:szCs w:val="22"/>
                      </w:rPr>
                    </m:ctrlPr>
                  </m:sSubPr>
                  <m:e>
                    <m:r>
                      <w:rPr>
                        <w:rFonts w:ascii="Cambria Math" w:hAnsi="Cambria Math" w:cstheme="minorHAnsi"/>
                        <w:sz w:val="22"/>
                        <w:szCs w:val="22"/>
                      </w:rPr>
                      <m:t>Y</m:t>
                    </m:r>
                  </m:e>
                  <m:sub>
                    <m:r>
                      <w:rPr>
                        <w:rFonts w:ascii="Cambria Math" w:hAnsi="Cambria Math" w:cstheme="minorHAnsi"/>
                        <w:sz w:val="22"/>
                        <w:szCs w:val="22"/>
                      </w:rPr>
                      <m:t>1</m:t>
                    </m:r>
                  </m:sub>
                </m:sSub>
              </m:oMath>
            </m:oMathPara>
          </w:p>
          <w:p w14:paraId="2ED396F3" w14:textId="683E7A84" w:rsidR="6B998BCC" w:rsidRPr="006B7B9B" w:rsidRDefault="2722B225" w:rsidP="5209866F">
            <w:pPr>
              <w:rPr>
                <w:rFonts w:eastAsia="Times New Roman" w:cstheme="minorHAnsi"/>
                <w:i/>
                <w:iCs/>
                <w:sz w:val="22"/>
                <w:szCs w:val="22"/>
              </w:rPr>
            </w:pPr>
            <w:r w:rsidRPr="006B7B9B">
              <w:rPr>
                <w:rFonts w:eastAsia="Times New Roman" w:cstheme="minorHAnsi"/>
                <w:i/>
                <w:iCs/>
                <w:sz w:val="22"/>
                <w:szCs w:val="22"/>
              </w:rPr>
              <w:t xml:space="preserve"> </w:t>
            </w:r>
          </w:p>
        </w:tc>
        <w:tc>
          <w:tcPr>
            <w:tcW w:w="2268" w:type="dxa"/>
            <w:tcMar>
              <w:left w:w="108" w:type="dxa"/>
              <w:right w:w="108" w:type="dxa"/>
            </w:tcMar>
          </w:tcPr>
          <w:p w14:paraId="4CC90311" w14:textId="02A77922" w:rsidR="6B998BCC" w:rsidRPr="006B7B9B" w:rsidRDefault="00B47D79" w:rsidP="5209866F">
            <w:pPr>
              <w:jc w:val="center"/>
              <w:rPr>
                <w:rFonts w:eastAsia="Times New Roman" w:cstheme="minorHAnsi"/>
                <w:i/>
                <w:iCs/>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2</m:t>
                    </m:r>
                  </m:sub>
                </m:sSub>
                <m:r>
                  <w:rPr>
                    <w:rFonts w:ascii="Cambria Math" w:hAnsi="Cambria Math" w:cstheme="minorHAnsi"/>
                    <w:sz w:val="22"/>
                    <w:szCs w:val="22"/>
                  </w:rPr>
                  <m:t>=</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p2</m:t>
                        </m:r>
                      </m:sub>
                    </m:sSub>
                  </m:num>
                  <m:den>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2max</m:t>
                        </m:r>
                      </m:sub>
                    </m:sSub>
                  </m:den>
                </m:f>
                <m:r>
                  <w:rPr>
                    <w:rFonts w:ascii="Cambria Math" w:hAnsi="Cambria Math" w:cstheme="minorHAnsi"/>
                    <w:sz w:val="22"/>
                    <w:szCs w:val="22"/>
                  </w:rPr>
                  <m:t>×</m:t>
                </m:r>
                <m:sSub>
                  <m:sSubPr>
                    <m:ctrlPr>
                      <w:rPr>
                        <w:rFonts w:ascii="Cambria Math" w:hAnsi="Cambria Math" w:cstheme="minorHAnsi"/>
                        <w:sz w:val="22"/>
                        <w:szCs w:val="22"/>
                      </w:rPr>
                    </m:ctrlPr>
                  </m:sSubPr>
                  <m:e>
                    <m:r>
                      <w:rPr>
                        <w:rFonts w:ascii="Cambria Math" w:hAnsi="Cambria Math" w:cstheme="minorHAnsi"/>
                        <w:sz w:val="22"/>
                        <w:szCs w:val="22"/>
                      </w:rPr>
                      <m:t>Y</m:t>
                    </m:r>
                  </m:e>
                  <m:sub>
                    <m:r>
                      <w:rPr>
                        <w:rFonts w:ascii="Cambria Math" w:hAnsi="Cambria Math" w:cstheme="minorHAnsi"/>
                        <w:sz w:val="22"/>
                        <w:szCs w:val="22"/>
                      </w:rPr>
                      <m:t>2</m:t>
                    </m:r>
                  </m:sub>
                </m:sSub>
              </m:oMath>
            </m:oMathPara>
          </w:p>
        </w:tc>
        <w:tc>
          <w:tcPr>
            <w:tcW w:w="2268" w:type="dxa"/>
            <w:tcMar>
              <w:left w:w="108" w:type="dxa"/>
              <w:right w:w="108" w:type="dxa"/>
            </w:tcMar>
          </w:tcPr>
          <w:p w14:paraId="27EB89AF" w14:textId="79D1A8F9" w:rsidR="6B998BCC" w:rsidRPr="006B7B9B" w:rsidRDefault="00B47D79" w:rsidP="5209866F">
            <w:pPr>
              <w:jc w:val="center"/>
              <w:rPr>
                <w:rFonts w:eastAsia="Times New Roman"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3</m:t>
                    </m:r>
                  </m:sub>
                </m:sSub>
                <m:r>
                  <w:rPr>
                    <w:rFonts w:ascii="Cambria Math" w:hAnsi="Cambria Math" w:cstheme="minorHAnsi"/>
                    <w:sz w:val="22"/>
                    <w:szCs w:val="22"/>
                  </w:rPr>
                  <m:t>=</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p3</m:t>
                        </m:r>
                      </m:sub>
                    </m:sSub>
                  </m:num>
                  <m:den>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3max</m:t>
                        </m:r>
                      </m:sub>
                    </m:sSub>
                  </m:den>
                </m:f>
                <m:r>
                  <w:rPr>
                    <w:rFonts w:ascii="Cambria Math" w:hAnsi="Cambria Math" w:cstheme="minorHAnsi"/>
                    <w:sz w:val="22"/>
                    <w:szCs w:val="22"/>
                  </w:rPr>
                  <m:t>×</m:t>
                </m:r>
                <m:sSub>
                  <m:sSubPr>
                    <m:ctrlPr>
                      <w:rPr>
                        <w:rFonts w:ascii="Cambria Math" w:hAnsi="Cambria Math" w:cstheme="minorHAnsi"/>
                        <w:sz w:val="22"/>
                        <w:szCs w:val="22"/>
                      </w:rPr>
                    </m:ctrlPr>
                  </m:sSubPr>
                  <m:e>
                    <m:r>
                      <w:rPr>
                        <w:rFonts w:ascii="Cambria Math" w:hAnsi="Cambria Math" w:cstheme="minorHAnsi"/>
                        <w:sz w:val="22"/>
                        <w:szCs w:val="22"/>
                      </w:rPr>
                      <m:t>Y</m:t>
                    </m:r>
                  </m:e>
                  <m:sub>
                    <m:r>
                      <w:rPr>
                        <w:rFonts w:ascii="Cambria Math" w:hAnsi="Cambria Math" w:cstheme="minorHAnsi"/>
                        <w:sz w:val="22"/>
                        <w:szCs w:val="22"/>
                      </w:rPr>
                      <m:t>3</m:t>
                    </m:r>
                  </m:sub>
                </m:sSub>
              </m:oMath>
            </m:oMathPara>
          </w:p>
          <w:p w14:paraId="13C24E32" w14:textId="762E80D0" w:rsidR="6B998BCC" w:rsidRPr="006B7B9B" w:rsidRDefault="2722B225" w:rsidP="5209866F">
            <w:pPr>
              <w:rPr>
                <w:rFonts w:eastAsia="Times New Roman" w:cstheme="minorHAnsi"/>
                <w:i/>
                <w:iCs/>
                <w:sz w:val="22"/>
                <w:szCs w:val="22"/>
              </w:rPr>
            </w:pPr>
            <w:r w:rsidRPr="006B7B9B">
              <w:rPr>
                <w:rFonts w:eastAsia="Times New Roman" w:cstheme="minorHAnsi"/>
                <w:i/>
                <w:iCs/>
                <w:sz w:val="22"/>
                <w:szCs w:val="22"/>
              </w:rPr>
              <w:t xml:space="preserve"> </w:t>
            </w:r>
          </w:p>
        </w:tc>
      </w:tr>
      <w:tr w:rsidR="6B998BCC" w:rsidRPr="000211DE" w14:paraId="486179D0" w14:textId="77777777" w:rsidTr="5209866F">
        <w:trPr>
          <w:trHeight w:val="300"/>
          <w:jc w:val="center"/>
        </w:trPr>
        <w:tc>
          <w:tcPr>
            <w:tcW w:w="2268" w:type="dxa"/>
            <w:tcMar>
              <w:left w:w="108" w:type="dxa"/>
              <w:right w:w="108" w:type="dxa"/>
            </w:tcMar>
          </w:tcPr>
          <w:p w14:paraId="10E3DD57" w14:textId="501744E7" w:rsidR="6B998BCC" w:rsidRPr="006B7B9B" w:rsidRDefault="00B47D79" w:rsidP="5209866F">
            <w:pPr>
              <w:jc w:val="center"/>
              <w:rPr>
                <w:rFonts w:eastAsia="Times New Roman"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4</m:t>
                    </m:r>
                  </m:sub>
                </m:sSub>
                <m:r>
                  <w:rPr>
                    <w:rFonts w:ascii="Cambria Math" w:hAnsi="Cambria Math" w:cstheme="minorHAnsi"/>
                    <w:sz w:val="22"/>
                    <w:szCs w:val="22"/>
                  </w:rPr>
                  <m:t>=</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p4</m:t>
                        </m:r>
                      </m:sub>
                    </m:sSub>
                  </m:num>
                  <m:den>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4max</m:t>
                        </m:r>
                      </m:sub>
                    </m:sSub>
                  </m:den>
                </m:f>
                <m:r>
                  <w:rPr>
                    <w:rFonts w:ascii="Cambria Math" w:hAnsi="Cambria Math" w:cstheme="minorHAnsi"/>
                    <w:sz w:val="22"/>
                    <w:szCs w:val="22"/>
                  </w:rPr>
                  <m:t>×</m:t>
                </m:r>
                <m:sSub>
                  <m:sSubPr>
                    <m:ctrlPr>
                      <w:rPr>
                        <w:rFonts w:ascii="Cambria Math" w:hAnsi="Cambria Math" w:cstheme="minorHAnsi"/>
                        <w:sz w:val="22"/>
                        <w:szCs w:val="22"/>
                      </w:rPr>
                    </m:ctrlPr>
                  </m:sSubPr>
                  <m:e>
                    <m:r>
                      <w:rPr>
                        <w:rFonts w:ascii="Cambria Math" w:hAnsi="Cambria Math" w:cstheme="minorHAnsi"/>
                        <w:sz w:val="22"/>
                        <w:szCs w:val="22"/>
                      </w:rPr>
                      <m:t>Y</m:t>
                    </m:r>
                  </m:e>
                  <m:sub>
                    <m:r>
                      <w:rPr>
                        <w:rFonts w:ascii="Cambria Math" w:hAnsi="Cambria Math" w:cstheme="minorHAnsi"/>
                        <w:sz w:val="22"/>
                        <w:szCs w:val="22"/>
                      </w:rPr>
                      <m:t>4</m:t>
                    </m:r>
                  </m:sub>
                </m:sSub>
              </m:oMath>
            </m:oMathPara>
          </w:p>
          <w:p w14:paraId="26FE4089" w14:textId="5D472DEF" w:rsidR="6B998BCC" w:rsidRPr="006B7B9B" w:rsidRDefault="6B998BCC" w:rsidP="5209866F">
            <w:pPr>
              <w:rPr>
                <w:rFonts w:eastAsia="Times New Roman" w:cstheme="minorHAnsi"/>
                <w:i/>
                <w:iCs/>
                <w:sz w:val="22"/>
                <w:szCs w:val="22"/>
              </w:rPr>
            </w:pPr>
          </w:p>
        </w:tc>
        <w:tc>
          <w:tcPr>
            <w:tcW w:w="2268" w:type="dxa"/>
            <w:tcMar>
              <w:left w:w="108" w:type="dxa"/>
              <w:right w:w="108" w:type="dxa"/>
            </w:tcMar>
          </w:tcPr>
          <w:p w14:paraId="63B22109" w14:textId="7574F7A9" w:rsidR="6B998BCC" w:rsidRPr="006B7B9B" w:rsidRDefault="00B47D79" w:rsidP="5209866F">
            <w:pPr>
              <w:jc w:val="center"/>
              <w:rPr>
                <w:rFonts w:eastAsia="Times New Roman"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5</m:t>
                    </m:r>
                  </m:sub>
                </m:sSub>
                <m:r>
                  <w:rPr>
                    <w:rFonts w:ascii="Cambria Math" w:hAnsi="Cambria Math" w:cstheme="minorHAnsi"/>
                    <w:sz w:val="22"/>
                    <w:szCs w:val="22"/>
                  </w:rPr>
                  <m:t>=</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p5</m:t>
                        </m:r>
                      </m:sub>
                    </m:sSub>
                  </m:num>
                  <m:den>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5max</m:t>
                        </m:r>
                      </m:sub>
                    </m:sSub>
                  </m:den>
                </m:f>
                <m:r>
                  <w:rPr>
                    <w:rFonts w:ascii="Cambria Math" w:hAnsi="Cambria Math" w:cstheme="minorHAnsi"/>
                    <w:sz w:val="22"/>
                    <w:szCs w:val="22"/>
                  </w:rPr>
                  <m:t>×</m:t>
                </m:r>
                <m:sSub>
                  <m:sSubPr>
                    <m:ctrlPr>
                      <w:rPr>
                        <w:rFonts w:ascii="Cambria Math" w:hAnsi="Cambria Math" w:cstheme="minorHAnsi"/>
                        <w:sz w:val="22"/>
                        <w:szCs w:val="22"/>
                      </w:rPr>
                    </m:ctrlPr>
                  </m:sSubPr>
                  <m:e>
                    <m:r>
                      <w:rPr>
                        <w:rFonts w:ascii="Cambria Math" w:hAnsi="Cambria Math" w:cstheme="minorHAnsi"/>
                        <w:sz w:val="22"/>
                        <w:szCs w:val="22"/>
                      </w:rPr>
                      <m:t>Y</m:t>
                    </m:r>
                  </m:e>
                  <m:sub>
                    <m:r>
                      <w:rPr>
                        <w:rFonts w:ascii="Cambria Math" w:hAnsi="Cambria Math" w:cstheme="minorHAnsi"/>
                        <w:sz w:val="22"/>
                        <w:szCs w:val="22"/>
                      </w:rPr>
                      <m:t>5</m:t>
                    </m:r>
                  </m:sub>
                </m:sSub>
              </m:oMath>
            </m:oMathPara>
          </w:p>
          <w:p w14:paraId="6F590943" w14:textId="131DF5CA" w:rsidR="6B998BCC" w:rsidRPr="006B7B9B" w:rsidRDefault="6B998BCC" w:rsidP="5209866F">
            <w:pPr>
              <w:rPr>
                <w:rFonts w:eastAsia="Times New Roman" w:cstheme="minorHAnsi"/>
                <w:i/>
                <w:iCs/>
                <w:sz w:val="22"/>
                <w:szCs w:val="22"/>
              </w:rPr>
            </w:pPr>
          </w:p>
        </w:tc>
        <w:tc>
          <w:tcPr>
            <w:tcW w:w="2268" w:type="dxa"/>
            <w:tcMar>
              <w:left w:w="108" w:type="dxa"/>
              <w:right w:w="108" w:type="dxa"/>
            </w:tcMar>
          </w:tcPr>
          <w:p w14:paraId="5C54A220" w14:textId="56DC04CB" w:rsidR="6B998BCC" w:rsidRPr="006B7B9B" w:rsidRDefault="00B47D79" w:rsidP="5209866F">
            <w:pPr>
              <w:jc w:val="center"/>
              <w:rPr>
                <w:rFonts w:eastAsia="Times New Roman"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6</m:t>
                    </m:r>
                  </m:sub>
                </m:sSub>
                <m:r>
                  <w:rPr>
                    <w:rFonts w:ascii="Cambria Math" w:hAnsi="Cambria Math" w:cstheme="minorHAnsi"/>
                    <w:sz w:val="22"/>
                    <w:szCs w:val="22"/>
                  </w:rPr>
                  <m:t>=</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p6</m:t>
                        </m:r>
                      </m:sub>
                    </m:sSub>
                  </m:num>
                  <m:den>
                    <m:sSub>
                      <m:sSubPr>
                        <m:ctrlPr>
                          <w:rPr>
                            <w:rFonts w:ascii="Cambria Math" w:hAnsi="Cambria Math" w:cstheme="minorHAnsi"/>
                            <w:sz w:val="22"/>
                            <w:szCs w:val="22"/>
                          </w:rPr>
                        </m:ctrlPr>
                      </m:sSubPr>
                      <m:e>
                        <m:r>
                          <w:rPr>
                            <w:rFonts w:ascii="Cambria Math" w:hAnsi="Cambria Math" w:cstheme="minorHAnsi"/>
                            <w:sz w:val="22"/>
                            <w:szCs w:val="22"/>
                          </w:rPr>
                          <m:t>T</m:t>
                        </m:r>
                      </m:e>
                      <m:sub>
                        <m:r>
                          <w:rPr>
                            <w:rFonts w:ascii="Cambria Math" w:hAnsi="Cambria Math" w:cstheme="minorHAnsi"/>
                            <w:sz w:val="22"/>
                            <w:szCs w:val="22"/>
                          </w:rPr>
                          <m:t>6max</m:t>
                        </m:r>
                      </m:sub>
                    </m:sSub>
                  </m:den>
                </m:f>
                <m:r>
                  <w:rPr>
                    <w:rFonts w:ascii="Cambria Math" w:hAnsi="Cambria Math" w:cstheme="minorHAnsi"/>
                    <w:sz w:val="22"/>
                    <w:szCs w:val="22"/>
                  </w:rPr>
                  <m:t>×</m:t>
                </m:r>
                <m:sSub>
                  <m:sSubPr>
                    <m:ctrlPr>
                      <w:rPr>
                        <w:rFonts w:ascii="Cambria Math" w:hAnsi="Cambria Math" w:cstheme="minorHAnsi"/>
                        <w:sz w:val="22"/>
                        <w:szCs w:val="22"/>
                      </w:rPr>
                    </m:ctrlPr>
                  </m:sSubPr>
                  <m:e>
                    <m:r>
                      <w:rPr>
                        <w:rFonts w:ascii="Cambria Math" w:hAnsi="Cambria Math" w:cstheme="minorHAnsi"/>
                        <w:sz w:val="22"/>
                        <w:szCs w:val="22"/>
                      </w:rPr>
                      <m:t>Y</m:t>
                    </m:r>
                  </m:e>
                  <m:sub>
                    <m:r>
                      <w:rPr>
                        <w:rFonts w:ascii="Cambria Math" w:hAnsi="Cambria Math" w:cstheme="minorHAnsi"/>
                        <w:sz w:val="22"/>
                        <w:szCs w:val="22"/>
                      </w:rPr>
                      <m:t>6</m:t>
                    </m:r>
                  </m:sub>
                </m:sSub>
              </m:oMath>
            </m:oMathPara>
          </w:p>
          <w:p w14:paraId="3C36972E" w14:textId="14B3B957" w:rsidR="74437759" w:rsidRPr="006B7B9B" w:rsidRDefault="74437759" w:rsidP="5209866F">
            <w:pPr>
              <w:jc w:val="center"/>
              <w:rPr>
                <w:rFonts w:eastAsia="Times New Roman" w:cstheme="minorHAnsi"/>
                <w:sz w:val="22"/>
                <w:szCs w:val="22"/>
              </w:rPr>
            </w:pPr>
          </w:p>
          <w:p w14:paraId="2A9D6823" w14:textId="6EC6E13A" w:rsidR="6B998BCC" w:rsidRPr="006B7B9B" w:rsidRDefault="6B998BCC" w:rsidP="5209866F">
            <w:pPr>
              <w:rPr>
                <w:rFonts w:eastAsia="Times New Roman" w:cstheme="minorHAnsi"/>
                <w:i/>
                <w:iCs/>
                <w:sz w:val="22"/>
                <w:szCs w:val="22"/>
              </w:rPr>
            </w:pPr>
          </w:p>
        </w:tc>
      </w:tr>
    </w:tbl>
    <w:p w14:paraId="7CFE1906" w14:textId="4C453627" w:rsidR="00E16D34" w:rsidRPr="00F177AD" w:rsidRDefault="27523040" w:rsidP="004C4C0E">
      <w:pPr>
        <w:pStyle w:val="Sraopastraipa"/>
        <w:numPr>
          <w:ilvl w:val="1"/>
          <w:numId w:val="31"/>
        </w:numPr>
        <w:spacing w:after="0" w:line="240" w:lineRule="auto"/>
        <w:ind w:left="794" w:hanging="397"/>
        <w:jc w:val="both"/>
        <w:textAlignment w:val="baseline"/>
        <w:rPr>
          <w:rFonts w:eastAsia="Times New Roman"/>
        </w:rPr>
      </w:pPr>
      <w:r w:rsidRPr="3AA200C7">
        <w:rPr>
          <w:rFonts w:eastAsia="Times New Roman"/>
        </w:rPr>
        <w:t>Žemiau pateikiami pasiūlymui suteikiamų balų aprašymai:</w:t>
      </w:r>
    </w:p>
    <w:p w14:paraId="3B12EFFE" w14:textId="75975442" w:rsidR="00E16D34" w:rsidRPr="006B7B9B" w:rsidRDefault="00E16D34" w:rsidP="00E85490">
      <w:pPr>
        <w:spacing w:after="0" w:line="240" w:lineRule="auto"/>
        <w:jc w:val="both"/>
        <w:textAlignment w:val="baseline"/>
        <w:rPr>
          <w:rFonts w:eastAsia="Times New Roman" w:cstheme="minorHAnsi"/>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07"/>
        <w:gridCol w:w="7090"/>
      </w:tblGrid>
      <w:tr w:rsidR="74437759" w:rsidRPr="000211DE" w14:paraId="5929A914" w14:textId="77777777" w:rsidTr="615B69ED">
        <w:trPr>
          <w:trHeight w:val="300"/>
        </w:trPr>
        <w:tc>
          <w:tcPr>
            <w:tcW w:w="9597" w:type="dxa"/>
            <w:gridSpan w:val="2"/>
            <w:tcBorders>
              <w:top w:val="single" w:sz="8" w:space="0" w:color="auto"/>
              <w:left w:val="single" w:sz="8" w:space="0" w:color="auto"/>
              <w:bottom w:val="single" w:sz="8" w:space="0" w:color="auto"/>
              <w:right w:val="single" w:sz="8" w:space="0" w:color="auto"/>
            </w:tcBorders>
          </w:tcPr>
          <w:p w14:paraId="155837B3" w14:textId="295D57D7" w:rsidR="74437759" w:rsidRPr="006B7B9B" w:rsidRDefault="74437759" w:rsidP="5209866F">
            <w:pPr>
              <w:spacing w:after="0"/>
              <w:jc w:val="both"/>
              <w:rPr>
                <w:rFonts w:eastAsia="Times New Roman"/>
                <w:sz w:val="22"/>
                <w:szCs w:val="22"/>
              </w:rPr>
            </w:pPr>
            <w:r w:rsidRPr="3AA200C7">
              <w:rPr>
                <w:rFonts w:eastAsia="Times New Roman"/>
                <w:sz w:val="22"/>
                <w:szCs w:val="22"/>
              </w:rPr>
              <w:t xml:space="preserve">2 kriterijus – KOKYBĖ (T)  </w:t>
            </w:r>
          </w:p>
        </w:tc>
      </w:tr>
      <w:tr w:rsidR="74437759" w:rsidRPr="000211DE" w14:paraId="1C7467BC"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400B9B3C" w14:textId="271C31D6" w:rsidR="74437759" w:rsidRPr="006B7B9B" w:rsidRDefault="74437759" w:rsidP="5209866F">
            <w:pPr>
              <w:spacing w:after="0"/>
              <w:rPr>
                <w:rFonts w:eastAsia="Times New Roman" w:cstheme="minorHAnsi"/>
                <w:sz w:val="22"/>
                <w:szCs w:val="22"/>
              </w:rPr>
            </w:pPr>
            <w:r w:rsidRPr="006B7B9B">
              <w:rPr>
                <w:rFonts w:eastAsia="Times New Roman" w:cstheme="minorHAnsi"/>
                <w:b/>
                <w:bCs/>
                <w:i/>
                <w:iCs/>
                <w:sz w:val="22"/>
                <w:szCs w:val="22"/>
              </w:rPr>
              <w:lastRenderedPageBreak/>
              <w:t>2.1. subkriterijus (T</w:t>
            </w:r>
            <w:r w:rsidRPr="006B7B9B">
              <w:rPr>
                <w:rFonts w:eastAsia="Times New Roman" w:cstheme="minorHAnsi"/>
                <w:b/>
                <w:bCs/>
                <w:i/>
                <w:iCs/>
                <w:sz w:val="22"/>
                <w:szCs w:val="22"/>
                <w:vertAlign w:val="subscript"/>
              </w:rPr>
              <w:t>1</w:t>
            </w:r>
            <w:r w:rsidRPr="006B7B9B">
              <w:rPr>
                <w:rFonts w:eastAsia="Times New Roman" w:cstheme="minorHAnsi"/>
                <w:b/>
                <w:bCs/>
                <w:i/>
                <w:iCs/>
                <w:sz w:val="22"/>
                <w:szCs w:val="22"/>
              </w:rPr>
              <w:t>)</w:t>
            </w:r>
            <w:r w:rsidRPr="006B7B9B">
              <w:rPr>
                <w:rFonts w:eastAsia="Times New Roman" w:cstheme="minorHAnsi"/>
                <w:sz w:val="22"/>
                <w:szCs w:val="22"/>
              </w:rPr>
              <w:t xml:space="preserve">  </w:t>
            </w:r>
          </w:p>
        </w:tc>
        <w:tc>
          <w:tcPr>
            <w:tcW w:w="7090" w:type="dxa"/>
            <w:tcBorders>
              <w:top w:val="nil"/>
              <w:left w:val="single" w:sz="8" w:space="0" w:color="auto"/>
              <w:bottom w:val="single" w:sz="8" w:space="0" w:color="auto"/>
              <w:right w:val="single" w:sz="8" w:space="0" w:color="auto"/>
            </w:tcBorders>
          </w:tcPr>
          <w:p w14:paraId="3A2255C7" w14:textId="22CA043C"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Glaustas koncepcijos pristatymas: strategija ir taktika, kūrybinės idėjos pristatymas, loginis ryšių pagrindimas kaip siūloma koncepcija padės pasiekti kampanijos tikslą. </w:t>
            </w:r>
          </w:p>
          <w:p w14:paraId="4EEC501A" w14:textId="2DDC832A"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 </w:t>
            </w:r>
            <w:r w:rsidRPr="006B7B9B">
              <w:rPr>
                <w:rFonts w:cstheme="minorHAnsi"/>
                <w:sz w:val="22"/>
                <w:szCs w:val="22"/>
              </w:rPr>
              <w:br/>
            </w:r>
            <w:r w:rsidRPr="006B7B9B">
              <w:rPr>
                <w:rFonts w:eastAsia="Times New Roman" w:cstheme="minorHAnsi"/>
                <w:sz w:val="22"/>
                <w:szCs w:val="22"/>
              </w:rPr>
              <w:t xml:space="preserve"> </w:t>
            </w:r>
            <w:r w:rsidRPr="006B7B9B">
              <w:rPr>
                <w:rFonts w:eastAsia="Times New Roman" w:cstheme="minorHAnsi"/>
                <w:b/>
                <w:bCs/>
                <w:sz w:val="22"/>
                <w:szCs w:val="22"/>
              </w:rPr>
              <w:t>Vertinimo kriterijai:</w:t>
            </w:r>
            <w:r w:rsidRPr="006B7B9B">
              <w:rPr>
                <w:rFonts w:eastAsia="Times New Roman" w:cstheme="minorHAnsi"/>
                <w:sz w:val="22"/>
                <w:szCs w:val="22"/>
              </w:rPr>
              <w:t xml:space="preserve"> </w:t>
            </w:r>
          </w:p>
          <w:p w14:paraId="58193F5D" w14:textId="5229C287" w:rsidR="74437759" w:rsidRPr="006B7B9B" w:rsidRDefault="74437759" w:rsidP="000211DE">
            <w:pPr>
              <w:pStyle w:val="Sraopastraipa"/>
              <w:numPr>
                <w:ilvl w:val="0"/>
                <w:numId w:val="27"/>
              </w:numPr>
              <w:spacing w:after="0"/>
              <w:jc w:val="both"/>
              <w:rPr>
                <w:rFonts w:eastAsia="Times New Roman" w:cstheme="minorHAnsi"/>
              </w:rPr>
            </w:pPr>
            <w:r w:rsidRPr="006B7B9B">
              <w:rPr>
                <w:rFonts w:eastAsia="Times New Roman" w:cstheme="minorHAnsi"/>
              </w:rPr>
              <w:t>Koncepcija aiški, logiška, nuosekliai pagrįsta ir išsamiai aprašyta;</w:t>
            </w:r>
          </w:p>
          <w:p w14:paraId="7FA7E6F3" w14:textId="4DF4C28D" w:rsidR="74437759" w:rsidRPr="006B7B9B" w:rsidRDefault="74437759" w:rsidP="000211DE">
            <w:pPr>
              <w:pStyle w:val="Sraopastraipa"/>
              <w:numPr>
                <w:ilvl w:val="0"/>
                <w:numId w:val="26"/>
              </w:numPr>
              <w:spacing w:after="0"/>
              <w:jc w:val="both"/>
              <w:rPr>
                <w:rFonts w:eastAsia="Times New Roman" w:cstheme="minorHAnsi"/>
              </w:rPr>
            </w:pPr>
            <w:r w:rsidRPr="006B7B9B">
              <w:rPr>
                <w:rFonts w:eastAsia="Times New Roman" w:cstheme="minorHAnsi"/>
              </w:rPr>
              <w:t xml:space="preserve">Aiškiai parodytas loginis ryšys tarp strategijos, taktikos, kampanijos tikslų ir priemonių; </w:t>
            </w:r>
          </w:p>
          <w:p w14:paraId="57F95FD0" w14:textId="7D278568" w:rsidR="74437759" w:rsidRPr="006B7B9B" w:rsidRDefault="74437759" w:rsidP="000211DE">
            <w:pPr>
              <w:pStyle w:val="Sraopastraipa"/>
              <w:numPr>
                <w:ilvl w:val="0"/>
                <w:numId w:val="25"/>
              </w:numPr>
              <w:spacing w:after="0"/>
              <w:jc w:val="both"/>
              <w:rPr>
                <w:rFonts w:eastAsia="Times New Roman" w:cstheme="minorHAnsi"/>
              </w:rPr>
            </w:pPr>
            <w:r w:rsidRPr="006B7B9B">
              <w:rPr>
                <w:rFonts w:eastAsia="Times New Roman" w:cstheme="minorHAnsi"/>
              </w:rPr>
              <w:t xml:space="preserve">Kūrybinė idėja originali, įtaigi, orientuota į tikslinę auditoriją ir orientuota į kampanijos tikslo pasiekimą;  </w:t>
            </w:r>
          </w:p>
          <w:p w14:paraId="10DEAEC8" w14:textId="649DE74C" w:rsidR="74437759" w:rsidRPr="006B7B9B" w:rsidRDefault="13049FE9" w:rsidP="000211DE">
            <w:pPr>
              <w:pStyle w:val="Sraopastraipa"/>
              <w:numPr>
                <w:ilvl w:val="0"/>
                <w:numId w:val="24"/>
              </w:numPr>
              <w:spacing w:after="0"/>
              <w:jc w:val="both"/>
              <w:rPr>
                <w:rFonts w:eastAsia="Times New Roman" w:cstheme="minorHAnsi"/>
              </w:rPr>
            </w:pPr>
            <w:r w:rsidRPr="006B7B9B">
              <w:rPr>
                <w:rFonts w:eastAsia="Times New Roman" w:cstheme="minorHAnsi"/>
              </w:rPr>
              <w:t xml:space="preserve">Strateginiai ir kūrybiniai sprendimai sudaro vientisą, etišką ir </w:t>
            </w:r>
            <w:r w:rsidR="5A89BB88" w:rsidRPr="006B7B9B">
              <w:rPr>
                <w:rFonts w:eastAsia="Times New Roman" w:cstheme="minorHAnsi"/>
              </w:rPr>
              <w:t>Perkančiosios organizacijos</w:t>
            </w:r>
            <w:r w:rsidR="3A0AB348" w:rsidRPr="006B7B9B">
              <w:rPr>
                <w:rFonts w:eastAsia="Times New Roman" w:cstheme="minorHAnsi"/>
              </w:rPr>
              <w:t xml:space="preserve"> </w:t>
            </w:r>
            <w:r w:rsidRPr="006B7B9B">
              <w:rPr>
                <w:rFonts w:eastAsia="Times New Roman" w:cstheme="minorHAnsi"/>
              </w:rPr>
              <w:t>reputacijai palankų kampanijos konceptą;</w:t>
            </w:r>
          </w:p>
          <w:p w14:paraId="774735E9" w14:textId="16556C38" w:rsidR="74437759" w:rsidRPr="006B7B9B" w:rsidRDefault="74437759" w:rsidP="615B69ED">
            <w:pPr>
              <w:pStyle w:val="Sraopastraipa"/>
              <w:numPr>
                <w:ilvl w:val="0"/>
                <w:numId w:val="23"/>
              </w:numPr>
              <w:spacing w:after="0"/>
              <w:jc w:val="both"/>
              <w:rPr>
                <w:rFonts w:eastAsia="Times New Roman"/>
              </w:rPr>
            </w:pPr>
            <w:r w:rsidRPr="615B69ED">
              <w:rPr>
                <w:rFonts w:eastAsia="Times New Roman"/>
              </w:rPr>
              <w:t>Koncepcija</w:t>
            </w:r>
            <w:r w:rsidR="79EF0300" w:rsidRPr="615B69ED">
              <w:rPr>
                <w:rFonts w:eastAsia="Times New Roman"/>
              </w:rPr>
              <w:t xml:space="preserve"> </w:t>
            </w:r>
            <w:r w:rsidRPr="615B69ED">
              <w:rPr>
                <w:rFonts w:eastAsia="Times New Roman"/>
              </w:rPr>
              <w:t xml:space="preserve">realiai įgyvendinama ir pagrįsta argumentais.  </w:t>
            </w:r>
          </w:p>
          <w:p w14:paraId="4FF83F88" w14:textId="76D23DF7" w:rsidR="74437759" w:rsidRPr="006B7B9B" w:rsidRDefault="74437759" w:rsidP="5209866F">
            <w:pPr>
              <w:pStyle w:val="Sraopastraipa"/>
              <w:spacing w:after="0"/>
              <w:jc w:val="both"/>
              <w:rPr>
                <w:rFonts w:eastAsia="Times New Roman" w:cstheme="minorHAnsi"/>
              </w:rPr>
            </w:pPr>
          </w:p>
          <w:p w14:paraId="70D1C545" w14:textId="4AB8EA52" w:rsidR="74437759" w:rsidRPr="006B7B9B" w:rsidRDefault="16135138" w:rsidP="615B69ED">
            <w:pPr>
              <w:jc w:val="both"/>
              <w:rPr>
                <w:rFonts w:eastAsia="Times New Roman"/>
                <w:sz w:val="22"/>
                <w:szCs w:val="22"/>
              </w:rPr>
            </w:pPr>
            <w:r w:rsidRPr="615B69ED">
              <w:rPr>
                <w:rFonts w:eastAsia="Times New Roman"/>
                <w:b/>
                <w:sz w:val="22"/>
                <w:szCs w:val="22"/>
              </w:rPr>
              <w:t>Esmini</w:t>
            </w:r>
            <w:r w:rsidR="345ED866" w:rsidRPr="615B69ED">
              <w:rPr>
                <w:rFonts w:eastAsia="Times New Roman"/>
                <w:b/>
                <w:sz w:val="22"/>
                <w:szCs w:val="22"/>
              </w:rPr>
              <w:t xml:space="preserve">u </w:t>
            </w:r>
            <w:r w:rsidRPr="615B69ED">
              <w:rPr>
                <w:rFonts w:eastAsia="Times New Roman"/>
                <w:b/>
                <w:sz w:val="22"/>
                <w:szCs w:val="22"/>
              </w:rPr>
              <w:t>trūkum</w:t>
            </w:r>
            <w:r w:rsidR="26307F35" w:rsidRPr="615B69ED">
              <w:rPr>
                <w:rFonts w:eastAsia="Times New Roman"/>
                <w:b/>
                <w:sz w:val="22"/>
                <w:szCs w:val="22"/>
              </w:rPr>
              <w:t>u</w:t>
            </w:r>
            <w:r w:rsidRPr="615B69ED">
              <w:rPr>
                <w:rFonts w:eastAsia="Times New Roman"/>
                <w:sz w:val="22"/>
                <w:szCs w:val="22"/>
              </w:rPr>
              <w:t xml:space="preserve"> </w:t>
            </w:r>
            <w:r w:rsidR="2751AE64" w:rsidRPr="615B69ED">
              <w:rPr>
                <w:rFonts w:eastAsia="Times New Roman"/>
                <w:sz w:val="22"/>
                <w:szCs w:val="22"/>
              </w:rPr>
              <w:t>laikoma</w:t>
            </w:r>
            <w:r w:rsidRPr="615B69ED">
              <w:rPr>
                <w:rFonts w:eastAsia="Times New Roman"/>
                <w:sz w:val="22"/>
                <w:szCs w:val="22"/>
              </w:rPr>
              <w:t>,</w:t>
            </w:r>
            <w:r w:rsidRPr="615B69ED">
              <w:rPr>
                <w:rFonts w:eastAsia="Times New Roman"/>
                <w:b/>
                <w:sz w:val="22"/>
                <w:szCs w:val="22"/>
              </w:rPr>
              <w:t xml:space="preserve"> </w:t>
            </w:r>
            <w:r w:rsidRPr="615B69ED">
              <w:rPr>
                <w:rFonts w:eastAsia="Times New Roman"/>
                <w:sz w:val="22"/>
                <w:szCs w:val="22"/>
              </w:rPr>
              <w:t>kai pateikta informacija neatitinka vertinimo kriterijaus esmės, yra neišsami, prieštaringa arba neleidžia objektyviai įvertinti siūlomo sprendimo. Esminiu trūkumu taip pat laikoma, jei į bent vieną vertinimo kriterijaus dalį visiškai neatsižvelgta arba pateikta informacija jos visai neapima.</w:t>
            </w:r>
          </w:p>
          <w:p w14:paraId="4B8FEE8F" w14:textId="3253703F" w:rsidR="74437759" w:rsidRPr="006B7B9B" w:rsidRDefault="16135138" w:rsidP="615B69ED">
            <w:pPr>
              <w:jc w:val="both"/>
              <w:rPr>
                <w:rFonts w:eastAsia="Times New Roman"/>
                <w:sz w:val="22"/>
                <w:szCs w:val="22"/>
              </w:rPr>
            </w:pPr>
            <w:r w:rsidRPr="615B69ED">
              <w:rPr>
                <w:rFonts w:eastAsia="Times New Roman"/>
                <w:b/>
                <w:sz w:val="22"/>
                <w:szCs w:val="22"/>
              </w:rPr>
              <w:t>Neesmini</w:t>
            </w:r>
            <w:r w:rsidR="7F18FA4C" w:rsidRPr="615B69ED">
              <w:rPr>
                <w:rFonts w:eastAsia="Times New Roman"/>
                <w:b/>
                <w:sz w:val="22"/>
                <w:szCs w:val="22"/>
              </w:rPr>
              <w:t>u</w:t>
            </w:r>
            <w:r w:rsidRPr="615B69ED">
              <w:rPr>
                <w:rFonts w:eastAsia="Times New Roman"/>
                <w:b/>
                <w:sz w:val="22"/>
                <w:szCs w:val="22"/>
              </w:rPr>
              <w:t xml:space="preserve"> trūkum</w:t>
            </w:r>
            <w:r w:rsidR="73A07B6F" w:rsidRPr="615B69ED">
              <w:rPr>
                <w:rFonts w:eastAsia="Times New Roman"/>
                <w:b/>
                <w:sz w:val="22"/>
                <w:szCs w:val="22"/>
              </w:rPr>
              <w:t>u</w:t>
            </w:r>
            <w:r w:rsidRPr="615B69ED">
              <w:rPr>
                <w:rFonts w:eastAsia="Times New Roman"/>
                <w:sz w:val="22"/>
                <w:szCs w:val="22"/>
              </w:rPr>
              <w:t xml:space="preserve"> laikom</w:t>
            </w:r>
            <w:r w:rsidR="0E562908" w:rsidRPr="615B69ED">
              <w:rPr>
                <w:rFonts w:eastAsia="Times New Roman"/>
                <w:sz w:val="22"/>
                <w:szCs w:val="22"/>
              </w:rPr>
              <w:t>a</w:t>
            </w:r>
            <w:r w:rsidRPr="615B69ED">
              <w:rPr>
                <w:rFonts w:eastAsia="Times New Roman"/>
                <w:sz w:val="22"/>
                <w:szCs w:val="22"/>
              </w:rPr>
              <w:t>, kai pateikta informacija iš esmės atitinka vertinimo kriterijų, tačiau trūksta detalumo, tikslumo ar aiškumo kai kuriose dalyse</w:t>
            </w:r>
            <w:r w:rsidR="06FD9F86" w:rsidRPr="615B69ED">
              <w:rPr>
                <w:rFonts w:eastAsia="Times New Roman"/>
                <w:sz w:val="22"/>
                <w:szCs w:val="22"/>
              </w:rPr>
              <w:t>,</w:t>
            </w:r>
            <w:r w:rsidRPr="615B69ED">
              <w:rPr>
                <w:rFonts w:eastAsia="Times New Roman"/>
                <w:sz w:val="22"/>
                <w:szCs w:val="22"/>
              </w:rPr>
              <w:t xml:space="preserve"> kai formuluotės nepakankamai konkretizuotos, bet leidžia suprasti bendrą pasiūlymo logiką ir vertinti</w:t>
            </w:r>
            <w:r w:rsidR="03D5F018" w:rsidRPr="615B69ED">
              <w:rPr>
                <w:rFonts w:eastAsia="Times New Roman"/>
                <w:sz w:val="22"/>
                <w:szCs w:val="22"/>
              </w:rPr>
              <w:t xml:space="preserve"> pagal</w:t>
            </w:r>
            <w:r w:rsidRPr="615B69ED">
              <w:rPr>
                <w:rFonts w:eastAsia="Times New Roman"/>
                <w:sz w:val="22"/>
                <w:szCs w:val="22"/>
              </w:rPr>
              <w:t xml:space="preserve"> atitikimą kriterij</w:t>
            </w:r>
            <w:r w:rsidR="0F530EA2" w:rsidRPr="615B69ED">
              <w:rPr>
                <w:rFonts w:eastAsia="Times New Roman"/>
                <w:sz w:val="22"/>
                <w:szCs w:val="22"/>
              </w:rPr>
              <w:t>ų</w:t>
            </w:r>
            <w:r w:rsidRPr="615B69ED">
              <w:rPr>
                <w:rFonts w:eastAsia="Times New Roman"/>
                <w:sz w:val="22"/>
                <w:szCs w:val="22"/>
              </w:rPr>
              <w:t>.</w:t>
            </w:r>
          </w:p>
        </w:tc>
      </w:tr>
      <w:tr w:rsidR="74437759" w:rsidRPr="000211DE" w14:paraId="3D7401F0" w14:textId="77777777" w:rsidTr="615B69ED">
        <w:trPr>
          <w:trHeight w:val="885"/>
        </w:trPr>
        <w:tc>
          <w:tcPr>
            <w:tcW w:w="2507" w:type="dxa"/>
            <w:tcBorders>
              <w:top w:val="single" w:sz="8" w:space="0" w:color="auto"/>
              <w:left w:val="single" w:sz="8" w:space="0" w:color="auto"/>
              <w:bottom w:val="single" w:sz="8" w:space="0" w:color="auto"/>
              <w:right w:val="single" w:sz="8" w:space="0" w:color="auto"/>
            </w:tcBorders>
          </w:tcPr>
          <w:p w14:paraId="5AB1E794" w14:textId="0A28FEF2"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7 balai (labai gerai)  </w:t>
            </w:r>
          </w:p>
          <w:p w14:paraId="4D7844F7" w14:textId="21F701EB"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p w14:paraId="007D432B" w14:textId="445884A7"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30174BAB" w14:textId="3193ABFE"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7 balai skiriami, jei be trūkumų aprašytos visos  5 vertinimo kriterijaus aprašymo dalys.   </w:t>
            </w:r>
          </w:p>
        </w:tc>
      </w:tr>
      <w:tr w:rsidR="74437759" w:rsidRPr="000211DE" w14:paraId="4A6DE9D7"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7C534172" w14:textId="6E574184"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6-4  balai (gerai)     </w:t>
            </w:r>
          </w:p>
        </w:tc>
        <w:tc>
          <w:tcPr>
            <w:tcW w:w="7090" w:type="dxa"/>
            <w:tcBorders>
              <w:top w:val="single" w:sz="8" w:space="0" w:color="auto"/>
              <w:left w:val="single" w:sz="8" w:space="0" w:color="auto"/>
              <w:bottom w:val="single" w:sz="8" w:space="0" w:color="auto"/>
              <w:right w:val="single" w:sz="8" w:space="0" w:color="auto"/>
            </w:tcBorders>
          </w:tcPr>
          <w:p w14:paraId="6A93C196" w14:textId="7155653A"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6 balai skiriami, jeigu 1 (vienoje) iš 5 (penkių) vertinimo kriterijaus aprašymo dalių yra neesminių trūkumų.  </w:t>
            </w:r>
          </w:p>
          <w:p w14:paraId="17DB5EB3" w14:textId="5FEC0F91"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5 balai skiriami, jeigu 2 (dvejose) iš 5 (penkių) vertinimo kriterijaus aprašymo dalių yra neesminių trūkumų. </w:t>
            </w:r>
          </w:p>
          <w:p w14:paraId="7C4D5D4C" w14:textId="6D0C4128"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4  balai skiriami, jeigu 3 (trijose) ir daugiau iš 5 (penkių) vertinimo kriterijaus aprašymo dalių yra neesminių trūkumų. </w:t>
            </w:r>
          </w:p>
          <w:p w14:paraId="5B30D7EC" w14:textId="5FBEF1B9"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 </w:t>
            </w:r>
          </w:p>
          <w:p w14:paraId="2902FE4D" w14:textId="6C365345" w:rsidR="74437759" w:rsidRPr="006B7B9B" w:rsidRDefault="74437759" w:rsidP="5209866F">
            <w:pPr>
              <w:jc w:val="both"/>
              <w:rPr>
                <w:rFonts w:eastAsia="Times New Roman" w:cstheme="minorHAnsi"/>
                <w:sz w:val="22"/>
                <w:szCs w:val="22"/>
              </w:rPr>
            </w:pPr>
          </w:p>
        </w:tc>
      </w:tr>
      <w:tr w:rsidR="74437759" w:rsidRPr="000211DE" w14:paraId="58B4D25F"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208605D2" w14:textId="2A057019"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3-1 balai (vidutiniškai) </w:t>
            </w:r>
          </w:p>
          <w:p w14:paraId="4CD6B48E" w14:textId="6B6B573C"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4D028991" w14:textId="7A526BCA"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3 balai skiriami, jeigu 1 (vienoje) iš 5 (penkių) vertinimo kriterijaus aprašymo dalių yra esminių trūkumų. </w:t>
            </w:r>
          </w:p>
          <w:p w14:paraId="7A22E50D" w14:textId="028FFE42"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2 balai skiriami, jeigu 2 (dviejuose) iš 5 (penkių) vertinimo kriterijaus aprašymo dalių yra esminių trūkumų. </w:t>
            </w:r>
          </w:p>
          <w:p w14:paraId="2C094F36" w14:textId="39E42724"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1 balas skiriamas jeigu 3 – 4 (trijose ar keturiose) iš 5 (penkių) vertinimo kriterijaus aprašymo dalių yra esminių trūkumų. </w:t>
            </w:r>
          </w:p>
        </w:tc>
      </w:tr>
      <w:tr w:rsidR="74437759" w:rsidRPr="000211DE" w14:paraId="51392A88"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58160613" w14:textId="195C36B7"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0 balų (silpnai)  </w:t>
            </w:r>
          </w:p>
          <w:p w14:paraId="10406EF3" w14:textId="275F89F1"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p w14:paraId="50439529" w14:textId="1960F18B"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590D53DB" w14:textId="09142228" w:rsidR="74437759" w:rsidRPr="006B7B9B" w:rsidRDefault="13049FE9" w:rsidP="5209866F">
            <w:pPr>
              <w:spacing w:after="0"/>
              <w:jc w:val="both"/>
              <w:rPr>
                <w:rFonts w:eastAsia="Times New Roman" w:cstheme="minorHAnsi"/>
                <w:sz w:val="22"/>
                <w:szCs w:val="22"/>
              </w:rPr>
            </w:pPr>
            <w:r w:rsidRPr="006B7B9B">
              <w:rPr>
                <w:rFonts w:eastAsia="Times New Roman" w:cstheme="minorHAnsi"/>
                <w:sz w:val="22"/>
                <w:szCs w:val="22"/>
              </w:rPr>
              <w:t>0 balų skiriama, kai pasiūlymo atitiktis pagal šį subkriterijų yra tik formalus, taip pat nesivadovaujama į 5 (penkias) dalis išskaidyt</w:t>
            </w:r>
            <w:r w:rsidR="2AE69217" w:rsidRPr="006B7B9B">
              <w:rPr>
                <w:rFonts w:eastAsia="Times New Roman" w:cstheme="minorHAnsi"/>
                <w:sz w:val="22"/>
                <w:szCs w:val="22"/>
              </w:rPr>
              <w:t>ais</w:t>
            </w:r>
            <w:r w:rsidRPr="006B7B9B">
              <w:rPr>
                <w:rFonts w:eastAsia="Times New Roman" w:cstheme="minorHAnsi"/>
                <w:sz w:val="22"/>
                <w:szCs w:val="22"/>
              </w:rPr>
              <w:t xml:space="preserve"> vertinimo kriterij</w:t>
            </w:r>
            <w:r w:rsidR="696F2CF1" w:rsidRPr="006B7B9B">
              <w:rPr>
                <w:rFonts w:eastAsia="Times New Roman" w:cstheme="minorHAnsi"/>
                <w:sz w:val="22"/>
                <w:szCs w:val="22"/>
              </w:rPr>
              <w:t>ais</w:t>
            </w:r>
            <w:r w:rsidRPr="006B7B9B">
              <w:rPr>
                <w:rFonts w:eastAsia="Times New Roman" w:cstheme="minorHAnsi"/>
                <w:sz w:val="22"/>
                <w:szCs w:val="22"/>
              </w:rPr>
              <w:t xml:space="preserve">. Yra esminių trūkumų visose 5 (penkiose) vertinimo kriterijų dalyse.   </w:t>
            </w:r>
          </w:p>
        </w:tc>
      </w:tr>
      <w:tr w:rsidR="74437759" w:rsidRPr="000211DE" w14:paraId="2801C243"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186EBAF6" w14:textId="78EC62BA" w:rsidR="74437759" w:rsidRPr="006B7B9B" w:rsidRDefault="74437759" w:rsidP="5209866F">
            <w:pPr>
              <w:spacing w:after="0"/>
              <w:rPr>
                <w:rFonts w:eastAsia="Times New Roman" w:cstheme="minorHAnsi"/>
                <w:sz w:val="22"/>
                <w:szCs w:val="22"/>
              </w:rPr>
            </w:pPr>
            <w:r w:rsidRPr="006B7B9B">
              <w:rPr>
                <w:rFonts w:eastAsia="Times New Roman" w:cstheme="minorHAnsi"/>
                <w:b/>
                <w:bCs/>
                <w:i/>
                <w:iCs/>
                <w:sz w:val="22"/>
                <w:szCs w:val="22"/>
              </w:rPr>
              <w:lastRenderedPageBreak/>
              <w:t>2.2. subkriterijus (T</w:t>
            </w:r>
            <w:r w:rsidRPr="006B7B9B">
              <w:rPr>
                <w:rFonts w:eastAsia="Times New Roman" w:cstheme="minorHAnsi"/>
                <w:b/>
                <w:bCs/>
                <w:i/>
                <w:iCs/>
                <w:sz w:val="22"/>
                <w:szCs w:val="22"/>
                <w:vertAlign w:val="subscript"/>
              </w:rPr>
              <w:t>2</w:t>
            </w:r>
            <w:r w:rsidRPr="006B7B9B">
              <w:rPr>
                <w:rFonts w:eastAsia="Times New Roman" w:cstheme="minorHAnsi"/>
                <w:b/>
                <w:bCs/>
                <w:i/>
                <w:iCs/>
                <w:sz w:val="22"/>
                <w:szCs w:val="22"/>
              </w:rPr>
              <w:t>)</w:t>
            </w: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69EFA31F" w14:textId="1588BB2C"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Kampanijos veiksmų (formos, priemonės, turinio idėjos, kūrybinių tekstų pavyzdžiai, vizualizacijų eskizai) numatymas ir jų pagrindimas – kaip pasirinktos priemonės padės įgyvendinti kampanijos uždavinius. </w:t>
            </w:r>
          </w:p>
          <w:p w14:paraId="76E4E74E" w14:textId="221DF783" w:rsidR="74437759" w:rsidRPr="006B7B9B" w:rsidRDefault="74437759" w:rsidP="5209866F">
            <w:pPr>
              <w:spacing w:after="0"/>
              <w:jc w:val="both"/>
              <w:rPr>
                <w:rFonts w:eastAsia="Times New Roman" w:cstheme="minorHAnsi"/>
                <w:sz w:val="22"/>
                <w:szCs w:val="22"/>
              </w:rPr>
            </w:pPr>
          </w:p>
          <w:p w14:paraId="6496795F" w14:textId="204C4924" w:rsidR="74437759" w:rsidRPr="006B7B9B" w:rsidRDefault="74437759" w:rsidP="5209866F">
            <w:pPr>
              <w:spacing w:after="0"/>
              <w:jc w:val="both"/>
              <w:rPr>
                <w:rFonts w:eastAsia="Times New Roman" w:cstheme="minorHAnsi"/>
                <w:sz w:val="22"/>
                <w:szCs w:val="22"/>
              </w:rPr>
            </w:pPr>
            <w:r w:rsidRPr="006B7B9B">
              <w:rPr>
                <w:rFonts w:eastAsia="Times New Roman" w:cstheme="minorHAnsi"/>
                <w:b/>
                <w:bCs/>
                <w:sz w:val="22"/>
                <w:szCs w:val="22"/>
              </w:rPr>
              <w:t xml:space="preserve">Vertinimo kriterijai: </w:t>
            </w:r>
            <w:r w:rsidRPr="006B7B9B">
              <w:rPr>
                <w:rFonts w:eastAsia="Times New Roman" w:cstheme="minorHAnsi"/>
                <w:sz w:val="22"/>
                <w:szCs w:val="22"/>
              </w:rPr>
              <w:t xml:space="preserve"> </w:t>
            </w:r>
          </w:p>
          <w:p w14:paraId="4F30EE1F" w14:textId="5232C7C1" w:rsidR="74437759" w:rsidRPr="006B7B9B" w:rsidRDefault="74437759" w:rsidP="000211DE">
            <w:pPr>
              <w:pStyle w:val="Sraopastraipa"/>
              <w:numPr>
                <w:ilvl w:val="0"/>
                <w:numId w:val="22"/>
              </w:numPr>
              <w:spacing w:after="0"/>
              <w:ind w:left="360"/>
              <w:jc w:val="both"/>
              <w:rPr>
                <w:rFonts w:eastAsia="Times New Roman" w:cstheme="minorHAnsi"/>
              </w:rPr>
            </w:pPr>
            <w:r w:rsidRPr="006B7B9B">
              <w:rPr>
                <w:rFonts w:eastAsia="Times New Roman" w:cstheme="minorHAnsi"/>
              </w:rPr>
              <w:t>Siūlomi veiksmai, formos, priemonės, turinio idėjos, kūrybiniai tekstai ar vizualizacijų eskizai pateikti aiškiai, logiškai ir nuosekliai, sudaro vientisą kampanijos veiksmų planą.</w:t>
            </w:r>
          </w:p>
          <w:p w14:paraId="0F14E2C8" w14:textId="32C4E61E" w:rsidR="74437759" w:rsidRPr="006B7B9B" w:rsidRDefault="74437759" w:rsidP="000211DE">
            <w:pPr>
              <w:pStyle w:val="Sraopastraipa"/>
              <w:numPr>
                <w:ilvl w:val="0"/>
                <w:numId w:val="21"/>
              </w:numPr>
              <w:spacing w:after="0"/>
              <w:ind w:left="360"/>
              <w:jc w:val="both"/>
              <w:rPr>
                <w:rFonts w:eastAsia="Times New Roman" w:cstheme="minorHAnsi"/>
              </w:rPr>
            </w:pPr>
            <w:r w:rsidRPr="006B7B9B">
              <w:rPr>
                <w:rFonts w:eastAsia="Times New Roman" w:cstheme="minorHAnsi"/>
              </w:rPr>
              <w:t>Pasirinktos priemonės logiškai susietos su kampanijos tikslu ir uždaviniais, papildo viena kitą ir aiškiai parodyta, kaip padės įgyvendinti strategiją ir pasiekti numatytus rezultatus.</w:t>
            </w:r>
          </w:p>
          <w:p w14:paraId="39318826" w14:textId="497A252C" w:rsidR="74437759" w:rsidRPr="006B7B9B" w:rsidRDefault="74437759" w:rsidP="000211DE">
            <w:pPr>
              <w:pStyle w:val="Sraopastraipa"/>
              <w:numPr>
                <w:ilvl w:val="0"/>
                <w:numId w:val="20"/>
              </w:numPr>
              <w:spacing w:after="0"/>
              <w:ind w:left="360"/>
              <w:jc w:val="both"/>
              <w:rPr>
                <w:rFonts w:eastAsia="Times New Roman" w:cstheme="minorHAnsi"/>
              </w:rPr>
            </w:pPr>
            <w:r w:rsidRPr="006B7B9B">
              <w:rPr>
                <w:rFonts w:eastAsia="Times New Roman" w:cstheme="minorHAnsi"/>
              </w:rPr>
              <w:t>Turinio idėjos, kūrybiniai tekstai ir vizualiniai sprendimai yra originalūs, kūrybiški, išsiskiriantys iš standartinių komunikacijos formų.</w:t>
            </w:r>
          </w:p>
          <w:p w14:paraId="4AA570E6" w14:textId="187759FF" w:rsidR="74437759" w:rsidRPr="006B7B9B" w:rsidRDefault="74437759" w:rsidP="000211DE">
            <w:pPr>
              <w:pStyle w:val="Sraopastraipa"/>
              <w:numPr>
                <w:ilvl w:val="0"/>
                <w:numId w:val="19"/>
              </w:numPr>
              <w:spacing w:after="0"/>
              <w:ind w:left="360"/>
              <w:jc w:val="both"/>
              <w:rPr>
                <w:rFonts w:eastAsia="Times New Roman" w:cstheme="minorHAnsi"/>
              </w:rPr>
            </w:pPr>
            <w:r w:rsidRPr="006B7B9B">
              <w:rPr>
                <w:rFonts w:eastAsia="Times New Roman" w:cstheme="minorHAnsi"/>
              </w:rPr>
              <w:t>Turinys įtraukiantis, emociškai paveikus ir pritaikytas tikslinėms auditorijoms, aiškiai perteikia pagrindinę kampanijos žinutę.</w:t>
            </w:r>
          </w:p>
          <w:p w14:paraId="64DD60A5" w14:textId="1EA81C33" w:rsidR="74437759" w:rsidRPr="006B7B9B" w:rsidRDefault="74437759" w:rsidP="000211DE">
            <w:pPr>
              <w:pStyle w:val="Sraopastraipa"/>
              <w:numPr>
                <w:ilvl w:val="0"/>
                <w:numId w:val="18"/>
              </w:numPr>
              <w:spacing w:after="0"/>
              <w:ind w:left="360"/>
              <w:jc w:val="both"/>
              <w:rPr>
                <w:rFonts w:eastAsia="Times New Roman" w:cstheme="minorHAnsi"/>
              </w:rPr>
            </w:pPr>
            <w:r w:rsidRPr="006B7B9B">
              <w:rPr>
                <w:rFonts w:eastAsia="Times New Roman" w:cstheme="minorHAnsi"/>
              </w:rPr>
              <w:t>Pateiktas numatytų veiksmų rizikų vertinimas ir valdymo priemonės, aiškiai nurodyta, kaip bus stebimos, valdomos ar mažinamos galimos rizikos, galinčios paveikti kampanijos įgyvendinimą.</w:t>
            </w:r>
          </w:p>
          <w:p w14:paraId="17430FDD" w14:textId="29C2227B" w:rsidR="74437759" w:rsidRPr="006B7B9B" w:rsidRDefault="65A8C35E" w:rsidP="5209866F">
            <w:pPr>
              <w:jc w:val="both"/>
              <w:rPr>
                <w:rFonts w:eastAsia="Times New Roman" w:cstheme="minorHAnsi"/>
                <w:sz w:val="22"/>
                <w:szCs w:val="22"/>
              </w:rPr>
            </w:pPr>
            <w:r w:rsidRPr="006B7B9B">
              <w:rPr>
                <w:rFonts w:eastAsia="Times New Roman" w:cstheme="minorHAnsi"/>
                <w:b/>
                <w:bCs/>
                <w:sz w:val="22"/>
                <w:szCs w:val="22"/>
              </w:rPr>
              <w:t>Esminiu trūkumu</w:t>
            </w:r>
            <w:r w:rsidRPr="006B7B9B">
              <w:rPr>
                <w:rFonts w:eastAsia="Times New Roman" w:cstheme="minorHAnsi"/>
                <w:sz w:val="22"/>
                <w:szCs w:val="22"/>
              </w:rPr>
              <w:t xml:space="preserve"> laikoma,</w:t>
            </w:r>
            <w:r w:rsidRPr="006B7B9B">
              <w:rPr>
                <w:rFonts w:eastAsia="Times New Roman" w:cstheme="minorHAnsi"/>
                <w:b/>
                <w:bCs/>
                <w:sz w:val="22"/>
                <w:szCs w:val="22"/>
              </w:rPr>
              <w:t xml:space="preserve"> </w:t>
            </w:r>
            <w:r w:rsidRPr="006B7B9B">
              <w:rPr>
                <w:rFonts w:eastAsia="Times New Roman" w:cstheme="minorHAnsi"/>
                <w:sz w:val="22"/>
                <w:szCs w:val="22"/>
              </w:rPr>
              <w:t>kai pateikta informacija neatitinka vertinimo kriterijaus esmės, yra neišsami, prieštaringa arba neleidžia objektyviai įvertinti siūlomo sprendimo. Esminiu trūkumu taip pat laikoma, jei į bent vieną vertinimo kriterijaus dalį visiškai neatsižvelgta arba pateikta informacija jos visai neapima.</w:t>
            </w:r>
          </w:p>
          <w:p w14:paraId="7510DFB3" w14:textId="4A3CE7A9" w:rsidR="74437759" w:rsidRPr="006B7B9B" w:rsidRDefault="0B4D7D56" w:rsidP="5209866F">
            <w:pPr>
              <w:jc w:val="both"/>
              <w:rPr>
                <w:rFonts w:eastAsia="Times New Roman" w:cstheme="minorHAnsi"/>
                <w:sz w:val="22"/>
                <w:szCs w:val="22"/>
              </w:rPr>
            </w:pPr>
            <w:r w:rsidRPr="006B7B9B">
              <w:rPr>
                <w:rFonts w:eastAsia="Times New Roman" w:cstheme="minorHAnsi"/>
                <w:b/>
                <w:bCs/>
                <w:sz w:val="22"/>
                <w:szCs w:val="22"/>
              </w:rPr>
              <w:t>Neesminiais trūkumais</w:t>
            </w:r>
            <w:r w:rsidRPr="006B7B9B">
              <w:rPr>
                <w:rFonts w:eastAsia="Times New Roman" w:cstheme="minorHAnsi"/>
                <w:sz w:val="22"/>
                <w:szCs w:val="22"/>
              </w:rPr>
              <w:t xml:space="preserve"> laikomi, kai pateikta informacija iš esmės atitinka vertinimo kriterijų, tačiau trūksta detalumo, tikslumo ar aiškumo kai kuriose dalyse; kai formuluotės nepakankamai konkretizuotos, bet leidžia suprasti bendrą pasiūlymo logiką ir vertinti </w:t>
            </w:r>
            <w:r w:rsidR="2826D6C2" w:rsidRPr="006B7B9B">
              <w:rPr>
                <w:rFonts w:eastAsia="Times New Roman" w:cstheme="minorHAnsi"/>
                <w:sz w:val="22"/>
                <w:szCs w:val="22"/>
              </w:rPr>
              <w:t xml:space="preserve">pagal </w:t>
            </w:r>
            <w:r w:rsidRPr="006B7B9B">
              <w:rPr>
                <w:rFonts w:eastAsia="Times New Roman" w:cstheme="minorHAnsi"/>
                <w:sz w:val="22"/>
                <w:szCs w:val="22"/>
              </w:rPr>
              <w:t>atitikimą kriterij</w:t>
            </w:r>
            <w:r w:rsidR="4A511BD0" w:rsidRPr="006B7B9B">
              <w:rPr>
                <w:rFonts w:eastAsia="Times New Roman" w:cstheme="minorHAnsi"/>
                <w:sz w:val="22"/>
                <w:szCs w:val="22"/>
              </w:rPr>
              <w:t>ų</w:t>
            </w:r>
            <w:r w:rsidRPr="006B7B9B">
              <w:rPr>
                <w:rFonts w:eastAsia="Times New Roman" w:cstheme="minorHAnsi"/>
                <w:sz w:val="22"/>
                <w:szCs w:val="22"/>
              </w:rPr>
              <w:t>.</w:t>
            </w:r>
          </w:p>
        </w:tc>
      </w:tr>
      <w:tr w:rsidR="74437759" w:rsidRPr="000211DE" w14:paraId="3CF15E8C"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4AF2C5D0" w14:textId="5AA976E4"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7 balai (labai gerai)  </w:t>
            </w:r>
          </w:p>
          <w:p w14:paraId="67FE6804" w14:textId="27572EFD"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p w14:paraId="62B4CBE7" w14:textId="58CDA5AB"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2E50DB57" w14:textId="7A4F9665"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7 balai skiriami, jei be trūkumų aprašytos visos  5 vertinimo kriterijaus aprašymo dalys.   </w:t>
            </w:r>
          </w:p>
        </w:tc>
      </w:tr>
      <w:tr w:rsidR="74437759" w:rsidRPr="000211DE" w14:paraId="14322602"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5C36BF32" w14:textId="71BA032F"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6-4  balai (gerai)     </w:t>
            </w:r>
          </w:p>
        </w:tc>
        <w:tc>
          <w:tcPr>
            <w:tcW w:w="7090" w:type="dxa"/>
            <w:tcBorders>
              <w:top w:val="single" w:sz="8" w:space="0" w:color="auto"/>
              <w:left w:val="single" w:sz="8" w:space="0" w:color="auto"/>
              <w:bottom w:val="single" w:sz="8" w:space="0" w:color="auto"/>
              <w:right w:val="single" w:sz="8" w:space="0" w:color="auto"/>
            </w:tcBorders>
          </w:tcPr>
          <w:p w14:paraId="4F8ADA0B" w14:textId="067858B8"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6 balai skiriami, jeigu 1 (vienoje) iš 5 (penkių) vertinimo kriterijaus aprašymo dalių yra neesminių trūkumų.  </w:t>
            </w:r>
          </w:p>
          <w:p w14:paraId="0EAA551C" w14:textId="06B3CF33"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5 balai skiriami, jeigu 2 (dvejose) iš 5 (penkių) vertinimo kriterijaus aprašymo dalių yra neesminių trūkumų. </w:t>
            </w:r>
          </w:p>
          <w:p w14:paraId="72FFF5B7" w14:textId="63B20AB6"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4  balai skiriami, jeigu 3 (trijose) ir daugiau iš 5 (penkių) vertinimo kriterijaus aprašymo dalių yra neesminių trūkumų. </w:t>
            </w:r>
          </w:p>
          <w:p w14:paraId="4540A54A" w14:textId="3BA6BB8B" w:rsidR="74437759" w:rsidRPr="006B7B9B" w:rsidRDefault="74437759" w:rsidP="5209866F">
            <w:pPr>
              <w:spacing w:after="0"/>
              <w:jc w:val="both"/>
              <w:rPr>
                <w:rFonts w:eastAsia="Times New Roman" w:cstheme="minorHAnsi"/>
                <w:sz w:val="22"/>
                <w:szCs w:val="22"/>
              </w:rPr>
            </w:pPr>
          </w:p>
        </w:tc>
      </w:tr>
      <w:tr w:rsidR="74437759" w:rsidRPr="000211DE" w14:paraId="59B029E3"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38B00EBC" w14:textId="4900BD82"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3-1 balai (vidutiniškai) </w:t>
            </w:r>
          </w:p>
          <w:p w14:paraId="2C8B392C" w14:textId="58113EAD"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1187DBD4" w14:textId="025C112F"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3 balai skiriami, jeigu 1 (vienoje) iš 5 (penkių) vertinimo kriterijaus aprašymo dalių yra esminių trūkumų. </w:t>
            </w:r>
          </w:p>
          <w:p w14:paraId="5FDF5E1D" w14:textId="5DA4CD73"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2 balai skiriami, jeigu 2 (dviejuose) iš 5 (penkių) vertinimo kriterijaus aprašymo dalių yra esminių trūkumų. </w:t>
            </w:r>
          </w:p>
          <w:p w14:paraId="2AA34BFE" w14:textId="5FD06FE5"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1 balas skiriamas jeigu 3 – 4 (trijose ar keturiose) iš 5 (penkių) vertinimo kriterijaus aprašymo dalių yra esminių trūkumų. </w:t>
            </w:r>
          </w:p>
          <w:p w14:paraId="5861D8DD" w14:textId="23D8A22C" w:rsidR="74437759" w:rsidRPr="006B7B9B" w:rsidRDefault="74437759" w:rsidP="5209866F">
            <w:pPr>
              <w:spacing w:after="0"/>
              <w:jc w:val="both"/>
              <w:rPr>
                <w:rFonts w:eastAsia="Times New Roman" w:cstheme="minorHAnsi"/>
                <w:sz w:val="22"/>
                <w:szCs w:val="22"/>
              </w:rPr>
            </w:pPr>
          </w:p>
        </w:tc>
      </w:tr>
      <w:tr w:rsidR="74437759" w:rsidRPr="000211DE" w14:paraId="65A003CE"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02100894" w14:textId="6F9DD2B1"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lastRenderedPageBreak/>
              <w:t xml:space="preserve">0 balų (silpnai)  </w:t>
            </w:r>
          </w:p>
          <w:p w14:paraId="17C54849" w14:textId="0229002C"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5D3E7234" w14:textId="37EF87E1"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0 balų skiriama, kai pasiūlymo atitiktis pagal šį subkriterijų yra tik formalus, taip pat nesivadovaujama į 5 (penkias) dalis išskaidytu vertinimo kriterijų. Yra esminių trūkumų visose 5 (penkiose) vertinimo kriterijų dalyse. </w:t>
            </w:r>
          </w:p>
        </w:tc>
      </w:tr>
      <w:tr w:rsidR="74437759" w:rsidRPr="000211DE" w14:paraId="492BDF6D"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711A60C8" w14:textId="4558EBEF" w:rsidR="74437759" w:rsidRPr="006B7B9B" w:rsidRDefault="74437759" w:rsidP="5209866F">
            <w:pPr>
              <w:spacing w:after="0"/>
              <w:rPr>
                <w:rFonts w:eastAsia="Times New Roman" w:cstheme="minorHAnsi"/>
                <w:sz w:val="22"/>
                <w:szCs w:val="22"/>
              </w:rPr>
            </w:pPr>
            <w:r w:rsidRPr="006B7B9B">
              <w:rPr>
                <w:rFonts w:eastAsia="Times New Roman" w:cstheme="minorHAnsi"/>
                <w:b/>
                <w:bCs/>
                <w:i/>
                <w:iCs/>
                <w:sz w:val="22"/>
                <w:szCs w:val="22"/>
              </w:rPr>
              <w:t>2.3. subkriterijus (T</w:t>
            </w:r>
            <w:r w:rsidRPr="006B7B9B">
              <w:rPr>
                <w:rFonts w:eastAsia="Times New Roman" w:cstheme="minorHAnsi"/>
                <w:b/>
                <w:bCs/>
                <w:i/>
                <w:iCs/>
                <w:sz w:val="22"/>
                <w:szCs w:val="22"/>
                <w:vertAlign w:val="subscript"/>
              </w:rPr>
              <w:t>3</w:t>
            </w:r>
            <w:r w:rsidRPr="006B7B9B">
              <w:rPr>
                <w:rFonts w:eastAsia="Times New Roman" w:cstheme="minorHAnsi"/>
                <w:b/>
                <w:bCs/>
                <w:i/>
                <w:iCs/>
                <w:sz w:val="22"/>
                <w:szCs w:val="22"/>
              </w:rPr>
              <w:t>)</w:t>
            </w: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793DEF8F" w14:textId="2EB16CCB" w:rsidR="74437759" w:rsidRPr="006B7B9B" w:rsidRDefault="13049FE9" w:rsidP="5209866F">
            <w:pPr>
              <w:spacing w:after="0"/>
              <w:jc w:val="both"/>
              <w:rPr>
                <w:rFonts w:eastAsia="Times New Roman" w:cstheme="minorHAnsi"/>
                <w:sz w:val="22"/>
                <w:szCs w:val="22"/>
              </w:rPr>
            </w:pPr>
            <w:r w:rsidRPr="006B7B9B">
              <w:rPr>
                <w:rFonts w:eastAsia="Times New Roman" w:cstheme="minorHAnsi"/>
                <w:sz w:val="22"/>
                <w:szCs w:val="22"/>
              </w:rPr>
              <w:t xml:space="preserve">Kampanijos veiksmų ir priemonių sklaidos planas (tinklelis).  </w:t>
            </w:r>
          </w:p>
          <w:p w14:paraId="6253C9BE" w14:textId="17ED7C1F"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 </w:t>
            </w:r>
          </w:p>
          <w:p w14:paraId="2D5D257A" w14:textId="0D0F3643" w:rsidR="74437759" w:rsidRPr="006B7B9B" w:rsidRDefault="74437759" w:rsidP="5209866F">
            <w:pPr>
              <w:spacing w:after="0"/>
              <w:jc w:val="both"/>
              <w:rPr>
                <w:rFonts w:eastAsia="Times New Roman" w:cstheme="minorHAnsi"/>
                <w:sz w:val="22"/>
                <w:szCs w:val="22"/>
              </w:rPr>
            </w:pPr>
            <w:r w:rsidRPr="006B7B9B">
              <w:rPr>
                <w:rFonts w:eastAsia="Times New Roman" w:cstheme="minorHAnsi"/>
                <w:b/>
                <w:bCs/>
                <w:sz w:val="22"/>
                <w:szCs w:val="22"/>
              </w:rPr>
              <w:t>Vertinimo kriterijai:</w:t>
            </w:r>
            <w:r w:rsidRPr="006B7B9B">
              <w:rPr>
                <w:rFonts w:eastAsia="Times New Roman" w:cstheme="minorHAnsi"/>
                <w:sz w:val="22"/>
                <w:szCs w:val="22"/>
              </w:rPr>
              <w:t xml:space="preserve"> </w:t>
            </w:r>
          </w:p>
          <w:p w14:paraId="3671AACF" w14:textId="660AC3FF" w:rsidR="74437759" w:rsidRPr="006B7B9B" w:rsidRDefault="74437759" w:rsidP="000211DE">
            <w:pPr>
              <w:pStyle w:val="Sraopastraipa"/>
              <w:numPr>
                <w:ilvl w:val="0"/>
                <w:numId w:val="17"/>
              </w:numPr>
              <w:spacing w:after="0"/>
              <w:jc w:val="both"/>
              <w:rPr>
                <w:rFonts w:eastAsia="Times New Roman" w:cstheme="minorHAnsi"/>
              </w:rPr>
            </w:pPr>
            <w:r w:rsidRPr="006B7B9B">
              <w:rPr>
                <w:rFonts w:eastAsia="Times New Roman" w:cstheme="minorHAnsi"/>
              </w:rPr>
              <w:t xml:space="preserve">Įgyvendinimo planas pateiktas aiškiai, logiškai ir nuosekliai, išskirti konkretūs kampanijos etapai, terminai bei veiklų seka, sudaranti vientisą įgyvendinimo grafiką. </w:t>
            </w:r>
          </w:p>
          <w:p w14:paraId="43B20A47" w14:textId="3F31F3B4" w:rsidR="74437759" w:rsidRPr="006B7B9B" w:rsidRDefault="74437759" w:rsidP="000211DE">
            <w:pPr>
              <w:pStyle w:val="Sraopastraipa"/>
              <w:numPr>
                <w:ilvl w:val="0"/>
                <w:numId w:val="16"/>
              </w:numPr>
              <w:spacing w:after="0"/>
              <w:jc w:val="both"/>
              <w:rPr>
                <w:rFonts w:eastAsia="Times New Roman" w:cstheme="minorHAnsi"/>
              </w:rPr>
            </w:pPr>
            <w:r w:rsidRPr="006B7B9B">
              <w:rPr>
                <w:rFonts w:eastAsia="Times New Roman" w:cstheme="minorHAnsi"/>
              </w:rPr>
              <w:t xml:space="preserve">Plane aiškiai aprašytos veiklos, jų tikslai ir sąsaja su kampanijos uždaviniais, įvardyta kaip siūlomos priemonės padeda pasiekti numatytus rezultatus. </w:t>
            </w:r>
          </w:p>
          <w:p w14:paraId="0E92C87C" w14:textId="5D3E15DA" w:rsidR="74437759" w:rsidRPr="006B7B9B" w:rsidRDefault="74437759" w:rsidP="000211DE">
            <w:pPr>
              <w:pStyle w:val="Sraopastraipa"/>
              <w:numPr>
                <w:ilvl w:val="0"/>
                <w:numId w:val="15"/>
              </w:numPr>
              <w:spacing w:after="0"/>
              <w:jc w:val="both"/>
              <w:rPr>
                <w:rFonts w:eastAsia="Times New Roman" w:cstheme="minorHAnsi"/>
              </w:rPr>
            </w:pPr>
            <w:r w:rsidRPr="006B7B9B">
              <w:rPr>
                <w:rFonts w:eastAsia="Times New Roman" w:cstheme="minorHAnsi"/>
              </w:rPr>
              <w:t xml:space="preserve">Plane aiškiai apibrėžtas darbo pasidalijimas tarp komandos narių, institucijų ar partnerių, nurodytos atsakomybės už konkrečias veiklas ir rezultatus. </w:t>
            </w:r>
          </w:p>
          <w:p w14:paraId="162B7C2B" w14:textId="5577A41E" w:rsidR="74437759" w:rsidRPr="006B7B9B" w:rsidRDefault="74437759" w:rsidP="000211DE">
            <w:pPr>
              <w:pStyle w:val="Sraopastraipa"/>
              <w:numPr>
                <w:ilvl w:val="0"/>
                <w:numId w:val="14"/>
              </w:numPr>
              <w:spacing w:after="0"/>
              <w:jc w:val="both"/>
              <w:rPr>
                <w:rFonts w:eastAsia="Times New Roman" w:cstheme="minorHAnsi"/>
              </w:rPr>
            </w:pPr>
            <w:r w:rsidRPr="006B7B9B">
              <w:rPr>
                <w:rFonts w:eastAsia="Times New Roman" w:cstheme="minorHAnsi"/>
              </w:rPr>
              <w:t xml:space="preserve">Numatyta, kaip bus stebimas plano įgyvendinimas, derinamos veiklos tarp atsakingų šalių ir užtikrinamas sklandus kampanijos vykdymas pagal numatytus terminus. </w:t>
            </w:r>
          </w:p>
          <w:p w14:paraId="73BBE49B" w14:textId="2C27756E" w:rsidR="74437759" w:rsidRPr="006B7B9B" w:rsidRDefault="74437759" w:rsidP="000211DE">
            <w:pPr>
              <w:pStyle w:val="Sraopastraipa"/>
              <w:numPr>
                <w:ilvl w:val="0"/>
                <w:numId w:val="13"/>
              </w:numPr>
              <w:spacing w:after="0"/>
              <w:jc w:val="both"/>
              <w:rPr>
                <w:rFonts w:eastAsia="Times New Roman" w:cstheme="minorHAnsi"/>
              </w:rPr>
            </w:pPr>
            <w:r w:rsidRPr="006B7B9B">
              <w:rPr>
                <w:rFonts w:eastAsia="Times New Roman" w:cstheme="minorHAnsi"/>
              </w:rPr>
              <w:t>Planas pagrįstas įgyvendinamais terminais ir priemonėmis</w:t>
            </w:r>
            <w:r w:rsidR="35C4A46B" w:rsidRPr="006B7B9B">
              <w:rPr>
                <w:rFonts w:eastAsia="Times New Roman" w:cstheme="minorHAnsi"/>
              </w:rPr>
              <w:t>.</w:t>
            </w:r>
            <w:r w:rsidRPr="006B7B9B">
              <w:rPr>
                <w:rFonts w:eastAsia="Times New Roman" w:cstheme="minorHAnsi"/>
              </w:rPr>
              <w:t xml:space="preserve"> </w:t>
            </w:r>
            <w:r w:rsidR="7F982A54" w:rsidRPr="006B7B9B">
              <w:rPr>
                <w:rFonts w:eastAsia="Times New Roman" w:cstheme="minorHAnsi"/>
              </w:rPr>
              <w:t>P</w:t>
            </w:r>
            <w:r w:rsidRPr="006B7B9B">
              <w:rPr>
                <w:rFonts w:eastAsia="Times New Roman" w:cstheme="minorHAnsi"/>
              </w:rPr>
              <w:t xml:space="preserve">ateikta argumentacija rodo realų plano įgyvendinamumą ir efektyvumą. </w:t>
            </w:r>
          </w:p>
          <w:p w14:paraId="4A5BB02B" w14:textId="3847F2E2" w:rsidR="74437759" w:rsidRPr="006B7B9B" w:rsidRDefault="74437759" w:rsidP="5209866F">
            <w:pPr>
              <w:jc w:val="both"/>
              <w:rPr>
                <w:rFonts w:eastAsia="Times New Roman" w:cstheme="minorHAnsi"/>
                <w:b/>
                <w:bCs/>
                <w:sz w:val="22"/>
                <w:szCs w:val="22"/>
              </w:rPr>
            </w:pPr>
          </w:p>
          <w:p w14:paraId="5C45F964" w14:textId="29C2227B" w:rsidR="74437759" w:rsidRPr="006B7B9B" w:rsidRDefault="3113CD4D" w:rsidP="5209866F">
            <w:pPr>
              <w:jc w:val="both"/>
              <w:rPr>
                <w:rFonts w:eastAsia="Times New Roman" w:cstheme="minorHAnsi"/>
                <w:sz w:val="22"/>
                <w:szCs w:val="22"/>
              </w:rPr>
            </w:pPr>
            <w:r w:rsidRPr="006B7B9B">
              <w:rPr>
                <w:rFonts w:eastAsia="Times New Roman" w:cstheme="minorHAnsi"/>
                <w:b/>
                <w:bCs/>
                <w:sz w:val="22"/>
                <w:szCs w:val="22"/>
              </w:rPr>
              <w:t>Esminiu trūkumu</w:t>
            </w:r>
            <w:r w:rsidRPr="006B7B9B">
              <w:rPr>
                <w:rFonts w:eastAsia="Times New Roman" w:cstheme="minorHAnsi"/>
                <w:sz w:val="22"/>
                <w:szCs w:val="22"/>
              </w:rPr>
              <w:t xml:space="preserve"> laikoma,</w:t>
            </w:r>
            <w:r w:rsidRPr="006B7B9B">
              <w:rPr>
                <w:rFonts w:eastAsia="Times New Roman" w:cstheme="minorHAnsi"/>
                <w:b/>
                <w:bCs/>
                <w:sz w:val="22"/>
                <w:szCs w:val="22"/>
              </w:rPr>
              <w:t xml:space="preserve"> </w:t>
            </w:r>
            <w:r w:rsidRPr="006B7B9B">
              <w:rPr>
                <w:rFonts w:eastAsia="Times New Roman" w:cstheme="minorHAnsi"/>
                <w:sz w:val="22"/>
                <w:szCs w:val="22"/>
              </w:rPr>
              <w:t>kai pateikta informacija neatitinka vertinimo kriterijaus esmės, yra neišsami, prieštaringa arba neleidžia objektyviai įvertinti siūlomo sprendimo. Esminiu trūkumu taip pat laikoma, jei į bent vieną vertinimo kriterijaus dalį visiškai neatsižvelgta arba pateikta informacija jos visai neapima.</w:t>
            </w:r>
          </w:p>
          <w:p w14:paraId="47903C0B" w14:textId="4CFB294F" w:rsidR="74437759" w:rsidRPr="006B7B9B" w:rsidRDefault="3113CD4D" w:rsidP="5209866F">
            <w:pPr>
              <w:jc w:val="both"/>
              <w:rPr>
                <w:rFonts w:eastAsia="Times New Roman" w:cstheme="minorHAnsi"/>
                <w:sz w:val="22"/>
                <w:szCs w:val="22"/>
              </w:rPr>
            </w:pPr>
            <w:r w:rsidRPr="006B7B9B">
              <w:rPr>
                <w:rFonts w:eastAsia="Times New Roman" w:cstheme="minorHAnsi"/>
                <w:b/>
                <w:bCs/>
                <w:sz w:val="22"/>
                <w:szCs w:val="22"/>
              </w:rPr>
              <w:t>Neesminiais trūkumais</w:t>
            </w:r>
            <w:r w:rsidRPr="006B7B9B">
              <w:rPr>
                <w:rFonts w:eastAsia="Times New Roman" w:cstheme="minorHAnsi"/>
                <w:sz w:val="22"/>
                <w:szCs w:val="22"/>
              </w:rPr>
              <w:t xml:space="preserve"> laikomi, kai pateikta informacija iš esmės atitinka vertinimo kriterijų, tačiau trūksta detalumo, tikslumo ar aiškumo kai kuriose dalyse; kai formuluotės nepakankamai konkretizuotos, bet leidžia suprasti bendrą pasiūlymo logiką ir vertinti pagal atitikimą kriterijų.</w:t>
            </w:r>
          </w:p>
        </w:tc>
      </w:tr>
      <w:tr w:rsidR="74437759" w:rsidRPr="000211DE" w14:paraId="7B1B90AF"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1250A6AE" w14:textId="46A46C4C"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7 balai (labai gerai)  </w:t>
            </w:r>
          </w:p>
          <w:p w14:paraId="625EEF95" w14:textId="505E2B46"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025AE8A6" w14:textId="0609CB23"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7 balai skiriami, jei be trūkumų aprašytos visos  5 vertinimo kriterijaus aprašymo dalys.   </w:t>
            </w:r>
          </w:p>
        </w:tc>
      </w:tr>
      <w:tr w:rsidR="74437759" w:rsidRPr="000211DE" w14:paraId="0BA8E074"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15D4BFA8" w14:textId="60274DEA"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6-4  balai (gerai)      </w:t>
            </w:r>
          </w:p>
        </w:tc>
        <w:tc>
          <w:tcPr>
            <w:tcW w:w="7090" w:type="dxa"/>
            <w:tcBorders>
              <w:top w:val="single" w:sz="8" w:space="0" w:color="auto"/>
              <w:left w:val="single" w:sz="8" w:space="0" w:color="auto"/>
              <w:bottom w:val="single" w:sz="8" w:space="0" w:color="auto"/>
              <w:right w:val="single" w:sz="8" w:space="0" w:color="auto"/>
            </w:tcBorders>
          </w:tcPr>
          <w:p w14:paraId="337C72D1" w14:textId="5E3FDE4E"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6 balai skiriami, jeigu 1 (vienoje) iš 5 (penkių) vertinimo kriterijaus aprašymo dalių yra neesminių trūkumų.  </w:t>
            </w:r>
          </w:p>
          <w:p w14:paraId="2771E1F9" w14:textId="1159BB5E"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5 balai skiriami, jeigu 2 (dvejose) iš 5 (penkių) vertinimo kriterijaus aprašymo dalių yra neesminių trūkumų. </w:t>
            </w:r>
          </w:p>
          <w:p w14:paraId="44D54EA2" w14:textId="6493826E"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4  balai skiriami, jeigu 3 (trijose) ir daugiau iš 5 (penkių) vertinimo kriterijaus aprašymo dalių yra neesminių trūkumų. </w:t>
            </w:r>
          </w:p>
          <w:p w14:paraId="514D8026" w14:textId="7C527C94" w:rsidR="74437759" w:rsidRPr="006B7B9B" w:rsidRDefault="74437759" w:rsidP="5209866F">
            <w:pPr>
              <w:spacing w:after="0"/>
              <w:jc w:val="both"/>
              <w:rPr>
                <w:rFonts w:eastAsia="Times New Roman" w:cstheme="minorHAnsi"/>
                <w:sz w:val="22"/>
                <w:szCs w:val="22"/>
              </w:rPr>
            </w:pPr>
          </w:p>
        </w:tc>
      </w:tr>
      <w:tr w:rsidR="74437759" w:rsidRPr="000211DE" w14:paraId="29A699B2"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64869FA6" w14:textId="3BCFABCF"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3-1 balai (vidutiniškai) </w:t>
            </w:r>
          </w:p>
          <w:p w14:paraId="1C74507F" w14:textId="084CF69C"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p w14:paraId="6C60B44A" w14:textId="26FBA652"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78E10FCE" w14:textId="1B6AA27D"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3 balai skiriami, jeigu 1 (vienoje) iš 5 (penkių) vertinimo kriterijaus aprašymo dalių yra esminių trūkumų. </w:t>
            </w:r>
          </w:p>
          <w:p w14:paraId="6FC80AD6" w14:textId="7F76C6D0"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2 balai skiriami, jeigu 2 (dviejuose) iš 5 (penkių) vertinimo kriterijaus aprašymo dalių yra esminių trūkumų. </w:t>
            </w:r>
          </w:p>
          <w:p w14:paraId="500A7778" w14:textId="7A8E4D32"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1 balas skiriamas jeigu 3 – 4 (trijose ar keturiose) iš 5 (penkių) vertinimo kriterijaus aprašymo dalių yra esminių trūkumų. </w:t>
            </w:r>
          </w:p>
        </w:tc>
      </w:tr>
      <w:tr w:rsidR="74437759" w:rsidRPr="000211DE" w14:paraId="16822F69"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65DC4C4F" w14:textId="2A8C2957"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lastRenderedPageBreak/>
              <w:t xml:space="preserve">0 balų (silpnai)  </w:t>
            </w:r>
          </w:p>
          <w:p w14:paraId="6FF19570" w14:textId="4C627972"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2544B991" w14:textId="7DBACC65"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0 balų skiriama, kai pasiūlymo atitiktis pagal šį subkriterijų yra tik formalus, taip pat nesivadovaujama į 5 (penkias) dalis išskaidytu vertinimo kriterijų. Yra esminių trūkumų visose 5 (penkiose) vertinimo kriterijų dalyse. </w:t>
            </w:r>
          </w:p>
        </w:tc>
      </w:tr>
      <w:tr w:rsidR="74437759" w:rsidRPr="000211DE" w14:paraId="3F236900"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7B2593BA" w14:textId="17991C31" w:rsidR="74437759" w:rsidRPr="006B7B9B" w:rsidRDefault="74437759" w:rsidP="5209866F">
            <w:pPr>
              <w:spacing w:after="0"/>
              <w:rPr>
                <w:rFonts w:eastAsia="Times New Roman" w:cstheme="minorHAnsi"/>
                <w:sz w:val="22"/>
                <w:szCs w:val="22"/>
              </w:rPr>
            </w:pPr>
            <w:r w:rsidRPr="006B7B9B">
              <w:rPr>
                <w:rFonts w:eastAsia="Times New Roman" w:cstheme="minorHAnsi"/>
                <w:b/>
                <w:bCs/>
                <w:i/>
                <w:iCs/>
                <w:sz w:val="22"/>
                <w:szCs w:val="22"/>
              </w:rPr>
              <w:t>2.4. subkriterijus (T</w:t>
            </w:r>
            <w:r w:rsidRPr="006B7B9B">
              <w:rPr>
                <w:rFonts w:eastAsia="Times New Roman" w:cstheme="minorHAnsi"/>
                <w:b/>
                <w:bCs/>
                <w:i/>
                <w:iCs/>
                <w:sz w:val="22"/>
                <w:szCs w:val="22"/>
                <w:vertAlign w:val="subscript"/>
              </w:rPr>
              <w:t>4</w:t>
            </w:r>
            <w:r w:rsidRPr="006B7B9B">
              <w:rPr>
                <w:rFonts w:eastAsia="Times New Roman" w:cstheme="minorHAnsi"/>
                <w:b/>
                <w:bCs/>
                <w:i/>
                <w:iCs/>
                <w:sz w:val="22"/>
                <w:szCs w:val="22"/>
              </w:rPr>
              <w:t>)</w:t>
            </w: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1E758D9F" w14:textId="1A2C1155"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Numatomų kampanijos priemonių ir turinio kūrimui, gamybai ir vykdymui reikalingų paslaugų ir siūlomų trečiųjų šalių tiekėjų sąrašas. </w:t>
            </w:r>
          </w:p>
          <w:p w14:paraId="6A24CED9" w14:textId="01D91774" w:rsidR="74437759" w:rsidRPr="006B7B9B" w:rsidRDefault="74437759" w:rsidP="5209866F">
            <w:pPr>
              <w:spacing w:after="0"/>
              <w:jc w:val="both"/>
              <w:rPr>
                <w:rFonts w:eastAsia="Times New Roman" w:cstheme="minorHAnsi"/>
                <w:sz w:val="22"/>
                <w:szCs w:val="22"/>
              </w:rPr>
            </w:pPr>
            <w:r w:rsidRPr="006B7B9B">
              <w:rPr>
                <w:rFonts w:eastAsia="Times New Roman" w:cstheme="minorHAnsi"/>
                <w:b/>
                <w:bCs/>
                <w:sz w:val="22"/>
                <w:szCs w:val="22"/>
              </w:rPr>
              <w:t> </w:t>
            </w:r>
            <w:r w:rsidRPr="006B7B9B">
              <w:rPr>
                <w:rFonts w:eastAsia="Times New Roman" w:cstheme="minorHAnsi"/>
                <w:sz w:val="22"/>
                <w:szCs w:val="22"/>
              </w:rPr>
              <w:t xml:space="preserve"> </w:t>
            </w:r>
            <w:r w:rsidRPr="006B7B9B">
              <w:rPr>
                <w:rFonts w:cstheme="minorHAnsi"/>
                <w:sz w:val="22"/>
                <w:szCs w:val="22"/>
              </w:rPr>
              <w:br/>
            </w:r>
            <w:r w:rsidRPr="006B7B9B">
              <w:rPr>
                <w:rFonts w:eastAsia="Times New Roman" w:cstheme="minorHAnsi"/>
                <w:sz w:val="22"/>
                <w:szCs w:val="22"/>
              </w:rPr>
              <w:t xml:space="preserve"> </w:t>
            </w:r>
            <w:r w:rsidRPr="006B7B9B">
              <w:rPr>
                <w:rFonts w:eastAsia="Times New Roman" w:cstheme="minorHAnsi"/>
                <w:b/>
                <w:bCs/>
                <w:sz w:val="22"/>
                <w:szCs w:val="22"/>
              </w:rPr>
              <w:t>Vertinimo kriterijai:</w:t>
            </w:r>
            <w:r w:rsidRPr="006B7B9B">
              <w:rPr>
                <w:rFonts w:eastAsia="Times New Roman" w:cstheme="minorHAnsi"/>
                <w:sz w:val="22"/>
                <w:szCs w:val="22"/>
              </w:rPr>
              <w:t xml:space="preserve"> </w:t>
            </w:r>
          </w:p>
          <w:p w14:paraId="5DB981AA" w14:textId="0175FBC5" w:rsidR="74437759" w:rsidRPr="006B7B9B" w:rsidRDefault="74437759" w:rsidP="000211DE">
            <w:pPr>
              <w:pStyle w:val="Sraopastraipa"/>
              <w:numPr>
                <w:ilvl w:val="0"/>
                <w:numId w:val="12"/>
              </w:numPr>
              <w:spacing w:after="0"/>
              <w:jc w:val="both"/>
              <w:rPr>
                <w:rFonts w:eastAsia="Times New Roman" w:cstheme="minorHAnsi"/>
              </w:rPr>
            </w:pPr>
            <w:r w:rsidRPr="006B7B9B">
              <w:rPr>
                <w:rFonts w:eastAsia="Times New Roman" w:cstheme="minorHAnsi"/>
              </w:rPr>
              <w:t xml:space="preserve">Pateiktas sąrašas aiškus, detalus ir apima visas kampanijos įgyvendinimui būtinas paslaugas, priemones bei tiekėjus, informacija struktūruota ir logiškai pateikta. </w:t>
            </w:r>
          </w:p>
          <w:p w14:paraId="4B8A60D8" w14:textId="0FF10786" w:rsidR="74437759" w:rsidRPr="006B7B9B" w:rsidRDefault="13049FE9" w:rsidP="000211DE">
            <w:pPr>
              <w:pStyle w:val="Sraopastraipa"/>
              <w:numPr>
                <w:ilvl w:val="0"/>
                <w:numId w:val="11"/>
              </w:numPr>
              <w:spacing w:after="0"/>
              <w:jc w:val="both"/>
              <w:rPr>
                <w:rFonts w:eastAsia="Times New Roman" w:cstheme="minorHAnsi"/>
              </w:rPr>
            </w:pPr>
            <w:r w:rsidRPr="006B7B9B">
              <w:rPr>
                <w:rFonts w:eastAsia="Times New Roman" w:cstheme="minorHAnsi"/>
              </w:rPr>
              <w:t xml:space="preserve">Nurodyti trečiųjų šalių tiekėjai turi reikiamą patirtį, kompetenciją ir gebėjimus atlikti pavestas užduotis, pateikti tiekėjų </w:t>
            </w:r>
            <w:r w:rsidR="725FB810" w:rsidRPr="006B7B9B">
              <w:rPr>
                <w:rFonts w:eastAsia="Times New Roman" w:cstheme="minorHAnsi"/>
              </w:rPr>
              <w:t xml:space="preserve">trumpi </w:t>
            </w:r>
            <w:r w:rsidRPr="006B7B9B">
              <w:rPr>
                <w:rFonts w:eastAsia="Times New Roman" w:cstheme="minorHAnsi"/>
              </w:rPr>
              <w:t xml:space="preserve">aprašymai ar pavyzdžiai pagrindžia jų profesionalumą. </w:t>
            </w:r>
          </w:p>
          <w:p w14:paraId="032EDE35" w14:textId="692C024E" w:rsidR="74437759" w:rsidRPr="006B7B9B" w:rsidRDefault="74437759" w:rsidP="000211DE">
            <w:pPr>
              <w:pStyle w:val="Sraopastraipa"/>
              <w:numPr>
                <w:ilvl w:val="0"/>
                <w:numId w:val="10"/>
              </w:numPr>
              <w:spacing w:after="0"/>
              <w:jc w:val="both"/>
              <w:rPr>
                <w:rFonts w:eastAsia="Times New Roman" w:cstheme="minorHAnsi"/>
              </w:rPr>
            </w:pPr>
            <w:r w:rsidRPr="006B7B9B">
              <w:rPr>
                <w:rFonts w:eastAsia="Times New Roman" w:cstheme="minorHAnsi"/>
              </w:rPr>
              <w:t xml:space="preserve">Siūlomos paslaugos tiesiogiai susijusios su kampanijos priemonėmis, atitinka strateginius tikslus ir realius įgyvendinimo poreikius, išvengta perteklinių ar nereikalingų paslaugų. </w:t>
            </w:r>
          </w:p>
          <w:p w14:paraId="6C432395" w14:textId="18DC68E7" w:rsidR="74437759" w:rsidRPr="006B7B9B" w:rsidRDefault="74437759" w:rsidP="000211DE">
            <w:pPr>
              <w:pStyle w:val="Sraopastraipa"/>
              <w:numPr>
                <w:ilvl w:val="0"/>
                <w:numId w:val="9"/>
              </w:numPr>
              <w:spacing w:after="0"/>
              <w:jc w:val="both"/>
              <w:rPr>
                <w:rFonts w:eastAsia="Times New Roman" w:cstheme="minorHAnsi"/>
              </w:rPr>
            </w:pPr>
            <w:r w:rsidRPr="006B7B9B">
              <w:rPr>
                <w:rFonts w:eastAsia="Times New Roman" w:cstheme="minorHAnsi"/>
              </w:rPr>
              <w:t xml:space="preserve">Aiškiai nurodyti kriterijai, pagal kuriuos pasirinkti tiekėjai, atrankos procesas skaidrus, argumentuotas ir pagrįstas kokybės bei efektyvumo aspektais. </w:t>
            </w:r>
          </w:p>
          <w:p w14:paraId="45D2D881" w14:textId="2343E807" w:rsidR="74437759" w:rsidRPr="006B7B9B" w:rsidRDefault="74437759" w:rsidP="000211DE">
            <w:pPr>
              <w:pStyle w:val="Sraopastraipa"/>
              <w:numPr>
                <w:ilvl w:val="0"/>
                <w:numId w:val="9"/>
              </w:numPr>
              <w:spacing w:after="0"/>
              <w:jc w:val="both"/>
              <w:rPr>
                <w:rFonts w:eastAsia="Times New Roman" w:cstheme="minorHAnsi"/>
              </w:rPr>
            </w:pPr>
            <w:r w:rsidRPr="006B7B9B">
              <w:rPr>
                <w:rFonts w:eastAsia="Times New Roman" w:cstheme="minorHAnsi"/>
              </w:rPr>
              <w:t xml:space="preserve">Efektyvumas ir rizikų valdymas. Pasiūlyme įvertinta, kaip tiekėjų parinkimas ir paslaugų organizavimas užtikrins sklandų kampanijos įgyvendinimą, bei kaip bus valdoma rizika, susijusi su paslaugų kokybe, terminais.  </w:t>
            </w:r>
          </w:p>
          <w:p w14:paraId="0936F2C0" w14:textId="07FD33A9"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 </w:t>
            </w:r>
          </w:p>
          <w:p w14:paraId="69281412" w14:textId="29C2227B" w:rsidR="74437759" w:rsidRPr="006B7B9B" w:rsidRDefault="5F413728" w:rsidP="5209866F">
            <w:pPr>
              <w:jc w:val="both"/>
              <w:rPr>
                <w:rFonts w:eastAsia="Times New Roman" w:cstheme="minorHAnsi"/>
                <w:sz w:val="22"/>
                <w:szCs w:val="22"/>
              </w:rPr>
            </w:pPr>
            <w:r w:rsidRPr="006B7B9B">
              <w:rPr>
                <w:rFonts w:eastAsia="Times New Roman" w:cstheme="minorHAnsi"/>
                <w:b/>
                <w:bCs/>
                <w:sz w:val="22"/>
                <w:szCs w:val="22"/>
              </w:rPr>
              <w:t>Esminiu trūkumu</w:t>
            </w:r>
            <w:r w:rsidRPr="006B7B9B">
              <w:rPr>
                <w:rFonts w:eastAsia="Times New Roman" w:cstheme="minorHAnsi"/>
                <w:sz w:val="22"/>
                <w:szCs w:val="22"/>
              </w:rPr>
              <w:t xml:space="preserve"> laikoma,</w:t>
            </w:r>
            <w:r w:rsidRPr="006B7B9B">
              <w:rPr>
                <w:rFonts w:eastAsia="Times New Roman" w:cstheme="minorHAnsi"/>
                <w:b/>
                <w:bCs/>
                <w:sz w:val="22"/>
                <w:szCs w:val="22"/>
              </w:rPr>
              <w:t xml:space="preserve"> </w:t>
            </w:r>
            <w:r w:rsidRPr="006B7B9B">
              <w:rPr>
                <w:rFonts w:eastAsia="Times New Roman" w:cstheme="minorHAnsi"/>
                <w:sz w:val="22"/>
                <w:szCs w:val="22"/>
              </w:rPr>
              <w:t>kai pateikta informacija neatitinka vertinimo kriterijaus esmės, yra neišsami, prieštaringa arba neleidžia objektyviai įvertinti siūlomo sprendimo. Esminiu trūkumu taip pat laikoma, jei į bent vieną vertinimo kriterijaus dalį visiškai neatsižvelgta arba pateikta informacija jos visai neapima.</w:t>
            </w:r>
          </w:p>
          <w:p w14:paraId="3C52D81A" w14:textId="5CEA6779" w:rsidR="74437759" w:rsidRPr="006B7B9B" w:rsidRDefault="5F413728" w:rsidP="5209866F">
            <w:pPr>
              <w:jc w:val="both"/>
              <w:rPr>
                <w:rFonts w:eastAsia="Times New Roman" w:cstheme="minorHAnsi"/>
                <w:sz w:val="22"/>
                <w:szCs w:val="22"/>
              </w:rPr>
            </w:pPr>
            <w:r w:rsidRPr="006B7B9B">
              <w:rPr>
                <w:rFonts w:eastAsia="Times New Roman" w:cstheme="minorHAnsi"/>
                <w:b/>
                <w:bCs/>
                <w:sz w:val="22"/>
                <w:szCs w:val="22"/>
              </w:rPr>
              <w:t>Neesminiais trūkumais</w:t>
            </w:r>
            <w:r w:rsidRPr="006B7B9B">
              <w:rPr>
                <w:rFonts w:eastAsia="Times New Roman" w:cstheme="minorHAnsi"/>
                <w:sz w:val="22"/>
                <w:szCs w:val="22"/>
              </w:rPr>
              <w:t xml:space="preserve"> laikomi, kai pateikta informacija iš esmės atitinka vertinimo kriterijų, tačiau trūksta detalumo, tikslumo ar aiškumo kai kuriose dalyse; kai formuluotės nepakankamai konkretizuotos, bet leidžia suprasti bendrą pasiūlymo logiką ir vertinti pagal atitikimą kriterijų.</w:t>
            </w:r>
          </w:p>
        </w:tc>
      </w:tr>
      <w:tr w:rsidR="74437759" w:rsidRPr="000211DE" w14:paraId="5880B5E2"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3DA84F1A" w14:textId="66B9965E"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7 balai (labai gerai)  </w:t>
            </w:r>
          </w:p>
          <w:p w14:paraId="2F7D74D5" w14:textId="0A740A66"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06200478" w14:textId="36F82CD7"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7 balai skiriami, jei be trūkumų aprašytos visos  5 vertinimo kriterijaus aprašymo dalys.</w:t>
            </w:r>
          </w:p>
        </w:tc>
      </w:tr>
      <w:tr w:rsidR="74437759" w:rsidRPr="000211DE" w14:paraId="144AF7E8"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36DA0C2A" w14:textId="238FD87B"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6-4  balai (gerai)      </w:t>
            </w:r>
          </w:p>
        </w:tc>
        <w:tc>
          <w:tcPr>
            <w:tcW w:w="7090" w:type="dxa"/>
            <w:tcBorders>
              <w:top w:val="single" w:sz="8" w:space="0" w:color="auto"/>
              <w:left w:val="single" w:sz="8" w:space="0" w:color="auto"/>
              <w:bottom w:val="single" w:sz="8" w:space="0" w:color="auto"/>
              <w:right w:val="single" w:sz="8" w:space="0" w:color="auto"/>
            </w:tcBorders>
          </w:tcPr>
          <w:p w14:paraId="65A37DDF" w14:textId="69313232"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6 balai skiriami, jeigu 1 (vienoje) iš 5 (penkių) vertinimo kriterijaus aprašymo dalių yra neesminių trūkumų.  </w:t>
            </w:r>
          </w:p>
          <w:p w14:paraId="2DE3CBD8" w14:textId="1DF10C6D"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5 balai skiriami, jeigu 2 (dvejose) iš 5 (penkių) vertinimo kriterijaus aprašymo dalių yra neesminių trūkumų. </w:t>
            </w:r>
          </w:p>
          <w:p w14:paraId="679061C0" w14:textId="7380167B"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4  balai skiriami, jeigu 3 (trijose) ir daugiau iš 5 (penkių) vertinimo kriterijaus aprašymo dalių yra neesminių trūkumų. </w:t>
            </w:r>
          </w:p>
          <w:p w14:paraId="57359399" w14:textId="55A901B0" w:rsidR="74437759" w:rsidRPr="006B7B9B" w:rsidRDefault="74437759" w:rsidP="5209866F">
            <w:pPr>
              <w:spacing w:after="0"/>
              <w:jc w:val="both"/>
              <w:rPr>
                <w:rFonts w:eastAsia="Times New Roman" w:cstheme="minorHAnsi"/>
                <w:sz w:val="22"/>
                <w:szCs w:val="22"/>
              </w:rPr>
            </w:pPr>
          </w:p>
        </w:tc>
      </w:tr>
      <w:tr w:rsidR="74437759" w:rsidRPr="000211DE" w14:paraId="7D7FBC63"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442AFC60" w14:textId="0262F4E9"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3-1 balai (vidutiniškai) </w:t>
            </w:r>
          </w:p>
          <w:p w14:paraId="63384ED3" w14:textId="2D2C009D"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2294E018" w14:textId="17D23590"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3 balai skiriami, jeigu 1 (vienoje) iš 5 (penkių) vertinimo kriterijaus aprašymo dalių yra esminių trūkumų. </w:t>
            </w:r>
          </w:p>
          <w:p w14:paraId="33CC1A5D" w14:textId="074EB34C"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lastRenderedPageBreak/>
              <w:t xml:space="preserve">2 balai skiriami, jeigu 2 (dviejuose) iš 5 (penkių) vertinimo kriterijaus aprašymo dalių yra esminių trūkumų. </w:t>
            </w:r>
          </w:p>
          <w:p w14:paraId="356F6EF8" w14:textId="3D458F53" w:rsidR="74437759" w:rsidRPr="006B7B9B" w:rsidRDefault="74437759" w:rsidP="5209866F">
            <w:pPr>
              <w:pBdr>
                <w:left w:val="single" w:sz="8" w:space="4" w:color="000000"/>
              </w:pBdr>
              <w:spacing w:after="0"/>
              <w:jc w:val="both"/>
              <w:rPr>
                <w:rFonts w:eastAsia="Times New Roman" w:cstheme="minorHAnsi"/>
                <w:sz w:val="22"/>
                <w:szCs w:val="22"/>
              </w:rPr>
            </w:pPr>
            <w:r w:rsidRPr="006B7B9B">
              <w:rPr>
                <w:rFonts w:eastAsia="Times New Roman" w:cstheme="minorHAnsi"/>
                <w:sz w:val="22"/>
                <w:szCs w:val="22"/>
              </w:rPr>
              <w:t xml:space="preserve">1 balas skiriamas jeigu 3 – 4 (trijose ar keturiose) iš 5 (penkių) vertinimo kriterijaus aprašymo dalių yra esminių trūkumų. </w:t>
            </w:r>
          </w:p>
          <w:p w14:paraId="02EC0AD8" w14:textId="08E12F55" w:rsidR="74437759" w:rsidRPr="006B7B9B" w:rsidRDefault="74437759" w:rsidP="5209866F">
            <w:pPr>
              <w:pBdr>
                <w:left w:val="single" w:sz="8" w:space="4" w:color="000000"/>
              </w:pBdr>
              <w:spacing w:after="0"/>
              <w:jc w:val="both"/>
              <w:rPr>
                <w:rFonts w:eastAsia="Times New Roman" w:cstheme="minorHAnsi"/>
                <w:sz w:val="22"/>
                <w:szCs w:val="22"/>
              </w:rPr>
            </w:pPr>
          </w:p>
        </w:tc>
      </w:tr>
      <w:tr w:rsidR="74437759" w:rsidRPr="000211DE" w14:paraId="66DB6820"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689B0D65" w14:textId="059B9A59"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lastRenderedPageBreak/>
              <w:t xml:space="preserve">0 balų (silpnai)  </w:t>
            </w:r>
          </w:p>
          <w:p w14:paraId="189FADDC" w14:textId="09F8E242"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4672B360" w14:textId="130DCA15"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0 balų skiriama, kai pasiūlymo atitiktis pagal šį subkriterijų yra tik formalus, taip pat nesivadovaujama į 5 (penkias) dalis išskaidytu vertinimo kriterijų. Yra esminių trūkumų visose 5 (penkiose) vertinimo kriterijų dalyse. </w:t>
            </w:r>
          </w:p>
        </w:tc>
      </w:tr>
      <w:tr w:rsidR="74437759" w:rsidRPr="000211DE" w14:paraId="2073B678"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48E9C6BB" w14:textId="42E3868A" w:rsidR="74437759" w:rsidRPr="006B7B9B" w:rsidRDefault="74437759" w:rsidP="5209866F">
            <w:pPr>
              <w:spacing w:after="0"/>
              <w:rPr>
                <w:rFonts w:eastAsia="Times New Roman" w:cstheme="minorHAnsi"/>
                <w:sz w:val="22"/>
                <w:szCs w:val="22"/>
              </w:rPr>
            </w:pPr>
            <w:r w:rsidRPr="006B7B9B">
              <w:rPr>
                <w:rFonts w:eastAsia="Times New Roman" w:cstheme="minorHAnsi"/>
                <w:b/>
                <w:bCs/>
                <w:i/>
                <w:iCs/>
                <w:sz w:val="22"/>
                <w:szCs w:val="22"/>
              </w:rPr>
              <w:t>2.5. subkriterijus (T</w:t>
            </w:r>
            <w:r w:rsidRPr="006B7B9B">
              <w:rPr>
                <w:rFonts w:eastAsia="Times New Roman" w:cstheme="minorHAnsi"/>
                <w:b/>
                <w:bCs/>
                <w:i/>
                <w:iCs/>
                <w:sz w:val="22"/>
                <w:szCs w:val="22"/>
                <w:vertAlign w:val="subscript"/>
              </w:rPr>
              <w:t>5</w:t>
            </w:r>
            <w:r w:rsidRPr="006B7B9B">
              <w:rPr>
                <w:rFonts w:eastAsia="Times New Roman" w:cstheme="minorHAnsi"/>
                <w:b/>
                <w:bCs/>
                <w:i/>
                <w:iCs/>
                <w:sz w:val="22"/>
                <w:szCs w:val="22"/>
              </w:rPr>
              <w:t>)</w:t>
            </w: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276FC50D" w14:textId="0340D5D7" w:rsidR="74437759" w:rsidRPr="006B7B9B" w:rsidRDefault="0FB15951" w:rsidP="5209866F">
            <w:pPr>
              <w:spacing w:after="0"/>
              <w:rPr>
                <w:rFonts w:eastAsia="Times New Roman" w:cstheme="minorHAnsi"/>
                <w:sz w:val="22"/>
                <w:szCs w:val="22"/>
              </w:rPr>
            </w:pPr>
            <w:r w:rsidRPr="006B7B9B">
              <w:rPr>
                <w:rFonts w:eastAsia="Times New Roman" w:cstheme="minorHAnsi"/>
                <w:sz w:val="22"/>
                <w:szCs w:val="22"/>
              </w:rPr>
              <w:t xml:space="preserve">Kampanijos sąmata – visų siūlomų kampanijos veiksmų įgyvendinimui (medijos ir reklamos išlaidų įtraukti nereikia).  </w:t>
            </w:r>
            <w:r w:rsidR="74437759" w:rsidRPr="006B7B9B">
              <w:rPr>
                <w:rFonts w:cstheme="minorHAnsi"/>
                <w:sz w:val="22"/>
                <w:szCs w:val="22"/>
              </w:rPr>
              <w:br/>
            </w:r>
            <w:r w:rsidR="74437759" w:rsidRPr="006B7B9B">
              <w:rPr>
                <w:rFonts w:eastAsia="Times New Roman" w:cstheme="minorHAnsi"/>
                <w:sz w:val="22"/>
                <w:szCs w:val="22"/>
              </w:rPr>
              <w:t xml:space="preserve">  </w:t>
            </w:r>
          </w:p>
          <w:p w14:paraId="105471C8" w14:textId="038CF4F2" w:rsidR="74437759" w:rsidRPr="006B7B9B" w:rsidRDefault="74437759" w:rsidP="5209866F">
            <w:pPr>
              <w:spacing w:after="0"/>
              <w:jc w:val="both"/>
              <w:rPr>
                <w:rFonts w:eastAsia="Times New Roman" w:cstheme="minorHAnsi"/>
                <w:sz w:val="22"/>
                <w:szCs w:val="22"/>
              </w:rPr>
            </w:pPr>
            <w:r w:rsidRPr="006B7B9B">
              <w:rPr>
                <w:rFonts w:eastAsia="Times New Roman" w:cstheme="minorHAnsi"/>
                <w:b/>
                <w:bCs/>
                <w:sz w:val="22"/>
                <w:szCs w:val="22"/>
              </w:rPr>
              <w:t>Vertinimo kriterijai:</w:t>
            </w:r>
            <w:r w:rsidRPr="006B7B9B">
              <w:rPr>
                <w:rFonts w:eastAsia="Times New Roman" w:cstheme="minorHAnsi"/>
                <w:sz w:val="22"/>
                <w:szCs w:val="22"/>
              </w:rPr>
              <w:t xml:space="preserve"> </w:t>
            </w:r>
          </w:p>
          <w:p w14:paraId="14D7C6B2" w14:textId="0FF930AF" w:rsidR="74437759" w:rsidRPr="006B7B9B" w:rsidRDefault="74437759" w:rsidP="000211DE">
            <w:pPr>
              <w:pStyle w:val="Sraopastraipa"/>
              <w:numPr>
                <w:ilvl w:val="0"/>
                <w:numId w:val="8"/>
              </w:numPr>
              <w:spacing w:after="0"/>
              <w:jc w:val="both"/>
              <w:rPr>
                <w:rFonts w:eastAsia="Times New Roman" w:cstheme="minorHAnsi"/>
              </w:rPr>
            </w:pPr>
            <w:r w:rsidRPr="006B7B9B">
              <w:rPr>
                <w:rFonts w:eastAsia="Times New Roman" w:cstheme="minorHAnsi"/>
              </w:rPr>
              <w:t xml:space="preserve">Biudžetas pateiktas aiškiai, struktūruotai ir išsamiai, visos išlaidų pozicijos aiškiai išskirtos ir suprantamos. </w:t>
            </w:r>
          </w:p>
          <w:p w14:paraId="33F8BA1F" w14:textId="4D589A9A" w:rsidR="74437759" w:rsidRPr="006B7B9B" w:rsidRDefault="13049FE9" w:rsidP="000211DE">
            <w:pPr>
              <w:pStyle w:val="Sraopastraipa"/>
              <w:numPr>
                <w:ilvl w:val="0"/>
                <w:numId w:val="7"/>
              </w:numPr>
              <w:spacing w:after="0"/>
              <w:jc w:val="both"/>
              <w:rPr>
                <w:rFonts w:eastAsia="Times New Roman" w:cstheme="minorHAnsi"/>
              </w:rPr>
            </w:pPr>
            <w:r w:rsidRPr="006B7B9B">
              <w:rPr>
                <w:rFonts w:eastAsia="Times New Roman" w:cstheme="minorHAnsi"/>
              </w:rPr>
              <w:t>Kiekviena biudžeto pozicija tiesiogiai susieta su konkrečiais kampanijos veiksmais</w:t>
            </w:r>
            <w:r w:rsidR="340E546C" w:rsidRPr="006B7B9B">
              <w:rPr>
                <w:rFonts w:eastAsia="Times New Roman" w:cstheme="minorHAnsi"/>
              </w:rPr>
              <w:t xml:space="preserve"> ar </w:t>
            </w:r>
            <w:r w:rsidRPr="006B7B9B">
              <w:rPr>
                <w:rFonts w:eastAsia="Times New Roman" w:cstheme="minorHAnsi"/>
              </w:rPr>
              <w:t xml:space="preserve">priemonėmis. </w:t>
            </w:r>
          </w:p>
          <w:p w14:paraId="2358E137" w14:textId="6B35C126" w:rsidR="74437759" w:rsidRPr="006B7B9B" w:rsidRDefault="74437759" w:rsidP="000211DE">
            <w:pPr>
              <w:pStyle w:val="Sraopastraipa"/>
              <w:numPr>
                <w:ilvl w:val="0"/>
                <w:numId w:val="7"/>
              </w:numPr>
              <w:spacing w:after="0"/>
              <w:jc w:val="both"/>
              <w:rPr>
                <w:rFonts w:eastAsia="Times New Roman" w:cstheme="minorHAnsi"/>
              </w:rPr>
            </w:pPr>
            <w:r w:rsidRPr="006B7B9B">
              <w:rPr>
                <w:rFonts w:eastAsia="Times New Roman" w:cstheme="minorHAnsi"/>
              </w:rPr>
              <w:t xml:space="preserve">Išlaidos pagrįstos rinkos sąlygomis, realiai įgyvendinamos ir atitinka paslaugų ar priemonių kainų lygį. </w:t>
            </w:r>
          </w:p>
          <w:p w14:paraId="66118978" w14:textId="37355572" w:rsidR="74437759" w:rsidRPr="006B7B9B" w:rsidRDefault="74437759" w:rsidP="000211DE">
            <w:pPr>
              <w:pStyle w:val="Sraopastraipa"/>
              <w:numPr>
                <w:ilvl w:val="0"/>
                <w:numId w:val="6"/>
              </w:numPr>
              <w:spacing w:after="0"/>
              <w:jc w:val="both"/>
              <w:rPr>
                <w:rFonts w:eastAsia="Times New Roman" w:cstheme="minorHAnsi"/>
              </w:rPr>
            </w:pPr>
            <w:r w:rsidRPr="006B7B9B">
              <w:rPr>
                <w:rFonts w:eastAsia="Times New Roman" w:cstheme="minorHAnsi"/>
              </w:rPr>
              <w:t xml:space="preserve">Pasiūlytas biudžetas racionaliai paskirstytas siekiant pasiekti įgyvendinti kampanijos uždavinius. </w:t>
            </w:r>
          </w:p>
          <w:p w14:paraId="34E7AD47" w14:textId="73D53383" w:rsidR="74437759" w:rsidRPr="006B7B9B" w:rsidRDefault="74437759" w:rsidP="000211DE">
            <w:pPr>
              <w:pStyle w:val="Sraopastraipa"/>
              <w:numPr>
                <w:ilvl w:val="0"/>
                <w:numId w:val="6"/>
              </w:numPr>
              <w:spacing w:after="0"/>
              <w:jc w:val="both"/>
              <w:rPr>
                <w:rFonts w:eastAsia="Times New Roman" w:cstheme="minorHAnsi"/>
              </w:rPr>
            </w:pPr>
            <w:r w:rsidRPr="006B7B9B">
              <w:rPr>
                <w:rFonts w:eastAsia="Times New Roman" w:cstheme="minorHAnsi"/>
              </w:rPr>
              <w:t xml:space="preserve">Išlaidos paskirstytos pagrįstai tarp strategijos, kūrybos, gamybos ir viešinimo etapų. </w:t>
            </w:r>
          </w:p>
          <w:p w14:paraId="49CD10B9" w14:textId="4945CF86" w:rsidR="74437759" w:rsidRPr="006B7B9B" w:rsidRDefault="74437759" w:rsidP="5209866F">
            <w:pPr>
              <w:spacing w:after="0"/>
              <w:jc w:val="both"/>
              <w:rPr>
                <w:rFonts w:eastAsia="Times New Roman" w:cstheme="minorHAnsi"/>
                <w:b/>
                <w:bCs/>
                <w:sz w:val="22"/>
                <w:szCs w:val="22"/>
              </w:rPr>
            </w:pPr>
          </w:p>
          <w:p w14:paraId="25AB1E0C" w14:textId="6A284C3D" w:rsidR="74437759" w:rsidRPr="006B7B9B" w:rsidRDefault="4EA6E638" w:rsidP="5209866F">
            <w:pPr>
              <w:spacing w:after="0"/>
              <w:jc w:val="both"/>
              <w:rPr>
                <w:rFonts w:eastAsia="Times New Roman" w:cstheme="minorHAnsi"/>
                <w:sz w:val="22"/>
                <w:szCs w:val="22"/>
              </w:rPr>
            </w:pPr>
            <w:r w:rsidRPr="006B7B9B">
              <w:rPr>
                <w:rFonts w:eastAsia="Times New Roman" w:cstheme="minorHAnsi"/>
                <w:b/>
                <w:bCs/>
                <w:sz w:val="22"/>
                <w:szCs w:val="22"/>
              </w:rPr>
              <w:t>Esminiu trūkumu</w:t>
            </w:r>
            <w:r w:rsidRPr="006B7B9B">
              <w:rPr>
                <w:rFonts w:eastAsia="Times New Roman" w:cstheme="minorHAnsi"/>
                <w:sz w:val="22"/>
                <w:szCs w:val="22"/>
              </w:rPr>
              <w:t xml:space="preserve"> laikoma,</w:t>
            </w:r>
            <w:r w:rsidRPr="006B7B9B">
              <w:rPr>
                <w:rFonts w:eastAsia="Times New Roman" w:cstheme="minorHAnsi"/>
                <w:b/>
                <w:bCs/>
                <w:sz w:val="22"/>
                <w:szCs w:val="22"/>
              </w:rPr>
              <w:t xml:space="preserve"> </w:t>
            </w:r>
            <w:r w:rsidRPr="006B7B9B">
              <w:rPr>
                <w:rFonts w:eastAsia="Times New Roman" w:cstheme="minorHAnsi"/>
                <w:sz w:val="22"/>
                <w:szCs w:val="22"/>
              </w:rPr>
              <w:t>kai pateikta informacija neatitinka vertinimo kriterijaus esmės, yra neišsami, prieštaringa arba neleidžia objektyviai įvertinti siūlomo sprendimo. Esminiu trūkumu taip pat laikoma, jei į bent vieną vertinimo kriterijaus dalį visiškai neatsižvelgta arba pateikta informacija jos visai neapima.</w:t>
            </w:r>
          </w:p>
          <w:p w14:paraId="368047E2" w14:textId="2988C22A" w:rsidR="74437759" w:rsidRPr="006B7B9B" w:rsidRDefault="4EA6E638" w:rsidP="5209866F">
            <w:pPr>
              <w:jc w:val="both"/>
              <w:rPr>
                <w:rFonts w:eastAsia="Times New Roman" w:cstheme="minorHAnsi"/>
                <w:sz w:val="22"/>
                <w:szCs w:val="22"/>
              </w:rPr>
            </w:pPr>
            <w:r w:rsidRPr="006B7B9B">
              <w:rPr>
                <w:rFonts w:eastAsia="Times New Roman" w:cstheme="minorHAnsi"/>
                <w:b/>
                <w:bCs/>
                <w:sz w:val="22"/>
                <w:szCs w:val="22"/>
              </w:rPr>
              <w:t>Neesminiais trūkumais</w:t>
            </w:r>
            <w:r w:rsidRPr="006B7B9B">
              <w:rPr>
                <w:rFonts w:eastAsia="Times New Roman" w:cstheme="minorHAnsi"/>
                <w:sz w:val="22"/>
                <w:szCs w:val="22"/>
              </w:rPr>
              <w:t xml:space="preserve"> laikomi, kai pateikta informacija iš esmės atitinka vertinimo kriterijų, tačiau trūksta detalumo, tikslumo ar aiškumo kai kuriose dalyse; kai formuluotės nepakankamai konkretizuotos, bet leidžia suprasti bendrą pasiūlymo logiką ir vertinti pagal atitikimą kriterijų.</w:t>
            </w:r>
          </w:p>
        </w:tc>
      </w:tr>
      <w:tr w:rsidR="74437759" w:rsidRPr="000211DE" w14:paraId="56E9DE20"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789A4EEC" w14:textId="71171B6A"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7 balai (labai gerai)  </w:t>
            </w:r>
          </w:p>
          <w:p w14:paraId="15F2EAEA" w14:textId="20F402CE"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5BCDF298" w14:textId="5D9D1938"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7 balai skiriami, jei be trūkumų aprašytos visos  5 vertinimo kriterijaus aprašymo dalys.</w:t>
            </w:r>
          </w:p>
        </w:tc>
      </w:tr>
      <w:tr w:rsidR="74437759" w:rsidRPr="000211DE" w14:paraId="0E8827F1"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306F428E" w14:textId="40146AF8"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6-4  balai (gerai)</w:t>
            </w:r>
          </w:p>
        </w:tc>
        <w:tc>
          <w:tcPr>
            <w:tcW w:w="7090" w:type="dxa"/>
            <w:tcBorders>
              <w:top w:val="single" w:sz="8" w:space="0" w:color="auto"/>
              <w:left w:val="single" w:sz="8" w:space="0" w:color="auto"/>
              <w:bottom w:val="single" w:sz="8" w:space="0" w:color="auto"/>
              <w:right w:val="single" w:sz="8" w:space="0" w:color="auto"/>
            </w:tcBorders>
          </w:tcPr>
          <w:p w14:paraId="01461601" w14:textId="2E531952"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6 balai skiriami, jeigu 1 (vienoje) iš 5 (penkių) vertinimo kriterijaus aprašymo dalių yra neesminių trūkumų.  </w:t>
            </w:r>
          </w:p>
          <w:p w14:paraId="7889502F" w14:textId="625EA6C3"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5 balai skiriami, jeigu 2 (dvejose) iš 5 (penkių) vertinimo kriterijaus aprašymo dalių yra neesminių trūkumų. </w:t>
            </w:r>
          </w:p>
          <w:p w14:paraId="5817A846" w14:textId="10BFFDCA"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4  balai skiriami, jeigu 3 (trijose) ir daugiau iš 5 (penkių) vertinimo kriterijaus aprašymo dalių yra neesminių trūkumų. </w:t>
            </w:r>
          </w:p>
          <w:p w14:paraId="6A807826" w14:textId="1EE58874" w:rsidR="74437759" w:rsidRPr="006B7B9B" w:rsidRDefault="74437759" w:rsidP="5209866F">
            <w:pPr>
              <w:spacing w:after="0"/>
              <w:jc w:val="both"/>
              <w:rPr>
                <w:rFonts w:eastAsia="Times New Roman" w:cstheme="minorHAnsi"/>
                <w:sz w:val="22"/>
                <w:szCs w:val="22"/>
              </w:rPr>
            </w:pPr>
          </w:p>
        </w:tc>
      </w:tr>
      <w:tr w:rsidR="74437759" w:rsidRPr="000211DE" w14:paraId="5EDAFE0D"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34F259D8" w14:textId="0B046FDA"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3-1 balai (vidutiniškai) </w:t>
            </w:r>
          </w:p>
          <w:p w14:paraId="50B383F6" w14:textId="772BC43B"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1F1F0C9C" w14:textId="378DA903"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3 balai skiriami, jeigu 1 (vienoje) iš 5 (penkių) vertinimo kriterijaus aprašymo dalių yra esminių trūkumų. </w:t>
            </w:r>
          </w:p>
          <w:p w14:paraId="5E624B93" w14:textId="1AF1AD87"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2 balai skiriami, jeigu 2 (dviejuose) iš 5 (penkių) vertinimo kriterijaus aprašymo dalių yra esminių trūkumų. </w:t>
            </w:r>
          </w:p>
          <w:p w14:paraId="31E3D3B6" w14:textId="6EFA7C58"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lastRenderedPageBreak/>
              <w:t xml:space="preserve">1 balas skiriamas jeigu 3 – 4 (trijose ar keturiose) iš 5 (penkių) vertinimo kriterijaus aprašymo dalių yra esminių trūkumų. </w:t>
            </w:r>
          </w:p>
          <w:p w14:paraId="1F4D46A4" w14:textId="1957CA4A" w:rsidR="74437759" w:rsidRPr="006B7B9B" w:rsidRDefault="74437759" w:rsidP="5209866F">
            <w:pPr>
              <w:spacing w:after="0"/>
              <w:jc w:val="both"/>
              <w:rPr>
                <w:rFonts w:eastAsia="Times New Roman" w:cstheme="minorHAnsi"/>
                <w:sz w:val="22"/>
                <w:szCs w:val="22"/>
              </w:rPr>
            </w:pPr>
          </w:p>
        </w:tc>
      </w:tr>
      <w:tr w:rsidR="74437759" w:rsidRPr="000211DE" w14:paraId="2A5621F4"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6ABD3DF9" w14:textId="49856FD4"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lastRenderedPageBreak/>
              <w:t xml:space="preserve">0 balų (silpnai)  </w:t>
            </w:r>
          </w:p>
          <w:p w14:paraId="7C14F979" w14:textId="500B5D88"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60760DFD" w14:textId="6684919B"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0 balų skiriama, kai pasiūlymo atitiktis pagal šį subkriterijų yra tik formalus, taip pat nesivadovaujama į 5 (penkias) dalis išskaidytu vertinimo kriterijų. Yra esminių trūkumų visose 5 (penkiose) vertinimo kriterijų dalyse. </w:t>
            </w:r>
          </w:p>
        </w:tc>
      </w:tr>
      <w:tr w:rsidR="74437759" w:rsidRPr="000211DE" w14:paraId="6E923734"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788A9552" w14:textId="02E4CCE5" w:rsidR="74437759" w:rsidRPr="006B7B9B" w:rsidRDefault="74437759" w:rsidP="5209866F">
            <w:pPr>
              <w:spacing w:after="0"/>
              <w:rPr>
                <w:rFonts w:eastAsia="Times New Roman" w:cstheme="minorHAnsi"/>
                <w:sz w:val="22"/>
                <w:szCs w:val="22"/>
              </w:rPr>
            </w:pPr>
            <w:r w:rsidRPr="006B7B9B">
              <w:rPr>
                <w:rFonts w:eastAsia="Times New Roman" w:cstheme="minorHAnsi"/>
                <w:b/>
                <w:bCs/>
                <w:i/>
                <w:iCs/>
                <w:sz w:val="22"/>
                <w:szCs w:val="22"/>
              </w:rPr>
              <w:t>2.6. subkriterijus (T</w:t>
            </w:r>
            <w:r w:rsidRPr="006B7B9B">
              <w:rPr>
                <w:rFonts w:eastAsia="Times New Roman" w:cstheme="minorHAnsi"/>
                <w:b/>
                <w:bCs/>
                <w:i/>
                <w:iCs/>
                <w:sz w:val="22"/>
                <w:szCs w:val="22"/>
                <w:vertAlign w:val="subscript"/>
              </w:rPr>
              <w:t>6</w:t>
            </w:r>
            <w:r w:rsidRPr="006B7B9B">
              <w:rPr>
                <w:rFonts w:eastAsia="Times New Roman" w:cstheme="minorHAnsi"/>
                <w:b/>
                <w:bCs/>
                <w:i/>
                <w:iCs/>
                <w:sz w:val="22"/>
                <w:szCs w:val="22"/>
              </w:rPr>
              <w:t>)</w:t>
            </w: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3D2BF1F6" w14:textId="0C7826FE" w:rsidR="74437759" w:rsidRPr="006B7B9B" w:rsidRDefault="13049FE9" w:rsidP="5209866F">
            <w:pPr>
              <w:spacing w:after="0"/>
              <w:jc w:val="both"/>
              <w:rPr>
                <w:rFonts w:eastAsia="Times New Roman" w:cstheme="minorHAnsi"/>
                <w:sz w:val="22"/>
                <w:szCs w:val="22"/>
              </w:rPr>
            </w:pPr>
            <w:r w:rsidRPr="006B7B9B">
              <w:rPr>
                <w:rFonts w:eastAsia="Times New Roman" w:cstheme="minorHAnsi"/>
                <w:sz w:val="22"/>
                <w:szCs w:val="22"/>
              </w:rPr>
              <w:t xml:space="preserve">Kampanijos </w:t>
            </w:r>
            <w:r w:rsidR="51C3C3F6" w:rsidRPr="006B7B9B">
              <w:rPr>
                <w:rFonts w:eastAsia="Times New Roman" w:cstheme="minorHAnsi"/>
                <w:sz w:val="22"/>
                <w:szCs w:val="22"/>
              </w:rPr>
              <w:t>tikėtinų</w:t>
            </w:r>
            <w:r w:rsidRPr="006B7B9B">
              <w:rPr>
                <w:rFonts w:eastAsia="Times New Roman" w:cstheme="minorHAnsi"/>
                <w:sz w:val="22"/>
                <w:szCs w:val="22"/>
              </w:rPr>
              <w:t xml:space="preserve"> rezultatų prognozė </w:t>
            </w:r>
          </w:p>
          <w:p w14:paraId="7E8E50C4" w14:textId="43FF0204"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 xml:space="preserve"> </w:t>
            </w:r>
          </w:p>
          <w:p w14:paraId="76212523" w14:textId="33AE6788" w:rsidR="74437759" w:rsidRPr="006B7B9B" w:rsidRDefault="74437759" w:rsidP="5209866F">
            <w:pPr>
              <w:spacing w:after="0"/>
              <w:jc w:val="both"/>
              <w:rPr>
                <w:rFonts w:eastAsia="Times New Roman" w:cstheme="minorHAnsi"/>
                <w:sz w:val="22"/>
                <w:szCs w:val="22"/>
              </w:rPr>
            </w:pPr>
            <w:r w:rsidRPr="006B7B9B">
              <w:rPr>
                <w:rFonts w:eastAsia="Times New Roman" w:cstheme="minorHAnsi"/>
                <w:b/>
                <w:bCs/>
                <w:sz w:val="22"/>
                <w:szCs w:val="22"/>
              </w:rPr>
              <w:t>Vertinimo kriterijai:</w:t>
            </w:r>
            <w:r w:rsidRPr="006B7B9B">
              <w:rPr>
                <w:rFonts w:eastAsia="Times New Roman" w:cstheme="minorHAnsi"/>
                <w:sz w:val="22"/>
                <w:szCs w:val="22"/>
              </w:rPr>
              <w:t xml:space="preserve"> </w:t>
            </w:r>
          </w:p>
          <w:p w14:paraId="0F853692" w14:textId="56C804A0" w:rsidR="74437759" w:rsidRPr="006B7B9B" w:rsidRDefault="74437759" w:rsidP="000211DE">
            <w:pPr>
              <w:pStyle w:val="Sraopastraipa"/>
              <w:numPr>
                <w:ilvl w:val="0"/>
                <w:numId w:val="5"/>
              </w:numPr>
              <w:spacing w:after="0"/>
              <w:jc w:val="both"/>
              <w:rPr>
                <w:rFonts w:eastAsia="Times New Roman" w:cstheme="minorHAnsi"/>
              </w:rPr>
            </w:pPr>
            <w:r w:rsidRPr="006B7B9B">
              <w:rPr>
                <w:rFonts w:eastAsia="Times New Roman" w:cstheme="minorHAnsi"/>
              </w:rPr>
              <w:t xml:space="preserve">Prognozės pateiktos aiškiai, konkrečiais rodikliais ar skaičiais, kurie lengvai interpretuojami ir susiję su kampanijos tikslais. </w:t>
            </w:r>
          </w:p>
          <w:p w14:paraId="45598679" w14:textId="756A82D9" w:rsidR="74437759" w:rsidRPr="006B7B9B" w:rsidRDefault="74437759" w:rsidP="000211DE">
            <w:pPr>
              <w:pStyle w:val="Sraopastraipa"/>
              <w:numPr>
                <w:ilvl w:val="0"/>
                <w:numId w:val="4"/>
              </w:numPr>
              <w:spacing w:after="0"/>
              <w:jc w:val="both"/>
              <w:rPr>
                <w:rFonts w:eastAsia="Times New Roman" w:cstheme="minorHAnsi"/>
              </w:rPr>
            </w:pPr>
            <w:r w:rsidRPr="006B7B9B">
              <w:rPr>
                <w:rFonts w:eastAsia="Times New Roman" w:cstheme="minorHAnsi"/>
              </w:rPr>
              <w:t>Siūlomi prognozės rodikliai tiesiogiai susiję su numatytais kampanijos tiksl</w:t>
            </w:r>
            <w:r w:rsidR="457B1693" w:rsidRPr="006B7B9B">
              <w:rPr>
                <w:rFonts w:eastAsia="Times New Roman" w:cstheme="minorHAnsi"/>
              </w:rPr>
              <w:t>ais</w:t>
            </w:r>
            <w:r w:rsidRPr="006B7B9B">
              <w:rPr>
                <w:rFonts w:eastAsia="Times New Roman" w:cstheme="minorHAnsi"/>
              </w:rPr>
              <w:t xml:space="preserve"> ir uždaviniais, parodo, kokius rezultatus planuojama pasiekti. </w:t>
            </w:r>
          </w:p>
          <w:p w14:paraId="6F638048" w14:textId="4377305B" w:rsidR="74437759" w:rsidRPr="006B7B9B" w:rsidRDefault="74437759" w:rsidP="000211DE">
            <w:pPr>
              <w:pStyle w:val="Sraopastraipa"/>
              <w:numPr>
                <w:ilvl w:val="0"/>
                <w:numId w:val="3"/>
              </w:numPr>
              <w:spacing w:after="0"/>
              <w:jc w:val="both"/>
              <w:rPr>
                <w:rFonts w:eastAsia="Times New Roman" w:cstheme="minorHAnsi"/>
              </w:rPr>
            </w:pPr>
            <w:r w:rsidRPr="006B7B9B">
              <w:rPr>
                <w:rFonts w:eastAsia="Times New Roman" w:cstheme="minorHAnsi"/>
              </w:rPr>
              <w:t xml:space="preserve">Prognozės pagrįstos realiais duomenimis. </w:t>
            </w:r>
          </w:p>
          <w:p w14:paraId="7725C128" w14:textId="7F019E6B" w:rsidR="74437759" w:rsidRPr="006B7B9B" w:rsidRDefault="74437759" w:rsidP="000211DE">
            <w:pPr>
              <w:pStyle w:val="Sraopastraipa"/>
              <w:numPr>
                <w:ilvl w:val="0"/>
                <w:numId w:val="2"/>
              </w:numPr>
              <w:spacing w:after="0"/>
              <w:jc w:val="both"/>
              <w:rPr>
                <w:rFonts w:eastAsia="Times New Roman" w:cstheme="minorHAnsi"/>
              </w:rPr>
            </w:pPr>
            <w:r w:rsidRPr="006B7B9B">
              <w:rPr>
                <w:rFonts w:eastAsia="Times New Roman" w:cstheme="minorHAnsi"/>
              </w:rPr>
              <w:t xml:space="preserve">Rezultatai pateikti taip, kad juos būtų galima stebėti ir įvertinti (pvz., auditorijos pasiekiamumas, įsitraukimo rodikliai). </w:t>
            </w:r>
          </w:p>
          <w:p w14:paraId="2818C8B8" w14:textId="34B9005F" w:rsidR="74437759" w:rsidRPr="006B7B9B" w:rsidRDefault="74437759" w:rsidP="000211DE">
            <w:pPr>
              <w:pStyle w:val="Sraopastraipa"/>
              <w:numPr>
                <w:ilvl w:val="0"/>
                <w:numId w:val="1"/>
              </w:numPr>
              <w:spacing w:after="0"/>
              <w:jc w:val="both"/>
              <w:rPr>
                <w:rFonts w:eastAsia="Times New Roman" w:cstheme="minorHAnsi"/>
              </w:rPr>
            </w:pPr>
            <w:r w:rsidRPr="006B7B9B">
              <w:rPr>
                <w:rFonts w:eastAsia="Times New Roman" w:cstheme="minorHAnsi"/>
              </w:rPr>
              <w:t xml:space="preserve">Prognozės yra realistiškos, atitinka turimus resursus, biudžetą ir kampanijos laikotarpį, numatyti tikslai gali būti pasiekti įgyvendinant pasiūlytą planą. </w:t>
            </w:r>
          </w:p>
        </w:tc>
      </w:tr>
      <w:tr w:rsidR="74437759" w:rsidRPr="000211DE" w14:paraId="01003E8C"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6D919298" w14:textId="025B819D"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7 balai (labai gerai)  </w:t>
            </w:r>
          </w:p>
          <w:p w14:paraId="7EEBC5F3" w14:textId="62F21C95" w:rsidR="74437759" w:rsidRPr="006B7B9B" w:rsidRDefault="74437759" w:rsidP="5209866F">
            <w:pPr>
              <w:spacing w:after="0"/>
              <w:rPr>
                <w:rFonts w:eastAsia="Times New Roman" w:cstheme="minorHAnsi"/>
                <w:sz w:val="22"/>
                <w:szCs w:val="22"/>
              </w:rPr>
            </w:pPr>
            <w:r w:rsidRPr="006B7B9B">
              <w:rPr>
                <w:rFonts w:eastAsia="Times New Roman" w:cstheme="minorHAnsi"/>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6EFB7B6A" w14:textId="07328D42" w:rsidR="74437759" w:rsidRPr="006B7B9B" w:rsidRDefault="74437759" w:rsidP="5209866F">
            <w:pPr>
              <w:spacing w:after="0"/>
              <w:jc w:val="both"/>
              <w:rPr>
                <w:rFonts w:eastAsia="Times New Roman" w:cstheme="minorHAnsi"/>
                <w:sz w:val="22"/>
                <w:szCs w:val="22"/>
              </w:rPr>
            </w:pPr>
            <w:r w:rsidRPr="006B7B9B">
              <w:rPr>
                <w:rFonts w:eastAsia="Times New Roman" w:cstheme="minorHAnsi"/>
                <w:sz w:val="22"/>
                <w:szCs w:val="22"/>
              </w:rPr>
              <w:t>7 balai skiriami, jei be trūkumų aprašytos visos  5 vertinimo kriterijaus aprašymo dalys.</w:t>
            </w:r>
          </w:p>
        </w:tc>
      </w:tr>
      <w:tr w:rsidR="74437759" w:rsidRPr="000211DE" w14:paraId="38DCBCAF"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09DE64A8" w14:textId="3AC459D2" w:rsidR="74437759" w:rsidRPr="006B7B9B" w:rsidRDefault="74437759" w:rsidP="5209866F">
            <w:pPr>
              <w:spacing w:after="0"/>
              <w:rPr>
                <w:rFonts w:eastAsia="Times New Roman"/>
                <w:sz w:val="22"/>
                <w:szCs w:val="22"/>
              </w:rPr>
            </w:pPr>
            <w:r w:rsidRPr="3AA200C7">
              <w:rPr>
                <w:rFonts w:eastAsia="Times New Roman"/>
                <w:sz w:val="22"/>
                <w:szCs w:val="22"/>
              </w:rPr>
              <w:t>6-4  balai (gerai)</w:t>
            </w:r>
          </w:p>
        </w:tc>
        <w:tc>
          <w:tcPr>
            <w:tcW w:w="7090" w:type="dxa"/>
            <w:tcBorders>
              <w:top w:val="single" w:sz="8" w:space="0" w:color="auto"/>
              <w:left w:val="single" w:sz="8" w:space="0" w:color="auto"/>
              <w:bottom w:val="single" w:sz="8" w:space="0" w:color="auto"/>
              <w:right w:val="single" w:sz="8" w:space="0" w:color="auto"/>
            </w:tcBorders>
          </w:tcPr>
          <w:p w14:paraId="24360E82" w14:textId="6DD6D2D4" w:rsidR="74437759" w:rsidRPr="006B7B9B" w:rsidRDefault="74437759" w:rsidP="5209866F">
            <w:pPr>
              <w:spacing w:after="0"/>
              <w:jc w:val="both"/>
              <w:rPr>
                <w:rFonts w:eastAsia="Times New Roman"/>
                <w:sz w:val="22"/>
                <w:szCs w:val="22"/>
              </w:rPr>
            </w:pPr>
            <w:r w:rsidRPr="3AA200C7">
              <w:rPr>
                <w:rFonts w:eastAsia="Times New Roman"/>
                <w:sz w:val="22"/>
                <w:szCs w:val="22"/>
              </w:rPr>
              <w:t xml:space="preserve">6 balai skiriami, jeigu 1 (vienoje) iš 5 (penkių) vertinimo kriterijaus aprašymo dalių yra neesminių trūkumų.  </w:t>
            </w:r>
          </w:p>
          <w:p w14:paraId="7357460E" w14:textId="5B5EE8BF" w:rsidR="74437759" w:rsidRPr="006B7B9B" w:rsidRDefault="74437759" w:rsidP="5209866F">
            <w:pPr>
              <w:spacing w:after="0"/>
              <w:jc w:val="both"/>
              <w:rPr>
                <w:rFonts w:eastAsia="Times New Roman"/>
                <w:sz w:val="22"/>
                <w:szCs w:val="22"/>
              </w:rPr>
            </w:pPr>
            <w:r w:rsidRPr="3AA200C7">
              <w:rPr>
                <w:rFonts w:eastAsia="Times New Roman"/>
                <w:sz w:val="22"/>
                <w:szCs w:val="22"/>
              </w:rPr>
              <w:t xml:space="preserve">5 balai skiriami, jeigu 2 (dvejose) iš 5 (penkių) vertinimo kriterijaus aprašymo dalių yra neesminių trūkumų. </w:t>
            </w:r>
          </w:p>
          <w:p w14:paraId="2CA37078" w14:textId="0A89A1A1" w:rsidR="74437759" w:rsidRPr="006B7B9B" w:rsidRDefault="74437759" w:rsidP="5209866F">
            <w:pPr>
              <w:spacing w:after="0"/>
              <w:jc w:val="both"/>
              <w:rPr>
                <w:rFonts w:eastAsia="Times New Roman"/>
                <w:sz w:val="22"/>
                <w:szCs w:val="22"/>
              </w:rPr>
            </w:pPr>
            <w:r w:rsidRPr="3AA200C7">
              <w:rPr>
                <w:rFonts w:eastAsia="Times New Roman"/>
                <w:sz w:val="22"/>
                <w:szCs w:val="22"/>
              </w:rPr>
              <w:t xml:space="preserve">4  balai skiriami, jeigu 3 (trijose) ir daugiau iš 5 (penkių) vertinimo kriterijaus aprašymo dalių yra neesminių trūkumų. </w:t>
            </w:r>
          </w:p>
        </w:tc>
      </w:tr>
      <w:tr w:rsidR="74437759" w:rsidRPr="000211DE" w14:paraId="4912D0E2"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6BA7DC67" w14:textId="746D3D2E" w:rsidR="74437759" w:rsidRPr="006B7B9B" w:rsidRDefault="74437759" w:rsidP="5209866F">
            <w:pPr>
              <w:spacing w:after="0"/>
              <w:rPr>
                <w:rFonts w:eastAsia="Times New Roman"/>
                <w:sz w:val="22"/>
                <w:szCs w:val="22"/>
              </w:rPr>
            </w:pPr>
            <w:r w:rsidRPr="3AA200C7">
              <w:rPr>
                <w:rFonts w:eastAsia="Times New Roman"/>
                <w:sz w:val="22"/>
                <w:szCs w:val="22"/>
              </w:rPr>
              <w:t xml:space="preserve"> 3-1 balai (vidutiniškai) </w:t>
            </w:r>
          </w:p>
          <w:p w14:paraId="53805956" w14:textId="04B47B6D" w:rsidR="74437759" w:rsidRPr="006B7B9B" w:rsidRDefault="74437759" w:rsidP="5209866F">
            <w:pPr>
              <w:spacing w:after="0"/>
              <w:rPr>
                <w:rFonts w:eastAsia="Times New Roman"/>
                <w:sz w:val="22"/>
                <w:szCs w:val="22"/>
              </w:rPr>
            </w:pPr>
            <w:r w:rsidRPr="3AA200C7">
              <w:rPr>
                <w:rFonts w:eastAsia="Times New Roman"/>
                <w:sz w:val="22"/>
                <w:szCs w:val="22"/>
              </w:rPr>
              <w:t xml:space="preserve">   </w:t>
            </w:r>
          </w:p>
          <w:p w14:paraId="6701D8C8" w14:textId="1086ADCC" w:rsidR="74437759" w:rsidRPr="006B7B9B" w:rsidRDefault="74437759" w:rsidP="5209866F">
            <w:pPr>
              <w:spacing w:after="0"/>
              <w:rPr>
                <w:rFonts w:eastAsia="Times New Roman"/>
                <w:sz w:val="22"/>
                <w:szCs w:val="22"/>
              </w:rPr>
            </w:pPr>
            <w:r w:rsidRPr="3AA200C7">
              <w:rPr>
                <w:rFonts w:eastAsia="Times New Roman"/>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7CD13C5A" w14:textId="11C867E8" w:rsidR="74437759" w:rsidRPr="006B7B9B" w:rsidRDefault="74437759" w:rsidP="5209866F">
            <w:pPr>
              <w:spacing w:after="0"/>
              <w:jc w:val="both"/>
              <w:rPr>
                <w:rFonts w:eastAsia="Times New Roman"/>
                <w:sz w:val="22"/>
                <w:szCs w:val="22"/>
              </w:rPr>
            </w:pPr>
            <w:r w:rsidRPr="3AA200C7">
              <w:rPr>
                <w:rFonts w:eastAsia="Times New Roman"/>
                <w:sz w:val="22"/>
                <w:szCs w:val="22"/>
              </w:rPr>
              <w:t xml:space="preserve">3 balai skiriami, jeigu 1 (vienoje) iš 5 (penkių) vertinimo kriterijaus aprašymo dalių yra esminių trūkumų. </w:t>
            </w:r>
          </w:p>
          <w:p w14:paraId="4967E945" w14:textId="6AE44158" w:rsidR="74437759" w:rsidRPr="006B7B9B" w:rsidRDefault="74437759" w:rsidP="5209866F">
            <w:pPr>
              <w:spacing w:after="0"/>
              <w:jc w:val="both"/>
              <w:rPr>
                <w:rFonts w:eastAsia="Times New Roman"/>
                <w:sz w:val="22"/>
                <w:szCs w:val="22"/>
              </w:rPr>
            </w:pPr>
            <w:r w:rsidRPr="3AA200C7">
              <w:rPr>
                <w:rFonts w:eastAsia="Times New Roman"/>
                <w:sz w:val="22"/>
                <w:szCs w:val="22"/>
              </w:rPr>
              <w:t xml:space="preserve">2 balai skiriami, jeigu 2 (dviejuose) iš 5 (penkių) vertinimo kriterijaus aprašymo dalių yra esminių trūkumų. </w:t>
            </w:r>
          </w:p>
          <w:p w14:paraId="409E0DB5" w14:textId="5805B966" w:rsidR="74437759" w:rsidRPr="006B7B9B" w:rsidRDefault="74437759" w:rsidP="5209866F">
            <w:pPr>
              <w:spacing w:after="0"/>
              <w:jc w:val="both"/>
              <w:rPr>
                <w:rFonts w:eastAsia="Times New Roman"/>
                <w:sz w:val="22"/>
                <w:szCs w:val="22"/>
              </w:rPr>
            </w:pPr>
            <w:r w:rsidRPr="3AA200C7">
              <w:rPr>
                <w:rFonts w:eastAsia="Times New Roman"/>
                <w:sz w:val="22"/>
                <w:szCs w:val="22"/>
              </w:rPr>
              <w:t>1 balas skiriamas jeigu 3 – 4 (trijose ar keturiose) iš 5 (penkių) vertinimo kriterijaus aprašymo dalių yra esminių trūkumų.</w:t>
            </w:r>
          </w:p>
        </w:tc>
      </w:tr>
      <w:tr w:rsidR="74437759" w:rsidRPr="000211DE" w14:paraId="114D0CC1" w14:textId="77777777" w:rsidTr="615B69ED">
        <w:trPr>
          <w:trHeight w:val="300"/>
        </w:trPr>
        <w:tc>
          <w:tcPr>
            <w:tcW w:w="2507" w:type="dxa"/>
            <w:tcBorders>
              <w:top w:val="single" w:sz="8" w:space="0" w:color="auto"/>
              <w:left w:val="single" w:sz="8" w:space="0" w:color="auto"/>
              <w:bottom w:val="single" w:sz="8" w:space="0" w:color="auto"/>
              <w:right w:val="single" w:sz="8" w:space="0" w:color="auto"/>
            </w:tcBorders>
          </w:tcPr>
          <w:p w14:paraId="25A93F8E" w14:textId="542552B1" w:rsidR="74437759" w:rsidRPr="006B7B9B" w:rsidRDefault="74437759" w:rsidP="5209866F">
            <w:pPr>
              <w:spacing w:after="0"/>
              <w:rPr>
                <w:rFonts w:eastAsia="Times New Roman"/>
                <w:sz w:val="22"/>
                <w:szCs w:val="22"/>
              </w:rPr>
            </w:pPr>
            <w:r w:rsidRPr="3AA200C7">
              <w:rPr>
                <w:rFonts w:eastAsia="Times New Roman"/>
                <w:sz w:val="22"/>
                <w:szCs w:val="22"/>
              </w:rPr>
              <w:t xml:space="preserve">0 balų (silpnai)  </w:t>
            </w:r>
          </w:p>
          <w:p w14:paraId="12D1301E" w14:textId="0F2FDB98" w:rsidR="74437759" w:rsidRPr="006B7B9B" w:rsidRDefault="74437759" w:rsidP="5209866F">
            <w:pPr>
              <w:spacing w:after="0"/>
              <w:rPr>
                <w:rFonts w:eastAsia="Times New Roman"/>
                <w:sz w:val="22"/>
                <w:szCs w:val="22"/>
              </w:rPr>
            </w:pPr>
            <w:r w:rsidRPr="3AA200C7">
              <w:rPr>
                <w:rFonts w:eastAsia="Times New Roman"/>
                <w:sz w:val="22"/>
                <w:szCs w:val="22"/>
              </w:rPr>
              <w:t xml:space="preserve"> </w:t>
            </w:r>
          </w:p>
        </w:tc>
        <w:tc>
          <w:tcPr>
            <w:tcW w:w="7090" w:type="dxa"/>
            <w:tcBorders>
              <w:top w:val="single" w:sz="8" w:space="0" w:color="auto"/>
              <w:left w:val="single" w:sz="8" w:space="0" w:color="auto"/>
              <w:bottom w:val="single" w:sz="8" w:space="0" w:color="auto"/>
              <w:right w:val="single" w:sz="8" w:space="0" w:color="auto"/>
            </w:tcBorders>
          </w:tcPr>
          <w:p w14:paraId="06550C27" w14:textId="6A86DED0" w:rsidR="74437759" w:rsidRPr="006B7B9B" w:rsidRDefault="74437759" w:rsidP="5209866F">
            <w:pPr>
              <w:spacing w:after="0"/>
              <w:jc w:val="both"/>
              <w:rPr>
                <w:rFonts w:eastAsia="Times New Roman"/>
                <w:sz w:val="22"/>
                <w:szCs w:val="22"/>
              </w:rPr>
            </w:pPr>
            <w:r w:rsidRPr="3AA200C7">
              <w:rPr>
                <w:rFonts w:eastAsia="Times New Roman"/>
                <w:sz w:val="22"/>
                <w:szCs w:val="22"/>
              </w:rPr>
              <w:t>0 balų skiriama, kai pasiūlymo atitiktis pagal šį subkriterijų yra tik formalus, taip pat nesivadovaujama į 5 (penkias) dalis išskaidytu vertinimo kriterijų. Yra esminių trūkumų visose 5 (penkiose) vertinimo kriterijų dalyse.</w:t>
            </w:r>
          </w:p>
        </w:tc>
      </w:tr>
    </w:tbl>
    <w:p w14:paraId="1397B917" w14:textId="6E884673" w:rsidR="74437759" w:rsidRPr="006B7B9B" w:rsidRDefault="74437759" w:rsidP="3AA200C7">
      <w:pPr>
        <w:rPr>
          <w:rFonts w:eastAsia="Times New Roman"/>
          <w:sz w:val="22"/>
          <w:szCs w:val="22"/>
        </w:rPr>
      </w:pPr>
    </w:p>
    <w:p w14:paraId="5299C061" w14:textId="4D9A72B7" w:rsidR="6713DB55" w:rsidRPr="00BE1AB0" w:rsidRDefault="6713DB55" w:rsidP="3AA200C7">
      <w:pPr>
        <w:jc w:val="both"/>
        <w:rPr>
          <w:sz w:val="22"/>
          <w:szCs w:val="22"/>
        </w:rPr>
      </w:pPr>
      <w:r w:rsidRPr="00BE1AB0">
        <w:rPr>
          <w:sz w:val="22"/>
          <w:szCs w:val="22"/>
        </w:rPr>
        <w:t xml:space="preserve">4.10. </w:t>
      </w:r>
      <w:r w:rsidR="0B647600" w:rsidRPr="00BE1AB0">
        <w:rPr>
          <w:sz w:val="22"/>
          <w:szCs w:val="22"/>
        </w:rPr>
        <w:t>Pasiūlymų vertinime vartojamos sąvokos:</w:t>
      </w:r>
    </w:p>
    <w:p w14:paraId="44844DD6" w14:textId="5AED7DDB" w:rsidR="230FC0DA" w:rsidRPr="00BE1AB0" w:rsidRDefault="230FC0DA" w:rsidP="3AA200C7">
      <w:pPr>
        <w:shd w:val="clear" w:color="auto" w:fill="FFFFFF" w:themeFill="background1"/>
        <w:spacing w:after="0" w:line="300" w:lineRule="auto"/>
        <w:jc w:val="both"/>
        <w:rPr>
          <w:sz w:val="22"/>
          <w:szCs w:val="22"/>
        </w:rPr>
      </w:pPr>
      <w:r w:rsidRPr="00BE1AB0">
        <w:rPr>
          <w:sz w:val="22"/>
          <w:szCs w:val="22"/>
        </w:rPr>
        <w:t xml:space="preserve">4.10.1. </w:t>
      </w:r>
      <w:r w:rsidR="63A953BE" w:rsidRPr="00BE1AB0">
        <w:rPr>
          <w:sz w:val="22"/>
          <w:szCs w:val="22"/>
        </w:rPr>
        <w:t>O</w:t>
      </w:r>
      <w:r w:rsidR="3EC41ED5" w:rsidRPr="00BE1AB0">
        <w:rPr>
          <w:sz w:val="22"/>
          <w:szCs w:val="22"/>
        </w:rPr>
        <w:t>riginalumas– sprendimas, kuris skiriasi nuo įprastų viešinimo praktikų ir nėra akivaizdus šabloninis sprendimas;</w:t>
      </w:r>
    </w:p>
    <w:p w14:paraId="535E35C7" w14:textId="207896B2" w:rsidR="6B834552" w:rsidRPr="00BE1AB0" w:rsidRDefault="6B834552" w:rsidP="3AA200C7">
      <w:pPr>
        <w:shd w:val="clear" w:color="auto" w:fill="FFFFFF" w:themeFill="background1"/>
        <w:spacing w:after="0" w:line="300" w:lineRule="auto"/>
        <w:jc w:val="both"/>
        <w:rPr>
          <w:sz w:val="22"/>
          <w:szCs w:val="22"/>
        </w:rPr>
      </w:pPr>
      <w:r w:rsidRPr="00BE1AB0">
        <w:rPr>
          <w:sz w:val="22"/>
          <w:szCs w:val="22"/>
        </w:rPr>
        <w:t>4.10.2.</w:t>
      </w:r>
      <w:r w:rsidR="4009F89E" w:rsidRPr="00BE1AB0">
        <w:rPr>
          <w:sz w:val="22"/>
          <w:szCs w:val="22"/>
        </w:rPr>
        <w:t xml:space="preserve"> </w:t>
      </w:r>
      <w:r w:rsidR="7A5AFD4A" w:rsidRPr="00BE1AB0">
        <w:rPr>
          <w:sz w:val="22"/>
          <w:szCs w:val="22"/>
        </w:rPr>
        <w:t>Į</w:t>
      </w:r>
      <w:r w:rsidR="3EC41ED5" w:rsidRPr="00BE1AB0">
        <w:rPr>
          <w:sz w:val="22"/>
          <w:szCs w:val="22"/>
        </w:rPr>
        <w:t>taigumas – sprendimas, kuriame aiškiai identifikuojama pagrindinė žinutė ir kvietimas veikti;</w:t>
      </w:r>
    </w:p>
    <w:p w14:paraId="0AD358D4" w14:textId="10A1D8FA" w:rsidR="364D9607" w:rsidRPr="00BE1AB0" w:rsidRDefault="364D9607" w:rsidP="3AA200C7">
      <w:pPr>
        <w:shd w:val="clear" w:color="auto" w:fill="FFFFFF" w:themeFill="background1"/>
        <w:spacing w:after="0" w:line="300" w:lineRule="auto"/>
        <w:jc w:val="both"/>
        <w:rPr>
          <w:sz w:val="22"/>
          <w:szCs w:val="22"/>
        </w:rPr>
      </w:pPr>
      <w:r w:rsidRPr="00BE1AB0">
        <w:rPr>
          <w:sz w:val="22"/>
          <w:szCs w:val="22"/>
        </w:rPr>
        <w:t>4.10.3.</w:t>
      </w:r>
      <w:r w:rsidR="30BEBF79" w:rsidRPr="00BE1AB0">
        <w:rPr>
          <w:sz w:val="22"/>
          <w:szCs w:val="22"/>
        </w:rPr>
        <w:t xml:space="preserve"> </w:t>
      </w:r>
      <w:r w:rsidR="44E80BA3" w:rsidRPr="00BE1AB0">
        <w:rPr>
          <w:sz w:val="22"/>
          <w:szCs w:val="22"/>
        </w:rPr>
        <w:t>E</w:t>
      </w:r>
      <w:r w:rsidR="3EC41ED5" w:rsidRPr="00BE1AB0">
        <w:rPr>
          <w:sz w:val="22"/>
          <w:szCs w:val="22"/>
        </w:rPr>
        <w:t>mociškai paveikus</w:t>
      </w:r>
      <w:r w:rsidR="2E10BEEC" w:rsidRPr="00BE1AB0">
        <w:rPr>
          <w:sz w:val="22"/>
          <w:szCs w:val="22"/>
        </w:rPr>
        <w:t xml:space="preserve"> </w:t>
      </w:r>
      <w:r w:rsidR="3EC41ED5" w:rsidRPr="00BE1AB0">
        <w:rPr>
          <w:sz w:val="22"/>
          <w:szCs w:val="22"/>
        </w:rPr>
        <w:t>– sprendimas, kuriame naudojami auditorijai aktualūs pavyzdžiai ar situacijos.</w:t>
      </w:r>
    </w:p>
    <w:p w14:paraId="135C42C5" w14:textId="46FF6A89" w:rsidR="31843D5E" w:rsidRPr="00BE1AB0" w:rsidRDefault="31843D5E" w:rsidP="3AA200C7">
      <w:pPr>
        <w:shd w:val="clear" w:color="auto" w:fill="FFFFFF" w:themeFill="background1"/>
        <w:spacing w:after="0" w:line="300" w:lineRule="auto"/>
        <w:jc w:val="both"/>
        <w:rPr>
          <w:sz w:val="22"/>
          <w:szCs w:val="22"/>
        </w:rPr>
      </w:pPr>
      <w:r w:rsidRPr="00BE1AB0">
        <w:rPr>
          <w:sz w:val="22"/>
          <w:szCs w:val="22"/>
        </w:rPr>
        <w:t>4.10.4.</w:t>
      </w:r>
      <w:r w:rsidR="4C0D7235" w:rsidRPr="00BE1AB0">
        <w:rPr>
          <w:sz w:val="22"/>
          <w:szCs w:val="22"/>
        </w:rPr>
        <w:t xml:space="preserve"> </w:t>
      </w:r>
      <w:r w:rsidR="3096621C" w:rsidRPr="00BE1AB0">
        <w:rPr>
          <w:sz w:val="22"/>
          <w:szCs w:val="22"/>
        </w:rPr>
        <w:t>V</w:t>
      </w:r>
      <w:r w:rsidR="3EC41ED5" w:rsidRPr="00BE1AB0">
        <w:rPr>
          <w:sz w:val="22"/>
          <w:szCs w:val="22"/>
        </w:rPr>
        <w:t>ientisas – pasiūlymas, kuriame strategija, kūrybinė idėja, siūlomos priemonės ir numatomi veiksmai yra tarpusavyje logiškai suderinti ir neprieštarauja vieni kitiems;</w:t>
      </w:r>
    </w:p>
    <w:p w14:paraId="433063E6" w14:textId="39885222" w:rsidR="02BED3B3" w:rsidRPr="00BE1AB0" w:rsidRDefault="02BED3B3" w:rsidP="3AA200C7">
      <w:pPr>
        <w:shd w:val="clear" w:color="auto" w:fill="FFFFFF" w:themeFill="background1"/>
        <w:spacing w:after="0" w:line="300" w:lineRule="auto"/>
        <w:jc w:val="both"/>
        <w:rPr>
          <w:sz w:val="22"/>
          <w:szCs w:val="22"/>
        </w:rPr>
      </w:pPr>
      <w:r w:rsidRPr="00BE1AB0">
        <w:rPr>
          <w:sz w:val="22"/>
          <w:szCs w:val="22"/>
        </w:rPr>
        <w:lastRenderedPageBreak/>
        <w:t xml:space="preserve">4.10.6. </w:t>
      </w:r>
      <w:r w:rsidR="2D2206AD" w:rsidRPr="00BE1AB0">
        <w:rPr>
          <w:sz w:val="22"/>
          <w:szCs w:val="22"/>
        </w:rPr>
        <w:t>E</w:t>
      </w:r>
      <w:r w:rsidR="3EC41ED5" w:rsidRPr="00BE1AB0">
        <w:rPr>
          <w:sz w:val="22"/>
          <w:szCs w:val="22"/>
        </w:rPr>
        <w:t>tiškas – pasiūlymas, kuriame nenumatyti sprendimai, galintys diskriminuoti, klaidinti, gąsdinti ar kitaip pažeisti visuomenėje priimtus etikos, lygiateisiškumo ir atsakingos komunikacijos principus;</w:t>
      </w:r>
    </w:p>
    <w:p w14:paraId="7B40200D" w14:textId="3E0C0DC5" w:rsidR="678C0082" w:rsidRPr="00BE1AB0" w:rsidRDefault="678C0082" w:rsidP="3AA200C7">
      <w:pPr>
        <w:shd w:val="clear" w:color="auto" w:fill="FFFFFF" w:themeFill="background1"/>
        <w:spacing w:after="0" w:line="300" w:lineRule="auto"/>
        <w:jc w:val="both"/>
        <w:rPr>
          <w:sz w:val="22"/>
          <w:szCs w:val="22"/>
        </w:rPr>
      </w:pPr>
      <w:r w:rsidRPr="00BE1AB0">
        <w:rPr>
          <w:sz w:val="22"/>
          <w:szCs w:val="22"/>
        </w:rPr>
        <w:t xml:space="preserve">4.10.7. </w:t>
      </w:r>
      <w:r w:rsidR="50EB5CD1" w:rsidRPr="00BE1AB0">
        <w:rPr>
          <w:sz w:val="22"/>
          <w:szCs w:val="22"/>
        </w:rPr>
        <w:t>P</w:t>
      </w:r>
      <w:r w:rsidR="3EC41ED5" w:rsidRPr="00BE1AB0">
        <w:rPr>
          <w:sz w:val="22"/>
          <w:szCs w:val="22"/>
        </w:rPr>
        <w:t>alankus Perkančiosios organizacijos reputacijai – pasiūlymas, kuriame numatyti komunikacijos sprendimai neprieštarauja Perkančiosios organizacijos veiklos tikslams, viešajai misijai, teisės aktams ir viešosios komunikacijos gerosios praktikos principams.</w:t>
      </w:r>
    </w:p>
    <w:p w14:paraId="6838D985" w14:textId="272C3EA4" w:rsidR="74437759" w:rsidRPr="006B7B9B" w:rsidRDefault="74437759" w:rsidP="3AA200C7">
      <w:pPr>
        <w:jc w:val="both"/>
        <w:rPr>
          <w:rFonts w:eastAsia="Times New Roman"/>
          <w:sz w:val="22"/>
          <w:szCs w:val="22"/>
        </w:rPr>
      </w:pPr>
    </w:p>
    <w:sectPr w:rsidR="74437759" w:rsidRPr="006B7B9B" w:rsidSect="00BB739F">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777B" w14:textId="77777777" w:rsidR="00AB0EF5" w:rsidRDefault="00AB0EF5" w:rsidP="00065459">
      <w:pPr>
        <w:spacing w:after="0" w:line="240" w:lineRule="auto"/>
      </w:pPr>
      <w:r>
        <w:separator/>
      </w:r>
    </w:p>
  </w:endnote>
  <w:endnote w:type="continuationSeparator" w:id="0">
    <w:p w14:paraId="00EF33C9" w14:textId="77777777" w:rsidR="00AB0EF5" w:rsidRDefault="00AB0EF5" w:rsidP="00065459">
      <w:pPr>
        <w:spacing w:after="0" w:line="240" w:lineRule="auto"/>
      </w:pPr>
      <w:r>
        <w:continuationSeparator/>
      </w:r>
    </w:p>
  </w:endnote>
  <w:endnote w:type="continuationNotice" w:id="1">
    <w:p w14:paraId="3689AC39" w14:textId="77777777" w:rsidR="00AB0EF5" w:rsidRDefault="00AB0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E807" w14:textId="77777777" w:rsidR="00AB0EF5" w:rsidRDefault="00AB0EF5" w:rsidP="00065459">
      <w:pPr>
        <w:spacing w:after="0" w:line="240" w:lineRule="auto"/>
      </w:pPr>
      <w:r>
        <w:separator/>
      </w:r>
    </w:p>
  </w:footnote>
  <w:footnote w:type="continuationSeparator" w:id="0">
    <w:p w14:paraId="5589C231" w14:textId="77777777" w:rsidR="00AB0EF5" w:rsidRDefault="00AB0EF5" w:rsidP="00065459">
      <w:pPr>
        <w:spacing w:after="0" w:line="240" w:lineRule="auto"/>
      </w:pPr>
      <w:r>
        <w:continuationSeparator/>
      </w:r>
    </w:p>
  </w:footnote>
  <w:footnote w:type="continuationNotice" w:id="1">
    <w:p w14:paraId="0EE4C492" w14:textId="77777777" w:rsidR="00AB0EF5" w:rsidRDefault="00AB0E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52A"/>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1F43FE"/>
    <w:multiLevelType w:val="hybridMultilevel"/>
    <w:tmpl w:val="4E58F09A"/>
    <w:lvl w:ilvl="0" w:tplc="CFC0B298">
      <w:start w:val="1"/>
      <w:numFmt w:val="bullet"/>
      <w:lvlText w:val=""/>
      <w:lvlJc w:val="left"/>
      <w:pPr>
        <w:ind w:left="720" w:hanging="360"/>
      </w:pPr>
      <w:rPr>
        <w:rFonts w:ascii="Symbol" w:hAnsi="Symbol"/>
      </w:rPr>
    </w:lvl>
    <w:lvl w:ilvl="1" w:tplc="05C0E24C">
      <w:start w:val="1"/>
      <w:numFmt w:val="bullet"/>
      <w:lvlText w:val=""/>
      <w:lvlJc w:val="left"/>
      <w:pPr>
        <w:ind w:left="720" w:hanging="360"/>
      </w:pPr>
      <w:rPr>
        <w:rFonts w:ascii="Symbol" w:hAnsi="Symbol"/>
      </w:rPr>
    </w:lvl>
    <w:lvl w:ilvl="2" w:tplc="F8C0701C">
      <w:start w:val="1"/>
      <w:numFmt w:val="bullet"/>
      <w:lvlText w:val=""/>
      <w:lvlJc w:val="left"/>
      <w:pPr>
        <w:ind w:left="720" w:hanging="360"/>
      </w:pPr>
      <w:rPr>
        <w:rFonts w:ascii="Symbol" w:hAnsi="Symbol"/>
      </w:rPr>
    </w:lvl>
    <w:lvl w:ilvl="3" w:tplc="48C29674">
      <w:start w:val="1"/>
      <w:numFmt w:val="bullet"/>
      <w:lvlText w:val=""/>
      <w:lvlJc w:val="left"/>
      <w:pPr>
        <w:ind w:left="720" w:hanging="360"/>
      </w:pPr>
      <w:rPr>
        <w:rFonts w:ascii="Symbol" w:hAnsi="Symbol"/>
      </w:rPr>
    </w:lvl>
    <w:lvl w:ilvl="4" w:tplc="61B838EE">
      <w:start w:val="1"/>
      <w:numFmt w:val="bullet"/>
      <w:lvlText w:val=""/>
      <w:lvlJc w:val="left"/>
      <w:pPr>
        <w:ind w:left="720" w:hanging="360"/>
      </w:pPr>
      <w:rPr>
        <w:rFonts w:ascii="Symbol" w:hAnsi="Symbol"/>
      </w:rPr>
    </w:lvl>
    <w:lvl w:ilvl="5" w:tplc="8EE0A668">
      <w:start w:val="1"/>
      <w:numFmt w:val="bullet"/>
      <w:lvlText w:val=""/>
      <w:lvlJc w:val="left"/>
      <w:pPr>
        <w:ind w:left="720" w:hanging="360"/>
      </w:pPr>
      <w:rPr>
        <w:rFonts w:ascii="Symbol" w:hAnsi="Symbol"/>
      </w:rPr>
    </w:lvl>
    <w:lvl w:ilvl="6" w:tplc="87460090">
      <w:start w:val="1"/>
      <w:numFmt w:val="bullet"/>
      <w:lvlText w:val=""/>
      <w:lvlJc w:val="left"/>
      <w:pPr>
        <w:ind w:left="720" w:hanging="360"/>
      </w:pPr>
      <w:rPr>
        <w:rFonts w:ascii="Symbol" w:hAnsi="Symbol"/>
      </w:rPr>
    </w:lvl>
    <w:lvl w:ilvl="7" w:tplc="03427208">
      <w:start w:val="1"/>
      <w:numFmt w:val="bullet"/>
      <w:lvlText w:val=""/>
      <w:lvlJc w:val="left"/>
      <w:pPr>
        <w:ind w:left="720" w:hanging="360"/>
      </w:pPr>
      <w:rPr>
        <w:rFonts w:ascii="Symbol" w:hAnsi="Symbol"/>
      </w:rPr>
    </w:lvl>
    <w:lvl w:ilvl="8" w:tplc="FDF2BB76">
      <w:start w:val="1"/>
      <w:numFmt w:val="bullet"/>
      <w:lvlText w:val=""/>
      <w:lvlJc w:val="left"/>
      <w:pPr>
        <w:ind w:left="720" w:hanging="360"/>
      </w:pPr>
      <w:rPr>
        <w:rFonts w:ascii="Symbol" w:hAnsi="Symbol"/>
      </w:rPr>
    </w:lvl>
  </w:abstractNum>
  <w:abstractNum w:abstractNumId="2" w15:restartNumberingAfterBreak="0">
    <w:nsid w:val="06CAE556"/>
    <w:multiLevelType w:val="hybridMultilevel"/>
    <w:tmpl w:val="A364C750"/>
    <w:lvl w:ilvl="0" w:tplc="C4D0E170">
      <w:start w:val="1"/>
      <w:numFmt w:val="decimal"/>
      <w:lvlText w:val="%1."/>
      <w:lvlJc w:val="left"/>
      <w:pPr>
        <w:ind w:left="720" w:hanging="360"/>
      </w:pPr>
    </w:lvl>
    <w:lvl w:ilvl="1" w:tplc="371ECF72">
      <w:start w:val="1"/>
      <w:numFmt w:val="lowerLetter"/>
      <w:lvlText w:val="%2."/>
      <w:lvlJc w:val="left"/>
      <w:pPr>
        <w:ind w:left="1440" w:hanging="360"/>
      </w:pPr>
    </w:lvl>
    <w:lvl w:ilvl="2" w:tplc="C8D8A108">
      <w:start w:val="1"/>
      <w:numFmt w:val="lowerRoman"/>
      <w:lvlText w:val="%3."/>
      <w:lvlJc w:val="right"/>
      <w:pPr>
        <w:ind w:left="2160" w:hanging="180"/>
      </w:pPr>
    </w:lvl>
    <w:lvl w:ilvl="3" w:tplc="4E3838EC">
      <w:start w:val="1"/>
      <w:numFmt w:val="decimal"/>
      <w:lvlText w:val="%4."/>
      <w:lvlJc w:val="left"/>
      <w:pPr>
        <w:ind w:left="2880" w:hanging="360"/>
      </w:pPr>
    </w:lvl>
    <w:lvl w:ilvl="4" w:tplc="29AAA164">
      <w:start w:val="1"/>
      <w:numFmt w:val="lowerLetter"/>
      <w:lvlText w:val="%5."/>
      <w:lvlJc w:val="left"/>
      <w:pPr>
        <w:ind w:left="3600" w:hanging="360"/>
      </w:pPr>
    </w:lvl>
    <w:lvl w:ilvl="5" w:tplc="1D0EF6E4">
      <w:start w:val="1"/>
      <w:numFmt w:val="lowerRoman"/>
      <w:lvlText w:val="%6."/>
      <w:lvlJc w:val="right"/>
      <w:pPr>
        <w:ind w:left="4320" w:hanging="180"/>
      </w:pPr>
    </w:lvl>
    <w:lvl w:ilvl="6" w:tplc="15AE3702">
      <w:start w:val="1"/>
      <w:numFmt w:val="decimal"/>
      <w:lvlText w:val="%7."/>
      <w:lvlJc w:val="left"/>
      <w:pPr>
        <w:ind w:left="5040" w:hanging="360"/>
      </w:pPr>
    </w:lvl>
    <w:lvl w:ilvl="7" w:tplc="A8DEF98C">
      <w:start w:val="1"/>
      <w:numFmt w:val="lowerLetter"/>
      <w:lvlText w:val="%8."/>
      <w:lvlJc w:val="left"/>
      <w:pPr>
        <w:ind w:left="5760" w:hanging="360"/>
      </w:pPr>
    </w:lvl>
    <w:lvl w:ilvl="8" w:tplc="F710A7BC">
      <w:start w:val="1"/>
      <w:numFmt w:val="lowerRoman"/>
      <w:lvlText w:val="%9."/>
      <w:lvlJc w:val="right"/>
      <w:pPr>
        <w:ind w:left="6480" w:hanging="180"/>
      </w:pPr>
    </w:lvl>
  </w:abstractNum>
  <w:abstractNum w:abstractNumId="3" w15:restartNumberingAfterBreak="0">
    <w:nsid w:val="0B4D4616"/>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1A9445"/>
    <w:multiLevelType w:val="hybridMultilevel"/>
    <w:tmpl w:val="0A0819A6"/>
    <w:lvl w:ilvl="0" w:tplc="674E9E28">
      <w:start w:val="2"/>
      <w:numFmt w:val="decimal"/>
      <w:lvlText w:val="%1."/>
      <w:lvlJc w:val="left"/>
      <w:pPr>
        <w:ind w:left="720" w:hanging="360"/>
      </w:pPr>
    </w:lvl>
    <w:lvl w:ilvl="1" w:tplc="11FEA586">
      <w:start w:val="1"/>
      <w:numFmt w:val="lowerLetter"/>
      <w:lvlText w:val="%2."/>
      <w:lvlJc w:val="left"/>
      <w:pPr>
        <w:ind w:left="1440" w:hanging="360"/>
      </w:pPr>
    </w:lvl>
    <w:lvl w:ilvl="2" w:tplc="A3987692">
      <w:start w:val="1"/>
      <w:numFmt w:val="lowerRoman"/>
      <w:lvlText w:val="%3."/>
      <w:lvlJc w:val="right"/>
      <w:pPr>
        <w:ind w:left="2160" w:hanging="180"/>
      </w:pPr>
    </w:lvl>
    <w:lvl w:ilvl="3" w:tplc="1954237A">
      <w:start w:val="1"/>
      <w:numFmt w:val="decimal"/>
      <w:lvlText w:val="%4."/>
      <w:lvlJc w:val="left"/>
      <w:pPr>
        <w:ind w:left="2880" w:hanging="360"/>
      </w:pPr>
    </w:lvl>
    <w:lvl w:ilvl="4" w:tplc="57A2610A">
      <w:start w:val="1"/>
      <w:numFmt w:val="lowerLetter"/>
      <w:lvlText w:val="%5."/>
      <w:lvlJc w:val="left"/>
      <w:pPr>
        <w:ind w:left="3600" w:hanging="360"/>
      </w:pPr>
    </w:lvl>
    <w:lvl w:ilvl="5" w:tplc="2938B538">
      <w:start w:val="1"/>
      <w:numFmt w:val="lowerRoman"/>
      <w:lvlText w:val="%6."/>
      <w:lvlJc w:val="right"/>
      <w:pPr>
        <w:ind w:left="4320" w:hanging="180"/>
      </w:pPr>
    </w:lvl>
    <w:lvl w:ilvl="6" w:tplc="A350A16C">
      <w:start w:val="1"/>
      <w:numFmt w:val="decimal"/>
      <w:lvlText w:val="%7."/>
      <w:lvlJc w:val="left"/>
      <w:pPr>
        <w:ind w:left="5040" w:hanging="360"/>
      </w:pPr>
    </w:lvl>
    <w:lvl w:ilvl="7" w:tplc="4720104A">
      <w:start w:val="1"/>
      <w:numFmt w:val="lowerLetter"/>
      <w:lvlText w:val="%8."/>
      <w:lvlJc w:val="left"/>
      <w:pPr>
        <w:ind w:left="5760" w:hanging="360"/>
      </w:pPr>
    </w:lvl>
    <w:lvl w:ilvl="8" w:tplc="28AEE00E">
      <w:start w:val="1"/>
      <w:numFmt w:val="lowerRoman"/>
      <w:lvlText w:val="%9."/>
      <w:lvlJc w:val="right"/>
      <w:pPr>
        <w:ind w:left="6480" w:hanging="180"/>
      </w:pPr>
    </w:lvl>
  </w:abstractNum>
  <w:abstractNum w:abstractNumId="5" w15:restartNumberingAfterBreak="0">
    <w:nsid w:val="0CF26AB4"/>
    <w:multiLevelType w:val="hybridMultilevel"/>
    <w:tmpl w:val="8384C3AE"/>
    <w:lvl w:ilvl="0" w:tplc="8698E0C8">
      <w:start w:val="4"/>
      <w:numFmt w:val="decimal"/>
      <w:lvlText w:val="%1."/>
      <w:lvlJc w:val="left"/>
      <w:pPr>
        <w:ind w:left="720" w:hanging="360"/>
      </w:pPr>
    </w:lvl>
    <w:lvl w:ilvl="1" w:tplc="D6109ECA">
      <w:start w:val="1"/>
      <w:numFmt w:val="lowerLetter"/>
      <w:lvlText w:val="%2."/>
      <w:lvlJc w:val="left"/>
      <w:pPr>
        <w:ind w:left="1440" w:hanging="360"/>
      </w:pPr>
    </w:lvl>
    <w:lvl w:ilvl="2" w:tplc="26E0A316">
      <w:start w:val="1"/>
      <w:numFmt w:val="lowerRoman"/>
      <w:lvlText w:val="%3."/>
      <w:lvlJc w:val="right"/>
      <w:pPr>
        <w:ind w:left="2160" w:hanging="180"/>
      </w:pPr>
    </w:lvl>
    <w:lvl w:ilvl="3" w:tplc="070E1794">
      <w:start w:val="1"/>
      <w:numFmt w:val="decimal"/>
      <w:lvlText w:val="%4."/>
      <w:lvlJc w:val="left"/>
      <w:pPr>
        <w:ind w:left="2880" w:hanging="360"/>
      </w:pPr>
    </w:lvl>
    <w:lvl w:ilvl="4" w:tplc="D3ECB8DE">
      <w:start w:val="1"/>
      <w:numFmt w:val="lowerLetter"/>
      <w:lvlText w:val="%5."/>
      <w:lvlJc w:val="left"/>
      <w:pPr>
        <w:ind w:left="3600" w:hanging="360"/>
      </w:pPr>
    </w:lvl>
    <w:lvl w:ilvl="5" w:tplc="D6B8D4A0">
      <w:start w:val="1"/>
      <w:numFmt w:val="lowerRoman"/>
      <w:lvlText w:val="%6."/>
      <w:lvlJc w:val="right"/>
      <w:pPr>
        <w:ind w:left="4320" w:hanging="180"/>
      </w:pPr>
    </w:lvl>
    <w:lvl w:ilvl="6" w:tplc="AF281FEE">
      <w:start w:val="1"/>
      <w:numFmt w:val="decimal"/>
      <w:lvlText w:val="%7."/>
      <w:lvlJc w:val="left"/>
      <w:pPr>
        <w:ind w:left="5040" w:hanging="360"/>
      </w:pPr>
    </w:lvl>
    <w:lvl w:ilvl="7" w:tplc="7732480E">
      <w:start w:val="1"/>
      <w:numFmt w:val="lowerLetter"/>
      <w:lvlText w:val="%8."/>
      <w:lvlJc w:val="left"/>
      <w:pPr>
        <w:ind w:left="5760" w:hanging="360"/>
      </w:pPr>
    </w:lvl>
    <w:lvl w:ilvl="8" w:tplc="A41C4C18">
      <w:start w:val="1"/>
      <w:numFmt w:val="lowerRoman"/>
      <w:lvlText w:val="%9."/>
      <w:lvlJc w:val="right"/>
      <w:pPr>
        <w:ind w:left="6480" w:hanging="180"/>
      </w:pPr>
    </w:lvl>
  </w:abstractNum>
  <w:abstractNum w:abstractNumId="6" w15:restartNumberingAfterBreak="0">
    <w:nsid w:val="0E1F1659"/>
    <w:multiLevelType w:val="hybridMultilevel"/>
    <w:tmpl w:val="22988ED8"/>
    <w:lvl w:ilvl="0" w:tplc="8D1AB440">
      <w:start w:val="3"/>
      <w:numFmt w:val="decimal"/>
      <w:lvlText w:val="%1."/>
      <w:lvlJc w:val="left"/>
      <w:pPr>
        <w:ind w:left="720" w:hanging="360"/>
      </w:pPr>
    </w:lvl>
    <w:lvl w:ilvl="1" w:tplc="9788C88C">
      <w:start w:val="1"/>
      <w:numFmt w:val="lowerLetter"/>
      <w:lvlText w:val="%2."/>
      <w:lvlJc w:val="left"/>
      <w:pPr>
        <w:ind w:left="1440" w:hanging="360"/>
      </w:pPr>
    </w:lvl>
    <w:lvl w:ilvl="2" w:tplc="3996B65A">
      <w:start w:val="1"/>
      <w:numFmt w:val="lowerRoman"/>
      <w:lvlText w:val="%3."/>
      <w:lvlJc w:val="right"/>
      <w:pPr>
        <w:ind w:left="2160" w:hanging="180"/>
      </w:pPr>
    </w:lvl>
    <w:lvl w:ilvl="3" w:tplc="3560FF4E">
      <w:start w:val="1"/>
      <w:numFmt w:val="decimal"/>
      <w:lvlText w:val="%4."/>
      <w:lvlJc w:val="left"/>
      <w:pPr>
        <w:ind w:left="2880" w:hanging="360"/>
      </w:pPr>
    </w:lvl>
    <w:lvl w:ilvl="4" w:tplc="0AA823D8">
      <w:start w:val="1"/>
      <w:numFmt w:val="lowerLetter"/>
      <w:lvlText w:val="%5."/>
      <w:lvlJc w:val="left"/>
      <w:pPr>
        <w:ind w:left="3600" w:hanging="360"/>
      </w:pPr>
    </w:lvl>
    <w:lvl w:ilvl="5" w:tplc="9ECEBC5C">
      <w:start w:val="1"/>
      <w:numFmt w:val="lowerRoman"/>
      <w:lvlText w:val="%6."/>
      <w:lvlJc w:val="right"/>
      <w:pPr>
        <w:ind w:left="4320" w:hanging="180"/>
      </w:pPr>
    </w:lvl>
    <w:lvl w:ilvl="6" w:tplc="99282072">
      <w:start w:val="1"/>
      <w:numFmt w:val="decimal"/>
      <w:lvlText w:val="%7."/>
      <w:lvlJc w:val="left"/>
      <w:pPr>
        <w:ind w:left="5040" w:hanging="360"/>
      </w:pPr>
    </w:lvl>
    <w:lvl w:ilvl="7" w:tplc="2A62495A">
      <w:start w:val="1"/>
      <w:numFmt w:val="lowerLetter"/>
      <w:lvlText w:val="%8."/>
      <w:lvlJc w:val="left"/>
      <w:pPr>
        <w:ind w:left="5760" w:hanging="360"/>
      </w:pPr>
    </w:lvl>
    <w:lvl w:ilvl="8" w:tplc="7C9292AC">
      <w:start w:val="1"/>
      <w:numFmt w:val="lowerRoman"/>
      <w:lvlText w:val="%9."/>
      <w:lvlJc w:val="right"/>
      <w:pPr>
        <w:ind w:left="6480" w:hanging="180"/>
      </w:pPr>
    </w:lvl>
  </w:abstractNum>
  <w:abstractNum w:abstractNumId="7" w15:restartNumberingAfterBreak="0">
    <w:nsid w:val="0FEB5205"/>
    <w:multiLevelType w:val="multilevel"/>
    <w:tmpl w:val="DAB03528"/>
    <w:lvl w:ilvl="0">
      <w:start w:val="1"/>
      <w:numFmt w:val="decimal"/>
      <w:lvlText w:val="%1."/>
      <w:lvlJc w:val="left"/>
      <w:pPr>
        <w:ind w:left="1080" w:hanging="360"/>
      </w:pPr>
    </w:lvl>
    <w:lvl w:ilvl="1">
      <w:start w:val="1"/>
      <w:numFmt w:val="decimal"/>
      <w:lvlText w:val="%1.%2."/>
      <w:lvlJc w:val="left"/>
      <w:pPr>
        <w:ind w:left="1800" w:hanging="360"/>
      </w:pPr>
    </w:lvl>
    <w:lvl w:ilvl="2" w:tentative="1">
      <w:start w:val="1"/>
      <w:numFmt w:val="decimal"/>
      <w:lvlText w:val="%1.%2.%3."/>
      <w:lvlJc w:val="left"/>
      <w:pPr>
        <w:ind w:left="2520" w:hanging="180"/>
      </w:pPr>
    </w:lvl>
    <w:lvl w:ilvl="3" w:tentative="1">
      <w:start w:val="1"/>
      <w:numFmt w:val="decimal"/>
      <w:lvlText w:val="%1.%2.%3.%4."/>
      <w:lvlJc w:val="left"/>
      <w:pPr>
        <w:ind w:left="3240" w:hanging="360"/>
      </w:pPr>
    </w:lvl>
    <w:lvl w:ilvl="4" w:tentative="1">
      <w:start w:val="1"/>
      <w:numFmt w:val="decimal"/>
      <w:lvlText w:val="%1.%2.%3.%4.%5."/>
      <w:lvlJc w:val="left"/>
      <w:pPr>
        <w:ind w:left="3960" w:hanging="360"/>
      </w:pPr>
    </w:lvl>
    <w:lvl w:ilvl="5" w:tentative="1">
      <w:start w:val="1"/>
      <w:numFmt w:val="decimal"/>
      <w:lvlText w:val="%1.%2.%3.%4.%5.%6."/>
      <w:lvlJc w:val="left"/>
      <w:pPr>
        <w:ind w:left="4680" w:hanging="180"/>
      </w:pPr>
    </w:lvl>
    <w:lvl w:ilvl="6" w:tentative="1">
      <w:start w:val="1"/>
      <w:numFmt w:val="decimal"/>
      <w:lvlText w:val="%1.%2.%3.%4.%5.%6.%7."/>
      <w:lvlJc w:val="left"/>
      <w:pPr>
        <w:ind w:left="5400" w:hanging="360"/>
      </w:pPr>
    </w:lvl>
    <w:lvl w:ilvl="7" w:tentative="1">
      <w:start w:val="1"/>
      <w:numFmt w:val="decimal"/>
      <w:lvlText w:val="%1.%2.%3.%4.%5.%6.%7.%8."/>
      <w:lvlJc w:val="left"/>
      <w:pPr>
        <w:ind w:left="6120" w:hanging="360"/>
      </w:pPr>
    </w:lvl>
    <w:lvl w:ilvl="8" w:tentative="1">
      <w:start w:val="1"/>
      <w:numFmt w:val="decimal"/>
      <w:lvlText w:val="%1.%2.%3.%4.%5.%6.%7.%8.%9."/>
      <w:lvlJc w:val="left"/>
      <w:pPr>
        <w:ind w:left="6840" w:hanging="180"/>
      </w:pPr>
    </w:lvl>
  </w:abstractNum>
  <w:abstractNum w:abstractNumId="8" w15:restartNumberingAfterBreak="0">
    <w:nsid w:val="130C2003"/>
    <w:multiLevelType w:val="hybridMultilevel"/>
    <w:tmpl w:val="357EB102"/>
    <w:lvl w:ilvl="0" w:tplc="0804D5E8">
      <w:start w:val="5"/>
      <w:numFmt w:val="decimal"/>
      <w:lvlText w:val="%1."/>
      <w:lvlJc w:val="left"/>
      <w:pPr>
        <w:ind w:left="720" w:hanging="360"/>
      </w:pPr>
    </w:lvl>
    <w:lvl w:ilvl="1" w:tplc="B730205C">
      <w:start w:val="1"/>
      <w:numFmt w:val="lowerLetter"/>
      <w:lvlText w:val="%2."/>
      <w:lvlJc w:val="left"/>
      <w:pPr>
        <w:ind w:left="1440" w:hanging="360"/>
      </w:pPr>
    </w:lvl>
    <w:lvl w:ilvl="2" w:tplc="C03686A8">
      <w:start w:val="1"/>
      <w:numFmt w:val="lowerRoman"/>
      <w:lvlText w:val="%3."/>
      <w:lvlJc w:val="right"/>
      <w:pPr>
        <w:ind w:left="2160" w:hanging="180"/>
      </w:pPr>
    </w:lvl>
    <w:lvl w:ilvl="3" w:tplc="80967954">
      <w:start w:val="1"/>
      <w:numFmt w:val="decimal"/>
      <w:lvlText w:val="%4."/>
      <w:lvlJc w:val="left"/>
      <w:pPr>
        <w:ind w:left="2880" w:hanging="360"/>
      </w:pPr>
    </w:lvl>
    <w:lvl w:ilvl="4" w:tplc="FF2CCE0A">
      <w:start w:val="1"/>
      <w:numFmt w:val="lowerLetter"/>
      <w:lvlText w:val="%5."/>
      <w:lvlJc w:val="left"/>
      <w:pPr>
        <w:ind w:left="3600" w:hanging="360"/>
      </w:pPr>
    </w:lvl>
    <w:lvl w:ilvl="5" w:tplc="DAB87CE6">
      <w:start w:val="1"/>
      <w:numFmt w:val="lowerRoman"/>
      <w:lvlText w:val="%6."/>
      <w:lvlJc w:val="right"/>
      <w:pPr>
        <w:ind w:left="4320" w:hanging="180"/>
      </w:pPr>
    </w:lvl>
    <w:lvl w:ilvl="6" w:tplc="101A0568">
      <w:start w:val="1"/>
      <w:numFmt w:val="decimal"/>
      <w:lvlText w:val="%7."/>
      <w:lvlJc w:val="left"/>
      <w:pPr>
        <w:ind w:left="5040" w:hanging="360"/>
      </w:pPr>
    </w:lvl>
    <w:lvl w:ilvl="7" w:tplc="E160D4BE">
      <w:start w:val="1"/>
      <w:numFmt w:val="lowerLetter"/>
      <w:lvlText w:val="%8."/>
      <w:lvlJc w:val="left"/>
      <w:pPr>
        <w:ind w:left="5760" w:hanging="360"/>
      </w:pPr>
    </w:lvl>
    <w:lvl w:ilvl="8" w:tplc="36527452">
      <w:start w:val="1"/>
      <w:numFmt w:val="lowerRoman"/>
      <w:lvlText w:val="%9."/>
      <w:lvlJc w:val="right"/>
      <w:pPr>
        <w:ind w:left="6480" w:hanging="180"/>
      </w:pPr>
    </w:lvl>
  </w:abstractNum>
  <w:abstractNum w:abstractNumId="9"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7A84B44"/>
    <w:multiLevelType w:val="hybridMultilevel"/>
    <w:tmpl w:val="E624AE46"/>
    <w:lvl w:ilvl="0" w:tplc="359858DA">
      <w:start w:val="4"/>
      <w:numFmt w:val="decimal"/>
      <w:lvlText w:val="%1."/>
      <w:lvlJc w:val="left"/>
      <w:pPr>
        <w:ind w:left="720" w:hanging="360"/>
      </w:pPr>
    </w:lvl>
    <w:lvl w:ilvl="1" w:tplc="10F60A40">
      <w:start w:val="1"/>
      <w:numFmt w:val="lowerLetter"/>
      <w:lvlText w:val="%2."/>
      <w:lvlJc w:val="left"/>
      <w:pPr>
        <w:ind w:left="1440" w:hanging="360"/>
      </w:pPr>
    </w:lvl>
    <w:lvl w:ilvl="2" w:tplc="AAB67C7E">
      <w:start w:val="1"/>
      <w:numFmt w:val="lowerRoman"/>
      <w:lvlText w:val="%3."/>
      <w:lvlJc w:val="right"/>
      <w:pPr>
        <w:ind w:left="2160" w:hanging="180"/>
      </w:pPr>
    </w:lvl>
    <w:lvl w:ilvl="3" w:tplc="51DE24B4">
      <w:start w:val="1"/>
      <w:numFmt w:val="decimal"/>
      <w:lvlText w:val="%4."/>
      <w:lvlJc w:val="left"/>
      <w:pPr>
        <w:ind w:left="2880" w:hanging="360"/>
      </w:pPr>
    </w:lvl>
    <w:lvl w:ilvl="4" w:tplc="6E3C8E74">
      <w:start w:val="1"/>
      <w:numFmt w:val="lowerLetter"/>
      <w:lvlText w:val="%5."/>
      <w:lvlJc w:val="left"/>
      <w:pPr>
        <w:ind w:left="3600" w:hanging="360"/>
      </w:pPr>
    </w:lvl>
    <w:lvl w:ilvl="5" w:tplc="9BF82106">
      <w:start w:val="1"/>
      <w:numFmt w:val="lowerRoman"/>
      <w:lvlText w:val="%6."/>
      <w:lvlJc w:val="right"/>
      <w:pPr>
        <w:ind w:left="4320" w:hanging="180"/>
      </w:pPr>
    </w:lvl>
    <w:lvl w:ilvl="6" w:tplc="2878FE4E">
      <w:start w:val="1"/>
      <w:numFmt w:val="decimal"/>
      <w:lvlText w:val="%7."/>
      <w:lvlJc w:val="left"/>
      <w:pPr>
        <w:ind w:left="5040" w:hanging="360"/>
      </w:pPr>
    </w:lvl>
    <w:lvl w:ilvl="7" w:tplc="8B24607E">
      <w:start w:val="1"/>
      <w:numFmt w:val="lowerLetter"/>
      <w:lvlText w:val="%8."/>
      <w:lvlJc w:val="left"/>
      <w:pPr>
        <w:ind w:left="5760" w:hanging="360"/>
      </w:pPr>
    </w:lvl>
    <w:lvl w:ilvl="8" w:tplc="32A69378">
      <w:start w:val="1"/>
      <w:numFmt w:val="lowerRoman"/>
      <w:lvlText w:val="%9."/>
      <w:lvlJc w:val="right"/>
      <w:pPr>
        <w:ind w:left="6480" w:hanging="180"/>
      </w:pPr>
    </w:lvl>
  </w:abstractNum>
  <w:abstractNum w:abstractNumId="11" w15:restartNumberingAfterBreak="0">
    <w:nsid w:val="18435D28"/>
    <w:multiLevelType w:val="hybridMultilevel"/>
    <w:tmpl w:val="5D3E68CA"/>
    <w:lvl w:ilvl="0" w:tplc="A01CCDFE">
      <w:start w:val="4"/>
      <w:numFmt w:val="decimal"/>
      <w:lvlText w:val="%1."/>
      <w:lvlJc w:val="left"/>
      <w:pPr>
        <w:ind w:left="720" w:hanging="360"/>
      </w:pPr>
    </w:lvl>
    <w:lvl w:ilvl="1" w:tplc="1722F4BE">
      <w:start w:val="1"/>
      <w:numFmt w:val="lowerLetter"/>
      <w:lvlText w:val="%2."/>
      <w:lvlJc w:val="left"/>
      <w:pPr>
        <w:ind w:left="1440" w:hanging="360"/>
      </w:pPr>
    </w:lvl>
    <w:lvl w:ilvl="2" w:tplc="A4BA0870">
      <w:start w:val="1"/>
      <w:numFmt w:val="lowerRoman"/>
      <w:lvlText w:val="%3."/>
      <w:lvlJc w:val="right"/>
      <w:pPr>
        <w:ind w:left="2160" w:hanging="180"/>
      </w:pPr>
    </w:lvl>
    <w:lvl w:ilvl="3" w:tplc="0A18BD2E">
      <w:start w:val="1"/>
      <w:numFmt w:val="decimal"/>
      <w:lvlText w:val="%4."/>
      <w:lvlJc w:val="left"/>
      <w:pPr>
        <w:ind w:left="2880" w:hanging="360"/>
      </w:pPr>
    </w:lvl>
    <w:lvl w:ilvl="4" w:tplc="237E0EB8">
      <w:start w:val="1"/>
      <w:numFmt w:val="lowerLetter"/>
      <w:lvlText w:val="%5."/>
      <w:lvlJc w:val="left"/>
      <w:pPr>
        <w:ind w:left="3600" w:hanging="360"/>
      </w:pPr>
    </w:lvl>
    <w:lvl w:ilvl="5" w:tplc="1B526F2E">
      <w:start w:val="1"/>
      <w:numFmt w:val="lowerRoman"/>
      <w:lvlText w:val="%6."/>
      <w:lvlJc w:val="right"/>
      <w:pPr>
        <w:ind w:left="4320" w:hanging="180"/>
      </w:pPr>
    </w:lvl>
    <w:lvl w:ilvl="6" w:tplc="BC0806AE">
      <w:start w:val="1"/>
      <w:numFmt w:val="decimal"/>
      <w:lvlText w:val="%7."/>
      <w:lvlJc w:val="left"/>
      <w:pPr>
        <w:ind w:left="5040" w:hanging="360"/>
      </w:pPr>
    </w:lvl>
    <w:lvl w:ilvl="7" w:tplc="9C8E60EC">
      <w:start w:val="1"/>
      <w:numFmt w:val="lowerLetter"/>
      <w:lvlText w:val="%8."/>
      <w:lvlJc w:val="left"/>
      <w:pPr>
        <w:ind w:left="5760" w:hanging="360"/>
      </w:pPr>
    </w:lvl>
    <w:lvl w:ilvl="8" w:tplc="A7AAA0AC">
      <w:start w:val="1"/>
      <w:numFmt w:val="lowerRoman"/>
      <w:lvlText w:val="%9."/>
      <w:lvlJc w:val="right"/>
      <w:pPr>
        <w:ind w:left="6480" w:hanging="180"/>
      </w:pPr>
    </w:lvl>
  </w:abstractNum>
  <w:abstractNum w:abstractNumId="12" w15:restartNumberingAfterBreak="0">
    <w:nsid w:val="1904954E"/>
    <w:multiLevelType w:val="hybridMultilevel"/>
    <w:tmpl w:val="2626CA10"/>
    <w:lvl w:ilvl="0" w:tplc="870C4D84">
      <w:start w:val="2"/>
      <w:numFmt w:val="decimal"/>
      <w:lvlText w:val="%1."/>
      <w:lvlJc w:val="left"/>
      <w:pPr>
        <w:ind w:left="720" w:hanging="360"/>
      </w:pPr>
    </w:lvl>
    <w:lvl w:ilvl="1" w:tplc="58F2C668">
      <w:start w:val="1"/>
      <w:numFmt w:val="lowerLetter"/>
      <w:lvlText w:val="%2."/>
      <w:lvlJc w:val="left"/>
      <w:pPr>
        <w:ind w:left="1440" w:hanging="360"/>
      </w:pPr>
    </w:lvl>
    <w:lvl w:ilvl="2" w:tplc="1940ED2C">
      <w:start w:val="1"/>
      <w:numFmt w:val="lowerRoman"/>
      <w:lvlText w:val="%3."/>
      <w:lvlJc w:val="right"/>
      <w:pPr>
        <w:ind w:left="2160" w:hanging="180"/>
      </w:pPr>
    </w:lvl>
    <w:lvl w:ilvl="3" w:tplc="3EE4212A">
      <w:start w:val="1"/>
      <w:numFmt w:val="decimal"/>
      <w:lvlText w:val="%4."/>
      <w:lvlJc w:val="left"/>
      <w:pPr>
        <w:ind w:left="2880" w:hanging="360"/>
      </w:pPr>
    </w:lvl>
    <w:lvl w:ilvl="4" w:tplc="ABC07C7A">
      <w:start w:val="1"/>
      <w:numFmt w:val="lowerLetter"/>
      <w:lvlText w:val="%5."/>
      <w:lvlJc w:val="left"/>
      <w:pPr>
        <w:ind w:left="3600" w:hanging="360"/>
      </w:pPr>
    </w:lvl>
    <w:lvl w:ilvl="5" w:tplc="EAFEB400">
      <w:start w:val="1"/>
      <w:numFmt w:val="lowerRoman"/>
      <w:lvlText w:val="%6."/>
      <w:lvlJc w:val="right"/>
      <w:pPr>
        <w:ind w:left="4320" w:hanging="180"/>
      </w:pPr>
    </w:lvl>
    <w:lvl w:ilvl="6" w:tplc="D6983D08">
      <w:start w:val="1"/>
      <w:numFmt w:val="decimal"/>
      <w:lvlText w:val="%7."/>
      <w:lvlJc w:val="left"/>
      <w:pPr>
        <w:ind w:left="5040" w:hanging="360"/>
      </w:pPr>
    </w:lvl>
    <w:lvl w:ilvl="7" w:tplc="BD36354C">
      <w:start w:val="1"/>
      <w:numFmt w:val="lowerLetter"/>
      <w:lvlText w:val="%8."/>
      <w:lvlJc w:val="left"/>
      <w:pPr>
        <w:ind w:left="5760" w:hanging="360"/>
      </w:pPr>
    </w:lvl>
    <w:lvl w:ilvl="8" w:tplc="FD4E2E58">
      <w:start w:val="1"/>
      <w:numFmt w:val="lowerRoman"/>
      <w:lvlText w:val="%9."/>
      <w:lvlJc w:val="right"/>
      <w:pPr>
        <w:ind w:left="6480" w:hanging="180"/>
      </w:pPr>
    </w:lvl>
  </w:abstractNum>
  <w:abstractNum w:abstractNumId="13" w15:restartNumberingAfterBreak="0">
    <w:nsid w:val="1D9AC3BC"/>
    <w:multiLevelType w:val="hybridMultilevel"/>
    <w:tmpl w:val="FA8C866C"/>
    <w:lvl w:ilvl="0" w:tplc="6CA2F4E0">
      <w:start w:val="4"/>
      <w:numFmt w:val="decimal"/>
      <w:lvlText w:val="%1."/>
      <w:lvlJc w:val="left"/>
      <w:pPr>
        <w:ind w:left="720" w:hanging="360"/>
      </w:pPr>
    </w:lvl>
    <w:lvl w:ilvl="1" w:tplc="C2CED326">
      <w:start w:val="1"/>
      <w:numFmt w:val="lowerLetter"/>
      <w:lvlText w:val="%2."/>
      <w:lvlJc w:val="left"/>
      <w:pPr>
        <w:ind w:left="1440" w:hanging="360"/>
      </w:pPr>
    </w:lvl>
    <w:lvl w:ilvl="2" w:tplc="0DB89C68">
      <w:start w:val="1"/>
      <w:numFmt w:val="lowerRoman"/>
      <w:lvlText w:val="%3."/>
      <w:lvlJc w:val="right"/>
      <w:pPr>
        <w:ind w:left="2160" w:hanging="180"/>
      </w:pPr>
    </w:lvl>
    <w:lvl w:ilvl="3" w:tplc="EDC2AF70">
      <w:start w:val="1"/>
      <w:numFmt w:val="decimal"/>
      <w:lvlText w:val="%4."/>
      <w:lvlJc w:val="left"/>
      <w:pPr>
        <w:ind w:left="2880" w:hanging="360"/>
      </w:pPr>
    </w:lvl>
    <w:lvl w:ilvl="4" w:tplc="11D4387E">
      <w:start w:val="1"/>
      <w:numFmt w:val="lowerLetter"/>
      <w:lvlText w:val="%5."/>
      <w:lvlJc w:val="left"/>
      <w:pPr>
        <w:ind w:left="3600" w:hanging="360"/>
      </w:pPr>
    </w:lvl>
    <w:lvl w:ilvl="5" w:tplc="C8A6FC20">
      <w:start w:val="1"/>
      <w:numFmt w:val="lowerRoman"/>
      <w:lvlText w:val="%6."/>
      <w:lvlJc w:val="right"/>
      <w:pPr>
        <w:ind w:left="4320" w:hanging="180"/>
      </w:pPr>
    </w:lvl>
    <w:lvl w:ilvl="6" w:tplc="132E44C4">
      <w:start w:val="1"/>
      <w:numFmt w:val="decimal"/>
      <w:lvlText w:val="%7."/>
      <w:lvlJc w:val="left"/>
      <w:pPr>
        <w:ind w:left="5040" w:hanging="360"/>
      </w:pPr>
    </w:lvl>
    <w:lvl w:ilvl="7" w:tplc="685E7E70">
      <w:start w:val="1"/>
      <w:numFmt w:val="lowerLetter"/>
      <w:lvlText w:val="%8."/>
      <w:lvlJc w:val="left"/>
      <w:pPr>
        <w:ind w:left="5760" w:hanging="360"/>
      </w:pPr>
    </w:lvl>
    <w:lvl w:ilvl="8" w:tplc="EE5824EC">
      <w:start w:val="1"/>
      <w:numFmt w:val="lowerRoman"/>
      <w:lvlText w:val="%9."/>
      <w:lvlJc w:val="right"/>
      <w:pPr>
        <w:ind w:left="6480" w:hanging="180"/>
      </w:pPr>
    </w:lvl>
  </w:abstractNum>
  <w:abstractNum w:abstractNumId="14" w15:restartNumberingAfterBreak="0">
    <w:nsid w:val="1ECC9339"/>
    <w:multiLevelType w:val="hybridMultilevel"/>
    <w:tmpl w:val="295AD898"/>
    <w:lvl w:ilvl="0" w:tplc="F536B4CC">
      <w:start w:val="5"/>
      <w:numFmt w:val="decimal"/>
      <w:lvlText w:val="%1."/>
      <w:lvlJc w:val="left"/>
      <w:pPr>
        <w:ind w:left="720" w:hanging="360"/>
      </w:pPr>
    </w:lvl>
    <w:lvl w:ilvl="1" w:tplc="978419D6">
      <w:start w:val="1"/>
      <w:numFmt w:val="lowerLetter"/>
      <w:lvlText w:val="%2."/>
      <w:lvlJc w:val="left"/>
      <w:pPr>
        <w:ind w:left="1440" w:hanging="360"/>
      </w:pPr>
    </w:lvl>
    <w:lvl w:ilvl="2" w:tplc="8BA00DC2">
      <w:start w:val="1"/>
      <w:numFmt w:val="lowerRoman"/>
      <w:lvlText w:val="%3."/>
      <w:lvlJc w:val="right"/>
      <w:pPr>
        <w:ind w:left="2160" w:hanging="180"/>
      </w:pPr>
    </w:lvl>
    <w:lvl w:ilvl="3" w:tplc="4C7A54B2">
      <w:start w:val="1"/>
      <w:numFmt w:val="decimal"/>
      <w:lvlText w:val="%4."/>
      <w:lvlJc w:val="left"/>
      <w:pPr>
        <w:ind w:left="2880" w:hanging="360"/>
      </w:pPr>
    </w:lvl>
    <w:lvl w:ilvl="4" w:tplc="9B4C50D0">
      <w:start w:val="1"/>
      <w:numFmt w:val="lowerLetter"/>
      <w:lvlText w:val="%5."/>
      <w:lvlJc w:val="left"/>
      <w:pPr>
        <w:ind w:left="3600" w:hanging="360"/>
      </w:pPr>
    </w:lvl>
    <w:lvl w:ilvl="5" w:tplc="B8E4857C">
      <w:start w:val="1"/>
      <w:numFmt w:val="lowerRoman"/>
      <w:lvlText w:val="%6."/>
      <w:lvlJc w:val="right"/>
      <w:pPr>
        <w:ind w:left="4320" w:hanging="180"/>
      </w:pPr>
    </w:lvl>
    <w:lvl w:ilvl="6" w:tplc="6834EF42">
      <w:start w:val="1"/>
      <w:numFmt w:val="decimal"/>
      <w:lvlText w:val="%7."/>
      <w:lvlJc w:val="left"/>
      <w:pPr>
        <w:ind w:left="5040" w:hanging="360"/>
      </w:pPr>
    </w:lvl>
    <w:lvl w:ilvl="7" w:tplc="3502E5F0">
      <w:start w:val="1"/>
      <w:numFmt w:val="lowerLetter"/>
      <w:lvlText w:val="%8."/>
      <w:lvlJc w:val="left"/>
      <w:pPr>
        <w:ind w:left="5760" w:hanging="360"/>
      </w:pPr>
    </w:lvl>
    <w:lvl w:ilvl="8" w:tplc="B3345540">
      <w:start w:val="1"/>
      <w:numFmt w:val="lowerRoman"/>
      <w:lvlText w:val="%9."/>
      <w:lvlJc w:val="right"/>
      <w:pPr>
        <w:ind w:left="6480" w:hanging="180"/>
      </w:pPr>
    </w:lvl>
  </w:abstractNum>
  <w:abstractNum w:abstractNumId="15" w15:restartNumberingAfterBreak="0">
    <w:nsid w:val="200EFB84"/>
    <w:multiLevelType w:val="hybridMultilevel"/>
    <w:tmpl w:val="CEDEC0FA"/>
    <w:lvl w:ilvl="0" w:tplc="BE101434">
      <w:start w:val="3"/>
      <w:numFmt w:val="decimal"/>
      <w:lvlText w:val="%1."/>
      <w:lvlJc w:val="left"/>
      <w:pPr>
        <w:ind w:left="720" w:hanging="360"/>
      </w:pPr>
    </w:lvl>
    <w:lvl w:ilvl="1" w:tplc="735C2ECC">
      <w:start w:val="1"/>
      <w:numFmt w:val="lowerLetter"/>
      <w:lvlText w:val="%2."/>
      <w:lvlJc w:val="left"/>
      <w:pPr>
        <w:ind w:left="1440" w:hanging="360"/>
      </w:pPr>
    </w:lvl>
    <w:lvl w:ilvl="2" w:tplc="C9C4F4B8">
      <w:start w:val="1"/>
      <w:numFmt w:val="lowerRoman"/>
      <w:lvlText w:val="%3."/>
      <w:lvlJc w:val="right"/>
      <w:pPr>
        <w:ind w:left="2160" w:hanging="180"/>
      </w:pPr>
    </w:lvl>
    <w:lvl w:ilvl="3" w:tplc="F18402DE">
      <w:start w:val="1"/>
      <w:numFmt w:val="decimal"/>
      <w:lvlText w:val="%4."/>
      <w:lvlJc w:val="left"/>
      <w:pPr>
        <w:ind w:left="2880" w:hanging="360"/>
      </w:pPr>
    </w:lvl>
    <w:lvl w:ilvl="4" w:tplc="5B5E786A">
      <w:start w:val="1"/>
      <w:numFmt w:val="lowerLetter"/>
      <w:lvlText w:val="%5."/>
      <w:lvlJc w:val="left"/>
      <w:pPr>
        <w:ind w:left="3600" w:hanging="360"/>
      </w:pPr>
    </w:lvl>
    <w:lvl w:ilvl="5" w:tplc="1916D3D8">
      <w:start w:val="1"/>
      <w:numFmt w:val="lowerRoman"/>
      <w:lvlText w:val="%6."/>
      <w:lvlJc w:val="right"/>
      <w:pPr>
        <w:ind w:left="4320" w:hanging="180"/>
      </w:pPr>
    </w:lvl>
    <w:lvl w:ilvl="6" w:tplc="B4468574">
      <w:start w:val="1"/>
      <w:numFmt w:val="decimal"/>
      <w:lvlText w:val="%7."/>
      <w:lvlJc w:val="left"/>
      <w:pPr>
        <w:ind w:left="5040" w:hanging="360"/>
      </w:pPr>
    </w:lvl>
    <w:lvl w:ilvl="7" w:tplc="5D4472D4">
      <w:start w:val="1"/>
      <w:numFmt w:val="lowerLetter"/>
      <w:lvlText w:val="%8."/>
      <w:lvlJc w:val="left"/>
      <w:pPr>
        <w:ind w:left="5760" w:hanging="360"/>
      </w:pPr>
    </w:lvl>
    <w:lvl w:ilvl="8" w:tplc="B966EFD6">
      <w:start w:val="1"/>
      <w:numFmt w:val="lowerRoman"/>
      <w:lvlText w:val="%9."/>
      <w:lvlJc w:val="right"/>
      <w:pPr>
        <w:ind w:left="6480" w:hanging="180"/>
      </w:pPr>
    </w:lvl>
  </w:abstractNum>
  <w:abstractNum w:abstractNumId="16" w15:restartNumberingAfterBreak="0">
    <w:nsid w:val="24005CFF"/>
    <w:multiLevelType w:val="multilevel"/>
    <w:tmpl w:val="7DEAECF8"/>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color w:val="auto"/>
      </w:rPr>
    </w:lvl>
    <w:lvl w:ilvl="2">
      <w:start w:val="1"/>
      <w:numFmt w:val="decimal"/>
      <w:suff w:val="space"/>
      <w:lvlText w:val="%1.%2.%3."/>
      <w:lvlJc w:val="left"/>
      <w:pPr>
        <w:ind w:left="2520" w:hanging="180"/>
      </w:pPr>
      <w:rPr>
        <w:rFonts w:hint="default"/>
      </w:rPr>
    </w:lvl>
    <w:lvl w:ilvl="3">
      <w:start w:val="1"/>
      <w:numFmt w:val="decimal"/>
      <w:lvlText w:val="%1.%2.%3.%4."/>
      <w:lvlJc w:val="left"/>
      <w:pPr>
        <w:ind w:left="3240" w:hanging="360"/>
      </w:pPr>
      <w:rPr>
        <w:rFonts w:hint="default"/>
      </w:rPr>
    </w:lvl>
    <w:lvl w:ilvl="4">
      <w:start w:val="1"/>
      <w:numFmt w:val="decimal"/>
      <w:lvlText w:val="%1.%2.%3.%4.%5."/>
      <w:lvlJc w:val="left"/>
      <w:pPr>
        <w:ind w:left="3960" w:hanging="360"/>
      </w:pPr>
      <w:rPr>
        <w:rFonts w:hint="default"/>
      </w:rPr>
    </w:lvl>
    <w:lvl w:ilvl="5">
      <w:start w:val="1"/>
      <w:numFmt w:val="decimal"/>
      <w:lvlText w:val="%1.%2.%3.%4.%5.%6."/>
      <w:lvlJc w:val="left"/>
      <w:pPr>
        <w:ind w:left="4680" w:hanging="180"/>
      </w:pPr>
      <w:rPr>
        <w:rFonts w:hint="default"/>
      </w:rPr>
    </w:lvl>
    <w:lvl w:ilvl="6">
      <w:start w:val="1"/>
      <w:numFmt w:val="decimal"/>
      <w:lvlText w:val="%1.%2.%3.%4.%5.%6.%7."/>
      <w:lvlJc w:val="left"/>
      <w:pPr>
        <w:ind w:left="5400" w:hanging="360"/>
      </w:pPr>
      <w:rPr>
        <w:rFonts w:hint="default"/>
      </w:rPr>
    </w:lvl>
    <w:lvl w:ilvl="7">
      <w:start w:val="1"/>
      <w:numFmt w:val="decimal"/>
      <w:lvlText w:val="%1.%2.%3.%4.%5.%6.%7.%8."/>
      <w:lvlJc w:val="left"/>
      <w:pPr>
        <w:ind w:left="6120" w:hanging="360"/>
      </w:pPr>
      <w:rPr>
        <w:rFonts w:hint="default"/>
      </w:rPr>
    </w:lvl>
    <w:lvl w:ilvl="8">
      <w:start w:val="1"/>
      <w:numFmt w:val="decimal"/>
      <w:lvlText w:val="%1.%2.%3.%4.%5.%6.%7.%8.%9."/>
      <w:lvlJc w:val="left"/>
      <w:pPr>
        <w:ind w:left="6840" w:hanging="180"/>
      </w:pPr>
      <w:rPr>
        <w:rFonts w:hint="default"/>
      </w:rPr>
    </w:lvl>
  </w:abstractNum>
  <w:abstractNum w:abstractNumId="17" w15:restartNumberingAfterBreak="0">
    <w:nsid w:val="24C66EEF"/>
    <w:multiLevelType w:val="hybridMultilevel"/>
    <w:tmpl w:val="0DD60F34"/>
    <w:lvl w:ilvl="0" w:tplc="94B6798E">
      <w:start w:val="1"/>
      <w:numFmt w:val="bullet"/>
      <w:lvlText w:val=""/>
      <w:lvlJc w:val="left"/>
      <w:pPr>
        <w:ind w:left="1080" w:hanging="360"/>
      </w:pPr>
      <w:rPr>
        <w:rFonts w:ascii="Symbol" w:hAnsi="Symbol"/>
      </w:rPr>
    </w:lvl>
    <w:lvl w:ilvl="1" w:tplc="AAA886E0">
      <w:start w:val="1"/>
      <w:numFmt w:val="bullet"/>
      <w:lvlText w:val=""/>
      <w:lvlJc w:val="left"/>
      <w:pPr>
        <w:ind w:left="1080" w:hanging="360"/>
      </w:pPr>
      <w:rPr>
        <w:rFonts w:ascii="Symbol" w:hAnsi="Symbol"/>
      </w:rPr>
    </w:lvl>
    <w:lvl w:ilvl="2" w:tplc="C2D89098">
      <w:start w:val="1"/>
      <w:numFmt w:val="bullet"/>
      <w:lvlText w:val=""/>
      <w:lvlJc w:val="left"/>
      <w:pPr>
        <w:ind w:left="1080" w:hanging="360"/>
      </w:pPr>
      <w:rPr>
        <w:rFonts w:ascii="Symbol" w:hAnsi="Symbol"/>
      </w:rPr>
    </w:lvl>
    <w:lvl w:ilvl="3" w:tplc="C2C82D82">
      <w:start w:val="1"/>
      <w:numFmt w:val="bullet"/>
      <w:lvlText w:val=""/>
      <w:lvlJc w:val="left"/>
      <w:pPr>
        <w:ind w:left="1080" w:hanging="360"/>
      </w:pPr>
      <w:rPr>
        <w:rFonts w:ascii="Symbol" w:hAnsi="Symbol"/>
      </w:rPr>
    </w:lvl>
    <w:lvl w:ilvl="4" w:tplc="29EE154E">
      <w:start w:val="1"/>
      <w:numFmt w:val="bullet"/>
      <w:lvlText w:val=""/>
      <w:lvlJc w:val="left"/>
      <w:pPr>
        <w:ind w:left="1080" w:hanging="360"/>
      </w:pPr>
      <w:rPr>
        <w:rFonts w:ascii="Symbol" w:hAnsi="Symbol"/>
      </w:rPr>
    </w:lvl>
    <w:lvl w:ilvl="5" w:tplc="D77092EA">
      <w:start w:val="1"/>
      <w:numFmt w:val="bullet"/>
      <w:lvlText w:val=""/>
      <w:lvlJc w:val="left"/>
      <w:pPr>
        <w:ind w:left="1080" w:hanging="360"/>
      </w:pPr>
      <w:rPr>
        <w:rFonts w:ascii="Symbol" w:hAnsi="Symbol"/>
      </w:rPr>
    </w:lvl>
    <w:lvl w:ilvl="6" w:tplc="B672C992">
      <w:start w:val="1"/>
      <w:numFmt w:val="bullet"/>
      <w:lvlText w:val=""/>
      <w:lvlJc w:val="left"/>
      <w:pPr>
        <w:ind w:left="1080" w:hanging="360"/>
      </w:pPr>
      <w:rPr>
        <w:rFonts w:ascii="Symbol" w:hAnsi="Symbol"/>
      </w:rPr>
    </w:lvl>
    <w:lvl w:ilvl="7" w:tplc="5ACCC44E">
      <w:start w:val="1"/>
      <w:numFmt w:val="bullet"/>
      <w:lvlText w:val=""/>
      <w:lvlJc w:val="left"/>
      <w:pPr>
        <w:ind w:left="1080" w:hanging="360"/>
      </w:pPr>
      <w:rPr>
        <w:rFonts w:ascii="Symbol" w:hAnsi="Symbol"/>
      </w:rPr>
    </w:lvl>
    <w:lvl w:ilvl="8" w:tplc="8AB60784">
      <w:start w:val="1"/>
      <w:numFmt w:val="bullet"/>
      <w:lvlText w:val=""/>
      <w:lvlJc w:val="left"/>
      <w:pPr>
        <w:ind w:left="1080" w:hanging="360"/>
      </w:pPr>
      <w:rPr>
        <w:rFonts w:ascii="Symbol" w:hAnsi="Symbol"/>
      </w:rPr>
    </w:lvl>
  </w:abstractNum>
  <w:abstractNum w:abstractNumId="18" w15:restartNumberingAfterBreak="0">
    <w:nsid w:val="26C33FE0"/>
    <w:multiLevelType w:val="hybridMultilevel"/>
    <w:tmpl w:val="EED85C46"/>
    <w:lvl w:ilvl="0" w:tplc="8736B480">
      <w:start w:val="1"/>
      <w:numFmt w:val="decimal"/>
      <w:lvlText w:val="%1."/>
      <w:lvlJc w:val="left"/>
      <w:pPr>
        <w:ind w:left="720" w:hanging="360"/>
      </w:pPr>
    </w:lvl>
    <w:lvl w:ilvl="1" w:tplc="314451C0">
      <w:start w:val="1"/>
      <w:numFmt w:val="lowerLetter"/>
      <w:lvlText w:val="%2."/>
      <w:lvlJc w:val="left"/>
      <w:pPr>
        <w:ind w:left="1440" w:hanging="360"/>
      </w:pPr>
    </w:lvl>
    <w:lvl w:ilvl="2" w:tplc="B7DCF376">
      <w:start w:val="1"/>
      <w:numFmt w:val="lowerRoman"/>
      <w:lvlText w:val="%3."/>
      <w:lvlJc w:val="right"/>
      <w:pPr>
        <w:ind w:left="2160" w:hanging="180"/>
      </w:pPr>
    </w:lvl>
    <w:lvl w:ilvl="3" w:tplc="C1603038">
      <w:start w:val="1"/>
      <w:numFmt w:val="decimal"/>
      <w:lvlText w:val="%4."/>
      <w:lvlJc w:val="left"/>
      <w:pPr>
        <w:ind w:left="2880" w:hanging="360"/>
      </w:pPr>
    </w:lvl>
    <w:lvl w:ilvl="4" w:tplc="3E84D40C">
      <w:start w:val="1"/>
      <w:numFmt w:val="lowerLetter"/>
      <w:lvlText w:val="%5."/>
      <w:lvlJc w:val="left"/>
      <w:pPr>
        <w:ind w:left="3600" w:hanging="360"/>
      </w:pPr>
    </w:lvl>
    <w:lvl w:ilvl="5" w:tplc="4DC604A8">
      <w:start w:val="1"/>
      <w:numFmt w:val="lowerRoman"/>
      <w:lvlText w:val="%6."/>
      <w:lvlJc w:val="right"/>
      <w:pPr>
        <w:ind w:left="4320" w:hanging="180"/>
      </w:pPr>
    </w:lvl>
    <w:lvl w:ilvl="6" w:tplc="F70E8074">
      <w:start w:val="1"/>
      <w:numFmt w:val="decimal"/>
      <w:lvlText w:val="%7."/>
      <w:lvlJc w:val="left"/>
      <w:pPr>
        <w:ind w:left="5040" w:hanging="360"/>
      </w:pPr>
    </w:lvl>
    <w:lvl w:ilvl="7" w:tplc="5E181C46">
      <w:start w:val="1"/>
      <w:numFmt w:val="lowerLetter"/>
      <w:lvlText w:val="%8."/>
      <w:lvlJc w:val="left"/>
      <w:pPr>
        <w:ind w:left="5760" w:hanging="360"/>
      </w:pPr>
    </w:lvl>
    <w:lvl w:ilvl="8" w:tplc="FA785880">
      <w:start w:val="1"/>
      <w:numFmt w:val="lowerRoman"/>
      <w:lvlText w:val="%9."/>
      <w:lvlJc w:val="right"/>
      <w:pPr>
        <w:ind w:left="6480" w:hanging="180"/>
      </w:pPr>
    </w:lvl>
  </w:abstractNum>
  <w:abstractNum w:abstractNumId="19" w15:restartNumberingAfterBreak="0">
    <w:nsid w:val="272F7485"/>
    <w:multiLevelType w:val="hybridMultilevel"/>
    <w:tmpl w:val="07D83CC2"/>
    <w:lvl w:ilvl="0" w:tplc="3BE4FFDA">
      <w:start w:val="2"/>
      <w:numFmt w:val="decimal"/>
      <w:lvlText w:val="%1."/>
      <w:lvlJc w:val="left"/>
      <w:pPr>
        <w:ind w:left="720" w:hanging="360"/>
      </w:pPr>
    </w:lvl>
    <w:lvl w:ilvl="1" w:tplc="119CCCAE">
      <w:start w:val="1"/>
      <w:numFmt w:val="lowerLetter"/>
      <w:lvlText w:val="%2."/>
      <w:lvlJc w:val="left"/>
      <w:pPr>
        <w:ind w:left="1440" w:hanging="360"/>
      </w:pPr>
    </w:lvl>
    <w:lvl w:ilvl="2" w:tplc="D2686470">
      <w:start w:val="1"/>
      <w:numFmt w:val="lowerRoman"/>
      <w:lvlText w:val="%3."/>
      <w:lvlJc w:val="right"/>
      <w:pPr>
        <w:ind w:left="2160" w:hanging="180"/>
      </w:pPr>
    </w:lvl>
    <w:lvl w:ilvl="3" w:tplc="ACB4F4EC">
      <w:start w:val="1"/>
      <w:numFmt w:val="decimal"/>
      <w:lvlText w:val="%4."/>
      <w:lvlJc w:val="left"/>
      <w:pPr>
        <w:ind w:left="2880" w:hanging="360"/>
      </w:pPr>
    </w:lvl>
    <w:lvl w:ilvl="4" w:tplc="9FDAD59E">
      <w:start w:val="1"/>
      <w:numFmt w:val="lowerLetter"/>
      <w:lvlText w:val="%5."/>
      <w:lvlJc w:val="left"/>
      <w:pPr>
        <w:ind w:left="3600" w:hanging="360"/>
      </w:pPr>
    </w:lvl>
    <w:lvl w:ilvl="5" w:tplc="A2A62CBE">
      <w:start w:val="1"/>
      <w:numFmt w:val="lowerRoman"/>
      <w:lvlText w:val="%6."/>
      <w:lvlJc w:val="right"/>
      <w:pPr>
        <w:ind w:left="4320" w:hanging="180"/>
      </w:pPr>
    </w:lvl>
    <w:lvl w:ilvl="6" w:tplc="CAB2949C">
      <w:start w:val="1"/>
      <w:numFmt w:val="decimal"/>
      <w:lvlText w:val="%7."/>
      <w:lvlJc w:val="left"/>
      <w:pPr>
        <w:ind w:left="5040" w:hanging="360"/>
      </w:pPr>
    </w:lvl>
    <w:lvl w:ilvl="7" w:tplc="900E11A8">
      <w:start w:val="1"/>
      <w:numFmt w:val="lowerLetter"/>
      <w:lvlText w:val="%8."/>
      <w:lvlJc w:val="left"/>
      <w:pPr>
        <w:ind w:left="5760" w:hanging="360"/>
      </w:pPr>
    </w:lvl>
    <w:lvl w:ilvl="8" w:tplc="99B4F39A">
      <w:start w:val="1"/>
      <w:numFmt w:val="lowerRoman"/>
      <w:lvlText w:val="%9."/>
      <w:lvlJc w:val="right"/>
      <w:pPr>
        <w:ind w:left="6480" w:hanging="180"/>
      </w:pPr>
    </w:lvl>
  </w:abstractNum>
  <w:abstractNum w:abstractNumId="20" w15:restartNumberingAfterBreak="0">
    <w:nsid w:val="29FF65FE"/>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FCF03E5"/>
    <w:multiLevelType w:val="hybridMultilevel"/>
    <w:tmpl w:val="D3806314"/>
    <w:lvl w:ilvl="0" w:tplc="7D5A6DFE">
      <w:start w:val="1"/>
      <w:numFmt w:val="decimal"/>
      <w:lvlText w:val="%1."/>
      <w:lvlJc w:val="left"/>
      <w:pPr>
        <w:ind w:left="720" w:hanging="360"/>
      </w:pPr>
    </w:lvl>
    <w:lvl w:ilvl="1" w:tplc="29E47EAE">
      <w:start w:val="1"/>
      <w:numFmt w:val="lowerLetter"/>
      <w:lvlText w:val="%2."/>
      <w:lvlJc w:val="left"/>
      <w:pPr>
        <w:ind w:left="1440" w:hanging="360"/>
      </w:pPr>
    </w:lvl>
    <w:lvl w:ilvl="2" w:tplc="7C14A406">
      <w:start w:val="1"/>
      <w:numFmt w:val="lowerRoman"/>
      <w:lvlText w:val="%3."/>
      <w:lvlJc w:val="right"/>
      <w:pPr>
        <w:ind w:left="2160" w:hanging="180"/>
      </w:pPr>
    </w:lvl>
    <w:lvl w:ilvl="3" w:tplc="206AEFF4">
      <w:start w:val="1"/>
      <w:numFmt w:val="decimal"/>
      <w:lvlText w:val="%4."/>
      <w:lvlJc w:val="left"/>
      <w:pPr>
        <w:ind w:left="2880" w:hanging="360"/>
      </w:pPr>
    </w:lvl>
    <w:lvl w:ilvl="4" w:tplc="FC16907C">
      <w:start w:val="1"/>
      <w:numFmt w:val="lowerLetter"/>
      <w:lvlText w:val="%5."/>
      <w:lvlJc w:val="left"/>
      <w:pPr>
        <w:ind w:left="3600" w:hanging="360"/>
      </w:pPr>
    </w:lvl>
    <w:lvl w:ilvl="5" w:tplc="52D051F4">
      <w:start w:val="1"/>
      <w:numFmt w:val="lowerRoman"/>
      <w:lvlText w:val="%6."/>
      <w:lvlJc w:val="right"/>
      <w:pPr>
        <w:ind w:left="4320" w:hanging="180"/>
      </w:pPr>
    </w:lvl>
    <w:lvl w:ilvl="6" w:tplc="5CC684A2">
      <w:start w:val="1"/>
      <w:numFmt w:val="decimal"/>
      <w:lvlText w:val="%7."/>
      <w:lvlJc w:val="left"/>
      <w:pPr>
        <w:ind w:left="5040" w:hanging="360"/>
      </w:pPr>
    </w:lvl>
    <w:lvl w:ilvl="7" w:tplc="A732C1F2">
      <w:start w:val="1"/>
      <w:numFmt w:val="lowerLetter"/>
      <w:lvlText w:val="%8."/>
      <w:lvlJc w:val="left"/>
      <w:pPr>
        <w:ind w:left="5760" w:hanging="360"/>
      </w:pPr>
    </w:lvl>
    <w:lvl w:ilvl="8" w:tplc="D4F454A6">
      <w:start w:val="1"/>
      <w:numFmt w:val="lowerRoman"/>
      <w:lvlText w:val="%9."/>
      <w:lvlJc w:val="right"/>
      <w:pPr>
        <w:ind w:left="6480" w:hanging="180"/>
      </w:pPr>
    </w:lvl>
  </w:abstractNum>
  <w:abstractNum w:abstractNumId="22" w15:restartNumberingAfterBreak="0">
    <w:nsid w:val="2FF22225"/>
    <w:multiLevelType w:val="hybridMultilevel"/>
    <w:tmpl w:val="1ED8C86C"/>
    <w:lvl w:ilvl="0" w:tplc="6BE001FC">
      <w:start w:val="1"/>
      <w:numFmt w:val="bullet"/>
      <w:lvlText w:val=""/>
      <w:lvlJc w:val="left"/>
      <w:pPr>
        <w:ind w:left="720" w:hanging="360"/>
      </w:pPr>
      <w:rPr>
        <w:rFonts w:ascii="Symbol" w:hAnsi="Symbol"/>
      </w:rPr>
    </w:lvl>
    <w:lvl w:ilvl="1" w:tplc="62EC67A4">
      <w:start w:val="1"/>
      <w:numFmt w:val="bullet"/>
      <w:lvlText w:val=""/>
      <w:lvlJc w:val="left"/>
      <w:pPr>
        <w:ind w:left="720" w:hanging="360"/>
      </w:pPr>
      <w:rPr>
        <w:rFonts w:ascii="Symbol" w:hAnsi="Symbol"/>
      </w:rPr>
    </w:lvl>
    <w:lvl w:ilvl="2" w:tplc="9FFC2490">
      <w:start w:val="1"/>
      <w:numFmt w:val="bullet"/>
      <w:lvlText w:val=""/>
      <w:lvlJc w:val="left"/>
      <w:pPr>
        <w:ind w:left="720" w:hanging="360"/>
      </w:pPr>
      <w:rPr>
        <w:rFonts w:ascii="Symbol" w:hAnsi="Symbol"/>
      </w:rPr>
    </w:lvl>
    <w:lvl w:ilvl="3" w:tplc="FE665DFC">
      <w:start w:val="1"/>
      <w:numFmt w:val="bullet"/>
      <w:lvlText w:val=""/>
      <w:lvlJc w:val="left"/>
      <w:pPr>
        <w:ind w:left="720" w:hanging="360"/>
      </w:pPr>
      <w:rPr>
        <w:rFonts w:ascii="Symbol" w:hAnsi="Symbol"/>
      </w:rPr>
    </w:lvl>
    <w:lvl w:ilvl="4" w:tplc="284C6738">
      <w:start w:val="1"/>
      <w:numFmt w:val="bullet"/>
      <w:lvlText w:val=""/>
      <w:lvlJc w:val="left"/>
      <w:pPr>
        <w:ind w:left="720" w:hanging="360"/>
      </w:pPr>
      <w:rPr>
        <w:rFonts w:ascii="Symbol" w:hAnsi="Symbol"/>
      </w:rPr>
    </w:lvl>
    <w:lvl w:ilvl="5" w:tplc="5BAEAE0C">
      <w:start w:val="1"/>
      <w:numFmt w:val="bullet"/>
      <w:lvlText w:val=""/>
      <w:lvlJc w:val="left"/>
      <w:pPr>
        <w:ind w:left="720" w:hanging="360"/>
      </w:pPr>
      <w:rPr>
        <w:rFonts w:ascii="Symbol" w:hAnsi="Symbol"/>
      </w:rPr>
    </w:lvl>
    <w:lvl w:ilvl="6" w:tplc="7D56EB1E">
      <w:start w:val="1"/>
      <w:numFmt w:val="bullet"/>
      <w:lvlText w:val=""/>
      <w:lvlJc w:val="left"/>
      <w:pPr>
        <w:ind w:left="720" w:hanging="360"/>
      </w:pPr>
      <w:rPr>
        <w:rFonts w:ascii="Symbol" w:hAnsi="Symbol"/>
      </w:rPr>
    </w:lvl>
    <w:lvl w:ilvl="7" w:tplc="7DF47ED8">
      <w:start w:val="1"/>
      <w:numFmt w:val="bullet"/>
      <w:lvlText w:val=""/>
      <w:lvlJc w:val="left"/>
      <w:pPr>
        <w:ind w:left="720" w:hanging="360"/>
      </w:pPr>
      <w:rPr>
        <w:rFonts w:ascii="Symbol" w:hAnsi="Symbol"/>
      </w:rPr>
    </w:lvl>
    <w:lvl w:ilvl="8" w:tplc="B1A8E5EC">
      <w:start w:val="1"/>
      <w:numFmt w:val="bullet"/>
      <w:lvlText w:val=""/>
      <w:lvlJc w:val="left"/>
      <w:pPr>
        <w:ind w:left="720" w:hanging="360"/>
      </w:pPr>
      <w:rPr>
        <w:rFonts w:ascii="Symbol" w:hAnsi="Symbol"/>
      </w:rPr>
    </w:lvl>
  </w:abstractNum>
  <w:abstractNum w:abstractNumId="23" w15:restartNumberingAfterBreak="0">
    <w:nsid w:val="30383A62"/>
    <w:multiLevelType w:val="hybridMultilevel"/>
    <w:tmpl w:val="21D2CA6A"/>
    <w:lvl w:ilvl="0" w:tplc="D8EEE3B0">
      <w:start w:val="5"/>
      <w:numFmt w:val="decimal"/>
      <w:lvlText w:val="%1."/>
      <w:lvlJc w:val="left"/>
      <w:pPr>
        <w:ind w:left="720" w:hanging="360"/>
      </w:pPr>
    </w:lvl>
    <w:lvl w:ilvl="1" w:tplc="79B8EF52">
      <w:start w:val="1"/>
      <w:numFmt w:val="lowerLetter"/>
      <w:lvlText w:val="%2."/>
      <w:lvlJc w:val="left"/>
      <w:pPr>
        <w:ind w:left="1440" w:hanging="360"/>
      </w:pPr>
    </w:lvl>
    <w:lvl w:ilvl="2" w:tplc="D3E22830">
      <w:start w:val="1"/>
      <w:numFmt w:val="lowerRoman"/>
      <w:lvlText w:val="%3."/>
      <w:lvlJc w:val="right"/>
      <w:pPr>
        <w:ind w:left="2160" w:hanging="180"/>
      </w:pPr>
    </w:lvl>
    <w:lvl w:ilvl="3" w:tplc="32E62186">
      <w:start w:val="1"/>
      <w:numFmt w:val="decimal"/>
      <w:lvlText w:val="%4."/>
      <w:lvlJc w:val="left"/>
      <w:pPr>
        <w:ind w:left="2880" w:hanging="360"/>
      </w:pPr>
    </w:lvl>
    <w:lvl w:ilvl="4" w:tplc="718EBB94">
      <w:start w:val="1"/>
      <w:numFmt w:val="lowerLetter"/>
      <w:lvlText w:val="%5."/>
      <w:lvlJc w:val="left"/>
      <w:pPr>
        <w:ind w:left="3600" w:hanging="360"/>
      </w:pPr>
    </w:lvl>
    <w:lvl w:ilvl="5" w:tplc="C53E98BC">
      <w:start w:val="1"/>
      <w:numFmt w:val="lowerRoman"/>
      <w:lvlText w:val="%6."/>
      <w:lvlJc w:val="right"/>
      <w:pPr>
        <w:ind w:left="4320" w:hanging="180"/>
      </w:pPr>
    </w:lvl>
    <w:lvl w:ilvl="6" w:tplc="CA800D02">
      <w:start w:val="1"/>
      <w:numFmt w:val="decimal"/>
      <w:lvlText w:val="%7."/>
      <w:lvlJc w:val="left"/>
      <w:pPr>
        <w:ind w:left="5040" w:hanging="360"/>
      </w:pPr>
    </w:lvl>
    <w:lvl w:ilvl="7" w:tplc="5E6A71A0">
      <w:start w:val="1"/>
      <w:numFmt w:val="lowerLetter"/>
      <w:lvlText w:val="%8."/>
      <w:lvlJc w:val="left"/>
      <w:pPr>
        <w:ind w:left="5760" w:hanging="360"/>
      </w:pPr>
    </w:lvl>
    <w:lvl w:ilvl="8" w:tplc="6BF05DCE">
      <w:start w:val="1"/>
      <w:numFmt w:val="lowerRoman"/>
      <w:lvlText w:val="%9."/>
      <w:lvlJc w:val="right"/>
      <w:pPr>
        <w:ind w:left="6480" w:hanging="180"/>
      </w:pPr>
    </w:lvl>
  </w:abstractNum>
  <w:abstractNum w:abstractNumId="24" w15:restartNumberingAfterBreak="0">
    <w:nsid w:val="30B41FC1"/>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3B2A15B"/>
    <w:multiLevelType w:val="hybridMultilevel"/>
    <w:tmpl w:val="6262C244"/>
    <w:lvl w:ilvl="0" w:tplc="3170EDD6">
      <w:start w:val="1"/>
      <w:numFmt w:val="decimal"/>
      <w:lvlText w:val="%1."/>
      <w:lvlJc w:val="left"/>
      <w:pPr>
        <w:ind w:left="720" w:hanging="360"/>
      </w:pPr>
    </w:lvl>
    <w:lvl w:ilvl="1" w:tplc="B52AC508">
      <w:start w:val="1"/>
      <w:numFmt w:val="lowerLetter"/>
      <w:lvlText w:val="%2."/>
      <w:lvlJc w:val="left"/>
      <w:pPr>
        <w:ind w:left="1440" w:hanging="360"/>
      </w:pPr>
    </w:lvl>
    <w:lvl w:ilvl="2" w:tplc="47329C52">
      <w:start w:val="1"/>
      <w:numFmt w:val="lowerRoman"/>
      <w:lvlText w:val="%3."/>
      <w:lvlJc w:val="right"/>
      <w:pPr>
        <w:ind w:left="2160" w:hanging="180"/>
      </w:pPr>
    </w:lvl>
    <w:lvl w:ilvl="3" w:tplc="8BD26542">
      <w:start w:val="1"/>
      <w:numFmt w:val="decimal"/>
      <w:lvlText w:val="%4."/>
      <w:lvlJc w:val="left"/>
      <w:pPr>
        <w:ind w:left="2880" w:hanging="360"/>
      </w:pPr>
    </w:lvl>
    <w:lvl w:ilvl="4" w:tplc="036E02CE">
      <w:start w:val="1"/>
      <w:numFmt w:val="lowerLetter"/>
      <w:lvlText w:val="%5."/>
      <w:lvlJc w:val="left"/>
      <w:pPr>
        <w:ind w:left="3600" w:hanging="360"/>
      </w:pPr>
    </w:lvl>
    <w:lvl w:ilvl="5" w:tplc="E89C27F4">
      <w:start w:val="1"/>
      <w:numFmt w:val="lowerRoman"/>
      <w:lvlText w:val="%6."/>
      <w:lvlJc w:val="right"/>
      <w:pPr>
        <w:ind w:left="4320" w:hanging="180"/>
      </w:pPr>
    </w:lvl>
    <w:lvl w:ilvl="6" w:tplc="2FF2C3F4">
      <w:start w:val="1"/>
      <w:numFmt w:val="decimal"/>
      <w:lvlText w:val="%7."/>
      <w:lvlJc w:val="left"/>
      <w:pPr>
        <w:ind w:left="5040" w:hanging="360"/>
      </w:pPr>
    </w:lvl>
    <w:lvl w:ilvl="7" w:tplc="EAA096A8">
      <w:start w:val="1"/>
      <w:numFmt w:val="lowerLetter"/>
      <w:lvlText w:val="%8."/>
      <w:lvlJc w:val="left"/>
      <w:pPr>
        <w:ind w:left="5760" w:hanging="360"/>
      </w:pPr>
    </w:lvl>
    <w:lvl w:ilvl="8" w:tplc="5AA00F1C">
      <w:start w:val="1"/>
      <w:numFmt w:val="lowerRoman"/>
      <w:lvlText w:val="%9."/>
      <w:lvlJc w:val="right"/>
      <w:pPr>
        <w:ind w:left="6480" w:hanging="180"/>
      </w:pPr>
    </w:lvl>
  </w:abstractNum>
  <w:abstractNum w:abstractNumId="26" w15:restartNumberingAfterBreak="0">
    <w:nsid w:val="34A96C18"/>
    <w:multiLevelType w:val="hybridMultilevel"/>
    <w:tmpl w:val="E6C6E824"/>
    <w:lvl w:ilvl="0" w:tplc="4A3A09D8">
      <w:start w:val="4"/>
      <w:numFmt w:val="decimal"/>
      <w:lvlText w:val="%1."/>
      <w:lvlJc w:val="left"/>
      <w:pPr>
        <w:ind w:left="720" w:hanging="360"/>
      </w:pPr>
    </w:lvl>
    <w:lvl w:ilvl="1" w:tplc="156ADE3A">
      <w:start w:val="1"/>
      <w:numFmt w:val="lowerLetter"/>
      <w:lvlText w:val="%2."/>
      <w:lvlJc w:val="left"/>
      <w:pPr>
        <w:ind w:left="1440" w:hanging="360"/>
      </w:pPr>
    </w:lvl>
    <w:lvl w:ilvl="2" w:tplc="F0209CE0">
      <w:start w:val="1"/>
      <w:numFmt w:val="lowerRoman"/>
      <w:lvlText w:val="%3."/>
      <w:lvlJc w:val="right"/>
      <w:pPr>
        <w:ind w:left="2160" w:hanging="180"/>
      </w:pPr>
    </w:lvl>
    <w:lvl w:ilvl="3" w:tplc="C974F5B6">
      <w:start w:val="1"/>
      <w:numFmt w:val="decimal"/>
      <w:lvlText w:val="%4."/>
      <w:lvlJc w:val="left"/>
      <w:pPr>
        <w:ind w:left="2880" w:hanging="360"/>
      </w:pPr>
    </w:lvl>
    <w:lvl w:ilvl="4" w:tplc="CD5259EE">
      <w:start w:val="1"/>
      <w:numFmt w:val="lowerLetter"/>
      <w:lvlText w:val="%5."/>
      <w:lvlJc w:val="left"/>
      <w:pPr>
        <w:ind w:left="3600" w:hanging="360"/>
      </w:pPr>
    </w:lvl>
    <w:lvl w:ilvl="5" w:tplc="5FC47DFE">
      <w:start w:val="1"/>
      <w:numFmt w:val="lowerRoman"/>
      <w:lvlText w:val="%6."/>
      <w:lvlJc w:val="right"/>
      <w:pPr>
        <w:ind w:left="4320" w:hanging="180"/>
      </w:pPr>
    </w:lvl>
    <w:lvl w:ilvl="6" w:tplc="18C0E892">
      <w:start w:val="1"/>
      <w:numFmt w:val="decimal"/>
      <w:lvlText w:val="%7."/>
      <w:lvlJc w:val="left"/>
      <w:pPr>
        <w:ind w:left="5040" w:hanging="360"/>
      </w:pPr>
    </w:lvl>
    <w:lvl w:ilvl="7" w:tplc="EB4C5446">
      <w:start w:val="1"/>
      <w:numFmt w:val="lowerLetter"/>
      <w:lvlText w:val="%8."/>
      <w:lvlJc w:val="left"/>
      <w:pPr>
        <w:ind w:left="5760" w:hanging="360"/>
      </w:pPr>
    </w:lvl>
    <w:lvl w:ilvl="8" w:tplc="636C7FAC">
      <w:start w:val="1"/>
      <w:numFmt w:val="lowerRoman"/>
      <w:lvlText w:val="%9."/>
      <w:lvlJc w:val="right"/>
      <w:pPr>
        <w:ind w:left="6480" w:hanging="180"/>
      </w:pPr>
    </w:lvl>
  </w:abstractNum>
  <w:abstractNum w:abstractNumId="27" w15:restartNumberingAfterBreak="0">
    <w:nsid w:val="3BED47AA"/>
    <w:multiLevelType w:val="hybridMultilevel"/>
    <w:tmpl w:val="304A0F76"/>
    <w:lvl w:ilvl="0" w:tplc="81645084">
      <w:start w:val="5"/>
      <w:numFmt w:val="decimal"/>
      <w:lvlText w:val="%1."/>
      <w:lvlJc w:val="left"/>
      <w:pPr>
        <w:ind w:left="720" w:hanging="360"/>
      </w:pPr>
    </w:lvl>
    <w:lvl w:ilvl="1" w:tplc="5E567BF0">
      <w:start w:val="1"/>
      <w:numFmt w:val="lowerLetter"/>
      <w:lvlText w:val="%2."/>
      <w:lvlJc w:val="left"/>
      <w:pPr>
        <w:ind w:left="1440" w:hanging="360"/>
      </w:pPr>
    </w:lvl>
    <w:lvl w:ilvl="2" w:tplc="196C9A66">
      <w:start w:val="1"/>
      <w:numFmt w:val="lowerRoman"/>
      <w:lvlText w:val="%3."/>
      <w:lvlJc w:val="right"/>
      <w:pPr>
        <w:ind w:left="2160" w:hanging="180"/>
      </w:pPr>
    </w:lvl>
    <w:lvl w:ilvl="3" w:tplc="9F6EB546">
      <w:start w:val="1"/>
      <w:numFmt w:val="decimal"/>
      <w:lvlText w:val="%4."/>
      <w:lvlJc w:val="left"/>
      <w:pPr>
        <w:ind w:left="2880" w:hanging="360"/>
      </w:pPr>
    </w:lvl>
    <w:lvl w:ilvl="4" w:tplc="E588446C">
      <w:start w:val="1"/>
      <w:numFmt w:val="lowerLetter"/>
      <w:lvlText w:val="%5."/>
      <w:lvlJc w:val="left"/>
      <w:pPr>
        <w:ind w:left="3600" w:hanging="360"/>
      </w:pPr>
    </w:lvl>
    <w:lvl w:ilvl="5" w:tplc="71DEC9B6">
      <w:start w:val="1"/>
      <w:numFmt w:val="lowerRoman"/>
      <w:lvlText w:val="%6."/>
      <w:lvlJc w:val="right"/>
      <w:pPr>
        <w:ind w:left="4320" w:hanging="180"/>
      </w:pPr>
    </w:lvl>
    <w:lvl w:ilvl="6" w:tplc="C644967A">
      <w:start w:val="1"/>
      <w:numFmt w:val="decimal"/>
      <w:lvlText w:val="%7."/>
      <w:lvlJc w:val="left"/>
      <w:pPr>
        <w:ind w:left="5040" w:hanging="360"/>
      </w:pPr>
    </w:lvl>
    <w:lvl w:ilvl="7" w:tplc="5F4C59D8">
      <w:start w:val="1"/>
      <w:numFmt w:val="lowerLetter"/>
      <w:lvlText w:val="%8."/>
      <w:lvlJc w:val="left"/>
      <w:pPr>
        <w:ind w:left="5760" w:hanging="360"/>
      </w:pPr>
    </w:lvl>
    <w:lvl w:ilvl="8" w:tplc="4C9A00A6">
      <w:start w:val="1"/>
      <w:numFmt w:val="lowerRoman"/>
      <w:lvlText w:val="%9."/>
      <w:lvlJc w:val="right"/>
      <w:pPr>
        <w:ind w:left="6480" w:hanging="180"/>
      </w:pPr>
    </w:lvl>
  </w:abstractNum>
  <w:abstractNum w:abstractNumId="28" w15:restartNumberingAfterBreak="0">
    <w:nsid w:val="3C47347D"/>
    <w:multiLevelType w:val="multilevel"/>
    <w:tmpl w:val="989E8694"/>
    <w:lvl w:ilvl="0">
      <w:start w:val="1"/>
      <w:numFmt w:val="decimal"/>
      <w:lvlText w:val="%1."/>
      <w:lvlJc w:val="left"/>
      <w:pPr>
        <w:ind w:left="360" w:hanging="360"/>
      </w:pPr>
    </w:lvl>
    <w:lvl w:ilvl="1">
      <w:start w:val="3"/>
      <w:numFmt w:val="decimal"/>
      <w:lvlText w:val="%1.%2."/>
      <w:lvlJc w:val="left"/>
      <w:pPr>
        <w:ind w:left="504" w:hanging="50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3C780778"/>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3EEECAD3"/>
    <w:multiLevelType w:val="hybridMultilevel"/>
    <w:tmpl w:val="EAB00C8C"/>
    <w:lvl w:ilvl="0" w:tplc="A2EE1892">
      <w:start w:val="1"/>
      <w:numFmt w:val="decimal"/>
      <w:lvlText w:val="%1."/>
      <w:lvlJc w:val="left"/>
      <w:pPr>
        <w:ind w:left="720" w:hanging="360"/>
      </w:pPr>
    </w:lvl>
    <w:lvl w:ilvl="1" w:tplc="1BCCC624">
      <w:start w:val="1"/>
      <w:numFmt w:val="lowerLetter"/>
      <w:lvlText w:val="%2."/>
      <w:lvlJc w:val="left"/>
      <w:pPr>
        <w:ind w:left="1440" w:hanging="360"/>
      </w:pPr>
    </w:lvl>
    <w:lvl w:ilvl="2" w:tplc="C9B25980">
      <w:start w:val="1"/>
      <w:numFmt w:val="lowerRoman"/>
      <w:lvlText w:val="%3."/>
      <w:lvlJc w:val="right"/>
      <w:pPr>
        <w:ind w:left="2160" w:hanging="180"/>
      </w:pPr>
    </w:lvl>
    <w:lvl w:ilvl="3" w:tplc="1C2E6BAC">
      <w:start w:val="1"/>
      <w:numFmt w:val="decimal"/>
      <w:lvlText w:val="%4."/>
      <w:lvlJc w:val="left"/>
      <w:pPr>
        <w:ind w:left="2880" w:hanging="360"/>
      </w:pPr>
    </w:lvl>
    <w:lvl w:ilvl="4" w:tplc="FC2A8120">
      <w:start w:val="1"/>
      <w:numFmt w:val="lowerLetter"/>
      <w:lvlText w:val="%5."/>
      <w:lvlJc w:val="left"/>
      <w:pPr>
        <w:ind w:left="3600" w:hanging="360"/>
      </w:pPr>
    </w:lvl>
    <w:lvl w:ilvl="5" w:tplc="0D62BCA4">
      <w:start w:val="1"/>
      <w:numFmt w:val="lowerRoman"/>
      <w:lvlText w:val="%6."/>
      <w:lvlJc w:val="right"/>
      <w:pPr>
        <w:ind w:left="4320" w:hanging="180"/>
      </w:pPr>
    </w:lvl>
    <w:lvl w:ilvl="6" w:tplc="52B2C7B4">
      <w:start w:val="1"/>
      <w:numFmt w:val="decimal"/>
      <w:lvlText w:val="%7."/>
      <w:lvlJc w:val="left"/>
      <w:pPr>
        <w:ind w:left="5040" w:hanging="360"/>
      </w:pPr>
    </w:lvl>
    <w:lvl w:ilvl="7" w:tplc="D91C93C4">
      <w:start w:val="1"/>
      <w:numFmt w:val="lowerLetter"/>
      <w:lvlText w:val="%8."/>
      <w:lvlJc w:val="left"/>
      <w:pPr>
        <w:ind w:left="5760" w:hanging="360"/>
      </w:pPr>
    </w:lvl>
    <w:lvl w:ilvl="8" w:tplc="53986034">
      <w:start w:val="1"/>
      <w:numFmt w:val="lowerRoman"/>
      <w:lvlText w:val="%9."/>
      <w:lvlJc w:val="right"/>
      <w:pPr>
        <w:ind w:left="6480" w:hanging="180"/>
      </w:pPr>
    </w:lvl>
  </w:abstractNum>
  <w:abstractNum w:abstractNumId="31" w15:restartNumberingAfterBreak="0">
    <w:nsid w:val="41EB0B55"/>
    <w:multiLevelType w:val="hybridMultilevel"/>
    <w:tmpl w:val="EBB8AD04"/>
    <w:lvl w:ilvl="0" w:tplc="207EE10E">
      <w:start w:val="1"/>
      <w:numFmt w:val="bullet"/>
      <w:lvlText w:val=""/>
      <w:lvlJc w:val="left"/>
      <w:pPr>
        <w:ind w:left="720" w:hanging="360"/>
      </w:pPr>
      <w:rPr>
        <w:rFonts w:ascii="Symbol" w:hAnsi="Symbol"/>
      </w:rPr>
    </w:lvl>
    <w:lvl w:ilvl="1" w:tplc="68BC4BBE">
      <w:start w:val="1"/>
      <w:numFmt w:val="bullet"/>
      <w:lvlText w:val=""/>
      <w:lvlJc w:val="left"/>
      <w:pPr>
        <w:ind w:left="720" w:hanging="360"/>
      </w:pPr>
      <w:rPr>
        <w:rFonts w:ascii="Symbol" w:hAnsi="Symbol"/>
      </w:rPr>
    </w:lvl>
    <w:lvl w:ilvl="2" w:tplc="12604948">
      <w:start w:val="1"/>
      <w:numFmt w:val="bullet"/>
      <w:lvlText w:val=""/>
      <w:lvlJc w:val="left"/>
      <w:pPr>
        <w:ind w:left="720" w:hanging="360"/>
      </w:pPr>
      <w:rPr>
        <w:rFonts w:ascii="Symbol" w:hAnsi="Symbol"/>
      </w:rPr>
    </w:lvl>
    <w:lvl w:ilvl="3" w:tplc="D292C64A">
      <w:start w:val="1"/>
      <w:numFmt w:val="bullet"/>
      <w:lvlText w:val=""/>
      <w:lvlJc w:val="left"/>
      <w:pPr>
        <w:ind w:left="720" w:hanging="360"/>
      </w:pPr>
      <w:rPr>
        <w:rFonts w:ascii="Symbol" w:hAnsi="Symbol"/>
      </w:rPr>
    </w:lvl>
    <w:lvl w:ilvl="4" w:tplc="AF085F0A">
      <w:start w:val="1"/>
      <w:numFmt w:val="bullet"/>
      <w:lvlText w:val=""/>
      <w:lvlJc w:val="left"/>
      <w:pPr>
        <w:ind w:left="720" w:hanging="360"/>
      </w:pPr>
      <w:rPr>
        <w:rFonts w:ascii="Symbol" w:hAnsi="Symbol"/>
      </w:rPr>
    </w:lvl>
    <w:lvl w:ilvl="5" w:tplc="7812CB28">
      <w:start w:val="1"/>
      <w:numFmt w:val="bullet"/>
      <w:lvlText w:val=""/>
      <w:lvlJc w:val="left"/>
      <w:pPr>
        <w:ind w:left="720" w:hanging="360"/>
      </w:pPr>
      <w:rPr>
        <w:rFonts w:ascii="Symbol" w:hAnsi="Symbol"/>
      </w:rPr>
    </w:lvl>
    <w:lvl w:ilvl="6" w:tplc="6060BBF8">
      <w:start w:val="1"/>
      <w:numFmt w:val="bullet"/>
      <w:lvlText w:val=""/>
      <w:lvlJc w:val="left"/>
      <w:pPr>
        <w:ind w:left="720" w:hanging="360"/>
      </w:pPr>
      <w:rPr>
        <w:rFonts w:ascii="Symbol" w:hAnsi="Symbol"/>
      </w:rPr>
    </w:lvl>
    <w:lvl w:ilvl="7" w:tplc="908E05E6">
      <w:start w:val="1"/>
      <w:numFmt w:val="bullet"/>
      <w:lvlText w:val=""/>
      <w:lvlJc w:val="left"/>
      <w:pPr>
        <w:ind w:left="720" w:hanging="360"/>
      </w:pPr>
      <w:rPr>
        <w:rFonts w:ascii="Symbol" w:hAnsi="Symbol"/>
      </w:rPr>
    </w:lvl>
    <w:lvl w:ilvl="8" w:tplc="95660508">
      <w:start w:val="1"/>
      <w:numFmt w:val="bullet"/>
      <w:lvlText w:val=""/>
      <w:lvlJc w:val="left"/>
      <w:pPr>
        <w:ind w:left="720" w:hanging="360"/>
      </w:pPr>
      <w:rPr>
        <w:rFonts w:ascii="Symbol" w:hAnsi="Symbol"/>
      </w:rPr>
    </w:lvl>
  </w:abstractNum>
  <w:abstractNum w:abstractNumId="32" w15:restartNumberingAfterBreak="0">
    <w:nsid w:val="446BE502"/>
    <w:multiLevelType w:val="hybridMultilevel"/>
    <w:tmpl w:val="DE562416"/>
    <w:lvl w:ilvl="0" w:tplc="BA38A67C">
      <w:start w:val="2"/>
      <w:numFmt w:val="decimal"/>
      <w:lvlText w:val="%1."/>
      <w:lvlJc w:val="left"/>
      <w:pPr>
        <w:ind w:left="720" w:hanging="360"/>
      </w:pPr>
    </w:lvl>
    <w:lvl w:ilvl="1" w:tplc="5B8457A0">
      <w:start w:val="1"/>
      <w:numFmt w:val="lowerLetter"/>
      <w:lvlText w:val="%2."/>
      <w:lvlJc w:val="left"/>
      <w:pPr>
        <w:ind w:left="1440" w:hanging="360"/>
      </w:pPr>
    </w:lvl>
    <w:lvl w:ilvl="2" w:tplc="E676F934">
      <w:start w:val="1"/>
      <w:numFmt w:val="lowerRoman"/>
      <w:lvlText w:val="%3."/>
      <w:lvlJc w:val="right"/>
      <w:pPr>
        <w:ind w:left="2160" w:hanging="180"/>
      </w:pPr>
    </w:lvl>
    <w:lvl w:ilvl="3" w:tplc="D7AED690">
      <w:start w:val="1"/>
      <w:numFmt w:val="decimal"/>
      <w:lvlText w:val="%4."/>
      <w:lvlJc w:val="left"/>
      <w:pPr>
        <w:ind w:left="2880" w:hanging="360"/>
      </w:pPr>
    </w:lvl>
    <w:lvl w:ilvl="4" w:tplc="E44827F4">
      <w:start w:val="1"/>
      <w:numFmt w:val="lowerLetter"/>
      <w:lvlText w:val="%5."/>
      <w:lvlJc w:val="left"/>
      <w:pPr>
        <w:ind w:left="3600" w:hanging="360"/>
      </w:pPr>
    </w:lvl>
    <w:lvl w:ilvl="5" w:tplc="2B64E2F4">
      <w:start w:val="1"/>
      <w:numFmt w:val="lowerRoman"/>
      <w:lvlText w:val="%6."/>
      <w:lvlJc w:val="right"/>
      <w:pPr>
        <w:ind w:left="4320" w:hanging="180"/>
      </w:pPr>
    </w:lvl>
    <w:lvl w:ilvl="6" w:tplc="35102486">
      <w:start w:val="1"/>
      <w:numFmt w:val="decimal"/>
      <w:lvlText w:val="%7."/>
      <w:lvlJc w:val="left"/>
      <w:pPr>
        <w:ind w:left="5040" w:hanging="360"/>
      </w:pPr>
    </w:lvl>
    <w:lvl w:ilvl="7" w:tplc="B1FE07D2">
      <w:start w:val="1"/>
      <w:numFmt w:val="lowerLetter"/>
      <w:lvlText w:val="%8."/>
      <w:lvlJc w:val="left"/>
      <w:pPr>
        <w:ind w:left="5760" w:hanging="360"/>
      </w:pPr>
    </w:lvl>
    <w:lvl w:ilvl="8" w:tplc="4FCE200A">
      <w:start w:val="1"/>
      <w:numFmt w:val="lowerRoman"/>
      <w:lvlText w:val="%9."/>
      <w:lvlJc w:val="right"/>
      <w:pPr>
        <w:ind w:left="6480" w:hanging="180"/>
      </w:pPr>
    </w:lvl>
  </w:abstractNum>
  <w:abstractNum w:abstractNumId="33" w15:restartNumberingAfterBreak="0">
    <w:nsid w:val="48E24A5D"/>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4F1C1100"/>
    <w:multiLevelType w:val="hybridMultilevel"/>
    <w:tmpl w:val="E66EAE84"/>
    <w:lvl w:ilvl="0" w:tplc="95321CB8">
      <w:start w:val="3"/>
      <w:numFmt w:val="decimal"/>
      <w:lvlText w:val="%1."/>
      <w:lvlJc w:val="left"/>
      <w:pPr>
        <w:ind w:left="720" w:hanging="360"/>
      </w:pPr>
    </w:lvl>
    <w:lvl w:ilvl="1" w:tplc="19BE0D88">
      <w:start w:val="1"/>
      <w:numFmt w:val="lowerLetter"/>
      <w:lvlText w:val="%2."/>
      <w:lvlJc w:val="left"/>
      <w:pPr>
        <w:ind w:left="1440" w:hanging="360"/>
      </w:pPr>
    </w:lvl>
    <w:lvl w:ilvl="2" w:tplc="8BDA9610">
      <w:start w:val="1"/>
      <w:numFmt w:val="lowerRoman"/>
      <w:lvlText w:val="%3."/>
      <w:lvlJc w:val="right"/>
      <w:pPr>
        <w:ind w:left="2160" w:hanging="180"/>
      </w:pPr>
    </w:lvl>
    <w:lvl w:ilvl="3" w:tplc="52E8F6B4">
      <w:start w:val="1"/>
      <w:numFmt w:val="decimal"/>
      <w:lvlText w:val="%4."/>
      <w:lvlJc w:val="left"/>
      <w:pPr>
        <w:ind w:left="2880" w:hanging="360"/>
      </w:pPr>
    </w:lvl>
    <w:lvl w:ilvl="4" w:tplc="E17E1EB4">
      <w:start w:val="1"/>
      <w:numFmt w:val="lowerLetter"/>
      <w:lvlText w:val="%5."/>
      <w:lvlJc w:val="left"/>
      <w:pPr>
        <w:ind w:left="3600" w:hanging="360"/>
      </w:pPr>
    </w:lvl>
    <w:lvl w:ilvl="5" w:tplc="3FBC92A8">
      <w:start w:val="1"/>
      <w:numFmt w:val="lowerRoman"/>
      <w:lvlText w:val="%6."/>
      <w:lvlJc w:val="right"/>
      <w:pPr>
        <w:ind w:left="4320" w:hanging="180"/>
      </w:pPr>
    </w:lvl>
    <w:lvl w:ilvl="6" w:tplc="B3925A68">
      <w:start w:val="1"/>
      <w:numFmt w:val="decimal"/>
      <w:lvlText w:val="%7."/>
      <w:lvlJc w:val="left"/>
      <w:pPr>
        <w:ind w:left="5040" w:hanging="360"/>
      </w:pPr>
    </w:lvl>
    <w:lvl w:ilvl="7" w:tplc="C57A8648">
      <w:start w:val="1"/>
      <w:numFmt w:val="lowerLetter"/>
      <w:lvlText w:val="%8."/>
      <w:lvlJc w:val="left"/>
      <w:pPr>
        <w:ind w:left="5760" w:hanging="360"/>
      </w:pPr>
    </w:lvl>
    <w:lvl w:ilvl="8" w:tplc="F4AC0900">
      <w:start w:val="1"/>
      <w:numFmt w:val="lowerRoman"/>
      <w:lvlText w:val="%9."/>
      <w:lvlJc w:val="right"/>
      <w:pPr>
        <w:ind w:left="6480" w:hanging="180"/>
      </w:pPr>
    </w:lvl>
  </w:abstractNum>
  <w:abstractNum w:abstractNumId="35" w15:restartNumberingAfterBreak="0">
    <w:nsid w:val="542AB02E"/>
    <w:multiLevelType w:val="hybridMultilevel"/>
    <w:tmpl w:val="1172B100"/>
    <w:lvl w:ilvl="0" w:tplc="D3FC0800">
      <w:start w:val="1"/>
      <w:numFmt w:val="decimal"/>
      <w:lvlText w:val="%1."/>
      <w:lvlJc w:val="left"/>
      <w:pPr>
        <w:ind w:left="720" w:hanging="360"/>
      </w:pPr>
    </w:lvl>
    <w:lvl w:ilvl="1" w:tplc="2C2CE542">
      <w:start w:val="1"/>
      <w:numFmt w:val="lowerLetter"/>
      <w:lvlText w:val="%2."/>
      <w:lvlJc w:val="left"/>
      <w:pPr>
        <w:ind w:left="1440" w:hanging="360"/>
      </w:pPr>
    </w:lvl>
    <w:lvl w:ilvl="2" w:tplc="B35433F8">
      <w:start w:val="1"/>
      <w:numFmt w:val="lowerRoman"/>
      <w:lvlText w:val="%3."/>
      <w:lvlJc w:val="right"/>
      <w:pPr>
        <w:ind w:left="2160" w:hanging="180"/>
      </w:pPr>
    </w:lvl>
    <w:lvl w:ilvl="3" w:tplc="0512F272">
      <w:start w:val="1"/>
      <w:numFmt w:val="decimal"/>
      <w:lvlText w:val="%4."/>
      <w:lvlJc w:val="left"/>
      <w:pPr>
        <w:ind w:left="2880" w:hanging="360"/>
      </w:pPr>
    </w:lvl>
    <w:lvl w:ilvl="4" w:tplc="95B49C36">
      <w:start w:val="1"/>
      <w:numFmt w:val="lowerLetter"/>
      <w:lvlText w:val="%5."/>
      <w:lvlJc w:val="left"/>
      <w:pPr>
        <w:ind w:left="3600" w:hanging="360"/>
      </w:pPr>
    </w:lvl>
    <w:lvl w:ilvl="5" w:tplc="66AC6F7C">
      <w:start w:val="1"/>
      <w:numFmt w:val="lowerRoman"/>
      <w:lvlText w:val="%6."/>
      <w:lvlJc w:val="right"/>
      <w:pPr>
        <w:ind w:left="4320" w:hanging="180"/>
      </w:pPr>
    </w:lvl>
    <w:lvl w:ilvl="6" w:tplc="56B8229E">
      <w:start w:val="1"/>
      <w:numFmt w:val="decimal"/>
      <w:lvlText w:val="%7."/>
      <w:lvlJc w:val="left"/>
      <w:pPr>
        <w:ind w:left="5040" w:hanging="360"/>
      </w:pPr>
    </w:lvl>
    <w:lvl w:ilvl="7" w:tplc="8518483E">
      <w:start w:val="1"/>
      <w:numFmt w:val="lowerLetter"/>
      <w:lvlText w:val="%8."/>
      <w:lvlJc w:val="left"/>
      <w:pPr>
        <w:ind w:left="5760" w:hanging="360"/>
      </w:pPr>
    </w:lvl>
    <w:lvl w:ilvl="8" w:tplc="C0343692">
      <w:start w:val="1"/>
      <w:numFmt w:val="lowerRoman"/>
      <w:lvlText w:val="%9."/>
      <w:lvlJc w:val="right"/>
      <w:pPr>
        <w:ind w:left="6480" w:hanging="180"/>
      </w:pPr>
    </w:lvl>
  </w:abstractNum>
  <w:abstractNum w:abstractNumId="36" w15:restartNumberingAfterBreak="0">
    <w:nsid w:val="59FD194D"/>
    <w:multiLevelType w:val="hybridMultilevel"/>
    <w:tmpl w:val="B3926E4A"/>
    <w:lvl w:ilvl="0" w:tplc="7BE6A730">
      <w:start w:val="1"/>
      <w:numFmt w:val="bullet"/>
      <w:lvlText w:val=""/>
      <w:lvlJc w:val="left"/>
      <w:pPr>
        <w:ind w:left="720" w:hanging="360"/>
      </w:pPr>
      <w:rPr>
        <w:rFonts w:ascii="Symbol" w:hAnsi="Symbol"/>
      </w:rPr>
    </w:lvl>
    <w:lvl w:ilvl="1" w:tplc="50B46D10">
      <w:start w:val="1"/>
      <w:numFmt w:val="bullet"/>
      <w:lvlText w:val=""/>
      <w:lvlJc w:val="left"/>
      <w:pPr>
        <w:ind w:left="720" w:hanging="360"/>
      </w:pPr>
      <w:rPr>
        <w:rFonts w:ascii="Symbol" w:hAnsi="Symbol"/>
      </w:rPr>
    </w:lvl>
    <w:lvl w:ilvl="2" w:tplc="9BF0B130">
      <w:start w:val="1"/>
      <w:numFmt w:val="bullet"/>
      <w:lvlText w:val=""/>
      <w:lvlJc w:val="left"/>
      <w:pPr>
        <w:ind w:left="720" w:hanging="360"/>
      </w:pPr>
      <w:rPr>
        <w:rFonts w:ascii="Symbol" w:hAnsi="Symbol"/>
      </w:rPr>
    </w:lvl>
    <w:lvl w:ilvl="3" w:tplc="FF26DEEA">
      <w:start w:val="1"/>
      <w:numFmt w:val="bullet"/>
      <w:lvlText w:val=""/>
      <w:lvlJc w:val="left"/>
      <w:pPr>
        <w:ind w:left="720" w:hanging="360"/>
      </w:pPr>
      <w:rPr>
        <w:rFonts w:ascii="Symbol" w:hAnsi="Symbol"/>
      </w:rPr>
    </w:lvl>
    <w:lvl w:ilvl="4" w:tplc="5DB44B2E">
      <w:start w:val="1"/>
      <w:numFmt w:val="bullet"/>
      <w:lvlText w:val=""/>
      <w:lvlJc w:val="left"/>
      <w:pPr>
        <w:ind w:left="720" w:hanging="360"/>
      </w:pPr>
      <w:rPr>
        <w:rFonts w:ascii="Symbol" w:hAnsi="Symbol"/>
      </w:rPr>
    </w:lvl>
    <w:lvl w:ilvl="5" w:tplc="B6849642">
      <w:start w:val="1"/>
      <w:numFmt w:val="bullet"/>
      <w:lvlText w:val=""/>
      <w:lvlJc w:val="left"/>
      <w:pPr>
        <w:ind w:left="720" w:hanging="360"/>
      </w:pPr>
      <w:rPr>
        <w:rFonts w:ascii="Symbol" w:hAnsi="Symbol"/>
      </w:rPr>
    </w:lvl>
    <w:lvl w:ilvl="6" w:tplc="D7A09162">
      <w:start w:val="1"/>
      <w:numFmt w:val="bullet"/>
      <w:lvlText w:val=""/>
      <w:lvlJc w:val="left"/>
      <w:pPr>
        <w:ind w:left="720" w:hanging="360"/>
      </w:pPr>
      <w:rPr>
        <w:rFonts w:ascii="Symbol" w:hAnsi="Symbol"/>
      </w:rPr>
    </w:lvl>
    <w:lvl w:ilvl="7" w:tplc="EBF83F16">
      <w:start w:val="1"/>
      <w:numFmt w:val="bullet"/>
      <w:lvlText w:val=""/>
      <w:lvlJc w:val="left"/>
      <w:pPr>
        <w:ind w:left="720" w:hanging="360"/>
      </w:pPr>
      <w:rPr>
        <w:rFonts w:ascii="Symbol" w:hAnsi="Symbol"/>
      </w:rPr>
    </w:lvl>
    <w:lvl w:ilvl="8" w:tplc="8C7A987E">
      <w:start w:val="1"/>
      <w:numFmt w:val="bullet"/>
      <w:lvlText w:val=""/>
      <w:lvlJc w:val="left"/>
      <w:pPr>
        <w:ind w:left="720" w:hanging="360"/>
      </w:pPr>
      <w:rPr>
        <w:rFonts w:ascii="Symbol" w:hAnsi="Symbol"/>
      </w:rPr>
    </w:lvl>
  </w:abstractNum>
  <w:abstractNum w:abstractNumId="37" w15:restartNumberingAfterBreak="0">
    <w:nsid w:val="5A1233CE"/>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E4464B5"/>
    <w:multiLevelType w:val="hybridMultilevel"/>
    <w:tmpl w:val="7ECA9FDE"/>
    <w:lvl w:ilvl="0" w:tplc="88409072">
      <w:start w:val="3"/>
      <w:numFmt w:val="decimal"/>
      <w:lvlText w:val="%1."/>
      <w:lvlJc w:val="left"/>
      <w:pPr>
        <w:ind w:left="720" w:hanging="360"/>
      </w:pPr>
    </w:lvl>
    <w:lvl w:ilvl="1" w:tplc="EFB0D1AA">
      <w:start w:val="1"/>
      <w:numFmt w:val="lowerLetter"/>
      <w:lvlText w:val="%2."/>
      <w:lvlJc w:val="left"/>
      <w:pPr>
        <w:ind w:left="1440" w:hanging="360"/>
      </w:pPr>
    </w:lvl>
    <w:lvl w:ilvl="2" w:tplc="23EEC166">
      <w:start w:val="1"/>
      <w:numFmt w:val="lowerRoman"/>
      <w:lvlText w:val="%3."/>
      <w:lvlJc w:val="right"/>
      <w:pPr>
        <w:ind w:left="2160" w:hanging="180"/>
      </w:pPr>
    </w:lvl>
    <w:lvl w:ilvl="3" w:tplc="E42A9B66">
      <w:start w:val="1"/>
      <w:numFmt w:val="decimal"/>
      <w:lvlText w:val="%4."/>
      <w:lvlJc w:val="left"/>
      <w:pPr>
        <w:ind w:left="2880" w:hanging="360"/>
      </w:pPr>
    </w:lvl>
    <w:lvl w:ilvl="4" w:tplc="310013B2">
      <w:start w:val="1"/>
      <w:numFmt w:val="lowerLetter"/>
      <w:lvlText w:val="%5."/>
      <w:lvlJc w:val="left"/>
      <w:pPr>
        <w:ind w:left="3600" w:hanging="360"/>
      </w:pPr>
    </w:lvl>
    <w:lvl w:ilvl="5" w:tplc="EC0ABAD2">
      <w:start w:val="1"/>
      <w:numFmt w:val="lowerRoman"/>
      <w:lvlText w:val="%6."/>
      <w:lvlJc w:val="right"/>
      <w:pPr>
        <w:ind w:left="4320" w:hanging="180"/>
      </w:pPr>
    </w:lvl>
    <w:lvl w:ilvl="6" w:tplc="A25EA0CE">
      <w:start w:val="1"/>
      <w:numFmt w:val="decimal"/>
      <w:lvlText w:val="%7."/>
      <w:lvlJc w:val="left"/>
      <w:pPr>
        <w:ind w:left="5040" w:hanging="360"/>
      </w:pPr>
    </w:lvl>
    <w:lvl w:ilvl="7" w:tplc="8D0EB3B0">
      <w:start w:val="1"/>
      <w:numFmt w:val="lowerLetter"/>
      <w:lvlText w:val="%8."/>
      <w:lvlJc w:val="left"/>
      <w:pPr>
        <w:ind w:left="5760" w:hanging="360"/>
      </w:pPr>
    </w:lvl>
    <w:lvl w:ilvl="8" w:tplc="E0C8E4D4">
      <w:start w:val="1"/>
      <w:numFmt w:val="lowerRoman"/>
      <w:lvlText w:val="%9."/>
      <w:lvlJc w:val="right"/>
      <w:pPr>
        <w:ind w:left="6480" w:hanging="180"/>
      </w:pPr>
    </w:lvl>
  </w:abstractNum>
  <w:abstractNum w:abstractNumId="39" w15:restartNumberingAfterBreak="0">
    <w:nsid w:val="66B736DF"/>
    <w:multiLevelType w:val="hybridMultilevel"/>
    <w:tmpl w:val="B0BCBC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02F72EA"/>
    <w:multiLevelType w:val="hybridMultilevel"/>
    <w:tmpl w:val="065C3966"/>
    <w:lvl w:ilvl="0" w:tplc="5FB2B222">
      <w:start w:val="2"/>
      <w:numFmt w:val="decimal"/>
      <w:lvlText w:val="%1."/>
      <w:lvlJc w:val="left"/>
      <w:pPr>
        <w:ind w:left="720" w:hanging="360"/>
      </w:pPr>
    </w:lvl>
    <w:lvl w:ilvl="1" w:tplc="4628C9CE">
      <w:start w:val="1"/>
      <w:numFmt w:val="lowerLetter"/>
      <w:lvlText w:val="%2."/>
      <w:lvlJc w:val="left"/>
      <w:pPr>
        <w:ind w:left="1440" w:hanging="360"/>
      </w:pPr>
    </w:lvl>
    <w:lvl w:ilvl="2" w:tplc="5BB23DF2">
      <w:start w:val="1"/>
      <w:numFmt w:val="lowerRoman"/>
      <w:lvlText w:val="%3."/>
      <w:lvlJc w:val="right"/>
      <w:pPr>
        <w:ind w:left="2160" w:hanging="180"/>
      </w:pPr>
    </w:lvl>
    <w:lvl w:ilvl="3" w:tplc="E2080A68">
      <w:start w:val="1"/>
      <w:numFmt w:val="decimal"/>
      <w:lvlText w:val="%4."/>
      <w:lvlJc w:val="left"/>
      <w:pPr>
        <w:ind w:left="2880" w:hanging="360"/>
      </w:pPr>
    </w:lvl>
    <w:lvl w:ilvl="4" w:tplc="72C687BC">
      <w:start w:val="1"/>
      <w:numFmt w:val="lowerLetter"/>
      <w:lvlText w:val="%5."/>
      <w:lvlJc w:val="left"/>
      <w:pPr>
        <w:ind w:left="3600" w:hanging="360"/>
      </w:pPr>
    </w:lvl>
    <w:lvl w:ilvl="5" w:tplc="AA84FDF0">
      <w:start w:val="1"/>
      <w:numFmt w:val="lowerRoman"/>
      <w:lvlText w:val="%6."/>
      <w:lvlJc w:val="right"/>
      <w:pPr>
        <w:ind w:left="4320" w:hanging="180"/>
      </w:pPr>
    </w:lvl>
    <w:lvl w:ilvl="6" w:tplc="8A1492C2">
      <w:start w:val="1"/>
      <w:numFmt w:val="decimal"/>
      <w:lvlText w:val="%7."/>
      <w:lvlJc w:val="left"/>
      <w:pPr>
        <w:ind w:left="5040" w:hanging="360"/>
      </w:pPr>
    </w:lvl>
    <w:lvl w:ilvl="7" w:tplc="8FFC49DC">
      <w:start w:val="1"/>
      <w:numFmt w:val="lowerLetter"/>
      <w:lvlText w:val="%8."/>
      <w:lvlJc w:val="left"/>
      <w:pPr>
        <w:ind w:left="5760" w:hanging="360"/>
      </w:pPr>
    </w:lvl>
    <w:lvl w:ilvl="8" w:tplc="F1C22A14">
      <w:start w:val="1"/>
      <w:numFmt w:val="lowerRoman"/>
      <w:lvlText w:val="%9."/>
      <w:lvlJc w:val="right"/>
      <w:pPr>
        <w:ind w:left="6480" w:hanging="180"/>
      </w:pPr>
    </w:lvl>
  </w:abstractNum>
  <w:abstractNum w:abstractNumId="41" w15:restartNumberingAfterBreak="0">
    <w:nsid w:val="70845B88"/>
    <w:multiLevelType w:val="hybridMultilevel"/>
    <w:tmpl w:val="2D521214"/>
    <w:lvl w:ilvl="0" w:tplc="01FA0FF6">
      <w:start w:val="4"/>
      <w:numFmt w:val="decimal"/>
      <w:lvlText w:val="%1."/>
      <w:lvlJc w:val="left"/>
      <w:pPr>
        <w:ind w:left="720" w:hanging="360"/>
      </w:pPr>
    </w:lvl>
    <w:lvl w:ilvl="1" w:tplc="AE0A60FA">
      <w:start w:val="1"/>
      <w:numFmt w:val="lowerLetter"/>
      <w:lvlText w:val="%2."/>
      <w:lvlJc w:val="left"/>
      <w:pPr>
        <w:ind w:left="1440" w:hanging="360"/>
      </w:pPr>
    </w:lvl>
    <w:lvl w:ilvl="2" w:tplc="B1AC89CC">
      <w:start w:val="1"/>
      <w:numFmt w:val="lowerRoman"/>
      <w:lvlText w:val="%3."/>
      <w:lvlJc w:val="right"/>
      <w:pPr>
        <w:ind w:left="2160" w:hanging="180"/>
      </w:pPr>
    </w:lvl>
    <w:lvl w:ilvl="3" w:tplc="D6F61E0E">
      <w:start w:val="1"/>
      <w:numFmt w:val="decimal"/>
      <w:lvlText w:val="%4."/>
      <w:lvlJc w:val="left"/>
      <w:pPr>
        <w:ind w:left="2880" w:hanging="360"/>
      </w:pPr>
    </w:lvl>
    <w:lvl w:ilvl="4" w:tplc="3E54B09E">
      <w:start w:val="1"/>
      <w:numFmt w:val="lowerLetter"/>
      <w:lvlText w:val="%5."/>
      <w:lvlJc w:val="left"/>
      <w:pPr>
        <w:ind w:left="3600" w:hanging="360"/>
      </w:pPr>
    </w:lvl>
    <w:lvl w:ilvl="5" w:tplc="39D06430">
      <w:start w:val="1"/>
      <w:numFmt w:val="lowerRoman"/>
      <w:lvlText w:val="%6."/>
      <w:lvlJc w:val="right"/>
      <w:pPr>
        <w:ind w:left="4320" w:hanging="180"/>
      </w:pPr>
    </w:lvl>
    <w:lvl w:ilvl="6" w:tplc="1A385D7C">
      <w:start w:val="1"/>
      <w:numFmt w:val="decimal"/>
      <w:lvlText w:val="%7."/>
      <w:lvlJc w:val="left"/>
      <w:pPr>
        <w:ind w:left="5040" w:hanging="360"/>
      </w:pPr>
    </w:lvl>
    <w:lvl w:ilvl="7" w:tplc="F0660864">
      <w:start w:val="1"/>
      <w:numFmt w:val="lowerLetter"/>
      <w:lvlText w:val="%8."/>
      <w:lvlJc w:val="left"/>
      <w:pPr>
        <w:ind w:left="5760" w:hanging="360"/>
      </w:pPr>
    </w:lvl>
    <w:lvl w:ilvl="8" w:tplc="44D61F96">
      <w:start w:val="1"/>
      <w:numFmt w:val="lowerRoman"/>
      <w:lvlText w:val="%9."/>
      <w:lvlJc w:val="right"/>
      <w:pPr>
        <w:ind w:left="6480" w:hanging="180"/>
      </w:pPr>
    </w:lvl>
  </w:abstractNum>
  <w:abstractNum w:abstractNumId="42" w15:restartNumberingAfterBreak="0">
    <w:nsid w:val="70F18E01"/>
    <w:multiLevelType w:val="hybridMultilevel"/>
    <w:tmpl w:val="C68A1380"/>
    <w:lvl w:ilvl="0" w:tplc="65840A58">
      <w:start w:val="3"/>
      <w:numFmt w:val="decimal"/>
      <w:lvlText w:val="%1."/>
      <w:lvlJc w:val="left"/>
      <w:pPr>
        <w:ind w:left="720" w:hanging="360"/>
      </w:pPr>
    </w:lvl>
    <w:lvl w:ilvl="1" w:tplc="3C726866">
      <w:start w:val="1"/>
      <w:numFmt w:val="lowerLetter"/>
      <w:lvlText w:val="%2."/>
      <w:lvlJc w:val="left"/>
      <w:pPr>
        <w:ind w:left="1440" w:hanging="360"/>
      </w:pPr>
    </w:lvl>
    <w:lvl w:ilvl="2" w:tplc="7E724C2A">
      <w:start w:val="1"/>
      <w:numFmt w:val="lowerRoman"/>
      <w:lvlText w:val="%3."/>
      <w:lvlJc w:val="right"/>
      <w:pPr>
        <w:ind w:left="2160" w:hanging="180"/>
      </w:pPr>
    </w:lvl>
    <w:lvl w:ilvl="3" w:tplc="7778B2CE">
      <w:start w:val="1"/>
      <w:numFmt w:val="decimal"/>
      <w:lvlText w:val="%4."/>
      <w:lvlJc w:val="left"/>
      <w:pPr>
        <w:ind w:left="2880" w:hanging="360"/>
      </w:pPr>
    </w:lvl>
    <w:lvl w:ilvl="4" w:tplc="046CE072">
      <w:start w:val="1"/>
      <w:numFmt w:val="lowerLetter"/>
      <w:lvlText w:val="%5."/>
      <w:lvlJc w:val="left"/>
      <w:pPr>
        <w:ind w:left="3600" w:hanging="360"/>
      </w:pPr>
    </w:lvl>
    <w:lvl w:ilvl="5" w:tplc="2DF8FE0A">
      <w:start w:val="1"/>
      <w:numFmt w:val="lowerRoman"/>
      <w:lvlText w:val="%6."/>
      <w:lvlJc w:val="right"/>
      <w:pPr>
        <w:ind w:left="4320" w:hanging="180"/>
      </w:pPr>
    </w:lvl>
    <w:lvl w:ilvl="6" w:tplc="6D98D60C">
      <w:start w:val="1"/>
      <w:numFmt w:val="decimal"/>
      <w:lvlText w:val="%7."/>
      <w:lvlJc w:val="left"/>
      <w:pPr>
        <w:ind w:left="5040" w:hanging="360"/>
      </w:pPr>
    </w:lvl>
    <w:lvl w:ilvl="7" w:tplc="2BC0AE74">
      <w:start w:val="1"/>
      <w:numFmt w:val="lowerLetter"/>
      <w:lvlText w:val="%8."/>
      <w:lvlJc w:val="left"/>
      <w:pPr>
        <w:ind w:left="5760" w:hanging="360"/>
      </w:pPr>
    </w:lvl>
    <w:lvl w:ilvl="8" w:tplc="043CC4BC">
      <w:start w:val="1"/>
      <w:numFmt w:val="lowerRoman"/>
      <w:lvlText w:val="%9."/>
      <w:lvlJc w:val="right"/>
      <w:pPr>
        <w:ind w:left="6480" w:hanging="180"/>
      </w:pPr>
    </w:lvl>
  </w:abstractNum>
  <w:abstractNum w:abstractNumId="43" w15:restartNumberingAfterBreak="0">
    <w:nsid w:val="743C0325"/>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67E031E"/>
    <w:multiLevelType w:val="multilevel"/>
    <w:tmpl w:val="0082EC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DE3C18F"/>
    <w:multiLevelType w:val="hybridMultilevel"/>
    <w:tmpl w:val="532637C6"/>
    <w:lvl w:ilvl="0" w:tplc="30FA4692">
      <w:start w:val="2"/>
      <w:numFmt w:val="decimal"/>
      <w:lvlText w:val="%1."/>
      <w:lvlJc w:val="left"/>
      <w:pPr>
        <w:ind w:left="720" w:hanging="360"/>
      </w:pPr>
    </w:lvl>
    <w:lvl w:ilvl="1" w:tplc="D06AECC4">
      <w:start w:val="1"/>
      <w:numFmt w:val="lowerLetter"/>
      <w:lvlText w:val="%2."/>
      <w:lvlJc w:val="left"/>
      <w:pPr>
        <w:ind w:left="1440" w:hanging="360"/>
      </w:pPr>
    </w:lvl>
    <w:lvl w:ilvl="2" w:tplc="9D3A5592">
      <w:start w:val="1"/>
      <w:numFmt w:val="lowerRoman"/>
      <w:lvlText w:val="%3."/>
      <w:lvlJc w:val="right"/>
      <w:pPr>
        <w:ind w:left="2160" w:hanging="180"/>
      </w:pPr>
    </w:lvl>
    <w:lvl w:ilvl="3" w:tplc="3084C662">
      <w:start w:val="1"/>
      <w:numFmt w:val="decimal"/>
      <w:lvlText w:val="%4."/>
      <w:lvlJc w:val="left"/>
      <w:pPr>
        <w:ind w:left="2880" w:hanging="360"/>
      </w:pPr>
    </w:lvl>
    <w:lvl w:ilvl="4" w:tplc="1E02BC4E">
      <w:start w:val="1"/>
      <w:numFmt w:val="lowerLetter"/>
      <w:lvlText w:val="%5."/>
      <w:lvlJc w:val="left"/>
      <w:pPr>
        <w:ind w:left="3600" w:hanging="360"/>
      </w:pPr>
    </w:lvl>
    <w:lvl w:ilvl="5" w:tplc="B26ECD1A">
      <w:start w:val="1"/>
      <w:numFmt w:val="lowerRoman"/>
      <w:lvlText w:val="%6."/>
      <w:lvlJc w:val="right"/>
      <w:pPr>
        <w:ind w:left="4320" w:hanging="180"/>
      </w:pPr>
    </w:lvl>
    <w:lvl w:ilvl="6" w:tplc="180285F4">
      <w:start w:val="1"/>
      <w:numFmt w:val="decimal"/>
      <w:lvlText w:val="%7."/>
      <w:lvlJc w:val="left"/>
      <w:pPr>
        <w:ind w:left="5040" w:hanging="360"/>
      </w:pPr>
    </w:lvl>
    <w:lvl w:ilvl="7" w:tplc="6282ABFC">
      <w:start w:val="1"/>
      <w:numFmt w:val="lowerLetter"/>
      <w:lvlText w:val="%8."/>
      <w:lvlJc w:val="left"/>
      <w:pPr>
        <w:ind w:left="5760" w:hanging="360"/>
      </w:pPr>
    </w:lvl>
    <w:lvl w:ilvl="8" w:tplc="55200830">
      <w:start w:val="1"/>
      <w:numFmt w:val="lowerRoman"/>
      <w:lvlText w:val="%9."/>
      <w:lvlJc w:val="right"/>
      <w:pPr>
        <w:ind w:left="6480" w:hanging="180"/>
      </w:pPr>
    </w:lvl>
  </w:abstractNum>
  <w:num w:numId="1" w16cid:durableId="1476681836">
    <w:abstractNumId w:val="8"/>
  </w:num>
  <w:num w:numId="2" w16cid:durableId="597568165">
    <w:abstractNumId w:val="5"/>
  </w:num>
  <w:num w:numId="3" w16cid:durableId="1402366092">
    <w:abstractNumId w:val="15"/>
  </w:num>
  <w:num w:numId="4" w16cid:durableId="817188799">
    <w:abstractNumId w:val="32"/>
  </w:num>
  <w:num w:numId="5" w16cid:durableId="2056267779">
    <w:abstractNumId w:val="21"/>
  </w:num>
  <w:num w:numId="6" w16cid:durableId="539629867">
    <w:abstractNumId w:val="41"/>
  </w:num>
  <w:num w:numId="7" w16cid:durableId="692922000">
    <w:abstractNumId w:val="19"/>
  </w:num>
  <w:num w:numId="8" w16cid:durableId="167067132">
    <w:abstractNumId w:val="25"/>
  </w:num>
  <w:num w:numId="9" w16cid:durableId="557129429">
    <w:abstractNumId w:val="13"/>
  </w:num>
  <w:num w:numId="10" w16cid:durableId="2093507926">
    <w:abstractNumId w:val="34"/>
  </w:num>
  <w:num w:numId="11" w16cid:durableId="1620915280">
    <w:abstractNumId w:val="40"/>
  </w:num>
  <w:num w:numId="12" w16cid:durableId="1774785447">
    <w:abstractNumId w:val="18"/>
  </w:num>
  <w:num w:numId="13" w16cid:durableId="1952858682">
    <w:abstractNumId w:val="23"/>
  </w:num>
  <w:num w:numId="14" w16cid:durableId="947615215">
    <w:abstractNumId w:val="10"/>
  </w:num>
  <w:num w:numId="15" w16cid:durableId="316038535">
    <w:abstractNumId w:val="38"/>
  </w:num>
  <w:num w:numId="16" w16cid:durableId="204871518">
    <w:abstractNumId w:val="4"/>
  </w:num>
  <w:num w:numId="17" w16cid:durableId="1005398912">
    <w:abstractNumId w:val="2"/>
  </w:num>
  <w:num w:numId="18" w16cid:durableId="1401102566">
    <w:abstractNumId w:val="27"/>
  </w:num>
  <w:num w:numId="19" w16cid:durableId="1318266542">
    <w:abstractNumId w:val="26"/>
  </w:num>
  <w:num w:numId="20" w16cid:durableId="1478111532">
    <w:abstractNumId w:val="42"/>
  </w:num>
  <w:num w:numId="21" w16cid:durableId="703794017">
    <w:abstractNumId w:val="12"/>
  </w:num>
  <w:num w:numId="22" w16cid:durableId="33118084">
    <w:abstractNumId w:val="30"/>
  </w:num>
  <w:num w:numId="23" w16cid:durableId="1545361366">
    <w:abstractNumId w:val="14"/>
  </w:num>
  <w:num w:numId="24" w16cid:durableId="1744521391">
    <w:abstractNumId w:val="11"/>
  </w:num>
  <w:num w:numId="25" w16cid:durableId="1745646671">
    <w:abstractNumId w:val="6"/>
  </w:num>
  <w:num w:numId="26" w16cid:durableId="1605308344">
    <w:abstractNumId w:val="45"/>
  </w:num>
  <w:num w:numId="27" w16cid:durableId="1444303560">
    <w:abstractNumId w:val="35"/>
  </w:num>
  <w:num w:numId="28" w16cid:durableId="1721318669">
    <w:abstractNumId w:val="9"/>
  </w:num>
  <w:num w:numId="29" w16cid:durableId="1564944998">
    <w:abstractNumId w:val="28"/>
  </w:num>
  <w:num w:numId="30" w16cid:durableId="2072918417">
    <w:abstractNumId w:val="16"/>
  </w:num>
  <w:num w:numId="31" w16cid:durableId="117114178">
    <w:abstractNumId w:val="24"/>
  </w:num>
  <w:num w:numId="32" w16cid:durableId="605305892">
    <w:abstractNumId w:val="39"/>
  </w:num>
  <w:num w:numId="33" w16cid:durableId="1524633560">
    <w:abstractNumId w:val="7"/>
  </w:num>
  <w:num w:numId="34" w16cid:durableId="943533660">
    <w:abstractNumId w:val="29"/>
  </w:num>
  <w:num w:numId="35" w16cid:durableId="1724403376">
    <w:abstractNumId w:val="0"/>
  </w:num>
  <w:num w:numId="36" w16cid:durableId="454713331">
    <w:abstractNumId w:val="37"/>
  </w:num>
  <w:num w:numId="37" w16cid:durableId="506292133">
    <w:abstractNumId w:val="43"/>
  </w:num>
  <w:num w:numId="38" w16cid:durableId="1564095235">
    <w:abstractNumId w:val="20"/>
  </w:num>
  <w:num w:numId="39" w16cid:durableId="224922684">
    <w:abstractNumId w:val="33"/>
  </w:num>
  <w:num w:numId="40" w16cid:durableId="375273695">
    <w:abstractNumId w:val="3"/>
  </w:num>
  <w:num w:numId="41" w16cid:durableId="1487822263">
    <w:abstractNumId w:val="44"/>
  </w:num>
  <w:num w:numId="42" w16cid:durableId="1610114657">
    <w:abstractNumId w:val="17"/>
  </w:num>
  <w:num w:numId="43" w16cid:durableId="1296909645">
    <w:abstractNumId w:val="36"/>
  </w:num>
  <w:num w:numId="44" w16cid:durableId="633757814">
    <w:abstractNumId w:val="1"/>
  </w:num>
  <w:num w:numId="45" w16cid:durableId="216746535">
    <w:abstractNumId w:val="22"/>
  </w:num>
  <w:num w:numId="46" w16cid:durableId="709452494">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17"/>
    <w:rsid w:val="00000340"/>
    <w:rsid w:val="000012CC"/>
    <w:rsid w:val="00001CB6"/>
    <w:rsid w:val="00010948"/>
    <w:rsid w:val="00015D17"/>
    <w:rsid w:val="0001659B"/>
    <w:rsid w:val="0001746F"/>
    <w:rsid w:val="00017E12"/>
    <w:rsid w:val="000207C7"/>
    <w:rsid w:val="000211DE"/>
    <w:rsid w:val="0002590C"/>
    <w:rsid w:val="00025BE8"/>
    <w:rsid w:val="000276DC"/>
    <w:rsid w:val="000278D2"/>
    <w:rsid w:val="00027F4A"/>
    <w:rsid w:val="00031B87"/>
    <w:rsid w:val="0003510A"/>
    <w:rsid w:val="00035A9B"/>
    <w:rsid w:val="000369A0"/>
    <w:rsid w:val="00043249"/>
    <w:rsid w:val="00043960"/>
    <w:rsid w:val="00043D8C"/>
    <w:rsid w:val="00044723"/>
    <w:rsid w:val="00046E98"/>
    <w:rsid w:val="00047597"/>
    <w:rsid w:val="00050278"/>
    <w:rsid w:val="00050667"/>
    <w:rsid w:val="00052D62"/>
    <w:rsid w:val="000553BB"/>
    <w:rsid w:val="0005584A"/>
    <w:rsid w:val="00057897"/>
    <w:rsid w:val="00060A2C"/>
    <w:rsid w:val="00060E6A"/>
    <w:rsid w:val="000613CD"/>
    <w:rsid w:val="00062D98"/>
    <w:rsid w:val="00063656"/>
    <w:rsid w:val="00065459"/>
    <w:rsid w:val="000657C5"/>
    <w:rsid w:val="0006661F"/>
    <w:rsid w:val="000666EC"/>
    <w:rsid w:val="00072AD4"/>
    <w:rsid w:val="00073B88"/>
    <w:rsid w:val="000806D1"/>
    <w:rsid w:val="0008134F"/>
    <w:rsid w:val="00081D9F"/>
    <w:rsid w:val="0008406A"/>
    <w:rsid w:val="0008770C"/>
    <w:rsid w:val="000903CB"/>
    <w:rsid w:val="00090631"/>
    <w:rsid w:val="00094A0D"/>
    <w:rsid w:val="000952FD"/>
    <w:rsid w:val="000A11F9"/>
    <w:rsid w:val="000A63F2"/>
    <w:rsid w:val="000B212C"/>
    <w:rsid w:val="000B60A0"/>
    <w:rsid w:val="000C1FC9"/>
    <w:rsid w:val="000C2543"/>
    <w:rsid w:val="000D5752"/>
    <w:rsid w:val="000D7A8B"/>
    <w:rsid w:val="000E0141"/>
    <w:rsid w:val="000E10D2"/>
    <w:rsid w:val="000E626E"/>
    <w:rsid w:val="000E6F6C"/>
    <w:rsid w:val="000F0C45"/>
    <w:rsid w:val="000F0F02"/>
    <w:rsid w:val="000F0FFB"/>
    <w:rsid w:val="000F12A8"/>
    <w:rsid w:val="000F3F97"/>
    <w:rsid w:val="000F4BB3"/>
    <w:rsid w:val="001004E1"/>
    <w:rsid w:val="001030FA"/>
    <w:rsid w:val="00104814"/>
    <w:rsid w:val="00111F1A"/>
    <w:rsid w:val="001126DB"/>
    <w:rsid w:val="00116038"/>
    <w:rsid w:val="00122111"/>
    <w:rsid w:val="00122E58"/>
    <w:rsid w:val="001232B6"/>
    <w:rsid w:val="00123C24"/>
    <w:rsid w:val="001271F1"/>
    <w:rsid w:val="00130DD1"/>
    <w:rsid w:val="00132AD0"/>
    <w:rsid w:val="00135CBE"/>
    <w:rsid w:val="00136B32"/>
    <w:rsid w:val="001411E2"/>
    <w:rsid w:val="001425F0"/>
    <w:rsid w:val="0014267E"/>
    <w:rsid w:val="00142738"/>
    <w:rsid w:val="00144033"/>
    <w:rsid w:val="00144419"/>
    <w:rsid w:val="00145DAE"/>
    <w:rsid w:val="0014680F"/>
    <w:rsid w:val="00146CCA"/>
    <w:rsid w:val="00150911"/>
    <w:rsid w:val="00156272"/>
    <w:rsid w:val="001572F8"/>
    <w:rsid w:val="00157A0E"/>
    <w:rsid w:val="001612AC"/>
    <w:rsid w:val="00161BE4"/>
    <w:rsid w:val="00161E1D"/>
    <w:rsid w:val="00162D9A"/>
    <w:rsid w:val="00162EA2"/>
    <w:rsid w:val="00164C60"/>
    <w:rsid w:val="00165151"/>
    <w:rsid w:val="0016659F"/>
    <w:rsid w:val="001742E7"/>
    <w:rsid w:val="001762B1"/>
    <w:rsid w:val="00176DE2"/>
    <w:rsid w:val="00180262"/>
    <w:rsid w:val="00182387"/>
    <w:rsid w:val="001828A9"/>
    <w:rsid w:val="00182DAF"/>
    <w:rsid w:val="0018383B"/>
    <w:rsid w:val="00185532"/>
    <w:rsid w:val="001866CE"/>
    <w:rsid w:val="0019443F"/>
    <w:rsid w:val="0019518C"/>
    <w:rsid w:val="001958F8"/>
    <w:rsid w:val="0019783D"/>
    <w:rsid w:val="001A0690"/>
    <w:rsid w:val="001A1999"/>
    <w:rsid w:val="001A201B"/>
    <w:rsid w:val="001A5734"/>
    <w:rsid w:val="001B43B1"/>
    <w:rsid w:val="001B4D5C"/>
    <w:rsid w:val="001B4D74"/>
    <w:rsid w:val="001B7C78"/>
    <w:rsid w:val="001C4A04"/>
    <w:rsid w:val="001C4A22"/>
    <w:rsid w:val="001D00DB"/>
    <w:rsid w:val="001D017A"/>
    <w:rsid w:val="001D38F0"/>
    <w:rsid w:val="001D3E54"/>
    <w:rsid w:val="001D712A"/>
    <w:rsid w:val="001E21CB"/>
    <w:rsid w:val="001E4737"/>
    <w:rsid w:val="001F1703"/>
    <w:rsid w:val="001F238A"/>
    <w:rsid w:val="001F2B20"/>
    <w:rsid w:val="001F42A2"/>
    <w:rsid w:val="001F6875"/>
    <w:rsid w:val="0020066F"/>
    <w:rsid w:val="002058D4"/>
    <w:rsid w:val="00207ECC"/>
    <w:rsid w:val="00210E1C"/>
    <w:rsid w:val="002118B5"/>
    <w:rsid w:val="00214C10"/>
    <w:rsid w:val="00215F8F"/>
    <w:rsid w:val="002173EA"/>
    <w:rsid w:val="0022065B"/>
    <w:rsid w:val="0022112E"/>
    <w:rsid w:val="0022182F"/>
    <w:rsid w:val="002228A3"/>
    <w:rsid w:val="00223248"/>
    <w:rsid w:val="00226A9F"/>
    <w:rsid w:val="0022D34F"/>
    <w:rsid w:val="0023014D"/>
    <w:rsid w:val="002306BF"/>
    <w:rsid w:val="002313F6"/>
    <w:rsid w:val="002323DE"/>
    <w:rsid w:val="002343E5"/>
    <w:rsid w:val="0023443F"/>
    <w:rsid w:val="002468E1"/>
    <w:rsid w:val="00247534"/>
    <w:rsid w:val="0025017F"/>
    <w:rsid w:val="00251145"/>
    <w:rsid w:val="002523E4"/>
    <w:rsid w:val="00252999"/>
    <w:rsid w:val="002555B8"/>
    <w:rsid w:val="00256E28"/>
    <w:rsid w:val="00257162"/>
    <w:rsid w:val="0026237C"/>
    <w:rsid w:val="00262966"/>
    <w:rsid w:val="0027049D"/>
    <w:rsid w:val="0027347E"/>
    <w:rsid w:val="002744AB"/>
    <w:rsid w:val="002756E7"/>
    <w:rsid w:val="00281D46"/>
    <w:rsid w:val="00281EDD"/>
    <w:rsid w:val="00282E40"/>
    <w:rsid w:val="00285D4A"/>
    <w:rsid w:val="00286741"/>
    <w:rsid w:val="0028732B"/>
    <w:rsid w:val="00293E8D"/>
    <w:rsid w:val="0029437C"/>
    <w:rsid w:val="002955B4"/>
    <w:rsid w:val="002957F0"/>
    <w:rsid w:val="0029774E"/>
    <w:rsid w:val="002A3734"/>
    <w:rsid w:val="002A61BE"/>
    <w:rsid w:val="002B1CC1"/>
    <w:rsid w:val="002B3719"/>
    <w:rsid w:val="002B584C"/>
    <w:rsid w:val="002B6BB8"/>
    <w:rsid w:val="002B73C3"/>
    <w:rsid w:val="002C3B4B"/>
    <w:rsid w:val="002C3D9F"/>
    <w:rsid w:val="002C4B9D"/>
    <w:rsid w:val="002C57EC"/>
    <w:rsid w:val="002D15A9"/>
    <w:rsid w:val="002D1D83"/>
    <w:rsid w:val="002D33E7"/>
    <w:rsid w:val="002E23FC"/>
    <w:rsid w:val="002E3722"/>
    <w:rsid w:val="002E4FE9"/>
    <w:rsid w:val="002E5283"/>
    <w:rsid w:val="002F04A4"/>
    <w:rsid w:val="002F303D"/>
    <w:rsid w:val="002F3A00"/>
    <w:rsid w:val="002F51D8"/>
    <w:rsid w:val="002F55C5"/>
    <w:rsid w:val="002F5B95"/>
    <w:rsid w:val="002F6C67"/>
    <w:rsid w:val="00300004"/>
    <w:rsid w:val="00300E60"/>
    <w:rsid w:val="003016FB"/>
    <w:rsid w:val="003025BC"/>
    <w:rsid w:val="00303CA1"/>
    <w:rsid w:val="00303D94"/>
    <w:rsid w:val="00305B6D"/>
    <w:rsid w:val="0031266F"/>
    <w:rsid w:val="00312C38"/>
    <w:rsid w:val="00316796"/>
    <w:rsid w:val="00316834"/>
    <w:rsid w:val="00316C32"/>
    <w:rsid w:val="003210A4"/>
    <w:rsid w:val="00321F6D"/>
    <w:rsid w:val="00324890"/>
    <w:rsid w:val="003271A3"/>
    <w:rsid w:val="003277F4"/>
    <w:rsid w:val="00327BEF"/>
    <w:rsid w:val="00327E9E"/>
    <w:rsid w:val="00331AF0"/>
    <w:rsid w:val="00333A15"/>
    <w:rsid w:val="00334B16"/>
    <w:rsid w:val="0033715A"/>
    <w:rsid w:val="003416FE"/>
    <w:rsid w:val="0034221E"/>
    <w:rsid w:val="0034341D"/>
    <w:rsid w:val="0034377B"/>
    <w:rsid w:val="0034491D"/>
    <w:rsid w:val="00345AAF"/>
    <w:rsid w:val="003471F1"/>
    <w:rsid w:val="00350190"/>
    <w:rsid w:val="00350831"/>
    <w:rsid w:val="00350891"/>
    <w:rsid w:val="003550D4"/>
    <w:rsid w:val="00356C53"/>
    <w:rsid w:val="00360C1A"/>
    <w:rsid w:val="00362DE7"/>
    <w:rsid w:val="003661EA"/>
    <w:rsid w:val="003662DD"/>
    <w:rsid w:val="00366FC1"/>
    <w:rsid w:val="00371F5E"/>
    <w:rsid w:val="00373288"/>
    <w:rsid w:val="00374783"/>
    <w:rsid w:val="00376541"/>
    <w:rsid w:val="00380149"/>
    <w:rsid w:val="00382A9A"/>
    <w:rsid w:val="00383A09"/>
    <w:rsid w:val="0038545D"/>
    <w:rsid w:val="003862A2"/>
    <w:rsid w:val="00386B59"/>
    <w:rsid w:val="00387ECE"/>
    <w:rsid w:val="00392B31"/>
    <w:rsid w:val="003934A6"/>
    <w:rsid w:val="003938B9"/>
    <w:rsid w:val="00393E4F"/>
    <w:rsid w:val="0039523E"/>
    <w:rsid w:val="00396420"/>
    <w:rsid w:val="003A3860"/>
    <w:rsid w:val="003A45F0"/>
    <w:rsid w:val="003A4B4D"/>
    <w:rsid w:val="003A75ED"/>
    <w:rsid w:val="003B080B"/>
    <w:rsid w:val="003B0CD1"/>
    <w:rsid w:val="003B4FA3"/>
    <w:rsid w:val="003B67B0"/>
    <w:rsid w:val="003B6F51"/>
    <w:rsid w:val="003C35B3"/>
    <w:rsid w:val="003C606E"/>
    <w:rsid w:val="003C797A"/>
    <w:rsid w:val="003D0D25"/>
    <w:rsid w:val="003D1A63"/>
    <w:rsid w:val="003D693F"/>
    <w:rsid w:val="003E1A0A"/>
    <w:rsid w:val="003E1B26"/>
    <w:rsid w:val="003E2FFD"/>
    <w:rsid w:val="003E7D6B"/>
    <w:rsid w:val="003F27B6"/>
    <w:rsid w:val="003F357B"/>
    <w:rsid w:val="003F4DD7"/>
    <w:rsid w:val="003F4FAB"/>
    <w:rsid w:val="003F71F6"/>
    <w:rsid w:val="003F72E4"/>
    <w:rsid w:val="00400A8E"/>
    <w:rsid w:val="00400F6D"/>
    <w:rsid w:val="00403143"/>
    <w:rsid w:val="004031B3"/>
    <w:rsid w:val="00411A82"/>
    <w:rsid w:val="00412644"/>
    <w:rsid w:val="00412FC9"/>
    <w:rsid w:val="00413D38"/>
    <w:rsid w:val="00415E2E"/>
    <w:rsid w:val="00415FE7"/>
    <w:rsid w:val="00416386"/>
    <w:rsid w:val="00417588"/>
    <w:rsid w:val="00420111"/>
    <w:rsid w:val="004202CA"/>
    <w:rsid w:val="0042062C"/>
    <w:rsid w:val="00420942"/>
    <w:rsid w:val="004229A2"/>
    <w:rsid w:val="00422A62"/>
    <w:rsid w:val="00424D0F"/>
    <w:rsid w:val="00426549"/>
    <w:rsid w:val="004303DD"/>
    <w:rsid w:val="00432013"/>
    <w:rsid w:val="004322E5"/>
    <w:rsid w:val="00433747"/>
    <w:rsid w:val="00434496"/>
    <w:rsid w:val="0043506D"/>
    <w:rsid w:val="00435C4D"/>
    <w:rsid w:val="00437DED"/>
    <w:rsid w:val="004408F5"/>
    <w:rsid w:val="0044150B"/>
    <w:rsid w:val="00441C25"/>
    <w:rsid w:val="004420E9"/>
    <w:rsid w:val="00447A16"/>
    <w:rsid w:val="00447AFD"/>
    <w:rsid w:val="004502D5"/>
    <w:rsid w:val="004506A1"/>
    <w:rsid w:val="00453AE3"/>
    <w:rsid w:val="0045652A"/>
    <w:rsid w:val="0045673B"/>
    <w:rsid w:val="0045780F"/>
    <w:rsid w:val="00464077"/>
    <w:rsid w:val="0046540F"/>
    <w:rsid w:val="00467A04"/>
    <w:rsid w:val="0047185F"/>
    <w:rsid w:val="00471C28"/>
    <w:rsid w:val="004759F7"/>
    <w:rsid w:val="004768EF"/>
    <w:rsid w:val="00477924"/>
    <w:rsid w:val="00480C51"/>
    <w:rsid w:val="0048222D"/>
    <w:rsid w:val="00482D2F"/>
    <w:rsid w:val="004839D3"/>
    <w:rsid w:val="00483A92"/>
    <w:rsid w:val="00483C92"/>
    <w:rsid w:val="00485809"/>
    <w:rsid w:val="00486387"/>
    <w:rsid w:val="00490EC5"/>
    <w:rsid w:val="00491936"/>
    <w:rsid w:val="00491FA9"/>
    <w:rsid w:val="00494090"/>
    <w:rsid w:val="0049469D"/>
    <w:rsid w:val="004977AF"/>
    <w:rsid w:val="004A1510"/>
    <w:rsid w:val="004A3F54"/>
    <w:rsid w:val="004B0AB3"/>
    <w:rsid w:val="004B220E"/>
    <w:rsid w:val="004B5086"/>
    <w:rsid w:val="004B551A"/>
    <w:rsid w:val="004B57DB"/>
    <w:rsid w:val="004B59F9"/>
    <w:rsid w:val="004B67B5"/>
    <w:rsid w:val="004B6F18"/>
    <w:rsid w:val="004B7B3F"/>
    <w:rsid w:val="004C0D8B"/>
    <w:rsid w:val="004C0E0A"/>
    <w:rsid w:val="004C1FCC"/>
    <w:rsid w:val="004C362A"/>
    <w:rsid w:val="004C39FA"/>
    <w:rsid w:val="004C475D"/>
    <w:rsid w:val="004C4C0E"/>
    <w:rsid w:val="004C66F5"/>
    <w:rsid w:val="004D0073"/>
    <w:rsid w:val="004D57EC"/>
    <w:rsid w:val="004D6D6C"/>
    <w:rsid w:val="004E09A3"/>
    <w:rsid w:val="004E0ECE"/>
    <w:rsid w:val="004E1BAA"/>
    <w:rsid w:val="004E32D0"/>
    <w:rsid w:val="004E5637"/>
    <w:rsid w:val="004F3570"/>
    <w:rsid w:val="004F3756"/>
    <w:rsid w:val="004F4341"/>
    <w:rsid w:val="004F4864"/>
    <w:rsid w:val="004F560F"/>
    <w:rsid w:val="004F7124"/>
    <w:rsid w:val="00505AB7"/>
    <w:rsid w:val="0050621C"/>
    <w:rsid w:val="0050753C"/>
    <w:rsid w:val="005116B1"/>
    <w:rsid w:val="005116B8"/>
    <w:rsid w:val="005116F1"/>
    <w:rsid w:val="005124D6"/>
    <w:rsid w:val="00512569"/>
    <w:rsid w:val="00513907"/>
    <w:rsid w:val="00514E66"/>
    <w:rsid w:val="00520E67"/>
    <w:rsid w:val="00523C2B"/>
    <w:rsid w:val="00524277"/>
    <w:rsid w:val="0052788A"/>
    <w:rsid w:val="0053083E"/>
    <w:rsid w:val="00530C45"/>
    <w:rsid w:val="0053444F"/>
    <w:rsid w:val="00534A1E"/>
    <w:rsid w:val="005404A1"/>
    <w:rsid w:val="005429D6"/>
    <w:rsid w:val="0054378E"/>
    <w:rsid w:val="0054464E"/>
    <w:rsid w:val="00547DA6"/>
    <w:rsid w:val="0054BC9E"/>
    <w:rsid w:val="005533CE"/>
    <w:rsid w:val="00554C19"/>
    <w:rsid w:val="005554C7"/>
    <w:rsid w:val="0055686C"/>
    <w:rsid w:val="00556AE2"/>
    <w:rsid w:val="00556CE0"/>
    <w:rsid w:val="005575D6"/>
    <w:rsid w:val="00562DBE"/>
    <w:rsid w:val="00563A74"/>
    <w:rsid w:val="00566621"/>
    <w:rsid w:val="00566C37"/>
    <w:rsid w:val="00567621"/>
    <w:rsid w:val="00575D97"/>
    <w:rsid w:val="00576F49"/>
    <w:rsid w:val="0057706C"/>
    <w:rsid w:val="00580EC7"/>
    <w:rsid w:val="005814D1"/>
    <w:rsid w:val="00582179"/>
    <w:rsid w:val="00582A23"/>
    <w:rsid w:val="00584395"/>
    <w:rsid w:val="00587F86"/>
    <w:rsid w:val="0059156D"/>
    <w:rsid w:val="0059379A"/>
    <w:rsid w:val="00596D96"/>
    <w:rsid w:val="00597F2A"/>
    <w:rsid w:val="005A0492"/>
    <w:rsid w:val="005A2D02"/>
    <w:rsid w:val="005A48FF"/>
    <w:rsid w:val="005A5A52"/>
    <w:rsid w:val="005A5ACB"/>
    <w:rsid w:val="005B0B6C"/>
    <w:rsid w:val="005B155D"/>
    <w:rsid w:val="005B1F3F"/>
    <w:rsid w:val="005B3971"/>
    <w:rsid w:val="005B3CA7"/>
    <w:rsid w:val="005B6535"/>
    <w:rsid w:val="005B6815"/>
    <w:rsid w:val="005C014F"/>
    <w:rsid w:val="005C4261"/>
    <w:rsid w:val="005C42FE"/>
    <w:rsid w:val="005C5BFC"/>
    <w:rsid w:val="005C6AD5"/>
    <w:rsid w:val="005C70EE"/>
    <w:rsid w:val="005C75D9"/>
    <w:rsid w:val="005D22F8"/>
    <w:rsid w:val="005D412E"/>
    <w:rsid w:val="005D5204"/>
    <w:rsid w:val="005D7339"/>
    <w:rsid w:val="005E03F1"/>
    <w:rsid w:val="005E10BB"/>
    <w:rsid w:val="005E10C4"/>
    <w:rsid w:val="005E11FB"/>
    <w:rsid w:val="005E1C71"/>
    <w:rsid w:val="005E466A"/>
    <w:rsid w:val="005E49B8"/>
    <w:rsid w:val="005E6F7F"/>
    <w:rsid w:val="005F38E4"/>
    <w:rsid w:val="005F4003"/>
    <w:rsid w:val="00601710"/>
    <w:rsid w:val="00601858"/>
    <w:rsid w:val="00602CFE"/>
    <w:rsid w:val="00602F7F"/>
    <w:rsid w:val="006031B5"/>
    <w:rsid w:val="00603552"/>
    <w:rsid w:val="00604E1A"/>
    <w:rsid w:val="00610C85"/>
    <w:rsid w:val="00611057"/>
    <w:rsid w:val="006111B5"/>
    <w:rsid w:val="0061157B"/>
    <w:rsid w:val="00611D47"/>
    <w:rsid w:val="00614016"/>
    <w:rsid w:val="00615604"/>
    <w:rsid w:val="006166DD"/>
    <w:rsid w:val="0062159A"/>
    <w:rsid w:val="00623112"/>
    <w:rsid w:val="00630628"/>
    <w:rsid w:val="00630E18"/>
    <w:rsid w:val="00633D29"/>
    <w:rsid w:val="006368C0"/>
    <w:rsid w:val="006370B7"/>
    <w:rsid w:val="00637266"/>
    <w:rsid w:val="00637408"/>
    <w:rsid w:val="006402D6"/>
    <w:rsid w:val="00641ACF"/>
    <w:rsid w:val="00644A23"/>
    <w:rsid w:val="00650FFE"/>
    <w:rsid w:val="00653B28"/>
    <w:rsid w:val="00654BCA"/>
    <w:rsid w:val="0065581F"/>
    <w:rsid w:val="00657260"/>
    <w:rsid w:val="00660613"/>
    <w:rsid w:val="006636DA"/>
    <w:rsid w:val="00670085"/>
    <w:rsid w:val="006709A4"/>
    <w:rsid w:val="0067108F"/>
    <w:rsid w:val="006721F4"/>
    <w:rsid w:val="00673239"/>
    <w:rsid w:val="006740E5"/>
    <w:rsid w:val="006769D6"/>
    <w:rsid w:val="00676FC1"/>
    <w:rsid w:val="00677AD4"/>
    <w:rsid w:val="00680D47"/>
    <w:rsid w:val="006813C0"/>
    <w:rsid w:val="00684821"/>
    <w:rsid w:val="00686284"/>
    <w:rsid w:val="006862FD"/>
    <w:rsid w:val="00686888"/>
    <w:rsid w:val="006920DA"/>
    <w:rsid w:val="00694FC8"/>
    <w:rsid w:val="00695B50"/>
    <w:rsid w:val="00696FFC"/>
    <w:rsid w:val="006A0AD3"/>
    <w:rsid w:val="006A0ED8"/>
    <w:rsid w:val="006A3782"/>
    <w:rsid w:val="006A45C5"/>
    <w:rsid w:val="006A6204"/>
    <w:rsid w:val="006B31E3"/>
    <w:rsid w:val="006B37DE"/>
    <w:rsid w:val="006B504E"/>
    <w:rsid w:val="006B7B9B"/>
    <w:rsid w:val="006C0A29"/>
    <w:rsid w:val="006C1D3E"/>
    <w:rsid w:val="006D317D"/>
    <w:rsid w:val="006D3B3C"/>
    <w:rsid w:val="006D4060"/>
    <w:rsid w:val="006D4178"/>
    <w:rsid w:val="006D71DF"/>
    <w:rsid w:val="006E0CE5"/>
    <w:rsid w:val="006E27D8"/>
    <w:rsid w:val="006E2983"/>
    <w:rsid w:val="006E4338"/>
    <w:rsid w:val="006E6304"/>
    <w:rsid w:val="006E6C28"/>
    <w:rsid w:val="006E6EF3"/>
    <w:rsid w:val="006E7A5A"/>
    <w:rsid w:val="006F0595"/>
    <w:rsid w:val="006F1534"/>
    <w:rsid w:val="006F15A6"/>
    <w:rsid w:val="006F2D4D"/>
    <w:rsid w:val="006F32F9"/>
    <w:rsid w:val="006F43B4"/>
    <w:rsid w:val="006F4689"/>
    <w:rsid w:val="006F74DA"/>
    <w:rsid w:val="00702BC0"/>
    <w:rsid w:val="00703B65"/>
    <w:rsid w:val="00704AB7"/>
    <w:rsid w:val="00705999"/>
    <w:rsid w:val="00710C49"/>
    <w:rsid w:val="007116EE"/>
    <w:rsid w:val="00712C7B"/>
    <w:rsid w:val="00720845"/>
    <w:rsid w:val="00721B95"/>
    <w:rsid w:val="007224DA"/>
    <w:rsid w:val="00722CAA"/>
    <w:rsid w:val="00723A2C"/>
    <w:rsid w:val="00723EC2"/>
    <w:rsid w:val="0072474C"/>
    <w:rsid w:val="00724ED9"/>
    <w:rsid w:val="00725F1D"/>
    <w:rsid w:val="00730CF1"/>
    <w:rsid w:val="00732DC1"/>
    <w:rsid w:val="00734B18"/>
    <w:rsid w:val="00735C44"/>
    <w:rsid w:val="00737C11"/>
    <w:rsid w:val="00747257"/>
    <w:rsid w:val="007505D9"/>
    <w:rsid w:val="00750823"/>
    <w:rsid w:val="00750FD4"/>
    <w:rsid w:val="00754F3C"/>
    <w:rsid w:val="00755F3B"/>
    <w:rsid w:val="00761C17"/>
    <w:rsid w:val="00765375"/>
    <w:rsid w:val="007662BB"/>
    <w:rsid w:val="00766BD4"/>
    <w:rsid w:val="007673DB"/>
    <w:rsid w:val="00770A2E"/>
    <w:rsid w:val="00772A21"/>
    <w:rsid w:val="00777F19"/>
    <w:rsid w:val="007801F4"/>
    <w:rsid w:val="00780C9E"/>
    <w:rsid w:val="007811B2"/>
    <w:rsid w:val="007811F1"/>
    <w:rsid w:val="00781AD0"/>
    <w:rsid w:val="007847AD"/>
    <w:rsid w:val="00785319"/>
    <w:rsid w:val="00786DF3"/>
    <w:rsid w:val="007874E6"/>
    <w:rsid w:val="00795A1A"/>
    <w:rsid w:val="007A09A2"/>
    <w:rsid w:val="007A0BD3"/>
    <w:rsid w:val="007A1ED3"/>
    <w:rsid w:val="007A27A2"/>
    <w:rsid w:val="007A3961"/>
    <w:rsid w:val="007A46DB"/>
    <w:rsid w:val="007A4716"/>
    <w:rsid w:val="007A7050"/>
    <w:rsid w:val="007A7DB1"/>
    <w:rsid w:val="007B2A66"/>
    <w:rsid w:val="007B3844"/>
    <w:rsid w:val="007B4489"/>
    <w:rsid w:val="007B6759"/>
    <w:rsid w:val="007C4C74"/>
    <w:rsid w:val="007C52E8"/>
    <w:rsid w:val="007C7061"/>
    <w:rsid w:val="007C7CDB"/>
    <w:rsid w:val="007D0092"/>
    <w:rsid w:val="007D02B7"/>
    <w:rsid w:val="007D2C63"/>
    <w:rsid w:val="007D43D1"/>
    <w:rsid w:val="007D6CC3"/>
    <w:rsid w:val="007D77ED"/>
    <w:rsid w:val="007E091E"/>
    <w:rsid w:val="007E4BBD"/>
    <w:rsid w:val="007E5ACC"/>
    <w:rsid w:val="007F17DD"/>
    <w:rsid w:val="007F3865"/>
    <w:rsid w:val="007F46C2"/>
    <w:rsid w:val="007F48D5"/>
    <w:rsid w:val="00800866"/>
    <w:rsid w:val="008021D5"/>
    <w:rsid w:val="00802365"/>
    <w:rsid w:val="00802658"/>
    <w:rsid w:val="00805EE5"/>
    <w:rsid w:val="0081211E"/>
    <w:rsid w:val="00812A89"/>
    <w:rsid w:val="00812EE8"/>
    <w:rsid w:val="00816A61"/>
    <w:rsid w:val="00816BE0"/>
    <w:rsid w:val="00821BC5"/>
    <w:rsid w:val="00822C17"/>
    <w:rsid w:val="008274AA"/>
    <w:rsid w:val="00827709"/>
    <w:rsid w:val="0083002C"/>
    <w:rsid w:val="00831B6F"/>
    <w:rsid w:val="008326E9"/>
    <w:rsid w:val="0083304D"/>
    <w:rsid w:val="0083549A"/>
    <w:rsid w:val="008360D0"/>
    <w:rsid w:val="008408F9"/>
    <w:rsid w:val="00847838"/>
    <w:rsid w:val="00850C7A"/>
    <w:rsid w:val="00856605"/>
    <w:rsid w:val="0085775A"/>
    <w:rsid w:val="00860338"/>
    <w:rsid w:val="008603D8"/>
    <w:rsid w:val="008607B3"/>
    <w:rsid w:val="008626A3"/>
    <w:rsid w:val="00864D6E"/>
    <w:rsid w:val="00866D5C"/>
    <w:rsid w:val="008676A9"/>
    <w:rsid w:val="008678E1"/>
    <w:rsid w:val="00870007"/>
    <w:rsid w:val="00873845"/>
    <w:rsid w:val="008740CC"/>
    <w:rsid w:val="00876D6D"/>
    <w:rsid w:val="0087AFB0"/>
    <w:rsid w:val="00880901"/>
    <w:rsid w:val="008837B6"/>
    <w:rsid w:val="0088D6C5"/>
    <w:rsid w:val="00890832"/>
    <w:rsid w:val="00892622"/>
    <w:rsid w:val="00892AEF"/>
    <w:rsid w:val="008957B7"/>
    <w:rsid w:val="008A7DC3"/>
    <w:rsid w:val="008AE870"/>
    <w:rsid w:val="008B2738"/>
    <w:rsid w:val="008B4678"/>
    <w:rsid w:val="008B5963"/>
    <w:rsid w:val="008B5EF7"/>
    <w:rsid w:val="008B67FD"/>
    <w:rsid w:val="008B74E7"/>
    <w:rsid w:val="008C2A13"/>
    <w:rsid w:val="008C3853"/>
    <w:rsid w:val="008C5005"/>
    <w:rsid w:val="008C5BEB"/>
    <w:rsid w:val="008C5C96"/>
    <w:rsid w:val="008D0202"/>
    <w:rsid w:val="008D066E"/>
    <w:rsid w:val="008D0E8F"/>
    <w:rsid w:val="008D3FFF"/>
    <w:rsid w:val="008D42B0"/>
    <w:rsid w:val="008D4E42"/>
    <w:rsid w:val="008D5E8D"/>
    <w:rsid w:val="008D6596"/>
    <w:rsid w:val="008E03AB"/>
    <w:rsid w:val="008E1DF6"/>
    <w:rsid w:val="008E33F6"/>
    <w:rsid w:val="008E3B6C"/>
    <w:rsid w:val="008E56AD"/>
    <w:rsid w:val="008E6260"/>
    <w:rsid w:val="008E729B"/>
    <w:rsid w:val="009002D6"/>
    <w:rsid w:val="009002F5"/>
    <w:rsid w:val="009075F7"/>
    <w:rsid w:val="0091011B"/>
    <w:rsid w:val="00911936"/>
    <w:rsid w:val="00911ADB"/>
    <w:rsid w:val="0091451F"/>
    <w:rsid w:val="0091599A"/>
    <w:rsid w:val="00915EF0"/>
    <w:rsid w:val="00917FA5"/>
    <w:rsid w:val="0092127F"/>
    <w:rsid w:val="009264E2"/>
    <w:rsid w:val="00926D3A"/>
    <w:rsid w:val="0092F167"/>
    <w:rsid w:val="00932892"/>
    <w:rsid w:val="009359C0"/>
    <w:rsid w:val="0093688D"/>
    <w:rsid w:val="0094255E"/>
    <w:rsid w:val="009436C0"/>
    <w:rsid w:val="00945D05"/>
    <w:rsid w:val="00945D25"/>
    <w:rsid w:val="009522ED"/>
    <w:rsid w:val="0095242A"/>
    <w:rsid w:val="009527D5"/>
    <w:rsid w:val="0095353C"/>
    <w:rsid w:val="00955821"/>
    <w:rsid w:val="00956BF2"/>
    <w:rsid w:val="0096146C"/>
    <w:rsid w:val="009620B6"/>
    <w:rsid w:val="00970B85"/>
    <w:rsid w:val="00971866"/>
    <w:rsid w:val="00973CF1"/>
    <w:rsid w:val="00974076"/>
    <w:rsid w:val="00974B8E"/>
    <w:rsid w:val="00976AB6"/>
    <w:rsid w:val="00976F59"/>
    <w:rsid w:val="00977FF2"/>
    <w:rsid w:val="00981605"/>
    <w:rsid w:val="00991619"/>
    <w:rsid w:val="00992271"/>
    <w:rsid w:val="009922B4"/>
    <w:rsid w:val="009959D2"/>
    <w:rsid w:val="00996CBF"/>
    <w:rsid w:val="00997CE1"/>
    <w:rsid w:val="009A066F"/>
    <w:rsid w:val="009A5332"/>
    <w:rsid w:val="009A5542"/>
    <w:rsid w:val="009A6DF5"/>
    <w:rsid w:val="009A7DE5"/>
    <w:rsid w:val="009B0188"/>
    <w:rsid w:val="009B2E38"/>
    <w:rsid w:val="009B4F84"/>
    <w:rsid w:val="009B58C7"/>
    <w:rsid w:val="009B62AB"/>
    <w:rsid w:val="009B7B04"/>
    <w:rsid w:val="009B7EE5"/>
    <w:rsid w:val="009C1C1A"/>
    <w:rsid w:val="009C278A"/>
    <w:rsid w:val="009C30F8"/>
    <w:rsid w:val="009C5C20"/>
    <w:rsid w:val="009D08A5"/>
    <w:rsid w:val="009D24C2"/>
    <w:rsid w:val="009D279C"/>
    <w:rsid w:val="009D3A20"/>
    <w:rsid w:val="009D4587"/>
    <w:rsid w:val="009D5655"/>
    <w:rsid w:val="009D667B"/>
    <w:rsid w:val="009E10BF"/>
    <w:rsid w:val="009E137B"/>
    <w:rsid w:val="009E7640"/>
    <w:rsid w:val="009E7B88"/>
    <w:rsid w:val="009F06FC"/>
    <w:rsid w:val="009F0A72"/>
    <w:rsid w:val="009F0E3F"/>
    <w:rsid w:val="009F1809"/>
    <w:rsid w:val="009F5402"/>
    <w:rsid w:val="009F6E8A"/>
    <w:rsid w:val="009F7C5C"/>
    <w:rsid w:val="00A01629"/>
    <w:rsid w:val="00A01848"/>
    <w:rsid w:val="00A01FB0"/>
    <w:rsid w:val="00A04065"/>
    <w:rsid w:val="00A0A2DF"/>
    <w:rsid w:val="00A1295C"/>
    <w:rsid w:val="00A136AF"/>
    <w:rsid w:val="00A14CF6"/>
    <w:rsid w:val="00A156F2"/>
    <w:rsid w:val="00A1626E"/>
    <w:rsid w:val="00A17057"/>
    <w:rsid w:val="00A209CF"/>
    <w:rsid w:val="00A2315A"/>
    <w:rsid w:val="00A2400B"/>
    <w:rsid w:val="00A24274"/>
    <w:rsid w:val="00A2527F"/>
    <w:rsid w:val="00A2713B"/>
    <w:rsid w:val="00A35B98"/>
    <w:rsid w:val="00A3699D"/>
    <w:rsid w:val="00A400F7"/>
    <w:rsid w:val="00A41D0E"/>
    <w:rsid w:val="00A41E98"/>
    <w:rsid w:val="00A4226A"/>
    <w:rsid w:val="00A44049"/>
    <w:rsid w:val="00A44497"/>
    <w:rsid w:val="00A450CE"/>
    <w:rsid w:val="00A45251"/>
    <w:rsid w:val="00A45C09"/>
    <w:rsid w:val="00A50E91"/>
    <w:rsid w:val="00A51343"/>
    <w:rsid w:val="00A526CD"/>
    <w:rsid w:val="00A53EF7"/>
    <w:rsid w:val="00A57DFC"/>
    <w:rsid w:val="00A62546"/>
    <w:rsid w:val="00A62667"/>
    <w:rsid w:val="00A650D9"/>
    <w:rsid w:val="00A67ED6"/>
    <w:rsid w:val="00A70810"/>
    <w:rsid w:val="00A717C8"/>
    <w:rsid w:val="00A7560C"/>
    <w:rsid w:val="00A86680"/>
    <w:rsid w:val="00A91127"/>
    <w:rsid w:val="00A95518"/>
    <w:rsid w:val="00A976FF"/>
    <w:rsid w:val="00AA0FCF"/>
    <w:rsid w:val="00AA18D8"/>
    <w:rsid w:val="00AA2C74"/>
    <w:rsid w:val="00AA6EDE"/>
    <w:rsid w:val="00AA7D8D"/>
    <w:rsid w:val="00AB0EF5"/>
    <w:rsid w:val="00AB1408"/>
    <w:rsid w:val="00AB23F7"/>
    <w:rsid w:val="00AB2683"/>
    <w:rsid w:val="00AC0862"/>
    <w:rsid w:val="00AC1FF8"/>
    <w:rsid w:val="00AC2F75"/>
    <w:rsid w:val="00AC4CF5"/>
    <w:rsid w:val="00AC78DE"/>
    <w:rsid w:val="00AD20C8"/>
    <w:rsid w:val="00AD43EC"/>
    <w:rsid w:val="00AD5136"/>
    <w:rsid w:val="00AD6B89"/>
    <w:rsid w:val="00AD6BE1"/>
    <w:rsid w:val="00AE3539"/>
    <w:rsid w:val="00AE606B"/>
    <w:rsid w:val="00AE684D"/>
    <w:rsid w:val="00AE68C0"/>
    <w:rsid w:val="00AF4F49"/>
    <w:rsid w:val="00AF61D0"/>
    <w:rsid w:val="00AF77BF"/>
    <w:rsid w:val="00B051EB"/>
    <w:rsid w:val="00B05E44"/>
    <w:rsid w:val="00B05EF6"/>
    <w:rsid w:val="00B078F5"/>
    <w:rsid w:val="00B1552E"/>
    <w:rsid w:val="00B155A6"/>
    <w:rsid w:val="00B1698D"/>
    <w:rsid w:val="00B17F0D"/>
    <w:rsid w:val="00B20F1D"/>
    <w:rsid w:val="00B26CB3"/>
    <w:rsid w:val="00B3042A"/>
    <w:rsid w:val="00B30872"/>
    <w:rsid w:val="00B4136A"/>
    <w:rsid w:val="00B441B1"/>
    <w:rsid w:val="00B4729E"/>
    <w:rsid w:val="00B47D79"/>
    <w:rsid w:val="00B50332"/>
    <w:rsid w:val="00B5108A"/>
    <w:rsid w:val="00B51621"/>
    <w:rsid w:val="00B52694"/>
    <w:rsid w:val="00B548BA"/>
    <w:rsid w:val="00B5611C"/>
    <w:rsid w:val="00B6139E"/>
    <w:rsid w:val="00B619BB"/>
    <w:rsid w:val="00B64CFC"/>
    <w:rsid w:val="00B65A11"/>
    <w:rsid w:val="00B6669C"/>
    <w:rsid w:val="00B675CC"/>
    <w:rsid w:val="00B726E9"/>
    <w:rsid w:val="00B73594"/>
    <w:rsid w:val="00B75496"/>
    <w:rsid w:val="00B77533"/>
    <w:rsid w:val="00B8144B"/>
    <w:rsid w:val="00B81BCB"/>
    <w:rsid w:val="00B83AC2"/>
    <w:rsid w:val="00B843C8"/>
    <w:rsid w:val="00B84DE0"/>
    <w:rsid w:val="00B924EC"/>
    <w:rsid w:val="00B9290D"/>
    <w:rsid w:val="00B94367"/>
    <w:rsid w:val="00B94EE4"/>
    <w:rsid w:val="00B94F63"/>
    <w:rsid w:val="00BA0441"/>
    <w:rsid w:val="00BA0451"/>
    <w:rsid w:val="00BA1319"/>
    <w:rsid w:val="00BA1D8F"/>
    <w:rsid w:val="00BA2042"/>
    <w:rsid w:val="00BA29EA"/>
    <w:rsid w:val="00BA3104"/>
    <w:rsid w:val="00BA3406"/>
    <w:rsid w:val="00BA3C84"/>
    <w:rsid w:val="00BA4CBC"/>
    <w:rsid w:val="00BA7682"/>
    <w:rsid w:val="00BB033B"/>
    <w:rsid w:val="00BB118A"/>
    <w:rsid w:val="00BB31B5"/>
    <w:rsid w:val="00BB3D05"/>
    <w:rsid w:val="00BB40A7"/>
    <w:rsid w:val="00BB67C0"/>
    <w:rsid w:val="00BB739F"/>
    <w:rsid w:val="00BC0C30"/>
    <w:rsid w:val="00BC3F47"/>
    <w:rsid w:val="00BC455E"/>
    <w:rsid w:val="00BC513C"/>
    <w:rsid w:val="00BD1CCA"/>
    <w:rsid w:val="00BD469F"/>
    <w:rsid w:val="00BD556F"/>
    <w:rsid w:val="00BD74D1"/>
    <w:rsid w:val="00BE1AB0"/>
    <w:rsid w:val="00BE3A89"/>
    <w:rsid w:val="00BE6D99"/>
    <w:rsid w:val="00BF14F3"/>
    <w:rsid w:val="00BF171D"/>
    <w:rsid w:val="00BF4299"/>
    <w:rsid w:val="00BF4EAE"/>
    <w:rsid w:val="00BF620B"/>
    <w:rsid w:val="00BF6592"/>
    <w:rsid w:val="00C0207B"/>
    <w:rsid w:val="00C075E1"/>
    <w:rsid w:val="00C11605"/>
    <w:rsid w:val="00C13685"/>
    <w:rsid w:val="00C1CA98"/>
    <w:rsid w:val="00C20CCB"/>
    <w:rsid w:val="00C21339"/>
    <w:rsid w:val="00C21AC3"/>
    <w:rsid w:val="00C21B07"/>
    <w:rsid w:val="00C22BB4"/>
    <w:rsid w:val="00C23E78"/>
    <w:rsid w:val="00C2422E"/>
    <w:rsid w:val="00C246E7"/>
    <w:rsid w:val="00C305E4"/>
    <w:rsid w:val="00C309FB"/>
    <w:rsid w:val="00C30D71"/>
    <w:rsid w:val="00C32A86"/>
    <w:rsid w:val="00C32AC1"/>
    <w:rsid w:val="00C349B3"/>
    <w:rsid w:val="00C34C58"/>
    <w:rsid w:val="00C36885"/>
    <w:rsid w:val="00C36E01"/>
    <w:rsid w:val="00C40FE9"/>
    <w:rsid w:val="00C53AE0"/>
    <w:rsid w:val="00C54C18"/>
    <w:rsid w:val="00C55936"/>
    <w:rsid w:val="00C61589"/>
    <w:rsid w:val="00C61E46"/>
    <w:rsid w:val="00C67BC0"/>
    <w:rsid w:val="00C724AC"/>
    <w:rsid w:val="00C76638"/>
    <w:rsid w:val="00C76B72"/>
    <w:rsid w:val="00C77A83"/>
    <w:rsid w:val="00C781ED"/>
    <w:rsid w:val="00C807C7"/>
    <w:rsid w:val="00C81463"/>
    <w:rsid w:val="00C81750"/>
    <w:rsid w:val="00C87D09"/>
    <w:rsid w:val="00C87FBF"/>
    <w:rsid w:val="00C90C58"/>
    <w:rsid w:val="00C9340D"/>
    <w:rsid w:val="00C960E2"/>
    <w:rsid w:val="00C979A5"/>
    <w:rsid w:val="00CA0070"/>
    <w:rsid w:val="00CA1ECD"/>
    <w:rsid w:val="00CA5A26"/>
    <w:rsid w:val="00CA6859"/>
    <w:rsid w:val="00CA7B74"/>
    <w:rsid w:val="00CB0193"/>
    <w:rsid w:val="00CB08C2"/>
    <w:rsid w:val="00CB0B30"/>
    <w:rsid w:val="00CB7F32"/>
    <w:rsid w:val="00CC0886"/>
    <w:rsid w:val="00CC1851"/>
    <w:rsid w:val="00CC2BEB"/>
    <w:rsid w:val="00CC2D8D"/>
    <w:rsid w:val="00CC4AB1"/>
    <w:rsid w:val="00CC5A17"/>
    <w:rsid w:val="00CCB49A"/>
    <w:rsid w:val="00CD3F41"/>
    <w:rsid w:val="00CD4FFD"/>
    <w:rsid w:val="00CD559D"/>
    <w:rsid w:val="00CD74CA"/>
    <w:rsid w:val="00CE2D87"/>
    <w:rsid w:val="00CE3386"/>
    <w:rsid w:val="00CE3B57"/>
    <w:rsid w:val="00CE4F87"/>
    <w:rsid w:val="00CE5699"/>
    <w:rsid w:val="00CE766B"/>
    <w:rsid w:val="00CF16B1"/>
    <w:rsid w:val="00CF48A2"/>
    <w:rsid w:val="00CF5A62"/>
    <w:rsid w:val="00CF754D"/>
    <w:rsid w:val="00CF7D31"/>
    <w:rsid w:val="00D0437D"/>
    <w:rsid w:val="00D05858"/>
    <w:rsid w:val="00D10482"/>
    <w:rsid w:val="00D11716"/>
    <w:rsid w:val="00D13722"/>
    <w:rsid w:val="00D154F5"/>
    <w:rsid w:val="00D16E78"/>
    <w:rsid w:val="00D226F6"/>
    <w:rsid w:val="00D22C52"/>
    <w:rsid w:val="00D230A6"/>
    <w:rsid w:val="00D24E23"/>
    <w:rsid w:val="00D24F81"/>
    <w:rsid w:val="00D27898"/>
    <w:rsid w:val="00D31D48"/>
    <w:rsid w:val="00D45DD0"/>
    <w:rsid w:val="00D467F2"/>
    <w:rsid w:val="00D47284"/>
    <w:rsid w:val="00D504DF"/>
    <w:rsid w:val="00D53F43"/>
    <w:rsid w:val="00D56375"/>
    <w:rsid w:val="00D576B5"/>
    <w:rsid w:val="00D57A88"/>
    <w:rsid w:val="00D65E2D"/>
    <w:rsid w:val="00D65E2F"/>
    <w:rsid w:val="00D7399A"/>
    <w:rsid w:val="00D73E85"/>
    <w:rsid w:val="00D74183"/>
    <w:rsid w:val="00D7564E"/>
    <w:rsid w:val="00D76B70"/>
    <w:rsid w:val="00D77C0A"/>
    <w:rsid w:val="00D80081"/>
    <w:rsid w:val="00D80406"/>
    <w:rsid w:val="00D816B8"/>
    <w:rsid w:val="00D81EE4"/>
    <w:rsid w:val="00D83099"/>
    <w:rsid w:val="00D83327"/>
    <w:rsid w:val="00D85AD1"/>
    <w:rsid w:val="00D9027D"/>
    <w:rsid w:val="00D91E71"/>
    <w:rsid w:val="00D92EEA"/>
    <w:rsid w:val="00D931A8"/>
    <w:rsid w:val="00D94A9F"/>
    <w:rsid w:val="00D954D8"/>
    <w:rsid w:val="00D96F31"/>
    <w:rsid w:val="00DA0227"/>
    <w:rsid w:val="00DA2DA9"/>
    <w:rsid w:val="00DA4E8B"/>
    <w:rsid w:val="00DA642D"/>
    <w:rsid w:val="00DB4A9A"/>
    <w:rsid w:val="00DB4C0C"/>
    <w:rsid w:val="00DB64AF"/>
    <w:rsid w:val="00DC1D83"/>
    <w:rsid w:val="00DC264D"/>
    <w:rsid w:val="00DC3351"/>
    <w:rsid w:val="00DC344D"/>
    <w:rsid w:val="00DC5738"/>
    <w:rsid w:val="00DC69D1"/>
    <w:rsid w:val="00DD243D"/>
    <w:rsid w:val="00DD2C53"/>
    <w:rsid w:val="00DE07F9"/>
    <w:rsid w:val="00DE322B"/>
    <w:rsid w:val="00DE5CA1"/>
    <w:rsid w:val="00DE6990"/>
    <w:rsid w:val="00DE70B8"/>
    <w:rsid w:val="00DF01B2"/>
    <w:rsid w:val="00DF0763"/>
    <w:rsid w:val="00DF3023"/>
    <w:rsid w:val="00DF4248"/>
    <w:rsid w:val="00DF7798"/>
    <w:rsid w:val="00E0229B"/>
    <w:rsid w:val="00E02DE7"/>
    <w:rsid w:val="00E04090"/>
    <w:rsid w:val="00E048B2"/>
    <w:rsid w:val="00E06D66"/>
    <w:rsid w:val="00E111A8"/>
    <w:rsid w:val="00E1215E"/>
    <w:rsid w:val="00E12759"/>
    <w:rsid w:val="00E13114"/>
    <w:rsid w:val="00E15F5C"/>
    <w:rsid w:val="00E1689E"/>
    <w:rsid w:val="00E16D34"/>
    <w:rsid w:val="00E17778"/>
    <w:rsid w:val="00E223E6"/>
    <w:rsid w:val="00E24182"/>
    <w:rsid w:val="00E25DB6"/>
    <w:rsid w:val="00E307F9"/>
    <w:rsid w:val="00E33BBC"/>
    <w:rsid w:val="00E3653F"/>
    <w:rsid w:val="00E45243"/>
    <w:rsid w:val="00E521FB"/>
    <w:rsid w:val="00E5280F"/>
    <w:rsid w:val="00E566A5"/>
    <w:rsid w:val="00E57A1B"/>
    <w:rsid w:val="00E57E9E"/>
    <w:rsid w:val="00E6020D"/>
    <w:rsid w:val="00E625E0"/>
    <w:rsid w:val="00E63364"/>
    <w:rsid w:val="00E64390"/>
    <w:rsid w:val="00E6613A"/>
    <w:rsid w:val="00E6615F"/>
    <w:rsid w:val="00E7726C"/>
    <w:rsid w:val="00E807FA"/>
    <w:rsid w:val="00E80E00"/>
    <w:rsid w:val="00E8134C"/>
    <w:rsid w:val="00E83529"/>
    <w:rsid w:val="00E84BA5"/>
    <w:rsid w:val="00E8537F"/>
    <w:rsid w:val="00E85490"/>
    <w:rsid w:val="00E86C75"/>
    <w:rsid w:val="00E90E4B"/>
    <w:rsid w:val="00E92A08"/>
    <w:rsid w:val="00E935FA"/>
    <w:rsid w:val="00E93D90"/>
    <w:rsid w:val="00E9714A"/>
    <w:rsid w:val="00EA35DE"/>
    <w:rsid w:val="00EA75FB"/>
    <w:rsid w:val="00EB0150"/>
    <w:rsid w:val="00EB1166"/>
    <w:rsid w:val="00EB1385"/>
    <w:rsid w:val="00EB349E"/>
    <w:rsid w:val="00EB3874"/>
    <w:rsid w:val="00EB39C0"/>
    <w:rsid w:val="00EB3E4D"/>
    <w:rsid w:val="00EB4EC3"/>
    <w:rsid w:val="00EC06A0"/>
    <w:rsid w:val="00EC0FE9"/>
    <w:rsid w:val="00EC16AF"/>
    <w:rsid w:val="00EC2D4F"/>
    <w:rsid w:val="00EC38C2"/>
    <w:rsid w:val="00EC3A71"/>
    <w:rsid w:val="00EC3D0A"/>
    <w:rsid w:val="00EC5CE2"/>
    <w:rsid w:val="00EC7584"/>
    <w:rsid w:val="00ED45F9"/>
    <w:rsid w:val="00ED5904"/>
    <w:rsid w:val="00ED5D3B"/>
    <w:rsid w:val="00ED740D"/>
    <w:rsid w:val="00ED773A"/>
    <w:rsid w:val="00EE1A43"/>
    <w:rsid w:val="00EE631D"/>
    <w:rsid w:val="00EF00A5"/>
    <w:rsid w:val="00EF04C2"/>
    <w:rsid w:val="00EF4D69"/>
    <w:rsid w:val="00F012A8"/>
    <w:rsid w:val="00F03B94"/>
    <w:rsid w:val="00F05240"/>
    <w:rsid w:val="00F0731F"/>
    <w:rsid w:val="00F10527"/>
    <w:rsid w:val="00F12F5B"/>
    <w:rsid w:val="00F13B1C"/>
    <w:rsid w:val="00F15FF1"/>
    <w:rsid w:val="00F16C52"/>
    <w:rsid w:val="00F177AD"/>
    <w:rsid w:val="00F21B30"/>
    <w:rsid w:val="00F21EB2"/>
    <w:rsid w:val="00F23E40"/>
    <w:rsid w:val="00F24347"/>
    <w:rsid w:val="00F267F6"/>
    <w:rsid w:val="00F268E2"/>
    <w:rsid w:val="00F34B76"/>
    <w:rsid w:val="00F353A9"/>
    <w:rsid w:val="00F36321"/>
    <w:rsid w:val="00F36A43"/>
    <w:rsid w:val="00F40E12"/>
    <w:rsid w:val="00F42AB1"/>
    <w:rsid w:val="00F47349"/>
    <w:rsid w:val="00F52241"/>
    <w:rsid w:val="00F534A4"/>
    <w:rsid w:val="00F54964"/>
    <w:rsid w:val="00F55678"/>
    <w:rsid w:val="00F55ECE"/>
    <w:rsid w:val="00F6288C"/>
    <w:rsid w:val="00F63A7D"/>
    <w:rsid w:val="00F63B5F"/>
    <w:rsid w:val="00F63C71"/>
    <w:rsid w:val="00F657A7"/>
    <w:rsid w:val="00F67582"/>
    <w:rsid w:val="00F705DE"/>
    <w:rsid w:val="00F70DDA"/>
    <w:rsid w:val="00F70F87"/>
    <w:rsid w:val="00F7277B"/>
    <w:rsid w:val="00F72C7A"/>
    <w:rsid w:val="00F76AEF"/>
    <w:rsid w:val="00F77FF8"/>
    <w:rsid w:val="00F838A8"/>
    <w:rsid w:val="00F83FFB"/>
    <w:rsid w:val="00F92BA7"/>
    <w:rsid w:val="00F957A4"/>
    <w:rsid w:val="00F968A4"/>
    <w:rsid w:val="00F97B3A"/>
    <w:rsid w:val="00FA1C33"/>
    <w:rsid w:val="00FA2568"/>
    <w:rsid w:val="00FA3786"/>
    <w:rsid w:val="00FA6B9A"/>
    <w:rsid w:val="00FA72D6"/>
    <w:rsid w:val="00FB1B94"/>
    <w:rsid w:val="00FB274A"/>
    <w:rsid w:val="00FB2CFA"/>
    <w:rsid w:val="00FB5106"/>
    <w:rsid w:val="00FB63BE"/>
    <w:rsid w:val="00FB6DF4"/>
    <w:rsid w:val="00FC06A2"/>
    <w:rsid w:val="00FC1F26"/>
    <w:rsid w:val="00FC2A83"/>
    <w:rsid w:val="00FC37B1"/>
    <w:rsid w:val="00FC7019"/>
    <w:rsid w:val="00FD4E13"/>
    <w:rsid w:val="00FD75C5"/>
    <w:rsid w:val="00FD7B98"/>
    <w:rsid w:val="00FE23FA"/>
    <w:rsid w:val="00FE558D"/>
    <w:rsid w:val="00FE55F6"/>
    <w:rsid w:val="00FE6136"/>
    <w:rsid w:val="00FE61D7"/>
    <w:rsid w:val="00FE6D9C"/>
    <w:rsid w:val="00FEDD66"/>
    <w:rsid w:val="00FF03A6"/>
    <w:rsid w:val="00FF04C2"/>
    <w:rsid w:val="00FF0564"/>
    <w:rsid w:val="00FF0D32"/>
    <w:rsid w:val="00FF1092"/>
    <w:rsid w:val="00FF71DB"/>
    <w:rsid w:val="00FF7D4E"/>
    <w:rsid w:val="010787A2"/>
    <w:rsid w:val="010B4A81"/>
    <w:rsid w:val="011A79EF"/>
    <w:rsid w:val="011EF1FB"/>
    <w:rsid w:val="012084E0"/>
    <w:rsid w:val="0123FA25"/>
    <w:rsid w:val="013A5D52"/>
    <w:rsid w:val="0145B3AA"/>
    <w:rsid w:val="0153CA9E"/>
    <w:rsid w:val="017C992A"/>
    <w:rsid w:val="0187E15E"/>
    <w:rsid w:val="018A361B"/>
    <w:rsid w:val="018D0675"/>
    <w:rsid w:val="0194FF8F"/>
    <w:rsid w:val="01AC5CBE"/>
    <w:rsid w:val="01C5B0CC"/>
    <w:rsid w:val="01C9C640"/>
    <w:rsid w:val="01D94717"/>
    <w:rsid w:val="01EB3C7A"/>
    <w:rsid w:val="01F5855B"/>
    <w:rsid w:val="01F8E456"/>
    <w:rsid w:val="022954E2"/>
    <w:rsid w:val="022E3213"/>
    <w:rsid w:val="022EAD1C"/>
    <w:rsid w:val="023F01E9"/>
    <w:rsid w:val="0242E3DA"/>
    <w:rsid w:val="027925E2"/>
    <w:rsid w:val="028ACE24"/>
    <w:rsid w:val="028DB410"/>
    <w:rsid w:val="029F5382"/>
    <w:rsid w:val="02BED3B3"/>
    <w:rsid w:val="02D046BE"/>
    <w:rsid w:val="02D3B32C"/>
    <w:rsid w:val="02DB699C"/>
    <w:rsid w:val="02E6BAC1"/>
    <w:rsid w:val="02F9545B"/>
    <w:rsid w:val="02FA8AAA"/>
    <w:rsid w:val="030AF23B"/>
    <w:rsid w:val="03116E9E"/>
    <w:rsid w:val="031A1821"/>
    <w:rsid w:val="031BBEDD"/>
    <w:rsid w:val="0320E904"/>
    <w:rsid w:val="0326067C"/>
    <w:rsid w:val="032973A9"/>
    <w:rsid w:val="0333F484"/>
    <w:rsid w:val="033C8B77"/>
    <w:rsid w:val="0364A6FF"/>
    <w:rsid w:val="0368DB83"/>
    <w:rsid w:val="036F32BD"/>
    <w:rsid w:val="036F642E"/>
    <w:rsid w:val="038715CA"/>
    <w:rsid w:val="038AFDDB"/>
    <w:rsid w:val="03A2851A"/>
    <w:rsid w:val="03A4B141"/>
    <w:rsid w:val="03A61CCA"/>
    <w:rsid w:val="03AD9E14"/>
    <w:rsid w:val="03B186FE"/>
    <w:rsid w:val="03CB6007"/>
    <w:rsid w:val="03CF098B"/>
    <w:rsid w:val="03D39677"/>
    <w:rsid w:val="03D5F018"/>
    <w:rsid w:val="03DC75D3"/>
    <w:rsid w:val="03F4873C"/>
    <w:rsid w:val="03FBAA6B"/>
    <w:rsid w:val="040BE580"/>
    <w:rsid w:val="0412A593"/>
    <w:rsid w:val="04442BA9"/>
    <w:rsid w:val="0451AAEC"/>
    <w:rsid w:val="045692BD"/>
    <w:rsid w:val="045928FF"/>
    <w:rsid w:val="045FF2AD"/>
    <w:rsid w:val="04701B15"/>
    <w:rsid w:val="04710E24"/>
    <w:rsid w:val="047CBB9A"/>
    <w:rsid w:val="04A7BBF2"/>
    <w:rsid w:val="04A98835"/>
    <w:rsid w:val="04C0C7BD"/>
    <w:rsid w:val="04C345C6"/>
    <w:rsid w:val="04D2BDD5"/>
    <w:rsid w:val="04D90B0F"/>
    <w:rsid w:val="04DED919"/>
    <w:rsid w:val="0515D00C"/>
    <w:rsid w:val="051F6E05"/>
    <w:rsid w:val="0527C22E"/>
    <w:rsid w:val="05374D24"/>
    <w:rsid w:val="05572A42"/>
    <w:rsid w:val="055E3A0A"/>
    <w:rsid w:val="0571E4FF"/>
    <w:rsid w:val="05838281"/>
    <w:rsid w:val="05880630"/>
    <w:rsid w:val="0590F587"/>
    <w:rsid w:val="059F30FB"/>
    <w:rsid w:val="05A04F4D"/>
    <w:rsid w:val="05B818AD"/>
    <w:rsid w:val="05C127D8"/>
    <w:rsid w:val="05C7BE61"/>
    <w:rsid w:val="05CDC6A4"/>
    <w:rsid w:val="05DA8013"/>
    <w:rsid w:val="05DC1590"/>
    <w:rsid w:val="05E31698"/>
    <w:rsid w:val="05F86933"/>
    <w:rsid w:val="06040097"/>
    <w:rsid w:val="06078A2D"/>
    <w:rsid w:val="062E6393"/>
    <w:rsid w:val="06325DD7"/>
    <w:rsid w:val="064C07C0"/>
    <w:rsid w:val="06694377"/>
    <w:rsid w:val="066C7133"/>
    <w:rsid w:val="0686A7AE"/>
    <w:rsid w:val="06B6A5BE"/>
    <w:rsid w:val="06C8BDBC"/>
    <w:rsid w:val="06D041CE"/>
    <w:rsid w:val="06D328FF"/>
    <w:rsid w:val="06EB805B"/>
    <w:rsid w:val="06F5D6B4"/>
    <w:rsid w:val="06FD9F86"/>
    <w:rsid w:val="070C93E0"/>
    <w:rsid w:val="071EFFFF"/>
    <w:rsid w:val="074189E8"/>
    <w:rsid w:val="07518337"/>
    <w:rsid w:val="0771B4D6"/>
    <w:rsid w:val="0773A3C7"/>
    <w:rsid w:val="079F4D85"/>
    <w:rsid w:val="07AF9A9B"/>
    <w:rsid w:val="07C786E2"/>
    <w:rsid w:val="07DF0A96"/>
    <w:rsid w:val="07E5A109"/>
    <w:rsid w:val="07EBDBF4"/>
    <w:rsid w:val="07FE6FCD"/>
    <w:rsid w:val="0800456E"/>
    <w:rsid w:val="080D0C1A"/>
    <w:rsid w:val="082A6E8F"/>
    <w:rsid w:val="083075C0"/>
    <w:rsid w:val="0856A023"/>
    <w:rsid w:val="085B6C1B"/>
    <w:rsid w:val="086875D1"/>
    <w:rsid w:val="087886B9"/>
    <w:rsid w:val="087AE2CE"/>
    <w:rsid w:val="087BCA7E"/>
    <w:rsid w:val="08804741"/>
    <w:rsid w:val="0883FC41"/>
    <w:rsid w:val="088A24E9"/>
    <w:rsid w:val="088D2B5E"/>
    <w:rsid w:val="08994812"/>
    <w:rsid w:val="089A4834"/>
    <w:rsid w:val="08A4DC56"/>
    <w:rsid w:val="08AD721C"/>
    <w:rsid w:val="08B36B18"/>
    <w:rsid w:val="08C554EA"/>
    <w:rsid w:val="08C56D3B"/>
    <w:rsid w:val="08E03E7B"/>
    <w:rsid w:val="08E7EFC2"/>
    <w:rsid w:val="08FADFC8"/>
    <w:rsid w:val="08FB3454"/>
    <w:rsid w:val="090A7A59"/>
    <w:rsid w:val="09241630"/>
    <w:rsid w:val="092BED48"/>
    <w:rsid w:val="092C8D87"/>
    <w:rsid w:val="0934612D"/>
    <w:rsid w:val="09377780"/>
    <w:rsid w:val="0939F99C"/>
    <w:rsid w:val="0957BA8D"/>
    <w:rsid w:val="09597797"/>
    <w:rsid w:val="09636124"/>
    <w:rsid w:val="09677F77"/>
    <w:rsid w:val="096D86B6"/>
    <w:rsid w:val="09803D6D"/>
    <w:rsid w:val="098A1763"/>
    <w:rsid w:val="098DB8FD"/>
    <w:rsid w:val="0998DFB3"/>
    <w:rsid w:val="09AC3D7F"/>
    <w:rsid w:val="09C4D4C1"/>
    <w:rsid w:val="09C9BA8A"/>
    <w:rsid w:val="09DB0FD4"/>
    <w:rsid w:val="09E7F1F7"/>
    <w:rsid w:val="09F51B3D"/>
    <w:rsid w:val="0A006B93"/>
    <w:rsid w:val="0A0E4215"/>
    <w:rsid w:val="0A0EDDB7"/>
    <w:rsid w:val="0A172288"/>
    <w:rsid w:val="0A1972D1"/>
    <w:rsid w:val="0A240BEE"/>
    <w:rsid w:val="0A27A2BD"/>
    <w:rsid w:val="0A3E21EF"/>
    <w:rsid w:val="0A4433D4"/>
    <w:rsid w:val="0A68DCD1"/>
    <w:rsid w:val="0A73708A"/>
    <w:rsid w:val="0A78CB47"/>
    <w:rsid w:val="0A891DCA"/>
    <w:rsid w:val="0A89C6A3"/>
    <w:rsid w:val="0A8E1530"/>
    <w:rsid w:val="0AB9F9EC"/>
    <w:rsid w:val="0ABD37E2"/>
    <w:rsid w:val="0AC0D26B"/>
    <w:rsid w:val="0AC68E3B"/>
    <w:rsid w:val="0ACA28CB"/>
    <w:rsid w:val="0AD7D1B9"/>
    <w:rsid w:val="0AE31311"/>
    <w:rsid w:val="0AF07F23"/>
    <w:rsid w:val="0AF0EADA"/>
    <w:rsid w:val="0B178E29"/>
    <w:rsid w:val="0B248C56"/>
    <w:rsid w:val="0B268A56"/>
    <w:rsid w:val="0B2841A9"/>
    <w:rsid w:val="0B4A4780"/>
    <w:rsid w:val="0B4D7D56"/>
    <w:rsid w:val="0B5B951B"/>
    <w:rsid w:val="0B647600"/>
    <w:rsid w:val="0B6CA9B9"/>
    <w:rsid w:val="0B77E969"/>
    <w:rsid w:val="0B9607CC"/>
    <w:rsid w:val="0BBFE0C4"/>
    <w:rsid w:val="0BC01FE3"/>
    <w:rsid w:val="0BD52556"/>
    <w:rsid w:val="0BE9489E"/>
    <w:rsid w:val="0BF3F781"/>
    <w:rsid w:val="0C0F2EDB"/>
    <w:rsid w:val="0C25505D"/>
    <w:rsid w:val="0C30AC02"/>
    <w:rsid w:val="0C3D06D1"/>
    <w:rsid w:val="0C456F16"/>
    <w:rsid w:val="0C4FF80F"/>
    <w:rsid w:val="0C7492AA"/>
    <w:rsid w:val="0C884DCC"/>
    <w:rsid w:val="0CAB4909"/>
    <w:rsid w:val="0CB9172F"/>
    <w:rsid w:val="0D0DB1CC"/>
    <w:rsid w:val="0D274845"/>
    <w:rsid w:val="0D45C9F9"/>
    <w:rsid w:val="0D494A29"/>
    <w:rsid w:val="0D5E4FEE"/>
    <w:rsid w:val="0D60AD95"/>
    <w:rsid w:val="0D7ADB78"/>
    <w:rsid w:val="0D86572E"/>
    <w:rsid w:val="0D8FC26F"/>
    <w:rsid w:val="0D9884C0"/>
    <w:rsid w:val="0DD7E57C"/>
    <w:rsid w:val="0DF0EEA5"/>
    <w:rsid w:val="0DF5DDCB"/>
    <w:rsid w:val="0DF9054F"/>
    <w:rsid w:val="0E05F526"/>
    <w:rsid w:val="0E109775"/>
    <w:rsid w:val="0E23ADD1"/>
    <w:rsid w:val="0E245C0A"/>
    <w:rsid w:val="0E2D6EEF"/>
    <w:rsid w:val="0E33AC2A"/>
    <w:rsid w:val="0E3D37E1"/>
    <w:rsid w:val="0E3DD401"/>
    <w:rsid w:val="0E504B4B"/>
    <w:rsid w:val="0E562908"/>
    <w:rsid w:val="0E689615"/>
    <w:rsid w:val="0E814288"/>
    <w:rsid w:val="0E967B0A"/>
    <w:rsid w:val="0E96F36F"/>
    <w:rsid w:val="0EA3445C"/>
    <w:rsid w:val="0EB2E9E7"/>
    <w:rsid w:val="0EB4E63D"/>
    <w:rsid w:val="0EB7B3B5"/>
    <w:rsid w:val="0EC072F7"/>
    <w:rsid w:val="0EC53EF3"/>
    <w:rsid w:val="0EDE0BF3"/>
    <w:rsid w:val="0EEC830C"/>
    <w:rsid w:val="0EEDBB89"/>
    <w:rsid w:val="0EF9BAF8"/>
    <w:rsid w:val="0F13782E"/>
    <w:rsid w:val="0F1C0A69"/>
    <w:rsid w:val="0F36E1B0"/>
    <w:rsid w:val="0F4C702F"/>
    <w:rsid w:val="0F530EA2"/>
    <w:rsid w:val="0F5694CC"/>
    <w:rsid w:val="0F5F4630"/>
    <w:rsid w:val="0F6BCD65"/>
    <w:rsid w:val="0F70EC82"/>
    <w:rsid w:val="0F8560FF"/>
    <w:rsid w:val="0F8AFFD3"/>
    <w:rsid w:val="0F96C487"/>
    <w:rsid w:val="0FB15951"/>
    <w:rsid w:val="0FEE12DE"/>
    <w:rsid w:val="0FF14EF5"/>
    <w:rsid w:val="0FF29CF7"/>
    <w:rsid w:val="10099879"/>
    <w:rsid w:val="1014C204"/>
    <w:rsid w:val="10197A7E"/>
    <w:rsid w:val="101A90A0"/>
    <w:rsid w:val="103775BC"/>
    <w:rsid w:val="1039E777"/>
    <w:rsid w:val="10581B55"/>
    <w:rsid w:val="1079435E"/>
    <w:rsid w:val="109591F3"/>
    <w:rsid w:val="10A7FAE3"/>
    <w:rsid w:val="10B66C88"/>
    <w:rsid w:val="10BAC8A3"/>
    <w:rsid w:val="10E84090"/>
    <w:rsid w:val="10E935C3"/>
    <w:rsid w:val="10F131BE"/>
    <w:rsid w:val="111B4059"/>
    <w:rsid w:val="111BEC79"/>
    <w:rsid w:val="112721D3"/>
    <w:rsid w:val="112F7DEC"/>
    <w:rsid w:val="114B6612"/>
    <w:rsid w:val="1162D724"/>
    <w:rsid w:val="117EBFFE"/>
    <w:rsid w:val="11A67B3B"/>
    <w:rsid w:val="11A85A99"/>
    <w:rsid w:val="11A9A70A"/>
    <w:rsid w:val="11D053CD"/>
    <w:rsid w:val="11D15BA7"/>
    <w:rsid w:val="11D65BC3"/>
    <w:rsid w:val="11F8332B"/>
    <w:rsid w:val="120AF408"/>
    <w:rsid w:val="1211B3C6"/>
    <w:rsid w:val="12211DFE"/>
    <w:rsid w:val="12259F81"/>
    <w:rsid w:val="12311987"/>
    <w:rsid w:val="1251AAA9"/>
    <w:rsid w:val="125E1BC4"/>
    <w:rsid w:val="1270BE7E"/>
    <w:rsid w:val="1279964A"/>
    <w:rsid w:val="129D2DA3"/>
    <w:rsid w:val="12B6B175"/>
    <w:rsid w:val="12BF87C0"/>
    <w:rsid w:val="12C20FD7"/>
    <w:rsid w:val="12C5D822"/>
    <w:rsid w:val="12CA6A47"/>
    <w:rsid w:val="12E4763A"/>
    <w:rsid w:val="12F309D2"/>
    <w:rsid w:val="12F737E9"/>
    <w:rsid w:val="13049FE9"/>
    <w:rsid w:val="13233587"/>
    <w:rsid w:val="134615A9"/>
    <w:rsid w:val="1346712B"/>
    <w:rsid w:val="134CAEFD"/>
    <w:rsid w:val="13550B16"/>
    <w:rsid w:val="135C70EB"/>
    <w:rsid w:val="135EB61C"/>
    <w:rsid w:val="13819B14"/>
    <w:rsid w:val="1382AB15"/>
    <w:rsid w:val="138C42C7"/>
    <w:rsid w:val="139048E3"/>
    <w:rsid w:val="1398A099"/>
    <w:rsid w:val="1399D1EA"/>
    <w:rsid w:val="139BFBFE"/>
    <w:rsid w:val="139E7CD9"/>
    <w:rsid w:val="13A209A7"/>
    <w:rsid w:val="13B0DB06"/>
    <w:rsid w:val="13BF5BA6"/>
    <w:rsid w:val="13C6CDB2"/>
    <w:rsid w:val="13D10D55"/>
    <w:rsid w:val="13DEC678"/>
    <w:rsid w:val="13E24902"/>
    <w:rsid w:val="13E5B389"/>
    <w:rsid w:val="13F17C65"/>
    <w:rsid w:val="1416EBF5"/>
    <w:rsid w:val="143C25F9"/>
    <w:rsid w:val="14502147"/>
    <w:rsid w:val="146210A4"/>
    <w:rsid w:val="14653ADA"/>
    <w:rsid w:val="1469AA21"/>
    <w:rsid w:val="14728CCD"/>
    <w:rsid w:val="14935561"/>
    <w:rsid w:val="14967110"/>
    <w:rsid w:val="14AF034C"/>
    <w:rsid w:val="14AF0A65"/>
    <w:rsid w:val="14B18F4D"/>
    <w:rsid w:val="14C2FD91"/>
    <w:rsid w:val="14D51357"/>
    <w:rsid w:val="14DFE82D"/>
    <w:rsid w:val="14DFFB5B"/>
    <w:rsid w:val="14EFBD80"/>
    <w:rsid w:val="150B489F"/>
    <w:rsid w:val="15100AD0"/>
    <w:rsid w:val="15112A79"/>
    <w:rsid w:val="15119A3C"/>
    <w:rsid w:val="1519DCA7"/>
    <w:rsid w:val="152DC579"/>
    <w:rsid w:val="15499BB6"/>
    <w:rsid w:val="155CEA17"/>
    <w:rsid w:val="15602441"/>
    <w:rsid w:val="15674808"/>
    <w:rsid w:val="156B8481"/>
    <w:rsid w:val="158AA521"/>
    <w:rsid w:val="159EB209"/>
    <w:rsid w:val="15A0CAA7"/>
    <w:rsid w:val="15B02223"/>
    <w:rsid w:val="15B3468B"/>
    <w:rsid w:val="15C7C68E"/>
    <w:rsid w:val="15F538FA"/>
    <w:rsid w:val="160171B1"/>
    <w:rsid w:val="16135138"/>
    <w:rsid w:val="1618822C"/>
    <w:rsid w:val="16286AEC"/>
    <w:rsid w:val="1638121A"/>
    <w:rsid w:val="1657DD0F"/>
    <w:rsid w:val="167819DF"/>
    <w:rsid w:val="16795A3E"/>
    <w:rsid w:val="167C159E"/>
    <w:rsid w:val="168596B9"/>
    <w:rsid w:val="169ABC18"/>
    <w:rsid w:val="16AFA044"/>
    <w:rsid w:val="16B0B4F6"/>
    <w:rsid w:val="16C8ED63"/>
    <w:rsid w:val="16D7D44B"/>
    <w:rsid w:val="16F1132F"/>
    <w:rsid w:val="16F98BF4"/>
    <w:rsid w:val="1708A4C2"/>
    <w:rsid w:val="170B34E2"/>
    <w:rsid w:val="17117C05"/>
    <w:rsid w:val="1718A5EC"/>
    <w:rsid w:val="172D068B"/>
    <w:rsid w:val="173E72BB"/>
    <w:rsid w:val="17521294"/>
    <w:rsid w:val="175881F9"/>
    <w:rsid w:val="1762D646"/>
    <w:rsid w:val="17684543"/>
    <w:rsid w:val="1779801A"/>
    <w:rsid w:val="177B34BD"/>
    <w:rsid w:val="177C23C8"/>
    <w:rsid w:val="178BEA7B"/>
    <w:rsid w:val="1793B76B"/>
    <w:rsid w:val="17A01806"/>
    <w:rsid w:val="17B277CD"/>
    <w:rsid w:val="17B6B9F3"/>
    <w:rsid w:val="17B72E9F"/>
    <w:rsid w:val="17BD5400"/>
    <w:rsid w:val="17D47916"/>
    <w:rsid w:val="17D48BB6"/>
    <w:rsid w:val="17EF6163"/>
    <w:rsid w:val="17F6EA88"/>
    <w:rsid w:val="17FB41BA"/>
    <w:rsid w:val="1802FF7D"/>
    <w:rsid w:val="181A6A4B"/>
    <w:rsid w:val="1832599F"/>
    <w:rsid w:val="18332D06"/>
    <w:rsid w:val="18351220"/>
    <w:rsid w:val="1835FA07"/>
    <w:rsid w:val="186D430D"/>
    <w:rsid w:val="187C04D0"/>
    <w:rsid w:val="18861B24"/>
    <w:rsid w:val="18ACD058"/>
    <w:rsid w:val="18C0D5A5"/>
    <w:rsid w:val="18CCE2D1"/>
    <w:rsid w:val="18DE4F9C"/>
    <w:rsid w:val="18E9C85E"/>
    <w:rsid w:val="18F0E9C8"/>
    <w:rsid w:val="18FD4ABE"/>
    <w:rsid w:val="19024F3C"/>
    <w:rsid w:val="1906AB1C"/>
    <w:rsid w:val="190C5AEF"/>
    <w:rsid w:val="1917140A"/>
    <w:rsid w:val="191E918C"/>
    <w:rsid w:val="1927B6C5"/>
    <w:rsid w:val="19371D64"/>
    <w:rsid w:val="193F9A2B"/>
    <w:rsid w:val="19405478"/>
    <w:rsid w:val="19453563"/>
    <w:rsid w:val="194F3D47"/>
    <w:rsid w:val="195A2737"/>
    <w:rsid w:val="1973EBA5"/>
    <w:rsid w:val="1977E37B"/>
    <w:rsid w:val="199BE8DB"/>
    <w:rsid w:val="199E0AFA"/>
    <w:rsid w:val="19A6A744"/>
    <w:rsid w:val="19AFAE90"/>
    <w:rsid w:val="19BDFE93"/>
    <w:rsid w:val="19C0B2F5"/>
    <w:rsid w:val="19CE3248"/>
    <w:rsid w:val="19D5978A"/>
    <w:rsid w:val="19E1561A"/>
    <w:rsid w:val="19E993C9"/>
    <w:rsid w:val="19F582E9"/>
    <w:rsid w:val="1A1AE61D"/>
    <w:rsid w:val="1A2053DE"/>
    <w:rsid w:val="1A3D101B"/>
    <w:rsid w:val="1A411ADF"/>
    <w:rsid w:val="1A4CCAF1"/>
    <w:rsid w:val="1A645063"/>
    <w:rsid w:val="1A6DCB9C"/>
    <w:rsid w:val="1A8ED379"/>
    <w:rsid w:val="1A9BB3A1"/>
    <w:rsid w:val="1AAF5E0B"/>
    <w:rsid w:val="1AB120DC"/>
    <w:rsid w:val="1AB6A586"/>
    <w:rsid w:val="1AC449A0"/>
    <w:rsid w:val="1AC6D0B7"/>
    <w:rsid w:val="1ADC944C"/>
    <w:rsid w:val="1AFA8071"/>
    <w:rsid w:val="1AFDC2D3"/>
    <w:rsid w:val="1B089EC8"/>
    <w:rsid w:val="1B1E78EB"/>
    <w:rsid w:val="1B29E5F1"/>
    <w:rsid w:val="1B34F234"/>
    <w:rsid w:val="1B39D3FD"/>
    <w:rsid w:val="1B3C16A3"/>
    <w:rsid w:val="1B45E1CF"/>
    <w:rsid w:val="1B4A72BC"/>
    <w:rsid w:val="1B7D13C9"/>
    <w:rsid w:val="1B87B3BC"/>
    <w:rsid w:val="1B8D2499"/>
    <w:rsid w:val="1B8E8271"/>
    <w:rsid w:val="1B94DD5A"/>
    <w:rsid w:val="1B9BEE43"/>
    <w:rsid w:val="1BBA68C6"/>
    <w:rsid w:val="1BDBDFE6"/>
    <w:rsid w:val="1BE1C50C"/>
    <w:rsid w:val="1C001C0D"/>
    <w:rsid w:val="1C011861"/>
    <w:rsid w:val="1C1FA1DE"/>
    <w:rsid w:val="1C29B9FE"/>
    <w:rsid w:val="1C2F5E36"/>
    <w:rsid w:val="1C3511C1"/>
    <w:rsid w:val="1C40EA46"/>
    <w:rsid w:val="1C4B379E"/>
    <w:rsid w:val="1C5102B0"/>
    <w:rsid w:val="1C57BE14"/>
    <w:rsid w:val="1C5EC6D0"/>
    <w:rsid w:val="1C73AAB4"/>
    <w:rsid w:val="1CAF072C"/>
    <w:rsid w:val="1CD7F39A"/>
    <w:rsid w:val="1CFBB557"/>
    <w:rsid w:val="1D1AF130"/>
    <w:rsid w:val="1D29EA37"/>
    <w:rsid w:val="1D2B8A98"/>
    <w:rsid w:val="1D3735BB"/>
    <w:rsid w:val="1D38C6AA"/>
    <w:rsid w:val="1D4199CA"/>
    <w:rsid w:val="1D4599E7"/>
    <w:rsid w:val="1D54F49C"/>
    <w:rsid w:val="1D84470D"/>
    <w:rsid w:val="1D85457D"/>
    <w:rsid w:val="1D861523"/>
    <w:rsid w:val="1D86B9EB"/>
    <w:rsid w:val="1D8E7E40"/>
    <w:rsid w:val="1D96DCE2"/>
    <w:rsid w:val="1D997169"/>
    <w:rsid w:val="1DA8626C"/>
    <w:rsid w:val="1DB0FAB5"/>
    <w:rsid w:val="1DC4D2EB"/>
    <w:rsid w:val="1DCF9941"/>
    <w:rsid w:val="1DDA8552"/>
    <w:rsid w:val="1E039A5D"/>
    <w:rsid w:val="1E34CBBE"/>
    <w:rsid w:val="1E471AFB"/>
    <w:rsid w:val="1E4F7C19"/>
    <w:rsid w:val="1E71AB56"/>
    <w:rsid w:val="1E7AD3AE"/>
    <w:rsid w:val="1E879238"/>
    <w:rsid w:val="1EAF3A9D"/>
    <w:rsid w:val="1EBADCEA"/>
    <w:rsid w:val="1ED242F3"/>
    <w:rsid w:val="1EE07CB9"/>
    <w:rsid w:val="1EF4B906"/>
    <w:rsid w:val="1EF6E4B9"/>
    <w:rsid w:val="1EFF8DAB"/>
    <w:rsid w:val="1F0797E1"/>
    <w:rsid w:val="1F084479"/>
    <w:rsid w:val="1F215602"/>
    <w:rsid w:val="1F2245FB"/>
    <w:rsid w:val="1F27EB84"/>
    <w:rsid w:val="1F407EFE"/>
    <w:rsid w:val="1F4490C2"/>
    <w:rsid w:val="1F4D40F9"/>
    <w:rsid w:val="1F4E0A14"/>
    <w:rsid w:val="1F5A2518"/>
    <w:rsid w:val="1F6374A3"/>
    <w:rsid w:val="1F65D712"/>
    <w:rsid w:val="1F70CE44"/>
    <w:rsid w:val="1F7660F4"/>
    <w:rsid w:val="1F82D860"/>
    <w:rsid w:val="1FAB4770"/>
    <w:rsid w:val="1FAB8870"/>
    <w:rsid w:val="1FB067BF"/>
    <w:rsid w:val="1FB2D0D4"/>
    <w:rsid w:val="1FBFB193"/>
    <w:rsid w:val="1FCDEBAF"/>
    <w:rsid w:val="1FDC1C6C"/>
    <w:rsid w:val="1FDFAC21"/>
    <w:rsid w:val="1FF791E3"/>
    <w:rsid w:val="1FFC449E"/>
    <w:rsid w:val="2017C6E9"/>
    <w:rsid w:val="20267441"/>
    <w:rsid w:val="2093C39A"/>
    <w:rsid w:val="20994E96"/>
    <w:rsid w:val="209D57E3"/>
    <w:rsid w:val="20A41A94"/>
    <w:rsid w:val="20AC3235"/>
    <w:rsid w:val="20C41CB4"/>
    <w:rsid w:val="20D6BCAE"/>
    <w:rsid w:val="20DA4872"/>
    <w:rsid w:val="20F5340B"/>
    <w:rsid w:val="20FD53D0"/>
    <w:rsid w:val="2118C621"/>
    <w:rsid w:val="2120A5CA"/>
    <w:rsid w:val="21586E01"/>
    <w:rsid w:val="21730BE8"/>
    <w:rsid w:val="217B75DC"/>
    <w:rsid w:val="218F67D5"/>
    <w:rsid w:val="21BC230A"/>
    <w:rsid w:val="21D2252D"/>
    <w:rsid w:val="21DD58E8"/>
    <w:rsid w:val="21E34650"/>
    <w:rsid w:val="21FB1BDE"/>
    <w:rsid w:val="2201D93A"/>
    <w:rsid w:val="220B5995"/>
    <w:rsid w:val="22249C33"/>
    <w:rsid w:val="2242E4B5"/>
    <w:rsid w:val="224C96A6"/>
    <w:rsid w:val="22526D7C"/>
    <w:rsid w:val="22538C04"/>
    <w:rsid w:val="225D079C"/>
    <w:rsid w:val="2263BE95"/>
    <w:rsid w:val="22832DA1"/>
    <w:rsid w:val="228849FD"/>
    <w:rsid w:val="228BD712"/>
    <w:rsid w:val="22923997"/>
    <w:rsid w:val="229E39E0"/>
    <w:rsid w:val="22A4F74D"/>
    <w:rsid w:val="22A5BA5F"/>
    <w:rsid w:val="22A821B1"/>
    <w:rsid w:val="22CB7FC0"/>
    <w:rsid w:val="22D47C15"/>
    <w:rsid w:val="22EEAF6D"/>
    <w:rsid w:val="2306F12A"/>
    <w:rsid w:val="230F0695"/>
    <w:rsid w:val="230FC0DA"/>
    <w:rsid w:val="23137807"/>
    <w:rsid w:val="2321E856"/>
    <w:rsid w:val="23229A66"/>
    <w:rsid w:val="2326148F"/>
    <w:rsid w:val="232DFB56"/>
    <w:rsid w:val="2334A7D3"/>
    <w:rsid w:val="233B005C"/>
    <w:rsid w:val="235FA37F"/>
    <w:rsid w:val="236AA8C6"/>
    <w:rsid w:val="236C7B0E"/>
    <w:rsid w:val="237BB693"/>
    <w:rsid w:val="238712F5"/>
    <w:rsid w:val="238EABE7"/>
    <w:rsid w:val="2390FB70"/>
    <w:rsid w:val="239CF26D"/>
    <w:rsid w:val="239EB87C"/>
    <w:rsid w:val="239F5505"/>
    <w:rsid w:val="23A34218"/>
    <w:rsid w:val="23C0AE18"/>
    <w:rsid w:val="23D4D920"/>
    <w:rsid w:val="23E9F624"/>
    <w:rsid w:val="23F38191"/>
    <w:rsid w:val="240007CD"/>
    <w:rsid w:val="24134DBE"/>
    <w:rsid w:val="241A4805"/>
    <w:rsid w:val="242F9A5D"/>
    <w:rsid w:val="243CBD50"/>
    <w:rsid w:val="244281A1"/>
    <w:rsid w:val="24454BD3"/>
    <w:rsid w:val="2450BD84"/>
    <w:rsid w:val="245BE0D9"/>
    <w:rsid w:val="249CE646"/>
    <w:rsid w:val="24BCC8B3"/>
    <w:rsid w:val="24C1B4BA"/>
    <w:rsid w:val="24DDAFBC"/>
    <w:rsid w:val="24FD4A1C"/>
    <w:rsid w:val="2508A10A"/>
    <w:rsid w:val="254CB64D"/>
    <w:rsid w:val="256D5689"/>
    <w:rsid w:val="2582A964"/>
    <w:rsid w:val="25887335"/>
    <w:rsid w:val="259FA6AB"/>
    <w:rsid w:val="25A2EF1E"/>
    <w:rsid w:val="25A48689"/>
    <w:rsid w:val="25B64021"/>
    <w:rsid w:val="25C1EE9A"/>
    <w:rsid w:val="25C59C54"/>
    <w:rsid w:val="25CC6D76"/>
    <w:rsid w:val="25DDE3FF"/>
    <w:rsid w:val="25E3F20D"/>
    <w:rsid w:val="25F04C16"/>
    <w:rsid w:val="260699E7"/>
    <w:rsid w:val="26182F7B"/>
    <w:rsid w:val="262C0FAB"/>
    <w:rsid w:val="26307F35"/>
    <w:rsid w:val="263235D4"/>
    <w:rsid w:val="26405256"/>
    <w:rsid w:val="26458D75"/>
    <w:rsid w:val="2648BBE4"/>
    <w:rsid w:val="26509BF9"/>
    <w:rsid w:val="2662D553"/>
    <w:rsid w:val="269E7804"/>
    <w:rsid w:val="26A0C4DC"/>
    <w:rsid w:val="26A2610F"/>
    <w:rsid w:val="26AE9255"/>
    <w:rsid w:val="26B63D6A"/>
    <w:rsid w:val="26BB7DB9"/>
    <w:rsid w:val="26C03F0E"/>
    <w:rsid w:val="26C6B818"/>
    <w:rsid w:val="26CD3456"/>
    <w:rsid w:val="26EB508D"/>
    <w:rsid w:val="26F87A42"/>
    <w:rsid w:val="271355E0"/>
    <w:rsid w:val="2722B225"/>
    <w:rsid w:val="2731F1E1"/>
    <w:rsid w:val="273900B6"/>
    <w:rsid w:val="2740B7B0"/>
    <w:rsid w:val="2740F9FB"/>
    <w:rsid w:val="274F8357"/>
    <w:rsid w:val="2751AE64"/>
    <w:rsid w:val="27523040"/>
    <w:rsid w:val="275F49D1"/>
    <w:rsid w:val="276A4147"/>
    <w:rsid w:val="276D85FB"/>
    <w:rsid w:val="277CEF9C"/>
    <w:rsid w:val="277CF615"/>
    <w:rsid w:val="277FB239"/>
    <w:rsid w:val="27859038"/>
    <w:rsid w:val="278E185E"/>
    <w:rsid w:val="278E810E"/>
    <w:rsid w:val="27AB72BF"/>
    <w:rsid w:val="27D30BD0"/>
    <w:rsid w:val="27DE4AC4"/>
    <w:rsid w:val="27F15221"/>
    <w:rsid w:val="27F36F2B"/>
    <w:rsid w:val="280283AB"/>
    <w:rsid w:val="2826D6C2"/>
    <w:rsid w:val="282C38DD"/>
    <w:rsid w:val="28309154"/>
    <w:rsid w:val="28580A88"/>
    <w:rsid w:val="2876B5F8"/>
    <w:rsid w:val="2877B71C"/>
    <w:rsid w:val="2886DE9A"/>
    <w:rsid w:val="288941AA"/>
    <w:rsid w:val="288BA06C"/>
    <w:rsid w:val="28A2A831"/>
    <w:rsid w:val="28B28F68"/>
    <w:rsid w:val="28C046A1"/>
    <w:rsid w:val="28C69ADD"/>
    <w:rsid w:val="28D46561"/>
    <w:rsid w:val="28D71F8E"/>
    <w:rsid w:val="28D7A3F6"/>
    <w:rsid w:val="28DF40B1"/>
    <w:rsid w:val="293370CB"/>
    <w:rsid w:val="2939FEDD"/>
    <w:rsid w:val="2940C979"/>
    <w:rsid w:val="2942F7F0"/>
    <w:rsid w:val="294B4714"/>
    <w:rsid w:val="294CEB8F"/>
    <w:rsid w:val="29505762"/>
    <w:rsid w:val="29579920"/>
    <w:rsid w:val="295D9856"/>
    <w:rsid w:val="295DB3F5"/>
    <w:rsid w:val="29626A5D"/>
    <w:rsid w:val="296278FE"/>
    <w:rsid w:val="2969D28B"/>
    <w:rsid w:val="297A6D0B"/>
    <w:rsid w:val="298B7A71"/>
    <w:rsid w:val="29B5EBC0"/>
    <w:rsid w:val="29B73323"/>
    <w:rsid w:val="29C68107"/>
    <w:rsid w:val="29C70B3E"/>
    <w:rsid w:val="29F86E8B"/>
    <w:rsid w:val="2A05BBE4"/>
    <w:rsid w:val="2A166D1A"/>
    <w:rsid w:val="2A21AD9D"/>
    <w:rsid w:val="2A231A2D"/>
    <w:rsid w:val="2A23953B"/>
    <w:rsid w:val="2A371184"/>
    <w:rsid w:val="2A42027C"/>
    <w:rsid w:val="2A45DDE4"/>
    <w:rsid w:val="2A7135F1"/>
    <w:rsid w:val="2AA12248"/>
    <w:rsid w:val="2AB30B9F"/>
    <w:rsid w:val="2ABF2826"/>
    <w:rsid w:val="2AD855DE"/>
    <w:rsid w:val="2ADAF939"/>
    <w:rsid w:val="2AE69217"/>
    <w:rsid w:val="2AFE088A"/>
    <w:rsid w:val="2AFFEB5E"/>
    <w:rsid w:val="2B021719"/>
    <w:rsid w:val="2B1C2D07"/>
    <w:rsid w:val="2B1D6FFF"/>
    <w:rsid w:val="2B364676"/>
    <w:rsid w:val="2B4B6E08"/>
    <w:rsid w:val="2B562603"/>
    <w:rsid w:val="2B777E39"/>
    <w:rsid w:val="2B82E697"/>
    <w:rsid w:val="2B84E23D"/>
    <w:rsid w:val="2B8A0FE1"/>
    <w:rsid w:val="2B95A5AA"/>
    <w:rsid w:val="2BA02BD5"/>
    <w:rsid w:val="2BB1A65E"/>
    <w:rsid w:val="2BB82BAE"/>
    <w:rsid w:val="2BCA7D97"/>
    <w:rsid w:val="2BE7C1BB"/>
    <w:rsid w:val="2BEA7B9F"/>
    <w:rsid w:val="2BEF4F97"/>
    <w:rsid w:val="2BF5D683"/>
    <w:rsid w:val="2C011B27"/>
    <w:rsid w:val="2C080205"/>
    <w:rsid w:val="2C12AA67"/>
    <w:rsid w:val="2C203D90"/>
    <w:rsid w:val="2C37ADFF"/>
    <w:rsid w:val="2C395B8E"/>
    <w:rsid w:val="2C3C6B44"/>
    <w:rsid w:val="2C55C9EF"/>
    <w:rsid w:val="2C58C285"/>
    <w:rsid w:val="2C6AEE12"/>
    <w:rsid w:val="2C719A20"/>
    <w:rsid w:val="2C8FD3D1"/>
    <w:rsid w:val="2CA34368"/>
    <w:rsid w:val="2CAD6483"/>
    <w:rsid w:val="2CAF542F"/>
    <w:rsid w:val="2CBB5E6E"/>
    <w:rsid w:val="2CC6AD5B"/>
    <w:rsid w:val="2CE43A47"/>
    <w:rsid w:val="2CEED3E5"/>
    <w:rsid w:val="2CF0B7D9"/>
    <w:rsid w:val="2CFF907A"/>
    <w:rsid w:val="2D1BAD35"/>
    <w:rsid w:val="2D2206AD"/>
    <w:rsid w:val="2D237858"/>
    <w:rsid w:val="2D28B847"/>
    <w:rsid w:val="2D34BA11"/>
    <w:rsid w:val="2D371E64"/>
    <w:rsid w:val="2D388ABF"/>
    <w:rsid w:val="2D3E0F98"/>
    <w:rsid w:val="2D45B6F3"/>
    <w:rsid w:val="2D4F58BF"/>
    <w:rsid w:val="2D750B3B"/>
    <w:rsid w:val="2D83F71F"/>
    <w:rsid w:val="2D91BD69"/>
    <w:rsid w:val="2D97FAC9"/>
    <w:rsid w:val="2DA1308B"/>
    <w:rsid w:val="2DA91B27"/>
    <w:rsid w:val="2DB3F0D0"/>
    <w:rsid w:val="2DB7CF7B"/>
    <w:rsid w:val="2DBF98FF"/>
    <w:rsid w:val="2DC8F164"/>
    <w:rsid w:val="2DD00683"/>
    <w:rsid w:val="2DD2FFAE"/>
    <w:rsid w:val="2DD67524"/>
    <w:rsid w:val="2DE5D66A"/>
    <w:rsid w:val="2DF497B4"/>
    <w:rsid w:val="2E031CE0"/>
    <w:rsid w:val="2E0598F0"/>
    <w:rsid w:val="2E0BE431"/>
    <w:rsid w:val="2E10BEEC"/>
    <w:rsid w:val="2E1342A1"/>
    <w:rsid w:val="2E2C933B"/>
    <w:rsid w:val="2E3A462D"/>
    <w:rsid w:val="2E4C36A0"/>
    <w:rsid w:val="2E73A324"/>
    <w:rsid w:val="2E78F73A"/>
    <w:rsid w:val="2E8311FF"/>
    <w:rsid w:val="2E9727B8"/>
    <w:rsid w:val="2E97AD42"/>
    <w:rsid w:val="2E98808C"/>
    <w:rsid w:val="2EA7577D"/>
    <w:rsid w:val="2EAF2273"/>
    <w:rsid w:val="2EBBCE71"/>
    <w:rsid w:val="2EC18130"/>
    <w:rsid w:val="2ECD551D"/>
    <w:rsid w:val="2ED574E5"/>
    <w:rsid w:val="2EE9DAA5"/>
    <w:rsid w:val="2F1891F4"/>
    <w:rsid w:val="2F1CE812"/>
    <w:rsid w:val="2F2EB689"/>
    <w:rsid w:val="2F4B9457"/>
    <w:rsid w:val="2F5BE45C"/>
    <w:rsid w:val="2F779C01"/>
    <w:rsid w:val="2FA93AE2"/>
    <w:rsid w:val="2FC4AA1D"/>
    <w:rsid w:val="2FC4D051"/>
    <w:rsid w:val="2FC72C3F"/>
    <w:rsid w:val="2FDE8BA2"/>
    <w:rsid w:val="2FF3539F"/>
    <w:rsid w:val="2FF4CE66"/>
    <w:rsid w:val="2FFC6CB3"/>
    <w:rsid w:val="30312517"/>
    <w:rsid w:val="3031441D"/>
    <w:rsid w:val="30438D80"/>
    <w:rsid w:val="30458D0D"/>
    <w:rsid w:val="304E9D2C"/>
    <w:rsid w:val="305F0A7B"/>
    <w:rsid w:val="306C387F"/>
    <w:rsid w:val="307B8592"/>
    <w:rsid w:val="3086AEF2"/>
    <w:rsid w:val="3096621C"/>
    <w:rsid w:val="30A52679"/>
    <w:rsid w:val="30BEBF79"/>
    <w:rsid w:val="30C315BE"/>
    <w:rsid w:val="30D48A98"/>
    <w:rsid w:val="30DD5837"/>
    <w:rsid w:val="30F18FEA"/>
    <w:rsid w:val="30FB5BF7"/>
    <w:rsid w:val="31102FBD"/>
    <w:rsid w:val="3113CD4D"/>
    <w:rsid w:val="311A2D16"/>
    <w:rsid w:val="31329869"/>
    <w:rsid w:val="3139F531"/>
    <w:rsid w:val="3145E891"/>
    <w:rsid w:val="314E4D21"/>
    <w:rsid w:val="3158AE31"/>
    <w:rsid w:val="316BE566"/>
    <w:rsid w:val="316D35ED"/>
    <w:rsid w:val="3176C647"/>
    <w:rsid w:val="31843D5E"/>
    <w:rsid w:val="31AFB45C"/>
    <w:rsid w:val="31B11544"/>
    <w:rsid w:val="31BF07DB"/>
    <w:rsid w:val="31C4137F"/>
    <w:rsid w:val="31DEF83F"/>
    <w:rsid w:val="31E93DA6"/>
    <w:rsid w:val="32027994"/>
    <w:rsid w:val="32097492"/>
    <w:rsid w:val="320AD6FF"/>
    <w:rsid w:val="3216A9FD"/>
    <w:rsid w:val="321F50AB"/>
    <w:rsid w:val="3237C6B2"/>
    <w:rsid w:val="3251C5DD"/>
    <w:rsid w:val="3262FB02"/>
    <w:rsid w:val="32654DB7"/>
    <w:rsid w:val="327186C6"/>
    <w:rsid w:val="32834AE6"/>
    <w:rsid w:val="3298694D"/>
    <w:rsid w:val="32A5A29B"/>
    <w:rsid w:val="32A7D2AD"/>
    <w:rsid w:val="32BC5BBF"/>
    <w:rsid w:val="32C76DA7"/>
    <w:rsid w:val="32CDD463"/>
    <w:rsid w:val="33099D54"/>
    <w:rsid w:val="33190DB9"/>
    <w:rsid w:val="3320692B"/>
    <w:rsid w:val="333235D9"/>
    <w:rsid w:val="3333C995"/>
    <w:rsid w:val="3336FB62"/>
    <w:rsid w:val="333C2147"/>
    <w:rsid w:val="3357E5E9"/>
    <w:rsid w:val="335E1569"/>
    <w:rsid w:val="336145D6"/>
    <w:rsid w:val="33793A78"/>
    <w:rsid w:val="337B2656"/>
    <w:rsid w:val="33B2D5ED"/>
    <w:rsid w:val="33C21060"/>
    <w:rsid w:val="33C7AD8F"/>
    <w:rsid w:val="33C876EA"/>
    <w:rsid w:val="33D4355E"/>
    <w:rsid w:val="33E46D88"/>
    <w:rsid w:val="33F8B360"/>
    <w:rsid w:val="33FBAC37"/>
    <w:rsid w:val="34049F04"/>
    <w:rsid w:val="340E546C"/>
    <w:rsid w:val="34108783"/>
    <w:rsid w:val="3431ECCD"/>
    <w:rsid w:val="344A2816"/>
    <w:rsid w:val="3451D1B6"/>
    <w:rsid w:val="3459B5C5"/>
    <w:rsid w:val="345ED866"/>
    <w:rsid w:val="34811029"/>
    <w:rsid w:val="34878982"/>
    <w:rsid w:val="3492BCC5"/>
    <w:rsid w:val="34A8911E"/>
    <w:rsid w:val="34B22B2C"/>
    <w:rsid w:val="34BF79D6"/>
    <w:rsid w:val="34DBCF5E"/>
    <w:rsid w:val="34DBF459"/>
    <w:rsid w:val="34EA3520"/>
    <w:rsid w:val="35031D0E"/>
    <w:rsid w:val="35210374"/>
    <w:rsid w:val="35429C17"/>
    <w:rsid w:val="355125AB"/>
    <w:rsid w:val="3561305C"/>
    <w:rsid w:val="357ECCB4"/>
    <w:rsid w:val="358380EF"/>
    <w:rsid w:val="358393F5"/>
    <w:rsid w:val="3589ABFF"/>
    <w:rsid w:val="358E656E"/>
    <w:rsid w:val="3590BA6C"/>
    <w:rsid w:val="35BBDCF7"/>
    <w:rsid w:val="35BEE413"/>
    <w:rsid w:val="35C4A46B"/>
    <w:rsid w:val="35E967DA"/>
    <w:rsid w:val="35E9ABB3"/>
    <w:rsid w:val="35E9F1C7"/>
    <w:rsid w:val="3617A4E4"/>
    <w:rsid w:val="361F0E68"/>
    <w:rsid w:val="36379E44"/>
    <w:rsid w:val="36400F19"/>
    <w:rsid w:val="36422098"/>
    <w:rsid w:val="3644617F"/>
    <w:rsid w:val="3646CDFA"/>
    <w:rsid w:val="364D9607"/>
    <w:rsid w:val="3670D69D"/>
    <w:rsid w:val="36766B28"/>
    <w:rsid w:val="36804C74"/>
    <w:rsid w:val="3695B62B"/>
    <w:rsid w:val="36A81F7D"/>
    <w:rsid w:val="36BA0198"/>
    <w:rsid w:val="36C4F643"/>
    <w:rsid w:val="36E08C54"/>
    <w:rsid w:val="36E26A6B"/>
    <w:rsid w:val="36F17067"/>
    <w:rsid w:val="36FDFB6A"/>
    <w:rsid w:val="36FF8A1A"/>
    <w:rsid w:val="37077D9E"/>
    <w:rsid w:val="3712BE8E"/>
    <w:rsid w:val="3730182E"/>
    <w:rsid w:val="37311A6B"/>
    <w:rsid w:val="37396021"/>
    <w:rsid w:val="374D0FDD"/>
    <w:rsid w:val="375D59BC"/>
    <w:rsid w:val="37642821"/>
    <w:rsid w:val="377B2E2C"/>
    <w:rsid w:val="378959C9"/>
    <w:rsid w:val="379FE8FD"/>
    <w:rsid w:val="37CB65BE"/>
    <w:rsid w:val="37CDEE66"/>
    <w:rsid w:val="37E4C158"/>
    <w:rsid w:val="37EE753A"/>
    <w:rsid w:val="37EF296F"/>
    <w:rsid w:val="37FFA55A"/>
    <w:rsid w:val="380B2BA6"/>
    <w:rsid w:val="380DD4CC"/>
    <w:rsid w:val="381B6A06"/>
    <w:rsid w:val="381BCFAB"/>
    <w:rsid w:val="381DC7AB"/>
    <w:rsid w:val="3836F26B"/>
    <w:rsid w:val="384C404D"/>
    <w:rsid w:val="3856154B"/>
    <w:rsid w:val="386634BB"/>
    <w:rsid w:val="38677613"/>
    <w:rsid w:val="3877AB3E"/>
    <w:rsid w:val="387B4A47"/>
    <w:rsid w:val="387BF698"/>
    <w:rsid w:val="3885CD10"/>
    <w:rsid w:val="388AF522"/>
    <w:rsid w:val="38981CEF"/>
    <w:rsid w:val="38A5915B"/>
    <w:rsid w:val="38B2EF6C"/>
    <w:rsid w:val="38D7F8FB"/>
    <w:rsid w:val="38D9568F"/>
    <w:rsid w:val="38DA4606"/>
    <w:rsid w:val="38F2D8E5"/>
    <w:rsid w:val="38F46093"/>
    <w:rsid w:val="38FA9593"/>
    <w:rsid w:val="39001965"/>
    <w:rsid w:val="390360EA"/>
    <w:rsid w:val="3904339C"/>
    <w:rsid w:val="391F4441"/>
    <w:rsid w:val="3952D010"/>
    <w:rsid w:val="39549AA1"/>
    <w:rsid w:val="3969CB99"/>
    <w:rsid w:val="397B8182"/>
    <w:rsid w:val="397E8723"/>
    <w:rsid w:val="39892965"/>
    <w:rsid w:val="3992796A"/>
    <w:rsid w:val="399BC197"/>
    <w:rsid w:val="39B50FB4"/>
    <w:rsid w:val="39C767BD"/>
    <w:rsid w:val="39C7BCD0"/>
    <w:rsid w:val="39E85180"/>
    <w:rsid w:val="39E8EDDC"/>
    <w:rsid w:val="39F892C3"/>
    <w:rsid w:val="39FCB95D"/>
    <w:rsid w:val="3A0AB348"/>
    <w:rsid w:val="3A0B9AE7"/>
    <w:rsid w:val="3A223975"/>
    <w:rsid w:val="3A2BAE98"/>
    <w:rsid w:val="3A3AB907"/>
    <w:rsid w:val="3A3F3A55"/>
    <w:rsid w:val="3A495C81"/>
    <w:rsid w:val="3A4E73A8"/>
    <w:rsid w:val="3A5D957C"/>
    <w:rsid w:val="3A63AE6C"/>
    <w:rsid w:val="3A687F8C"/>
    <w:rsid w:val="3A757352"/>
    <w:rsid w:val="3A7C7A6B"/>
    <w:rsid w:val="3A7FDAA1"/>
    <w:rsid w:val="3A87B528"/>
    <w:rsid w:val="3A9DFDBD"/>
    <w:rsid w:val="3AA00522"/>
    <w:rsid w:val="3AA05A9F"/>
    <w:rsid w:val="3AA200C7"/>
    <w:rsid w:val="3AA560AD"/>
    <w:rsid w:val="3ABA3ABF"/>
    <w:rsid w:val="3ABAD21D"/>
    <w:rsid w:val="3ABBA6A4"/>
    <w:rsid w:val="3ABD1CD6"/>
    <w:rsid w:val="3AE59DC8"/>
    <w:rsid w:val="3AEA87FB"/>
    <w:rsid w:val="3AFEBAC1"/>
    <w:rsid w:val="3B01C2EB"/>
    <w:rsid w:val="3B0706DE"/>
    <w:rsid w:val="3B2356B8"/>
    <w:rsid w:val="3B24BF85"/>
    <w:rsid w:val="3B27086B"/>
    <w:rsid w:val="3B41405F"/>
    <w:rsid w:val="3B4A6595"/>
    <w:rsid w:val="3B4B0E48"/>
    <w:rsid w:val="3B5F4DD7"/>
    <w:rsid w:val="3B62FAA3"/>
    <w:rsid w:val="3B68A2A7"/>
    <w:rsid w:val="3B69DDA9"/>
    <w:rsid w:val="3B73E152"/>
    <w:rsid w:val="3B940076"/>
    <w:rsid w:val="3BAC89D8"/>
    <w:rsid w:val="3BB10D2B"/>
    <w:rsid w:val="3BB6DD4B"/>
    <w:rsid w:val="3BCD41E3"/>
    <w:rsid w:val="3BD2A579"/>
    <w:rsid w:val="3BEA6B37"/>
    <w:rsid w:val="3BECD29E"/>
    <w:rsid w:val="3BF43B08"/>
    <w:rsid w:val="3BF91DCD"/>
    <w:rsid w:val="3C03C839"/>
    <w:rsid w:val="3C0420C9"/>
    <w:rsid w:val="3C042EF9"/>
    <w:rsid w:val="3C1AE9BF"/>
    <w:rsid w:val="3C2C4F5C"/>
    <w:rsid w:val="3C2DF367"/>
    <w:rsid w:val="3C323896"/>
    <w:rsid w:val="3C32A16D"/>
    <w:rsid w:val="3C4D09EB"/>
    <w:rsid w:val="3C518EAA"/>
    <w:rsid w:val="3C55AEA7"/>
    <w:rsid w:val="3C8EBB51"/>
    <w:rsid w:val="3C986626"/>
    <w:rsid w:val="3CA44EF5"/>
    <w:rsid w:val="3CB3A303"/>
    <w:rsid w:val="3CBBC798"/>
    <w:rsid w:val="3CBEC530"/>
    <w:rsid w:val="3CC7CDA9"/>
    <w:rsid w:val="3CD8A5FE"/>
    <w:rsid w:val="3CDFE832"/>
    <w:rsid w:val="3CE12C83"/>
    <w:rsid w:val="3D16C0C0"/>
    <w:rsid w:val="3D1CC92E"/>
    <w:rsid w:val="3D243870"/>
    <w:rsid w:val="3D24A683"/>
    <w:rsid w:val="3D336A03"/>
    <w:rsid w:val="3D365AFA"/>
    <w:rsid w:val="3D403DD5"/>
    <w:rsid w:val="3D4B552C"/>
    <w:rsid w:val="3D4D7F1F"/>
    <w:rsid w:val="3D64C1E2"/>
    <w:rsid w:val="3D7D465C"/>
    <w:rsid w:val="3D905EAC"/>
    <w:rsid w:val="3D935211"/>
    <w:rsid w:val="3D996B4F"/>
    <w:rsid w:val="3DA2E74B"/>
    <w:rsid w:val="3DE8CBB7"/>
    <w:rsid w:val="3DE995B6"/>
    <w:rsid w:val="3E26855F"/>
    <w:rsid w:val="3E2A6A49"/>
    <w:rsid w:val="3E4CD545"/>
    <w:rsid w:val="3E4F7364"/>
    <w:rsid w:val="3E5E30B9"/>
    <w:rsid w:val="3E5E73DF"/>
    <w:rsid w:val="3E5F0657"/>
    <w:rsid w:val="3E643461"/>
    <w:rsid w:val="3E6C938A"/>
    <w:rsid w:val="3E80D819"/>
    <w:rsid w:val="3E81436B"/>
    <w:rsid w:val="3EA6C0EC"/>
    <w:rsid w:val="3EB9510D"/>
    <w:rsid w:val="3EBB6938"/>
    <w:rsid w:val="3EBDAF63"/>
    <w:rsid w:val="3EC41ED5"/>
    <w:rsid w:val="3EC9C035"/>
    <w:rsid w:val="3ED33E78"/>
    <w:rsid w:val="3EDCF9D5"/>
    <w:rsid w:val="3EE329BA"/>
    <w:rsid w:val="3EE51AB1"/>
    <w:rsid w:val="3EF4F98E"/>
    <w:rsid w:val="3EFF48B0"/>
    <w:rsid w:val="3F0654D0"/>
    <w:rsid w:val="3F088392"/>
    <w:rsid w:val="3F10F019"/>
    <w:rsid w:val="3F20B849"/>
    <w:rsid w:val="3F235E19"/>
    <w:rsid w:val="3F2C97AA"/>
    <w:rsid w:val="3F2E4155"/>
    <w:rsid w:val="3F350B70"/>
    <w:rsid w:val="3F382B32"/>
    <w:rsid w:val="3F4EA200"/>
    <w:rsid w:val="3F4EA8C8"/>
    <w:rsid w:val="3F6DAFD0"/>
    <w:rsid w:val="3F7004FD"/>
    <w:rsid w:val="3F737520"/>
    <w:rsid w:val="3F7CFEBD"/>
    <w:rsid w:val="3FAE549F"/>
    <w:rsid w:val="3FBCE1F0"/>
    <w:rsid w:val="3FBD1C51"/>
    <w:rsid w:val="3FC0A1D9"/>
    <w:rsid w:val="3FC388BC"/>
    <w:rsid w:val="3FC79C76"/>
    <w:rsid w:val="3FD9B88A"/>
    <w:rsid w:val="3FDD679B"/>
    <w:rsid w:val="3FDDD4B4"/>
    <w:rsid w:val="3FEBC028"/>
    <w:rsid w:val="400394DE"/>
    <w:rsid w:val="4009F89E"/>
    <w:rsid w:val="4018FC0D"/>
    <w:rsid w:val="40344BBE"/>
    <w:rsid w:val="4036060A"/>
    <w:rsid w:val="403A7084"/>
    <w:rsid w:val="40409750"/>
    <w:rsid w:val="40411361"/>
    <w:rsid w:val="404D64F8"/>
    <w:rsid w:val="4059716B"/>
    <w:rsid w:val="4068361E"/>
    <w:rsid w:val="4076CB42"/>
    <w:rsid w:val="4084B3BC"/>
    <w:rsid w:val="4095A771"/>
    <w:rsid w:val="40A20692"/>
    <w:rsid w:val="40CEE5C8"/>
    <w:rsid w:val="40E0B402"/>
    <w:rsid w:val="40EAC99C"/>
    <w:rsid w:val="40F4E0A4"/>
    <w:rsid w:val="41021006"/>
    <w:rsid w:val="4106D8AB"/>
    <w:rsid w:val="410BF21F"/>
    <w:rsid w:val="41126DD7"/>
    <w:rsid w:val="41197A8B"/>
    <w:rsid w:val="411B3871"/>
    <w:rsid w:val="4139F32B"/>
    <w:rsid w:val="41486AB1"/>
    <w:rsid w:val="414A8015"/>
    <w:rsid w:val="41576A71"/>
    <w:rsid w:val="41801840"/>
    <w:rsid w:val="4183B0FE"/>
    <w:rsid w:val="418E42F1"/>
    <w:rsid w:val="4196C199"/>
    <w:rsid w:val="419FE3A2"/>
    <w:rsid w:val="41A20F63"/>
    <w:rsid w:val="41A3FD8F"/>
    <w:rsid w:val="41B4A154"/>
    <w:rsid w:val="41BA3CA0"/>
    <w:rsid w:val="41C72377"/>
    <w:rsid w:val="41D0EB30"/>
    <w:rsid w:val="41D6B37C"/>
    <w:rsid w:val="4201E645"/>
    <w:rsid w:val="420FF255"/>
    <w:rsid w:val="422316BE"/>
    <w:rsid w:val="42275909"/>
    <w:rsid w:val="4228A325"/>
    <w:rsid w:val="422F2F31"/>
    <w:rsid w:val="42388F43"/>
    <w:rsid w:val="42705DB7"/>
    <w:rsid w:val="427C2CEB"/>
    <w:rsid w:val="42845DE1"/>
    <w:rsid w:val="42A9BB3F"/>
    <w:rsid w:val="42AF7104"/>
    <w:rsid w:val="42B21969"/>
    <w:rsid w:val="42E23E4C"/>
    <w:rsid w:val="42E6EB94"/>
    <w:rsid w:val="43111CA1"/>
    <w:rsid w:val="4311B6D0"/>
    <w:rsid w:val="4322041A"/>
    <w:rsid w:val="4333C073"/>
    <w:rsid w:val="4334A3D5"/>
    <w:rsid w:val="433AA75D"/>
    <w:rsid w:val="433FB173"/>
    <w:rsid w:val="43562D0C"/>
    <w:rsid w:val="435FC482"/>
    <w:rsid w:val="4374AC77"/>
    <w:rsid w:val="438FEFCC"/>
    <w:rsid w:val="43AB6930"/>
    <w:rsid w:val="43B09B2C"/>
    <w:rsid w:val="43BB48BB"/>
    <w:rsid w:val="43CF9317"/>
    <w:rsid w:val="43EB25F5"/>
    <w:rsid w:val="43F01401"/>
    <w:rsid w:val="43F5A213"/>
    <w:rsid w:val="43FCDFB2"/>
    <w:rsid w:val="4412D9C7"/>
    <w:rsid w:val="4427F7AC"/>
    <w:rsid w:val="442E0644"/>
    <w:rsid w:val="444B4BB5"/>
    <w:rsid w:val="444ED3C9"/>
    <w:rsid w:val="4460A64E"/>
    <w:rsid w:val="4474ECB3"/>
    <w:rsid w:val="44756CC4"/>
    <w:rsid w:val="4475D6C5"/>
    <w:rsid w:val="4498DD55"/>
    <w:rsid w:val="449BB419"/>
    <w:rsid w:val="44A96ED4"/>
    <w:rsid w:val="44B46C37"/>
    <w:rsid w:val="44B61137"/>
    <w:rsid w:val="44DEB46B"/>
    <w:rsid w:val="44E80BA3"/>
    <w:rsid w:val="44F06421"/>
    <w:rsid w:val="452C0FEA"/>
    <w:rsid w:val="454BF205"/>
    <w:rsid w:val="4553C117"/>
    <w:rsid w:val="4563BC59"/>
    <w:rsid w:val="456F8D20"/>
    <w:rsid w:val="457279D2"/>
    <w:rsid w:val="457B1693"/>
    <w:rsid w:val="4596EDD5"/>
    <w:rsid w:val="45A15986"/>
    <w:rsid w:val="45A5A800"/>
    <w:rsid w:val="45B972A3"/>
    <w:rsid w:val="45BE627E"/>
    <w:rsid w:val="461BCEC0"/>
    <w:rsid w:val="4621FB5E"/>
    <w:rsid w:val="4625FFC5"/>
    <w:rsid w:val="462C8692"/>
    <w:rsid w:val="463167F1"/>
    <w:rsid w:val="46361FD8"/>
    <w:rsid w:val="463816F6"/>
    <w:rsid w:val="463B5F49"/>
    <w:rsid w:val="463BD73C"/>
    <w:rsid w:val="463ECBCD"/>
    <w:rsid w:val="46416D68"/>
    <w:rsid w:val="465613BC"/>
    <w:rsid w:val="465D06EB"/>
    <w:rsid w:val="466C4497"/>
    <w:rsid w:val="467891D8"/>
    <w:rsid w:val="4694529D"/>
    <w:rsid w:val="469BC5D6"/>
    <w:rsid w:val="46A5EED7"/>
    <w:rsid w:val="46ADA6E0"/>
    <w:rsid w:val="46BB705E"/>
    <w:rsid w:val="46C550CE"/>
    <w:rsid w:val="46C908FC"/>
    <w:rsid w:val="46D0ED50"/>
    <w:rsid w:val="46EAAB2B"/>
    <w:rsid w:val="46F39270"/>
    <w:rsid w:val="46F891F0"/>
    <w:rsid w:val="46F91497"/>
    <w:rsid w:val="471F703F"/>
    <w:rsid w:val="472998BA"/>
    <w:rsid w:val="473970B6"/>
    <w:rsid w:val="4743159F"/>
    <w:rsid w:val="478AAA64"/>
    <w:rsid w:val="478D57B2"/>
    <w:rsid w:val="47900A74"/>
    <w:rsid w:val="47A0B331"/>
    <w:rsid w:val="47A6D4D9"/>
    <w:rsid w:val="47B50136"/>
    <w:rsid w:val="47C47368"/>
    <w:rsid w:val="47C6176C"/>
    <w:rsid w:val="47C83859"/>
    <w:rsid w:val="47D55043"/>
    <w:rsid w:val="47DC0C78"/>
    <w:rsid w:val="47EB3233"/>
    <w:rsid w:val="47EC5996"/>
    <w:rsid w:val="47EEA19D"/>
    <w:rsid w:val="4802F026"/>
    <w:rsid w:val="4810788B"/>
    <w:rsid w:val="4811EC82"/>
    <w:rsid w:val="4812381B"/>
    <w:rsid w:val="48360550"/>
    <w:rsid w:val="485988DC"/>
    <w:rsid w:val="48A1F7D1"/>
    <w:rsid w:val="48CD4F20"/>
    <w:rsid w:val="48D1C359"/>
    <w:rsid w:val="48EC7FEF"/>
    <w:rsid w:val="48F508ED"/>
    <w:rsid w:val="491CFF25"/>
    <w:rsid w:val="492A6450"/>
    <w:rsid w:val="492FC72D"/>
    <w:rsid w:val="49360D18"/>
    <w:rsid w:val="4952D9E7"/>
    <w:rsid w:val="495A7C68"/>
    <w:rsid w:val="495C7F3B"/>
    <w:rsid w:val="49815375"/>
    <w:rsid w:val="498E1524"/>
    <w:rsid w:val="499E027B"/>
    <w:rsid w:val="49A22549"/>
    <w:rsid w:val="49B20B21"/>
    <w:rsid w:val="49BBB529"/>
    <w:rsid w:val="49BF267F"/>
    <w:rsid w:val="49C0A0A4"/>
    <w:rsid w:val="49CE3AA2"/>
    <w:rsid w:val="49DF0A3F"/>
    <w:rsid w:val="49E2E1AE"/>
    <w:rsid w:val="49F90BC1"/>
    <w:rsid w:val="49F9B0DC"/>
    <w:rsid w:val="4A081B74"/>
    <w:rsid w:val="4A1BF099"/>
    <w:rsid w:val="4A2B13F6"/>
    <w:rsid w:val="4A3B0E2D"/>
    <w:rsid w:val="4A511BD0"/>
    <w:rsid w:val="4A68AFCD"/>
    <w:rsid w:val="4A7D1E9D"/>
    <w:rsid w:val="4A99186A"/>
    <w:rsid w:val="4AAC5DEC"/>
    <w:rsid w:val="4ABE154D"/>
    <w:rsid w:val="4AE37696"/>
    <w:rsid w:val="4AE4B803"/>
    <w:rsid w:val="4AEFE2B5"/>
    <w:rsid w:val="4B05A4D5"/>
    <w:rsid w:val="4B19D1DA"/>
    <w:rsid w:val="4B26BE53"/>
    <w:rsid w:val="4B47D180"/>
    <w:rsid w:val="4B4F139F"/>
    <w:rsid w:val="4B52B491"/>
    <w:rsid w:val="4B536A5D"/>
    <w:rsid w:val="4B5880C4"/>
    <w:rsid w:val="4B594608"/>
    <w:rsid w:val="4B68C572"/>
    <w:rsid w:val="4B695DB6"/>
    <w:rsid w:val="4B755CA2"/>
    <w:rsid w:val="4BB4412B"/>
    <w:rsid w:val="4BB69841"/>
    <w:rsid w:val="4BBA73F9"/>
    <w:rsid w:val="4BBDE3E0"/>
    <w:rsid w:val="4BC91F5A"/>
    <w:rsid w:val="4BD6D286"/>
    <w:rsid w:val="4BFB2086"/>
    <w:rsid w:val="4BFDDC45"/>
    <w:rsid w:val="4C00B3F8"/>
    <w:rsid w:val="4C05E8BD"/>
    <w:rsid w:val="4C0D7235"/>
    <w:rsid w:val="4C10E6C9"/>
    <w:rsid w:val="4C29098A"/>
    <w:rsid w:val="4C32EC87"/>
    <w:rsid w:val="4C33A87E"/>
    <w:rsid w:val="4C355324"/>
    <w:rsid w:val="4C38A44B"/>
    <w:rsid w:val="4C3A6E25"/>
    <w:rsid w:val="4C4253EC"/>
    <w:rsid w:val="4C59FF7C"/>
    <w:rsid w:val="4C5C10A3"/>
    <w:rsid w:val="4C5F14DA"/>
    <w:rsid w:val="4C6102CF"/>
    <w:rsid w:val="4C76FE87"/>
    <w:rsid w:val="4C7AA1BD"/>
    <w:rsid w:val="4C7E5906"/>
    <w:rsid w:val="4C81A524"/>
    <w:rsid w:val="4C83630B"/>
    <w:rsid w:val="4C973D06"/>
    <w:rsid w:val="4C97868F"/>
    <w:rsid w:val="4C9B1BA0"/>
    <w:rsid w:val="4CC3F0F8"/>
    <w:rsid w:val="4CD6E0E5"/>
    <w:rsid w:val="4CFA619A"/>
    <w:rsid w:val="4D13F451"/>
    <w:rsid w:val="4D22070A"/>
    <w:rsid w:val="4D2B4E60"/>
    <w:rsid w:val="4D304024"/>
    <w:rsid w:val="4D304C6C"/>
    <w:rsid w:val="4D450269"/>
    <w:rsid w:val="4D66DC40"/>
    <w:rsid w:val="4D6F61B8"/>
    <w:rsid w:val="4D723475"/>
    <w:rsid w:val="4D7A6ABF"/>
    <w:rsid w:val="4D85B835"/>
    <w:rsid w:val="4D87EA83"/>
    <w:rsid w:val="4D8C0241"/>
    <w:rsid w:val="4D8F77D6"/>
    <w:rsid w:val="4DB2CE90"/>
    <w:rsid w:val="4DCCE8A3"/>
    <w:rsid w:val="4DE8C200"/>
    <w:rsid w:val="4E07BF91"/>
    <w:rsid w:val="4E1471D3"/>
    <w:rsid w:val="4E184BA7"/>
    <w:rsid w:val="4E201169"/>
    <w:rsid w:val="4E20B9D9"/>
    <w:rsid w:val="4E3DF999"/>
    <w:rsid w:val="4E40A9B0"/>
    <w:rsid w:val="4E4491C7"/>
    <w:rsid w:val="4E46781F"/>
    <w:rsid w:val="4EA66441"/>
    <w:rsid w:val="4EA6E638"/>
    <w:rsid w:val="4EAEC9E6"/>
    <w:rsid w:val="4EAED6E5"/>
    <w:rsid w:val="4EB73CDD"/>
    <w:rsid w:val="4EC66F59"/>
    <w:rsid w:val="4EE33CC2"/>
    <w:rsid w:val="4EF002B1"/>
    <w:rsid w:val="4F106267"/>
    <w:rsid w:val="4F155E6F"/>
    <w:rsid w:val="4F1B24A7"/>
    <w:rsid w:val="4F269918"/>
    <w:rsid w:val="4F30B5D2"/>
    <w:rsid w:val="4F31897A"/>
    <w:rsid w:val="4F3A83FA"/>
    <w:rsid w:val="4F47D8D5"/>
    <w:rsid w:val="4F5DEDFF"/>
    <w:rsid w:val="4F611B92"/>
    <w:rsid w:val="4F85DCED"/>
    <w:rsid w:val="4F918726"/>
    <w:rsid w:val="4F92100D"/>
    <w:rsid w:val="4F9602BD"/>
    <w:rsid w:val="4F99A98C"/>
    <w:rsid w:val="4F9B1C0F"/>
    <w:rsid w:val="4FAA9429"/>
    <w:rsid w:val="4FCCCE00"/>
    <w:rsid w:val="4FDD2B7B"/>
    <w:rsid w:val="4FE06228"/>
    <w:rsid w:val="4FF9FE80"/>
    <w:rsid w:val="5005C7D4"/>
    <w:rsid w:val="502292F1"/>
    <w:rsid w:val="5030C7E8"/>
    <w:rsid w:val="50371FBF"/>
    <w:rsid w:val="504C2CEC"/>
    <w:rsid w:val="5052088C"/>
    <w:rsid w:val="5054191D"/>
    <w:rsid w:val="505C6EC9"/>
    <w:rsid w:val="50603D28"/>
    <w:rsid w:val="50672608"/>
    <w:rsid w:val="5076A679"/>
    <w:rsid w:val="50780742"/>
    <w:rsid w:val="507903BF"/>
    <w:rsid w:val="507FE23B"/>
    <w:rsid w:val="5096C35F"/>
    <w:rsid w:val="509FD335"/>
    <w:rsid w:val="50AC6D3D"/>
    <w:rsid w:val="50D4251B"/>
    <w:rsid w:val="50E843EB"/>
    <w:rsid w:val="50EB5CD1"/>
    <w:rsid w:val="5120DBA5"/>
    <w:rsid w:val="512E791F"/>
    <w:rsid w:val="5138A83F"/>
    <w:rsid w:val="51493AF6"/>
    <w:rsid w:val="51565529"/>
    <w:rsid w:val="5168E5B7"/>
    <w:rsid w:val="51733CFD"/>
    <w:rsid w:val="517A00E8"/>
    <w:rsid w:val="517B28D5"/>
    <w:rsid w:val="518CC960"/>
    <w:rsid w:val="51901572"/>
    <w:rsid w:val="51944DC7"/>
    <w:rsid w:val="51A7ED36"/>
    <w:rsid w:val="51B13316"/>
    <w:rsid w:val="51C3C3F6"/>
    <w:rsid w:val="51CFFAB7"/>
    <w:rsid w:val="51D925AB"/>
    <w:rsid w:val="51F01AEB"/>
    <w:rsid w:val="51F79BC1"/>
    <w:rsid w:val="51F892A9"/>
    <w:rsid w:val="51FC0D89"/>
    <w:rsid w:val="52013C31"/>
    <w:rsid w:val="520869FB"/>
    <w:rsid w:val="5208CA9A"/>
    <w:rsid w:val="52096052"/>
    <w:rsid w:val="5209866F"/>
    <w:rsid w:val="522A73DE"/>
    <w:rsid w:val="52366CB7"/>
    <w:rsid w:val="524B0E9F"/>
    <w:rsid w:val="525DE5A9"/>
    <w:rsid w:val="525EA2AB"/>
    <w:rsid w:val="526DCA23"/>
    <w:rsid w:val="527FAB7D"/>
    <w:rsid w:val="52845672"/>
    <w:rsid w:val="52CBF02B"/>
    <w:rsid w:val="52D10A34"/>
    <w:rsid w:val="52DCEC5A"/>
    <w:rsid w:val="52E25A35"/>
    <w:rsid w:val="52E2E39E"/>
    <w:rsid w:val="52E43C17"/>
    <w:rsid w:val="52EA616B"/>
    <w:rsid w:val="52ECD246"/>
    <w:rsid w:val="52F19E0F"/>
    <w:rsid w:val="52F75806"/>
    <w:rsid w:val="530F0D5E"/>
    <w:rsid w:val="53124B88"/>
    <w:rsid w:val="5331F236"/>
    <w:rsid w:val="5336FCC6"/>
    <w:rsid w:val="534C2286"/>
    <w:rsid w:val="53576B21"/>
    <w:rsid w:val="5359CA67"/>
    <w:rsid w:val="53630987"/>
    <w:rsid w:val="53635B89"/>
    <w:rsid w:val="53686857"/>
    <w:rsid w:val="537E6C9E"/>
    <w:rsid w:val="5382F15C"/>
    <w:rsid w:val="5391C09D"/>
    <w:rsid w:val="539C589A"/>
    <w:rsid w:val="53A2BA1D"/>
    <w:rsid w:val="53ACC577"/>
    <w:rsid w:val="53C43E26"/>
    <w:rsid w:val="53FB3E79"/>
    <w:rsid w:val="53FB7524"/>
    <w:rsid w:val="53FB7C8D"/>
    <w:rsid w:val="53FFAAE0"/>
    <w:rsid w:val="5416C8CC"/>
    <w:rsid w:val="5427019F"/>
    <w:rsid w:val="544B9932"/>
    <w:rsid w:val="54589453"/>
    <w:rsid w:val="545C46BD"/>
    <w:rsid w:val="546CDA95"/>
    <w:rsid w:val="5476E9B2"/>
    <w:rsid w:val="5477D3D3"/>
    <w:rsid w:val="547CC96B"/>
    <w:rsid w:val="54838869"/>
    <w:rsid w:val="5499183D"/>
    <w:rsid w:val="549DD015"/>
    <w:rsid w:val="54A1CC72"/>
    <w:rsid w:val="54B1A754"/>
    <w:rsid w:val="54B3D34B"/>
    <w:rsid w:val="54C996A4"/>
    <w:rsid w:val="54DACFEC"/>
    <w:rsid w:val="54DBF7CA"/>
    <w:rsid w:val="54E30385"/>
    <w:rsid w:val="54F30A24"/>
    <w:rsid w:val="54F8963C"/>
    <w:rsid w:val="550A0466"/>
    <w:rsid w:val="5515DEAF"/>
    <w:rsid w:val="553B657A"/>
    <w:rsid w:val="5546DAE0"/>
    <w:rsid w:val="554A72A2"/>
    <w:rsid w:val="554C5BCC"/>
    <w:rsid w:val="555DD14B"/>
    <w:rsid w:val="5564EAE6"/>
    <w:rsid w:val="556957CD"/>
    <w:rsid w:val="5581BFE1"/>
    <w:rsid w:val="5582781D"/>
    <w:rsid w:val="55A3CD84"/>
    <w:rsid w:val="55A752E7"/>
    <w:rsid w:val="55AB7EFE"/>
    <w:rsid w:val="55B3DA70"/>
    <w:rsid w:val="560D8EE7"/>
    <w:rsid w:val="562B3D56"/>
    <w:rsid w:val="563DF4AD"/>
    <w:rsid w:val="5640F134"/>
    <w:rsid w:val="5646B7DB"/>
    <w:rsid w:val="568F44B4"/>
    <w:rsid w:val="56974388"/>
    <w:rsid w:val="56B40587"/>
    <w:rsid w:val="56CF7EAC"/>
    <w:rsid w:val="56EE2589"/>
    <w:rsid w:val="56FA1E2E"/>
    <w:rsid w:val="5714260D"/>
    <w:rsid w:val="57187A4A"/>
    <w:rsid w:val="572CDBCD"/>
    <w:rsid w:val="57444D89"/>
    <w:rsid w:val="574585C7"/>
    <w:rsid w:val="5758D773"/>
    <w:rsid w:val="576590C9"/>
    <w:rsid w:val="5768A0FC"/>
    <w:rsid w:val="578BC176"/>
    <w:rsid w:val="5794E630"/>
    <w:rsid w:val="57DB47E9"/>
    <w:rsid w:val="57E380BA"/>
    <w:rsid w:val="57E9BEF3"/>
    <w:rsid w:val="57EB155D"/>
    <w:rsid w:val="57EBF38B"/>
    <w:rsid w:val="57EDFD54"/>
    <w:rsid w:val="5806DB74"/>
    <w:rsid w:val="5811DA23"/>
    <w:rsid w:val="5814786F"/>
    <w:rsid w:val="581832D7"/>
    <w:rsid w:val="5821E1E4"/>
    <w:rsid w:val="582AA547"/>
    <w:rsid w:val="5841AC4C"/>
    <w:rsid w:val="58458847"/>
    <w:rsid w:val="58473912"/>
    <w:rsid w:val="5853F33F"/>
    <w:rsid w:val="58557390"/>
    <w:rsid w:val="585B78A3"/>
    <w:rsid w:val="5860E2C5"/>
    <w:rsid w:val="587D864A"/>
    <w:rsid w:val="58981EFB"/>
    <w:rsid w:val="589F53B0"/>
    <w:rsid w:val="58B4FAD0"/>
    <w:rsid w:val="58BF0539"/>
    <w:rsid w:val="58D97F86"/>
    <w:rsid w:val="58DE1487"/>
    <w:rsid w:val="58F2BFD0"/>
    <w:rsid w:val="58F557EB"/>
    <w:rsid w:val="591255F8"/>
    <w:rsid w:val="59291B17"/>
    <w:rsid w:val="593B88A4"/>
    <w:rsid w:val="594213A0"/>
    <w:rsid w:val="59630858"/>
    <w:rsid w:val="5965778F"/>
    <w:rsid w:val="5972413F"/>
    <w:rsid w:val="597FF150"/>
    <w:rsid w:val="5986AB90"/>
    <w:rsid w:val="5991C561"/>
    <w:rsid w:val="5996328B"/>
    <w:rsid w:val="59AA7A4F"/>
    <w:rsid w:val="59B76946"/>
    <w:rsid w:val="59EBFD12"/>
    <w:rsid w:val="59F06862"/>
    <w:rsid w:val="59F639EA"/>
    <w:rsid w:val="59F77DB0"/>
    <w:rsid w:val="59FA8568"/>
    <w:rsid w:val="5A0ED69D"/>
    <w:rsid w:val="5A13034C"/>
    <w:rsid w:val="5A157028"/>
    <w:rsid w:val="5A3553B4"/>
    <w:rsid w:val="5A4345A7"/>
    <w:rsid w:val="5A4399FE"/>
    <w:rsid w:val="5A4FF2DE"/>
    <w:rsid w:val="5A5F7D1D"/>
    <w:rsid w:val="5A629132"/>
    <w:rsid w:val="5A85A042"/>
    <w:rsid w:val="5A86D52B"/>
    <w:rsid w:val="5A89BB88"/>
    <w:rsid w:val="5A8DC9AB"/>
    <w:rsid w:val="5A910AF0"/>
    <w:rsid w:val="5A99B3F6"/>
    <w:rsid w:val="5A9ACECA"/>
    <w:rsid w:val="5AB44721"/>
    <w:rsid w:val="5AB84BA4"/>
    <w:rsid w:val="5ADF2ECC"/>
    <w:rsid w:val="5AF2877E"/>
    <w:rsid w:val="5AF7C581"/>
    <w:rsid w:val="5AFB0C37"/>
    <w:rsid w:val="5B00A152"/>
    <w:rsid w:val="5B11F4CE"/>
    <w:rsid w:val="5B237B62"/>
    <w:rsid w:val="5B2B57AC"/>
    <w:rsid w:val="5B2CE2EE"/>
    <w:rsid w:val="5B3C4872"/>
    <w:rsid w:val="5B72B96A"/>
    <w:rsid w:val="5B744BA2"/>
    <w:rsid w:val="5B7E3AFC"/>
    <w:rsid w:val="5B83530D"/>
    <w:rsid w:val="5B8D7433"/>
    <w:rsid w:val="5BC031C2"/>
    <w:rsid w:val="5BC440B6"/>
    <w:rsid w:val="5BCBFCF7"/>
    <w:rsid w:val="5BE3F812"/>
    <w:rsid w:val="5BE563A8"/>
    <w:rsid w:val="5BEC816B"/>
    <w:rsid w:val="5BF8E577"/>
    <w:rsid w:val="5C0D5D07"/>
    <w:rsid w:val="5C0DA198"/>
    <w:rsid w:val="5C2165C2"/>
    <w:rsid w:val="5C3259DD"/>
    <w:rsid w:val="5C3C666A"/>
    <w:rsid w:val="5C4355CF"/>
    <w:rsid w:val="5C5B468D"/>
    <w:rsid w:val="5C61FE06"/>
    <w:rsid w:val="5C71A36D"/>
    <w:rsid w:val="5C89D5EF"/>
    <w:rsid w:val="5C929264"/>
    <w:rsid w:val="5C94EECB"/>
    <w:rsid w:val="5C9C71B3"/>
    <w:rsid w:val="5CB184A8"/>
    <w:rsid w:val="5CC43B9A"/>
    <w:rsid w:val="5CF43A6B"/>
    <w:rsid w:val="5CFBFF94"/>
    <w:rsid w:val="5D0ED57E"/>
    <w:rsid w:val="5D1FF3F0"/>
    <w:rsid w:val="5D2738BC"/>
    <w:rsid w:val="5D336A6F"/>
    <w:rsid w:val="5D3A9B7F"/>
    <w:rsid w:val="5D681025"/>
    <w:rsid w:val="5D76CAF3"/>
    <w:rsid w:val="5D8DDCFE"/>
    <w:rsid w:val="5DA3CF83"/>
    <w:rsid w:val="5DA5BCCE"/>
    <w:rsid w:val="5DBED706"/>
    <w:rsid w:val="5DC1D1CE"/>
    <w:rsid w:val="5DC5B199"/>
    <w:rsid w:val="5DD90FBD"/>
    <w:rsid w:val="5E2B7E5F"/>
    <w:rsid w:val="5E2BD27E"/>
    <w:rsid w:val="5E307A96"/>
    <w:rsid w:val="5E35AEC5"/>
    <w:rsid w:val="5E4C2DD0"/>
    <w:rsid w:val="5E4E4625"/>
    <w:rsid w:val="5E6B3F84"/>
    <w:rsid w:val="5E6CC78A"/>
    <w:rsid w:val="5E788FF2"/>
    <w:rsid w:val="5E91602D"/>
    <w:rsid w:val="5E9D10D8"/>
    <w:rsid w:val="5EAC254D"/>
    <w:rsid w:val="5EB4AE69"/>
    <w:rsid w:val="5EBA8EB2"/>
    <w:rsid w:val="5ED046E9"/>
    <w:rsid w:val="5EDE5D49"/>
    <w:rsid w:val="5EEA1036"/>
    <w:rsid w:val="5F0F7A47"/>
    <w:rsid w:val="5F17704D"/>
    <w:rsid w:val="5F1E6D94"/>
    <w:rsid w:val="5F1E7044"/>
    <w:rsid w:val="5F39AC71"/>
    <w:rsid w:val="5F413728"/>
    <w:rsid w:val="5F4E1774"/>
    <w:rsid w:val="5F78A478"/>
    <w:rsid w:val="5F8B6B5B"/>
    <w:rsid w:val="5F956858"/>
    <w:rsid w:val="5F95E1DF"/>
    <w:rsid w:val="5FB571D3"/>
    <w:rsid w:val="5FC1F2FC"/>
    <w:rsid w:val="5FD7280E"/>
    <w:rsid w:val="5FFC4B2A"/>
    <w:rsid w:val="600A54F8"/>
    <w:rsid w:val="600B8590"/>
    <w:rsid w:val="601A456D"/>
    <w:rsid w:val="6027E39C"/>
    <w:rsid w:val="6029AE1D"/>
    <w:rsid w:val="60315BB7"/>
    <w:rsid w:val="603D3FF5"/>
    <w:rsid w:val="60448EBB"/>
    <w:rsid w:val="6075D52B"/>
    <w:rsid w:val="608A84A2"/>
    <w:rsid w:val="6095E0CF"/>
    <w:rsid w:val="609F6669"/>
    <w:rsid w:val="609FBDAE"/>
    <w:rsid w:val="60AB71B8"/>
    <w:rsid w:val="60ADA768"/>
    <w:rsid w:val="60BFE5B1"/>
    <w:rsid w:val="60C43F1E"/>
    <w:rsid w:val="60D772B2"/>
    <w:rsid w:val="60DD1D77"/>
    <w:rsid w:val="60DEAD6C"/>
    <w:rsid w:val="61047F9C"/>
    <w:rsid w:val="6107E257"/>
    <w:rsid w:val="611BB16A"/>
    <w:rsid w:val="61343774"/>
    <w:rsid w:val="614B1A38"/>
    <w:rsid w:val="614C9E47"/>
    <w:rsid w:val="614E1B74"/>
    <w:rsid w:val="615B69ED"/>
    <w:rsid w:val="61811B7C"/>
    <w:rsid w:val="618A9322"/>
    <w:rsid w:val="6194B1D2"/>
    <w:rsid w:val="61A396F2"/>
    <w:rsid w:val="61ACFE1E"/>
    <w:rsid w:val="61B1100B"/>
    <w:rsid w:val="61B391E0"/>
    <w:rsid w:val="61DECA50"/>
    <w:rsid w:val="61E6A463"/>
    <w:rsid w:val="61FD2C19"/>
    <w:rsid w:val="6211CFD2"/>
    <w:rsid w:val="622C7203"/>
    <w:rsid w:val="625B19A5"/>
    <w:rsid w:val="625D64D3"/>
    <w:rsid w:val="62634499"/>
    <w:rsid w:val="62724D75"/>
    <w:rsid w:val="627A0059"/>
    <w:rsid w:val="628E7088"/>
    <w:rsid w:val="62B4B47E"/>
    <w:rsid w:val="62BF11EF"/>
    <w:rsid w:val="62C2827B"/>
    <w:rsid w:val="62CA8811"/>
    <w:rsid w:val="62CAE8C4"/>
    <w:rsid w:val="62F625B4"/>
    <w:rsid w:val="62FB77E7"/>
    <w:rsid w:val="63211BA4"/>
    <w:rsid w:val="63240BD3"/>
    <w:rsid w:val="63301825"/>
    <w:rsid w:val="63475D1C"/>
    <w:rsid w:val="63492F41"/>
    <w:rsid w:val="634C9A43"/>
    <w:rsid w:val="6371EB60"/>
    <w:rsid w:val="6378CD1B"/>
    <w:rsid w:val="637B63DC"/>
    <w:rsid w:val="638A2259"/>
    <w:rsid w:val="63A862B7"/>
    <w:rsid w:val="63A953BE"/>
    <w:rsid w:val="63AAF728"/>
    <w:rsid w:val="63B07901"/>
    <w:rsid w:val="63B4B865"/>
    <w:rsid w:val="63B9B592"/>
    <w:rsid w:val="63D11350"/>
    <w:rsid w:val="63F01AEB"/>
    <w:rsid w:val="6413DC71"/>
    <w:rsid w:val="64153C3C"/>
    <w:rsid w:val="641BC01D"/>
    <w:rsid w:val="641C1FCC"/>
    <w:rsid w:val="6458F5A3"/>
    <w:rsid w:val="646CDC27"/>
    <w:rsid w:val="647023BA"/>
    <w:rsid w:val="64728140"/>
    <w:rsid w:val="647B03EB"/>
    <w:rsid w:val="64865327"/>
    <w:rsid w:val="6488156F"/>
    <w:rsid w:val="648A96BE"/>
    <w:rsid w:val="64A2F595"/>
    <w:rsid w:val="64B85B19"/>
    <w:rsid w:val="64C0A9C4"/>
    <w:rsid w:val="64C59892"/>
    <w:rsid w:val="64CC4BF0"/>
    <w:rsid w:val="64CC7113"/>
    <w:rsid w:val="64D2DD67"/>
    <w:rsid w:val="64D34672"/>
    <w:rsid w:val="64E7292E"/>
    <w:rsid w:val="64EFE9BA"/>
    <w:rsid w:val="6531254D"/>
    <w:rsid w:val="653F3019"/>
    <w:rsid w:val="655298EF"/>
    <w:rsid w:val="6552BCC3"/>
    <w:rsid w:val="6557DA23"/>
    <w:rsid w:val="657E6F91"/>
    <w:rsid w:val="65A8C35E"/>
    <w:rsid w:val="65EAC3A4"/>
    <w:rsid w:val="6625E63C"/>
    <w:rsid w:val="66287F95"/>
    <w:rsid w:val="663D373A"/>
    <w:rsid w:val="66414203"/>
    <w:rsid w:val="6662CCF9"/>
    <w:rsid w:val="66658F55"/>
    <w:rsid w:val="66784E63"/>
    <w:rsid w:val="66828D19"/>
    <w:rsid w:val="66B95A05"/>
    <w:rsid w:val="66CACDA8"/>
    <w:rsid w:val="66D6F436"/>
    <w:rsid w:val="66FDB988"/>
    <w:rsid w:val="6702A454"/>
    <w:rsid w:val="6707361D"/>
    <w:rsid w:val="670947DD"/>
    <w:rsid w:val="67136484"/>
    <w:rsid w:val="6713DB55"/>
    <w:rsid w:val="67484F92"/>
    <w:rsid w:val="678110A1"/>
    <w:rsid w:val="6787EC96"/>
    <w:rsid w:val="678C0082"/>
    <w:rsid w:val="67AD72FD"/>
    <w:rsid w:val="67B01F87"/>
    <w:rsid w:val="67B6A353"/>
    <w:rsid w:val="67BB8906"/>
    <w:rsid w:val="67D4DA10"/>
    <w:rsid w:val="67D824DB"/>
    <w:rsid w:val="67E69078"/>
    <w:rsid w:val="67FFA527"/>
    <w:rsid w:val="68073CA1"/>
    <w:rsid w:val="68217A6C"/>
    <w:rsid w:val="6823544E"/>
    <w:rsid w:val="6823A311"/>
    <w:rsid w:val="68293002"/>
    <w:rsid w:val="68352DAE"/>
    <w:rsid w:val="683A625A"/>
    <w:rsid w:val="68574B96"/>
    <w:rsid w:val="689562A0"/>
    <w:rsid w:val="68977422"/>
    <w:rsid w:val="68B7C6B2"/>
    <w:rsid w:val="68CBD8D3"/>
    <w:rsid w:val="690706B1"/>
    <w:rsid w:val="690FB11C"/>
    <w:rsid w:val="69119386"/>
    <w:rsid w:val="693B41F1"/>
    <w:rsid w:val="693BFE06"/>
    <w:rsid w:val="693D73ED"/>
    <w:rsid w:val="69445EB0"/>
    <w:rsid w:val="6954444A"/>
    <w:rsid w:val="6968FB0E"/>
    <w:rsid w:val="696F2CF1"/>
    <w:rsid w:val="69876DAE"/>
    <w:rsid w:val="699477EA"/>
    <w:rsid w:val="69983B72"/>
    <w:rsid w:val="699B7391"/>
    <w:rsid w:val="69B3F876"/>
    <w:rsid w:val="69B5561F"/>
    <w:rsid w:val="69BC1CC3"/>
    <w:rsid w:val="69BD2AA1"/>
    <w:rsid w:val="69C6FFD4"/>
    <w:rsid w:val="69DA4282"/>
    <w:rsid w:val="6A3974AA"/>
    <w:rsid w:val="6A3CDB7D"/>
    <w:rsid w:val="6A3EF82C"/>
    <w:rsid w:val="6A576689"/>
    <w:rsid w:val="6A65545B"/>
    <w:rsid w:val="6A75ECD9"/>
    <w:rsid w:val="6A766878"/>
    <w:rsid w:val="6A79D16F"/>
    <w:rsid w:val="6AB9BF1E"/>
    <w:rsid w:val="6AF14345"/>
    <w:rsid w:val="6AF5BCC6"/>
    <w:rsid w:val="6B03BA6F"/>
    <w:rsid w:val="6B59637A"/>
    <w:rsid w:val="6B5B7C71"/>
    <w:rsid w:val="6B623B5D"/>
    <w:rsid w:val="6B6BA198"/>
    <w:rsid w:val="6B73A2CB"/>
    <w:rsid w:val="6B834552"/>
    <w:rsid w:val="6B92DB3D"/>
    <w:rsid w:val="6B989D74"/>
    <w:rsid w:val="6B998BCC"/>
    <w:rsid w:val="6B9DEFBC"/>
    <w:rsid w:val="6BB21EAE"/>
    <w:rsid w:val="6BBCD0F8"/>
    <w:rsid w:val="6BBD6107"/>
    <w:rsid w:val="6BE0DE39"/>
    <w:rsid w:val="6BFDC7E8"/>
    <w:rsid w:val="6C029858"/>
    <w:rsid w:val="6C02FC50"/>
    <w:rsid w:val="6C12CB29"/>
    <w:rsid w:val="6C16F8F7"/>
    <w:rsid w:val="6C25A40F"/>
    <w:rsid w:val="6C5238E3"/>
    <w:rsid w:val="6C593709"/>
    <w:rsid w:val="6C61BB76"/>
    <w:rsid w:val="6C73892C"/>
    <w:rsid w:val="6C8A69D4"/>
    <w:rsid w:val="6C93AE2F"/>
    <w:rsid w:val="6C9461C1"/>
    <w:rsid w:val="6C95D4AB"/>
    <w:rsid w:val="6CA980A1"/>
    <w:rsid w:val="6CA9E941"/>
    <w:rsid w:val="6CAF60ED"/>
    <w:rsid w:val="6CBCD56C"/>
    <w:rsid w:val="6CBE9B59"/>
    <w:rsid w:val="6CC54BE9"/>
    <w:rsid w:val="6CC6024C"/>
    <w:rsid w:val="6CD6D20F"/>
    <w:rsid w:val="6CDC1CB4"/>
    <w:rsid w:val="6D0DA3C9"/>
    <w:rsid w:val="6D0F732C"/>
    <w:rsid w:val="6D1FA8CE"/>
    <w:rsid w:val="6D240F2D"/>
    <w:rsid w:val="6D243429"/>
    <w:rsid w:val="6D25F2C2"/>
    <w:rsid w:val="6D272ED4"/>
    <w:rsid w:val="6D352317"/>
    <w:rsid w:val="6D652D4A"/>
    <w:rsid w:val="6D6B42B3"/>
    <w:rsid w:val="6D73E98F"/>
    <w:rsid w:val="6D761FFF"/>
    <w:rsid w:val="6D786825"/>
    <w:rsid w:val="6D93C67D"/>
    <w:rsid w:val="6D9E68B9"/>
    <w:rsid w:val="6DC93FE8"/>
    <w:rsid w:val="6DFE02E6"/>
    <w:rsid w:val="6E0570AF"/>
    <w:rsid w:val="6E1A159B"/>
    <w:rsid w:val="6E1A691D"/>
    <w:rsid w:val="6E2B47FC"/>
    <w:rsid w:val="6E73618F"/>
    <w:rsid w:val="6E778C4A"/>
    <w:rsid w:val="6E7B1D77"/>
    <w:rsid w:val="6E7E64AE"/>
    <w:rsid w:val="6E8E756F"/>
    <w:rsid w:val="6E9719C6"/>
    <w:rsid w:val="6E9C4D6A"/>
    <w:rsid w:val="6EA066B6"/>
    <w:rsid w:val="6EA58B61"/>
    <w:rsid w:val="6ECE0692"/>
    <w:rsid w:val="6ECF52C4"/>
    <w:rsid w:val="6EED0B98"/>
    <w:rsid w:val="6F0E6D31"/>
    <w:rsid w:val="6F1675CC"/>
    <w:rsid w:val="6F168143"/>
    <w:rsid w:val="6F47AA90"/>
    <w:rsid w:val="6F48AB08"/>
    <w:rsid w:val="6F48F4EE"/>
    <w:rsid w:val="6F4BC643"/>
    <w:rsid w:val="6F4FD3D9"/>
    <w:rsid w:val="6F507398"/>
    <w:rsid w:val="6F605931"/>
    <w:rsid w:val="6F74575B"/>
    <w:rsid w:val="6F832974"/>
    <w:rsid w:val="6FDB21DA"/>
    <w:rsid w:val="6FDD75DF"/>
    <w:rsid w:val="6FF39B5A"/>
    <w:rsid w:val="6FFB2540"/>
    <w:rsid w:val="700E85BD"/>
    <w:rsid w:val="7023DC54"/>
    <w:rsid w:val="7038C2AD"/>
    <w:rsid w:val="70404506"/>
    <w:rsid w:val="7050DAF1"/>
    <w:rsid w:val="705CF3F3"/>
    <w:rsid w:val="706A2793"/>
    <w:rsid w:val="706E6EC9"/>
    <w:rsid w:val="70B613B2"/>
    <w:rsid w:val="70DFF9EE"/>
    <w:rsid w:val="70FDB89A"/>
    <w:rsid w:val="7125018B"/>
    <w:rsid w:val="713A4D98"/>
    <w:rsid w:val="713F0122"/>
    <w:rsid w:val="716ED681"/>
    <w:rsid w:val="717DB3AE"/>
    <w:rsid w:val="7188612F"/>
    <w:rsid w:val="718D11AF"/>
    <w:rsid w:val="718F00E4"/>
    <w:rsid w:val="71AF81E1"/>
    <w:rsid w:val="71B1BCFE"/>
    <w:rsid w:val="71BA2585"/>
    <w:rsid w:val="71C75CF9"/>
    <w:rsid w:val="71DAA277"/>
    <w:rsid w:val="71E68F96"/>
    <w:rsid w:val="71F68960"/>
    <w:rsid w:val="7202FF80"/>
    <w:rsid w:val="7204415C"/>
    <w:rsid w:val="720EDB8A"/>
    <w:rsid w:val="72116B97"/>
    <w:rsid w:val="7215986D"/>
    <w:rsid w:val="72179290"/>
    <w:rsid w:val="721E3149"/>
    <w:rsid w:val="721F7610"/>
    <w:rsid w:val="72250B90"/>
    <w:rsid w:val="72265B3F"/>
    <w:rsid w:val="72379366"/>
    <w:rsid w:val="72452599"/>
    <w:rsid w:val="724E29EF"/>
    <w:rsid w:val="725FB810"/>
    <w:rsid w:val="726CC4AF"/>
    <w:rsid w:val="72720215"/>
    <w:rsid w:val="72732BED"/>
    <w:rsid w:val="72937396"/>
    <w:rsid w:val="729B350A"/>
    <w:rsid w:val="72AD1BC3"/>
    <w:rsid w:val="72B0E764"/>
    <w:rsid w:val="72DCC4EF"/>
    <w:rsid w:val="72DE5FDC"/>
    <w:rsid w:val="72E4B644"/>
    <w:rsid w:val="72F3CB2E"/>
    <w:rsid w:val="7300E726"/>
    <w:rsid w:val="73138EF8"/>
    <w:rsid w:val="73140C2B"/>
    <w:rsid w:val="733D421E"/>
    <w:rsid w:val="73438F61"/>
    <w:rsid w:val="7358226E"/>
    <w:rsid w:val="73661974"/>
    <w:rsid w:val="7375A9B1"/>
    <w:rsid w:val="73791EDF"/>
    <w:rsid w:val="737AF01F"/>
    <w:rsid w:val="737C923C"/>
    <w:rsid w:val="73A07B6F"/>
    <w:rsid w:val="73A13A76"/>
    <w:rsid w:val="73B21499"/>
    <w:rsid w:val="73BB4671"/>
    <w:rsid w:val="73EE1D44"/>
    <w:rsid w:val="7406B411"/>
    <w:rsid w:val="7430EA34"/>
    <w:rsid w:val="74437759"/>
    <w:rsid w:val="745A52DE"/>
    <w:rsid w:val="747EE8C3"/>
    <w:rsid w:val="748577B4"/>
    <w:rsid w:val="74935453"/>
    <w:rsid w:val="74943818"/>
    <w:rsid w:val="74A9E253"/>
    <w:rsid w:val="74B68F87"/>
    <w:rsid w:val="74BABEDD"/>
    <w:rsid w:val="74BF88A1"/>
    <w:rsid w:val="74D04BE6"/>
    <w:rsid w:val="74DB580B"/>
    <w:rsid w:val="74E9365A"/>
    <w:rsid w:val="74FCDD71"/>
    <w:rsid w:val="751C3BBE"/>
    <w:rsid w:val="751EC0AF"/>
    <w:rsid w:val="754C3390"/>
    <w:rsid w:val="7555B8CF"/>
    <w:rsid w:val="755CE5E3"/>
    <w:rsid w:val="756D8A23"/>
    <w:rsid w:val="75905BA5"/>
    <w:rsid w:val="7593E00F"/>
    <w:rsid w:val="759AD234"/>
    <w:rsid w:val="759F2F57"/>
    <w:rsid w:val="75C42CCD"/>
    <w:rsid w:val="75C66BDD"/>
    <w:rsid w:val="75C92ABA"/>
    <w:rsid w:val="75CB8F31"/>
    <w:rsid w:val="75D07638"/>
    <w:rsid w:val="75D5FF9C"/>
    <w:rsid w:val="75D97340"/>
    <w:rsid w:val="75EB81EF"/>
    <w:rsid w:val="75EC31FE"/>
    <w:rsid w:val="760C1376"/>
    <w:rsid w:val="761D28DA"/>
    <w:rsid w:val="7631F40A"/>
    <w:rsid w:val="7636CF44"/>
    <w:rsid w:val="7649D131"/>
    <w:rsid w:val="766DE016"/>
    <w:rsid w:val="767484ED"/>
    <w:rsid w:val="76776B12"/>
    <w:rsid w:val="76F2E733"/>
    <w:rsid w:val="7709F14F"/>
    <w:rsid w:val="770F88A6"/>
    <w:rsid w:val="77122AF1"/>
    <w:rsid w:val="7730E4BA"/>
    <w:rsid w:val="774159F1"/>
    <w:rsid w:val="7743ABF0"/>
    <w:rsid w:val="774B721D"/>
    <w:rsid w:val="774F32F4"/>
    <w:rsid w:val="775F29BC"/>
    <w:rsid w:val="77854F3F"/>
    <w:rsid w:val="778721B9"/>
    <w:rsid w:val="77BA47C9"/>
    <w:rsid w:val="77C10C95"/>
    <w:rsid w:val="77CFCA46"/>
    <w:rsid w:val="77D0A7DF"/>
    <w:rsid w:val="77D1FA95"/>
    <w:rsid w:val="77D21588"/>
    <w:rsid w:val="77D4866F"/>
    <w:rsid w:val="77FFDD9D"/>
    <w:rsid w:val="7813C73C"/>
    <w:rsid w:val="7817022C"/>
    <w:rsid w:val="78260CB3"/>
    <w:rsid w:val="78493300"/>
    <w:rsid w:val="7853AE76"/>
    <w:rsid w:val="78781520"/>
    <w:rsid w:val="788E10C8"/>
    <w:rsid w:val="789A75DF"/>
    <w:rsid w:val="78A82B37"/>
    <w:rsid w:val="78AF4DA7"/>
    <w:rsid w:val="78BFB59C"/>
    <w:rsid w:val="78D8BCB6"/>
    <w:rsid w:val="78E11B60"/>
    <w:rsid w:val="79119BFB"/>
    <w:rsid w:val="79260E94"/>
    <w:rsid w:val="7936ED85"/>
    <w:rsid w:val="793D48B8"/>
    <w:rsid w:val="7945C2C7"/>
    <w:rsid w:val="79531178"/>
    <w:rsid w:val="799950E7"/>
    <w:rsid w:val="79A01911"/>
    <w:rsid w:val="79A1CC2A"/>
    <w:rsid w:val="79A8F3BE"/>
    <w:rsid w:val="79ACF6DB"/>
    <w:rsid w:val="79BCA77D"/>
    <w:rsid w:val="79CF0FF5"/>
    <w:rsid w:val="79D39F4B"/>
    <w:rsid w:val="79E54BA3"/>
    <w:rsid w:val="79E83852"/>
    <w:rsid w:val="79EF0300"/>
    <w:rsid w:val="79F0C7B3"/>
    <w:rsid w:val="79F319A8"/>
    <w:rsid w:val="79F9F697"/>
    <w:rsid w:val="7A062C39"/>
    <w:rsid w:val="7A3997A6"/>
    <w:rsid w:val="7A49F098"/>
    <w:rsid w:val="7A5AFD4A"/>
    <w:rsid w:val="7A63EB9D"/>
    <w:rsid w:val="7A69FE03"/>
    <w:rsid w:val="7A7BEA61"/>
    <w:rsid w:val="7A835699"/>
    <w:rsid w:val="7A8C8582"/>
    <w:rsid w:val="7A92675C"/>
    <w:rsid w:val="7A95BF50"/>
    <w:rsid w:val="7A9CC139"/>
    <w:rsid w:val="7A9E2520"/>
    <w:rsid w:val="7AAC115C"/>
    <w:rsid w:val="7AAD1794"/>
    <w:rsid w:val="7AC54C03"/>
    <w:rsid w:val="7AE8A83D"/>
    <w:rsid w:val="7AEDA5F8"/>
    <w:rsid w:val="7AF1E88B"/>
    <w:rsid w:val="7AFA515D"/>
    <w:rsid w:val="7AFED9E4"/>
    <w:rsid w:val="7B05D199"/>
    <w:rsid w:val="7B08767F"/>
    <w:rsid w:val="7B0A358D"/>
    <w:rsid w:val="7B3373C3"/>
    <w:rsid w:val="7B844DEB"/>
    <w:rsid w:val="7B98A57D"/>
    <w:rsid w:val="7B9C8A0F"/>
    <w:rsid w:val="7B9CD1E4"/>
    <w:rsid w:val="7BBBFA04"/>
    <w:rsid w:val="7BD74E09"/>
    <w:rsid w:val="7BF49DAA"/>
    <w:rsid w:val="7BFDBA50"/>
    <w:rsid w:val="7C2B224C"/>
    <w:rsid w:val="7C3B3798"/>
    <w:rsid w:val="7C4167C5"/>
    <w:rsid w:val="7C44EDF5"/>
    <w:rsid w:val="7C460248"/>
    <w:rsid w:val="7C468931"/>
    <w:rsid w:val="7C583738"/>
    <w:rsid w:val="7C594982"/>
    <w:rsid w:val="7C65140A"/>
    <w:rsid w:val="7C672BE7"/>
    <w:rsid w:val="7C727E38"/>
    <w:rsid w:val="7C86D8E6"/>
    <w:rsid w:val="7CB3CCC6"/>
    <w:rsid w:val="7CD180EB"/>
    <w:rsid w:val="7CD889D8"/>
    <w:rsid w:val="7CDCE8D5"/>
    <w:rsid w:val="7CF4B52C"/>
    <w:rsid w:val="7D079A3C"/>
    <w:rsid w:val="7D377A16"/>
    <w:rsid w:val="7D4B717A"/>
    <w:rsid w:val="7D4CE949"/>
    <w:rsid w:val="7D516BC7"/>
    <w:rsid w:val="7D879650"/>
    <w:rsid w:val="7D9E3FD5"/>
    <w:rsid w:val="7DBE1E80"/>
    <w:rsid w:val="7DC775DE"/>
    <w:rsid w:val="7DD5605C"/>
    <w:rsid w:val="7DF7C788"/>
    <w:rsid w:val="7E0C0AC3"/>
    <w:rsid w:val="7E2CDD59"/>
    <w:rsid w:val="7E3E8552"/>
    <w:rsid w:val="7E55EBAA"/>
    <w:rsid w:val="7E561481"/>
    <w:rsid w:val="7E606649"/>
    <w:rsid w:val="7E69A50D"/>
    <w:rsid w:val="7E6B0781"/>
    <w:rsid w:val="7E8EBB6B"/>
    <w:rsid w:val="7E998580"/>
    <w:rsid w:val="7EACF108"/>
    <w:rsid w:val="7EB094C1"/>
    <w:rsid w:val="7EC258E2"/>
    <w:rsid w:val="7EDE15DA"/>
    <w:rsid w:val="7EF063E0"/>
    <w:rsid w:val="7F051222"/>
    <w:rsid w:val="7F18FA4C"/>
    <w:rsid w:val="7F29948E"/>
    <w:rsid w:val="7F41BF19"/>
    <w:rsid w:val="7F4630BA"/>
    <w:rsid w:val="7F4A036E"/>
    <w:rsid w:val="7F4C0118"/>
    <w:rsid w:val="7F4DBFFD"/>
    <w:rsid w:val="7F505CE4"/>
    <w:rsid w:val="7F698541"/>
    <w:rsid w:val="7F70A9CB"/>
    <w:rsid w:val="7F757297"/>
    <w:rsid w:val="7F81A288"/>
    <w:rsid w:val="7F8FCCAE"/>
    <w:rsid w:val="7F982A54"/>
    <w:rsid w:val="7F9DA96E"/>
    <w:rsid w:val="7FB30963"/>
    <w:rsid w:val="7FCA4E70"/>
    <w:rsid w:val="7FED5491"/>
    <w:rsid w:val="7FFDF6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AC4C"/>
  <w15:chartTrackingRefBased/>
  <w15:docId w15:val="{DDC97DCA-A581-4ABD-B4BB-EBF63FCA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1C17"/>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nhideWhenUsed/>
    <w:qFormat/>
    <w:rsid w:val="00761C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1"/>
    <w:rsid w:val="00761C17"/>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761C1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761C1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61C17"/>
    <w:pPr>
      <w:ind w:left="720"/>
      <w:contextualSpacing/>
    </w:pPr>
    <w:rPr>
      <w:rFonts w:eastAsiaTheme="minorHAnsi"/>
      <w:kern w:val="2"/>
      <w:sz w:val="22"/>
      <w:szCs w:val="22"/>
      <w:lang w:eastAsia="en-US"/>
      <w14:ligatures w14:val="standardContextual"/>
    </w:rPr>
  </w:style>
  <w:style w:type="character" w:customStyle="1" w:styleId="cf01">
    <w:name w:val="cf01"/>
    <w:basedOn w:val="Numatytasispastraiposriftas"/>
    <w:rsid w:val="00761C17"/>
    <w:rPr>
      <w:rFonts w:ascii="Segoe UI" w:hAnsi="Segoe UI" w:cs="Segoe UI" w:hint="default"/>
      <w:sz w:val="18"/>
      <w:szCs w:val="18"/>
    </w:rPr>
  </w:style>
  <w:style w:type="paragraph" w:customStyle="1" w:styleId="Default">
    <w:name w:val="Default"/>
    <w:rsid w:val="00761C17"/>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character" w:styleId="Neapdorotaspaminjimas">
    <w:name w:val="Unresolved Mention"/>
    <w:basedOn w:val="Numatytasispastraiposriftas"/>
    <w:uiPriority w:val="99"/>
    <w:semiHidden/>
    <w:unhideWhenUsed/>
    <w:rsid w:val="006F4689"/>
    <w:rPr>
      <w:color w:val="605E5C"/>
      <w:shd w:val="clear" w:color="auto" w:fill="E1DFDD"/>
    </w:rPr>
  </w:style>
  <w:style w:type="paragraph" w:styleId="Komentarotekstas">
    <w:name w:val="annotation text"/>
    <w:basedOn w:val="prastasis"/>
    <w:link w:val="KomentarotekstasDiagrama"/>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1"/>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970B85"/>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21AC3"/>
    <w:rPr>
      <w:b/>
      <w:bCs/>
    </w:rPr>
  </w:style>
  <w:style w:type="character" w:customStyle="1" w:styleId="KomentarotemaDiagrama">
    <w:name w:val="Komentaro tema Diagrama"/>
    <w:basedOn w:val="KomentarotekstasDiagrama"/>
    <w:link w:val="Komentarotema"/>
    <w:uiPriority w:val="99"/>
    <w:semiHidden/>
    <w:rsid w:val="00C21AC3"/>
    <w:rPr>
      <w:rFonts w:eastAsiaTheme="minorEastAsia"/>
      <w:b/>
      <w:bCs/>
      <w:kern w:val="0"/>
      <w:sz w:val="20"/>
      <w:szCs w:val="20"/>
      <w:lang w:eastAsia="lt-LT"/>
      <w14:ligatures w14: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rsid w:val="0006545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065459"/>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65459"/>
    <w:rPr>
      <w:vertAlign w:val="superscript"/>
    </w:rPr>
  </w:style>
  <w:style w:type="paragraph" w:customStyle="1" w:styleId="HSPunktai">
    <w:name w:val="HSPunktai"/>
    <w:basedOn w:val="Sraopastraipa"/>
    <w:link w:val="HSPunktaiChar1"/>
    <w:qFormat/>
    <w:rsid w:val="00065459"/>
    <w:pPr>
      <w:numPr>
        <w:numId w:val="28"/>
      </w:numPr>
      <w:spacing w:after="0" w:line="360" w:lineRule="auto"/>
      <w:contextualSpacing w:val="0"/>
      <w:jc w:val="both"/>
    </w:pPr>
    <w:rPr>
      <w:rFonts w:ascii="Times New Roman" w:eastAsia="Times New Roman" w:hAnsi="Times New Roman" w:cs="Times New Roman"/>
      <w:kern w:val="0"/>
      <w:sz w:val="20"/>
      <w:szCs w:val="24"/>
      <w14:ligatures w14:val="none"/>
    </w:rPr>
  </w:style>
  <w:style w:type="character" w:customStyle="1" w:styleId="HSPunktaiChar1">
    <w:name w:val="HSPunktai Char1"/>
    <w:link w:val="HSPunktai"/>
    <w:locked/>
    <w:rsid w:val="00065459"/>
    <w:rPr>
      <w:rFonts w:ascii="Times New Roman" w:eastAsia="Times New Roman" w:hAnsi="Times New Roman" w:cs="Times New Roman"/>
      <w:kern w:val="0"/>
      <w:sz w:val="20"/>
      <w:szCs w:val="24"/>
      <w14:ligatures w14:val="none"/>
    </w:rPr>
  </w:style>
  <w:style w:type="paragraph" w:customStyle="1" w:styleId="Punktai11">
    <w:name w:val="Punktai 1.1"/>
    <w:basedOn w:val="HSPunktai"/>
    <w:qFormat/>
    <w:rsid w:val="00065459"/>
    <w:pPr>
      <w:numPr>
        <w:ilvl w:val="1"/>
      </w:numPr>
      <w:tabs>
        <w:tab w:val="clear" w:pos="1142"/>
        <w:tab w:val="num" w:pos="360"/>
        <w:tab w:val="num" w:pos="720"/>
        <w:tab w:val="left" w:pos="1276"/>
      </w:tabs>
      <w:ind w:left="720" w:hanging="360"/>
    </w:pPr>
  </w:style>
  <w:style w:type="character" w:customStyle="1" w:styleId="ui-provider">
    <w:name w:val="ui-provider"/>
    <w:basedOn w:val="Numatytasispastraiposriftas"/>
    <w:rsid w:val="00065459"/>
  </w:style>
  <w:style w:type="character" w:customStyle="1" w:styleId="normaltextrun">
    <w:name w:val="normaltextrun"/>
    <w:basedOn w:val="Numatytasispastraiposriftas"/>
    <w:rsid w:val="00BB118A"/>
  </w:style>
  <w:style w:type="character" w:customStyle="1" w:styleId="eop">
    <w:name w:val="eop"/>
    <w:basedOn w:val="Numatytasispastraiposriftas"/>
    <w:rsid w:val="00BB118A"/>
  </w:style>
  <w:style w:type="paragraph" w:customStyle="1" w:styleId="paragraph">
    <w:name w:val="paragraph"/>
    <w:basedOn w:val="prastasis"/>
    <w:rsid w:val="00BB118A"/>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semiHidden/>
    <w:unhideWhenUsed/>
    <w:rsid w:val="00A9551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C34C58"/>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A9551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C34C58"/>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2C57EC"/>
    <w:rPr>
      <w:color w:val="954F72" w:themeColor="followedHyperlink"/>
      <w:u w:val="single"/>
    </w:rPr>
  </w:style>
  <w:style w:type="paragraph" w:styleId="Dokumentoinaostekstas">
    <w:name w:val="endnote text"/>
    <w:basedOn w:val="prastasis"/>
    <w:link w:val="DokumentoinaostekstasDiagrama"/>
    <w:uiPriority w:val="99"/>
    <w:semiHidden/>
    <w:unhideWhenUsed/>
    <w:rsid w:val="000276D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276D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276DC"/>
    <w:rPr>
      <w:vertAlign w:val="superscrip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0130">
      <w:bodyDiv w:val="1"/>
      <w:marLeft w:val="0"/>
      <w:marRight w:val="0"/>
      <w:marTop w:val="0"/>
      <w:marBottom w:val="0"/>
      <w:divBdr>
        <w:top w:val="none" w:sz="0" w:space="0" w:color="auto"/>
        <w:left w:val="none" w:sz="0" w:space="0" w:color="auto"/>
        <w:bottom w:val="none" w:sz="0" w:space="0" w:color="auto"/>
        <w:right w:val="none" w:sz="0" w:space="0" w:color="auto"/>
      </w:divBdr>
    </w:div>
    <w:div w:id="491651252">
      <w:bodyDiv w:val="1"/>
      <w:marLeft w:val="0"/>
      <w:marRight w:val="0"/>
      <w:marTop w:val="0"/>
      <w:marBottom w:val="0"/>
      <w:divBdr>
        <w:top w:val="none" w:sz="0" w:space="0" w:color="auto"/>
        <w:left w:val="none" w:sz="0" w:space="0" w:color="auto"/>
        <w:bottom w:val="none" w:sz="0" w:space="0" w:color="auto"/>
        <w:right w:val="none" w:sz="0" w:space="0" w:color="auto"/>
      </w:divBdr>
    </w:div>
    <w:div w:id="1043747944">
      <w:bodyDiv w:val="1"/>
      <w:marLeft w:val="0"/>
      <w:marRight w:val="0"/>
      <w:marTop w:val="0"/>
      <w:marBottom w:val="0"/>
      <w:divBdr>
        <w:top w:val="none" w:sz="0" w:space="0" w:color="auto"/>
        <w:left w:val="none" w:sz="0" w:space="0" w:color="auto"/>
        <w:bottom w:val="none" w:sz="0" w:space="0" w:color="auto"/>
        <w:right w:val="none" w:sz="0" w:space="0" w:color="auto"/>
      </w:divBdr>
    </w:div>
    <w:div w:id="1323311068">
      <w:bodyDiv w:val="1"/>
      <w:marLeft w:val="0"/>
      <w:marRight w:val="0"/>
      <w:marTop w:val="0"/>
      <w:marBottom w:val="0"/>
      <w:divBdr>
        <w:top w:val="none" w:sz="0" w:space="0" w:color="auto"/>
        <w:left w:val="none" w:sz="0" w:space="0" w:color="auto"/>
        <w:bottom w:val="none" w:sz="0" w:space="0" w:color="auto"/>
        <w:right w:val="none" w:sz="0" w:space="0" w:color="auto"/>
      </w:divBdr>
    </w:div>
    <w:div w:id="1469662739">
      <w:bodyDiv w:val="1"/>
      <w:marLeft w:val="0"/>
      <w:marRight w:val="0"/>
      <w:marTop w:val="0"/>
      <w:marBottom w:val="0"/>
      <w:divBdr>
        <w:top w:val="none" w:sz="0" w:space="0" w:color="auto"/>
        <w:left w:val="none" w:sz="0" w:space="0" w:color="auto"/>
        <w:bottom w:val="none" w:sz="0" w:space="0" w:color="auto"/>
        <w:right w:val="none" w:sz="0" w:space="0" w:color="auto"/>
      </w:divBdr>
      <w:divsChild>
        <w:div w:id="12270161">
          <w:marLeft w:val="0"/>
          <w:marRight w:val="0"/>
          <w:marTop w:val="0"/>
          <w:marBottom w:val="0"/>
          <w:divBdr>
            <w:top w:val="none" w:sz="0" w:space="0" w:color="auto"/>
            <w:left w:val="none" w:sz="0" w:space="0" w:color="auto"/>
            <w:bottom w:val="none" w:sz="0" w:space="0" w:color="auto"/>
            <w:right w:val="none" w:sz="0" w:space="0" w:color="auto"/>
          </w:divBdr>
        </w:div>
        <w:div w:id="553472925">
          <w:marLeft w:val="0"/>
          <w:marRight w:val="0"/>
          <w:marTop w:val="0"/>
          <w:marBottom w:val="0"/>
          <w:divBdr>
            <w:top w:val="none" w:sz="0" w:space="0" w:color="auto"/>
            <w:left w:val="none" w:sz="0" w:space="0" w:color="auto"/>
            <w:bottom w:val="none" w:sz="0" w:space="0" w:color="auto"/>
            <w:right w:val="none" w:sz="0" w:space="0" w:color="auto"/>
          </w:divBdr>
        </w:div>
        <w:div w:id="585068607">
          <w:marLeft w:val="0"/>
          <w:marRight w:val="0"/>
          <w:marTop w:val="0"/>
          <w:marBottom w:val="0"/>
          <w:divBdr>
            <w:top w:val="none" w:sz="0" w:space="0" w:color="auto"/>
            <w:left w:val="none" w:sz="0" w:space="0" w:color="auto"/>
            <w:bottom w:val="none" w:sz="0" w:space="0" w:color="auto"/>
            <w:right w:val="none" w:sz="0" w:space="0" w:color="auto"/>
          </w:divBdr>
        </w:div>
        <w:div w:id="1337541471">
          <w:marLeft w:val="0"/>
          <w:marRight w:val="0"/>
          <w:marTop w:val="0"/>
          <w:marBottom w:val="0"/>
          <w:divBdr>
            <w:top w:val="none" w:sz="0" w:space="0" w:color="auto"/>
            <w:left w:val="none" w:sz="0" w:space="0" w:color="auto"/>
            <w:bottom w:val="none" w:sz="0" w:space="0" w:color="auto"/>
            <w:right w:val="none" w:sz="0" w:space="0" w:color="auto"/>
          </w:divBdr>
        </w:div>
        <w:div w:id="1352222964">
          <w:marLeft w:val="0"/>
          <w:marRight w:val="0"/>
          <w:marTop w:val="0"/>
          <w:marBottom w:val="0"/>
          <w:divBdr>
            <w:top w:val="none" w:sz="0" w:space="0" w:color="auto"/>
            <w:left w:val="none" w:sz="0" w:space="0" w:color="auto"/>
            <w:bottom w:val="none" w:sz="0" w:space="0" w:color="auto"/>
            <w:right w:val="none" w:sz="0" w:space="0" w:color="auto"/>
          </w:divBdr>
        </w:div>
        <w:div w:id="1500609916">
          <w:marLeft w:val="0"/>
          <w:marRight w:val="0"/>
          <w:marTop w:val="0"/>
          <w:marBottom w:val="0"/>
          <w:divBdr>
            <w:top w:val="none" w:sz="0" w:space="0" w:color="auto"/>
            <w:left w:val="none" w:sz="0" w:space="0" w:color="auto"/>
            <w:bottom w:val="none" w:sz="0" w:space="0" w:color="auto"/>
            <w:right w:val="none" w:sz="0" w:space="0" w:color="auto"/>
          </w:divBdr>
        </w:div>
      </w:divsChild>
    </w:div>
    <w:div w:id="1478036043">
      <w:bodyDiv w:val="1"/>
      <w:marLeft w:val="0"/>
      <w:marRight w:val="0"/>
      <w:marTop w:val="0"/>
      <w:marBottom w:val="0"/>
      <w:divBdr>
        <w:top w:val="none" w:sz="0" w:space="0" w:color="auto"/>
        <w:left w:val="none" w:sz="0" w:space="0" w:color="auto"/>
        <w:bottom w:val="none" w:sz="0" w:space="0" w:color="auto"/>
        <w:right w:val="none" w:sz="0" w:space="0" w:color="auto"/>
      </w:divBdr>
      <w:divsChild>
        <w:div w:id="103767974">
          <w:marLeft w:val="0"/>
          <w:marRight w:val="0"/>
          <w:marTop w:val="0"/>
          <w:marBottom w:val="0"/>
          <w:divBdr>
            <w:top w:val="none" w:sz="0" w:space="0" w:color="auto"/>
            <w:left w:val="none" w:sz="0" w:space="0" w:color="auto"/>
            <w:bottom w:val="none" w:sz="0" w:space="0" w:color="auto"/>
            <w:right w:val="none" w:sz="0" w:space="0" w:color="auto"/>
          </w:divBdr>
          <w:divsChild>
            <w:div w:id="905070193">
              <w:marLeft w:val="0"/>
              <w:marRight w:val="0"/>
              <w:marTop w:val="0"/>
              <w:marBottom w:val="0"/>
              <w:divBdr>
                <w:top w:val="none" w:sz="0" w:space="0" w:color="auto"/>
                <w:left w:val="none" w:sz="0" w:space="0" w:color="auto"/>
                <w:bottom w:val="none" w:sz="0" w:space="0" w:color="auto"/>
                <w:right w:val="none" w:sz="0" w:space="0" w:color="auto"/>
              </w:divBdr>
            </w:div>
            <w:div w:id="1046490060">
              <w:marLeft w:val="0"/>
              <w:marRight w:val="0"/>
              <w:marTop w:val="0"/>
              <w:marBottom w:val="0"/>
              <w:divBdr>
                <w:top w:val="none" w:sz="0" w:space="0" w:color="auto"/>
                <w:left w:val="none" w:sz="0" w:space="0" w:color="auto"/>
                <w:bottom w:val="none" w:sz="0" w:space="0" w:color="auto"/>
                <w:right w:val="none" w:sz="0" w:space="0" w:color="auto"/>
              </w:divBdr>
            </w:div>
          </w:divsChild>
        </w:div>
        <w:div w:id="930773223">
          <w:marLeft w:val="0"/>
          <w:marRight w:val="0"/>
          <w:marTop w:val="0"/>
          <w:marBottom w:val="0"/>
          <w:divBdr>
            <w:top w:val="none" w:sz="0" w:space="0" w:color="auto"/>
            <w:left w:val="none" w:sz="0" w:space="0" w:color="auto"/>
            <w:bottom w:val="none" w:sz="0" w:space="0" w:color="auto"/>
            <w:right w:val="none" w:sz="0" w:space="0" w:color="auto"/>
          </w:divBdr>
          <w:divsChild>
            <w:div w:id="2177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6127">
      <w:bodyDiv w:val="1"/>
      <w:marLeft w:val="0"/>
      <w:marRight w:val="0"/>
      <w:marTop w:val="0"/>
      <w:marBottom w:val="0"/>
      <w:divBdr>
        <w:top w:val="none" w:sz="0" w:space="0" w:color="auto"/>
        <w:left w:val="none" w:sz="0" w:space="0" w:color="auto"/>
        <w:bottom w:val="none" w:sz="0" w:space="0" w:color="auto"/>
        <w:right w:val="none" w:sz="0" w:space="0" w:color="auto"/>
      </w:divBdr>
    </w:div>
    <w:div w:id="1711298457">
      <w:bodyDiv w:val="1"/>
      <w:marLeft w:val="0"/>
      <w:marRight w:val="0"/>
      <w:marTop w:val="0"/>
      <w:marBottom w:val="0"/>
      <w:divBdr>
        <w:top w:val="none" w:sz="0" w:space="0" w:color="auto"/>
        <w:left w:val="none" w:sz="0" w:space="0" w:color="auto"/>
        <w:bottom w:val="none" w:sz="0" w:space="0" w:color="auto"/>
        <w:right w:val="none" w:sz="0" w:space="0" w:color="auto"/>
      </w:divBdr>
    </w:div>
    <w:div w:id="2039426672">
      <w:bodyDiv w:val="1"/>
      <w:marLeft w:val="0"/>
      <w:marRight w:val="0"/>
      <w:marTop w:val="0"/>
      <w:marBottom w:val="0"/>
      <w:divBdr>
        <w:top w:val="none" w:sz="0" w:space="0" w:color="auto"/>
        <w:left w:val="none" w:sz="0" w:space="0" w:color="auto"/>
        <w:bottom w:val="none" w:sz="0" w:space="0" w:color="auto"/>
        <w:right w:val="none" w:sz="0" w:space="0" w:color="auto"/>
      </w:divBdr>
      <w:divsChild>
        <w:div w:id="23942841">
          <w:marLeft w:val="0"/>
          <w:marRight w:val="0"/>
          <w:marTop w:val="0"/>
          <w:marBottom w:val="0"/>
          <w:divBdr>
            <w:top w:val="none" w:sz="0" w:space="0" w:color="auto"/>
            <w:left w:val="none" w:sz="0" w:space="0" w:color="auto"/>
            <w:bottom w:val="none" w:sz="0" w:space="0" w:color="auto"/>
            <w:right w:val="none" w:sz="0" w:space="0" w:color="auto"/>
          </w:divBdr>
          <w:divsChild>
            <w:div w:id="794757599">
              <w:marLeft w:val="0"/>
              <w:marRight w:val="0"/>
              <w:marTop w:val="0"/>
              <w:marBottom w:val="0"/>
              <w:divBdr>
                <w:top w:val="none" w:sz="0" w:space="0" w:color="auto"/>
                <w:left w:val="none" w:sz="0" w:space="0" w:color="auto"/>
                <w:bottom w:val="none" w:sz="0" w:space="0" w:color="auto"/>
                <w:right w:val="none" w:sz="0" w:space="0" w:color="auto"/>
              </w:divBdr>
            </w:div>
            <w:div w:id="986477466">
              <w:marLeft w:val="0"/>
              <w:marRight w:val="0"/>
              <w:marTop w:val="0"/>
              <w:marBottom w:val="0"/>
              <w:divBdr>
                <w:top w:val="none" w:sz="0" w:space="0" w:color="auto"/>
                <w:left w:val="none" w:sz="0" w:space="0" w:color="auto"/>
                <w:bottom w:val="none" w:sz="0" w:space="0" w:color="auto"/>
                <w:right w:val="none" w:sz="0" w:space="0" w:color="auto"/>
              </w:divBdr>
            </w:div>
          </w:divsChild>
        </w:div>
        <w:div w:id="2059474216">
          <w:marLeft w:val="0"/>
          <w:marRight w:val="0"/>
          <w:marTop w:val="0"/>
          <w:marBottom w:val="0"/>
          <w:divBdr>
            <w:top w:val="none" w:sz="0" w:space="0" w:color="auto"/>
            <w:left w:val="none" w:sz="0" w:space="0" w:color="auto"/>
            <w:bottom w:val="none" w:sz="0" w:space="0" w:color="auto"/>
            <w:right w:val="none" w:sz="0" w:space="0" w:color="auto"/>
          </w:divBdr>
          <w:divsChild>
            <w:div w:id="1084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igyvendinimas-1/viesinim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1528d8c5f8168d637af8b78282e2f55d">
  <xsd:schema xmlns:xsd="http://www.w3.org/2001/XMLSchema" xmlns:xs="http://www.w3.org/2001/XMLSchema" xmlns:p="http://schemas.microsoft.com/office/2006/metadata/properties" xmlns:ns2="32741163-cf31-4f06-807e-c4d6207a45c5" targetNamespace="http://schemas.microsoft.com/office/2006/metadata/properties" ma:root="true" ma:fieldsID="567ea959eb6150a4709e56e8b87701fb"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49D35-1F8F-4194-9760-E1CA0460B684}">
  <ds:schemaRefs>
    <ds:schemaRef ds:uri="http://schemas.openxmlformats.org/officeDocument/2006/bibliography"/>
  </ds:schemaRefs>
</ds:datastoreItem>
</file>

<file path=customXml/itemProps2.xml><?xml version="1.0" encoding="utf-8"?>
<ds:datastoreItem xmlns:ds="http://schemas.openxmlformats.org/officeDocument/2006/customXml" ds:itemID="{14575E50-0281-4694-8900-46F37DCF1EF9}">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32741163-cf31-4f06-807e-c4d6207a45c5"/>
    <ds:schemaRef ds:uri="http://purl.org/dc/terms/"/>
  </ds:schemaRefs>
</ds:datastoreItem>
</file>

<file path=customXml/itemProps3.xml><?xml version="1.0" encoding="utf-8"?>
<ds:datastoreItem xmlns:ds="http://schemas.openxmlformats.org/officeDocument/2006/customXml" ds:itemID="{85D163BC-869F-4FCB-9F6B-0395D2AED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B9AACD-87BC-44CD-8222-A1E6638B0C94}">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16021</Words>
  <Characters>9133</Characters>
  <Application>Microsoft Office Word</Application>
  <DocSecurity>0</DocSecurity>
  <Lines>76</Lines>
  <Paragraphs>50</Paragraphs>
  <ScaleCrop>false</ScaleCrop>
  <Company/>
  <LinksUpToDate>false</LinksUpToDate>
  <CharactersWithSpaces>25104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7_priedas_Ekonominio_naudingumo_vertinimo_kriterijai</dc:title>
  <dc:subject/>
  <dc:creator>Asta Ribokė</dc:creator>
  <cp:keywords/>
  <dc:description/>
  <cp:lastModifiedBy>Rima Apolianskaitė</cp:lastModifiedBy>
  <cp:revision>2</cp:revision>
  <dcterms:created xsi:type="dcterms:W3CDTF">2025-12-31T10:09:00Z</dcterms:created>
  <dcterms:modified xsi:type="dcterms:W3CDTF">2025-12-31T10:09:00Z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0x0101003E841671214AC04CBD9ECCCF5F2F5B1A</vt:lpwstr>
  </property>
  <property fmtid="{D5CDD505-2E9C-101B-9397-08002B2CF9AE}" pid="6" name="DmsPermissionsUsers">
    <vt:lpwstr>677;#Mantas Kazakevičius;#1298;#Aida Janionytė;#1421;#Jurgita Makarienė;#1133;#Irmina Šalčiūtė-Ričkienė;#1201;#Asta Ribokė</vt:lpwstr>
  </property>
  <property fmtid="{D5CDD505-2E9C-101B-9397-08002B2CF9AE}" pid="7" name="DmsCommChanPerm">
    <vt:lpwstr/>
  </property>
  <property fmtid="{D5CDD505-2E9C-101B-9397-08002B2CF9AE}" pid="8" name="DmsPermissionsConfid">
    <vt:bool>false</vt:bool>
  </property>
</Properties>
</file>