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B7760DBD21C64B8D03504DB0D4A144" ma:contentTypeVersion="0" ma:contentTypeDescription="Kurkite naują dokumentą." ma:contentTypeScope="" ma:versionID="852165b0fc71c0afd1c3aee14fb1ce80">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8AFB32A6-BFC1-41CA-BD6A-FE59903CD3BC}"/>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0x010100C4B7760DBD21C64B8D03504DB0D4A144</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