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C7ADB" w14:textId="77777777" w:rsidR="009F7160" w:rsidRPr="00C31CC5" w:rsidRDefault="009F7160" w:rsidP="009F7160">
      <w:pPr>
        <w:keepNext/>
        <w:keepLines/>
        <w:spacing w:before="120" w:after="0" w:line="240" w:lineRule="auto"/>
        <w:ind w:left="5103"/>
        <w:outlineLvl w:val="1"/>
        <w:rPr>
          <w:rFonts w:ascii="Calibri" w:eastAsia="Calibri" w:hAnsi="Calibri" w:cs="Calibri"/>
          <w:kern w:val="0"/>
          <w:sz w:val="22"/>
          <w:szCs w:val="22"/>
          <w:lang w:eastAsia="lt-LT"/>
          <w14:ligatures w14:val="none"/>
        </w:rPr>
      </w:pPr>
      <w:bookmarkStart w:id="0" w:name="_Ref38539939"/>
      <w:bookmarkStart w:id="1" w:name="_Ref38541068"/>
      <w:bookmarkStart w:id="2" w:name="_Ref38885053"/>
      <w:bookmarkStart w:id="3" w:name="_Ref38899023"/>
      <w:bookmarkStart w:id="4" w:name="_Toc190416444"/>
      <w:bookmarkStart w:id="5" w:name="_Toc205788667"/>
      <w:r w:rsidRPr="00C31CC5">
        <w:rPr>
          <w:rFonts w:ascii="Calibri" w:eastAsia="Calibri" w:hAnsi="Calibri" w:cs="Calibri"/>
          <w:kern w:val="0"/>
          <w:sz w:val="22"/>
          <w:szCs w:val="22"/>
          <w:lang w:eastAsia="lt-LT"/>
          <w14:ligatures w14:val="none"/>
        </w:rPr>
        <w:t xml:space="preserve">Pirkimo sąlygų </w:t>
      </w:r>
      <w:bookmarkStart w:id="6" w:name="antraspriedas"/>
      <w:r w:rsidRPr="00C31CC5">
        <w:rPr>
          <w:rFonts w:ascii="Calibri" w:eastAsia="Calibri" w:hAnsi="Calibri" w:cs="Calibri"/>
          <w:kern w:val="0"/>
          <w:sz w:val="22"/>
          <w:szCs w:val="22"/>
          <w:lang w:eastAsia="lt-LT"/>
          <w14:ligatures w14:val="none"/>
        </w:rPr>
        <w:t>2</w:t>
      </w:r>
      <w:bookmarkEnd w:id="6"/>
      <w:r w:rsidRPr="00C31CC5">
        <w:rPr>
          <w:rFonts w:ascii="Calibri" w:eastAsia="Calibri" w:hAnsi="Calibri" w:cs="Calibri"/>
          <w:kern w:val="0"/>
          <w:sz w:val="22"/>
          <w:szCs w:val="22"/>
          <w:lang w:eastAsia="lt-LT"/>
          <w14:ligatures w14:val="none"/>
        </w:rPr>
        <w:t xml:space="preserve"> priedas „Techninė specifikacija“</w:t>
      </w:r>
      <w:bookmarkEnd w:id="0"/>
      <w:bookmarkEnd w:id="1"/>
      <w:bookmarkEnd w:id="2"/>
      <w:bookmarkEnd w:id="3"/>
      <w:bookmarkEnd w:id="4"/>
      <w:bookmarkEnd w:id="5"/>
    </w:p>
    <w:p w14:paraId="160030A6" w14:textId="77777777" w:rsidR="009F7160" w:rsidRPr="009F7160" w:rsidRDefault="009F7160" w:rsidP="00C31CC5">
      <w:pPr>
        <w:spacing w:after="0" w:line="276" w:lineRule="auto"/>
        <w:rPr>
          <w:rFonts w:ascii="Calibri" w:eastAsia="Calibri" w:hAnsi="Calibri" w:cs="Arial"/>
          <w:b/>
          <w:kern w:val="0"/>
          <w:sz w:val="22"/>
          <w:szCs w:val="22"/>
          <w:lang w:eastAsia="lt-LT"/>
          <w14:ligatures w14:val="none"/>
        </w:rPr>
      </w:pPr>
    </w:p>
    <w:p w14:paraId="20571803" w14:textId="77777777" w:rsidR="009F7160" w:rsidRPr="00C31CC5" w:rsidRDefault="009F7160" w:rsidP="009F7160">
      <w:pPr>
        <w:spacing w:after="0" w:line="276" w:lineRule="auto"/>
        <w:jc w:val="center"/>
        <w:rPr>
          <w:rFonts w:ascii="Calibri" w:eastAsia="Calibri" w:hAnsi="Calibri" w:cs="Calibri"/>
          <w:b/>
          <w:kern w:val="0"/>
          <w:sz w:val="22"/>
          <w:szCs w:val="22"/>
          <w:lang w:eastAsia="lt-LT"/>
          <w14:ligatures w14:val="none"/>
        </w:rPr>
      </w:pPr>
      <w:r w:rsidRPr="00C31CC5">
        <w:rPr>
          <w:rFonts w:ascii="Calibri" w:eastAsia="Calibri" w:hAnsi="Calibri" w:cs="Calibri"/>
          <w:b/>
          <w:kern w:val="0"/>
          <w:sz w:val="22"/>
          <w:szCs w:val="22"/>
          <w:lang w:eastAsia="lt-LT"/>
          <w14:ligatures w14:val="none"/>
        </w:rPr>
        <w:t>TECHNINĖ UŽDUOTIS</w:t>
      </w:r>
    </w:p>
    <w:p w14:paraId="4840FE69"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1878"/>
        <w:gridCol w:w="7033"/>
      </w:tblGrid>
      <w:tr w:rsidR="009F7160" w:rsidRPr="00C31CC5" w14:paraId="6A7BF183" w14:textId="77777777">
        <w:trPr>
          <w:tblHeader/>
        </w:trPr>
        <w:tc>
          <w:tcPr>
            <w:tcW w:w="821" w:type="dxa"/>
            <w:tcBorders>
              <w:top w:val="single" w:sz="4" w:space="0" w:color="auto"/>
              <w:left w:val="single" w:sz="4" w:space="0" w:color="auto"/>
              <w:bottom w:val="single" w:sz="4" w:space="0" w:color="auto"/>
              <w:right w:val="single" w:sz="4" w:space="0" w:color="auto"/>
            </w:tcBorders>
            <w:vAlign w:val="center"/>
            <w:hideMark/>
          </w:tcPr>
          <w:p w14:paraId="006CDB63" w14:textId="77777777" w:rsidR="009F7160" w:rsidRPr="00C31CC5" w:rsidRDefault="009F7160" w:rsidP="009F7160">
            <w:pPr>
              <w:spacing w:line="276" w:lineRule="auto"/>
              <w:jc w:val="both"/>
              <w:rPr>
                <w:rFonts w:ascii="Calibri" w:eastAsia="Times New Roman" w:hAnsi="Calibri" w:cs="Calibri"/>
                <w:b/>
                <w:sz w:val="22"/>
                <w:szCs w:val="22"/>
                <w:lang w:eastAsia="lt-LT"/>
                <w14:ligatures w14:val="none"/>
              </w:rPr>
            </w:pPr>
            <w:r w:rsidRPr="00C31CC5">
              <w:rPr>
                <w:rFonts w:ascii="Calibri" w:eastAsia="Calibri" w:hAnsi="Calibri" w:cs="Calibri"/>
                <w:b/>
                <w:kern w:val="0"/>
                <w:sz w:val="22"/>
                <w:szCs w:val="22"/>
                <w:lang w:eastAsia="lt-LT"/>
                <w14:ligatures w14:val="none"/>
              </w:rPr>
              <w:t>Eil. Nr.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B292540" w14:textId="77777777" w:rsidR="009F7160" w:rsidRPr="00C31CC5" w:rsidRDefault="009F7160" w:rsidP="009F7160">
            <w:pPr>
              <w:spacing w:line="276" w:lineRule="auto"/>
              <w:rPr>
                <w:rFonts w:ascii="Calibri" w:eastAsia="Calibri" w:hAnsi="Calibri" w:cs="Calibri"/>
                <w:b/>
                <w:kern w:val="0"/>
                <w:sz w:val="22"/>
                <w:szCs w:val="22"/>
                <w:lang w:eastAsia="lt-LT"/>
                <w14:ligatures w14:val="none"/>
              </w:rPr>
            </w:pPr>
            <w:r w:rsidRPr="00C31CC5">
              <w:rPr>
                <w:rFonts w:ascii="Calibri" w:eastAsia="Calibri" w:hAnsi="Calibri" w:cs="Calibri"/>
                <w:b/>
                <w:kern w:val="0"/>
                <w:sz w:val="22"/>
                <w:szCs w:val="22"/>
                <w:lang w:eastAsia="lt-LT"/>
                <w14:ligatures w14:val="none"/>
              </w:rPr>
              <w:t>Pavadinimas</w:t>
            </w:r>
          </w:p>
        </w:tc>
        <w:tc>
          <w:tcPr>
            <w:tcW w:w="6876" w:type="dxa"/>
            <w:tcBorders>
              <w:top w:val="single" w:sz="4" w:space="0" w:color="auto"/>
              <w:left w:val="single" w:sz="4" w:space="0" w:color="auto"/>
              <w:bottom w:val="single" w:sz="4" w:space="0" w:color="auto"/>
              <w:right w:val="single" w:sz="4" w:space="0" w:color="auto"/>
            </w:tcBorders>
            <w:vAlign w:val="center"/>
            <w:hideMark/>
          </w:tcPr>
          <w:p w14:paraId="2487029C" w14:textId="77777777" w:rsidR="009F7160" w:rsidRPr="00C31CC5" w:rsidRDefault="009F7160" w:rsidP="009F7160">
            <w:pPr>
              <w:spacing w:line="276" w:lineRule="auto"/>
              <w:rPr>
                <w:rFonts w:ascii="Calibri" w:eastAsia="Calibri" w:hAnsi="Calibri" w:cs="Calibri"/>
                <w:b/>
                <w:kern w:val="0"/>
                <w:sz w:val="22"/>
                <w:szCs w:val="22"/>
                <w:lang w:eastAsia="lt-LT"/>
                <w14:ligatures w14:val="none"/>
              </w:rPr>
            </w:pPr>
            <w:r w:rsidRPr="00C31CC5">
              <w:rPr>
                <w:rFonts w:ascii="Calibri" w:eastAsia="Calibri" w:hAnsi="Calibri" w:cs="Calibri"/>
                <w:b/>
                <w:kern w:val="0"/>
                <w:sz w:val="22"/>
                <w:szCs w:val="22"/>
                <w:lang w:eastAsia="lt-LT"/>
                <w14:ligatures w14:val="none"/>
              </w:rPr>
              <w:t xml:space="preserve">Reikalavimai </w:t>
            </w:r>
          </w:p>
        </w:tc>
      </w:tr>
      <w:tr w:rsidR="009F7160" w:rsidRPr="00C31CC5" w14:paraId="69ABD20C" w14:textId="77777777">
        <w:tc>
          <w:tcPr>
            <w:tcW w:w="821" w:type="dxa"/>
            <w:tcBorders>
              <w:top w:val="single" w:sz="4" w:space="0" w:color="auto"/>
              <w:left w:val="single" w:sz="4" w:space="0" w:color="auto"/>
              <w:bottom w:val="single" w:sz="4" w:space="0" w:color="auto"/>
              <w:right w:val="single" w:sz="4" w:space="0" w:color="auto"/>
            </w:tcBorders>
          </w:tcPr>
          <w:p w14:paraId="2FED1C70" w14:textId="77777777" w:rsidR="009F7160" w:rsidRPr="00C31CC5" w:rsidRDefault="009F7160" w:rsidP="009F7160">
            <w:pPr>
              <w:spacing w:line="276" w:lineRule="auto"/>
              <w:jc w:val="both"/>
              <w:rPr>
                <w:rFonts w:ascii="Calibri" w:eastAsia="Calibri" w:hAnsi="Calibri" w:cs="Calibri"/>
                <w:kern w:val="0"/>
                <w:sz w:val="22"/>
                <w:szCs w:val="22"/>
                <w:u w:val="single"/>
                <w:lang w:eastAsia="lt-LT"/>
                <w14:ligatures w14:val="none"/>
              </w:rPr>
            </w:pPr>
          </w:p>
        </w:tc>
        <w:tc>
          <w:tcPr>
            <w:tcW w:w="8766" w:type="dxa"/>
            <w:gridSpan w:val="2"/>
            <w:tcBorders>
              <w:top w:val="single" w:sz="4" w:space="0" w:color="auto"/>
              <w:left w:val="single" w:sz="4" w:space="0" w:color="auto"/>
              <w:bottom w:val="single" w:sz="4" w:space="0" w:color="auto"/>
              <w:right w:val="single" w:sz="4" w:space="0" w:color="auto"/>
            </w:tcBorders>
            <w:hideMark/>
          </w:tcPr>
          <w:p w14:paraId="3668B31B" w14:textId="77777777" w:rsidR="009F7160" w:rsidRPr="00C31CC5" w:rsidRDefault="009F7160" w:rsidP="009F7160">
            <w:pPr>
              <w:spacing w:line="276" w:lineRule="auto"/>
              <w:rPr>
                <w:rFonts w:ascii="Calibri" w:eastAsia="Calibri" w:hAnsi="Calibri" w:cs="Calibri"/>
                <w:b/>
                <w:kern w:val="0"/>
                <w:sz w:val="22"/>
                <w:szCs w:val="22"/>
                <w:u w:val="single"/>
                <w:lang w:eastAsia="lt-LT"/>
                <w14:ligatures w14:val="none"/>
              </w:rPr>
            </w:pPr>
            <w:r w:rsidRPr="00C31CC5">
              <w:rPr>
                <w:rFonts w:ascii="Calibri" w:eastAsia="Calibri" w:hAnsi="Calibri" w:cs="Calibri"/>
                <w:b/>
                <w:kern w:val="0"/>
                <w:sz w:val="22"/>
                <w:szCs w:val="22"/>
                <w:lang w:eastAsia="lt-LT"/>
                <w14:ligatures w14:val="none"/>
              </w:rPr>
              <w:t>I. Bendra informacija apie pirkimo objektą</w:t>
            </w:r>
          </w:p>
        </w:tc>
      </w:tr>
      <w:tr w:rsidR="009F7160" w:rsidRPr="00C31CC5" w14:paraId="58A263F8" w14:textId="77777777">
        <w:tc>
          <w:tcPr>
            <w:tcW w:w="821" w:type="dxa"/>
            <w:tcBorders>
              <w:top w:val="single" w:sz="4" w:space="0" w:color="auto"/>
              <w:left w:val="single" w:sz="4" w:space="0" w:color="auto"/>
              <w:bottom w:val="single" w:sz="4" w:space="0" w:color="auto"/>
              <w:right w:val="single" w:sz="4" w:space="0" w:color="auto"/>
            </w:tcBorders>
            <w:hideMark/>
          </w:tcPr>
          <w:p w14:paraId="7FA5FBE2"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w:t>
            </w:r>
          </w:p>
        </w:tc>
        <w:tc>
          <w:tcPr>
            <w:tcW w:w="1890" w:type="dxa"/>
            <w:tcBorders>
              <w:top w:val="single" w:sz="4" w:space="0" w:color="auto"/>
              <w:left w:val="single" w:sz="4" w:space="0" w:color="auto"/>
              <w:bottom w:val="single" w:sz="4" w:space="0" w:color="auto"/>
              <w:right w:val="single" w:sz="4" w:space="0" w:color="auto"/>
            </w:tcBorders>
          </w:tcPr>
          <w:p w14:paraId="1DBD1207"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Statytojas (Užsakovas)</w:t>
            </w:r>
          </w:p>
        </w:tc>
        <w:tc>
          <w:tcPr>
            <w:tcW w:w="6876" w:type="dxa"/>
            <w:tcBorders>
              <w:top w:val="single" w:sz="4" w:space="0" w:color="auto"/>
              <w:left w:val="single" w:sz="4" w:space="0" w:color="auto"/>
              <w:bottom w:val="single" w:sz="4" w:space="0" w:color="auto"/>
              <w:right w:val="single" w:sz="4" w:space="0" w:color="auto"/>
            </w:tcBorders>
          </w:tcPr>
          <w:p w14:paraId="79695302"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Vilniaus miesto savivaldybės administracija</w:t>
            </w:r>
          </w:p>
        </w:tc>
      </w:tr>
      <w:tr w:rsidR="009F7160" w:rsidRPr="00C31CC5" w14:paraId="5828C19E" w14:textId="77777777">
        <w:tc>
          <w:tcPr>
            <w:tcW w:w="821" w:type="dxa"/>
            <w:tcBorders>
              <w:top w:val="single" w:sz="4" w:space="0" w:color="auto"/>
              <w:left w:val="single" w:sz="4" w:space="0" w:color="auto"/>
              <w:bottom w:val="single" w:sz="4" w:space="0" w:color="auto"/>
              <w:right w:val="single" w:sz="4" w:space="0" w:color="auto"/>
            </w:tcBorders>
          </w:tcPr>
          <w:p w14:paraId="68E1FED4"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2.</w:t>
            </w:r>
          </w:p>
        </w:tc>
        <w:tc>
          <w:tcPr>
            <w:tcW w:w="1890" w:type="dxa"/>
            <w:tcBorders>
              <w:top w:val="single" w:sz="4" w:space="0" w:color="auto"/>
              <w:left w:val="single" w:sz="4" w:space="0" w:color="auto"/>
              <w:bottom w:val="single" w:sz="4" w:space="0" w:color="auto"/>
              <w:right w:val="single" w:sz="4" w:space="0" w:color="auto"/>
            </w:tcBorders>
          </w:tcPr>
          <w:p w14:paraId="40F9EDC5"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 xml:space="preserve">Pirkimo objektas </w:t>
            </w:r>
          </w:p>
        </w:tc>
        <w:tc>
          <w:tcPr>
            <w:tcW w:w="6876" w:type="dxa"/>
            <w:tcBorders>
              <w:top w:val="single" w:sz="4" w:space="0" w:color="auto"/>
              <w:left w:val="single" w:sz="4" w:space="0" w:color="auto"/>
              <w:bottom w:val="single" w:sz="4" w:space="0" w:color="auto"/>
              <w:right w:val="single" w:sz="4" w:space="0" w:color="auto"/>
            </w:tcBorders>
          </w:tcPr>
          <w:p w14:paraId="211F24D0" w14:textId="77777777" w:rsidR="009F7160" w:rsidRPr="00C31CC5" w:rsidRDefault="009F7160" w:rsidP="009F7160">
            <w:pPr>
              <w:numPr>
                <w:ilvl w:val="0"/>
                <w:numId w:val="4"/>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Techninio darbo projekto parengimas</w:t>
            </w:r>
          </w:p>
          <w:p w14:paraId="42D41402" w14:textId="77777777" w:rsidR="009F7160" w:rsidRPr="00C31CC5" w:rsidRDefault="009F7160" w:rsidP="009F7160">
            <w:pPr>
              <w:numPr>
                <w:ilvl w:val="0"/>
                <w:numId w:val="4"/>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Projekto vykdymo priežiūros paslaugos</w:t>
            </w:r>
          </w:p>
          <w:p w14:paraId="5D105F66" w14:textId="77777777" w:rsidR="009F7160" w:rsidRPr="00C31CC5" w:rsidRDefault="009F7160" w:rsidP="009F7160">
            <w:pPr>
              <w:numPr>
                <w:ilvl w:val="0"/>
                <w:numId w:val="4"/>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Kitos paslaugos, susijusios su projektavimo paslaugomis, nurodytos sutarties 10.2 papunktyje.</w:t>
            </w:r>
          </w:p>
        </w:tc>
      </w:tr>
      <w:tr w:rsidR="009F7160" w:rsidRPr="00C31CC5" w14:paraId="497572A4" w14:textId="77777777">
        <w:tc>
          <w:tcPr>
            <w:tcW w:w="821" w:type="dxa"/>
            <w:tcBorders>
              <w:top w:val="single" w:sz="4" w:space="0" w:color="auto"/>
              <w:left w:val="single" w:sz="4" w:space="0" w:color="auto"/>
              <w:bottom w:val="single" w:sz="4" w:space="0" w:color="auto"/>
              <w:right w:val="single" w:sz="4" w:space="0" w:color="auto"/>
            </w:tcBorders>
          </w:tcPr>
          <w:p w14:paraId="2E98A404"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val="en-US" w:eastAsia="lt-LT"/>
                <w14:ligatures w14:val="none"/>
              </w:rPr>
              <w:t>3</w:t>
            </w:r>
            <w:r w:rsidRPr="00C31CC5">
              <w:rPr>
                <w:rFonts w:ascii="Calibri" w:eastAsia="Calibri" w:hAnsi="Calibri" w:cs="Calibri"/>
                <w:kern w:val="0"/>
                <w:sz w:val="22"/>
                <w:szCs w:val="22"/>
                <w:lang w:eastAsia="lt-LT"/>
                <w14:ligatures w14:val="none"/>
              </w:rPr>
              <w:t>.</w:t>
            </w:r>
          </w:p>
        </w:tc>
        <w:tc>
          <w:tcPr>
            <w:tcW w:w="1890" w:type="dxa"/>
            <w:tcBorders>
              <w:top w:val="single" w:sz="4" w:space="0" w:color="auto"/>
              <w:left w:val="single" w:sz="4" w:space="0" w:color="auto"/>
              <w:bottom w:val="single" w:sz="4" w:space="0" w:color="auto"/>
              <w:right w:val="single" w:sz="4" w:space="0" w:color="auto"/>
            </w:tcBorders>
          </w:tcPr>
          <w:p w14:paraId="30D8EA39"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Projekto pavadinimas</w:t>
            </w:r>
          </w:p>
        </w:tc>
        <w:tc>
          <w:tcPr>
            <w:tcW w:w="6876" w:type="dxa"/>
            <w:tcBorders>
              <w:top w:val="single" w:sz="4" w:space="0" w:color="auto"/>
              <w:left w:val="single" w:sz="4" w:space="0" w:color="auto"/>
              <w:bottom w:val="single" w:sz="4" w:space="0" w:color="auto"/>
              <w:right w:val="single" w:sz="4" w:space="0" w:color="auto"/>
            </w:tcBorders>
          </w:tcPr>
          <w:p w14:paraId="0C9E4C1A" w14:textId="1A75A4BD" w:rsidR="009F7160" w:rsidRPr="00C31CC5" w:rsidRDefault="00CB114B" w:rsidP="009F7160">
            <w:pPr>
              <w:numPr>
                <w:ilvl w:val="0"/>
                <w:numId w:val="1"/>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b/>
                <w:bCs/>
                <w:i/>
                <w:iCs/>
                <w:kern w:val="0"/>
                <w:sz w:val="22"/>
                <w:szCs w:val="22"/>
                <w:lang w:eastAsia="lt-LT"/>
                <w14:ligatures w14:val="none"/>
              </w:rPr>
              <w:t xml:space="preserve">Rokantiškių gatvės nuo Kalno g. iki Šiaurės g. </w:t>
            </w:r>
            <w:r w:rsidR="00194D56" w:rsidRPr="00C31CC5">
              <w:rPr>
                <w:rFonts w:ascii="Calibri" w:eastAsia="Calibri" w:hAnsi="Calibri" w:cs="Calibri"/>
                <w:b/>
                <w:bCs/>
                <w:i/>
                <w:iCs/>
                <w:kern w:val="0"/>
                <w:sz w:val="22"/>
                <w:szCs w:val="22"/>
                <w:lang w:eastAsia="lt-LT"/>
                <w14:ligatures w14:val="none"/>
              </w:rPr>
              <w:t>kapitalinio remonto</w:t>
            </w:r>
            <w:r w:rsidRPr="00C31CC5">
              <w:rPr>
                <w:rFonts w:ascii="Calibri" w:eastAsia="Calibri" w:hAnsi="Calibri" w:cs="Calibri"/>
                <w:b/>
                <w:bCs/>
                <w:i/>
                <w:iCs/>
                <w:kern w:val="0"/>
                <w:sz w:val="22"/>
                <w:szCs w:val="22"/>
                <w:lang w:eastAsia="lt-LT"/>
                <w14:ligatures w14:val="none"/>
              </w:rPr>
              <w:t xml:space="preserve"> </w:t>
            </w:r>
            <w:r w:rsidR="00194D56" w:rsidRPr="00C31CC5">
              <w:rPr>
                <w:rFonts w:ascii="Calibri" w:eastAsia="Calibri" w:hAnsi="Calibri" w:cs="Calibri"/>
                <w:b/>
                <w:bCs/>
                <w:i/>
                <w:iCs/>
                <w:kern w:val="0"/>
                <w:sz w:val="22"/>
                <w:szCs w:val="22"/>
                <w:lang w:eastAsia="lt-LT"/>
                <w14:ligatures w14:val="none"/>
              </w:rPr>
              <w:t>bei nuo Pupojų g. iki Šiaurės g. pėsčiųjų/dviračių trūkstamų jungčių įrengimo projektas</w:t>
            </w:r>
            <w:r w:rsidR="009F7160" w:rsidRPr="00C31CC5">
              <w:rPr>
                <w:rFonts w:ascii="Calibri" w:eastAsia="Calibri" w:hAnsi="Calibri" w:cs="Calibri"/>
                <w:i/>
                <w:iCs/>
                <w:kern w:val="0"/>
                <w:sz w:val="22"/>
                <w:szCs w:val="22"/>
                <w:lang w:eastAsia="lt-LT"/>
                <w14:ligatures w14:val="none"/>
              </w:rPr>
              <w:t xml:space="preserve">* </w:t>
            </w:r>
          </w:p>
          <w:p w14:paraId="2FDA282F" w14:textId="77777777" w:rsidR="009F7160" w:rsidRPr="00C31CC5" w:rsidRDefault="009F7160" w:rsidP="009F7160">
            <w:pPr>
              <w:numPr>
                <w:ilvl w:val="0"/>
                <w:numId w:val="1"/>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Inžinerinių tinklų statybos/apsaugojimo/rekonstravimo projektai**,***</w:t>
            </w:r>
          </w:p>
          <w:p w14:paraId="5F446964"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*Pavadinimą/-</w:t>
            </w:r>
            <w:proofErr w:type="spellStart"/>
            <w:r w:rsidRPr="00C31CC5">
              <w:rPr>
                <w:rFonts w:ascii="Calibri" w:eastAsia="Calibri" w:hAnsi="Calibri" w:cs="Calibri"/>
                <w:i/>
                <w:iCs/>
                <w:kern w:val="0"/>
                <w:sz w:val="22"/>
                <w:szCs w:val="22"/>
                <w:lang w:eastAsia="lt-LT"/>
                <w14:ligatures w14:val="none"/>
              </w:rPr>
              <w:t>us</w:t>
            </w:r>
            <w:proofErr w:type="spellEnd"/>
            <w:r w:rsidRPr="00C31CC5">
              <w:rPr>
                <w:rFonts w:ascii="Calibri" w:eastAsia="Calibri" w:hAnsi="Calibri" w:cs="Calibri"/>
                <w:i/>
                <w:iCs/>
                <w:kern w:val="0"/>
                <w:sz w:val="22"/>
                <w:szCs w:val="22"/>
                <w:lang w:eastAsia="lt-LT"/>
                <w14:ligatures w14:val="none"/>
              </w:rPr>
              <w:t xml:space="preserve"> nustato projekto vadovas</w:t>
            </w:r>
          </w:p>
          <w:p w14:paraId="5E8C04C2"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Inžinerinių tinklų statybos/apsaugojimo/rekonstravimo projektai – pagal gautas prisijungimo sąlygas.</w:t>
            </w:r>
          </w:p>
          <w:p w14:paraId="3C9F61BD"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i/>
                <w:iCs/>
                <w:kern w:val="0"/>
                <w:sz w:val="22"/>
                <w:szCs w:val="22"/>
                <w:lang w:eastAsia="lt-LT"/>
                <w14:ligatures w14:val="none"/>
              </w:rPr>
              <w:t>*** Pagal poreikį atskirų projektų pavadinimą ir jų skaičių nustato Projekto Vadovas, siekiant tinkamai įgyvendinti užduotį (Prisijungimo sąlygas), jeigu sąlygos reikalauja, projektuotojas rengia atskirus inžinerinių tinklų projektus.</w:t>
            </w:r>
          </w:p>
        </w:tc>
      </w:tr>
      <w:tr w:rsidR="009F7160" w:rsidRPr="00C31CC5" w14:paraId="6F48935D" w14:textId="77777777">
        <w:tc>
          <w:tcPr>
            <w:tcW w:w="821" w:type="dxa"/>
            <w:tcBorders>
              <w:top w:val="single" w:sz="4" w:space="0" w:color="auto"/>
              <w:left w:val="single" w:sz="4" w:space="0" w:color="auto"/>
              <w:bottom w:val="single" w:sz="4" w:space="0" w:color="auto"/>
              <w:right w:val="single" w:sz="4" w:space="0" w:color="auto"/>
            </w:tcBorders>
          </w:tcPr>
          <w:p w14:paraId="39BBD565"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4.</w:t>
            </w:r>
          </w:p>
        </w:tc>
        <w:tc>
          <w:tcPr>
            <w:tcW w:w="1890" w:type="dxa"/>
            <w:tcBorders>
              <w:top w:val="single" w:sz="4" w:space="0" w:color="auto"/>
              <w:left w:val="single" w:sz="4" w:space="0" w:color="auto"/>
              <w:bottom w:val="single" w:sz="4" w:space="0" w:color="auto"/>
              <w:right w:val="single" w:sz="4" w:space="0" w:color="auto"/>
            </w:tcBorders>
          </w:tcPr>
          <w:p w14:paraId="75F65908"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Statinių adresai</w:t>
            </w:r>
          </w:p>
        </w:tc>
        <w:tc>
          <w:tcPr>
            <w:tcW w:w="6876" w:type="dxa"/>
            <w:tcBorders>
              <w:top w:val="single" w:sz="4" w:space="0" w:color="auto"/>
              <w:left w:val="single" w:sz="4" w:space="0" w:color="auto"/>
              <w:bottom w:val="single" w:sz="4" w:space="0" w:color="auto"/>
              <w:right w:val="single" w:sz="4" w:space="0" w:color="auto"/>
            </w:tcBorders>
          </w:tcPr>
          <w:p w14:paraId="06C283D7" w14:textId="62B77A70" w:rsidR="009F7160" w:rsidRPr="00C31CC5" w:rsidRDefault="000847FF"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Rokantiškių gatvė (nuo </w:t>
            </w:r>
            <w:r w:rsidR="00C81EBF" w:rsidRPr="00C31CC5">
              <w:rPr>
                <w:rFonts w:ascii="Calibri" w:eastAsia="Calibri" w:hAnsi="Calibri" w:cs="Calibri"/>
                <w:i/>
                <w:iCs/>
                <w:kern w:val="0"/>
                <w:sz w:val="22"/>
                <w:szCs w:val="22"/>
                <w:lang w:eastAsia="lt-LT"/>
                <w14:ligatures w14:val="none"/>
              </w:rPr>
              <w:t>Pupojų</w:t>
            </w:r>
            <w:r w:rsidRPr="00C31CC5">
              <w:rPr>
                <w:rFonts w:ascii="Calibri" w:eastAsia="Calibri" w:hAnsi="Calibri" w:cs="Calibri"/>
                <w:i/>
                <w:iCs/>
                <w:kern w:val="0"/>
                <w:sz w:val="22"/>
                <w:szCs w:val="22"/>
                <w:lang w:eastAsia="lt-LT"/>
                <w14:ligatures w14:val="none"/>
              </w:rPr>
              <w:t xml:space="preserve"> g. iki Šiaurės g.), </w:t>
            </w:r>
            <w:r w:rsidR="009F7160" w:rsidRPr="00C31CC5">
              <w:rPr>
                <w:rFonts w:ascii="Calibri" w:eastAsia="Calibri" w:hAnsi="Calibri" w:cs="Calibri"/>
                <w:i/>
                <w:iCs/>
                <w:kern w:val="0"/>
                <w:sz w:val="22"/>
                <w:szCs w:val="22"/>
                <w:lang w:eastAsia="lt-LT"/>
                <w14:ligatures w14:val="none"/>
              </w:rPr>
              <w:t>Vilnius</w:t>
            </w:r>
          </w:p>
        </w:tc>
      </w:tr>
      <w:tr w:rsidR="009F7160" w:rsidRPr="00C31CC5" w14:paraId="657A23C7" w14:textId="77777777">
        <w:trPr>
          <w:trHeight w:val="381"/>
        </w:trPr>
        <w:tc>
          <w:tcPr>
            <w:tcW w:w="821" w:type="dxa"/>
            <w:tcBorders>
              <w:top w:val="single" w:sz="4" w:space="0" w:color="auto"/>
              <w:left w:val="single" w:sz="4" w:space="0" w:color="auto"/>
              <w:bottom w:val="single" w:sz="4" w:space="0" w:color="auto"/>
              <w:right w:val="single" w:sz="4" w:space="0" w:color="auto"/>
            </w:tcBorders>
            <w:hideMark/>
          </w:tcPr>
          <w:p w14:paraId="4E4A42D5" w14:textId="77777777" w:rsidR="009F7160" w:rsidRPr="00C31CC5" w:rsidRDefault="009F7160" w:rsidP="009F7160">
            <w:pPr>
              <w:spacing w:line="276" w:lineRule="auto"/>
              <w:jc w:val="both"/>
              <w:rPr>
                <w:rFonts w:ascii="Calibri" w:eastAsia="Calibri" w:hAnsi="Calibri" w:cs="Calibri"/>
                <w:sz w:val="22"/>
                <w:szCs w:val="22"/>
                <w:lang w:eastAsia="lt-LT"/>
                <w14:ligatures w14:val="none"/>
              </w:rPr>
            </w:pPr>
            <w:r w:rsidRPr="00C31CC5">
              <w:rPr>
                <w:rFonts w:ascii="Calibri" w:eastAsia="Calibri" w:hAnsi="Calibri" w:cs="Calibri"/>
                <w:kern w:val="0"/>
                <w:sz w:val="22"/>
                <w:szCs w:val="22"/>
                <w:lang w:eastAsia="lt-LT"/>
                <w14:ligatures w14:val="none"/>
              </w:rPr>
              <w:t>5.</w:t>
            </w:r>
          </w:p>
        </w:tc>
        <w:tc>
          <w:tcPr>
            <w:tcW w:w="1890" w:type="dxa"/>
            <w:tcBorders>
              <w:top w:val="single" w:sz="4" w:space="0" w:color="auto"/>
              <w:left w:val="single" w:sz="4" w:space="0" w:color="auto"/>
              <w:bottom w:val="single" w:sz="4" w:space="0" w:color="auto"/>
              <w:right w:val="single" w:sz="4" w:space="0" w:color="auto"/>
            </w:tcBorders>
            <w:hideMark/>
          </w:tcPr>
          <w:p w14:paraId="11F2BC86"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Statinių grupės sudėtis</w:t>
            </w:r>
          </w:p>
        </w:tc>
        <w:tc>
          <w:tcPr>
            <w:tcW w:w="6876" w:type="dxa"/>
            <w:tcBorders>
              <w:top w:val="single" w:sz="4" w:space="0" w:color="auto"/>
              <w:left w:val="single" w:sz="4" w:space="0" w:color="auto"/>
              <w:bottom w:val="single" w:sz="4" w:space="0" w:color="auto"/>
              <w:right w:val="single" w:sz="4" w:space="0" w:color="auto"/>
            </w:tcBorders>
            <w:hideMark/>
          </w:tcPr>
          <w:p w14:paraId="28371DAC"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w:t>
            </w:r>
          </w:p>
        </w:tc>
      </w:tr>
      <w:tr w:rsidR="009F7160" w:rsidRPr="00C31CC5" w14:paraId="41A7D3C5" w14:textId="77777777">
        <w:trPr>
          <w:trHeight w:val="885"/>
        </w:trPr>
        <w:tc>
          <w:tcPr>
            <w:tcW w:w="821" w:type="dxa"/>
            <w:tcBorders>
              <w:top w:val="single" w:sz="4" w:space="0" w:color="auto"/>
              <w:left w:val="single" w:sz="4" w:space="0" w:color="auto"/>
              <w:bottom w:val="single" w:sz="4" w:space="0" w:color="auto"/>
              <w:right w:val="single" w:sz="4" w:space="0" w:color="auto"/>
            </w:tcBorders>
            <w:hideMark/>
          </w:tcPr>
          <w:p w14:paraId="19BB7066" w14:textId="77777777" w:rsidR="009F7160" w:rsidRPr="00C31CC5" w:rsidRDefault="009F7160" w:rsidP="009F7160">
            <w:pPr>
              <w:spacing w:line="276" w:lineRule="auto"/>
              <w:jc w:val="both"/>
              <w:rPr>
                <w:rFonts w:ascii="Calibri" w:eastAsia="Calibri" w:hAnsi="Calibri" w:cs="Calibri"/>
                <w:sz w:val="22"/>
                <w:szCs w:val="22"/>
                <w:lang w:eastAsia="lt-LT"/>
                <w14:ligatures w14:val="none"/>
              </w:rPr>
            </w:pPr>
            <w:r w:rsidRPr="00C31CC5">
              <w:rPr>
                <w:rFonts w:ascii="Calibri" w:eastAsia="Calibri" w:hAnsi="Calibri" w:cs="Calibri"/>
                <w:kern w:val="0"/>
                <w:sz w:val="22"/>
                <w:szCs w:val="22"/>
                <w:lang w:eastAsia="lt-LT"/>
                <w14:ligatures w14:val="none"/>
              </w:rPr>
              <w:t>6.</w:t>
            </w:r>
          </w:p>
        </w:tc>
        <w:tc>
          <w:tcPr>
            <w:tcW w:w="1890" w:type="dxa"/>
            <w:tcBorders>
              <w:top w:val="single" w:sz="4" w:space="0" w:color="auto"/>
              <w:left w:val="single" w:sz="4" w:space="0" w:color="auto"/>
              <w:bottom w:val="single" w:sz="4" w:space="0" w:color="auto"/>
              <w:right w:val="single" w:sz="4" w:space="0" w:color="auto"/>
            </w:tcBorders>
            <w:hideMark/>
          </w:tcPr>
          <w:p w14:paraId="46D3AA22" w14:textId="77777777" w:rsidR="009F7160" w:rsidRPr="00C31CC5" w:rsidRDefault="009F7160" w:rsidP="009F7160">
            <w:pPr>
              <w:spacing w:line="276" w:lineRule="auto"/>
              <w:rPr>
                <w:rFonts w:ascii="Calibri" w:eastAsia="Calibri" w:hAnsi="Calibri" w:cs="Calibri"/>
                <w:noProof/>
                <w:kern w:val="0"/>
                <w:sz w:val="22"/>
                <w:szCs w:val="22"/>
                <w:lang w:eastAsia="lt-LT"/>
                <w14:ligatures w14:val="none"/>
              </w:rPr>
            </w:pPr>
            <w:r w:rsidRPr="00C31CC5">
              <w:rPr>
                <w:rFonts w:ascii="Calibri" w:eastAsia="Calibri" w:hAnsi="Calibri" w:cs="Calibri"/>
                <w:noProof/>
                <w:kern w:val="0"/>
                <w:sz w:val="22"/>
                <w:szCs w:val="22"/>
                <w:lang w:eastAsia="lt-LT"/>
                <w14:ligatures w14:val="none"/>
              </w:rPr>
              <w:t>Statinio</w:t>
            </w:r>
            <w:r w:rsidRPr="00C31CC5">
              <w:rPr>
                <w:rFonts w:ascii="Calibri" w:eastAsia="Calibri" w:hAnsi="Calibri" w:cs="Calibri"/>
                <w:b/>
                <w:noProof/>
                <w:kern w:val="0"/>
                <w:sz w:val="22"/>
                <w:szCs w:val="22"/>
                <w:lang w:eastAsia="lt-LT"/>
                <w14:ligatures w14:val="none"/>
              </w:rPr>
              <w:t xml:space="preserve"> </w:t>
            </w:r>
            <w:r w:rsidRPr="00C31CC5">
              <w:rPr>
                <w:rFonts w:ascii="Calibri" w:eastAsia="Calibri" w:hAnsi="Calibri" w:cs="Calibri"/>
                <w:noProof/>
                <w:kern w:val="0"/>
                <w:sz w:val="22"/>
                <w:szCs w:val="22"/>
                <w:lang w:eastAsia="lt-LT"/>
                <w14:ligatures w14:val="none"/>
              </w:rPr>
              <w:t>(-ių) ar statinių grupės paskirtis ir bendrieji (techniniai ir</w:t>
            </w:r>
            <w:r w:rsidRPr="00C31CC5">
              <w:rPr>
                <w:rFonts w:ascii="Calibri" w:eastAsia="Calibri" w:hAnsi="Calibri" w:cs="Calibri"/>
                <w:b/>
                <w:noProof/>
                <w:kern w:val="0"/>
                <w:sz w:val="22"/>
                <w:szCs w:val="22"/>
                <w:lang w:eastAsia="lt-LT"/>
                <w14:ligatures w14:val="none"/>
              </w:rPr>
              <w:t xml:space="preserve"> </w:t>
            </w:r>
            <w:r w:rsidRPr="00C31CC5">
              <w:rPr>
                <w:rFonts w:ascii="Calibri" w:eastAsia="Calibri" w:hAnsi="Calibri" w:cs="Calibri"/>
                <w:noProof/>
                <w:kern w:val="0"/>
                <w:sz w:val="22"/>
                <w:szCs w:val="22"/>
                <w:lang w:eastAsia="lt-LT"/>
                <w14:ligatures w14:val="none"/>
              </w:rPr>
              <w:t>paskirties) rodikliai</w:t>
            </w:r>
          </w:p>
        </w:tc>
        <w:tc>
          <w:tcPr>
            <w:tcW w:w="6876" w:type="dxa"/>
            <w:tcBorders>
              <w:top w:val="single" w:sz="4" w:space="0" w:color="auto"/>
              <w:left w:val="single" w:sz="4" w:space="0" w:color="auto"/>
              <w:bottom w:val="single" w:sz="4" w:space="0" w:color="auto"/>
              <w:right w:val="single" w:sz="4" w:space="0" w:color="auto"/>
            </w:tcBorders>
            <w:hideMark/>
          </w:tcPr>
          <w:p w14:paraId="4132B337" w14:textId="77777777" w:rsidR="009F7160" w:rsidRPr="00C31CC5" w:rsidRDefault="009F7160" w:rsidP="009F7160">
            <w:pPr>
              <w:spacing w:line="276" w:lineRule="auto"/>
              <w:rPr>
                <w:rFonts w:ascii="Calibri" w:eastAsia="Calibri" w:hAnsi="Calibri" w:cs="Calibri"/>
                <w:i/>
                <w:iCs/>
                <w:noProof/>
                <w:kern w:val="0"/>
                <w:sz w:val="22"/>
                <w:szCs w:val="22"/>
                <w:lang w:eastAsia="lt-LT"/>
                <w14:ligatures w14:val="none"/>
              </w:rPr>
            </w:pPr>
            <w:r w:rsidRPr="00C31CC5">
              <w:rPr>
                <w:rFonts w:ascii="Calibri" w:eastAsia="Calibri" w:hAnsi="Calibri" w:cs="Calibri"/>
                <w:i/>
                <w:iCs/>
                <w:noProof/>
                <w:kern w:val="0"/>
                <w:sz w:val="22"/>
                <w:szCs w:val="22"/>
                <w:lang w:eastAsia="lt-LT"/>
                <w14:ligatures w14:val="none"/>
              </w:rPr>
              <w:t>Susisiekimo komunikacijos, inžineriniai tinklai</w:t>
            </w:r>
          </w:p>
          <w:p w14:paraId="51122F27" w14:textId="77777777" w:rsidR="009F7160" w:rsidRPr="00C31CC5" w:rsidRDefault="009F7160" w:rsidP="009F7160">
            <w:pPr>
              <w:spacing w:line="276" w:lineRule="auto"/>
              <w:rPr>
                <w:rFonts w:ascii="Calibri" w:eastAsia="Calibri" w:hAnsi="Calibri" w:cs="Calibri"/>
                <w:i/>
                <w:iCs/>
                <w:noProof/>
                <w:kern w:val="0"/>
                <w:sz w:val="22"/>
                <w:szCs w:val="22"/>
                <w:lang w:eastAsia="lt-LT"/>
                <w14:ligatures w14:val="none"/>
              </w:rPr>
            </w:pPr>
            <w:r w:rsidRPr="00C31CC5">
              <w:rPr>
                <w:rFonts w:ascii="Calibri" w:eastAsia="Calibri" w:hAnsi="Calibri" w:cs="Calibri"/>
                <w:i/>
                <w:iCs/>
                <w:noProof/>
                <w:kern w:val="0"/>
                <w:sz w:val="22"/>
                <w:szCs w:val="22"/>
                <w:lang w:eastAsia="lt-LT"/>
                <w14:ligatures w14:val="none"/>
              </w:rPr>
              <w:t>(rengiant techninius darbo projektus, statinių grupės paskirtis gali būti patikslinta arba papildyta)</w:t>
            </w:r>
          </w:p>
        </w:tc>
      </w:tr>
      <w:tr w:rsidR="009F7160" w:rsidRPr="00C31CC5" w14:paraId="2595AF06" w14:textId="77777777">
        <w:trPr>
          <w:trHeight w:val="492"/>
        </w:trPr>
        <w:tc>
          <w:tcPr>
            <w:tcW w:w="821" w:type="dxa"/>
            <w:tcBorders>
              <w:top w:val="single" w:sz="4" w:space="0" w:color="auto"/>
              <w:left w:val="single" w:sz="4" w:space="0" w:color="auto"/>
              <w:bottom w:val="single" w:sz="4" w:space="0" w:color="auto"/>
              <w:right w:val="single" w:sz="4" w:space="0" w:color="auto"/>
            </w:tcBorders>
            <w:hideMark/>
          </w:tcPr>
          <w:p w14:paraId="5E73F5EB"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7.</w:t>
            </w:r>
          </w:p>
        </w:tc>
        <w:tc>
          <w:tcPr>
            <w:tcW w:w="1890" w:type="dxa"/>
            <w:tcBorders>
              <w:top w:val="single" w:sz="4" w:space="0" w:color="auto"/>
              <w:left w:val="single" w:sz="4" w:space="0" w:color="auto"/>
              <w:bottom w:val="single" w:sz="4" w:space="0" w:color="auto"/>
              <w:right w:val="single" w:sz="4" w:space="0" w:color="auto"/>
            </w:tcBorders>
            <w:hideMark/>
          </w:tcPr>
          <w:p w14:paraId="21AE31E8" w14:textId="77777777" w:rsidR="009F7160" w:rsidRPr="00C31CC5" w:rsidRDefault="009F7160" w:rsidP="009F7160">
            <w:pPr>
              <w:spacing w:line="276" w:lineRule="auto"/>
              <w:rPr>
                <w:rFonts w:ascii="Calibri" w:eastAsia="Calibri" w:hAnsi="Calibri" w:cs="Calibri"/>
                <w:kern w:val="0"/>
                <w:sz w:val="22"/>
                <w:szCs w:val="22"/>
                <w:u w:val="single"/>
                <w:lang w:eastAsia="lt-LT"/>
                <w14:ligatures w14:val="none"/>
              </w:rPr>
            </w:pPr>
            <w:r w:rsidRPr="00C31CC5">
              <w:rPr>
                <w:rFonts w:ascii="Calibri" w:eastAsia="Calibri" w:hAnsi="Calibri" w:cs="Calibri"/>
                <w:kern w:val="0"/>
                <w:sz w:val="22"/>
                <w:szCs w:val="22"/>
                <w:lang w:eastAsia="lt-LT"/>
                <w14:ligatures w14:val="none"/>
              </w:rPr>
              <w:t>Statinio</w:t>
            </w:r>
            <w:r w:rsidRPr="00C31CC5">
              <w:rPr>
                <w:rFonts w:ascii="Calibri" w:eastAsia="Calibri" w:hAnsi="Calibri" w:cs="Calibri"/>
                <w:b/>
                <w:kern w:val="0"/>
                <w:sz w:val="22"/>
                <w:szCs w:val="22"/>
                <w:lang w:eastAsia="lt-LT"/>
                <w14:ligatures w14:val="none"/>
              </w:rPr>
              <w:t xml:space="preserve"> </w:t>
            </w:r>
            <w:r w:rsidRPr="00C31CC5">
              <w:rPr>
                <w:rFonts w:ascii="Calibri" w:eastAsia="Calibri" w:hAnsi="Calibri" w:cs="Calibri"/>
                <w:kern w:val="0"/>
                <w:sz w:val="22"/>
                <w:szCs w:val="22"/>
                <w:lang w:eastAsia="lt-LT"/>
                <w14:ligatures w14:val="none"/>
              </w:rPr>
              <w:t>statybos rūšis*</w:t>
            </w:r>
          </w:p>
        </w:tc>
        <w:tc>
          <w:tcPr>
            <w:tcW w:w="6876" w:type="dxa"/>
            <w:tcBorders>
              <w:top w:val="single" w:sz="4" w:space="0" w:color="auto"/>
              <w:left w:val="single" w:sz="4" w:space="0" w:color="auto"/>
              <w:bottom w:val="single" w:sz="4" w:space="0" w:color="auto"/>
              <w:right w:val="single" w:sz="4" w:space="0" w:color="auto"/>
            </w:tcBorders>
            <w:hideMark/>
          </w:tcPr>
          <w:p w14:paraId="32BD5C96"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statinio kapitalinis remontas</w:t>
            </w:r>
          </w:p>
        </w:tc>
      </w:tr>
      <w:tr w:rsidR="009F7160" w:rsidRPr="00C31CC5" w14:paraId="41FBF099" w14:textId="77777777">
        <w:tc>
          <w:tcPr>
            <w:tcW w:w="821" w:type="dxa"/>
            <w:tcBorders>
              <w:top w:val="single" w:sz="4" w:space="0" w:color="auto"/>
              <w:left w:val="single" w:sz="4" w:space="0" w:color="auto"/>
              <w:bottom w:val="single" w:sz="4" w:space="0" w:color="auto"/>
              <w:right w:val="single" w:sz="4" w:space="0" w:color="auto"/>
            </w:tcBorders>
            <w:hideMark/>
          </w:tcPr>
          <w:p w14:paraId="7A684C6C"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8.</w:t>
            </w:r>
          </w:p>
        </w:tc>
        <w:tc>
          <w:tcPr>
            <w:tcW w:w="1890" w:type="dxa"/>
            <w:tcBorders>
              <w:top w:val="single" w:sz="4" w:space="0" w:color="auto"/>
              <w:left w:val="single" w:sz="4" w:space="0" w:color="auto"/>
              <w:bottom w:val="single" w:sz="4" w:space="0" w:color="auto"/>
              <w:right w:val="single" w:sz="4" w:space="0" w:color="auto"/>
            </w:tcBorders>
            <w:hideMark/>
          </w:tcPr>
          <w:p w14:paraId="0E48C3DF" w14:textId="77777777" w:rsidR="009F7160" w:rsidRPr="00C31CC5" w:rsidRDefault="009F7160" w:rsidP="009F7160">
            <w:pPr>
              <w:spacing w:line="276" w:lineRule="auto"/>
              <w:rPr>
                <w:rFonts w:ascii="Calibri" w:eastAsia="Calibri" w:hAnsi="Calibri" w:cs="Calibri"/>
                <w:kern w:val="0"/>
                <w:sz w:val="22"/>
                <w:szCs w:val="22"/>
                <w:u w:val="single"/>
                <w:lang w:eastAsia="lt-LT"/>
                <w14:ligatures w14:val="none"/>
              </w:rPr>
            </w:pPr>
            <w:r w:rsidRPr="00C31CC5">
              <w:rPr>
                <w:rFonts w:ascii="Calibri" w:eastAsia="Calibri" w:hAnsi="Calibri" w:cs="Calibri"/>
                <w:kern w:val="0"/>
                <w:sz w:val="22"/>
                <w:szCs w:val="22"/>
                <w:lang w:eastAsia="lt-LT"/>
                <w14:ligatures w14:val="none"/>
              </w:rPr>
              <w:t>Statinio kategorija</w:t>
            </w:r>
          </w:p>
        </w:tc>
        <w:tc>
          <w:tcPr>
            <w:tcW w:w="6876" w:type="dxa"/>
            <w:tcBorders>
              <w:top w:val="single" w:sz="4" w:space="0" w:color="auto"/>
              <w:left w:val="single" w:sz="4" w:space="0" w:color="auto"/>
              <w:bottom w:val="single" w:sz="4" w:space="0" w:color="auto"/>
              <w:right w:val="single" w:sz="4" w:space="0" w:color="auto"/>
            </w:tcBorders>
          </w:tcPr>
          <w:p w14:paraId="188F0693" w14:textId="7412E1B7" w:rsidR="009F7160" w:rsidRPr="00C31CC5" w:rsidRDefault="009F7160" w:rsidP="009F7160">
            <w:pPr>
              <w:spacing w:after="200"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ypatingas statinys</w:t>
            </w:r>
          </w:p>
        </w:tc>
      </w:tr>
      <w:tr w:rsidR="009F7160" w:rsidRPr="00C31CC5" w14:paraId="3F2FD4E1" w14:textId="77777777">
        <w:tc>
          <w:tcPr>
            <w:tcW w:w="821" w:type="dxa"/>
            <w:tcBorders>
              <w:top w:val="single" w:sz="4" w:space="0" w:color="auto"/>
              <w:left w:val="single" w:sz="4" w:space="0" w:color="auto"/>
              <w:bottom w:val="single" w:sz="4" w:space="0" w:color="auto"/>
              <w:right w:val="single" w:sz="4" w:space="0" w:color="auto"/>
            </w:tcBorders>
          </w:tcPr>
          <w:p w14:paraId="7949E416"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p>
        </w:tc>
        <w:tc>
          <w:tcPr>
            <w:tcW w:w="8766" w:type="dxa"/>
            <w:gridSpan w:val="2"/>
            <w:tcBorders>
              <w:top w:val="single" w:sz="4" w:space="0" w:color="auto"/>
              <w:left w:val="single" w:sz="4" w:space="0" w:color="auto"/>
              <w:bottom w:val="single" w:sz="4" w:space="0" w:color="auto"/>
              <w:right w:val="single" w:sz="4" w:space="0" w:color="auto"/>
            </w:tcBorders>
            <w:hideMark/>
          </w:tcPr>
          <w:p w14:paraId="22C01D46" w14:textId="77777777" w:rsidR="009F7160" w:rsidRPr="00C31CC5" w:rsidRDefault="009F7160" w:rsidP="009F7160">
            <w:pPr>
              <w:spacing w:line="276" w:lineRule="auto"/>
              <w:ind w:left="360"/>
              <w:rPr>
                <w:rFonts w:ascii="Calibri" w:eastAsia="Calibri" w:hAnsi="Calibri" w:cs="Calibri"/>
                <w:b/>
                <w:kern w:val="0"/>
                <w:sz w:val="22"/>
                <w:szCs w:val="22"/>
                <w:lang w:eastAsia="lt-LT"/>
                <w14:ligatures w14:val="none"/>
              </w:rPr>
            </w:pPr>
            <w:r w:rsidRPr="00C31CC5">
              <w:rPr>
                <w:rFonts w:ascii="Calibri" w:eastAsia="Calibri" w:hAnsi="Calibri" w:cs="Calibri"/>
                <w:b/>
                <w:kern w:val="0"/>
                <w:sz w:val="22"/>
                <w:szCs w:val="22"/>
                <w:lang w:eastAsia="lt-LT"/>
                <w14:ligatures w14:val="none"/>
              </w:rPr>
              <w:t xml:space="preserve">II. Perkamų paslaugų apimtis ir trukmė </w:t>
            </w:r>
          </w:p>
        </w:tc>
      </w:tr>
      <w:tr w:rsidR="009F7160" w:rsidRPr="00C31CC5" w14:paraId="3FD26756" w14:textId="77777777" w:rsidTr="00080388">
        <w:trPr>
          <w:trHeight w:val="6161"/>
        </w:trPr>
        <w:tc>
          <w:tcPr>
            <w:tcW w:w="821" w:type="dxa"/>
            <w:tcBorders>
              <w:top w:val="single" w:sz="4" w:space="0" w:color="auto"/>
              <w:left w:val="single" w:sz="4" w:space="0" w:color="auto"/>
              <w:bottom w:val="single" w:sz="4" w:space="0" w:color="auto"/>
              <w:right w:val="single" w:sz="4" w:space="0" w:color="auto"/>
            </w:tcBorders>
            <w:hideMark/>
          </w:tcPr>
          <w:p w14:paraId="29069C66"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9.</w:t>
            </w:r>
          </w:p>
        </w:tc>
        <w:tc>
          <w:tcPr>
            <w:tcW w:w="1890" w:type="dxa"/>
            <w:tcBorders>
              <w:top w:val="single" w:sz="4" w:space="0" w:color="auto"/>
              <w:left w:val="single" w:sz="4" w:space="0" w:color="auto"/>
              <w:bottom w:val="single" w:sz="4" w:space="0" w:color="auto"/>
              <w:right w:val="single" w:sz="4" w:space="0" w:color="auto"/>
            </w:tcBorders>
            <w:hideMark/>
          </w:tcPr>
          <w:p w14:paraId="7DAAB4AA" w14:textId="77777777" w:rsidR="009F7160" w:rsidRPr="00C31CC5" w:rsidRDefault="009F7160" w:rsidP="009F7160">
            <w:pPr>
              <w:spacing w:line="276" w:lineRule="auto"/>
              <w:rPr>
                <w:rFonts w:ascii="Calibri" w:eastAsia="Calibri" w:hAnsi="Calibri" w:cs="Calibri"/>
                <w:kern w:val="0"/>
                <w:sz w:val="22"/>
                <w:szCs w:val="22"/>
                <w:u w:val="single"/>
                <w:lang w:eastAsia="lt-LT"/>
                <w14:ligatures w14:val="none"/>
              </w:rPr>
            </w:pPr>
            <w:r w:rsidRPr="00C31CC5">
              <w:rPr>
                <w:rFonts w:ascii="Calibri" w:eastAsia="Calibri" w:hAnsi="Calibri" w:cs="Calibri"/>
                <w:kern w:val="0"/>
                <w:sz w:val="22"/>
                <w:szCs w:val="22"/>
                <w:lang w:eastAsia="lt-LT"/>
                <w14:ligatures w14:val="none"/>
              </w:rPr>
              <w:t>Perkamų paslaugų apimtis:</w:t>
            </w:r>
          </w:p>
        </w:tc>
        <w:tc>
          <w:tcPr>
            <w:tcW w:w="6876" w:type="dxa"/>
            <w:tcBorders>
              <w:top w:val="single" w:sz="4" w:space="0" w:color="auto"/>
              <w:left w:val="single" w:sz="4" w:space="0" w:color="auto"/>
              <w:bottom w:val="single" w:sz="4" w:space="0" w:color="auto"/>
              <w:right w:val="single" w:sz="4" w:space="0" w:color="auto"/>
            </w:tcBorders>
          </w:tcPr>
          <w:p w14:paraId="18E1E621" w14:textId="77777777" w:rsidR="009F7160" w:rsidRPr="00C31CC5" w:rsidRDefault="009F7160" w:rsidP="009F7160">
            <w:pPr>
              <w:spacing w:line="276" w:lineRule="auto"/>
              <w:rPr>
                <w:rFonts w:ascii="Calibri" w:eastAsia="Calibri" w:hAnsi="Calibri" w:cs="Calibri"/>
                <w:i/>
                <w:kern w:val="0"/>
                <w:sz w:val="22"/>
                <w:szCs w:val="22"/>
                <w:lang w:eastAsia="lt-LT"/>
                <w14:ligatures w14:val="none"/>
              </w:rPr>
            </w:pPr>
            <w:bookmarkStart w:id="7" w:name="part_3cc9000c2737416c924cabca91b528d0"/>
            <w:bookmarkEnd w:id="7"/>
            <w:r w:rsidRPr="00C31CC5">
              <w:rPr>
                <w:rFonts w:ascii="Calibri" w:eastAsia="Calibri" w:hAnsi="Calibri" w:cs="Calibri"/>
                <w:i/>
                <w:kern w:val="0"/>
                <w:sz w:val="22"/>
                <w:szCs w:val="22"/>
                <w:lang w:eastAsia="lt-LT"/>
                <w14:ligatures w14:val="none"/>
              </w:rPr>
              <w:t>Taikoma gatvės projektui*:</w:t>
            </w:r>
          </w:p>
          <w:p w14:paraId="2D4649F2" w14:textId="77777777" w:rsidR="009F7160" w:rsidRPr="00C31CC5" w:rsidRDefault="009F7160" w:rsidP="009F7160">
            <w:pPr>
              <w:numPr>
                <w:ilvl w:val="0"/>
                <w:numId w:val="5"/>
              </w:numPr>
              <w:spacing w:after="200" w:line="276" w:lineRule="auto"/>
              <w:contextualSpacing/>
              <w:rPr>
                <w:rFonts w:ascii="Calibri" w:eastAsia="Calibri" w:hAnsi="Calibri" w:cs="Calibri"/>
                <w:i/>
                <w:kern w:val="0"/>
                <w:sz w:val="22"/>
                <w:szCs w:val="22"/>
                <w:lang w:eastAsia="lt-LT"/>
                <w14:ligatures w14:val="none"/>
              </w:rPr>
            </w:pPr>
            <w:r w:rsidRPr="00C31CC5">
              <w:rPr>
                <w:rFonts w:ascii="Calibri" w:eastAsia="Calibri" w:hAnsi="Calibri" w:cs="Calibri"/>
                <w:i/>
                <w:kern w:val="0"/>
                <w:sz w:val="22"/>
                <w:szCs w:val="22"/>
                <w:lang w:eastAsia="lt-LT"/>
                <w14:ligatures w14:val="none"/>
              </w:rPr>
              <w:t>bendroji;</w:t>
            </w:r>
          </w:p>
          <w:p w14:paraId="7C8F871A" w14:textId="77777777" w:rsidR="009F7160" w:rsidRPr="00C31CC5" w:rsidRDefault="009F7160" w:rsidP="009F7160">
            <w:pPr>
              <w:numPr>
                <w:ilvl w:val="0"/>
                <w:numId w:val="5"/>
              </w:numPr>
              <w:spacing w:after="200" w:line="276" w:lineRule="auto"/>
              <w:contextualSpacing/>
              <w:rPr>
                <w:rFonts w:ascii="Calibri" w:eastAsia="Calibri" w:hAnsi="Calibri" w:cs="Calibri"/>
                <w:i/>
                <w:kern w:val="0"/>
                <w:sz w:val="22"/>
                <w:szCs w:val="22"/>
                <w:lang w:eastAsia="lt-LT"/>
                <w14:ligatures w14:val="none"/>
              </w:rPr>
            </w:pPr>
            <w:bookmarkStart w:id="8" w:name="part_0de22576d1e2426a9ac9a4807d1d6dbe"/>
            <w:bookmarkEnd w:id="8"/>
            <w:r w:rsidRPr="00C31CC5">
              <w:rPr>
                <w:rFonts w:ascii="Calibri" w:eastAsia="Calibri" w:hAnsi="Calibri" w:cs="Calibri"/>
                <w:i/>
                <w:kern w:val="0"/>
                <w:sz w:val="22"/>
                <w:szCs w:val="22"/>
                <w:lang w:eastAsia="lt-LT"/>
                <w14:ligatures w14:val="none"/>
              </w:rPr>
              <w:t>apželdinimo;</w:t>
            </w:r>
          </w:p>
          <w:p w14:paraId="293EE782" w14:textId="77777777" w:rsidR="009F7160" w:rsidRPr="00C31CC5" w:rsidRDefault="009F7160" w:rsidP="009F7160">
            <w:pPr>
              <w:numPr>
                <w:ilvl w:val="0"/>
                <w:numId w:val="5"/>
              </w:numPr>
              <w:spacing w:after="200" w:line="276" w:lineRule="auto"/>
              <w:contextualSpacing/>
              <w:rPr>
                <w:rFonts w:ascii="Calibri" w:eastAsia="Calibri" w:hAnsi="Calibri" w:cs="Calibri"/>
                <w:i/>
                <w:kern w:val="0"/>
                <w:sz w:val="22"/>
                <w:szCs w:val="22"/>
                <w:lang w:eastAsia="lt-LT"/>
                <w14:ligatures w14:val="none"/>
              </w:rPr>
            </w:pPr>
            <w:bookmarkStart w:id="9" w:name="part_f5f190c0e98a4caaaa57a71be12eea98"/>
            <w:bookmarkStart w:id="10" w:name="part_52defc46717c461d9363589eaece031a"/>
            <w:bookmarkEnd w:id="9"/>
            <w:bookmarkEnd w:id="10"/>
            <w:r w:rsidRPr="00C31CC5">
              <w:rPr>
                <w:rFonts w:ascii="Calibri" w:eastAsia="Calibri" w:hAnsi="Calibri" w:cs="Calibri"/>
                <w:i/>
                <w:kern w:val="0"/>
                <w:sz w:val="22"/>
                <w:szCs w:val="22"/>
                <w:lang w:eastAsia="lt-LT"/>
                <w14:ligatures w14:val="none"/>
              </w:rPr>
              <w:t>susisiekimo;</w:t>
            </w:r>
          </w:p>
          <w:p w14:paraId="6D4431D4" w14:textId="77777777" w:rsidR="009F7160" w:rsidRPr="00C31CC5" w:rsidRDefault="009F7160" w:rsidP="009F7160">
            <w:pPr>
              <w:numPr>
                <w:ilvl w:val="0"/>
                <w:numId w:val="5"/>
              </w:numPr>
              <w:spacing w:after="200" w:line="276" w:lineRule="auto"/>
              <w:contextualSpacing/>
              <w:rPr>
                <w:rFonts w:ascii="Calibri" w:eastAsia="Calibri" w:hAnsi="Calibri" w:cs="Calibri"/>
                <w:i/>
                <w:kern w:val="0"/>
                <w:sz w:val="22"/>
                <w:szCs w:val="22"/>
                <w:lang w:eastAsia="lt-LT"/>
                <w14:ligatures w14:val="none"/>
              </w:rPr>
            </w:pPr>
            <w:bookmarkStart w:id="11" w:name="part_c92d4f4e33fc46498aa3053e6db33cd9"/>
            <w:bookmarkEnd w:id="11"/>
            <w:r w:rsidRPr="00C31CC5">
              <w:rPr>
                <w:rFonts w:ascii="Calibri" w:eastAsia="Calibri" w:hAnsi="Calibri" w:cs="Calibri"/>
                <w:i/>
                <w:kern w:val="0"/>
                <w:sz w:val="22"/>
                <w:szCs w:val="22"/>
                <w:lang w:eastAsia="lt-LT"/>
                <w14:ligatures w14:val="none"/>
              </w:rPr>
              <w:t>vandentiekio ir nuotekų šalinimo;</w:t>
            </w:r>
            <w:bookmarkStart w:id="12" w:name="part_48384ee9f50c49ea9f66cf22bb92a62a"/>
            <w:bookmarkEnd w:id="12"/>
          </w:p>
          <w:p w14:paraId="6C38766B" w14:textId="77777777" w:rsidR="009F7160" w:rsidRPr="00C31CC5" w:rsidRDefault="009F7160" w:rsidP="009F7160">
            <w:pPr>
              <w:numPr>
                <w:ilvl w:val="0"/>
                <w:numId w:val="5"/>
              </w:numPr>
              <w:spacing w:after="200" w:line="276" w:lineRule="auto"/>
              <w:contextualSpacing/>
              <w:rPr>
                <w:rFonts w:ascii="Calibri" w:eastAsia="Calibri" w:hAnsi="Calibri" w:cs="Calibri"/>
                <w:i/>
                <w:kern w:val="0"/>
                <w:sz w:val="22"/>
                <w:szCs w:val="22"/>
                <w:lang w:eastAsia="lt-LT"/>
                <w14:ligatures w14:val="none"/>
              </w:rPr>
            </w:pPr>
            <w:r w:rsidRPr="00C31CC5">
              <w:rPr>
                <w:rFonts w:ascii="Calibri" w:eastAsia="Calibri" w:hAnsi="Calibri" w:cs="Calibri"/>
                <w:i/>
                <w:kern w:val="0"/>
                <w:sz w:val="22"/>
                <w:szCs w:val="22"/>
                <w:lang w:eastAsia="lt-LT"/>
                <w14:ligatures w14:val="none"/>
              </w:rPr>
              <w:t>dujotiekio;</w:t>
            </w:r>
          </w:p>
          <w:p w14:paraId="4D23CFFF" w14:textId="77777777" w:rsidR="009F7160" w:rsidRPr="00C31CC5" w:rsidRDefault="009F7160" w:rsidP="009F7160">
            <w:pPr>
              <w:numPr>
                <w:ilvl w:val="0"/>
                <w:numId w:val="5"/>
              </w:numPr>
              <w:spacing w:after="200" w:line="276" w:lineRule="auto"/>
              <w:contextualSpacing/>
              <w:rPr>
                <w:rFonts w:ascii="Calibri" w:eastAsia="Calibri" w:hAnsi="Calibri" w:cs="Calibri"/>
                <w:i/>
                <w:kern w:val="0"/>
                <w:sz w:val="22"/>
                <w:szCs w:val="22"/>
                <w:lang w:eastAsia="lt-LT"/>
                <w14:ligatures w14:val="none"/>
              </w:rPr>
            </w:pPr>
            <w:bookmarkStart w:id="13" w:name="part_1b969fd762434a1db1a4eca7112ad686"/>
            <w:bookmarkEnd w:id="13"/>
            <w:r w:rsidRPr="00C31CC5">
              <w:rPr>
                <w:rFonts w:ascii="Calibri" w:eastAsia="Calibri" w:hAnsi="Calibri" w:cs="Calibri"/>
                <w:i/>
                <w:kern w:val="0"/>
                <w:sz w:val="22"/>
                <w:szCs w:val="22"/>
                <w:lang w:eastAsia="lt-LT"/>
                <w14:ligatures w14:val="none"/>
              </w:rPr>
              <w:t>elektrotechnikos. Gatvių apšvietimas;</w:t>
            </w:r>
          </w:p>
          <w:p w14:paraId="71EF3D7B" w14:textId="77777777" w:rsidR="009F7160" w:rsidRPr="00C31CC5" w:rsidRDefault="009F7160" w:rsidP="009F7160">
            <w:pPr>
              <w:numPr>
                <w:ilvl w:val="0"/>
                <w:numId w:val="5"/>
              </w:numPr>
              <w:spacing w:after="200" w:line="276" w:lineRule="auto"/>
              <w:contextualSpacing/>
              <w:rPr>
                <w:rFonts w:ascii="Calibri" w:eastAsia="Calibri" w:hAnsi="Calibri" w:cs="Calibri"/>
                <w:i/>
                <w:kern w:val="0"/>
                <w:sz w:val="22"/>
                <w:szCs w:val="22"/>
                <w:lang w:eastAsia="lt-LT"/>
                <w14:ligatures w14:val="none"/>
              </w:rPr>
            </w:pPr>
            <w:r w:rsidRPr="00C31CC5">
              <w:rPr>
                <w:rFonts w:ascii="Calibri" w:eastAsia="Calibri" w:hAnsi="Calibri" w:cs="Calibri"/>
                <w:i/>
                <w:kern w:val="0"/>
                <w:sz w:val="22"/>
                <w:szCs w:val="22"/>
                <w:lang w:eastAsia="lt-LT"/>
                <w14:ligatures w14:val="none"/>
              </w:rPr>
              <w:t>elektrotechnikos. ESO projektas;</w:t>
            </w:r>
          </w:p>
          <w:p w14:paraId="02167B58" w14:textId="77777777" w:rsidR="009F7160" w:rsidRPr="00C31CC5" w:rsidRDefault="009F7160" w:rsidP="009F7160">
            <w:pPr>
              <w:numPr>
                <w:ilvl w:val="0"/>
                <w:numId w:val="5"/>
              </w:numPr>
              <w:spacing w:after="200" w:line="276" w:lineRule="auto"/>
              <w:contextualSpacing/>
              <w:rPr>
                <w:rFonts w:ascii="Calibri" w:eastAsia="Calibri" w:hAnsi="Calibri" w:cs="Calibri"/>
                <w:i/>
                <w:kern w:val="0"/>
                <w:sz w:val="22"/>
                <w:szCs w:val="22"/>
                <w:lang w:eastAsia="lt-LT"/>
                <w14:ligatures w14:val="none"/>
              </w:rPr>
            </w:pPr>
            <w:bookmarkStart w:id="14" w:name="part_a38a2e5be7aa424585e414fa9509829a"/>
            <w:bookmarkEnd w:id="14"/>
            <w:r w:rsidRPr="00C31CC5">
              <w:rPr>
                <w:rFonts w:ascii="Calibri" w:eastAsia="Calibri" w:hAnsi="Calibri" w:cs="Calibri"/>
                <w:i/>
                <w:kern w:val="0"/>
                <w:sz w:val="22"/>
                <w:szCs w:val="22"/>
                <w:lang w:eastAsia="lt-LT"/>
                <w14:ligatures w14:val="none"/>
              </w:rPr>
              <w:t>elektroninių ryšių (telekomunikacijų);</w:t>
            </w:r>
          </w:p>
          <w:p w14:paraId="33868290" w14:textId="77777777" w:rsidR="009F7160" w:rsidRPr="00C31CC5" w:rsidRDefault="009F7160" w:rsidP="009F7160">
            <w:pPr>
              <w:numPr>
                <w:ilvl w:val="0"/>
                <w:numId w:val="5"/>
              </w:numPr>
              <w:spacing w:after="200" w:line="276" w:lineRule="auto"/>
              <w:contextualSpacing/>
              <w:rPr>
                <w:rFonts w:ascii="Calibri" w:eastAsia="Calibri" w:hAnsi="Calibri" w:cs="Calibri"/>
                <w:i/>
                <w:kern w:val="0"/>
                <w:sz w:val="22"/>
                <w:szCs w:val="22"/>
                <w:lang w:eastAsia="lt-LT"/>
                <w14:ligatures w14:val="none"/>
              </w:rPr>
            </w:pPr>
            <w:bookmarkStart w:id="15" w:name="part_ad7cd5b0b8e34b139c52f237cec62516"/>
            <w:bookmarkStart w:id="16" w:name="part_2c00e7de85514da2b033ad000e1b5a9a"/>
            <w:bookmarkEnd w:id="15"/>
            <w:bookmarkEnd w:id="16"/>
            <w:r w:rsidRPr="00C31CC5">
              <w:rPr>
                <w:rFonts w:ascii="Calibri" w:eastAsia="Calibri" w:hAnsi="Calibri" w:cs="Calibri"/>
                <w:i/>
                <w:kern w:val="0"/>
                <w:sz w:val="22"/>
                <w:szCs w:val="22"/>
                <w:lang w:eastAsia="lt-LT"/>
                <w14:ligatures w14:val="none"/>
              </w:rPr>
              <w:t>pasirengimo statybai ir statybos darbų organizavimo;</w:t>
            </w:r>
          </w:p>
          <w:p w14:paraId="4A4B8C81" w14:textId="77777777" w:rsidR="009F7160" w:rsidRPr="00C31CC5" w:rsidRDefault="009F7160" w:rsidP="009F7160">
            <w:pPr>
              <w:numPr>
                <w:ilvl w:val="0"/>
                <w:numId w:val="5"/>
              </w:numPr>
              <w:spacing w:after="200" w:line="276" w:lineRule="auto"/>
              <w:contextualSpacing/>
              <w:rPr>
                <w:rFonts w:ascii="Calibri" w:eastAsia="Calibri" w:hAnsi="Calibri" w:cs="Calibri"/>
                <w:i/>
                <w:kern w:val="0"/>
                <w:sz w:val="22"/>
                <w:szCs w:val="22"/>
                <w:lang w:eastAsia="lt-LT"/>
                <w14:ligatures w14:val="none"/>
              </w:rPr>
            </w:pPr>
            <w:bookmarkStart w:id="17" w:name="part_6621c8ffd96d4c46a6d82f8ccea57a56"/>
            <w:bookmarkEnd w:id="17"/>
            <w:r w:rsidRPr="00C31CC5">
              <w:rPr>
                <w:rFonts w:ascii="Calibri" w:eastAsia="Calibri" w:hAnsi="Calibri" w:cs="Calibri"/>
                <w:i/>
                <w:kern w:val="0"/>
                <w:sz w:val="22"/>
                <w:szCs w:val="22"/>
                <w:lang w:eastAsia="lt-LT"/>
                <w14:ligatures w14:val="none"/>
              </w:rPr>
              <w:t>statybos skaičiuojamosios kainos nustatymo;</w:t>
            </w:r>
          </w:p>
          <w:p w14:paraId="4F5A1890" w14:textId="77777777" w:rsidR="009F7160" w:rsidRPr="00C31CC5" w:rsidRDefault="009F7160" w:rsidP="009F7160">
            <w:pPr>
              <w:numPr>
                <w:ilvl w:val="0"/>
                <w:numId w:val="5"/>
              </w:numPr>
              <w:spacing w:after="200" w:line="276" w:lineRule="auto"/>
              <w:contextualSpacing/>
              <w:rPr>
                <w:rFonts w:ascii="Calibri" w:eastAsia="Calibri" w:hAnsi="Calibri" w:cs="Calibri"/>
                <w:i/>
                <w:kern w:val="0"/>
                <w:sz w:val="22"/>
                <w:szCs w:val="22"/>
                <w:lang w:eastAsia="lt-LT"/>
                <w14:ligatures w14:val="none"/>
              </w:rPr>
            </w:pPr>
            <w:bookmarkStart w:id="18" w:name="part_98d2302c859e4af199fa91a5e6109b53"/>
            <w:bookmarkEnd w:id="18"/>
            <w:r w:rsidRPr="00C31CC5">
              <w:rPr>
                <w:rFonts w:ascii="Calibri" w:eastAsia="Calibri" w:hAnsi="Calibri" w:cs="Calibri"/>
                <w:i/>
                <w:kern w:val="0"/>
                <w:sz w:val="22"/>
                <w:szCs w:val="22"/>
                <w:lang w:eastAsia="lt-LT"/>
                <w14:ligatures w14:val="none"/>
              </w:rPr>
              <w:t xml:space="preserve"> visų projekto dalių kiekių žiniaraščiai;</w:t>
            </w:r>
          </w:p>
          <w:p w14:paraId="4E6D3523" w14:textId="77777777" w:rsidR="009F7160" w:rsidRPr="00C31CC5" w:rsidRDefault="009F7160" w:rsidP="009F7160">
            <w:pPr>
              <w:numPr>
                <w:ilvl w:val="0"/>
                <w:numId w:val="5"/>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kitos projekto dalys (konstrukcijų, sklypo sutvarkymo, procesų valdymo ir automatizacijos ir kitos), jeigu bus poreikis rengti.</w:t>
            </w:r>
          </w:p>
          <w:p w14:paraId="4E9C5DF9" w14:textId="77777777" w:rsidR="009F7160" w:rsidRPr="00C31CC5" w:rsidRDefault="009F7160" w:rsidP="009F7160">
            <w:pPr>
              <w:spacing w:line="276" w:lineRule="auto"/>
              <w:rPr>
                <w:rFonts w:ascii="Calibri" w:eastAsia="Calibri" w:hAnsi="Calibri" w:cs="Calibri"/>
                <w:i/>
                <w:kern w:val="0"/>
                <w:sz w:val="22"/>
                <w:szCs w:val="22"/>
                <w:lang w:eastAsia="lt-LT"/>
                <w14:ligatures w14:val="none"/>
              </w:rPr>
            </w:pPr>
            <w:r w:rsidRPr="00C31CC5">
              <w:rPr>
                <w:rFonts w:ascii="Calibri" w:eastAsia="Calibri" w:hAnsi="Calibri" w:cs="Calibri"/>
                <w:i/>
                <w:kern w:val="0"/>
                <w:sz w:val="22"/>
                <w:szCs w:val="22"/>
                <w:lang w:eastAsia="lt-LT"/>
                <w14:ligatures w14:val="none"/>
              </w:rPr>
              <w:t>Taikoma inžinerinių tinklų projektams*:</w:t>
            </w:r>
          </w:p>
          <w:p w14:paraId="5FCE06A0" w14:textId="2FFE7955" w:rsidR="009F7160" w:rsidRPr="00C31CC5" w:rsidRDefault="001939AC" w:rsidP="009F7160">
            <w:pPr>
              <w:numPr>
                <w:ilvl w:val="0"/>
                <w:numId w:val="6"/>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pagal poreikį parengti </w:t>
            </w:r>
            <w:r w:rsidR="009F7160" w:rsidRPr="00C31CC5">
              <w:rPr>
                <w:rFonts w:ascii="Calibri" w:eastAsia="Calibri" w:hAnsi="Calibri" w:cs="Calibri"/>
                <w:i/>
                <w:iCs/>
                <w:kern w:val="0"/>
                <w:sz w:val="22"/>
                <w:szCs w:val="22"/>
                <w:lang w:eastAsia="lt-LT"/>
                <w14:ligatures w14:val="none"/>
              </w:rPr>
              <w:t>projekto dal</w:t>
            </w:r>
            <w:r w:rsidRPr="00C31CC5">
              <w:rPr>
                <w:rFonts w:ascii="Calibri" w:eastAsia="Calibri" w:hAnsi="Calibri" w:cs="Calibri"/>
                <w:i/>
                <w:iCs/>
                <w:kern w:val="0"/>
                <w:sz w:val="22"/>
                <w:szCs w:val="22"/>
                <w:lang w:eastAsia="lt-LT"/>
                <w14:ligatures w14:val="none"/>
              </w:rPr>
              <w:t>i</w:t>
            </w:r>
            <w:r w:rsidR="009F7160" w:rsidRPr="00C31CC5">
              <w:rPr>
                <w:rFonts w:ascii="Calibri" w:eastAsia="Calibri" w:hAnsi="Calibri" w:cs="Calibri"/>
                <w:i/>
                <w:iCs/>
                <w:kern w:val="0"/>
                <w:sz w:val="22"/>
                <w:szCs w:val="22"/>
                <w:lang w:eastAsia="lt-LT"/>
                <w14:ligatures w14:val="none"/>
              </w:rPr>
              <w:t>s, kad projektas būtų įgyvendintas.</w:t>
            </w:r>
          </w:p>
          <w:p w14:paraId="7DE11AE9" w14:textId="77777777" w:rsidR="009F7160" w:rsidRPr="00C31CC5" w:rsidRDefault="009F7160" w:rsidP="009F7160">
            <w:pPr>
              <w:spacing w:line="276" w:lineRule="auto"/>
              <w:rPr>
                <w:rFonts w:ascii="Calibri" w:eastAsia="Calibri" w:hAnsi="Calibri" w:cs="Calibri"/>
                <w:i/>
                <w:kern w:val="0"/>
                <w:sz w:val="22"/>
                <w:szCs w:val="22"/>
                <w:lang w:eastAsia="lt-LT"/>
                <w14:ligatures w14:val="none"/>
              </w:rPr>
            </w:pPr>
            <w:r w:rsidRPr="00C31CC5">
              <w:rPr>
                <w:rFonts w:ascii="Calibri" w:eastAsia="Calibri" w:hAnsi="Calibri" w:cs="Calibri"/>
                <w:i/>
                <w:kern w:val="0"/>
                <w:sz w:val="22"/>
                <w:szCs w:val="22"/>
                <w:lang w:eastAsia="lt-LT"/>
                <w14:ligatures w14:val="none"/>
              </w:rPr>
              <w:t>*vertinti visas reikalingas projekto dalis, net jei šiame skyriuje nepaminėtos, sėkmingam projekto įgyvendinimui.</w:t>
            </w:r>
          </w:p>
        </w:tc>
      </w:tr>
      <w:tr w:rsidR="009F7160" w:rsidRPr="00C31CC5" w14:paraId="614F82B8" w14:textId="77777777">
        <w:tc>
          <w:tcPr>
            <w:tcW w:w="821" w:type="dxa"/>
            <w:tcBorders>
              <w:top w:val="single" w:sz="4" w:space="0" w:color="auto"/>
              <w:left w:val="single" w:sz="4" w:space="0" w:color="auto"/>
              <w:bottom w:val="single" w:sz="4" w:space="0" w:color="auto"/>
              <w:right w:val="single" w:sz="4" w:space="0" w:color="auto"/>
            </w:tcBorders>
            <w:hideMark/>
          </w:tcPr>
          <w:p w14:paraId="05D3307A"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9.1.</w:t>
            </w:r>
          </w:p>
        </w:tc>
        <w:tc>
          <w:tcPr>
            <w:tcW w:w="1890" w:type="dxa"/>
            <w:tcBorders>
              <w:top w:val="single" w:sz="4" w:space="0" w:color="auto"/>
              <w:left w:val="single" w:sz="4" w:space="0" w:color="auto"/>
              <w:bottom w:val="single" w:sz="4" w:space="0" w:color="auto"/>
              <w:right w:val="single" w:sz="4" w:space="0" w:color="auto"/>
            </w:tcBorders>
            <w:hideMark/>
          </w:tcPr>
          <w:p w14:paraId="11F770D2"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 xml:space="preserve">projektavimo paslaugos </w:t>
            </w:r>
          </w:p>
        </w:tc>
        <w:tc>
          <w:tcPr>
            <w:tcW w:w="6876" w:type="dxa"/>
            <w:tcBorders>
              <w:top w:val="single" w:sz="4" w:space="0" w:color="auto"/>
              <w:left w:val="single" w:sz="4" w:space="0" w:color="auto"/>
              <w:bottom w:val="single" w:sz="4" w:space="0" w:color="auto"/>
              <w:right w:val="single" w:sz="4" w:space="0" w:color="auto"/>
            </w:tcBorders>
            <w:hideMark/>
          </w:tcPr>
          <w:p w14:paraId="5CAFDA1D" w14:textId="0B4D3420" w:rsidR="009F7160" w:rsidRPr="00C31CC5" w:rsidRDefault="009F7160" w:rsidP="009F7160">
            <w:pPr>
              <w:spacing w:line="276" w:lineRule="auto"/>
              <w:rPr>
                <w:rFonts w:ascii="Calibri" w:eastAsia="Calibri" w:hAnsi="Calibri" w:cs="Calibri"/>
                <w:i/>
                <w:kern w:val="0"/>
                <w:sz w:val="22"/>
                <w:szCs w:val="22"/>
                <w:lang w:eastAsia="lt-LT"/>
                <w14:ligatures w14:val="none"/>
              </w:rPr>
            </w:pPr>
            <w:r w:rsidRPr="00C31CC5">
              <w:rPr>
                <w:rFonts w:ascii="Calibri" w:eastAsia="Calibri" w:hAnsi="Calibri" w:cs="Calibri"/>
                <w:i/>
                <w:iCs/>
                <w:kern w:val="0"/>
                <w:sz w:val="22"/>
                <w:szCs w:val="22"/>
                <w:lang w:eastAsia="lt-LT"/>
                <w14:ligatures w14:val="none"/>
              </w:rPr>
              <w:t>Perkamos įprastos projektavimo paslaugos, kurias Paslaugų teikėjas privalo teikti pagal Statybos įstatymo, STR 1.04.04:2017 „Statinio projektavimas, projekto ekspertizė“ ir kitų norminių teisės aktų reikalavimus, kurie apima: prisijungimo sąlygų užsakymą/papildymą arba atnaujinimą, techninio darbo projekto parengimą</w:t>
            </w:r>
            <w:r w:rsidR="00035BE3" w:rsidRPr="00C31CC5">
              <w:rPr>
                <w:rFonts w:ascii="Calibri" w:eastAsia="Calibri" w:hAnsi="Calibri" w:cs="Calibri"/>
                <w:i/>
                <w:iCs/>
                <w:kern w:val="0"/>
                <w:sz w:val="22"/>
                <w:szCs w:val="22"/>
                <w:lang w:eastAsia="lt-LT"/>
                <w14:ligatures w14:val="none"/>
              </w:rPr>
              <w:t xml:space="preserve"> (sprendinių derinimų atlikimą)</w:t>
            </w:r>
            <w:r w:rsidRPr="00C31CC5">
              <w:rPr>
                <w:rFonts w:ascii="Calibri" w:eastAsia="Calibri" w:hAnsi="Calibri" w:cs="Calibri"/>
                <w:i/>
                <w:iCs/>
                <w:kern w:val="0"/>
                <w:sz w:val="22"/>
                <w:szCs w:val="22"/>
                <w:lang w:eastAsia="lt-LT"/>
                <w14:ligatures w14:val="none"/>
              </w:rPr>
              <w:t>, ekspertizės teigiamo akto gavimą, projekto vykdymo priežiūrą.</w:t>
            </w:r>
          </w:p>
        </w:tc>
      </w:tr>
      <w:tr w:rsidR="009F7160" w:rsidRPr="00C31CC5" w14:paraId="0D6EBCF7" w14:textId="77777777">
        <w:tc>
          <w:tcPr>
            <w:tcW w:w="821" w:type="dxa"/>
            <w:tcBorders>
              <w:top w:val="single" w:sz="4" w:space="0" w:color="auto"/>
              <w:left w:val="single" w:sz="4" w:space="0" w:color="auto"/>
              <w:bottom w:val="single" w:sz="4" w:space="0" w:color="auto"/>
              <w:right w:val="single" w:sz="4" w:space="0" w:color="auto"/>
            </w:tcBorders>
            <w:hideMark/>
          </w:tcPr>
          <w:p w14:paraId="4256B42C"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9.2.</w:t>
            </w:r>
          </w:p>
        </w:tc>
        <w:tc>
          <w:tcPr>
            <w:tcW w:w="1890" w:type="dxa"/>
            <w:tcBorders>
              <w:top w:val="single" w:sz="4" w:space="0" w:color="auto"/>
              <w:left w:val="single" w:sz="4" w:space="0" w:color="auto"/>
              <w:bottom w:val="single" w:sz="4" w:space="0" w:color="auto"/>
              <w:right w:val="single" w:sz="4" w:space="0" w:color="auto"/>
            </w:tcBorders>
          </w:tcPr>
          <w:p w14:paraId="134AC1F8"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kitos paslaugos, susijusios su projektavimo paslaugomis</w:t>
            </w:r>
          </w:p>
        </w:tc>
        <w:tc>
          <w:tcPr>
            <w:tcW w:w="6876" w:type="dxa"/>
            <w:tcBorders>
              <w:top w:val="single" w:sz="4" w:space="0" w:color="auto"/>
              <w:left w:val="single" w:sz="4" w:space="0" w:color="auto"/>
              <w:bottom w:val="single" w:sz="4" w:space="0" w:color="auto"/>
              <w:right w:val="single" w:sz="4" w:space="0" w:color="auto"/>
            </w:tcBorders>
            <w:hideMark/>
          </w:tcPr>
          <w:p w14:paraId="36001399" w14:textId="5F5E350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Parengti ir su Užsakovu suderinti Projektavimo užduotį. Paslaugos teikėjas, esant poreikiui, turės pasirūpinti esamų ir papildomų duomenų, reikalingų techniniams darbo projektams parengti, gavimu ar atnaujinimu;</w:t>
            </w:r>
          </w:p>
          <w:p w14:paraId="3BFC9984"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Tyrimai (topografinės nuotraukos, geologija, esamų statinių tyrimai, medžių inventorizacija, medžių ekspertinis vertinimas, eismo modeliavimas (esamų ir perspektyvinių eismo dalyvių), transporto triukšmo sklaidos modeliavimo ataskaitų parengimas pagal poreikį ir pan.);</w:t>
            </w:r>
          </w:p>
          <w:p w14:paraId="649A3AFC"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Naujų projektavimo sąlygų užsakymas, taip pat gautų projektavimo sąlygų papildymas/keitimas, pratęsimas ir gavimas (suderinus su Užsakovu, pagal poreikį Užsakovo vardu);</w:t>
            </w:r>
          </w:p>
          <w:p w14:paraId="0BD5D42E" w14:textId="77777777" w:rsidR="009F7160" w:rsidRPr="00C31CC5" w:rsidDel="009171F3"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Servitutų formavimas, esant poreikiui;</w:t>
            </w:r>
          </w:p>
          <w:p w14:paraId="25399B24"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lastRenderedPageBreak/>
              <w:t>Projektavimui reikalingų pateiktų ir trūkstamų inžinerinių, topografinių, geodezinių, geologinių ir geotechninių tyrinėjimo dokumentų atnaujinimas, papildymas, užsakymas, suderinimas ir gavimas;</w:t>
            </w:r>
          </w:p>
          <w:p w14:paraId="2E0170EC"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Projektavimui, derinimui reikalingų inžinerinių tinklų informacija (šulinių, kamerų, vamzdžių aukščių ir kt. informacija);</w:t>
            </w:r>
          </w:p>
          <w:p w14:paraId="0855D419"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Sklypų savininkų sutikimai (derinimai) pagal poreikį Statytojo vardu;</w:t>
            </w:r>
          </w:p>
          <w:p w14:paraId="5FB665B3"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val="pt-BR" w:eastAsia="lt-LT"/>
                <w14:ligatures w14:val="none"/>
              </w:rPr>
            </w:pPr>
            <w:r w:rsidRPr="00C31CC5">
              <w:rPr>
                <w:rFonts w:ascii="Calibri" w:eastAsia="Calibri" w:hAnsi="Calibri" w:cs="Calibri"/>
                <w:i/>
                <w:iCs/>
                <w:kern w:val="0"/>
                <w:sz w:val="22"/>
                <w:szCs w:val="22"/>
                <w:lang w:val="pt-BR" w:eastAsia="lt-LT"/>
                <w14:ligatures w14:val="none"/>
              </w:rPr>
              <w:t>Atlikti esamos susisiekimo infrastruktūros analizę (įvertinti teritoriją ir žemės sklypus);</w:t>
            </w:r>
          </w:p>
          <w:p w14:paraId="73685AB7"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Vilniaus miesto savivaldybės (VMS) leidimų projektuoti ir rekonstruoti/statyti statinius ir inžinerinius tinklus, kitus sprendinius valstybės žemėje gavimas Statytojo vardu;</w:t>
            </w:r>
          </w:p>
          <w:p w14:paraId="056D24C2"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Gauti žemės sklypų savininkų sutikimus arba sutartis, kai inžinerinių tinklų apsaugos zonos patenka į žemės sklypus;</w:t>
            </w:r>
          </w:p>
          <w:p w14:paraId="4727C6C5"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bookmarkStart w:id="19" w:name="_Hlk205361541"/>
            <w:r w:rsidRPr="00C31CC5">
              <w:rPr>
                <w:rFonts w:ascii="Calibri" w:eastAsia="Calibri" w:hAnsi="Calibri" w:cs="Calibri"/>
                <w:i/>
                <w:iCs/>
                <w:kern w:val="0"/>
                <w:sz w:val="22"/>
                <w:szCs w:val="22"/>
                <w:lang w:eastAsia="lt-LT"/>
                <w14:ligatures w14:val="none"/>
              </w:rPr>
              <w:t>Inicijuoti/parengti sutarčių pasirašymą su rekonstruojamų inžinerinių tinklų savininkais dėl statytojo teisių perleidimo Statytojui iki statybos užbaigimo ir/ar trišalių sutarčių pasirašymą dėl bendradarbiavimo;</w:t>
            </w:r>
          </w:p>
          <w:bookmarkEnd w:id="19"/>
          <w:p w14:paraId="5C01586B"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Esant poreikiui, atlikti esamų statinių statybinius tyrinėjimus;</w:t>
            </w:r>
          </w:p>
          <w:p w14:paraId="3AA9ED71"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Sprendinių įvertinimas ir taisymas pagal kelių saugumo audito pateiktas pastabas. Pataisyti ir gauti pritarimą iš Užsakovo, kad pataisyta pagal audito pastabas.</w:t>
            </w:r>
            <w:r w:rsidRPr="00C31CC5" w:rsidDel="00AA415B">
              <w:rPr>
                <w:rFonts w:ascii="Calibri" w:eastAsia="Calibri" w:hAnsi="Calibri" w:cs="Calibri"/>
                <w:i/>
                <w:iCs/>
                <w:kern w:val="0"/>
                <w:sz w:val="22"/>
                <w:szCs w:val="22"/>
                <w:lang w:eastAsia="lt-LT"/>
                <w14:ligatures w14:val="none"/>
              </w:rPr>
              <w:t xml:space="preserve"> </w:t>
            </w:r>
          </w:p>
          <w:p w14:paraId="2406E976"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Atlikti APAV, PAV, NATURA 2000 vertinimą (jeigu to reikalauja teisės aktai); </w:t>
            </w:r>
          </w:p>
          <w:p w14:paraId="38370C70" w14:textId="694768D1"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Atlikti transporto srautų modeliavimą;</w:t>
            </w:r>
          </w:p>
          <w:p w14:paraId="32E503D9"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Įvertinti projektavimo darbų ribose ir besiribojančius rengiamus ir parengtus techninius projektus bei teritorijų planavimo dokumentus (</w:t>
            </w:r>
            <w:hyperlink r:id="rId10" w:history="1">
              <w:r w:rsidRPr="00C31CC5">
                <w:rPr>
                  <w:rFonts w:ascii="Calibri" w:eastAsia="Calibri" w:hAnsi="Calibri" w:cs="Calibri"/>
                  <w:i/>
                  <w:iCs/>
                  <w:kern w:val="0"/>
                  <w:sz w:val="22"/>
                  <w:szCs w:val="22"/>
                  <w:lang w:eastAsia="lt-LT"/>
                  <w14:ligatures w14:val="none"/>
                </w:rPr>
                <w:t>https://vilnius.lt/savivaldybe/miesto-pletra/numatomu-statiniu-projektavimo-viesumas</w:t>
              </w:r>
            </w:hyperlink>
            <w:r w:rsidRPr="00C31CC5">
              <w:rPr>
                <w:rFonts w:ascii="Calibri" w:eastAsia="Calibri" w:hAnsi="Calibri" w:cs="Calibri"/>
                <w:i/>
                <w:iCs/>
                <w:kern w:val="0"/>
                <w:sz w:val="22"/>
                <w:szCs w:val="22"/>
                <w:lang w:eastAsia="lt-LT"/>
                <w14:ligatures w14:val="none"/>
              </w:rPr>
              <w:t xml:space="preserve">; </w:t>
            </w:r>
            <w:hyperlink r:id="rId11" w:history="1">
              <w:r w:rsidRPr="00C31CC5">
                <w:rPr>
                  <w:rFonts w:ascii="Calibri" w:eastAsia="Calibri" w:hAnsi="Calibri" w:cs="Calibri"/>
                  <w:i/>
                  <w:iCs/>
                  <w:kern w:val="0"/>
                  <w:sz w:val="22"/>
                  <w:szCs w:val="22"/>
                  <w:lang w:eastAsia="lt-LT"/>
                  <w14:ligatures w14:val="none"/>
                </w:rPr>
                <w:t>https://maps.vilnius.lt/lt/map/teritoriju-planavimas</w:t>
              </w:r>
            </w:hyperlink>
            <w:r w:rsidRPr="00C31CC5">
              <w:rPr>
                <w:rFonts w:ascii="Calibri" w:eastAsia="Calibri" w:hAnsi="Calibri" w:cs="Calibri"/>
                <w:i/>
                <w:iCs/>
                <w:kern w:val="0"/>
                <w:sz w:val="22"/>
                <w:szCs w:val="22"/>
                <w:lang w:eastAsia="lt-LT"/>
                <w14:ligatures w14:val="none"/>
              </w:rPr>
              <w:t>; https://tpdr.planuojustatau.lt/map/main.html);</w:t>
            </w:r>
          </w:p>
          <w:p w14:paraId="16D16989"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Užsakovui paprašius, sąmata turi būti atnaujinta ne mažiau kaip 3 kartus pagal naujausius  įkainius, vadovaujantis Statybos sektoriaus vystymo agentūros registruojamomis ir skelbiamomis rekomendacijomis dėl statinių statybos skaičiuojamųjų kainų nustatymo (</w:t>
            </w:r>
            <w:hyperlink r:id="rId12" w:history="1">
              <w:r w:rsidRPr="00C31CC5">
                <w:rPr>
                  <w:rFonts w:ascii="Calibri" w:eastAsia="Calibri" w:hAnsi="Calibri" w:cs="Calibri"/>
                  <w:i/>
                  <w:iCs/>
                  <w:kern w:val="0"/>
                  <w:sz w:val="22"/>
                  <w:szCs w:val="22"/>
                  <w:lang w:eastAsia="lt-LT"/>
                  <w14:ligatures w14:val="none"/>
                </w:rPr>
                <w:t>https://ssva.lt/registrai/miniregs/regsman/rekomendacijos_list.php</w:t>
              </w:r>
            </w:hyperlink>
            <w:r w:rsidRPr="00C31CC5">
              <w:rPr>
                <w:rFonts w:ascii="Calibri" w:eastAsia="Calibri" w:hAnsi="Calibri" w:cs="Calibri"/>
                <w:i/>
                <w:iCs/>
                <w:kern w:val="0"/>
                <w:sz w:val="22"/>
                <w:szCs w:val="22"/>
                <w:lang w:eastAsia="lt-LT"/>
                <w14:ligatures w14:val="none"/>
              </w:rPr>
              <w:t xml:space="preserve"> ) po sutarties pabaigos.</w:t>
            </w:r>
          </w:p>
          <w:p w14:paraId="7ACA6E1B"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bookmarkStart w:id="20" w:name="_Hlk205361841"/>
            <w:r w:rsidRPr="00C31CC5">
              <w:rPr>
                <w:rFonts w:ascii="Calibri" w:eastAsia="Calibri" w:hAnsi="Calibri" w:cs="Calibri"/>
                <w:i/>
                <w:iCs/>
                <w:kern w:val="0"/>
                <w:sz w:val="22"/>
                <w:szCs w:val="22"/>
                <w:lang w:eastAsia="lt-LT"/>
                <w14:ligatures w14:val="none"/>
              </w:rPr>
              <w:t xml:space="preserve">Parengti projektuojamo statinio trimates vizualizacijas su gretima urbanistine aplinka mastelyje (Autodesk </w:t>
            </w:r>
            <w:proofErr w:type="spellStart"/>
            <w:r w:rsidRPr="00C31CC5">
              <w:rPr>
                <w:rFonts w:ascii="Calibri" w:eastAsia="Calibri" w:hAnsi="Calibri" w:cs="Calibri"/>
                <w:i/>
                <w:iCs/>
                <w:kern w:val="0"/>
                <w:sz w:val="22"/>
                <w:szCs w:val="22"/>
                <w:lang w:eastAsia="lt-LT"/>
                <w14:ligatures w14:val="none"/>
              </w:rPr>
              <w:t>InfraWorks</w:t>
            </w:r>
            <w:proofErr w:type="spellEnd"/>
            <w:r w:rsidRPr="00C31CC5">
              <w:rPr>
                <w:rFonts w:ascii="Calibri" w:eastAsia="Calibri" w:hAnsi="Calibri" w:cs="Calibri"/>
                <w:i/>
                <w:iCs/>
                <w:kern w:val="0"/>
                <w:sz w:val="22"/>
                <w:szCs w:val="22"/>
                <w:lang w:eastAsia="lt-LT"/>
                <w14:ligatures w14:val="none"/>
              </w:rPr>
              <w:t xml:space="preserve">, </w:t>
            </w:r>
            <w:proofErr w:type="spellStart"/>
            <w:r w:rsidRPr="00C31CC5">
              <w:rPr>
                <w:rFonts w:ascii="Calibri" w:eastAsia="Calibri" w:hAnsi="Calibri" w:cs="Calibri"/>
                <w:i/>
                <w:iCs/>
                <w:kern w:val="0"/>
                <w:sz w:val="22"/>
                <w:szCs w:val="22"/>
                <w:lang w:eastAsia="lt-LT"/>
                <w14:ligatures w14:val="none"/>
              </w:rPr>
              <w:t>Lumion</w:t>
            </w:r>
            <w:proofErr w:type="spellEnd"/>
            <w:r w:rsidRPr="00C31CC5">
              <w:rPr>
                <w:rFonts w:ascii="Calibri" w:eastAsia="Calibri" w:hAnsi="Calibri" w:cs="Calibri"/>
                <w:i/>
                <w:iCs/>
                <w:kern w:val="0"/>
                <w:sz w:val="22"/>
                <w:szCs w:val="22"/>
                <w:lang w:eastAsia="lt-LT"/>
                <w14:ligatures w14:val="none"/>
              </w:rPr>
              <w:t xml:space="preserve"> ir pan.);</w:t>
            </w:r>
          </w:p>
          <w:bookmarkEnd w:id="20"/>
          <w:p w14:paraId="42EEEAA2"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Dalyvauti Užsakovo/Statytojo rengiamose projekto sprendinių aptarimo komisijose, suderinti sprendinius;</w:t>
            </w:r>
          </w:p>
          <w:p w14:paraId="62AC272F"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lastRenderedPageBreak/>
              <w:t>Dalyvauti Užsakovo rengiamuose periodiniuose projekto sprendinių aptarimuose;</w:t>
            </w:r>
          </w:p>
          <w:p w14:paraId="01682A38"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Suderinti eismo organizavimo planus su Užsakovu ir jo priskirtais atstovais;</w:t>
            </w:r>
          </w:p>
          <w:p w14:paraId="6869FD39"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Parengti techninį darbo projektą (vadovautis STR1.04.04:2017 „Statinio projektavimas, projekto ekspertizė“. Techninio darbo projekto sudėtis ir sprendinių detalumas privalo atitikti STR 1.04.04.2017 „Statinio projektavimas, projekto ekspertizė“ 9 priedo reikalavimus) arba atitinkamai pagal tuo metu galiojančius teisės aktus;</w:t>
            </w:r>
          </w:p>
          <w:p w14:paraId="45245DD8" w14:textId="77C6C625"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Atlikti </w:t>
            </w:r>
            <w:r w:rsidR="00080388" w:rsidRPr="00C31CC5">
              <w:rPr>
                <w:rFonts w:ascii="Calibri" w:eastAsia="Calibri" w:hAnsi="Calibri" w:cs="Calibri"/>
                <w:i/>
                <w:iCs/>
                <w:kern w:val="0"/>
                <w:sz w:val="22"/>
                <w:szCs w:val="22"/>
                <w:lang w:eastAsia="lt-LT"/>
                <w14:ligatures w14:val="none"/>
              </w:rPr>
              <w:t xml:space="preserve">projekto pristatymą </w:t>
            </w:r>
            <w:r w:rsidRPr="00C31CC5">
              <w:rPr>
                <w:rFonts w:ascii="Calibri" w:eastAsia="Calibri" w:hAnsi="Calibri" w:cs="Calibri"/>
                <w:i/>
                <w:iCs/>
                <w:kern w:val="0"/>
                <w:sz w:val="22"/>
                <w:szCs w:val="22"/>
                <w:lang w:eastAsia="lt-LT"/>
                <w14:ligatures w14:val="none"/>
              </w:rPr>
              <w:t>visuomen</w:t>
            </w:r>
            <w:r w:rsidR="00080388" w:rsidRPr="00C31CC5">
              <w:rPr>
                <w:rFonts w:ascii="Calibri" w:eastAsia="Calibri" w:hAnsi="Calibri" w:cs="Calibri"/>
                <w:i/>
                <w:iCs/>
                <w:kern w:val="0"/>
                <w:sz w:val="22"/>
                <w:szCs w:val="22"/>
                <w:lang w:eastAsia="lt-LT"/>
                <w14:ligatures w14:val="none"/>
              </w:rPr>
              <w:t>ei</w:t>
            </w:r>
            <w:r w:rsidRPr="00C31CC5">
              <w:rPr>
                <w:rFonts w:ascii="Calibri" w:eastAsia="Calibri" w:hAnsi="Calibri" w:cs="Calibri"/>
                <w:i/>
                <w:iCs/>
                <w:kern w:val="0"/>
                <w:sz w:val="22"/>
                <w:szCs w:val="22"/>
                <w:lang w:eastAsia="lt-LT"/>
                <w14:ligatures w14:val="none"/>
              </w:rPr>
              <w:t xml:space="preserve"> apie statinio projektavimą</w:t>
            </w:r>
            <w:r w:rsidR="009D2165" w:rsidRPr="00C31CC5">
              <w:rPr>
                <w:rFonts w:ascii="Calibri" w:eastAsia="Calibri" w:hAnsi="Calibri" w:cs="Calibri"/>
                <w:i/>
                <w:iCs/>
                <w:kern w:val="0"/>
                <w:sz w:val="22"/>
                <w:szCs w:val="22"/>
                <w:lang w:eastAsia="lt-LT"/>
                <w14:ligatures w14:val="none"/>
              </w:rPr>
              <w:t>, atsižvelgti į gyventojų pateiktas pastabas</w:t>
            </w:r>
            <w:r w:rsidRPr="00C31CC5">
              <w:rPr>
                <w:rFonts w:ascii="Calibri" w:eastAsia="Calibri" w:hAnsi="Calibri" w:cs="Calibri"/>
                <w:i/>
                <w:iCs/>
                <w:kern w:val="0"/>
                <w:sz w:val="22"/>
                <w:szCs w:val="22"/>
                <w:lang w:eastAsia="lt-LT"/>
                <w14:ligatures w14:val="none"/>
              </w:rPr>
              <w:t>;</w:t>
            </w:r>
          </w:p>
          <w:p w14:paraId="1F30F971"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Gauti specialiosios projekto ekspertizės teigiamus aktus (esant poreikiui); </w:t>
            </w:r>
          </w:p>
          <w:p w14:paraId="34DE32F4"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Apželdinimo projekto dalis turi būti suderinta su atskirųjų želdynų projektų derinimo darbo grupe.</w:t>
            </w:r>
          </w:p>
          <w:p w14:paraId="5044D373"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Atlikti visus kitus būtinus veiksmus, susijusius su tinkamu projekto parengimu;</w:t>
            </w:r>
          </w:p>
          <w:p w14:paraId="7B70BDF6"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bookmarkStart w:id="21" w:name="_Hlk205362269"/>
            <w:r w:rsidRPr="00C31CC5">
              <w:rPr>
                <w:rFonts w:ascii="Calibri" w:eastAsia="Calibri" w:hAnsi="Calibri" w:cs="Calibri"/>
                <w:i/>
                <w:iCs/>
                <w:kern w:val="0"/>
                <w:sz w:val="22"/>
                <w:szCs w:val="22"/>
                <w:lang w:eastAsia="lt-LT"/>
                <w14:ligatures w14:val="none"/>
              </w:rPr>
              <w:t>Atlikti projektų vykdymo priežiūrą pagal su Statytoju ir rangovu suderintą grafiką.</w:t>
            </w:r>
          </w:p>
          <w:p w14:paraId="2F3488BE" w14:textId="77777777" w:rsidR="009F7160" w:rsidRPr="00C31CC5" w:rsidRDefault="009F7160" w:rsidP="009F7160">
            <w:pPr>
              <w:numPr>
                <w:ilvl w:val="0"/>
                <w:numId w:val="7"/>
              </w:numPr>
              <w:spacing w:after="200" w:line="276" w:lineRule="auto"/>
              <w:contextualSpacing/>
              <w:rPr>
                <w:rFonts w:ascii="Calibri" w:eastAsia="Calibri" w:hAnsi="Calibri" w:cs="Calibri"/>
                <w:i/>
                <w:iCs/>
                <w:kern w:val="0"/>
                <w:sz w:val="22"/>
                <w:szCs w:val="22"/>
                <w:lang w:eastAsia="lt-LT"/>
                <w14:ligatures w14:val="none"/>
              </w:rPr>
            </w:pPr>
            <w:bookmarkStart w:id="22" w:name="_Hlk205362255"/>
            <w:bookmarkEnd w:id="21"/>
            <w:r w:rsidRPr="00C31CC5">
              <w:rPr>
                <w:rFonts w:ascii="Calibri" w:eastAsia="Calibri" w:hAnsi="Calibri" w:cs="Calibri"/>
                <w:i/>
                <w:iCs/>
                <w:kern w:val="0"/>
                <w:sz w:val="22"/>
                <w:szCs w:val="22"/>
                <w:lang w:eastAsia="lt-LT"/>
                <w14:ligatures w14:val="none"/>
              </w:rPr>
              <w:t>Užsakovas, susiderinęs su Paslaugų teikėju, pavedimo sutartimi suteiks visus būtinus įgaliojimus Paslaugų teikėjui veikti jo vardu, pildant paraiškas bei gaunant reikiamą medžiagą institucijose pagal kompetenciją</w:t>
            </w:r>
            <w:bookmarkEnd w:id="22"/>
            <w:r w:rsidRPr="00C31CC5">
              <w:rPr>
                <w:rFonts w:ascii="Calibri" w:eastAsia="Calibri" w:hAnsi="Calibri" w:cs="Calibri"/>
                <w:i/>
                <w:iCs/>
                <w:kern w:val="0"/>
                <w:sz w:val="22"/>
                <w:szCs w:val="22"/>
                <w:lang w:eastAsia="lt-LT"/>
                <w14:ligatures w14:val="none"/>
              </w:rPr>
              <w:t>.</w:t>
            </w:r>
          </w:p>
        </w:tc>
      </w:tr>
      <w:tr w:rsidR="009F7160" w:rsidRPr="00C31CC5" w14:paraId="00318A59" w14:textId="77777777">
        <w:tc>
          <w:tcPr>
            <w:tcW w:w="821" w:type="dxa"/>
            <w:tcBorders>
              <w:top w:val="single" w:sz="4" w:space="0" w:color="auto"/>
              <w:left w:val="single" w:sz="4" w:space="0" w:color="auto"/>
              <w:bottom w:val="single" w:sz="4" w:space="0" w:color="auto"/>
              <w:right w:val="single" w:sz="4" w:space="0" w:color="auto"/>
            </w:tcBorders>
          </w:tcPr>
          <w:p w14:paraId="6C53FE55"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lastRenderedPageBreak/>
              <w:t>9.3.</w:t>
            </w:r>
          </w:p>
        </w:tc>
        <w:tc>
          <w:tcPr>
            <w:tcW w:w="1890" w:type="dxa"/>
            <w:tcBorders>
              <w:top w:val="single" w:sz="4" w:space="0" w:color="auto"/>
              <w:left w:val="single" w:sz="4" w:space="0" w:color="auto"/>
              <w:bottom w:val="single" w:sz="4" w:space="0" w:color="auto"/>
              <w:right w:val="single" w:sz="4" w:space="0" w:color="auto"/>
            </w:tcBorders>
          </w:tcPr>
          <w:p w14:paraId="6D510254"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projekto vykdymo priežiūra</w:t>
            </w:r>
          </w:p>
        </w:tc>
        <w:tc>
          <w:tcPr>
            <w:tcW w:w="6876" w:type="dxa"/>
            <w:tcBorders>
              <w:top w:val="single" w:sz="4" w:space="0" w:color="auto"/>
              <w:left w:val="single" w:sz="4" w:space="0" w:color="auto"/>
              <w:bottom w:val="single" w:sz="4" w:space="0" w:color="auto"/>
              <w:right w:val="single" w:sz="4" w:space="0" w:color="auto"/>
            </w:tcBorders>
          </w:tcPr>
          <w:p w14:paraId="57D34FAB" w14:textId="77777777" w:rsidR="009F7160" w:rsidRPr="00C31CC5" w:rsidRDefault="009F7160" w:rsidP="009F7160">
            <w:pPr>
              <w:numPr>
                <w:ilvl w:val="0"/>
                <w:numId w:val="8"/>
              </w:numPr>
              <w:spacing w:after="200" w:line="276" w:lineRule="auto"/>
              <w:contextualSpacing/>
              <w:rPr>
                <w:rFonts w:ascii="Calibri" w:eastAsia="Lucida Sans Unicode" w:hAnsi="Calibri" w:cs="Calibri"/>
                <w:i/>
                <w:iCs/>
                <w:kern w:val="1"/>
                <w:sz w:val="22"/>
                <w:szCs w:val="22"/>
                <w:lang w:eastAsia="ar-SA"/>
                <w14:ligatures w14:val="none"/>
              </w:rPr>
            </w:pPr>
            <w:r w:rsidRPr="00C31CC5">
              <w:rPr>
                <w:rFonts w:ascii="Calibri" w:eastAsia="Lucida Sans Unicode" w:hAnsi="Calibri" w:cs="Calibri"/>
                <w:i/>
                <w:iCs/>
                <w:kern w:val="1"/>
                <w:sz w:val="22"/>
                <w:szCs w:val="22"/>
                <w:lang w:eastAsia="ar-SA"/>
                <w14:ligatures w14:val="none"/>
              </w:rPr>
              <w:t xml:space="preserve">Parengtoms projektų dalims projekto vykdymo priežiūra turės būti vykdoma vadovaujantis LR „Statybos įstatymu“, STR 1.06.01:2016 „Statybos darbai. Statinio statybos priežiūra“ aktualia redakcija ir kitais normatyviniais dokumentais. Paslaugų teikėjas privalo vadovautis visų aktualių galiojančių teisės aktų nuostatomis. </w:t>
            </w:r>
          </w:p>
          <w:p w14:paraId="60A43666" w14:textId="77777777" w:rsidR="009F7160" w:rsidRPr="00C31CC5" w:rsidRDefault="009F7160" w:rsidP="009F7160">
            <w:pPr>
              <w:numPr>
                <w:ilvl w:val="0"/>
                <w:numId w:val="8"/>
              </w:numPr>
              <w:spacing w:after="200" w:line="276" w:lineRule="auto"/>
              <w:contextualSpacing/>
              <w:rPr>
                <w:rFonts w:ascii="Calibri" w:eastAsia="Lucida Sans Unicode" w:hAnsi="Calibri" w:cs="Calibri"/>
                <w:i/>
                <w:iCs/>
                <w:kern w:val="1"/>
                <w:sz w:val="22"/>
                <w:szCs w:val="22"/>
                <w:lang w:eastAsia="ar-SA"/>
                <w14:ligatures w14:val="none"/>
              </w:rPr>
            </w:pPr>
            <w:r w:rsidRPr="00C31CC5">
              <w:rPr>
                <w:rFonts w:ascii="Calibri" w:eastAsia="Lucida Sans Unicode" w:hAnsi="Calibri" w:cs="Calibri"/>
                <w:i/>
                <w:iCs/>
                <w:kern w:val="1"/>
                <w:sz w:val="22"/>
                <w:szCs w:val="22"/>
                <w:lang w:eastAsia="ar-SA"/>
                <w14:ligatures w14:val="none"/>
              </w:rPr>
              <w:t>Paslaugų teikėjas privalo lankytis statybvietėje - ne rečiau kaip kartą per mėnesį.</w:t>
            </w:r>
          </w:p>
          <w:p w14:paraId="16C7DABF" w14:textId="77777777" w:rsidR="009F7160" w:rsidRPr="00C31CC5" w:rsidRDefault="009F7160" w:rsidP="009F7160">
            <w:pPr>
              <w:numPr>
                <w:ilvl w:val="0"/>
                <w:numId w:val="8"/>
              </w:numPr>
              <w:spacing w:after="200" w:line="276" w:lineRule="auto"/>
              <w:contextualSpacing/>
              <w:rPr>
                <w:rFonts w:ascii="Calibri" w:eastAsia="Lucida Sans Unicode" w:hAnsi="Calibri" w:cs="Calibri"/>
                <w:i/>
                <w:iCs/>
                <w:kern w:val="1"/>
                <w:sz w:val="22"/>
                <w:szCs w:val="22"/>
                <w:lang w:eastAsia="ar-SA"/>
                <w14:ligatures w14:val="none"/>
              </w:rPr>
            </w:pPr>
            <w:r w:rsidRPr="00C31CC5">
              <w:rPr>
                <w:rFonts w:ascii="Calibri" w:eastAsia="Lucida Sans Unicode" w:hAnsi="Calibri" w:cs="Calibri"/>
                <w:i/>
                <w:iCs/>
                <w:kern w:val="1"/>
                <w:sz w:val="22"/>
                <w:szCs w:val="22"/>
                <w:lang w:eastAsia="ar-SA"/>
                <w14:ligatures w14:val="none"/>
              </w:rPr>
              <w:t>Paslaugos teikėjas įsipareigoja visą statinio statybos laikotarpį, nuo statinio statybos pradžios iki statinio statybos užbaigimo įforminimo teisės aktų nustatyta tvarka, organizuoti ir užtikrinti tinkamą statinio projekto vykdymo priežiūros atlikimą, numatytą šioje Sutartyje bei galiojančiuose teisės aktuose. Už visas išlaidas, susijusias su projekto vykdymo priežiūros veiklomis, atsakingas statinio projektą parengęs Paslaugos teikėjas ir jos turi būti įtrauktos į Pasiūlymo kainą.</w:t>
            </w:r>
          </w:p>
          <w:p w14:paraId="0C1F9640" w14:textId="77777777" w:rsidR="009F7160" w:rsidRPr="00C31CC5" w:rsidRDefault="009F7160" w:rsidP="009F7160">
            <w:pPr>
              <w:numPr>
                <w:ilvl w:val="0"/>
                <w:numId w:val="8"/>
              </w:numPr>
              <w:spacing w:after="200" w:line="276" w:lineRule="auto"/>
              <w:contextualSpacing/>
              <w:rPr>
                <w:rFonts w:ascii="Calibri" w:eastAsia="Lucida Sans Unicode" w:hAnsi="Calibri" w:cs="Calibri"/>
                <w:i/>
                <w:iCs/>
                <w:kern w:val="1"/>
                <w:sz w:val="22"/>
                <w:szCs w:val="22"/>
                <w:lang w:eastAsia="ar-SA"/>
                <w14:ligatures w14:val="none"/>
              </w:rPr>
            </w:pPr>
            <w:r w:rsidRPr="00C31CC5">
              <w:rPr>
                <w:rFonts w:ascii="Calibri" w:eastAsia="Lucida Sans Unicode" w:hAnsi="Calibri" w:cs="Calibri"/>
                <w:i/>
                <w:iCs/>
                <w:kern w:val="1"/>
                <w:sz w:val="22"/>
                <w:szCs w:val="22"/>
                <w:lang w:eastAsia="ar-SA"/>
                <w14:ligatures w14:val="none"/>
              </w:rPr>
              <w:t>Paslaugos teikėjas po Užsakovo rašytinio pavedimo gavimo per 5 d. d. pateikia ir suderina:</w:t>
            </w:r>
          </w:p>
          <w:p w14:paraId="32D3C5F4" w14:textId="77777777" w:rsidR="009F7160" w:rsidRPr="00C31CC5" w:rsidRDefault="009F7160" w:rsidP="009F7160">
            <w:pPr>
              <w:numPr>
                <w:ilvl w:val="0"/>
                <w:numId w:val="9"/>
              </w:numPr>
              <w:spacing w:after="200" w:line="276" w:lineRule="auto"/>
              <w:ind w:left="1199"/>
              <w:contextualSpacing/>
              <w:rPr>
                <w:rFonts w:ascii="Calibri" w:eastAsia="Lucida Sans Unicode" w:hAnsi="Calibri" w:cs="Calibri"/>
                <w:i/>
                <w:iCs/>
                <w:kern w:val="1"/>
                <w:sz w:val="22"/>
                <w:szCs w:val="22"/>
                <w:lang w:eastAsia="ar-SA"/>
                <w14:ligatures w14:val="none"/>
              </w:rPr>
            </w:pPr>
            <w:r w:rsidRPr="00C31CC5">
              <w:rPr>
                <w:rFonts w:ascii="Calibri" w:eastAsia="Lucida Sans Unicode" w:hAnsi="Calibri" w:cs="Calibri"/>
                <w:i/>
                <w:iCs/>
                <w:kern w:val="1"/>
                <w:sz w:val="22"/>
                <w:szCs w:val="22"/>
                <w:lang w:eastAsia="ar-SA"/>
                <w14:ligatures w14:val="none"/>
              </w:rPr>
              <w:t>kalendorinį statinio projekto vykdymo priežiūros darbų grafiką;</w:t>
            </w:r>
          </w:p>
          <w:p w14:paraId="015DFE08" w14:textId="77777777" w:rsidR="009F7160" w:rsidRPr="00C31CC5" w:rsidRDefault="009F7160" w:rsidP="009F7160">
            <w:pPr>
              <w:numPr>
                <w:ilvl w:val="0"/>
                <w:numId w:val="9"/>
              </w:numPr>
              <w:spacing w:after="200" w:line="276" w:lineRule="auto"/>
              <w:ind w:left="1199"/>
              <w:contextualSpacing/>
              <w:rPr>
                <w:rFonts w:ascii="Calibri" w:eastAsia="Lucida Sans Unicode" w:hAnsi="Calibri" w:cs="Calibri"/>
                <w:i/>
                <w:iCs/>
                <w:kern w:val="1"/>
                <w:sz w:val="22"/>
                <w:szCs w:val="22"/>
                <w:lang w:eastAsia="ar-SA"/>
                <w14:ligatures w14:val="none"/>
              </w:rPr>
            </w:pPr>
            <w:r w:rsidRPr="00C31CC5">
              <w:rPr>
                <w:rFonts w:ascii="Calibri" w:eastAsia="Lucida Sans Unicode" w:hAnsi="Calibri" w:cs="Calibri"/>
                <w:i/>
                <w:iCs/>
                <w:kern w:val="1"/>
                <w:sz w:val="22"/>
                <w:szCs w:val="22"/>
                <w:lang w:eastAsia="ar-SA"/>
                <w14:ligatures w14:val="none"/>
              </w:rPr>
              <w:lastRenderedPageBreak/>
              <w:t>teisę eiti atitinkamas pareigas, išdavimo, galiojimo datos ir numeriai, kontaktinė informacija – telefonai, elektroniniai paštai);</w:t>
            </w:r>
          </w:p>
          <w:p w14:paraId="0DE72AF6" w14:textId="77777777" w:rsidR="009F7160" w:rsidRPr="00C31CC5" w:rsidRDefault="009F7160" w:rsidP="009F7160">
            <w:pPr>
              <w:numPr>
                <w:ilvl w:val="0"/>
                <w:numId w:val="9"/>
              </w:numPr>
              <w:spacing w:after="200" w:line="276" w:lineRule="auto"/>
              <w:ind w:left="1199"/>
              <w:contextualSpacing/>
              <w:rPr>
                <w:rFonts w:ascii="Calibri" w:eastAsia="Lucida Sans Unicode" w:hAnsi="Calibri" w:cs="Calibri"/>
                <w:i/>
                <w:iCs/>
                <w:kern w:val="1"/>
                <w:sz w:val="22"/>
                <w:szCs w:val="22"/>
                <w:lang w:eastAsia="ar-SA"/>
                <w14:ligatures w14:val="none"/>
              </w:rPr>
            </w:pPr>
            <w:r w:rsidRPr="00C31CC5">
              <w:rPr>
                <w:rFonts w:ascii="Calibri" w:eastAsia="Lucida Sans Unicode" w:hAnsi="Calibri" w:cs="Calibri"/>
                <w:i/>
                <w:iCs/>
                <w:kern w:val="1"/>
                <w:sz w:val="22"/>
                <w:szCs w:val="22"/>
                <w:lang w:eastAsia="ar-SA"/>
                <w14:ligatures w14:val="none"/>
              </w:rPr>
              <w:t>lankymosi statybvietėje laiką ir tvarką.</w:t>
            </w:r>
          </w:p>
          <w:p w14:paraId="7867DFBB" w14:textId="77777777" w:rsidR="009F7160" w:rsidRPr="00C31CC5" w:rsidRDefault="009F7160" w:rsidP="009F7160">
            <w:pPr>
              <w:numPr>
                <w:ilvl w:val="0"/>
                <w:numId w:val="10"/>
              </w:numPr>
              <w:spacing w:after="200" w:line="276" w:lineRule="auto"/>
              <w:contextualSpacing/>
              <w:rPr>
                <w:rFonts w:ascii="Calibri" w:eastAsia="Lucida Sans Unicode" w:hAnsi="Calibri" w:cs="Calibri"/>
                <w:i/>
                <w:iCs/>
                <w:kern w:val="1"/>
                <w:sz w:val="22"/>
                <w:szCs w:val="22"/>
                <w:lang w:eastAsia="ar-SA"/>
                <w14:ligatures w14:val="none"/>
              </w:rPr>
            </w:pPr>
            <w:r w:rsidRPr="00C31CC5">
              <w:rPr>
                <w:rFonts w:ascii="Calibri" w:eastAsia="Lucida Sans Unicode" w:hAnsi="Calibri" w:cs="Calibri"/>
                <w:i/>
                <w:iCs/>
                <w:kern w:val="1"/>
                <w:sz w:val="22"/>
                <w:szCs w:val="22"/>
                <w:lang w:eastAsia="ar-SA"/>
                <w14:ligatures w14:val="none"/>
              </w:rPr>
              <w:t>Statinio projekto vykdymo priežiūros metu Paslaugos teikėjas privalo organizuoti ir neatlygintinai atlikti pastebėtų statinio Projekto sprendinių klaidų taisymą be papildomo užmokesčio.</w:t>
            </w:r>
          </w:p>
          <w:p w14:paraId="43FEEF66" w14:textId="77777777" w:rsidR="009F7160" w:rsidRPr="00C31CC5" w:rsidRDefault="009F7160" w:rsidP="009F7160">
            <w:pPr>
              <w:numPr>
                <w:ilvl w:val="0"/>
                <w:numId w:val="10"/>
              </w:numPr>
              <w:spacing w:after="200" w:line="276" w:lineRule="auto"/>
              <w:contextualSpacing/>
              <w:rPr>
                <w:rFonts w:ascii="Calibri" w:eastAsia="Lucida Sans Unicode" w:hAnsi="Calibri" w:cs="Calibri"/>
                <w:i/>
                <w:iCs/>
                <w:kern w:val="1"/>
                <w:sz w:val="22"/>
                <w:szCs w:val="22"/>
                <w:lang w:eastAsia="ar-SA"/>
                <w14:ligatures w14:val="none"/>
              </w:rPr>
            </w:pPr>
            <w:r w:rsidRPr="00C31CC5">
              <w:rPr>
                <w:rFonts w:ascii="Calibri" w:eastAsia="Lucida Sans Unicode" w:hAnsi="Calibri" w:cs="Calibri"/>
                <w:i/>
                <w:iCs/>
                <w:kern w:val="1"/>
                <w:sz w:val="22"/>
                <w:szCs w:val="22"/>
                <w:lang w:eastAsia="ar-SA"/>
                <w14:ligatures w14:val="none"/>
              </w:rPr>
              <w:t>Statinio projekto vykdymo priežiūros metu statinio Projekto sprendinių keitimai atliekami STR 1.04.04:2017 „Statinio projektavimas, projekto ekspertizė“ VI skyriuje nustatyta tvarka.</w:t>
            </w:r>
          </w:p>
          <w:p w14:paraId="2632F1D9" w14:textId="77777777" w:rsidR="009F7160" w:rsidRPr="00C31CC5" w:rsidRDefault="009F7160" w:rsidP="009F7160">
            <w:pPr>
              <w:numPr>
                <w:ilvl w:val="0"/>
                <w:numId w:val="10"/>
              </w:numPr>
              <w:spacing w:after="200" w:line="276" w:lineRule="auto"/>
              <w:contextualSpacing/>
              <w:rPr>
                <w:rFonts w:ascii="Calibri" w:eastAsia="Lucida Sans Unicode" w:hAnsi="Calibri" w:cs="Calibri"/>
                <w:i/>
                <w:iCs/>
                <w:kern w:val="1"/>
                <w:sz w:val="22"/>
                <w:szCs w:val="22"/>
                <w:lang w:eastAsia="ar-SA"/>
                <w14:ligatures w14:val="none"/>
              </w:rPr>
            </w:pPr>
            <w:r w:rsidRPr="00C31CC5">
              <w:rPr>
                <w:rFonts w:ascii="Calibri" w:eastAsia="Lucida Sans Unicode" w:hAnsi="Calibri" w:cs="Calibri"/>
                <w:i/>
                <w:iCs/>
                <w:kern w:val="1"/>
                <w:sz w:val="22"/>
                <w:szCs w:val="22"/>
                <w:lang w:eastAsia="ar-SA"/>
                <w14:ligatures w14:val="none"/>
              </w:rPr>
              <w:t xml:space="preserve">Statinio projekto vykdymo priežiūros metu atliekami statinio Projekto sprendinių keitimai turi būti įregistruojami Statybos darbų žurnale. </w:t>
            </w:r>
          </w:p>
          <w:p w14:paraId="0B74EADA" w14:textId="77777777" w:rsidR="009F7160" w:rsidRPr="00C31CC5" w:rsidRDefault="009F7160" w:rsidP="009F7160">
            <w:pPr>
              <w:numPr>
                <w:ilvl w:val="0"/>
                <w:numId w:val="10"/>
              </w:numPr>
              <w:spacing w:after="200" w:line="276" w:lineRule="auto"/>
              <w:contextualSpacing/>
              <w:rPr>
                <w:rFonts w:ascii="Calibri" w:eastAsia="Lucida Sans Unicode" w:hAnsi="Calibri" w:cs="Calibri"/>
                <w:i/>
                <w:iCs/>
                <w:kern w:val="1"/>
                <w:sz w:val="22"/>
                <w:szCs w:val="22"/>
                <w:lang w:eastAsia="ar-SA"/>
                <w14:ligatures w14:val="none"/>
              </w:rPr>
            </w:pPr>
            <w:r w:rsidRPr="00C31CC5">
              <w:rPr>
                <w:rFonts w:ascii="Calibri" w:eastAsia="Lucida Sans Unicode" w:hAnsi="Calibri" w:cs="Calibri"/>
                <w:i/>
                <w:iCs/>
                <w:kern w:val="1"/>
                <w:sz w:val="22"/>
                <w:szCs w:val="22"/>
                <w:lang w:eastAsia="ar-SA"/>
                <w14:ligatures w14:val="none"/>
              </w:rPr>
              <w:t xml:space="preserve">Statinio projekto vykdymo priežiūros vadovas ir statinio projekto dalies vykdymo priežiūros vadovas, atliekantys statinio projekto (projekto dalies) vykdymo priežiūrą, privalo užtikrinti, kad visais atvejais atlikti statinio Projekto (Projekto dalies) sprendinių pakeitimai atitiktų Reglamente (ES) Nr. 305/2011 nurodytus esminius statinių reikalavimus, normatyvinių statybos techninių ir normatyvinių statinio saugos ir paskirties dokumentų reikalavimus. Visais atvejais tokie pakeitimai turi būti suderinti su Užsakovu raštu. </w:t>
            </w:r>
          </w:p>
          <w:p w14:paraId="1F625895" w14:textId="77777777" w:rsidR="009F7160" w:rsidRPr="00C31CC5" w:rsidRDefault="009F7160" w:rsidP="009F7160">
            <w:pPr>
              <w:numPr>
                <w:ilvl w:val="0"/>
                <w:numId w:val="10"/>
              </w:numPr>
              <w:spacing w:after="200" w:line="276" w:lineRule="auto"/>
              <w:contextualSpacing/>
              <w:rPr>
                <w:rFonts w:ascii="Calibri" w:eastAsia="Lucida Sans Unicode" w:hAnsi="Calibri" w:cs="Calibri"/>
                <w:i/>
                <w:iCs/>
                <w:kern w:val="1"/>
                <w:sz w:val="22"/>
                <w:szCs w:val="22"/>
                <w:lang w:eastAsia="ar-SA"/>
                <w14:ligatures w14:val="none"/>
              </w:rPr>
            </w:pPr>
            <w:r w:rsidRPr="00C31CC5">
              <w:rPr>
                <w:rFonts w:ascii="Calibri" w:eastAsia="Lucida Sans Unicode" w:hAnsi="Calibri" w:cs="Calibri"/>
                <w:i/>
                <w:iCs/>
                <w:kern w:val="1"/>
                <w:sz w:val="22"/>
                <w:szCs w:val="22"/>
                <w:lang w:eastAsia="ar-SA"/>
                <w14:ligatures w14:val="none"/>
              </w:rPr>
              <w:t>Statinio Projekto vykdymo priežiūros vadovas ir statinio projekto dalies vykdymo priežiūros vadovas atsako už pareigų vykdymą ir teisių naudojimą ar nepasinaudojimą jomis įstatymų nustatyta tvarka.</w:t>
            </w:r>
          </w:p>
          <w:p w14:paraId="1AED0620" w14:textId="77777777" w:rsidR="009F7160" w:rsidRPr="00C31CC5" w:rsidRDefault="009F7160" w:rsidP="009F7160">
            <w:pPr>
              <w:numPr>
                <w:ilvl w:val="0"/>
                <w:numId w:val="10"/>
              </w:numPr>
              <w:spacing w:after="200" w:line="276" w:lineRule="auto"/>
              <w:contextualSpacing/>
              <w:rPr>
                <w:rFonts w:ascii="Calibri" w:eastAsia="Lucida Sans Unicode" w:hAnsi="Calibri" w:cs="Calibri"/>
                <w:i/>
                <w:iCs/>
                <w:kern w:val="1"/>
                <w:sz w:val="22"/>
                <w:szCs w:val="22"/>
                <w:lang w:eastAsia="ar-SA"/>
                <w14:ligatures w14:val="none"/>
              </w:rPr>
            </w:pPr>
            <w:r w:rsidRPr="00C31CC5">
              <w:rPr>
                <w:rFonts w:ascii="Calibri" w:eastAsia="Lucida Sans Unicode" w:hAnsi="Calibri" w:cs="Calibri"/>
                <w:i/>
                <w:iCs/>
                <w:kern w:val="0"/>
                <w:sz w:val="22"/>
                <w:szCs w:val="22"/>
                <w:lang w:eastAsia="ar-SA"/>
                <w14:ligatures w14:val="none"/>
              </w:rPr>
              <w:t>Tiekėjas privalo pateikti atsakymus į rangovo užduodamus projektui klausimus statybų rangos pirkimo metu, toms projekto dalims, kurias rengė tiekėjas, per ne ilgesnį kaip 3 d. d. terminą.</w:t>
            </w:r>
            <w:r w:rsidRPr="00C31CC5">
              <w:rPr>
                <w:rFonts w:ascii="Calibri" w:eastAsia="Calibri" w:hAnsi="Calibri" w:cs="Calibri"/>
                <w:color w:val="000000"/>
                <w:kern w:val="0"/>
                <w:sz w:val="22"/>
                <w:szCs w:val="22"/>
                <w:lang w:eastAsia="lt-LT"/>
                <w14:ligatures w14:val="none"/>
              </w:rPr>
              <w:t> </w:t>
            </w:r>
          </w:p>
          <w:p w14:paraId="1210C3BB" w14:textId="77777777" w:rsidR="009F7160" w:rsidRPr="00C31CC5" w:rsidRDefault="009F7160" w:rsidP="009F7160">
            <w:pPr>
              <w:numPr>
                <w:ilvl w:val="0"/>
                <w:numId w:val="10"/>
              </w:numPr>
              <w:spacing w:after="200" w:line="276" w:lineRule="auto"/>
              <w:contextualSpacing/>
              <w:rPr>
                <w:rFonts w:ascii="Calibri" w:eastAsia="Lucida Sans Unicode" w:hAnsi="Calibri" w:cs="Calibri"/>
                <w:i/>
                <w:iCs/>
                <w:kern w:val="1"/>
                <w:sz w:val="22"/>
                <w:szCs w:val="22"/>
                <w:lang w:eastAsia="ar-SA"/>
                <w14:ligatures w14:val="none"/>
              </w:rPr>
            </w:pPr>
            <w:r w:rsidRPr="00C31CC5">
              <w:rPr>
                <w:rFonts w:ascii="Calibri" w:eastAsia="Lucida Sans Unicode" w:hAnsi="Calibri" w:cs="Calibri"/>
                <w:i/>
                <w:iCs/>
                <w:kern w:val="1"/>
                <w:sz w:val="22"/>
                <w:szCs w:val="22"/>
                <w:lang w:eastAsia="ar-SA"/>
                <w14:ligatures w14:val="none"/>
              </w:rPr>
              <w:t>Paslaugos teikėjas užtikrins statinio projekto vykdymo priežiūros vadovų (pagal kompetenciją) prievolę pasirašyti paslėptų statybos darbų patikrinimo, inžinerinių tinklų pripažinimo tinkamais naudoti ir kitus statybos vykdymo dokumentus, jeigu jie atitinka prižiūrimos statinio projekto dalies sprendinius, normatyvinių statybos techninių, normatyvinių statinio saugos ir paskirties dokumentų reikalavimus.</w:t>
            </w:r>
          </w:p>
          <w:p w14:paraId="2831A910" w14:textId="77777777" w:rsidR="009F7160" w:rsidRPr="00C31CC5" w:rsidRDefault="009F7160" w:rsidP="009F7160">
            <w:pPr>
              <w:numPr>
                <w:ilvl w:val="0"/>
                <w:numId w:val="11"/>
              </w:numPr>
              <w:spacing w:after="200" w:line="276" w:lineRule="auto"/>
              <w:contextualSpacing/>
              <w:rPr>
                <w:rFonts w:ascii="Calibri" w:eastAsia="Lucida Sans Unicode" w:hAnsi="Calibri" w:cs="Calibri"/>
                <w:i/>
                <w:iCs/>
                <w:kern w:val="1"/>
                <w:sz w:val="22"/>
                <w:szCs w:val="22"/>
                <w:lang w:eastAsia="ar-SA"/>
                <w14:ligatures w14:val="none"/>
              </w:rPr>
            </w:pPr>
            <w:r w:rsidRPr="00C31CC5">
              <w:rPr>
                <w:rFonts w:ascii="Calibri" w:eastAsia="Lucida Sans Unicode" w:hAnsi="Calibri" w:cs="Calibri"/>
                <w:i/>
                <w:iCs/>
                <w:kern w:val="1"/>
                <w:sz w:val="22"/>
                <w:szCs w:val="22"/>
                <w:lang w:eastAsia="ar-SA"/>
                <w14:ligatures w14:val="none"/>
              </w:rPr>
              <w:t>Statinio projekto vykdymo priežiūros pabaiga laikoma statybos užbaigimo dokumento surašymo diena.</w:t>
            </w:r>
          </w:p>
          <w:p w14:paraId="142F9345" w14:textId="77777777" w:rsidR="009F7160" w:rsidRPr="00C31CC5" w:rsidDel="000657F4" w:rsidRDefault="009F7160" w:rsidP="009F7160">
            <w:pPr>
              <w:numPr>
                <w:ilvl w:val="0"/>
                <w:numId w:val="11"/>
              </w:numPr>
              <w:spacing w:after="200" w:line="276" w:lineRule="auto"/>
              <w:contextualSpacing/>
              <w:rPr>
                <w:rFonts w:ascii="Calibri" w:eastAsia="Lucida Sans Unicode" w:hAnsi="Calibri" w:cs="Calibri"/>
                <w:i/>
                <w:iCs/>
                <w:kern w:val="1"/>
                <w:sz w:val="22"/>
                <w:szCs w:val="22"/>
                <w:lang w:eastAsia="ar-SA"/>
                <w14:ligatures w14:val="none"/>
              </w:rPr>
            </w:pPr>
            <w:r w:rsidRPr="00C31CC5">
              <w:rPr>
                <w:rFonts w:ascii="Calibri" w:eastAsia="Lucida Sans Unicode" w:hAnsi="Calibri" w:cs="Calibri"/>
                <w:i/>
                <w:iCs/>
                <w:kern w:val="1"/>
                <w:sz w:val="22"/>
                <w:szCs w:val="22"/>
                <w:lang w:eastAsia="ar-SA"/>
                <w14:ligatures w14:val="none"/>
              </w:rPr>
              <w:t>Projekto vykdymo priežiūrą Paslaugos teikėjas vykdys, tik gavęs Statytojo raštišką pranešimą.</w:t>
            </w:r>
          </w:p>
        </w:tc>
      </w:tr>
      <w:tr w:rsidR="009F7160" w:rsidRPr="00C31CC5" w14:paraId="54C0960E" w14:textId="77777777">
        <w:trPr>
          <w:trHeight w:val="761"/>
        </w:trPr>
        <w:tc>
          <w:tcPr>
            <w:tcW w:w="821" w:type="dxa"/>
            <w:tcBorders>
              <w:top w:val="single" w:sz="4" w:space="0" w:color="auto"/>
              <w:left w:val="single" w:sz="4" w:space="0" w:color="auto"/>
              <w:bottom w:val="single" w:sz="4" w:space="0" w:color="auto"/>
              <w:right w:val="single" w:sz="4" w:space="0" w:color="auto"/>
            </w:tcBorders>
            <w:hideMark/>
          </w:tcPr>
          <w:p w14:paraId="0795285D"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lastRenderedPageBreak/>
              <w:t>10.</w:t>
            </w:r>
          </w:p>
        </w:tc>
        <w:tc>
          <w:tcPr>
            <w:tcW w:w="1890" w:type="dxa"/>
            <w:tcBorders>
              <w:top w:val="single" w:sz="4" w:space="0" w:color="auto"/>
              <w:left w:val="single" w:sz="4" w:space="0" w:color="auto"/>
              <w:bottom w:val="single" w:sz="4" w:space="0" w:color="auto"/>
              <w:right w:val="single" w:sz="4" w:space="0" w:color="auto"/>
            </w:tcBorders>
            <w:hideMark/>
          </w:tcPr>
          <w:p w14:paraId="003A3BD3" w14:textId="77777777" w:rsidR="009F7160" w:rsidRPr="00C31CC5" w:rsidRDefault="009F7160" w:rsidP="009F7160">
            <w:pPr>
              <w:spacing w:line="276" w:lineRule="auto"/>
              <w:rPr>
                <w:rFonts w:ascii="Calibri" w:eastAsia="Calibri" w:hAnsi="Calibri" w:cs="Calibri"/>
                <w:kern w:val="0"/>
                <w:sz w:val="22"/>
                <w:szCs w:val="22"/>
                <w:u w:val="single"/>
                <w:lang w:eastAsia="lt-LT"/>
                <w14:ligatures w14:val="none"/>
              </w:rPr>
            </w:pPr>
            <w:r w:rsidRPr="00C31CC5">
              <w:rPr>
                <w:rFonts w:ascii="Calibri" w:eastAsia="Calibri" w:hAnsi="Calibri" w:cs="Calibri"/>
                <w:kern w:val="0"/>
                <w:sz w:val="22"/>
                <w:szCs w:val="22"/>
                <w:lang w:eastAsia="lt-LT"/>
                <w14:ligatures w14:val="none"/>
              </w:rPr>
              <w:t>Paslaugų teikimo trukmė</w:t>
            </w:r>
          </w:p>
        </w:tc>
        <w:tc>
          <w:tcPr>
            <w:tcW w:w="6876" w:type="dxa"/>
            <w:tcBorders>
              <w:top w:val="single" w:sz="4" w:space="0" w:color="auto"/>
              <w:left w:val="single" w:sz="4" w:space="0" w:color="auto"/>
              <w:bottom w:val="single" w:sz="4" w:space="0" w:color="auto"/>
              <w:right w:val="single" w:sz="4" w:space="0" w:color="auto"/>
            </w:tcBorders>
          </w:tcPr>
          <w:p w14:paraId="5515CCCE" w14:textId="77777777" w:rsidR="009F7160" w:rsidRPr="00C31CC5" w:rsidRDefault="009F7160" w:rsidP="009F7160">
            <w:pPr>
              <w:spacing w:line="276" w:lineRule="auto"/>
              <w:ind w:left="720"/>
              <w:contextualSpacing/>
              <w:rPr>
                <w:rFonts w:ascii="Calibri" w:eastAsia="Calibri" w:hAnsi="Calibri" w:cs="Calibri"/>
                <w:i/>
                <w:iCs/>
                <w:kern w:val="0"/>
                <w:sz w:val="22"/>
                <w:szCs w:val="22"/>
                <w:lang w:eastAsia="lt-LT"/>
                <w14:ligatures w14:val="none"/>
              </w:rPr>
            </w:pPr>
          </w:p>
          <w:p w14:paraId="405EF081" w14:textId="7A0C8558" w:rsidR="009F7160" w:rsidRPr="00C31CC5" w:rsidRDefault="009F7160" w:rsidP="009F7160">
            <w:pPr>
              <w:numPr>
                <w:ilvl w:val="0"/>
                <w:numId w:val="12"/>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lastRenderedPageBreak/>
              <w:t xml:space="preserve">techninio darbo projekto parengimas ir teigiamos ekspertizės akto gavimas bei galutinių bylų suformavimas, Užsakovui perduoti per ne ilgiau kaip </w:t>
            </w:r>
            <w:r w:rsidR="00DD361B" w:rsidRPr="00C31CC5">
              <w:rPr>
                <w:rFonts w:ascii="Calibri" w:eastAsia="Calibri" w:hAnsi="Calibri" w:cs="Calibri"/>
                <w:b/>
                <w:bCs/>
                <w:i/>
                <w:iCs/>
                <w:kern w:val="0"/>
                <w:sz w:val="22"/>
                <w:szCs w:val="22"/>
                <w:lang w:eastAsia="lt-LT"/>
                <w14:ligatures w14:val="none"/>
              </w:rPr>
              <w:t>12</w:t>
            </w:r>
            <w:r w:rsidRPr="00C31CC5">
              <w:rPr>
                <w:rFonts w:ascii="Calibri" w:eastAsia="Calibri" w:hAnsi="Calibri" w:cs="Calibri"/>
                <w:b/>
                <w:bCs/>
                <w:i/>
                <w:iCs/>
                <w:kern w:val="0"/>
                <w:sz w:val="22"/>
                <w:szCs w:val="22"/>
                <w:lang w:eastAsia="lt-LT"/>
                <w14:ligatures w14:val="none"/>
              </w:rPr>
              <w:t xml:space="preserve"> mėn</w:t>
            </w:r>
            <w:r w:rsidRPr="00C31CC5">
              <w:rPr>
                <w:rFonts w:ascii="Calibri" w:eastAsia="Calibri" w:hAnsi="Calibri" w:cs="Calibri"/>
                <w:i/>
                <w:iCs/>
                <w:kern w:val="0"/>
                <w:sz w:val="22"/>
                <w:szCs w:val="22"/>
                <w:lang w:eastAsia="lt-LT"/>
                <w14:ligatures w14:val="none"/>
              </w:rPr>
              <w:t>. nuo sutarties pasirašymo dienos.</w:t>
            </w:r>
          </w:p>
          <w:p w14:paraId="6CEE6200" w14:textId="77777777" w:rsidR="009F7160" w:rsidRPr="00C31CC5" w:rsidRDefault="009F7160" w:rsidP="009F7160">
            <w:pPr>
              <w:numPr>
                <w:ilvl w:val="0"/>
                <w:numId w:val="12"/>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Projekto vykdymo priežiūros paslaugos</w:t>
            </w:r>
          </w:p>
          <w:p w14:paraId="10329C87" w14:textId="77777777" w:rsidR="009F7160" w:rsidRPr="00C31CC5" w:rsidRDefault="009F7160" w:rsidP="009F7160">
            <w:pPr>
              <w:spacing w:after="200" w:line="276" w:lineRule="auto"/>
              <w:ind w:left="720"/>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Trukmė:</w:t>
            </w:r>
            <w:r w:rsidRPr="00C31CC5" w:rsidDel="006B5CDC">
              <w:rPr>
                <w:rFonts w:ascii="Calibri" w:eastAsia="Calibri" w:hAnsi="Calibri" w:cs="Calibri"/>
                <w:i/>
                <w:iCs/>
                <w:kern w:val="0"/>
                <w:sz w:val="22"/>
                <w:szCs w:val="22"/>
                <w:lang w:eastAsia="lt-LT"/>
                <w14:ligatures w14:val="none"/>
              </w:rPr>
              <w:t xml:space="preserve"> </w:t>
            </w:r>
            <w:r w:rsidRPr="00C31CC5">
              <w:rPr>
                <w:rFonts w:ascii="Calibri" w:eastAsia="Calibri" w:hAnsi="Calibri" w:cs="Calibri"/>
                <w:i/>
                <w:iCs/>
                <w:kern w:val="0"/>
                <w:sz w:val="22"/>
                <w:szCs w:val="22"/>
                <w:lang w:eastAsia="lt-LT"/>
                <w14:ligatures w14:val="none"/>
              </w:rPr>
              <w:t>visą statybos laikotarpį nuo statybų pradžios iki Statybos darbų užbaigimo akto gavimo dienos.</w:t>
            </w:r>
          </w:p>
          <w:p w14:paraId="00ABAAB5" w14:textId="77777777" w:rsidR="009F7160" w:rsidRPr="00C31CC5" w:rsidRDefault="009F7160" w:rsidP="009F7160">
            <w:pPr>
              <w:spacing w:line="276" w:lineRule="auto"/>
              <w:rPr>
                <w:rFonts w:ascii="Calibri" w:eastAsia="Calibri" w:hAnsi="Calibri" w:cs="Calibri"/>
                <w:i/>
                <w:kern w:val="0"/>
                <w:sz w:val="22"/>
                <w:szCs w:val="22"/>
                <w:lang w:eastAsia="lt-LT"/>
                <w14:ligatures w14:val="none"/>
              </w:rPr>
            </w:pPr>
            <w:r w:rsidRPr="00C31CC5">
              <w:rPr>
                <w:rFonts w:ascii="Calibri" w:eastAsia="Calibri" w:hAnsi="Calibri" w:cs="Calibri"/>
                <w:i/>
                <w:iCs/>
                <w:kern w:val="0"/>
                <w:sz w:val="22"/>
                <w:szCs w:val="22"/>
                <w:lang w:eastAsia="lt-LT"/>
                <w14:ligatures w14:val="none"/>
              </w:rPr>
              <w:t>Galimi paslaugų teikimo terminų sustabdymo atvejai nurodyti Specialiųjų sutarties sąlygų 4.2 punkte.</w:t>
            </w:r>
          </w:p>
        </w:tc>
      </w:tr>
      <w:tr w:rsidR="009F7160" w:rsidRPr="00C31CC5" w14:paraId="5C267C45" w14:textId="77777777">
        <w:trPr>
          <w:trHeight w:val="70"/>
        </w:trPr>
        <w:tc>
          <w:tcPr>
            <w:tcW w:w="821" w:type="dxa"/>
            <w:tcBorders>
              <w:top w:val="single" w:sz="4" w:space="0" w:color="auto"/>
              <w:left w:val="single" w:sz="4" w:space="0" w:color="auto"/>
              <w:bottom w:val="single" w:sz="4" w:space="0" w:color="auto"/>
              <w:right w:val="single" w:sz="4" w:space="0" w:color="auto"/>
            </w:tcBorders>
          </w:tcPr>
          <w:p w14:paraId="7B4968AE"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p>
        </w:tc>
        <w:tc>
          <w:tcPr>
            <w:tcW w:w="8766" w:type="dxa"/>
            <w:gridSpan w:val="2"/>
            <w:tcBorders>
              <w:top w:val="single" w:sz="4" w:space="0" w:color="auto"/>
              <w:left w:val="single" w:sz="4" w:space="0" w:color="auto"/>
              <w:bottom w:val="single" w:sz="4" w:space="0" w:color="auto"/>
              <w:right w:val="single" w:sz="4" w:space="0" w:color="auto"/>
            </w:tcBorders>
            <w:hideMark/>
          </w:tcPr>
          <w:p w14:paraId="4A41DF76" w14:textId="77777777" w:rsidR="009F7160" w:rsidRPr="00C31CC5" w:rsidRDefault="009F7160" w:rsidP="009F7160">
            <w:pPr>
              <w:spacing w:line="276" w:lineRule="auto"/>
              <w:ind w:left="360"/>
              <w:rPr>
                <w:rFonts w:ascii="Calibri" w:eastAsia="Calibri" w:hAnsi="Calibri" w:cs="Calibri"/>
                <w:b/>
                <w:i/>
                <w:iCs/>
                <w:kern w:val="0"/>
                <w:sz w:val="22"/>
                <w:szCs w:val="22"/>
                <w:lang w:eastAsia="lt-LT"/>
                <w14:ligatures w14:val="none"/>
              </w:rPr>
            </w:pPr>
            <w:r w:rsidRPr="00C31CC5">
              <w:rPr>
                <w:rFonts w:ascii="Calibri" w:eastAsia="Calibri" w:hAnsi="Calibri" w:cs="Calibri"/>
                <w:b/>
                <w:i/>
                <w:iCs/>
                <w:kern w:val="0"/>
                <w:sz w:val="22"/>
                <w:szCs w:val="22"/>
                <w:lang w:eastAsia="lt-LT"/>
                <w14:ligatures w14:val="none"/>
              </w:rPr>
              <w:t>III. Reikalavimai projektavimo paslaugoms</w:t>
            </w:r>
          </w:p>
        </w:tc>
      </w:tr>
      <w:tr w:rsidR="009F7160" w:rsidRPr="00C31CC5" w14:paraId="47FA3D50" w14:textId="77777777">
        <w:trPr>
          <w:trHeight w:val="1969"/>
        </w:trPr>
        <w:tc>
          <w:tcPr>
            <w:tcW w:w="821" w:type="dxa"/>
            <w:tcBorders>
              <w:top w:val="single" w:sz="4" w:space="0" w:color="auto"/>
              <w:left w:val="single" w:sz="4" w:space="0" w:color="auto"/>
              <w:bottom w:val="single" w:sz="4" w:space="0" w:color="auto"/>
              <w:right w:val="single" w:sz="4" w:space="0" w:color="auto"/>
            </w:tcBorders>
            <w:hideMark/>
          </w:tcPr>
          <w:p w14:paraId="4B7A4B11"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11.</w:t>
            </w:r>
          </w:p>
        </w:tc>
        <w:tc>
          <w:tcPr>
            <w:tcW w:w="1890" w:type="dxa"/>
            <w:tcBorders>
              <w:top w:val="single" w:sz="4" w:space="0" w:color="auto"/>
              <w:left w:val="single" w:sz="4" w:space="0" w:color="auto"/>
              <w:bottom w:val="single" w:sz="4" w:space="0" w:color="auto"/>
              <w:right w:val="single" w:sz="4" w:space="0" w:color="auto"/>
            </w:tcBorders>
            <w:hideMark/>
          </w:tcPr>
          <w:p w14:paraId="2D9EA983" w14:textId="77777777" w:rsidR="009F7160" w:rsidRPr="00C31CC5" w:rsidRDefault="009F7160" w:rsidP="009F7160">
            <w:pPr>
              <w:spacing w:line="276" w:lineRule="auto"/>
              <w:rPr>
                <w:rFonts w:ascii="Calibri" w:eastAsia="Calibri" w:hAnsi="Calibri" w:cs="Calibri"/>
                <w:b/>
                <w:kern w:val="0"/>
                <w:sz w:val="22"/>
                <w:szCs w:val="22"/>
                <w:u w:val="single"/>
                <w:lang w:eastAsia="lt-LT"/>
                <w14:ligatures w14:val="none"/>
              </w:rPr>
            </w:pPr>
            <w:r w:rsidRPr="00C31CC5">
              <w:rPr>
                <w:rFonts w:ascii="Calibri" w:eastAsia="Calibri" w:hAnsi="Calibri" w:cs="Calibri"/>
                <w:kern w:val="0"/>
                <w:sz w:val="22"/>
                <w:szCs w:val="22"/>
                <w:lang w:eastAsia="lt-LT"/>
                <w14:ligatures w14:val="none"/>
              </w:rPr>
              <w:t>Projekto rengimo dokumentams taikomi</w:t>
            </w:r>
            <w:r w:rsidRPr="00C31CC5">
              <w:rPr>
                <w:rFonts w:ascii="Calibri" w:eastAsia="Calibri" w:hAnsi="Calibri" w:cs="Calibri"/>
                <w:b/>
                <w:kern w:val="0"/>
                <w:sz w:val="22"/>
                <w:szCs w:val="22"/>
                <w:lang w:eastAsia="lt-LT"/>
                <w14:ligatures w14:val="none"/>
              </w:rPr>
              <w:t xml:space="preserve"> </w:t>
            </w:r>
            <w:r w:rsidRPr="00C31CC5">
              <w:rPr>
                <w:rFonts w:ascii="Calibri" w:eastAsia="Calibri" w:hAnsi="Calibri" w:cs="Calibri"/>
                <w:kern w:val="0"/>
                <w:sz w:val="22"/>
                <w:szCs w:val="22"/>
                <w:lang w:eastAsia="lt-LT"/>
                <w14:ligatures w14:val="none"/>
              </w:rPr>
              <w:t xml:space="preserve">teisės aktai, normatyviniai statybos techniniai dokumentai bei normatyviniai statinio saugos ir paskirties dokumentai, teritorijų planavimo dokumentai. </w:t>
            </w:r>
          </w:p>
        </w:tc>
        <w:tc>
          <w:tcPr>
            <w:tcW w:w="6876" w:type="dxa"/>
            <w:tcBorders>
              <w:top w:val="single" w:sz="4" w:space="0" w:color="auto"/>
              <w:left w:val="single" w:sz="4" w:space="0" w:color="auto"/>
              <w:bottom w:val="single" w:sz="4" w:space="0" w:color="auto"/>
              <w:right w:val="single" w:sz="4" w:space="0" w:color="auto"/>
            </w:tcBorders>
            <w:hideMark/>
          </w:tcPr>
          <w:p w14:paraId="3AD9D45E" w14:textId="77777777" w:rsidR="009F7160" w:rsidRPr="00C31CC5" w:rsidRDefault="009F7160" w:rsidP="009F7160">
            <w:pPr>
              <w:numPr>
                <w:ilvl w:val="0"/>
                <w:numId w:val="13"/>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Projektavimo dokumentai turi atitikti privalomųjų statinio projekto rengimo dokumentų ir kitų norminių teisės aktų reikalavimus.</w:t>
            </w:r>
          </w:p>
          <w:p w14:paraId="51B4E274" w14:textId="77777777" w:rsidR="009F7160" w:rsidRPr="00C31CC5" w:rsidRDefault="009F7160" w:rsidP="009F7160">
            <w:pPr>
              <w:numPr>
                <w:ilvl w:val="0"/>
                <w:numId w:val="13"/>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Projektas turi būti rengiamas vadovaujantis galiojančio teritorijos detaliojo plano sprendiniais ir kitais galiojančiais teritorijų planavimo dokumentais.</w:t>
            </w:r>
          </w:p>
          <w:p w14:paraId="236060D9" w14:textId="77777777" w:rsidR="009F7160" w:rsidRPr="00C31CC5" w:rsidRDefault="009F7160" w:rsidP="009F7160">
            <w:pPr>
              <w:numPr>
                <w:ilvl w:val="0"/>
                <w:numId w:val="13"/>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Statybos įstatymu, STR 1.04.04:2017 „Statinio projektavimas, projekto ekspertizė“ ir kitais normatyviniais dokumentais, galiojančiais teisės aktais, normatyviniais statybos techniniais, statinio saugos ir paskirties dokumentais, taisyklėmis, reikalavimais,</w:t>
            </w:r>
          </w:p>
          <w:p w14:paraId="43701D1A" w14:textId="77777777" w:rsidR="009F7160" w:rsidRPr="00C31CC5" w:rsidRDefault="009F7160" w:rsidP="009F7160">
            <w:pPr>
              <w:numPr>
                <w:ilvl w:val="0"/>
                <w:numId w:val="13"/>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Lietuvos standartais, taip pat  perimtais Europos ir tarptautiniais standartais bei techniniais įvertinimais, metodiniais nurodymais, rekomendacijomis.</w:t>
            </w:r>
          </w:p>
          <w:p w14:paraId="3F195818" w14:textId="77777777" w:rsidR="009F7160" w:rsidRPr="00C31CC5" w:rsidRDefault="009F7160" w:rsidP="009F7160">
            <w:pPr>
              <w:numPr>
                <w:ilvl w:val="0"/>
                <w:numId w:val="13"/>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Darnaus judumo planu https://www.e-tar.lt/portal/lt/legalAct/53320dd0050711e9a5eaf2cd290f1944/asr </w:t>
            </w:r>
          </w:p>
          <w:p w14:paraId="4A556EE7" w14:textId="77777777" w:rsidR="009F7160" w:rsidRPr="00C31CC5" w:rsidRDefault="009F7160" w:rsidP="009F7160">
            <w:pPr>
              <w:numPr>
                <w:ilvl w:val="0"/>
                <w:numId w:val="13"/>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Vilniaus miesto savivaldybės administracijos direktoriaus 2018 m. gruodžio 17 d. įsakymu Nr. 30-3844/1892.1.1E-TD20 patvirtintomis Susisiekimo pėsčiomis projektų Vilniaus miesto savivaldybėje rengimo ir įgyvendinimo rekomendacijomis  https://www.e-tar.lt/portal/lt/legalAct/0d641830029f11e9a5eaf2cd290f1944/asr</w:t>
            </w:r>
          </w:p>
          <w:p w14:paraId="4A8C7A1F" w14:textId="77777777" w:rsidR="009F7160" w:rsidRPr="00C31CC5" w:rsidRDefault="009F7160" w:rsidP="009F7160">
            <w:pPr>
              <w:numPr>
                <w:ilvl w:val="0"/>
                <w:numId w:val="14"/>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Vilniaus miesto savivaldybės 2016-06-15 tarybos sprendimu Nr. 1-518 „Dėl susisiekimo dviračiais projektų Vilniaus miesto savivaldybėje rengimo ir įgyvendinimo rekomendacijų tvirtinimo“  https://aktai.vilnius.lt/document/30280822</w:t>
            </w:r>
          </w:p>
          <w:p w14:paraId="0A35C7D0" w14:textId="77777777" w:rsidR="009F7160" w:rsidRPr="00C31CC5" w:rsidRDefault="009F7160" w:rsidP="009F7160">
            <w:pPr>
              <w:numPr>
                <w:ilvl w:val="0"/>
                <w:numId w:val="14"/>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Lietuvos Respublikos aplinkos ministro 2007 m. gruodžio 29 d. įsakymu Nr. D1-717 „Medžių ir krūmų veisimo, vejų ir gėlynų įrengimo taisyklės“;</w:t>
            </w:r>
          </w:p>
          <w:p w14:paraId="4C3F3427" w14:textId="77777777" w:rsidR="009F7160" w:rsidRPr="00C31CC5" w:rsidRDefault="009F7160" w:rsidP="009F7160">
            <w:pPr>
              <w:numPr>
                <w:ilvl w:val="0"/>
                <w:numId w:val="14"/>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Želdinių apsaugos, vykdant statybos darbus, taisyklės,  patvirtintos LR aplinkos ministro 2010-03-15 įsakymu Nr. D1-193;</w:t>
            </w:r>
          </w:p>
          <w:p w14:paraId="2FC0A1D9" w14:textId="77777777" w:rsidR="009F7160" w:rsidRPr="00C31CC5" w:rsidRDefault="009F7160" w:rsidP="009F7160">
            <w:pPr>
              <w:numPr>
                <w:ilvl w:val="0"/>
                <w:numId w:val="14"/>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Lietuvos Respublikos želdynų įstatymu;</w:t>
            </w:r>
          </w:p>
          <w:p w14:paraId="0C0DC7F8" w14:textId="77777777" w:rsidR="009F7160" w:rsidRPr="00C31CC5" w:rsidRDefault="009F7160" w:rsidP="009F7160">
            <w:pPr>
              <w:numPr>
                <w:ilvl w:val="0"/>
                <w:numId w:val="14"/>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Grafinis/informacinis medžių žymėjimas plane ir medžių inventorizacijos lentelės sudėtis Vilniaus miesto savivaldybė - </w:t>
            </w:r>
            <w:r w:rsidRPr="00C31CC5">
              <w:rPr>
                <w:rFonts w:ascii="Calibri" w:eastAsia="Calibri" w:hAnsi="Calibri" w:cs="Calibri"/>
                <w:i/>
                <w:iCs/>
                <w:kern w:val="0"/>
                <w:sz w:val="22"/>
                <w:szCs w:val="22"/>
                <w:lang w:eastAsia="lt-LT"/>
                <w14:ligatures w14:val="none"/>
              </w:rPr>
              <w:lastRenderedPageBreak/>
              <w:t>Želdynai (</w:t>
            </w:r>
            <w:hyperlink r:id="rId13" w:history="1">
              <w:r w:rsidRPr="00C31CC5">
                <w:rPr>
                  <w:rFonts w:ascii="Calibri" w:eastAsia="Calibri" w:hAnsi="Calibri" w:cs="Calibri"/>
                  <w:i/>
                  <w:iCs/>
                  <w:kern w:val="0"/>
                  <w:sz w:val="22"/>
                  <w:szCs w:val="22"/>
                  <w:lang w:eastAsia="lt-LT"/>
                  <w14:ligatures w14:val="none"/>
                </w:rPr>
                <w:t>https://vilnius.lt/savivaldybe/miesto-pletra/zeldynai/informacija-projektuojantiems</w:t>
              </w:r>
            </w:hyperlink>
            <w:r w:rsidRPr="00C31CC5">
              <w:rPr>
                <w:rFonts w:ascii="Calibri" w:eastAsia="Calibri" w:hAnsi="Calibri" w:cs="Calibri"/>
                <w:i/>
                <w:iCs/>
                <w:kern w:val="0"/>
                <w:sz w:val="22"/>
                <w:szCs w:val="22"/>
                <w:lang w:eastAsia="lt-LT"/>
                <w14:ligatures w14:val="none"/>
              </w:rPr>
              <w:t xml:space="preserve"> </w:t>
            </w:r>
          </w:p>
          <w:p w14:paraId="07BD292C" w14:textId="77777777" w:rsidR="009F7160" w:rsidRPr="00C31CC5" w:rsidRDefault="009F7160" w:rsidP="009F7160">
            <w:pPr>
              <w:numPr>
                <w:ilvl w:val="0"/>
                <w:numId w:val="14"/>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Kai rengiama Želdynų ir želdinių būklės ekspertizė:</w:t>
            </w:r>
          </w:p>
          <w:p w14:paraId="7EE139AC" w14:textId="77777777" w:rsidR="009F7160" w:rsidRPr="00C31CC5" w:rsidRDefault="009F7160" w:rsidP="009F7160">
            <w:pPr>
              <w:numPr>
                <w:ilvl w:val="0"/>
                <w:numId w:val="15"/>
              </w:numPr>
              <w:spacing w:after="200" w:line="276" w:lineRule="auto"/>
              <w:ind w:left="1199"/>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Želdinių būklės ekspertizės tvarkos aprašas, patvirtintas Lietuvos Respublikos aplinkos ministro 2007 gruodžio 14 d. įsakymu Nr. 673);</w:t>
            </w:r>
          </w:p>
          <w:p w14:paraId="216E80A2" w14:textId="77777777" w:rsidR="009F7160" w:rsidRPr="00C31CC5" w:rsidRDefault="009F7160" w:rsidP="009F7160">
            <w:pPr>
              <w:numPr>
                <w:ilvl w:val="0"/>
                <w:numId w:val="15"/>
              </w:numPr>
              <w:spacing w:after="200" w:line="276" w:lineRule="auto"/>
              <w:ind w:left="1199"/>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Želdynų ir želdinių inventorizavimo ir apskaitos taisyklės, patvirtintos Lietuvos Respublikos aplinkos ministro 2008 m. sausio 8 d. įsakymu Nr. D1-5;</w:t>
            </w:r>
          </w:p>
          <w:p w14:paraId="27499827" w14:textId="77777777" w:rsidR="009F7160" w:rsidRPr="00C31CC5" w:rsidRDefault="009F7160" w:rsidP="009F7160">
            <w:pPr>
              <w:numPr>
                <w:ilvl w:val="0"/>
                <w:numId w:val="15"/>
              </w:numPr>
              <w:spacing w:after="200" w:line="276" w:lineRule="auto"/>
              <w:ind w:left="1199"/>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Kriterijai, kuriuos atitinkantys medžiai ir krūmai  priskiriami saugotiniems želdiniams, patvirtinti Lietuvos Respublikos Vyriausybės 2008 m. kovo 12 d. nutarimu Nr. 206.</w:t>
            </w:r>
          </w:p>
          <w:p w14:paraId="4D5EC6B7" w14:textId="77777777" w:rsidR="009F7160" w:rsidRPr="00C31CC5" w:rsidRDefault="009F7160" w:rsidP="009F7160">
            <w:pPr>
              <w:spacing w:line="276" w:lineRule="auto"/>
              <w:ind w:left="632"/>
              <w:contextualSpacing/>
              <w:rPr>
                <w:rFonts w:ascii="Calibri" w:eastAsia="Calibri" w:hAnsi="Calibri" w:cs="Calibri"/>
                <w:i/>
                <w:iCs/>
                <w:kern w:val="0"/>
                <w:sz w:val="22"/>
                <w:szCs w:val="22"/>
                <w:lang w:eastAsia="lt-LT"/>
                <w14:ligatures w14:val="none"/>
              </w:rPr>
            </w:pPr>
          </w:p>
        </w:tc>
      </w:tr>
      <w:tr w:rsidR="009F7160" w:rsidRPr="00C31CC5" w14:paraId="441120A1" w14:textId="77777777">
        <w:trPr>
          <w:trHeight w:val="971"/>
        </w:trPr>
        <w:tc>
          <w:tcPr>
            <w:tcW w:w="821" w:type="dxa"/>
            <w:tcBorders>
              <w:top w:val="single" w:sz="4" w:space="0" w:color="auto"/>
              <w:left w:val="single" w:sz="4" w:space="0" w:color="auto"/>
              <w:bottom w:val="single" w:sz="4" w:space="0" w:color="auto"/>
              <w:right w:val="single" w:sz="4" w:space="0" w:color="auto"/>
            </w:tcBorders>
          </w:tcPr>
          <w:p w14:paraId="660EEFF1" w14:textId="77777777" w:rsidR="009F7160" w:rsidRPr="00C31CC5" w:rsidRDefault="009F7160" w:rsidP="009F7160">
            <w:pPr>
              <w:spacing w:line="276" w:lineRule="auto"/>
              <w:jc w:val="both"/>
              <w:rPr>
                <w:rFonts w:ascii="Calibri" w:eastAsia="Calibri" w:hAnsi="Calibri" w:cs="Calibri"/>
                <w:kern w:val="0"/>
                <w:sz w:val="22"/>
                <w:szCs w:val="22"/>
                <w:lang w:val="en-US" w:eastAsia="lt-LT"/>
                <w14:ligatures w14:val="none"/>
              </w:rPr>
            </w:pPr>
            <w:r w:rsidRPr="00C31CC5">
              <w:rPr>
                <w:rFonts w:ascii="Calibri" w:eastAsia="Calibri" w:hAnsi="Calibri" w:cs="Calibri"/>
                <w:kern w:val="0"/>
                <w:sz w:val="22"/>
                <w:szCs w:val="22"/>
                <w:lang w:val="en-US" w:eastAsia="lt-LT"/>
                <w14:ligatures w14:val="none"/>
              </w:rPr>
              <w:lastRenderedPageBreak/>
              <w:t>11.1.</w:t>
            </w:r>
          </w:p>
        </w:tc>
        <w:tc>
          <w:tcPr>
            <w:tcW w:w="1890" w:type="dxa"/>
            <w:tcBorders>
              <w:top w:val="single" w:sz="4" w:space="0" w:color="auto"/>
              <w:left w:val="single" w:sz="4" w:space="0" w:color="auto"/>
              <w:bottom w:val="single" w:sz="4" w:space="0" w:color="auto"/>
              <w:right w:val="single" w:sz="4" w:space="0" w:color="auto"/>
            </w:tcBorders>
          </w:tcPr>
          <w:p w14:paraId="6617CE22"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bCs/>
                <w:kern w:val="0"/>
                <w:sz w:val="22"/>
                <w:szCs w:val="22"/>
                <w:lang w:eastAsia="lt-LT"/>
                <w14:ligatures w14:val="none"/>
              </w:rPr>
              <w:t>Esminiai projektavimo reikalavimai</w:t>
            </w:r>
          </w:p>
        </w:tc>
        <w:tc>
          <w:tcPr>
            <w:tcW w:w="6876" w:type="dxa"/>
            <w:tcBorders>
              <w:top w:val="single" w:sz="4" w:space="0" w:color="auto"/>
              <w:left w:val="single" w:sz="4" w:space="0" w:color="auto"/>
              <w:bottom w:val="single" w:sz="4" w:space="0" w:color="auto"/>
              <w:right w:val="single" w:sz="4" w:space="0" w:color="auto"/>
            </w:tcBorders>
          </w:tcPr>
          <w:p w14:paraId="3A4BE989" w14:textId="77777777" w:rsidR="009F7160" w:rsidRPr="00C31CC5" w:rsidRDefault="009F7160" w:rsidP="009F7160">
            <w:pPr>
              <w:numPr>
                <w:ilvl w:val="0"/>
                <w:numId w:val="16"/>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Projektą rengti vadovaujantis Statybos įstatymu ir kitais įstatymais, reglamentuojančiais statinio saugos ir paskirties reikalavimus, teisės aktais, reglamentuojančiais esminius statinio reikalavimus ir statinio techninius parametrus pagal statinių ar statybos produktų charakteristikų lygius ir klases, kitais teisės aktais, teritorijų planavimo ir normatyviniais statybos techniniais dokumentais, normatyviniais statinio saugos ir paskirties dokumentais, higienos normomis.</w:t>
            </w:r>
          </w:p>
          <w:p w14:paraId="0D4AF7ED" w14:textId="77777777" w:rsidR="009F7160" w:rsidRPr="00C31CC5" w:rsidRDefault="009F7160" w:rsidP="009F7160">
            <w:pPr>
              <w:numPr>
                <w:ilvl w:val="0"/>
                <w:numId w:val="16"/>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Projekto sprendiniai turi būti ekonomiškai pagrįsti ir racionalūs. </w:t>
            </w:r>
          </w:p>
          <w:p w14:paraId="1015F9B2" w14:textId="77777777" w:rsidR="009F7160" w:rsidRPr="00C31CC5" w:rsidRDefault="009F7160" w:rsidP="009F7160">
            <w:pPr>
              <w:numPr>
                <w:ilvl w:val="0"/>
                <w:numId w:val="16"/>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Statiniai turi būti suprojektuoti taip, kad, juos pastačius, būtų galima įregistruoti Nekilnojamojo turto registro duomenų bazėje. </w:t>
            </w:r>
          </w:p>
          <w:p w14:paraId="3618D6CA" w14:textId="77777777" w:rsidR="009F7160" w:rsidRPr="00C31CC5" w:rsidRDefault="009F7160" w:rsidP="009F7160">
            <w:pPr>
              <w:numPr>
                <w:ilvl w:val="0"/>
                <w:numId w:val="16"/>
              </w:numPr>
              <w:spacing w:after="200" w:line="276" w:lineRule="auto"/>
              <w:contextualSpacing/>
              <w:rPr>
                <w:rFonts w:ascii="Calibri" w:eastAsia="Calibri" w:hAnsi="Calibri" w:cs="Calibri"/>
                <w:i/>
                <w:iCs/>
                <w:kern w:val="0"/>
                <w:sz w:val="22"/>
                <w:szCs w:val="22"/>
                <w:lang w:eastAsia="lt-LT"/>
                <w14:ligatures w14:val="none"/>
              </w:rPr>
            </w:pPr>
            <w:bookmarkStart w:id="23" w:name="_Hlk205366092"/>
            <w:r w:rsidRPr="00C31CC5">
              <w:rPr>
                <w:rFonts w:ascii="Calibri" w:eastAsia="Calibri" w:hAnsi="Calibri" w:cs="Calibri"/>
                <w:i/>
                <w:iCs/>
                <w:kern w:val="0"/>
                <w:sz w:val="22"/>
                <w:szCs w:val="22"/>
                <w:lang w:eastAsia="lt-LT"/>
                <w14:ligatures w14:val="none"/>
              </w:rPr>
              <w:t>Įvertinti ir atsižvelgti į elektros tinklų apsaugojimo galimybes https://www.eso.lt/lt/verslui/elektra_99/planuojamos-investicijos/elektros-tinklo-planuojamu-valdymo-sistemu-pastociu-elektros-wcmc.html</w:t>
            </w:r>
          </w:p>
          <w:bookmarkEnd w:id="23"/>
          <w:p w14:paraId="71F4D4E7" w14:textId="77777777" w:rsidR="009F7160" w:rsidRPr="00C31CC5" w:rsidRDefault="009F7160" w:rsidP="009F7160">
            <w:pPr>
              <w:numPr>
                <w:ilvl w:val="0"/>
                <w:numId w:val="16"/>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Įvertinti inžinerinių tinklų, į kurių apsaugos zoną patenkama su sprendiniais, iškėlimą / rekonstravimą (šilumos tinklai, vandentiekio ir nuotekų šalinimo, aukštos įtampos elektros tinklai ir pan.). </w:t>
            </w:r>
          </w:p>
          <w:p w14:paraId="589893BC" w14:textId="77777777" w:rsidR="009F7160" w:rsidRPr="00C31CC5" w:rsidRDefault="009F7160" w:rsidP="009F7160">
            <w:pPr>
              <w:numPr>
                <w:ilvl w:val="0"/>
                <w:numId w:val="16"/>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Medžių šalinimo sprendinius (apskaičiuoti atkuriamąją vertę) Projekte numatyti, kai medžio šaknų (šaknyno) zonoje kasinėjimo darbai draudžiami, koregavimas galimas tik su EAC arba ISA sertifikuoto </w:t>
            </w:r>
            <w:proofErr w:type="spellStart"/>
            <w:r w:rsidRPr="00C31CC5">
              <w:rPr>
                <w:rFonts w:ascii="Calibri" w:eastAsia="Calibri" w:hAnsi="Calibri" w:cs="Calibri"/>
                <w:i/>
                <w:iCs/>
                <w:kern w:val="0"/>
                <w:sz w:val="22"/>
                <w:szCs w:val="22"/>
                <w:lang w:eastAsia="lt-LT"/>
                <w14:ligatures w14:val="none"/>
              </w:rPr>
              <w:t>arboristo</w:t>
            </w:r>
            <w:proofErr w:type="spellEnd"/>
            <w:r w:rsidRPr="00C31CC5">
              <w:rPr>
                <w:rFonts w:ascii="Calibri" w:eastAsia="Calibri" w:hAnsi="Calibri" w:cs="Calibri"/>
                <w:i/>
                <w:iCs/>
                <w:kern w:val="0"/>
                <w:sz w:val="22"/>
                <w:szCs w:val="22"/>
                <w:lang w:eastAsia="lt-LT"/>
                <w14:ligatures w14:val="none"/>
              </w:rPr>
              <w:t xml:space="preserve"> priežiūra, situacijos vertinamos individualiai. Visi kasimo darbai vykdomi tik su kvalifikuoto </w:t>
            </w:r>
            <w:proofErr w:type="spellStart"/>
            <w:r w:rsidRPr="00C31CC5">
              <w:rPr>
                <w:rFonts w:ascii="Calibri" w:eastAsia="Calibri" w:hAnsi="Calibri" w:cs="Calibri"/>
                <w:i/>
                <w:iCs/>
                <w:kern w:val="0"/>
                <w:sz w:val="22"/>
                <w:szCs w:val="22"/>
                <w:lang w:eastAsia="lt-LT"/>
                <w14:ligatures w14:val="none"/>
              </w:rPr>
              <w:t>arboristo</w:t>
            </w:r>
            <w:proofErr w:type="spellEnd"/>
            <w:r w:rsidRPr="00C31CC5">
              <w:rPr>
                <w:rFonts w:ascii="Calibri" w:eastAsia="Calibri" w:hAnsi="Calibri" w:cs="Calibri"/>
                <w:i/>
                <w:iCs/>
                <w:kern w:val="0"/>
                <w:sz w:val="22"/>
                <w:szCs w:val="22"/>
                <w:lang w:eastAsia="lt-LT"/>
                <w14:ligatures w14:val="none"/>
              </w:rPr>
              <w:t xml:space="preserve"> priežiūra.</w:t>
            </w:r>
          </w:p>
          <w:p w14:paraId="706869D6" w14:textId="15E9AB75" w:rsidR="009F7160" w:rsidRPr="00C31CC5" w:rsidRDefault="009F7160" w:rsidP="009F7160">
            <w:pPr>
              <w:numPr>
                <w:ilvl w:val="0"/>
                <w:numId w:val="16"/>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w:t>
            </w:r>
            <w:r w:rsidR="00DD361B" w:rsidRPr="00C31CC5">
              <w:rPr>
                <w:rFonts w:ascii="Calibri" w:eastAsia="Calibri" w:hAnsi="Calibri" w:cs="Calibri"/>
                <w:i/>
                <w:iCs/>
                <w:kern w:val="0"/>
                <w:sz w:val="22"/>
                <w:szCs w:val="22"/>
                <w:lang w:eastAsia="lt-LT"/>
                <w14:ligatures w14:val="none"/>
              </w:rPr>
              <w:t>o</w:t>
            </w:r>
            <w:r w:rsidRPr="00C31CC5">
              <w:rPr>
                <w:rFonts w:ascii="Calibri" w:eastAsia="Calibri" w:hAnsi="Calibri" w:cs="Calibri"/>
                <w:i/>
                <w:iCs/>
                <w:kern w:val="0"/>
                <w:sz w:val="22"/>
                <w:szCs w:val="22"/>
                <w:lang w:eastAsia="lt-LT"/>
                <w14:ligatures w14:val="none"/>
              </w:rPr>
              <w:t xml:space="preserve"> sprendiniai pateikiami ir derinami su Užsakovu ne rečiau kaip kas 10 kalendorinių dienų, visą projektavimo laikotarpį. Užsakovui pareikalavus, Paslaugos teikėjas turi pateikti sprendinių išaiškinimus, patikslinimus bei kitą projekto įgyvendinimui reikalingą informaciją raštu.</w:t>
            </w:r>
          </w:p>
          <w:p w14:paraId="70B12F13" w14:textId="20890BAB" w:rsidR="009F7160" w:rsidRPr="00C31CC5" w:rsidRDefault="009F7160" w:rsidP="009F7160">
            <w:pPr>
              <w:numPr>
                <w:ilvl w:val="0"/>
                <w:numId w:val="16"/>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Techninio darbo projekto susisiekimo sprendiniai derinami su Užsakovu. Užtvirtinami parametrai.</w:t>
            </w:r>
          </w:p>
          <w:p w14:paraId="5867E150" w14:textId="77777777" w:rsidR="009F7160" w:rsidRPr="00C31CC5" w:rsidRDefault="009F7160" w:rsidP="009F7160">
            <w:pPr>
              <w:numPr>
                <w:ilvl w:val="0"/>
                <w:numId w:val="16"/>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lastRenderedPageBreak/>
              <w:t>Sprendiniais, patenkant į inžinerinės infrastruktūros apsaugos zonas (Statybos įstatyme, Teritorijų planavimo įstatyme ar aplinkos ministro nustatyta tvarka, vadovaujantis LR specialiųjų žemės naudojimo sąlygų įstatymu), gauti šios infrastruktūros savininko ar valdytojo pritarimą (derinimą) projektui.</w:t>
            </w:r>
          </w:p>
          <w:p w14:paraId="243BAC2E" w14:textId="7596D8D1" w:rsidR="009F7160" w:rsidRPr="00C31CC5" w:rsidRDefault="009F7160" w:rsidP="009F7160">
            <w:pPr>
              <w:numPr>
                <w:ilvl w:val="0"/>
                <w:numId w:val="16"/>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Pateikti projekto dalių sprendinius (projekto dalys pilnoje apimtyje pagal STR 1.04.04:2017 „Statinio projektavimas, projekto ekspertizė“ 9 priedą) Užsakovui derinti prieš ekspertizę, taisyti, tikslinti sprendinius pagal pateiktas Užsakovo pastabas be papildomo apmokėjimo.</w:t>
            </w:r>
          </w:p>
          <w:p w14:paraId="20492CB1" w14:textId="1C3AB894" w:rsidR="009F7160" w:rsidRPr="00C31CC5" w:rsidRDefault="009F7160" w:rsidP="009F7160">
            <w:pPr>
              <w:numPr>
                <w:ilvl w:val="0"/>
                <w:numId w:val="16"/>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Gavus Užsakovo derinimą pateikti Projektą bendrajai ir specialiajai ekspertizei atlikti (kai privaloma). Ekspertizių paslaugas užsako ir apmoka Statytojas.</w:t>
            </w:r>
          </w:p>
          <w:p w14:paraId="32443CD2" w14:textId="74E899D7" w:rsidR="009F7160" w:rsidRPr="00C31CC5" w:rsidRDefault="009F7160" w:rsidP="009F7160">
            <w:pPr>
              <w:numPr>
                <w:ilvl w:val="0"/>
                <w:numId w:val="16"/>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Paslaugų teikėjas privalo pataisyti Projektą pagal ekspertizių aktų privalomąsias pastabas. </w:t>
            </w:r>
          </w:p>
          <w:p w14:paraId="7EDE18CE" w14:textId="77777777" w:rsidR="009F7160" w:rsidRPr="00C31CC5" w:rsidRDefault="009F7160" w:rsidP="009F7160">
            <w:pPr>
              <w:numPr>
                <w:ilvl w:val="0"/>
                <w:numId w:val="16"/>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Projektą teikti tvirtinti Užsakovui (pateikti Projektą su perdavimo-priėmimo aktu) prieš įkeliant į </w:t>
            </w:r>
            <w:hyperlink r:id="rId14" w:history="1">
              <w:r w:rsidRPr="00C31CC5">
                <w:rPr>
                  <w:rFonts w:ascii="Calibri" w:eastAsia="Calibri" w:hAnsi="Calibri" w:cs="Calibri"/>
                  <w:i/>
                  <w:iCs/>
                  <w:kern w:val="0"/>
                  <w:sz w:val="22"/>
                  <w:szCs w:val="22"/>
                  <w:lang w:eastAsia="lt-LT"/>
                  <w14:ligatures w14:val="none"/>
                </w:rPr>
                <w:t>www.planuojustatau.lt</w:t>
              </w:r>
            </w:hyperlink>
            <w:r w:rsidRPr="00C31CC5">
              <w:rPr>
                <w:rFonts w:ascii="Calibri" w:eastAsia="Calibri" w:hAnsi="Calibri" w:cs="Calibri"/>
                <w:i/>
                <w:iCs/>
                <w:kern w:val="0"/>
                <w:sz w:val="22"/>
                <w:szCs w:val="22"/>
                <w:lang w:eastAsia="lt-LT"/>
                <w14:ligatures w14:val="none"/>
              </w:rPr>
              <w:t xml:space="preserve"> .</w:t>
            </w:r>
          </w:p>
          <w:p w14:paraId="4F193BB8" w14:textId="77777777" w:rsidR="009F7160" w:rsidRPr="00C31CC5" w:rsidRDefault="009F7160" w:rsidP="009F7160">
            <w:pPr>
              <w:numPr>
                <w:ilvl w:val="0"/>
                <w:numId w:val="16"/>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Perduoti projektą perdavimo-priėmimo aktu Užsakovui.  </w:t>
            </w:r>
          </w:p>
          <w:p w14:paraId="1614DD7C" w14:textId="77777777" w:rsidR="009F7160" w:rsidRPr="00C31CC5" w:rsidRDefault="009F7160" w:rsidP="009F7160">
            <w:pPr>
              <w:numPr>
                <w:ilvl w:val="0"/>
                <w:numId w:val="16"/>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Parengus techninį darbo projektą gauti iš Užsakovo pritarimą prieš teikiant projektą derinti institucijoms, išdavusioms prisijungimo sąlygas ir prieš teikiant Ekspertizei.</w:t>
            </w:r>
          </w:p>
          <w:p w14:paraId="39819725" w14:textId="77777777" w:rsidR="009F7160" w:rsidRPr="00C31CC5" w:rsidRDefault="009F7160" w:rsidP="009F7160">
            <w:pPr>
              <w:numPr>
                <w:ilvl w:val="0"/>
                <w:numId w:val="16"/>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Paslaugų teikėjas privalo parengti Projektą taip, kad nebūtų prieštaravimų ir neatitikimų skirtingose Projekto dalyse. Tuo atveju, jei tokie neatitikimai bus nustatyti vykdant rangos darbų pirkimo viešąjį konkursą arba statybos metu, Paslaugų teikėjas  privalės nedelsiant koreguoti dokumentaciją taip, kad nebūtų pažeisti teisėti Statytojo interesai.</w:t>
            </w:r>
          </w:p>
          <w:p w14:paraId="3B9029A7" w14:textId="77777777" w:rsidR="009F7160" w:rsidRPr="00C31CC5" w:rsidRDefault="009F7160" w:rsidP="009F7160">
            <w:pPr>
              <w:numPr>
                <w:ilvl w:val="0"/>
                <w:numId w:val="1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Projektinės dokumentacijos klaidų, prieštaravimų, neatitikimų normatyviniams dokumentams, Projekto sprendinių ir sudedamųjų dalių tarpusavio nesuderinamumo ir/ar prieštaravimų neatlygintinas taisymas per sutartyje nurodytą terminą. Statytojui patyrus nuostolių, Paslaugų teikėjas atlygina žalą įstatymų nustatyta tvarka.</w:t>
            </w:r>
          </w:p>
          <w:p w14:paraId="249AC2E3" w14:textId="77777777" w:rsidR="009F7160" w:rsidRPr="00C31CC5" w:rsidRDefault="009F7160" w:rsidP="009F7160">
            <w:pPr>
              <w:numPr>
                <w:ilvl w:val="0"/>
                <w:numId w:val="1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Viso sutarties galiojimo metu (iki statinio pripažinimo tinkamu naudoti datos) Statytojui užsakius pakartotinę Projekto ekspertizę, Paslaugų teikėjas privalo pataisyti Projektą pagal derinančių institucijų pastabas be papildomo apmokėjimo per 5 (penkias) d. d.</w:t>
            </w:r>
          </w:p>
          <w:p w14:paraId="6033426C" w14:textId="50D7B4C4" w:rsidR="009F7160" w:rsidRPr="00C31CC5" w:rsidRDefault="009F7160" w:rsidP="009F7160">
            <w:pPr>
              <w:numPr>
                <w:ilvl w:val="0"/>
                <w:numId w:val="17"/>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Užsakovui pareikalavus, pasikeitus skaičiuojamųjų kainų lygiui ar iškilus poreikiui keisti skaičiuojamąją kainą, pakoreguoti statybos skaičiuojamosios kainos nustatymo dalį ne daugiau kaip 3 (tris) kartus per ne ilgesnį kaip 3 (trijų) metų nuo </w:t>
            </w:r>
            <w:r w:rsidR="00B06E10" w:rsidRPr="00C31CC5">
              <w:rPr>
                <w:rFonts w:ascii="Calibri" w:eastAsia="Calibri" w:hAnsi="Calibri" w:cs="Calibri"/>
                <w:i/>
                <w:iCs/>
                <w:kern w:val="0"/>
                <w:sz w:val="22"/>
                <w:szCs w:val="22"/>
                <w:lang w:eastAsia="lt-LT"/>
                <w14:ligatures w14:val="none"/>
              </w:rPr>
              <w:t xml:space="preserve">projekto perdavimo Statytojui (Užsakovui) </w:t>
            </w:r>
            <w:r w:rsidRPr="00C31CC5">
              <w:rPr>
                <w:rFonts w:ascii="Calibri" w:eastAsia="Calibri" w:hAnsi="Calibri" w:cs="Calibri"/>
                <w:i/>
                <w:iCs/>
                <w:kern w:val="0"/>
                <w:sz w:val="22"/>
                <w:szCs w:val="22"/>
                <w:lang w:eastAsia="lt-LT"/>
                <w14:ligatures w14:val="none"/>
              </w:rPr>
              <w:t xml:space="preserve"> dienos laikotarpį.</w:t>
            </w:r>
          </w:p>
          <w:p w14:paraId="29881FC6" w14:textId="77777777" w:rsidR="009F7160" w:rsidRPr="00C31CC5" w:rsidRDefault="009F7160" w:rsidP="009F7160">
            <w:pPr>
              <w:numPr>
                <w:ilvl w:val="0"/>
                <w:numId w:val="18"/>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lastRenderedPageBreak/>
              <w:t>Paslaugų teikėjas privalo Projektą tikslinti/taisyti jo klaidas ir neatitikimus iki statybos darbų pradžios ir statybos rangos metu.</w:t>
            </w:r>
          </w:p>
          <w:p w14:paraId="6637B00A" w14:textId="77777777" w:rsidR="009F7160" w:rsidRPr="00C31CC5" w:rsidRDefault="009F7160" w:rsidP="009F7160">
            <w:pPr>
              <w:numPr>
                <w:ilvl w:val="0"/>
                <w:numId w:val="18"/>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Paslaugų teikėjas įsipareigoja ne vėliau kaip per 2 (dvi) darbo dienas raštu atsakyti į Užsakovo elektroninėmis priemonėmis pateiktus klausimus statinių statybos darbų rangos viešųjų pirkimų metu.</w:t>
            </w:r>
          </w:p>
          <w:p w14:paraId="016969EC" w14:textId="7E3E9EE9" w:rsidR="009F7160" w:rsidRPr="00C31CC5" w:rsidRDefault="009F7160" w:rsidP="009F7160">
            <w:pPr>
              <w:numPr>
                <w:ilvl w:val="0"/>
                <w:numId w:val="18"/>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Visi kiti darbai, tyrimai ir vertinimai, kurie gali būti pagrįstai laikomi būtinais statinio (-</w:t>
            </w:r>
            <w:proofErr w:type="spellStart"/>
            <w:r w:rsidRPr="00C31CC5">
              <w:rPr>
                <w:rFonts w:ascii="Calibri" w:eastAsia="Calibri" w:hAnsi="Calibri" w:cs="Calibri"/>
                <w:i/>
                <w:iCs/>
                <w:kern w:val="0"/>
                <w:sz w:val="22"/>
                <w:szCs w:val="22"/>
                <w:lang w:eastAsia="lt-LT"/>
                <w14:ligatures w14:val="none"/>
              </w:rPr>
              <w:t>ių</w:t>
            </w:r>
            <w:proofErr w:type="spellEnd"/>
            <w:r w:rsidRPr="00C31CC5">
              <w:rPr>
                <w:rFonts w:ascii="Calibri" w:eastAsia="Calibri" w:hAnsi="Calibri" w:cs="Calibri"/>
                <w:i/>
                <w:iCs/>
                <w:kern w:val="0"/>
                <w:sz w:val="22"/>
                <w:szCs w:val="22"/>
                <w:lang w:eastAsia="lt-LT"/>
                <w14:ligatures w14:val="none"/>
              </w:rPr>
              <w:t>) Projekto parengimui, turi būti atlikti nepriklausomai nuo to, ar jie apibūdinami šiame dokumente, ar ne.</w:t>
            </w:r>
          </w:p>
        </w:tc>
      </w:tr>
      <w:tr w:rsidR="009F7160" w:rsidRPr="00C31CC5" w14:paraId="041449DD" w14:textId="77777777">
        <w:trPr>
          <w:trHeight w:val="1047"/>
        </w:trPr>
        <w:tc>
          <w:tcPr>
            <w:tcW w:w="821" w:type="dxa"/>
            <w:tcBorders>
              <w:top w:val="single" w:sz="4" w:space="0" w:color="auto"/>
              <w:left w:val="single" w:sz="4" w:space="0" w:color="auto"/>
              <w:bottom w:val="single" w:sz="4" w:space="0" w:color="auto"/>
              <w:right w:val="single" w:sz="4" w:space="0" w:color="auto"/>
            </w:tcBorders>
          </w:tcPr>
          <w:p w14:paraId="601DAC89"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lastRenderedPageBreak/>
              <w:t>12.</w:t>
            </w:r>
          </w:p>
        </w:tc>
        <w:tc>
          <w:tcPr>
            <w:tcW w:w="1890" w:type="dxa"/>
            <w:tcBorders>
              <w:top w:val="single" w:sz="4" w:space="0" w:color="auto"/>
              <w:left w:val="single" w:sz="4" w:space="0" w:color="auto"/>
              <w:bottom w:val="single" w:sz="4" w:space="0" w:color="auto"/>
              <w:right w:val="single" w:sz="4" w:space="0" w:color="auto"/>
            </w:tcBorders>
          </w:tcPr>
          <w:p w14:paraId="6D70E639"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Funkciniai (paskirties) ir naudojimo (eksploataciniai) reikalavimai statiniui (statinių grupei)</w:t>
            </w:r>
          </w:p>
        </w:tc>
        <w:tc>
          <w:tcPr>
            <w:tcW w:w="6876" w:type="dxa"/>
            <w:tcBorders>
              <w:top w:val="single" w:sz="4" w:space="0" w:color="auto"/>
              <w:left w:val="single" w:sz="4" w:space="0" w:color="auto"/>
              <w:bottom w:val="single" w:sz="4" w:space="0" w:color="auto"/>
              <w:right w:val="single" w:sz="4" w:space="0" w:color="auto"/>
            </w:tcBorders>
          </w:tcPr>
          <w:p w14:paraId="1F3D0C79"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Pagal galiojančius teisės aktus.</w:t>
            </w:r>
          </w:p>
        </w:tc>
      </w:tr>
      <w:tr w:rsidR="009F7160" w:rsidRPr="00C31CC5" w14:paraId="7FCD3ADF" w14:textId="77777777">
        <w:tc>
          <w:tcPr>
            <w:tcW w:w="821" w:type="dxa"/>
            <w:tcBorders>
              <w:top w:val="single" w:sz="4" w:space="0" w:color="auto"/>
              <w:left w:val="single" w:sz="4" w:space="0" w:color="auto"/>
              <w:bottom w:val="single" w:sz="4" w:space="0" w:color="auto"/>
              <w:right w:val="single" w:sz="4" w:space="0" w:color="auto"/>
            </w:tcBorders>
            <w:hideMark/>
          </w:tcPr>
          <w:p w14:paraId="196256D7"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13.</w:t>
            </w:r>
          </w:p>
        </w:tc>
        <w:tc>
          <w:tcPr>
            <w:tcW w:w="1890" w:type="dxa"/>
            <w:tcBorders>
              <w:top w:val="single" w:sz="4" w:space="0" w:color="auto"/>
              <w:left w:val="single" w:sz="4" w:space="0" w:color="auto"/>
              <w:bottom w:val="single" w:sz="4" w:space="0" w:color="auto"/>
              <w:right w:val="single" w:sz="4" w:space="0" w:color="auto"/>
            </w:tcBorders>
            <w:hideMark/>
          </w:tcPr>
          <w:p w14:paraId="6CAA2861"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Aplinkosaugos, sveikatos, saugomos teritorijos ir nekilnojamosios kultūros paveldo vertybės apsaugos reikalavimai</w:t>
            </w:r>
          </w:p>
        </w:tc>
        <w:tc>
          <w:tcPr>
            <w:tcW w:w="6876" w:type="dxa"/>
            <w:tcBorders>
              <w:top w:val="single" w:sz="4" w:space="0" w:color="auto"/>
              <w:left w:val="single" w:sz="4" w:space="0" w:color="auto"/>
              <w:bottom w:val="single" w:sz="4" w:space="0" w:color="auto"/>
              <w:right w:val="single" w:sz="4" w:space="0" w:color="auto"/>
            </w:tcBorders>
            <w:hideMark/>
          </w:tcPr>
          <w:p w14:paraId="56DC0CDE"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Vadovaujantis Lietuvos Respublikos aplinkos ministro 2011 m. birželio 28 d. įsakymo Nr. D1-508 patvirtinto Produktų, kurių viešiesiems pirkimams ir pirkimams taikytini minimalūs aplinkos apsaugos kriterijai, aprašo (aktualios redakcijos) 2 priedo „Minimalūs aplinkos apsaugos kriterijai“:</w:t>
            </w:r>
          </w:p>
          <w:p w14:paraId="52E695C3"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w:t>
            </w:r>
            <w:r w:rsidRPr="00C31CC5">
              <w:rPr>
                <w:rFonts w:ascii="Calibri" w:eastAsia="Calibri" w:hAnsi="Calibri" w:cs="Calibri"/>
                <w:i/>
                <w:iCs/>
                <w:kern w:val="0"/>
                <w:sz w:val="22"/>
                <w:szCs w:val="22"/>
                <w:lang w:eastAsia="lt-LT"/>
                <w14:ligatures w14:val="none"/>
              </w:rPr>
              <w:tab/>
              <w:t>perkamos projektavimo paslaugos turi atitikti šį minimalų aplinkos apsaugos kriterijų: kelio dangos konstrukcijai pasirinktinai panaudoti ne mažiau vieno antrinio arba pakartotinio panaudojimo medžiagą ir (ar) perdirbtą medžiagą, ir (ar) nepavojingąją atlieką, ir (ar) šalutinį gamybos produktą, ir (ar) iš atsinaujinančių šaltinių pagamintą medžiagą, kuri atitinka numatytai paskirčiai keliamus techninius reikalavimus, arba yra įrodytas tų medžiagų tinkamumas numatytai taikymo paskirčiai. Medžiagos ar produkto minimalus kiekis turi atitikti šias lentelėje nustatytas vertes:</w:t>
            </w:r>
          </w:p>
          <w:tbl>
            <w:tblPr>
              <w:tblW w:w="5744" w:type="dxa"/>
              <w:shd w:val="clear" w:color="auto" w:fill="FFFFFF"/>
              <w:tblCellMar>
                <w:left w:w="0" w:type="dxa"/>
                <w:right w:w="0" w:type="dxa"/>
              </w:tblCellMar>
              <w:tblLook w:val="04A0" w:firstRow="1" w:lastRow="0" w:firstColumn="1" w:lastColumn="0" w:noHBand="0" w:noVBand="1"/>
            </w:tblPr>
            <w:tblGrid>
              <w:gridCol w:w="1462"/>
              <w:gridCol w:w="1358"/>
              <w:gridCol w:w="1462"/>
              <w:gridCol w:w="1462"/>
            </w:tblGrid>
            <w:tr w:rsidR="009F7160" w:rsidRPr="00C31CC5" w14:paraId="4B9916E1" w14:textId="77777777">
              <w:trPr>
                <w:trHeight w:val="1010"/>
              </w:trPr>
              <w:tc>
                <w:tcPr>
                  <w:tcW w:w="1462"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730C3001" w14:textId="77777777" w:rsidR="009F7160" w:rsidRPr="00C31CC5" w:rsidRDefault="009F7160" w:rsidP="009F7160">
                  <w:pPr>
                    <w:spacing w:after="0" w:line="240"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Kelio dangos konstrukcijos sluoksnis</w:t>
                  </w:r>
                </w:p>
                <w:p w14:paraId="359A9239" w14:textId="77777777" w:rsidR="009F7160" w:rsidRPr="00C31CC5" w:rsidRDefault="009F7160" w:rsidP="009F7160">
                  <w:pPr>
                    <w:spacing w:after="0" w:line="240"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w:t>
                  </w:r>
                </w:p>
              </w:tc>
              <w:tc>
                <w:tcPr>
                  <w:tcW w:w="1358"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05E851ED" w14:textId="77777777" w:rsidR="009F7160" w:rsidRPr="00C31CC5" w:rsidRDefault="009F7160" w:rsidP="009F7160">
                  <w:pPr>
                    <w:spacing w:after="0" w:line="240"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Mažiausias užpildų ir priedų kiekis iš perdirbtų medžiagų, nepavojingų atliekų ir (ar) šalutinių gamybos produktų, proc.</w:t>
                  </w:r>
                </w:p>
              </w:tc>
              <w:tc>
                <w:tcPr>
                  <w:tcW w:w="1462"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3C9BB3EF" w14:textId="77777777" w:rsidR="009F7160" w:rsidRPr="00C31CC5" w:rsidRDefault="009F7160" w:rsidP="009F7160">
                  <w:pPr>
                    <w:spacing w:after="0" w:line="240"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Mažiausias antrinio panaudojimo užpildų ir kelių tiesimo medžiagų (kitam kelio konstrukcijos sluoksniui) kiekis, proc.</w:t>
                  </w:r>
                </w:p>
              </w:tc>
              <w:tc>
                <w:tcPr>
                  <w:tcW w:w="1462"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3C52B290" w14:textId="77777777" w:rsidR="009F7160" w:rsidRPr="00C31CC5" w:rsidRDefault="009F7160" w:rsidP="009F7160">
                  <w:pPr>
                    <w:spacing w:after="0" w:line="240"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Mažiausias pakartotinio panaudojimo užpildų ir kelių tiesimo medžiagų (tam pačiam kelio dangos konstrukcijos sluoksniui) kiekis, proc.</w:t>
                  </w:r>
                </w:p>
              </w:tc>
            </w:tr>
            <w:tr w:rsidR="009F7160" w:rsidRPr="00C31CC5" w14:paraId="4A8B83DA" w14:textId="77777777">
              <w:trPr>
                <w:trHeight w:val="302"/>
              </w:trPr>
              <w:tc>
                <w:tcPr>
                  <w:tcW w:w="146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4B0F840A" w14:textId="77777777" w:rsidR="009F7160" w:rsidRPr="00C31CC5" w:rsidRDefault="009F7160" w:rsidP="009F7160">
                  <w:pPr>
                    <w:spacing w:after="0" w:line="240"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Asfalto apatinis sluoksnis ir </w:t>
                  </w:r>
                  <w:r w:rsidRPr="00C31CC5">
                    <w:rPr>
                      <w:rFonts w:ascii="Calibri" w:eastAsia="Calibri" w:hAnsi="Calibri" w:cs="Calibri"/>
                      <w:i/>
                      <w:iCs/>
                      <w:kern w:val="0"/>
                      <w:sz w:val="22"/>
                      <w:szCs w:val="22"/>
                      <w:lang w:eastAsia="lt-LT"/>
                      <w14:ligatures w14:val="none"/>
                    </w:rPr>
                    <w:lastRenderedPageBreak/>
                    <w:t>asfalto pagrindo dangos</w:t>
                  </w:r>
                </w:p>
              </w:tc>
              <w:tc>
                <w:tcPr>
                  <w:tcW w:w="135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2D49465B" w14:textId="77777777" w:rsidR="009F7160" w:rsidRPr="00C31CC5" w:rsidRDefault="009F7160" w:rsidP="009F7160">
                  <w:pPr>
                    <w:spacing w:after="0" w:line="240"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lastRenderedPageBreak/>
                    <w:t>0,3</w:t>
                  </w:r>
                </w:p>
              </w:tc>
              <w:tc>
                <w:tcPr>
                  <w:tcW w:w="146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6F1CD8EA" w14:textId="77777777" w:rsidR="009F7160" w:rsidRPr="00C31CC5" w:rsidRDefault="009F7160" w:rsidP="009F7160">
                  <w:pPr>
                    <w:spacing w:after="0" w:line="240"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15,0</w:t>
                  </w:r>
                </w:p>
              </w:tc>
              <w:tc>
                <w:tcPr>
                  <w:tcW w:w="146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40BA6A44" w14:textId="77777777" w:rsidR="009F7160" w:rsidRPr="00C31CC5" w:rsidRDefault="009F7160" w:rsidP="009F7160">
                  <w:pPr>
                    <w:spacing w:after="0" w:line="240"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5,0</w:t>
                  </w:r>
                </w:p>
              </w:tc>
            </w:tr>
            <w:tr w:rsidR="009F7160" w:rsidRPr="00C31CC5" w14:paraId="5EE6D48A" w14:textId="77777777">
              <w:trPr>
                <w:trHeight w:val="95"/>
              </w:trPr>
              <w:tc>
                <w:tcPr>
                  <w:tcW w:w="146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4E112B" w14:textId="77777777" w:rsidR="009F7160" w:rsidRPr="00C31CC5" w:rsidRDefault="009F7160" w:rsidP="009F7160">
                  <w:pPr>
                    <w:spacing w:after="0" w:line="240"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Asfalto pagrindas</w:t>
                  </w:r>
                </w:p>
              </w:tc>
              <w:tc>
                <w:tcPr>
                  <w:tcW w:w="135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EF589B1" w14:textId="77777777" w:rsidR="009F7160" w:rsidRPr="00C31CC5" w:rsidRDefault="009F7160" w:rsidP="009F7160">
                  <w:pPr>
                    <w:spacing w:after="0" w:line="240"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1,0</w:t>
                  </w:r>
                </w:p>
              </w:tc>
              <w:tc>
                <w:tcPr>
                  <w:tcW w:w="146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CB03ACC" w14:textId="77777777" w:rsidR="009F7160" w:rsidRPr="00C31CC5" w:rsidRDefault="009F7160" w:rsidP="009F7160">
                  <w:pPr>
                    <w:spacing w:after="0" w:line="240"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15,0</w:t>
                  </w:r>
                </w:p>
              </w:tc>
              <w:tc>
                <w:tcPr>
                  <w:tcW w:w="146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FCC625F" w14:textId="77777777" w:rsidR="009F7160" w:rsidRPr="00C31CC5" w:rsidRDefault="009F7160" w:rsidP="009F7160">
                  <w:pPr>
                    <w:spacing w:after="0" w:line="240"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5,0</w:t>
                  </w:r>
                </w:p>
              </w:tc>
            </w:tr>
          </w:tbl>
          <w:p w14:paraId="5874A00D" w14:textId="77777777" w:rsidR="009F7160" w:rsidRPr="00C31CC5" w:rsidRDefault="009F7160" w:rsidP="009F7160">
            <w:pPr>
              <w:numPr>
                <w:ilvl w:val="0"/>
                <w:numId w:val="3"/>
              </w:numPr>
              <w:spacing w:after="0" w:line="240"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kelio ženklams naudojami produktai turi būti sudaryti panaudojant antrinio panaudojimo medžiagas, ir (ar) pakartotinio panaudojimo medžiagas, ir (ar) perdirbtas medžiagas, jeigu tai neprieštaraujama galiojantiems kelio ženklams taikomiems standartams; </w:t>
            </w:r>
          </w:p>
          <w:p w14:paraId="0D2CFE79" w14:textId="77777777" w:rsidR="009F7160" w:rsidRPr="00C31CC5" w:rsidRDefault="009F7160" w:rsidP="009F7160">
            <w:pPr>
              <w:numPr>
                <w:ilvl w:val="0"/>
                <w:numId w:val="3"/>
              </w:numPr>
              <w:spacing w:after="0" w:line="240"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keliui ženklinti naudojamų produktų ir gaminių lakieji organiniai junginiai neturi viršyti 150 g/l; stiklo granulėse ir kitose sudėtinėse medžiagose pavojingų elementų (arseno, stibio ir švino) koncentracija negali būti didesnė kaip 200 </w:t>
            </w:r>
            <w:proofErr w:type="spellStart"/>
            <w:r w:rsidRPr="00C31CC5">
              <w:rPr>
                <w:rFonts w:ascii="Calibri" w:eastAsia="Calibri" w:hAnsi="Calibri" w:cs="Calibri"/>
                <w:i/>
                <w:iCs/>
                <w:kern w:val="0"/>
                <w:sz w:val="22"/>
                <w:szCs w:val="22"/>
                <w:lang w:eastAsia="lt-LT"/>
                <w14:ligatures w14:val="none"/>
              </w:rPr>
              <w:t>ppm</w:t>
            </w:r>
            <w:proofErr w:type="spellEnd"/>
            <w:r w:rsidRPr="00C31CC5">
              <w:rPr>
                <w:rFonts w:ascii="Calibri" w:eastAsia="Calibri" w:hAnsi="Calibri" w:cs="Calibri"/>
                <w:i/>
                <w:iCs/>
                <w:kern w:val="0"/>
                <w:sz w:val="22"/>
                <w:szCs w:val="22"/>
                <w:lang w:eastAsia="lt-LT"/>
                <w14:ligatures w14:val="none"/>
              </w:rPr>
              <w:t>, jeigu tai neprieštarauja galiojantiems kelių ženklinimui taikomiems standartams;</w:t>
            </w:r>
          </w:p>
          <w:p w14:paraId="122B2314" w14:textId="77777777" w:rsidR="009F7160" w:rsidRPr="00C31CC5" w:rsidRDefault="009F7160" w:rsidP="009F7160">
            <w:pPr>
              <w:numPr>
                <w:ilvl w:val="0"/>
                <w:numId w:val="3"/>
              </w:numPr>
              <w:spacing w:after="0" w:line="240"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gatvių apšvietimo įranga, turi būti 100 proc. (vienetais) LED (jeigu bus projektuojama).</w:t>
            </w:r>
          </w:p>
          <w:p w14:paraId="1BED75CF"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p>
        </w:tc>
      </w:tr>
      <w:tr w:rsidR="009F7160" w:rsidRPr="00C31CC5" w14:paraId="00917ED7" w14:textId="77777777">
        <w:tc>
          <w:tcPr>
            <w:tcW w:w="821" w:type="dxa"/>
            <w:tcBorders>
              <w:top w:val="single" w:sz="4" w:space="0" w:color="auto"/>
              <w:left w:val="single" w:sz="4" w:space="0" w:color="auto"/>
              <w:bottom w:val="single" w:sz="4" w:space="0" w:color="auto"/>
              <w:right w:val="single" w:sz="4" w:space="0" w:color="auto"/>
            </w:tcBorders>
          </w:tcPr>
          <w:p w14:paraId="7F587172"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lastRenderedPageBreak/>
              <w:t>14.</w:t>
            </w:r>
          </w:p>
        </w:tc>
        <w:tc>
          <w:tcPr>
            <w:tcW w:w="1890" w:type="dxa"/>
            <w:tcBorders>
              <w:top w:val="single" w:sz="4" w:space="0" w:color="auto"/>
              <w:left w:val="single" w:sz="4" w:space="0" w:color="auto"/>
              <w:bottom w:val="single" w:sz="4" w:space="0" w:color="auto"/>
              <w:right w:val="single" w:sz="4" w:space="0" w:color="auto"/>
            </w:tcBorders>
          </w:tcPr>
          <w:p w14:paraId="7F052D1A"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Universaliojo dizaino principų taikymo reikalavimai</w:t>
            </w:r>
          </w:p>
        </w:tc>
        <w:tc>
          <w:tcPr>
            <w:tcW w:w="6876" w:type="dxa"/>
            <w:tcBorders>
              <w:top w:val="single" w:sz="4" w:space="0" w:color="auto"/>
              <w:left w:val="single" w:sz="4" w:space="0" w:color="auto"/>
              <w:bottom w:val="single" w:sz="4" w:space="0" w:color="auto"/>
              <w:right w:val="single" w:sz="4" w:space="0" w:color="auto"/>
            </w:tcBorders>
          </w:tcPr>
          <w:p w14:paraId="04A0470B"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Taikomi visi universaliojo dizaino principai.</w:t>
            </w:r>
          </w:p>
          <w:p w14:paraId="13D22992" w14:textId="77777777" w:rsidR="009F7160" w:rsidRPr="00C31CC5" w:rsidRDefault="009F7160" w:rsidP="009F7160">
            <w:pPr>
              <w:spacing w:line="276" w:lineRule="auto"/>
              <w:ind w:left="425"/>
              <w:contextualSpacing/>
              <w:rPr>
                <w:rFonts w:ascii="Calibri" w:eastAsia="Calibri" w:hAnsi="Calibri" w:cs="Calibri"/>
                <w:i/>
                <w:iCs/>
                <w:kern w:val="0"/>
                <w:sz w:val="22"/>
                <w:szCs w:val="22"/>
                <w:lang w:eastAsia="lt-LT"/>
                <w14:ligatures w14:val="none"/>
              </w:rPr>
            </w:pPr>
          </w:p>
        </w:tc>
      </w:tr>
      <w:tr w:rsidR="009F7160" w:rsidRPr="00C31CC5" w14:paraId="517052D7" w14:textId="77777777">
        <w:tc>
          <w:tcPr>
            <w:tcW w:w="821" w:type="dxa"/>
            <w:tcBorders>
              <w:top w:val="single" w:sz="4" w:space="0" w:color="auto"/>
              <w:left w:val="single" w:sz="4" w:space="0" w:color="auto"/>
              <w:bottom w:val="single" w:sz="4" w:space="0" w:color="auto"/>
              <w:right w:val="single" w:sz="4" w:space="0" w:color="auto"/>
            </w:tcBorders>
            <w:hideMark/>
          </w:tcPr>
          <w:p w14:paraId="68BBA571"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15.</w:t>
            </w:r>
          </w:p>
        </w:tc>
        <w:tc>
          <w:tcPr>
            <w:tcW w:w="1890" w:type="dxa"/>
            <w:tcBorders>
              <w:top w:val="single" w:sz="4" w:space="0" w:color="auto"/>
              <w:left w:val="single" w:sz="4" w:space="0" w:color="auto"/>
              <w:bottom w:val="single" w:sz="4" w:space="0" w:color="auto"/>
              <w:right w:val="single" w:sz="4" w:space="0" w:color="auto"/>
            </w:tcBorders>
          </w:tcPr>
          <w:p w14:paraId="01C6C7C2" w14:textId="77777777" w:rsidR="009F7160" w:rsidRPr="00C31CC5" w:rsidRDefault="009F7160" w:rsidP="009F7160">
            <w:pPr>
              <w:spacing w:line="276" w:lineRule="auto"/>
              <w:rPr>
                <w:rFonts w:ascii="Calibri" w:eastAsia="Calibri" w:hAnsi="Calibri" w:cs="Calibri"/>
                <w:kern w:val="0"/>
                <w:sz w:val="22"/>
                <w:szCs w:val="22"/>
                <w:u w:val="single"/>
                <w:lang w:eastAsia="lt-LT"/>
                <w14:ligatures w14:val="none"/>
              </w:rPr>
            </w:pPr>
            <w:r w:rsidRPr="00C31CC5">
              <w:rPr>
                <w:rFonts w:ascii="Calibri" w:eastAsia="Calibri" w:hAnsi="Calibri" w:cs="Calibri"/>
                <w:kern w:val="0"/>
                <w:sz w:val="22"/>
                <w:szCs w:val="22"/>
                <w:lang w:eastAsia="lt-LT"/>
                <w14:ligatures w14:val="none"/>
              </w:rPr>
              <w:t>Techniniai, kokybiniai (estetiniai, komforto, energinio naudingumo, triukšmo lygio ir t.t.) reikalavimai pagal statinio projekto sprendinių dalis</w:t>
            </w:r>
          </w:p>
        </w:tc>
        <w:tc>
          <w:tcPr>
            <w:tcW w:w="6876" w:type="dxa"/>
            <w:tcBorders>
              <w:top w:val="single" w:sz="4" w:space="0" w:color="auto"/>
              <w:left w:val="single" w:sz="4" w:space="0" w:color="auto"/>
              <w:bottom w:val="single" w:sz="4" w:space="0" w:color="auto"/>
              <w:right w:val="single" w:sz="4" w:space="0" w:color="auto"/>
            </w:tcBorders>
          </w:tcPr>
          <w:p w14:paraId="41EA050A" w14:textId="406353DD"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Techninio darbo projekto sprendiniai turi būti racionalūs ir ekonomiškai pagrįsti bei suderinti su Užsakovu. Užsakovui raštu paprašius, Paslaugų teikėjas turi pateikti sprendinių parinkimo motyvus ir ekonominį pagrindimą, atlikus palyginamąjį skirtingų sprendinių kainų skaičiavimą.</w:t>
            </w:r>
          </w:p>
          <w:p w14:paraId="49D026E1" w14:textId="77777777" w:rsidR="009F7160" w:rsidRPr="00C31CC5" w:rsidDel="00AD3FC9"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Projekte techninės specifikacijos turi būti parašytos konkrečiai šiam objektui, išsamios ir detalios, tačiau neproteguojančios konkretaus medžiagų tiekėjo. Paslaugų teikėjas turi užtikrinti ir, esant poreikiui, pateikti dokumentus, užtikrinančius, jog projekte nurodomoms techninėms specifikacijoms, atitinkančioms statybos produktus, medžiagas ir įrenginius, gali teikti ne mažiau kaip keli skirtingi gamintojai.</w:t>
            </w:r>
          </w:p>
        </w:tc>
      </w:tr>
      <w:tr w:rsidR="009F7160" w:rsidRPr="00C31CC5" w14:paraId="3842C591" w14:textId="77777777">
        <w:tc>
          <w:tcPr>
            <w:tcW w:w="821" w:type="dxa"/>
            <w:tcBorders>
              <w:top w:val="single" w:sz="4" w:space="0" w:color="auto"/>
              <w:left w:val="single" w:sz="4" w:space="0" w:color="auto"/>
              <w:bottom w:val="single" w:sz="4" w:space="0" w:color="auto"/>
              <w:right w:val="single" w:sz="4" w:space="0" w:color="auto"/>
            </w:tcBorders>
            <w:hideMark/>
          </w:tcPr>
          <w:p w14:paraId="5D26D86C"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15.1.</w:t>
            </w:r>
          </w:p>
        </w:tc>
        <w:tc>
          <w:tcPr>
            <w:tcW w:w="1890" w:type="dxa"/>
            <w:tcBorders>
              <w:top w:val="single" w:sz="4" w:space="0" w:color="auto"/>
              <w:left w:val="single" w:sz="4" w:space="0" w:color="auto"/>
              <w:bottom w:val="single" w:sz="4" w:space="0" w:color="auto"/>
              <w:right w:val="single" w:sz="4" w:space="0" w:color="auto"/>
            </w:tcBorders>
            <w:hideMark/>
          </w:tcPr>
          <w:p w14:paraId="36498AAA" w14:textId="77777777" w:rsidR="009F7160" w:rsidRPr="00C31CC5" w:rsidRDefault="009F7160" w:rsidP="009F7160">
            <w:pPr>
              <w:spacing w:line="276" w:lineRule="auto"/>
              <w:rPr>
                <w:rFonts w:ascii="Calibri" w:eastAsia="Calibri" w:hAnsi="Calibri" w:cs="Calibri"/>
                <w:kern w:val="0"/>
                <w:sz w:val="22"/>
                <w:szCs w:val="22"/>
                <w:u w:val="single"/>
                <w:lang w:eastAsia="lt-LT"/>
                <w14:ligatures w14:val="none"/>
              </w:rPr>
            </w:pPr>
            <w:r w:rsidRPr="00C31CC5">
              <w:rPr>
                <w:rFonts w:ascii="Calibri" w:eastAsia="Calibri" w:hAnsi="Calibri" w:cs="Calibri"/>
                <w:kern w:val="0"/>
                <w:sz w:val="22"/>
                <w:szCs w:val="22"/>
                <w:lang w:eastAsia="lt-LT"/>
                <w14:ligatures w14:val="none"/>
              </w:rPr>
              <w:t xml:space="preserve">bendroji dalis </w:t>
            </w:r>
          </w:p>
        </w:tc>
        <w:tc>
          <w:tcPr>
            <w:tcW w:w="6876" w:type="dxa"/>
            <w:tcBorders>
              <w:top w:val="single" w:sz="4" w:space="0" w:color="auto"/>
              <w:left w:val="single" w:sz="4" w:space="0" w:color="auto"/>
              <w:bottom w:val="single" w:sz="4" w:space="0" w:color="auto"/>
              <w:right w:val="single" w:sz="4" w:space="0" w:color="auto"/>
            </w:tcBorders>
          </w:tcPr>
          <w:p w14:paraId="3E597705" w14:textId="77777777" w:rsidR="009F7160" w:rsidRPr="00C31CC5" w:rsidRDefault="009F7160" w:rsidP="009F7160">
            <w:pPr>
              <w:numPr>
                <w:ilvl w:val="0"/>
                <w:numId w:val="19"/>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Statinių rodikliai pateikiami rekonstruojamų, ardomų, naujai statomų statinių. Parametrus patikslinant pagal kadastrinius duomenis, unikalų numerį;</w:t>
            </w:r>
          </w:p>
          <w:p w14:paraId="0937DDCD" w14:textId="77777777" w:rsidR="009F7160" w:rsidRPr="00C31CC5" w:rsidRDefault="009F7160" w:rsidP="009F7160">
            <w:pPr>
              <w:numPr>
                <w:ilvl w:val="0"/>
                <w:numId w:val="19"/>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Rengiamų projekto dalių tarpusavio suderinimų nuorašas;</w:t>
            </w:r>
          </w:p>
          <w:p w14:paraId="3F44B2ED" w14:textId="77777777" w:rsidR="009F7160" w:rsidRPr="00C31CC5" w:rsidRDefault="009F7160" w:rsidP="009F7160">
            <w:pPr>
              <w:numPr>
                <w:ilvl w:val="0"/>
                <w:numId w:val="19"/>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Naudotos programinės įrangos sąrašas;</w:t>
            </w:r>
          </w:p>
          <w:p w14:paraId="49910371" w14:textId="77777777" w:rsidR="009F7160" w:rsidRPr="00C31CC5" w:rsidRDefault="009F7160" w:rsidP="009F7160">
            <w:pPr>
              <w:numPr>
                <w:ilvl w:val="0"/>
                <w:numId w:val="19"/>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Suvestiniai inžinerinių tinklų brėžinys/-</w:t>
            </w:r>
            <w:proofErr w:type="spellStart"/>
            <w:r w:rsidRPr="00C31CC5">
              <w:rPr>
                <w:rFonts w:ascii="Calibri" w:eastAsia="Calibri" w:hAnsi="Calibri" w:cs="Calibri"/>
                <w:i/>
                <w:iCs/>
                <w:kern w:val="0"/>
                <w:sz w:val="22"/>
                <w:szCs w:val="22"/>
                <w:lang w:eastAsia="lt-LT"/>
                <w14:ligatures w14:val="none"/>
              </w:rPr>
              <w:t>iai</w:t>
            </w:r>
            <w:proofErr w:type="spellEnd"/>
            <w:r w:rsidRPr="00C31CC5">
              <w:rPr>
                <w:rFonts w:ascii="Calibri" w:eastAsia="Calibri" w:hAnsi="Calibri" w:cs="Calibri"/>
                <w:i/>
                <w:iCs/>
                <w:kern w:val="0"/>
                <w:sz w:val="22"/>
                <w:szCs w:val="22"/>
                <w:lang w:eastAsia="lt-LT"/>
                <w14:ligatures w14:val="none"/>
              </w:rPr>
              <w:t>, dangų ir aukščių planų brėžinys/-</w:t>
            </w:r>
            <w:proofErr w:type="spellStart"/>
            <w:r w:rsidRPr="00C31CC5">
              <w:rPr>
                <w:rFonts w:ascii="Calibri" w:eastAsia="Calibri" w:hAnsi="Calibri" w:cs="Calibri"/>
                <w:i/>
                <w:iCs/>
                <w:kern w:val="0"/>
                <w:sz w:val="22"/>
                <w:szCs w:val="22"/>
                <w:lang w:eastAsia="lt-LT"/>
                <w14:ligatures w14:val="none"/>
              </w:rPr>
              <w:t>iai</w:t>
            </w:r>
            <w:proofErr w:type="spellEnd"/>
            <w:r w:rsidRPr="00C31CC5">
              <w:rPr>
                <w:rFonts w:ascii="Calibri" w:eastAsia="Calibri" w:hAnsi="Calibri" w:cs="Calibri"/>
                <w:i/>
                <w:iCs/>
                <w:kern w:val="0"/>
                <w:sz w:val="22"/>
                <w:szCs w:val="22"/>
                <w:lang w:eastAsia="lt-LT"/>
                <w14:ligatures w14:val="none"/>
              </w:rPr>
              <w:t xml:space="preserve"> suderinti su inžinerinių tinklų savininkais;</w:t>
            </w:r>
          </w:p>
          <w:p w14:paraId="5B3DDB9E" w14:textId="77777777" w:rsidR="009F7160" w:rsidRPr="00C31CC5" w:rsidRDefault="009F7160" w:rsidP="009F7160">
            <w:pPr>
              <w:numPr>
                <w:ilvl w:val="0"/>
                <w:numId w:val="19"/>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Inžinerinių tinklų su apsaugos zonomis brėžinys/-</w:t>
            </w:r>
            <w:proofErr w:type="spellStart"/>
            <w:r w:rsidRPr="00C31CC5">
              <w:rPr>
                <w:rFonts w:ascii="Calibri" w:eastAsia="Calibri" w:hAnsi="Calibri" w:cs="Calibri"/>
                <w:i/>
                <w:iCs/>
                <w:kern w:val="0"/>
                <w:sz w:val="22"/>
                <w:szCs w:val="22"/>
                <w:lang w:eastAsia="lt-LT"/>
                <w14:ligatures w14:val="none"/>
              </w:rPr>
              <w:t>iai</w:t>
            </w:r>
            <w:proofErr w:type="spellEnd"/>
            <w:r w:rsidRPr="00C31CC5">
              <w:rPr>
                <w:rFonts w:ascii="Calibri" w:eastAsia="Calibri" w:hAnsi="Calibri" w:cs="Calibri"/>
                <w:i/>
                <w:iCs/>
                <w:kern w:val="0"/>
                <w:sz w:val="22"/>
                <w:szCs w:val="22"/>
                <w:lang w:eastAsia="lt-LT"/>
                <w14:ligatures w14:val="none"/>
              </w:rPr>
              <w:t xml:space="preserve"> suderinti su inžinerinių tinklų savininkais;</w:t>
            </w:r>
          </w:p>
          <w:p w14:paraId="6F1F26DE" w14:textId="77777777" w:rsidR="009F7160" w:rsidRPr="00C31CC5" w:rsidRDefault="009F7160" w:rsidP="009F7160">
            <w:pPr>
              <w:numPr>
                <w:ilvl w:val="0"/>
                <w:numId w:val="19"/>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Derinimų nuorašai visų dalių bendri;</w:t>
            </w:r>
          </w:p>
          <w:p w14:paraId="19231720" w14:textId="77777777" w:rsidR="009F7160" w:rsidRPr="00C31CC5" w:rsidRDefault="009F7160" w:rsidP="009F7160">
            <w:pPr>
              <w:numPr>
                <w:ilvl w:val="0"/>
                <w:numId w:val="19"/>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lastRenderedPageBreak/>
              <w:t>PV atestatai (nuasmenintas), visų dalių PDV atestatai (nuasmeninti);</w:t>
            </w:r>
          </w:p>
          <w:p w14:paraId="723ADF7E" w14:textId="77777777" w:rsidR="009F7160" w:rsidRPr="00C31CC5" w:rsidRDefault="009F7160" w:rsidP="009F7160">
            <w:pPr>
              <w:numPr>
                <w:ilvl w:val="0"/>
                <w:numId w:val="19"/>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Suderinimai su laisvos valstybinės žemės valdytoju;</w:t>
            </w:r>
          </w:p>
          <w:p w14:paraId="579CDFCE" w14:textId="77777777" w:rsidR="009F7160" w:rsidRPr="00C31CC5" w:rsidRDefault="009F7160" w:rsidP="009F7160">
            <w:pPr>
              <w:numPr>
                <w:ilvl w:val="0"/>
                <w:numId w:val="19"/>
              </w:numPr>
              <w:spacing w:after="200" w:line="276" w:lineRule="auto"/>
              <w:contextualSpacing/>
              <w:rPr>
                <w:rFonts w:ascii="Calibri" w:eastAsia="Calibri" w:hAnsi="Calibri" w:cs="Calibri"/>
                <w:i/>
                <w:iCs/>
                <w:kern w:val="0"/>
                <w:sz w:val="22"/>
                <w:szCs w:val="22"/>
                <w:u w:val="single"/>
                <w:lang w:eastAsia="lt-LT"/>
                <w14:ligatures w14:val="none"/>
              </w:rPr>
            </w:pPr>
            <w:r w:rsidRPr="00C31CC5">
              <w:rPr>
                <w:rFonts w:ascii="Calibri" w:eastAsia="Calibri" w:hAnsi="Calibri" w:cs="Calibri"/>
                <w:i/>
                <w:iCs/>
                <w:kern w:val="0"/>
                <w:sz w:val="22"/>
                <w:szCs w:val="22"/>
                <w:lang w:eastAsia="lt-LT"/>
                <w14:ligatures w14:val="none"/>
              </w:rPr>
              <w:t>Projekto bylos turi atitikti STR 1.04.04:2017 keliamus reikalavimus.</w:t>
            </w:r>
          </w:p>
        </w:tc>
      </w:tr>
      <w:tr w:rsidR="009F7160" w:rsidRPr="00C31CC5" w14:paraId="5589F6D1" w14:textId="77777777">
        <w:tc>
          <w:tcPr>
            <w:tcW w:w="821" w:type="dxa"/>
            <w:tcBorders>
              <w:top w:val="single" w:sz="4" w:space="0" w:color="auto"/>
              <w:left w:val="single" w:sz="4" w:space="0" w:color="auto"/>
              <w:bottom w:val="single" w:sz="4" w:space="0" w:color="auto"/>
              <w:right w:val="single" w:sz="4" w:space="0" w:color="auto"/>
            </w:tcBorders>
          </w:tcPr>
          <w:p w14:paraId="74A21C72"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lastRenderedPageBreak/>
              <w:t>15.2.</w:t>
            </w:r>
          </w:p>
        </w:tc>
        <w:tc>
          <w:tcPr>
            <w:tcW w:w="1890" w:type="dxa"/>
            <w:tcBorders>
              <w:top w:val="single" w:sz="4" w:space="0" w:color="auto"/>
              <w:left w:val="single" w:sz="4" w:space="0" w:color="auto"/>
              <w:bottom w:val="single" w:sz="4" w:space="0" w:color="auto"/>
              <w:right w:val="single" w:sz="4" w:space="0" w:color="auto"/>
            </w:tcBorders>
          </w:tcPr>
          <w:p w14:paraId="0A2A3A47"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apželdinimo dalis</w:t>
            </w:r>
          </w:p>
        </w:tc>
        <w:tc>
          <w:tcPr>
            <w:tcW w:w="6876" w:type="dxa"/>
            <w:tcBorders>
              <w:top w:val="single" w:sz="4" w:space="0" w:color="auto"/>
              <w:left w:val="single" w:sz="4" w:space="0" w:color="auto"/>
              <w:bottom w:val="single" w:sz="4" w:space="0" w:color="auto"/>
              <w:right w:val="single" w:sz="4" w:space="0" w:color="auto"/>
            </w:tcBorders>
          </w:tcPr>
          <w:p w14:paraId="110A68D3" w14:textId="77777777" w:rsidR="009F7160" w:rsidRPr="00C31CC5" w:rsidRDefault="009F7160" w:rsidP="009F7160">
            <w:pPr>
              <w:numPr>
                <w:ilvl w:val="0"/>
                <w:numId w:val="20"/>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Medžių inventorizacija</w:t>
            </w:r>
          </w:p>
          <w:p w14:paraId="57640E83" w14:textId="77777777" w:rsidR="009F7160" w:rsidRPr="00C31CC5" w:rsidRDefault="009F7160" w:rsidP="009F7160">
            <w:pPr>
              <w:numPr>
                <w:ilvl w:val="0"/>
                <w:numId w:val="20"/>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Projektuojamų želdinių planas</w:t>
            </w:r>
          </w:p>
          <w:p w14:paraId="348DA9B5" w14:textId="77777777" w:rsidR="009F7160" w:rsidRPr="00C31CC5" w:rsidRDefault="009F7160" w:rsidP="009F7160">
            <w:pPr>
              <w:numPr>
                <w:ilvl w:val="0"/>
                <w:numId w:val="20"/>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Šalinamų želdinių planas</w:t>
            </w:r>
          </w:p>
          <w:p w14:paraId="39B450BB" w14:textId="77777777" w:rsidR="009F7160" w:rsidRPr="00C31CC5" w:rsidRDefault="009F7160" w:rsidP="009F7160">
            <w:pPr>
              <w:numPr>
                <w:ilvl w:val="0"/>
                <w:numId w:val="20"/>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Projekto dalys suderintos su Atskirųjų želdynų projektų derinimo darbo grupe.</w:t>
            </w:r>
          </w:p>
        </w:tc>
      </w:tr>
      <w:tr w:rsidR="009F7160" w:rsidRPr="00C31CC5" w14:paraId="1800716C" w14:textId="77777777">
        <w:tc>
          <w:tcPr>
            <w:tcW w:w="821" w:type="dxa"/>
            <w:tcBorders>
              <w:top w:val="single" w:sz="4" w:space="0" w:color="auto"/>
              <w:left w:val="single" w:sz="4" w:space="0" w:color="auto"/>
              <w:bottom w:val="single" w:sz="4" w:space="0" w:color="auto"/>
              <w:right w:val="single" w:sz="4" w:space="0" w:color="auto"/>
            </w:tcBorders>
          </w:tcPr>
          <w:p w14:paraId="28CE8472"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15.3.</w:t>
            </w:r>
          </w:p>
        </w:tc>
        <w:tc>
          <w:tcPr>
            <w:tcW w:w="1890" w:type="dxa"/>
            <w:tcBorders>
              <w:top w:val="single" w:sz="4" w:space="0" w:color="auto"/>
              <w:left w:val="single" w:sz="4" w:space="0" w:color="auto"/>
              <w:bottom w:val="single" w:sz="4" w:space="0" w:color="auto"/>
              <w:right w:val="single" w:sz="4" w:space="0" w:color="auto"/>
            </w:tcBorders>
          </w:tcPr>
          <w:p w14:paraId="15BBDF0F"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konstrukcijų dalis</w:t>
            </w:r>
          </w:p>
        </w:tc>
        <w:tc>
          <w:tcPr>
            <w:tcW w:w="6876" w:type="dxa"/>
            <w:tcBorders>
              <w:top w:val="single" w:sz="4" w:space="0" w:color="auto"/>
              <w:left w:val="single" w:sz="4" w:space="0" w:color="auto"/>
              <w:bottom w:val="single" w:sz="4" w:space="0" w:color="auto"/>
              <w:right w:val="single" w:sz="4" w:space="0" w:color="auto"/>
            </w:tcBorders>
          </w:tcPr>
          <w:p w14:paraId="63690D87" w14:textId="77777777" w:rsidR="009F7160" w:rsidRPr="00C31CC5" w:rsidRDefault="009F7160" w:rsidP="009F7160">
            <w:pPr>
              <w:numPr>
                <w:ilvl w:val="0"/>
                <w:numId w:val="21"/>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Atraminės sienutės;</w:t>
            </w:r>
          </w:p>
          <w:p w14:paraId="5038CE08" w14:textId="77777777" w:rsidR="009F7160" w:rsidRPr="00C31CC5" w:rsidRDefault="009F7160" w:rsidP="009F7160">
            <w:pPr>
              <w:numPr>
                <w:ilvl w:val="0"/>
                <w:numId w:val="21"/>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Triukšmo slopinimo sienutės (pagal poreikį nustačius PP ar TDP rengimo metu);</w:t>
            </w:r>
          </w:p>
          <w:p w14:paraId="2E44E884" w14:textId="77777777" w:rsidR="009F7160" w:rsidRPr="00C31CC5" w:rsidRDefault="009F7160" w:rsidP="009F7160">
            <w:pPr>
              <w:numPr>
                <w:ilvl w:val="0"/>
                <w:numId w:val="21"/>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Kitos paslaugos, susijusios su projekto dalimis pagal poreikį, siekiant įgyvendinti sprendinius (įskaitant visas statybos darbų rūšis).</w:t>
            </w:r>
          </w:p>
          <w:p w14:paraId="2498E11A" w14:textId="77777777" w:rsidR="009F7160" w:rsidRPr="00C31CC5" w:rsidRDefault="009F7160" w:rsidP="009F7160">
            <w:pPr>
              <w:numPr>
                <w:ilvl w:val="0"/>
                <w:numId w:val="21"/>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Projekto byla turi atitikti STR 1.04.04:2017 keliamus reikalavimus.</w:t>
            </w:r>
          </w:p>
        </w:tc>
      </w:tr>
      <w:tr w:rsidR="009F7160" w:rsidRPr="00C31CC5" w14:paraId="71C6BB26" w14:textId="77777777">
        <w:tc>
          <w:tcPr>
            <w:tcW w:w="821" w:type="dxa"/>
            <w:tcBorders>
              <w:top w:val="single" w:sz="4" w:space="0" w:color="auto"/>
              <w:left w:val="single" w:sz="4" w:space="0" w:color="auto"/>
              <w:bottom w:val="single" w:sz="4" w:space="0" w:color="auto"/>
              <w:right w:val="single" w:sz="4" w:space="0" w:color="auto"/>
            </w:tcBorders>
            <w:hideMark/>
          </w:tcPr>
          <w:p w14:paraId="640C00F1"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15.4.</w:t>
            </w:r>
          </w:p>
        </w:tc>
        <w:tc>
          <w:tcPr>
            <w:tcW w:w="1890" w:type="dxa"/>
            <w:tcBorders>
              <w:top w:val="single" w:sz="4" w:space="0" w:color="auto"/>
              <w:left w:val="single" w:sz="4" w:space="0" w:color="auto"/>
              <w:bottom w:val="single" w:sz="4" w:space="0" w:color="auto"/>
              <w:right w:val="single" w:sz="4" w:space="0" w:color="auto"/>
            </w:tcBorders>
            <w:hideMark/>
          </w:tcPr>
          <w:p w14:paraId="3B8D0D0B"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susisiekimo dalis</w:t>
            </w:r>
          </w:p>
        </w:tc>
        <w:tc>
          <w:tcPr>
            <w:tcW w:w="6876" w:type="dxa"/>
            <w:tcBorders>
              <w:top w:val="single" w:sz="4" w:space="0" w:color="auto"/>
              <w:left w:val="single" w:sz="4" w:space="0" w:color="auto"/>
              <w:bottom w:val="single" w:sz="4" w:space="0" w:color="auto"/>
              <w:right w:val="single" w:sz="4" w:space="0" w:color="auto"/>
            </w:tcBorders>
          </w:tcPr>
          <w:p w14:paraId="2D3A43A0" w14:textId="0A8C6169" w:rsidR="009F7160" w:rsidRPr="00C31CC5" w:rsidRDefault="009F7160" w:rsidP="009F7160">
            <w:pPr>
              <w:numPr>
                <w:ilvl w:val="0"/>
                <w:numId w:val="22"/>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Susisiekimo dalis sudaro Gatvės važiuojamosios dalies, šaligatvių, dviračių </w:t>
            </w:r>
            <w:r w:rsidR="004F277C" w:rsidRPr="00C31CC5">
              <w:rPr>
                <w:rFonts w:ascii="Calibri" w:eastAsia="Calibri" w:hAnsi="Calibri" w:cs="Calibri"/>
                <w:i/>
                <w:iCs/>
                <w:kern w:val="0"/>
                <w:sz w:val="22"/>
                <w:szCs w:val="22"/>
                <w:lang w:eastAsia="lt-LT"/>
                <w14:ligatures w14:val="none"/>
              </w:rPr>
              <w:t xml:space="preserve">ar pėsčiųjų/dviračių </w:t>
            </w:r>
            <w:r w:rsidRPr="00C31CC5">
              <w:rPr>
                <w:rFonts w:ascii="Calibri" w:eastAsia="Calibri" w:hAnsi="Calibri" w:cs="Calibri"/>
                <w:i/>
                <w:iCs/>
                <w:kern w:val="0"/>
                <w:sz w:val="22"/>
                <w:szCs w:val="22"/>
                <w:lang w:eastAsia="lt-LT"/>
                <w14:ligatures w14:val="none"/>
              </w:rPr>
              <w:t>takų dangų konstrukcijų, sankasos, šlaitų stabilumo ir konstrukcijų sprendiniai. Jų detalizavimas. Darbų apimtys, techninės specifikacijos, aiškinamasis raštas ir t.t. projekto byla turi atitikti STR 1.04.04:2017 keliamus reikalavimus.</w:t>
            </w:r>
          </w:p>
          <w:p w14:paraId="2F4128CB" w14:textId="77777777" w:rsidR="009F7160" w:rsidRPr="00C31CC5" w:rsidRDefault="009F7160" w:rsidP="009F7160">
            <w:pPr>
              <w:numPr>
                <w:ilvl w:val="0"/>
                <w:numId w:val="22"/>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Kitos paslaugos, susijusios su projekto dalimis, pagal poreikį, siekiant įgyvendinti sprendinius.</w:t>
            </w:r>
          </w:p>
        </w:tc>
      </w:tr>
      <w:tr w:rsidR="009F7160" w:rsidRPr="00C31CC5" w14:paraId="5F588FC7" w14:textId="77777777">
        <w:tc>
          <w:tcPr>
            <w:tcW w:w="821" w:type="dxa"/>
            <w:tcBorders>
              <w:top w:val="single" w:sz="4" w:space="0" w:color="auto"/>
              <w:left w:val="single" w:sz="4" w:space="0" w:color="auto"/>
              <w:bottom w:val="single" w:sz="4" w:space="0" w:color="auto"/>
              <w:right w:val="single" w:sz="4" w:space="0" w:color="auto"/>
            </w:tcBorders>
            <w:hideMark/>
          </w:tcPr>
          <w:p w14:paraId="7006A4FA"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15.5.</w:t>
            </w:r>
          </w:p>
        </w:tc>
        <w:tc>
          <w:tcPr>
            <w:tcW w:w="1890" w:type="dxa"/>
            <w:tcBorders>
              <w:top w:val="single" w:sz="4" w:space="0" w:color="auto"/>
              <w:left w:val="single" w:sz="4" w:space="0" w:color="auto"/>
              <w:bottom w:val="single" w:sz="4" w:space="0" w:color="auto"/>
              <w:right w:val="single" w:sz="4" w:space="0" w:color="auto"/>
            </w:tcBorders>
            <w:hideMark/>
          </w:tcPr>
          <w:p w14:paraId="49F3F48B" w14:textId="77777777" w:rsidR="009F7160" w:rsidRPr="00C31CC5" w:rsidRDefault="009F7160" w:rsidP="009F7160">
            <w:pPr>
              <w:spacing w:line="276" w:lineRule="auto"/>
              <w:rPr>
                <w:rFonts w:ascii="Calibri" w:eastAsia="Calibri" w:hAnsi="Calibri" w:cs="Calibri"/>
                <w:kern w:val="0"/>
                <w:sz w:val="22"/>
                <w:szCs w:val="22"/>
                <w:u w:val="single"/>
                <w:lang w:eastAsia="lt-LT"/>
                <w14:ligatures w14:val="none"/>
              </w:rPr>
            </w:pPr>
            <w:r w:rsidRPr="00C31CC5">
              <w:rPr>
                <w:rFonts w:ascii="Calibri" w:eastAsia="Calibri" w:hAnsi="Calibri" w:cs="Calibri"/>
                <w:kern w:val="0"/>
                <w:sz w:val="22"/>
                <w:szCs w:val="22"/>
                <w:lang w:eastAsia="lt-LT"/>
                <w14:ligatures w14:val="none"/>
              </w:rPr>
              <w:t>vandentiekio ir nuotekų šalinimo dalis</w:t>
            </w:r>
          </w:p>
        </w:tc>
        <w:tc>
          <w:tcPr>
            <w:tcW w:w="6876" w:type="dxa"/>
            <w:tcBorders>
              <w:top w:val="single" w:sz="4" w:space="0" w:color="auto"/>
              <w:left w:val="single" w:sz="4" w:space="0" w:color="auto"/>
              <w:bottom w:val="single" w:sz="4" w:space="0" w:color="auto"/>
              <w:right w:val="single" w:sz="4" w:space="0" w:color="auto"/>
            </w:tcBorders>
          </w:tcPr>
          <w:p w14:paraId="2EF95DBA" w14:textId="77777777" w:rsidR="009F7160" w:rsidRPr="00C31CC5" w:rsidRDefault="009F7160" w:rsidP="009F7160">
            <w:pPr>
              <w:numPr>
                <w:ilvl w:val="0"/>
                <w:numId w:val="23"/>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Vandentiekio ir nuotekų šalinimo dalis sudaro vandentiekio ir nuotekų šalinimo inžinerinių sistemų, gaisrų gesinimo vandeniu ar putomis sistemų pastatuose ir statiniuose, vandentiekio ir nuotekų šalinimo, lietaus vandens ir drenažo inžinerinių tinklų (sklype ir (ar) už sklypo ribų), nuotekų valyklų, projektiniai sprendiniai. Paslaugų apimtys pagal užduotį, institucijų išduotas technines sąlygas ir atsirandantį poreikį projekto rengimo metu, įskaitant visas statybos  rūšis.</w:t>
            </w:r>
          </w:p>
          <w:p w14:paraId="2F8D6B42" w14:textId="77777777" w:rsidR="009F7160" w:rsidRPr="00C31CC5" w:rsidRDefault="009F7160" w:rsidP="009F7160">
            <w:pPr>
              <w:numPr>
                <w:ilvl w:val="0"/>
                <w:numId w:val="23"/>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Projekto byla turi atitikti STR 1.04.04:2017 keliamus reikalavimus.</w:t>
            </w:r>
          </w:p>
        </w:tc>
      </w:tr>
      <w:tr w:rsidR="009F7160" w:rsidRPr="00C31CC5" w14:paraId="271B24C6" w14:textId="77777777">
        <w:tc>
          <w:tcPr>
            <w:tcW w:w="821" w:type="dxa"/>
            <w:tcBorders>
              <w:top w:val="single" w:sz="4" w:space="0" w:color="auto"/>
              <w:left w:val="single" w:sz="4" w:space="0" w:color="auto"/>
              <w:bottom w:val="single" w:sz="4" w:space="0" w:color="auto"/>
              <w:right w:val="single" w:sz="4" w:space="0" w:color="auto"/>
            </w:tcBorders>
            <w:hideMark/>
          </w:tcPr>
          <w:p w14:paraId="6390A619"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15.6.</w:t>
            </w:r>
          </w:p>
        </w:tc>
        <w:tc>
          <w:tcPr>
            <w:tcW w:w="1890" w:type="dxa"/>
            <w:tcBorders>
              <w:top w:val="single" w:sz="4" w:space="0" w:color="auto"/>
              <w:left w:val="single" w:sz="4" w:space="0" w:color="auto"/>
              <w:bottom w:val="single" w:sz="4" w:space="0" w:color="auto"/>
              <w:right w:val="single" w:sz="4" w:space="0" w:color="auto"/>
            </w:tcBorders>
          </w:tcPr>
          <w:p w14:paraId="3F4100FF" w14:textId="77777777" w:rsidR="009F7160" w:rsidRPr="00C31CC5" w:rsidRDefault="009F7160" w:rsidP="009F7160">
            <w:pPr>
              <w:spacing w:line="276" w:lineRule="auto"/>
              <w:rPr>
                <w:rFonts w:ascii="Calibri" w:eastAsia="Calibri" w:hAnsi="Calibri" w:cs="Calibri"/>
                <w:kern w:val="24"/>
                <w:sz w:val="22"/>
                <w:szCs w:val="22"/>
                <w:u w:val="single"/>
                <w:lang w:eastAsia="lt-LT"/>
                <w14:ligatures w14:val="none"/>
              </w:rPr>
            </w:pPr>
            <w:r w:rsidRPr="00C31CC5">
              <w:rPr>
                <w:rFonts w:ascii="Calibri" w:eastAsia="Calibri" w:hAnsi="Calibri" w:cs="Calibri"/>
                <w:kern w:val="0"/>
                <w:sz w:val="22"/>
                <w:szCs w:val="22"/>
                <w:lang w:eastAsia="lt-LT"/>
                <w14:ligatures w14:val="none"/>
              </w:rPr>
              <w:t>dujotiekio dalis</w:t>
            </w:r>
          </w:p>
        </w:tc>
        <w:tc>
          <w:tcPr>
            <w:tcW w:w="6876" w:type="dxa"/>
            <w:tcBorders>
              <w:top w:val="single" w:sz="4" w:space="0" w:color="auto"/>
              <w:left w:val="single" w:sz="4" w:space="0" w:color="auto"/>
              <w:bottom w:val="single" w:sz="4" w:space="0" w:color="auto"/>
              <w:right w:val="single" w:sz="4" w:space="0" w:color="auto"/>
            </w:tcBorders>
          </w:tcPr>
          <w:p w14:paraId="3BD01067" w14:textId="77777777" w:rsidR="009F7160" w:rsidRPr="00C31CC5" w:rsidRDefault="009F7160" w:rsidP="009F7160">
            <w:pPr>
              <w:numPr>
                <w:ilvl w:val="0"/>
                <w:numId w:val="24"/>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Dujotiekio dalis sudaro suskystintųjų ir gamtinių dujų, sprogių, degių, inertinių, nuodingų ir kitų pavojingų dujų (vandenilio, deguonies, acetileno, azoto, </w:t>
            </w:r>
            <w:proofErr w:type="spellStart"/>
            <w:r w:rsidRPr="00C31CC5">
              <w:rPr>
                <w:rFonts w:ascii="Calibri" w:eastAsia="Calibri" w:hAnsi="Calibri" w:cs="Calibri"/>
                <w:i/>
                <w:iCs/>
                <w:kern w:val="0"/>
                <w:sz w:val="22"/>
                <w:szCs w:val="22"/>
                <w:lang w:eastAsia="lt-LT"/>
                <w14:ligatures w14:val="none"/>
              </w:rPr>
              <w:t>pentano</w:t>
            </w:r>
            <w:proofErr w:type="spellEnd"/>
            <w:r w:rsidRPr="00C31CC5">
              <w:rPr>
                <w:rFonts w:ascii="Calibri" w:eastAsia="Calibri" w:hAnsi="Calibri" w:cs="Calibri"/>
                <w:i/>
                <w:iCs/>
                <w:kern w:val="0"/>
                <w:sz w:val="22"/>
                <w:szCs w:val="22"/>
                <w:lang w:eastAsia="lt-LT"/>
                <w14:ligatures w14:val="none"/>
              </w:rPr>
              <w:t xml:space="preserve"> ir kt.) gamybos, sandėliavimo, parametrų pakeitimo, transportavimo, technologinio proceso, įrenginių, dujų tiekimo ir naudojimo tinklų, jų funkcionavimui reikalingų statinių projektiniai sprendiniai. Paslaugų apimtys pagal užduotį, institucijų išduotas technines sąlygas ir atsirandantį poreikį projekto rengimo metu, įskaitant visas statybos rūšis. Kitos paslaugos, susijusios su projekto dalimi, pagal poreikį.</w:t>
            </w:r>
          </w:p>
          <w:p w14:paraId="38120A1F" w14:textId="77777777" w:rsidR="009F7160" w:rsidRPr="00C31CC5" w:rsidRDefault="009F7160" w:rsidP="009F7160">
            <w:pPr>
              <w:numPr>
                <w:ilvl w:val="0"/>
                <w:numId w:val="24"/>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Projekto byla turi atitikti STR 1.04.04:2017 keliamus reikalavimus.</w:t>
            </w:r>
          </w:p>
        </w:tc>
      </w:tr>
      <w:tr w:rsidR="009F7160" w:rsidRPr="00C31CC5" w14:paraId="7307807D" w14:textId="77777777">
        <w:tc>
          <w:tcPr>
            <w:tcW w:w="821" w:type="dxa"/>
            <w:tcBorders>
              <w:top w:val="single" w:sz="4" w:space="0" w:color="auto"/>
              <w:left w:val="single" w:sz="4" w:space="0" w:color="auto"/>
              <w:bottom w:val="single" w:sz="4" w:space="0" w:color="auto"/>
              <w:right w:val="single" w:sz="4" w:space="0" w:color="auto"/>
            </w:tcBorders>
          </w:tcPr>
          <w:p w14:paraId="575E8DC7"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15.7.</w:t>
            </w:r>
          </w:p>
        </w:tc>
        <w:tc>
          <w:tcPr>
            <w:tcW w:w="1890" w:type="dxa"/>
            <w:tcBorders>
              <w:top w:val="single" w:sz="4" w:space="0" w:color="auto"/>
              <w:left w:val="single" w:sz="4" w:space="0" w:color="auto"/>
              <w:bottom w:val="single" w:sz="4" w:space="0" w:color="auto"/>
              <w:right w:val="single" w:sz="4" w:space="0" w:color="auto"/>
            </w:tcBorders>
          </w:tcPr>
          <w:p w14:paraId="617200EE" w14:textId="77777777" w:rsidR="009F7160" w:rsidRPr="00C31CC5" w:rsidRDefault="009F7160" w:rsidP="009F7160">
            <w:pPr>
              <w:spacing w:line="276" w:lineRule="auto"/>
              <w:rPr>
                <w:rFonts w:ascii="Calibri" w:eastAsia="Calibri" w:hAnsi="Calibri" w:cs="Calibri"/>
                <w:kern w:val="24"/>
                <w:sz w:val="22"/>
                <w:szCs w:val="22"/>
                <w:lang w:eastAsia="lt-LT"/>
                <w14:ligatures w14:val="none"/>
              </w:rPr>
            </w:pPr>
            <w:r w:rsidRPr="00C31CC5">
              <w:rPr>
                <w:rFonts w:ascii="Calibri" w:eastAsia="Calibri" w:hAnsi="Calibri" w:cs="Calibri"/>
                <w:kern w:val="24"/>
                <w:sz w:val="22"/>
                <w:szCs w:val="22"/>
                <w:lang w:eastAsia="lt-LT"/>
                <w14:ligatures w14:val="none"/>
              </w:rPr>
              <w:t>elektrotechnika (gatvių apšvietimas)</w:t>
            </w:r>
          </w:p>
        </w:tc>
        <w:tc>
          <w:tcPr>
            <w:tcW w:w="6876" w:type="dxa"/>
            <w:tcBorders>
              <w:top w:val="single" w:sz="4" w:space="0" w:color="auto"/>
              <w:left w:val="single" w:sz="4" w:space="0" w:color="auto"/>
              <w:bottom w:val="single" w:sz="4" w:space="0" w:color="auto"/>
              <w:right w:val="single" w:sz="4" w:space="0" w:color="auto"/>
            </w:tcBorders>
          </w:tcPr>
          <w:p w14:paraId="6D9A8B0B" w14:textId="77777777" w:rsidR="009F7160" w:rsidRPr="00C31CC5" w:rsidRDefault="009F7160" w:rsidP="009F7160">
            <w:pPr>
              <w:numPr>
                <w:ilvl w:val="0"/>
                <w:numId w:val="25"/>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Elektrotechnikos dalis sudaro elektros energijos tiekimo, transformavimo, paskirstymo, galios įrenginių, elektros pavarų virš 1 </w:t>
            </w:r>
            <w:proofErr w:type="spellStart"/>
            <w:r w:rsidRPr="00C31CC5">
              <w:rPr>
                <w:rFonts w:ascii="Calibri" w:eastAsia="Calibri" w:hAnsi="Calibri" w:cs="Calibri"/>
                <w:i/>
                <w:iCs/>
                <w:kern w:val="0"/>
                <w:sz w:val="22"/>
                <w:szCs w:val="22"/>
                <w:lang w:eastAsia="lt-LT"/>
                <w14:ligatures w14:val="none"/>
              </w:rPr>
              <w:t>kV</w:t>
            </w:r>
            <w:proofErr w:type="spellEnd"/>
            <w:r w:rsidRPr="00C31CC5">
              <w:rPr>
                <w:rFonts w:ascii="Calibri" w:eastAsia="Calibri" w:hAnsi="Calibri" w:cs="Calibri"/>
                <w:i/>
                <w:iCs/>
                <w:kern w:val="0"/>
                <w:sz w:val="22"/>
                <w:szCs w:val="22"/>
                <w:lang w:eastAsia="lt-LT"/>
                <w14:ligatures w14:val="none"/>
              </w:rPr>
              <w:t xml:space="preserve"> valdymo, teritorijos ir patalpų dirbtinio apšvietimo, įžeminimo, žaibosaugos, projektuojamų antžeminių ir požeminių elektros tinklų, </w:t>
            </w:r>
            <w:r w:rsidRPr="00C31CC5">
              <w:rPr>
                <w:rFonts w:ascii="Calibri" w:eastAsia="Calibri" w:hAnsi="Calibri" w:cs="Calibri"/>
                <w:i/>
                <w:iCs/>
                <w:kern w:val="0"/>
                <w:sz w:val="22"/>
                <w:szCs w:val="22"/>
                <w:lang w:eastAsia="lt-LT"/>
                <w14:ligatures w14:val="none"/>
              </w:rPr>
              <w:lastRenderedPageBreak/>
              <w:t>viešojo transporto sustojimų švieslenčių (pagal poreikį), UAB „Vilniaus apšvietimas“ dalis.</w:t>
            </w:r>
          </w:p>
          <w:p w14:paraId="5CD50401" w14:textId="77777777" w:rsidR="009F7160" w:rsidRPr="00C31CC5" w:rsidRDefault="009F7160" w:rsidP="009F7160">
            <w:pPr>
              <w:numPr>
                <w:ilvl w:val="0"/>
                <w:numId w:val="25"/>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Projekto byla turi atitikti STR 1.04.04:2017 keliamus reikalavimus.</w:t>
            </w:r>
          </w:p>
        </w:tc>
      </w:tr>
      <w:tr w:rsidR="009F7160" w:rsidRPr="00C31CC5" w14:paraId="5C2F84A3" w14:textId="77777777">
        <w:tc>
          <w:tcPr>
            <w:tcW w:w="821" w:type="dxa"/>
            <w:tcBorders>
              <w:top w:val="single" w:sz="4" w:space="0" w:color="auto"/>
              <w:left w:val="single" w:sz="4" w:space="0" w:color="auto"/>
              <w:bottom w:val="single" w:sz="4" w:space="0" w:color="auto"/>
              <w:right w:val="single" w:sz="4" w:space="0" w:color="auto"/>
            </w:tcBorders>
            <w:hideMark/>
          </w:tcPr>
          <w:p w14:paraId="01D92B5B"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lastRenderedPageBreak/>
              <w:t>15.8.</w:t>
            </w:r>
          </w:p>
        </w:tc>
        <w:tc>
          <w:tcPr>
            <w:tcW w:w="1890" w:type="dxa"/>
            <w:tcBorders>
              <w:top w:val="single" w:sz="4" w:space="0" w:color="auto"/>
              <w:left w:val="single" w:sz="4" w:space="0" w:color="auto"/>
              <w:bottom w:val="single" w:sz="4" w:space="0" w:color="auto"/>
              <w:right w:val="single" w:sz="4" w:space="0" w:color="auto"/>
            </w:tcBorders>
          </w:tcPr>
          <w:p w14:paraId="036103ED"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24"/>
                <w:sz w:val="22"/>
                <w:szCs w:val="22"/>
                <w:lang w:eastAsia="lt-LT"/>
                <w14:ligatures w14:val="none"/>
              </w:rPr>
              <w:t>elektrotechnika (ESO)</w:t>
            </w:r>
          </w:p>
        </w:tc>
        <w:tc>
          <w:tcPr>
            <w:tcW w:w="6876" w:type="dxa"/>
            <w:tcBorders>
              <w:top w:val="single" w:sz="4" w:space="0" w:color="auto"/>
              <w:left w:val="single" w:sz="4" w:space="0" w:color="auto"/>
              <w:bottom w:val="single" w:sz="4" w:space="0" w:color="auto"/>
              <w:right w:val="single" w:sz="4" w:space="0" w:color="auto"/>
            </w:tcBorders>
          </w:tcPr>
          <w:p w14:paraId="3BE0419D" w14:textId="77777777" w:rsidR="009F7160" w:rsidRPr="00C31CC5" w:rsidRDefault="009F7160" w:rsidP="009F7160">
            <w:pPr>
              <w:numPr>
                <w:ilvl w:val="0"/>
                <w:numId w:val="26"/>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Elektrotechnikos dalis sudaro elektros energijos tiekimo, transformavimo, paskirstymo, galios įrenginių, elektros pavarų virš 1 </w:t>
            </w:r>
            <w:proofErr w:type="spellStart"/>
            <w:r w:rsidRPr="00C31CC5">
              <w:rPr>
                <w:rFonts w:ascii="Calibri" w:eastAsia="Calibri" w:hAnsi="Calibri" w:cs="Calibri"/>
                <w:i/>
                <w:iCs/>
                <w:kern w:val="0"/>
                <w:sz w:val="22"/>
                <w:szCs w:val="22"/>
                <w:lang w:eastAsia="lt-LT"/>
                <w14:ligatures w14:val="none"/>
              </w:rPr>
              <w:t>kV</w:t>
            </w:r>
            <w:proofErr w:type="spellEnd"/>
            <w:r w:rsidRPr="00C31CC5">
              <w:rPr>
                <w:rFonts w:ascii="Calibri" w:eastAsia="Calibri" w:hAnsi="Calibri" w:cs="Calibri"/>
                <w:i/>
                <w:iCs/>
                <w:kern w:val="0"/>
                <w:sz w:val="22"/>
                <w:szCs w:val="22"/>
                <w:lang w:eastAsia="lt-LT"/>
                <w14:ligatures w14:val="none"/>
              </w:rPr>
              <w:t xml:space="preserve"> valdymo, teritorijos ir patalpų dirbtinio apšvietimo, įžeminimo, žaibosaugos, projektuojamų antžeminių ir požeminių elektros tinklų, viešojo transporto sustojimų švieslenčių (pagal poreikį), AB „ESO“ dalis.</w:t>
            </w:r>
          </w:p>
          <w:p w14:paraId="2541FC71" w14:textId="77777777" w:rsidR="009F7160" w:rsidRPr="00C31CC5" w:rsidRDefault="009F7160" w:rsidP="009F7160">
            <w:pPr>
              <w:numPr>
                <w:ilvl w:val="0"/>
                <w:numId w:val="26"/>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Tinklų iškėlimo projektas pagal poreikį.</w:t>
            </w:r>
          </w:p>
          <w:p w14:paraId="6F7E527D" w14:textId="77777777" w:rsidR="009F7160" w:rsidRPr="00C31CC5" w:rsidRDefault="009F7160" w:rsidP="009F7160">
            <w:pPr>
              <w:numPr>
                <w:ilvl w:val="0"/>
                <w:numId w:val="26"/>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Projekto byla turi atitikti STR 1.04.04:2017 keliamus reikalavimus.</w:t>
            </w:r>
          </w:p>
        </w:tc>
      </w:tr>
      <w:tr w:rsidR="009F7160" w:rsidRPr="00C31CC5" w14:paraId="29431C41" w14:textId="77777777">
        <w:tc>
          <w:tcPr>
            <w:tcW w:w="821" w:type="dxa"/>
            <w:tcBorders>
              <w:top w:val="single" w:sz="4" w:space="0" w:color="auto"/>
              <w:left w:val="single" w:sz="4" w:space="0" w:color="auto"/>
              <w:bottom w:val="single" w:sz="4" w:space="0" w:color="auto"/>
              <w:right w:val="single" w:sz="4" w:space="0" w:color="auto"/>
            </w:tcBorders>
          </w:tcPr>
          <w:p w14:paraId="26004B8A"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15.9</w:t>
            </w:r>
          </w:p>
        </w:tc>
        <w:tc>
          <w:tcPr>
            <w:tcW w:w="1890" w:type="dxa"/>
            <w:tcBorders>
              <w:top w:val="single" w:sz="4" w:space="0" w:color="auto"/>
              <w:left w:val="single" w:sz="4" w:space="0" w:color="auto"/>
              <w:bottom w:val="single" w:sz="4" w:space="0" w:color="auto"/>
              <w:right w:val="single" w:sz="4" w:space="0" w:color="auto"/>
            </w:tcBorders>
          </w:tcPr>
          <w:p w14:paraId="745EBD4E"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elektroninių ryšių (telekomunikacijų) dalis</w:t>
            </w:r>
          </w:p>
        </w:tc>
        <w:tc>
          <w:tcPr>
            <w:tcW w:w="6876" w:type="dxa"/>
            <w:tcBorders>
              <w:top w:val="single" w:sz="4" w:space="0" w:color="auto"/>
              <w:left w:val="single" w:sz="4" w:space="0" w:color="auto"/>
              <w:bottom w:val="single" w:sz="4" w:space="0" w:color="auto"/>
              <w:right w:val="single" w:sz="4" w:space="0" w:color="auto"/>
            </w:tcBorders>
          </w:tcPr>
          <w:p w14:paraId="719140CF" w14:textId="77777777" w:rsidR="009F7160" w:rsidRPr="00C31CC5" w:rsidRDefault="009F7160" w:rsidP="009F7160">
            <w:pPr>
              <w:numPr>
                <w:ilvl w:val="0"/>
                <w:numId w:val="27"/>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Telefoninio (laidinio, optinio, elektroninio) ryšio, radijo (garso priėmimo ir perdavimo, įgarsinimo) ryšio, televizijos (vaizdo priėmimo, perdavimo, stebėjimo, įrašymo), kompiuterizacijos, tekstinės, garso ir vaizdo šviesinės elektroninės informacijos, reklamos sistemų, įrenginių ir tinklų projektiniai sprendiniai iki tinklo galinių taškų projektiniai sprendiniai jų detalizavimas. Paslaugų  apimtys pagal užduotį, institucijų išduotas technines sąlygas ir atsirandantį poreikį projekto rengimo metu, įskaitant visas statybos rūšis.</w:t>
            </w:r>
          </w:p>
          <w:p w14:paraId="6C703F8E" w14:textId="77777777" w:rsidR="009F7160" w:rsidRPr="00C31CC5" w:rsidRDefault="009F7160" w:rsidP="009F7160">
            <w:pPr>
              <w:numPr>
                <w:ilvl w:val="0"/>
                <w:numId w:val="27"/>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Projekto byla turi atitikti STR 1.04.04:2017 keliamus reikalavimus.</w:t>
            </w:r>
          </w:p>
        </w:tc>
      </w:tr>
      <w:tr w:rsidR="009F7160" w:rsidRPr="00C31CC5" w14:paraId="6C650D88" w14:textId="77777777">
        <w:tc>
          <w:tcPr>
            <w:tcW w:w="821" w:type="dxa"/>
            <w:tcBorders>
              <w:top w:val="single" w:sz="4" w:space="0" w:color="auto"/>
              <w:left w:val="single" w:sz="4" w:space="0" w:color="auto"/>
              <w:bottom w:val="single" w:sz="4" w:space="0" w:color="auto"/>
              <w:right w:val="single" w:sz="4" w:space="0" w:color="auto"/>
            </w:tcBorders>
          </w:tcPr>
          <w:p w14:paraId="0E9FB239"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15.10</w:t>
            </w:r>
          </w:p>
        </w:tc>
        <w:tc>
          <w:tcPr>
            <w:tcW w:w="1890" w:type="dxa"/>
            <w:tcBorders>
              <w:top w:val="single" w:sz="4" w:space="0" w:color="auto"/>
              <w:left w:val="single" w:sz="4" w:space="0" w:color="auto"/>
              <w:bottom w:val="single" w:sz="4" w:space="0" w:color="auto"/>
              <w:right w:val="single" w:sz="4" w:space="0" w:color="auto"/>
            </w:tcBorders>
          </w:tcPr>
          <w:p w14:paraId="1F84E88F"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Procesų valdymo ir automatizacijos dalis</w:t>
            </w:r>
          </w:p>
        </w:tc>
        <w:tc>
          <w:tcPr>
            <w:tcW w:w="6876" w:type="dxa"/>
            <w:tcBorders>
              <w:top w:val="single" w:sz="4" w:space="0" w:color="auto"/>
              <w:left w:val="single" w:sz="4" w:space="0" w:color="auto"/>
              <w:bottom w:val="single" w:sz="4" w:space="0" w:color="auto"/>
              <w:right w:val="single" w:sz="4" w:space="0" w:color="auto"/>
            </w:tcBorders>
          </w:tcPr>
          <w:p w14:paraId="48DA8419" w14:textId="77777777" w:rsidR="009F7160" w:rsidRPr="00C31CC5" w:rsidRDefault="009F7160" w:rsidP="009F7160">
            <w:pPr>
              <w:numPr>
                <w:ilvl w:val="0"/>
                <w:numId w:val="28"/>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Procesų valdymo ir automatizacijos dalis sudaro elektros energijos tiekimo įrenginių, </w:t>
            </w:r>
            <w:proofErr w:type="spellStart"/>
            <w:r w:rsidRPr="00C31CC5">
              <w:rPr>
                <w:rFonts w:ascii="Calibri" w:eastAsia="Calibri" w:hAnsi="Calibri" w:cs="Calibri"/>
                <w:i/>
                <w:iCs/>
                <w:kern w:val="0"/>
                <w:sz w:val="22"/>
                <w:szCs w:val="22"/>
                <w:lang w:eastAsia="lt-LT"/>
                <w14:ligatures w14:val="none"/>
              </w:rPr>
              <w:t>teleinformatikos</w:t>
            </w:r>
            <w:proofErr w:type="spellEnd"/>
            <w:r w:rsidRPr="00C31CC5">
              <w:rPr>
                <w:rFonts w:ascii="Calibri" w:eastAsia="Calibri" w:hAnsi="Calibri" w:cs="Calibri"/>
                <w:i/>
                <w:iCs/>
                <w:kern w:val="0"/>
                <w:sz w:val="22"/>
                <w:szCs w:val="22"/>
                <w:lang w:eastAsia="lt-LT"/>
                <w14:ligatures w14:val="none"/>
              </w:rPr>
              <w:t xml:space="preserve"> ir </w:t>
            </w:r>
            <w:proofErr w:type="spellStart"/>
            <w:r w:rsidRPr="00C31CC5">
              <w:rPr>
                <w:rFonts w:ascii="Calibri" w:eastAsia="Calibri" w:hAnsi="Calibri" w:cs="Calibri"/>
                <w:i/>
                <w:iCs/>
                <w:kern w:val="0"/>
                <w:sz w:val="22"/>
                <w:szCs w:val="22"/>
                <w:lang w:eastAsia="lt-LT"/>
                <w14:ligatures w14:val="none"/>
              </w:rPr>
              <w:t>televaldymo</w:t>
            </w:r>
            <w:proofErr w:type="spellEnd"/>
            <w:r w:rsidRPr="00C31CC5">
              <w:rPr>
                <w:rFonts w:ascii="Calibri" w:eastAsia="Calibri" w:hAnsi="Calibri" w:cs="Calibri"/>
                <w:i/>
                <w:iCs/>
                <w:kern w:val="0"/>
                <w:sz w:val="22"/>
                <w:szCs w:val="22"/>
                <w:lang w:eastAsia="lt-LT"/>
                <w14:ligatures w14:val="none"/>
              </w:rPr>
              <w:t xml:space="preserve">, elektros pavarų iki 0,4 </w:t>
            </w:r>
            <w:proofErr w:type="spellStart"/>
            <w:r w:rsidRPr="00C31CC5">
              <w:rPr>
                <w:rFonts w:ascii="Calibri" w:eastAsia="Calibri" w:hAnsi="Calibri" w:cs="Calibri"/>
                <w:i/>
                <w:iCs/>
                <w:kern w:val="0"/>
                <w:sz w:val="22"/>
                <w:szCs w:val="22"/>
                <w:lang w:eastAsia="lt-LT"/>
                <w14:ligatures w14:val="none"/>
              </w:rPr>
              <w:t>kV</w:t>
            </w:r>
            <w:proofErr w:type="spellEnd"/>
            <w:r w:rsidRPr="00C31CC5">
              <w:rPr>
                <w:rFonts w:ascii="Calibri" w:eastAsia="Calibri" w:hAnsi="Calibri" w:cs="Calibri"/>
                <w:i/>
                <w:iCs/>
                <w:kern w:val="0"/>
                <w:sz w:val="22"/>
                <w:szCs w:val="22"/>
                <w:lang w:eastAsia="lt-LT"/>
                <w14:ligatures w14:val="none"/>
              </w:rPr>
              <w:t xml:space="preserve"> valdymo, technologinio proceso, pastato inžinerinių sistemų ir įrenginių valdymo ir automatizavimo projektiniai sprendiniai.</w:t>
            </w:r>
          </w:p>
          <w:p w14:paraId="020A9E3C" w14:textId="77777777" w:rsidR="009F7160" w:rsidRPr="00C31CC5" w:rsidRDefault="009F7160" w:rsidP="009F7160">
            <w:pPr>
              <w:numPr>
                <w:ilvl w:val="0"/>
                <w:numId w:val="28"/>
              </w:numPr>
              <w:spacing w:line="259"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Projekto byla turi atitikti STR 1.04.04:2017 keliamus reikalavimus.</w:t>
            </w:r>
          </w:p>
        </w:tc>
      </w:tr>
      <w:tr w:rsidR="009F7160" w:rsidRPr="00C31CC5" w14:paraId="36066113" w14:textId="77777777">
        <w:tc>
          <w:tcPr>
            <w:tcW w:w="821" w:type="dxa"/>
            <w:tcBorders>
              <w:top w:val="single" w:sz="4" w:space="0" w:color="auto"/>
              <w:left w:val="single" w:sz="4" w:space="0" w:color="auto"/>
              <w:bottom w:val="single" w:sz="4" w:space="0" w:color="auto"/>
              <w:right w:val="single" w:sz="4" w:space="0" w:color="auto"/>
            </w:tcBorders>
            <w:hideMark/>
          </w:tcPr>
          <w:p w14:paraId="7BC4FAEA"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15.11</w:t>
            </w:r>
          </w:p>
        </w:tc>
        <w:tc>
          <w:tcPr>
            <w:tcW w:w="1890" w:type="dxa"/>
            <w:tcBorders>
              <w:top w:val="single" w:sz="4" w:space="0" w:color="auto"/>
              <w:left w:val="single" w:sz="4" w:space="0" w:color="auto"/>
              <w:bottom w:val="single" w:sz="4" w:space="0" w:color="auto"/>
              <w:right w:val="single" w:sz="4" w:space="0" w:color="auto"/>
            </w:tcBorders>
            <w:hideMark/>
          </w:tcPr>
          <w:p w14:paraId="4EDAD220" w14:textId="77777777" w:rsidR="009F7160" w:rsidRPr="00C31CC5" w:rsidRDefault="009F7160" w:rsidP="009F7160">
            <w:pPr>
              <w:spacing w:line="276" w:lineRule="auto"/>
              <w:rPr>
                <w:rFonts w:ascii="Calibri" w:eastAsia="Calibri" w:hAnsi="Calibri" w:cs="Calibri"/>
                <w:kern w:val="0"/>
                <w:sz w:val="22"/>
                <w:szCs w:val="22"/>
                <w:u w:val="single"/>
                <w:lang w:eastAsia="lt-LT"/>
                <w14:ligatures w14:val="none"/>
              </w:rPr>
            </w:pPr>
            <w:r w:rsidRPr="00C31CC5">
              <w:rPr>
                <w:rFonts w:ascii="Calibri" w:eastAsia="Calibri" w:hAnsi="Calibri" w:cs="Calibri"/>
                <w:kern w:val="0"/>
                <w:sz w:val="22"/>
                <w:szCs w:val="22"/>
                <w:lang w:eastAsia="lt-LT"/>
                <w14:ligatures w14:val="none"/>
              </w:rPr>
              <w:t>Pasirengimo statybai ir statybos darbų organizavimo dalis</w:t>
            </w:r>
          </w:p>
        </w:tc>
        <w:tc>
          <w:tcPr>
            <w:tcW w:w="6876" w:type="dxa"/>
            <w:tcBorders>
              <w:top w:val="single" w:sz="4" w:space="0" w:color="auto"/>
              <w:left w:val="single" w:sz="4" w:space="0" w:color="auto"/>
              <w:bottom w:val="single" w:sz="4" w:space="0" w:color="auto"/>
              <w:right w:val="single" w:sz="4" w:space="0" w:color="auto"/>
            </w:tcBorders>
          </w:tcPr>
          <w:p w14:paraId="3BBBFDDA" w14:textId="77777777" w:rsidR="009F7160" w:rsidRPr="00C31CC5" w:rsidRDefault="009F7160" w:rsidP="009F7160">
            <w:pPr>
              <w:spacing w:line="259"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Vadovaujantis STR1.04.04:2017 „Statinio projektavimas, projekto ekspertizė“</w:t>
            </w:r>
          </w:p>
        </w:tc>
      </w:tr>
      <w:tr w:rsidR="009F7160" w:rsidRPr="00C31CC5" w14:paraId="74C83835" w14:textId="77777777">
        <w:tc>
          <w:tcPr>
            <w:tcW w:w="821" w:type="dxa"/>
            <w:tcBorders>
              <w:top w:val="single" w:sz="4" w:space="0" w:color="auto"/>
              <w:left w:val="single" w:sz="4" w:space="0" w:color="auto"/>
              <w:bottom w:val="single" w:sz="4" w:space="0" w:color="auto"/>
              <w:right w:val="single" w:sz="4" w:space="0" w:color="auto"/>
            </w:tcBorders>
            <w:hideMark/>
          </w:tcPr>
          <w:p w14:paraId="2DC6D751"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15.12</w:t>
            </w:r>
          </w:p>
        </w:tc>
        <w:tc>
          <w:tcPr>
            <w:tcW w:w="1890" w:type="dxa"/>
            <w:tcBorders>
              <w:top w:val="single" w:sz="4" w:space="0" w:color="auto"/>
              <w:left w:val="single" w:sz="4" w:space="0" w:color="auto"/>
              <w:bottom w:val="single" w:sz="4" w:space="0" w:color="auto"/>
              <w:right w:val="single" w:sz="4" w:space="0" w:color="auto"/>
            </w:tcBorders>
            <w:hideMark/>
          </w:tcPr>
          <w:p w14:paraId="403F07DB" w14:textId="77777777" w:rsidR="009F7160" w:rsidRPr="00C31CC5" w:rsidRDefault="009F7160" w:rsidP="009F7160">
            <w:pPr>
              <w:spacing w:line="276" w:lineRule="auto"/>
              <w:rPr>
                <w:rFonts w:ascii="Calibri" w:eastAsia="Calibri" w:hAnsi="Calibri" w:cs="Calibri"/>
                <w:kern w:val="0"/>
                <w:sz w:val="22"/>
                <w:szCs w:val="22"/>
                <w:lang w:val="sv-SE" w:eastAsia="lt-LT"/>
                <w14:ligatures w14:val="none"/>
              </w:rPr>
            </w:pPr>
            <w:r w:rsidRPr="00C31CC5">
              <w:rPr>
                <w:rFonts w:ascii="Calibri" w:eastAsia="Calibri" w:hAnsi="Calibri" w:cs="Calibri"/>
                <w:kern w:val="0"/>
                <w:sz w:val="22"/>
                <w:szCs w:val="22"/>
                <w:lang w:eastAsia="lt-LT"/>
                <w14:ligatures w14:val="none"/>
              </w:rPr>
              <w:t>Statybos skaičiuojamosios kainos nustatymo dalis</w:t>
            </w:r>
          </w:p>
        </w:tc>
        <w:tc>
          <w:tcPr>
            <w:tcW w:w="6876" w:type="dxa"/>
            <w:tcBorders>
              <w:top w:val="single" w:sz="4" w:space="0" w:color="auto"/>
              <w:left w:val="single" w:sz="4" w:space="0" w:color="auto"/>
              <w:bottom w:val="single" w:sz="4" w:space="0" w:color="auto"/>
              <w:right w:val="single" w:sz="4" w:space="0" w:color="auto"/>
            </w:tcBorders>
          </w:tcPr>
          <w:p w14:paraId="4D1D36B2" w14:textId="77777777" w:rsidR="009F7160" w:rsidRPr="00C31CC5" w:rsidRDefault="009F7160" w:rsidP="009F7160">
            <w:pPr>
              <w:spacing w:line="259"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Vadovaujantis STR1.04.04:2017 „Statinio projektavimas, projekto ekspertizė“</w:t>
            </w:r>
          </w:p>
        </w:tc>
      </w:tr>
      <w:tr w:rsidR="009F7160" w:rsidRPr="00C31CC5" w14:paraId="248DAEF4" w14:textId="77777777">
        <w:tc>
          <w:tcPr>
            <w:tcW w:w="821" w:type="dxa"/>
            <w:tcBorders>
              <w:top w:val="single" w:sz="4" w:space="0" w:color="auto"/>
              <w:left w:val="single" w:sz="4" w:space="0" w:color="auto"/>
              <w:bottom w:val="single" w:sz="4" w:space="0" w:color="auto"/>
              <w:right w:val="single" w:sz="4" w:space="0" w:color="auto"/>
            </w:tcBorders>
          </w:tcPr>
          <w:p w14:paraId="40213886"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15.13</w:t>
            </w:r>
          </w:p>
        </w:tc>
        <w:tc>
          <w:tcPr>
            <w:tcW w:w="1890" w:type="dxa"/>
            <w:tcBorders>
              <w:top w:val="single" w:sz="4" w:space="0" w:color="auto"/>
              <w:left w:val="single" w:sz="4" w:space="0" w:color="auto"/>
              <w:bottom w:val="single" w:sz="4" w:space="0" w:color="auto"/>
              <w:right w:val="single" w:sz="4" w:space="0" w:color="auto"/>
            </w:tcBorders>
          </w:tcPr>
          <w:p w14:paraId="55823C7A"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Visų projekto dalių kiekių žiniaraščiai</w:t>
            </w:r>
          </w:p>
        </w:tc>
        <w:tc>
          <w:tcPr>
            <w:tcW w:w="6876" w:type="dxa"/>
            <w:tcBorders>
              <w:top w:val="single" w:sz="4" w:space="0" w:color="auto"/>
              <w:left w:val="single" w:sz="4" w:space="0" w:color="auto"/>
              <w:bottom w:val="single" w:sz="4" w:space="0" w:color="auto"/>
              <w:right w:val="single" w:sz="4" w:space="0" w:color="auto"/>
            </w:tcBorders>
          </w:tcPr>
          <w:p w14:paraId="0056FF52" w14:textId="77777777" w:rsidR="009F7160" w:rsidRPr="00C31CC5" w:rsidRDefault="009F7160" w:rsidP="009F7160">
            <w:pPr>
              <w:spacing w:line="259"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Visų projekto dalių žiniaraščiai vienoje byloje.</w:t>
            </w:r>
          </w:p>
        </w:tc>
      </w:tr>
      <w:tr w:rsidR="009F7160" w:rsidRPr="00C31CC5" w14:paraId="45E3D18B" w14:textId="77777777">
        <w:tc>
          <w:tcPr>
            <w:tcW w:w="821" w:type="dxa"/>
            <w:tcBorders>
              <w:top w:val="single" w:sz="4" w:space="0" w:color="auto"/>
              <w:left w:val="single" w:sz="4" w:space="0" w:color="auto"/>
              <w:bottom w:val="single" w:sz="4" w:space="0" w:color="auto"/>
              <w:right w:val="single" w:sz="4" w:space="0" w:color="auto"/>
            </w:tcBorders>
          </w:tcPr>
          <w:p w14:paraId="6A7D8907"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15.14</w:t>
            </w:r>
          </w:p>
        </w:tc>
        <w:tc>
          <w:tcPr>
            <w:tcW w:w="1890" w:type="dxa"/>
            <w:tcBorders>
              <w:top w:val="single" w:sz="4" w:space="0" w:color="auto"/>
              <w:left w:val="single" w:sz="4" w:space="0" w:color="auto"/>
              <w:bottom w:val="single" w:sz="4" w:space="0" w:color="auto"/>
              <w:right w:val="single" w:sz="4" w:space="0" w:color="auto"/>
            </w:tcBorders>
          </w:tcPr>
          <w:p w14:paraId="6CFEB738"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Kitos dalys</w:t>
            </w:r>
          </w:p>
        </w:tc>
        <w:tc>
          <w:tcPr>
            <w:tcW w:w="6876" w:type="dxa"/>
            <w:tcBorders>
              <w:top w:val="single" w:sz="4" w:space="0" w:color="auto"/>
              <w:left w:val="single" w:sz="4" w:space="0" w:color="auto"/>
              <w:bottom w:val="single" w:sz="4" w:space="0" w:color="auto"/>
              <w:right w:val="single" w:sz="4" w:space="0" w:color="auto"/>
            </w:tcBorders>
          </w:tcPr>
          <w:p w14:paraId="02C7CBD8" w14:textId="77777777" w:rsidR="009F7160" w:rsidRPr="00C31CC5" w:rsidRDefault="009F7160" w:rsidP="009F7160">
            <w:pPr>
              <w:spacing w:line="259"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Vadovaujantis STR1.04.04:2017 „Statinio projektavimas, projekto ekspertizė“</w:t>
            </w:r>
          </w:p>
        </w:tc>
      </w:tr>
      <w:tr w:rsidR="009F7160" w:rsidRPr="00C31CC5" w14:paraId="4C86F31F" w14:textId="77777777">
        <w:tc>
          <w:tcPr>
            <w:tcW w:w="821" w:type="dxa"/>
            <w:tcBorders>
              <w:top w:val="single" w:sz="4" w:space="0" w:color="auto"/>
              <w:left w:val="single" w:sz="4" w:space="0" w:color="auto"/>
              <w:bottom w:val="single" w:sz="4" w:space="0" w:color="auto"/>
              <w:right w:val="single" w:sz="4" w:space="0" w:color="auto"/>
            </w:tcBorders>
            <w:hideMark/>
          </w:tcPr>
          <w:p w14:paraId="4FEAA48E"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lastRenderedPageBreak/>
              <w:t>16.</w:t>
            </w:r>
          </w:p>
        </w:tc>
        <w:tc>
          <w:tcPr>
            <w:tcW w:w="1890" w:type="dxa"/>
            <w:tcBorders>
              <w:top w:val="single" w:sz="4" w:space="0" w:color="auto"/>
              <w:left w:val="single" w:sz="4" w:space="0" w:color="auto"/>
              <w:bottom w:val="single" w:sz="4" w:space="0" w:color="auto"/>
              <w:right w:val="single" w:sz="4" w:space="0" w:color="auto"/>
            </w:tcBorders>
            <w:hideMark/>
          </w:tcPr>
          <w:p w14:paraId="77B7AB02" w14:textId="77777777" w:rsidR="009F7160" w:rsidRPr="00C31CC5" w:rsidRDefault="009F7160" w:rsidP="009F7160">
            <w:pPr>
              <w:spacing w:line="276" w:lineRule="auto"/>
              <w:rPr>
                <w:rFonts w:ascii="Calibri" w:eastAsia="Calibri" w:hAnsi="Calibri" w:cs="Calibri"/>
                <w:kern w:val="0"/>
                <w:sz w:val="22"/>
                <w:szCs w:val="22"/>
                <w:u w:val="single"/>
                <w:lang w:eastAsia="lt-LT"/>
                <w14:ligatures w14:val="none"/>
              </w:rPr>
            </w:pPr>
            <w:r w:rsidRPr="00C31CC5">
              <w:rPr>
                <w:rFonts w:ascii="Calibri" w:eastAsia="Calibri" w:hAnsi="Calibri" w:cs="Calibri"/>
                <w:kern w:val="0"/>
                <w:sz w:val="22"/>
                <w:szCs w:val="22"/>
                <w:lang w:eastAsia="lt-LT"/>
                <w14:ligatures w14:val="none"/>
              </w:rPr>
              <w:t>Nurodymai sprendinių derinimui, jų pritarimui ir pan.</w:t>
            </w:r>
          </w:p>
        </w:tc>
        <w:tc>
          <w:tcPr>
            <w:tcW w:w="6876" w:type="dxa"/>
            <w:tcBorders>
              <w:top w:val="single" w:sz="4" w:space="0" w:color="auto"/>
              <w:left w:val="single" w:sz="4" w:space="0" w:color="auto"/>
              <w:bottom w:val="single" w:sz="4" w:space="0" w:color="auto"/>
              <w:right w:val="single" w:sz="4" w:space="0" w:color="auto"/>
            </w:tcBorders>
            <w:hideMark/>
          </w:tcPr>
          <w:p w14:paraId="5C285A3F"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Visi sprendiniai Paslaugų teikėjo privalo būti suderinti su Užsakovu ir derinančiosiomis institucijomis, tinklų valdytoju. </w:t>
            </w:r>
          </w:p>
          <w:p w14:paraId="131AF9BB"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Projektavimo darbų eigoje, jeigu reikia, Paslaugų teikėjas, iš anksto informavęs Užsakovą, turi konsultuotis su atsakingomis institucijomis. Jeigu derinimo metu paaiškėja, kad reikia keisti jau suderintus sprendinius, Paslaugų teikėjas, prieš priimdamas sprendimus, turi gauti Užsakovo pritarimą. </w:t>
            </w:r>
          </w:p>
          <w:p w14:paraId="0CEB426B"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Projektinės dokumentacijos klaidos, neatitikimai normatyviniams dokumentams, taisomi neatlygintinai visą sutartyje nurodytą laikotarpį.</w:t>
            </w:r>
          </w:p>
          <w:p w14:paraId="385FC14A" w14:textId="77777777" w:rsidR="009F7160" w:rsidRPr="00C31CC5" w:rsidDel="0072699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Jei Paslaugų teikėjas praleidžia darbus, darbų kiekius ar  išaiškėja kitos projekto klaidos, jis turi neatlygintinai papildyti ir/ar ištaisyti projektinę dokumentaciją per 5 d. d. nuo informavimo apie klaidas dienos.</w:t>
            </w:r>
          </w:p>
        </w:tc>
      </w:tr>
      <w:tr w:rsidR="009F7160" w:rsidRPr="00C31CC5" w14:paraId="76D9595A" w14:textId="77777777">
        <w:tc>
          <w:tcPr>
            <w:tcW w:w="821" w:type="dxa"/>
            <w:tcBorders>
              <w:top w:val="single" w:sz="4" w:space="0" w:color="auto"/>
              <w:left w:val="single" w:sz="4" w:space="0" w:color="auto"/>
              <w:bottom w:val="single" w:sz="4" w:space="0" w:color="auto"/>
              <w:right w:val="single" w:sz="4" w:space="0" w:color="auto"/>
            </w:tcBorders>
            <w:hideMark/>
          </w:tcPr>
          <w:p w14:paraId="7029D1C9"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17.</w:t>
            </w:r>
          </w:p>
        </w:tc>
        <w:tc>
          <w:tcPr>
            <w:tcW w:w="1890" w:type="dxa"/>
            <w:tcBorders>
              <w:top w:val="single" w:sz="4" w:space="0" w:color="auto"/>
              <w:left w:val="single" w:sz="4" w:space="0" w:color="auto"/>
              <w:bottom w:val="single" w:sz="4" w:space="0" w:color="auto"/>
              <w:right w:val="single" w:sz="4" w:space="0" w:color="auto"/>
            </w:tcBorders>
            <w:hideMark/>
          </w:tcPr>
          <w:p w14:paraId="0F6210F2" w14:textId="77777777" w:rsidR="009F7160" w:rsidRPr="00C31CC5" w:rsidRDefault="009F7160" w:rsidP="009F7160">
            <w:pPr>
              <w:spacing w:line="276" w:lineRule="auto"/>
              <w:rPr>
                <w:rFonts w:ascii="Calibri" w:eastAsia="Calibri" w:hAnsi="Calibri" w:cs="Calibri"/>
                <w:kern w:val="0"/>
                <w:sz w:val="22"/>
                <w:szCs w:val="22"/>
                <w:u w:val="single"/>
                <w:lang w:eastAsia="lt-LT"/>
                <w14:ligatures w14:val="none"/>
              </w:rPr>
            </w:pPr>
            <w:r w:rsidRPr="00C31CC5">
              <w:rPr>
                <w:rFonts w:ascii="Calibri" w:eastAsia="Calibri" w:hAnsi="Calibri" w:cs="Calibri"/>
                <w:kern w:val="0"/>
                <w:sz w:val="22"/>
                <w:szCs w:val="22"/>
                <w:lang w:eastAsia="lt-LT"/>
                <w14:ligatures w14:val="none"/>
              </w:rPr>
              <w:t>Statinio ar statinių grupės projektavimo ir statybos eiliškumas</w:t>
            </w:r>
          </w:p>
        </w:tc>
        <w:tc>
          <w:tcPr>
            <w:tcW w:w="6876" w:type="dxa"/>
            <w:tcBorders>
              <w:top w:val="single" w:sz="4" w:space="0" w:color="auto"/>
              <w:left w:val="single" w:sz="4" w:space="0" w:color="auto"/>
              <w:bottom w:val="single" w:sz="4" w:space="0" w:color="auto"/>
              <w:right w:val="single" w:sz="4" w:space="0" w:color="auto"/>
            </w:tcBorders>
            <w:hideMark/>
          </w:tcPr>
          <w:p w14:paraId="4030D062"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 Statiniai projektuojami tokiais etapais:</w:t>
            </w:r>
          </w:p>
          <w:p w14:paraId="4618D8E3" w14:textId="77777777" w:rsidR="009F7160" w:rsidRPr="00C31CC5" w:rsidRDefault="009F7160" w:rsidP="009F7160">
            <w:pPr>
              <w:numPr>
                <w:ilvl w:val="0"/>
                <w:numId w:val="2"/>
              </w:numPr>
              <w:spacing w:after="200" w:line="276" w:lineRule="auto"/>
              <w:contextualSpacing/>
              <w:rPr>
                <w:rFonts w:ascii="Calibri" w:eastAsia="Calibri" w:hAnsi="Calibri" w:cs="Calibri"/>
                <w:i/>
                <w:iCs/>
                <w:kern w:val="0"/>
                <w:sz w:val="22"/>
                <w:szCs w:val="22"/>
                <w:u w:val="single"/>
                <w:lang w:eastAsia="lt-LT"/>
                <w14:ligatures w14:val="none"/>
              </w:rPr>
            </w:pPr>
            <w:r w:rsidRPr="00C31CC5">
              <w:rPr>
                <w:rFonts w:ascii="Calibri" w:eastAsia="Calibri" w:hAnsi="Calibri" w:cs="Calibri"/>
                <w:i/>
                <w:iCs/>
                <w:kern w:val="0"/>
                <w:sz w:val="22"/>
                <w:szCs w:val="22"/>
                <w:lang w:eastAsia="lt-LT"/>
                <w14:ligatures w14:val="none"/>
              </w:rPr>
              <w:t>Techninio darbo projekto parengimas;</w:t>
            </w:r>
          </w:p>
          <w:p w14:paraId="1A25FF56" w14:textId="1A3CA690" w:rsidR="009F7160" w:rsidRPr="00C31CC5" w:rsidRDefault="009F7160" w:rsidP="009F7160">
            <w:pPr>
              <w:numPr>
                <w:ilvl w:val="0"/>
                <w:numId w:val="2"/>
              </w:numPr>
              <w:spacing w:after="200" w:line="276" w:lineRule="auto"/>
              <w:contextualSpacing/>
              <w:rPr>
                <w:rFonts w:ascii="Calibri" w:eastAsia="Calibri" w:hAnsi="Calibri" w:cs="Calibri"/>
                <w:i/>
                <w:iCs/>
                <w:kern w:val="0"/>
                <w:sz w:val="22"/>
                <w:szCs w:val="22"/>
                <w:u w:val="single"/>
                <w:lang w:eastAsia="lt-LT"/>
                <w14:ligatures w14:val="none"/>
              </w:rPr>
            </w:pPr>
            <w:r w:rsidRPr="00C31CC5">
              <w:rPr>
                <w:rFonts w:ascii="Calibri" w:eastAsia="Calibri" w:hAnsi="Calibri" w:cs="Calibri"/>
                <w:i/>
                <w:iCs/>
                <w:kern w:val="0"/>
                <w:sz w:val="22"/>
                <w:szCs w:val="22"/>
                <w:lang w:eastAsia="lt-LT"/>
                <w14:ligatures w14:val="none"/>
              </w:rPr>
              <w:t>Teigiamo ekspertizės akto gavimas</w:t>
            </w:r>
            <w:r w:rsidR="00DD361B" w:rsidRPr="00C31CC5">
              <w:rPr>
                <w:rFonts w:ascii="Calibri" w:eastAsia="Calibri" w:hAnsi="Calibri" w:cs="Calibri"/>
                <w:i/>
                <w:iCs/>
                <w:kern w:val="0"/>
                <w:sz w:val="22"/>
                <w:szCs w:val="22"/>
                <w:lang w:eastAsia="lt-LT"/>
                <w14:ligatures w14:val="none"/>
              </w:rPr>
              <w:t>;</w:t>
            </w:r>
          </w:p>
          <w:p w14:paraId="4245479E" w14:textId="79E27933" w:rsidR="00DD361B" w:rsidRPr="00C31CC5" w:rsidRDefault="00DD361B" w:rsidP="009F7160">
            <w:pPr>
              <w:numPr>
                <w:ilvl w:val="0"/>
                <w:numId w:val="2"/>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Projekto vykdymo priežiūros atlikimas.</w:t>
            </w:r>
          </w:p>
        </w:tc>
      </w:tr>
      <w:tr w:rsidR="009F7160" w:rsidRPr="00C31CC5" w14:paraId="3E096FA6" w14:textId="77777777">
        <w:trPr>
          <w:trHeight w:val="1680"/>
        </w:trPr>
        <w:tc>
          <w:tcPr>
            <w:tcW w:w="821" w:type="dxa"/>
            <w:tcBorders>
              <w:top w:val="single" w:sz="4" w:space="0" w:color="auto"/>
              <w:left w:val="single" w:sz="4" w:space="0" w:color="auto"/>
              <w:bottom w:val="single" w:sz="4" w:space="0" w:color="auto"/>
              <w:right w:val="single" w:sz="4" w:space="0" w:color="auto"/>
            </w:tcBorders>
          </w:tcPr>
          <w:p w14:paraId="0B45D38D"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18.</w:t>
            </w:r>
          </w:p>
        </w:tc>
        <w:tc>
          <w:tcPr>
            <w:tcW w:w="1890" w:type="dxa"/>
            <w:tcBorders>
              <w:top w:val="single" w:sz="4" w:space="0" w:color="auto"/>
              <w:left w:val="single" w:sz="4" w:space="0" w:color="auto"/>
              <w:bottom w:val="single" w:sz="4" w:space="0" w:color="auto"/>
              <w:right w:val="single" w:sz="4" w:space="0" w:color="auto"/>
            </w:tcBorders>
          </w:tcPr>
          <w:p w14:paraId="10D17376"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Projektavimo procesų valdymas ir automatizacija</w:t>
            </w:r>
          </w:p>
        </w:tc>
        <w:tc>
          <w:tcPr>
            <w:tcW w:w="6876" w:type="dxa"/>
            <w:tcBorders>
              <w:top w:val="single" w:sz="4" w:space="0" w:color="auto"/>
              <w:left w:val="single" w:sz="4" w:space="0" w:color="auto"/>
              <w:bottom w:val="single" w:sz="4" w:space="0" w:color="auto"/>
              <w:right w:val="single" w:sz="4" w:space="0" w:color="auto"/>
            </w:tcBorders>
          </w:tcPr>
          <w:p w14:paraId="4E4721ED"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Paslaugų teikėjas per 1 savaitę nuo projektavimo paslaugų sutarties pasirašymo dienos turi pateikti Užsakovui visų pagal sutartį rengiamų  projekto dalių parengimo išsamius grafikus derinimui (toliau – Grafiką). Grafikuose turi būti pateiktos kiekvienos projekto dalies atliekamų projektavimo paslaugų pozicijos, susietos su kalendoriniu grafiku (terminais) ir rengiamų projekto dalių finansine verte:     </w:t>
            </w:r>
          </w:p>
          <w:p w14:paraId="19ED5372" w14:textId="77777777" w:rsidR="009F7160" w:rsidRPr="00C31CC5" w:rsidRDefault="009F7160" w:rsidP="009F7160">
            <w:pPr>
              <w:numPr>
                <w:ilvl w:val="0"/>
                <w:numId w:val="29"/>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topografinės nuotraukos, geologija, esamų statinių tyrimai, medžių inventorizacija, medžių ekspertinis vertinimas, eismo modeliavimas (esamų ir perspektyvinių eismo dalyvių), transporto triukšmo sklaidos modeliavimo ataskaitų parengimas pagal poreikį ir pan.)</w:t>
            </w:r>
          </w:p>
          <w:p w14:paraId="40A707CB" w14:textId="77777777" w:rsidR="009F7160" w:rsidRPr="00C31CC5" w:rsidRDefault="009F7160" w:rsidP="009F7160">
            <w:pPr>
              <w:numPr>
                <w:ilvl w:val="0"/>
                <w:numId w:val="29"/>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sprendinių parengimas specialiesiems reikalavimas, prisijungimo sąlygoms gauti;</w:t>
            </w:r>
          </w:p>
          <w:p w14:paraId="09DDFBBD" w14:textId="3B0199A5" w:rsidR="009F7160" w:rsidRPr="00C31CC5" w:rsidRDefault="009F7160" w:rsidP="009F7160">
            <w:pPr>
              <w:numPr>
                <w:ilvl w:val="0"/>
                <w:numId w:val="29"/>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techninio darbo projekto parengimas</w:t>
            </w:r>
            <w:r w:rsidR="00955BA9" w:rsidRPr="00C31CC5">
              <w:rPr>
                <w:rFonts w:ascii="Calibri" w:eastAsia="Calibri" w:hAnsi="Calibri" w:cs="Calibri"/>
                <w:i/>
                <w:iCs/>
                <w:kern w:val="0"/>
                <w:sz w:val="22"/>
                <w:szCs w:val="22"/>
                <w:lang w:eastAsia="lt-LT"/>
                <w14:ligatures w14:val="none"/>
              </w:rPr>
              <w:t xml:space="preserve"> derinimas su derinančiomis institucijomis ir Užsakovu</w:t>
            </w:r>
            <w:r w:rsidRPr="00C31CC5">
              <w:rPr>
                <w:rFonts w:ascii="Calibri" w:eastAsia="Calibri" w:hAnsi="Calibri" w:cs="Calibri"/>
                <w:i/>
                <w:iCs/>
                <w:kern w:val="0"/>
                <w:sz w:val="22"/>
                <w:szCs w:val="22"/>
                <w:lang w:eastAsia="lt-LT"/>
                <w14:ligatures w14:val="none"/>
              </w:rPr>
              <w:t>;</w:t>
            </w:r>
          </w:p>
          <w:p w14:paraId="240F428D" w14:textId="77777777" w:rsidR="009F7160" w:rsidRPr="00C31CC5" w:rsidRDefault="009F7160" w:rsidP="009F7160">
            <w:pPr>
              <w:numPr>
                <w:ilvl w:val="0"/>
                <w:numId w:val="29"/>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techninio darbo projekto sprendinių suderinimas su prisijungimo sąlygas išdavusiomis institucijomis ir Užsakovu;</w:t>
            </w:r>
          </w:p>
          <w:p w14:paraId="7878DA3C" w14:textId="77777777" w:rsidR="009F7160" w:rsidRPr="00C31CC5" w:rsidRDefault="009F7160" w:rsidP="009F7160">
            <w:pPr>
              <w:numPr>
                <w:ilvl w:val="0"/>
                <w:numId w:val="29"/>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suderintų projekto dalių bylų parengimas ekspertizei atlikti;</w:t>
            </w:r>
          </w:p>
          <w:p w14:paraId="4F5926C8" w14:textId="77777777" w:rsidR="009F7160" w:rsidRPr="00C31CC5" w:rsidRDefault="009F7160" w:rsidP="009F7160">
            <w:pPr>
              <w:numPr>
                <w:ilvl w:val="0"/>
                <w:numId w:val="29"/>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projekto sprendinių koregavimas ir atsakymas į privalomąsias bendrosios projekto ekspertizės pastabas, gaunant teigiamus visų projekto dalių ekspertizės įvertinimus (teigiamą ekspertizės aktą);</w:t>
            </w:r>
          </w:p>
          <w:p w14:paraId="2A31B195" w14:textId="77777777" w:rsidR="009F7160" w:rsidRPr="00C31CC5" w:rsidRDefault="009F7160" w:rsidP="009F7160">
            <w:pPr>
              <w:numPr>
                <w:ilvl w:val="0"/>
                <w:numId w:val="29"/>
              </w:numPr>
              <w:spacing w:after="200" w:line="276" w:lineRule="auto"/>
              <w:contextualSpacing/>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lastRenderedPageBreak/>
              <w:t xml:space="preserve">techninio darbo projekto suformavimas ir pateikimas Užsakovui po  teigiamo ekspertizės akto gavimo. </w:t>
            </w:r>
          </w:p>
          <w:p w14:paraId="4F765C52" w14:textId="77777777" w:rsidR="009F7160" w:rsidRPr="00C31CC5" w:rsidRDefault="009F7160" w:rsidP="009F7160">
            <w:pPr>
              <w:spacing w:line="276" w:lineRule="auto"/>
              <w:rPr>
                <w:rFonts w:ascii="Calibri" w:eastAsia="Calibri" w:hAnsi="Calibri" w:cs="Calibri"/>
                <w:i/>
                <w:iCs/>
                <w:kern w:val="0"/>
                <w:sz w:val="22"/>
                <w:szCs w:val="22"/>
                <w:u w:val="single"/>
                <w:lang w:eastAsia="lt-LT"/>
                <w14:ligatures w14:val="none"/>
              </w:rPr>
            </w:pPr>
            <w:r w:rsidRPr="00C31CC5">
              <w:rPr>
                <w:rFonts w:ascii="Calibri" w:eastAsia="Calibri" w:hAnsi="Calibri" w:cs="Calibri"/>
                <w:i/>
                <w:iCs/>
                <w:kern w:val="0"/>
                <w:sz w:val="22"/>
                <w:szCs w:val="22"/>
                <w:u w:val="single"/>
                <w:lang w:eastAsia="lt-LT"/>
                <w14:ligatures w14:val="none"/>
              </w:rPr>
              <w:t>Mokėjimai*</w:t>
            </w:r>
          </w:p>
          <w:p w14:paraId="0AC0A2AA"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20 proc. nuo pradinės Sutarties vertės sumokama po Tyrimų atlikimo.</w:t>
            </w:r>
          </w:p>
          <w:p w14:paraId="1B2D0450" w14:textId="50F29304"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30 proc. nuo pradinės Sutarties vertės sumokama po </w:t>
            </w:r>
            <w:r w:rsidR="00403149" w:rsidRPr="00C31CC5">
              <w:rPr>
                <w:rFonts w:ascii="Calibri" w:eastAsia="Calibri" w:hAnsi="Calibri" w:cs="Calibri"/>
                <w:i/>
                <w:iCs/>
                <w:kern w:val="0"/>
                <w:sz w:val="22"/>
                <w:szCs w:val="22"/>
                <w:lang w:eastAsia="lt-LT"/>
                <w14:ligatures w14:val="none"/>
              </w:rPr>
              <w:t>techninio darbo projekto</w:t>
            </w:r>
            <w:r w:rsidRPr="00C31CC5">
              <w:rPr>
                <w:rFonts w:ascii="Calibri" w:eastAsia="Calibri" w:hAnsi="Calibri" w:cs="Calibri"/>
                <w:i/>
                <w:iCs/>
                <w:kern w:val="0"/>
                <w:sz w:val="22"/>
                <w:szCs w:val="22"/>
                <w:lang w:eastAsia="lt-LT"/>
                <w14:ligatures w14:val="none"/>
              </w:rPr>
              <w:t xml:space="preserve"> </w:t>
            </w:r>
            <w:r w:rsidR="00403149" w:rsidRPr="00C31CC5">
              <w:rPr>
                <w:rFonts w:ascii="Calibri" w:eastAsia="Calibri" w:hAnsi="Calibri" w:cs="Calibri"/>
                <w:i/>
                <w:iCs/>
                <w:kern w:val="0"/>
                <w:sz w:val="22"/>
                <w:szCs w:val="22"/>
                <w:lang w:eastAsia="lt-LT"/>
                <w14:ligatures w14:val="none"/>
              </w:rPr>
              <w:t>parengimo</w:t>
            </w:r>
            <w:r w:rsidRPr="00C31CC5">
              <w:rPr>
                <w:rFonts w:ascii="Calibri" w:eastAsia="Calibri" w:hAnsi="Calibri" w:cs="Calibri"/>
                <w:i/>
                <w:iCs/>
                <w:kern w:val="0"/>
                <w:sz w:val="22"/>
                <w:szCs w:val="22"/>
                <w:lang w:eastAsia="lt-LT"/>
                <w14:ligatures w14:val="none"/>
              </w:rPr>
              <w:t>.</w:t>
            </w:r>
          </w:p>
          <w:p w14:paraId="290B3F84" w14:textId="77777777" w:rsidR="009F7160" w:rsidRPr="00C31CC5" w:rsidRDefault="009F7160" w:rsidP="009F7160">
            <w:pPr>
              <w:spacing w:line="276" w:lineRule="auto"/>
              <w:rPr>
                <w:rFonts w:ascii="Calibri" w:eastAsia="Calibri" w:hAnsi="Calibri" w:cs="Calibri"/>
                <w:i/>
                <w:iCs/>
                <w:kern w:val="0"/>
                <w:sz w:val="22"/>
                <w:szCs w:val="22"/>
                <w:lang w:val="pt-BR" w:eastAsia="lt-LT"/>
                <w14:ligatures w14:val="none"/>
              </w:rPr>
            </w:pPr>
            <w:r w:rsidRPr="00C31CC5">
              <w:rPr>
                <w:rFonts w:ascii="Calibri" w:eastAsia="Calibri" w:hAnsi="Calibri" w:cs="Calibri"/>
                <w:i/>
                <w:iCs/>
                <w:kern w:val="0"/>
                <w:sz w:val="22"/>
                <w:szCs w:val="22"/>
                <w:lang w:val="pt-BR" w:eastAsia="lt-LT"/>
                <w14:ligatures w14:val="none"/>
              </w:rPr>
              <w:t>40 proc. nuo pradinės Sutarties vertės sumokama po teigiamos projekto ekspertizės išvados.</w:t>
            </w:r>
          </w:p>
          <w:p w14:paraId="2F906540" w14:textId="77777777" w:rsidR="009F7160" w:rsidRPr="00C31CC5" w:rsidRDefault="009F7160" w:rsidP="009F7160">
            <w:pPr>
              <w:spacing w:line="276" w:lineRule="auto"/>
              <w:rPr>
                <w:rFonts w:ascii="Calibri" w:eastAsia="Calibri" w:hAnsi="Calibri" w:cs="Calibri"/>
                <w:i/>
                <w:iCs/>
                <w:kern w:val="0"/>
                <w:sz w:val="22"/>
                <w:szCs w:val="22"/>
                <w:lang w:val="pt-BR" w:eastAsia="lt-LT"/>
                <w14:ligatures w14:val="none"/>
              </w:rPr>
            </w:pPr>
            <w:r w:rsidRPr="00C31CC5">
              <w:rPr>
                <w:rFonts w:ascii="Calibri" w:eastAsia="Calibri" w:hAnsi="Calibri" w:cs="Calibri"/>
                <w:i/>
                <w:iCs/>
                <w:kern w:val="0"/>
                <w:sz w:val="22"/>
                <w:szCs w:val="22"/>
                <w:lang w:val="pt-BR" w:eastAsia="lt-LT"/>
                <w14:ligatures w14:val="none"/>
              </w:rPr>
              <w:t>10 proc. nuo pradinės Sutarties vertės (likusi Sutarties vertė) sumokama už projekto vykdymo priežiūros paslaugas. Mokėjimai vykdomi pagal suderintą projekto vykdymo priežiūros mokėjimo grafiką.“</w:t>
            </w:r>
          </w:p>
          <w:p w14:paraId="518907DD"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*Visų mokėjimų suma turi sudaryti 100 proc., derinama darbų atlikimo ir atsiskaitymų grafike.</w:t>
            </w:r>
          </w:p>
          <w:p w14:paraId="10FF8B4B"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p>
          <w:p w14:paraId="368F8634"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Paslaugų teikėjas kas 2 savaites nuo Grafikų patvirtinimo turi raštiškai informuoti Užsakovą apie rengiamų projekto dalių būklę, progresą ir atitiktį Grafikui. Esant neatitikimui (vėlavimui), informuoti Užsakovą apie priežastis ir pateikti argumentuotai patikslintą Grafiką/ -</w:t>
            </w:r>
            <w:proofErr w:type="spellStart"/>
            <w:r w:rsidRPr="00C31CC5">
              <w:rPr>
                <w:rFonts w:ascii="Calibri" w:eastAsia="Calibri" w:hAnsi="Calibri" w:cs="Calibri"/>
                <w:i/>
                <w:iCs/>
                <w:kern w:val="0"/>
                <w:sz w:val="22"/>
                <w:szCs w:val="22"/>
                <w:lang w:eastAsia="lt-LT"/>
                <w14:ligatures w14:val="none"/>
              </w:rPr>
              <w:t>us</w:t>
            </w:r>
            <w:proofErr w:type="spellEnd"/>
            <w:r w:rsidRPr="00C31CC5">
              <w:rPr>
                <w:rFonts w:ascii="Calibri" w:eastAsia="Calibri" w:hAnsi="Calibri" w:cs="Calibri"/>
                <w:i/>
                <w:iCs/>
                <w:kern w:val="0"/>
                <w:sz w:val="22"/>
                <w:szCs w:val="22"/>
                <w:lang w:eastAsia="lt-LT"/>
                <w14:ligatures w14:val="none"/>
              </w:rPr>
              <w:t>.</w:t>
            </w:r>
          </w:p>
          <w:p w14:paraId="3B1C3715"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p>
          <w:p w14:paraId="4479F154"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Paslaugų teikėjas įsipareigoja  kas 1 ar 2 savaites nuo grafikų patvirtinimo dalyvauti susitikimuose su Užsakovo projektų vadovu, kur informuos apie projekto eigą, progresą. Susitikimų metu užrašyti/protokoluoti nagrinėjamus klausimus ir priimtus sprendimus, per 2 d. d. po periodinio susitikimo pateikti visiems projekto dalyviams su Užsakovu iš anksto suderintoje formoje.</w:t>
            </w:r>
          </w:p>
          <w:p w14:paraId="152BEF0C"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Paslaugų teikėjas, Užsakovui raštiškai paprašius (oficialu raštu, elektroninių laišku ar kita patvirtinta informacijos pateikimo priemone), per 1 d. d. nuo prašymo gavimo dienos, turi pateikti Užsakovui  informaciją apie rengiamų projektų dalių būklę.</w:t>
            </w:r>
          </w:p>
          <w:p w14:paraId="517E566E"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Paslaugų teikėjas ne vėliau kaip Sutarties pasirašymo dieną turi paskirti atsakingą asmenį (toliau - Koordinatorių).</w:t>
            </w:r>
          </w:p>
          <w:p w14:paraId="76C6A734"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Koordinatorius visu Sutarties laikotarpiu bus atsakingas už Paslaugų teikėjo pateikiamą projektinę dokumentaciją, jos pilnumą, tikslumą, aktualumą,  Paslaugų atlikimą laiku ir atitikimą grafikui.</w:t>
            </w:r>
          </w:p>
        </w:tc>
      </w:tr>
      <w:tr w:rsidR="009F7160" w:rsidRPr="00C31CC5" w14:paraId="6CD556C2" w14:textId="77777777">
        <w:tc>
          <w:tcPr>
            <w:tcW w:w="821" w:type="dxa"/>
            <w:tcBorders>
              <w:top w:val="single" w:sz="4" w:space="0" w:color="auto"/>
              <w:left w:val="single" w:sz="4" w:space="0" w:color="auto"/>
              <w:bottom w:val="single" w:sz="4" w:space="0" w:color="auto"/>
              <w:right w:val="single" w:sz="4" w:space="0" w:color="auto"/>
            </w:tcBorders>
            <w:hideMark/>
          </w:tcPr>
          <w:p w14:paraId="0B0D1397"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lastRenderedPageBreak/>
              <w:t>19.</w:t>
            </w:r>
          </w:p>
        </w:tc>
        <w:tc>
          <w:tcPr>
            <w:tcW w:w="1890" w:type="dxa"/>
            <w:tcBorders>
              <w:top w:val="single" w:sz="4" w:space="0" w:color="auto"/>
              <w:left w:val="single" w:sz="4" w:space="0" w:color="auto"/>
              <w:bottom w:val="single" w:sz="4" w:space="0" w:color="auto"/>
              <w:right w:val="single" w:sz="4" w:space="0" w:color="auto"/>
            </w:tcBorders>
            <w:hideMark/>
          </w:tcPr>
          <w:p w14:paraId="0FB54AFF" w14:textId="77777777" w:rsidR="009F7160" w:rsidRPr="00C31CC5" w:rsidRDefault="009F7160" w:rsidP="009F7160">
            <w:pPr>
              <w:spacing w:line="276" w:lineRule="auto"/>
              <w:rPr>
                <w:rFonts w:ascii="Calibri" w:eastAsia="Calibri" w:hAnsi="Calibri" w:cs="Calibri"/>
                <w:noProof/>
                <w:kern w:val="0"/>
                <w:sz w:val="22"/>
                <w:szCs w:val="22"/>
                <w:lang w:eastAsia="lt-LT"/>
                <w14:ligatures w14:val="none"/>
              </w:rPr>
            </w:pPr>
            <w:r w:rsidRPr="00C31CC5">
              <w:rPr>
                <w:rFonts w:ascii="Calibri" w:eastAsia="Calibri" w:hAnsi="Calibri" w:cs="Calibri"/>
                <w:noProof/>
                <w:kern w:val="0"/>
                <w:sz w:val="22"/>
                <w:szCs w:val="22"/>
                <w:lang w:eastAsia="lt-LT"/>
                <w14:ligatures w14:val="none"/>
              </w:rPr>
              <w:t>Reikalavimai projekto rengimo dokumentų kalbai (-oms)</w:t>
            </w:r>
          </w:p>
        </w:tc>
        <w:tc>
          <w:tcPr>
            <w:tcW w:w="6876" w:type="dxa"/>
            <w:tcBorders>
              <w:top w:val="single" w:sz="4" w:space="0" w:color="auto"/>
              <w:left w:val="single" w:sz="4" w:space="0" w:color="auto"/>
              <w:bottom w:val="single" w:sz="4" w:space="0" w:color="auto"/>
              <w:right w:val="single" w:sz="4" w:space="0" w:color="auto"/>
            </w:tcBorders>
            <w:hideMark/>
          </w:tcPr>
          <w:p w14:paraId="390AC286"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Projektai rengiami lietuvių kalba.</w:t>
            </w:r>
          </w:p>
        </w:tc>
      </w:tr>
      <w:tr w:rsidR="009F7160" w:rsidRPr="00C31CC5" w14:paraId="23B5C383" w14:textId="77777777">
        <w:tc>
          <w:tcPr>
            <w:tcW w:w="821" w:type="dxa"/>
            <w:tcBorders>
              <w:top w:val="single" w:sz="4" w:space="0" w:color="auto"/>
              <w:left w:val="single" w:sz="4" w:space="0" w:color="auto"/>
              <w:bottom w:val="single" w:sz="4" w:space="0" w:color="auto"/>
              <w:right w:val="single" w:sz="4" w:space="0" w:color="auto"/>
            </w:tcBorders>
            <w:hideMark/>
          </w:tcPr>
          <w:p w14:paraId="4F6E46A3"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20.</w:t>
            </w:r>
          </w:p>
        </w:tc>
        <w:tc>
          <w:tcPr>
            <w:tcW w:w="1890" w:type="dxa"/>
            <w:tcBorders>
              <w:top w:val="single" w:sz="4" w:space="0" w:color="auto"/>
              <w:left w:val="single" w:sz="4" w:space="0" w:color="auto"/>
              <w:bottom w:val="single" w:sz="4" w:space="0" w:color="auto"/>
              <w:right w:val="single" w:sz="4" w:space="0" w:color="auto"/>
            </w:tcBorders>
            <w:hideMark/>
          </w:tcPr>
          <w:p w14:paraId="5498C649"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Nurodymai statinio projekto dokumentų komplektavimui, įforminimui ir pateikimui</w:t>
            </w:r>
          </w:p>
        </w:tc>
        <w:tc>
          <w:tcPr>
            <w:tcW w:w="6876" w:type="dxa"/>
            <w:tcBorders>
              <w:top w:val="single" w:sz="4" w:space="0" w:color="auto"/>
              <w:left w:val="single" w:sz="4" w:space="0" w:color="auto"/>
              <w:bottom w:val="single" w:sz="4" w:space="0" w:color="auto"/>
              <w:right w:val="single" w:sz="4" w:space="0" w:color="auto"/>
            </w:tcBorders>
          </w:tcPr>
          <w:p w14:paraId="03FBCE04"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Gavus teigiamą ekspertizės aktą perduodama:</w:t>
            </w:r>
          </w:p>
          <w:p w14:paraId="6E1B2DB7" w14:textId="659ADAD5" w:rsidR="009F7160" w:rsidRPr="00C31CC5" w:rsidDel="00CA40A7"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 xml:space="preserve">Techninio darbo projekto kompiuterinė laikmena – 1 egz. Kiekvienos rinkmenos (failo) minimalus raiškos reikalavimas – 200 </w:t>
            </w:r>
            <w:proofErr w:type="spellStart"/>
            <w:r w:rsidRPr="00C31CC5">
              <w:rPr>
                <w:rFonts w:ascii="Calibri" w:eastAsia="Calibri" w:hAnsi="Calibri" w:cs="Calibri"/>
                <w:i/>
                <w:iCs/>
                <w:kern w:val="0"/>
                <w:sz w:val="22"/>
                <w:szCs w:val="22"/>
                <w:lang w:eastAsia="lt-LT"/>
                <w14:ligatures w14:val="none"/>
              </w:rPr>
              <w:t>dpi</w:t>
            </w:r>
            <w:proofErr w:type="spellEnd"/>
            <w:r w:rsidRPr="00C31CC5">
              <w:rPr>
                <w:rFonts w:ascii="Calibri" w:eastAsia="Calibri" w:hAnsi="Calibri" w:cs="Calibri"/>
                <w:i/>
                <w:iCs/>
                <w:kern w:val="0"/>
                <w:sz w:val="22"/>
                <w:szCs w:val="22"/>
                <w:lang w:eastAsia="lt-LT"/>
                <w14:ligatures w14:val="none"/>
              </w:rPr>
              <w:t>, maksimalus dydis – 30 MB. Projekto perdavimo aplankai: 0</w:t>
            </w:r>
            <w:r w:rsidR="00B06E10" w:rsidRPr="00C31CC5">
              <w:rPr>
                <w:rFonts w:ascii="Calibri" w:eastAsia="Calibri" w:hAnsi="Calibri" w:cs="Calibri"/>
                <w:i/>
                <w:iCs/>
                <w:kern w:val="0"/>
                <w:sz w:val="22"/>
                <w:szCs w:val="22"/>
                <w:lang w:eastAsia="lt-LT"/>
                <w14:ligatures w14:val="none"/>
              </w:rPr>
              <w:t>1</w:t>
            </w:r>
            <w:r w:rsidRPr="00C31CC5">
              <w:rPr>
                <w:rFonts w:ascii="Calibri" w:eastAsia="Calibri" w:hAnsi="Calibri" w:cs="Calibri"/>
                <w:i/>
                <w:iCs/>
                <w:kern w:val="0"/>
                <w:sz w:val="22"/>
                <w:szCs w:val="22"/>
                <w:lang w:eastAsia="lt-LT"/>
                <w14:ligatures w14:val="none"/>
              </w:rPr>
              <w:t>_Ekspertizės aktas; 0</w:t>
            </w:r>
            <w:r w:rsidR="00B06E10" w:rsidRPr="00C31CC5">
              <w:rPr>
                <w:rFonts w:ascii="Calibri" w:eastAsia="Calibri" w:hAnsi="Calibri" w:cs="Calibri"/>
                <w:i/>
                <w:iCs/>
                <w:kern w:val="0"/>
                <w:sz w:val="22"/>
                <w:szCs w:val="22"/>
                <w:lang w:eastAsia="lt-LT"/>
                <w14:ligatures w14:val="none"/>
              </w:rPr>
              <w:t>2</w:t>
            </w:r>
            <w:r w:rsidRPr="00C31CC5">
              <w:rPr>
                <w:rFonts w:ascii="Calibri" w:eastAsia="Calibri" w:hAnsi="Calibri" w:cs="Calibri"/>
                <w:i/>
                <w:iCs/>
                <w:kern w:val="0"/>
                <w:sz w:val="22"/>
                <w:szCs w:val="22"/>
                <w:lang w:eastAsia="lt-LT"/>
                <w14:ligatures w14:val="none"/>
              </w:rPr>
              <w:t xml:space="preserve">_Projektas </w:t>
            </w:r>
            <w:proofErr w:type="spellStart"/>
            <w:r w:rsidRPr="00C31CC5">
              <w:rPr>
                <w:rFonts w:ascii="Calibri" w:eastAsia="Calibri" w:hAnsi="Calibri" w:cs="Calibri"/>
                <w:i/>
                <w:iCs/>
                <w:kern w:val="0"/>
                <w:sz w:val="22"/>
                <w:szCs w:val="22"/>
                <w:lang w:eastAsia="lt-LT"/>
                <w14:ligatures w14:val="none"/>
              </w:rPr>
              <w:t>pdf</w:t>
            </w:r>
            <w:proofErr w:type="spellEnd"/>
            <w:r w:rsidRPr="00C31CC5">
              <w:rPr>
                <w:rFonts w:ascii="Calibri" w:eastAsia="Calibri" w:hAnsi="Calibri" w:cs="Calibri"/>
                <w:i/>
                <w:iCs/>
                <w:kern w:val="0"/>
                <w:sz w:val="22"/>
                <w:szCs w:val="22"/>
                <w:lang w:eastAsia="lt-LT"/>
                <w14:ligatures w14:val="none"/>
              </w:rPr>
              <w:t xml:space="preserve">, </w:t>
            </w:r>
            <w:proofErr w:type="spellStart"/>
            <w:r w:rsidRPr="00C31CC5">
              <w:rPr>
                <w:rFonts w:ascii="Calibri" w:eastAsia="Calibri" w:hAnsi="Calibri" w:cs="Calibri"/>
                <w:i/>
                <w:iCs/>
                <w:kern w:val="0"/>
                <w:sz w:val="22"/>
                <w:szCs w:val="22"/>
                <w:lang w:eastAsia="lt-LT"/>
                <w14:ligatures w14:val="none"/>
              </w:rPr>
              <w:t>adoc</w:t>
            </w:r>
            <w:proofErr w:type="spellEnd"/>
            <w:r w:rsidRPr="00C31CC5">
              <w:rPr>
                <w:rFonts w:ascii="Calibri" w:eastAsia="Calibri" w:hAnsi="Calibri" w:cs="Calibri"/>
                <w:i/>
                <w:iCs/>
                <w:kern w:val="0"/>
                <w:sz w:val="22"/>
                <w:szCs w:val="22"/>
                <w:lang w:eastAsia="lt-LT"/>
                <w14:ligatures w14:val="none"/>
              </w:rPr>
              <w:t xml:space="preserve">, </w:t>
            </w:r>
            <w:proofErr w:type="spellStart"/>
            <w:r w:rsidRPr="00C31CC5">
              <w:rPr>
                <w:rFonts w:ascii="Calibri" w:eastAsia="Calibri" w:hAnsi="Calibri" w:cs="Calibri"/>
                <w:i/>
                <w:iCs/>
                <w:kern w:val="0"/>
                <w:sz w:val="22"/>
                <w:szCs w:val="22"/>
                <w:lang w:eastAsia="lt-LT"/>
                <w14:ligatures w14:val="none"/>
              </w:rPr>
              <w:t>dwg</w:t>
            </w:r>
            <w:proofErr w:type="spellEnd"/>
            <w:r w:rsidRPr="00C31CC5">
              <w:rPr>
                <w:rFonts w:ascii="Calibri" w:eastAsia="Calibri" w:hAnsi="Calibri" w:cs="Calibri"/>
                <w:i/>
                <w:iCs/>
                <w:kern w:val="0"/>
                <w:sz w:val="22"/>
                <w:szCs w:val="22"/>
                <w:lang w:eastAsia="lt-LT"/>
                <w14:ligatures w14:val="none"/>
              </w:rPr>
              <w:t xml:space="preserve">, </w:t>
            </w:r>
            <w:proofErr w:type="spellStart"/>
            <w:r w:rsidRPr="00C31CC5">
              <w:rPr>
                <w:rFonts w:ascii="Calibri" w:eastAsia="Calibri" w:hAnsi="Calibri" w:cs="Calibri"/>
                <w:i/>
                <w:iCs/>
                <w:kern w:val="0"/>
                <w:sz w:val="22"/>
                <w:szCs w:val="22"/>
                <w:lang w:eastAsia="lt-LT"/>
                <w14:ligatures w14:val="none"/>
              </w:rPr>
              <w:t>word</w:t>
            </w:r>
            <w:proofErr w:type="spellEnd"/>
            <w:r w:rsidRPr="00C31CC5">
              <w:rPr>
                <w:rFonts w:ascii="Calibri" w:eastAsia="Calibri" w:hAnsi="Calibri" w:cs="Calibri"/>
                <w:i/>
                <w:iCs/>
                <w:kern w:val="0"/>
                <w:sz w:val="22"/>
                <w:szCs w:val="22"/>
                <w:lang w:eastAsia="lt-LT"/>
                <w14:ligatures w14:val="none"/>
              </w:rPr>
              <w:t>,*.</w:t>
            </w:r>
            <w:proofErr w:type="spellStart"/>
            <w:r w:rsidRPr="00C31CC5">
              <w:rPr>
                <w:rFonts w:ascii="Calibri" w:eastAsia="Calibri" w:hAnsi="Calibri" w:cs="Calibri"/>
                <w:i/>
                <w:iCs/>
                <w:kern w:val="0"/>
                <w:sz w:val="22"/>
                <w:szCs w:val="22"/>
                <w:lang w:eastAsia="lt-LT"/>
                <w14:ligatures w14:val="none"/>
              </w:rPr>
              <w:t>excel</w:t>
            </w:r>
            <w:proofErr w:type="spellEnd"/>
            <w:r w:rsidRPr="00C31CC5">
              <w:rPr>
                <w:rFonts w:ascii="Calibri" w:eastAsia="Calibri" w:hAnsi="Calibri" w:cs="Calibri"/>
                <w:i/>
                <w:iCs/>
                <w:kern w:val="0"/>
                <w:sz w:val="22"/>
                <w:szCs w:val="22"/>
                <w:lang w:eastAsia="lt-LT"/>
                <w14:ligatures w14:val="none"/>
              </w:rPr>
              <w:t>, kiti; 0</w:t>
            </w:r>
            <w:r w:rsidR="00B06E10" w:rsidRPr="00C31CC5">
              <w:rPr>
                <w:rFonts w:ascii="Calibri" w:eastAsia="Calibri" w:hAnsi="Calibri" w:cs="Calibri"/>
                <w:i/>
                <w:iCs/>
                <w:kern w:val="0"/>
                <w:sz w:val="22"/>
                <w:szCs w:val="22"/>
                <w:lang w:eastAsia="lt-LT"/>
                <w14:ligatures w14:val="none"/>
              </w:rPr>
              <w:t>3</w:t>
            </w:r>
            <w:r w:rsidRPr="00C31CC5">
              <w:rPr>
                <w:rFonts w:ascii="Calibri" w:eastAsia="Calibri" w:hAnsi="Calibri" w:cs="Calibri"/>
                <w:i/>
                <w:iCs/>
                <w:kern w:val="0"/>
                <w:sz w:val="22"/>
                <w:szCs w:val="22"/>
                <w:lang w:eastAsia="lt-LT"/>
                <w14:ligatures w14:val="none"/>
              </w:rPr>
              <w:t>_Darbų kiekių žiniaraščiai (</w:t>
            </w:r>
            <w:proofErr w:type="spellStart"/>
            <w:r w:rsidRPr="00C31CC5">
              <w:rPr>
                <w:rFonts w:ascii="Calibri" w:eastAsia="Calibri" w:hAnsi="Calibri" w:cs="Calibri"/>
                <w:i/>
                <w:iCs/>
                <w:kern w:val="0"/>
                <w:sz w:val="22"/>
                <w:szCs w:val="22"/>
                <w:lang w:eastAsia="lt-LT"/>
                <w14:ligatures w14:val="none"/>
              </w:rPr>
              <w:t>excel</w:t>
            </w:r>
            <w:proofErr w:type="spellEnd"/>
            <w:r w:rsidRPr="00C31CC5">
              <w:rPr>
                <w:rFonts w:ascii="Calibri" w:eastAsia="Calibri" w:hAnsi="Calibri" w:cs="Calibri"/>
                <w:i/>
                <w:iCs/>
                <w:kern w:val="0"/>
                <w:sz w:val="22"/>
                <w:szCs w:val="22"/>
                <w:lang w:eastAsia="lt-LT"/>
                <w14:ligatures w14:val="none"/>
              </w:rPr>
              <w:t>); 0</w:t>
            </w:r>
            <w:r w:rsidR="00B06E10" w:rsidRPr="00C31CC5">
              <w:rPr>
                <w:rFonts w:ascii="Calibri" w:eastAsia="Calibri" w:hAnsi="Calibri" w:cs="Calibri"/>
                <w:i/>
                <w:iCs/>
                <w:kern w:val="0"/>
                <w:sz w:val="22"/>
                <w:szCs w:val="22"/>
                <w:lang w:eastAsia="lt-LT"/>
                <w14:ligatures w14:val="none"/>
              </w:rPr>
              <w:t>4</w:t>
            </w:r>
            <w:r w:rsidRPr="00C31CC5">
              <w:rPr>
                <w:rFonts w:ascii="Calibri" w:eastAsia="Calibri" w:hAnsi="Calibri" w:cs="Calibri"/>
                <w:i/>
                <w:iCs/>
                <w:kern w:val="0"/>
                <w:sz w:val="22"/>
                <w:szCs w:val="22"/>
                <w:lang w:eastAsia="lt-LT"/>
                <w14:ligatures w14:val="none"/>
              </w:rPr>
              <w:t>_Darbų sąmata; 0</w:t>
            </w:r>
            <w:r w:rsidR="00B06E10" w:rsidRPr="00C31CC5">
              <w:rPr>
                <w:rFonts w:ascii="Calibri" w:eastAsia="Calibri" w:hAnsi="Calibri" w:cs="Calibri"/>
                <w:i/>
                <w:iCs/>
                <w:kern w:val="0"/>
                <w:sz w:val="22"/>
                <w:szCs w:val="22"/>
                <w:lang w:eastAsia="lt-LT"/>
                <w14:ligatures w14:val="none"/>
              </w:rPr>
              <w:t>5</w:t>
            </w:r>
            <w:r w:rsidRPr="00C31CC5">
              <w:rPr>
                <w:rFonts w:ascii="Calibri" w:eastAsia="Calibri" w:hAnsi="Calibri" w:cs="Calibri"/>
                <w:i/>
                <w:iCs/>
                <w:kern w:val="0"/>
                <w:sz w:val="22"/>
                <w:szCs w:val="22"/>
                <w:lang w:eastAsia="lt-LT"/>
                <w14:ligatures w14:val="none"/>
              </w:rPr>
              <w:t>_Perdavimo aktas.</w:t>
            </w:r>
          </w:p>
        </w:tc>
      </w:tr>
      <w:tr w:rsidR="009F7160" w:rsidRPr="00C31CC5" w14:paraId="0F717657" w14:textId="77777777">
        <w:tc>
          <w:tcPr>
            <w:tcW w:w="821" w:type="dxa"/>
            <w:tcBorders>
              <w:top w:val="single" w:sz="4" w:space="0" w:color="auto"/>
              <w:left w:val="single" w:sz="4" w:space="0" w:color="auto"/>
              <w:bottom w:val="single" w:sz="4" w:space="0" w:color="auto"/>
              <w:right w:val="single" w:sz="4" w:space="0" w:color="auto"/>
            </w:tcBorders>
          </w:tcPr>
          <w:p w14:paraId="0F1A4026"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21.</w:t>
            </w:r>
          </w:p>
        </w:tc>
        <w:tc>
          <w:tcPr>
            <w:tcW w:w="1890" w:type="dxa"/>
            <w:tcBorders>
              <w:top w:val="single" w:sz="4" w:space="0" w:color="auto"/>
              <w:left w:val="single" w:sz="4" w:space="0" w:color="auto"/>
              <w:bottom w:val="single" w:sz="4" w:space="0" w:color="auto"/>
              <w:right w:val="single" w:sz="4" w:space="0" w:color="auto"/>
            </w:tcBorders>
          </w:tcPr>
          <w:p w14:paraId="7D1BB72F" w14:textId="77777777" w:rsidR="009F7160" w:rsidRPr="00C31CC5" w:rsidRDefault="009F7160" w:rsidP="009F7160">
            <w:pPr>
              <w:spacing w:line="276" w:lineRule="auto"/>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Ekspertizės atlikimas</w:t>
            </w:r>
          </w:p>
        </w:tc>
        <w:tc>
          <w:tcPr>
            <w:tcW w:w="6876" w:type="dxa"/>
            <w:tcBorders>
              <w:top w:val="single" w:sz="4" w:space="0" w:color="auto"/>
              <w:left w:val="single" w:sz="4" w:space="0" w:color="auto"/>
              <w:bottom w:val="single" w:sz="4" w:space="0" w:color="auto"/>
              <w:right w:val="single" w:sz="4" w:space="0" w:color="auto"/>
            </w:tcBorders>
          </w:tcPr>
          <w:p w14:paraId="2B4F8DEC" w14:textId="77777777" w:rsidR="009F7160" w:rsidRPr="00C31CC5" w:rsidRDefault="009F7160" w:rsidP="009F7160">
            <w:pPr>
              <w:spacing w:line="276" w:lineRule="auto"/>
              <w:rPr>
                <w:rFonts w:ascii="Calibri" w:eastAsia="Calibri" w:hAnsi="Calibri" w:cs="Calibri"/>
                <w:i/>
                <w:iCs/>
                <w:kern w:val="0"/>
                <w:sz w:val="22"/>
                <w:szCs w:val="22"/>
                <w:lang w:eastAsia="lt-LT"/>
                <w14:ligatures w14:val="none"/>
              </w:rPr>
            </w:pPr>
            <w:r w:rsidRPr="00C31CC5">
              <w:rPr>
                <w:rFonts w:ascii="Calibri" w:eastAsia="Calibri" w:hAnsi="Calibri" w:cs="Calibri"/>
                <w:i/>
                <w:iCs/>
                <w:kern w:val="0"/>
                <w:sz w:val="22"/>
                <w:szCs w:val="22"/>
                <w:lang w:eastAsia="lt-LT"/>
                <w14:ligatures w14:val="none"/>
              </w:rPr>
              <w:t>Paslaugų teikėjas privalo pateikti projektą / projekto dalis Užsakovo nurodytam Ekspertizės rangovui, vadovaujanti LR „Statybos įstatymu, STR 1.04.04:2017 „Statinio projektavimas, projekto ekspertizė“ ir kitais normatyviniais dokumentais. Paslaugų teikėjas privalo pataisyti projektą pagal ekspertizės akte nurodytas pagrįstas privalomas pastabas.</w:t>
            </w:r>
          </w:p>
          <w:p w14:paraId="2604565A" w14:textId="77777777" w:rsidR="009F7160" w:rsidRPr="00C31CC5" w:rsidDel="00E10E7F" w:rsidRDefault="009F7160" w:rsidP="009F7160">
            <w:pPr>
              <w:spacing w:line="276" w:lineRule="auto"/>
              <w:rPr>
                <w:rFonts w:ascii="Calibri" w:eastAsia="Calibri" w:hAnsi="Calibri" w:cs="Calibri"/>
                <w:i/>
                <w:iCs/>
                <w:kern w:val="0"/>
                <w:sz w:val="22"/>
                <w:szCs w:val="22"/>
                <w:lang w:eastAsia="lt-LT"/>
                <w14:ligatures w14:val="none"/>
              </w:rPr>
            </w:pPr>
          </w:p>
        </w:tc>
      </w:tr>
    </w:tbl>
    <w:p w14:paraId="6C52CC8F" w14:textId="77777777" w:rsidR="00B04E5D" w:rsidRPr="00C31CC5" w:rsidRDefault="00B04E5D" w:rsidP="009F7160">
      <w:pPr>
        <w:spacing w:line="276" w:lineRule="auto"/>
        <w:jc w:val="both"/>
        <w:rPr>
          <w:rFonts w:ascii="Calibri" w:eastAsia="Calibri" w:hAnsi="Calibri" w:cs="Calibri"/>
          <w:b/>
          <w:kern w:val="0"/>
          <w:sz w:val="22"/>
          <w:szCs w:val="22"/>
          <w:lang w:eastAsia="lt-LT"/>
          <w14:ligatures w14:val="none"/>
        </w:rPr>
      </w:pPr>
    </w:p>
    <w:p w14:paraId="688CD3CB" w14:textId="3F7E7625" w:rsidR="00B04E5D" w:rsidRPr="00C31CC5" w:rsidRDefault="009F7160" w:rsidP="009F7160">
      <w:pPr>
        <w:spacing w:line="276" w:lineRule="auto"/>
        <w:jc w:val="both"/>
        <w:rPr>
          <w:rFonts w:ascii="Calibri" w:eastAsia="Calibri" w:hAnsi="Calibri" w:cs="Calibri"/>
          <w:b/>
          <w:kern w:val="0"/>
          <w:sz w:val="22"/>
          <w:szCs w:val="22"/>
          <w:lang w:eastAsia="lt-LT"/>
          <w14:ligatures w14:val="none"/>
        </w:rPr>
      </w:pPr>
      <w:r w:rsidRPr="00C31CC5">
        <w:rPr>
          <w:rFonts w:ascii="Calibri" w:eastAsia="Calibri" w:hAnsi="Calibri" w:cs="Calibri"/>
          <w:b/>
          <w:kern w:val="0"/>
          <w:sz w:val="22"/>
          <w:szCs w:val="22"/>
          <w:lang w:eastAsia="lt-LT"/>
          <w14:ligatures w14:val="none"/>
        </w:rPr>
        <w:t>REIKALAVIMAI PROJEKTAVIMO PASLAUGŲ SUTEIKIMO REZULTATUI</w:t>
      </w:r>
    </w:p>
    <w:tbl>
      <w:tblPr>
        <w:tblStyle w:val="Lentelstinklelis"/>
        <w:tblW w:w="9639" w:type="dxa"/>
        <w:tblInd w:w="-5" w:type="dxa"/>
        <w:tblLook w:val="04A0" w:firstRow="1" w:lastRow="0" w:firstColumn="1" w:lastColumn="0" w:noHBand="0" w:noVBand="1"/>
      </w:tblPr>
      <w:tblGrid>
        <w:gridCol w:w="1731"/>
        <w:gridCol w:w="7908"/>
      </w:tblGrid>
      <w:tr w:rsidR="009F7160" w:rsidRPr="00C31CC5" w14:paraId="4A846C63" w14:textId="77777777" w:rsidTr="00C31CC5">
        <w:trPr>
          <w:trHeight w:val="697"/>
        </w:trPr>
        <w:tc>
          <w:tcPr>
            <w:tcW w:w="1731" w:type="dxa"/>
          </w:tcPr>
          <w:p w14:paraId="00C3138E" w14:textId="77777777" w:rsidR="009F7160" w:rsidRPr="00C31CC5" w:rsidRDefault="009F7160" w:rsidP="009F7160">
            <w:pPr>
              <w:jc w:val="both"/>
              <w:rPr>
                <w:rFonts w:ascii="Calibri" w:hAnsi="Calibri" w:cs="Calibri"/>
                <w:b/>
                <w:sz w:val="22"/>
                <w:szCs w:val="22"/>
              </w:rPr>
            </w:pPr>
            <w:r w:rsidRPr="00C31CC5">
              <w:rPr>
                <w:rFonts w:ascii="Calibri" w:hAnsi="Calibri" w:cs="Calibri"/>
                <w:b/>
                <w:sz w:val="22"/>
                <w:szCs w:val="22"/>
              </w:rPr>
              <w:t>Projektavimo etapas</w:t>
            </w:r>
          </w:p>
        </w:tc>
        <w:tc>
          <w:tcPr>
            <w:tcW w:w="7908" w:type="dxa"/>
          </w:tcPr>
          <w:p w14:paraId="56D1D27A" w14:textId="77777777" w:rsidR="009F7160" w:rsidRPr="00C31CC5" w:rsidRDefault="009F7160" w:rsidP="009F7160">
            <w:pPr>
              <w:jc w:val="both"/>
              <w:rPr>
                <w:rFonts w:ascii="Calibri" w:hAnsi="Calibri" w:cs="Calibri"/>
                <w:b/>
                <w:bCs/>
                <w:sz w:val="22"/>
                <w:szCs w:val="22"/>
              </w:rPr>
            </w:pPr>
            <w:r w:rsidRPr="00C31CC5">
              <w:rPr>
                <w:rFonts w:ascii="Calibri" w:hAnsi="Calibri" w:cs="Calibri"/>
                <w:b/>
                <w:bCs/>
                <w:sz w:val="22"/>
                <w:szCs w:val="22"/>
              </w:rPr>
              <w:t>Paslaugų teikėjo pateikiami dokumentai</w:t>
            </w:r>
          </w:p>
        </w:tc>
      </w:tr>
      <w:tr w:rsidR="009F7160" w:rsidRPr="00C31CC5" w14:paraId="0E1B0D4C" w14:textId="77777777" w:rsidTr="00C31CC5">
        <w:trPr>
          <w:trHeight w:val="5435"/>
        </w:trPr>
        <w:tc>
          <w:tcPr>
            <w:tcW w:w="1731" w:type="dxa"/>
            <w:textDirection w:val="btLr"/>
            <w:vAlign w:val="center"/>
          </w:tcPr>
          <w:p w14:paraId="60ADD62B" w14:textId="77777777" w:rsidR="009F7160" w:rsidRPr="00C31CC5" w:rsidRDefault="009F7160" w:rsidP="009F7160">
            <w:pPr>
              <w:ind w:left="113" w:right="113"/>
              <w:jc w:val="center"/>
              <w:rPr>
                <w:rFonts w:ascii="Calibri" w:hAnsi="Calibri" w:cs="Calibri"/>
                <w:sz w:val="22"/>
                <w:szCs w:val="22"/>
              </w:rPr>
            </w:pPr>
            <w:r w:rsidRPr="00C31CC5">
              <w:rPr>
                <w:rFonts w:ascii="Calibri" w:hAnsi="Calibri" w:cs="Calibri"/>
                <w:bCs/>
                <w:sz w:val="22"/>
                <w:szCs w:val="22"/>
              </w:rPr>
              <w:t>Techninis darbo projektas</w:t>
            </w:r>
          </w:p>
        </w:tc>
        <w:tc>
          <w:tcPr>
            <w:tcW w:w="7908" w:type="dxa"/>
          </w:tcPr>
          <w:p w14:paraId="07FE092A" w14:textId="77777777" w:rsidR="009F7160" w:rsidRPr="00C31CC5" w:rsidRDefault="009F7160" w:rsidP="009F7160">
            <w:pPr>
              <w:jc w:val="both"/>
              <w:rPr>
                <w:rFonts w:ascii="Calibri" w:hAnsi="Calibri" w:cs="Calibri"/>
                <w:sz w:val="22"/>
                <w:szCs w:val="22"/>
              </w:rPr>
            </w:pPr>
            <w:r w:rsidRPr="00C31CC5">
              <w:rPr>
                <w:rFonts w:ascii="Calibri" w:hAnsi="Calibri" w:cs="Calibri"/>
                <w:sz w:val="22"/>
                <w:szCs w:val="22"/>
              </w:rPr>
              <w:t>Pateikiama išvardintų dalių projektiniai sprendiniai parengti vadovaujantis STR 1.04.04:2017 „Statinio projektavimas, projekto ekspertizė“ reikalavimais ir kitais norminiais teisės aktais:</w:t>
            </w:r>
          </w:p>
          <w:p w14:paraId="37B2460F" w14:textId="77777777" w:rsidR="009F7160" w:rsidRPr="00C31CC5" w:rsidDel="008454BF" w:rsidRDefault="009F7160" w:rsidP="009F7160">
            <w:pPr>
              <w:numPr>
                <w:ilvl w:val="0"/>
                <w:numId w:val="30"/>
              </w:numPr>
              <w:spacing w:after="200"/>
              <w:contextualSpacing/>
              <w:jc w:val="both"/>
              <w:rPr>
                <w:rFonts w:ascii="Calibri" w:hAnsi="Calibri" w:cs="Calibri"/>
                <w:sz w:val="22"/>
                <w:szCs w:val="22"/>
              </w:rPr>
            </w:pPr>
            <w:r w:rsidRPr="00C31CC5">
              <w:rPr>
                <w:rFonts w:ascii="Calibri" w:hAnsi="Calibri" w:cs="Calibri"/>
                <w:sz w:val="22"/>
                <w:szCs w:val="22"/>
              </w:rPr>
              <w:t>bendroji techninio projekto dalis;</w:t>
            </w:r>
          </w:p>
          <w:p w14:paraId="4D3670F6" w14:textId="77777777" w:rsidR="009F7160" w:rsidRPr="00C31CC5" w:rsidRDefault="009F7160" w:rsidP="009F7160">
            <w:pPr>
              <w:numPr>
                <w:ilvl w:val="0"/>
                <w:numId w:val="30"/>
              </w:numPr>
              <w:spacing w:after="200"/>
              <w:contextualSpacing/>
              <w:jc w:val="both"/>
              <w:rPr>
                <w:rFonts w:ascii="Calibri" w:eastAsia="Lucida Sans Unicode" w:hAnsi="Calibri" w:cs="Calibri"/>
                <w:kern w:val="1"/>
                <w:sz w:val="22"/>
                <w:szCs w:val="22"/>
                <w:lang w:eastAsia="ar-SA"/>
              </w:rPr>
            </w:pPr>
            <w:r w:rsidRPr="00C31CC5">
              <w:rPr>
                <w:rFonts w:ascii="Calibri" w:eastAsia="Lucida Sans Unicode" w:hAnsi="Calibri" w:cs="Calibri"/>
                <w:kern w:val="1"/>
                <w:sz w:val="22"/>
                <w:szCs w:val="22"/>
                <w:lang w:eastAsia="ar-SA"/>
              </w:rPr>
              <w:t>konstrukcijos;</w:t>
            </w:r>
          </w:p>
          <w:p w14:paraId="3C985A18" w14:textId="77777777" w:rsidR="009F7160" w:rsidRPr="00C31CC5" w:rsidRDefault="009F7160" w:rsidP="009F7160">
            <w:pPr>
              <w:numPr>
                <w:ilvl w:val="0"/>
                <w:numId w:val="30"/>
              </w:numPr>
              <w:spacing w:after="200"/>
              <w:contextualSpacing/>
              <w:jc w:val="both"/>
              <w:rPr>
                <w:rFonts w:ascii="Calibri" w:eastAsia="Lucida Sans Unicode" w:hAnsi="Calibri" w:cs="Calibri"/>
                <w:kern w:val="1"/>
                <w:sz w:val="22"/>
                <w:szCs w:val="22"/>
                <w:lang w:eastAsia="ar-SA"/>
              </w:rPr>
            </w:pPr>
            <w:r w:rsidRPr="00C31CC5">
              <w:rPr>
                <w:rFonts w:ascii="Calibri" w:eastAsia="Lucida Sans Unicode" w:hAnsi="Calibri" w:cs="Calibri"/>
                <w:kern w:val="1"/>
                <w:sz w:val="22"/>
                <w:szCs w:val="22"/>
                <w:lang w:eastAsia="ar-SA"/>
              </w:rPr>
              <w:t>susisiekimas;</w:t>
            </w:r>
          </w:p>
          <w:p w14:paraId="3BC5248F" w14:textId="77777777" w:rsidR="009F7160" w:rsidRPr="00C31CC5" w:rsidRDefault="009F7160" w:rsidP="009F7160">
            <w:pPr>
              <w:numPr>
                <w:ilvl w:val="0"/>
                <w:numId w:val="30"/>
              </w:numPr>
              <w:spacing w:after="200"/>
              <w:contextualSpacing/>
              <w:jc w:val="both"/>
              <w:rPr>
                <w:rFonts w:ascii="Calibri" w:eastAsia="Lucida Sans Unicode" w:hAnsi="Calibri" w:cs="Calibri"/>
                <w:kern w:val="1"/>
                <w:sz w:val="22"/>
                <w:szCs w:val="22"/>
                <w:lang w:eastAsia="ar-SA"/>
              </w:rPr>
            </w:pPr>
            <w:r w:rsidRPr="00C31CC5">
              <w:rPr>
                <w:rFonts w:ascii="Calibri" w:eastAsia="Lucida Sans Unicode" w:hAnsi="Calibri" w:cs="Calibri"/>
                <w:kern w:val="1"/>
                <w:sz w:val="22"/>
                <w:szCs w:val="22"/>
                <w:lang w:eastAsia="ar-SA"/>
              </w:rPr>
              <w:t>apželdinimas;</w:t>
            </w:r>
          </w:p>
          <w:p w14:paraId="151853A0" w14:textId="77777777" w:rsidR="009F7160" w:rsidRPr="00C31CC5" w:rsidRDefault="009F7160" w:rsidP="009F7160">
            <w:pPr>
              <w:numPr>
                <w:ilvl w:val="0"/>
                <w:numId w:val="30"/>
              </w:numPr>
              <w:spacing w:after="200"/>
              <w:contextualSpacing/>
              <w:jc w:val="both"/>
              <w:rPr>
                <w:rFonts w:ascii="Calibri" w:eastAsia="Lucida Sans Unicode" w:hAnsi="Calibri" w:cs="Calibri"/>
                <w:kern w:val="1"/>
                <w:sz w:val="22"/>
                <w:szCs w:val="22"/>
                <w:lang w:eastAsia="ar-SA"/>
              </w:rPr>
            </w:pPr>
            <w:r w:rsidRPr="00C31CC5">
              <w:rPr>
                <w:rFonts w:ascii="Calibri" w:eastAsia="Lucida Sans Unicode" w:hAnsi="Calibri" w:cs="Calibri"/>
                <w:kern w:val="1"/>
                <w:sz w:val="22"/>
                <w:szCs w:val="22"/>
                <w:lang w:eastAsia="ar-SA"/>
              </w:rPr>
              <w:t>vandentiekis ir nuotekų šalinimas;</w:t>
            </w:r>
          </w:p>
          <w:p w14:paraId="614CD426" w14:textId="77777777" w:rsidR="009F7160" w:rsidRPr="00C31CC5" w:rsidRDefault="009F7160" w:rsidP="009F7160">
            <w:pPr>
              <w:numPr>
                <w:ilvl w:val="0"/>
                <w:numId w:val="30"/>
              </w:numPr>
              <w:spacing w:after="200"/>
              <w:contextualSpacing/>
              <w:jc w:val="both"/>
              <w:rPr>
                <w:rFonts w:ascii="Calibri" w:hAnsi="Calibri" w:cs="Calibri"/>
                <w:sz w:val="22"/>
                <w:szCs w:val="22"/>
              </w:rPr>
            </w:pPr>
            <w:r w:rsidRPr="00C31CC5">
              <w:rPr>
                <w:rFonts w:ascii="Calibri" w:hAnsi="Calibri" w:cs="Calibri"/>
                <w:sz w:val="22"/>
                <w:szCs w:val="22"/>
              </w:rPr>
              <w:t>dujotiekis;</w:t>
            </w:r>
          </w:p>
          <w:p w14:paraId="5B73AA64" w14:textId="77777777" w:rsidR="009F7160" w:rsidRPr="00C31CC5" w:rsidRDefault="009F7160" w:rsidP="009F7160">
            <w:pPr>
              <w:numPr>
                <w:ilvl w:val="0"/>
                <w:numId w:val="30"/>
              </w:numPr>
              <w:spacing w:after="200"/>
              <w:contextualSpacing/>
              <w:jc w:val="both"/>
              <w:rPr>
                <w:rFonts w:ascii="Calibri" w:hAnsi="Calibri" w:cs="Calibri"/>
                <w:sz w:val="22"/>
                <w:szCs w:val="22"/>
              </w:rPr>
            </w:pPr>
            <w:r w:rsidRPr="00C31CC5">
              <w:rPr>
                <w:rFonts w:ascii="Calibri" w:hAnsi="Calibri" w:cs="Calibri"/>
                <w:sz w:val="22"/>
                <w:szCs w:val="22"/>
              </w:rPr>
              <w:t>elektrotechnika. Gatvių apšvietimas;</w:t>
            </w:r>
          </w:p>
          <w:p w14:paraId="7F5CB071" w14:textId="77777777" w:rsidR="009F7160" w:rsidRPr="00C31CC5" w:rsidRDefault="009F7160" w:rsidP="009F7160">
            <w:pPr>
              <w:numPr>
                <w:ilvl w:val="0"/>
                <w:numId w:val="30"/>
              </w:numPr>
              <w:spacing w:after="200"/>
              <w:contextualSpacing/>
              <w:jc w:val="both"/>
              <w:rPr>
                <w:rFonts w:ascii="Calibri" w:hAnsi="Calibri" w:cs="Calibri"/>
                <w:sz w:val="22"/>
                <w:szCs w:val="22"/>
              </w:rPr>
            </w:pPr>
            <w:r w:rsidRPr="00C31CC5">
              <w:rPr>
                <w:rFonts w:ascii="Calibri" w:hAnsi="Calibri" w:cs="Calibri"/>
                <w:sz w:val="22"/>
                <w:szCs w:val="22"/>
              </w:rPr>
              <w:t>elektrotechnika. ESO dalis;</w:t>
            </w:r>
          </w:p>
          <w:p w14:paraId="21E9D165" w14:textId="77777777" w:rsidR="009F7160" w:rsidRPr="00C31CC5" w:rsidRDefault="009F7160" w:rsidP="009F7160">
            <w:pPr>
              <w:numPr>
                <w:ilvl w:val="0"/>
                <w:numId w:val="30"/>
              </w:numPr>
              <w:spacing w:after="200"/>
              <w:contextualSpacing/>
              <w:jc w:val="both"/>
              <w:rPr>
                <w:rFonts w:ascii="Calibri" w:hAnsi="Calibri" w:cs="Calibri"/>
                <w:sz w:val="22"/>
                <w:szCs w:val="22"/>
              </w:rPr>
            </w:pPr>
            <w:r w:rsidRPr="00C31CC5">
              <w:rPr>
                <w:rFonts w:ascii="Calibri" w:hAnsi="Calibri" w:cs="Calibri"/>
                <w:sz w:val="22"/>
                <w:szCs w:val="22"/>
              </w:rPr>
              <w:t>elektroniniai ryšiai.(Telekomunikacijos);</w:t>
            </w:r>
          </w:p>
          <w:p w14:paraId="2212CA5D" w14:textId="77777777" w:rsidR="009F7160" w:rsidRPr="00C31CC5" w:rsidDel="00454BCC" w:rsidRDefault="009F7160" w:rsidP="009F7160">
            <w:pPr>
              <w:numPr>
                <w:ilvl w:val="0"/>
                <w:numId w:val="30"/>
              </w:numPr>
              <w:spacing w:after="200"/>
              <w:contextualSpacing/>
              <w:jc w:val="both"/>
              <w:rPr>
                <w:rFonts w:ascii="Calibri" w:hAnsi="Calibri" w:cs="Calibri"/>
                <w:sz w:val="22"/>
                <w:szCs w:val="22"/>
              </w:rPr>
            </w:pPr>
            <w:r w:rsidRPr="00C31CC5">
              <w:rPr>
                <w:rFonts w:ascii="Calibri" w:hAnsi="Calibri" w:cs="Calibri"/>
                <w:sz w:val="22"/>
                <w:szCs w:val="22"/>
              </w:rPr>
              <w:t>procesų valdymas ir automatizacija;</w:t>
            </w:r>
          </w:p>
          <w:p w14:paraId="45EA0DE1" w14:textId="77777777" w:rsidR="009F7160" w:rsidRPr="00C31CC5" w:rsidRDefault="009F7160" w:rsidP="009F7160">
            <w:pPr>
              <w:numPr>
                <w:ilvl w:val="0"/>
                <w:numId w:val="30"/>
              </w:numPr>
              <w:spacing w:after="200"/>
              <w:contextualSpacing/>
              <w:jc w:val="both"/>
              <w:rPr>
                <w:rFonts w:ascii="Calibri" w:hAnsi="Calibri" w:cs="Calibri"/>
                <w:sz w:val="22"/>
                <w:szCs w:val="22"/>
              </w:rPr>
            </w:pPr>
            <w:r w:rsidRPr="00C31CC5">
              <w:rPr>
                <w:rFonts w:ascii="Calibri" w:hAnsi="Calibri" w:cs="Calibri"/>
                <w:sz w:val="22"/>
                <w:szCs w:val="22"/>
              </w:rPr>
              <w:t>pasirengimas statybai ir statybos darbų organizavimas;</w:t>
            </w:r>
          </w:p>
          <w:p w14:paraId="3F233E24" w14:textId="77777777" w:rsidR="009F7160" w:rsidRPr="00C31CC5" w:rsidRDefault="009F7160" w:rsidP="009F7160">
            <w:pPr>
              <w:numPr>
                <w:ilvl w:val="0"/>
                <w:numId w:val="30"/>
              </w:numPr>
              <w:spacing w:after="200"/>
              <w:contextualSpacing/>
              <w:jc w:val="both"/>
              <w:rPr>
                <w:rFonts w:ascii="Calibri" w:hAnsi="Calibri" w:cs="Calibri"/>
                <w:sz w:val="22"/>
                <w:szCs w:val="22"/>
              </w:rPr>
            </w:pPr>
            <w:r w:rsidRPr="00C31CC5">
              <w:rPr>
                <w:rFonts w:ascii="Calibri" w:hAnsi="Calibri" w:cs="Calibri"/>
                <w:sz w:val="22"/>
                <w:szCs w:val="22"/>
              </w:rPr>
              <w:t>statinio statybos skaičiuojamoji kaina;</w:t>
            </w:r>
          </w:p>
          <w:p w14:paraId="4613B6E8" w14:textId="77777777" w:rsidR="009F7160" w:rsidRPr="00C31CC5" w:rsidRDefault="009F7160" w:rsidP="009F7160">
            <w:pPr>
              <w:numPr>
                <w:ilvl w:val="0"/>
                <w:numId w:val="30"/>
              </w:numPr>
              <w:spacing w:after="200"/>
              <w:contextualSpacing/>
              <w:jc w:val="both"/>
              <w:rPr>
                <w:rFonts w:ascii="Calibri" w:hAnsi="Calibri" w:cs="Calibri"/>
                <w:sz w:val="22"/>
                <w:szCs w:val="22"/>
              </w:rPr>
            </w:pPr>
            <w:r w:rsidRPr="00C31CC5">
              <w:rPr>
                <w:rFonts w:ascii="Calibri" w:hAnsi="Calibri" w:cs="Calibri"/>
                <w:sz w:val="22"/>
                <w:szCs w:val="22"/>
              </w:rPr>
              <w:t>kiekių žiniaraščių (visų dalių) dalis;</w:t>
            </w:r>
          </w:p>
          <w:p w14:paraId="7D5CB539" w14:textId="77777777" w:rsidR="009F7160" w:rsidRPr="00C31CC5" w:rsidRDefault="009F7160" w:rsidP="009F7160">
            <w:pPr>
              <w:numPr>
                <w:ilvl w:val="0"/>
                <w:numId w:val="30"/>
              </w:numPr>
              <w:spacing w:after="200"/>
              <w:contextualSpacing/>
              <w:jc w:val="both"/>
              <w:rPr>
                <w:rFonts w:ascii="Calibri" w:hAnsi="Calibri" w:cs="Calibri"/>
                <w:sz w:val="22"/>
                <w:szCs w:val="22"/>
              </w:rPr>
            </w:pPr>
            <w:r w:rsidRPr="00C31CC5">
              <w:rPr>
                <w:rFonts w:ascii="Calibri" w:hAnsi="Calibri" w:cs="Calibri"/>
                <w:sz w:val="22"/>
                <w:szCs w:val="22"/>
              </w:rPr>
              <w:t>kitos dalys pagal poreikį.</w:t>
            </w:r>
          </w:p>
          <w:p w14:paraId="68A14ED4" w14:textId="77777777" w:rsidR="009F7160" w:rsidRPr="00C31CC5" w:rsidRDefault="009F7160" w:rsidP="009F7160">
            <w:pPr>
              <w:tabs>
                <w:tab w:val="left" w:pos="429"/>
              </w:tabs>
              <w:spacing w:after="200"/>
              <w:ind w:left="4"/>
              <w:jc w:val="both"/>
              <w:rPr>
                <w:rFonts w:ascii="Calibri" w:hAnsi="Calibri" w:cs="Calibri"/>
                <w:sz w:val="22"/>
                <w:szCs w:val="22"/>
              </w:rPr>
            </w:pPr>
            <w:r w:rsidRPr="00C31CC5">
              <w:rPr>
                <w:rFonts w:ascii="Calibri" w:hAnsi="Calibri" w:cs="Calibri"/>
                <w:sz w:val="22"/>
                <w:szCs w:val="22"/>
              </w:rPr>
              <w:t>Parengtame techniniame darbo projekte kiekviena nuoroda į standartą pateikiama kartu su žodžiais „arba lygiavertis“.</w:t>
            </w:r>
          </w:p>
          <w:p w14:paraId="0F5A166D" w14:textId="77777777" w:rsidR="009F7160" w:rsidRPr="00C31CC5" w:rsidRDefault="009F7160" w:rsidP="009F7160">
            <w:pPr>
              <w:tabs>
                <w:tab w:val="left" w:pos="429"/>
              </w:tabs>
              <w:spacing w:after="200"/>
              <w:ind w:left="4"/>
              <w:jc w:val="both"/>
              <w:rPr>
                <w:rFonts w:ascii="Calibri" w:hAnsi="Calibri" w:cs="Calibri"/>
                <w:sz w:val="22"/>
                <w:szCs w:val="22"/>
              </w:rPr>
            </w:pPr>
            <w:r w:rsidRPr="00C31CC5">
              <w:rPr>
                <w:rFonts w:ascii="Calibri" w:hAnsi="Calibri" w:cs="Calibri"/>
                <w:sz w:val="22"/>
                <w:szCs w:val="22"/>
              </w:rPr>
              <w:lastRenderedPageBreak/>
              <w:t>Parengtame techniniame darbo projekte negali būti nurodytas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Toks nurodymas yra leidžiamas išimties tvarka, kai pirkimo objekto yra neįmanoma tiksliai ir suprantamai apibūdinti pagal Viešųjų pirkimų įstatymo 37 straipsnio 4 dalyje nustatytus reikalavimus. Šiuo atveju nurodymas pateikiamas įrašant žodžius „arba lygiavertis“.</w:t>
            </w:r>
          </w:p>
        </w:tc>
      </w:tr>
      <w:tr w:rsidR="009F7160" w:rsidRPr="00C31CC5" w14:paraId="04A237CE" w14:textId="77777777" w:rsidTr="00C31CC5">
        <w:trPr>
          <w:trHeight w:val="1134"/>
        </w:trPr>
        <w:tc>
          <w:tcPr>
            <w:tcW w:w="1731" w:type="dxa"/>
            <w:textDirection w:val="btLr"/>
            <w:vAlign w:val="center"/>
          </w:tcPr>
          <w:p w14:paraId="3ED9CAD7" w14:textId="77777777" w:rsidR="009F7160" w:rsidRPr="00C31CC5" w:rsidRDefault="009F7160" w:rsidP="009F7160">
            <w:pPr>
              <w:ind w:left="113" w:right="113"/>
              <w:jc w:val="center"/>
              <w:rPr>
                <w:rFonts w:ascii="Calibri" w:hAnsi="Calibri" w:cs="Calibri"/>
                <w:bCs/>
                <w:sz w:val="22"/>
                <w:szCs w:val="22"/>
              </w:rPr>
            </w:pPr>
            <w:r w:rsidRPr="00C31CC5">
              <w:rPr>
                <w:rFonts w:ascii="Calibri" w:hAnsi="Calibri" w:cs="Calibri"/>
                <w:bCs/>
                <w:sz w:val="22"/>
                <w:szCs w:val="22"/>
              </w:rPr>
              <w:lastRenderedPageBreak/>
              <w:t>Projekto vykdymo priežiūra</w:t>
            </w:r>
          </w:p>
        </w:tc>
        <w:tc>
          <w:tcPr>
            <w:tcW w:w="7908" w:type="dxa"/>
          </w:tcPr>
          <w:p w14:paraId="444776B8" w14:textId="77777777" w:rsidR="009F7160" w:rsidRPr="00C31CC5" w:rsidRDefault="009F7160" w:rsidP="009F7160">
            <w:pPr>
              <w:jc w:val="both"/>
              <w:rPr>
                <w:rFonts w:ascii="Calibri" w:hAnsi="Calibri" w:cs="Calibri"/>
                <w:sz w:val="22"/>
                <w:szCs w:val="22"/>
              </w:rPr>
            </w:pPr>
            <w:r w:rsidRPr="00C31CC5">
              <w:rPr>
                <w:rFonts w:ascii="Calibri" w:hAnsi="Calibri" w:cs="Calibri"/>
                <w:sz w:val="22"/>
                <w:szCs w:val="22"/>
              </w:rPr>
              <w:t>Pateikiami dokumentai, vadovaujantis STR 1.06.01:2016 „Statybos darbai. Statinio statybos priežiūra“ reikalavimais ir kitais norminiais teisės aktais, tarpinės ir galutinė statinio projekto vykdymo priežiūros ataskaitos.</w:t>
            </w:r>
          </w:p>
        </w:tc>
      </w:tr>
    </w:tbl>
    <w:p w14:paraId="5E438DD6"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p>
    <w:p w14:paraId="60A526D4" w14:textId="77777777" w:rsidR="009F7160" w:rsidRPr="00C31CC5" w:rsidRDefault="009F7160" w:rsidP="009F7160">
      <w:pPr>
        <w:spacing w:line="276" w:lineRule="auto"/>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Priedai:</w:t>
      </w:r>
    </w:p>
    <w:p w14:paraId="3ACF75EC" w14:textId="77777777" w:rsidR="009F7160" w:rsidRPr="00C31CC5" w:rsidRDefault="009F7160" w:rsidP="009F7160">
      <w:pPr>
        <w:numPr>
          <w:ilvl w:val="0"/>
          <w:numId w:val="31"/>
        </w:numPr>
        <w:spacing w:line="276" w:lineRule="auto"/>
        <w:contextualSpacing/>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Preliminari darbų vykdymo zona;</w:t>
      </w:r>
    </w:p>
    <w:p w14:paraId="43EBAF95" w14:textId="468C845A" w:rsidR="009F7160" w:rsidRPr="00C31CC5" w:rsidRDefault="009F7160" w:rsidP="009F7160">
      <w:pPr>
        <w:numPr>
          <w:ilvl w:val="0"/>
          <w:numId w:val="31"/>
        </w:numPr>
        <w:spacing w:line="276" w:lineRule="auto"/>
        <w:contextualSpacing/>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Kadastro byla (</w:t>
      </w:r>
      <w:r w:rsidR="00AE598C" w:rsidRPr="00C31CC5">
        <w:rPr>
          <w:rFonts w:ascii="Calibri" w:eastAsia="Calibri" w:hAnsi="Calibri" w:cs="Calibri"/>
          <w:kern w:val="0"/>
          <w:sz w:val="22"/>
          <w:szCs w:val="22"/>
          <w:lang w:eastAsia="lt-LT"/>
          <w14:ligatures w14:val="none"/>
        </w:rPr>
        <w:t>Rokantiškių</w:t>
      </w:r>
      <w:r w:rsidRPr="00C31CC5">
        <w:rPr>
          <w:rFonts w:ascii="Calibri" w:eastAsia="Calibri" w:hAnsi="Calibri" w:cs="Calibri"/>
          <w:kern w:val="0"/>
          <w:sz w:val="22"/>
          <w:szCs w:val="22"/>
          <w:lang w:eastAsia="lt-LT"/>
          <w14:ligatures w14:val="none"/>
        </w:rPr>
        <w:t xml:space="preserve"> g.)</w:t>
      </w:r>
      <w:r w:rsidR="006A38C3" w:rsidRPr="00C31CC5">
        <w:rPr>
          <w:rFonts w:ascii="Calibri" w:eastAsia="Calibri" w:hAnsi="Calibri" w:cs="Calibri"/>
          <w:kern w:val="0"/>
          <w:sz w:val="22"/>
          <w:szCs w:val="22"/>
          <w:lang w:eastAsia="lt-LT"/>
          <w14:ligatures w14:val="none"/>
        </w:rPr>
        <w:t xml:space="preserve"> </w:t>
      </w:r>
      <w:r w:rsidR="00487626" w:rsidRPr="00C31CC5">
        <w:rPr>
          <w:rFonts w:ascii="Calibri" w:eastAsia="Calibri" w:hAnsi="Calibri" w:cs="Calibri"/>
          <w:kern w:val="0"/>
          <w:sz w:val="22"/>
          <w:szCs w:val="22"/>
          <w:lang w:eastAsia="lt-LT"/>
          <w14:ligatures w14:val="none"/>
        </w:rPr>
        <w:t>(1K; 2K; 3K; 4K; 5K</w:t>
      </w:r>
      <w:r w:rsidR="006A38C3" w:rsidRPr="00C31CC5">
        <w:rPr>
          <w:rFonts w:ascii="Calibri" w:eastAsia="Calibri" w:hAnsi="Calibri" w:cs="Calibri"/>
          <w:kern w:val="0"/>
          <w:sz w:val="22"/>
          <w:szCs w:val="22"/>
          <w:lang w:eastAsia="lt-LT"/>
          <w14:ligatures w14:val="none"/>
        </w:rPr>
        <w:t>)</w:t>
      </w:r>
      <w:r w:rsidR="007E7592" w:rsidRPr="00C31CC5">
        <w:rPr>
          <w:rFonts w:ascii="Calibri" w:eastAsia="Calibri" w:hAnsi="Calibri" w:cs="Calibri"/>
          <w:kern w:val="0"/>
          <w:sz w:val="22"/>
          <w:szCs w:val="22"/>
          <w:lang w:eastAsia="lt-LT"/>
          <w14:ligatures w14:val="none"/>
        </w:rPr>
        <w:t xml:space="preserve"> (pridedami atskiru dokumentu)</w:t>
      </w:r>
      <w:r w:rsidRPr="00C31CC5">
        <w:rPr>
          <w:rFonts w:ascii="Calibri" w:eastAsia="Calibri" w:hAnsi="Calibri" w:cs="Calibri"/>
          <w:kern w:val="0"/>
          <w:sz w:val="22"/>
          <w:szCs w:val="22"/>
          <w:lang w:eastAsia="lt-LT"/>
          <w14:ligatures w14:val="none"/>
        </w:rPr>
        <w:t>;</w:t>
      </w:r>
    </w:p>
    <w:p w14:paraId="14D85C6A" w14:textId="058B43CB" w:rsidR="009F7160" w:rsidRPr="00C31CC5" w:rsidRDefault="009F7160" w:rsidP="009F7160">
      <w:pPr>
        <w:numPr>
          <w:ilvl w:val="0"/>
          <w:numId w:val="31"/>
        </w:numPr>
        <w:spacing w:line="276" w:lineRule="auto"/>
        <w:contextualSpacing/>
        <w:jc w:val="both"/>
        <w:rPr>
          <w:rFonts w:ascii="Calibri" w:eastAsia="Calibri" w:hAnsi="Calibri" w:cs="Calibri"/>
          <w:kern w:val="0"/>
          <w:sz w:val="22"/>
          <w:szCs w:val="22"/>
          <w:lang w:eastAsia="lt-LT"/>
          <w14:ligatures w14:val="none"/>
        </w:rPr>
      </w:pPr>
      <w:r w:rsidRPr="00C31CC5">
        <w:rPr>
          <w:rFonts w:ascii="Calibri" w:eastAsia="Calibri" w:hAnsi="Calibri" w:cs="Calibri"/>
          <w:kern w:val="0"/>
          <w:sz w:val="22"/>
          <w:szCs w:val="22"/>
          <w:lang w:eastAsia="lt-LT"/>
          <w14:ligatures w14:val="none"/>
        </w:rPr>
        <w:t>Nekilnojamojo turto registro duomenų bazės išrašas</w:t>
      </w:r>
      <w:r w:rsidR="007E7592" w:rsidRPr="00C31CC5">
        <w:rPr>
          <w:rFonts w:ascii="Calibri" w:eastAsia="Calibri" w:hAnsi="Calibri" w:cs="Calibri"/>
          <w:kern w:val="0"/>
          <w:sz w:val="22"/>
          <w:szCs w:val="22"/>
          <w:lang w:eastAsia="lt-LT"/>
          <w14:ligatures w14:val="none"/>
        </w:rPr>
        <w:t xml:space="preserve"> (pridedamas atskiru dokumentu)</w:t>
      </w:r>
      <w:r w:rsidRPr="00C31CC5">
        <w:rPr>
          <w:rFonts w:ascii="Calibri" w:eastAsia="Calibri" w:hAnsi="Calibri" w:cs="Calibri"/>
          <w:kern w:val="0"/>
          <w:sz w:val="22"/>
          <w:szCs w:val="22"/>
          <w:lang w:eastAsia="lt-LT"/>
          <w14:ligatures w14:val="none"/>
        </w:rPr>
        <w:t>.</w:t>
      </w:r>
    </w:p>
    <w:p w14:paraId="4B5E1624" w14:textId="77777777" w:rsidR="009F7160" w:rsidRPr="00C31CC5" w:rsidRDefault="009F7160" w:rsidP="009F7160">
      <w:pPr>
        <w:spacing w:after="0" w:line="240" w:lineRule="auto"/>
        <w:ind w:firstLine="567"/>
        <w:contextualSpacing/>
        <w:jc w:val="both"/>
        <w:rPr>
          <w:rFonts w:ascii="Calibri" w:eastAsia="Calibri" w:hAnsi="Calibri" w:cs="Calibri"/>
          <w:color w:val="7030A0"/>
          <w:kern w:val="0"/>
          <w:sz w:val="22"/>
          <w:szCs w:val="22"/>
          <w:lang w:eastAsia="lt-LT"/>
          <w14:ligatures w14:val="none"/>
        </w:rPr>
      </w:pPr>
    </w:p>
    <w:p w14:paraId="01169D1D" w14:textId="77777777" w:rsidR="00C31CC5" w:rsidRDefault="00C31CC5" w:rsidP="007E7592">
      <w:pPr>
        <w:ind w:left="3888" w:firstLine="1296"/>
        <w:rPr>
          <w:rFonts w:ascii="Calibri" w:eastAsia="Calibri" w:hAnsi="Calibri" w:cs="Calibri"/>
          <w:b/>
          <w:bCs/>
          <w:smallCaps/>
          <w:kern w:val="0"/>
          <w:sz w:val="22"/>
          <w:szCs w:val="22"/>
          <w:lang w:eastAsia="lt-LT"/>
          <w14:ligatures w14:val="none"/>
        </w:rPr>
      </w:pPr>
    </w:p>
    <w:p w14:paraId="294ED324" w14:textId="77777777" w:rsidR="00C31CC5" w:rsidRDefault="00C31CC5" w:rsidP="007E7592">
      <w:pPr>
        <w:ind w:left="3888" w:firstLine="1296"/>
        <w:rPr>
          <w:rFonts w:ascii="Calibri" w:eastAsia="Calibri" w:hAnsi="Calibri" w:cs="Calibri"/>
          <w:b/>
          <w:bCs/>
          <w:smallCaps/>
          <w:kern w:val="0"/>
          <w:sz w:val="22"/>
          <w:szCs w:val="22"/>
          <w:lang w:eastAsia="lt-LT"/>
          <w14:ligatures w14:val="none"/>
        </w:rPr>
      </w:pPr>
    </w:p>
    <w:p w14:paraId="32A3E612" w14:textId="77777777" w:rsidR="00C31CC5" w:rsidRDefault="00C31CC5" w:rsidP="007E7592">
      <w:pPr>
        <w:ind w:left="3888" w:firstLine="1296"/>
        <w:rPr>
          <w:rFonts w:ascii="Calibri" w:eastAsia="Calibri" w:hAnsi="Calibri" w:cs="Calibri"/>
          <w:b/>
          <w:bCs/>
          <w:smallCaps/>
          <w:kern w:val="0"/>
          <w:sz w:val="22"/>
          <w:szCs w:val="22"/>
          <w:lang w:eastAsia="lt-LT"/>
          <w14:ligatures w14:val="none"/>
        </w:rPr>
      </w:pPr>
    </w:p>
    <w:p w14:paraId="1BE72E56" w14:textId="77777777" w:rsidR="00C31CC5" w:rsidRDefault="00C31CC5" w:rsidP="007E7592">
      <w:pPr>
        <w:ind w:left="3888" w:firstLine="1296"/>
        <w:rPr>
          <w:rFonts w:ascii="Calibri" w:eastAsia="Calibri" w:hAnsi="Calibri" w:cs="Calibri"/>
          <w:b/>
          <w:bCs/>
          <w:smallCaps/>
          <w:kern w:val="0"/>
          <w:sz w:val="22"/>
          <w:szCs w:val="22"/>
          <w:lang w:eastAsia="lt-LT"/>
          <w14:ligatures w14:val="none"/>
        </w:rPr>
      </w:pPr>
    </w:p>
    <w:p w14:paraId="282B1544" w14:textId="77777777" w:rsidR="00C31CC5" w:rsidRDefault="00C31CC5" w:rsidP="007E7592">
      <w:pPr>
        <w:ind w:left="3888" w:firstLine="1296"/>
        <w:rPr>
          <w:rFonts w:ascii="Calibri" w:eastAsia="Calibri" w:hAnsi="Calibri" w:cs="Calibri"/>
          <w:b/>
          <w:bCs/>
          <w:smallCaps/>
          <w:kern w:val="0"/>
          <w:sz w:val="22"/>
          <w:szCs w:val="22"/>
          <w:lang w:eastAsia="lt-LT"/>
          <w14:ligatures w14:val="none"/>
        </w:rPr>
      </w:pPr>
    </w:p>
    <w:p w14:paraId="5F42BCD5" w14:textId="77777777" w:rsidR="00C31CC5" w:rsidRDefault="00C31CC5" w:rsidP="007E7592">
      <w:pPr>
        <w:ind w:left="3888" w:firstLine="1296"/>
        <w:rPr>
          <w:rFonts w:ascii="Calibri" w:eastAsia="Calibri" w:hAnsi="Calibri" w:cs="Calibri"/>
          <w:b/>
          <w:bCs/>
          <w:smallCaps/>
          <w:kern w:val="0"/>
          <w:sz w:val="22"/>
          <w:szCs w:val="22"/>
          <w:lang w:eastAsia="lt-LT"/>
          <w14:ligatures w14:val="none"/>
        </w:rPr>
      </w:pPr>
    </w:p>
    <w:p w14:paraId="4EE89AB8" w14:textId="17DB9DD5" w:rsidR="009F7160" w:rsidRPr="00C31CC5" w:rsidRDefault="007E7592" w:rsidP="00C31CC5">
      <w:pPr>
        <w:ind w:left="5184" w:firstLine="1296"/>
        <w:rPr>
          <w:rFonts w:ascii="Calibri" w:hAnsi="Calibri" w:cs="Calibri"/>
          <w:noProof/>
          <w:sz w:val="22"/>
          <w:szCs w:val="22"/>
        </w:rPr>
      </w:pPr>
      <w:r w:rsidRPr="00C31CC5">
        <w:rPr>
          <w:rFonts w:ascii="Calibri" w:hAnsi="Calibri" w:cs="Calibri"/>
          <w:noProof/>
          <w:sz w:val="22"/>
          <w:szCs w:val="22"/>
        </w:rPr>
        <w:t>1 Techninės specifikacijos priedas:</w:t>
      </w:r>
    </w:p>
    <w:p w14:paraId="3A0C2F36" w14:textId="777FD835" w:rsidR="00187FE7" w:rsidRPr="00C31CC5" w:rsidRDefault="00950B77" w:rsidP="00C31CC5">
      <w:pPr>
        <w:jc w:val="center"/>
        <w:rPr>
          <w:rFonts w:ascii="Calibri" w:hAnsi="Calibri" w:cs="Calibri"/>
          <w:noProof/>
          <w:sz w:val="22"/>
          <w:szCs w:val="22"/>
        </w:rPr>
      </w:pPr>
      <w:r w:rsidRPr="00C31CC5">
        <w:rPr>
          <w:rFonts w:ascii="Calibri" w:hAnsi="Calibri" w:cs="Calibri"/>
          <w:noProof/>
          <w:sz w:val="22"/>
          <w:szCs w:val="22"/>
        </w:rPr>
        <w:t>Preliminari darbų vykdymo zona</w:t>
      </w:r>
      <w:r w:rsidR="00C31CC5">
        <w:rPr>
          <w:rFonts w:ascii="Calibri" w:hAnsi="Calibri" w:cs="Calibri"/>
          <w:noProof/>
          <w:sz w:val="22"/>
          <w:szCs w:val="22"/>
        </w:rPr>
        <w:t>:</w:t>
      </w:r>
    </w:p>
    <w:p w14:paraId="490EF28E" w14:textId="5B056674" w:rsidR="00187FE7" w:rsidRPr="00187FE7" w:rsidRDefault="00950B77" w:rsidP="00187FE7">
      <w:r>
        <w:rPr>
          <w:noProof/>
        </w:rPr>
        <w:lastRenderedPageBreak/>
        <w:drawing>
          <wp:inline distT="0" distB="0" distL="0" distR="0" wp14:anchorId="4E601D0D" wp14:editId="2F0A8E11">
            <wp:extent cx="6131383" cy="3231460"/>
            <wp:effectExtent l="0" t="0" r="3175" b="7620"/>
            <wp:docPr id="210420170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0118" cy="3251875"/>
                    </a:xfrm>
                    <a:prstGeom prst="rect">
                      <a:avLst/>
                    </a:prstGeom>
                    <a:noFill/>
                  </pic:spPr>
                </pic:pic>
              </a:graphicData>
            </a:graphic>
          </wp:inline>
        </w:drawing>
      </w:r>
    </w:p>
    <w:sectPr w:rsidR="00187FE7" w:rsidRPr="00187FE7">
      <w:headerReference w:type="first" r:id="rId1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8EDE4" w14:textId="77777777" w:rsidR="001F0FBB" w:rsidRDefault="001F0FBB">
      <w:pPr>
        <w:spacing w:after="0" w:line="240" w:lineRule="auto"/>
      </w:pPr>
      <w:r>
        <w:separator/>
      </w:r>
    </w:p>
  </w:endnote>
  <w:endnote w:type="continuationSeparator" w:id="0">
    <w:p w14:paraId="11D17827" w14:textId="77777777" w:rsidR="001F0FBB" w:rsidRDefault="001F0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D055F" w14:textId="77777777" w:rsidR="001F0FBB" w:rsidRDefault="001F0FBB">
      <w:pPr>
        <w:spacing w:after="0" w:line="240" w:lineRule="auto"/>
      </w:pPr>
      <w:r>
        <w:separator/>
      </w:r>
    </w:p>
  </w:footnote>
  <w:footnote w:type="continuationSeparator" w:id="0">
    <w:p w14:paraId="7BFFD0B3" w14:textId="77777777" w:rsidR="001F0FBB" w:rsidRDefault="001F0F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C6C53" w14:textId="77777777" w:rsidR="009F7160" w:rsidRDefault="009F716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66BD"/>
    <w:multiLevelType w:val="hybridMultilevel"/>
    <w:tmpl w:val="4ACCDF40"/>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0276D0"/>
    <w:multiLevelType w:val="hybridMultilevel"/>
    <w:tmpl w:val="032287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8832FFF"/>
    <w:multiLevelType w:val="hybridMultilevel"/>
    <w:tmpl w:val="9F6EB636"/>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4E2086"/>
    <w:multiLevelType w:val="multilevel"/>
    <w:tmpl w:val="34D8BC9A"/>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DD978EE"/>
    <w:multiLevelType w:val="hybridMultilevel"/>
    <w:tmpl w:val="DB2253B0"/>
    <w:lvl w:ilvl="0" w:tplc="D52E02E4">
      <w:start w:val="2"/>
      <w:numFmt w:val="bullet"/>
      <w:lvlText w:val="-"/>
      <w:lvlJc w:val="left"/>
      <w:pPr>
        <w:ind w:left="1440" w:hanging="360"/>
      </w:pPr>
      <w:rPr>
        <w:rFonts w:ascii="Times New Roman" w:eastAsia="SimSun" w:hAnsi="Times New Roman" w:cs="Times New Roman"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EC25632"/>
    <w:multiLevelType w:val="hybridMultilevel"/>
    <w:tmpl w:val="A48618B6"/>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A508E5"/>
    <w:multiLevelType w:val="hybridMultilevel"/>
    <w:tmpl w:val="5DF63D34"/>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ED5909"/>
    <w:multiLevelType w:val="hybridMultilevel"/>
    <w:tmpl w:val="73F27A96"/>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1940C5"/>
    <w:multiLevelType w:val="hybridMultilevel"/>
    <w:tmpl w:val="2AAA4570"/>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4057EE"/>
    <w:multiLevelType w:val="hybridMultilevel"/>
    <w:tmpl w:val="DD1C3ABC"/>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785162"/>
    <w:multiLevelType w:val="hybridMultilevel"/>
    <w:tmpl w:val="67B6078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54218C4"/>
    <w:multiLevelType w:val="hybridMultilevel"/>
    <w:tmpl w:val="5008A0AE"/>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A84E25"/>
    <w:multiLevelType w:val="hybridMultilevel"/>
    <w:tmpl w:val="245675D6"/>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C5F77B1"/>
    <w:multiLevelType w:val="hybridMultilevel"/>
    <w:tmpl w:val="1A5E0CA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2C7F3BA1"/>
    <w:multiLevelType w:val="hybridMultilevel"/>
    <w:tmpl w:val="69427F3E"/>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E42400"/>
    <w:multiLevelType w:val="hybridMultilevel"/>
    <w:tmpl w:val="2D1859C2"/>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3B7734"/>
    <w:multiLevelType w:val="hybridMultilevel"/>
    <w:tmpl w:val="A45AA4A8"/>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6BF5F64"/>
    <w:multiLevelType w:val="hybridMultilevel"/>
    <w:tmpl w:val="8152C080"/>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ABA7CE3"/>
    <w:multiLevelType w:val="hybridMultilevel"/>
    <w:tmpl w:val="9FD8AF52"/>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F2326C3"/>
    <w:multiLevelType w:val="hybridMultilevel"/>
    <w:tmpl w:val="1A523CAC"/>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0674398"/>
    <w:multiLevelType w:val="hybridMultilevel"/>
    <w:tmpl w:val="F9C0FDF2"/>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2716DAF"/>
    <w:multiLevelType w:val="hybridMultilevel"/>
    <w:tmpl w:val="698A5FB4"/>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36B03B3"/>
    <w:multiLevelType w:val="hybridMultilevel"/>
    <w:tmpl w:val="CE96CF76"/>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5F85183"/>
    <w:multiLevelType w:val="hybridMultilevel"/>
    <w:tmpl w:val="DC6CCB32"/>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CE2044C"/>
    <w:multiLevelType w:val="hybridMultilevel"/>
    <w:tmpl w:val="8B9A3B4C"/>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E9C5A43"/>
    <w:multiLevelType w:val="hybridMultilevel"/>
    <w:tmpl w:val="FCC8370C"/>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A0A3CBF"/>
    <w:multiLevelType w:val="hybridMultilevel"/>
    <w:tmpl w:val="7D861244"/>
    <w:lvl w:ilvl="0" w:tplc="042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A2A292A"/>
    <w:multiLevelType w:val="hybridMultilevel"/>
    <w:tmpl w:val="6B96C83C"/>
    <w:lvl w:ilvl="0" w:tplc="042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D4953A7"/>
    <w:multiLevelType w:val="multilevel"/>
    <w:tmpl w:val="8C6C7DA8"/>
    <w:lvl w:ilvl="0">
      <w:start w:val="1"/>
      <w:numFmt w:val="decimal"/>
      <w:lvlText w:val="%1."/>
      <w:lvlJc w:val="left"/>
      <w:pPr>
        <w:ind w:left="720" w:hanging="360"/>
      </w:pPr>
      <w:rPr>
        <w:rFonts w:hint="default"/>
        <w:u w:val="none"/>
      </w:rPr>
    </w:lvl>
    <w:lvl w:ilvl="1">
      <w:start w:val="2"/>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5"/>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6EB31EEC"/>
    <w:multiLevelType w:val="hybridMultilevel"/>
    <w:tmpl w:val="7FBE0D3C"/>
    <w:lvl w:ilvl="0" w:tplc="D52E02E4">
      <w:start w:val="2"/>
      <w:numFmt w:val="bullet"/>
      <w:lvlText w:val="-"/>
      <w:lvlJc w:val="left"/>
      <w:pPr>
        <w:ind w:left="720" w:hanging="360"/>
      </w:pPr>
      <w:rPr>
        <w:rFonts w:ascii="Times New Roman" w:eastAsia="SimSu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F04290E"/>
    <w:multiLevelType w:val="hybridMultilevel"/>
    <w:tmpl w:val="7DD6213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num w:numId="1" w16cid:durableId="726760424">
    <w:abstractNumId w:val="10"/>
  </w:num>
  <w:num w:numId="2" w16cid:durableId="1964386967">
    <w:abstractNumId w:val="28"/>
  </w:num>
  <w:num w:numId="3" w16cid:durableId="971248808">
    <w:abstractNumId w:val="13"/>
  </w:num>
  <w:num w:numId="4" w16cid:durableId="1510440317">
    <w:abstractNumId w:val="23"/>
  </w:num>
  <w:num w:numId="5" w16cid:durableId="1316302430">
    <w:abstractNumId w:val="15"/>
  </w:num>
  <w:num w:numId="6" w16cid:durableId="510871610">
    <w:abstractNumId w:val="0"/>
  </w:num>
  <w:num w:numId="7" w16cid:durableId="336348764">
    <w:abstractNumId w:val="25"/>
  </w:num>
  <w:num w:numId="8" w16cid:durableId="1623459134">
    <w:abstractNumId w:val="18"/>
  </w:num>
  <w:num w:numId="9" w16cid:durableId="523638257">
    <w:abstractNumId w:val="4"/>
  </w:num>
  <w:num w:numId="10" w16cid:durableId="674460927">
    <w:abstractNumId w:val="21"/>
  </w:num>
  <w:num w:numId="11" w16cid:durableId="433475527">
    <w:abstractNumId w:val="24"/>
  </w:num>
  <w:num w:numId="12" w16cid:durableId="992637165">
    <w:abstractNumId w:val="1"/>
  </w:num>
  <w:num w:numId="13" w16cid:durableId="1028215030">
    <w:abstractNumId w:val="17"/>
  </w:num>
  <w:num w:numId="14" w16cid:durableId="345988074">
    <w:abstractNumId w:val="22"/>
  </w:num>
  <w:num w:numId="15" w16cid:durableId="50815887">
    <w:abstractNumId w:val="29"/>
  </w:num>
  <w:num w:numId="16" w16cid:durableId="30083230">
    <w:abstractNumId w:val="2"/>
  </w:num>
  <w:num w:numId="17" w16cid:durableId="353776553">
    <w:abstractNumId w:val="8"/>
  </w:num>
  <w:num w:numId="18" w16cid:durableId="2040736377">
    <w:abstractNumId w:val="6"/>
  </w:num>
  <w:num w:numId="19" w16cid:durableId="687830285">
    <w:abstractNumId w:val="26"/>
  </w:num>
  <w:num w:numId="20" w16cid:durableId="1893732380">
    <w:abstractNumId w:val="27"/>
  </w:num>
  <w:num w:numId="21" w16cid:durableId="282616076">
    <w:abstractNumId w:val="5"/>
  </w:num>
  <w:num w:numId="22" w16cid:durableId="1723208843">
    <w:abstractNumId w:val="7"/>
  </w:num>
  <w:num w:numId="23" w16cid:durableId="1574310513">
    <w:abstractNumId w:val="11"/>
  </w:num>
  <w:num w:numId="24" w16cid:durableId="1295672567">
    <w:abstractNumId w:val="14"/>
  </w:num>
  <w:num w:numId="25" w16cid:durableId="1796606375">
    <w:abstractNumId w:val="20"/>
  </w:num>
  <w:num w:numId="26" w16cid:durableId="837041859">
    <w:abstractNumId w:val="19"/>
  </w:num>
  <w:num w:numId="27" w16cid:durableId="276252028">
    <w:abstractNumId w:val="9"/>
  </w:num>
  <w:num w:numId="28" w16cid:durableId="940988064">
    <w:abstractNumId w:val="12"/>
  </w:num>
  <w:num w:numId="29" w16cid:durableId="279845">
    <w:abstractNumId w:val="30"/>
  </w:num>
  <w:num w:numId="30" w16cid:durableId="463618694">
    <w:abstractNumId w:val="16"/>
  </w:num>
  <w:num w:numId="31" w16cid:durableId="20187308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160"/>
    <w:rsid w:val="00035BE3"/>
    <w:rsid w:val="00080388"/>
    <w:rsid w:val="000847FF"/>
    <w:rsid w:val="000A7E1D"/>
    <w:rsid w:val="000E7594"/>
    <w:rsid w:val="00187FE7"/>
    <w:rsid w:val="001939AC"/>
    <w:rsid w:val="00194D56"/>
    <w:rsid w:val="001A0BE5"/>
    <w:rsid w:val="001F0FBB"/>
    <w:rsid w:val="00352E66"/>
    <w:rsid w:val="003B30E3"/>
    <w:rsid w:val="00403149"/>
    <w:rsid w:val="004805FA"/>
    <w:rsid w:val="00487626"/>
    <w:rsid w:val="00492845"/>
    <w:rsid w:val="004F277C"/>
    <w:rsid w:val="005D0359"/>
    <w:rsid w:val="005E0D8C"/>
    <w:rsid w:val="006A38C3"/>
    <w:rsid w:val="006E6F1A"/>
    <w:rsid w:val="00731D32"/>
    <w:rsid w:val="00774556"/>
    <w:rsid w:val="007E7592"/>
    <w:rsid w:val="00800816"/>
    <w:rsid w:val="008E1C5C"/>
    <w:rsid w:val="00950B77"/>
    <w:rsid w:val="00955BA9"/>
    <w:rsid w:val="009A3704"/>
    <w:rsid w:val="009D2165"/>
    <w:rsid w:val="009F7160"/>
    <w:rsid w:val="00AE34E8"/>
    <w:rsid w:val="00AE598C"/>
    <w:rsid w:val="00B04E5D"/>
    <w:rsid w:val="00B06E10"/>
    <w:rsid w:val="00B85217"/>
    <w:rsid w:val="00BB40A5"/>
    <w:rsid w:val="00C31CC5"/>
    <w:rsid w:val="00C81EBF"/>
    <w:rsid w:val="00CB114B"/>
    <w:rsid w:val="00CC629A"/>
    <w:rsid w:val="00DD361B"/>
    <w:rsid w:val="00E37BEE"/>
    <w:rsid w:val="00E87A15"/>
    <w:rsid w:val="00F4777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F4CFA"/>
  <w15:chartTrackingRefBased/>
  <w15:docId w15:val="{DCE528B4-B98C-4B5A-8732-F4366815D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9F71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9F71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9F7160"/>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9F7160"/>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9F7160"/>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9F7160"/>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9F7160"/>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9F7160"/>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9F7160"/>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9F7160"/>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9F7160"/>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9F7160"/>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9F7160"/>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9F7160"/>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9F7160"/>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9F7160"/>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9F7160"/>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9F7160"/>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9F71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9F7160"/>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9F7160"/>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9F7160"/>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9F7160"/>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9F7160"/>
    <w:rPr>
      <w:i/>
      <w:iCs/>
      <w:color w:val="404040" w:themeColor="text1" w:themeTint="BF"/>
    </w:rPr>
  </w:style>
  <w:style w:type="paragraph" w:styleId="Sraopastraipa">
    <w:name w:val="List Paragraph"/>
    <w:basedOn w:val="prastasis"/>
    <w:uiPriority w:val="34"/>
    <w:qFormat/>
    <w:rsid w:val="009F7160"/>
    <w:pPr>
      <w:ind w:left="720"/>
      <w:contextualSpacing/>
    </w:pPr>
  </w:style>
  <w:style w:type="character" w:styleId="Rykuspabraukimas">
    <w:name w:val="Intense Emphasis"/>
    <w:basedOn w:val="Numatytasispastraiposriftas"/>
    <w:uiPriority w:val="21"/>
    <w:qFormat/>
    <w:rsid w:val="009F7160"/>
    <w:rPr>
      <w:i/>
      <w:iCs/>
      <w:color w:val="0F4761" w:themeColor="accent1" w:themeShade="BF"/>
    </w:rPr>
  </w:style>
  <w:style w:type="paragraph" w:styleId="Iskirtacitata">
    <w:name w:val="Intense Quote"/>
    <w:basedOn w:val="prastasis"/>
    <w:next w:val="prastasis"/>
    <w:link w:val="IskirtacitataDiagrama"/>
    <w:uiPriority w:val="30"/>
    <w:qFormat/>
    <w:rsid w:val="009F71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9F7160"/>
    <w:rPr>
      <w:i/>
      <w:iCs/>
      <w:color w:val="0F4761" w:themeColor="accent1" w:themeShade="BF"/>
    </w:rPr>
  </w:style>
  <w:style w:type="character" w:styleId="Rykinuoroda">
    <w:name w:val="Intense Reference"/>
    <w:basedOn w:val="Numatytasispastraiposriftas"/>
    <w:uiPriority w:val="32"/>
    <w:qFormat/>
    <w:rsid w:val="009F7160"/>
    <w:rPr>
      <w:b/>
      <w:bCs/>
      <w:smallCaps/>
      <w:color w:val="0F4761" w:themeColor="accent1" w:themeShade="BF"/>
      <w:spacing w:val="5"/>
    </w:rPr>
  </w:style>
  <w:style w:type="paragraph" w:styleId="Antrats">
    <w:name w:val="header"/>
    <w:basedOn w:val="prastasis"/>
    <w:link w:val="AntratsDiagrama"/>
    <w:uiPriority w:val="99"/>
    <w:semiHidden/>
    <w:unhideWhenUsed/>
    <w:rsid w:val="009F7160"/>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semiHidden/>
    <w:rsid w:val="009F7160"/>
  </w:style>
  <w:style w:type="table" w:styleId="Lentelstinklelis">
    <w:name w:val="Table Grid"/>
    <w:basedOn w:val="prastojilentel"/>
    <w:rsid w:val="009F7160"/>
    <w:pPr>
      <w:spacing w:after="0" w:line="240" w:lineRule="auto"/>
    </w:pPr>
    <w:rPr>
      <w:rFonts w:ascii="Times New Roman" w:eastAsia="Calibr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vilnius.lt/savivaldybe/miesto-pletra/zeldynai/informacija-projektuojantiem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sva.lt/registrai/miniregs/regsman/rekomendacijos_list.ph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ps.vilnius.lt/lt/map/teritoriju-planavimas" TargetMode="Externa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hyperlink" Target="https://vilnius.lt/savivaldybe/miesto-pletra/numatomu-statiniu-projektavimo-viesuma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lanuojustatau.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gs xmlns="bd76807b-7035-44a2-93ee-9bb18f0b649c">Įveskite pasirinkimą #1</Tags>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21" ma:contentTypeDescription="Kurkite naują dokumentą." ma:contentTypeScope="" ma:versionID="50b3cf67f7ec57e491ec57daa4c944e6">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dd2b5d745083ce5739fe4f0c04a6c568"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Tags" ma:index="27" nillable="true" ma:displayName="Tags" ma:default="Įveskite pasirinkimą #1" ma:format="Dropdown" ma:internalName="Tags">
      <xsd:simpleType>
        <xsd:union memberTypes="dms:Text">
          <xsd:simpleType>
            <xsd:restriction base="dms:Choice">
              <xsd:enumeration value="Įveskite pasirinkimą #1"/>
              <xsd:enumeration value="Įveskite pasirinkimą #2"/>
              <xsd:enumeration value="Įveskite pasirinkimą #3"/>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74E0B-8D92-401B-BB63-0B8F5F0A2843}">
  <ds:schemaRefs>
    <ds:schemaRef ds:uri="http://schemas.microsoft.com/office/2006/metadata/properties"/>
    <ds:schemaRef ds:uri="http://schemas.microsoft.com/office/infopath/2007/PartnerControls"/>
    <ds:schemaRef ds:uri="bd76807b-7035-44a2-93ee-9bb18f0b649c"/>
    <ds:schemaRef ds:uri="07609231-acae-40b1-8992-26d1ec8f8073"/>
  </ds:schemaRefs>
</ds:datastoreItem>
</file>

<file path=customXml/itemProps2.xml><?xml version="1.0" encoding="utf-8"?>
<ds:datastoreItem xmlns:ds="http://schemas.openxmlformats.org/officeDocument/2006/customXml" ds:itemID="{74850847-127D-4A49-A225-24497B30F2F6}">
  <ds:schemaRefs>
    <ds:schemaRef ds:uri="http://schemas.microsoft.com/sharepoint/v3/contenttype/forms"/>
  </ds:schemaRefs>
</ds:datastoreItem>
</file>

<file path=customXml/itemProps3.xml><?xml version="1.0" encoding="utf-8"?>
<ds:datastoreItem xmlns:ds="http://schemas.openxmlformats.org/officeDocument/2006/customXml" ds:itemID="{0998AAC6-D9AB-49E0-95CD-A75DA06E5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17</Pages>
  <Words>21771</Words>
  <Characters>12411</Characters>
  <Application>Microsoft Office Word</Application>
  <DocSecurity>0</DocSecurity>
  <Lines>103</Lines>
  <Paragraphs>68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Bakanova</dc:creator>
  <cp:keywords/>
  <dc:description/>
  <cp:lastModifiedBy>Smiltė Abunevičienė</cp:lastModifiedBy>
  <cp:revision>25</cp:revision>
  <dcterms:created xsi:type="dcterms:W3CDTF">2025-10-07T04:52:00Z</dcterms:created>
  <dcterms:modified xsi:type="dcterms:W3CDTF">2026-01-05T12:27:00Z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y fmtid="{D5CDD505-2E9C-101B-9397-08002B2CF9AE}" pid="3" name="MediaServiceImageTags">
    <vt:lpwstr/>
  </property>
</Properties>
</file>