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27" w:rsidRPr="00A40027" w:rsidRDefault="00A40027" w:rsidP="00A40027">
      <w:pPr>
        <w:spacing w:line="259" w:lineRule="auto"/>
        <w:ind w:firstLine="851"/>
        <w:rPr>
          <w:rFonts w:ascii="Calibri" w:hAnsi="Calibri" w:cs="Calibri"/>
          <w:szCs w:val="24"/>
        </w:rPr>
      </w:pPr>
      <w:r w:rsidRPr="00A40027">
        <w:rPr>
          <w:rFonts w:ascii="Calibri" w:hAnsi="Calibri" w:cs="Calibri"/>
          <w:szCs w:val="24"/>
        </w:rPr>
        <w:t>Informuojame, kad</w:t>
      </w:r>
      <w:r w:rsidRPr="00A40027">
        <w:rPr>
          <w:rFonts w:ascii="Calibri" w:hAnsi="Calibri" w:cs="Calibri"/>
          <w:color w:val="00241A"/>
          <w:szCs w:val="24"/>
          <w:shd w:val="clear" w:color="auto" w:fill="FFFFFF"/>
        </w:rPr>
        <w:t xml:space="preserve"> Tarptautinio viešojo pirkimo „Kauno miesto muziejaus Tautinės muzikos skyriaus vidaus ekspozicijos ir lauko parodos įrengimas“ rinkos konsultacij</w:t>
      </w:r>
      <w:r w:rsidR="00041844">
        <w:rPr>
          <w:rFonts w:ascii="Calibri" w:hAnsi="Calibri" w:cs="Calibri"/>
          <w:color w:val="00241A"/>
          <w:szCs w:val="24"/>
          <w:shd w:val="clear" w:color="auto" w:fill="FFFFFF"/>
        </w:rPr>
        <w:t>oje</w:t>
      </w:r>
      <w:r w:rsidRPr="00A40027">
        <w:rPr>
          <w:rFonts w:ascii="Calibri" w:hAnsi="Calibri" w:cs="Calibri"/>
          <w:color w:val="00241A"/>
          <w:szCs w:val="24"/>
          <w:shd w:val="clear" w:color="auto" w:fill="FFFFFF"/>
        </w:rPr>
        <w:t xml:space="preserve"> pastabų ir </w:t>
      </w:r>
      <w:r w:rsidRPr="00A40027">
        <w:rPr>
          <w:rFonts w:ascii="Calibri" w:hAnsi="Calibri" w:cs="Calibri"/>
          <w:szCs w:val="24"/>
        </w:rPr>
        <w:t xml:space="preserve"> pasiūlymų pateikimą pratęsiame  </w:t>
      </w:r>
      <w:r w:rsidRPr="00A40027">
        <w:rPr>
          <w:rFonts w:ascii="Calibri" w:hAnsi="Calibri" w:cs="Calibri"/>
          <w:b/>
          <w:szCs w:val="24"/>
        </w:rPr>
        <w:t xml:space="preserve">iki </w:t>
      </w:r>
      <w:r w:rsidR="00783FC0">
        <w:rPr>
          <w:rFonts w:ascii="Calibri" w:hAnsi="Calibri" w:cs="Calibri"/>
          <w:b/>
          <w:szCs w:val="24"/>
          <w:highlight w:val="yellow"/>
        </w:rPr>
        <w:t>2026-01-07 9</w:t>
      </w:r>
      <w:bookmarkStart w:id="0" w:name="_GoBack"/>
      <w:bookmarkEnd w:id="0"/>
      <w:r w:rsidRPr="00A40027">
        <w:rPr>
          <w:rFonts w:ascii="Calibri" w:hAnsi="Calibri" w:cs="Calibri"/>
          <w:b/>
          <w:szCs w:val="24"/>
          <w:highlight w:val="yellow"/>
        </w:rPr>
        <w:t xml:space="preserve"> val. </w:t>
      </w:r>
      <w:r w:rsidR="00730EE9">
        <w:rPr>
          <w:rFonts w:ascii="Calibri" w:hAnsi="Calibri" w:cs="Calibri"/>
          <w:b/>
          <w:szCs w:val="24"/>
          <w:highlight w:val="yellow"/>
        </w:rPr>
        <w:t>(imtinai)</w:t>
      </w:r>
      <w:r w:rsidRPr="00A40027">
        <w:rPr>
          <w:rFonts w:ascii="Calibri" w:hAnsi="Calibri" w:cs="Calibri"/>
          <w:szCs w:val="24"/>
          <w:highlight w:val="yellow"/>
        </w:rPr>
        <w:t>.</w:t>
      </w:r>
    </w:p>
    <w:p w:rsidR="006A5202" w:rsidRPr="00A40027" w:rsidRDefault="006A5202">
      <w:pPr>
        <w:rPr>
          <w:rFonts w:ascii="Calibri" w:hAnsi="Calibri" w:cs="Calibri"/>
          <w:szCs w:val="24"/>
        </w:rPr>
      </w:pPr>
    </w:p>
    <w:sectPr w:rsidR="006A5202" w:rsidRPr="00A40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27"/>
    <w:rsid w:val="00041844"/>
    <w:rsid w:val="006A5202"/>
    <w:rsid w:val="00730EE9"/>
    <w:rsid w:val="00783FC0"/>
    <w:rsid w:val="00A4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8534"/>
  <w15:chartTrackingRefBased/>
  <w15:docId w15:val="{17AC7094-192B-4C2C-B53A-58E54700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027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Vasiliauskienė</dc:creator>
  <cp:keywords/>
  <dc:description/>
  <cp:lastModifiedBy>Jolanta Vasiliauskienė</cp:lastModifiedBy>
  <cp:revision>2</cp:revision>
  <dcterms:created xsi:type="dcterms:W3CDTF">2026-01-06T12:50:00Z</dcterms:created>
  <dcterms:modified xsi:type="dcterms:W3CDTF">2026-01-06T12:50:00Z</dcterms:modified>
</cp:coreProperties>
</file>