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2737D4" w14:textId="3195955C" w:rsidR="003F5278" w:rsidRDefault="003F5278" w:rsidP="00187C86">
      <w:pPr>
        <w:spacing w:line="276" w:lineRule="auto"/>
        <w:rPr>
          <w:rFonts w:ascii="Times New Roman" w:hAnsi="Times New Roman"/>
          <w:color w:val="3B4344"/>
          <w:sz w:val="24"/>
          <w:szCs w:val="24"/>
        </w:rPr>
      </w:pPr>
    </w:p>
    <w:p w14:paraId="6A31233C" w14:textId="77777777" w:rsidR="004753FC" w:rsidRPr="004753FC" w:rsidRDefault="004753FC" w:rsidP="004753FC">
      <w:pPr>
        <w:spacing w:line="276" w:lineRule="auto"/>
        <w:jc w:val="center"/>
        <w:rPr>
          <w:rFonts w:ascii="Times New Roman" w:hAnsi="Times New Roman"/>
          <w:color w:val="3B4344"/>
          <w:sz w:val="24"/>
          <w:szCs w:val="24"/>
        </w:rPr>
      </w:pPr>
    </w:p>
    <w:p w14:paraId="49FA2698" w14:textId="77777777" w:rsidR="004753FC" w:rsidRDefault="004753FC" w:rsidP="004753FC">
      <w:pPr>
        <w:spacing w:line="276" w:lineRule="auto"/>
        <w:jc w:val="center"/>
        <w:rPr>
          <w:rFonts w:ascii="Times New Roman" w:hAnsi="Times New Roman"/>
          <w:b/>
          <w:bCs/>
          <w:color w:val="3B4344"/>
          <w:sz w:val="24"/>
          <w:szCs w:val="24"/>
        </w:rPr>
      </w:pPr>
    </w:p>
    <w:p w14:paraId="5DE0C9AE" w14:textId="77777777" w:rsidR="004753FC" w:rsidRDefault="004753FC" w:rsidP="004753FC">
      <w:pPr>
        <w:spacing w:line="276" w:lineRule="auto"/>
        <w:jc w:val="center"/>
        <w:rPr>
          <w:rFonts w:ascii="Times New Roman" w:hAnsi="Times New Roman"/>
          <w:b/>
          <w:bCs/>
          <w:color w:val="3B4344"/>
          <w:sz w:val="24"/>
          <w:szCs w:val="24"/>
        </w:rPr>
      </w:pPr>
    </w:p>
    <w:p w14:paraId="63C1A62C" w14:textId="77777777" w:rsidR="004753FC" w:rsidRDefault="004753FC" w:rsidP="004753FC">
      <w:pPr>
        <w:spacing w:line="276" w:lineRule="auto"/>
        <w:jc w:val="center"/>
        <w:rPr>
          <w:rFonts w:ascii="Times New Roman" w:hAnsi="Times New Roman"/>
          <w:b/>
          <w:bCs/>
          <w:color w:val="3B4344"/>
          <w:sz w:val="24"/>
          <w:szCs w:val="24"/>
        </w:rPr>
      </w:pPr>
    </w:p>
    <w:p w14:paraId="5FB92BB2" w14:textId="7F80B771" w:rsidR="004753FC" w:rsidRDefault="004753FC" w:rsidP="004753FC">
      <w:pPr>
        <w:spacing w:line="276" w:lineRule="auto"/>
        <w:jc w:val="center"/>
        <w:rPr>
          <w:rFonts w:ascii="Times New Roman" w:hAnsi="Times New Roman"/>
          <w:b/>
          <w:bCs/>
          <w:color w:val="3B4344"/>
          <w:sz w:val="24"/>
          <w:szCs w:val="24"/>
        </w:rPr>
      </w:pPr>
      <w:r>
        <w:rPr>
          <w:rFonts w:ascii="Times New Roman" w:hAnsi="Times New Roman"/>
          <w:b/>
          <w:bCs/>
          <w:color w:val="3B4344"/>
          <w:sz w:val="24"/>
          <w:szCs w:val="24"/>
        </w:rPr>
        <w:t>VIEŠOJI ĮSTAIGA ŠEŠKINĖS POLIKLINIKA</w:t>
      </w:r>
    </w:p>
    <w:p w14:paraId="7660DE40" w14:textId="3A3A099D" w:rsidR="004753FC" w:rsidRPr="004753FC" w:rsidRDefault="004753FC" w:rsidP="004753FC">
      <w:pPr>
        <w:spacing w:line="276" w:lineRule="auto"/>
        <w:jc w:val="center"/>
        <w:rPr>
          <w:rFonts w:ascii="Times New Roman" w:hAnsi="Times New Roman"/>
          <w:color w:val="3B4344"/>
          <w:sz w:val="24"/>
          <w:szCs w:val="24"/>
        </w:rPr>
      </w:pPr>
      <w:r w:rsidRPr="004753FC">
        <w:rPr>
          <w:rFonts w:ascii="Times New Roman" w:hAnsi="Times New Roman"/>
          <w:b/>
          <w:bCs/>
          <w:color w:val="3B4344"/>
          <w:sz w:val="24"/>
          <w:szCs w:val="24"/>
        </w:rPr>
        <w:t>KVIETIMAS DALYVAUTI RINKOS KONSULTACIJOJE IR TEIKTI PASTABAS BEI PASIŪLYMUS DĖL TECHNINĖS SPECIFIKACIJOS SIEKIANT PASIRUOŠTI „</w:t>
      </w:r>
      <w:bookmarkStart w:id="0" w:name="_Hlk218529224"/>
      <w:r w:rsidR="00E5084C" w:rsidRPr="00E5084C">
        <w:rPr>
          <w:rFonts w:ascii="Times New Roman" w:hAnsi="Times New Roman"/>
          <w:b/>
          <w:bCs/>
          <w:color w:val="3B4344"/>
          <w:sz w:val="24"/>
          <w:szCs w:val="24"/>
        </w:rPr>
        <w:t>PERSONALO DUOMEN</w:t>
      </w:r>
      <w:r w:rsidR="00E5084C" w:rsidRPr="00E5084C">
        <w:rPr>
          <w:rFonts w:ascii="Times New Roman" w:hAnsi="Times New Roman" w:hint="eastAsia"/>
          <w:b/>
          <w:bCs/>
          <w:color w:val="3B4344"/>
          <w:sz w:val="24"/>
          <w:szCs w:val="24"/>
        </w:rPr>
        <w:t>Ų</w:t>
      </w:r>
      <w:r w:rsidR="00E5084C" w:rsidRPr="00E5084C">
        <w:rPr>
          <w:rFonts w:ascii="Times New Roman" w:hAnsi="Times New Roman"/>
          <w:b/>
          <w:bCs/>
          <w:color w:val="3B4344"/>
          <w:sz w:val="24"/>
          <w:szCs w:val="24"/>
        </w:rPr>
        <w:t xml:space="preserve"> VALDYMO, DARBO LAIKO APSKAITOS, DARBO U</w:t>
      </w:r>
      <w:r w:rsidR="00E5084C" w:rsidRPr="00E5084C">
        <w:rPr>
          <w:rFonts w:ascii="Times New Roman" w:hAnsi="Times New Roman" w:hint="eastAsia"/>
          <w:b/>
          <w:bCs/>
          <w:color w:val="3B4344"/>
          <w:sz w:val="24"/>
          <w:szCs w:val="24"/>
        </w:rPr>
        <w:t>Ž</w:t>
      </w:r>
      <w:r w:rsidR="00E5084C" w:rsidRPr="00E5084C">
        <w:rPr>
          <w:rFonts w:ascii="Times New Roman" w:hAnsi="Times New Roman"/>
          <w:b/>
          <w:bCs/>
          <w:color w:val="3B4344"/>
          <w:sz w:val="24"/>
          <w:szCs w:val="24"/>
        </w:rPr>
        <w:t>MOKES</w:t>
      </w:r>
      <w:r w:rsidR="00E5084C" w:rsidRPr="00E5084C">
        <w:rPr>
          <w:rFonts w:ascii="Times New Roman" w:hAnsi="Times New Roman" w:hint="eastAsia"/>
          <w:b/>
          <w:bCs/>
          <w:color w:val="3B4344"/>
          <w:sz w:val="24"/>
          <w:szCs w:val="24"/>
        </w:rPr>
        <w:t>Č</w:t>
      </w:r>
      <w:r w:rsidR="00E5084C" w:rsidRPr="00E5084C">
        <w:rPr>
          <w:rFonts w:ascii="Times New Roman" w:hAnsi="Times New Roman"/>
          <w:b/>
          <w:bCs/>
          <w:color w:val="3B4344"/>
          <w:sz w:val="24"/>
          <w:szCs w:val="24"/>
        </w:rPr>
        <w:t>IO APSKAITOS, DARBUOTOJ</w:t>
      </w:r>
      <w:r w:rsidR="00E5084C" w:rsidRPr="00E5084C">
        <w:rPr>
          <w:rFonts w:ascii="Times New Roman" w:hAnsi="Times New Roman" w:hint="eastAsia"/>
          <w:b/>
          <w:bCs/>
          <w:color w:val="3B4344"/>
          <w:sz w:val="24"/>
          <w:szCs w:val="24"/>
        </w:rPr>
        <w:t>Ų</w:t>
      </w:r>
      <w:r w:rsidR="00E5084C" w:rsidRPr="00E5084C">
        <w:rPr>
          <w:rFonts w:ascii="Times New Roman" w:hAnsi="Times New Roman"/>
          <w:b/>
          <w:bCs/>
          <w:color w:val="3B4344"/>
          <w:sz w:val="24"/>
          <w:szCs w:val="24"/>
        </w:rPr>
        <w:t xml:space="preserve"> SAVITARNOS INFORMACIN</w:t>
      </w:r>
      <w:r w:rsidR="00E5084C" w:rsidRPr="00E5084C">
        <w:rPr>
          <w:rFonts w:ascii="Times New Roman" w:hAnsi="Times New Roman" w:hint="eastAsia"/>
          <w:b/>
          <w:bCs/>
          <w:color w:val="3B4344"/>
          <w:sz w:val="24"/>
          <w:szCs w:val="24"/>
        </w:rPr>
        <w:t>Ė</w:t>
      </w:r>
      <w:r w:rsidR="00E5084C" w:rsidRPr="00E5084C">
        <w:rPr>
          <w:rFonts w:ascii="Times New Roman" w:hAnsi="Times New Roman"/>
          <w:b/>
          <w:bCs/>
          <w:color w:val="3B4344"/>
          <w:sz w:val="24"/>
          <w:szCs w:val="24"/>
        </w:rPr>
        <w:t>S SISTEMOS, DIEGIMO IR PALAIKYMO PASLAUG</w:t>
      </w:r>
      <w:r w:rsidR="00E5084C" w:rsidRPr="00E5084C">
        <w:rPr>
          <w:rFonts w:ascii="Times New Roman" w:hAnsi="Times New Roman" w:hint="eastAsia"/>
          <w:b/>
          <w:bCs/>
          <w:color w:val="3B4344"/>
          <w:sz w:val="24"/>
          <w:szCs w:val="24"/>
        </w:rPr>
        <w:t>Ų</w:t>
      </w:r>
      <w:bookmarkEnd w:id="0"/>
      <w:r w:rsidR="007936C3">
        <w:rPr>
          <w:rFonts w:ascii="Times New Roman" w:hAnsi="Times New Roman"/>
          <w:b/>
          <w:bCs/>
          <w:color w:val="3B4344"/>
          <w:sz w:val="24"/>
          <w:szCs w:val="24"/>
        </w:rPr>
        <w:t>“</w:t>
      </w:r>
      <w:r w:rsidR="007936C3" w:rsidRPr="007936C3">
        <w:rPr>
          <w:rFonts w:ascii="Times New Roman" w:hAnsi="Times New Roman"/>
          <w:b/>
          <w:bCs/>
          <w:color w:val="3B4344"/>
          <w:sz w:val="24"/>
          <w:szCs w:val="24"/>
        </w:rPr>
        <w:t xml:space="preserve"> </w:t>
      </w:r>
      <w:r w:rsidRPr="004753FC">
        <w:rPr>
          <w:rFonts w:ascii="Times New Roman" w:hAnsi="Times New Roman"/>
          <w:b/>
          <w:bCs/>
          <w:color w:val="3B4344"/>
          <w:sz w:val="24"/>
          <w:szCs w:val="24"/>
        </w:rPr>
        <w:t>PIRKIMUI</w:t>
      </w:r>
    </w:p>
    <w:p w14:paraId="3CAE32E5" w14:textId="77777777" w:rsidR="007936C3" w:rsidRDefault="007936C3" w:rsidP="004753FC">
      <w:pPr>
        <w:spacing w:line="276" w:lineRule="auto"/>
        <w:rPr>
          <w:rFonts w:ascii="Times New Roman" w:hAnsi="Times New Roman"/>
          <w:color w:val="3B4344"/>
          <w:sz w:val="24"/>
          <w:szCs w:val="24"/>
        </w:rPr>
      </w:pPr>
    </w:p>
    <w:p w14:paraId="7D3B44CB" w14:textId="61C760C3" w:rsidR="004753FC" w:rsidRPr="004753FC" w:rsidRDefault="004753FC" w:rsidP="007936C3">
      <w:pPr>
        <w:spacing w:line="276" w:lineRule="auto"/>
        <w:jc w:val="center"/>
        <w:rPr>
          <w:rFonts w:ascii="Times New Roman" w:hAnsi="Times New Roman"/>
          <w:color w:val="3B4344"/>
          <w:sz w:val="24"/>
          <w:szCs w:val="24"/>
        </w:rPr>
      </w:pPr>
      <w:r w:rsidRPr="004753FC">
        <w:rPr>
          <w:rFonts w:ascii="Times New Roman" w:hAnsi="Times New Roman"/>
          <w:color w:val="3B4344"/>
          <w:sz w:val="24"/>
          <w:szCs w:val="24"/>
        </w:rPr>
        <w:t>202</w:t>
      </w:r>
      <w:r w:rsidR="007655E0">
        <w:rPr>
          <w:rFonts w:ascii="Times New Roman" w:hAnsi="Times New Roman"/>
          <w:color w:val="3B4344"/>
          <w:sz w:val="24"/>
          <w:szCs w:val="24"/>
        </w:rPr>
        <w:t>6</w:t>
      </w:r>
      <w:r w:rsidRPr="004753FC">
        <w:rPr>
          <w:rFonts w:ascii="Times New Roman" w:hAnsi="Times New Roman"/>
          <w:color w:val="3B4344"/>
          <w:sz w:val="24"/>
          <w:szCs w:val="24"/>
        </w:rPr>
        <w:t xml:space="preserve"> m. </w:t>
      </w:r>
      <w:r w:rsidR="007655E0">
        <w:rPr>
          <w:rFonts w:ascii="Times New Roman" w:hAnsi="Times New Roman"/>
          <w:color w:val="3B4344"/>
          <w:sz w:val="24"/>
          <w:szCs w:val="24"/>
        </w:rPr>
        <w:t>sausio</w:t>
      </w:r>
      <w:r w:rsidR="006779BF">
        <w:rPr>
          <w:rFonts w:ascii="Times New Roman" w:hAnsi="Times New Roman"/>
          <w:color w:val="3B4344"/>
          <w:sz w:val="24"/>
          <w:szCs w:val="24"/>
        </w:rPr>
        <w:t xml:space="preserve"> </w:t>
      </w:r>
      <w:r w:rsidR="003931F3">
        <w:rPr>
          <w:rFonts w:ascii="Times New Roman" w:hAnsi="Times New Roman"/>
          <w:color w:val="3B4344"/>
          <w:sz w:val="24"/>
          <w:szCs w:val="24"/>
        </w:rPr>
        <w:t>7</w:t>
      </w:r>
      <w:r w:rsidRPr="004753FC">
        <w:rPr>
          <w:rFonts w:ascii="Times New Roman" w:hAnsi="Times New Roman"/>
          <w:color w:val="3B4344"/>
          <w:sz w:val="24"/>
          <w:szCs w:val="24"/>
        </w:rPr>
        <w:t xml:space="preserve"> </w:t>
      </w:r>
      <w:r w:rsidR="007655E0">
        <w:rPr>
          <w:rFonts w:ascii="Times New Roman" w:hAnsi="Times New Roman"/>
          <w:color w:val="3B4344"/>
          <w:sz w:val="24"/>
          <w:szCs w:val="24"/>
        </w:rPr>
        <w:t xml:space="preserve"> </w:t>
      </w:r>
      <w:r w:rsidRPr="004753FC">
        <w:rPr>
          <w:rFonts w:ascii="Times New Roman" w:hAnsi="Times New Roman"/>
          <w:color w:val="3B4344"/>
          <w:sz w:val="24"/>
          <w:szCs w:val="24"/>
        </w:rPr>
        <w:t xml:space="preserve"> d.</w:t>
      </w:r>
    </w:p>
    <w:p w14:paraId="07E8F51A" w14:textId="77777777" w:rsidR="007936C3" w:rsidRDefault="007936C3" w:rsidP="007936C3">
      <w:pPr>
        <w:spacing w:line="276" w:lineRule="auto"/>
        <w:jc w:val="center"/>
        <w:rPr>
          <w:rFonts w:ascii="Times New Roman" w:hAnsi="Times New Roman"/>
          <w:color w:val="3B4344"/>
          <w:sz w:val="24"/>
          <w:szCs w:val="24"/>
        </w:rPr>
      </w:pPr>
    </w:p>
    <w:p w14:paraId="65CB1036" w14:textId="18A752D5" w:rsidR="004753FC" w:rsidRPr="004753FC" w:rsidRDefault="007936C3" w:rsidP="007936C3">
      <w:pPr>
        <w:spacing w:line="276" w:lineRule="auto"/>
        <w:jc w:val="center"/>
        <w:rPr>
          <w:rFonts w:ascii="Times New Roman" w:hAnsi="Times New Roman"/>
          <w:color w:val="3B4344"/>
          <w:sz w:val="24"/>
          <w:szCs w:val="24"/>
        </w:rPr>
      </w:pPr>
      <w:r>
        <w:rPr>
          <w:rFonts w:ascii="Times New Roman" w:hAnsi="Times New Roman"/>
          <w:color w:val="3B4344"/>
          <w:sz w:val="24"/>
          <w:szCs w:val="24"/>
        </w:rPr>
        <w:t>Vilnius</w:t>
      </w:r>
    </w:p>
    <w:p w14:paraId="63DEA36B" w14:textId="77777777" w:rsidR="007936C3" w:rsidRDefault="007936C3" w:rsidP="004753FC">
      <w:pPr>
        <w:spacing w:line="276" w:lineRule="auto"/>
        <w:rPr>
          <w:rFonts w:ascii="Times New Roman" w:hAnsi="Times New Roman"/>
          <w:color w:val="3B4344"/>
          <w:sz w:val="24"/>
          <w:szCs w:val="24"/>
        </w:rPr>
      </w:pPr>
    </w:p>
    <w:p w14:paraId="3A39DA2F" w14:textId="434F9B03" w:rsidR="004753FC" w:rsidRPr="004753FC" w:rsidRDefault="004753FC" w:rsidP="007936C3">
      <w:pPr>
        <w:spacing w:line="276" w:lineRule="auto"/>
        <w:ind w:firstLine="720"/>
        <w:jc w:val="both"/>
        <w:rPr>
          <w:rFonts w:ascii="Times New Roman" w:hAnsi="Times New Roman"/>
          <w:color w:val="3B4344"/>
          <w:sz w:val="24"/>
          <w:szCs w:val="24"/>
        </w:rPr>
      </w:pPr>
      <w:r w:rsidRPr="004753FC">
        <w:rPr>
          <w:rFonts w:ascii="Times New Roman" w:hAnsi="Times New Roman"/>
          <w:color w:val="3B4344"/>
          <w:sz w:val="24"/>
          <w:szCs w:val="24"/>
        </w:rPr>
        <w:t>Kvietimas dalyvauti rinkos konsultacijoje ir teikti pastabas bei pasiūlymus dėl techninės specifikacijos siekiant pasiruošti „</w:t>
      </w:r>
      <w:bookmarkStart w:id="1" w:name="_Hlk218529315"/>
      <w:r w:rsidR="007655E0">
        <w:rPr>
          <w:rFonts w:ascii="Times New Roman" w:hAnsi="Times New Roman"/>
          <w:color w:val="3B4344"/>
          <w:sz w:val="24"/>
          <w:szCs w:val="24"/>
        </w:rPr>
        <w:t>P</w:t>
      </w:r>
      <w:r w:rsidR="007655E0" w:rsidRPr="007655E0">
        <w:rPr>
          <w:rFonts w:ascii="Times New Roman" w:hAnsi="Times New Roman"/>
          <w:color w:val="3B4344"/>
          <w:sz w:val="24"/>
          <w:szCs w:val="24"/>
        </w:rPr>
        <w:t>ersonalo duomen</w:t>
      </w:r>
      <w:r w:rsidR="007655E0" w:rsidRPr="007655E0">
        <w:rPr>
          <w:rFonts w:ascii="Times New Roman" w:hAnsi="Times New Roman" w:hint="eastAsia"/>
          <w:color w:val="3B4344"/>
          <w:sz w:val="24"/>
          <w:szCs w:val="24"/>
        </w:rPr>
        <w:t>ų</w:t>
      </w:r>
      <w:r w:rsidR="007655E0" w:rsidRPr="007655E0">
        <w:rPr>
          <w:rFonts w:ascii="Times New Roman" w:hAnsi="Times New Roman"/>
          <w:color w:val="3B4344"/>
          <w:sz w:val="24"/>
          <w:szCs w:val="24"/>
        </w:rPr>
        <w:t xml:space="preserve"> valdymo, darbo laiko apskaitos, darbo u</w:t>
      </w:r>
      <w:r w:rsidR="007655E0" w:rsidRPr="007655E0">
        <w:rPr>
          <w:rFonts w:ascii="Times New Roman" w:hAnsi="Times New Roman" w:hint="eastAsia"/>
          <w:color w:val="3B4344"/>
          <w:sz w:val="24"/>
          <w:szCs w:val="24"/>
        </w:rPr>
        <w:t>ž</w:t>
      </w:r>
      <w:r w:rsidR="007655E0" w:rsidRPr="007655E0">
        <w:rPr>
          <w:rFonts w:ascii="Times New Roman" w:hAnsi="Times New Roman"/>
          <w:color w:val="3B4344"/>
          <w:sz w:val="24"/>
          <w:szCs w:val="24"/>
        </w:rPr>
        <w:t>mokes</w:t>
      </w:r>
      <w:r w:rsidR="007655E0" w:rsidRPr="007655E0">
        <w:rPr>
          <w:rFonts w:ascii="Times New Roman" w:hAnsi="Times New Roman" w:hint="eastAsia"/>
          <w:color w:val="3B4344"/>
          <w:sz w:val="24"/>
          <w:szCs w:val="24"/>
        </w:rPr>
        <w:t>č</w:t>
      </w:r>
      <w:r w:rsidR="007655E0" w:rsidRPr="007655E0">
        <w:rPr>
          <w:rFonts w:ascii="Times New Roman" w:hAnsi="Times New Roman"/>
          <w:color w:val="3B4344"/>
          <w:sz w:val="24"/>
          <w:szCs w:val="24"/>
        </w:rPr>
        <w:t>io apskaitos, darbuotoj</w:t>
      </w:r>
      <w:r w:rsidR="007655E0" w:rsidRPr="007655E0">
        <w:rPr>
          <w:rFonts w:ascii="Times New Roman" w:hAnsi="Times New Roman" w:hint="eastAsia"/>
          <w:color w:val="3B4344"/>
          <w:sz w:val="24"/>
          <w:szCs w:val="24"/>
        </w:rPr>
        <w:t>ų</w:t>
      </w:r>
      <w:r w:rsidR="007655E0" w:rsidRPr="007655E0">
        <w:rPr>
          <w:rFonts w:ascii="Times New Roman" w:hAnsi="Times New Roman"/>
          <w:color w:val="3B4344"/>
          <w:sz w:val="24"/>
          <w:szCs w:val="24"/>
        </w:rPr>
        <w:t xml:space="preserve"> savitarnos informacin</w:t>
      </w:r>
      <w:r w:rsidR="007655E0" w:rsidRPr="007655E0">
        <w:rPr>
          <w:rFonts w:ascii="Times New Roman" w:hAnsi="Times New Roman" w:hint="eastAsia"/>
          <w:color w:val="3B4344"/>
          <w:sz w:val="24"/>
          <w:szCs w:val="24"/>
        </w:rPr>
        <w:t>ė</w:t>
      </w:r>
      <w:r w:rsidR="007655E0" w:rsidRPr="007655E0">
        <w:rPr>
          <w:rFonts w:ascii="Times New Roman" w:hAnsi="Times New Roman"/>
          <w:color w:val="3B4344"/>
          <w:sz w:val="24"/>
          <w:szCs w:val="24"/>
        </w:rPr>
        <w:t>s sistemos, diegimo ir palaikymo paslaug</w:t>
      </w:r>
      <w:r w:rsidR="007655E0" w:rsidRPr="007655E0">
        <w:rPr>
          <w:rFonts w:ascii="Times New Roman" w:hAnsi="Times New Roman" w:hint="eastAsia"/>
          <w:color w:val="3B4344"/>
          <w:sz w:val="24"/>
          <w:szCs w:val="24"/>
        </w:rPr>
        <w:t>ų</w:t>
      </w:r>
      <w:bookmarkEnd w:id="1"/>
      <w:r w:rsidRPr="004753FC">
        <w:rPr>
          <w:rFonts w:ascii="Times New Roman" w:hAnsi="Times New Roman"/>
          <w:color w:val="3B4344"/>
          <w:sz w:val="24"/>
          <w:szCs w:val="24"/>
        </w:rPr>
        <w:t xml:space="preserve">“ pirkimui (toliau – </w:t>
      </w:r>
      <w:r w:rsidRPr="004753FC">
        <w:rPr>
          <w:rFonts w:ascii="Times New Roman" w:hAnsi="Times New Roman"/>
          <w:b/>
          <w:bCs/>
          <w:color w:val="3B4344"/>
          <w:sz w:val="24"/>
          <w:szCs w:val="24"/>
        </w:rPr>
        <w:t>Kvietimas</w:t>
      </w:r>
      <w:r w:rsidRPr="004753FC">
        <w:rPr>
          <w:rFonts w:ascii="Times New Roman" w:hAnsi="Times New Roman"/>
          <w:color w:val="3B4344"/>
          <w:sz w:val="24"/>
          <w:szCs w:val="24"/>
        </w:rPr>
        <w:t xml:space="preserve">) parengtas vadovaujantis Lietuvos Respublikos viešųjų pirkimų įstatymo 27 straipsnio 1 dalimi. Kvietimu siekiama gauti nepriklausomų ekspertų, institucijų arba rinkos dalyvių konsultacijas, taip pat konsultuotis su visuomene bei gauti pastabas ir pasiūlymus dėl parengtos preliminarios techninės specifikacijos. </w:t>
      </w:r>
    </w:p>
    <w:p w14:paraId="4084B9C3" w14:textId="77777777" w:rsidR="007936C3" w:rsidRDefault="007936C3" w:rsidP="004753FC">
      <w:pPr>
        <w:spacing w:line="276" w:lineRule="auto"/>
        <w:rPr>
          <w:rFonts w:ascii="Times New Roman" w:hAnsi="Times New Roman"/>
          <w:b/>
          <w:bCs/>
          <w:color w:val="3B4344"/>
          <w:sz w:val="24"/>
          <w:szCs w:val="24"/>
        </w:rPr>
      </w:pPr>
    </w:p>
    <w:p w14:paraId="58740C7F" w14:textId="644EDD17" w:rsidR="004753FC" w:rsidRPr="004753FC" w:rsidRDefault="004753FC" w:rsidP="007936C3">
      <w:pPr>
        <w:spacing w:line="276" w:lineRule="auto"/>
        <w:jc w:val="both"/>
        <w:rPr>
          <w:rFonts w:ascii="Times New Roman" w:hAnsi="Times New Roman"/>
          <w:color w:val="3B4344"/>
          <w:sz w:val="24"/>
          <w:szCs w:val="24"/>
        </w:rPr>
      </w:pPr>
      <w:r w:rsidRPr="004753FC">
        <w:rPr>
          <w:rFonts w:ascii="Times New Roman" w:hAnsi="Times New Roman"/>
          <w:b/>
          <w:bCs/>
          <w:color w:val="3B4344"/>
          <w:sz w:val="24"/>
          <w:szCs w:val="24"/>
        </w:rPr>
        <w:t xml:space="preserve">1. Rinkos konsultacijos objektas </w:t>
      </w:r>
    </w:p>
    <w:p w14:paraId="771052A7" w14:textId="70FC5870" w:rsidR="004753FC" w:rsidRPr="004753FC" w:rsidRDefault="007936C3" w:rsidP="007936C3">
      <w:pPr>
        <w:spacing w:line="276" w:lineRule="auto"/>
        <w:ind w:firstLine="720"/>
        <w:jc w:val="both"/>
        <w:rPr>
          <w:rFonts w:ascii="Times New Roman" w:hAnsi="Times New Roman"/>
          <w:color w:val="3B4344"/>
          <w:sz w:val="24"/>
          <w:szCs w:val="24"/>
        </w:rPr>
      </w:pPr>
      <w:r>
        <w:rPr>
          <w:rFonts w:ascii="Times New Roman" w:hAnsi="Times New Roman"/>
          <w:color w:val="3B4344"/>
          <w:sz w:val="24"/>
          <w:szCs w:val="24"/>
        </w:rPr>
        <w:t>Viešoji įstaiga Šeškinės poliklinika</w:t>
      </w:r>
      <w:r w:rsidR="004753FC" w:rsidRPr="004753FC">
        <w:rPr>
          <w:rFonts w:ascii="Times New Roman" w:hAnsi="Times New Roman"/>
          <w:color w:val="3B4344"/>
          <w:sz w:val="24"/>
          <w:szCs w:val="24"/>
        </w:rPr>
        <w:t xml:space="preserve"> (toliau – </w:t>
      </w:r>
      <w:r w:rsidR="004753FC" w:rsidRPr="004753FC">
        <w:rPr>
          <w:rFonts w:ascii="Times New Roman" w:hAnsi="Times New Roman"/>
          <w:b/>
          <w:bCs/>
          <w:color w:val="3B4344"/>
          <w:sz w:val="24"/>
          <w:szCs w:val="24"/>
        </w:rPr>
        <w:t>Perkančioji organizacija</w:t>
      </w:r>
      <w:r w:rsidR="004753FC" w:rsidRPr="004753FC">
        <w:rPr>
          <w:rFonts w:ascii="Times New Roman" w:hAnsi="Times New Roman"/>
          <w:color w:val="3B4344"/>
          <w:sz w:val="24"/>
          <w:szCs w:val="24"/>
        </w:rPr>
        <w:t xml:space="preserve">), planuodama įsigyti </w:t>
      </w:r>
      <w:r w:rsidR="007655E0">
        <w:rPr>
          <w:rFonts w:ascii="Times New Roman" w:hAnsi="Times New Roman"/>
          <w:color w:val="3B4344"/>
          <w:sz w:val="24"/>
          <w:szCs w:val="24"/>
        </w:rPr>
        <w:t>„</w:t>
      </w:r>
      <w:r w:rsidR="007655E0" w:rsidRPr="007655E0">
        <w:rPr>
          <w:rFonts w:ascii="Times New Roman" w:hAnsi="Times New Roman"/>
          <w:color w:val="3B4344"/>
          <w:sz w:val="24"/>
          <w:szCs w:val="24"/>
        </w:rPr>
        <w:t>Personalo duomen</w:t>
      </w:r>
      <w:r w:rsidR="007655E0" w:rsidRPr="007655E0">
        <w:rPr>
          <w:rFonts w:ascii="Times New Roman" w:hAnsi="Times New Roman" w:hint="eastAsia"/>
          <w:color w:val="3B4344"/>
          <w:sz w:val="24"/>
          <w:szCs w:val="24"/>
        </w:rPr>
        <w:t>ų</w:t>
      </w:r>
      <w:r w:rsidR="007655E0" w:rsidRPr="007655E0">
        <w:rPr>
          <w:rFonts w:ascii="Times New Roman" w:hAnsi="Times New Roman"/>
          <w:color w:val="3B4344"/>
          <w:sz w:val="24"/>
          <w:szCs w:val="24"/>
        </w:rPr>
        <w:t xml:space="preserve"> valdymo, darbo laiko apskaitos, darbo u</w:t>
      </w:r>
      <w:r w:rsidR="007655E0" w:rsidRPr="007655E0">
        <w:rPr>
          <w:rFonts w:ascii="Times New Roman" w:hAnsi="Times New Roman" w:hint="eastAsia"/>
          <w:color w:val="3B4344"/>
          <w:sz w:val="24"/>
          <w:szCs w:val="24"/>
        </w:rPr>
        <w:t>ž</w:t>
      </w:r>
      <w:r w:rsidR="007655E0" w:rsidRPr="007655E0">
        <w:rPr>
          <w:rFonts w:ascii="Times New Roman" w:hAnsi="Times New Roman"/>
          <w:color w:val="3B4344"/>
          <w:sz w:val="24"/>
          <w:szCs w:val="24"/>
        </w:rPr>
        <w:t>mokes</w:t>
      </w:r>
      <w:r w:rsidR="007655E0" w:rsidRPr="007655E0">
        <w:rPr>
          <w:rFonts w:ascii="Times New Roman" w:hAnsi="Times New Roman" w:hint="eastAsia"/>
          <w:color w:val="3B4344"/>
          <w:sz w:val="24"/>
          <w:szCs w:val="24"/>
        </w:rPr>
        <w:t>č</w:t>
      </w:r>
      <w:r w:rsidR="007655E0" w:rsidRPr="007655E0">
        <w:rPr>
          <w:rFonts w:ascii="Times New Roman" w:hAnsi="Times New Roman"/>
          <w:color w:val="3B4344"/>
          <w:sz w:val="24"/>
          <w:szCs w:val="24"/>
        </w:rPr>
        <w:t>io apskaitos, darbuotoj</w:t>
      </w:r>
      <w:r w:rsidR="007655E0" w:rsidRPr="007655E0">
        <w:rPr>
          <w:rFonts w:ascii="Times New Roman" w:hAnsi="Times New Roman" w:hint="eastAsia"/>
          <w:color w:val="3B4344"/>
          <w:sz w:val="24"/>
          <w:szCs w:val="24"/>
        </w:rPr>
        <w:t>ų</w:t>
      </w:r>
      <w:r w:rsidR="007655E0" w:rsidRPr="007655E0">
        <w:rPr>
          <w:rFonts w:ascii="Times New Roman" w:hAnsi="Times New Roman"/>
          <w:color w:val="3B4344"/>
          <w:sz w:val="24"/>
          <w:szCs w:val="24"/>
        </w:rPr>
        <w:t xml:space="preserve"> savitarnos informacin</w:t>
      </w:r>
      <w:r w:rsidR="007655E0" w:rsidRPr="007655E0">
        <w:rPr>
          <w:rFonts w:ascii="Times New Roman" w:hAnsi="Times New Roman" w:hint="eastAsia"/>
          <w:color w:val="3B4344"/>
          <w:sz w:val="24"/>
          <w:szCs w:val="24"/>
        </w:rPr>
        <w:t>ė</w:t>
      </w:r>
      <w:r w:rsidR="007655E0" w:rsidRPr="007655E0">
        <w:rPr>
          <w:rFonts w:ascii="Times New Roman" w:hAnsi="Times New Roman"/>
          <w:color w:val="3B4344"/>
          <w:sz w:val="24"/>
          <w:szCs w:val="24"/>
        </w:rPr>
        <w:t>s sistemos, diegimo ir palaikymo paslaug</w:t>
      </w:r>
      <w:r w:rsidR="007655E0" w:rsidRPr="007655E0">
        <w:rPr>
          <w:rFonts w:ascii="Times New Roman" w:hAnsi="Times New Roman" w:hint="eastAsia"/>
          <w:color w:val="3B4344"/>
          <w:sz w:val="24"/>
          <w:szCs w:val="24"/>
        </w:rPr>
        <w:t>ų</w:t>
      </w:r>
      <w:r w:rsidR="007655E0">
        <w:rPr>
          <w:rFonts w:ascii="Times New Roman" w:hAnsi="Times New Roman"/>
          <w:color w:val="3B4344"/>
          <w:sz w:val="24"/>
          <w:szCs w:val="24"/>
        </w:rPr>
        <w:t>“</w:t>
      </w:r>
      <w:r w:rsidR="007655E0" w:rsidRPr="007655E0">
        <w:rPr>
          <w:rFonts w:ascii="Times New Roman" w:hAnsi="Times New Roman"/>
          <w:color w:val="3B4344"/>
          <w:sz w:val="24"/>
          <w:szCs w:val="24"/>
        </w:rPr>
        <w:t xml:space="preserve"> </w:t>
      </w:r>
      <w:r w:rsidRPr="007936C3">
        <w:rPr>
          <w:rFonts w:ascii="Times New Roman" w:hAnsi="Times New Roman"/>
          <w:color w:val="3B4344"/>
          <w:sz w:val="24"/>
          <w:szCs w:val="24"/>
        </w:rPr>
        <w:t xml:space="preserve">(toliau – </w:t>
      </w:r>
      <w:r w:rsidRPr="007936C3">
        <w:rPr>
          <w:rFonts w:ascii="Times New Roman" w:hAnsi="Times New Roman"/>
          <w:b/>
          <w:bCs/>
          <w:color w:val="3B4344"/>
          <w:sz w:val="24"/>
          <w:szCs w:val="24"/>
        </w:rPr>
        <w:t>Paslaugos</w:t>
      </w:r>
      <w:r w:rsidRPr="007936C3">
        <w:rPr>
          <w:rFonts w:ascii="Times New Roman" w:hAnsi="Times New Roman"/>
          <w:color w:val="3B4344"/>
          <w:sz w:val="24"/>
          <w:szCs w:val="24"/>
        </w:rPr>
        <w:t>) pirkim</w:t>
      </w:r>
      <w:r>
        <w:rPr>
          <w:rFonts w:ascii="Times New Roman" w:hAnsi="Times New Roman"/>
          <w:color w:val="3B4344"/>
          <w:sz w:val="24"/>
          <w:szCs w:val="24"/>
        </w:rPr>
        <w:t>ą</w:t>
      </w:r>
      <w:r w:rsidR="004753FC" w:rsidRPr="004753FC">
        <w:rPr>
          <w:rFonts w:ascii="Times New Roman" w:hAnsi="Times New Roman"/>
          <w:color w:val="3B4344"/>
          <w:sz w:val="24"/>
          <w:szCs w:val="24"/>
        </w:rPr>
        <w:t xml:space="preserve"> (toliau – </w:t>
      </w:r>
      <w:r w:rsidR="004753FC" w:rsidRPr="004753FC">
        <w:rPr>
          <w:rFonts w:ascii="Times New Roman" w:hAnsi="Times New Roman"/>
          <w:b/>
          <w:bCs/>
          <w:color w:val="3B4344"/>
          <w:sz w:val="24"/>
          <w:szCs w:val="24"/>
        </w:rPr>
        <w:t>Pirkimas</w:t>
      </w:r>
      <w:r w:rsidR="004753FC" w:rsidRPr="004753FC">
        <w:rPr>
          <w:rFonts w:ascii="Times New Roman" w:hAnsi="Times New Roman"/>
          <w:color w:val="3B4344"/>
          <w:sz w:val="24"/>
          <w:szCs w:val="24"/>
        </w:rPr>
        <w:t xml:space="preserve">), vykdo rinkos konsultaciją, kurioje dalyvauti kviečia nepriklausomus ekspertus, institucijas ir rinkos dalyvius (toliau – </w:t>
      </w:r>
      <w:r w:rsidR="004753FC" w:rsidRPr="004753FC">
        <w:rPr>
          <w:rFonts w:ascii="Times New Roman" w:hAnsi="Times New Roman"/>
          <w:b/>
          <w:bCs/>
          <w:color w:val="3B4344"/>
          <w:sz w:val="24"/>
          <w:szCs w:val="24"/>
        </w:rPr>
        <w:t>tiekėjai</w:t>
      </w:r>
      <w:r w:rsidR="004753FC" w:rsidRPr="004753FC">
        <w:rPr>
          <w:rFonts w:ascii="Times New Roman" w:hAnsi="Times New Roman"/>
          <w:color w:val="3B4344"/>
          <w:sz w:val="24"/>
          <w:szCs w:val="24"/>
        </w:rPr>
        <w:t xml:space="preserve">) bei visuomenę. </w:t>
      </w:r>
    </w:p>
    <w:p w14:paraId="63DB04D2" w14:textId="77777777" w:rsidR="007936C3" w:rsidRDefault="007936C3" w:rsidP="004753FC">
      <w:pPr>
        <w:spacing w:line="276" w:lineRule="auto"/>
        <w:rPr>
          <w:rFonts w:ascii="Times New Roman" w:hAnsi="Times New Roman"/>
          <w:b/>
          <w:bCs/>
          <w:color w:val="3B4344"/>
          <w:sz w:val="24"/>
          <w:szCs w:val="24"/>
        </w:rPr>
      </w:pPr>
    </w:p>
    <w:p w14:paraId="483FCDCC" w14:textId="53CFBEE4" w:rsidR="004753FC" w:rsidRPr="004753FC" w:rsidRDefault="004753FC" w:rsidP="007936C3">
      <w:pPr>
        <w:spacing w:line="276" w:lineRule="auto"/>
        <w:jc w:val="both"/>
        <w:rPr>
          <w:rFonts w:ascii="Times New Roman" w:hAnsi="Times New Roman"/>
          <w:color w:val="3B4344"/>
          <w:sz w:val="24"/>
          <w:szCs w:val="24"/>
        </w:rPr>
      </w:pPr>
      <w:r w:rsidRPr="004753FC">
        <w:rPr>
          <w:rFonts w:ascii="Times New Roman" w:hAnsi="Times New Roman"/>
          <w:b/>
          <w:bCs/>
          <w:color w:val="3B4344"/>
          <w:sz w:val="24"/>
          <w:szCs w:val="24"/>
        </w:rPr>
        <w:t xml:space="preserve">2. Rinkos konsultacijos tikslas </w:t>
      </w:r>
    </w:p>
    <w:p w14:paraId="52C6F223" w14:textId="77777777" w:rsidR="004753FC" w:rsidRPr="004753FC" w:rsidRDefault="004753FC" w:rsidP="007936C3">
      <w:pPr>
        <w:spacing w:line="276" w:lineRule="auto"/>
        <w:ind w:firstLine="720"/>
        <w:jc w:val="both"/>
        <w:rPr>
          <w:rFonts w:ascii="Times New Roman" w:hAnsi="Times New Roman"/>
          <w:color w:val="3B4344"/>
          <w:sz w:val="24"/>
          <w:szCs w:val="24"/>
        </w:rPr>
      </w:pPr>
      <w:r w:rsidRPr="004753FC">
        <w:rPr>
          <w:rFonts w:ascii="Times New Roman" w:hAnsi="Times New Roman"/>
          <w:color w:val="3B4344"/>
          <w:sz w:val="24"/>
          <w:szCs w:val="24"/>
        </w:rPr>
        <w:t xml:space="preserve">Informuoti tiekėjus apie planuojamą Pirkimą ir išsiaiškinti įvairius su pirkimo objektu susijusius klausimus, rinkoje egzistuojančius sprendinius, pasiruošti pirkimui ir parengti kuo aiškesnę ir konkurenciją užtikrinančią techninę specifikaciją bei kitus pirkimo dokumentus. </w:t>
      </w:r>
    </w:p>
    <w:p w14:paraId="26D0E8AA" w14:textId="77777777" w:rsidR="007936C3" w:rsidRDefault="007936C3" w:rsidP="004753FC">
      <w:pPr>
        <w:spacing w:line="276" w:lineRule="auto"/>
        <w:rPr>
          <w:rFonts w:ascii="Times New Roman" w:hAnsi="Times New Roman"/>
          <w:b/>
          <w:bCs/>
          <w:color w:val="3B4344"/>
          <w:sz w:val="24"/>
          <w:szCs w:val="24"/>
        </w:rPr>
      </w:pPr>
    </w:p>
    <w:p w14:paraId="3543F930" w14:textId="6454DDE1" w:rsidR="004753FC" w:rsidRPr="004753FC" w:rsidRDefault="004753FC" w:rsidP="004753FC">
      <w:pPr>
        <w:spacing w:line="276" w:lineRule="auto"/>
        <w:rPr>
          <w:rFonts w:ascii="Times New Roman" w:hAnsi="Times New Roman"/>
          <w:color w:val="3B4344"/>
          <w:sz w:val="24"/>
          <w:szCs w:val="24"/>
        </w:rPr>
      </w:pPr>
      <w:r w:rsidRPr="004753FC">
        <w:rPr>
          <w:rFonts w:ascii="Times New Roman" w:hAnsi="Times New Roman"/>
          <w:b/>
          <w:bCs/>
          <w:color w:val="3B4344"/>
          <w:sz w:val="24"/>
          <w:szCs w:val="24"/>
        </w:rPr>
        <w:t xml:space="preserve">3. Rinkos konsultacijos vykdymo tvarka </w:t>
      </w:r>
    </w:p>
    <w:p w14:paraId="0BBB836D" w14:textId="77777777" w:rsidR="004753FC" w:rsidRPr="004753FC" w:rsidRDefault="004753FC" w:rsidP="007936C3">
      <w:pPr>
        <w:spacing w:line="276" w:lineRule="auto"/>
        <w:ind w:firstLine="720"/>
        <w:rPr>
          <w:rFonts w:ascii="Times New Roman" w:hAnsi="Times New Roman"/>
          <w:color w:val="3B4344"/>
          <w:sz w:val="24"/>
          <w:szCs w:val="24"/>
        </w:rPr>
      </w:pPr>
      <w:r w:rsidRPr="004753FC">
        <w:rPr>
          <w:rFonts w:ascii="Times New Roman" w:hAnsi="Times New Roman"/>
          <w:color w:val="3B4344"/>
          <w:sz w:val="24"/>
          <w:szCs w:val="24"/>
        </w:rPr>
        <w:t xml:space="preserve">Rinkos konsultacija vykdoma elektroninėmis priemonėmis. </w:t>
      </w:r>
    </w:p>
    <w:p w14:paraId="33ADB009" w14:textId="604DC695" w:rsidR="004753FC" w:rsidRPr="004753FC" w:rsidRDefault="004753FC" w:rsidP="007936C3">
      <w:pPr>
        <w:spacing w:line="276" w:lineRule="auto"/>
        <w:ind w:firstLine="720"/>
        <w:rPr>
          <w:rFonts w:ascii="Times New Roman" w:hAnsi="Times New Roman"/>
          <w:color w:val="3B4344"/>
          <w:sz w:val="24"/>
          <w:szCs w:val="24"/>
        </w:rPr>
      </w:pPr>
      <w:r w:rsidRPr="004753FC">
        <w:rPr>
          <w:rFonts w:ascii="Times New Roman" w:hAnsi="Times New Roman"/>
          <w:color w:val="3B4344"/>
          <w:sz w:val="24"/>
          <w:szCs w:val="24"/>
        </w:rPr>
        <w:t>Kviečiame tiekėjus susipažinti su paskelbtu preliminariu pirkimo techninės specifikacijos projektu ir raštu CVP IS priemon</w:t>
      </w:r>
      <w:r w:rsidR="00B54E0B">
        <w:rPr>
          <w:rFonts w:ascii="Times New Roman" w:hAnsi="Times New Roman"/>
          <w:color w:val="3B4344"/>
          <w:sz w:val="24"/>
          <w:szCs w:val="24"/>
        </w:rPr>
        <w:t>ėmis</w:t>
      </w:r>
      <w:r w:rsidRPr="004753FC">
        <w:rPr>
          <w:rFonts w:ascii="Times New Roman" w:hAnsi="Times New Roman"/>
          <w:color w:val="3B4344"/>
          <w:sz w:val="24"/>
          <w:szCs w:val="24"/>
        </w:rPr>
        <w:t xml:space="preserve"> aktyviai teikti pastabas bei pasiūlymus ir tokiu būdu dalyvauti išankstinėje rinkos konsultacijoje. </w:t>
      </w:r>
    </w:p>
    <w:p w14:paraId="29470F08" w14:textId="77777777" w:rsidR="004753FC" w:rsidRPr="004753FC" w:rsidRDefault="004753FC" w:rsidP="007936C3">
      <w:pPr>
        <w:spacing w:line="276" w:lineRule="auto"/>
        <w:ind w:firstLine="720"/>
        <w:jc w:val="both"/>
        <w:rPr>
          <w:rFonts w:ascii="Times New Roman" w:hAnsi="Times New Roman"/>
          <w:color w:val="3B4344"/>
          <w:sz w:val="24"/>
          <w:szCs w:val="24"/>
        </w:rPr>
      </w:pPr>
      <w:r w:rsidRPr="004753FC">
        <w:rPr>
          <w:rFonts w:ascii="Times New Roman" w:hAnsi="Times New Roman"/>
          <w:color w:val="3B4344"/>
          <w:sz w:val="24"/>
          <w:szCs w:val="24"/>
        </w:rPr>
        <w:lastRenderedPageBreak/>
        <w:t xml:space="preserve">Techninės specifikacijos projektas nėra galutinis pirkimo dokumentas. Tai nėra skelbimas apie pirkimą ar išankstinis skelbimas apie pirkimą, šiuo pranešimu tiekėjai nėra kviečiami varžytis dėl pirkimo sutarties ar teikti pasiūlymų. </w:t>
      </w:r>
    </w:p>
    <w:p w14:paraId="234FB78E" w14:textId="77777777" w:rsidR="007936C3" w:rsidRDefault="007936C3" w:rsidP="007936C3">
      <w:pPr>
        <w:spacing w:line="276" w:lineRule="auto"/>
        <w:jc w:val="both"/>
        <w:rPr>
          <w:rFonts w:ascii="Times New Roman" w:hAnsi="Times New Roman"/>
          <w:b/>
          <w:bCs/>
          <w:color w:val="3B4344"/>
          <w:sz w:val="24"/>
          <w:szCs w:val="24"/>
        </w:rPr>
      </w:pPr>
    </w:p>
    <w:p w14:paraId="26185D81" w14:textId="0B324A0E" w:rsidR="004753FC" w:rsidRPr="004753FC" w:rsidRDefault="004753FC" w:rsidP="007936C3">
      <w:pPr>
        <w:spacing w:line="276" w:lineRule="auto"/>
        <w:jc w:val="both"/>
        <w:rPr>
          <w:rFonts w:ascii="Times New Roman" w:hAnsi="Times New Roman"/>
          <w:color w:val="3B4344"/>
          <w:sz w:val="24"/>
          <w:szCs w:val="24"/>
        </w:rPr>
      </w:pPr>
      <w:r w:rsidRPr="004753FC">
        <w:rPr>
          <w:rFonts w:ascii="Times New Roman" w:hAnsi="Times New Roman"/>
          <w:b/>
          <w:bCs/>
          <w:color w:val="3B4344"/>
          <w:sz w:val="24"/>
          <w:szCs w:val="24"/>
        </w:rPr>
        <w:t xml:space="preserve">4. Rinkos konsultacijos etapai </w:t>
      </w:r>
    </w:p>
    <w:p w14:paraId="0FC7EF2A" w14:textId="26D6F4FB" w:rsidR="004753FC" w:rsidRPr="004753FC" w:rsidRDefault="004753FC" w:rsidP="007936C3">
      <w:pPr>
        <w:spacing w:line="276" w:lineRule="auto"/>
        <w:ind w:firstLine="720"/>
        <w:jc w:val="both"/>
        <w:rPr>
          <w:rFonts w:ascii="Times New Roman" w:hAnsi="Times New Roman"/>
          <w:color w:val="3B4344"/>
          <w:sz w:val="24"/>
          <w:szCs w:val="24"/>
        </w:rPr>
      </w:pPr>
      <w:r w:rsidRPr="004753FC">
        <w:rPr>
          <w:rFonts w:ascii="Times New Roman" w:hAnsi="Times New Roman"/>
          <w:color w:val="3B4344"/>
          <w:sz w:val="24"/>
          <w:szCs w:val="24"/>
        </w:rPr>
        <w:t xml:space="preserve">Rinkos konsultacijos metu bus peržiūrimi ir vertinami CVP IS gauti atsiliepimai. Teikiant atsiliepimą būtina aiškiai nurodyti, kuri informacija yra konfidenciali. Atsiliepimus privaloma pateikti </w:t>
      </w:r>
      <w:r w:rsidRPr="00A00B25">
        <w:rPr>
          <w:rFonts w:ascii="Times New Roman" w:hAnsi="Times New Roman"/>
          <w:b/>
          <w:bCs/>
          <w:color w:val="3B4344"/>
          <w:sz w:val="24"/>
          <w:szCs w:val="24"/>
        </w:rPr>
        <w:t>iki 202</w:t>
      </w:r>
      <w:r w:rsidR="007655E0" w:rsidRPr="00A00B25">
        <w:rPr>
          <w:rFonts w:ascii="Times New Roman" w:hAnsi="Times New Roman"/>
          <w:b/>
          <w:bCs/>
          <w:color w:val="3B4344"/>
          <w:sz w:val="24"/>
          <w:szCs w:val="24"/>
        </w:rPr>
        <w:t>6</w:t>
      </w:r>
      <w:r w:rsidRPr="00A00B25">
        <w:rPr>
          <w:rFonts w:ascii="Times New Roman" w:hAnsi="Times New Roman"/>
          <w:b/>
          <w:bCs/>
          <w:color w:val="3B4344"/>
          <w:sz w:val="24"/>
          <w:szCs w:val="24"/>
        </w:rPr>
        <w:t xml:space="preserve"> m</w:t>
      </w:r>
      <w:r w:rsidR="00F56193" w:rsidRPr="00A00B25">
        <w:rPr>
          <w:rFonts w:ascii="Times New Roman" w:hAnsi="Times New Roman"/>
          <w:b/>
          <w:bCs/>
          <w:color w:val="3B4344"/>
          <w:sz w:val="24"/>
          <w:szCs w:val="24"/>
        </w:rPr>
        <w:t xml:space="preserve">. sausio 28 d. 10.00 </w:t>
      </w:r>
      <w:r w:rsidRPr="00A00B25">
        <w:rPr>
          <w:rFonts w:ascii="Times New Roman" w:hAnsi="Times New Roman"/>
          <w:b/>
          <w:bCs/>
          <w:color w:val="3B4344"/>
          <w:sz w:val="24"/>
          <w:szCs w:val="24"/>
        </w:rPr>
        <w:t>val.</w:t>
      </w:r>
      <w:r w:rsidRPr="004753FC">
        <w:rPr>
          <w:rFonts w:ascii="Times New Roman" w:hAnsi="Times New Roman"/>
          <w:b/>
          <w:bCs/>
          <w:color w:val="3B4344"/>
          <w:sz w:val="24"/>
          <w:szCs w:val="24"/>
        </w:rPr>
        <w:t xml:space="preserve"> </w:t>
      </w:r>
      <w:r w:rsidRPr="004753FC">
        <w:rPr>
          <w:rFonts w:ascii="Times New Roman" w:hAnsi="Times New Roman"/>
          <w:color w:val="3B4344"/>
          <w:sz w:val="24"/>
          <w:szCs w:val="24"/>
        </w:rPr>
        <w:t xml:space="preserve">Atsiliepimai teikiami lietuvių kalba. </w:t>
      </w:r>
    </w:p>
    <w:p w14:paraId="7BEA88B5" w14:textId="6FF1ACC0" w:rsidR="003F5278" w:rsidRDefault="004753FC" w:rsidP="007936C3">
      <w:pPr>
        <w:spacing w:line="276" w:lineRule="auto"/>
        <w:ind w:firstLine="720"/>
        <w:jc w:val="both"/>
        <w:rPr>
          <w:rFonts w:ascii="Times New Roman" w:hAnsi="Times New Roman"/>
          <w:color w:val="3B4344"/>
          <w:sz w:val="24"/>
          <w:szCs w:val="24"/>
        </w:rPr>
      </w:pPr>
      <w:r w:rsidRPr="004753FC">
        <w:rPr>
          <w:rFonts w:ascii="Times New Roman" w:hAnsi="Times New Roman"/>
          <w:color w:val="3B4344"/>
          <w:sz w:val="24"/>
          <w:szCs w:val="24"/>
        </w:rPr>
        <w:t>Teikiant atsiliepimą į rinkos konsultaciją CVP IS priemonėmi</w:t>
      </w:r>
      <w:r w:rsidR="007B76A0">
        <w:rPr>
          <w:rFonts w:ascii="Times New Roman" w:hAnsi="Times New Roman"/>
          <w:color w:val="3B4344"/>
          <w:sz w:val="24"/>
          <w:szCs w:val="24"/>
        </w:rPr>
        <w:t xml:space="preserve">s </w:t>
      </w:r>
      <w:r w:rsidRPr="004753FC">
        <w:rPr>
          <w:rFonts w:ascii="Times New Roman" w:hAnsi="Times New Roman"/>
          <w:color w:val="3B4344"/>
          <w:sz w:val="24"/>
          <w:szCs w:val="24"/>
        </w:rPr>
        <w:t>prašome nurodyti: a) atstovaujamą įmonę, jos kontaktus; b) atsiliepimą teikiančių asmenų vardus ir pavardes, kontaktinius duomenis.</w:t>
      </w:r>
    </w:p>
    <w:p w14:paraId="4B80F584" w14:textId="77777777" w:rsidR="007936C3" w:rsidRDefault="007936C3" w:rsidP="007936C3">
      <w:pPr>
        <w:spacing w:line="276" w:lineRule="auto"/>
        <w:jc w:val="both"/>
        <w:rPr>
          <w:rFonts w:ascii="Times New Roman" w:hAnsi="Times New Roman"/>
          <w:color w:val="3B4344"/>
          <w:sz w:val="24"/>
          <w:szCs w:val="24"/>
        </w:rPr>
      </w:pPr>
    </w:p>
    <w:p w14:paraId="6EDB4975" w14:textId="77777777" w:rsidR="007936C3" w:rsidRPr="007936C3" w:rsidRDefault="007936C3" w:rsidP="007936C3">
      <w:pPr>
        <w:spacing w:line="276" w:lineRule="auto"/>
        <w:jc w:val="both"/>
        <w:rPr>
          <w:rFonts w:ascii="Times New Roman" w:hAnsi="Times New Roman"/>
          <w:color w:val="3B4344"/>
          <w:sz w:val="24"/>
          <w:szCs w:val="24"/>
        </w:rPr>
      </w:pPr>
      <w:r w:rsidRPr="007936C3">
        <w:rPr>
          <w:rFonts w:ascii="Times New Roman" w:hAnsi="Times New Roman"/>
          <w:b/>
          <w:bCs/>
          <w:color w:val="3B4344"/>
          <w:sz w:val="24"/>
          <w:szCs w:val="24"/>
        </w:rPr>
        <w:t xml:space="preserve">5. Rinkos konsultacijos metu aptariami klausimai </w:t>
      </w:r>
    </w:p>
    <w:p w14:paraId="0446A608" w14:textId="77777777" w:rsidR="00605D28" w:rsidRPr="00605D28" w:rsidRDefault="00605D28" w:rsidP="00605D28">
      <w:pPr>
        <w:spacing w:line="276" w:lineRule="auto"/>
        <w:jc w:val="both"/>
        <w:rPr>
          <w:rFonts w:ascii="Times New Roman" w:hAnsi="Times New Roman"/>
          <w:color w:val="3B4344"/>
          <w:sz w:val="24"/>
          <w:szCs w:val="24"/>
        </w:rPr>
      </w:pPr>
      <w:r w:rsidRPr="00605D28">
        <w:rPr>
          <w:rFonts w:ascii="Times New Roman" w:hAnsi="Times New Roman"/>
          <w:color w:val="3B4344"/>
          <w:sz w:val="24"/>
          <w:szCs w:val="24"/>
        </w:rPr>
        <w:t>Visi i</w:t>
      </w:r>
      <w:r w:rsidRPr="00605D28">
        <w:rPr>
          <w:rFonts w:ascii="Times New Roman" w:hAnsi="Times New Roman" w:hint="eastAsia"/>
          <w:color w:val="3B4344"/>
          <w:sz w:val="24"/>
          <w:szCs w:val="24"/>
        </w:rPr>
        <w:t>š</w:t>
      </w:r>
      <w:r w:rsidRPr="00605D28">
        <w:rPr>
          <w:rFonts w:ascii="Times New Roman" w:hAnsi="Times New Roman"/>
          <w:color w:val="3B4344"/>
          <w:sz w:val="24"/>
          <w:szCs w:val="24"/>
        </w:rPr>
        <w:t xml:space="preserve"> tiek</w:t>
      </w:r>
      <w:r w:rsidRPr="00605D28">
        <w:rPr>
          <w:rFonts w:ascii="Times New Roman" w:hAnsi="Times New Roman" w:hint="eastAsia"/>
          <w:color w:val="3B4344"/>
          <w:sz w:val="24"/>
          <w:szCs w:val="24"/>
        </w:rPr>
        <w:t>ė</w:t>
      </w:r>
      <w:r w:rsidRPr="00605D28">
        <w:rPr>
          <w:rFonts w:ascii="Times New Roman" w:hAnsi="Times New Roman"/>
          <w:color w:val="3B4344"/>
          <w:sz w:val="24"/>
          <w:szCs w:val="24"/>
        </w:rPr>
        <w:t>j</w:t>
      </w:r>
      <w:r w:rsidRPr="00605D28">
        <w:rPr>
          <w:rFonts w:ascii="Times New Roman" w:hAnsi="Times New Roman" w:hint="eastAsia"/>
          <w:color w:val="3B4344"/>
          <w:sz w:val="24"/>
          <w:szCs w:val="24"/>
        </w:rPr>
        <w:t>ų</w:t>
      </w:r>
      <w:r w:rsidRPr="00605D28">
        <w:rPr>
          <w:rFonts w:ascii="Times New Roman" w:hAnsi="Times New Roman"/>
          <w:color w:val="3B4344"/>
          <w:sz w:val="24"/>
          <w:szCs w:val="24"/>
        </w:rPr>
        <w:t xml:space="preserve"> gauti asmens duomenys bus naudojami tik </w:t>
      </w:r>
      <w:r w:rsidRPr="00605D28">
        <w:rPr>
          <w:rFonts w:ascii="Times New Roman" w:hAnsi="Times New Roman" w:hint="eastAsia"/>
          <w:color w:val="3B4344"/>
          <w:sz w:val="24"/>
          <w:szCs w:val="24"/>
        </w:rPr>
        <w:t>š</w:t>
      </w:r>
      <w:r w:rsidRPr="00605D28">
        <w:rPr>
          <w:rFonts w:ascii="Times New Roman" w:hAnsi="Times New Roman"/>
          <w:color w:val="3B4344"/>
          <w:sz w:val="24"/>
          <w:szCs w:val="24"/>
        </w:rPr>
        <w:t xml:space="preserve">ios rinkos konsultacijos apimtyje ir </w:t>
      </w:r>
      <w:r w:rsidRPr="00605D28">
        <w:rPr>
          <w:rFonts w:ascii="Times New Roman" w:hAnsi="Times New Roman" w:hint="eastAsia"/>
          <w:color w:val="3B4344"/>
          <w:sz w:val="24"/>
          <w:szCs w:val="24"/>
        </w:rPr>
        <w:t>š</w:t>
      </w:r>
      <w:r w:rsidRPr="00605D28">
        <w:rPr>
          <w:rFonts w:ascii="Times New Roman" w:hAnsi="Times New Roman"/>
          <w:color w:val="3B4344"/>
          <w:sz w:val="24"/>
          <w:szCs w:val="24"/>
        </w:rPr>
        <w:t>iame kvietime nustatytais tikslais.</w:t>
      </w:r>
    </w:p>
    <w:p w14:paraId="255C440B" w14:textId="77777777" w:rsidR="00605D28" w:rsidRPr="00605D28" w:rsidRDefault="00605D28" w:rsidP="00605D28">
      <w:pPr>
        <w:spacing w:line="276" w:lineRule="auto"/>
        <w:jc w:val="both"/>
        <w:rPr>
          <w:rFonts w:ascii="Times New Roman" w:hAnsi="Times New Roman"/>
          <w:color w:val="3B4344"/>
          <w:sz w:val="24"/>
          <w:szCs w:val="24"/>
        </w:rPr>
      </w:pPr>
    </w:p>
    <w:p w14:paraId="1FD241F9" w14:textId="5AB48762" w:rsidR="007B6B2B" w:rsidRDefault="00605D28" w:rsidP="00605D28">
      <w:pPr>
        <w:spacing w:line="276" w:lineRule="auto"/>
        <w:jc w:val="both"/>
        <w:rPr>
          <w:rFonts w:ascii="Times New Roman" w:hAnsi="Times New Roman"/>
          <w:color w:val="3B4344"/>
          <w:sz w:val="24"/>
          <w:szCs w:val="24"/>
        </w:rPr>
      </w:pPr>
      <w:r w:rsidRPr="00605D28">
        <w:rPr>
          <w:rFonts w:ascii="Times New Roman" w:hAnsi="Times New Roman"/>
          <w:color w:val="3B4344"/>
          <w:sz w:val="24"/>
          <w:szCs w:val="24"/>
        </w:rPr>
        <w:t>Rinkos konsultacijos metu tiek</w:t>
      </w:r>
      <w:r w:rsidRPr="00605D28">
        <w:rPr>
          <w:rFonts w:ascii="Times New Roman" w:hAnsi="Times New Roman" w:hint="eastAsia"/>
          <w:color w:val="3B4344"/>
          <w:sz w:val="24"/>
          <w:szCs w:val="24"/>
        </w:rPr>
        <w:t>ė</w:t>
      </w:r>
      <w:r w:rsidRPr="00605D28">
        <w:rPr>
          <w:rFonts w:ascii="Times New Roman" w:hAnsi="Times New Roman"/>
          <w:color w:val="3B4344"/>
          <w:sz w:val="24"/>
          <w:szCs w:val="24"/>
        </w:rPr>
        <w:t>jai kvie</w:t>
      </w:r>
      <w:r w:rsidRPr="00605D28">
        <w:rPr>
          <w:rFonts w:ascii="Times New Roman" w:hAnsi="Times New Roman" w:hint="eastAsia"/>
          <w:color w:val="3B4344"/>
          <w:sz w:val="24"/>
          <w:szCs w:val="24"/>
        </w:rPr>
        <w:t>č</w:t>
      </w:r>
      <w:r w:rsidRPr="00605D28">
        <w:rPr>
          <w:rFonts w:ascii="Times New Roman" w:hAnsi="Times New Roman"/>
          <w:color w:val="3B4344"/>
          <w:sz w:val="24"/>
          <w:szCs w:val="24"/>
        </w:rPr>
        <w:t>iami teikti pastabas ir pasi</w:t>
      </w:r>
      <w:r w:rsidRPr="00605D28">
        <w:rPr>
          <w:rFonts w:ascii="Times New Roman" w:hAnsi="Times New Roman" w:hint="eastAsia"/>
          <w:color w:val="3B4344"/>
          <w:sz w:val="24"/>
          <w:szCs w:val="24"/>
        </w:rPr>
        <w:t>ū</w:t>
      </w:r>
      <w:r w:rsidRPr="00605D28">
        <w:rPr>
          <w:rFonts w:ascii="Times New Roman" w:hAnsi="Times New Roman"/>
          <w:color w:val="3B4344"/>
          <w:sz w:val="24"/>
          <w:szCs w:val="24"/>
        </w:rPr>
        <w:t>lymus d</w:t>
      </w:r>
      <w:r w:rsidRPr="00605D28">
        <w:rPr>
          <w:rFonts w:ascii="Times New Roman" w:hAnsi="Times New Roman" w:hint="eastAsia"/>
          <w:color w:val="3B4344"/>
          <w:sz w:val="24"/>
          <w:szCs w:val="24"/>
        </w:rPr>
        <w:t>ė</w:t>
      </w:r>
      <w:r w:rsidRPr="00605D28">
        <w:rPr>
          <w:rFonts w:ascii="Times New Roman" w:hAnsi="Times New Roman"/>
          <w:color w:val="3B4344"/>
          <w:sz w:val="24"/>
          <w:szCs w:val="24"/>
        </w:rPr>
        <w:t>l technin</w:t>
      </w:r>
      <w:r w:rsidRPr="00605D28">
        <w:rPr>
          <w:rFonts w:ascii="Times New Roman" w:hAnsi="Times New Roman" w:hint="eastAsia"/>
          <w:color w:val="3B4344"/>
          <w:sz w:val="24"/>
          <w:szCs w:val="24"/>
        </w:rPr>
        <w:t>ė</w:t>
      </w:r>
      <w:r w:rsidRPr="00605D28">
        <w:rPr>
          <w:rFonts w:ascii="Times New Roman" w:hAnsi="Times New Roman"/>
          <w:color w:val="3B4344"/>
          <w:sz w:val="24"/>
          <w:szCs w:val="24"/>
        </w:rPr>
        <w:t>s specifikacijos, pirkimo s</w:t>
      </w:r>
      <w:r w:rsidRPr="00605D28">
        <w:rPr>
          <w:rFonts w:ascii="Times New Roman" w:hAnsi="Times New Roman" w:hint="eastAsia"/>
          <w:color w:val="3B4344"/>
          <w:sz w:val="24"/>
          <w:szCs w:val="24"/>
        </w:rPr>
        <w:t>ą</w:t>
      </w:r>
      <w:r w:rsidRPr="00605D28">
        <w:rPr>
          <w:rFonts w:ascii="Times New Roman" w:hAnsi="Times New Roman"/>
          <w:color w:val="3B4344"/>
          <w:sz w:val="24"/>
          <w:szCs w:val="24"/>
        </w:rPr>
        <w:t>lyg</w:t>
      </w:r>
      <w:r w:rsidRPr="00605D28">
        <w:rPr>
          <w:rFonts w:ascii="Times New Roman" w:hAnsi="Times New Roman" w:hint="eastAsia"/>
          <w:color w:val="3B4344"/>
          <w:sz w:val="24"/>
          <w:szCs w:val="24"/>
        </w:rPr>
        <w:t>ų</w:t>
      </w:r>
      <w:r w:rsidRPr="00605D28">
        <w:rPr>
          <w:rFonts w:ascii="Times New Roman" w:hAnsi="Times New Roman"/>
          <w:color w:val="3B4344"/>
          <w:sz w:val="24"/>
          <w:szCs w:val="24"/>
        </w:rPr>
        <w:t>, diegimo, palaikymo, licencijavimo, integracij</w:t>
      </w:r>
      <w:r w:rsidRPr="00605D28">
        <w:rPr>
          <w:rFonts w:ascii="Times New Roman" w:hAnsi="Times New Roman" w:hint="eastAsia"/>
          <w:color w:val="3B4344"/>
          <w:sz w:val="24"/>
          <w:szCs w:val="24"/>
        </w:rPr>
        <w:t>ų</w:t>
      </w:r>
      <w:r w:rsidRPr="00605D28">
        <w:rPr>
          <w:rFonts w:ascii="Times New Roman" w:hAnsi="Times New Roman"/>
          <w:color w:val="3B4344"/>
          <w:sz w:val="24"/>
          <w:szCs w:val="24"/>
        </w:rPr>
        <w:t>, duomen</w:t>
      </w:r>
      <w:r w:rsidRPr="00605D28">
        <w:rPr>
          <w:rFonts w:ascii="Times New Roman" w:hAnsi="Times New Roman" w:hint="eastAsia"/>
          <w:color w:val="3B4344"/>
          <w:sz w:val="24"/>
          <w:szCs w:val="24"/>
        </w:rPr>
        <w:t>ų</w:t>
      </w:r>
      <w:r w:rsidRPr="00605D28">
        <w:rPr>
          <w:rFonts w:ascii="Times New Roman" w:hAnsi="Times New Roman"/>
          <w:color w:val="3B4344"/>
          <w:sz w:val="24"/>
          <w:szCs w:val="24"/>
        </w:rPr>
        <w:t xml:space="preserve"> migravimo, kainodaros bei kit</w:t>
      </w:r>
      <w:r w:rsidRPr="00605D28">
        <w:rPr>
          <w:rFonts w:ascii="Times New Roman" w:hAnsi="Times New Roman" w:hint="eastAsia"/>
          <w:color w:val="3B4344"/>
          <w:sz w:val="24"/>
          <w:szCs w:val="24"/>
        </w:rPr>
        <w:t>ų</w:t>
      </w:r>
      <w:r w:rsidRPr="00605D28">
        <w:rPr>
          <w:rFonts w:ascii="Times New Roman" w:hAnsi="Times New Roman"/>
          <w:color w:val="3B4344"/>
          <w:sz w:val="24"/>
          <w:szCs w:val="24"/>
        </w:rPr>
        <w:t xml:space="preserve"> su pirkimo objektu susijusi</w:t>
      </w:r>
      <w:r w:rsidRPr="00605D28">
        <w:rPr>
          <w:rFonts w:ascii="Times New Roman" w:hAnsi="Times New Roman" w:hint="eastAsia"/>
          <w:color w:val="3B4344"/>
          <w:sz w:val="24"/>
          <w:szCs w:val="24"/>
        </w:rPr>
        <w:t>ų</w:t>
      </w:r>
      <w:r w:rsidRPr="00605D28">
        <w:rPr>
          <w:rFonts w:ascii="Times New Roman" w:hAnsi="Times New Roman"/>
          <w:color w:val="3B4344"/>
          <w:sz w:val="24"/>
          <w:szCs w:val="24"/>
        </w:rPr>
        <w:t xml:space="preserve"> aspekt</w:t>
      </w:r>
      <w:r w:rsidRPr="00605D28">
        <w:rPr>
          <w:rFonts w:ascii="Times New Roman" w:hAnsi="Times New Roman" w:hint="eastAsia"/>
          <w:color w:val="3B4344"/>
          <w:sz w:val="24"/>
          <w:szCs w:val="24"/>
        </w:rPr>
        <w:t>ų</w:t>
      </w:r>
      <w:r w:rsidRPr="00605D28">
        <w:rPr>
          <w:rFonts w:ascii="Times New Roman" w:hAnsi="Times New Roman"/>
          <w:color w:val="3B4344"/>
          <w:sz w:val="24"/>
          <w:szCs w:val="24"/>
        </w:rPr>
        <w:t xml:space="preserve">, atsakant </w:t>
      </w:r>
      <w:r w:rsidRPr="00605D28">
        <w:rPr>
          <w:rFonts w:ascii="Times New Roman" w:hAnsi="Times New Roman" w:hint="eastAsia"/>
          <w:color w:val="3B4344"/>
          <w:sz w:val="24"/>
          <w:szCs w:val="24"/>
        </w:rPr>
        <w:t>į</w:t>
      </w:r>
      <w:r w:rsidRPr="00605D28">
        <w:rPr>
          <w:rFonts w:ascii="Times New Roman" w:hAnsi="Times New Roman"/>
          <w:color w:val="3B4344"/>
          <w:sz w:val="24"/>
          <w:szCs w:val="24"/>
        </w:rPr>
        <w:t xml:space="preserve"> 1 priede pateikt</w:t>
      </w:r>
      <w:r w:rsidRPr="00605D28">
        <w:rPr>
          <w:rFonts w:ascii="Times New Roman" w:hAnsi="Times New Roman" w:hint="eastAsia"/>
          <w:color w:val="3B4344"/>
          <w:sz w:val="24"/>
          <w:szCs w:val="24"/>
        </w:rPr>
        <w:t>ą</w:t>
      </w:r>
      <w:r w:rsidRPr="00605D28">
        <w:rPr>
          <w:rFonts w:ascii="Times New Roman" w:hAnsi="Times New Roman"/>
          <w:color w:val="3B4344"/>
          <w:sz w:val="24"/>
          <w:szCs w:val="24"/>
        </w:rPr>
        <w:t xml:space="preserve"> rinkos konsultacijos klausimyn</w:t>
      </w:r>
      <w:r w:rsidRPr="00605D28">
        <w:rPr>
          <w:rFonts w:ascii="Times New Roman" w:hAnsi="Times New Roman" w:hint="eastAsia"/>
          <w:color w:val="3B4344"/>
          <w:sz w:val="24"/>
          <w:szCs w:val="24"/>
        </w:rPr>
        <w:t>ą</w:t>
      </w:r>
      <w:r w:rsidR="001B711B">
        <w:rPr>
          <w:rFonts w:ascii="Times New Roman" w:hAnsi="Times New Roman"/>
          <w:color w:val="3B4344"/>
          <w:sz w:val="24"/>
          <w:szCs w:val="24"/>
        </w:rPr>
        <w:t>.</w:t>
      </w:r>
    </w:p>
    <w:p w14:paraId="45AC2464" w14:textId="77777777" w:rsidR="001B711B" w:rsidRDefault="001B711B" w:rsidP="00605D28">
      <w:pPr>
        <w:spacing w:line="276" w:lineRule="auto"/>
        <w:jc w:val="both"/>
        <w:rPr>
          <w:rFonts w:ascii="Times New Roman" w:hAnsi="Times New Roman"/>
          <w:b/>
          <w:bCs/>
          <w:color w:val="3B4344"/>
          <w:sz w:val="24"/>
          <w:szCs w:val="24"/>
        </w:rPr>
      </w:pPr>
    </w:p>
    <w:p w14:paraId="4FAC2D72" w14:textId="56B6045D" w:rsidR="007936C3" w:rsidRPr="007936C3" w:rsidRDefault="007936C3" w:rsidP="007B6B2B">
      <w:pPr>
        <w:spacing w:line="276" w:lineRule="auto"/>
        <w:jc w:val="both"/>
        <w:rPr>
          <w:rFonts w:ascii="Times New Roman" w:hAnsi="Times New Roman"/>
          <w:color w:val="3B4344"/>
          <w:sz w:val="24"/>
          <w:szCs w:val="24"/>
        </w:rPr>
      </w:pPr>
      <w:r w:rsidRPr="007936C3">
        <w:rPr>
          <w:rFonts w:ascii="Times New Roman" w:hAnsi="Times New Roman"/>
          <w:b/>
          <w:bCs/>
          <w:color w:val="3B4344"/>
          <w:sz w:val="24"/>
          <w:szCs w:val="24"/>
        </w:rPr>
        <w:t xml:space="preserve">6. Informacijos apie rinkos konsultacijos rezultatus skelbimas </w:t>
      </w:r>
    </w:p>
    <w:p w14:paraId="1B583DFE" w14:textId="77777777" w:rsidR="007936C3" w:rsidRDefault="007936C3" w:rsidP="007B6B2B">
      <w:pPr>
        <w:spacing w:line="276" w:lineRule="auto"/>
        <w:ind w:firstLine="720"/>
        <w:jc w:val="both"/>
        <w:rPr>
          <w:rFonts w:ascii="Times New Roman" w:hAnsi="Times New Roman"/>
          <w:color w:val="3B4344"/>
          <w:sz w:val="24"/>
          <w:szCs w:val="24"/>
        </w:rPr>
      </w:pPr>
      <w:r w:rsidRPr="007936C3">
        <w:rPr>
          <w:rFonts w:ascii="Times New Roman" w:hAnsi="Times New Roman"/>
          <w:color w:val="3B4344"/>
          <w:sz w:val="24"/>
          <w:szCs w:val="24"/>
        </w:rPr>
        <w:t xml:space="preserve">Apibendrinta informacija apie šios rinkos konsultacijos rezultatus bus skelbiama CVP IS prie skelbimo apie šią rinkos konsultaciją. </w:t>
      </w:r>
    </w:p>
    <w:p w14:paraId="3A122F04" w14:textId="77777777" w:rsidR="006969B9" w:rsidRDefault="006969B9" w:rsidP="007B6B2B">
      <w:pPr>
        <w:spacing w:line="276" w:lineRule="auto"/>
        <w:ind w:firstLine="720"/>
        <w:jc w:val="both"/>
        <w:rPr>
          <w:rFonts w:ascii="Times New Roman" w:hAnsi="Times New Roman"/>
          <w:color w:val="3B4344"/>
          <w:sz w:val="24"/>
          <w:szCs w:val="24"/>
        </w:rPr>
      </w:pPr>
    </w:p>
    <w:p w14:paraId="051D9061" w14:textId="77777777" w:rsidR="006969B9" w:rsidRDefault="006969B9" w:rsidP="007B6B2B">
      <w:pPr>
        <w:spacing w:line="276" w:lineRule="auto"/>
        <w:ind w:firstLine="720"/>
        <w:jc w:val="both"/>
        <w:rPr>
          <w:rFonts w:ascii="Times New Roman" w:hAnsi="Times New Roman"/>
          <w:color w:val="3B4344"/>
          <w:sz w:val="24"/>
          <w:szCs w:val="24"/>
        </w:rPr>
      </w:pPr>
    </w:p>
    <w:p w14:paraId="43FFD6BC" w14:textId="3F713BDD" w:rsidR="006969B9" w:rsidRDefault="006969B9" w:rsidP="007B6B2B">
      <w:pPr>
        <w:spacing w:line="276" w:lineRule="auto"/>
        <w:ind w:firstLine="720"/>
        <w:jc w:val="both"/>
        <w:rPr>
          <w:rFonts w:ascii="Times New Roman" w:hAnsi="Times New Roman"/>
          <w:color w:val="3B4344"/>
          <w:sz w:val="24"/>
          <w:szCs w:val="24"/>
        </w:rPr>
      </w:pPr>
      <w:r>
        <w:rPr>
          <w:rFonts w:ascii="Times New Roman" w:hAnsi="Times New Roman"/>
          <w:color w:val="3B4344"/>
          <w:sz w:val="24"/>
          <w:szCs w:val="24"/>
        </w:rPr>
        <w:t>PRIDEDAMA.</w:t>
      </w:r>
    </w:p>
    <w:p w14:paraId="3AE2CA1C" w14:textId="57CDC967" w:rsidR="006969B9" w:rsidRDefault="006969B9" w:rsidP="006969B9">
      <w:pPr>
        <w:pStyle w:val="ListParagraph"/>
        <w:numPr>
          <w:ilvl w:val="0"/>
          <w:numId w:val="10"/>
        </w:numPr>
        <w:spacing w:line="276" w:lineRule="auto"/>
        <w:jc w:val="both"/>
        <w:rPr>
          <w:color w:val="3B4344"/>
        </w:rPr>
      </w:pPr>
      <w:r>
        <w:rPr>
          <w:color w:val="3B4344"/>
        </w:rPr>
        <w:t>Klausimynas</w:t>
      </w:r>
      <w:r w:rsidR="001B73FB">
        <w:rPr>
          <w:color w:val="3B4344"/>
        </w:rPr>
        <w:t xml:space="preserve"> rinkos konsultacijai, 1 priedas</w:t>
      </w:r>
    </w:p>
    <w:p w14:paraId="00A5F80D" w14:textId="277042AA" w:rsidR="001B73FB" w:rsidRPr="006969B9" w:rsidRDefault="001B73FB" w:rsidP="006969B9">
      <w:pPr>
        <w:pStyle w:val="ListParagraph"/>
        <w:numPr>
          <w:ilvl w:val="0"/>
          <w:numId w:val="10"/>
        </w:numPr>
        <w:spacing w:line="276" w:lineRule="auto"/>
        <w:jc w:val="both"/>
        <w:rPr>
          <w:color w:val="3B4344"/>
        </w:rPr>
      </w:pPr>
      <w:r>
        <w:rPr>
          <w:color w:val="3B4344"/>
        </w:rPr>
        <w:t xml:space="preserve">Techninė specifikacija rinkos konsultacijai, 2 priedas </w:t>
      </w:r>
    </w:p>
    <w:p w14:paraId="160197F0" w14:textId="234EE901" w:rsidR="007936C3" w:rsidRDefault="007936C3" w:rsidP="007B6B2B">
      <w:pPr>
        <w:spacing w:line="276" w:lineRule="auto"/>
        <w:jc w:val="center"/>
        <w:rPr>
          <w:rFonts w:ascii="Times New Roman" w:hAnsi="Times New Roman"/>
          <w:color w:val="3B4344"/>
          <w:sz w:val="24"/>
          <w:szCs w:val="24"/>
        </w:rPr>
      </w:pPr>
      <w:r w:rsidRPr="007936C3">
        <w:rPr>
          <w:rFonts w:ascii="Times New Roman" w:hAnsi="Times New Roman"/>
          <w:color w:val="3B4344"/>
          <w:sz w:val="24"/>
          <w:szCs w:val="24"/>
        </w:rPr>
        <w:t>_____________</w:t>
      </w:r>
    </w:p>
    <w:p w14:paraId="1FBA0D29" w14:textId="77777777" w:rsidR="007B6B2B" w:rsidRDefault="007B6B2B" w:rsidP="007B6B2B">
      <w:pPr>
        <w:spacing w:line="276" w:lineRule="auto"/>
        <w:jc w:val="center"/>
        <w:rPr>
          <w:rFonts w:ascii="Times New Roman" w:hAnsi="Times New Roman"/>
          <w:color w:val="3B4344"/>
          <w:sz w:val="24"/>
          <w:szCs w:val="24"/>
        </w:rPr>
      </w:pPr>
    </w:p>
    <w:p w14:paraId="766ACD6A" w14:textId="77777777" w:rsidR="007B6B2B" w:rsidRDefault="007B6B2B" w:rsidP="007B6B2B">
      <w:pPr>
        <w:spacing w:line="276" w:lineRule="auto"/>
        <w:jc w:val="center"/>
        <w:rPr>
          <w:rFonts w:ascii="Times New Roman" w:hAnsi="Times New Roman"/>
          <w:color w:val="3B4344"/>
          <w:sz w:val="24"/>
          <w:szCs w:val="24"/>
        </w:rPr>
      </w:pPr>
    </w:p>
    <w:p w14:paraId="005C6FE8" w14:textId="77777777" w:rsidR="007B6B2B" w:rsidRDefault="007B6B2B" w:rsidP="007B6B2B">
      <w:pPr>
        <w:spacing w:line="276" w:lineRule="auto"/>
        <w:jc w:val="center"/>
        <w:rPr>
          <w:rFonts w:ascii="Times New Roman" w:hAnsi="Times New Roman"/>
          <w:color w:val="3B4344"/>
          <w:sz w:val="24"/>
          <w:szCs w:val="24"/>
        </w:rPr>
      </w:pPr>
    </w:p>
    <w:p w14:paraId="6041B302" w14:textId="77777777" w:rsidR="007B6B2B" w:rsidRDefault="007B6B2B" w:rsidP="007B6B2B">
      <w:pPr>
        <w:spacing w:line="276" w:lineRule="auto"/>
        <w:jc w:val="center"/>
        <w:rPr>
          <w:rFonts w:ascii="Times New Roman" w:hAnsi="Times New Roman"/>
          <w:color w:val="3B4344"/>
          <w:sz w:val="24"/>
          <w:szCs w:val="24"/>
        </w:rPr>
      </w:pPr>
    </w:p>
    <w:p w14:paraId="06F60692" w14:textId="77777777" w:rsidR="007B6B2B" w:rsidRDefault="007B6B2B" w:rsidP="007B6B2B">
      <w:pPr>
        <w:spacing w:line="276" w:lineRule="auto"/>
        <w:jc w:val="center"/>
        <w:rPr>
          <w:rFonts w:ascii="Times New Roman" w:hAnsi="Times New Roman"/>
          <w:color w:val="3B4344"/>
          <w:sz w:val="24"/>
          <w:szCs w:val="24"/>
        </w:rPr>
      </w:pPr>
    </w:p>
    <w:p w14:paraId="2EADF7B1" w14:textId="77777777" w:rsidR="007B6B2B" w:rsidRDefault="007B6B2B" w:rsidP="007B6B2B">
      <w:pPr>
        <w:spacing w:line="276" w:lineRule="auto"/>
        <w:jc w:val="center"/>
        <w:rPr>
          <w:rFonts w:ascii="Times New Roman" w:hAnsi="Times New Roman"/>
          <w:color w:val="3B4344"/>
          <w:sz w:val="24"/>
          <w:szCs w:val="24"/>
        </w:rPr>
      </w:pPr>
    </w:p>
    <w:p w14:paraId="2E55D3FA" w14:textId="77777777" w:rsidR="007B6B2B" w:rsidRDefault="007B6B2B" w:rsidP="007B6B2B">
      <w:pPr>
        <w:spacing w:line="276" w:lineRule="auto"/>
        <w:jc w:val="center"/>
        <w:rPr>
          <w:rFonts w:ascii="Times New Roman" w:hAnsi="Times New Roman"/>
          <w:color w:val="3B4344"/>
          <w:sz w:val="24"/>
          <w:szCs w:val="24"/>
        </w:rPr>
      </w:pPr>
    </w:p>
    <w:p w14:paraId="1E576D00" w14:textId="77777777" w:rsidR="007B6B2B" w:rsidRDefault="007B6B2B" w:rsidP="007B6B2B">
      <w:pPr>
        <w:spacing w:line="276" w:lineRule="auto"/>
        <w:jc w:val="center"/>
        <w:rPr>
          <w:rFonts w:ascii="Times New Roman" w:hAnsi="Times New Roman"/>
          <w:color w:val="3B4344"/>
          <w:sz w:val="24"/>
          <w:szCs w:val="24"/>
        </w:rPr>
      </w:pPr>
    </w:p>
    <w:p w14:paraId="069EC5A1" w14:textId="77777777" w:rsidR="007B6B2B" w:rsidRDefault="007B6B2B" w:rsidP="007B6B2B">
      <w:pPr>
        <w:spacing w:line="276" w:lineRule="auto"/>
        <w:jc w:val="center"/>
        <w:rPr>
          <w:rFonts w:ascii="Times New Roman" w:hAnsi="Times New Roman"/>
          <w:color w:val="3B4344"/>
          <w:sz w:val="24"/>
          <w:szCs w:val="24"/>
        </w:rPr>
      </w:pPr>
    </w:p>
    <w:p w14:paraId="52EA35D1" w14:textId="77777777" w:rsidR="007B6B2B" w:rsidRDefault="007B6B2B" w:rsidP="007B6B2B">
      <w:pPr>
        <w:spacing w:line="276" w:lineRule="auto"/>
        <w:jc w:val="center"/>
        <w:rPr>
          <w:rFonts w:ascii="Times New Roman" w:hAnsi="Times New Roman"/>
          <w:color w:val="3B4344"/>
          <w:sz w:val="24"/>
          <w:szCs w:val="24"/>
        </w:rPr>
      </w:pPr>
    </w:p>
    <w:p w14:paraId="185718F6" w14:textId="77777777" w:rsidR="007B6B2B" w:rsidRDefault="007B6B2B" w:rsidP="007B6B2B">
      <w:pPr>
        <w:spacing w:line="276" w:lineRule="auto"/>
        <w:jc w:val="center"/>
        <w:rPr>
          <w:rFonts w:ascii="Times New Roman" w:hAnsi="Times New Roman"/>
          <w:color w:val="3B4344"/>
          <w:sz w:val="24"/>
          <w:szCs w:val="24"/>
        </w:rPr>
      </w:pPr>
    </w:p>
    <w:p w14:paraId="2B37BAA8" w14:textId="77777777" w:rsidR="007B6B2B" w:rsidRDefault="007B6B2B" w:rsidP="007B6B2B">
      <w:pPr>
        <w:spacing w:line="276" w:lineRule="auto"/>
        <w:jc w:val="center"/>
        <w:rPr>
          <w:rFonts w:ascii="Times New Roman" w:hAnsi="Times New Roman"/>
          <w:color w:val="3B4344"/>
          <w:sz w:val="24"/>
          <w:szCs w:val="24"/>
        </w:rPr>
      </w:pPr>
    </w:p>
    <w:p w14:paraId="730FD60C" w14:textId="77777777" w:rsidR="007B6B2B" w:rsidRDefault="007B6B2B" w:rsidP="007B6B2B">
      <w:pPr>
        <w:spacing w:line="276" w:lineRule="auto"/>
        <w:jc w:val="center"/>
        <w:rPr>
          <w:rFonts w:ascii="Times New Roman" w:hAnsi="Times New Roman"/>
          <w:color w:val="3B4344"/>
          <w:sz w:val="24"/>
          <w:szCs w:val="24"/>
        </w:rPr>
      </w:pPr>
    </w:p>
    <w:p w14:paraId="52829BB7" w14:textId="77777777" w:rsidR="007B6B2B" w:rsidRDefault="007B6B2B" w:rsidP="007B6B2B">
      <w:pPr>
        <w:spacing w:line="276" w:lineRule="auto"/>
        <w:jc w:val="center"/>
        <w:rPr>
          <w:rFonts w:ascii="Times New Roman" w:hAnsi="Times New Roman"/>
          <w:color w:val="3B4344"/>
          <w:sz w:val="24"/>
          <w:szCs w:val="24"/>
        </w:rPr>
      </w:pPr>
    </w:p>
    <w:p w14:paraId="4FF63B7B" w14:textId="77777777" w:rsidR="007B6B2B" w:rsidRDefault="007B6B2B" w:rsidP="007B6B2B">
      <w:pPr>
        <w:spacing w:line="276" w:lineRule="auto"/>
        <w:jc w:val="center"/>
        <w:rPr>
          <w:rFonts w:ascii="Times New Roman" w:hAnsi="Times New Roman"/>
          <w:color w:val="3B4344"/>
          <w:sz w:val="24"/>
          <w:szCs w:val="24"/>
        </w:rPr>
      </w:pPr>
    </w:p>
    <w:p w14:paraId="3480F9C7" w14:textId="44928BB8" w:rsidR="00FB5F40" w:rsidRDefault="00FB5F40" w:rsidP="007B6B2B">
      <w:pPr>
        <w:spacing w:line="276" w:lineRule="auto"/>
        <w:jc w:val="center"/>
        <w:rPr>
          <w:rFonts w:ascii="Times New Roman" w:hAnsi="Times New Roman"/>
          <w:color w:val="3B4344"/>
          <w:sz w:val="24"/>
          <w:szCs w:val="24"/>
        </w:rPr>
      </w:pPr>
    </w:p>
    <w:p w14:paraId="4CBE88CA" w14:textId="2531FE03" w:rsidR="007B6B2B" w:rsidRDefault="00FB5F40" w:rsidP="00481D69">
      <w:pPr>
        <w:rPr>
          <w:rFonts w:ascii="Times New Roman" w:hAnsi="Times New Roman"/>
          <w:color w:val="3B4344"/>
          <w:sz w:val="24"/>
          <w:szCs w:val="24"/>
        </w:rPr>
      </w:pPr>
      <w:r>
        <w:rPr>
          <w:rFonts w:ascii="Times New Roman" w:hAnsi="Times New Roman"/>
          <w:color w:val="3B4344"/>
          <w:sz w:val="24"/>
          <w:szCs w:val="24"/>
        </w:rPr>
        <w:br w:type="page"/>
      </w:r>
    </w:p>
    <w:p w14:paraId="07DF5F45" w14:textId="77777777" w:rsidR="007B6B2B" w:rsidRDefault="007B6B2B" w:rsidP="007B6B2B">
      <w:pPr>
        <w:spacing w:line="276" w:lineRule="auto"/>
        <w:jc w:val="center"/>
        <w:rPr>
          <w:rFonts w:ascii="Times New Roman" w:hAnsi="Times New Roman"/>
          <w:color w:val="3B4344"/>
          <w:sz w:val="24"/>
          <w:szCs w:val="24"/>
        </w:rPr>
      </w:pPr>
    </w:p>
    <w:p w14:paraId="6898E398" w14:textId="5313900D" w:rsidR="007B6B2B" w:rsidRPr="00AA5397" w:rsidRDefault="007B6B2B" w:rsidP="00AA5397">
      <w:pPr>
        <w:spacing w:line="276" w:lineRule="auto"/>
        <w:jc w:val="both"/>
        <w:rPr>
          <w:rFonts w:ascii="Times New Roman" w:hAnsi="Times New Roman"/>
          <w:color w:val="3B4344"/>
          <w:sz w:val="24"/>
          <w:szCs w:val="24"/>
        </w:rPr>
      </w:pPr>
    </w:p>
    <w:p w14:paraId="228534E1" w14:textId="77777777" w:rsidR="007B6B2B" w:rsidRDefault="007B6B2B" w:rsidP="007B6B2B">
      <w:pPr>
        <w:spacing w:line="276" w:lineRule="auto"/>
        <w:jc w:val="center"/>
        <w:rPr>
          <w:rFonts w:ascii="Times New Roman" w:hAnsi="Times New Roman"/>
          <w:b/>
          <w:bCs/>
          <w:color w:val="3B4344"/>
          <w:sz w:val="24"/>
          <w:szCs w:val="24"/>
        </w:rPr>
      </w:pPr>
    </w:p>
    <w:sectPr w:rsidR="007B6B2B" w:rsidSect="007B6B2B">
      <w:headerReference w:type="even" r:id="rId10"/>
      <w:headerReference w:type="default" r:id="rId11"/>
      <w:footerReference w:type="even" r:id="rId12"/>
      <w:footerReference w:type="default" r:id="rId13"/>
      <w:headerReference w:type="first" r:id="rId14"/>
      <w:footerReference w:type="first" r:id="rId15"/>
      <w:pgSz w:w="11906" w:h="16838" w:code="9"/>
      <w:pgMar w:top="1801" w:right="567" w:bottom="1134" w:left="1417" w:header="720" w:footer="34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FC5F" w14:textId="77777777" w:rsidR="007D6317" w:rsidRDefault="007D6317">
      <w:r>
        <w:separator/>
      </w:r>
    </w:p>
  </w:endnote>
  <w:endnote w:type="continuationSeparator" w:id="0">
    <w:p w14:paraId="2B4D2367" w14:textId="77777777" w:rsidR="007D6317" w:rsidRDefault="007D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Arial"/>
    <w:charset w:val="00"/>
    <w:family w:val="roman"/>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venir Next Medium">
    <w:altName w:val="Trebuchet MS"/>
    <w:charset w:val="00"/>
    <w:family w:val="swiss"/>
    <w:pitch w:val="variable"/>
    <w:sig w:usb0="8000002F" w:usb1="5000204A" w:usb2="00000000" w:usb3="00000000" w:csb0="0000009B" w:csb1="00000000"/>
  </w:font>
  <w:font w:name="Avenir Next LT Pro">
    <w:charset w:val="BA"/>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284" w:type="dxa"/>
      <w:tblLayout w:type="fixed"/>
      <w:tblLook w:val="0000" w:firstRow="0" w:lastRow="0" w:firstColumn="0" w:lastColumn="0" w:noHBand="0" w:noVBand="0"/>
    </w:tblPr>
    <w:tblGrid>
      <w:gridCol w:w="1844"/>
      <w:gridCol w:w="3118"/>
      <w:gridCol w:w="2551"/>
      <w:gridCol w:w="2268"/>
    </w:tblGrid>
    <w:tr w:rsidR="00C53CE1" w:rsidRPr="00C53CE1" w14:paraId="4B8B74E9" w14:textId="77777777" w:rsidTr="00FE0ED8">
      <w:trPr>
        <w:trHeight w:val="1398"/>
      </w:trPr>
      <w:tc>
        <w:tcPr>
          <w:tcW w:w="1844" w:type="dxa"/>
        </w:tcPr>
        <w:p w14:paraId="6079A09B" w14:textId="77777777" w:rsidR="00C53CE1" w:rsidRPr="00C53CE1" w:rsidRDefault="00C53CE1" w:rsidP="00C53CE1">
          <w:pPr>
            <w:tabs>
              <w:tab w:val="center" w:pos="4153"/>
              <w:tab w:val="right" w:pos="8306"/>
            </w:tabs>
            <w:rPr>
              <w:rFonts w:ascii="Arial" w:hAnsi="Arial" w:cs="Arial"/>
              <w:sz w:val="8"/>
              <w:szCs w:val="8"/>
            </w:rPr>
          </w:pPr>
        </w:p>
        <w:p w14:paraId="35133340" w14:textId="77777777" w:rsidR="00C53CE1" w:rsidRPr="00C53CE1" w:rsidRDefault="00C53CE1" w:rsidP="00C53CE1">
          <w:pPr>
            <w:tabs>
              <w:tab w:val="center" w:pos="4153"/>
              <w:tab w:val="right" w:pos="8306"/>
            </w:tabs>
            <w:rPr>
              <w:rFonts w:ascii="Arial Narrow" w:hAnsi="Arial Narrow" w:cs="Arial"/>
              <w:b/>
              <w:bCs/>
              <w:sz w:val="16"/>
              <w:szCs w:val="24"/>
            </w:rPr>
          </w:pPr>
          <w:r w:rsidRPr="00C53CE1">
            <w:rPr>
              <w:rFonts w:ascii="Arial Narrow" w:hAnsi="Arial Narrow" w:cs="Arial"/>
              <w:b/>
              <w:bCs/>
              <w:noProof/>
              <w:sz w:val="16"/>
              <w:szCs w:val="24"/>
              <w:lang w:val="en-US"/>
            </w:rPr>
            <w:drawing>
              <wp:anchor distT="0" distB="0" distL="114300" distR="114300" simplePos="0" relativeHeight="251667456" behindDoc="1" locked="0" layoutInCell="1" allowOverlap="1" wp14:anchorId="6357B2DB" wp14:editId="367565BC">
                <wp:simplePos x="0" y="0"/>
                <wp:positionH relativeFrom="column">
                  <wp:posOffset>11007</wp:posOffset>
                </wp:positionH>
                <wp:positionV relativeFrom="paragraph">
                  <wp:posOffset>48260</wp:posOffset>
                </wp:positionV>
                <wp:extent cx="695960" cy="514350"/>
                <wp:effectExtent l="0" t="0" r="2540" b="6350"/>
                <wp:wrapTight wrapText="bothSides">
                  <wp:wrapPolygon edited="0">
                    <wp:start x="0" y="0"/>
                    <wp:lineTo x="0" y="21333"/>
                    <wp:lineTo x="394" y="21333"/>
                    <wp:lineTo x="21285" y="21333"/>
                    <wp:lineTo x="21285" y="533"/>
                    <wp:lineTo x="20891" y="0"/>
                    <wp:lineTo x="0" y="0"/>
                  </wp:wrapPolygon>
                </wp:wrapTight>
                <wp:docPr id="1436722195" name="Graphic 143672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5960" cy="51435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3CA1E907" w14:textId="77777777" w:rsidR="00C53CE1" w:rsidRPr="00C53CE1" w:rsidRDefault="00C53CE1" w:rsidP="00C53CE1">
          <w:pPr>
            <w:tabs>
              <w:tab w:val="left" w:pos="2479"/>
            </w:tabs>
            <w:rPr>
              <w:rFonts w:ascii="Times New Roman" w:hAnsi="Times New Roman"/>
              <w:color w:val="3B4344"/>
              <w:sz w:val="8"/>
              <w:szCs w:val="8"/>
            </w:rPr>
          </w:pPr>
        </w:p>
        <w:p w14:paraId="2A759606" w14:textId="77777777" w:rsidR="00C53CE1" w:rsidRPr="00C53CE1" w:rsidRDefault="00C53CE1" w:rsidP="00C53CE1">
          <w:pPr>
            <w:tabs>
              <w:tab w:val="left" w:pos="2479"/>
            </w:tabs>
            <w:rPr>
              <w:rFonts w:ascii="Avenir Next Medium" w:hAnsi="Avenir Next Medium"/>
              <w:color w:val="3B4344"/>
              <w:sz w:val="16"/>
              <w:szCs w:val="16"/>
            </w:rPr>
          </w:pPr>
          <w:r w:rsidRPr="00C53CE1">
            <w:rPr>
              <w:rFonts w:ascii="Avenir Next Medium" w:hAnsi="Avenir Next Medium"/>
              <w:color w:val="3B4344"/>
              <w:sz w:val="16"/>
              <w:szCs w:val="16"/>
            </w:rPr>
            <w:t>Viešoji įstaiga</w:t>
          </w:r>
        </w:p>
        <w:p w14:paraId="7C092DE8" w14:textId="77777777" w:rsidR="00C53CE1" w:rsidRPr="00C53CE1" w:rsidRDefault="00C53CE1" w:rsidP="00C53CE1">
          <w:pPr>
            <w:tabs>
              <w:tab w:val="left" w:pos="2479"/>
            </w:tabs>
            <w:rPr>
              <w:rFonts w:ascii="Avenir Next Medium" w:hAnsi="Avenir Next Medium"/>
              <w:color w:val="3B4344"/>
              <w:sz w:val="16"/>
              <w:szCs w:val="16"/>
            </w:rPr>
          </w:pPr>
          <w:r w:rsidRPr="00C53CE1">
            <w:rPr>
              <w:rFonts w:ascii="Avenir Next Medium" w:hAnsi="Avenir Next Medium"/>
              <w:color w:val="3B4344"/>
              <w:sz w:val="16"/>
              <w:szCs w:val="16"/>
            </w:rPr>
            <w:t>Šeškinės poliklinika</w:t>
          </w:r>
        </w:p>
        <w:p w14:paraId="0733134C" w14:textId="77777777" w:rsidR="00C53CE1" w:rsidRPr="00C53CE1" w:rsidRDefault="00C53CE1" w:rsidP="00C53CE1">
          <w:pPr>
            <w:tabs>
              <w:tab w:val="left" w:pos="2479"/>
            </w:tabs>
            <w:rPr>
              <w:rFonts w:ascii="Avenir Next Medium" w:hAnsi="Avenir Next Medium"/>
              <w:color w:val="3B4344"/>
              <w:sz w:val="16"/>
              <w:szCs w:val="16"/>
            </w:rPr>
          </w:pPr>
          <w:r w:rsidRPr="00C53CE1">
            <w:rPr>
              <w:rFonts w:ascii="Avenir Next Medium" w:hAnsi="Avenir Next Medium"/>
              <w:color w:val="3B4344"/>
              <w:sz w:val="16"/>
              <w:szCs w:val="16"/>
            </w:rPr>
            <w:t xml:space="preserve">Kodas 124245660 </w:t>
          </w:r>
        </w:p>
        <w:p w14:paraId="4D780162" w14:textId="77777777" w:rsidR="00C53CE1" w:rsidRPr="00C53CE1" w:rsidRDefault="00C53CE1" w:rsidP="00C53CE1">
          <w:pPr>
            <w:tabs>
              <w:tab w:val="left" w:pos="2479"/>
            </w:tabs>
            <w:rPr>
              <w:rFonts w:ascii="Avenir Next Medium" w:hAnsi="Avenir Next Medium"/>
              <w:color w:val="3B4344"/>
              <w:sz w:val="16"/>
              <w:szCs w:val="16"/>
            </w:rPr>
          </w:pPr>
          <w:r w:rsidRPr="00C53CE1">
            <w:rPr>
              <w:rFonts w:ascii="Avenir Next Medium" w:hAnsi="Avenir Next Medium"/>
              <w:color w:val="3B4344"/>
              <w:sz w:val="16"/>
              <w:szCs w:val="16"/>
            </w:rPr>
            <w:t>Duomenys kaupiami ir saugomi Juridinių asmenų registre</w:t>
          </w:r>
        </w:p>
        <w:p w14:paraId="0FD9DDFA" w14:textId="77777777" w:rsidR="00C53CE1" w:rsidRPr="00C53CE1" w:rsidRDefault="00C53CE1" w:rsidP="00C53CE1">
          <w:pPr>
            <w:tabs>
              <w:tab w:val="left" w:pos="2479"/>
            </w:tabs>
            <w:rPr>
              <w:rFonts w:ascii="Times New Roman" w:hAnsi="Times New Roman"/>
              <w:bCs/>
              <w:color w:val="3B4344"/>
              <w:sz w:val="16"/>
            </w:rPr>
          </w:pPr>
        </w:p>
      </w:tc>
      <w:tc>
        <w:tcPr>
          <w:tcW w:w="2551" w:type="dxa"/>
        </w:tcPr>
        <w:p w14:paraId="34257D56" w14:textId="77777777" w:rsidR="00C53CE1" w:rsidRPr="00C53CE1" w:rsidRDefault="00C53CE1" w:rsidP="00C53CE1">
          <w:pPr>
            <w:tabs>
              <w:tab w:val="left" w:pos="2479"/>
              <w:tab w:val="center" w:pos="4153"/>
              <w:tab w:val="right" w:pos="8306"/>
            </w:tabs>
            <w:rPr>
              <w:rFonts w:ascii="Times New Roman" w:hAnsi="Times New Roman"/>
              <w:color w:val="3B4344"/>
              <w:sz w:val="8"/>
              <w:szCs w:val="8"/>
            </w:rPr>
          </w:pPr>
        </w:p>
        <w:p w14:paraId="1D462AF4" w14:textId="77777777" w:rsidR="00C53CE1" w:rsidRPr="00C53CE1" w:rsidRDefault="00C53CE1" w:rsidP="00C53CE1">
          <w:pPr>
            <w:tabs>
              <w:tab w:val="left" w:pos="2479"/>
            </w:tabs>
            <w:ind w:left="29"/>
            <w:rPr>
              <w:rFonts w:ascii="Avenir Next Medium" w:hAnsi="Avenir Next Medium"/>
              <w:color w:val="3B4344"/>
              <w:sz w:val="16"/>
              <w:szCs w:val="16"/>
            </w:rPr>
          </w:pPr>
          <w:r w:rsidRPr="00C53CE1">
            <w:rPr>
              <w:rFonts w:ascii="Avenir Next Medium" w:hAnsi="Avenir Next Medium"/>
              <w:color w:val="3B4344"/>
              <w:sz w:val="16"/>
              <w:szCs w:val="16"/>
            </w:rPr>
            <w:t xml:space="preserve">Šeškinės g. 24, </w:t>
          </w:r>
        </w:p>
        <w:p w14:paraId="27EA9CE5" w14:textId="77777777" w:rsidR="00C53CE1" w:rsidRPr="00C53CE1" w:rsidRDefault="00C53CE1" w:rsidP="00C53CE1">
          <w:pPr>
            <w:tabs>
              <w:tab w:val="left" w:pos="2479"/>
              <w:tab w:val="center" w:pos="4153"/>
              <w:tab w:val="right" w:pos="8306"/>
            </w:tabs>
            <w:ind w:left="29"/>
            <w:rPr>
              <w:rFonts w:ascii="Avenir Next Medium" w:hAnsi="Avenir Next Medium"/>
              <w:color w:val="3B4344"/>
              <w:sz w:val="16"/>
              <w:szCs w:val="16"/>
            </w:rPr>
          </w:pPr>
          <w:r w:rsidRPr="00C53CE1">
            <w:rPr>
              <w:rFonts w:ascii="Avenir Next Medium" w:hAnsi="Avenir Next Medium"/>
              <w:color w:val="3B4344"/>
              <w:sz w:val="16"/>
              <w:szCs w:val="16"/>
            </w:rPr>
            <w:t>07156 Vilnius</w:t>
          </w:r>
        </w:p>
        <w:p w14:paraId="6E91D741" w14:textId="77777777" w:rsidR="00C53CE1" w:rsidRPr="00C53CE1" w:rsidRDefault="00C53CE1" w:rsidP="00C53CE1">
          <w:pPr>
            <w:tabs>
              <w:tab w:val="left" w:pos="2479"/>
              <w:tab w:val="center" w:pos="4153"/>
              <w:tab w:val="right" w:pos="8306"/>
            </w:tabs>
            <w:ind w:left="29"/>
            <w:rPr>
              <w:rFonts w:ascii="Avenir Next Medium" w:hAnsi="Avenir Next Medium"/>
              <w:color w:val="3B4344"/>
              <w:sz w:val="16"/>
              <w:szCs w:val="16"/>
            </w:rPr>
          </w:pPr>
          <w:r w:rsidRPr="00C53CE1">
            <w:rPr>
              <w:rFonts w:ascii="Avenir Next Medium" w:hAnsi="Avenir Next Medium"/>
              <w:color w:val="3B4344"/>
              <w:sz w:val="16"/>
              <w:szCs w:val="16"/>
            </w:rPr>
            <w:t>Tel. +370 5 250 2022,</w:t>
          </w:r>
        </w:p>
        <w:p w14:paraId="6BFBBF30" w14:textId="77777777" w:rsidR="00C53CE1" w:rsidRPr="00C53CE1" w:rsidRDefault="00C53CE1" w:rsidP="00C53CE1">
          <w:pPr>
            <w:tabs>
              <w:tab w:val="left" w:pos="2479"/>
              <w:tab w:val="center" w:pos="4153"/>
              <w:tab w:val="right" w:pos="8306"/>
            </w:tabs>
            <w:ind w:left="29"/>
            <w:rPr>
              <w:rFonts w:ascii="Avenir Next Medium" w:hAnsi="Avenir Next Medium"/>
              <w:color w:val="3B4344"/>
              <w:sz w:val="16"/>
              <w:szCs w:val="16"/>
            </w:rPr>
          </w:pPr>
          <w:r w:rsidRPr="00C53CE1">
            <w:rPr>
              <w:rFonts w:ascii="Avenir Next Medium" w:hAnsi="Avenir Next Medium"/>
              <w:color w:val="3B4344"/>
              <w:sz w:val="16"/>
              <w:szCs w:val="16"/>
            </w:rPr>
            <w:t xml:space="preserve">+370 5 250 2020 </w:t>
          </w:r>
        </w:p>
        <w:p w14:paraId="33E287E7" w14:textId="77777777" w:rsidR="00C53CE1" w:rsidRPr="00C53CE1" w:rsidRDefault="00C53CE1" w:rsidP="00C53CE1">
          <w:pPr>
            <w:tabs>
              <w:tab w:val="left" w:pos="2479"/>
              <w:tab w:val="center" w:pos="4153"/>
              <w:tab w:val="right" w:pos="8306"/>
            </w:tabs>
            <w:ind w:left="29"/>
            <w:rPr>
              <w:rFonts w:ascii="Times New Roman" w:hAnsi="Times New Roman"/>
              <w:color w:val="3B4344"/>
              <w:sz w:val="20"/>
            </w:rPr>
          </w:pPr>
          <w:r w:rsidRPr="00C53CE1">
            <w:rPr>
              <w:rFonts w:ascii="Avenir Next Medium" w:hAnsi="Avenir Next Medium"/>
              <w:color w:val="3B4344"/>
              <w:sz w:val="16"/>
              <w:szCs w:val="16"/>
            </w:rPr>
            <w:t>Faks. +370 5 250 2021</w:t>
          </w:r>
        </w:p>
      </w:tc>
      <w:tc>
        <w:tcPr>
          <w:tcW w:w="2268" w:type="dxa"/>
        </w:tcPr>
        <w:p w14:paraId="14847F50" w14:textId="77777777" w:rsidR="00C53CE1" w:rsidRPr="00C53CE1" w:rsidRDefault="00C53CE1" w:rsidP="00C53CE1">
          <w:pPr>
            <w:tabs>
              <w:tab w:val="left" w:pos="2479"/>
            </w:tabs>
            <w:rPr>
              <w:rFonts w:ascii="Times New Roman" w:hAnsi="Times New Roman"/>
              <w:color w:val="3B4344"/>
              <w:sz w:val="8"/>
              <w:szCs w:val="8"/>
            </w:rPr>
          </w:pPr>
        </w:p>
        <w:p w14:paraId="3A14E419" w14:textId="77777777" w:rsidR="00C53CE1" w:rsidRPr="00C53CE1" w:rsidRDefault="00C53CE1" w:rsidP="00C53CE1">
          <w:pPr>
            <w:tabs>
              <w:tab w:val="left" w:pos="2479"/>
              <w:tab w:val="center" w:pos="4153"/>
              <w:tab w:val="right" w:pos="8306"/>
            </w:tabs>
            <w:rPr>
              <w:rFonts w:ascii="Avenir Next Medium" w:hAnsi="Avenir Next Medium"/>
              <w:color w:val="3B4344"/>
              <w:sz w:val="16"/>
              <w:szCs w:val="16"/>
            </w:rPr>
          </w:pPr>
          <w:hyperlink r:id="rId3" w:history="1">
            <w:r w:rsidRPr="00C53CE1">
              <w:rPr>
                <w:rFonts w:ascii="Avenir Next Medium" w:hAnsi="Avenir Next Medium"/>
                <w:color w:val="3B4344"/>
                <w:sz w:val="16"/>
                <w:szCs w:val="16"/>
                <w:u w:val="single"/>
              </w:rPr>
              <w:t>seskines@poliklinika.lt</w:t>
            </w:r>
          </w:hyperlink>
        </w:p>
        <w:p w14:paraId="4E7F6A39" w14:textId="77777777" w:rsidR="00C53CE1" w:rsidRPr="00C53CE1" w:rsidRDefault="00C53CE1" w:rsidP="00C53CE1">
          <w:pPr>
            <w:tabs>
              <w:tab w:val="left" w:pos="2479"/>
            </w:tabs>
          </w:pPr>
          <w:hyperlink r:id="rId4" w:history="1">
            <w:r w:rsidRPr="00C53CE1">
              <w:rPr>
                <w:rFonts w:ascii="Avenir Next Medium" w:hAnsi="Avenir Next Medium"/>
                <w:color w:val="009B48"/>
                <w:sz w:val="16"/>
                <w:szCs w:val="16"/>
                <w:u w:val="single"/>
              </w:rPr>
              <w:t>www.poliklinika.lt</w:t>
            </w:r>
          </w:hyperlink>
        </w:p>
        <w:p w14:paraId="091AF011" w14:textId="77777777" w:rsidR="00C53CE1" w:rsidRPr="00C53CE1" w:rsidRDefault="00C53CE1" w:rsidP="00C53CE1">
          <w:pPr>
            <w:tabs>
              <w:tab w:val="left" w:pos="2479"/>
            </w:tabs>
            <w:rPr>
              <w:rFonts w:ascii="Avenir Next LT Pro" w:hAnsi="Avenir Next LT Pro"/>
              <w:color w:val="404040" w:themeColor="text1" w:themeTint="BF"/>
              <w:sz w:val="16"/>
              <w:szCs w:val="16"/>
              <w:u w:val="single"/>
            </w:rPr>
          </w:pPr>
          <w:r w:rsidRPr="00C53CE1">
            <w:rPr>
              <w:rFonts w:ascii="Avenir Next LT Pro" w:hAnsi="Avenir Next LT Pro"/>
              <w:color w:val="404040" w:themeColor="text1" w:themeTint="BF"/>
              <w:sz w:val="16"/>
              <w:szCs w:val="16"/>
              <w:u w:val="single"/>
            </w:rPr>
            <w:t>E.pristatymo dėžutė</w:t>
          </w:r>
        </w:p>
        <w:p w14:paraId="69786A1B" w14:textId="77777777" w:rsidR="00C53CE1" w:rsidRPr="00C53CE1" w:rsidRDefault="00C53CE1" w:rsidP="00C53CE1">
          <w:pPr>
            <w:tabs>
              <w:tab w:val="left" w:pos="2479"/>
            </w:tabs>
            <w:rPr>
              <w:rFonts w:ascii="Avenir Next LT Pro" w:hAnsi="Avenir Next LT Pro"/>
              <w:color w:val="3B4344"/>
              <w:sz w:val="16"/>
              <w:szCs w:val="16"/>
              <w:u w:val="single"/>
            </w:rPr>
          </w:pPr>
          <w:r w:rsidRPr="00C53CE1">
            <w:rPr>
              <w:rFonts w:ascii="Avenir Next LT Pro" w:hAnsi="Avenir Next LT Pro"/>
              <w:color w:val="404040" w:themeColor="text1" w:themeTint="BF"/>
              <w:sz w:val="16"/>
              <w:szCs w:val="16"/>
              <w:u w:val="single"/>
            </w:rPr>
            <w:t>adresas 124245660</w:t>
          </w:r>
        </w:p>
      </w:tc>
    </w:tr>
  </w:tbl>
  <w:p w14:paraId="4010E616" w14:textId="77777777" w:rsidR="00C53CE1" w:rsidRPr="00C53CE1" w:rsidRDefault="00C53CE1" w:rsidP="00C53CE1">
    <w:pPr>
      <w:tabs>
        <w:tab w:val="center" w:pos="4153"/>
        <w:tab w:val="right" w:pos="8306"/>
      </w:tabs>
      <w:rPr>
        <w:rFonts w:ascii="Arial" w:hAnsi="Arial" w:cs="Arial"/>
        <w:sz w:val="22"/>
        <w:szCs w:val="24"/>
      </w:rPr>
    </w:pPr>
    <w:r w:rsidRPr="00C53CE1">
      <w:rPr>
        <w:rFonts w:ascii="Arial" w:hAnsi="Arial" w:cs="Arial"/>
        <w:noProof/>
        <w:sz w:val="8"/>
        <w:szCs w:val="8"/>
        <w:lang w:val="en-US"/>
      </w:rPr>
      <mc:AlternateContent>
        <mc:Choice Requires="wps">
          <w:drawing>
            <wp:anchor distT="0" distB="0" distL="114300" distR="114300" simplePos="0" relativeHeight="251668480" behindDoc="0" locked="0" layoutInCell="1" allowOverlap="1" wp14:anchorId="50CC9F88" wp14:editId="55111420">
              <wp:simplePos x="0" y="0"/>
              <wp:positionH relativeFrom="column">
                <wp:posOffset>-104140</wp:posOffset>
              </wp:positionH>
              <wp:positionV relativeFrom="paragraph">
                <wp:posOffset>-904452</wp:posOffset>
              </wp:positionV>
              <wp:extent cx="6299200" cy="0"/>
              <wp:effectExtent l="0" t="0" r="12700" b="12700"/>
              <wp:wrapNone/>
              <wp:docPr id="1779487946" name="Straight Connector 1779487946"/>
              <wp:cNvGraphicFramePr/>
              <a:graphic xmlns:a="http://schemas.openxmlformats.org/drawingml/2006/main">
                <a:graphicData uri="http://schemas.microsoft.com/office/word/2010/wordprocessingShape">
                  <wps:wsp>
                    <wps:cNvCnPr/>
                    <wps:spPr>
                      <a:xfrm>
                        <a:off x="0" y="0"/>
                        <a:ext cx="6299200" cy="0"/>
                      </a:xfrm>
                      <a:prstGeom prst="line">
                        <a:avLst/>
                      </a:prstGeom>
                      <a:noFill/>
                      <a:ln w="12700" cap="flat" cmpd="sng" algn="ctr">
                        <a:solidFill>
                          <a:srgbClr val="009B48"/>
                        </a:solidFill>
                        <a:prstDash val="solid"/>
                        <a:miter lim="800000"/>
                      </a:ln>
                      <a:effectLst/>
                    </wps:spPr>
                    <wps:bodyPr/>
                  </wps:wsp>
                </a:graphicData>
              </a:graphic>
            </wp:anchor>
          </w:drawing>
        </mc:Choice>
        <mc:Fallback>
          <w:pict>
            <v:line w14:anchorId="497C184A" id="Straight Connector 177948794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2pt,-71.2pt" to="487.8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" strokecolor="#009b48" strokeweight="1pt">
              <v:stroke joinstyle="miter"/>
            </v:line>
          </w:pict>
        </mc:Fallback>
      </mc:AlternateContent>
    </w:r>
  </w:p>
  <w:p w14:paraId="62A13A08" w14:textId="77777777" w:rsidR="00C53CE1" w:rsidRDefault="00C53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284" w:type="dxa"/>
      <w:tblLayout w:type="fixed"/>
      <w:tblLook w:val="0000" w:firstRow="0" w:lastRow="0" w:firstColumn="0" w:lastColumn="0" w:noHBand="0" w:noVBand="0"/>
    </w:tblPr>
    <w:tblGrid>
      <w:gridCol w:w="1844"/>
      <w:gridCol w:w="3118"/>
      <w:gridCol w:w="2551"/>
      <w:gridCol w:w="2268"/>
    </w:tblGrid>
    <w:tr w:rsidR="001A05A8" w:rsidRPr="00A8787D" w14:paraId="67072CA6" w14:textId="77777777" w:rsidTr="00BF3E7D">
      <w:trPr>
        <w:trHeight w:val="1398"/>
      </w:trPr>
      <w:tc>
        <w:tcPr>
          <w:tcW w:w="1844" w:type="dxa"/>
        </w:tcPr>
        <w:p w14:paraId="673A3C4C" w14:textId="213049FF" w:rsidR="00E91404" w:rsidRPr="00B45DBA" w:rsidRDefault="00E91404" w:rsidP="00E91404">
          <w:pPr>
            <w:pStyle w:val="Footer"/>
            <w:rPr>
              <w:sz w:val="8"/>
              <w:szCs w:val="8"/>
            </w:rPr>
          </w:pPr>
        </w:p>
        <w:p w14:paraId="4028113E" w14:textId="77777777" w:rsidR="00E91404" w:rsidRDefault="00C51339" w:rsidP="00E91404">
          <w:pPr>
            <w:pStyle w:val="Footer"/>
            <w:rPr>
              <w:rFonts w:ascii="Arial Narrow" w:hAnsi="Arial Narrow"/>
              <w:b/>
              <w:bCs/>
              <w:sz w:val="16"/>
            </w:rPr>
          </w:pPr>
          <w:r>
            <w:rPr>
              <w:rFonts w:ascii="Arial Narrow" w:hAnsi="Arial Narrow"/>
              <w:b/>
              <w:bCs/>
              <w:noProof/>
              <w:sz w:val="16"/>
              <w:lang w:val="en-US"/>
            </w:rPr>
            <w:drawing>
              <wp:anchor distT="0" distB="0" distL="114300" distR="114300" simplePos="0" relativeHeight="251659264" behindDoc="1" locked="0" layoutInCell="1" allowOverlap="1" wp14:anchorId="0C958542" wp14:editId="36C8A98E">
                <wp:simplePos x="0" y="0"/>
                <wp:positionH relativeFrom="column">
                  <wp:posOffset>11007</wp:posOffset>
                </wp:positionH>
                <wp:positionV relativeFrom="paragraph">
                  <wp:posOffset>48260</wp:posOffset>
                </wp:positionV>
                <wp:extent cx="695960" cy="514350"/>
                <wp:effectExtent l="0" t="0" r="2540" b="6350"/>
                <wp:wrapTight wrapText="bothSides">
                  <wp:wrapPolygon edited="0">
                    <wp:start x="0" y="0"/>
                    <wp:lineTo x="0" y="21333"/>
                    <wp:lineTo x="394" y="21333"/>
                    <wp:lineTo x="21285" y="21333"/>
                    <wp:lineTo x="21285" y="533"/>
                    <wp:lineTo x="20891" y="0"/>
                    <wp:lineTo x="0" y="0"/>
                  </wp:wrapPolygon>
                </wp:wrapTight>
                <wp:docPr id="143275175" name="Graphic 143275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5960" cy="51435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5C2A44FF" w14:textId="77777777" w:rsidR="00E91404" w:rsidRPr="00B57008" w:rsidRDefault="00E91404" w:rsidP="001A05A8">
          <w:pPr>
            <w:tabs>
              <w:tab w:val="left" w:pos="2479"/>
            </w:tabs>
            <w:rPr>
              <w:rFonts w:ascii="Times New Roman" w:hAnsi="Times New Roman"/>
              <w:color w:val="3B4344"/>
              <w:sz w:val="8"/>
              <w:szCs w:val="8"/>
            </w:rPr>
          </w:pPr>
        </w:p>
        <w:p w14:paraId="5CA5E3CB" w14:textId="77777777" w:rsidR="00E9773B" w:rsidRPr="00F2459A" w:rsidRDefault="00E9773B" w:rsidP="001A05A8">
          <w:pPr>
            <w:tabs>
              <w:tab w:val="left" w:pos="2479"/>
            </w:tabs>
            <w:rPr>
              <w:rFonts w:ascii="Avenir Next Medium" w:hAnsi="Avenir Next Medium"/>
              <w:color w:val="3B4344"/>
              <w:sz w:val="16"/>
              <w:szCs w:val="16"/>
            </w:rPr>
          </w:pPr>
          <w:r w:rsidRPr="00F2459A">
            <w:rPr>
              <w:rFonts w:ascii="Avenir Next Medium" w:hAnsi="Avenir Next Medium"/>
              <w:color w:val="3B4344"/>
              <w:sz w:val="16"/>
              <w:szCs w:val="16"/>
            </w:rPr>
            <w:t>Viešoji įstaiga</w:t>
          </w:r>
        </w:p>
        <w:p w14:paraId="6320D7EF" w14:textId="77777777" w:rsidR="001B04A9" w:rsidRPr="00F2459A" w:rsidRDefault="00074625" w:rsidP="001A05A8">
          <w:pPr>
            <w:tabs>
              <w:tab w:val="left" w:pos="2479"/>
            </w:tabs>
            <w:rPr>
              <w:rFonts w:ascii="Avenir Next Medium" w:hAnsi="Avenir Next Medium"/>
              <w:color w:val="3B4344"/>
              <w:sz w:val="16"/>
              <w:szCs w:val="16"/>
            </w:rPr>
          </w:pPr>
          <w:r>
            <w:rPr>
              <w:rFonts w:ascii="Avenir Next Medium" w:hAnsi="Avenir Next Medium"/>
              <w:color w:val="3B4344"/>
              <w:sz w:val="16"/>
              <w:szCs w:val="16"/>
            </w:rPr>
            <w:t>Šeškinės poliklinika</w:t>
          </w:r>
        </w:p>
        <w:p w14:paraId="7E08C8F5" w14:textId="77777777" w:rsidR="00B064B0" w:rsidRPr="00F2459A" w:rsidRDefault="00B064B0" w:rsidP="001A05A8">
          <w:pPr>
            <w:tabs>
              <w:tab w:val="left" w:pos="2479"/>
            </w:tabs>
            <w:rPr>
              <w:rFonts w:ascii="Avenir Next Medium" w:hAnsi="Avenir Next Medium"/>
              <w:color w:val="3B4344"/>
              <w:sz w:val="16"/>
              <w:szCs w:val="16"/>
            </w:rPr>
          </w:pPr>
          <w:r w:rsidRPr="00F2459A">
            <w:rPr>
              <w:rFonts w:ascii="Avenir Next Medium" w:hAnsi="Avenir Next Medium"/>
              <w:color w:val="3B4344"/>
              <w:sz w:val="16"/>
              <w:szCs w:val="16"/>
            </w:rPr>
            <w:t xml:space="preserve">Kodas 124245660 </w:t>
          </w:r>
        </w:p>
        <w:p w14:paraId="321256BE" w14:textId="77777777" w:rsidR="00B064B0" w:rsidRPr="00F2459A" w:rsidRDefault="00B064B0" w:rsidP="001A05A8">
          <w:pPr>
            <w:tabs>
              <w:tab w:val="left" w:pos="2479"/>
            </w:tabs>
            <w:rPr>
              <w:rFonts w:ascii="Avenir Next Medium" w:hAnsi="Avenir Next Medium"/>
              <w:color w:val="3B4344"/>
              <w:sz w:val="16"/>
              <w:szCs w:val="16"/>
            </w:rPr>
          </w:pPr>
          <w:r w:rsidRPr="00F2459A">
            <w:rPr>
              <w:rFonts w:ascii="Avenir Next Medium" w:hAnsi="Avenir Next Medium"/>
              <w:color w:val="3B4344"/>
              <w:sz w:val="16"/>
              <w:szCs w:val="16"/>
            </w:rPr>
            <w:t>Duomenys kaupiami ir saugomi Juridinių asmenų registre</w:t>
          </w:r>
        </w:p>
        <w:p w14:paraId="049674B2" w14:textId="77777777" w:rsidR="00E91404" w:rsidRPr="00B57008" w:rsidRDefault="00E91404" w:rsidP="001A05A8">
          <w:pPr>
            <w:tabs>
              <w:tab w:val="left" w:pos="2479"/>
            </w:tabs>
            <w:rPr>
              <w:rFonts w:ascii="Times New Roman" w:hAnsi="Times New Roman"/>
              <w:bCs/>
              <w:color w:val="3B4344"/>
              <w:sz w:val="16"/>
            </w:rPr>
          </w:pPr>
        </w:p>
      </w:tc>
      <w:tc>
        <w:tcPr>
          <w:tcW w:w="2551" w:type="dxa"/>
        </w:tcPr>
        <w:p w14:paraId="1B077096" w14:textId="77777777" w:rsidR="00E91404" w:rsidRPr="00B57008" w:rsidRDefault="00E91404" w:rsidP="001A05A8">
          <w:pPr>
            <w:pStyle w:val="Footer"/>
            <w:tabs>
              <w:tab w:val="left" w:pos="2479"/>
            </w:tabs>
            <w:rPr>
              <w:rFonts w:ascii="Times New Roman" w:hAnsi="Times New Roman" w:cs="Times New Roman"/>
              <w:color w:val="3B4344"/>
              <w:sz w:val="8"/>
              <w:szCs w:val="8"/>
            </w:rPr>
          </w:pPr>
        </w:p>
        <w:p w14:paraId="0776EC82" w14:textId="77777777" w:rsidR="00B064B0" w:rsidRPr="00F2459A" w:rsidRDefault="00B064B0" w:rsidP="001A05A8">
          <w:pPr>
            <w:tabs>
              <w:tab w:val="left" w:pos="2479"/>
            </w:tabs>
            <w:ind w:left="29"/>
            <w:rPr>
              <w:rFonts w:ascii="Avenir Next Medium" w:hAnsi="Avenir Next Medium"/>
              <w:color w:val="3B4344"/>
              <w:sz w:val="16"/>
              <w:szCs w:val="16"/>
            </w:rPr>
          </w:pPr>
          <w:r w:rsidRPr="00F2459A">
            <w:rPr>
              <w:rFonts w:ascii="Avenir Next Medium" w:hAnsi="Avenir Next Medium"/>
              <w:color w:val="3B4344"/>
              <w:sz w:val="16"/>
              <w:szCs w:val="16"/>
            </w:rPr>
            <w:t xml:space="preserve">Šeškinės g. 24, </w:t>
          </w:r>
        </w:p>
        <w:p w14:paraId="785BEBAC" w14:textId="77777777" w:rsidR="00B064B0" w:rsidRPr="00F2459A" w:rsidRDefault="00B064B0" w:rsidP="001A05A8">
          <w:pPr>
            <w:pStyle w:val="Footer"/>
            <w:tabs>
              <w:tab w:val="left" w:pos="2479"/>
            </w:tabs>
            <w:ind w:left="29"/>
            <w:rPr>
              <w:rFonts w:ascii="Avenir Next Medium" w:hAnsi="Avenir Next Medium" w:cs="Times New Roman"/>
              <w:color w:val="3B4344"/>
              <w:sz w:val="16"/>
              <w:szCs w:val="16"/>
            </w:rPr>
          </w:pPr>
          <w:r w:rsidRPr="00F2459A">
            <w:rPr>
              <w:rFonts w:ascii="Avenir Next Medium" w:hAnsi="Avenir Next Medium" w:cs="Times New Roman"/>
              <w:color w:val="3B4344"/>
              <w:sz w:val="16"/>
              <w:szCs w:val="16"/>
            </w:rPr>
            <w:t>07156 Vilnius</w:t>
          </w:r>
        </w:p>
        <w:p w14:paraId="796D2B61" w14:textId="034BF532" w:rsidR="00687BFF" w:rsidRPr="00F2459A" w:rsidRDefault="00074625" w:rsidP="001A05A8">
          <w:pPr>
            <w:pStyle w:val="Footer"/>
            <w:tabs>
              <w:tab w:val="left" w:pos="2479"/>
            </w:tabs>
            <w:ind w:left="29"/>
            <w:rPr>
              <w:rFonts w:ascii="Avenir Next Medium" w:hAnsi="Avenir Next Medium" w:cs="Times New Roman"/>
              <w:color w:val="3B4344"/>
              <w:sz w:val="16"/>
              <w:szCs w:val="16"/>
            </w:rPr>
          </w:pPr>
          <w:r>
            <w:rPr>
              <w:rFonts w:ascii="Avenir Next Medium" w:hAnsi="Avenir Next Medium" w:cs="Times New Roman"/>
              <w:color w:val="3B4344"/>
              <w:sz w:val="16"/>
              <w:szCs w:val="16"/>
            </w:rPr>
            <w:t xml:space="preserve">Tel. </w:t>
          </w:r>
          <w:r w:rsidR="00B36F71">
            <w:rPr>
              <w:rFonts w:ascii="Avenir Next Medium" w:hAnsi="Avenir Next Medium" w:cs="Times New Roman"/>
              <w:color w:val="3B4344"/>
              <w:sz w:val="16"/>
              <w:szCs w:val="16"/>
            </w:rPr>
            <w:t xml:space="preserve">+370 5 </w:t>
          </w:r>
          <w:r w:rsidR="00E91404" w:rsidRPr="00F2459A">
            <w:rPr>
              <w:rFonts w:ascii="Avenir Next Medium" w:hAnsi="Avenir Next Medium" w:cs="Times New Roman"/>
              <w:color w:val="3B4344"/>
              <w:sz w:val="16"/>
              <w:szCs w:val="16"/>
            </w:rPr>
            <w:t>250 2022</w:t>
          </w:r>
          <w:r>
            <w:rPr>
              <w:rFonts w:ascii="Avenir Next Medium" w:hAnsi="Avenir Next Medium" w:cs="Times New Roman"/>
              <w:color w:val="3B4344"/>
              <w:sz w:val="16"/>
              <w:szCs w:val="16"/>
            </w:rPr>
            <w:t>,</w:t>
          </w:r>
        </w:p>
        <w:p w14:paraId="6C2618DA" w14:textId="459170E8" w:rsidR="00E91404" w:rsidRPr="00F2459A" w:rsidRDefault="00B36F71" w:rsidP="001A05A8">
          <w:pPr>
            <w:pStyle w:val="Footer"/>
            <w:tabs>
              <w:tab w:val="left" w:pos="2479"/>
            </w:tabs>
            <w:ind w:left="29"/>
            <w:rPr>
              <w:rFonts w:ascii="Avenir Next Medium" w:hAnsi="Avenir Next Medium" w:cs="Times New Roman"/>
              <w:color w:val="3B4344"/>
              <w:sz w:val="16"/>
              <w:szCs w:val="16"/>
            </w:rPr>
          </w:pPr>
          <w:r>
            <w:rPr>
              <w:rFonts w:ascii="Avenir Next Medium" w:hAnsi="Avenir Next Medium" w:cs="Times New Roman"/>
              <w:color w:val="3B4344"/>
              <w:sz w:val="16"/>
              <w:szCs w:val="16"/>
            </w:rPr>
            <w:t xml:space="preserve">+370 5 </w:t>
          </w:r>
          <w:r w:rsidR="00E91404" w:rsidRPr="00F2459A">
            <w:rPr>
              <w:rFonts w:ascii="Avenir Next Medium" w:hAnsi="Avenir Next Medium" w:cs="Times New Roman"/>
              <w:color w:val="3B4344"/>
              <w:sz w:val="16"/>
              <w:szCs w:val="16"/>
            </w:rPr>
            <w:t xml:space="preserve">250 2020 </w:t>
          </w:r>
        </w:p>
        <w:p w14:paraId="0C9463B3" w14:textId="77A547AC" w:rsidR="00413D72" w:rsidRPr="00B57008" w:rsidRDefault="00074625" w:rsidP="001A05A8">
          <w:pPr>
            <w:pStyle w:val="Footer"/>
            <w:tabs>
              <w:tab w:val="left" w:pos="2479"/>
            </w:tabs>
            <w:ind w:left="29"/>
            <w:rPr>
              <w:rFonts w:ascii="Times New Roman" w:hAnsi="Times New Roman" w:cs="Times New Roman"/>
              <w:color w:val="3B4344"/>
              <w:sz w:val="20"/>
              <w:szCs w:val="20"/>
            </w:rPr>
          </w:pPr>
          <w:r>
            <w:rPr>
              <w:rFonts w:ascii="Avenir Next Medium" w:hAnsi="Avenir Next Medium" w:cs="Times New Roman"/>
              <w:color w:val="3B4344"/>
              <w:sz w:val="16"/>
              <w:szCs w:val="16"/>
            </w:rPr>
            <w:t xml:space="preserve">Faks. </w:t>
          </w:r>
          <w:r w:rsidR="00B36F71">
            <w:rPr>
              <w:rFonts w:ascii="Avenir Next Medium" w:hAnsi="Avenir Next Medium" w:cs="Times New Roman"/>
              <w:color w:val="3B4344"/>
              <w:sz w:val="16"/>
              <w:szCs w:val="16"/>
            </w:rPr>
            <w:t xml:space="preserve">+370 5 </w:t>
          </w:r>
          <w:r w:rsidR="00E91404" w:rsidRPr="00F2459A">
            <w:rPr>
              <w:rFonts w:ascii="Avenir Next Medium" w:hAnsi="Avenir Next Medium" w:cs="Times New Roman"/>
              <w:color w:val="3B4344"/>
              <w:sz w:val="16"/>
              <w:szCs w:val="16"/>
            </w:rPr>
            <w:t>250 2021</w:t>
          </w:r>
        </w:p>
      </w:tc>
      <w:tc>
        <w:tcPr>
          <w:tcW w:w="2268" w:type="dxa"/>
        </w:tcPr>
        <w:p w14:paraId="33C19149" w14:textId="77777777" w:rsidR="00E91404" w:rsidRPr="00B36F71" w:rsidRDefault="00E91404" w:rsidP="001A05A8">
          <w:pPr>
            <w:tabs>
              <w:tab w:val="left" w:pos="2479"/>
            </w:tabs>
            <w:rPr>
              <w:rFonts w:ascii="Times New Roman" w:hAnsi="Times New Roman"/>
              <w:color w:val="3B4344"/>
              <w:sz w:val="8"/>
              <w:szCs w:val="8"/>
            </w:rPr>
          </w:pPr>
        </w:p>
        <w:p w14:paraId="23EF6D65" w14:textId="77777777" w:rsidR="00B064B0" w:rsidRPr="00B36F71" w:rsidRDefault="0052243E" w:rsidP="001A05A8">
          <w:pPr>
            <w:pStyle w:val="Footer"/>
            <w:tabs>
              <w:tab w:val="left" w:pos="2479"/>
            </w:tabs>
            <w:rPr>
              <w:rFonts w:ascii="Avenir Next Medium" w:hAnsi="Avenir Next Medium" w:cs="Times New Roman"/>
              <w:color w:val="3B4344"/>
              <w:sz w:val="16"/>
              <w:szCs w:val="16"/>
            </w:rPr>
          </w:pPr>
          <w:hyperlink r:id="rId3" w:history="1">
            <w:r w:rsidRPr="00B36F71">
              <w:rPr>
                <w:rStyle w:val="Hyperlink"/>
                <w:rFonts w:ascii="Avenir Next Medium" w:hAnsi="Avenir Next Medium" w:cs="Times New Roman"/>
                <w:color w:val="3B4344"/>
                <w:sz w:val="16"/>
                <w:szCs w:val="16"/>
                <w:u w:val="none"/>
              </w:rPr>
              <w:t>seskines@poliklinika.lt</w:t>
            </w:r>
          </w:hyperlink>
        </w:p>
        <w:p w14:paraId="143A5F73" w14:textId="49CB6088" w:rsidR="00E91404" w:rsidRPr="00B36F71" w:rsidRDefault="00B36F71" w:rsidP="001A05A8">
          <w:pPr>
            <w:tabs>
              <w:tab w:val="left" w:pos="2479"/>
            </w:tabs>
          </w:pPr>
          <w:hyperlink r:id="rId4" w:history="1">
            <w:r w:rsidRPr="00B36F71">
              <w:rPr>
                <w:rStyle w:val="Hyperlink"/>
                <w:rFonts w:ascii="Avenir Next Medium" w:hAnsi="Avenir Next Medium"/>
                <w:sz w:val="16"/>
                <w:szCs w:val="16"/>
              </w:rPr>
              <w:t>www.poliklinika.lt</w:t>
            </w:r>
          </w:hyperlink>
        </w:p>
        <w:p w14:paraId="0F1AB04E" w14:textId="77777777" w:rsidR="00B36F71" w:rsidRPr="00752C5E" w:rsidRDefault="00B36F71" w:rsidP="001A05A8">
          <w:pPr>
            <w:tabs>
              <w:tab w:val="left" w:pos="2479"/>
            </w:tabs>
            <w:rPr>
              <w:rFonts w:ascii="Avenir Next LT Pro" w:hAnsi="Avenir Next LT Pro"/>
              <w:color w:val="404040" w:themeColor="text1" w:themeTint="BF"/>
              <w:sz w:val="16"/>
              <w:szCs w:val="16"/>
              <w:u w:val="single"/>
            </w:rPr>
          </w:pPr>
          <w:r w:rsidRPr="00752C5E">
            <w:rPr>
              <w:rFonts w:ascii="Avenir Next LT Pro" w:hAnsi="Avenir Next LT Pro"/>
              <w:color w:val="404040" w:themeColor="text1" w:themeTint="BF"/>
              <w:sz w:val="16"/>
              <w:szCs w:val="16"/>
              <w:u w:val="single"/>
            </w:rPr>
            <w:t>E.pristatymo dėžutė</w:t>
          </w:r>
        </w:p>
        <w:p w14:paraId="3344874C" w14:textId="1CFF97EC" w:rsidR="00B36F71" w:rsidRPr="00752C5E" w:rsidRDefault="00B36F71" w:rsidP="001A05A8">
          <w:pPr>
            <w:tabs>
              <w:tab w:val="left" w:pos="2479"/>
            </w:tabs>
            <w:rPr>
              <w:rFonts w:ascii="Avenir Next LT Pro" w:hAnsi="Avenir Next LT Pro"/>
              <w:color w:val="3B4344"/>
              <w:sz w:val="16"/>
              <w:szCs w:val="16"/>
              <w:u w:val="single"/>
            </w:rPr>
          </w:pPr>
          <w:r w:rsidRPr="00752C5E">
            <w:rPr>
              <w:rFonts w:ascii="Avenir Next LT Pro" w:hAnsi="Avenir Next LT Pro"/>
              <w:color w:val="404040" w:themeColor="text1" w:themeTint="BF"/>
              <w:sz w:val="16"/>
              <w:szCs w:val="16"/>
              <w:u w:val="single"/>
            </w:rPr>
            <w:t>adresas 124245660</w:t>
          </w:r>
        </w:p>
      </w:tc>
    </w:tr>
  </w:tbl>
  <w:p w14:paraId="1948C56F" w14:textId="54937DF3" w:rsidR="00E91404" w:rsidRDefault="001309C1">
    <w:pPr>
      <w:pStyle w:val="Footer"/>
    </w:pPr>
    <w:r>
      <w:rPr>
        <w:noProof/>
        <w:sz w:val="8"/>
        <w:szCs w:val="8"/>
        <w:lang w:val="en-US"/>
      </w:rPr>
      <mc:AlternateContent>
        <mc:Choice Requires="wps">
          <w:drawing>
            <wp:anchor distT="0" distB="0" distL="114300" distR="114300" simplePos="0" relativeHeight="251662336" behindDoc="0" locked="0" layoutInCell="1" allowOverlap="1" wp14:anchorId="1D59CBCD" wp14:editId="2C4B5B21">
              <wp:simplePos x="0" y="0"/>
              <wp:positionH relativeFrom="column">
                <wp:posOffset>-104140</wp:posOffset>
              </wp:positionH>
              <wp:positionV relativeFrom="paragraph">
                <wp:posOffset>-904452</wp:posOffset>
              </wp:positionV>
              <wp:extent cx="62992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6299200" cy="0"/>
                      </a:xfrm>
                      <a:prstGeom prst="line">
                        <a:avLst/>
                      </a:prstGeom>
                      <a:ln w="12700">
                        <a:solidFill>
                          <a:srgbClr val="009B4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169D40"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2pt,-71.2pt" to="487.8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" strokecolor="#009b48"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BF96" w14:textId="77777777" w:rsidR="000E4F69" w:rsidRDefault="000E4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8B8C5" w14:textId="77777777" w:rsidR="007D6317" w:rsidRDefault="007D6317">
      <w:r>
        <w:separator/>
      </w:r>
    </w:p>
  </w:footnote>
  <w:footnote w:type="continuationSeparator" w:id="0">
    <w:p w14:paraId="1D0F052C" w14:textId="77777777" w:rsidR="007D6317" w:rsidRDefault="007D6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2C2A" w14:textId="77777777" w:rsidR="000E4F69" w:rsidRDefault="000E4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F161" w14:textId="77777777" w:rsidR="000E4F69" w:rsidRDefault="000E4F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C33B" w14:textId="77777777" w:rsidR="007B6B2B" w:rsidRDefault="007B6B2B" w:rsidP="007B6B2B">
    <w:pPr>
      <w:jc w:val="right"/>
    </w:pPr>
    <w:r>
      <w:rPr>
        <w:noProof/>
        <w:lang w:val="en-US"/>
      </w:rPr>
      <w:drawing>
        <wp:anchor distT="0" distB="0" distL="114300" distR="114300" simplePos="0" relativeHeight="251665408" behindDoc="1" locked="0" layoutInCell="1" allowOverlap="1" wp14:anchorId="1C27A293" wp14:editId="3794A9B6">
          <wp:simplePos x="0" y="0"/>
          <wp:positionH relativeFrom="column">
            <wp:posOffset>-218228</wp:posOffset>
          </wp:positionH>
          <wp:positionV relativeFrom="paragraph">
            <wp:posOffset>-99695</wp:posOffset>
          </wp:positionV>
          <wp:extent cx="2641600" cy="543560"/>
          <wp:effectExtent l="0" t="0" r="0" b="2540"/>
          <wp:wrapTight wrapText="bothSides">
            <wp:wrapPolygon edited="0">
              <wp:start x="1765" y="0"/>
              <wp:lineTo x="208" y="2019"/>
              <wp:lineTo x="0" y="9589"/>
              <wp:lineTo x="0" y="12112"/>
              <wp:lineTo x="104" y="17664"/>
              <wp:lineTo x="1246" y="21196"/>
              <wp:lineTo x="1765" y="21196"/>
              <wp:lineTo x="15888" y="21196"/>
              <wp:lineTo x="21496" y="20692"/>
              <wp:lineTo x="21496" y="16150"/>
              <wp:lineTo x="20562" y="8075"/>
              <wp:lineTo x="20769" y="2523"/>
              <wp:lineTo x="19835" y="1009"/>
              <wp:lineTo x="15888" y="0"/>
              <wp:lineTo x="1765" y="0"/>
            </wp:wrapPolygon>
          </wp:wrapTight>
          <wp:docPr id="1501099869" name="Graphic 1501099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41600" cy="5435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384" behindDoc="1" locked="0" layoutInCell="1" allowOverlap="1" wp14:anchorId="5D3F6975" wp14:editId="64BD8C23">
          <wp:simplePos x="0" y="0"/>
          <wp:positionH relativeFrom="column">
            <wp:posOffset>4840394</wp:posOffset>
          </wp:positionH>
          <wp:positionV relativeFrom="paragraph">
            <wp:posOffset>-288290</wp:posOffset>
          </wp:positionV>
          <wp:extent cx="1612900" cy="1612900"/>
          <wp:effectExtent l="0" t="0" r="0" b="0"/>
          <wp:wrapTight wrapText="bothSides">
            <wp:wrapPolygon edited="0">
              <wp:start x="9354" y="0"/>
              <wp:lineTo x="5783" y="850"/>
              <wp:lineTo x="4252" y="1871"/>
              <wp:lineTo x="4422" y="2721"/>
              <wp:lineTo x="1871" y="4422"/>
              <wp:lineTo x="1020" y="5272"/>
              <wp:lineTo x="680" y="6463"/>
              <wp:lineTo x="1531" y="7313"/>
              <wp:lineTo x="3572" y="8164"/>
              <wp:lineTo x="0" y="9524"/>
              <wp:lineTo x="0" y="11906"/>
              <wp:lineTo x="3572" y="13606"/>
              <wp:lineTo x="1020" y="15137"/>
              <wp:lineTo x="680" y="15477"/>
              <wp:lineTo x="1191" y="16668"/>
              <wp:lineTo x="4422" y="19049"/>
              <wp:lineTo x="4592" y="19899"/>
              <wp:lineTo x="7143" y="21260"/>
              <wp:lineTo x="9354" y="21430"/>
              <wp:lineTo x="12076" y="21430"/>
              <wp:lineTo x="13606" y="21430"/>
              <wp:lineTo x="17348" y="19729"/>
              <wp:lineTo x="17348" y="19049"/>
              <wp:lineTo x="21090" y="15477"/>
              <wp:lineTo x="20580" y="14797"/>
              <wp:lineTo x="18369" y="13606"/>
              <wp:lineTo x="21430" y="11906"/>
              <wp:lineTo x="21430" y="9524"/>
              <wp:lineTo x="17348" y="8164"/>
              <wp:lineTo x="18369" y="8164"/>
              <wp:lineTo x="20580" y="6123"/>
              <wp:lineTo x="20580" y="5102"/>
              <wp:lineTo x="19559" y="4252"/>
              <wp:lineTo x="16498" y="2721"/>
              <wp:lineTo x="17008" y="1701"/>
              <wp:lineTo x="15307" y="680"/>
              <wp:lineTo x="12076" y="0"/>
              <wp:lineTo x="9354" y="0"/>
            </wp:wrapPolygon>
          </wp:wrapTight>
          <wp:docPr id="1417963511" name="Graphic 1417963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12900" cy="1612900"/>
                  </a:xfrm>
                  <a:prstGeom prst="rect">
                    <a:avLst/>
                  </a:prstGeom>
                </pic:spPr>
              </pic:pic>
            </a:graphicData>
          </a:graphic>
          <wp14:sizeRelH relativeFrom="page">
            <wp14:pctWidth>0</wp14:pctWidth>
          </wp14:sizeRelH>
          <wp14:sizeRelV relativeFrom="page">
            <wp14:pctHeight>0</wp14:pctHeight>
          </wp14:sizeRelV>
        </wp:anchor>
      </w:drawing>
    </w:r>
  </w:p>
  <w:p w14:paraId="2E0BC538" w14:textId="77777777" w:rsidR="007B6B2B" w:rsidRDefault="007B6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F1A27728"/>
    <w:lvl w:ilvl="0" w:tplc="B6BE441A">
      <w:start w:val="1"/>
      <w:numFmt w:val="decimal"/>
      <w:lvlText w:val="%1."/>
      <w:lvlJc w:val="left"/>
      <w:pPr>
        <w:ind w:left="720" w:hanging="360"/>
      </w:pPr>
      <w:rPr>
        <w:rFonts w:asciiTheme="minorHAnsi" w:hAnsiTheme="minorHAnsi" w:cstheme="minorHAnsi" w:hint="default"/>
        <w:b/>
        <w:bCs/>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F55002"/>
    <w:multiLevelType w:val="hybridMultilevel"/>
    <w:tmpl w:val="7CE6F7E4"/>
    <w:lvl w:ilvl="0" w:tplc="B6BE441A">
      <w:start w:val="1"/>
      <w:numFmt w:val="decimal"/>
      <w:lvlText w:val="%1."/>
      <w:lvlJc w:val="left"/>
      <w:pPr>
        <w:ind w:left="720" w:hanging="360"/>
      </w:pPr>
      <w:rPr>
        <w:rFonts w:asciiTheme="minorHAnsi" w:hAnsiTheme="minorHAnsi" w:cstheme="minorHAnsi" w:hint="default"/>
        <w:b/>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DE0E5E"/>
    <w:multiLevelType w:val="hybridMultilevel"/>
    <w:tmpl w:val="C5A4C5B6"/>
    <w:lvl w:ilvl="0" w:tplc="B6BE441A">
      <w:start w:val="1"/>
      <w:numFmt w:val="decimal"/>
      <w:lvlText w:val="%1."/>
      <w:lvlJc w:val="left"/>
      <w:pPr>
        <w:ind w:left="720" w:hanging="360"/>
      </w:pPr>
      <w:rPr>
        <w:rFonts w:asciiTheme="minorHAnsi" w:hAnsiTheme="minorHAnsi" w:cstheme="minorHAnsi" w:hint="default"/>
        <w:b/>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7B7F95"/>
    <w:multiLevelType w:val="hybridMultilevel"/>
    <w:tmpl w:val="8E70C4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AB3BCB"/>
    <w:multiLevelType w:val="hybridMultilevel"/>
    <w:tmpl w:val="BFACA5F4"/>
    <w:lvl w:ilvl="0" w:tplc="04270001">
      <w:start w:val="1"/>
      <w:numFmt w:val="bullet"/>
      <w:lvlText w:val=""/>
      <w:lvlJc w:val="left"/>
      <w:pPr>
        <w:ind w:left="720" w:hanging="360"/>
      </w:pPr>
      <w:rPr>
        <w:rFonts w:ascii="Symbol" w:hAnsi="Symbol"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B15360"/>
    <w:multiLevelType w:val="hybridMultilevel"/>
    <w:tmpl w:val="A7D2A746"/>
    <w:lvl w:ilvl="0" w:tplc="04270001">
      <w:start w:val="1"/>
      <w:numFmt w:val="bullet"/>
      <w:lvlText w:val=""/>
      <w:lvlJc w:val="left"/>
      <w:pPr>
        <w:ind w:left="720" w:hanging="360"/>
      </w:pPr>
      <w:rPr>
        <w:rFonts w:ascii="Symbol" w:hAnsi="Symbol"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401B33"/>
    <w:multiLevelType w:val="hybridMultilevel"/>
    <w:tmpl w:val="6138FB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3B5995"/>
    <w:multiLevelType w:val="hybridMultilevel"/>
    <w:tmpl w:val="F1A27728"/>
    <w:lvl w:ilvl="0" w:tplc="FFFFFFFF">
      <w:start w:val="1"/>
      <w:numFmt w:val="decimal"/>
      <w:lvlText w:val="%1."/>
      <w:lvlJc w:val="left"/>
      <w:pPr>
        <w:ind w:left="720" w:hanging="360"/>
      </w:pPr>
      <w:rPr>
        <w:rFonts w:asciiTheme="minorHAnsi" w:hAnsiTheme="minorHAnsi" w:cstheme="minorHAnsi" w:hint="default"/>
        <w:b/>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9222BD"/>
    <w:multiLevelType w:val="hybridMultilevel"/>
    <w:tmpl w:val="22E4E556"/>
    <w:lvl w:ilvl="0" w:tplc="239EBE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F9E3F9F"/>
    <w:multiLevelType w:val="multilevel"/>
    <w:tmpl w:val="D222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889730">
    <w:abstractNumId w:val="0"/>
  </w:num>
  <w:num w:numId="2" w16cid:durableId="924267075">
    <w:abstractNumId w:val="6"/>
  </w:num>
  <w:num w:numId="3" w16cid:durableId="1802770043">
    <w:abstractNumId w:val="9"/>
  </w:num>
  <w:num w:numId="4" w16cid:durableId="2090299027">
    <w:abstractNumId w:val="7"/>
  </w:num>
  <w:num w:numId="5" w16cid:durableId="2054692085">
    <w:abstractNumId w:val="1"/>
  </w:num>
  <w:num w:numId="6" w16cid:durableId="1887060456">
    <w:abstractNumId w:val="3"/>
  </w:num>
  <w:num w:numId="7" w16cid:durableId="764114250">
    <w:abstractNumId w:val="4"/>
  </w:num>
  <w:num w:numId="8" w16cid:durableId="635376011">
    <w:abstractNumId w:val="2"/>
  </w:num>
  <w:num w:numId="9" w16cid:durableId="1365012165">
    <w:abstractNumId w:val="5"/>
  </w:num>
  <w:num w:numId="10" w16cid:durableId="2016959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evenAndOddHeaders/>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C86"/>
    <w:rsid w:val="00010D9F"/>
    <w:rsid w:val="00011167"/>
    <w:rsid w:val="00036688"/>
    <w:rsid w:val="00043AAB"/>
    <w:rsid w:val="00046BAE"/>
    <w:rsid w:val="00052DF1"/>
    <w:rsid w:val="0005481D"/>
    <w:rsid w:val="00060089"/>
    <w:rsid w:val="00061C8D"/>
    <w:rsid w:val="00074625"/>
    <w:rsid w:val="00092B7B"/>
    <w:rsid w:val="000948E9"/>
    <w:rsid w:val="00097F7D"/>
    <w:rsid w:val="000A0105"/>
    <w:rsid w:val="000B6CC4"/>
    <w:rsid w:val="000D261E"/>
    <w:rsid w:val="000D393A"/>
    <w:rsid w:val="000D5CB5"/>
    <w:rsid w:val="000E4F69"/>
    <w:rsid w:val="000F2266"/>
    <w:rsid w:val="00112F66"/>
    <w:rsid w:val="00115C27"/>
    <w:rsid w:val="001309C1"/>
    <w:rsid w:val="001332EE"/>
    <w:rsid w:val="00140608"/>
    <w:rsid w:val="00141957"/>
    <w:rsid w:val="00153AC2"/>
    <w:rsid w:val="00154239"/>
    <w:rsid w:val="00161CDB"/>
    <w:rsid w:val="0018511F"/>
    <w:rsid w:val="00187C86"/>
    <w:rsid w:val="001A05A8"/>
    <w:rsid w:val="001A24E0"/>
    <w:rsid w:val="001B04A9"/>
    <w:rsid w:val="001B0EF3"/>
    <w:rsid w:val="001B1338"/>
    <w:rsid w:val="001B711B"/>
    <w:rsid w:val="001B73FB"/>
    <w:rsid w:val="001D2497"/>
    <w:rsid w:val="00202640"/>
    <w:rsid w:val="002113D5"/>
    <w:rsid w:val="00233A63"/>
    <w:rsid w:val="0025074D"/>
    <w:rsid w:val="0026486A"/>
    <w:rsid w:val="002964E6"/>
    <w:rsid w:val="002A1041"/>
    <w:rsid w:val="002C470C"/>
    <w:rsid w:val="002D0019"/>
    <w:rsid w:val="002F2C64"/>
    <w:rsid w:val="00307F5D"/>
    <w:rsid w:val="00332A32"/>
    <w:rsid w:val="0033428A"/>
    <w:rsid w:val="00341005"/>
    <w:rsid w:val="0035137A"/>
    <w:rsid w:val="0036294D"/>
    <w:rsid w:val="00365766"/>
    <w:rsid w:val="00370CDD"/>
    <w:rsid w:val="00370E60"/>
    <w:rsid w:val="00381942"/>
    <w:rsid w:val="00387206"/>
    <w:rsid w:val="003931F3"/>
    <w:rsid w:val="003A7760"/>
    <w:rsid w:val="003B3159"/>
    <w:rsid w:val="003E27D7"/>
    <w:rsid w:val="003F5278"/>
    <w:rsid w:val="003F592A"/>
    <w:rsid w:val="00413D72"/>
    <w:rsid w:val="00425E98"/>
    <w:rsid w:val="004454E2"/>
    <w:rsid w:val="0047101E"/>
    <w:rsid w:val="004753FC"/>
    <w:rsid w:val="00481D69"/>
    <w:rsid w:val="00492D76"/>
    <w:rsid w:val="004E2053"/>
    <w:rsid w:val="004E5E70"/>
    <w:rsid w:val="0052243E"/>
    <w:rsid w:val="00543F42"/>
    <w:rsid w:val="00551537"/>
    <w:rsid w:val="00567102"/>
    <w:rsid w:val="00576612"/>
    <w:rsid w:val="00590DFB"/>
    <w:rsid w:val="00593546"/>
    <w:rsid w:val="0059567C"/>
    <w:rsid w:val="005E13EC"/>
    <w:rsid w:val="005F52D9"/>
    <w:rsid w:val="005F6A02"/>
    <w:rsid w:val="00605D28"/>
    <w:rsid w:val="006078DD"/>
    <w:rsid w:val="0062027B"/>
    <w:rsid w:val="00621AE4"/>
    <w:rsid w:val="0064238E"/>
    <w:rsid w:val="00654577"/>
    <w:rsid w:val="00665D3A"/>
    <w:rsid w:val="0067763D"/>
    <w:rsid w:val="006779BF"/>
    <w:rsid w:val="00686AF2"/>
    <w:rsid w:val="00687BFF"/>
    <w:rsid w:val="006969B9"/>
    <w:rsid w:val="006A55F5"/>
    <w:rsid w:val="006A58A4"/>
    <w:rsid w:val="006B4FAE"/>
    <w:rsid w:val="006C7804"/>
    <w:rsid w:val="006D46C4"/>
    <w:rsid w:val="006D7C17"/>
    <w:rsid w:val="006E470B"/>
    <w:rsid w:val="006E6594"/>
    <w:rsid w:val="006F02C5"/>
    <w:rsid w:val="006F0F0E"/>
    <w:rsid w:val="00700690"/>
    <w:rsid w:val="0070479C"/>
    <w:rsid w:val="00707B19"/>
    <w:rsid w:val="0071301D"/>
    <w:rsid w:val="007147C6"/>
    <w:rsid w:val="00730BEE"/>
    <w:rsid w:val="007331F6"/>
    <w:rsid w:val="0075221B"/>
    <w:rsid w:val="00752C5E"/>
    <w:rsid w:val="007655E0"/>
    <w:rsid w:val="007714E3"/>
    <w:rsid w:val="0077617D"/>
    <w:rsid w:val="007904BD"/>
    <w:rsid w:val="007936C3"/>
    <w:rsid w:val="007A0C85"/>
    <w:rsid w:val="007B6B2B"/>
    <w:rsid w:val="007B76A0"/>
    <w:rsid w:val="007C4777"/>
    <w:rsid w:val="007D23E9"/>
    <w:rsid w:val="007D6317"/>
    <w:rsid w:val="007E76FB"/>
    <w:rsid w:val="008014F8"/>
    <w:rsid w:val="008018D3"/>
    <w:rsid w:val="00801F30"/>
    <w:rsid w:val="0080378B"/>
    <w:rsid w:val="00803F14"/>
    <w:rsid w:val="008216EA"/>
    <w:rsid w:val="00833621"/>
    <w:rsid w:val="0086572E"/>
    <w:rsid w:val="00893F8B"/>
    <w:rsid w:val="008D7599"/>
    <w:rsid w:val="008F09B5"/>
    <w:rsid w:val="008F3596"/>
    <w:rsid w:val="009110F2"/>
    <w:rsid w:val="0091339B"/>
    <w:rsid w:val="009134FC"/>
    <w:rsid w:val="009218AB"/>
    <w:rsid w:val="00925F77"/>
    <w:rsid w:val="00930E75"/>
    <w:rsid w:val="0093545F"/>
    <w:rsid w:val="00950D8A"/>
    <w:rsid w:val="0095168A"/>
    <w:rsid w:val="00967A89"/>
    <w:rsid w:val="00970784"/>
    <w:rsid w:val="00975CFA"/>
    <w:rsid w:val="00981182"/>
    <w:rsid w:val="0098190F"/>
    <w:rsid w:val="0098278C"/>
    <w:rsid w:val="00983522"/>
    <w:rsid w:val="009B1DFE"/>
    <w:rsid w:val="009B7E43"/>
    <w:rsid w:val="009F217C"/>
    <w:rsid w:val="00A00758"/>
    <w:rsid w:val="00A00B25"/>
    <w:rsid w:val="00A02297"/>
    <w:rsid w:val="00A03A6C"/>
    <w:rsid w:val="00A06A3A"/>
    <w:rsid w:val="00A06C9B"/>
    <w:rsid w:val="00A15BE8"/>
    <w:rsid w:val="00A24184"/>
    <w:rsid w:val="00A24C80"/>
    <w:rsid w:val="00A43F65"/>
    <w:rsid w:val="00A500A0"/>
    <w:rsid w:val="00A512A4"/>
    <w:rsid w:val="00A87C49"/>
    <w:rsid w:val="00AA5397"/>
    <w:rsid w:val="00AB3EEF"/>
    <w:rsid w:val="00AC4E30"/>
    <w:rsid w:val="00AC52B4"/>
    <w:rsid w:val="00AC5FD5"/>
    <w:rsid w:val="00AE69D7"/>
    <w:rsid w:val="00AF50B1"/>
    <w:rsid w:val="00AF5B9B"/>
    <w:rsid w:val="00B024BF"/>
    <w:rsid w:val="00B02706"/>
    <w:rsid w:val="00B064B0"/>
    <w:rsid w:val="00B11E3E"/>
    <w:rsid w:val="00B31E5C"/>
    <w:rsid w:val="00B335BA"/>
    <w:rsid w:val="00B36F71"/>
    <w:rsid w:val="00B42241"/>
    <w:rsid w:val="00B5409A"/>
    <w:rsid w:val="00B54E0B"/>
    <w:rsid w:val="00B56979"/>
    <w:rsid w:val="00B57008"/>
    <w:rsid w:val="00B80D4B"/>
    <w:rsid w:val="00B857D2"/>
    <w:rsid w:val="00B9007D"/>
    <w:rsid w:val="00B93B89"/>
    <w:rsid w:val="00BA003B"/>
    <w:rsid w:val="00BA0FAF"/>
    <w:rsid w:val="00BB12E0"/>
    <w:rsid w:val="00BB1797"/>
    <w:rsid w:val="00BE2961"/>
    <w:rsid w:val="00BF3E7D"/>
    <w:rsid w:val="00C01759"/>
    <w:rsid w:val="00C11E74"/>
    <w:rsid w:val="00C124DD"/>
    <w:rsid w:val="00C3055A"/>
    <w:rsid w:val="00C51339"/>
    <w:rsid w:val="00C51663"/>
    <w:rsid w:val="00C53CE1"/>
    <w:rsid w:val="00C55EA6"/>
    <w:rsid w:val="00C55F57"/>
    <w:rsid w:val="00C81333"/>
    <w:rsid w:val="00C92776"/>
    <w:rsid w:val="00C942E9"/>
    <w:rsid w:val="00CA0D9D"/>
    <w:rsid w:val="00CA5A11"/>
    <w:rsid w:val="00CB6617"/>
    <w:rsid w:val="00CC2D3A"/>
    <w:rsid w:val="00CF0B08"/>
    <w:rsid w:val="00CF3F09"/>
    <w:rsid w:val="00CF62A5"/>
    <w:rsid w:val="00D00A6E"/>
    <w:rsid w:val="00D339A6"/>
    <w:rsid w:val="00D42303"/>
    <w:rsid w:val="00D44D6D"/>
    <w:rsid w:val="00D5051F"/>
    <w:rsid w:val="00D57418"/>
    <w:rsid w:val="00D83DDF"/>
    <w:rsid w:val="00DE1323"/>
    <w:rsid w:val="00DF24A2"/>
    <w:rsid w:val="00DF548E"/>
    <w:rsid w:val="00E000FC"/>
    <w:rsid w:val="00E14976"/>
    <w:rsid w:val="00E32A11"/>
    <w:rsid w:val="00E33A73"/>
    <w:rsid w:val="00E468B3"/>
    <w:rsid w:val="00E5084C"/>
    <w:rsid w:val="00E8194B"/>
    <w:rsid w:val="00E91404"/>
    <w:rsid w:val="00E9773B"/>
    <w:rsid w:val="00EA120C"/>
    <w:rsid w:val="00EA3790"/>
    <w:rsid w:val="00EB24F6"/>
    <w:rsid w:val="00EB7771"/>
    <w:rsid w:val="00EF331F"/>
    <w:rsid w:val="00F045EE"/>
    <w:rsid w:val="00F058AD"/>
    <w:rsid w:val="00F166AF"/>
    <w:rsid w:val="00F2459A"/>
    <w:rsid w:val="00F3387D"/>
    <w:rsid w:val="00F35680"/>
    <w:rsid w:val="00F51843"/>
    <w:rsid w:val="00F541E1"/>
    <w:rsid w:val="00F551DE"/>
    <w:rsid w:val="00F56193"/>
    <w:rsid w:val="00F6280C"/>
    <w:rsid w:val="00F73A83"/>
    <w:rsid w:val="00F96841"/>
    <w:rsid w:val="00F975F9"/>
    <w:rsid w:val="00F97609"/>
    <w:rsid w:val="00FA1DE1"/>
    <w:rsid w:val="00FA6372"/>
    <w:rsid w:val="00FB5F40"/>
    <w:rsid w:val="00FC5096"/>
    <w:rsid w:val="00FC558E"/>
    <w:rsid w:val="00FC6948"/>
    <w:rsid w:val="00FD12BC"/>
    <w:rsid w:val="00FD3895"/>
    <w:rsid w:val="00FD5A2E"/>
    <w:rsid w:val="00FD7F9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4A43F"/>
  <w15:docId w15:val="{15698E49-B51D-DB46-B938-340B3C6C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CE1"/>
    <w:rPr>
      <w:rFonts w:ascii="TimesLT" w:hAnsi="TimesLT"/>
      <w:sz w:val="28"/>
      <w:lang w:val="lt-LT" w:eastAsia="en-US"/>
    </w:rPr>
  </w:style>
  <w:style w:type="paragraph" w:styleId="Heading1">
    <w:name w:val="heading 1"/>
    <w:basedOn w:val="Normal"/>
    <w:next w:val="Normal"/>
    <w:link w:val="Heading1Char"/>
    <w:uiPriority w:val="9"/>
    <w:qFormat/>
    <w:rsid w:val="00CF3F09"/>
    <w:pPr>
      <w:keepNext/>
      <w:keepLines/>
      <w:spacing w:before="480"/>
      <w:outlineLvl w:val="0"/>
    </w:pPr>
    <w:rPr>
      <w:rFonts w:ascii="Cambria" w:hAnsi="Cambria"/>
      <w:b/>
      <w:bCs/>
      <w:color w:val="365F91"/>
      <w:szCs w:val="28"/>
    </w:rPr>
  </w:style>
  <w:style w:type="paragraph" w:styleId="Heading3">
    <w:name w:val="heading 3"/>
    <w:basedOn w:val="Normal"/>
    <w:next w:val="Normal"/>
    <w:link w:val="Heading3Char"/>
    <w:uiPriority w:val="9"/>
    <w:semiHidden/>
    <w:unhideWhenUsed/>
    <w:qFormat/>
    <w:rsid w:val="007655E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3F09"/>
    <w:rPr>
      <w:rFonts w:ascii="Cambria" w:eastAsia="Times New Roman" w:hAnsi="Cambria" w:cs="Times New Roman"/>
      <w:b/>
      <w:bCs/>
      <w:smallCaps/>
      <w:color w:val="365F91"/>
      <w:sz w:val="28"/>
      <w:szCs w:val="28"/>
      <w:lang w:val="lt-LT"/>
    </w:rPr>
  </w:style>
  <w:style w:type="paragraph" w:styleId="Subtitle">
    <w:name w:val="Subtitle"/>
    <w:basedOn w:val="Normal"/>
    <w:next w:val="Normal"/>
    <w:link w:val="SubtitleChar"/>
    <w:uiPriority w:val="11"/>
    <w:qFormat/>
    <w:rsid w:val="00CF3F09"/>
    <w:pPr>
      <w:spacing w:after="60"/>
      <w:jc w:val="center"/>
      <w:outlineLvl w:val="1"/>
    </w:pPr>
    <w:rPr>
      <w:rFonts w:ascii="Cambria" w:hAnsi="Cambria"/>
      <w:sz w:val="24"/>
      <w:szCs w:val="24"/>
    </w:rPr>
  </w:style>
  <w:style w:type="character" w:customStyle="1" w:styleId="SubtitleChar">
    <w:name w:val="Subtitle Char"/>
    <w:link w:val="Subtitle"/>
    <w:uiPriority w:val="11"/>
    <w:rsid w:val="00CF3F09"/>
    <w:rPr>
      <w:rFonts w:ascii="Cambria" w:eastAsia="Times New Roman" w:hAnsi="Cambria" w:cs="Times New Roman"/>
      <w:smallCaps/>
      <w:sz w:val="24"/>
      <w:szCs w:val="24"/>
      <w:lang w:val="lt-LT"/>
    </w:rPr>
  </w:style>
  <w:style w:type="character" w:styleId="Strong">
    <w:name w:val="Strong"/>
    <w:uiPriority w:val="22"/>
    <w:qFormat/>
    <w:rsid w:val="00CF3F09"/>
    <w:rPr>
      <w:b/>
      <w:bCs/>
    </w:rPr>
  </w:style>
  <w:style w:type="paragraph" w:styleId="NoSpacing">
    <w:name w:val="No Spacing"/>
    <w:uiPriority w:val="1"/>
    <w:qFormat/>
    <w:rsid w:val="00CF3F09"/>
    <w:pPr>
      <w:ind w:left="284"/>
    </w:pPr>
    <w:rPr>
      <w:smallCaps/>
      <w:sz w:val="22"/>
      <w:lang w:val="lt-LT" w:eastAsia="en-US"/>
    </w:rPr>
  </w:style>
  <w:style w:type="character" w:styleId="BookTitle">
    <w:name w:val="Book Title"/>
    <w:uiPriority w:val="33"/>
    <w:qFormat/>
    <w:rsid w:val="00CF3F09"/>
    <w:rPr>
      <w:b/>
      <w:bCs/>
      <w:smallCaps/>
      <w:spacing w:val="5"/>
    </w:rPr>
  </w:style>
  <w:style w:type="paragraph" w:customStyle="1" w:styleId="Stilius">
    <w:name w:val="Stilius"/>
    <w:rsid w:val="00187C86"/>
    <w:pPr>
      <w:widowControl w:val="0"/>
      <w:autoSpaceDE w:val="0"/>
      <w:autoSpaceDN w:val="0"/>
      <w:adjustRightInd w:val="0"/>
    </w:pPr>
    <w:rPr>
      <w:rFonts w:eastAsia="SimSun"/>
      <w:sz w:val="24"/>
      <w:szCs w:val="24"/>
      <w:lang w:val="lt-LT" w:eastAsia="zh-CN"/>
    </w:rPr>
  </w:style>
  <w:style w:type="paragraph" w:styleId="Header">
    <w:name w:val="header"/>
    <w:basedOn w:val="Normal"/>
    <w:link w:val="HeaderChar"/>
    <w:rsid w:val="00187C86"/>
    <w:pPr>
      <w:tabs>
        <w:tab w:val="center" w:pos="4320"/>
        <w:tab w:val="right" w:pos="8640"/>
      </w:tabs>
    </w:pPr>
  </w:style>
  <w:style w:type="character" w:customStyle="1" w:styleId="HeaderChar">
    <w:name w:val="Header Char"/>
    <w:link w:val="Header"/>
    <w:rsid w:val="00187C86"/>
    <w:rPr>
      <w:rFonts w:ascii="TimesLT" w:hAnsi="TimesLT"/>
      <w:smallCaps w:val="0"/>
      <w:sz w:val="28"/>
      <w:lang w:val="lt-LT"/>
    </w:rPr>
  </w:style>
  <w:style w:type="paragraph" w:styleId="Footer">
    <w:name w:val="footer"/>
    <w:basedOn w:val="Normal"/>
    <w:link w:val="FooterChar"/>
    <w:uiPriority w:val="99"/>
    <w:rsid w:val="00187C86"/>
    <w:pPr>
      <w:tabs>
        <w:tab w:val="center" w:pos="4153"/>
        <w:tab w:val="right" w:pos="8306"/>
      </w:tabs>
    </w:pPr>
    <w:rPr>
      <w:rFonts w:ascii="Arial" w:hAnsi="Arial" w:cs="Arial"/>
      <w:sz w:val="22"/>
      <w:szCs w:val="24"/>
    </w:rPr>
  </w:style>
  <w:style w:type="character" w:customStyle="1" w:styleId="FooterChar">
    <w:name w:val="Footer Char"/>
    <w:link w:val="Footer"/>
    <w:uiPriority w:val="99"/>
    <w:rsid w:val="00187C86"/>
    <w:rPr>
      <w:rFonts w:ascii="Arial" w:hAnsi="Arial" w:cs="Arial"/>
      <w:smallCaps w:val="0"/>
      <w:sz w:val="22"/>
      <w:szCs w:val="24"/>
      <w:lang w:val="lt-LT"/>
    </w:rPr>
  </w:style>
  <w:style w:type="character" w:styleId="Hyperlink">
    <w:name w:val="Hyperlink"/>
    <w:rsid w:val="00983522"/>
    <w:rPr>
      <w:color w:val="009B48"/>
      <w:u w:val="single"/>
    </w:rPr>
  </w:style>
  <w:style w:type="paragraph" w:styleId="BalloonText">
    <w:name w:val="Balloon Text"/>
    <w:basedOn w:val="Normal"/>
    <w:link w:val="BalloonTextChar"/>
    <w:uiPriority w:val="99"/>
    <w:semiHidden/>
    <w:unhideWhenUsed/>
    <w:rsid w:val="0033428A"/>
    <w:rPr>
      <w:rFonts w:ascii="Tahoma" w:hAnsi="Tahoma" w:cs="Tahoma"/>
      <w:sz w:val="16"/>
      <w:szCs w:val="16"/>
    </w:rPr>
  </w:style>
  <w:style w:type="character" w:customStyle="1" w:styleId="BalloonTextChar">
    <w:name w:val="Balloon Text Char"/>
    <w:link w:val="BalloonText"/>
    <w:uiPriority w:val="99"/>
    <w:semiHidden/>
    <w:rsid w:val="0033428A"/>
    <w:rPr>
      <w:rFonts w:ascii="Tahoma" w:hAnsi="Tahoma" w:cs="Tahoma"/>
      <w:sz w:val="16"/>
      <w:szCs w:val="16"/>
      <w:lang w:val="lt-LT"/>
    </w:rPr>
  </w:style>
  <w:style w:type="table" w:styleId="TableGrid">
    <w:name w:val="Table Grid"/>
    <w:basedOn w:val="TableNormal"/>
    <w:uiPriority w:val="39"/>
    <w:rsid w:val="00925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454E2"/>
    <w:rPr>
      <w:color w:val="954F72" w:themeColor="followedHyperlink"/>
      <w:u w:val="single"/>
    </w:rPr>
  </w:style>
  <w:style w:type="character" w:customStyle="1" w:styleId="UnresolvedMention1">
    <w:name w:val="Unresolved Mention1"/>
    <w:basedOn w:val="DefaultParagraphFont"/>
    <w:uiPriority w:val="99"/>
    <w:semiHidden/>
    <w:unhideWhenUsed/>
    <w:rsid w:val="004454E2"/>
    <w:rPr>
      <w:color w:val="605E5C"/>
      <w:shd w:val="clear" w:color="auto" w:fill="E1DFDD"/>
    </w:rPr>
  </w:style>
  <w:style w:type="character" w:styleId="UnresolvedMention">
    <w:name w:val="Unresolved Mention"/>
    <w:basedOn w:val="DefaultParagraphFont"/>
    <w:uiPriority w:val="99"/>
    <w:semiHidden/>
    <w:unhideWhenUsed/>
    <w:rsid w:val="00B36F71"/>
    <w:rPr>
      <w:color w:val="605E5C"/>
      <w:shd w:val="clear" w:color="auto" w:fill="E1DFDD"/>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VARNELES,Lentele"/>
    <w:basedOn w:val="Normal"/>
    <w:link w:val="ListParagraphChar"/>
    <w:uiPriority w:val="34"/>
    <w:qFormat/>
    <w:rsid w:val="007B6B2B"/>
    <w:pPr>
      <w:ind w:left="720"/>
      <w:contextualSpacing/>
    </w:pPr>
    <w:rPr>
      <w:rFonts w:ascii="Times New Roman" w:hAnsi="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7B6B2B"/>
    <w:rPr>
      <w:sz w:val="24"/>
      <w:szCs w:val="24"/>
      <w:lang w:val="lt-LT" w:eastAsia="en-US"/>
    </w:rPr>
  </w:style>
  <w:style w:type="character" w:customStyle="1" w:styleId="Heading3Char">
    <w:name w:val="Heading 3 Char"/>
    <w:basedOn w:val="DefaultParagraphFont"/>
    <w:link w:val="Heading3"/>
    <w:uiPriority w:val="9"/>
    <w:semiHidden/>
    <w:rsid w:val="007655E0"/>
    <w:rPr>
      <w:rFonts w:asciiTheme="majorHAnsi" w:eastAsiaTheme="majorEastAsia" w:hAnsiTheme="majorHAnsi" w:cstheme="majorBidi"/>
      <w:color w:val="1F3763" w:themeColor="accent1" w:themeShade="7F"/>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4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seskines@poliklinika.lt"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http://www.poliklinika.l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skines@poliklinika.lt"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http://www.poliklinika.l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59936AD65435F4B8BF5AADF044CBE70" ma:contentTypeVersion="1" ma:contentTypeDescription="Kurkite naują dokumentą." ma:contentTypeScope="" ma:versionID="2fd736ff00a9a69a7c55c3775777b299">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3887A-693E-455F-A1B3-0B9AE2D2E193}">
  <ds:schemaRefs>
    <ds:schemaRef ds:uri="http://schemas.microsoft.com/sharepoint/v3/contenttype/forms"/>
  </ds:schemaRefs>
</ds:datastoreItem>
</file>

<file path=customXml/itemProps2.xml><?xml version="1.0" encoding="utf-8"?>
<ds:datastoreItem xmlns:ds="http://schemas.openxmlformats.org/officeDocument/2006/customXml" ds:itemID="{1CF92F2C-BB4B-4668-828E-B67776E92033}">
  <ds:schemaRefs>
    <ds:schemaRef ds:uri="http://schemas.openxmlformats.org/officeDocument/2006/bibliography"/>
  </ds:schemaRefs>
</ds:datastoreItem>
</file>

<file path=customXml/itemProps3.xml><?xml version="1.0" encoding="utf-8"?>
<ds:datastoreItem xmlns:ds="http://schemas.openxmlformats.org/officeDocument/2006/customXml" ds:itemID="{4BC7762D-D6F6-4507-B1C8-5D92D131D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2336</Words>
  <Characters>1333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Poliklinika</Company>
  <LinksUpToDate>false</LinksUpToDate>
  <CharactersWithSpaces>3662</CharactersWithSpaces>
  <SharedDoc>false</SharedDoc>
  <HLinks>
    <vt:vector size="6" baseType="variant">
      <vt:variant>
        <vt:i4>1769507</vt:i4>
      </vt:variant>
      <vt:variant>
        <vt:i4>3</vt:i4>
      </vt:variant>
      <vt:variant>
        <vt:i4>0</vt:i4>
      </vt:variant>
      <vt:variant>
        <vt:i4>5</vt:i4>
      </vt:variant>
      <vt:variant>
        <vt:lpwstr>mailto:seskines@poliklinika.lt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Jurgita Grėbliūnaitė</cp:lastModifiedBy>
  <cp:revision>53</cp:revision>
  <cp:lastPrinted>2025-03-03T06:27:00Z</cp:lastPrinted>
  <dcterms:created xsi:type="dcterms:W3CDTF">2026-01-05T17:53:00Z</dcterms:created>
  <dcterms:modified xsi:type="dcterms:W3CDTF">2026-01-07T08:33:00Z</dcterms:modified>
</cp:coreProperties>
</file>