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3F56" w14:textId="4F389A52" w:rsidR="009A6015" w:rsidRPr="009A6015" w:rsidRDefault="009A6015" w:rsidP="009A6015">
      <w:pPr>
        <w:pStyle w:val="Header"/>
        <w:ind w:left="9214"/>
        <w:rPr>
          <w:color w:val="0070C0"/>
          <w:sz w:val="21"/>
          <w:szCs w:val="21"/>
        </w:rPr>
      </w:pPr>
      <w:r w:rsidRPr="009A6015">
        <w:rPr>
          <w:color w:val="0070C0"/>
          <w:sz w:val="21"/>
          <w:szCs w:val="21"/>
        </w:rPr>
        <w:t xml:space="preserve">Specialiųjų pirkimo sąlygų </w:t>
      </w:r>
      <w:r w:rsidR="00E124BE">
        <w:rPr>
          <w:color w:val="0070C0"/>
          <w:sz w:val="21"/>
          <w:szCs w:val="21"/>
        </w:rPr>
        <w:t>9</w:t>
      </w:r>
      <w:r w:rsidRPr="009A6015">
        <w:rPr>
          <w:color w:val="0070C0"/>
          <w:sz w:val="21"/>
          <w:szCs w:val="21"/>
        </w:rPr>
        <w:t xml:space="preserve"> priedas „</w:t>
      </w:r>
      <w:r w:rsidR="005F6B37">
        <w:rPr>
          <w:color w:val="0070C0"/>
          <w:sz w:val="21"/>
          <w:szCs w:val="21"/>
        </w:rPr>
        <w:t>Tiekėjo siūlom</w:t>
      </w:r>
      <w:r w:rsidR="0077221D">
        <w:rPr>
          <w:color w:val="0070C0"/>
          <w:sz w:val="21"/>
          <w:szCs w:val="21"/>
        </w:rPr>
        <w:t>o</w:t>
      </w:r>
      <w:r w:rsidR="005F6B37">
        <w:rPr>
          <w:color w:val="0070C0"/>
          <w:sz w:val="21"/>
          <w:szCs w:val="21"/>
        </w:rPr>
        <w:t xml:space="preserve"> specialist</w:t>
      </w:r>
      <w:r w:rsidR="0077221D">
        <w:rPr>
          <w:color w:val="0070C0"/>
          <w:sz w:val="21"/>
          <w:szCs w:val="21"/>
        </w:rPr>
        <w:t>o</w:t>
      </w:r>
      <w:r w:rsidR="005F6B37">
        <w:rPr>
          <w:color w:val="0070C0"/>
          <w:sz w:val="21"/>
          <w:szCs w:val="21"/>
        </w:rPr>
        <w:t xml:space="preserve"> darbinė patirtis ekonominio naudingumo vertinimui</w:t>
      </w:r>
      <w:r w:rsidRPr="009A6015">
        <w:rPr>
          <w:color w:val="0070C0"/>
          <w:sz w:val="21"/>
          <w:szCs w:val="21"/>
        </w:rPr>
        <w:t>“</w:t>
      </w:r>
    </w:p>
    <w:p w14:paraId="6E11A7CC" w14:textId="77777777" w:rsidR="009A6015" w:rsidRDefault="009A6015" w:rsidP="00684E7D">
      <w:pPr>
        <w:jc w:val="center"/>
        <w:rPr>
          <w:b/>
          <w:bCs/>
        </w:rPr>
      </w:pPr>
    </w:p>
    <w:p w14:paraId="79D972EE" w14:textId="07B07ED1" w:rsidR="00BA398A" w:rsidRDefault="00BA398A" w:rsidP="00BA398A">
      <w:pPr>
        <w:spacing w:line="259" w:lineRule="auto"/>
        <w:jc w:val="center"/>
        <w:rPr>
          <w:b/>
          <w:bCs/>
        </w:rPr>
      </w:pPr>
      <w:r w:rsidRPr="00760215">
        <w:rPr>
          <w:b/>
          <w:bCs/>
        </w:rPr>
        <w:t>TIEKĖJO SIŪLOM</w:t>
      </w:r>
      <w:r w:rsidR="0077221D">
        <w:rPr>
          <w:b/>
          <w:bCs/>
        </w:rPr>
        <w:t>O</w:t>
      </w:r>
      <w:r w:rsidR="006A646A">
        <w:rPr>
          <w:b/>
          <w:bCs/>
        </w:rPr>
        <w:t xml:space="preserve"> </w:t>
      </w:r>
      <w:r w:rsidRPr="00760215">
        <w:rPr>
          <w:b/>
          <w:bCs/>
        </w:rPr>
        <w:t>SPECIALIST</w:t>
      </w:r>
      <w:r w:rsidR="0077221D">
        <w:rPr>
          <w:b/>
          <w:bCs/>
        </w:rPr>
        <w:t>O</w:t>
      </w:r>
      <w:r w:rsidRPr="00760215">
        <w:rPr>
          <w:b/>
          <w:bCs/>
        </w:rPr>
        <w:t xml:space="preserve"> DARBINĖ PATIRTIS</w:t>
      </w:r>
      <w:r>
        <w:rPr>
          <w:b/>
          <w:bCs/>
        </w:rPr>
        <w:t xml:space="preserve"> EKONOMINIO NAUDINGUMO VERTINIMUI</w:t>
      </w:r>
    </w:p>
    <w:p w14:paraId="261B1FD4" w14:textId="208595FA" w:rsidR="00BA398A" w:rsidRPr="005157EB" w:rsidRDefault="00BA398A" w:rsidP="00BA398A">
      <w:pPr>
        <w:spacing w:line="259" w:lineRule="auto"/>
        <w:jc w:val="center"/>
        <w:rPr>
          <w:sz w:val="22"/>
          <w:szCs w:val="22"/>
        </w:rPr>
      </w:pPr>
      <w:r w:rsidRPr="005157EB">
        <w:rPr>
          <w:sz w:val="22"/>
          <w:szCs w:val="22"/>
        </w:rPr>
        <w:t xml:space="preserve">(PAGAL SPECIALIŲJŲ </w:t>
      </w:r>
      <w:r w:rsidR="008A5499" w:rsidRPr="005157EB">
        <w:rPr>
          <w:sz w:val="22"/>
          <w:szCs w:val="22"/>
        </w:rPr>
        <w:t>PIRKIMO</w:t>
      </w:r>
      <w:r w:rsidRPr="005157EB">
        <w:rPr>
          <w:sz w:val="22"/>
          <w:szCs w:val="22"/>
        </w:rPr>
        <w:t xml:space="preserve"> SĄLYGŲ 7 PR</w:t>
      </w:r>
      <w:r w:rsidR="00790AB3" w:rsidRPr="005157EB">
        <w:rPr>
          <w:sz w:val="22"/>
          <w:szCs w:val="22"/>
        </w:rPr>
        <w:t>I</w:t>
      </w:r>
      <w:r w:rsidRPr="005157EB">
        <w:rPr>
          <w:sz w:val="22"/>
          <w:szCs w:val="22"/>
        </w:rPr>
        <w:t>EDE NUSTATYTUS EKONOMINIO NAUDINGUMO PASIŪLYMO VERTINIMO KRITERIJUS IR SĄLYGAS)</w:t>
      </w:r>
    </w:p>
    <w:p w14:paraId="0FB2647E" w14:textId="77777777" w:rsidR="00DA6CD7" w:rsidRPr="004E6BF1" w:rsidRDefault="00DA6CD7" w:rsidP="009A6015">
      <w:pPr>
        <w:ind w:left="142" w:right="-37"/>
        <w:rPr>
          <w:b/>
          <w:bCs/>
        </w:rPr>
      </w:pPr>
    </w:p>
    <w:p w14:paraId="12563565" w14:textId="0FB0BA6C" w:rsidR="0016468D" w:rsidRPr="00895D31" w:rsidRDefault="0016468D" w:rsidP="00A36B1E">
      <w:pPr>
        <w:ind w:left="142" w:right="-37"/>
        <w:jc w:val="right"/>
        <w:rPr>
          <w:b/>
          <w:bCs/>
        </w:rPr>
      </w:pPr>
      <w:bookmarkStart w:id="0" w:name="_Hlk206675591"/>
    </w:p>
    <w:tbl>
      <w:tblPr>
        <w:tblStyle w:val="TableGrid"/>
        <w:tblW w:w="14171" w:type="dxa"/>
        <w:tblInd w:w="-5" w:type="dxa"/>
        <w:tblLook w:val="04A0" w:firstRow="1" w:lastRow="0" w:firstColumn="1" w:lastColumn="0" w:noHBand="0" w:noVBand="1"/>
      </w:tblPr>
      <w:tblGrid>
        <w:gridCol w:w="570"/>
        <w:gridCol w:w="2272"/>
        <w:gridCol w:w="2125"/>
        <w:gridCol w:w="1837"/>
        <w:gridCol w:w="4111"/>
        <w:gridCol w:w="3256"/>
      </w:tblGrid>
      <w:tr w:rsidR="00FE3B7B" w:rsidRPr="00643E44" w14:paraId="32A02858" w14:textId="77777777" w:rsidTr="004653A0">
        <w:trPr>
          <w:trHeight w:val="2082"/>
        </w:trPr>
        <w:tc>
          <w:tcPr>
            <w:tcW w:w="570" w:type="dxa"/>
          </w:tcPr>
          <w:p w14:paraId="6850BC36" w14:textId="77777777" w:rsidR="00FE3B7B" w:rsidRPr="006F6D7E" w:rsidRDefault="00FE3B7B" w:rsidP="00FE3B7B">
            <w:pPr>
              <w:spacing w:after="160" w:line="259" w:lineRule="auto"/>
              <w:jc w:val="center"/>
              <w:rPr>
                <w:b/>
              </w:rPr>
            </w:pPr>
            <w:r w:rsidRPr="006F6D7E">
              <w:rPr>
                <w:b/>
              </w:rPr>
              <w:t>Eil. Nr.</w:t>
            </w:r>
          </w:p>
        </w:tc>
        <w:tc>
          <w:tcPr>
            <w:tcW w:w="2272" w:type="dxa"/>
          </w:tcPr>
          <w:p w14:paraId="57589904" w14:textId="5277EF36" w:rsidR="00FE3B7B" w:rsidRPr="006F6D7E" w:rsidRDefault="00FE3B7B" w:rsidP="00FE3B7B">
            <w:pPr>
              <w:spacing w:after="160" w:line="259" w:lineRule="auto"/>
              <w:jc w:val="center"/>
              <w:rPr>
                <w:b/>
              </w:rPr>
            </w:pPr>
            <w:r w:rsidRPr="006F6D7E">
              <w:rPr>
                <w:b/>
                <w:iCs/>
              </w:rPr>
              <w:t>Siūlomo specialisto vardas, pavardė</w:t>
            </w:r>
          </w:p>
        </w:tc>
        <w:tc>
          <w:tcPr>
            <w:tcW w:w="2125" w:type="dxa"/>
          </w:tcPr>
          <w:p w14:paraId="7CF30717" w14:textId="5E20CE6C" w:rsidR="00FE3B7B" w:rsidRPr="006F6D7E" w:rsidRDefault="00FE3B7B" w:rsidP="00FE3B7B">
            <w:pPr>
              <w:spacing w:after="160" w:line="259" w:lineRule="auto"/>
              <w:jc w:val="center"/>
              <w:rPr>
                <w:b/>
              </w:rPr>
            </w:pPr>
            <w:r w:rsidRPr="006F6D7E">
              <w:rPr>
                <w:b/>
              </w:rPr>
              <w:t>Sutarties vykdymo / darbo santykių pradžios / pabaigos data (jei taikoma)</w:t>
            </w:r>
          </w:p>
        </w:tc>
        <w:tc>
          <w:tcPr>
            <w:tcW w:w="1837" w:type="dxa"/>
          </w:tcPr>
          <w:p w14:paraId="1263F8FE" w14:textId="3DA0547C" w:rsidR="00FE3B7B" w:rsidRPr="006F6D7E" w:rsidRDefault="00FE3B7B" w:rsidP="00FE3B7B">
            <w:pPr>
              <w:spacing w:after="160" w:line="259" w:lineRule="auto"/>
              <w:jc w:val="center"/>
              <w:rPr>
                <w:b/>
              </w:rPr>
            </w:pPr>
            <w:r w:rsidRPr="006F6D7E">
              <w:rPr>
                <w:b/>
              </w:rPr>
              <w:t>Pareigos, vykdant sutartį / vykdant darbines funkcijas</w:t>
            </w:r>
          </w:p>
        </w:tc>
        <w:tc>
          <w:tcPr>
            <w:tcW w:w="4111" w:type="dxa"/>
          </w:tcPr>
          <w:p w14:paraId="15793133" w14:textId="1D78E226" w:rsidR="00FE3B7B" w:rsidRPr="006F6D7E" w:rsidRDefault="00FE3B7B" w:rsidP="00545186">
            <w:pPr>
              <w:spacing w:line="259" w:lineRule="auto"/>
              <w:jc w:val="center"/>
              <w:rPr>
                <w:b/>
              </w:rPr>
            </w:pPr>
            <w:r w:rsidRPr="006F6D7E">
              <w:rPr>
                <w:b/>
              </w:rPr>
              <w:t xml:space="preserve">Tiekėjo siūlomo specialisto patirtis </w:t>
            </w:r>
            <w:r w:rsidRPr="002B30D2">
              <w:rPr>
                <w:b/>
                <w:i/>
                <w:iCs/>
              </w:rPr>
              <w:t>akademinėmis valandomis</w:t>
            </w:r>
            <w:r w:rsidRPr="006F6D7E">
              <w:rPr>
                <w:b/>
              </w:rPr>
              <w:t xml:space="preserve"> įgyta, dirbant su vaikais iki 18 metų</w:t>
            </w:r>
            <w:r w:rsidR="001E37AD" w:rsidRPr="006F6D7E">
              <w:rPr>
                <w:b/>
              </w:rPr>
              <w:t>,</w:t>
            </w:r>
            <w:r w:rsidRPr="006F6D7E">
              <w:rPr>
                <w:b/>
              </w:rPr>
              <w:t xml:space="preserve"> per paskutinius 3 (trejus) metus iki pasiūlymų pateikimo termino pabaigos</w:t>
            </w:r>
          </w:p>
          <w:p w14:paraId="2053D0A9" w14:textId="656124DA" w:rsidR="00FE3B7B" w:rsidRPr="006F6D7E" w:rsidRDefault="00FE3B7B" w:rsidP="00FE3B7B">
            <w:pPr>
              <w:spacing w:line="259" w:lineRule="auto"/>
              <w:jc w:val="center"/>
              <w:rPr>
                <w:b/>
              </w:rPr>
            </w:pPr>
            <w:r w:rsidRPr="006F6D7E">
              <w:rPr>
                <w:b/>
              </w:rPr>
              <w:t>(T)</w:t>
            </w:r>
          </w:p>
        </w:tc>
        <w:tc>
          <w:tcPr>
            <w:tcW w:w="3256" w:type="dxa"/>
          </w:tcPr>
          <w:p w14:paraId="4A78B990" w14:textId="1E70C59D" w:rsidR="00FE3B7B" w:rsidRPr="006F6D7E" w:rsidRDefault="00FE3B7B" w:rsidP="00FE3B7B">
            <w:pPr>
              <w:spacing w:after="160" w:line="259" w:lineRule="auto"/>
              <w:jc w:val="center"/>
              <w:rPr>
                <w:b/>
              </w:rPr>
            </w:pPr>
            <w:r w:rsidRPr="006F6D7E">
              <w:rPr>
                <w:b/>
              </w:rPr>
              <w:t>Užsakovo /</w:t>
            </w:r>
            <w:r w:rsidR="004653A0">
              <w:rPr>
                <w:b/>
              </w:rPr>
              <w:t xml:space="preserve"> </w:t>
            </w:r>
            <w:r w:rsidRPr="006F6D7E">
              <w:rPr>
                <w:b/>
              </w:rPr>
              <w:t>darbdavio pavadinimas, kontaktinio asmens vardas, pavardė, telefonas, el. pašto adresas</w:t>
            </w:r>
            <w:r w:rsidR="00D66A8D" w:rsidRPr="006F6D7E">
              <w:rPr>
                <w:b/>
              </w:rPr>
              <w:t>*</w:t>
            </w:r>
          </w:p>
        </w:tc>
      </w:tr>
      <w:tr w:rsidR="00FE3B7B" w:rsidRPr="00643E44" w14:paraId="4294D325" w14:textId="77777777" w:rsidTr="009A244D">
        <w:trPr>
          <w:trHeight w:val="750"/>
        </w:trPr>
        <w:tc>
          <w:tcPr>
            <w:tcW w:w="570" w:type="dxa"/>
          </w:tcPr>
          <w:p w14:paraId="453873D6" w14:textId="77777777" w:rsidR="00FE3B7B" w:rsidRPr="00643E44" w:rsidRDefault="00FE3B7B" w:rsidP="00FE3B7B">
            <w:pPr>
              <w:spacing w:after="160" w:line="259" w:lineRule="auto"/>
              <w:rPr>
                <w:bCs/>
              </w:rPr>
            </w:pPr>
            <w:r w:rsidRPr="00643E44">
              <w:rPr>
                <w:bCs/>
              </w:rPr>
              <w:t>1.</w:t>
            </w:r>
          </w:p>
        </w:tc>
        <w:tc>
          <w:tcPr>
            <w:tcW w:w="2272" w:type="dxa"/>
          </w:tcPr>
          <w:p w14:paraId="21C0B79B" w14:textId="45983723" w:rsidR="00FE3B7B" w:rsidRPr="00643E44" w:rsidRDefault="00FE3B7B" w:rsidP="00FE3B7B">
            <w:pPr>
              <w:spacing w:after="160" w:line="259" w:lineRule="auto"/>
              <w:rPr>
                <w:bCs/>
                <w:iCs/>
              </w:rPr>
            </w:pPr>
          </w:p>
        </w:tc>
        <w:tc>
          <w:tcPr>
            <w:tcW w:w="2125" w:type="dxa"/>
          </w:tcPr>
          <w:p w14:paraId="79506722" w14:textId="317DE3C8" w:rsidR="00FE3B7B" w:rsidRPr="00643E44" w:rsidRDefault="00FE3B7B" w:rsidP="00FE3B7B">
            <w:pPr>
              <w:spacing w:after="160" w:line="259" w:lineRule="auto"/>
              <w:rPr>
                <w:bCs/>
              </w:rPr>
            </w:pPr>
          </w:p>
        </w:tc>
        <w:tc>
          <w:tcPr>
            <w:tcW w:w="1837" w:type="dxa"/>
          </w:tcPr>
          <w:p w14:paraId="1C917B8A" w14:textId="414C91B0" w:rsidR="00FE3B7B" w:rsidRPr="00643E44" w:rsidRDefault="00FE3B7B" w:rsidP="00FE3B7B">
            <w:pPr>
              <w:spacing w:after="160" w:line="259" w:lineRule="auto"/>
              <w:rPr>
                <w:bCs/>
              </w:rPr>
            </w:pPr>
          </w:p>
        </w:tc>
        <w:tc>
          <w:tcPr>
            <w:tcW w:w="4111" w:type="dxa"/>
          </w:tcPr>
          <w:p w14:paraId="143D1E19" w14:textId="07B83817" w:rsidR="00FE3B7B" w:rsidRPr="00643E44" w:rsidRDefault="00FE3B7B" w:rsidP="00FE3B7B">
            <w:pPr>
              <w:spacing w:after="160" w:line="259" w:lineRule="auto"/>
              <w:jc w:val="center"/>
              <w:rPr>
                <w:bCs/>
              </w:rPr>
            </w:pPr>
          </w:p>
        </w:tc>
        <w:tc>
          <w:tcPr>
            <w:tcW w:w="3256" w:type="dxa"/>
            <w:vAlign w:val="center"/>
          </w:tcPr>
          <w:p w14:paraId="07B86B12" w14:textId="17774FEC" w:rsidR="00FE3B7B" w:rsidRPr="00643E44" w:rsidRDefault="00FE3B7B" w:rsidP="00FE3B7B">
            <w:pPr>
              <w:spacing w:after="160" w:line="259" w:lineRule="auto"/>
              <w:rPr>
                <w:bCs/>
              </w:rPr>
            </w:pPr>
          </w:p>
        </w:tc>
      </w:tr>
    </w:tbl>
    <w:bookmarkEnd w:id="0"/>
    <w:p w14:paraId="1C8C7B90" w14:textId="3461F948" w:rsidR="003D384A" w:rsidRPr="00643E44" w:rsidRDefault="00D66A8D" w:rsidP="00D66A8D">
      <w:pPr>
        <w:spacing w:line="259" w:lineRule="auto"/>
        <w:jc w:val="both"/>
        <w:rPr>
          <w:bCs/>
          <w:sz w:val="22"/>
          <w:szCs w:val="22"/>
        </w:rPr>
      </w:pPr>
      <w:r>
        <w:rPr>
          <w:bCs/>
          <w:sz w:val="22"/>
          <w:szCs w:val="22"/>
        </w:rPr>
        <w:t>*</w:t>
      </w:r>
      <w:r w:rsidR="003D384A" w:rsidRPr="00643E44">
        <w:rPr>
          <w:bCs/>
          <w:sz w:val="22"/>
          <w:szCs w:val="22"/>
        </w:rPr>
        <w:t>Perkančioji organizacija pasilieka teisę be išankstinio įspėjimo susisiekti su tiekėjo nurodytu užsakovo atstovu ar kitais asmenimis, turinčiais objektyvios informacijos.</w:t>
      </w:r>
    </w:p>
    <w:p w14:paraId="46B1CE53" w14:textId="77777777" w:rsidR="00D66A8D" w:rsidRDefault="00D66A8D" w:rsidP="00D66A8D">
      <w:pPr>
        <w:autoSpaceDE w:val="0"/>
        <w:autoSpaceDN w:val="0"/>
        <w:adjustRightInd w:val="0"/>
        <w:jc w:val="both"/>
        <w:rPr>
          <w:bCs/>
          <w:sz w:val="22"/>
          <w:szCs w:val="22"/>
        </w:rPr>
      </w:pPr>
    </w:p>
    <w:p w14:paraId="546D0985" w14:textId="5FA029CF" w:rsidR="003D384A" w:rsidRPr="00E25901" w:rsidRDefault="003D384A" w:rsidP="00D66A8D">
      <w:pPr>
        <w:autoSpaceDE w:val="0"/>
        <w:autoSpaceDN w:val="0"/>
        <w:adjustRightInd w:val="0"/>
        <w:jc w:val="both"/>
        <w:rPr>
          <w:bCs/>
        </w:rPr>
      </w:pPr>
      <w:r w:rsidRPr="00E25901">
        <w:rPr>
          <w:bCs/>
        </w:rPr>
        <w:t xml:space="preserve">Ekonominio naudingumo vertinimui </w:t>
      </w:r>
      <w:r w:rsidRPr="00E25901">
        <w:rPr>
          <w:b/>
          <w:i/>
          <w:iCs/>
        </w:rPr>
        <w:t>kartu su pasiūlymu</w:t>
      </w:r>
      <w:r w:rsidRPr="00E25901">
        <w:rPr>
          <w:bCs/>
        </w:rPr>
        <w:t xml:space="preserve"> pateikiamas kiekvieno užsakovo</w:t>
      </w:r>
      <w:r w:rsidR="004653A0">
        <w:rPr>
          <w:bCs/>
        </w:rPr>
        <w:t xml:space="preserve"> </w:t>
      </w:r>
      <w:r w:rsidRPr="00E25901">
        <w:rPr>
          <w:bCs/>
        </w:rPr>
        <w:t>/</w:t>
      </w:r>
      <w:r w:rsidR="004653A0">
        <w:rPr>
          <w:bCs/>
        </w:rPr>
        <w:t xml:space="preserve"> </w:t>
      </w:r>
      <w:r w:rsidRPr="00E25901">
        <w:rPr>
          <w:bCs/>
        </w:rPr>
        <w:t>darbdavio ar jo įgalioto asmens atsiliepimas</w:t>
      </w:r>
      <w:r w:rsidR="00E25901" w:rsidRPr="00E25901">
        <w:rPr>
          <w:bCs/>
        </w:rPr>
        <w:t xml:space="preserve"> </w:t>
      </w:r>
      <w:r w:rsidR="009E5533" w:rsidRPr="00E25901">
        <w:rPr>
          <w:bCs/>
        </w:rPr>
        <w:t>/</w:t>
      </w:r>
      <w:r w:rsidR="00E25901" w:rsidRPr="00E25901">
        <w:rPr>
          <w:bCs/>
        </w:rPr>
        <w:t xml:space="preserve"> </w:t>
      </w:r>
      <w:r w:rsidR="009E5533" w:rsidRPr="00E25901">
        <w:rPr>
          <w:bCs/>
        </w:rPr>
        <w:t>pažyma</w:t>
      </w:r>
      <w:r w:rsidRPr="00E25901">
        <w:rPr>
          <w:bCs/>
        </w:rPr>
        <w:t>, kuriame aiškiai turi būti nurodytas specialistas, jo vardas ir pavardė, taip pat konkrečiai įvardintos jo atliktos paslaugos pagal reikalaujamą kvalifikaciją (tai yra atsiliepime turi būti nurodyta: sutarties pavadinimas, sutarties vykdymo pradžios</w:t>
      </w:r>
      <w:r w:rsidR="00E25901" w:rsidRPr="00E25901">
        <w:rPr>
          <w:bCs/>
        </w:rPr>
        <w:t xml:space="preserve"> </w:t>
      </w:r>
      <w:r w:rsidRPr="00E25901">
        <w:rPr>
          <w:bCs/>
        </w:rPr>
        <w:t>/</w:t>
      </w:r>
      <w:r w:rsidR="00E25901" w:rsidRPr="00E25901">
        <w:rPr>
          <w:bCs/>
        </w:rPr>
        <w:t xml:space="preserve"> </w:t>
      </w:r>
      <w:r w:rsidRPr="00E25901">
        <w:rPr>
          <w:bCs/>
        </w:rPr>
        <w:t>pabaigos data (jei buvo teikta ne pagal sutartį, o vykdant darbines funkcijas, nurodoma darbo santykių pradžios ir pabaigos (jei taikoma) data, suteiktų logopedo kontaktinių / nekontaktinių konsultacijų</w:t>
      </w:r>
      <w:r w:rsidR="00E25901">
        <w:rPr>
          <w:bCs/>
        </w:rPr>
        <w:t xml:space="preserve"> </w:t>
      </w:r>
      <w:r w:rsidRPr="00E25901">
        <w:rPr>
          <w:bCs/>
        </w:rPr>
        <w:t>/</w:t>
      </w:r>
      <w:r w:rsidR="00E25901">
        <w:rPr>
          <w:bCs/>
        </w:rPr>
        <w:t xml:space="preserve"> </w:t>
      </w:r>
      <w:r w:rsidRPr="00E25901">
        <w:rPr>
          <w:bCs/>
        </w:rPr>
        <w:t>užsiėmimų akademinių valandų skaičius, dirbant su vaikais iki 18 metų, užsakovo</w:t>
      </w:r>
      <w:r w:rsidR="00E25901" w:rsidRPr="00E25901">
        <w:rPr>
          <w:bCs/>
        </w:rPr>
        <w:t xml:space="preserve"> </w:t>
      </w:r>
      <w:r w:rsidRPr="00E25901">
        <w:rPr>
          <w:bCs/>
        </w:rPr>
        <w:t>/</w:t>
      </w:r>
      <w:r w:rsidR="00E25901" w:rsidRPr="00E25901">
        <w:rPr>
          <w:bCs/>
        </w:rPr>
        <w:t xml:space="preserve"> </w:t>
      </w:r>
      <w:r w:rsidRPr="00E25901">
        <w:rPr>
          <w:bCs/>
        </w:rPr>
        <w:t>darbdavio kontaktinė informacija (vardas, pavardė, telefono numeris, el. pašto adresas)).</w:t>
      </w:r>
    </w:p>
    <w:p w14:paraId="3C04F72D" w14:textId="77777777" w:rsidR="00A37786" w:rsidRDefault="00A37786" w:rsidP="003D384A">
      <w:pPr>
        <w:autoSpaceDE w:val="0"/>
        <w:autoSpaceDN w:val="0"/>
        <w:adjustRightInd w:val="0"/>
        <w:ind w:firstLine="720"/>
        <w:jc w:val="both"/>
        <w:rPr>
          <w:bCs/>
          <w:sz w:val="22"/>
          <w:szCs w:val="22"/>
        </w:rPr>
      </w:pPr>
    </w:p>
    <w:p w14:paraId="615285F2" w14:textId="0CC54D64" w:rsidR="00E02621" w:rsidRDefault="00A37786" w:rsidP="00A37786">
      <w:pPr>
        <w:widowControl w:val="0"/>
        <w:suppressAutoHyphens/>
        <w:jc w:val="center"/>
        <w:textAlignment w:val="baseline"/>
        <w:rPr>
          <w:rFonts w:eastAsia="Calibri"/>
          <w:szCs w:val="20"/>
        </w:rPr>
      </w:pPr>
      <w:r>
        <w:rPr>
          <w:rFonts w:eastAsia="Calibri"/>
          <w:szCs w:val="20"/>
        </w:rPr>
        <w:t>__________________________</w:t>
      </w:r>
    </w:p>
    <w:sectPr w:rsidR="00E02621" w:rsidSect="004653A0">
      <w:pgSz w:w="15840" w:h="12240" w:orient="landscape"/>
      <w:pgMar w:top="613" w:right="567"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597A" w14:textId="77777777" w:rsidR="009C7E18" w:rsidRDefault="009C7E18" w:rsidP="00E05EBA">
      <w:r>
        <w:separator/>
      </w:r>
    </w:p>
  </w:endnote>
  <w:endnote w:type="continuationSeparator" w:id="0">
    <w:p w14:paraId="694A6443" w14:textId="77777777" w:rsidR="009C7E18" w:rsidRDefault="009C7E18" w:rsidP="00E05EBA">
      <w:r>
        <w:continuationSeparator/>
      </w:r>
    </w:p>
  </w:endnote>
  <w:endnote w:type="continuationNotice" w:id="1">
    <w:p w14:paraId="0C08C7EC" w14:textId="77777777" w:rsidR="009C7E18" w:rsidRDefault="009C7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5807" w14:textId="77777777" w:rsidR="009C7E18" w:rsidRDefault="009C7E18" w:rsidP="00E05EBA">
      <w:r>
        <w:separator/>
      </w:r>
    </w:p>
  </w:footnote>
  <w:footnote w:type="continuationSeparator" w:id="0">
    <w:p w14:paraId="2D4A2C73" w14:textId="77777777" w:rsidR="009C7E18" w:rsidRDefault="009C7E18" w:rsidP="00E05EBA">
      <w:r>
        <w:continuationSeparator/>
      </w:r>
    </w:p>
  </w:footnote>
  <w:footnote w:type="continuationNotice" w:id="1">
    <w:p w14:paraId="0DCC9B68" w14:textId="77777777" w:rsidR="009C7E18" w:rsidRDefault="009C7E1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1B"/>
    <w:rsid w:val="00010BC2"/>
    <w:rsid w:val="00014E8F"/>
    <w:rsid w:val="00015165"/>
    <w:rsid w:val="00017F7D"/>
    <w:rsid w:val="00026B7A"/>
    <w:rsid w:val="00027CF2"/>
    <w:rsid w:val="000319CF"/>
    <w:rsid w:val="00037B49"/>
    <w:rsid w:val="0004066D"/>
    <w:rsid w:val="000430EA"/>
    <w:rsid w:val="000528F8"/>
    <w:rsid w:val="00062D6F"/>
    <w:rsid w:val="00065B78"/>
    <w:rsid w:val="00067735"/>
    <w:rsid w:val="000707A1"/>
    <w:rsid w:val="00077CB7"/>
    <w:rsid w:val="00093D89"/>
    <w:rsid w:val="0009409E"/>
    <w:rsid w:val="0009746B"/>
    <w:rsid w:val="00097AF1"/>
    <w:rsid w:val="000A313B"/>
    <w:rsid w:val="000A3186"/>
    <w:rsid w:val="000B265D"/>
    <w:rsid w:val="000B51AD"/>
    <w:rsid w:val="000B79DC"/>
    <w:rsid w:val="000C1C1E"/>
    <w:rsid w:val="000C33E2"/>
    <w:rsid w:val="000C4329"/>
    <w:rsid w:val="000D16A3"/>
    <w:rsid w:val="000D4766"/>
    <w:rsid w:val="000E6E32"/>
    <w:rsid w:val="000F12F2"/>
    <w:rsid w:val="000F176B"/>
    <w:rsid w:val="000F26EF"/>
    <w:rsid w:val="0010095C"/>
    <w:rsid w:val="00105197"/>
    <w:rsid w:val="00105F8A"/>
    <w:rsid w:val="00111E7A"/>
    <w:rsid w:val="001141BE"/>
    <w:rsid w:val="00125C0D"/>
    <w:rsid w:val="00135848"/>
    <w:rsid w:val="0015189B"/>
    <w:rsid w:val="00157FDA"/>
    <w:rsid w:val="0016468D"/>
    <w:rsid w:val="00164806"/>
    <w:rsid w:val="001705EB"/>
    <w:rsid w:val="00173468"/>
    <w:rsid w:val="00174633"/>
    <w:rsid w:val="00186CC1"/>
    <w:rsid w:val="00193A44"/>
    <w:rsid w:val="001953F8"/>
    <w:rsid w:val="001B0DAE"/>
    <w:rsid w:val="001B22FA"/>
    <w:rsid w:val="001B3D88"/>
    <w:rsid w:val="001B767A"/>
    <w:rsid w:val="001C450D"/>
    <w:rsid w:val="001C58B7"/>
    <w:rsid w:val="001D300C"/>
    <w:rsid w:val="001D3F6D"/>
    <w:rsid w:val="001E328D"/>
    <w:rsid w:val="001E37AD"/>
    <w:rsid w:val="001E38CC"/>
    <w:rsid w:val="001E7348"/>
    <w:rsid w:val="001F0250"/>
    <w:rsid w:val="001F0597"/>
    <w:rsid w:val="001F18B0"/>
    <w:rsid w:val="0020510B"/>
    <w:rsid w:val="002077EB"/>
    <w:rsid w:val="0021527A"/>
    <w:rsid w:val="0022485A"/>
    <w:rsid w:val="00241423"/>
    <w:rsid w:val="00242008"/>
    <w:rsid w:val="00242A48"/>
    <w:rsid w:val="0025196D"/>
    <w:rsid w:val="00254879"/>
    <w:rsid w:val="00262E50"/>
    <w:rsid w:val="00270CE5"/>
    <w:rsid w:val="00271F07"/>
    <w:rsid w:val="00271F0C"/>
    <w:rsid w:val="0027218B"/>
    <w:rsid w:val="00272CBE"/>
    <w:rsid w:val="00281AC4"/>
    <w:rsid w:val="00286D99"/>
    <w:rsid w:val="00286EBB"/>
    <w:rsid w:val="0029290B"/>
    <w:rsid w:val="002936F0"/>
    <w:rsid w:val="00293D9D"/>
    <w:rsid w:val="002B30D2"/>
    <w:rsid w:val="002B5D9A"/>
    <w:rsid w:val="002C6CB3"/>
    <w:rsid w:val="002D0A78"/>
    <w:rsid w:val="002E07EC"/>
    <w:rsid w:val="002E0AC8"/>
    <w:rsid w:val="002E4580"/>
    <w:rsid w:val="002E482C"/>
    <w:rsid w:val="002F43AA"/>
    <w:rsid w:val="00301E58"/>
    <w:rsid w:val="00302C87"/>
    <w:rsid w:val="003074B0"/>
    <w:rsid w:val="00311F82"/>
    <w:rsid w:val="00313424"/>
    <w:rsid w:val="003156C8"/>
    <w:rsid w:val="00321728"/>
    <w:rsid w:val="0032466E"/>
    <w:rsid w:val="00336FF7"/>
    <w:rsid w:val="00350D3F"/>
    <w:rsid w:val="00351EFC"/>
    <w:rsid w:val="00357FD8"/>
    <w:rsid w:val="003626E1"/>
    <w:rsid w:val="003769FC"/>
    <w:rsid w:val="00376D9B"/>
    <w:rsid w:val="00392CE9"/>
    <w:rsid w:val="003A4128"/>
    <w:rsid w:val="003A4393"/>
    <w:rsid w:val="003A5B40"/>
    <w:rsid w:val="003A72D0"/>
    <w:rsid w:val="003B0D44"/>
    <w:rsid w:val="003B233A"/>
    <w:rsid w:val="003B4A2C"/>
    <w:rsid w:val="003C1EBB"/>
    <w:rsid w:val="003D11C9"/>
    <w:rsid w:val="003D384A"/>
    <w:rsid w:val="003D4C8D"/>
    <w:rsid w:val="003F0FE3"/>
    <w:rsid w:val="003F23F6"/>
    <w:rsid w:val="003F27C7"/>
    <w:rsid w:val="00405EE3"/>
    <w:rsid w:val="00432907"/>
    <w:rsid w:val="00434F1A"/>
    <w:rsid w:val="00436092"/>
    <w:rsid w:val="00442E3D"/>
    <w:rsid w:val="00463130"/>
    <w:rsid w:val="00464E56"/>
    <w:rsid w:val="004653A0"/>
    <w:rsid w:val="00465A8C"/>
    <w:rsid w:val="0047788E"/>
    <w:rsid w:val="004837C5"/>
    <w:rsid w:val="004900DF"/>
    <w:rsid w:val="00494A7D"/>
    <w:rsid w:val="00495A53"/>
    <w:rsid w:val="004A6FD3"/>
    <w:rsid w:val="004A7C24"/>
    <w:rsid w:val="004B79F5"/>
    <w:rsid w:val="004C46EF"/>
    <w:rsid w:val="004E2F4D"/>
    <w:rsid w:val="004E6BF1"/>
    <w:rsid w:val="004F2559"/>
    <w:rsid w:val="004F3179"/>
    <w:rsid w:val="004F3A56"/>
    <w:rsid w:val="004F43A9"/>
    <w:rsid w:val="00503132"/>
    <w:rsid w:val="00504020"/>
    <w:rsid w:val="00505B65"/>
    <w:rsid w:val="00511CB7"/>
    <w:rsid w:val="0051264F"/>
    <w:rsid w:val="00513A51"/>
    <w:rsid w:val="005157EB"/>
    <w:rsid w:val="00526243"/>
    <w:rsid w:val="0053291D"/>
    <w:rsid w:val="005348D1"/>
    <w:rsid w:val="00545186"/>
    <w:rsid w:val="00546EF2"/>
    <w:rsid w:val="00550E6B"/>
    <w:rsid w:val="00551FA4"/>
    <w:rsid w:val="0055630C"/>
    <w:rsid w:val="00561DEB"/>
    <w:rsid w:val="00570941"/>
    <w:rsid w:val="00572F9C"/>
    <w:rsid w:val="005800B0"/>
    <w:rsid w:val="00585A42"/>
    <w:rsid w:val="005918E6"/>
    <w:rsid w:val="00592725"/>
    <w:rsid w:val="0059343A"/>
    <w:rsid w:val="005A0260"/>
    <w:rsid w:val="005A0A3F"/>
    <w:rsid w:val="005A1B33"/>
    <w:rsid w:val="005A7678"/>
    <w:rsid w:val="005B19E6"/>
    <w:rsid w:val="005D1018"/>
    <w:rsid w:val="005D2AD8"/>
    <w:rsid w:val="005E01A0"/>
    <w:rsid w:val="005E04DD"/>
    <w:rsid w:val="005E21E4"/>
    <w:rsid w:val="005E7463"/>
    <w:rsid w:val="005F109F"/>
    <w:rsid w:val="005F3404"/>
    <w:rsid w:val="005F3615"/>
    <w:rsid w:val="005F677C"/>
    <w:rsid w:val="005F6B37"/>
    <w:rsid w:val="006022FF"/>
    <w:rsid w:val="00603924"/>
    <w:rsid w:val="00606BA5"/>
    <w:rsid w:val="006101EE"/>
    <w:rsid w:val="00611FF3"/>
    <w:rsid w:val="006252CD"/>
    <w:rsid w:val="006265D6"/>
    <w:rsid w:val="00627621"/>
    <w:rsid w:val="00634495"/>
    <w:rsid w:val="00642849"/>
    <w:rsid w:val="00643E44"/>
    <w:rsid w:val="00644296"/>
    <w:rsid w:val="00644F10"/>
    <w:rsid w:val="00645C49"/>
    <w:rsid w:val="006473E3"/>
    <w:rsid w:val="0065042D"/>
    <w:rsid w:val="0065110A"/>
    <w:rsid w:val="006516FA"/>
    <w:rsid w:val="006630A0"/>
    <w:rsid w:val="00670156"/>
    <w:rsid w:val="006750B3"/>
    <w:rsid w:val="00676EE3"/>
    <w:rsid w:val="00683A30"/>
    <w:rsid w:val="00683ED2"/>
    <w:rsid w:val="00684E7D"/>
    <w:rsid w:val="006A0789"/>
    <w:rsid w:val="006A646A"/>
    <w:rsid w:val="006A6F07"/>
    <w:rsid w:val="006B0E83"/>
    <w:rsid w:val="006B384C"/>
    <w:rsid w:val="006B3BF4"/>
    <w:rsid w:val="006B4B93"/>
    <w:rsid w:val="006B4F0D"/>
    <w:rsid w:val="006C119F"/>
    <w:rsid w:val="006D0003"/>
    <w:rsid w:val="006D5BB2"/>
    <w:rsid w:val="006D5F7A"/>
    <w:rsid w:val="006F4CF6"/>
    <w:rsid w:val="006F60A6"/>
    <w:rsid w:val="006F6664"/>
    <w:rsid w:val="006F6D7E"/>
    <w:rsid w:val="00707CF4"/>
    <w:rsid w:val="007231B1"/>
    <w:rsid w:val="007311B7"/>
    <w:rsid w:val="00731A81"/>
    <w:rsid w:val="007348F5"/>
    <w:rsid w:val="0073711C"/>
    <w:rsid w:val="0074450D"/>
    <w:rsid w:val="00752239"/>
    <w:rsid w:val="00752E38"/>
    <w:rsid w:val="00754457"/>
    <w:rsid w:val="00760215"/>
    <w:rsid w:val="007616EB"/>
    <w:rsid w:val="00763F4F"/>
    <w:rsid w:val="00765312"/>
    <w:rsid w:val="00772036"/>
    <w:rsid w:val="0077221D"/>
    <w:rsid w:val="00785579"/>
    <w:rsid w:val="00790AB3"/>
    <w:rsid w:val="00790C2C"/>
    <w:rsid w:val="007A1178"/>
    <w:rsid w:val="007A461B"/>
    <w:rsid w:val="007B2B5B"/>
    <w:rsid w:val="007B4170"/>
    <w:rsid w:val="007B64F2"/>
    <w:rsid w:val="007C0467"/>
    <w:rsid w:val="007C175C"/>
    <w:rsid w:val="007C1ED8"/>
    <w:rsid w:val="007C378F"/>
    <w:rsid w:val="007C6DA8"/>
    <w:rsid w:val="007D27DF"/>
    <w:rsid w:val="007D2F17"/>
    <w:rsid w:val="007D7397"/>
    <w:rsid w:val="007D75E0"/>
    <w:rsid w:val="007D7DDD"/>
    <w:rsid w:val="007E1F52"/>
    <w:rsid w:val="007E6F12"/>
    <w:rsid w:val="00801E99"/>
    <w:rsid w:val="00805A0D"/>
    <w:rsid w:val="008130AE"/>
    <w:rsid w:val="008205A0"/>
    <w:rsid w:val="00825381"/>
    <w:rsid w:val="008327F2"/>
    <w:rsid w:val="00834263"/>
    <w:rsid w:val="0083459F"/>
    <w:rsid w:val="00834816"/>
    <w:rsid w:val="0085016E"/>
    <w:rsid w:val="0085540A"/>
    <w:rsid w:val="008566FE"/>
    <w:rsid w:val="008571D9"/>
    <w:rsid w:val="00863C89"/>
    <w:rsid w:val="00863CDE"/>
    <w:rsid w:val="0087273B"/>
    <w:rsid w:val="00880A76"/>
    <w:rsid w:val="008902A6"/>
    <w:rsid w:val="00895D31"/>
    <w:rsid w:val="00897E72"/>
    <w:rsid w:val="008A0485"/>
    <w:rsid w:val="008A05DB"/>
    <w:rsid w:val="008A5499"/>
    <w:rsid w:val="008A6AFC"/>
    <w:rsid w:val="008C52CF"/>
    <w:rsid w:val="008C7570"/>
    <w:rsid w:val="008D5CC5"/>
    <w:rsid w:val="008E0BD6"/>
    <w:rsid w:val="008E2E68"/>
    <w:rsid w:val="008F17BB"/>
    <w:rsid w:val="008F2F23"/>
    <w:rsid w:val="008F436F"/>
    <w:rsid w:val="00910329"/>
    <w:rsid w:val="00910ECC"/>
    <w:rsid w:val="00914782"/>
    <w:rsid w:val="009170C9"/>
    <w:rsid w:val="0091791A"/>
    <w:rsid w:val="0092252B"/>
    <w:rsid w:val="00922FD9"/>
    <w:rsid w:val="00927026"/>
    <w:rsid w:val="0092782D"/>
    <w:rsid w:val="00930F3C"/>
    <w:rsid w:val="00934441"/>
    <w:rsid w:val="0093760E"/>
    <w:rsid w:val="00947E0B"/>
    <w:rsid w:val="00955B57"/>
    <w:rsid w:val="0096048C"/>
    <w:rsid w:val="00962C5C"/>
    <w:rsid w:val="009718A3"/>
    <w:rsid w:val="009724A0"/>
    <w:rsid w:val="00976006"/>
    <w:rsid w:val="00982BDA"/>
    <w:rsid w:val="00985DD7"/>
    <w:rsid w:val="00990248"/>
    <w:rsid w:val="00992720"/>
    <w:rsid w:val="00992E25"/>
    <w:rsid w:val="009935DA"/>
    <w:rsid w:val="009A244D"/>
    <w:rsid w:val="009A3B78"/>
    <w:rsid w:val="009A6015"/>
    <w:rsid w:val="009A63D7"/>
    <w:rsid w:val="009A750F"/>
    <w:rsid w:val="009B04CA"/>
    <w:rsid w:val="009B31B6"/>
    <w:rsid w:val="009B3EC9"/>
    <w:rsid w:val="009C4D3D"/>
    <w:rsid w:val="009C7E18"/>
    <w:rsid w:val="009D6014"/>
    <w:rsid w:val="009E5533"/>
    <w:rsid w:val="009F3A27"/>
    <w:rsid w:val="00A00047"/>
    <w:rsid w:val="00A043AF"/>
    <w:rsid w:val="00A14346"/>
    <w:rsid w:val="00A144C4"/>
    <w:rsid w:val="00A16A7B"/>
    <w:rsid w:val="00A227C8"/>
    <w:rsid w:val="00A30318"/>
    <w:rsid w:val="00A329B0"/>
    <w:rsid w:val="00A36B1E"/>
    <w:rsid w:val="00A37786"/>
    <w:rsid w:val="00A40426"/>
    <w:rsid w:val="00A418EC"/>
    <w:rsid w:val="00A42833"/>
    <w:rsid w:val="00A43520"/>
    <w:rsid w:val="00A54731"/>
    <w:rsid w:val="00A60BA3"/>
    <w:rsid w:val="00A62417"/>
    <w:rsid w:val="00A705DC"/>
    <w:rsid w:val="00A708CB"/>
    <w:rsid w:val="00A75C80"/>
    <w:rsid w:val="00A80E0A"/>
    <w:rsid w:val="00A81580"/>
    <w:rsid w:val="00A826B3"/>
    <w:rsid w:val="00A85B70"/>
    <w:rsid w:val="00A85E00"/>
    <w:rsid w:val="00A967C5"/>
    <w:rsid w:val="00A96989"/>
    <w:rsid w:val="00A96C91"/>
    <w:rsid w:val="00AC183E"/>
    <w:rsid w:val="00AC255A"/>
    <w:rsid w:val="00AC73E8"/>
    <w:rsid w:val="00AD1E05"/>
    <w:rsid w:val="00AD3E7E"/>
    <w:rsid w:val="00AD3FC6"/>
    <w:rsid w:val="00AD4759"/>
    <w:rsid w:val="00AD75BA"/>
    <w:rsid w:val="00AE0F39"/>
    <w:rsid w:val="00AE226A"/>
    <w:rsid w:val="00AE3E38"/>
    <w:rsid w:val="00AE6D64"/>
    <w:rsid w:val="00AF1334"/>
    <w:rsid w:val="00B1095F"/>
    <w:rsid w:val="00B1168B"/>
    <w:rsid w:val="00B20CCE"/>
    <w:rsid w:val="00B2460B"/>
    <w:rsid w:val="00B26BF1"/>
    <w:rsid w:val="00B36D5E"/>
    <w:rsid w:val="00B374E8"/>
    <w:rsid w:val="00B51181"/>
    <w:rsid w:val="00B53C15"/>
    <w:rsid w:val="00B60C55"/>
    <w:rsid w:val="00B61E91"/>
    <w:rsid w:val="00B7400D"/>
    <w:rsid w:val="00B749C9"/>
    <w:rsid w:val="00B83149"/>
    <w:rsid w:val="00B83BCD"/>
    <w:rsid w:val="00B84E29"/>
    <w:rsid w:val="00B87910"/>
    <w:rsid w:val="00B95409"/>
    <w:rsid w:val="00BA2F77"/>
    <w:rsid w:val="00BA3113"/>
    <w:rsid w:val="00BA398A"/>
    <w:rsid w:val="00BA4470"/>
    <w:rsid w:val="00BA681B"/>
    <w:rsid w:val="00BA7597"/>
    <w:rsid w:val="00BD1A5C"/>
    <w:rsid w:val="00BE76B9"/>
    <w:rsid w:val="00C038B7"/>
    <w:rsid w:val="00C03A4C"/>
    <w:rsid w:val="00C06E60"/>
    <w:rsid w:val="00C241E8"/>
    <w:rsid w:val="00C2558C"/>
    <w:rsid w:val="00C33737"/>
    <w:rsid w:val="00C37A64"/>
    <w:rsid w:val="00C40D0E"/>
    <w:rsid w:val="00C47949"/>
    <w:rsid w:val="00C50AC5"/>
    <w:rsid w:val="00C50AD3"/>
    <w:rsid w:val="00C57283"/>
    <w:rsid w:val="00C81DB7"/>
    <w:rsid w:val="00C83FBD"/>
    <w:rsid w:val="00C91668"/>
    <w:rsid w:val="00C91709"/>
    <w:rsid w:val="00C92885"/>
    <w:rsid w:val="00C96901"/>
    <w:rsid w:val="00CA356F"/>
    <w:rsid w:val="00CA7001"/>
    <w:rsid w:val="00CD2E67"/>
    <w:rsid w:val="00CD7B5D"/>
    <w:rsid w:val="00CE18F6"/>
    <w:rsid w:val="00CF12EF"/>
    <w:rsid w:val="00CF1772"/>
    <w:rsid w:val="00CF7244"/>
    <w:rsid w:val="00D0504B"/>
    <w:rsid w:val="00D12F0E"/>
    <w:rsid w:val="00D15413"/>
    <w:rsid w:val="00D1648C"/>
    <w:rsid w:val="00D24B45"/>
    <w:rsid w:val="00D32A88"/>
    <w:rsid w:val="00D345FD"/>
    <w:rsid w:val="00D360EB"/>
    <w:rsid w:val="00D365DA"/>
    <w:rsid w:val="00D44099"/>
    <w:rsid w:val="00D44A51"/>
    <w:rsid w:val="00D461C2"/>
    <w:rsid w:val="00D47E68"/>
    <w:rsid w:val="00D50E11"/>
    <w:rsid w:val="00D541BC"/>
    <w:rsid w:val="00D60EBE"/>
    <w:rsid w:val="00D66A8D"/>
    <w:rsid w:val="00D839F6"/>
    <w:rsid w:val="00D855C1"/>
    <w:rsid w:val="00D97012"/>
    <w:rsid w:val="00DA137C"/>
    <w:rsid w:val="00DA205A"/>
    <w:rsid w:val="00DA4DDD"/>
    <w:rsid w:val="00DA6CD7"/>
    <w:rsid w:val="00DC3B35"/>
    <w:rsid w:val="00DE0F28"/>
    <w:rsid w:val="00DE201B"/>
    <w:rsid w:val="00DE5350"/>
    <w:rsid w:val="00DF0DED"/>
    <w:rsid w:val="00DF20E7"/>
    <w:rsid w:val="00DF725F"/>
    <w:rsid w:val="00E00913"/>
    <w:rsid w:val="00E02621"/>
    <w:rsid w:val="00E05EBA"/>
    <w:rsid w:val="00E06459"/>
    <w:rsid w:val="00E124BE"/>
    <w:rsid w:val="00E139C1"/>
    <w:rsid w:val="00E14706"/>
    <w:rsid w:val="00E21EA8"/>
    <w:rsid w:val="00E23457"/>
    <w:rsid w:val="00E25901"/>
    <w:rsid w:val="00E270A6"/>
    <w:rsid w:val="00E31495"/>
    <w:rsid w:val="00E3253F"/>
    <w:rsid w:val="00E3746C"/>
    <w:rsid w:val="00E423EF"/>
    <w:rsid w:val="00E50ED4"/>
    <w:rsid w:val="00E549CF"/>
    <w:rsid w:val="00E74A09"/>
    <w:rsid w:val="00E81EB5"/>
    <w:rsid w:val="00E8349A"/>
    <w:rsid w:val="00E84526"/>
    <w:rsid w:val="00E864EC"/>
    <w:rsid w:val="00EA5392"/>
    <w:rsid w:val="00EA5E69"/>
    <w:rsid w:val="00ED2094"/>
    <w:rsid w:val="00EE0200"/>
    <w:rsid w:val="00EE4DEA"/>
    <w:rsid w:val="00EF62FF"/>
    <w:rsid w:val="00EF6EEA"/>
    <w:rsid w:val="00EF7761"/>
    <w:rsid w:val="00F00947"/>
    <w:rsid w:val="00F0149D"/>
    <w:rsid w:val="00F03B60"/>
    <w:rsid w:val="00F125B9"/>
    <w:rsid w:val="00F12E90"/>
    <w:rsid w:val="00F135B7"/>
    <w:rsid w:val="00F2143A"/>
    <w:rsid w:val="00F24FE6"/>
    <w:rsid w:val="00F315A4"/>
    <w:rsid w:val="00F322B8"/>
    <w:rsid w:val="00F32A77"/>
    <w:rsid w:val="00F33842"/>
    <w:rsid w:val="00F33E66"/>
    <w:rsid w:val="00F40A4F"/>
    <w:rsid w:val="00F43044"/>
    <w:rsid w:val="00F4685B"/>
    <w:rsid w:val="00F53F6E"/>
    <w:rsid w:val="00F55487"/>
    <w:rsid w:val="00F615CA"/>
    <w:rsid w:val="00F67466"/>
    <w:rsid w:val="00F67C8C"/>
    <w:rsid w:val="00F74301"/>
    <w:rsid w:val="00F836CB"/>
    <w:rsid w:val="00F83769"/>
    <w:rsid w:val="00F851B1"/>
    <w:rsid w:val="00F92096"/>
    <w:rsid w:val="00FB6B05"/>
    <w:rsid w:val="00FC45B1"/>
    <w:rsid w:val="00FE0150"/>
    <w:rsid w:val="00FE09ED"/>
    <w:rsid w:val="00FE0B70"/>
    <w:rsid w:val="00FE126B"/>
    <w:rsid w:val="00FE3B7B"/>
    <w:rsid w:val="00FE5477"/>
    <w:rsid w:val="00FE78FC"/>
    <w:rsid w:val="00FF5D07"/>
    <w:rsid w:val="00FF7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5C88"/>
  <w15:chartTrackingRefBased/>
  <w15:docId w15:val="{EBF0475E-96D7-4494-A3A0-76F5C2E0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5C"/>
    <w:pPr>
      <w:spacing w:after="0" w:line="240" w:lineRule="auto"/>
    </w:pPr>
    <w:rPr>
      <w:rFonts w:ascii="Times New Roman" w:eastAsia="Times New Roman" w:hAnsi="Times New Roman" w:cs="Times New Roman"/>
      <w:sz w:val="24"/>
      <w:szCs w:val="24"/>
      <w:lang w:val="lt-LT"/>
    </w:rPr>
  </w:style>
  <w:style w:type="paragraph" w:styleId="Heading2">
    <w:name w:val="heading 2"/>
    <w:basedOn w:val="Normal"/>
    <w:next w:val="Normal"/>
    <w:link w:val="Heading2Char"/>
    <w:uiPriority w:val="9"/>
    <w:unhideWhenUsed/>
    <w:qFormat/>
    <w:rsid w:val="00E05EBA"/>
    <w:pPr>
      <w:ind w:left="90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EBA"/>
    <w:pPr>
      <w:tabs>
        <w:tab w:val="center" w:pos="4680"/>
        <w:tab w:val="right" w:pos="9360"/>
      </w:tabs>
    </w:pPr>
  </w:style>
  <w:style w:type="character" w:customStyle="1" w:styleId="HeaderChar">
    <w:name w:val="Header Char"/>
    <w:basedOn w:val="DefaultParagraphFont"/>
    <w:link w:val="Header"/>
    <w:uiPriority w:val="99"/>
    <w:rsid w:val="00E05EBA"/>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E05EBA"/>
    <w:pPr>
      <w:tabs>
        <w:tab w:val="center" w:pos="4680"/>
        <w:tab w:val="right" w:pos="9360"/>
      </w:tabs>
    </w:pPr>
  </w:style>
  <w:style w:type="character" w:customStyle="1" w:styleId="FooterChar">
    <w:name w:val="Footer Char"/>
    <w:basedOn w:val="DefaultParagraphFont"/>
    <w:link w:val="Footer"/>
    <w:uiPriority w:val="99"/>
    <w:rsid w:val="00E05EBA"/>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rsid w:val="00E05EBA"/>
    <w:rPr>
      <w:rFonts w:ascii="Times New Roman" w:eastAsia="Times New Roman" w:hAnsi="Times New Roman" w:cs="Times New Roman"/>
      <w:sz w:val="24"/>
      <w:szCs w:val="24"/>
      <w:lang w:val="lt-LT"/>
    </w:rPr>
  </w:style>
  <w:style w:type="paragraph" w:styleId="BalloonText">
    <w:name w:val="Balloon Text"/>
    <w:basedOn w:val="Normal"/>
    <w:link w:val="BalloonTextChar"/>
    <w:uiPriority w:val="99"/>
    <w:semiHidden/>
    <w:unhideWhenUsed/>
    <w:rsid w:val="001D3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0C"/>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3F0FE3"/>
    <w:rPr>
      <w:sz w:val="16"/>
      <w:szCs w:val="16"/>
    </w:rPr>
  </w:style>
  <w:style w:type="paragraph" w:styleId="CommentText">
    <w:name w:val="annotation text"/>
    <w:basedOn w:val="Normal"/>
    <w:link w:val="CommentTextChar"/>
    <w:uiPriority w:val="99"/>
    <w:unhideWhenUsed/>
    <w:rsid w:val="003F0FE3"/>
    <w:rPr>
      <w:sz w:val="20"/>
      <w:szCs w:val="20"/>
    </w:rPr>
  </w:style>
  <w:style w:type="character" w:customStyle="1" w:styleId="CommentTextChar">
    <w:name w:val="Comment Text Char"/>
    <w:basedOn w:val="DefaultParagraphFont"/>
    <w:link w:val="CommentText"/>
    <w:uiPriority w:val="99"/>
    <w:rsid w:val="003F0FE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F0FE3"/>
    <w:rPr>
      <w:b/>
      <w:bCs/>
    </w:rPr>
  </w:style>
  <w:style w:type="character" w:customStyle="1" w:styleId="CommentSubjectChar">
    <w:name w:val="Comment Subject Char"/>
    <w:basedOn w:val="CommentTextChar"/>
    <w:link w:val="CommentSubject"/>
    <w:uiPriority w:val="99"/>
    <w:semiHidden/>
    <w:rsid w:val="003F0FE3"/>
    <w:rPr>
      <w:rFonts w:ascii="Times New Roman" w:eastAsia="Times New Roman" w:hAnsi="Times New Roman" w:cs="Times New Roman"/>
      <w:b/>
      <w:bCs/>
      <w:sz w:val="20"/>
      <w:szCs w:val="20"/>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F12E90"/>
    <w:rPr>
      <w:rFonts w:asciiTheme="minorHAnsi" w:eastAsiaTheme="minorHAnsi" w:hAnsiTheme="minorHAnsi" w:cstheme="minorBidi"/>
      <w:sz w:val="20"/>
      <w:szCs w:val="20"/>
      <w:lang w:val="en-US"/>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F12E90"/>
    <w:rPr>
      <w:sz w:val="20"/>
      <w:szCs w:val="20"/>
    </w:rPr>
  </w:style>
  <w:style w:type="paragraph" w:styleId="Revision">
    <w:name w:val="Revision"/>
    <w:hidden/>
    <w:uiPriority w:val="99"/>
    <w:semiHidden/>
    <w:rsid w:val="004E6BF1"/>
    <w:pPr>
      <w:spacing w:after="0" w:line="240" w:lineRule="auto"/>
    </w:pPr>
    <w:rPr>
      <w:rFonts w:ascii="Times New Roman" w:eastAsia="Times New Roman" w:hAnsi="Times New Roman" w:cs="Times New Roman"/>
      <w:sz w:val="24"/>
      <w:szCs w:val="24"/>
      <w:lang w:val="lt-LT"/>
    </w:rPr>
  </w:style>
  <w:style w:type="character" w:styleId="Hyperlink">
    <w:name w:val="Hyperlink"/>
    <w:aliases w:val="Alna,IVPK Hyperlink"/>
    <w:basedOn w:val="DefaultParagraphFont"/>
    <w:uiPriority w:val="99"/>
    <w:unhideWhenUsed/>
    <w:rsid w:val="002D0A78"/>
    <w:rPr>
      <w:color w:val="0000FF"/>
      <w:u w:val="single"/>
    </w:rPr>
  </w:style>
  <w:style w:type="character" w:styleId="FollowedHyperlink">
    <w:name w:val="FollowedHyperlink"/>
    <w:basedOn w:val="DefaultParagraphFont"/>
    <w:uiPriority w:val="99"/>
    <w:semiHidden/>
    <w:unhideWhenUsed/>
    <w:rsid w:val="002D0A78"/>
    <w:rPr>
      <w:color w:val="954F72" w:themeColor="followedHyperlink"/>
      <w:u w:val="single"/>
    </w:rPr>
  </w:style>
  <w:style w:type="character" w:styleId="UnresolvedMention">
    <w:name w:val="Unresolved Mention"/>
    <w:basedOn w:val="DefaultParagraphFont"/>
    <w:uiPriority w:val="99"/>
    <w:semiHidden/>
    <w:unhideWhenUsed/>
    <w:rsid w:val="00105F8A"/>
    <w:rPr>
      <w:color w:val="605E5C"/>
      <w:shd w:val="clear" w:color="auto" w:fill="E1DFDD"/>
    </w:rPr>
  </w:style>
  <w:style w:type="paragraph" w:customStyle="1" w:styleId="Default">
    <w:name w:val="Default"/>
    <w:rsid w:val="003F23F6"/>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ListParagraph">
    <w:name w:val="List Paragraph"/>
    <w:basedOn w:val="Normal"/>
    <w:uiPriority w:val="34"/>
    <w:qFormat/>
    <w:rsid w:val="00647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32857">
      <w:bodyDiv w:val="1"/>
      <w:marLeft w:val="0"/>
      <w:marRight w:val="0"/>
      <w:marTop w:val="0"/>
      <w:marBottom w:val="0"/>
      <w:divBdr>
        <w:top w:val="none" w:sz="0" w:space="0" w:color="auto"/>
        <w:left w:val="none" w:sz="0" w:space="0" w:color="auto"/>
        <w:bottom w:val="none" w:sz="0" w:space="0" w:color="auto"/>
        <w:right w:val="none" w:sz="0" w:space="0" w:color="auto"/>
      </w:divBdr>
    </w:div>
    <w:div w:id="16400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BA25B46EBE77E49A762411205C09D26" ma:contentTypeVersion="6" ma:contentTypeDescription="Kurkite naują dokumentą." ma:contentTypeScope="" ma:versionID="246da06c18648a46fc3ace6dcee042eb">
  <xsd:schema xmlns:xsd="http://www.w3.org/2001/XMLSchema" xmlns:xs="http://www.w3.org/2001/XMLSchema" xmlns:p="http://schemas.microsoft.com/office/2006/metadata/properties" xmlns:ns1="http://schemas.microsoft.com/sharepoint/v3" xmlns:ns2="8383683d-686e-484d-8c78-5e61a0c5326c" targetNamespace="http://schemas.microsoft.com/office/2006/metadata/properties" ma:root="true" ma:fieldsID="24053222691f5bbbc0d92bbf816b8a5e" ns1:_="" ns2:_="">
    <xsd:import namespace="http://schemas.microsoft.com/sharepoint/v3"/>
    <xsd:import namespace="8383683d-686e-484d-8c78-5e61a0c532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3683d-686e-484d-8c78-5e61a0c53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F504A-18AD-4D90-A686-7BBA1CF51C52}">
  <ds:schemaRefs>
    <ds:schemaRef ds:uri="http://schemas.microsoft.com/sharepoint/v3/contenttype/forms"/>
  </ds:schemaRefs>
</ds:datastoreItem>
</file>

<file path=customXml/itemProps2.xml><?xml version="1.0" encoding="utf-8"?>
<ds:datastoreItem xmlns:ds="http://schemas.openxmlformats.org/officeDocument/2006/customXml" ds:itemID="{BCE09615-B478-4258-A1DB-12253C166FE4}">
  <ds:schemaRefs>
    <ds:schemaRef ds:uri="http://schemas.openxmlformats.org/officeDocument/2006/bibliography"/>
  </ds:schemaRefs>
</ds:datastoreItem>
</file>

<file path=customXml/itemProps3.xml><?xml version="1.0" encoding="utf-8"?>
<ds:datastoreItem xmlns:ds="http://schemas.openxmlformats.org/officeDocument/2006/customXml" ds:itemID="{0FC79A46-6600-40F1-8D2D-8F273CC1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3683d-686e-484d-8c78-5e61a0c53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309</TotalTime>
  <Pages>1</Pages>
  <Words>260</Words>
  <Characters>1488</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Mikailionienė</dc:creator>
  <cp:lastModifiedBy>Audronė Nikšaitė</cp:lastModifiedBy>
  <cp:revision>84</cp:revision>
  <dcterms:created xsi:type="dcterms:W3CDTF">2025-09-04T06:46:00Z</dcterms:created>
  <dcterms:modified xsi:type="dcterms:W3CDTF">2026-01-14T12:13:00Z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0x010100ABA25B46EBE77E49A762411205C09D26</vt:lpwstr>
  </property>
  <property fmtid="{D5CDD505-2E9C-101B-9397-08002B2CF9AE}" pid="3" name="_ip_UnifiedCompliancePolicyUIAction">
    <vt:lpwstr/>
  </property>
  <property fmtid="{D5CDD505-2E9C-101B-9397-08002B2CF9AE}" pid="4" name="_ip_UnifiedCompliancePolicyProperties">
    <vt:lpwstr/>
  </property>
</Properties>
</file>