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606B06F" w14:textId="77777777" w:rsidR="006D4473" w:rsidRPr="00F91331" w:rsidRDefault="006D4473" w:rsidP="006D4473">
          <w:pPr>
            <w:spacing w:after="120" w:line="20" w:lineRule="atLeast"/>
            <w:contextualSpacing/>
            <w:jc w:val="center"/>
            <w:rPr>
              <w:rFonts w:cstheme="minorHAnsi"/>
              <w:b/>
              <w:bCs/>
              <w:sz w:val="24"/>
              <w:szCs w:val="24"/>
            </w:rPr>
          </w:pPr>
          <w:r w:rsidRPr="00F91331">
            <w:rPr>
              <w:rFonts w:cstheme="minorHAnsi"/>
              <w:b/>
              <w:bCs/>
              <w:sz w:val="24"/>
              <w:szCs w:val="24"/>
            </w:rPr>
            <w:t>JONAVOS RAJONO SAVIVALDYBĖS ADMINISTRACIJA</w:t>
          </w:r>
        </w:p>
        <w:p w14:paraId="69AB6B56" w14:textId="77777777" w:rsidR="006D4473" w:rsidRPr="00F91331" w:rsidRDefault="006D4473" w:rsidP="006D4473">
          <w:pPr>
            <w:spacing w:after="120" w:line="20" w:lineRule="atLeast"/>
            <w:contextualSpacing/>
            <w:jc w:val="center"/>
            <w:rPr>
              <w:rFonts w:cstheme="minorHAnsi"/>
              <w:sz w:val="24"/>
              <w:szCs w:val="24"/>
            </w:rPr>
          </w:pPr>
          <w:r w:rsidRPr="00F91331">
            <w:rPr>
              <w:rFonts w:cstheme="minorHAnsi"/>
              <w:sz w:val="24"/>
              <w:szCs w:val="24"/>
            </w:rPr>
            <w:t>Žeimių g. 13, LT-55158, Jonava</w:t>
          </w:r>
        </w:p>
        <w:p w14:paraId="7041BA5A" w14:textId="77777777" w:rsidR="006D4473" w:rsidRPr="00F91331" w:rsidRDefault="006D4473" w:rsidP="006D4473">
          <w:pPr>
            <w:spacing w:after="120" w:line="20" w:lineRule="atLeast"/>
            <w:contextualSpacing/>
            <w:jc w:val="center"/>
            <w:rPr>
              <w:rFonts w:cstheme="minorHAnsi"/>
              <w:sz w:val="24"/>
              <w:szCs w:val="24"/>
            </w:rPr>
          </w:pPr>
          <w:r w:rsidRPr="00F91331">
            <w:rPr>
              <w:rFonts w:cstheme="minorHAnsi"/>
              <w:sz w:val="24"/>
              <w:szCs w:val="24"/>
            </w:rPr>
            <w:t xml:space="preserve">telefonas (+370 349) 501 54, el. paštas </w:t>
          </w:r>
          <w:hyperlink r:id="rId11" w:history="1">
            <w:r w:rsidRPr="00F91331">
              <w:rPr>
                <w:rStyle w:val="Hipersaitas"/>
                <w:rFonts w:cstheme="minorHAnsi"/>
                <w:sz w:val="24"/>
                <w:szCs w:val="24"/>
              </w:rPr>
              <w:t>administracija@jonava.lt</w:t>
            </w:r>
          </w:hyperlink>
          <w:r w:rsidRPr="00F91331">
            <w:rPr>
              <w:rFonts w:cstheme="minorHAnsi"/>
              <w:sz w:val="24"/>
              <w:szCs w:val="24"/>
            </w:rPr>
            <w:t xml:space="preserve">  </w:t>
          </w:r>
        </w:p>
        <w:p w14:paraId="2496EF0E" w14:textId="77777777" w:rsidR="006D4473" w:rsidRPr="00F91331" w:rsidRDefault="006D4473" w:rsidP="006D4473">
          <w:pPr>
            <w:spacing w:after="120" w:line="20" w:lineRule="atLeast"/>
            <w:contextualSpacing/>
            <w:jc w:val="center"/>
            <w:rPr>
              <w:rFonts w:cstheme="minorHAnsi"/>
              <w:sz w:val="24"/>
              <w:szCs w:val="24"/>
            </w:rPr>
          </w:pPr>
          <w:r w:rsidRPr="00F91331">
            <w:rPr>
              <w:rFonts w:cstheme="minorHAnsi"/>
              <w:sz w:val="24"/>
              <w:szCs w:val="24"/>
            </w:rPr>
            <w:t>Duomenys kaupiami ir saugomi Juridinių asmenų registre, kodas 188769070</w:t>
          </w:r>
        </w:p>
        <w:p w14:paraId="4D5DB657" w14:textId="77777777" w:rsidR="006D4473" w:rsidRPr="00F91331" w:rsidRDefault="006D4473" w:rsidP="006D4473">
          <w:pPr>
            <w:spacing w:after="120" w:line="20" w:lineRule="atLeast"/>
            <w:contextualSpacing/>
            <w:jc w:val="center"/>
            <w:rPr>
              <w:rFonts w:cstheme="minorHAnsi"/>
              <w:color w:val="00B050"/>
              <w:sz w:val="24"/>
              <w:szCs w:val="24"/>
            </w:rPr>
          </w:pPr>
        </w:p>
        <w:p w14:paraId="1F2901AC" w14:textId="77777777" w:rsidR="006D4473" w:rsidRPr="00F91331" w:rsidRDefault="006D4473" w:rsidP="006D4473">
          <w:pPr>
            <w:tabs>
              <w:tab w:val="left" w:pos="870"/>
            </w:tabs>
            <w:spacing w:after="120" w:line="20" w:lineRule="atLeast"/>
            <w:contextualSpacing/>
            <w:rPr>
              <w:rFonts w:cstheme="minorHAnsi"/>
              <w:color w:val="00B050"/>
              <w:sz w:val="24"/>
              <w:szCs w:val="24"/>
            </w:rPr>
          </w:pPr>
          <w:r w:rsidRPr="00F91331">
            <w:rPr>
              <w:rFonts w:cstheme="minorHAnsi"/>
              <w:color w:val="00B050"/>
              <w:sz w:val="24"/>
              <w:szCs w:val="24"/>
            </w:rPr>
            <w:tab/>
          </w:r>
        </w:p>
        <w:p w14:paraId="0331E3B4" w14:textId="77777777" w:rsidR="006D4473" w:rsidRPr="00F91331" w:rsidRDefault="006D4473" w:rsidP="006D4473">
          <w:pPr>
            <w:spacing w:after="120" w:line="20" w:lineRule="atLeast"/>
            <w:contextualSpacing/>
            <w:jc w:val="center"/>
            <w:rPr>
              <w:rFonts w:cstheme="minorHAnsi"/>
              <w:sz w:val="24"/>
              <w:szCs w:val="24"/>
            </w:rPr>
          </w:pPr>
        </w:p>
        <w:p w14:paraId="2BF9170E"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PATVIRTINTA</w:t>
          </w:r>
        </w:p>
        <w:p w14:paraId="0DF64371"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Jonavos rajono savivaldybės administracijos</w:t>
          </w:r>
        </w:p>
        <w:p w14:paraId="3B85F7E1"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direktorius</w:t>
          </w:r>
        </w:p>
        <w:p w14:paraId="1D834490"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Valdas Majauskas</w:t>
          </w:r>
        </w:p>
        <w:p w14:paraId="4FEA0946" w14:textId="77777777" w:rsidR="006D4473" w:rsidRPr="00F91331" w:rsidRDefault="006D4473" w:rsidP="006D4473">
          <w:pPr>
            <w:spacing w:after="120" w:line="20" w:lineRule="atLeast"/>
            <w:ind w:left="5245"/>
            <w:contextualSpacing/>
            <w:rPr>
              <w:rFonts w:cstheme="minorHAnsi"/>
              <w:sz w:val="24"/>
              <w:szCs w:val="24"/>
            </w:rPr>
          </w:pPr>
        </w:p>
        <w:p w14:paraId="6072AEC6" w14:textId="77777777" w:rsidR="006D4473" w:rsidRPr="008012C0" w:rsidRDefault="006D4473" w:rsidP="006D4473">
          <w:pPr>
            <w:spacing w:after="120" w:line="20" w:lineRule="atLeast"/>
            <w:ind w:left="5245"/>
            <w:contextualSpacing/>
            <w:rPr>
              <w:rFonts w:cstheme="minorHAnsi"/>
              <w:color w:val="000000" w:themeColor="text1"/>
              <w:sz w:val="24"/>
              <w:szCs w:val="24"/>
            </w:rPr>
          </w:pPr>
          <w:r w:rsidRPr="00F91331">
            <w:rPr>
              <w:rFonts w:cstheme="minorHAnsi"/>
              <w:sz w:val="24"/>
              <w:szCs w:val="24"/>
            </w:rPr>
            <w:t>SUDERINTA</w:t>
          </w:r>
        </w:p>
        <w:p w14:paraId="2AA7D4CC" w14:textId="0A85E2FE" w:rsidR="006D4473" w:rsidRPr="008012C0" w:rsidRDefault="006D4473" w:rsidP="006D4473">
          <w:pPr>
            <w:spacing w:after="120" w:line="20" w:lineRule="atLeast"/>
            <w:ind w:left="5245"/>
            <w:contextualSpacing/>
            <w:rPr>
              <w:rFonts w:cstheme="minorHAnsi"/>
              <w:color w:val="000000" w:themeColor="text1"/>
              <w:sz w:val="24"/>
              <w:szCs w:val="24"/>
            </w:rPr>
          </w:pPr>
          <w:r w:rsidRPr="008012C0">
            <w:rPr>
              <w:rFonts w:cstheme="minorHAnsi"/>
              <w:color w:val="000000" w:themeColor="text1"/>
              <w:sz w:val="24"/>
              <w:szCs w:val="24"/>
            </w:rPr>
            <w:t>Jonavos rajono savivaldybės administracijos Viešųjų pirkimų komisijos 202</w:t>
          </w:r>
          <w:r w:rsidR="000F3D43" w:rsidRPr="008012C0">
            <w:rPr>
              <w:rFonts w:cstheme="minorHAnsi"/>
              <w:color w:val="000000" w:themeColor="text1"/>
              <w:sz w:val="24"/>
              <w:szCs w:val="24"/>
            </w:rPr>
            <w:t>6</w:t>
          </w:r>
          <w:r w:rsidRPr="008012C0">
            <w:rPr>
              <w:rFonts w:cstheme="minorHAnsi"/>
              <w:color w:val="000000" w:themeColor="text1"/>
              <w:sz w:val="24"/>
              <w:szCs w:val="24"/>
            </w:rPr>
            <w:t>-</w:t>
          </w:r>
          <w:r w:rsidR="008012C0" w:rsidRPr="008012C0">
            <w:rPr>
              <w:rFonts w:cstheme="minorHAnsi"/>
              <w:color w:val="000000" w:themeColor="text1"/>
              <w:sz w:val="24"/>
              <w:szCs w:val="24"/>
            </w:rPr>
            <w:t>01-07</w:t>
          </w:r>
          <w:r w:rsidRPr="008012C0">
            <w:rPr>
              <w:rFonts w:cstheme="minorHAnsi"/>
              <w:color w:val="000000" w:themeColor="text1"/>
              <w:sz w:val="24"/>
              <w:szCs w:val="24"/>
            </w:rPr>
            <w:t xml:space="preserve"> protokolu Nr. 3Ū-</w:t>
          </w:r>
          <w:r w:rsidR="008012C0" w:rsidRPr="008012C0">
            <w:rPr>
              <w:rFonts w:cstheme="minorHAnsi"/>
              <w:color w:val="000000" w:themeColor="text1"/>
              <w:sz w:val="24"/>
              <w:szCs w:val="24"/>
            </w:rPr>
            <w:t>4</w:t>
          </w:r>
        </w:p>
        <w:p w14:paraId="039B5B0C" w14:textId="77777777" w:rsidR="006D4473" w:rsidRPr="00F91331" w:rsidRDefault="006D4473" w:rsidP="006D4473">
          <w:pPr>
            <w:spacing w:after="120" w:line="20" w:lineRule="atLeast"/>
            <w:ind w:left="5245"/>
            <w:contextualSpacing/>
            <w:rPr>
              <w:rFonts w:cstheme="minorHAnsi"/>
              <w:sz w:val="24"/>
              <w:szCs w:val="24"/>
            </w:rPr>
          </w:pPr>
          <w:r w:rsidRPr="00F91331">
            <w:rPr>
              <w:rFonts w:cstheme="minorHAnsi"/>
              <w:sz w:val="24"/>
              <w:szCs w:val="24"/>
            </w:rPr>
            <w:t xml:space="preserve">PAKEITIMAI PATVIRTINTI: </w:t>
          </w:r>
        </w:p>
        <w:p w14:paraId="7A009307" w14:textId="77777777" w:rsidR="006D4473" w:rsidRPr="00F91331" w:rsidRDefault="006D4473" w:rsidP="006D4473">
          <w:pPr>
            <w:spacing w:after="120" w:line="20" w:lineRule="atLeast"/>
            <w:ind w:left="5245"/>
            <w:contextualSpacing/>
            <w:rPr>
              <w:rFonts w:cstheme="minorHAnsi"/>
              <w:i/>
              <w:iCs/>
              <w:color w:val="0070C0"/>
              <w:sz w:val="24"/>
              <w:szCs w:val="24"/>
            </w:rPr>
          </w:pPr>
          <w:r w:rsidRPr="00F91331">
            <w:rPr>
              <w:rFonts w:cstheme="minorHAnsi"/>
              <w:i/>
              <w:iCs/>
              <w:sz w:val="24"/>
              <w:szCs w:val="24"/>
            </w:rPr>
            <w:t>NETAIKOMA</w:t>
          </w:r>
        </w:p>
        <w:p w14:paraId="0315722D" w14:textId="77777777" w:rsidR="006D4473" w:rsidRPr="00F91331" w:rsidRDefault="006D4473" w:rsidP="006D4473">
          <w:pPr>
            <w:spacing w:after="120" w:line="20" w:lineRule="atLeast"/>
            <w:ind w:left="5245"/>
            <w:contextualSpacing/>
            <w:rPr>
              <w:rFonts w:cstheme="minorHAnsi"/>
              <w:i/>
              <w:iCs/>
              <w:color w:val="0070C0"/>
              <w:sz w:val="24"/>
              <w:szCs w:val="24"/>
            </w:rPr>
          </w:pPr>
        </w:p>
        <w:p w14:paraId="7350A7E2" w14:textId="68C9DAEC" w:rsidR="00D526C8" w:rsidRPr="001773BD" w:rsidRDefault="00D526C8" w:rsidP="006D4473">
          <w:pPr>
            <w:spacing w:after="120" w:line="20" w:lineRule="atLeast"/>
            <w:contextualSpacing/>
            <w:jc w:val="center"/>
            <w:rPr>
              <w:rFonts w:cstheme="minorHAnsi"/>
              <w:sz w:val="24"/>
              <w:szCs w:val="24"/>
            </w:rPr>
          </w:pPr>
        </w:p>
        <w:p w14:paraId="18ACC6AD" w14:textId="43082D35" w:rsidR="00D526C8" w:rsidRPr="00DD68CE" w:rsidRDefault="007A130B" w:rsidP="004412EB">
          <w:pPr>
            <w:spacing w:after="120" w:line="20" w:lineRule="atLeast"/>
            <w:contextualSpacing/>
            <w:jc w:val="center"/>
            <w:rPr>
              <w:rFonts w:cstheme="minorHAnsi"/>
              <w:b/>
              <w:bCs/>
              <w:color w:val="000000" w:themeColor="text1"/>
              <w:sz w:val="28"/>
              <w:szCs w:val="28"/>
            </w:rPr>
          </w:pPr>
          <w:r w:rsidRPr="00DD68CE">
            <w:rPr>
              <w:rFonts w:cstheme="minorHAnsi"/>
              <w:b/>
              <w:bCs/>
              <w:color w:val="000000" w:themeColor="text1"/>
              <w:sz w:val="28"/>
              <w:szCs w:val="28"/>
            </w:rPr>
            <w:t xml:space="preserve">SUPAPRASTINTO </w:t>
          </w:r>
          <w:r w:rsidR="00D526C8" w:rsidRPr="00DD68CE">
            <w:rPr>
              <w:rFonts w:cstheme="minorHAnsi"/>
              <w:b/>
              <w:bCs/>
              <w:color w:val="000000" w:themeColor="text1"/>
              <w:sz w:val="28"/>
              <w:szCs w:val="28"/>
            </w:rPr>
            <w:t>VIEŠOJO PIRKIMO „</w:t>
          </w:r>
          <w:r w:rsidR="004412EB" w:rsidRPr="00DD68CE">
            <w:rPr>
              <w:rFonts w:cstheme="minorHAnsi"/>
              <w:b/>
              <w:bCs/>
              <w:color w:val="000000" w:themeColor="text1"/>
              <w:sz w:val="28"/>
              <w:szCs w:val="28"/>
            </w:rPr>
            <w:t>JONAVOS RAJONO VIETINĖS REIKŠMĖS KELIŲ IR GATVIŲ PAPRASTOJO REMONTO DARBAI</w:t>
          </w:r>
          <w:r w:rsidR="00D526C8" w:rsidRPr="00DD68CE">
            <w:rPr>
              <w:rFonts w:cstheme="minorHAnsi"/>
              <w:b/>
              <w:bCs/>
              <w:color w:val="000000" w:themeColor="text1"/>
              <w:sz w:val="28"/>
              <w:szCs w:val="28"/>
            </w:rPr>
            <w:t>“</w:t>
          </w:r>
          <w:r w:rsidR="004412EB" w:rsidRPr="00DD68CE">
            <w:rPr>
              <w:rFonts w:cstheme="minorHAnsi"/>
              <w:b/>
              <w:bCs/>
              <w:color w:val="000000" w:themeColor="text1"/>
              <w:sz w:val="28"/>
              <w:szCs w:val="28"/>
            </w:rPr>
            <w:t xml:space="preserve"> </w:t>
          </w:r>
          <w:r w:rsidR="00D526C8" w:rsidRPr="00DD68CE">
            <w:rPr>
              <w:rFonts w:cstheme="minorHAnsi"/>
              <w:b/>
              <w:bCs/>
              <w:sz w:val="28"/>
              <w:szCs w:val="28"/>
            </w:rPr>
            <w:t xml:space="preserve">ATVIRO KONKURSO </w:t>
          </w:r>
          <w:r w:rsidR="00EB164F" w:rsidRPr="00DD68CE">
            <w:rPr>
              <w:rFonts w:cstheme="minorHAnsi"/>
              <w:b/>
              <w:bCs/>
              <w:sz w:val="28"/>
              <w:szCs w:val="28"/>
            </w:rPr>
            <w:t xml:space="preserve">SPECIALIOSIOS </w:t>
          </w:r>
          <w:r w:rsidR="00D526C8" w:rsidRPr="00DD68CE">
            <w:rPr>
              <w:rFonts w:cstheme="minorHAnsi"/>
              <w:b/>
              <w:bCs/>
              <w:sz w:val="28"/>
              <w:szCs w:val="28"/>
            </w:rPr>
            <w:t>SĄLYGOS</w:t>
          </w:r>
          <w:r w:rsidR="00EC4CB7" w:rsidRPr="00DD68CE">
            <w:rPr>
              <w:rFonts w:cstheme="minorHAnsi"/>
              <w:b/>
              <w:bCs/>
              <w:sz w:val="28"/>
              <w:szCs w:val="28"/>
            </w:rPr>
            <w:t xml:space="preserve"> </w:t>
          </w:r>
        </w:p>
        <w:p w14:paraId="67D34D7E" w14:textId="47A92444" w:rsidR="00D53BF4" w:rsidRPr="00DD68CE" w:rsidRDefault="00D53BF4" w:rsidP="004E4612">
          <w:pPr>
            <w:spacing w:after="120" w:line="20" w:lineRule="atLeast"/>
            <w:contextualSpacing/>
            <w:jc w:val="center"/>
            <w:rPr>
              <w:rFonts w:cstheme="minorHAnsi"/>
              <w:b/>
              <w:bCs/>
              <w:color w:val="000000" w:themeColor="text1"/>
              <w:sz w:val="28"/>
              <w:szCs w:val="28"/>
            </w:rPr>
          </w:pPr>
          <w:r w:rsidRPr="00DD68CE">
            <w:rPr>
              <w:rFonts w:cstheme="minorHAnsi"/>
              <w:b/>
              <w:bCs/>
              <w:color w:val="000000" w:themeColor="text1"/>
              <w:sz w:val="28"/>
              <w:szCs w:val="28"/>
            </w:rPr>
            <w:t>V</w:t>
          </w:r>
          <w:r w:rsidR="00755F3B" w:rsidRPr="00DD68CE">
            <w:rPr>
              <w:rFonts w:cstheme="minorHAnsi"/>
              <w:b/>
              <w:bCs/>
              <w:color w:val="000000" w:themeColor="text1"/>
              <w:sz w:val="28"/>
              <w:szCs w:val="28"/>
            </w:rPr>
            <w:t>ersija</w:t>
          </w:r>
          <w:r w:rsidRPr="00DD68CE">
            <w:rPr>
              <w:rFonts w:cstheme="minorHAnsi"/>
              <w:b/>
              <w:bCs/>
              <w:color w:val="000000" w:themeColor="text1"/>
              <w:sz w:val="28"/>
              <w:szCs w:val="28"/>
            </w:rPr>
            <w:t xml:space="preserve"> Nr. </w:t>
          </w:r>
          <w:r w:rsidR="004412EB" w:rsidRPr="00DD68CE">
            <w:rPr>
              <w:rFonts w:cstheme="minorHAnsi"/>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A51DE" w:rsidRDefault="001C24BC" w:rsidP="004E4612">
              <w:pPr>
                <w:pStyle w:val="Turinioantrat"/>
                <w:spacing w:before="0" w:line="20" w:lineRule="atLeast"/>
                <w:ind w:left="432" w:hanging="432"/>
                <w:contextualSpacing/>
                <w:rPr>
                  <w:rFonts w:asciiTheme="minorHAnsi" w:hAnsiTheme="minorHAnsi" w:cstheme="minorHAnsi"/>
                  <w:color w:val="auto"/>
                </w:rPr>
              </w:pPr>
              <w:r w:rsidRPr="004A51DE">
                <w:rPr>
                  <w:rFonts w:asciiTheme="minorHAnsi" w:hAnsiTheme="minorHAnsi" w:cstheme="minorHAnsi"/>
                  <w:color w:val="auto"/>
                </w:rPr>
                <w:t>TURINYS</w:t>
              </w:r>
            </w:p>
            <w:p w14:paraId="38C95E83" w14:textId="3A666916" w:rsidR="004A51DE"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6773795" w:history="1">
                <w:r w:rsidR="004A51DE" w:rsidRPr="006623BB">
                  <w:rPr>
                    <w:rStyle w:val="Hipersaitas"/>
                    <w:rFonts w:cstheme="minorHAnsi"/>
                    <w:noProof/>
                  </w:rPr>
                  <w:t>1.</w:t>
                </w:r>
                <w:r w:rsidR="004A51DE">
                  <w:rPr>
                    <w:noProof/>
                    <w:kern w:val="2"/>
                    <w:sz w:val="24"/>
                    <w:szCs w:val="24"/>
                    <w14:ligatures w14:val="standardContextual"/>
                  </w:rPr>
                  <w:tab/>
                </w:r>
                <w:r w:rsidR="004A51DE" w:rsidRPr="006623BB">
                  <w:rPr>
                    <w:rStyle w:val="Hipersaitas"/>
                    <w:rFonts w:cstheme="minorHAnsi"/>
                    <w:noProof/>
                  </w:rPr>
                  <w:t>Bendra informacija</w:t>
                </w:r>
                <w:r w:rsidR="004A51DE">
                  <w:rPr>
                    <w:noProof/>
                    <w:webHidden/>
                  </w:rPr>
                  <w:tab/>
                </w:r>
                <w:r w:rsidR="004A51DE">
                  <w:rPr>
                    <w:noProof/>
                    <w:webHidden/>
                  </w:rPr>
                  <w:fldChar w:fldCharType="begin"/>
                </w:r>
                <w:r w:rsidR="004A51DE">
                  <w:rPr>
                    <w:noProof/>
                    <w:webHidden/>
                  </w:rPr>
                  <w:instrText xml:space="preserve"> PAGEREF _Toc216773795 \h </w:instrText>
                </w:r>
                <w:r w:rsidR="004A51DE">
                  <w:rPr>
                    <w:noProof/>
                    <w:webHidden/>
                  </w:rPr>
                </w:r>
                <w:r w:rsidR="004A51DE">
                  <w:rPr>
                    <w:noProof/>
                    <w:webHidden/>
                  </w:rPr>
                  <w:fldChar w:fldCharType="separate"/>
                </w:r>
                <w:r w:rsidR="00C724EB">
                  <w:rPr>
                    <w:noProof/>
                    <w:webHidden/>
                  </w:rPr>
                  <w:t>2</w:t>
                </w:r>
                <w:r w:rsidR="004A51DE">
                  <w:rPr>
                    <w:noProof/>
                    <w:webHidden/>
                  </w:rPr>
                  <w:fldChar w:fldCharType="end"/>
                </w:r>
              </w:hyperlink>
            </w:p>
            <w:p w14:paraId="203BA1F5" w14:textId="78D4B7AD" w:rsidR="004A51DE" w:rsidRDefault="004A51DE">
              <w:pPr>
                <w:pStyle w:val="Turinys1"/>
                <w:rPr>
                  <w:noProof/>
                  <w:kern w:val="2"/>
                  <w:sz w:val="24"/>
                  <w:szCs w:val="24"/>
                  <w14:ligatures w14:val="standardContextual"/>
                </w:rPr>
              </w:pPr>
              <w:hyperlink w:anchor="_Toc216773796" w:history="1">
                <w:r w:rsidRPr="006623BB">
                  <w:rPr>
                    <w:rStyle w:val="Hipersaitas"/>
                    <w:rFonts w:ascii="Calibri" w:hAnsi="Calibri" w:cs="Calibri"/>
                    <w:noProof/>
                  </w:rPr>
                  <w:t>2</w:t>
                </w:r>
                <w:r w:rsidRPr="006623BB">
                  <w:rPr>
                    <w:rStyle w:val="Hipersaitas"/>
                    <w:noProof/>
                  </w:rPr>
                  <w:t xml:space="preserve">. </w:t>
                </w:r>
                <w:r w:rsidRPr="006623BB">
                  <w:rPr>
                    <w:rStyle w:val="Hipersaitas"/>
                    <w:rFonts w:cstheme="minorHAnsi"/>
                    <w:noProof/>
                  </w:rPr>
                  <w:t>Pirkimo objektas</w:t>
                </w:r>
                <w:r>
                  <w:rPr>
                    <w:noProof/>
                    <w:webHidden/>
                  </w:rPr>
                  <w:tab/>
                </w:r>
                <w:r>
                  <w:rPr>
                    <w:noProof/>
                    <w:webHidden/>
                  </w:rPr>
                  <w:fldChar w:fldCharType="begin"/>
                </w:r>
                <w:r>
                  <w:rPr>
                    <w:noProof/>
                    <w:webHidden/>
                  </w:rPr>
                  <w:instrText xml:space="preserve"> PAGEREF _Toc216773796 \h </w:instrText>
                </w:r>
                <w:r>
                  <w:rPr>
                    <w:noProof/>
                    <w:webHidden/>
                  </w:rPr>
                </w:r>
                <w:r>
                  <w:rPr>
                    <w:noProof/>
                    <w:webHidden/>
                  </w:rPr>
                  <w:fldChar w:fldCharType="separate"/>
                </w:r>
                <w:r w:rsidR="00C724EB">
                  <w:rPr>
                    <w:noProof/>
                    <w:webHidden/>
                  </w:rPr>
                  <w:t>2</w:t>
                </w:r>
                <w:r>
                  <w:rPr>
                    <w:noProof/>
                    <w:webHidden/>
                  </w:rPr>
                  <w:fldChar w:fldCharType="end"/>
                </w:r>
              </w:hyperlink>
            </w:p>
            <w:p w14:paraId="2AC100BB" w14:textId="4D5033DF" w:rsidR="004A51DE" w:rsidRDefault="004A51DE">
              <w:pPr>
                <w:pStyle w:val="Turinys1"/>
                <w:rPr>
                  <w:noProof/>
                  <w:kern w:val="2"/>
                  <w:sz w:val="24"/>
                  <w:szCs w:val="24"/>
                  <w14:ligatures w14:val="standardContextual"/>
                </w:rPr>
              </w:pPr>
              <w:hyperlink w:anchor="_Toc216773797" w:history="1">
                <w:r w:rsidRPr="006623B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_Toc216773797 \h </w:instrText>
                </w:r>
                <w:r>
                  <w:rPr>
                    <w:noProof/>
                    <w:webHidden/>
                  </w:rPr>
                </w:r>
                <w:r>
                  <w:rPr>
                    <w:noProof/>
                    <w:webHidden/>
                  </w:rPr>
                  <w:fldChar w:fldCharType="separate"/>
                </w:r>
                <w:r w:rsidR="00C724EB">
                  <w:rPr>
                    <w:noProof/>
                    <w:webHidden/>
                  </w:rPr>
                  <w:t>2</w:t>
                </w:r>
                <w:r>
                  <w:rPr>
                    <w:noProof/>
                    <w:webHidden/>
                  </w:rPr>
                  <w:fldChar w:fldCharType="end"/>
                </w:r>
              </w:hyperlink>
            </w:p>
            <w:p w14:paraId="4945DFC6" w14:textId="36873DF9" w:rsidR="004A51DE" w:rsidRDefault="004A51DE">
              <w:pPr>
                <w:pStyle w:val="Turinys1"/>
                <w:rPr>
                  <w:noProof/>
                  <w:kern w:val="2"/>
                  <w:sz w:val="24"/>
                  <w:szCs w:val="24"/>
                  <w14:ligatures w14:val="standardContextual"/>
                </w:rPr>
              </w:pPr>
              <w:hyperlink w:anchor="_Toc216773798" w:history="1">
                <w:r w:rsidRPr="006623BB">
                  <w:rPr>
                    <w:rStyle w:val="Hipersaitas"/>
                    <w:rFonts w:cstheme="majorHAnsi"/>
                    <w:noProof/>
                  </w:rPr>
                  <w:t xml:space="preserve">4. </w:t>
                </w:r>
                <w:r w:rsidRPr="006623B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_Toc216773798 \h </w:instrText>
                </w:r>
                <w:r>
                  <w:rPr>
                    <w:noProof/>
                    <w:webHidden/>
                  </w:rPr>
                </w:r>
                <w:r>
                  <w:rPr>
                    <w:noProof/>
                    <w:webHidden/>
                  </w:rPr>
                  <w:fldChar w:fldCharType="separate"/>
                </w:r>
                <w:r w:rsidR="00C724EB">
                  <w:rPr>
                    <w:noProof/>
                    <w:webHidden/>
                  </w:rPr>
                  <w:t>3</w:t>
                </w:r>
                <w:r>
                  <w:rPr>
                    <w:noProof/>
                    <w:webHidden/>
                  </w:rPr>
                  <w:fldChar w:fldCharType="end"/>
                </w:r>
              </w:hyperlink>
            </w:p>
            <w:p w14:paraId="18A6809B" w14:textId="256E2D86" w:rsidR="004A51DE" w:rsidRDefault="004A51DE">
              <w:pPr>
                <w:pStyle w:val="Turinys1"/>
                <w:rPr>
                  <w:noProof/>
                  <w:kern w:val="2"/>
                  <w:sz w:val="24"/>
                  <w:szCs w:val="24"/>
                  <w14:ligatures w14:val="standardContextual"/>
                </w:rPr>
              </w:pPr>
              <w:hyperlink w:anchor="_Toc216773799" w:history="1">
                <w:r w:rsidRPr="006623BB">
                  <w:rPr>
                    <w:rStyle w:val="Hipersaitas"/>
                    <w:rFonts w:cstheme="minorHAnsi"/>
                    <w:noProof/>
                  </w:rPr>
                  <w:t xml:space="preserve">5. </w:t>
                </w:r>
                <w:r w:rsidRPr="006623B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_Toc216773799 \h </w:instrText>
                </w:r>
                <w:r>
                  <w:rPr>
                    <w:noProof/>
                    <w:webHidden/>
                  </w:rPr>
                </w:r>
                <w:r>
                  <w:rPr>
                    <w:noProof/>
                    <w:webHidden/>
                  </w:rPr>
                  <w:fldChar w:fldCharType="separate"/>
                </w:r>
                <w:r w:rsidR="00C724EB">
                  <w:rPr>
                    <w:noProof/>
                    <w:webHidden/>
                  </w:rPr>
                  <w:t>3</w:t>
                </w:r>
                <w:r>
                  <w:rPr>
                    <w:noProof/>
                    <w:webHidden/>
                  </w:rPr>
                  <w:fldChar w:fldCharType="end"/>
                </w:r>
              </w:hyperlink>
            </w:p>
            <w:p w14:paraId="46A06D56" w14:textId="34E48E07" w:rsidR="004A51DE" w:rsidRDefault="004A51DE">
              <w:pPr>
                <w:pStyle w:val="Turinys1"/>
                <w:rPr>
                  <w:noProof/>
                  <w:kern w:val="2"/>
                  <w:sz w:val="24"/>
                  <w:szCs w:val="24"/>
                  <w14:ligatures w14:val="standardContextual"/>
                </w:rPr>
              </w:pPr>
              <w:hyperlink w:anchor="_Toc216773800" w:history="1">
                <w:r w:rsidRPr="006623B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_Toc216773800 \h </w:instrText>
                </w:r>
                <w:r>
                  <w:rPr>
                    <w:noProof/>
                    <w:webHidden/>
                  </w:rPr>
                </w:r>
                <w:r>
                  <w:rPr>
                    <w:noProof/>
                    <w:webHidden/>
                  </w:rPr>
                  <w:fldChar w:fldCharType="separate"/>
                </w:r>
                <w:r w:rsidR="00C724EB">
                  <w:rPr>
                    <w:noProof/>
                    <w:webHidden/>
                  </w:rPr>
                  <w:t>3</w:t>
                </w:r>
                <w:r>
                  <w:rPr>
                    <w:noProof/>
                    <w:webHidden/>
                  </w:rPr>
                  <w:fldChar w:fldCharType="end"/>
                </w:r>
              </w:hyperlink>
            </w:p>
            <w:p w14:paraId="138F4A78" w14:textId="27CC929F" w:rsidR="004A51DE" w:rsidRDefault="001340ED">
              <w:pPr>
                <w:pStyle w:val="Turinys1"/>
                <w:tabs>
                  <w:tab w:val="left" w:pos="720"/>
                </w:tabs>
                <w:rPr>
                  <w:noProof/>
                  <w:kern w:val="2"/>
                  <w:sz w:val="24"/>
                  <w:szCs w:val="24"/>
                  <w14:ligatures w14:val="standardContextual"/>
                </w:rPr>
              </w:pPr>
              <w:hyperlink w:anchor="_Toc216773801" w:history="1">
                <w:r>
                  <w:rPr>
                    <w:rStyle w:val="Hipersaitas"/>
                    <w:rFonts w:eastAsia="Calibri" w:cstheme="minorHAnsi"/>
                    <w:noProof/>
                  </w:rPr>
                  <w:t>7</w:t>
                </w:r>
                <w:r w:rsidR="004A51DE" w:rsidRPr="006623BB">
                  <w:rPr>
                    <w:rStyle w:val="Hipersaitas"/>
                    <w:rFonts w:eastAsia="Calibri" w:cstheme="minorHAnsi"/>
                    <w:noProof/>
                  </w:rPr>
                  <w:t>.</w:t>
                </w:r>
                <w:r w:rsidR="004A51DE">
                  <w:rPr>
                    <w:noProof/>
                    <w:kern w:val="2"/>
                    <w:sz w:val="24"/>
                    <w:szCs w:val="24"/>
                    <w14:ligatures w14:val="standardContextual"/>
                  </w:rPr>
                  <w:tab/>
                </w:r>
                <w:r w:rsidR="004A51DE" w:rsidRPr="006623BB">
                  <w:rPr>
                    <w:rStyle w:val="Hipersaitas"/>
                    <w:rFonts w:cstheme="minorHAnsi"/>
                    <w:noProof/>
                  </w:rPr>
                  <w:t>Pasiūlymo galiojimo užtikrinimas</w:t>
                </w:r>
                <w:r w:rsidR="004A51DE">
                  <w:rPr>
                    <w:noProof/>
                    <w:webHidden/>
                  </w:rPr>
                  <w:tab/>
                </w:r>
                <w:r w:rsidR="004A51DE">
                  <w:rPr>
                    <w:noProof/>
                    <w:webHidden/>
                  </w:rPr>
                  <w:fldChar w:fldCharType="begin"/>
                </w:r>
                <w:r w:rsidR="004A51DE">
                  <w:rPr>
                    <w:noProof/>
                    <w:webHidden/>
                  </w:rPr>
                  <w:instrText xml:space="preserve"> PAGEREF _Toc216773801 \h </w:instrText>
                </w:r>
                <w:r w:rsidR="004A51DE">
                  <w:rPr>
                    <w:noProof/>
                    <w:webHidden/>
                  </w:rPr>
                </w:r>
                <w:r w:rsidR="004A51DE">
                  <w:rPr>
                    <w:noProof/>
                    <w:webHidden/>
                  </w:rPr>
                  <w:fldChar w:fldCharType="separate"/>
                </w:r>
                <w:r w:rsidR="00C724EB">
                  <w:rPr>
                    <w:noProof/>
                    <w:webHidden/>
                  </w:rPr>
                  <w:t>3</w:t>
                </w:r>
                <w:r w:rsidR="004A51DE">
                  <w:rPr>
                    <w:noProof/>
                    <w:webHidden/>
                  </w:rPr>
                  <w:fldChar w:fldCharType="end"/>
                </w:r>
              </w:hyperlink>
            </w:p>
            <w:p w14:paraId="7B28A958" w14:textId="40A4A80F" w:rsidR="004A51DE" w:rsidRDefault="001340ED">
              <w:pPr>
                <w:pStyle w:val="Turinys1"/>
                <w:tabs>
                  <w:tab w:val="left" w:pos="720"/>
                </w:tabs>
                <w:rPr>
                  <w:noProof/>
                  <w:kern w:val="2"/>
                  <w:sz w:val="24"/>
                  <w:szCs w:val="24"/>
                  <w14:ligatures w14:val="standardContextual"/>
                </w:rPr>
              </w:pPr>
              <w:hyperlink w:anchor="_Toc216773802" w:history="1">
                <w:r>
                  <w:rPr>
                    <w:rStyle w:val="Hipersaitas"/>
                    <w:rFonts w:eastAsia="Calibri" w:cstheme="minorHAnsi"/>
                    <w:noProof/>
                  </w:rPr>
                  <w:t>8</w:t>
                </w:r>
                <w:r w:rsidR="004A51DE" w:rsidRPr="006623BB">
                  <w:rPr>
                    <w:rStyle w:val="Hipersaitas"/>
                    <w:rFonts w:eastAsia="Calibri" w:cstheme="minorHAnsi"/>
                    <w:noProof/>
                  </w:rPr>
                  <w:t>.</w:t>
                </w:r>
                <w:r w:rsidR="004A51DE">
                  <w:rPr>
                    <w:noProof/>
                    <w:kern w:val="2"/>
                    <w:sz w:val="24"/>
                    <w:szCs w:val="24"/>
                    <w14:ligatures w14:val="standardContextual"/>
                  </w:rPr>
                  <w:tab/>
                </w:r>
                <w:r w:rsidR="004A51DE" w:rsidRPr="006623BB">
                  <w:rPr>
                    <w:rStyle w:val="Hipersaitas"/>
                    <w:rFonts w:cstheme="minorHAnsi"/>
                    <w:noProof/>
                  </w:rPr>
                  <w:t>Elektroninis aukcionas</w:t>
                </w:r>
                <w:r w:rsidR="004A51DE">
                  <w:rPr>
                    <w:noProof/>
                    <w:webHidden/>
                  </w:rPr>
                  <w:tab/>
                </w:r>
                <w:r w:rsidR="004A51DE">
                  <w:rPr>
                    <w:noProof/>
                    <w:webHidden/>
                  </w:rPr>
                  <w:fldChar w:fldCharType="begin"/>
                </w:r>
                <w:r w:rsidR="004A51DE">
                  <w:rPr>
                    <w:noProof/>
                    <w:webHidden/>
                  </w:rPr>
                  <w:instrText xml:space="preserve"> PAGEREF _Toc216773802 \h </w:instrText>
                </w:r>
                <w:r w:rsidR="004A51DE">
                  <w:rPr>
                    <w:noProof/>
                    <w:webHidden/>
                  </w:rPr>
                </w:r>
                <w:r w:rsidR="004A51DE">
                  <w:rPr>
                    <w:noProof/>
                    <w:webHidden/>
                  </w:rPr>
                  <w:fldChar w:fldCharType="separate"/>
                </w:r>
                <w:r w:rsidR="00C724EB">
                  <w:rPr>
                    <w:noProof/>
                    <w:webHidden/>
                  </w:rPr>
                  <w:t>4</w:t>
                </w:r>
                <w:r w:rsidR="004A51DE">
                  <w:rPr>
                    <w:noProof/>
                    <w:webHidden/>
                  </w:rPr>
                  <w:fldChar w:fldCharType="end"/>
                </w:r>
              </w:hyperlink>
            </w:p>
            <w:p w14:paraId="61F5874F" w14:textId="4FA5A6BA" w:rsidR="004A51DE" w:rsidRDefault="001340ED">
              <w:pPr>
                <w:pStyle w:val="Turinys1"/>
                <w:tabs>
                  <w:tab w:val="left" w:pos="720"/>
                </w:tabs>
                <w:rPr>
                  <w:noProof/>
                  <w:kern w:val="2"/>
                  <w:sz w:val="24"/>
                  <w:szCs w:val="24"/>
                  <w14:ligatures w14:val="standardContextual"/>
                </w:rPr>
              </w:pPr>
              <w:hyperlink w:anchor="_Toc216773803" w:history="1">
                <w:r>
                  <w:rPr>
                    <w:rStyle w:val="Hipersaitas"/>
                    <w:rFonts w:eastAsia="Calibri" w:cstheme="minorHAnsi"/>
                    <w:noProof/>
                  </w:rPr>
                  <w:t>9</w:t>
                </w:r>
                <w:r w:rsidR="004A51DE" w:rsidRPr="006623BB">
                  <w:rPr>
                    <w:rStyle w:val="Hipersaitas"/>
                    <w:rFonts w:eastAsia="Calibri" w:cstheme="minorHAnsi"/>
                    <w:noProof/>
                  </w:rPr>
                  <w:t>.</w:t>
                </w:r>
                <w:r w:rsidR="004A51DE">
                  <w:rPr>
                    <w:noProof/>
                    <w:kern w:val="2"/>
                    <w:sz w:val="24"/>
                    <w:szCs w:val="24"/>
                    <w14:ligatures w14:val="standardContextual"/>
                  </w:rPr>
                  <w:tab/>
                </w:r>
                <w:r w:rsidR="004A51DE" w:rsidRPr="006623BB">
                  <w:rPr>
                    <w:rStyle w:val="Hipersaitas"/>
                    <w:rFonts w:cstheme="minorHAnsi"/>
                    <w:noProof/>
                  </w:rPr>
                  <w:t>Pasiūlymų vertinimas</w:t>
                </w:r>
                <w:r w:rsidR="004A51DE">
                  <w:rPr>
                    <w:noProof/>
                    <w:webHidden/>
                  </w:rPr>
                  <w:tab/>
                </w:r>
                <w:r w:rsidR="004A51DE">
                  <w:rPr>
                    <w:noProof/>
                    <w:webHidden/>
                  </w:rPr>
                  <w:fldChar w:fldCharType="begin"/>
                </w:r>
                <w:r w:rsidR="004A51DE">
                  <w:rPr>
                    <w:noProof/>
                    <w:webHidden/>
                  </w:rPr>
                  <w:instrText xml:space="preserve"> PAGEREF _Toc216773803 \h </w:instrText>
                </w:r>
                <w:r w:rsidR="004A51DE">
                  <w:rPr>
                    <w:noProof/>
                    <w:webHidden/>
                  </w:rPr>
                </w:r>
                <w:r w:rsidR="004A51DE">
                  <w:rPr>
                    <w:noProof/>
                    <w:webHidden/>
                  </w:rPr>
                  <w:fldChar w:fldCharType="separate"/>
                </w:r>
                <w:r w:rsidR="00C724EB">
                  <w:rPr>
                    <w:noProof/>
                    <w:webHidden/>
                  </w:rPr>
                  <w:t>4</w:t>
                </w:r>
                <w:r w:rsidR="004A51DE">
                  <w:rPr>
                    <w:noProof/>
                    <w:webHidden/>
                  </w:rPr>
                  <w:fldChar w:fldCharType="end"/>
                </w:r>
              </w:hyperlink>
            </w:p>
            <w:p w14:paraId="2354C2BC" w14:textId="1F87A4A3" w:rsidR="004A51DE" w:rsidRDefault="001340ED">
              <w:pPr>
                <w:pStyle w:val="Turinys1"/>
                <w:tabs>
                  <w:tab w:val="left" w:pos="720"/>
                </w:tabs>
                <w:rPr>
                  <w:noProof/>
                  <w:kern w:val="2"/>
                  <w:sz w:val="24"/>
                  <w:szCs w:val="24"/>
                  <w14:ligatures w14:val="standardContextual"/>
                </w:rPr>
              </w:pPr>
              <w:hyperlink w:anchor="_Toc216773804" w:history="1">
                <w:r>
                  <w:rPr>
                    <w:rStyle w:val="Hipersaitas"/>
                    <w:rFonts w:cstheme="minorHAnsi"/>
                    <w:noProof/>
                  </w:rPr>
                  <w:t>10</w:t>
                </w:r>
                <w:r w:rsidR="004A51DE" w:rsidRPr="006623BB">
                  <w:rPr>
                    <w:rStyle w:val="Hipersaitas"/>
                    <w:rFonts w:cstheme="minorHAnsi"/>
                    <w:noProof/>
                  </w:rPr>
                  <w:t>.</w:t>
                </w:r>
                <w:r w:rsidR="004A51DE">
                  <w:rPr>
                    <w:noProof/>
                    <w:kern w:val="2"/>
                    <w:sz w:val="24"/>
                    <w:szCs w:val="24"/>
                    <w14:ligatures w14:val="standardContextual"/>
                  </w:rPr>
                  <w:tab/>
                </w:r>
                <w:r w:rsidR="004A51DE" w:rsidRPr="006623BB">
                  <w:rPr>
                    <w:rStyle w:val="Hipersaitas"/>
                    <w:rFonts w:cstheme="minorHAnsi"/>
                    <w:noProof/>
                  </w:rPr>
                  <w:t>Sutarties sudarymas</w:t>
                </w:r>
                <w:r w:rsidR="004A51DE">
                  <w:rPr>
                    <w:noProof/>
                    <w:webHidden/>
                  </w:rPr>
                  <w:tab/>
                </w:r>
                <w:r w:rsidR="004A51DE">
                  <w:rPr>
                    <w:noProof/>
                    <w:webHidden/>
                  </w:rPr>
                  <w:fldChar w:fldCharType="begin"/>
                </w:r>
                <w:r w:rsidR="004A51DE">
                  <w:rPr>
                    <w:noProof/>
                    <w:webHidden/>
                  </w:rPr>
                  <w:instrText xml:space="preserve"> PAGEREF _Toc216773804 \h </w:instrText>
                </w:r>
                <w:r w:rsidR="004A51DE">
                  <w:rPr>
                    <w:noProof/>
                    <w:webHidden/>
                  </w:rPr>
                </w:r>
                <w:r w:rsidR="004A51DE">
                  <w:rPr>
                    <w:noProof/>
                    <w:webHidden/>
                  </w:rPr>
                  <w:fldChar w:fldCharType="separate"/>
                </w:r>
                <w:r w:rsidR="00C724EB">
                  <w:rPr>
                    <w:noProof/>
                    <w:webHidden/>
                  </w:rPr>
                  <w:t>4</w:t>
                </w:r>
                <w:r w:rsidR="004A51DE">
                  <w:rPr>
                    <w:noProof/>
                    <w:webHidden/>
                  </w:rPr>
                  <w:fldChar w:fldCharType="end"/>
                </w:r>
              </w:hyperlink>
            </w:p>
            <w:p w14:paraId="05BF6265" w14:textId="32AF6769" w:rsidR="004A51DE" w:rsidRDefault="004A51DE">
              <w:pPr>
                <w:pStyle w:val="Turinys1"/>
                <w:tabs>
                  <w:tab w:val="left" w:pos="720"/>
                </w:tabs>
                <w:rPr>
                  <w:noProof/>
                  <w:kern w:val="2"/>
                  <w:sz w:val="24"/>
                  <w:szCs w:val="24"/>
                  <w14:ligatures w14:val="standardContextual"/>
                </w:rPr>
              </w:pPr>
              <w:hyperlink w:anchor="_Toc216773805" w:history="1">
                <w:r w:rsidRPr="006623BB">
                  <w:rPr>
                    <w:rStyle w:val="Hipersaitas"/>
                    <w:rFonts w:cstheme="minorHAnsi"/>
                    <w:noProof/>
                  </w:rPr>
                  <w:t>11.</w:t>
                </w:r>
                <w:r>
                  <w:rPr>
                    <w:noProof/>
                    <w:kern w:val="2"/>
                    <w:sz w:val="24"/>
                    <w:szCs w:val="24"/>
                    <w14:ligatures w14:val="standardContextual"/>
                  </w:rPr>
                  <w:tab/>
                  <w:t xml:space="preserve"> </w:t>
                </w:r>
                <w:r w:rsidRPr="006623BB">
                  <w:rPr>
                    <w:rStyle w:val="Hipersaitas"/>
                    <w:rFonts w:cstheme="minorHAnsi"/>
                    <w:noProof/>
                  </w:rPr>
                  <w:t>Kitos sąlygos</w:t>
                </w:r>
                <w:r>
                  <w:rPr>
                    <w:noProof/>
                    <w:webHidden/>
                  </w:rPr>
                  <w:tab/>
                </w:r>
                <w:r>
                  <w:rPr>
                    <w:noProof/>
                    <w:webHidden/>
                  </w:rPr>
                  <w:fldChar w:fldCharType="begin"/>
                </w:r>
                <w:r>
                  <w:rPr>
                    <w:noProof/>
                    <w:webHidden/>
                  </w:rPr>
                  <w:instrText xml:space="preserve"> PAGEREF _Toc216773805 \h </w:instrText>
                </w:r>
                <w:r>
                  <w:rPr>
                    <w:noProof/>
                    <w:webHidden/>
                  </w:rPr>
                </w:r>
                <w:r>
                  <w:rPr>
                    <w:noProof/>
                    <w:webHidden/>
                  </w:rPr>
                  <w:fldChar w:fldCharType="separate"/>
                </w:r>
                <w:r w:rsidR="00C724EB">
                  <w:rPr>
                    <w:noProof/>
                    <w:webHidden/>
                  </w:rPr>
                  <w:t>4</w:t>
                </w:r>
                <w:r>
                  <w:rPr>
                    <w:noProof/>
                    <w:webHidden/>
                  </w:rPr>
                  <w:fldChar w:fldCharType="end"/>
                </w:r>
              </w:hyperlink>
            </w:p>
            <w:p w14:paraId="1A2E63BB" w14:textId="3E26764F" w:rsidR="004A51DE" w:rsidRDefault="004A51DE">
              <w:pPr>
                <w:pStyle w:val="Turinys1"/>
                <w:rPr>
                  <w:noProof/>
                  <w:kern w:val="2"/>
                  <w:sz w:val="24"/>
                  <w:szCs w:val="24"/>
                  <w14:ligatures w14:val="standardContextual"/>
                </w:rPr>
              </w:pPr>
              <w:hyperlink w:anchor="_Toc216773806" w:history="1">
                <w:r w:rsidRPr="006623B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_Toc216773806 \h </w:instrText>
                </w:r>
                <w:r>
                  <w:rPr>
                    <w:noProof/>
                    <w:webHidden/>
                  </w:rPr>
                </w:r>
                <w:r>
                  <w:rPr>
                    <w:noProof/>
                    <w:webHidden/>
                  </w:rPr>
                  <w:fldChar w:fldCharType="separate"/>
                </w:r>
                <w:r w:rsidR="00C724EB">
                  <w:rPr>
                    <w:noProof/>
                    <w:webHidden/>
                  </w:rPr>
                  <w:t>5</w:t>
                </w:r>
                <w:r>
                  <w:rPr>
                    <w:noProof/>
                    <w:webHidden/>
                  </w:rPr>
                  <w:fldChar w:fldCharType="end"/>
                </w:r>
              </w:hyperlink>
            </w:p>
            <w:p w14:paraId="00B4C8C4" w14:textId="1D5FCC39" w:rsidR="004A51DE" w:rsidRDefault="004A51DE" w:rsidP="004A51DE">
              <w:pPr>
                <w:pStyle w:val="Turinys2"/>
                <w:ind w:left="142"/>
                <w:rPr>
                  <w:noProof/>
                  <w:kern w:val="2"/>
                  <w:sz w:val="24"/>
                  <w:szCs w:val="24"/>
                  <w14:ligatures w14:val="standardContextual"/>
                </w:rPr>
              </w:pPr>
              <w:hyperlink w:anchor="_Toc216773807" w:history="1">
                <w:r w:rsidRPr="006623B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_Toc216773807 \h </w:instrText>
                </w:r>
                <w:r>
                  <w:rPr>
                    <w:noProof/>
                    <w:webHidden/>
                  </w:rPr>
                </w:r>
                <w:r>
                  <w:rPr>
                    <w:noProof/>
                    <w:webHidden/>
                  </w:rPr>
                  <w:fldChar w:fldCharType="separate"/>
                </w:r>
                <w:r w:rsidR="00C724EB">
                  <w:rPr>
                    <w:noProof/>
                    <w:webHidden/>
                  </w:rPr>
                  <w:t>8</w:t>
                </w:r>
                <w:r>
                  <w:rPr>
                    <w:noProof/>
                    <w:webHidden/>
                  </w:rPr>
                  <w:fldChar w:fldCharType="end"/>
                </w:r>
              </w:hyperlink>
            </w:p>
            <w:p w14:paraId="3286B3C9" w14:textId="396B29A7" w:rsidR="004A51DE" w:rsidRDefault="004A51DE" w:rsidP="004A51DE">
              <w:pPr>
                <w:pStyle w:val="Turinys2"/>
                <w:ind w:left="142"/>
                <w:rPr>
                  <w:noProof/>
                  <w:kern w:val="2"/>
                  <w:sz w:val="24"/>
                  <w:szCs w:val="24"/>
                  <w14:ligatures w14:val="standardContextual"/>
                </w:rPr>
              </w:pPr>
              <w:hyperlink w:anchor="_Toc216773808" w:history="1">
                <w:r w:rsidRPr="006623B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_Toc216773808 \h </w:instrText>
                </w:r>
                <w:r>
                  <w:rPr>
                    <w:noProof/>
                    <w:webHidden/>
                  </w:rPr>
                </w:r>
                <w:r>
                  <w:rPr>
                    <w:noProof/>
                    <w:webHidden/>
                  </w:rPr>
                  <w:fldChar w:fldCharType="separate"/>
                </w:r>
                <w:r w:rsidR="00C724EB">
                  <w:rPr>
                    <w:noProof/>
                    <w:webHidden/>
                  </w:rPr>
                  <w:t>10</w:t>
                </w:r>
                <w:r>
                  <w:rPr>
                    <w:noProof/>
                    <w:webHidden/>
                  </w:rPr>
                  <w:fldChar w:fldCharType="end"/>
                </w:r>
              </w:hyperlink>
            </w:p>
            <w:p w14:paraId="74AC02C7" w14:textId="2FD906BC" w:rsidR="004A51DE" w:rsidRDefault="004A51DE" w:rsidP="004A51DE">
              <w:pPr>
                <w:pStyle w:val="Turinys2"/>
                <w:ind w:left="142"/>
                <w:rPr>
                  <w:noProof/>
                  <w:kern w:val="2"/>
                  <w:sz w:val="24"/>
                  <w:szCs w:val="24"/>
                  <w14:ligatures w14:val="standardContextual"/>
                </w:rPr>
              </w:pPr>
              <w:hyperlink w:anchor="_Toc216773809" w:history="1">
                <w:r w:rsidRPr="006623B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_Toc216773809 \h </w:instrText>
                </w:r>
                <w:r>
                  <w:rPr>
                    <w:noProof/>
                    <w:webHidden/>
                  </w:rPr>
                </w:r>
                <w:r>
                  <w:rPr>
                    <w:noProof/>
                    <w:webHidden/>
                  </w:rPr>
                  <w:fldChar w:fldCharType="separate"/>
                </w:r>
                <w:r w:rsidR="00C724EB">
                  <w:rPr>
                    <w:noProof/>
                    <w:webHidden/>
                  </w:rPr>
                  <w:t>21</w:t>
                </w:r>
                <w:r>
                  <w:rPr>
                    <w:noProof/>
                    <w:webHidden/>
                  </w:rPr>
                  <w:fldChar w:fldCharType="end"/>
                </w:r>
              </w:hyperlink>
            </w:p>
            <w:p w14:paraId="05F3930E" w14:textId="0FC9C5A2" w:rsidR="004A51DE" w:rsidRDefault="004A51DE" w:rsidP="004A51DE">
              <w:pPr>
                <w:pStyle w:val="Turinys2"/>
                <w:ind w:left="142"/>
                <w:rPr>
                  <w:noProof/>
                  <w:kern w:val="2"/>
                  <w:sz w:val="24"/>
                  <w:szCs w:val="24"/>
                  <w14:ligatures w14:val="standardContextual"/>
                </w:rPr>
              </w:pPr>
              <w:hyperlink w:anchor="_Toc216773810" w:history="1">
                <w:r w:rsidRPr="006623BB">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_Toc216773810 \h </w:instrText>
                </w:r>
                <w:r>
                  <w:rPr>
                    <w:noProof/>
                    <w:webHidden/>
                  </w:rPr>
                </w:r>
                <w:r>
                  <w:rPr>
                    <w:noProof/>
                    <w:webHidden/>
                  </w:rPr>
                  <w:fldChar w:fldCharType="separate"/>
                </w:r>
                <w:r w:rsidR="00C724EB">
                  <w:rPr>
                    <w:noProof/>
                    <w:webHidden/>
                  </w:rPr>
                  <w:t>25</w:t>
                </w:r>
                <w:r>
                  <w:rPr>
                    <w:noProof/>
                    <w:webHidden/>
                  </w:rPr>
                  <w:fldChar w:fldCharType="end"/>
                </w:r>
              </w:hyperlink>
            </w:p>
            <w:p w14:paraId="6C5D3A9A" w14:textId="790E18C8" w:rsidR="004A51DE" w:rsidRDefault="004A51DE" w:rsidP="004A51DE">
              <w:pPr>
                <w:pStyle w:val="Turinys2"/>
                <w:ind w:left="142"/>
                <w:rPr>
                  <w:noProof/>
                  <w:kern w:val="2"/>
                  <w:sz w:val="24"/>
                  <w:szCs w:val="24"/>
                  <w14:ligatures w14:val="standardContextual"/>
                </w:rPr>
              </w:pPr>
              <w:hyperlink w:anchor="_Toc216773811" w:history="1">
                <w:r w:rsidRPr="006623B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_Toc216773811 \h </w:instrText>
                </w:r>
                <w:r>
                  <w:rPr>
                    <w:noProof/>
                    <w:webHidden/>
                  </w:rPr>
                </w:r>
                <w:r>
                  <w:rPr>
                    <w:noProof/>
                    <w:webHidden/>
                  </w:rPr>
                  <w:fldChar w:fldCharType="separate"/>
                </w:r>
                <w:r w:rsidR="00C724EB">
                  <w:rPr>
                    <w:noProof/>
                    <w:webHidden/>
                  </w:rPr>
                  <w:t>26</w:t>
                </w:r>
                <w:r>
                  <w:rPr>
                    <w:noProof/>
                    <w:webHidden/>
                  </w:rPr>
                  <w:fldChar w:fldCharType="end"/>
                </w:r>
              </w:hyperlink>
            </w:p>
            <w:p w14:paraId="39FD3079" w14:textId="7537CF6B" w:rsidR="004A51DE" w:rsidRDefault="004A51DE" w:rsidP="004A51DE">
              <w:pPr>
                <w:pStyle w:val="Turinys2"/>
                <w:ind w:left="142"/>
                <w:rPr>
                  <w:noProof/>
                  <w:kern w:val="2"/>
                  <w:sz w:val="24"/>
                  <w:szCs w:val="24"/>
                  <w14:ligatures w14:val="standardContextual"/>
                </w:rPr>
              </w:pPr>
              <w:hyperlink w:anchor="_Toc216773814" w:history="1">
                <w:r w:rsidRPr="006623B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_Toc216773814 \h </w:instrText>
                </w:r>
                <w:r>
                  <w:rPr>
                    <w:noProof/>
                    <w:webHidden/>
                  </w:rPr>
                </w:r>
                <w:r>
                  <w:rPr>
                    <w:noProof/>
                    <w:webHidden/>
                  </w:rPr>
                  <w:fldChar w:fldCharType="separate"/>
                </w:r>
                <w:r w:rsidR="00C724EB">
                  <w:rPr>
                    <w:noProof/>
                    <w:webHidden/>
                  </w:rPr>
                  <w:t>30</w:t>
                </w:r>
                <w:r>
                  <w:rPr>
                    <w:noProof/>
                    <w:webHidden/>
                  </w:rPr>
                  <w:fldChar w:fldCharType="end"/>
                </w:r>
              </w:hyperlink>
            </w:p>
            <w:p w14:paraId="41396BF3" w14:textId="1ED57E6B" w:rsidR="004A51DE" w:rsidRDefault="004A51DE" w:rsidP="004A51DE">
              <w:pPr>
                <w:pStyle w:val="Turinys2"/>
                <w:ind w:left="142"/>
                <w:rPr>
                  <w:noProof/>
                  <w:kern w:val="2"/>
                  <w:sz w:val="24"/>
                  <w:szCs w:val="24"/>
                  <w14:ligatures w14:val="standardContextual"/>
                </w:rPr>
              </w:pPr>
              <w:hyperlink w:anchor="_Toc216773815" w:history="1">
                <w:r w:rsidRPr="006623BB">
                  <w:rPr>
                    <w:rStyle w:val="Hipersaitas"/>
                    <w:noProof/>
                  </w:rPr>
                  <w:t>Pirkimo sąlygų 8 priedas „Sutarties projektas“</w:t>
                </w:r>
                <w:r>
                  <w:rPr>
                    <w:noProof/>
                    <w:webHidden/>
                  </w:rPr>
                  <w:tab/>
                </w:r>
                <w:r>
                  <w:rPr>
                    <w:noProof/>
                    <w:webHidden/>
                  </w:rPr>
                  <w:fldChar w:fldCharType="begin"/>
                </w:r>
                <w:r>
                  <w:rPr>
                    <w:noProof/>
                    <w:webHidden/>
                  </w:rPr>
                  <w:instrText xml:space="preserve"> PAGEREF _Toc216773815 \h </w:instrText>
                </w:r>
                <w:r>
                  <w:rPr>
                    <w:noProof/>
                    <w:webHidden/>
                  </w:rPr>
                </w:r>
                <w:r>
                  <w:rPr>
                    <w:noProof/>
                    <w:webHidden/>
                  </w:rPr>
                  <w:fldChar w:fldCharType="separate"/>
                </w:r>
                <w:r w:rsidR="00C724EB">
                  <w:rPr>
                    <w:noProof/>
                    <w:webHidden/>
                  </w:rPr>
                  <w:t>35</w:t>
                </w:r>
                <w:r>
                  <w:rPr>
                    <w:noProof/>
                    <w:webHidden/>
                  </w:rPr>
                  <w:fldChar w:fldCharType="end"/>
                </w:r>
              </w:hyperlink>
            </w:p>
            <w:p w14:paraId="52EF10E8" w14:textId="6E6424B8" w:rsidR="004A51DE" w:rsidRDefault="004A51DE" w:rsidP="004A51DE">
              <w:pPr>
                <w:pStyle w:val="Turinys2"/>
                <w:ind w:left="142"/>
                <w:rPr>
                  <w:noProof/>
                  <w:kern w:val="2"/>
                  <w:sz w:val="24"/>
                  <w:szCs w:val="24"/>
                  <w14:ligatures w14:val="standardContextual"/>
                </w:rPr>
              </w:pPr>
              <w:hyperlink w:anchor="_Toc216773816" w:history="1">
                <w:r w:rsidRPr="006623BB">
                  <w:rPr>
                    <w:rStyle w:val="Hipersaitas"/>
                    <w:noProof/>
                  </w:rPr>
                  <w:t>Pirkimo sąlygų 9 priedas „Atliktų statybos darbų sąrašas“</w:t>
                </w:r>
                <w:r>
                  <w:rPr>
                    <w:noProof/>
                    <w:webHidden/>
                  </w:rPr>
                  <w:tab/>
                </w:r>
                <w:r>
                  <w:rPr>
                    <w:noProof/>
                    <w:webHidden/>
                  </w:rPr>
                  <w:fldChar w:fldCharType="begin"/>
                </w:r>
                <w:r>
                  <w:rPr>
                    <w:noProof/>
                    <w:webHidden/>
                  </w:rPr>
                  <w:instrText xml:space="preserve"> PAGEREF _Toc216773816 \h </w:instrText>
                </w:r>
                <w:r>
                  <w:rPr>
                    <w:noProof/>
                    <w:webHidden/>
                  </w:rPr>
                </w:r>
                <w:r>
                  <w:rPr>
                    <w:noProof/>
                    <w:webHidden/>
                  </w:rPr>
                  <w:fldChar w:fldCharType="separate"/>
                </w:r>
                <w:r w:rsidR="00C724EB">
                  <w:rPr>
                    <w:noProof/>
                    <w:webHidden/>
                  </w:rPr>
                  <w:t>36</w:t>
                </w:r>
                <w:r>
                  <w:rPr>
                    <w:noProof/>
                    <w:webHidden/>
                  </w:rPr>
                  <w:fldChar w:fldCharType="end"/>
                </w:r>
              </w:hyperlink>
            </w:p>
            <w:p w14:paraId="386886FF" w14:textId="287FF948" w:rsidR="004A51DE" w:rsidRDefault="004A51DE" w:rsidP="004A51DE">
              <w:pPr>
                <w:pStyle w:val="Turinys2"/>
                <w:ind w:left="142"/>
                <w:rPr>
                  <w:noProof/>
                  <w:kern w:val="2"/>
                  <w:sz w:val="24"/>
                  <w:szCs w:val="24"/>
                  <w14:ligatures w14:val="standardContextual"/>
                </w:rPr>
              </w:pPr>
              <w:hyperlink w:anchor="_Toc216773817" w:history="1">
                <w:r w:rsidRPr="006623BB">
                  <w:rPr>
                    <w:rStyle w:val="Hipersaitas"/>
                    <w:rFonts w:ascii="Calibri" w:eastAsia="Calibri" w:hAnsi="Calibri" w:cs="Calibri Light"/>
                    <w:noProof/>
                  </w:rPr>
                  <w:t>Pirkimo sąlygų 10 priedas „Siūlomų įdarbinti/įdarbintų asmenų sąrašo forma (socialinis kriterijus)“</w:t>
                </w:r>
                <w:r>
                  <w:rPr>
                    <w:noProof/>
                    <w:webHidden/>
                  </w:rPr>
                  <w:tab/>
                </w:r>
                <w:r>
                  <w:rPr>
                    <w:noProof/>
                    <w:webHidden/>
                  </w:rPr>
                  <w:fldChar w:fldCharType="begin"/>
                </w:r>
                <w:r>
                  <w:rPr>
                    <w:noProof/>
                    <w:webHidden/>
                  </w:rPr>
                  <w:instrText xml:space="preserve"> PAGEREF _Toc216773817 \h </w:instrText>
                </w:r>
                <w:r>
                  <w:rPr>
                    <w:noProof/>
                    <w:webHidden/>
                  </w:rPr>
                </w:r>
                <w:r>
                  <w:rPr>
                    <w:noProof/>
                    <w:webHidden/>
                  </w:rPr>
                  <w:fldChar w:fldCharType="separate"/>
                </w:r>
                <w:r w:rsidR="00C724EB">
                  <w:rPr>
                    <w:noProof/>
                    <w:webHidden/>
                  </w:rPr>
                  <w:t>37</w:t>
                </w:r>
                <w:r>
                  <w:rPr>
                    <w:noProof/>
                    <w:webHidden/>
                  </w:rPr>
                  <w:fldChar w:fldCharType="end"/>
                </w:r>
              </w:hyperlink>
            </w:p>
            <w:p w14:paraId="0DDC40AE" w14:textId="1D0FC20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6773795"/>
      <w:bookmarkStart w:id="1" w:name="_Toc335201954"/>
      <w:bookmarkStart w:id="2" w:name="_Toc147739116"/>
      <w:r w:rsidRPr="00D24970">
        <w:rPr>
          <w:rFonts w:asciiTheme="minorHAnsi" w:hAnsiTheme="minorHAnsi" w:cstheme="minorHAnsi"/>
        </w:rPr>
        <w:lastRenderedPageBreak/>
        <w:t>Bendra informacija</w:t>
      </w:r>
      <w:bookmarkEnd w:id="0"/>
    </w:p>
    <w:p w14:paraId="0296762B" w14:textId="77777777" w:rsidR="004412EB" w:rsidRPr="004412EB" w:rsidRDefault="00E05E2D" w:rsidP="004412EB">
      <w:pPr>
        <w:pStyle w:val="Sraopastraipa"/>
        <w:numPr>
          <w:ilvl w:val="1"/>
          <w:numId w:val="1"/>
        </w:numPr>
        <w:tabs>
          <w:tab w:val="left" w:pos="993"/>
        </w:tabs>
        <w:spacing w:after="0" w:line="240" w:lineRule="auto"/>
        <w:ind w:left="0" w:firstLine="567"/>
        <w:jc w:val="both"/>
        <w:rPr>
          <w:rFonts w:eastAsia="Calibri"/>
        </w:rPr>
      </w:pPr>
      <w:r w:rsidRPr="004412EB">
        <w:rPr>
          <w:rFonts w:cstheme="minorHAnsi"/>
        </w:rPr>
        <w:t xml:space="preserve">Perkančioji organizacija – </w:t>
      </w:r>
      <w:r w:rsidR="004412EB" w:rsidRPr="00F91331">
        <w:rPr>
          <w:rFonts w:eastAsia="Calibri" w:cstheme="minorHAnsi"/>
        </w:rPr>
        <w:t>Jonavos rajono savivaldybės administracija, juridinio asmens kodas</w:t>
      </w:r>
      <w:r w:rsidR="004412EB">
        <w:rPr>
          <w:rFonts w:eastAsia="Calibri" w:cstheme="minorHAnsi"/>
        </w:rPr>
        <w:t>:</w:t>
      </w:r>
      <w:r w:rsidR="004412EB" w:rsidRPr="00F91331">
        <w:rPr>
          <w:rFonts w:eastAsia="Calibri" w:cstheme="minorHAnsi"/>
        </w:rPr>
        <w:t xml:space="preserve"> 188769070, adresas</w:t>
      </w:r>
      <w:r w:rsidR="004412EB">
        <w:rPr>
          <w:rFonts w:eastAsia="Calibri" w:cstheme="minorHAnsi"/>
        </w:rPr>
        <w:t>:</w:t>
      </w:r>
      <w:r w:rsidR="004412EB" w:rsidRPr="00F91331">
        <w:rPr>
          <w:rFonts w:eastAsia="Calibri" w:cstheme="minorHAnsi"/>
        </w:rPr>
        <w:t xml:space="preserve"> Žeimių g. 13, LT-55158, Jonava, darbo laikas</w:t>
      </w:r>
      <w:r w:rsidR="004412EB">
        <w:rPr>
          <w:rFonts w:eastAsia="Calibri" w:cstheme="minorHAnsi"/>
        </w:rPr>
        <w:t>:</w:t>
      </w:r>
      <w:r w:rsidR="004412EB" w:rsidRPr="00F91331">
        <w:rPr>
          <w:rFonts w:eastAsia="Calibri" w:cstheme="minorHAnsi"/>
        </w:rPr>
        <w:t xml:space="preserve"> Pr. 8:00-18:00, An. – Kt. 8:00-17:00, Pn. 8:00-14:00. </w:t>
      </w:r>
      <w:r w:rsidR="004412EB" w:rsidRPr="00F91331">
        <w:rPr>
          <w:rFonts w:eastAsiaTheme="minorHAnsi" w:cstheme="minorHAnsi"/>
          <w:lang w:eastAsia="en-US"/>
        </w:rPr>
        <w:t>Perkančioji organizacija nėra PVM mokėtoja</w:t>
      </w:r>
      <w:r w:rsidR="004412EB" w:rsidRPr="00F91331">
        <w:rPr>
          <w:rFonts w:eastAsia="Calibri" w:cstheme="minorHAnsi"/>
        </w:rPr>
        <w:t>.</w:t>
      </w:r>
      <w:r w:rsidR="004412EB" w:rsidRPr="00F91331">
        <w:rPr>
          <w:rFonts w:eastAsia="Calibri"/>
          <w:i/>
          <w:iCs/>
          <w:color w:val="FF0000"/>
        </w:rPr>
        <w:t xml:space="preserve"> </w:t>
      </w:r>
    </w:p>
    <w:p w14:paraId="3B224FA6" w14:textId="77777777" w:rsidR="004412EB" w:rsidRPr="004412EB" w:rsidRDefault="007D6857" w:rsidP="004412EB">
      <w:pPr>
        <w:pStyle w:val="Sraopastraipa"/>
        <w:numPr>
          <w:ilvl w:val="1"/>
          <w:numId w:val="1"/>
        </w:numPr>
        <w:tabs>
          <w:tab w:val="left" w:pos="993"/>
        </w:tabs>
        <w:spacing w:after="0" w:line="240" w:lineRule="auto"/>
        <w:ind w:left="0" w:firstLine="567"/>
        <w:jc w:val="both"/>
        <w:rPr>
          <w:rFonts w:eastAsia="Calibri"/>
        </w:rPr>
      </w:pPr>
      <w:r w:rsidRPr="004412EB">
        <w:rPr>
          <w:color w:val="000000" w:themeColor="text1"/>
        </w:rPr>
        <w:t>Pirkimas</w:t>
      </w:r>
      <w:r w:rsidR="00B37854" w:rsidRPr="004412EB">
        <w:rPr>
          <w:color w:val="000000" w:themeColor="text1"/>
        </w:rPr>
        <w:t xml:space="preserve"> neatlieka</w:t>
      </w:r>
      <w:r w:rsidRPr="004412EB">
        <w:rPr>
          <w:color w:val="000000" w:themeColor="text1"/>
        </w:rPr>
        <w:t>mas</w:t>
      </w:r>
      <w:r w:rsidR="00B37854" w:rsidRPr="004412EB">
        <w:rPr>
          <w:color w:val="000000" w:themeColor="text1"/>
        </w:rPr>
        <w:t xml:space="preserve"> </w:t>
      </w:r>
      <w:r w:rsidR="002F5F8E" w:rsidRPr="004412EB">
        <w:rPr>
          <w:color w:val="000000" w:themeColor="text1"/>
        </w:rPr>
        <w:t>naudojantis centralizuotų pirkimų katalogu</w:t>
      </w:r>
      <w:r w:rsidRPr="004412EB">
        <w:rPr>
          <w:color w:val="000000" w:themeColor="text1"/>
        </w:rPr>
        <w:t xml:space="preserve">, nes </w:t>
      </w:r>
      <w:r w:rsidR="004412EB" w:rsidRPr="004412EB">
        <w:t xml:space="preserve">CPO kataloge nėra planuojamų įsigyti darbų. </w:t>
      </w:r>
      <w:r w:rsidR="00AA23FB" w:rsidRPr="004412EB">
        <w:rPr>
          <w:rFonts w:cstheme="minorHAnsi"/>
        </w:rPr>
        <w:t xml:space="preserve"> </w:t>
      </w:r>
    </w:p>
    <w:p w14:paraId="2FD7AFE0" w14:textId="77777777" w:rsidR="004412EB" w:rsidRPr="004412EB" w:rsidRDefault="00AA23FB" w:rsidP="004412EB">
      <w:pPr>
        <w:pStyle w:val="Sraopastraipa"/>
        <w:numPr>
          <w:ilvl w:val="1"/>
          <w:numId w:val="1"/>
        </w:numPr>
        <w:tabs>
          <w:tab w:val="left" w:pos="993"/>
        </w:tabs>
        <w:spacing w:after="0" w:line="240" w:lineRule="auto"/>
        <w:ind w:left="0" w:firstLine="567"/>
        <w:jc w:val="both"/>
        <w:rPr>
          <w:rFonts w:eastAsia="Calibri"/>
        </w:rPr>
      </w:pPr>
      <w:r w:rsidRPr="004412EB">
        <w:rPr>
          <w:rFonts w:eastAsia="Times New Roman" w:cstheme="minorHAnsi"/>
        </w:rPr>
        <w:t>Perkančioji organizacija nerezervuoja teisės dalyvauti pirkime.</w:t>
      </w:r>
    </w:p>
    <w:p w14:paraId="01689100" w14:textId="77777777" w:rsidR="004412EB" w:rsidRPr="004412EB" w:rsidRDefault="00E32C8E" w:rsidP="004412EB">
      <w:pPr>
        <w:pStyle w:val="Sraopastraipa"/>
        <w:numPr>
          <w:ilvl w:val="1"/>
          <w:numId w:val="1"/>
        </w:numPr>
        <w:tabs>
          <w:tab w:val="left" w:pos="993"/>
        </w:tabs>
        <w:spacing w:after="0" w:line="240" w:lineRule="auto"/>
        <w:ind w:left="0" w:firstLine="567"/>
        <w:jc w:val="both"/>
        <w:rPr>
          <w:rFonts w:eastAsia="Calibri"/>
        </w:rPr>
      </w:pPr>
      <w:r w:rsidRPr="004412EB">
        <w:rPr>
          <w:rFonts w:cstheme="minorHAnsi"/>
        </w:rPr>
        <w:t xml:space="preserve">Stebėtojai dalyvauti </w:t>
      </w:r>
      <w:r w:rsidR="008A3C98" w:rsidRPr="004412EB">
        <w:rPr>
          <w:rFonts w:cstheme="minorHAnsi"/>
        </w:rPr>
        <w:t>K</w:t>
      </w:r>
      <w:r w:rsidRPr="004412EB">
        <w:rPr>
          <w:rFonts w:cstheme="minorHAnsi"/>
        </w:rPr>
        <w:t>omisijos posėdžiuose nėra kviečiami.</w:t>
      </w:r>
    </w:p>
    <w:p w14:paraId="39603E6D" w14:textId="759F3615" w:rsidR="005E62F0" w:rsidRPr="004412EB" w:rsidRDefault="003A502A" w:rsidP="004412EB">
      <w:pPr>
        <w:pStyle w:val="Sraopastraipa"/>
        <w:numPr>
          <w:ilvl w:val="1"/>
          <w:numId w:val="1"/>
        </w:numPr>
        <w:tabs>
          <w:tab w:val="left" w:pos="993"/>
        </w:tabs>
        <w:spacing w:after="0" w:line="240" w:lineRule="auto"/>
        <w:ind w:left="0" w:firstLine="567"/>
        <w:jc w:val="both"/>
        <w:rPr>
          <w:rFonts w:eastAsia="Calibri"/>
        </w:rPr>
      </w:pPr>
      <w:r w:rsidRPr="004412EB">
        <w:rPr>
          <w:rFonts w:cstheme="minorHAnsi"/>
        </w:rPr>
        <w:t>Atliekamas žaliasis pirkimas. Pirkimas vykdomas vadovaujantis</w:t>
      </w:r>
      <w:r w:rsidR="004412EB" w:rsidRPr="004412EB">
        <w:t xml:space="preserve"> </w:t>
      </w:r>
      <w:r w:rsidR="004412EB" w:rsidRPr="004412EB">
        <w:rPr>
          <w:rFonts w:cstheme="minorHAnsi"/>
        </w:rPr>
        <w:t>Aplinkos apsaugos kriterijų taikymo, vykdant žaliuosius pirkimus, tvarkos aprašo</w:t>
      </w:r>
      <w:r w:rsidR="004412EB">
        <w:rPr>
          <w:rFonts w:cstheme="minorHAnsi"/>
        </w:rPr>
        <w:t>, patvirtinto</w:t>
      </w:r>
      <w:r w:rsidRPr="004412EB">
        <w:rPr>
          <w:rFonts w:cstheme="minorHAnsi"/>
        </w:rPr>
        <w:t xml:space="preserve"> Lietuvos Respublikos aplinkos ministro 2011 m. birželio 28 d. įsakym</w:t>
      </w:r>
      <w:r w:rsidR="004412EB">
        <w:rPr>
          <w:rFonts w:cstheme="minorHAnsi"/>
        </w:rPr>
        <w:t>u</w:t>
      </w:r>
      <w:r w:rsidRPr="004412EB">
        <w:rPr>
          <w:rFonts w:cstheme="minorHAnsi"/>
        </w:rPr>
        <w:t xml:space="preserve"> Nr. D1-508 „</w:t>
      </w:r>
      <w:hyperlink r:id="rId12" w:history="1">
        <w:r w:rsidRPr="004412EB">
          <w:rPr>
            <w:rStyle w:val="Hipersaitas"/>
            <w:rFonts w:cstheme="minorHAnsi"/>
          </w:rPr>
          <w:t>Dėl Aplinkos apsaugos kriterijų taikymo, vykdant žaliuosius pirkimus, tvarkos aprašo patvirtinimo</w:t>
        </w:r>
      </w:hyperlink>
      <w:r w:rsidRPr="004412EB">
        <w:rPr>
          <w:rFonts w:cstheme="minorHAnsi"/>
        </w:rPr>
        <w:t>“</w:t>
      </w:r>
      <w:r w:rsidR="00E54E60">
        <w:rPr>
          <w:rFonts w:cstheme="minorHAnsi"/>
        </w:rPr>
        <w:t>,</w:t>
      </w:r>
      <w:r w:rsidRPr="004412EB">
        <w:rPr>
          <w:rFonts w:cstheme="minorHAnsi"/>
        </w:rPr>
        <w:t xml:space="preserve"> </w:t>
      </w:r>
      <w:r w:rsidR="004412EB" w:rsidRPr="00DE115D">
        <w:rPr>
          <w:rFonts w:cstheme="minorHAnsi"/>
          <w:b/>
          <w:bCs/>
        </w:rPr>
        <w:t>4.3.</w:t>
      </w:r>
      <w:r w:rsidRPr="00DE115D">
        <w:rPr>
          <w:rFonts w:cstheme="minorHAnsi"/>
          <w:b/>
          <w:bCs/>
        </w:rPr>
        <w:t xml:space="preserve"> punktu (-ais)</w:t>
      </w:r>
      <w:r w:rsidRPr="004412EB">
        <w:rPr>
          <w:rFonts w:cstheme="minorHAnsi"/>
        </w:rPr>
        <w:t xml:space="preserve">. Aplinkos apaugos kriterijai nustatyti </w:t>
      </w:r>
      <w:r w:rsidR="004412EB">
        <w:rPr>
          <w:rFonts w:cstheme="minorHAnsi"/>
        </w:rPr>
        <w:t xml:space="preserve">specialiųjų pirkimo sąlygų </w:t>
      </w:r>
      <w:r w:rsidR="004412EB" w:rsidRPr="00DE115D">
        <w:rPr>
          <w:rFonts w:cstheme="minorHAnsi"/>
          <w:b/>
          <w:bCs/>
        </w:rPr>
        <w:t>4</w:t>
      </w:r>
      <w:r w:rsidR="00DE115D" w:rsidRPr="00DE115D">
        <w:rPr>
          <w:rFonts w:cstheme="minorHAnsi"/>
          <w:b/>
          <w:bCs/>
        </w:rPr>
        <w:t xml:space="preserve"> priede</w:t>
      </w:r>
      <w:r w:rsidR="00DE115D">
        <w:rPr>
          <w:rFonts w:cstheme="minorHAnsi"/>
        </w:rPr>
        <w:t xml:space="preserve"> </w:t>
      </w:r>
      <w:r w:rsidR="00DE115D" w:rsidRPr="00DE115D">
        <w:rPr>
          <w:rFonts w:cstheme="minorHAnsi"/>
        </w:rPr>
        <w:t>(pagal Viešųjų pirkimų įstatymo 48 str.)</w:t>
      </w:r>
      <w:r w:rsidR="004412EB">
        <w:rPr>
          <w:rFonts w:cstheme="minorHAnsi"/>
        </w:rPr>
        <w:t xml:space="preserve"> ir </w:t>
      </w:r>
      <w:r w:rsidR="004412EB" w:rsidRPr="00DE115D">
        <w:rPr>
          <w:rFonts w:cstheme="minorHAnsi"/>
          <w:b/>
          <w:bCs/>
        </w:rPr>
        <w:t>8 priede</w:t>
      </w:r>
      <w:r w:rsidR="00DE115D">
        <w:rPr>
          <w:rFonts w:cstheme="minorHAnsi"/>
        </w:rPr>
        <w:t xml:space="preserve"> </w:t>
      </w:r>
      <w:r w:rsidR="00DE115D" w:rsidRPr="00DE115D">
        <w:rPr>
          <w:rFonts w:cstheme="minorHAnsi"/>
        </w:rPr>
        <w:t>(kaip sutarties vykdymo sąlyga)</w:t>
      </w:r>
      <w:r w:rsidR="00DE115D">
        <w:rPr>
          <w:rFonts w:cstheme="minorHAnsi"/>
        </w:rPr>
        <w:t xml:space="preserve"> </w:t>
      </w:r>
      <w:r w:rsidR="004412EB">
        <w:rPr>
          <w:rFonts w:cstheme="minorHAnsi"/>
        </w:rPr>
        <w:t>.</w:t>
      </w:r>
    </w:p>
    <w:p w14:paraId="14EF0C2E" w14:textId="57D13BC3" w:rsidR="00E35E7C" w:rsidRPr="00E35E7C" w:rsidRDefault="00E35E7C" w:rsidP="00E35E7C">
      <w:pPr>
        <w:pStyle w:val="Sraopastraipa"/>
        <w:numPr>
          <w:ilvl w:val="1"/>
          <w:numId w:val="7"/>
        </w:numPr>
        <w:spacing w:after="0" w:line="240" w:lineRule="auto"/>
        <w:ind w:left="0" w:firstLine="567"/>
        <w:jc w:val="both"/>
        <w:rPr>
          <w:rFonts w:cstheme="minorHAnsi"/>
          <w:i/>
          <w:color w:val="7030A0"/>
          <w:sz w:val="22"/>
          <w:szCs w:val="22"/>
        </w:rPr>
      </w:pPr>
      <w:r w:rsidRPr="00F815A7">
        <w:rPr>
          <w:rFonts w:cstheme="minorHAnsi"/>
          <w:sz w:val="22"/>
          <w:szCs w:val="22"/>
        </w:rPr>
        <w:t xml:space="preserve">Šiame pirkime taikomi socialiniai kriterijai, kurie </w:t>
      </w:r>
      <w:r w:rsidRPr="00DE115D">
        <w:rPr>
          <w:rFonts w:cstheme="minorHAnsi"/>
        </w:rPr>
        <w:t xml:space="preserve">nustatyti </w:t>
      </w:r>
      <w:r w:rsidR="00DE115D" w:rsidRPr="00DE115D">
        <w:rPr>
          <w:rFonts w:cstheme="minorHAnsi"/>
        </w:rPr>
        <w:t xml:space="preserve">specialiųjų pirkimo sąlygų </w:t>
      </w:r>
      <w:r w:rsidR="00DE115D" w:rsidRPr="00DE115D">
        <w:rPr>
          <w:rFonts w:cs="Calibri"/>
          <w:b/>
          <w:bCs/>
        </w:rPr>
        <w:t>7 priede</w:t>
      </w:r>
      <w:r w:rsidR="00DE115D" w:rsidRPr="00DE115D">
        <w:rPr>
          <w:rFonts w:cs="Calibri"/>
        </w:rPr>
        <w:t xml:space="preserve"> (kaip pasiūlym</w:t>
      </w:r>
      <w:r w:rsidR="00DE115D">
        <w:rPr>
          <w:rFonts w:cs="Calibri"/>
        </w:rPr>
        <w:t>ų</w:t>
      </w:r>
      <w:r w:rsidR="00DE115D" w:rsidRPr="00DE115D">
        <w:rPr>
          <w:rFonts w:cs="Calibri"/>
        </w:rPr>
        <w:t xml:space="preserve"> vertinimo kriterijai ir sąlygos) ir </w:t>
      </w:r>
      <w:r w:rsidR="00DE115D">
        <w:rPr>
          <w:rFonts w:cs="Calibri"/>
          <w:b/>
          <w:bCs/>
        </w:rPr>
        <w:t>8</w:t>
      </w:r>
      <w:r w:rsidR="00DE115D" w:rsidRPr="00DE115D">
        <w:rPr>
          <w:rFonts w:cs="Calibri"/>
          <w:b/>
          <w:bCs/>
        </w:rPr>
        <w:t xml:space="preserve"> priede</w:t>
      </w:r>
      <w:r w:rsidR="00DE115D" w:rsidRPr="00DE115D">
        <w:rPr>
          <w:rFonts w:cs="Calibri"/>
        </w:rPr>
        <w:t xml:space="preserve"> (kaip sutarties vykdymo sąlyga).</w:t>
      </w:r>
      <w:r w:rsidR="00DE115D">
        <w:rPr>
          <w:rFonts w:cs="Calibri"/>
          <w:sz w:val="22"/>
          <w:szCs w:val="22"/>
        </w:rPr>
        <w:t xml:space="preserve"> </w:t>
      </w:r>
    </w:p>
    <w:p w14:paraId="2413C02D" w14:textId="4363A34E" w:rsidR="00E32C8E" w:rsidRPr="00DE115D" w:rsidRDefault="00E32C8E" w:rsidP="0097765E">
      <w:pPr>
        <w:pStyle w:val="Sraopastraipa"/>
        <w:numPr>
          <w:ilvl w:val="1"/>
          <w:numId w:val="7"/>
        </w:numPr>
        <w:tabs>
          <w:tab w:val="left" w:pos="993"/>
        </w:tabs>
        <w:spacing w:after="0" w:line="240" w:lineRule="auto"/>
        <w:ind w:left="0" w:firstLine="567"/>
        <w:jc w:val="both"/>
        <w:rPr>
          <w:rFonts w:eastAsia="Arial"/>
        </w:rPr>
      </w:pPr>
      <w:r w:rsidRPr="00DE115D">
        <w:rPr>
          <w:rFonts w:eastAsia="Arial"/>
        </w:rPr>
        <w:t xml:space="preserve">Išankstinis skelbimas apie </w:t>
      </w:r>
      <w:r w:rsidR="007A68AD" w:rsidRPr="00DE115D">
        <w:rPr>
          <w:rFonts w:eastAsia="Arial"/>
        </w:rPr>
        <w:t>p</w:t>
      </w:r>
      <w:r w:rsidRPr="00DE115D">
        <w:rPr>
          <w:rFonts w:eastAsia="Arial"/>
        </w:rPr>
        <w:t>irkimą nebuvo paskelbtas</w:t>
      </w:r>
      <w:r w:rsidR="00DE115D" w:rsidRPr="00DE115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217D7A29"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5C44651" w:rsidR="00E32C8E" w:rsidRPr="00C447D2" w:rsidRDefault="00DE115D" w:rsidP="0097765E">
      <w:pPr>
        <w:pStyle w:val="Sraopastraipa"/>
        <w:numPr>
          <w:ilvl w:val="1"/>
          <w:numId w:val="7"/>
        </w:numPr>
        <w:tabs>
          <w:tab w:val="left" w:pos="993"/>
        </w:tabs>
        <w:spacing w:after="0" w:line="240" w:lineRule="auto"/>
        <w:ind w:firstLine="207"/>
        <w:jc w:val="both"/>
        <w:rPr>
          <w:rFonts w:cstheme="minorHAnsi"/>
        </w:rPr>
      </w:pPr>
      <w:r>
        <w:rPr>
          <w:rFonts w:eastAsia="Times New Roman" w:cstheme="minorHAnsi"/>
          <w:color w:val="00B050"/>
          <w:sz w:val="22"/>
          <w:szCs w:val="22"/>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167737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F9E724C" w14:textId="77777777" w:rsidR="00272A5B" w:rsidRPr="00272A5B" w:rsidRDefault="00B41C66" w:rsidP="00272A5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272A5B" w:rsidRPr="00272A5B">
        <w:rPr>
          <w:rFonts w:eastAsia="Calibri"/>
        </w:rPr>
        <w:t>Jonavos rajono vietinės reikšmės kelių ir gatvių paprastojo remonto darbus (toliau – darbai)</w:t>
      </w:r>
      <w:r w:rsidRPr="00272A5B">
        <w:rPr>
          <w:rFonts w:eastAsia="Calibri"/>
        </w:rPr>
        <w:t>.</w:t>
      </w:r>
      <w:r w:rsidRPr="00272A5B">
        <w:rPr>
          <w:rFonts w:cstheme="minorHAnsi"/>
        </w:rPr>
        <w:t xml:space="preserve"> Reikalavimai pirkimo objektui nustatyti </w:t>
      </w:r>
      <w:r w:rsidR="00704310" w:rsidRPr="00272A5B">
        <w:rPr>
          <w:rFonts w:cstheme="minorHAnsi"/>
        </w:rPr>
        <w:t>s</w:t>
      </w:r>
      <w:r w:rsidR="00444CAF" w:rsidRPr="00272A5B">
        <w:rPr>
          <w:rFonts w:cstheme="minorHAnsi"/>
        </w:rPr>
        <w:t xml:space="preserve">pecialiųjų </w:t>
      </w:r>
      <w:r w:rsidR="00CE7209" w:rsidRPr="00272A5B">
        <w:rPr>
          <w:rFonts w:cstheme="minorHAnsi"/>
        </w:rPr>
        <w:t xml:space="preserve">pirkimo </w:t>
      </w:r>
      <w:r w:rsidR="00444CAF" w:rsidRPr="00272A5B">
        <w:rPr>
          <w:rFonts w:cstheme="minorHAnsi"/>
        </w:rPr>
        <w:t xml:space="preserve">sąlygų </w:t>
      </w:r>
      <w:r w:rsidR="00272A5B" w:rsidRPr="00272A5B">
        <w:rPr>
          <w:rFonts w:cstheme="minorHAnsi"/>
          <w:b/>
          <w:bCs/>
        </w:rPr>
        <w:t>2</w:t>
      </w:r>
      <w:r w:rsidR="00FA7D78" w:rsidRPr="00272A5B">
        <w:rPr>
          <w:rFonts w:ascii="Arial" w:hAnsi="Arial" w:cs="Arial"/>
          <w:b/>
          <w:bCs/>
        </w:rPr>
        <w:t xml:space="preserve"> </w:t>
      </w:r>
      <w:r w:rsidR="00444CAF" w:rsidRPr="00272A5B">
        <w:rPr>
          <w:rFonts w:cstheme="minorHAnsi"/>
          <w:b/>
          <w:bCs/>
        </w:rPr>
        <w:t>priede</w:t>
      </w:r>
      <w:r w:rsidRPr="00DC1957">
        <w:rPr>
          <w:rFonts w:cstheme="minorHAnsi"/>
        </w:rPr>
        <w:t>.</w:t>
      </w:r>
    </w:p>
    <w:p w14:paraId="64290108" w14:textId="77777777" w:rsidR="00272A5B" w:rsidRPr="00272A5B" w:rsidRDefault="00B41C66" w:rsidP="00272A5B">
      <w:pPr>
        <w:pStyle w:val="Betarp"/>
        <w:numPr>
          <w:ilvl w:val="1"/>
          <w:numId w:val="5"/>
        </w:numPr>
        <w:ind w:left="0" w:firstLine="567"/>
        <w:contextualSpacing/>
        <w:jc w:val="both"/>
        <w:rPr>
          <w:rFonts w:cstheme="minorHAnsi"/>
          <w:i/>
          <w:iCs/>
          <w:color w:val="FF0000"/>
        </w:rPr>
      </w:pPr>
      <w:r w:rsidRPr="00272A5B">
        <w:rPr>
          <w:rFonts w:cstheme="minorHAnsi"/>
        </w:rPr>
        <w:t xml:space="preserve">Pirkimo objektas į dalis neskaidomas. </w:t>
      </w:r>
      <w:r w:rsidR="007554D6" w:rsidRPr="00272A5B">
        <w:rPr>
          <w:rFonts w:cstheme="minorHAnsi"/>
        </w:rPr>
        <w:t xml:space="preserve">Pirkimo apimtys, reikalavimai ir techninė specifikacija apibrėžti </w:t>
      </w:r>
      <w:r w:rsidR="007204DB" w:rsidRPr="00272A5B">
        <w:rPr>
          <w:rFonts w:cstheme="minorHAnsi"/>
        </w:rPr>
        <w:t xml:space="preserve">specialiųjų </w:t>
      </w:r>
      <w:r w:rsidR="007554D6" w:rsidRPr="00272A5B">
        <w:rPr>
          <w:rFonts w:cstheme="minorHAnsi"/>
        </w:rPr>
        <w:t xml:space="preserve">pirkimo sąlygų </w:t>
      </w:r>
      <w:r w:rsidR="00272A5B" w:rsidRPr="00272A5B">
        <w:rPr>
          <w:rFonts w:cstheme="minorHAnsi"/>
          <w:b/>
          <w:bCs/>
        </w:rPr>
        <w:t>2</w:t>
      </w:r>
      <w:r w:rsidR="007554D6" w:rsidRPr="00272A5B">
        <w:rPr>
          <w:rFonts w:cstheme="minorHAnsi"/>
          <w:b/>
          <w:bCs/>
        </w:rPr>
        <w:t xml:space="preserve"> priede</w:t>
      </w:r>
      <w:r w:rsidR="007554D6" w:rsidRPr="00272A5B">
        <w:rPr>
          <w:rFonts w:cstheme="minorHAnsi"/>
        </w:rPr>
        <w:t>.</w:t>
      </w:r>
      <w:r w:rsidR="007554D6" w:rsidRPr="00272A5B">
        <w:rPr>
          <w:rFonts w:cstheme="minorHAnsi"/>
          <w:color w:val="00B050"/>
        </w:rPr>
        <w:t xml:space="preserve"> </w:t>
      </w:r>
    </w:p>
    <w:p w14:paraId="598E2E93" w14:textId="77777777" w:rsidR="00272A5B" w:rsidRPr="00272A5B" w:rsidRDefault="00E53E12" w:rsidP="00272A5B">
      <w:pPr>
        <w:pStyle w:val="Betarp"/>
        <w:numPr>
          <w:ilvl w:val="1"/>
          <w:numId w:val="5"/>
        </w:numPr>
        <w:ind w:left="0" w:firstLine="567"/>
        <w:contextualSpacing/>
        <w:jc w:val="both"/>
        <w:rPr>
          <w:rFonts w:cstheme="minorHAnsi"/>
          <w:i/>
          <w:iCs/>
          <w:color w:val="FF0000"/>
        </w:rPr>
      </w:pPr>
      <w:r w:rsidRPr="00272A5B">
        <w:rPr>
          <w:rFonts w:cstheme="minorHAnsi"/>
        </w:rPr>
        <w:t xml:space="preserve">Jeigu apibūdinant pirkimo objektą techninėje specifikacijoje </w:t>
      </w:r>
      <w:r w:rsidR="00272A5B">
        <w:rPr>
          <w:rFonts w:cstheme="minorHAnsi"/>
        </w:rPr>
        <w:t xml:space="preserve">ar kituose pirkimo dokumentuose </w:t>
      </w:r>
      <w:r w:rsidRPr="00272A5B">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272A5B">
        <w:rPr>
          <w:rFonts w:cstheme="minorHAnsi"/>
        </w:rPr>
        <w:t xml:space="preserve">turi būti </w:t>
      </w:r>
      <w:r w:rsidR="00AE7624" w:rsidRPr="00272A5B">
        <w:rPr>
          <w:rFonts w:cstheme="minorHAnsi"/>
        </w:rPr>
        <w:t xml:space="preserve">laikoma, kad kiekviena tokia nuoroda yra pateikta su žodžiais „arba lygiavertis“. </w:t>
      </w:r>
    </w:p>
    <w:p w14:paraId="3031DC86" w14:textId="55E84EA5" w:rsidR="00004521" w:rsidRPr="00272A5B" w:rsidRDefault="00004521" w:rsidP="00272A5B">
      <w:pPr>
        <w:pStyle w:val="Betarp"/>
        <w:numPr>
          <w:ilvl w:val="1"/>
          <w:numId w:val="5"/>
        </w:numPr>
        <w:ind w:left="0" w:firstLine="567"/>
        <w:contextualSpacing/>
        <w:jc w:val="both"/>
        <w:rPr>
          <w:rFonts w:cstheme="minorHAnsi"/>
          <w:i/>
          <w:iCs/>
          <w:color w:val="FF0000"/>
        </w:rPr>
      </w:pPr>
      <w:r w:rsidRPr="00272A5B">
        <w:rPr>
          <w:rFonts w:cstheme="minorHAnsi"/>
        </w:rPr>
        <w:t xml:space="preserve">Jeigu apibūdinant pirkimo objektą techninėje specifikacijoje </w:t>
      </w:r>
      <w:r w:rsidR="00272A5B">
        <w:rPr>
          <w:rFonts w:cstheme="minorHAnsi"/>
        </w:rPr>
        <w:t xml:space="preserve">ar kituose pirkimo dokumentuose </w:t>
      </w:r>
      <w:r w:rsidRPr="00272A5B">
        <w:rPr>
          <w:rFonts w:cstheme="minorHAnsi"/>
        </w:rPr>
        <w:t>nurodytas standartas</w:t>
      </w:r>
      <w:r w:rsidR="00245655" w:rsidRPr="00272A5B">
        <w:rPr>
          <w:rFonts w:cstheme="minorHAnsi"/>
        </w:rPr>
        <w:t xml:space="preserve">, </w:t>
      </w:r>
      <w:r w:rsidR="00245655" w:rsidRPr="00272A5B">
        <w:rPr>
          <w:color w:val="000000"/>
        </w:rPr>
        <w:t>techninis liudijimas ar bendrosios techninės specifikacijos</w:t>
      </w:r>
      <w:r w:rsidR="00046522" w:rsidRPr="00272A5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72A5B">
        <w:rPr>
          <w:color w:val="000000"/>
        </w:rPr>
        <w:t xml:space="preserve">, </w:t>
      </w:r>
      <w:r w:rsidR="00245655" w:rsidRPr="00272A5B">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1677379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C91B70F" w14:textId="77777777" w:rsidR="00272A5B" w:rsidRPr="00272A5B" w:rsidRDefault="00B176FD" w:rsidP="00272A5B">
      <w:pPr>
        <w:pStyle w:val="Sraopastraipa"/>
        <w:numPr>
          <w:ilvl w:val="1"/>
          <w:numId w:val="20"/>
        </w:numPr>
        <w:spacing w:after="0"/>
        <w:ind w:left="0" w:firstLine="567"/>
        <w:jc w:val="both"/>
        <w:rPr>
          <w:rFonts w:cstheme="minorHAnsi"/>
          <w:i/>
          <w:color w:val="FF0000"/>
        </w:rPr>
      </w:pPr>
      <w:r w:rsidRPr="00272A5B">
        <w:rPr>
          <w:rFonts w:cstheme="minorHAnsi"/>
        </w:rPr>
        <w:t xml:space="preserve">Perkančioji organizacija nerengs susitikimo su tiekėjais dėl pirkimo </w:t>
      </w:r>
      <w:r w:rsidR="004257A5" w:rsidRPr="00272A5B">
        <w:rPr>
          <w:rFonts w:cstheme="minorHAnsi"/>
        </w:rPr>
        <w:t>sąlyg</w:t>
      </w:r>
      <w:r w:rsidRPr="00272A5B">
        <w:rPr>
          <w:rFonts w:cstheme="minorHAnsi"/>
        </w:rPr>
        <w:t>ų</w:t>
      </w:r>
      <w:r w:rsidR="00946722" w:rsidRPr="00272A5B">
        <w:rPr>
          <w:rFonts w:cstheme="minorHAnsi"/>
        </w:rPr>
        <w:t xml:space="preserve"> paaiškinimo</w:t>
      </w:r>
      <w:r w:rsidRPr="00272A5B">
        <w:rPr>
          <w:rFonts w:cstheme="minorHAnsi"/>
        </w:rPr>
        <w:t>.</w:t>
      </w:r>
    </w:p>
    <w:p w14:paraId="24A7FE06" w14:textId="62AFC7D2" w:rsidR="00BE0587" w:rsidRPr="00272A5B" w:rsidRDefault="00BE0587" w:rsidP="00272A5B">
      <w:pPr>
        <w:pStyle w:val="Sraopastraipa"/>
        <w:numPr>
          <w:ilvl w:val="1"/>
          <w:numId w:val="20"/>
        </w:numPr>
        <w:spacing w:after="0"/>
        <w:ind w:left="0" w:firstLine="567"/>
        <w:jc w:val="both"/>
        <w:rPr>
          <w:rFonts w:cstheme="minorHAnsi"/>
          <w:i/>
          <w:color w:val="FF0000"/>
        </w:rPr>
      </w:pPr>
      <w:r w:rsidRPr="00272A5B">
        <w:rPr>
          <w:rFonts w:eastAsiaTheme="minorHAnsi" w:cstheme="minorHAnsi"/>
          <w:lang w:eastAsia="en-US"/>
        </w:rPr>
        <w:t>P</w:t>
      </w:r>
      <w:r w:rsidRPr="00272A5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677379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55B7727" w:rsidR="002C5249" w:rsidRPr="000A0C13" w:rsidRDefault="009D2F13" w:rsidP="127DD6E8">
      <w:pPr>
        <w:pStyle w:val="Sraopastraipa"/>
        <w:spacing w:after="120" w:line="20" w:lineRule="atLeast"/>
        <w:ind w:left="0" w:firstLine="567"/>
        <w:jc w:val="both"/>
        <w:rPr>
          <w:b/>
          <w:bCs/>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A0C13" w:rsidRPr="000A0C13">
        <w:rPr>
          <w:b/>
          <w:bCs/>
        </w:rPr>
        <w:t>3</w:t>
      </w:r>
      <w:r w:rsidR="00984B02" w:rsidRPr="000A0C13">
        <w:rPr>
          <w:b/>
          <w:bCs/>
        </w:rPr>
        <w:t xml:space="preserve">  </w:t>
      </w:r>
      <w:r w:rsidR="006773B6" w:rsidRPr="000A0C13">
        <w:rPr>
          <w:rFonts w:eastAsia="Calibri"/>
          <w:b/>
          <w:bCs/>
        </w:rPr>
        <w:t>priede</w:t>
      </w:r>
      <w:r w:rsidR="002C5249" w:rsidRPr="000A0C13">
        <w:rPr>
          <w:b/>
          <w:bCs/>
        </w:rPr>
        <w:t xml:space="preserve">. </w:t>
      </w:r>
    </w:p>
    <w:p w14:paraId="34E32D48" w14:textId="679E2BD3" w:rsidR="007B6F6D" w:rsidRPr="00765189" w:rsidRDefault="00970624" w:rsidP="00970624">
      <w:pPr>
        <w:pStyle w:val="Sraopastraipa"/>
        <w:tabs>
          <w:tab w:val="left" w:pos="851"/>
        </w:tabs>
        <w:spacing w:after="0" w:line="20" w:lineRule="atLeast"/>
        <w:ind w:left="0" w:firstLine="567"/>
        <w:jc w:val="both"/>
        <w:rPr>
          <w:highlight w:val="yellow"/>
        </w:rPr>
      </w:pPr>
      <w:r>
        <w:t>4</w:t>
      </w:r>
      <w:r w:rsidRPr="000A0C13">
        <w:t>.2.</w:t>
      </w:r>
      <w:r w:rsidR="000A0C13" w:rsidRPr="000A0C13">
        <w:t xml:space="preserve"> </w:t>
      </w:r>
      <w:r w:rsidR="00A6625B" w:rsidRPr="000A0C13">
        <w:t xml:space="preserve">Tiekėjams nustatomi kvalifikacijos reikalavimai ir (arba) reikalavimai dėl kokybės vadybos sistemos ir (arba) aplinkos apsaugos vadybos sistemos standartų laikymosi ir jų atitiktį patvirtinantys dokumentai nurodyti </w:t>
      </w:r>
      <w:r w:rsidR="00765189" w:rsidRPr="000A0C13">
        <w:t>specialiųjų p</w:t>
      </w:r>
      <w:r w:rsidR="00551FA7" w:rsidRPr="000A0C13">
        <w:t xml:space="preserve">irkimo </w:t>
      </w:r>
      <w:r w:rsidR="00A6625B" w:rsidRPr="000A0C13">
        <w:t xml:space="preserve">sąlygų </w:t>
      </w:r>
      <w:r w:rsidR="000A0C13" w:rsidRPr="000A0C13">
        <w:rPr>
          <w:b/>
          <w:bCs/>
        </w:rPr>
        <w:t>4</w:t>
      </w:r>
      <w:r w:rsidR="00A6625B" w:rsidRPr="000A0C13">
        <w:rPr>
          <w:b/>
          <w:bCs/>
        </w:rPr>
        <w:t xml:space="preserve"> priede.</w:t>
      </w:r>
      <w:r w:rsidR="00A6625B" w:rsidRPr="000A0C13">
        <w:t xml:space="preserve"> </w:t>
      </w:r>
    </w:p>
    <w:p w14:paraId="69D62E2B" w14:textId="3A043DDB" w:rsidR="00A000BE" w:rsidRPr="0037632B" w:rsidRDefault="00D24970" w:rsidP="0037632B">
      <w:pPr>
        <w:pStyle w:val="Antrat1"/>
        <w:tabs>
          <w:tab w:val="left" w:pos="567"/>
        </w:tabs>
        <w:spacing w:after="0"/>
        <w:contextualSpacing/>
        <w:jc w:val="both"/>
        <w:rPr>
          <w:rFonts w:cstheme="minorBidi"/>
        </w:rPr>
      </w:pPr>
      <w:bookmarkStart w:id="15" w:name="_Toc216773799"/>
      <w:r>
        <w:rPr>
          <w:rFonts w:asciiTheme="minorHAnsi" w:hAnsiTheme="minorHAnsi" w:cstheme="minorHAnsi"/>
        </w:rPr>
        <w:t>5</w:t>
      </w:r>
      <w:r w:rsidR="001E3D5A" w:rsidRPr="007270DC">
        <w:rPr>
          <w:rFonts w:asciiTheme="minorHAnsi" w:hAnsiTheme="minorHAnsi" w:cstheme="minorHAnsi"/>
        </w:rPr>
        <w:t>.</w:t>
      </w:r>
      <w:r w:rsidR="000A0C13">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2FC7443C" w14:textId="165F2D88" w:rsidR="00DF3DDF" w:rsidRDefault="00D24970" w:rsidP="000A0C13">
      <w:pPr>
        <w:spacing w:before="240"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0A0C13" w:rsidRPr="000A0C13">
        <w:rPr>
          <w:rFonts w:cstheme="minorHAnsi"/>
          <w:color w:val="000000" w:themeColor="text1"/>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67738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3314516"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Pr="000A0C13">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0A0C13" w:rsidRPr="000A0C13">
        <w:rPr>
          <w:b/>
          <w:bCs/>
          <w:shd w:val="clear" w:color="auto" w:fill="FFFFFF"/>
        </w:rPr>
        <w:t>6</w:t>
      </w:r>
      <w:r w:rsidR="00DE5F20" w:rsidRPr="000A0C13">
        <w:rPr>
          <w:b/>
          <w:bCs/>
          <w:shd w:val="clear" w:color="auto" w:fill="FFFFFF"/>
        </w:rPr>
        <w:t xml:space="preserve"> </w:t>
      </w:r>
      <w:r w:rsidR="00476F8C" w:rsidRPr="000A0C13">
        <w:rPr>
          <w:b/>
          <w:bCs/>
        </w:rPr>
        <w:t>priede</w:t>
      </w:r>
      <w:r w:rsidR="00476F8C" w:rsidRPr="000A0C13">
        <w:t xml:space="preserve"> </w:t>
      </w:r>
      <w:r w:rsidRPr="0035559D">
        <w:t xml:space="preserve">pateiktą </w:t>
      </w:r>
      <w:r w:rsidR="00C35C26" w:rsidRPr="0035559D">
        <w:t>p</w:t>
      </w:r>
      <w:r w:rsidRPr="0035559D">
        <w:t>asiūlymo formą</w:t>
      </w:r>
      <w:r w:rsidR="000A0C13">
        <w:t>;</w:t>
      </w:r>
    </w:p>
    <w:p w14:paraId="3459FD0B" w14:textId="6E556CA1" w:rsidR="009C1155" w:rsidRPr="0035559D" w:rsidRDefault="009C1155"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0A0C13" w:rsidRPr="000A0C13">
        <w:rPr>
          <w:rFonts w:cstheme="minorHAnsi"/>
          <w:b/>
          <w:bCs/>
        </w:rPr>
        <w:t>5</w:t>
      </w:r>
      <w:r w:rsidRPr="000A0C13">
        <w:rPr>
          <w:rFonts w:cstheme="minorHAnsi"/>
          <w:b/>
          <w:bCs/>
        </w:rPr>
        <w:t xml:space="preserve"> priedas</w:t>
      </w:r>
      <w:r w:rsidRPr="0035559D">
        <w:rPr>
          <w:rFonts w:cstheme="minorHAnsi"/>
        </w:rPr>
        <w:t xml:space="preserve">). </w:t>
      </w:r>
      <w:r w:rsidR="0008659E" w:rsidRPr="0035559D">
        <w:rPr>
          <w:rFonts w:cstheme="minorHAnsi"/>
        </w:rPr>
        <w:t xml:space="preserve">Pateikdamas </w:t>
      </w:r>
      <w:r w:rsidR="0008659E" w:rsidRPr="000A0C13">
        <w:rPr>
          <w:rFonts w:cstheme="minorHAnsi"/>
        </w:rPr>
        <w:t>ir p</w:t>
      </w:r>
      <w:r w:rsidRPr="000A0C13">
        <w:rPr>
          <w:rFonts w:cstheme="minorHAnsi"/>
        </w:rPr>
        <w:t xml:space="preserve">asirašydamas </w:t>
      </w:r>
      <w:r w:rsidR="00C35C26" w:rsidRPr="0035559D">
        <w:rPr>
          <w:rFonts w:cstheme="minorHAnsi"/>
        </w:rPr>
        <w:t>p</w:t>
      </w:r>
      <w:r w:rsidRPr="0035559D">
        <w:rPr>
          <w:rFonts w:cstheme="minorHAnsi"/>
        </w:rPr>
        <w:t>asiūlymą</w:t>
      </w:r>
      <w:r w:rsidR="000A0C13">
        <w:rPr>
          <w:rFonts w:cstheme="minorHAnsi"/>
        </w:rPr>
        <w:t xml:space="preserve"> (</w:t>
      </w:r>
      <w:r w:rsidR="000A0C13" w:rsidRPr="000A0C13">
        <w:rPr>
          <w:rFonts w:cstheme="minorHAnsi"/>
        </w:rPr>
        <w:t>pirkimo sąlygų 6 pried</w:t>
      </w:r>
      <w:r w:rsidR="000A0C13">
        <w:rPr>
          <w:rFonts w:cstheme="minorHAnsi"/>
        </w:rPr>
        <w:t>ą)</w:t>
      </w:r>
      <w:r w:rsidRPr="0035559D">
        <w:rPr>
          <w:rFonts w:cstheme="minorHAnsi"/>
        </w:rPr>
        <w:t>, tiekėjas patvirtina ir EBVPD tikrumą;</w:t>
      </w:r>
    </w:p>
    <w:p w14:paraId="021CA68F" w14:textId="346D8E49" w:rsidR="007C1C57" w:rsidRPr="0035559D" w:rsidRDefault="000C55D6"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490D6FF5" w:rsidR="006D0EC0" w:rsidRPr="000A0C13" w:rsidRDefault="006D0EC0"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0A0C13">
        <w:rPr>
          <w:rFonts w:cstheme="minorHAnsi"/>
        </w:rPr>
        <w:t xml:space="preserve">ir </w:t>
      </w:r>
      <w:r w:rsidRPr="000A0C13">
        <w:rPr>
          <w:rFonts w:cstheme="minorHAnsi"/>
        </w:rPr>
        <w:t>pasirašė</w:t>
      </w:r>
      <w:r w:rsidR="0008659E" w:rsidRPr="000A0C13">
        <w:rPr>
          <w:rFonts w:cstheme="minorHAnsi"/>
        </w:rPr>
        <w:t xml:space="preserve"> </w:t>
      </w:r>
      <w:r w:rsidR="00212F68" w:rsidRPr="000A0C13">
        <w:rPr>
          <w:rFonts w:cstheme="minorHAnsi"/>
        </w:rPr>
        <w:t>p</w:t>
      </w:r>
      <w:r w:rsidRPr="000A0C13">
        <w:rPr>
          <w:rFonts w:cstheme="minorHAnsi"/>
        </w:rPr>
        <w:t>asiūlymą</w:t>
      </w:r>
      <w:r w:rsidR="008B4015">
        <w:rPr>
          <w:rFonts w:cstheme="minorHAnsi"/>
        </w:rPr>
        <w:t xml:space="preserve"> </w:t>
      </w:r>
      <w:r w:rsidR="008B4015" w:rsidRPr="008B4015">
        <w:rPr>
          <w:rFonts w:cstheme="minorHAnsi"/>
        </w:rPr>
        <w:t>(pirkimo sąlygų 6 priedą)</w:t>
      </w:r>
      <w:r w:rsidRPr="000A0C13">
        <w:rPr>
          <w:rFonts w:cstheme="minorHAnsi"/>
        </w:rPr>
        <w:t xml:space="preserve"> (jei jis ne tiekėjo vadovas), turėjo teisę jį </w:t>
      </w:r>
      <w:r w:rsidR="0008659E" w:rsidRPr="000A0C13">
        <w:rPr>
          <w:rFonts w:cstheme="minorHAnsi"/>
        </w:rPr>
        <w:t xml:space="preserve">pateikti ir </w:t>
      </w:r>
      <w:r w:rsidRPr="000A0C13">
        <w:rPr>
          <w:rFonts w:cstheme="minorHAnsi"/>
        </w:rPr>
        <w:t>pasirašyti;</w:t>
      </w:r>
    </w:p>
    <w:p w14:paraId="53A8B5A3" w14:textId="109B0BB3"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DCA3933" w14:textId="08DEA7D8" w:rsidR="000A0C13" w:rsidRPr="000A0C13" w:rsidRDefault="00450415" w:rsidP="000A0C13">
      <w:pPr>
        <w:pStyle w:val="Sraopastraipa"/>
        <w:numPr>
          <w:ilvl w:val="2"/>
          <w:numId w:val="8"/>
        </w:numPr>
        <w:tabs>
          <w:tab w:val="left" w:pos="1276"/>
        </w:tabs>
        <w:spacing w:after="0" w:line="240" w:lineRule="auto"/>
        <w:ind w:left="0" w:firstLine="567"/>
        <w:jc w:val="both"/>
        <w:rPr>
          <w:rFonts w:cstheme="minorHAnsi"/>
        </w:rPr>
      </w:pPr>
      <w:r w:rsidRPr="000A0C13">
        <w:rPr>
          <w:rFonts w:cstheme="minorHAnsi"/>
        </w:rPr>
        <w:t xml:space="preserve">techninė specifikacija, užpildyta pagal specialiųjų pirkimo sąlygų </w:t>
      </w:r>
      <w:r w:rsidR="000A0C13" w:rsidRPr="000A0C13">
        <w:rPr>
          <w:rFonts w:cstheme="minorHAnsi"/>
        </w:rPr>
        <w:t xml:space="preserve">2 </w:t>
      </w:r>
      <w:r w:rsidRPr="000A0C13">
        <w:rPr>
          <w:rFonts w:cstheme="minorHAnsi"/>
        </w:rPr>
        <w:t>priedą</w:t>
      </w:r>
      <w:r w:rsidR="00A431A7">
        <w:rPr>
          <w:rFonts w:cstheme="minorHAnsi"/>
          <w:i/>
          <w:iCs/>
        </w:rPr>
        <w:t>.</w:t>
      </w:r>
    </w:p>
    <w:p w14:paraId="3936C945" w14:textId="77777777" w:rsidR="00185B10" w:rsidRDefault="0062366A" w:rsidP="00185B10">
      <w:pPr>
        <w:pStyle w:val="Sraopastraipa"/>
        <w:numPr>
          <w:ilvl w:val="1"/>
          <w:numId w:val="8"/>
        </w:numPr>
        <w:spacing w:after="0" w:line="240" w:lineRule="auto"/>
        <w:ind w:left="0" w:firstLine="567"/>
        <w:jc w:val="both"/>
        <w:rPr>
          <w:rFonts w:cstheme="minorHAnsi"/>
        </w:rPr>
      </w:pPr>
      <w:r w:rsidRPr="004D5C8D">
        <w:rPr>
          <w:rFonts w:cstheme="minorHAnsi"/>
        </w:rPr>
        <w:t xml:space="preserve">Perkančioji organizacija nereikalauja, kad </w:t>
      </w:r>
      <w:r w:rsidR="00185B10">
        <w:rPr>
          <w:rFonts w:cstheme="minorHAnsi"/>
        </w:rPr>
        <w:t xml:space="preserve">visas </w:t>
      </w:r>
      <w:r w:rsidRPr="004D5C8D">
        <w:rPr>
          <w:rFonts w:cstheme="minorHAnsi"/>
        </w:rPr>
        <w:t>pasiūlymas būtų pasirašytas</w:t>
      </w:r>
      <w:r w:rsidR="004D5C8D" w:rsidRPr="004D5C8D">
        <w:rPr>
          <w:rFonts w:cstheme="minorHAnsi"/>
        </w:rPr>
        <w:t>.</w:t>
      </w:r>
      <w:r w:rsidR="00185B10">
        <w:rPr>
          <w:rFonts w:cstheme="minorHAnsi"/>
        </w:rPr>
        <w:t xml:space="preserve"> Pasirašytas turi būti tik </w:t>
      </w:r>
      <w:r w:rsidR="00185B10" w:rsidRPr="00185B10">
        <w:rPr>
          <w:rFonts w:cstheme="minorHAnsi"/>
        </w:rPr>
        <w:t>specialiųjų pirkimo sąlygų 6 pried</w:t>
      </w:r>
      <w:r w:rsidR="00185B10">
        <w:rPr>
          <w:rFonts w:cstheme="minorHAnsi"/>
        </w:rPr>
        <w:t xml:space="preserve">as. </w:t>
      </w:r>
    </w:p>
    <w:p w14:paraId="0349F69E" w14:textId="77777777" w:rsidR="00185B10" w:rsidRPr="00185B10" w:rsidRDefault="0099696F" w:rsidP="00185B10">
      <w:pPr>
        <w:pStyle w:val="Sraopastraipa"/>
        <w:numPr>
          <w:ilvl w:val="1"/>
          <w:numId w:val="8"/>
        </w:numPr>
        <w:spacing w:after="0" w:line="240" w:lineRule="auto"/>
        <w:ind w:left="0" w:firstLine="567"/>
        <w:jc w:val="both"/>
        <w:rPr>
          <w:rFonts w:cstheme="minorHAnsi"/>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185B10" w:rsidRPr="00185B10">
        <w:t xml:space="preserve">. </w:t>
      </w:r>
      <w:r w:rsidR="00F17A1F" w:rsidRPr="00185B10">
        <w:rPr>
          <w:rFonts w:eastAsia="Arial"/>
        </w:rPr>
        <w:t>Jei kurie nors su pasiūlymu teikiami dokumentai parengti ne</w:t>
      </w:r>
      <w:r w:rsidR="001427AB" w:rsidRPr="00185B10">
        <w:rPr>
          <w:rFonts w:eastAsia="Arial"/>
        </w:rPr>
        <w:t xml:space="preserve"> ta kalba, kuria</w:t>
      </w:r>
      <w:r w:rsidR="00F17A1F" w:rsidRPr="00185B10">
        <w:rPr>
          <w:rFonts w:eastAsia="Arial"/>
        </w:rPr>
        <w:t xml:space="preserve"> </w:t>
      </w:r>
      <w:r w:rsidR="0BCA4ED4" w:rsidRPr="00185B10">
        <w:rPr>
          <w:rFonts w:eastAsia="Arial"/>
        </w:rPr>
        <w:t>reikalaujama</w:t>
      </w:r>
      <w:r w:rsidR="001427AB" w:rsidRPr="00185B10">
        <w:rPr>
          <w:rFonts w:eastAsia="Arial"/>
        </w:rPr>
        <w:t xml:space="preserve">, </w:t>
      </w:r>
      <w:r w:rsidR="003F1D78" w:rsidRPr="00185B10">
        <w:rPr>
          <w:rFonts w:eastAsia="Arial"/>
        </w:rPr>
        <w:t xml:space="preserve">turi būti pateiktas tikslus vertimas į </w:t>
      </w:r>
      <w:r w:rsidR="40DC6EFC" w:rsidRPr="00185B10">
        <w:rPr>
          <w:rFonts w:eastAsia="Arial"/>
        </w:rPr>
        <w:t>reikalaujamą</w:t>
      </w:r>
      <w:r w:rsidR="001427AB" w:rsidRPr="00185B10">
        <w:rPr>
          <w:rFonts w:eastAsia="Arial"/>
        </w:rPr>
        <w:t xml:space="preserve"> </w:t>
      </w:r>
      <w:r w:rsidR="00141BF1" w:rsidRPr="00185B10">
        <w:rPr>
          <w:rFonts w:eastAsia="Arial"/>
        </w:rPr>
        <w:t>kalbą</w:t>
      </w:r>
      <w:r w:rsidR="00F17A1F" w:rsidRPr="00185B1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85B10">
        <w:t>pateikti vertimą atlikusio asmens parašu ir vertimų biuro antspaudu (jei turi) patvirtintą šio dokumento vertimą</w:t>
      </w:r>
      <w:r w:rsidR="0048587E" w:rsidRPr="127DD6E8">
        <w:t xml:space="preserve">. </w:t>
      </w:r>
    </w:p>
    <w:p w14:paraId="1DEA2001" w14:textId="77777777" w:rsidR="00185B10" w:rsidRPr="00185B10" w:rsidRDefault="008D03B2" w:rsidP="00185B10">
      <w:pPr>
        <w:pStyle w:val="Sraopastraipa"/>
        <w:numPr>
          <w:ilvl w:val="1"/>
          <w:numId w:val="8"/>
        </w:numPr>
        <w:spacing w:after="0" w:line="240" w:lineRule="auto"/>
        <w:ind w:left="0" w:firstLine="567"/>
        <w:jc w:val="both"/>
        <w:rPr>
          <w:rFonts w:cstheme="minorHAnsi"/>
        </w:rPr>
      </w:pPr>
      <w:r w:rsidRPr="00185B10">
        <w:rPr>
          <w:rFonts w:eastAsia="Arial"/>
        </w:rPr>
        <w:t xml:space="preserve">Bendra </w:t>
      </w:r>
      <w:r w:rsidR="00BA6AB3" w:rsidRPr="00185B10">
        <w:rPr>
          <w:rFonts w:eastAsia="Arial"/>
        </w:rPr>
        <w:t>p</w:t>
      </w:r>
      <w:r w:rsidRPr="00185B10">
        <w:rPr>
          <w:rFonts w:eastAsia="Arial"/>
        </w:rPr>
        <w:t>asiūlymo kaina</w:t>
      </w:r>
      <w:r w:rsidR="00D247A7" w:rsidRPr="00185B10">
        <w:rPr>
          <w:rFonts w:eastAsia="Arial"/>
        </w:rPr>
        <w:t xml:space="preserve"> </w:t>
      </w:r>
      <w:r w:rsidR="008D3752" w:rsidRPr="00185B10">
        <w:rPr>
          <w:rFonts w:eastAsia="Arial"/>
        </w:rPr>
        <w:t>(</w:t>
      </w:r>
      <w:r w:rsidR="00D247A7" w:rsidRPr="00185B10">
        <w:rPr>
          <w:rFonts w:eastAsia="Arial"/>
        </w:rPr>
        <w:t>sąnaudos</w:t>
      </w:r>
      <w:r w:rsidR="008D3752" w:rsidRPr="00185B10">
        <w:rPr>
          <w:rFonts w:eastAsia="Arial"/>
        </w:rPr>
        <w:t>)</w:t>
      </w:r>
      <w:r w:rsidR="00D247A7" w:rsidRPr="00185B10">
        <w:rPr>
          <w:rFonts w:eastAsia="Arial"/>
        </w:rPr>
        <w:t xml:space="preserve"> </w:t>
      </w:r>
      <w:r w:rsidR="008D3752" w:rsidRPr="00185B10">
        <w:rPr>
          <w:rFonts w:eastAsia="Arial"/>
        </w:rPr>
        <w:t xml:space="preserve">su PVM </w:t>
      </w:r>
      <w:r w:rsidR="000B049C" w:rsidRPr="00185B10">
        <w:rPr>
          <w:rFonts w:eastAsia="Arial"/>
        </w:rPr>
        <w:t xml:space="preserve"> turi būti nurodoma </w:t>
      </w:r>
      <w:r w:rsidR="00D247A7" w:rsidRPr="00185B10">
        <w:rPr>
          <w:rFonts w:eastAsia="Arial"/>
        </w:rPr>
        <w:t xml:space="preserve">dviejų skaičių po kablelio tikslumu. </w:t>
      </w:r>
      <w:r w:rsidR="00B75F6D" w:rsidRPr="00185B10">
        <w:rPr>
          <w:rFonts w:eastAsia="Arial" w:cstheme="minorHAnsi"/>
        </w:rPr>
        <w:t>Šią kainą sudarančios kainos sudedamosios dalys ar įkainiai gali būti išreikštos neribojant skaičių po kablelio kiekio</w:t>
      </w:r>
      <w:r w:rsidR="00B75F6D" w:rsidRPr="00185B10">
        <w:rPr>
          <w:rFonts w:ascii="Arial" w:eastAsia="Arial" w:hAnsi="Arial" w:cs="Arial"/>
        </w:rPr>
        <w:t xml:space="preserve">. </w:t>
      </w:r>
    </w:p>
    <w:p w14:paraId="22059CDA" w14:textId="58A9AB37" w:rsidR="003A0EC0" w:rsidRPr="00185B10" w:rsidRDefault="003A0EC0" w:rsidP="00185B10">
      <w:pPr>
        <w:pStyle w:val="Sraopastraipa"/>
        <w:numPr>
          <w:ilvl w:val="1"/>
          <w:numId w:val="8"/>
        </w:numPr>
        <w:spacing w:after="0" w:line="240" w:lineRule="auto"/>
        <w:ind w:left="0" w:firstLine="567"/>
        <w:jc w:val="both"/>
        <w:rPr>
          <w:rFonts w:cstheme="minorHAnsi"/>
        </w:rPr>
      </w:pPr>
      <w:r w:rsidRPr="00185B10">
        <w:rPr>
          <w:rFonts w:eastAsia="Arial"/>
        </w:rPr>
        <w:t xml:space="preserve">Tiekėjų </w:t>
      </w:r>
      <w:r w:rsidR="00A217B2" w:rsidRPr="00185B10">
        <w:rPr>
          <w:rFonts w:eastAsia="Arial"/>
        </w:rPr>
        <w:t>p</w:t>
      </w:r>
      <w:r w:rsidRPr="00185B10">
        <w:rPr>
          <w:rFonts w:eastAsia="Arial"/>
        </w:rPr>
        <w:t xml:space="preserve">asiūlymuose nurodytos kainos bus vertinamos </w:t>
      </w:r>
      <w:r w:rsidRPr="00A217B2">
        <w:t xml:space="preserve">ir lyginamos </w:t>
      </w:r>
      <w:r w:rsidR="00185B10">
        <w:t xml:space="preserve">eurais </w:t>
      </w:r>
      <w:r w:rsidRPr="00A217B2">
        <w:t>su visais mokesčiais, įskaitant PVM</w:t>
      </w:r>
      <w:r w:rsidR="006E3394" w:rsidRPr="00A217B2">
        <w:t>.</w:t>
      </w:r>
      <w:r w:rsidRPr="00A217B2">
        <w:t xml:space="preserve"> </w:t>
      </w:r>
    </w:p>
    <w:p w14:paraId="7A15AE0A" w14:textId="078F145F" w:rsidR="00EE1C85" w:rsidRPr="00F0499F" w:rsidRDefault="00EE1C85" w:rsidP="001340ED">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6773801"/>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001A4296" w:rsidR="00B3551C" w:rsidRPr="00F0499F" w:rsidRDefault="00655F17" w:rsidP="00185B10">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340ED">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6773802"/>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4893ECA7" w:rsidR="00040C0F" w:rsidRPr="001506F6" w:rsidRDefault="002827E4" w:rsidP="001506F6">
      <w:pPr>
        <w:spacing w:after="0" w:line="240" w:lineRule="auto"/>
        <w:ind w:firstLine="567"/>
        <w:rPr>
          <w:rFonts w:cstheme="minorHAnsi"/>
        </w:rPr>
      </w:pPr>
      <w:r>
        <w:rPr>
          <w:rFonts w:cstheme="minorHAnsi"/>
        </w:rPr>
        <w:t xml:space="preserve">8.1. </w:t>
      </w:r>
      <w:r w:rsidR="00040C0F" w:rsidRPr="001506F6">
        <w:rPr>
          <w:rFonts w:cstheme="minorHAnsi"/>
        </w:rPr>
        <w:t>Perkančioji organizacija pirkime netaikys elektroninio aukciono.</w:t>
      </w:r>
    </w:p>
    <w:p w14:paraId="14CBD3AD" w14:textId="23B8A7AF" w:rsidR="009D0DC5" w:rsidRPr="00F0499F" w:rsidRDefault="00EA001C" w:rsidP="001340ED">
      <w:pPr>
        <w:pStyle w:val="Antrat1"/>
        <w:numPr>
          <w:ilvl w:val="0"/>
          <w:numId w:val="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6773803"/>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876CC7F" w14:textId="31C8095F" w:rsidR="001506F6" w:rsidRPr="0032480A" w:rsidRDefault="004E71CB" w:rsidP="0032480A">
      <w:pPr>
        <w:pStyle w:val="Sraopastraipa"/>
        <w:numPr>
          <w:ilvl w:val="1"/>
          <w:numId w:val="8"/>
        </w:numPr>
        <w:spacing w:after="0" w:line="240" w:lineRule="auto"/>
        <w:ind w:left="0" w:firstLine="567"/>
        <w:jc w:val="both"/>
        <w:rPr>
          <w:rFonts w:eastAsia="Calibri"/>
        </w:rPr>
      </w:pPr>
      <w:r w:rsidRPr="0032480A">
        <w:rPr>
          <w:rFonts w:eastAsia="Calibri"/>
        </w:rPr>
        <w:t xml:space="preserve">Perkančioji organizacija ekonomiškai naudingiausią pasiūlymą išrenka pagal </w:t>
      </w:r>
      <w:r w:rsidR="00003A3F" w:rsidRPr="0032480A">
        <w:rPr>
          <w:rFonts w:eastAsia="Calibri"/>
        </w:rPr>
        <w:t>kainos ir kokybės santykį. Duomenys, kuriuos savo pasiūlyme turi pateikti tiekėjas, vertinimo kriterijai ir tvarka, pagal kuri</w:t>
      </w:r>
      <w:r w:rsidR="001340ED" w:rsidRPr="0032480A">
        <w:rPr>
          <w:rFonts w:eastAsia="Calibri"/>
        </w:rPr>
        <w:t xml:space="preserve">ą </w:t>
      </w:r>
      <w:r w:rsidR="00003A3F" w:rsidRPr="0032480A">
        <w:rPr>
          <w:rFonts w:eastAsia="Calibri"/>
        </w:rPr>
        <w:t>vertinami tiekėjo pateikti duomenys, pateikiama</w:t>
      </w:r>
      <w:r w:rsidRPr="0032480A">
        <w:rPr>
          <w:rFonts w:eastAsia="Calibri"/>
        </w:rPr>
        <w:t xml:space="preserve"> </w:t>
      </w:r>
      <w:r w:rsidR="00CE14DF" w:rsidRPr="0032480A">
        <w:rPr>
          <w:rFonts w:eastAsia="Calibri"/>
        </w:rPr>
        <w:t>specialiųjų p</w:t>
      </w:r>
      <w:r w:rsidR="00551FA7" w:rsidRPr="0032480A">
        <w:rPr>
          <w:rFonts w:eastAsia="Calibri"/>
        </w:rPr>
        <w:t xml:space="preserve">irkimo </w:t>
      </w:r>
      <w:r w:rsidR="00913029" w:rsidRPr="0032480A">
        <w:rPr>
          <w:rFonts w:eastAsia="Calibri"/>
        </w:rPr>
        <w:t>sąlygų</w:t>
      </w:r>
      <w:r w:rsidR="00090235" w:rsidRPr="0032480A">
        <w:rPr>
          <w:rFonts w:eastAsia="Calibri"/>
        </w:rPr>
        <w:t xml:space="preserve"> </w:t>
      </w:r>
      <w:r w:rsidR="001506F6" w:rsidRPr="0032480A">
        <w:rPr>
          <w:rFonts w:cstheme="minorHAnsi"/>
          <w:b/>
          <w:bCs/>
          <w:shd w:val="clear" w:color="auto" w:fill="FFFFFF"/>
        </w:rPr>
        <w:t>7</w:t>
      </w:r>
      <w:r w:rsidR="00913029" w:rsidRPr="0032480A">
        <w:rPr>
          <w:rFonts w:eastAsia="Calibri"/>
          <w:b/>
          <w:bCs/>
        </w:rPr>
        <w:t xml:space="preserve"> priede</w:t>
      </w:r>
      <w:r w:rsidR="00090235" w:rsidRPr="0032480A">
        <w:rPr>
          <w:rFonts w:eastAsia="Calibri"/>
        </w:rPr>
        <w:t>.</w:t>
      </w:r>
      <w:r w:rsidR="00CE14DF" w:rsidRPr="0032480A">
        <w:rPr>
          <w:rFonts w:eastAsia="Calibri"/>
        </w:rPr>
        <w:t xml:space="preserve"> </w:t>
      </w:r>
    </w:p>
    <w:p w14:paraId="4FB2D80D" w14:textId="77777777" w:rsidR="001506F6" w:rsidRPr="001506F6" w:rsidRDefault="00D734C6" w:rsidP="0032480A">
      <w:pPr>
        <w:pStyle w:val="Sraopastraipa"/>
        <w:numPr>
          <w:ilvl w:val="1"/>
          <w:numId w:val="8"/>
        </w:numPr>
        <w:spacing w:after="0" w:line="20" w:lineRule="atLeast"/>
        <w:ind w:left="0" w:firstLine="567"/>
        <w:jc w:val="both"/>
        <w:rPr>
          <w:rFonts w:eastAsiaTheme="minorHAnsi" w:cstheme="minorHAnsi"/>
          <w:bCs/>
          <w:iCs/>
        </w:rPr>
      </w:pPr>
      <w:r w:rsidRPr="001506F6">
        <w:rPr>
          <w:rFonts w:cstheme="minorHAnsi"/>
          <w:color w:val="000000" w:themeColor="text1"/>
        </w:rPr>
        <w:t xml:space="preserve">Laimėjusiu </w:t>
      </w:r>
      <w:r w:rsidR="005D7D8C" w:rsidRPr="001506F6">
        <w:rPr>
          <w:rFonts w:cstheme="minorHAnsi"/>
          <w:color w:val="000000" w:themeColor="text1"/>
        </w:rPr>
        <w:t>pasiūlymu</w:t>
      </w:r>
      <w:r w:rsidRPr="001506F6">
        <w:rPr>
          <w:rFonts w:cstheme="minorHAnsi"/>
          <w:color w:val="000000" w:themeColor="text1"/>
        </w:rPr>
        <w:t xml:space="preserve"> galės būti pripažintas tik 1 (vienas) </w:t>
      </w:r>
      <w:r w:rsidR="005D7D8C" w:rsidRPr="001506F6">
        <w:rPr>
          <w:rFonts w:cstheme="minorHAnsi"/>
          <w:color w:val="000000" w:themeColor="text1"/>
        </w:rPr>
        <w:t>ekonomiškai naudingiausias pasiūlymas, esantis pasiūlymų eilės pirmojoje vietoje</w:t>
      </w:r>
      <w:r w:rsidRPr="001506F6">
        <w:rPr>
          <w:rFonts w:cstheme="minorHAnsi"/>
          <w:color w:val="000000" w:themeColor="text1"/>
        </w:rPr>
        <w:t xml:space="preserve">. </w:t>
      </w:r>
    </w:p>
    <w:p w14:paraId="60FEBC05" w14:textId="1C50A7B7" w:rsidR="001A25FD" w:rsidRPr="001506F6" w:rsidRDefault="00A9488B" w:rsidP="0032480A">
      <w:pPr>
        <w:pStyle w:val="Sraopastraipa"/>
        <w:numPr>
          <w:ilvl w:val="1"/>
          <w:numId w:val="8"/>
        </w:numPr>
        <w:spacing w:after="0" w:line="20" w:lineRule="atLeast"/>
        <w:ind w:left="0" w:firstLine="567"/>
        <w:jc w:val="both"/>
        <w:rPr>
          <w:rFonts w:eastAsiaTheme="minorHAnsi" w:cstheme="minorHAnsi"/>
          <w:bCs/>
          <w:iCs/>
        </w:rPr>
      </w:pPr>
      <w:r w:rsidRPr="001506F6">
        <w:rPr>
          <w:rStyle w:val="cf01"/>
          <w:rFonts w:asciiTheme="minorHAnsi" w:hAnsiTheme="minorHAnsi" w:cstheme="minorHAnsi"/>
          <w:sz w:val="21"/>
          <w:szCs w:val="21"/>
        </w:rPr>
        <w:t>Perkančioji organizacija atmes tiekėjo pasiūlymą, jei</w:t>
      </w:r>
      <w:r w:rsidR="00195572" w:rsidRPr="001506F6">
        <w:rPr>
          <w:rStyle w:val="cf01"/>
          <w:rFonts w:asciiTheme="minorHAnsi" w:hAnsiTheme="minorHAnsi" w:cstheme="minorHAnsi"/>
          <w:sz w:val="21"/>
          <w:szCs w:val="21"/>
        </w:rPr>
        <w:t xml:space="preserve">gu kartu su pasiūlymu </w:t>
      </w:r>
      <w:r w:rsidR="00B2125E" w:rsidRPr="001506F6">
        <w:rPr>
          <w:rStyle w:val="cf01"/>
          <w:rFonts w:asciiTheme="minorHAnsi" w:hAnsiTheme="minorHAnsi" w:cstheme="minorHAnsi"/>
          <w:sz w:val="21"/>
          <w:szCs w:val="21"/>
        </w:rPr>
        <w:t xml:space="preserve">nebus pateikti šie </w:t>
      </w:r>
      <w:r w:rsidR="00277634" w:rsidRPr="001506F6">
        <w:rPr>
          <w:rStyle w:val="cf01"/>
          <w:rFonts w:asciiTheme="minorHAnsi" w:hAnsiTheme="minorHAnsi" w:cstheme="minorHAnsi"/>
          <w:sz w:val="21"/>
          <w:szCs w:val="21"/>
        </w:rPr>
        <w:t>p</w:t>
      </w:r>
      <w:r w:rsidR="00B2125E" w:rsidRPr="001506F6">
        <w:rPr>
          <w:rStyle w:val="cf01"/>
          <w:rFonts w:asciiTheme="minorHAnsi" w:hAnsiTheme="minorHAnsi" w:cstheme="minorHAnsi"/>
          <w:sz w:val="21"/>
          <w:szCs w:val="21"/>
        </w:rPr>
        <w:t xml:space="preserve">irkimo sąlygose reikalaujami pateikti dokumentai: </w:t>
      </w:r>
      <w:r w:rsidR="001506F6" w:rsidRPr="001506F6">
        <w:rPr>
          <w:rStyle w:val="cf01"/>
          <w:rFonts w:asciiTheme="minorHAnsi" w:hAnsiTheme="minorHAnsi" w:cstheme="minorHAnsi"/>
          <w:sz w:val="21"/>
          <w:szCs w:val="21"/>
        </w:rPr>
        <w:t xml:space="preserve">tiekėjo pasirašytas pasiūlymas, parengtas pagal specialiųjų pirkimo sąlygų </w:t>
      </w:r>
      <w:r w:rsidR="001506F6" w:rsidRPr="001506F6">
        <w:rPr>
          <w:rStyle w:val="cf01"/>
          <w:rFonts w:asciiTheme="minorHAnsi" w:hAnsiTheme="minorHAnsi" w:cstheme="minorHAnsi"/>
          <w:b/>
          <w:bCs/>
          <w:sz w:val="21"/>
          <w:szCs w:val="21"/>
        </w:rPr>
        <w:t>6 priede</w:t>
      </w:r>
      <w:r w:rsidR="001506F6" w:rsidRPr="001506F6">
        <w:rPr>
          <w:rStyle w:val="cf01"/>
          <w:rFonts w:asciiTheme="minorHAnsi" w:hAnsiTheme="minorHAnsi" w:cstheme="minorHAnsi"/>
          <w:sz w:val="21"/>
          <w:szCs w:val="21"/>
        </w:rPr>
        <w:t xml:space="preserve"> pateiktą pasiūlymo formą</w:t>
      </w:r>
      <w:r w:rsidR="001506F6">
        <w:rPr>
          <w:rStyle w:val="cf01"/>
          <w:rFonts w:asciiTheme="minorHAnsi" w:hAnsiTheme="minorHAnsi" w:cstheme="minorHAnsi"/>
          <w:sz w:val="21"/>
          <w:szCs w:val="21"/>
        </w:rPr>
        <w:t>.</w:t>
      </w:r>
    </w:p>
    <w:p w14:paraId="678C44CA" w14:textId="6BE7ECF8" w:rsidR="00FE7908" w:rsidRPr="00F065D6" w:rsidRDefault="00FE7908" w:rsidP="001340ED">
      <w:pPr>
        <w:pStyle w:val="Antrat1"/>
        <w:numPr>
          <w:ilvl w:val="0"/>
          <w:numId w:val="14"/>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6773804"/>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70D641C4" w14:textId="4025E028" w:rsidR="002955C5" w:rsidRPr="00BE190E" w:rsidRDefault="00F57665" w:rsidP="00F84879">
      <w:pPr>
        <w:pStyle w:val="Sraopastraipa"/>
        <w:numPr>
          <w:ilvl w:val="1"/>
          <w:numId w:val="14"/>
        </w:numPr>
        <w:spacing w:after="0" w:line="240" w:lineRule="auto"/>
        <w:ind w:left="0" w:firstLine="567"/>
        <w:jc w:val="both"/>
        <w:rPr>
          <w:rFonts w:eastAsiaTheme="minorHAnsi" w:cstheme="minorHAnsi"/>
          <w:bCs/>
          <w:iCs/>
        </w:rPr>
      </w:pPr>
      <w:r w:rsidRPr="00F84879">
        <w:rPr>
          <w:color w:val="000000" w:themeColor="text1"/>
        </w:rPr>
        <w:t>Ši pirkimo procedūra atliekama siekiant sudaryti sutartį</w:t>
      </w:r>
      <w:r w:rsidR="009A7D11" w:rsidRPr="00F84879">
        <w:rPr>
          <w:color w:val="000000" w:themeColor="text1"/>
        </w:rPr>
        <w:t xml:space="preserve"> su tiekėju, kurio pasiūlymas</w:t>
      </w:r>
      <w:r w:rsidR="007B12FF" w:rsidRPr="00F84879">
        <w:rPr>
          <w:color w:val="000000" w:themeColor="text1"/>
        </w:rPr>
        <w:t xml:space="preserve">, vadovaujantis </w:t>
      </w:r>
      <w:r w:rsidR="008F4194" w:rsidRPr="00F84879">
        <w:rPr>
          <w:color w:val="000000" w:themeColor="text1"/>
        </w:rPr>
        <w:t>p</w:t>
      </w:r>
      <w:r w:rsidR="007B12FF" w:rsidRPr="00F84879">
        <w:rPr>
          <w:color w:val="000000" w:themeColor="text1"/>
        </w:rPr>
        <w:t xml:space="preserve">irkimo </w:t>
      </w:r>
      <w:r w:rsidR="00207E40" w:rsidRPr="00F84879">
        <w:rPr>
          <w:color w:val="000000" w:themeColor="text1"/>
        </w:rPr>
        <w:t>sąlygose</w:t>
      </w:r>
      <w:r w:rsidR="007B12FF" w:rsidRPr="00F84879">
        <w:rPr>
          <w:color w:val="0070C0"/>
        </w:rPr>
        <w:t xml:space="preserve"> </w:t>
      </w:r>
      <w:r w:rsidR="007B12FF" w:rsidRPr="00F84879">
        <w:rPr>
          <w:color w:val="000000" w:themeColor="text1"/>
        </w:rPr>
        <w:t>nustatyta tvarka</w:t>
      </w:r>
      <w:r w:rsidR="0023505D" w:rsidRPr="00F84879">
        <w:rPr>
          <w:color w:val="000000" w:themeColor="text1"/>
        </w:rPr>
        <w:t>,</w:t>
      </w:r>
      <w:r w:rsidR="009A7D11" w:rsidRPr="00F84879">
        <w:rPr>
          <w:color w:val="000000" w:themeColor="text1"/>
        </w:rPr>
        <w:t xml:space="preserve"> bus pripažintas laimėjęs</w:t>
      </w:r>
      <w:r w:rsidR="008933BC" w:rsidRPr="00F84879">
        <w:rPr>
          <w:color w:val="000000" w:themeColor="text1"/>
        </w:rPr>
        <w:t>, o jei pirkimas skaidomas į dalis – su tiekėjais, kurių pasiūlymai bus pripažinti laimėję</w:t>
      </w:r>
      <w:r w:rsidR="00F065D6" w:rsidRPr="00F84879">
        <w:rPr>
          <w:color w:val="000000" w:themeColor="text1"/>
        </w:rPr>
        <w:t xml:space="preserve">. </w:t>
      </w:r>
      <w:r w:rsidR="004B2DE4" w:rsidRPr="127DD6E8">
        <w:t xml:space="preserve">Sutarties sąlygos pateikiamos </w:t>
      </w:r>
      <w:r w:rsidR="00F84879" w:rsidRPr="00F84879">
        <w:t>specialiųjų p</w:t>
      </w:r>
      <w:r w:rsidR="00551FA7" w:rsidRPr="00F84879">
        <w:t xml:space="preserve">irkimo </w:t>
      </w:r>
      <w:r w:rsidR="00D86901" w:rsidRPr="00F84879">
        <w:t>sąlygų</w:t>
      </w:r>
      <w:r w:rsidR="00D86901" w:rsidRPr="00F84879">
        <w:rPr>
          <w:b/>
          <w:bCs/>
        </w:rPr>
        <w:t xml:space="preserve"> </w:t>
      </w:r>
      <w:r w:rsidR="00F84879" w:rsidRPr="00F84879">
        <w:rPr>
          <w:b/>
          <w:bCs/>
        </w:rPr>
        <w:t xml:space="preserve">8 </w:t>
      </w:r>
      <w:r w:rsidR="00D86901" w:rsidRPr="00F84879">
        <w:rPr>
          <w:b/>
          <w:bCs/>
        </w:rPr>
        <w:t>priede</w:t>
      </w:r>
      <w:r w:rsidR="00F84879" w:rsidRPr="00F84879">
        <w:rPr>
          <w:b/>
          <w:bCs/>
        </w:rPr>
        <w:t>.</w:t>
      </w:r>
      <w:r w:rsidR="00F84879" w:rsidRPr="00F84879">
        <w:t xml:space="preserve"> </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16773805"/>
      <w:bookmarkEnd w:id="2"/>
      <w:r w:rsidRPr="00F065D6">
        <w:rPr>
          <w:rFonts w:asciiTheme="minorHAnsi" w:hAnsiTheme="minorHAnsi" w:cstheme="minorHAnsi"/>
        </w:rPr>
        <w:t>Kitos sąlygos</w:t>
      </w:r>
      <w:bookmarkEnd w:id="40"/>
    </w:p>
    <w:p w14:paraId="0D19958D" w14:textId="27B6031D" w:rsidR="00F84879" w:rsidRPr="00F84879" w:rsidRDefault="00F84879" w:rsidP="00110019">
      <w:pPr>
        <w:pStyle w:val="Sraopastraipa"/>
        <w:numPr>
          <w:ilvl w:val="1"/>
          <w:numId w:val="14"/>
        </w:numPr>
        <w:shd w:val="clear" w:color="auto" w:fill="FFFFFF"/>
        <w:spacing w:after="0" w:line="240" w:lineRule="auto"/>
        <w:ind w:left="0" w:firstLine="567"/>
        <w:rPr>
          <w:rFonts w:eastAsia="Calibri" w:cstheme="minorHAnsi"/>
        </w:rPr>
      </w:pPr>
      <w:r w:rsidRPr="00F84879">
        <w:rPr>
          <w:rFonts w:eastAsia="Times New Roman" w:cstheme="minorHAnsi"/>
        </w:rPr>
        <w:t>Perkančioji organizacija pirkime netaikys kitų sąlygų.</w:t>
      </w:r>
    </w:p>
    <w:p w14:paraId="278A5ADE" w14:textId="77777777" w:rsidR="00F84879" w:rsidRDefault="00F84879" w:rsidP="00F84879">
      <w:pPr>
        <w:pStyle w:val="Sraopastraipa"/>
        <w:shd w:val="clear" w:color="auto" w:fill="FFFFFF"/>
        <w:spacing w:after="0" w:line="240" w:lineRule="auto"/>
        <w:ind w:left="444"/>
        <w:rPr>
          <w:rFonts w:eastAsia="Times New Roman" w:cstheme="minorHAnsi"/>
        </w:rPr>
      </w:pPr>
    </w:p>
    <w:p w14:paraId="7881FCAE" w14:textId="33F3B598" w:rsidR="00C87AB8" w:rsidRPr="00F84879" w:rsidRDefault="008D704D" w:rsidP="00F84879">
      <w:pPr>
        <w:pStyle w:val="Sraopastraipa"/>
        <w:shd w:val="clear" w:color="auto" w:fill="FFFFFF"/>
        <w:spacing w:after="0" w:line="240" w:lineRule="auto"/>
        <w:ind w:left="444"/>
        <w:jc w:val="center"/>
        <w:rPr>
          <w:rFonts w:eastAsia="Times New Roman" w:cstheme="minorHAnsi"/>
        </w:rPr>
        <w:sectPr w:rsidR="00C87AB8" w:rsidRPr="00F8487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84879">
        <w:rPr>
          <w:rFonts w:eastAsia="Calibri" w:cstheme="minorHAnsi"/>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167738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50D0A" w:rsidRPr="00B50D0A" w14:paraId="33564AF0" w14:textId="77777777" w:rsidTr="005A05CE">
        <w:trPr>
          <w:trHeight w:val="20"/>
        </w:trPr>
        <w:tc>
          <w:tcPr>
            <w:tcW w:w="726" w:type="dxa"/>
            <w:shd w:val="clear" w:color="auto" w:fill="D9D9D9" w:themeFill="background1" w:themeFillShade="D9"/>
            <w:tcMar>
              <w:top w:w="0" w:type="dxa"/>
              <w:left w:w="108" w:type="dxa"/>
              <w:bottom w:w="0" w:type="dxa"/>
              <w:right w:w="108" w:type="dxa"/>
            </w:tcMar>
          </w:tcPr>
          <w:p w14:paraId="26D79848" w14:textId="77777777" w:rsidR="00B50D0A" w:rsidRPr="00B50D0A" w:rsidRDefault="00B50D0A" w:rsidP="00B50D0A">
            <w:pPr>
              <w:spacing w:line="240" w:lineRule="auto"/>
              <w:rPr>
                <w:rFonts w:cstheme="minorHAnsi"/>
                <w:b/>
                <w:bCs/>
              </w:rPr>
            </w:pPr>
            <w:bookmarkStart w:id="42" w:name="_Ref38539939"/>
            <w:bookmarkStart w:id="43" w:name="_Ref38541068"/>
            <w:bookmarkStart w:id="44" w:name="_Ref38885053"/>
            <w:bookmarkStart w:id="45" w:name="_Ref38899023"/>
            <w:r w:rsidRPr="00B50D0A">
              <w:rPr>
                <w:rFonts w:cstheme="minorHAnsi"/>
                <w:b/>
                <w:bCs/>
              </w:rPr>
              <w:t>Eil. Nr.</w:t>
            </w:r>
          </w:p>
        </w:tc>
        <w:tc>
          <w:tcPr>
            <w:tcW w:w="2531" w:type="dxa"/>
            <w:shd w:val="clear" w:color="auto" w:fill="D9D9D9" w:themeFill="background1" w:themeFillShade="D9"/>
            <w:tcMar>
              <w:top w:w="0" w:type="dxa"/>
              <w:left w:w="108" w:type="dxa"/>
              <w:bottom w:w="0" w:type="dxa"/>
              <w:right w:w="108" w:type="dxa"/>
            </w:tcMar>
          </w:tcPr>
          <w:p w14:paraId="37F9D062" w14:textId="77777777" w:rsidR="00B50D0A" w:rsidRPr="00B50D0A" w:rsidRDefault="00B50D0A" w:rsidP="00B50D0A">
            <w:pPr>
              <w:spacing w:line="240" w:lineRule="auto"/>
              <w:rPr>
                <w:rFonts w:cstheme="minorHAnsi"/>
                <w:b/>
                <w:bCs/>
              </w:rPr>
            </w:pPr>
            <w:r w:rsidRPr="00B50D0A">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5BC225C" w14:textId="77777777" w:rsidR="00B50D0A" w:rsidRPr="00B50D0A" w:rsidRDefault="00B50D0A" w:rsidP="00B50D0A">
            <w:pPr>
              <w:spacing w:after="0" w:line="240" w:lineRule="auto"/>
              <w:rPr>
                <w:rFonts w:cstheme="minorHAnsi"/>
                <w:b/>
              </w:rPr>
            </w:pPr>
            <w:r w:rsidRPr="00B50D0A">
              <w:rPr>
                <w:rFonts w:cstheme="minorHAnsi"/>
                <w:b/>
              </w:rPr>
              <w:t>DATA/DIENŲ SKAIČIUS/ LAIKAS</w:t>
            </w:r>
          </w:p>
          <w:p w14:paraId="1D7EE656" w14:textId="77777777" w:rsidR="00B50D0A" w:rsidRPr="00B50D0A" w:rsidRDefault="00B50D0A" w:rsidP="00B50D0A">
            <w:pPr>
              <w:spacing w:after="0" w:line="240" w:lineRule="auto"/>
              <w:rPr>
                <w:rFonts w:cstheme="minorHAnsi"/>
              </w:rPr>
            </w:pPr>
            <w:r w:rsidRPr="00B50D0A">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8572C96" w14:textId="77777777" w:rsidR="00B50D0A" w:rsidRPr="00B50D0A" w:rsidRDefault="00B50D0A" w:rsidP="00B50D0A">
            <w:pPr>
              <w:spacing w:line="240" w:lineRule="auto"/>
              <w:rPr>
                <w:rFonts w:cstheme="minorHAnsi"/>
                <w:b/>
              </w:rPr>
            </w:pPr>
            <w:r w:rsidRPr="00B50D0A">
              <w:rPr>
                <w:rFonts w:cstheme="minorHAnsi"/>
                <w:b/>
              </w:rPr>
              <w:t>PASTABOS</w:t>
            </w:r>
          </w:p>
        </w:tc>
      </w:tr>
      <w:tr w:rsidR="00B50D0A" w:rsidRPr="00B50D0A" w14:paraId="1945EE6F" w14:textId="77777777" w:rsidTr="005A05CE">
        <w:trPr>
          <w:trHeight w:val="20"/>
        </w:trPr>
        <w:tc>
          <w:tcPr>
            <w:tcW w:w="726" w:type="dxa"/>
            <w:tcMar>
              <w:top w:w="0" w:type="dxa"/>
              <w:left w:w="108" w:type="dxa"/>
              <w:bottom w:w="0" w:type="dxa"/>
              <w:right w:w="108" w:type="dxa"/>
            </w:tcMar>
          </w:tcPr>
          <w:p w14:paraId="1085A7DE" w14:textId="77777777" w:rsidR="00B50D0A" w:rsidRPr="00B50D0A" w:rsidRDefault="00B50D0A" w:rsidP="00B50D0A">
            <w:pPr>
              <w:keepNext/>
              <w:spacing w:after="0" w:line="240" w:lineRule="auto"/>
              <w:rPr>
                <w:rFonts w:cstheme="minorHAnsi"/>
                <w:bCs/>
              </w:rPr>
            </w:pPr>
            <w:r w:rsidRPr="00B50D0A">
              <w:rPr>
                <w:rFonts w:cstheme="minorHAnsi"/>
                <w:bCs/>
              </w:rPr>
              <w:t>1.</w:t>
            </w:r>
          </w:p>
        </w:tc>
        <w:tc>
          <w:tcPr>
            <w:tcW w:w="2531" w:type="dxa"/>
            <w:tcMar>
              <w:top w:w="0" w:type="dxa"/>
              <w:left w:w="108" w:type="dxa"/>
              <w:bottom w:w="0" w:type="dxa"/>
              <w:right w:w="108" w:type="dxa"/>
            </w:tcMar>
          </w:tcPr>
          <w:p w14:paraId="7285987B" w14:textId="77777777" w:rsidR="00B50D0A" w:rsidRPr="00B50D0A" w:rsidRDefault="00B50D0A" w:rsidP="00B50D0A">
            <w:pPr>
              <w:keepNext/>
              <w:spacing w:after="0" w:line="240" w:lineRule="auto"/>
              <w:rPr>
                <w:rFonts w:cstheme="minorHAnsi"/>
              </w:rPr>
            </w:pPr>
            <w:r w:rsidRPr="00B50D0A">
              <w:rPr>
                <w:rFonts w:cstheme="minorHAnsi"/>
                <w:bCs/>
              </w:rPr>
              <w:t>Pasiūlymų pateikimo terminas</w:t>
            </w:r>
          </w:p>
        </w:tc>
        <w:tc>
          <w:tcPr>
            <w:tcW w:w="3643" w:type="dxa"/>
            <w:tcMar>
              <w:top w:w="0" w:type="dxa"/>
              <w:left w:w="108" w:type="dxa"/>
              <w:bottom w:w="0" w:type="dxa"/>
              <w:right w:w="108" w:type="dxa"/>
            </w:tcMar>
          </w:tcPr>
          <w:p w14:paraId="0A37A6AA" w14:textId="70BFDA4B" w:rsidR="00B50D0A" w:rsidRPr="00B50D0A" w:rsidRDefault="00B50D0A" w:rsidP="00B50D0A">
            <w:pPr>
              <w:spacing w:after="0" w:line="240" w:lineRule="auto"/>
              <w:rPr>
                <w:rFonts w:cstheme="minorHAnsi"/>
              </w:rPr>
            </w:pPr>
            <w:r>
              <w:rPr>
                <w:rFonts w:cstheme="minorHAnsi"/>
              </w:rPr>
              <w:t>N</w:t>
            </w:r>
            <w:r w:rsidRPr="00B50D0A">
              <w:rPr>
                <w:rFonts w:cstheme="minorHAnsi"/>
              </w:rPr>
              <w:t xml:space="preserve">urodytas skelbime </w:t>
            </w:r>
          </w:p>
        </w:tc>
        <w:tc>
          <w:tcPr>
            <w:tcW w:w="2954" w:type="dxa"/>
            <w:tcMar>
              <w:top w:w="0" w:type="dxa"/>
              <w:left w:w="108" w:type="dxa"/>
              <w:bottom w:w="0" w:type="dxa"/>
              <w:right w:w="108" w:type="dxa"/>
            </w:tcMar>
          </w:tcPr>
          <w:p w14:paraId="14018487" w14:textId="77777777" w:rsidR="00B50D0A" w:rsidRPr="00B50D0A" w:rsidRDefault="00B50D0A" w:rsidP="00B50D0A">
            <w:pPr>
              <w:spacing w:after="0" w:line="240" w:lineRule="auto"/>
              <w:rPr>
                <w:rFonts w:cstheme="minorHAnsi"/>
                <w:iCs/>
              </w:rPr>
            </w:pPr>
            <w:r w:rsidRPr="00B50D0A">
              <w:rPr>
                <w:rFonts w:cstheme="minorHAnsi"/>
              </w:rPr>
              <w:t>Perkančioji organizacija turi teisę pratęsti pasiūlymų pateikimo terminą.</w:t>
            </w:r>
          </w:p>
        </w:tc>
      </w:tr>
      <w:tr w:rsidR="00B50D0A" w:rsidRPr="00B50D0A" w14:paraId="4851E442" w14:textId="77777777" w:rsidTr="005A05CE">
        <w:trPr>
          <w:trHeight w:val="20"/>
        </w:trPr>
        <w:tc>
          <w:tcPr>
            <w:tcW w:w="726" w:type="dxa"/>
            <w:tcMar>
              <w:top w:w="0" w:type="dxa"/>
              <w:left w:w="108" w:type="dxa"/>
              <w:bottom w:w="0" w:type="dxa"/>
              <w:right w:w="108" w:type="dxa"/>
            </w:tcMar>
          </w:tcPr>
          <w:p w14:paraId="2AD8E56D" w14:textId="77777777" w:rsidR="00B50D0A" w:rsidRPr="00B50D0A" w:rsidRDefault="00B50D0A" w:rsidP="00B50D0A">
            <w:pPr>
              <w:keepNext/>
              <w:spacing w:after="0" w:line="240" w:lineRule="auto"/>
              <w:rPr>
                <w:rFonts w:cstheme="minorHAnsi"/>
                <w:bCs/>
              </w:rPr>
            </w:pPr>
            <w:r w:rsidRPr="00B50D0A">
              <w:rPr>
                <w:rFonts w:cstheme="minorHAnsi"/>
                <w:bCs/>
              </w:rPr>
              <w:t>2.</w:t>
            </w:r>
          </w:p>
        </w:tc>
        <w:tc>
          <w:tcPr>
            <w:tcW w:w="2531" w:type="dxa"/>
            <w:tcMar>
              <w:top w:w="0" w:type="dxa"/>
              <w:left w:w="108" w:type="dxa"/>
              <w:bottom w:w="0" w:type="dxa"/>
              <w:right w:w="108" w:type="dxa"/>
            </w:tcMar>
          </w:tcPr>
          <w:p w14:paraId="5DE65CEA" w14:textId="77777777" w:rsidR="00B50D0A" w:rsidRPr="00B50D0A" w:rsidRDefault="00B50D0A" w:rsidP="00B50D0A">
            <w:pPr>
              <w:keepNext/>
              <w:spacing w:after="0" w:line="240" w:lineRule="auto"/>
              <w:rPr>
                <w:rFonts w:cstheme="minorHAnsi"/>
              </w:rPr>
            </w:pPr>
            <w:r w:rsidRPr="00B50D0A">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6987606F" w14:textId="77777777" w:rsidR="00B50D0A" w:rsidRPr="00B50D0A" w:rsidRDefault="00B50D0A" w:rsidP="00B50D0A">
            <w:pPr>
              <w:spacing w:after="0" w:line="240" w:lineRule="auto"/>
              <w:rPr>
                <w:rFonts w:cstheme="minorHAnsi"/>
              </w:rPr>
            </w:pPr>
            <w:r w:rsidRPr="00B50D0A">
              <w:rPr>
                <w:rFonts w:cstheme="minorHAnsi"/>
              </w:rPr>
              <w:t xml:space="preserve">Pradedamas ne anksčiau nei </w:t>
            </w:r>
            <w:r w:rsidRPr="00B50D0A">
              <w:rPr>
                <w:rFonts w:cstheme="minorHAnsi"/>
                <w:color w:val="000000" w:themeColor="text1"/>
              </w:rPr>
              <w:t>po 30 minučių</w:t>
            </w:r>
            <w:r w:rsidRPr="00B50D0A">
              <w:rPr>
                <w:rFonts w:cstheme="minorHAnsi"/>
              </w:rPr>
              <w:t xml:space="preserve"> po pasiūlymų pateikimo termino pabaigos</w:t>
            </w:r>
          </w:p>
        </w:tc>
        <w:tc>
          <w:tcPr>
            <w:tcW w:w="2954" w:type="dxa"/>
            <w:tcMar>
              <w:top w:w="0" w:type="dxa"/>
              <w:left w:w="108" w:type="dxa"/>
              <w:bottom w:w="0" w:type="dxa"/>
              <w:right w:w="108" w:type="dxa"/>
            </w:tcMar>
          </w:tcPr>
          <w:p w14:paraId="098B83F4" w14:textId="77777777" w:rsidR="00B50D0A" w:rsidRPr="00B50D0A" w:rsidRDefault="00B50D0A" w:rsidP="00B50D0A">
            <w:pPr>
              <w:spacing w:after="0" w:line="240" w:lineRule="auto"/>
              <w:rPr>
                <w:rFonts w:cstheme="minorHAnsi"/>
                <w:iCs/>
              </w:rPr>
            </w:pPr>
          </w:p>
        </w:tc>
      </w:tr>
      <w:tr w:rsidR="00B50D0A" w:rsidRPr="00B50D0A" w14:paraId="7B2DBA5C" w14:textId="77777777" w:rsidTr="005A05CE">
        <w:trPr>
          <w:trHeight w:val="20"/>
        </w:trPr>
        <w:tc>
          <w:tcPr>
            <w:tcW w:w="726" w:type="dxa"/>
            <w:tcMar>
              <w:top w:w="0" w:type="dxa"/>
              <w:left w:w="108" w:type="dxa"/>
              <w:bottom w:w="0" w:type="dxa"/>
              <w:right w:w="108" w:type="dxa"/>
            </w:tcMar>
          </w:tcPr>
          <w:p w14:paraId="08AE8FCC" w14:textId="77777777" w:rsidR="00B50D0A" w:rsidRPr="00B50D0A" w:rsidRDefault="00B50D0A" w:rsidP="00B50D0A">
            <w:pPr>
              <w:keepNext/>
              <w:spacing w:after="0" w:line="240" w:lineRule="auto"/>
              <w:rPr>
                <w:rFonts w:cstheme="minorHAnsi"/>
                <w:bCs/>
              </w:rPr>
            </w:pPr>
            <w:r w:rsidRPr="00B50D0A">
              <w:rPr>
                <w:rFonts w:cstheme="minorHAnsi"/>
                <w:bCs/>
              </w:rPr>
              <w:t>3.</w:t>
            </w:r>
          </w:p>
        </w:tc>
        <w:tc>
          <w:tcPr>
            <w:tcW w:w="2531" w:type="dxa"/>
            <w:tcMar>
              <w:top w:w="0" w:type="dxa"/>
              <w:left w:w="108" w:type="dxa"/>
              <w:bottom w:w="0" w:type="dxa"/>
              <w:right w:w="108" w:type="dxa"/>
            </w:tcMar>
          </w:tcPr>
          <w:p w14:paraId="2BCF3417" w14:textId="77777777" w:rsidR="00B50D0A" w:rsidRPr="00B50D0A" w:rsidRDefault="00B50D0A" w:rsidP="00B50D0A">
            <w:pPr>
              <w:keepNext/>
              <w:spacing w:after="0" w:line="240" w:lineRule="auto"/>
              <w:rPr>
                <w:rFonts w:cstheme="minorHAnsi"/>
                <w:bCs/>
              </w:rPr>
            </w:pPr>
            <w:r w:rsidRPr="00B50D0A">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470E2BEC" w14:textId="77777777" w:rsidR="00B50D0A" w:rsidRPr="00B50D0A" w:rsidRDefault="00B50D0A" w:rsidP="00B50D0A">
            <w:pPr>
              <w:spacing w:after="0" w:line="240" w:lineRule="auto"/>
              <w:rPr>
                <w:rFonts w:cstheme="minorHAnsi"/>
                <w:color w:val="EE0000"/>
              </w:rPr>
            </w:pPr>
            <w:r w:rsidRPr="00B50D0A">
              <w:rPr>
                <w:rFonts w:cstheme="minorHAnsi"/>
              </w:rPr>
              <w:t>6 (šešios) dienos iki pasiūlymų pateikimo termino dienos</w:t>
            </w:r>
          </w:p>
        </w:tc>
        <w:tc>
          <w:tcPr>
            <w:tcW w:w="2954" w:type="dxa"/>
            <w:tcMar>
              <w:top w:w="0" w:type="dxa"/>
              <w:left w:w="108" w:type="dxa"/>
              <w:bottom w:w="0" w:type="dxa"/>
              <w:right w:w="108" w:type="dxa"/>
            </w:tcMar>
          </w:tcPr>
          <w:p w14:paraId="05B7E736" w14:textId="77777777" w:rsidR="00B50D0A" w:rsidRPr="00B50D0A" w:rsidRDefault="00B50D0A" w:rsidP="00B50D0A">
            <w:pPr>
              <w:spacing w:after="0" w:line="240" w:lineRule="auto"/>
              <w:rPr>
                <w:rFonts w:cstheme="minorHAnsi"/>
                <w:iCs/>
                <w:color w:val="7030A0"/>
              </w:rPr>
            </w:pPr>
          </w:p>
        </w:tc>
      </w:tr>
      <w:tr w:rsidR="00B50D0A" w:rsidRPr="00B50D0A" w14:paraId="76C85F17" w14:textId="77777777" w:rsidTr="005A05CE">
        <w:trPr>
          <w:trHeight w:val="20"/>
        </w:trPr>
        <w:tc>
          <w:tcPr>
            <w:tcW w:w="726" w:type="dxa"/>
            <w:tcMar>
              <w:top w:w="0" w:type="dxa"/>
              <w:left w:w="108" w:type="dxa"/>
              <w:bottom w:w="0" w:type="dxa"/>
              <w:right w:w="108" w:type="dxa"/>
            </w:tcMar>
          </w:tcPr>
          <w:p w14:paraId="24536105"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2DBDD190" w14:textId="77777777" w:rsidR="00B50D0A" w:rsidRPr="00B50D0A" w:rsidRDefault="00B50D0A" w:rsidP="00B50D0A">
            <w:pPr>
              <w:spacing w:after="0" w:line="240" w:lineRule="auto"/>
              <w:rPr>
                <w:rFonts w:cstheme="minorHAnsi"/>
              </w:rPr>
            </w:pPr>
            <w:r w:rsidRPr="00B50D0A">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61D457F" w14:textId="77777777" w:rsidR="00B50D0A" w:rsidRPr="00B50D0A" w:rsidRDefault="00B50D0A" w:rsidP="00B50D0A">
            <w:pPr>
              <w:spacing w:after="0" w:line="240" w:lineRule="auto"/>
              <w:rPr>
                <w:rFonts w:cstheme="minorHAnsi"/>
                <w:color w:val="EE0000"/>
              </w:rPr>
            </w:pPr>
            <w:r w:rsidRPr="00B50D0A">
              <w:rPr>
                <w:rFonts w:cstheme="minorHAnsi"/>
              </w:rPr>
              <w:t>4 (keturios) dienos iki pasiūlymų pateikimo termino dienos</w:t>
            </w:r>
          </w:p>
        </w:tc>
        <w:tc>
          <w:tcPr>
            <w:tcW w:w="2954" w:type="dxa"/>
            <w:tcMar>
              <w:top w:w="0" w:type="dxa"/>
              <w:left w:w="108" w:type="dxa"/>
              <w:bottom w:w="0" w:type="dxa"/>
              <w:right w:w="108" w:type="dxa"/>
            </w:tcMar>
          </w:tcPr>
          <w:p w14:paraId="0BFFFE38" w14:textId="77777777" w:rsidR="00B50D0A" w:rsidRPr="00B50D0A" w:rsidRDefault="00B50D0A" w:rsidP="00B50D0A">
            <w:pPr>
              <w:spacing w:after="0" w:line="240" w:lineRule="auto"/>
              <w:rPr>
                <w:rFonts w:cstheme="minorHAnsi"/>
              </w:rPr>
            </w:pPr>
          </w:p>
        </w:tc>
      </w:tr>
      <w:tr w:rsidR="00B50D0A" w:rsidRPr="00B50D0A" w14:paraId="4C4D25D7" w14:textId="77777777" w:rsidTr="005A05CE">
        <w:trPr>
          <w:trHeight w:val="20"/>
        </w:trPr>
        <w:tc>
          <w:tcPr>
            <w:tcW w:w="726" w:type="dxa"/>
            <w:tcMar>
              <w:top w:w="0" w:type="dxa"/>
              <w:left w:w="108" w:type="dxa"/>
              <w:bottom w:w="0" w:type="dxa"/>
              <w:right w:w="108" w:type="dxa"/>
            </w:tcMar>
          </w:tcPr>
          <w:p w14:paraId="7FF4F0C2"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72C548F8" w14:textId="77777777" w:rsidR="00B50D0A" w:rsidRPr="00B50D0A" w:rsidRDefault="00B50D0A" w:rsidP="00B50D0A">
            <w:pPr>
              <w:spacing w:after="0" w:line="240" w:lineRule="auto"/>
              <w:rPr>
                <w:rFonts w:cstheme="minorHAnsi"/>
              </w:rPr>
            </w:pPr>
            <w:r w:rsidRPr="00B50D0A">
              <w:rPr>
                <w:rFonts w:cstheme="minorHAnsi"/>
              </w:rPr>
              <w:t>Objekto apžiūra bus vykdoma:</w:t>
            </w:r>
          </w:p>
        </w:tc>
        <w:tc>
          <w:tcPr>
            <w:tcW w:w="3643" w:type="dxa"/>
            <w:tcMar>
              <w:top w:w="0" w:type="dxa"/>
              <w:left w:w="108" w:type="dxa"/>
              <w:bottom w:w="0" w:type="dxa"/>
              <w:right w:w="108" w:type="dxa"/>
            </w:tcMar>
          </w:tcPr>
          <w:p w14:paraId="69DFFC40" w14:textId="7CD36849" w:rsidR="00B50D0A" w:rsidRPr="00B50D0A" w:rsidRDefault="00B50D0A" w:rsidP="00B50D0A">
            <w:pPr>
              <w:spacing w:after="0" w:line="240" w:lineRule="auto"/>
              <w:rPr>
                <w:rFonts w:cstheme="minorHAnsi"/>
                <w:iCs/>
                <w:color w:val="00B050"/>
              </w:rPr>
            </w:pPr>
            <w:r w:rsidRPr="00B50D0A">
              <w:rPr>
                <w:rFonts w:cstheme="minorHAnsi"/>
                <w:iCs/>
              </w:rPr>
              <w:t>NETAIKOMA</w:t>
            </w:r>
          </w:p>
        </w:tc>
        <w:tc>
          <w:tcPr>
            <w:tcW w:w="2954" w:type="dxa"/>
            <w:tcMar>
              <w:top w:w="0" w:type="dxa"/>
              <w:left w:w="108" w:type="dxa"/>
              <w:bottom w:w="0" w:type="dxa"/>
              <w:right w:w="108" w:type="dxa"/>
            </w:tcMar>
          </w:tcPr>
          <w:p w14:paraId="50DD13CB" w14:textId="5554BE44" w:rsidR="00B50D0A" w:rsidRPr="00B50D0A" w:rsidRDefault="00B50D0A" w:rsidP="00B50D0A">
            <w:pPr>
              <w:spacing w:after="0" w:line="240" w:lineRule="auto"/>
              <w:rPr>
                <w:rFonts w:cstheme="minorHAnsi"/>
              </w:rPr>
            </w:pPr>
          </w:p>
        </w:tc>
      </w:tr>
      <w:tr w:rsidR="00B50D0A" w:rsidRPr="00B50D0A" w14:paraId="1D8CDE4B" w14:textId="77777777" w:rsidTr="005A05CE">
        <w:trPr>
          <w:trHeight w:val="20"/>
        </w:trPr>
        <w:tc>
          <w:tcPr>
            <w:tcW w:w="726" w:type="dxa"/>
            <w:tcMar>
              <w:top w:w="0" w:type="dxa"/>
              <w:left w:w="108" w:type="dxa"/>
              <w:bottom w:w="0" w:type="dxa"/>
              <w:right w:w="108" w:type="dxa"/>
            </w:tcMar>
          </w:tcPr>
          <w:p w14:paraId="46B193CE"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2580127D" w14:textId="77777777" w:rsidR="00B50D0A" w:rsidRPr="00B50D0A" w:rsidRDefault="00B50D0A" w:rsidP="00B50D0A">
            <w:pPr>
              <w:spacing w:after="0" w:line="240" w:lineRule="auto"/>
              <w:rPr>
                <w:rFonts w:cstheme="minorHAnsi"/>
              </w:rPr>
            </w:pPr>
            <w:r w:rsidRPr="00B50D0A">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3D521848" w14:textId="77777777" w:rsidR="00B50D0A" w:rsidRPr="00B50D0A" w:rsidRDefault="00B50D0A" w:rsidP="00B50D0A">
            <w:pPr>
              <w:spacing w:after="0" w:line="240" w:lineRule="auto"/>
              <w:rPr>
                <w:rFonts w:cstheme="minorHAnsi"/>
                <w:iCs/>
              </w:rPr>
            </w:pPr>
            <w:r w:rsidRPr="00B50D0A">
              <w:rPr>
                <w:rFonts w:cstheme="minorHAnsi"/>
                <w:iCs/>
              </w:rPr>
              <w:t>NETAIKOMA</w:t>
            </w:r>
          </w:p>
        </w:tc>
        <w:tc>
          <w:tcPr>
            <w:tcW w:w="2954" w:type="dxa"/>
            <w:tcMar>
              <w:top w:w="0" w:type="dxa"/>
              <w:left w:w="108" w:type="dxa"/>
              <w:bottom w:w="0" w:type="dxa"/>
              <w:right w:w="108" w:type="dxa"/>
            </w:tcMar>
          </w:tcPr>
          <w:p w14:paraId="117A57F4" w14:textId="77777777" w:rsidR="00B50D0A" w:rsidRPr="00B50D0A" w:rsidRDefault="00B50D0A" w:rsidP="00B50D0A">
            <w:pPr>
              <w:spacing w:after="0" w:line="240" w:lineRule="auto"/>
              <w:rPr>
                <w:rFonts w:cstheme="minorHAnsi"/>
              </w:rPr>
            </w:pPr>
          </w:p>
        </w:tc>
      </w:tr>
      <w:tr w:rsidR="00B50D0A" w:rsidRPr="00B50D0A" w14:paraId="0C8EF07B" w14:textId="77777777" w:rsidTr="005A05CE">
        <w:trPr>
          <w:trHeight w:val="20"/>
        </w:trPr>
        <w:tc>
          <w:tcPr>
            <w:tcW w:w="726" w:type="dxa"/>
            <w:tcMar>
              <w:top w:w="0" w:type="dxa"/>
              <w:left w:w="108" w:type="dxa"/>
              <w:bottom w:w="0" w:type="dxa"/>
              <w:right w:w="108" w:type="dxa"/>
            </w:tcMar>
          </w:tcPr>
          <w:p w14:paraId="4038B4FE"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5A8454A1" w14:textId="77777777" w:rsidR="00B50D0A" w:rsidRPr="00B50D0A" w:rsidRDefault="00B50D0A" w:rsidP="00B50D0A">
            <w:pPr>
              <w:spacing w:after="0" w:line="240" w:lineRule="auto"/>
              <w:rPr>
                <w:rFonts w:cstheme="minorHAnsi"/>
              </w:rPr>
            </w:pPr>
            <w:r w:rsidRPr="00B50D0A">
              <w:rPr>
                <w:rFonts w:cstheme="minorHAnsi"/>
              </w:rPr>
              <w:t>Tiekėjai turi pateikti prekių pavyzdžius</w:t>
            </w:r>
          </w:p>
        </w:tc>
        <w:tc>
          <w:tcPr>
            <w:tcW w:w="3643" w:type="dxa"/>
            <w:tcMar>
              <w:top w:w="0" w:type="dxa"/>
              <w:left w:w="108" w:type="dxa"/>
              <w:bottom w:w="0" w:type="dxa"/>
              <w:right w:w="108" w:type="dxa"/>
            </w:tcMar>
          </w:tcPr>
          <w:p w14:paraId="21AF94F5" w14:textId="77777777" w:rsidR="00B50D0A" w:rsidRPr="00B50D0A" w:rsidRDefault="00B50D0A" w:rsidP="00B50D0A">
            <w:pPr>
              <w:pStyle w:val="Body2"/>
              <w:spacing w:after="0"/>
              <w:jc w:val="left"/>
              <w:rPr>
                <w:rFonts w:asciiTheme="minorHAnsi" w:hAnsiTheme="minorHAnsi" w:cstheme="minorHAnsi"/>
                <w:color w:val="auto"/>
                <w:lang w:val="lt-LT"/>
              </w:rPr>
            </w:pPr>
            <w:r w:rsidRPr="00B50D0A">
              <w:rPr>
                <w:rFonts w:asciiTheme="minorHAnsi" w:hAnsiTheme="minorHAnsi" w:cstheme="minorHAnsi"/>
                <w:color w:val="auto"/>
                <w:lang w:val="lt-LT"/>
              </w:rPr>
              <w:t>NETAIKOMA</w:t>
            </w:r>
          </w:p>
          <w:p w14:paraId="67F24721" w14:textId="77777777" w:rsidR="00B50D0A" w:rsidRPr="00B50D0A" w:rsidRDefault="00B50D0A" w:rsidP="00B50D0A">
            <w:pPr>
              <w:spacing w:after="0" w:line="240" w:lineRule="auto"/>
              <w:rPr>
                <w:rFonts w:cstheme="minorHAnsi"/>
                <w:iCs/>
                <w:color w:val="00B050"/>
              </w:rPr>
            </w:pPr>
          </w:p>
        </w:tc>
        <w:tc>
          <w:tcPr>
            <w:tcW w:w="2954" w:type="dxa"/>
            <w:tcMar>
              <w:top w:w="0" w:type="dxa"/>
              <w:left w:w="108" w:type="dxa"/>
              <w:bottom w:w="0" w:type="dxa"/>
              <w:right w:w="108" w:type="dxa"/>
            </w:tcMar>
          </w:tcPr>
          <w:p w14:paraId="549FABCE" w14:textId="77777777" w:rsidR="00B50D0A" w:rsidRPr="00B50D0A" w:rsidRDefault="00B50D0A" w:rsidP="00B50D0A">
            <w:pPr>
              <w:spacing w:after="0" w:line="240" w:lineRule="auto"/>
              <w:rPr>
                <w:rFonts w:cstheme="minorHAnsi"/>
              </w:rPr>
            </w:pPr>
          </w:p>
        </w:tc>
      </w:tr>
      <w:tr w:rsidR="00B50D0A" w:rsidRPr="00B50D0A" w14:paraId="04CB2E33" w14:textId="77777777" w:rsidTr="005A05CE">
        <w:trPr>
          <w:trHeight w:val="20"/>
        </w:trPr>
        <w:tc>
          <w:tcPr>
            <w:tcW w:w="726" w:type="dxa"/>
            <w:tcMar>
              <w:top w:w="0" w:type="dxa"/>
              <w:left w:w="108" w:type="dxa"/>
              <w:bottom w:w="0" w:type="dxa"/>
              <w:right w:w="108" w:type="dxa"/>
            </w:tcMar>
          </w:tcPr>
          <w:p w14:paraId="62AC4EB6"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07548685" w14:textId="77777777" w:rsidR="00B50D0A" w:rsidRPr="00B50D0A" w:rsidRDefault="00B50D0A" w:rsidP="00B50D0A">
            <w:pPr>
              <w:spacing w:after="0" w:line="240" w:lineRule="auto"/>
              <w:rPr>
                <w:rFonts w:cstheme="minorHAnsi"/>
                <w:bCs/>
              </w:rPr>
            </w:pPr>
            <w:r w:rsidRPr="00B50D0A">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50B94D18" w14:textId="77777777" w:rsidR="00B50D0A" w:rsidRPr="00B50D0A" w:rsidRDefault="00B50D0A" w:rsidP="00B50D0A">
            <w:pPr>
              <w:spacing w:after="0" w:line="240" w:lineRule="auto"/>
              <w:rPr>
                <w:rFonts w:cstheme="minorHAnsi"/>
                <w:iCs/>
              </w:rPr>
            </w:pPr>
            <w:r w:rsidRPr="00B50D0A">
              <w:rPr>
                <w:rFonts w:cstheme="minorHAnsi"/>
                <w:iCs/>
                <w:color w:val="000000" w:themeColor="text1"/>
              </w:rPr>
              <w:t xml:space="preserve">90 (devyniasdešimt) dienų </w:t>
            </w:r>
            <w:r w:rsidRPr="00B50D0A">
              <w:rPr>
                <w:rFonts w:cstheme="minorHAnsi"/>
                <w:iCs/>
              </w:rPr>
              <w:t>nuo pasiūlymų pateikimo galutinio termino pabaigos</w:t>
            </w:r>
          </w:p>
        </w:tc>
        <w:tc>
          <w:tcPr>
            <w:tcW w:w="2954" w:type="dxa"/>
            <w:tcMar>
              <w:top w:w="0" w:type="dxa"/>
              <w:left w:w="108" w:type="dxa"/>
              <w:bottom w:w="0" w:type="dxa"/>
              <w:right w:w="108" w:type="dxa"/>
            </w:tcMar>
          </w:tcPr>
          <w:p w14:paraId="6FCF7512" w14:textId="77777777" w:rsidR="00B50D0A" w:rsidRPr="00B50D0A" w:rsidRDefault="00B50D0A" w:rsidP="00B50D0A">
            <w:pPr>
              <w:spacing w:after="0" w:line="240" w:lineRule="auto"/>
              <w:rPr>
                <w:rFonts w:cstheme="minorHAnsi"/>
              </w:rPr>
            </w:pPr>
          </w:p>
        </w:tc>
      </w:tr>
      <w:tr w:rsidR="00B50D0A" w:rsidRPr="00B50D0A" w14:paraId="7A4329B5" w14:textId="77777777" w:rsidTr="005A05CE">
        <w:trPr>
          <w:trHeight w:val="20"/>
        </w:trPr>
        <w:tc>
          <w:tcPr>
            <w:tcW w:w="726" w:type="dxa"/>
            <w:tcMar>
              <w:top w:w="0" w:type="dxa"/>
              <w:left w:w="108" w:type="dxa"/>
              <w:bottom w:w="0" w:type="dxa"/>
              <w:right w:w="108" w:type="dxa"/>
            </w:tcMar>
          </w:tcPr>
          <w:p w14:paraId="01B81B58" w14:textId="77777777" w:rsidR="00B50D0A" w:rsidRPr="00B50D0A" w:rsidRDefault="00B50D0A" w:rsidP="00B50D0A">
            <w:pPr>
              <w:pStyle w:val="Sraopastraipa"/>
              <w:numPr>
                <w:ilvl w:val="0"/>
                <w:numId w:val="23"/>
              </w:numPr>
              <w:spacing w:after="0" w:line="240" w:lineRule="auto"/>
              <w:rPr>
                <w:rFonts w:cstheme="minorHAnsi"/>
              </w:rPr>
            </w:pPr>
          </w:p>
        </w:tc>
        <w:tc>
          <w:tcPr>
            <w:tcW w:w="2531" w:type="dxa"/>
            <w:tcMar>
              <w:top w:w="0" w:type="dxa"/>
              <w:left w:w="108" w:type="dxa"/>
              <w:bottom w:w="0" w:type="dxa"/>
              <w:right w:w="108" w:type="dxa"/>
            </w:tcMar>
          </w:tcPr>
          <w:p w14:paraId="0EFDB705" w14:textId="77777777" w:rsidR="00B50D0A" w:rsidRPr="00B50D0A" w:rsidRDefault="00B50D0A" w:rsidP="00B50D0A">
            <w:pPr>
              <w:spacing w:after="0" w:line="240" w:lineRule="auto"/>
              <w:rPr>
                <w:rFonts w:cstheme="minorHAnsi"/>
                <w:bCs/>
              </w:rPr>
            </w:pPr>
            <w:r w:rsidRPr="00B50D0A">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B9924B8" w14:textId="64C840EE" w:rsidR="00B50D0A" w:rsidRPr="00B50D0A" w:rsidRDefault="00B50D0A" w:rsidP="00B50D0A">
            <w:pPr>
              <w:spacing w:after="0" w:line="240" w:lineRule="auto"/>
              <w:rPr>
                <w:rFonts w:cstheme="minorHAnsi"/>
                <w:iCs/>
              </w:rPr>
            </w:pPr>
            <w:r w:rsidRPr="00B50D0A">
              <w:rPr>
                <w:rFonts w:cstheme="minorHAnsi"/>
                <w:iCs/>
              </w:rPr>
              <w:t>NETAIKOMA</w:t>
            </w:r>
          </w:p>
        </w:tc>
        <w:tc>
          <w:tcPr>
            <w:tcW w:w="2954" w:type="dxa"/>
            <w:tcMar>
              <w:top w:w="0" w:type="dxa"/>
              <w:left w:w="108" w:type="dxa"/>
              <w:bottom w:w="0" w:type="dxa"/>
              <w:right w:w="108" w:type="dxa"/>
            </w:tcMar>
          </w:tcPr>
          <w:p w14:paraId="0D225C7F" w14:textId="77777777" w:rsidR="00B50D0A" w:rsidRPr="00B50D0A" w:rsidRDefault="00B50D0A" w:rsidP="00B50D0A">
            <w:pPr>
              <w:spacing w:after="0" w:line="240" w:lineRule="auto"/>
              <w:rPr>
                <w:rFonts w:cstheme="minorHAnsi"/>
              </w:rPr>
            </w:pPr>
          </w:p>
        </w:tc>
      </w:tr>
      <w:tr w:rsidR="00B50D0A" w:rsidRPr="00B50D0A" w14:paraId="63F579D7" w14:textId="77777777" w:rsidTr="005A05CE">
        <w:trPr>
          <w:trHeight w:val="20"/>
        </w:trPr>
        <w:tc>
          <w:tcPr>
            <w:tcW w:w="726" w:type="dxa"/>
            <w:tcMar>
              <w:top w:w="0" w:type="dxa"/>
              <w:left w:w="108" w:type="dxa"/>
              <w:bottom w:w="0" w:type="dxa"/>
              <w:right w:w="108" w:type="dxa"/>
            </w:tcMar>
          </w:tcPr>
          <w:p w14:paraId="7DA40015"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17A4253C" w14:textId="77777777" w:rsidR="00B50D0A" w:rsidRPr="00B50D0A" w:rsidRDefault="00B50D0A" w:rsidP="00B50D0A">
            <w:pPr>
              <w:spacing w:after="0" w:line="240" w:lineRule="auto"/>
              <w:rPr>
                <w:rFonts w:cstheme="minorHAnsi"/>
                <w:bCs/>
              </w:rPr>
            </w:pPr>
            <w:r w:rsidRPr="00B50D0A">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65F12DC" w14:textId="637AF3FF" w:rsidR="00B50D0A" w:rsidRPr="00B50D0A" w:rsidRDefault="00B50D0A" w:rsidP="00B50D0A">
            <w:pPr>
              <w:spacing w:after="0" w:line="240" w:lineRule="auto"/>
              <w:rPr>
                <w:rFonts w:cstheme="minorHAnsi"/>
                <w:color w:val="000000" w:themeColor="text1"/>
              </w:rPr>
            </w:pPr>
            <w:r w:rsidRPr="00B50D0A">
              <w:rPr>
                <w:rFonts w:cstheme="minorHAnsi"/>
              </w:rPr>
              <w:t>NETAIKOMA</w:t>
            </w:r>
          </w:p>
        </w:tc>
        <w:tc>
          <w:tcPr>
            <w:tcW w:w="2954" w:type="dxa"/>
            <w:tcMar>
              <w:top w:w="0" w:type="dxa"/>
              <w:left w:w="108" w:type="dxa"/>
              <w:bottom w:w="0" w:type="dxa"/>
              <w:right w:w="108" w:type="dxa"/>
            </w:tcMar>
          </w:tcPr>
          <w:p w14:paraId="08634908" w14:textId="77777777" w:rsidR="00B50D0A" w:rsidRPr="00B50D0A" w:rsidRDefault="00B50D0A" w:rsidP="00B50D0A">
            <w:pPr>
              <w:spacing w:after="0" w:line="240" w:lineRule="auto"/>
              <w:rPr>
                <w:rFonts w:cstheme="minorHAnsi"/>
              </w:rPr>
            </w:pPr>
          </w:p>
        </w:tc>
      </w:tr>
      <w:tr w:rsidR="00B50D0A" w:rsidRPr="00B50D0A" w14:paraId="1620C7AD" w14:textId="77777777" w:rsidTr="005A05CE">
        <w:trPr>
          <w:trHeight w:val="20"/>
        </w:trPr>
        <w:tc>
          <w:tcPr>
            <w:tcW w:w="726" w:type="dxa"/>
            <w:tcMar>
              <w:top w:w="0" w:type="dxa"/>
              <w:left w:w="108" w:type="dxa"/>
              <w:bottom w:w="0" w:type="dxa"/>
              <w:right w:w="108" w:type="dxa"/>
            </w:tcMar>
          </w:tcPr>
          <w:p w14:paraId="5B502750"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2D010BB8" w14:textId="77777777" w:rsidR="00B50D0A" w:rsidRPr="00B50D0A" w:rsidRDefault="00B50D0A" w:rsidP="00B50D0A">
            <w:pPr>
              <w:spacing w:after="0" w:line="240" w:lineRule="auto"/>
              <w:rPr>
                <w:rFonts w:cstheme="minorHAnsi"/>
                <w:bCs/>
              </w:rPr>
            </w:pPr>
            <w:r w:rsidRPr="00B50D0A">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C2B5BA7" w14:textId="77777777" w:rsidR="00B50D0A" w:rsidRPr="00B50D0A" w:rsidRDefault="00B50D0A" w:rsidP="00B50D0A">
            <w:pPr>
              <w:spacing w:after="0" w:line="240" w:lineRule="auto"/>
              <w:rPr>
                <w:rFonts w:cstheme="minorHAnsi"/>
                <w:bCs/>
              </w:rPr>
            </w:pPr>
            <w:r w:rsidRPr="00B50D0A">
              <w:rPr>
                <w:rFonts w:cstheme="minorHAnsi"/>
                <w:bCs/>
              </w:rPr>
              <w:t>3 (tris) darbo dienas nuo sprendimo priėmimo dienos</w:t>
            </w:r>
          </w:p>
        </w:tc>
        <w:tc>
          <w:tcPr>
            <w:tcW w:w="2954" w:type="dxa"/>
            <w:tcMar>
              <w:top w:w="0" w:type="dxa"/>
              <w:left w:w="108" w:type="dxa"/>
              <w:bottom w:w="0" w:type="dxa"/>
              <w:right w:w="108" w:type="dxa"/>
            </w:tcMar>
          </w:tcPr>
          <w:p w14:paraId="4667C5EC" w14:textId="77777777" w:rsidR="00B50D0A" w:rsidRPr="00B50D0A" w:rsidRDefault="00B50D0A" w:rsidP="00B50D0A">
            <w:pPr>
              <w:spacing w:after="0" w:line="240" w:lineRule="auto"/>
              <w:rPr>
                <w:rFonts w:cstheme="minorHAnsi"/>
                <w:bCs/>
              </w:rPr>
            </w:pPr>
          </w:p>
        </w:tc>
      </w:tr>
      <w:tr w:rsidR="00B50D0A" w:rsidRPr="00B50D0A" w14:paraId="3292EEAA" w14:textId="77777777" w:rsidTr="005A05CE">
        <w:trPr>
          <w:trHeight w:val="20"/>
        </w:trPr>
        <w:tc>
          <w:tcPr>
            <w:tcW w:w="726" w:type="dxa"/>
            <w:tcMar>
              <w:top w:w="0" w:type="dxa"/>
              <w:left w:w="108" w:type="dxa"/>
              <w:bottom w:w="0" w:type="dxa"/>
              <w:right w:w="108" w:type="dxa"/>
            </w:tcMar>
          </w:tcPr>
          <w:p w14:paraId="029902A1"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4306989B" w14:textId="77777777" w:rsidR="00B50D0A" w:rsidRPr="00B50D0A" w:rsidRDefault="00B50D0A" w:rsidP="00B50D0A">
            <w:pPr>
              <w:spacing w:after="0" w:line="240" w:lineRule="auto"/>
              <w:rPr>
                <w:rFonts w:cstheme="minorHAnsi"/>
                <w:bCs/>
              </w:rPr>
            </w:pPr>
            <w:r w:rsidRPr="00B50D0A">
              <w:rPr>
                <w:rFonts w:cstheme="minorHAnsi"/>
                <w:bCs/>
              </w:rPr>
              <w:t xml:space="preserve">Perkančioji organizacija pirkimo dalyviams praneša apie priimtą sprendimą nustatyti laimėjusį pasiūlymą, </w:t>
            </w:r>
            <w:r w:rsidRPr="00B50D0A">
              <w:rPr>
                <w:rFonts w:cstheme="minorHAnsi"/>
              </w:rPr>
              <w:t>dėl kurio bus sudaroma</w:t>
            </w:r>
            <w:r w:rsidRPr="00B50D0A">
              <w:rPr>
                <w:rFonts w:cstheme="minorHAnsi"/>
                <w:bCs/>
              </w:rPr>
              <w:t xml:space="preserve"> sutartis ne vėliau kaip per</w:t>
            </w:r>
          </w:p>
        </w:tc>
        <w:tc>
          <w:tcPr>
            <w:tcW w:w="3643" w:type="dxa"/>
            <w:tcMar>
              <w:top w:w="0" w:type="dxa"/>
              <w:left w:w="108" w:type="dxa"/>
              <w:bottom w:w="0" w:type="dxa"/>
              <w:right w:w="108" w:type="dxa"/>
            </w:tcMar>
          </w:tcPr>
          <w:p w14:paraId="6F193C0A" w14:textId="77777777" w:rsidR="00B50D0A" w:rsidRPr="00B50D0A" w:rsidRDefault="00B50D0A" w:rsidP="00B50D0A">
            <w:pPr>
              <w:spacing w:after="0" w:line="240" w:lineRule="auto"/>
              <w:rPr>
                <w:rFonts w:cstheme="minorHAnsi"/>
                <w:bCs/>
              </w:rPr>
            </w:pPr>
            <w:r w:rsidRPr="00B50D0A">
              <w:rPr>
                <w:rFonts w:cstheme="minorHAnsi"/>
                <w:bCs/>
              </w:rPr>
              <w:t>3 (tris) darbo dienas nuo sprendimo priėmimo dienos</w:t>
            </w:r>
          </w:p>
        </w:tc>
        <w:tc>
          <w:tcPr>
            <w:tcW w:w="2954" w:type="dxa"/>
            <w:tcMar>
              <w:top w:w="0" w:type="dxa"/>
              <w:left w:w="108" w:type="dxa"/>
              <w:bottom w:w="0" w:type="dxa"/>
              <w:right w:w="108" w:type="dxa"/>
            </w:tcMar>
          </w:tcPr>
          <w:p w14:paraId="36213249" w14:textId="77777777" w:rsidR="00B50D0A" w:rsidRPr="00B50D0A" w:rsidRDefault="00B50D0A" w:rsidP="00B50D0A">
            <w:pPr>
              <w:spacing w:after="0" w:line="240" w:lineRule="auto"/>
              <w:rPr>
                <w:rFonts w:cstheme="minorHAnsi"/>
              </w:rPr>
            </w:pPr>
          </w:p>
        </w:tc>
      </w:tr>
      <w:tr w:rsidR="00B50D0A" w:rsidRPr="00B50D0A" w14:paraId="0F07E14A" w14:textId="77777777" w:rsidTr="005A05CE">
        <w:trPr>
          <w:trHeight w:val="20"/>
        </w:trPr>
        <w:tc>
          <w:tcPr>
            <w:tcW w:w="726" w:type="dxa"/>
            <w:tcMar>
              <w:top w:w="0" w:type="dxa"/>
              <w:left w:w="108" w:type="dxa"/>
              <w:bottom w:w="0" w:type="dxa"/>
              <w:right w:w="108" w:type="dxa"/>
            </w:tcMar>
          </w:tcPr>
          <w:p w14:paraId="49DAC8EC"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695AE56A" w14:textId="77777777" w:rsidR="00B50D0A" w:rsidRPr="00B50D0A" w:rsidRDefault="00B50D0A" w:rsidP="00B50D0A">
            <w:pPr>
              <w:spacing w:after="0" w:line="240" w:lineRule="auto"/>
              <w:rPr>
                <w:rFonts w:cstheme="minorHAnsi"/>
                <w:bCs/>
              </w:rPr>
            </w:pPr>
            <w:r w:rsidRPr="00B50D0A">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F2011FC" w14:textId="77777777" w:rsidR="00B50D0A" w:rsidRPr="00B50D0A" w:rsidRDefault="00B50D0A" w:rsidP="00B50D0A">
            <w:pPr>
              <w:spacing w:after="0" w:line="240" w:lineRule="auto"/>
              <w:rPr>
                <w:rFonts w:cstheme="minorHAnsi"/>
                <w:bCs/>
              </w:rPr>
            </w:pPr>
            <w:r w:rsidRPr="00B50D0A">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6C5EE1C3" w14:textId="77777777" w:rsidR="00B50D0A" w:rsidRPr="00B50D0A" w:rsidRDefault="00B50D0A" w:rsidP="00B50D0A">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B50D0A" w:rsidRPr="00B50D0A" w14:paraId="04DBE41D" w14:textId="77777777" w:rsidTr="005A05CE">
        <w:trPr>
          <w:trHeight w:val="20"/>
        </w:trPr>
        <w:tc>
          <w:tcPr>
            <w:tcW w:w="726" w:type="dxa"/>
            <w:tcMar>
              <w:top w:w="0" w:type="dxa"/>
              <w:left w:w="108" w:type="dxa"/>
              <w:bottom w:w="0" w:type="dxa"/>
              <w:right w:w="108" w:type="dxa"/>
            </w:tcMar>
          </w:tcPr>
          <w:p w14:paraId="3C5A99A4"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7AC50689" w14:textId="77777777" w:rsidR="00B50D0A" w:rsidRPr="00B50D0A" w:rsidRDefault="00B50D0A" w:rsidP="00B50D0A">
            <w:pPr>
              <w:spacing w:after="0" w:line="240" w:lineRule="auto"/>
              <w:rPr>
                <w:rFonts w:cstheme="minorHAnsi"/>
                <w:bCs/>
              </w:rPr>
            </w:pPr>
            <w:r w:rsidRPr="00B50D0A">
              <w:rPr>
                <w:rFonts w:cstheme="minorHAnsi"/>
                <w:color w:val="000000"/>
                <w:shd w:val="clear" w:color="auto" w:fill="FFFFFF"/>
              </w:rPr>
              <w:t xml:space="preserve">Tiekėjas turi teisę pateikti pretenziją perkančiajai organizacijai, pateikti prašymą ar pareikšti ieškinį teismui </w:t>
            </w:r>
            <w:r w:rsidRPr="00B50D0A">
              <w:rPr>
                <w:rFonts w:cstheme="minorHAnsi"/>
                <w:bCs/>
              </w:rPr>
              <w:t>ne vėliau kaip per</w:t>
            </w:r>
            <w:r w:rsidRPr="00B50D0A">
              <w:rPr>
                <w:rFonts w:cstheme="minorHAnsi"/>
              </w:rPr>
              <w:t xml:space="preserve"> </w:t>
            </w:r>
            <w:r w:rsidRPr="00B50D0A">
              <w:rPr>
                <w:rFonts w:cstheme="minorHAnsi"/>
                <w:bCs/>
              </w:rPr>
              <w:t xml:space="preserve">(toks terminas taikomas išskyrus VPĮ 102 str. 3-4 p. nuostatas) </w:t>
            </w:r>
          </w:p>
        </w:tc>
        <w:tc>
          <w:tcPr>
            <w:tcW w:w="3643" w:type="dxa"/>
            <w:tcMar>
              <w:top w:w="0" w:type="dxa"/>
              <w:left w:w="108" w:type="dxa"/>
              <w:bottom w:w="0" w:type="dxa"/>
              <w:right w:w="108" w:type="dxa"/>
            </w:tcMar>
          </w:tcPr>
          <w:p w14:paraId="7398AD6D" w14:textId="77777777" w:rsidR="00B50D0A" w:rsidRPr="00B50D0A" w:rsidRDefault="00B50D0A" w:rsidP="00B50D0A">
            <w:pPr>
              <w:spacing w:after="0" w:line="240" w:lineRule="auto"/>
              <w:rPr>
                <w:rFonts w:cstheme="minorHAnsi"/>
                <w:color w:val="000000" w:themeColor="text1"/>
              </w:rPr>
            </w:pPr>
            <w:r w:rsidRPr="00B50D0A">
              <w:rPr>
                <w:rFonts w:cstheme="minorHAnsi"/>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34231F2" w14:textId="77777777" w:rsidR="00B50D0A" w:rsidRPr="00B50D0A" w:rsidRDefault="00B50D0A" w:rsidP="00B50D0A">
            <w:pPr>
              <w:spacing w:after="0" w:line="240" w:lineRule="auto"/>
              <w:rPr>
                <w:rFonts w:cstheme="minorHAnsi"/>
              </w:rPr>
            </w:pPr>
            <w:r w:rsidRPr="00B50D0A">
              <w:rPr>
                <w:rFonts w:cstheme="minorHAnsi"/>
                <w:color w:val="000000" w:themeColor="text1"/>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D82FAC9" w14:textId="77777777" w:rsidR="00B50D0A" w:rsidRPr="00B50D0A" w:rsidRDefault="00B50D0A" w:rsidP="00B50D0A">
            <w:pPr>
              <w:spacing w:after="0" w:line="240" w:lineRule="auto"/>
              <w:rPr>
                <w:rFonts w:cstheme="minorHAnsi"/>
                <w:bCs/>
              </w:rPr>
            </w:pPr>
          </w:p>
        </w:tc>
      </w:tr>
      <w:tr w:rsidR="00B50D0A" w:rsidRPr="00B50D0A" w14:paraId="5568DE85" w14:textId="77777777" w:rsidTr="005A05CE">
        <w:trPr>
          <w:trHeight w:val="20"/>
        </w:trPr>
        <w:tc>
          <w:tcPr>
            <w:tcW w:w="726" w:type="dxa"/>
            <w:tcMar>
              <w:top w:w="0" w:type="dxa"/>
              <w:left w:w="108" w:type="dxa"/>
              <w:bottom w:w="0" w:type="dxa"/>
              <w:right w:w="108" w:type="dxa"/>
            </w:tcMar>
          </w:tcPr>
          <w:p w14:paraId="02CAE004" w14:textId="77777777" w:rsidR="00B50D0A" w:rsidRPr="00B50D0A" w:rsidRDefault="00B50D0A" w:rsidP="00B50D0A">
            <w:pPr>
              <w:pStyle w:val="Sraopastraipa"/>
              <w:numPr>
                <w:ilvl w:val="0"/>
                <w:numId w:val="23"/>
              </w:numPr>
              <w:spacing w:after="0" w:line="240" w:lineRule="auto"/>
              <w:rPr>
                <w:rFonts w:cstheme="minorHAnsi"/>
              </w:rPr>
            </w:pPr>
          </w:p>
        </w:tc>
        <w:tc>
          <w:tcPr>
            <w:tcW w:w="2531" w:type="dxa"/>
            <w:tcMar>
              <w:top w:w="0" w:type="dxa"/>
              <w:left w:w="108" w:type="dxa"/>
              <w:bottom w:w="0" w:type="dxa"/>
              <w:right w:w="108" w:type="dxa"/>
            </w:tcMar>
          </w:tcPr>
          <w:p w14:paraId="3C00A4C3" w14:textId="77777777" w:rsidR="00B50D0A" w:rsidRPr="00B50D0A" w:rsidRDefault="00B50D0A" w:rsidP="00B50D0A">
            <w:pPr>
              <w:spacing w:after="0" w:line="240" w:lineRule="auto"/>
              <w:rPr>
                <w:rFonts w:cstheme="minorHAnsi"/>
              </w:rPr>
            </w:pPr>
            <w:r w:rsidRPr="00B50D0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FBDA63A" w14:textId="77777777" w:rsidR="00B50D0A" w:rsidRPr="00B50D0A" w:rsidRDefault="00B50D0A" w:rsidP="00B50D0A">
            <w:pPr>
              <w:spacing w:after="0" w:line="240" w:lineRule="auto"/>
              <w:rPr>
                <w:rFonts w:cstheme="minorHAnsi"/>
              </w:rPr>
            </w:pPr>
            <w:r w:rsidRPr="00B50D0A">
              <w:rPr>
                <w:rFonts w:cstheme="minorHAnsi"/>
              </w:rPr>
              <w:t>6 (šešias) darbo dienas nuo pretenzijos gavimo dienos</w:t>
            </w:r>
          </w:p>
        </w:tc>
        <w:tc>
          <w:tcPr>
            <w:tcW w:w="2954" w:type="dxa"/>
            <w:tcMar>
              <w:top w:w="0" w:type="dxa"/>
              <w:left w:w="108" w:type="dxa"/>
              <w:bottom w:w="0" w:type="dxa"/>
              <w:right w:w="108" w:type="dxa"/>
            </w:tcMar>
          </w:tcPr>
          <w:p w14:paraId="299F0AAA" w14:textId="77777777" w:rsidR="00B50D0A" w:rsidRPr="00B50D0A" w:rsidRDefault="00B50D0A" w:rsidP="00B50D0A">
            <w:pPr>
              <w:spacing w:after="0" w:line="240" w:lineRule="auto"/>
              <w:rPr>
                <w:rFonts w:cstheme="minorHAnsi"/>
              </w:rPr>
            </w:pPr>
          </w:p>
        </w:tc>
      </w:tr>
      <w:tr w:rsidR="00B50D0A" w:rsidRPr="00B50D0A" w14:paraId="2FD93077" w14:textId="77777777" w:rsidTr="005A05CE">
        <w:trPr>
          <w:trHeight w:val="20"/>
        </w:trPr>
        <w:tc>
          <w:tcPr>
            <w:tcW w:w="726" w:type="dxa"/>
            <w:tcMar>
              <w:top w:w="0" w:type="dxa"/>
              <w:left w:w="108" w:type="dxa"/>
              <w:bottom w:w="0" w:type="dxa"/>
              <w:right w:w="108" w:type="dxa"/>
            </w:tcMar>
          </w:tcPr>
          <w:p w14:paraId="332D6816" w14:textId="77777777" w:rsidR="00B50D0A" w:rsidRPr="00B50D0A" w:rsidRDefault="00B50D0A" w:rsidP="00B50D0A">
            <w:pPr>
              <w:pStyle w:val="Sraopastraipa"/>
              <w:numPr>
                <w:ilvl w:val="0"/>
                <w:numId w:val="23"/>
              </w:numPr>
              <w:spacing w:after="0" w:line="240" w:lineRule="auto"/>
              <w:rPr>
                <w:rFonts w:cstheme="minorHAnsi"/>
                <w:bCs/>
              </w:rPr>
            </w:pPr>
          </w:p>
        </w:tc>
        <w:tc>
          <w:tcPr>
            <w:tcW w:w="2531" w:type="dxa"/>
            <w:tcMar>
              <w:top w:w="0" w:type="dxa"/>
              <w:left w:w="108" w:type="dxa"/>
              <w:bottom w:w="0" w:type="dxa"/>
              <w:right w:w="108" w:type="dxa"/>
            </w:tcMar>
          </w:tcPr>
          <w:p w14:paraId="6FFEF0AD" w14:textId="77777777" w:rsidR="00B50D0A" w:rsidRPr="00B50D0A" w:rsidRDefault="00B50D0A" w:rsidP="00B50D0A">
            <w:pPr>
              <w:spacing w:after="0" w:line="240" w:lineRule="auto"/>
              <w:rPr>
                <w:rFonts w:cstheme="minorHAnsi"/>
                <w:bCs/>
              </w:rPr>
            </w:pPr>
            <w:r w:rsidRPr="00B50D0A">
              <w:rPr>
                <w:rFonts w:cstheme="minorHAnsi"/>
              </w:rPr>
              <w:t>Jeigu perkančioji organizacija per nustatytą terminą neišnagrinėja jai pateiktos pretenzijos, tiekėjas turi teisę pateikti prašymą ar pareikšti ieškinį teismui per</w:t>
            </w:r>
            <w:r w:rsidRPr="00B50D0A">
              <w:rPr>
                <w:rFonts w:cstheme="minorHAnsi"/>
                <w:bCs/>
              </w:rPr>
              <w:t xml:space="preserve"> </w:t>
            </w:r>
          </w:p>
        </w:tc>
        <w:tc>
          <w:tcPr>
            <w:tcW w:w="3643" w:type="dxa"/>
            <w:tcMar>
              <w:top w:w="0" w:type="dxa"/>
              <w:left w:w="108" w:type="dxa"/>
              <w:bottom w:w="0" w:type="dxa"/>
              <w:right w:w="108" w:type="dxa"/>
            </w:tcMar>
          </w:tcPr>
          <w:p w14:paraId="22641123" w14:textId="77777777" w:rsidR="00B50D0A" w:rsidRPr="00B50D0A" w:rsidRDefault="00B50D0A" w:rsidP="00B50D0A">
            <w:pPr>
              <w:spacing w:after="0" w:line="240" w:lineRule="auto"/>
              <w:rPr>
                <w:rFonts w:cstheme="minorHAnsi"/>
              </w:rPr>
            </w:pPr>
            <w:r w:rsidRPr="00B50D0A">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3F241F4" w14:textId="77777777" w:rsidR="00B50D0A" w:rsidRPr="00B50D0A" w:rsidRDefault="00B50D0A" w:rsidP="00B50D0A">
            <w:pPr>
              <w:spacing w:after="0" w:line="240" w:lineRule="auto"/>
              <w:rPr>
                <w:rFonts w:cstheme="minorHAnsi"/>
              </w:rPr>
            </w:pPr>
          </w:p>
        </w:tc>
      </w:tr>
      <w:tr w:rsidR="00B50D0A" w:rsidRPr="00B50D0A" w14:paraId="1B22DA70" w14:textId="77777777" w:rsidTr="005A05CE">
        <w:trPr>
          <w:trHeight w:val="20"/>
        </w:trPr>
        <w:tc>
          <w:tcPr>
            <w:tcW w:w="726" w:type="dxa"/>
            <w:tcMar>
              <w:top w:w="0" w:type="dxa"/>
              <w:left w:w="108" w:type="dxa"/>
              <w:bottom w:w="0" w:type="dxa"/>
              <w:right w:w="108" w:type="dxa"/>
            </w:tcMar>
          </w:tcPr>
          <w:p w14:paraId="3A2524C4" w14:textId="77777777" w:rsidR="00B50D0A" w:rsidRPr="00B50D0A" w:rsidRDefault="00B50D0A" w:rsidP="00B50D0A">
            <w:pPr>
              <w:pStyle w:val="Sraopastraipa"/>
              <w:numPr>
                <w:ilvl w:val="0"/>
                <w:numId w:val="23"/>
              </w:numPr>
              <w:spacing w:after="0" w:line="240" w:lineRule="auto"/>
              <w:rPr>
                <w:rFonts w:cstheme="minorHAnsi"/>
              </w:rPr>
            </w:pPr>
          </w:p>
        </w:tc>
        <w:tc>
          <w:tcPr>
            <w:tcW w:w="2531" w:type="dxa"/>
            <w:tcMar>
              <w:top w:w="0" w:type="dxa"/>
              <w:left w:w="108" w:type="dxa"/>
              <w:bottom w:w="0" w:type="dxa"/>
              <w:right w:w="108" w:type="dxa"/>
            </w:tcMar>
          </w:tcPr>
          <w:p w14:paraId="3E003D62" w14:textId="77777777" w:rsidR="00B50D0A" w:rsidRPr="00B50D0A" w:rsidRDefault="00B50D0A" w:rsidP="00B50D0A">
            <w:pPr>
              <w:spacing w:after="0" w:line="240" w:lineRule="auto"/>
              <w:rPr>
                <w:rFonts w:cstheme="minorHAnsi"/>
              </w:rPr>
            </w:pPr>
            <w:r w:rsidRPr="00B50D0A">
              <w:rPr>
                <w:rFonts w:cstheme="minorHAnsi"/>
              </w:rPr>
              <w:t>Perkančioji organizacija negali sudaryti sutarties anksčiau kaip po</w:t>
            </w:r>
          </w:p>
        </w:tc>
        <w:tc>
          <w:tcPr>
            <w:tcW w:w="3643" w:type="dxa"/>
            <w:tcMar>
              <w:top w:w="0" w:type="dxa"/>
              <w:left w:w="108" w:type="dxa"/>
              <w:bottom w:w="0" w:type="dxa"/>
              <w:right w:w="108" w:type="dxa"/>
            </w:tcMar>
          </w:tcPr>
          <w:p w14:paraId="2A3FABB3" w14:textId="77777777" w:rsidR="00B50D0A" w:rsidRPr="00B50D0A" w:rsidRDefault="00B50D0A" w:rsidP="00B50D0A">
            <w:pPr>
              <w:spacing w:after="0" w:line="240" w:lineRule="auto"/>
              <w:rPr>
                <w:rFonts w:cstheme="minorHAnsi"/>
              </w:rPr>
            </w:pPr>
            <w:r w:rsidRPr="00B50D0A">
              <w:rPr>
                <w:rFonts w:cstheme="minorHAnsi"/>
                <w:bCs/>
              </w:rPr>
              <w:t xml:space="preserve">5 (penkių) darbo dienų, nuo pranešimo apie sprendimą sudaryti sutartį (o jei buvau gauta pretenzija – nuo </w:t>
            </w:r>
            <w:r w:rsidRPr="00B50D0A">
              <w:rPr>
                <w:rFonts w:cstheme="minorHAnsi"/>
                <w:bCs/>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r w:rsidRPr="00B50D0A">
              <w:rPr>
                <w:rFonts w:cstheme="minorHAnsi"/>
              </w:rPr>
              <w:t>.</w:t>
            </w:r>
          </w:p>
        </w:tc>
        <w:tc>
          <w:tcPr>
            <w:tcW w:w="2954" w:type="dxa"/>
            <w:tcMar>
              <w:top w:w="0" w:type="dxa"/>
              <w:left w:w="108" w:type="dxa"/>
              <w:bottom w:w="0" w:type="dxa"/>
              <w:right w:w="108" w:type="dxa"/>
            </w:tcMar>
          </w:tcPr>
          <w:p w14:paraId="67AAB65C" w14:textId="77777777" w:rsidR="00B50D0A" w:rsidRPr="00B50D0A" w:rsidRDefault="00B50D0A" w:rsidP="00B50D0A">
            <w:pPr>
              <w:spacing w:after="0" w:line="240" w:lineRule="auto"/>
              <w:rPr>
                <w:rFonts w:cstheme="minorHAnsi"/>
              </w:rPr>
            </w:pPr>
          </w:p>
        </w:tc>
      </w:tr>
      <w:tr w:rsidR="00B50D0A" w:rsidRPr="00B50D0A" w14:paraId="66498BAF" w14:textId="77777777" w:rsidTr="005A05CE">
        <w:trPr>
          <w:trHeight w:val="20"/>
        </w:trPr>
        <w:tc>
          <w:tcPr>
            <w:tcW w:w="726" w:type="dxa"/>
            <w:tcMar>
              <w:top w:w="0" w:type="dxa"/>
              <w:left w:w="108" w:type="dxa"/>
              <w:bottom w:w="0" w:type="dxa"/>
              <w:right w:w="108" w:type="dxa"/>
            </w:tcMar>
          </w:tcPr>
          <w:p w14:paraId="2322CD8F" w14:textId="77777777" w:rsidR="00B50D0A" w:rsidRPr="00B50D0A" w:rsidRDefault="00B50D0A" w:rsidP="00B50D0A">
            <w:pPr>
              <w:pStyle w:val="Sraopastraipa"/>
              <w:numPr>
                <w:ilvl w:val="0"/>
                <w:numId w:val="23"/>
              </w:numPr>
              <w:spacing w:after="0" w:line="240" w:lineRule="auto"/>
              <w:rPr>
                <w:rFonts w:cstheme="minorHAnsi"/>
              </w:rPr>
            </w:pPr>
          </w:p>
        </w:tc>
        <w:tc>
          <w:tcPr>
            <w:tcW w:w="2531" w:type="dxa"/>
            <w:tcMar>
              <w:top w:w="0" w:type="dxa"/>
              <w:left w:w="108" w:type="dxa"/>
              <w:bottom w:w="0" w:type="dxa"/>
              <w:right w:w="108" w:type="dxa"/>
            </w:tcMar>
          </w:tcPr>
          <w:p w14:paraId="0934BCBF" w14:textId="77777777" w:rsidR="00B50D0A" w:rsidRPr="00B50D0A" w:rsidRDefault="00B50D0A" w:rsidP="00B50D0A">
            <w:pPr>
              <w:spacing w:after="0" w:line="240" w:lineRule="auto"/>
              <w:rPr>
                <w:rFonts w:cstheme="minorHAnsi"/>
              </w:rPr>
            </w:pPr>
            <w:r w:rsidRPr="00B50D0A">
              <w:rPr>
                <w:rFonts w:cstheme="minorHAnsi"/>
              </w:rPr>
              <w:t xml:space="preserve">Jeigu </w:t>
            </w:r>
            <w:r w:rsidRPr="00B50D0A">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47399E0A" w14:textId="77777777" w:rsidR="00B50D0A" w:rsidRPr="00B50D0A" w:rsidRDefault="00B50D0A" w:rsidP="00B50D0A">
            <w:pPr>
              <w:spacing w:after="0" w:line="240" w:lineRule="auto"/>
              <w:rPr>
                <w:rFonts w:cstheme="minorHAnsi"/>
                <w:color w:val="000000" w:themeColor="text1"/>
              </w:rPr>
            </w:pPr>
            <w:r w:rsidRPr="00B50D0A">
              <w:rPr>
                <w:rFonts w:cstheme="minorHAns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870B762" w14:textId="77777777" w:rsidR="00B50D0A" w:rsidRPr="00B50D0A" w:rsidRDefault="00B50D0A" w:rsidP="00B50D0A">
            <w:pPr>
              <w:spacing w:after="0" w:line="240" w:lineRule="auto"/>
              <w:rPr>
                <w:rFonts w:cstheme="minorHAnsi"/>
                <w:i/>
                <w:iCs/>
                <w:color w:val="FF0000"/>
              </w:rPr>
            </w:pPr>
          </w:p>
        </w:tc>
        <w:tc>
          <w:tcPr>
            <w:tcW w:w="2954" w:type="dxa"/>
            <w:tcMar>
              <w:top w:w="0" w:type="dxa"/>
              <w:left w:w="108" w:type="dxa"/>
              <w:bottom w:w="0" w:type="dxa"/>
              <w:right w:w="108" w:type="dxa"/>
            </w:tcMar>
          </w:tcPr>
          <w:p w14:paraId="6737E498" w14:textId="77777777" w:rsidR="00B50D0A" w:rsidRPr="00B50D0A" w:rsidRDefault="00B50D0A" w:rsidP="00B50D0A">
            <w:pPr>
              <w:spacing w:after="0" w:line="240" w:lineRule="auto"/>
              <w:rPr>
                <w:rFonts w:cstheme="minorHAnsi"/>
              </w:rPr>
            </w:pPr>
          </w:p>
        </w:tc>
      </w:tr>
    </w:tbl>
    <w:p w14:paraId="085A6C59" w14:textId="77777777" w:rsidR="00CC3B9E" w:rsidRPr="0038450B" w:rsidRDefault="00CC3B9E" w:rsidP="00CC3B9E">
      <w:pPr>
        <w:shd w:val="clear" w:color="auto" w:fill="FFFFFF"/>
        <w:spacing w:after="0"/>
        <w:rPr>
          <w:rFonts w:eastAsia="Calibri" w:cstheme="minorHAnsi"/>
          <w:color w:val="0070C0"/>
          <w:sz w:val="24"/>
          <w:szCs w:val="24"/>
        </w:rPr>
      </w:pPr>
    </w:p>
    <w:p w14:paraId="78031634" w14:textId="77777777" w:rsidR="00B50D0A" w:rsidRDefault="00B50D0A">
      <w:pPr>
        <w:rPr>
          <w:rFonts w:eastAsia="Calibri" w:cstheme="minorHAnsi"/>
          <w:color w:val="0070C0"/>
        </w:rPr>
      </w:pPr>
      <w:r>
        <w:rPr>
          <w:rFonts w:eastAsia="Calibri" w:cstheme="minorHAnsi"/>
          <w:color w:val="0070C0"/>
        </w:rPr>
        <w:br w:type="page"/>
      </w:r>
    </w:p>
    <w:p w14:paraId="01D56E47" w14:textId="1C0E9F54"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Toc2167738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W w:w="9891" w:type="dxa"/>
        <w:tblLook w:val="04A0" w:firstRow="1" w:lastRow="0" w:firstColumn="1" w:lastColumn="0" w:noHBand="0" w:noVBand="1"/>
      </w:tblPr>
      <w:tblGrid>
        <w:gridCol w:w="600"/>
        <w:gridCol w:w="4362"/>
        <w:gridCol w:w="992"/>
        <w:gridCol w:w="1322"/>
        <w:gridCol w:w="1371"/>
        <w:gridCol w:w="1244"/>
      </w:tblGrid>
      <w:tr w:rsidR="00D5274E" w:rsidRPr="00D5274E" w14:paraId="6584323A" w14:textId="77777777" w:rsidTr="00A431A7">
        <w:trPr>
          <w:trHeight w:val="436"/>
        </w:trPr>
        <w:tc>
          <w:tcPr>
            <w:tcW w:w="9891" w:type="dxa"/>
            <w:gridSpan w:val="6"/>
            <w:shd w:val="clear" w:color="auto" w:fill="FFFFFF"/>
            <w:vAlign w:val="bottom"/>
            <w:hideMark/>
          </w:tcPr>
          <w:p w14:paraId="539DBDB9" w14:textId="5FE71A24" w:rsidR="00D5274E" w:rsidRPr="00D5274E" w:rsidRDefault="00D5274E">
            <w:pPr>
              <w:spacing w:after="0" w:line="240" w:lineRule="auto"/>
              <w:jc w:val="center"/>
              <w:rPr>
                <w:rFonts w:ascii="Calibri" w:eastAsia="Times New Roman" w:hAnsi="Calibri" w:cs="Calibri"/>
                <w:b/>
                <w:bCs/>
                <w:sz w:val="24"/>
                <w:szCs w:val="24"/>
              </w:rPr>
            </w:pPr>
            <w:bookmarkStart w:id="47" w:name="RANGE!A1:H21"/>
            <w:r w:rsidRPr="00D5274E">
              <w:rPr>
                <w:rFonts w:ascii="Calibri" w:eastAsia="Times New Roman" w:hAnsi="Calibri" w:cs="Calibri"/>
                <w:b/>
                <w:bCs/>
                <w:sz w:val="24"/>
                <w:szCs w:val="24"/>
              </w:rPr>
              <w:t>JONAVOS RAJONO VIETINĖS REIKŠMĖS KELIŲ IR GATVIŲ PAPRASTOJO REMONTO DARBAI</w:t>
            </w:r>
            <w:bookmarkEnd w:id="47"/>
          </w:p>
        </w:tc>
      </w:tr>
      <w:tr w:rsidR="00D5274E" w:rsidRPr="00D5274E" w14:paraId="054E3157" w14:textId="77777777" w:rsidTr="00A431A7">
        <w:trPr>
          <w:trHeight w:val="315"/>
        </w:trPr>
        <w:tc>
          <w:tcPr>
            <w:tcW w:w="600" w:type="dxa"/>
            <w:shd w:val="clear" w:color="auto" w:fill="FFFFFF"/>
            <w:noWrap/>
            <w:vAlign w:val="bottom"/>
            <w:hideMark/>
          </w:tcPr>
          <w:p w14:paraId="1B87DAFA"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4362" w:type="dxa"/>
            <w:shd w:val="clear" w:color="auto" w:fill="FFFFFF"/>
            <w:noWrap/>
            <w:vAlign w:val="bottom"/>
            <w:hideMark/>
          </w:tcPr>
          <w:p w14:paraId="45E85E9E"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992" w:type="dxa"/>
            <w:shd w:val="clear" w:color="auto" w:fill="FFFFFF"/>
            <w:noWrap/>
            <w:vAlign w:val="bottom"/>
            <w:hideMark/>
          </w:tcPr>
          <w:p w14:paraId="7E82BD45"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322" w:type="dxa"/>
            <w:shd w:val="clear" w:color="auto" w:fill="FFFFFF"/>
            <w:noWrap/>
            <w:vAlign w:val="bottom"/>
            <w:hideMark/>
          </w:tcPr>
          <w:p w14:paraId="78A3F327"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371" w:type="dxa"/>
            <w:shd w:val="clear" w:color="auto" w:fill="FFFFFF"/>
            <w:noWrap/>
            <w:vAlign w:val="bottom"/>
            <w:hideMark/>
          </w:tcPr>
          <w:p w14:paraId="44B41F5F"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shd w:val="clear" w:color="auto" w:fill="FFFFFF"/>
            <w:noWrap/>
            <w:vAlign w:val="bottom"/>
            <w:hideMark/>
          </w:tcPr>
          <w:p w14:paraId="4D245142"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4C63F3DC" w14:textId="77777777" w:rsidTr="00A431A7">
        <w:trPr>
          <w:trHeight w:val="1275"/>
        </w:trPr>
        <w:tc>
          <w:tcPr>
            <w:tcW w:w="600"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23C77A59" w14:textId="77777777" w:rsidR="00D5274E" w:rsidRPr="00D5274E" w:rsidRDefault="00D5274E">
            <w:pPr>
              <w:spacing w:after="0" w:line="240" w:lineRule="auto"/>
              <w:jc w:val="center"/>
              <w:rPr>
                <w:rFonts w:ascii="Calibri" w:eastAsia="Times New Roman" w:hAnsi="Calibri" w:cs="Calibri"/>
                <w:b/>
                <w:bCs/>
              </w:rPr>
            </w:pPr>
            <w:r w:rsidRPr="00D5274E">
              <w:rPr>
                <w:rFonts w:ascii="Calibri" w:eastAsia="Times New Roman" w:hAnsi="Calibri" w:cs="Calibri"/>
                <w:b/>
                <w:bCs/>
              </w:rPr>
              <w:t>Eil. Nr.</w:t>
            </w:r>
          </w:p>
        </w:tc>
        <w:tc>
          <w:tcPr>
            <w:tcW w:w="4362" w:type="dxa"/>
            <w:tcBorders>
              <w:top w:val="single" w:sz="8" w:space="0" w:color="auto"/>
              <w:left w:val="nil"/>
              <w:bottom w:val="single" w:sz="8" w:space="0" w:color="auto"/>
              <w:right w:val="single" w:sz="4" w:space="0" w:color="auto"/>
            </w:tcBorders>
            <w:shd w:val="clear" w:color="auto" w:fill="FFFFFF"/>
            <w:vAlign w:val="center"/>
            <w:hideMark/>
          </w:tcPr>
          <w:p w14:paraId="36AD7476" w14:textId="77777777" w:rsidR="00D5274E" w:rsidRPr="00D5274E" w:rsidRDefault="00D5274E">
            <w:pPr>
              <w:spacing w:after="0" w:line="240" w:lineRule="auto"/>
              <w:jc w:val="center"/>
              <w:rPr>
                <w:rFonts w:ascii="Calibri" w:eastAsia="Times New Roman" w:hAnsi="Calibri" w:cs="Calibri"/>
                <w:b/>
                <w:bCs/>
              </w:rPr>
            </w:pPr>
            <w:r w:rsidRPr="00D5274E">
              <w:rPr>
                <w:rFonts w:ascii="Calibri" w:eastAsia="Times New Roman" w:hAnsi="Calibri" w:cs="Calibri"/>
                <w:b/>
                <w:bCs/>
              </w:rPr>
              <w:t>Darbų pavadinimas</w:t>
            </w:r>
          </w:p>
        </w:tc>
        <w:tc>
          <w:tcPr>
            <w:tcW w:w="992" w:type="dxa"/>
            <w:tcBorders>
              <w:top w:val="single" w:sz="8" w:space="0" w:color="auto"/>
              <w:left w:val="nil"/>
              <w:bottom w:val="single" w:sz="8" w:space="0" w:color="auto"/>
              <w:right w:val="single" w:sz="4" w:space="0" w:color="auto"/>
            </w:tcBorders>
            <w:shd w:val="clear" w:color="auto" w:fill="FFFFFF"/>
            <w:vAlign w:val="center"/>
            <w:hideMark/>
          </w:tcPr>
          <w:p w14:paraId="37599B53" w14:textId="77777777" w:rsidR="00D5274E" w:rsidRPr="00D5274E" w:rsidRDefault="00D5274E">
            <w:pPr>
              <w:spacing w:after="0" w:line="240" w:lineRule="auto"/>
              <w:jc w:val="center"/>
              <w:rPr>
                <w:rFonts w:ascii="Calibri" w:eastAsia="Times New Roman" w:hAnsi="Calibri" w:cs="Calibri"/>
                <w:b/>
                <w:bCs/>
              </w:rPr>
            </w:pPr>
            <w:r w:rsidRPr="00D5274E">
              <w:rPr>
                <w:rFonts w:ascii="Calibri" w:eastAsia="Times New Roman" w:hAnsi="Calibri" w:cs="Calibri"/>
                <w:b/>
                <w:bCs/>
              </w:rPr>
              <w:t>Mato vnt.</w:t>
            </w:r>
          </w:p>
        </w:tc>
        <w:tc>
          <w:tcPr>
            <w:tcW w:w="1322" w:type="dxa"/>
            <w:tcBorders>
              <w:top w:val="single" w:sz="8" w:space="0" w:color="auto"/>
              <w:left w:val="nil"/>
              <w:bottom w:val="single" w:sz="8" w:space="0" w:color="auto"/>
              <w:right w:val="single" w:sz="4" w:space="0" w:color="auto"/>
            </w:tcBorders>
            <w:shd w:val="clear" w:color="auto" w:fill="FFFFFF"/>
            <w:vAlign w:val="center"/>
            <w:hideMark/>
          </w:tcPr>
          <w:p w14:paraId="03A88B6F" w14:textId="49FE324C" w:rsidR="00D5274E" w:rsidRPr="00D5274E" w:rsidRDefault="00D5274E">
            <w:pPr>
              <w:spacing w:after="0" w:line="240" w:lineRule="auto"/>
              <w:jc w:val="center"/>
              <w:rPr>
                <w:rFonts w:ascii="Calibri" w:eastAsia="Times New Roman" w:hAnsi="Calibri" w:cs="Calibri"/>
                <w:b/>
                <w:bCs/>
              </w:rPr>
            </w:pPr>
            <w:r w:rsidRPr="00D5274E">
              <w:rPr>
                <w:rFonts w:ascii="Calibri" w:eastAsia="Times New Roman" w:hAnsi="Calibri" w:cs="Calibri"/>
                <w:b/>
                <w:bCs/>
              </w:rPr>
              <w:t>Preliminarus kiekis per 36 mėn.</w:t>
            </w:r>
          </w:p>
        </w:tc>
        <w:tc>
          <w:tcPr>
            <w:tcW w:w="1371" w:type="dxa"/>
            <w:tcBorders>
              <w:top w:val="single" w:sz="8" w:space="0" w:color="auto"/>
              <w:left w:val="nil"/>
              <w:bottom w:val="single" w:sz="8" w:space="0" w:color="auto"/>
              <w:right w:val="single" w:sz="4" w:space="0" w:color="auto"/>
            </w:tcBorders>
            <w:shd w:val="clear" w:color="auto" w:fill="FFFFFF"/>
            <w:vAlign w:val="center"/>
            <w:hideMark/>
          </w:tcPr>
          <w:p w14:paraId="087C4E60" w14:textId="190B153F" w:rsidR="00D5274E" w:rsidRPr="00D5274E" w:rsidRDefault="00D5274E" w:rsidP="00D5274E">
            <w:pPr>
              <w:spacing w:after="0" w:line="240" w:lineRule="auto"/>
              <w:jc w:val="center"/>
              <w:rPr>
                <w:rFonts w:eastAsia="Times New Roman" w:cstheme="minorHAnsi"/>
                <w:b/>
                <w:bCs/>
                <w:color w:val="000000"/>
                <w:lang w:eastAsia="en-US"/>
              </w:rPr>
            </w:pPr>
            <w:r w:rsidRPr="00D5274E">
              <w:rPr>
                <w:rFonts w:eastAsia="Times New Roman" w:cstheme="minorHAnsi"/>
                <w:b/>
                <w:bCs/>
                <w:color w:val="000000"/>
                <w:lang w:eastAsia="en-US"/>
              </w:rPr>
              <w:t>Įkainis už mato vnt. be PVM (Eur)</w:t>
            </w:r>
          </w:p>
          <w:p w14:paraId="73F9D15A" w14:textId="23D77C8A" w:rsidR="00D5274E" w:rsidRPr="00D5274E" w:rsidRDefault="00D5274E" w:rsidP="00D5274E">
            <w:pPr>
              <w:spacing w:after="0" w:line="240" w:lineRule="auto"/>
              <w:jc w:val="center"/>
              <w:rPr>
                <w:rFonts w:ascii="Calibri" w:eastAsia="Times New Roman" w:hAnsi="Calibri" w:cs="Calibri"/>
                <w:b/>
                <w:bCs/>
              </w:rPr>
            </w:pPr>
            <w:r w:rsidRPr="00D5274E">
              <w:rPr>
                <w:rFonts w:eastAsia="Times New Roman" w:cstheme="minorHAnsi"/>
                <w:b/>
                <w:bCs/>
                <w:color w:val="FF0000"/>
                <w:lang w:eastAsia="en-US"/>
              </w:rPr>
              <w:t>[Pildo tiekėjas]</w:t>
            </w:r>
          </w:p>
        </w:tc>
        <w:tc>
          <w:tcPr>
            <w:tcW w:w="1244" w:type="dxa"/>
            <w:tcBorders>
              <w:top w:val="single" w:sz="8" w:space="0" w:color="auto"/>
              <w:left w:val="nil"/>
              <w:bottom w:val="single" w:sz="8" w:space="0" w:color="auto"/>
              <w:right w:val="single" w:sz="8" w:space="0" w:color="auto"/>
            </w:tcBorders>
            <w:shd w:val="clear" w:color="auto" w:fill="FFFFFF"/>
            <w:vAlign w:val="center"/>
            <w:hideMark/>
          </w:tcPr>
          <w:p w14:paraId="33ED6A70" w14:textId="3CFD1463" w:rsidR="00D5274E" w:rsidRDefault="00D5274E" w:rsidP="00D5274E">
            <w:pPr>
              <w:spacing w:after="0" w:line="240" w:lineRule="auto"/>
              <w:ind w:left="34" w:hanging="34"/>
              <w:rPr>
                <w:rFonts w:eastAsia="Times New Roman" w:cstheme="minorHAnsi"/>
                <w:b/>
                <w:lang w:eastAsia="en-US"/>
              </w:rPr>
            </w:pPr>
            <w:r>
              <w:rPr>
                <w:rFonts w:eastAsia="Times New Roman" w:cstheme="minorHAnsi"/>
                <w:b/>
                <w:lang w:eastAsia="en-US"/>
              </w:rPr>
              <w:t>Kaina</w:t>
            </w:r>
            <w:r w:rsidRPr="00342210">
              <w:rPr>
                <w:rFonts w:eastAsia="Times New Roman" w:cstheme="minorHAnsi"/>
                <w:b/>
                <w:lang w:eastAsia="en-US"/>
              </w:rPr>
              <w:t xml:space="preserve"> Eur be PVM (4 stulp. x 5 stulp.)</w:t>
            </w:r>
          </w:p>
          <w:p w14:paraId="51E15418" w14:textId="3619141E" w:rsidR="00D5274E" w:rsidRPr="00D5274E" w:rsidRDefault="00D5274E" w:rsidP="00D5274E">
            <w:pPr>
              <w:spacing w:after="0" w:line="240" w:lineRule="auto"/>
              <w:jc w:val="center"/>
              <w:rPr>
                <w:rFonts w:ascii="Calibri" w:eastAsia="Times New Roman" w:hAnsi="Calibri" w:cs="Calibri"/>
              </w:rPr>
            </w:pPr>
            <w:r w:rsidRPr="00AD748C">
              <w:rPr>
                <w:rFonts w:eastAsia="Times New Roman" w:cstheme="minorHAnsi"/>
                <w:b/>
                <w:color w:val="FF0000"/>
                <w:lang w:eastAsia="en-US"/>
              </w:rPr>
              <w:t>[Pildo tiekėjas]</w:t>
            </w:r>
          </w:p>
        </w:tc>
      </w:tr>
      <w:tr w:rsidR="00D5274E" w:rsidRPr="00D5274E" w14:paraId="4797B2C6" w14:textId="77777777" w:rsidTr="00A431A7">
        <w:trPr>
          <w:trHeight w:val="111"/>
        </w:trPr>
        <w:tc>
          <w:tcPr>
            <w:tcW w:w="600" w:type="dxa"/>
            <w:tcBorders>
              <w:top w:val="single" w:sz="8" w:space="0" w:color="auto"/>
              <w:left w:val="single" w:sz="8" w:space="0" w:color="auto"/>
              <w:bottom w:val="single" w:sz="8" w:space="0" w:color="auto"/>
              <w:right w:val="single" w:sz="4" w:space="0" w:color="auto"/>
            </w:tcBorders>
            <w:shd w:val="clear" w:color="auto" w:fill="FFFFFF"/>
            <w:vAlign w:val="center"/>
          </w:tcPr>
          <w:p w14:paraId="0FAD3621" w14:textId="21B23A90" w:rsidR="00D5274E" w:rsidRPr="00D5274E" w:rsidRDefault="00D5274E">
            <w:pPr>
              <w:spacing w:after="0" w:line="240" w:lineRule="auto"/>
              <w:jc w:val="center"/>
              <w:rPr>
                <w:rFonts w:ascii="Calibri" w:eastAsia="Times New Roman" w:hAnsi="Calibri" w:cs="Calibri"/>
                <w:b/>
                <w:bCs/>
                <w:i/>
                <w:iCs/>
              </w:rPr>
            </w:pPr>
            <w:r w:rsidRPr="00D5274E">
              <w:rPr>
                <w:rFonts w:ascii="Calibri" w:eastAsia="Times New Roman" w:hAnsi="Calibri" w:cs="Calibri"/>
                <w:b/>
                <w:bCs/>
                <w:i/>
                <w:iCs/>
              </w:rPr>
              <w:t>1</w:t>
            </w:r>
          </w:p>
        </w:tc>
        <w:tc>
          <w:tcPr>
            <w:tcW w:w="4362" w:type="dxa"/>
            <w:tcBorders>
              <w:top w:val="single" w:sz="8" w:space="0" w:color="auto"/>
              <w:left w:val="nil"/>
              <w:bottom w:val="single" w:sz="8" w:space="0" w:color="auto"/>
              <w:right w:val="single" w:sz="4" w:space="0" w:color="auto"/>
            </w:tcBorders>
            <w:shd w:val="clear" w:color="auto" w:fill="FFFFFF"/>
            <w:vAlign w:val="center"/>
          </w:tcPr>
          <w:p w14:paraId="030257EC" w14:textId="4D7D579D" w:rsidR="00D5274E" w:rsidRPr="00D5274E" w:rsidRDefault="00D5274E">
            <w:pPr>
              <w:spacing w:after="0" w:line="240" w:lineRule="auto"/>
              <w:jc w:val="center"/>
              <w:rPr>
                <w:rFonts w:ascii="Calibri" w:eastAsia="Times New Roman" w:hAnsi="Calibri" w:cs="Calibri"/>
                <w:b/>
                <w:bCs/>
                <w:i/>
                <w:iCs/>
              </w:rPr>
            </w:pPr>
            <w:r w:rsidRPr="00D5274E">
              <w:rPr>
                <w:rFonts w:ascii="Calibri" w:eastAsia="Times New Roman" w:hAnsi="Calibri" w:cs="Calibri"/>
                <w:b/>
                <w:bCs/>
                <w:i/>
                <w:iCs/>
              </w:rPr>
              <w:t>2</w:t>
            </w:r>
          </w:p>
        </w:tc>
        <w:tc>
          <w:tcPr>
            <w:tcW w:w="992" w:type="dxa"/>
            <w:tcBorders>
              <w:top w:val="single" w:sz="8" w:space="0" w:color="auto"/>
              <w:left w:val="nil"/>
              <w:bottom w:val="single" w:sz="8" w:space="0" w:color="auto"/>
              <w:right w:val="single" w:sz="4" w:space="0" w:color="auto"/>
            </w:tcBorders>
            <w:shd w:val="clear" w:color="auto" w:fill="FFFFFF"/>
            <w:vAlign w:val="center"/>
          </w:tcPr>
          <w:p w14:paraId="0BF3BA9A" w14:textId="5C970FCE" w:rsidR="00D5274E" w:rsidRPr="00D5274E" w:rsidRDefault="00D5274E">
            <w:pPr>
              <w:spacing w:after="0" w:line="240" w:lineRule="auto"/>
              <w:jc w:val="center"/>
              <w:rPr>
                <w:rFonts w:ascii="Calibri" w:eastAsia="Times New Roman" w:hAnsi="Calibri" w:cs="Calibri"/>
                <w:b/>
                <w:bCs/>
                <w:i/>
                <w:iCs/>
              </w:rPr>
            </w:pPr>
            <w:r w:rsidRPr="00D5274E">
              <w:rPr>
                <w:rFonts w:ascii="Calibri" w:eastAsia="Times New Roman" w:hAnsi="Calibri" w:cs="Calibri"/>
                <w:b/>
                <w:bCs/>
                <w:i/>
                <w:iCs/>
              </w:rPr>
              <w:t>3</w:t>
            </w:r>
          </w:p>
        </w:tc>
        <w:tc>
          <w:tcPr>
            <w:tcW w:w="1322" w:type="dxa"/>
            <w:tcBorders>
              <w:top w:val="single" w:sz="8" w:space="0" w:color="auto"/>
              <w:left w:val="nil"/>
              <w:bottom w:val="single" w:sz="8" w:space="0" w:color="auto"/>
              <w:right w:val="single" w:sz="4" w:space="0" w:color="auto"/>
            </w:tcBorders>
            <w:shd w:val="clear" w:color="auto" w:fill="FFFFFF"/>
            <w:vAlign w:val="center"/>
          </w:tcPr>
          <w:p w14:paraId="204A4C77" w14:textId="2A462FA6" w:rsidR="00D5274E" w:rsidRPr="00D5274E" w:rsidRDefault="00D5274E">
            <w:pPr>
              <w:spacing w:after="0" w:line="240" w:lineRule="auto"/>
              <w:jc w:val="center"/>
              <w:rPr>
                <w:rFonts w:ascii="Calibri" w:eastAsia="Times New Roman" w:hAnsi="Calibri" w:cs="Calibri"/>
                <w:b/>
                <w:bCs/>
                <w:i/>
                <w:iCs/>
              </w:rPr>
            </w:pPr>
            <w:r w:rsidRPr="00D5274E">
              <w:rPr>
                <w:rFonts w:ascii="Calibri" w:eastAsia="Times New Roman" w:hAnsi="Calibri" w:cs="Calibri"/>
                <w:b/>
                <w:bCs/>
                <w:i/>
                <w:iCs/>
              </w:rPr>
              <w:t>4</w:t>
            </w:r>
          </w:p>
        </w:tc>
        <w:tc>
          <w:tcPr>
            <w:tcW w:w="1371" w:type="dxa"/>
            <w:tcBorders>
              <w:top w:val="single" w:sz="8" w:space="0" w:color="auto"/>
              <w:left w:val="nil"/>
              <w:bottom w:val="single" w:sz="8" w:space="0" w:color="auto"/>
              <w:right w:val="single" w:sz="4" w:space="0" w:color="auto"/>
            </w:tcBorders>
            <w:shd w:val="clear" w:color="auto" w:fill="FFFFFF"/>
            <w:vAlign w:val="center"/>
          </w:tcPr>
          <w:p w14:paraId="5D642346" w14:textId="619EB6AA" w:rsidR="00D5274E" w:rsidRPr="00D5274E" w:rsidRDefault="00D5274E" w:rsidP="00D5274E">
            <w:pPr>
              <w:spacing w:after="0" w:line="240" w:lineRule="auto"/>
              <w:jc w:val="center"/>
              <w:rPr>
                <w:rFonts w:eastAsia="Times New Roman" w:cstheme="minorHAnsi"/>
                <w:b/>
                <w:bCs/>
                <w:i/>
                <w:iCs/>
                <w:color w:val="000000"/>
                <w:lang w:eastAsia="en-US"/>
              </w:rPr>
            </w:pPr>
            <w:r w:rsidRPr="00D5274E">
              <w:rPr>
                <w:rFonts w:eastAsia="Times New Roman" w:cstheme="minorHAnsi"/>
                <w:b/>
                <w:bCs/>
                <w:i/>
                <w:iCs/>
                <w:color w:val="000000"/>
                <w:lang w:eastAsia="en-US"/>
              </w:rPr>
              <w:t>5</w:t>
            </w:r>
          </w:p>
        </w:tc>
        <w:tc>
          <w:tcPr>
            <w:tcW w:w="1244" w:type="dxa"/>
            <w:tcBorders>
              <w:top w:val="single" w:sz="8" w:space="0" w:color="auto"/>
              <w:left w:val="nil"/>
              <w:bottom w:val="single" w:sz="8" w:space="0" w:color="auto"/>
              <w:right w:val="single" w:sz="8" w:space="0" w:color="auto"/>
            </w:tcBorders>
            <w:shd w:val="clear" w:color="auto" w:fill="FFFFFF"/>
            <w:vAlign w:val="center"/>
          </w:tcPr>
          <w:p w14:paraId="65AA0BE8" w14:textId="20D27CEA" w:rsidR="00D5274E" w:rsidRPr="00D5274E" w:rsidRDefault="00D5274E" w:rsidP="00D5274E">
            <w:pPr>
              <w:spacing w:after="0" w:line="240" w:lineRule="auto"/>
              <w:ind w:left="34" w:hanging="34"/>
              <w:rPr>
                <w:rFonts w:eastAsia="Times New Roman" w:cstheme="minorHAnsi"/>
                <w:b/>
                <w:i/>
                <w:iCs/>
                <w:lang w:eastAsia="en-US"/>
              </w:rPr>
            </w:pPr>
            <w:r w:rsidRPr="00D5274E">
              <w:rPr>
                <w:rFonts w:eastAsia="Times New Roman" w:cstheme="minorHAnsi"/>
                <w:b/>
                <w:i/>
                <w:iCs/>
                <w:lang w:eastAsia="en-US"/>
              </w:rPr>
              <w:t>6</w:t>
            </w:r>
          </w:p>
        </w:tc>
      </w:tr>
      <w:tr w:rsidR="00D5274E" w:rsidRPr="00D5274E" w14:paraId="178536E8" w14:textId="77777777" w:rsidTr="00A431A7">
        <w:trPr>
          <w:trHeight w:val="315"/>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318F2247"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w:t>
            </w:r>
          </w:p>
        </w:tc>
        <w:tc>
          <w:tcPr>
            <w:tcW w:w="4362" w:type="dxa"/>
            <w:tcBorders>
              <w:top w:val="nil"/>
              <w:left w:val="nil"/>
              <w:bottom w:val="single" w:sz="4" w:space="0" w:color="auto"/>
              <w:right w:val="single" w:sz="4" w:space="0" w:color="auto"/>
            </w:tcBorders>
            <w:shd w:val="clear" w:color="auto" w:fill="FFFFFF"/>
            <w:vAlign w:val="center"/>
            <w:hideMark/>
          </w:tcPr>
          <w:p w14:paraId="5B22D216"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Aprašų parengimas</w:t>
            </w:r>
          </w:p>
        </w:tc>
        <w:tc>
          <w:tcPr>
            <w:tcW w:w="992" w:type="dxa"/>
            <w:tcBorders>
              <w:top w:val="nil"/>
              <w:left w:val="nil"/>
              <w:bottom w:val="single" w:sz="4" w:space="0" w:color="auto"/>
              <w:right w:val="single" w:sz="4" w:space="0" w:color="auto"/>
            </w:tcBorders>
            <w:shd w:val="clear" w:color="auto" w:fill="FFFFFF"/>
            <w:vAlign w:val="center"/>
            <w:hideMark/>
          </w:tcPr>
          <w:p w14:paraId="61E27D17"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vnt.</w:t>
            </w:r>
          </w:p>
        </w:tc>
        <w:tc>
          <w:tcPr>
            <w:tcW w:w="1322" w:type="dxa"/>
            <w:tcBorders>
              <w:top w:val="nil"/>
              <w:left w:val="nil"/>
              <w:bottom w:val="single" w:sz="4" w:space="0" w:color="auto"/>
              <w:right w:val="single" w:sz="4" w:space="0" w:color="auto"/>
            </w:tcBorders>
            <w:shd w:val="clear" w:color="auto" w:fill="FFFFFF"/>
            <w:vAlign w:val="center"/>
            <w:hideMark/>
          </w:tcPr>
          <w:p w14:paraId="48E5D929"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36</w:t>
            </w:r>
          </w:p>
        </w:tc>
        <w:tc>
          <w:tcPr>
            <w:tcW w:w="1371" w:type="dxa"/>
            <w:tcBorders>
              <w:top w:val="nil"/>
              <w:left w:val="nil"/>
              <w:bottom w:val="single" w:sz="4" w:space="0" w:color="auto"/>
              <w:right w:val="single" w:sz="4" w:space="0" w:color="auto"/>
            </w:tcBorders>
            <w:shd w:val="clear" w:color="auto" w:fill="FFFFFF"/>
            <w:noWrap/>
            <w:vAlign w:val="bottom"/>
            <w:hideMark/>
          </w:tcPr>
          <w:p w14:paraId="34C8D2C3"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174A46A7"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2F11A408" w14:textId="77777777" w:rsidTr="00A431A7">
        <w:trPr>
          <w:trHeight w:val="630"/>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6C982BA2"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2</w:t>
            </w:r>
          </w:p>
        </w:tc>
        <w:tc>
          <w:tcPr>
            <w:tcW w:w="4362" w:type="dxa"/>
            <w:tcBorders>
              <w:top w:val="nil"/>
              <w:left w:val="nil"/>
              <w:bottom w:val="single" w:sz="4" w:space="0" w:color="auto"/>
              <w:right w:val="single" w:sz="4" w:space="0" w:color="auto"/>
            </w:tcBorders>
            <w:shd w:val="clear" w:color="auto" w:fill="FFFFFF"/>
            <w:vAlign w:val="center"/>
            <w:hideMark/>
          </w:tcPr>
          <w:p w14:paraId="24CEDF63"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Kelkraščių ruožų su iškylomis sutvarkymas k9=1.15</w:t>
            </w:r>
          </w:p>
        </w:tc>
        <w:tc>
          <w:tcPr>
            <w:tcW w:w="992" w:type="dxa"/>
            <w:tcBorders>
              <w:top w:val="nil"/>
              <w:left w:val="nil"/>
              <w:bottom w:val="single" w:sz="4" w:space="0" w:color="auto"/>
              <w:right w:val="single" w:sz="4" w:space="0" w:color="auto"/>
            </w:tcBorders>
            <w:shd w:val="clear" w:color="auto" w:fill="FFFFFF"/>
            <w:vAlign w:val="center"/>
            <w:hideMark/>
          </w:tcPr>
          <w:p w14:paraId="2F5CA46B"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w:t>
            </w:r>
            <w:r w:rsidRPr="00D5274E">
              <w:rPr>
                <w:rFonts w:ascii="Calibri" w:eastAsia="Times New Roman" w:hAnsi="Calibri" w:cs="Calibri"/>
                <w:vertAlign w:val="superscript"/>
              </w:rPr>
              <w:t>2</w:t>
            </w:r>
          </w:p>
        </w:tc>
        <w:tc>
          <w:tcPr>
            <w:tcW w:w="1322" w:type="dxa"/>
            <w:tcBorders>
              <w:top w:val="nil"/>
              <w:left w:val="nil"/>
              <w:bottom w:val="single" w:sz="4" w:space="0" w:color="auto"/>
              <w:right w:val="single" w:sz="4" w:space="0" w:color="auto"/>
            </w:tcBorders>
            <w:shd w:val="clear" w:color="auto" w:fill="FFFFFF"/>
            <w:vAlign w:val="center"/>
            <w:hideMark/>
          </w:tcPr>
          <w:p w14:paraId="101C7357"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250</w:t>
            </w:r>
          </w:p>
        </w:tc>
        <w:tc>
          <w:tcPr>
            <w:tcW w:w="1371" w:type="dxa"/>
            <w:tcBorders>
              <w:top w:val="nil"/>
              <w:left w:val="nil"/>
              <w:bottom w:val="single" w:sz="4" w:space="0" w:color="auto"/>
              <w:right w:val="single" w:sz="4" w:space="0" w:color="auto"/>
            </w:tcBorders>
            <w:shd w:val="clear" w:color="auto" w:fill="FFFFFF"/>
            <w:noWrap/>
            <w:vAlign w:val="bottom"/>
            <w:hideMark/>
          </w:tcPr>
          <w:p w14:paraId="2E819B9C"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3D3B82B1"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1D4E821A" w14:textId="77777777" w:rsidTr="00A431A7">
        <w:trPr>
          <w:trHeight w:val="720"/>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52CE97AE"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3</w:t>
            </w:r>
          </w:p>
        </w:tc>
        <w:tc>
          <w:tcPr>
            <w:tcW w:w="4362" w:type="dxa"/>
            <w:tcBorders>
              <w:top w:val="nil"/>
              <w:left w:val="nil"/>
              <w:bottom w:val="nil"/>
              <w:right w:val="single" w:sz="4" w:space="0" w:color="auto"/>
            </w:tcBorders>
            <w:shd w:val="clear" w:color="auto" w:fill="FFFFFF"/>
            <w:vAlign w:val="center"/>
            <w:hideMark/>
          </w:tcPr>
          <w:p w14:paraId="5A9DC0B5" w14:textId="6F168153"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6 cm storio apželdinto kelkraščio iš 20% augalinio grunto, 30 % nesurištojo mineralinių medžiagų mišinio įrengimas</w:t>
            </w:r>
          </w:p>
        </w:tc>
        <w:tc>
          <w:tcPr>
            <w:tcW w:w="992" w:type="dxa"/>
            <w:tcBorders>
              <w:top w:val="nil"/>
              <w:left w:val="nil"/>
              <w:bottom w:val="nil"/>
              <w:right w:val="single" w:sz="4" w:space="0" w:color="auto"/>
            </w:tcBorders>
            <w:shd w:val="clear" w:color="auto" w:fill="FFFFFF"/>
            <w:vAlign w:val="center"/>
            <w:hideMark/>
          </w:tcPr>
          <w:p w14:paraId="70F6B911"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w:t>
            </w:r>
            <w:r w:rsidRPr="00D5274E">
              <w:rPr>
                <w:rFonts w:ascii="Calibri" w:eastAsia="Times New Roman" w:hAnsi="Calibri" w:cs="Calibri"/>
                <w:vertAlign w:val="superscript"/>
              </w:rPr>
              <w:t>2</w:t>
            </w:r>
          </w:p>
        </w:tc>
        <w:tc>
          <w:tcPr>
            <w:tcW w:w="1322" w:type="dxa"/>
            <w:tcBorders>
              <w:top w:val="nil"/>
              <w:left w:val="nil"/>
              <w:bottom w:val="single" w:sz="4" w:space="0" w:color="auto"/>
              <w:right w:val="single" w:sz="4" w:space="0" w:color="auto"/>
            </w:tcBorders>
            <w:shd w:val="clear" w:color="auto" w:fill="FFFFFF"/>
            <w:vAlign w:val="center"/>
            <w:hideMark/>
          </w:tcPr>
          <w:p w14:paraId="4426AECC"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785</w:t>
            </w:r>
          </w:p>
        </w:tc>
        <w:tc>
          <w:tcPr>
            <w:tcW w:w="1371" w:type="dxa"/>
            <w:tcBorders>
              <w:top w:val="nil"/>
              <w:left w:val="nil"/>
              <w:bottom w:val="single" w:sz="4" w:space="0" w:color="auto"/>
              <w:right w:val="single" w:sz="4" w:space="0" w:color="auto"/>
            </w:tcBorders>
            <w:shd w:val="clear" w:color="auto" w:fill="FFFFFF"/>
            <w:noWrap/>
            <w:vAlign w:val="bottom"/>
            <w:hideMark/>
          </w:tcPr>
          <w:p w14:paraId="1B0C980F"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4D324A05"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6CCD4192" w14:textId="77777777" w:rsidTr="00A431A7">
        <w:trPr>
          <w:trHeight w:val="789"/>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67E1E294"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4</w:t>
            </w:r>
          </w:p>
        </w:tc>
        <w:tc>
          <w:tcPr>
            <w:tcW w:w="4362" w:type="dxa"/>
            <w:tcBorders>
              <w:top w:val="single" w:sz="4" w:space="0" w:color="auto"/>
              <w:left w:val="nil"/>
              <w:bottom w:val="single" w:sz="4" w:space="0" w:color="auto"/>
              <w:right w:val="single" w:sz="4" w:space="0" w:color="auto"/>
            </w:tcBorders>
            <w:shd w:val="clear" w:color="auto" w:fill="FFFFFF"/>
            <w:vAlign w:val="center"/>
            <w:hideMark/>
          </w:tcPr>
          <w:p w14:paraId="5FBE3E60" w14:textId="07BBDF3A"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Kelkraščių dangos įrengimas 5 cm storio iš žvyro mineral</w:t>
            </w:r>
            <w:r w:rsidR="00EB1CD0">
              <w:rPr>
                <w:rFonts w:ascii="Calibri" w:eastAsia="Times New Roman" w:hAnsi="Calibri" w:cs="Calibri"/>
              </w:rPr>
              <w:t>in</w:t>
            </w:r>
            <w:r w:rsidRPr="00D5274E">
              <w:rPr>
                <w:rFonts w:ascii="Calibri" w:eastAsia="Times New Roman" w:hAnsi="Calibri" w:cs="Calibri"/>
              </w:rPr>
              <w:t xml:space="preserve">ių medžiagų mišinio, pridedant 40% dolomitinės skaldos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06BD752"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w:t>
            </w:r>
            <w:r w:rsidRPr="00D5274E">
              <w:rPr>
                <w:rFonts w:ascii="Calibri" w:eastAsia="Times New Roman" w:hAnsi="Calibri" w:cs="Calibri"/>
                <w:vertAlign w:val="superscript"/>
              </w:rPr>
              <w:t>2</w:t>
            </w:r>
          </w:p>
        </w:tc>
        <w:tc>
          <w:tcPr>
            <w:tcW w:w="1322" w:type="dxa"/>
            <w:tcBorders>
              <w:top w:val="nil"/>
              <w:left w:val="nil"/>
              <w:bottom w:val="single" w:sz="4" w:space="0" w:color="auto"/>
              <w:right w:val="single" w:sz="4" w:space="0" w:color="auto"/>
            </w:tcBorders>
            <w:shd w:val="clear" w:color="auto" w:fill="FFFFFF"/>
            <w:vAlign w:val="center"/>
            <w:hideMark/>
          </w:tcPr>
          <w:p w14:paraId="64303496"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420</w:t>
            </w:r>
          </w:p>
        </w:tc>
        <w:tc>
          <w:tcPr>
            <w:tcW w:w="1371" w:type="dxa"/>
            <w:tcBorders>
              <w:top w:val="nil"/>
              <w:left w:val="nil"/>
              <w:bottom w:val="single" w:sz="4" w:space="0" w:color="auto"/>
              <w:right w:val="single" w:sz="4" w:space="0" w:color="auto"/>
            </w:tcBorders>
            <w:shd w:val="clear" w:color="auto" w:fill="FFFFFF"/>
            <w:noWrap/>
            <w:vAlign w:val="bottom"/>
            <w:hideMark/>
          </w:tcPr>
          <w:p w14:paraId="285E497E"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443628EF"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49FD79F4" w14:textId="77777777" w:rsidTr="00A431A7">
        <w:trPr>
          <w:trHeight w:val="828"/>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19597BB2"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5</w:t>
            </w:r>
          </w:p>
        </w:tc>
        <w:tc>
          <w:tcPr>
            <w:tcW w:w="4362" w:type="dxa"/>
            <w:tcBorders>
              <w:top w:val="nil"/>
              <w:left w:val="nil"/>
              <w:bottom w:val="single" w:sz="4" w:space="0" w:color="auto"/>
              <w:right w:val="single" w:sz="4" w:space="0" w:color="auto"/>
            </w:tcBorders>
            <w:shd w:val="clear" w:color="auto" w:fill="FFFFFF"/>
            <w:vAlign w:val="center"/>
            <w:hideMark/>
          </w:tcPr>
          <w:p w14:paraId="18EB26AC"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Iki 50 mm storio asfaltbetonio dangos sluoksnio frezavimas freza W-350, kai frezuojamas plotas iki 5 m2</w:t>
            </w:r>
          </w:p>
        </w:tc>
        <w:tc>
          <w:tcPr>
            <w:tcW w:w="992" w:type="dxa"/>
            <w:tcBorders>
              <w:top w:val="nil"/>
              <w:left w:val="nil"/>
              <w:bottom w:val="single" w:sz="4" w:space="0" w:color="auto"/>
              <w:right w:val="single" w:sz="4" w:space="0" w:color="auto"/>
            </w:tcBorders>
            <w:shd w:val="clear" w:color="auto" w:fill="FFFFFF"/>
            <w:vAlign w:val="center"/>
            <w:hideMark/>
          </w:tcPr>
          <w:p w14:paraId="10374125"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w:t>
            </w:r>
            <w:r w:rsidRPr="00D5274E">
              <w:rPr>
                <w:rFonts w:ascii="Calibri" w:eastAsia="Times New Roman" w:hAnsi="Calibri" w:cs="Calibri"/>
                <w:vertAlign w:val="superscript"/>
              </w:rPr>
              <w:t>2</w:t>
            </w:r>
          </w:p>
        </w:tc>
        <w:tc>
          <w:tcPr>
            <w:tcW w:w="1322" w:type="dxa"/>
            <w:tcBorders>
              <w:top w:val="nil"/>
              <w:left w:val="nil"/>
              <w:bottom w:val="single" w:sz="4" w:space="0" w:color="auto"/>
              <w:right w:val="single" w:sz="4" w:space="0" w:color="auto"/>
            </w:tcBorders>
            <w:shd w:val="clear" w:color="auto" w:fill="FFFFFF"/>
            <w:vAlign w:val="center"/>
            <w:hideMark/>
          </w:tcPr>
          <w:p w14:paraId="32CAE5CF"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485</w:t>
            </w:r>
          </w:p>
        </w:tc>
        <w:tc>
          <w:tcPr>
            <w:tcW w:w="1371" w:type="dxa"/>
            <w:tcBorders>
              <w:top w:val="nil"/>
              <w:left w:val="nil"/>
              <w:bottom w:val="single" w:sz="4" w:space="0" w:color="auto"/>
              <w:right w:val="single" w:sz="4" w:space="0" w:color="auto"/>
            </w:tcBorders>
            <w:shd w:val="clear" w:color="auto" w:fill="FFFFFF"/>
            <w:noWrap/>
            <w:vAlign w:val="bottom"/>
            <w:hideMark/>
          </w:tcPr>
          <w:p w14:paraId="2CDF06F9"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031B50F5"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48821A5A" w14:textId="77777777" w:rsidTr="00A431A7">
        <w:trPr>
          <w:trHeight w:val="841"/>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1C3C7344"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6</w:t>
            </w:r>
          </w:p>
        </w:tc>
        <w:tc>
          <w:tcPr>
            <w:tcW w:w="4362" w:type="dxa"/>
            <w:tcBorders>
              <w:top w:val="nil"/>
              <w:left w:val="nil"/>
              <w:bottom w:val="single" w:sz="4" w:space="0" w:color="auto"/>
              <w:right w:val="single" w:sz="4" w:space="0" w:color="auto"/>
            </w:tcBorders>
            <w:shd w:val="clear" w:color="auto" w:fill="FFFFFF"/>
            <w:vAlign w:val="center"/>
            <w:hideMark/>
          </w:tcPr>
          <w:p w14:paraId="561EB837"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Iki 50 mm storio asfaltbetonio dangos sluoksnio frezavimas freza W-350, kai frezuojamas plotas daugiau 5 m</w:t>
            </w:r>
            <w:r w:rsidRPr="00D5274E">
              <w:rPr>
                <w:rFonts w:ascii="Calibri" w:eastAsia="Times New Roman" w:hAnsi="Calibri" w:cs="Calibri"/>
                <w:vertAlign w:val="superscript"/>
              </w:rPr>
              <w:t>2</w:t>
            </w:r>
          </w:p>
        </w:tc>
        <w:tc>
          <w:tcPr>
            <w:tcW w:w="992" w:type="dxa"/>
            <w:tcBorders>
              <w:top w:val="nil"/>
              <w:left w:val="nil"/>
              <w:bottom w:val="single" w:sz="4" w:space="0" w:color="auto"/>
              <w:right w:val="single" w:sz="4" w:space="0" w:color="auto"/>
            </w:tcBorders>
            <w:shd w:val="clear" w:color="auto" w:fill="FFFFFF"/>
            <w:vAlign w:val="center"/>
            <w:hideMark/>
          </w:tcPr>
          <w:p w14:paraId="738DFEE1"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m2</w:t>
            </w:r>
          </w:p>
        </w:tc>
        <w:tc>
          <w:tcPr>
            <w:tcW w:w="1322" w:type="dxa"/>
            <w:tcBorders>
              <w:top w:val="nil"/>
              <w:left w:val="nil"/>
              <w:bottom w:val="single" w:sz="4" w:space="0" w:color="auto"/>
              <w:right w:val="single" w:sz="4" w:space="0" w:color="auto"/>
            </w:tcBorders>
            <w:shd w:val="clear" w:color="auto" w:fill="FFFFFF"/>
            <w:vAlign w:val="center"/>
            <w:hideMark/>
          </w:tcPr>
          <w:p w14:paraId="2977E2F8"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200</w:t>
            </w:r>
          </w:p>
        </w:tc>
        <w:tc>
          <w:tcPr>
            <w:tcW w:w="1371" w:type="dxa"/>
            <w:tcBorders>
              <w:top w:val="nil"/>
              <w:left w:val="nil"/>
              <w:bottom w:val="single" w:sz="4" w:space="0" w:color="auto"/>
              <w:right w:val="single" w:sz="4" w:space="0" w:color="auto"/>
            </w:tcBorders>
            <w:shd w:val="clear" w:color="auto" w:fill="FFFFFF"/>
            <w:noWrap/>
            <w:vAlign w:val="bottom"/>
            <w:hideMark/>
          </w:tcPr>
          <w:p w14:paraId="774B06DA"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1452D355"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5B0A9BAF" w14:textId="77777777" w:rsidTr="00A431A7">
        <w:trPr>
          <w:trHeight w:val="852"/>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4239CA8F"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7</w:t>
            </w:r>
          </w:p>
        </w:tc>
        <w:tc>
          <w:tcPr>
            <w:tcW w:w="4362" w:type="dxa"/>
            <w:tcBorders>
              <w:top w:val="nil"/>
              <w:left w:val="nil"/>
              <w:bottom w:val="single" w:sz="4" w:space="0" w:color="auto"/>
              <w:right w:val="single" w:sz="4" w:space="0" w:color="auto"/>
            </w:tcBorders>
            <w:shd w:val="clear" w:color="auto" w:fill="FFFFFF"/>
            <w:vAlign w:val="center"/>
            <w:hideMark/>
          </w:tcPr>
          <w:p w14:paraId="3E1C9DF3"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A/b dangos duobių taisymas, pašalinant seną dangą frezavimo mašina ir užtaisant karštu AC 11VN markės mišiniu (h – 50 mm)</w:t>
            </w:r>
          </w:p>
        </w:tc>
        <w:tc>
          <w:tcPr>
            <w:tcW w:w="992" w:type="dxa"/>
            <w:tcBorders>
              <w:top w:val="nil"/>
              <w:left w:val="nil"/>
              <w:bottom w:val="single" w:sz="4" w:space="0" w:color="auto"/>
              <w:right w:val="single" w:sz="4" w:space="0" w:color="auto"/>
            </w:tcBorders>
            <w:shd w:val="clear" w:color="auto" w:fill="FFFFFF"/>
            <w:vAlign w:val="center"/>
            <w:hideMark/>
          </w:tcPr>
          <w:p w14:paraId="6AE4507C"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m2</w:t>
            </w:r>
          </w:p>
        </w:tc>
        <w:tc>
          <w:tcPr>
            <w:tcW w:w="1322" w:type="dxa"/>
            <w:tcBorders>
              <w:top w:val="nil"/>
              <w:left w:val="nil"/>
              <w:bottom w:val="single" w:sz="4" w:space="0" w:color="auto"/>
              <w:right w:val="single" w:sz="4" w:space="0" w:color="auto"/>
            </w:tcBorders>
            <w:shd w:val="clear" w:color="auto" w:fill="FFFFFF"/>
            <w:vAlign w:val="center"/>
            <w:hideMark/>
          </w:tcPr>
          <w:p w14:paraId="53F0A3C0"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210</w:t>
            </w:r>
          </w:p>
        </w:tc>
        <w:tc>
          <w:tcPr>
            <w:tcW w:w="1371" w:type="dxa"/>
            <w:tcBorders>
              <w:top w:val="nil"/>
              <w:left w:val="nil"/>
              <w:bottom w:val="single" w:sz="4" w:space="0" w:color="auto"/>
              <w:right w:val="single" w:sz="4" w:space="0" w:color="auto"/>
            </w:tcBorders>
            <w:shd w:val="clear" w:color="auto" w:fill="FFFFFF"/>
            <w:noWrap/>
            <w:vAlign w:val="bottom"/>
            <w:hideMark/>
          </w:tcPr>
          <w:p w14:paraId="51C6DC95"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5509262E"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290BAA71" w14:textId="77777777" w:rsidTr="00A431A7">
        <w:trPr>
          <w:trHeight w:val="1120"/>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410374C5"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8</w:t>
            </w:r>
          </w:p>
        </w:tc>
        <w:tc>
          <w:tcPr>
            <w:tcW w:w="4362" w:type="dxa"/>
            <w:tcBorders>
              <w:top w:val="nil"/>
              <w:left w:val="nil"/>
              <w:bottom w:val="single" w:sz="4" w:space="0" w:color="auto"/>
              <w:right w:val="single" w:sz="4" w:space="0" w:color="auto"/>
            </w:tcBorders>
            <w:shd w:val="clear" w:color="auto" w:fill="FFFFFF"/>
            <w:vAlign w:val="center"/>
            <w:hideMark/>
          </w:tcPr>
          <w:p w14:paraId="3CA38E7F"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Dolomito skaldos fr. 0/45 pagrindo ar dangos įrengimas, įmaišant 15 proc. frezuoto asfaltbetonio (bendras storis 12 cm, viensluoksnis) k9=1.15</w:t>
            </w:r>
          </w:p>
        </w:tc>
        <w:tc>
          <w:tcPr>
            <w:tcW w:w="992" w:type="dxa"/>
            <w:tcBorders>
              <w:top w:val="nil"/>
              <w:left w:val="nil"/>
              <w:bottom w:val="single" w:sz="4" w:space="0" w:color="auto"/>
              <w:right w:val="single" w:sz="4" w:space="0" w:color="auto"/>
            </w:tcBorders>
            <w:shd w:val="clear" w:color="auto" w:fill="FFFFFF"/>
            <w:vAlign w:val="center"/>
            <w:hideMark/>
          </w:tcPr>
          <w:p w14:paraId="699E6B50"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m2</w:t>
            </w:r>
          </w:p>
        </w:tc>
        <w:tc>
          <w:tcPr>
            <w:tcW w:w="1322" w:type="dxa"/>
            <w:tcBorders>
              <w:top w:val="nil"/>
              <w:left w:val="nil"/>
              <w:bottom w:val="single" w:sz="4" w:space="0" w:color="auto"/>
              <w:right w:val="single" w:sz="4" w:space="0" w:color="auto"/>
            </w:tcBorders>
            <w:shd w:val="clear" w:color="auto" w:fill="FFFFFF"/>
            <w:vAlign w:val="center"/>
            <w:hideMark/>
          </w:tcPr>
          <w:p w14:paraId="7D87B958"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200</w:t>
            </w:r>
          </w:p>
        </w:tc>
        <w:tc>
          <w:tcPr>
            <w:tcW w:w="1371" w:type="dxa"/>
            <w:tcBorders>
              <w:top w:val="nil"/>
              <w:left w:val="nil"/>
              <w:bottom w:val="single" w:sz="4" w:space="0" w:color="auto"/>
              <w:right w:val="single" w:sz="4" w:space="0" w:color="auto"/>
            </w:tcBorders>
            <w:shd w:val="clear" w:color="auto" w:fill="FFFFFF"/>
            <w:noWrap/>
            <w:vAlign w:val="bottom"/>
            <w:hideMark/>
          </w:tcPr>
          <w:p w14:paraId="5ADE6AA4"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21ADF138"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585C09CF" w14:textId="77777777" w:rsidTr="00A431A7">
        <w:trPr>
          <w:trHeight w:val="839"/>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3F967443"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9</w:t>
            </w:r>
          </w:p>
        </w:tc>
        <w:tc>
          <w:tcPr>
            <w:tcW w:w="4362" w:type="dxa"/>
            <w:tcBorders>
              <w:top w:val="nil"/>
              <w:left w:val="nil"/>
              <w:bottom w:val="single" w:sz="4" w:space="0" w:color="auto"/>
              <w:right w:val="single" w:sz="4" w:space="0" w:color="auto"/>
            </w:tcBorders>
            <w:shd w:val="clear" w:color="auto" w:fill="FFFFFF"/>
            <w:vAlign w:val="center"/>
            <w:hideMark/>
          </w:tcPr>
          <w:p w14:paraId="09F7058F"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Išlyginamojo sluoksnio iš asfaltbetonio mišinio įrengimas klotuvu, kurio našumas iki 200 t/h AC 11 AN</w:t>
            </w:r>
          </w:p>
        </w:tc>
        <w:tc>
          <w:tcPr>
            <w:tcW w:w="992" w:type="dxa"/>
            <w:tcBorders>
              <w:top w:val="nil"/>
              <w:left w:val="nil"/>
              <w:bottom w:val="single" w:sz="4" w:space="0" w:color="auto"/>
              <w:right w:val="single" w:sz="4" w:space="0" w:color="auto"/>
            </w:tcBorders>
            <w:shd w:val="clear" w:color="auto" w:fill="FFFFFF"/>
            <w:vAlign w:val="center"/>
            <w:hideMark/>
          </w:tcPr>
          <w:p w14:paraId="649D02E8"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t</w:t>
            </w:r>
          </w:p>
        </w:tc>
        <w:tc>
          <w:tcPr>
            <w:tcW w:w="1322" w:type="dxa"/>
            <w:tcBorders>
              <w:top w:val="nil"/>
              <w:left w:val="nil"/>
              <w:bottom w:val="single" w:sz="4" w:space="0" w:color="auto"/>
              <w:right w:val="single" w:sz="4" w:space="0" w:color="auto"/>
            </w:tcBorders>
            <w:shd w:val="clear" w:color="auto" w:fill="FFFFFF"/>
            <w:vAlign w:val="center"/>
            <w:hideMark/>
          </w:tcPr>
          <w:p w14:paraId="768574D1"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4520</w:t>
            </w:r>
          </w:p>
        </w:tc>
        <w:tc>
          <w:tcPr>
            <w:tcW w:w="1371" w:type="dxa"/>
            <w:tcBorders>
              <w:top w:val="nil"/>
              <w:left w:val="nil"/>
              <w:bottom w:val="single" w:sz="4" w:space="0" w:color="auto"/>
              <w:right w:val="single" w:sz="4" w:space="0" w:color="auto"/>
            </w:tcBorders>
            <w:shd w:val="clear" w:color="auto" w:fill="FFFFFF"/>
            <w:noWrap/>
            <w:vAlign w:val="bottom"/>
            <w:hideMark/>
          </w:tcPr>
          <w:p w14:paraId="78DF5D66"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2C0F0C6A"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10A098A1" w14:textId="77777777" w:rsidTr="00A431A7">
        <w:trPr>
          <w:trHeight w:val="945"/>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5DF13917"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w:t>
            </w:r>
          </w:p>
        </w:tc>
        <w:tc>
          <w:tcPr>
            <w:tcW w:w="4362" w:type="dxa"/>
            <w:tcBorders>
              <w:top w:val="nil"/>
              <w:left w:val="nil"/>
              <w:bottom w:val="single" w:sz="4" w:space="0" w:color="auto"/>
              <w:right w:val="single" w:sz="4" w:space="0" w:color="auto"/>
            </w:tcBorders>
            <w:shd w:val="clear" w:color="auto" w:fill="FFFFFF"/>
            <w:vAlign w:val="center"/>
            <w:hideMark/>
          </w:tcPr>
          <w:p w14:paraId="0A2820F8"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Asfalto dangos paviršiaus viengubas apdorojimas bitumu su juoda granito skaldele 5/8 k8=1.17, k9=1.15</w:t>
            </w:r>
          </w:p>
        </w:tc>
        <w:tc>
          <w:tcPr>
            <w:tcW w:w="992" w:type="dxa"/>
            <w:tcBorders>
              <w:top w:val="nil"/>
              <w:left w:val="nil"/>
              <w:bottom w:val="single" w:sz="4" w:space="0" w:color="auto"/>
              <w:right w:val="single" w:sz="4" w:space="0" w:color="auto"/>
            </w:tcBorders>
            <w:shd w:val="clear" w:color="auto" w:fill="FFFFFF"/>
            <w:vAlign w:val="center"/>
            <w:hideMark/>
          </w:tcPr>
          <w:p w14:paraId="40857601"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100 m</w:t>
            </w:r>
            <w:r w:rsidRPr="00D5274E">
              <w:rPr>
                <w:rFonts w:ascii="Calibri" w:eastAsia="Times New Roman" w:hAnsi="Calibri" w:cs="Calibri"/>
                <w:vertAlign w:val="superscript"/>
              </w:rPr>
              <w:t>2</w:t>
            </w:r>
          </w:p>
        </w:tc>
        <w:tc>
          <w:tcPr>
            <w:tcW w:w="1322" w:type="dxa"/>
            <w:tcBorders>
              <w:top w:val="nil"/>
              <w:left w:val="nil"/>
              <w:bottom w:val="single" w:sz="4" w:space="0" w:color="auto"/>
              <w:right w:val="single" w:sz="4" w:space="0" w:color="auto"/>
            </w:tcBorders>
            <w:shd w:val="clear" w:color="auto" w:fill="FFFFFF"/>
            <w:vAlign w:val="center"/>
            <w:hideMark/>
          </w:tcPr>
          <w:p w14:paraId="5B0CC8C6"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1270</w:t>
            </w:r>
          </w:p>
        </w:tc>
        <w:tc>
          <w:tcPr>
            <w:tcW w:w="1371" w:type="dxa"/>
            <w:tcBorders>
              <w:top w:val="nil"/>
              <w:left w:val="nil"/>
              <w:bottom w:val="single" w:sz="4" w:space="0" w:color="auto"/>
              <w:right w:val="single" w:sz="4" w:space="0" w:color="auto"/>
            </w:tcBorders>
            <w:shd w:val="clear" w:color="auto" w:fill="FFFFFF"/>
            <w:noWrap/>
            <w:vAlign w:val="bottom"/>
            <w:hideMark/>
          </w:tcPr>
          <w:p w14:paraId="147F278D"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6D1D1AF8"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420FD9A8" w14:textId="77777777" w:rsidTr="00A431A7">
        <w:trPr>
          <w:trHeight w:val="630"/>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7C0C07C4"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11</w:t>
            </w:r>
          </w:p>
        </w:tc>
        <w:tc>
          <w:tcPr>
            <w:tcW w:w="4362" w:type="dxa"/>
            <w:tcBorders>
              <w:top w:val="nil"/>
              <w:left w:val="nil"/>
              <w:bottom w:val="single" w:sz="4" w:space="0" w:color="auto"/>
              <w:right w:val="single" w:sz="4" w:space="0" w:color="auto"/>
            </w:tcBorders>
            <w:shd w:val="clear" w:color="auto" w:fill="FFFFFF"/>
            <w:vAlign w:val="center"/>
            <w:hideMark/>
          </w:tcPr>
          <w:p w14:paraId="7492DBA4"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4 cm storio asfalto sluoksnio įrengimas iš mišinio AC 11 VN</w:t>
            </w:r>
          </w:p>
        </w:tc>
        <w:tc>
          <w:tcPr>
            <w:tcW w:w="992" w:type="dxa"/>
            <w:tcBorders>
              <w:top w:val="nil"/>
              <w:left w:val="nil"/>
              <w:bottom w:val="single" w:sz="4" w:space="0" w:color="auto"/>
              <w:right w:val="single" w:sz="4" w:space="0" w:color="auto"/>
            </w:tcBorders>
            <w:shd w:val="clear" w:color="auto" w:fill="FFFFFF"/>
            <w:vAlign w:val="center"/>
            <w:hideMark/>
          </w:tcPr>
          <w:p w14:paraId="41012315"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t</w:t>
            </w:r>
          </w:p>
        </w:tc>
        <w:tc>
          <w:tcPr>
            <w:tcW w:w="1322" w:type="dxa"/>
            <w:tcBorders>
              <w:top w:val="nil"/>
              <w:left w:val="nil"/>
              <w:bottom w:val="single" w:sz="4" w:space="0" w:color="auto"/>
              <w:right w:val="single" w:sz="4" w:space="0" w:color="auto"/>
            </w:tcBorders>
            <w:shd w:val="clear" w:color="auto" w:fill="FFFFFF"/>
            <w:vAlign w:val="center"/>
            <w:hideMark/>
          </w:tcPr>
          <w:p w14:paraId="63ABA3E2"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4700</w:t>
            </w:r>
          </w:p>
        </w:tc>
        <w:tc>
          <w:tcPr>
            <w:tcW w:w="1371" w:type="dxa"/>
            <w:tcBorders>
              <w:top w:val="nil"/>
              <w:left w:val="nil"/>
              <w:bottom w:val="single" w:sz="4" w:space="0" w:color="auto"/>
              <w:right w:val="single" w:sz="4" w:space="0" w:color="auto"/>
            </w:tcBorders>
            <w:shd w:val="clear" w:color="auto" w:fill="FFFFFF"/>
            <w:noWrap/>
            <w:vAlign w:val="bottom"/>
            <w:hideMark/>
          </w:tcPr>
          <w:p w14:paraId="4ABB0B57"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04AED436"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6F087F45" w14:textId="77777777" w:rsidTr="00A431A7">
        <w:trPr>
          <w:trHeight w:val="841"/>
        </w:trPr>
        <w:tc>
          <w:tcPr>
            <w:tcW w:w="600" w:type="dxa"/>
            <w:tcBorders>
              <w:top w:val="nil"/>
              <w:left w:val="single" w:sz="8" w:space="0" w:color="auto"/>
              <w:bottom w:val="single" w:sz="4" w:space="0" w:color="auto"/>
              <w:right w:val="single" w:sz="4" w:space="0" w:color="auto"/>
            </w:tcBorders>
            <w:shd w:val="clear" w:color="auto" w:fill="FFFFFF"/>
            <w:vAlign w:val="center"/>
            <w:hideMark/>
          </w:tcPr>
          <w:p w14:paraId="751DEB27"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lastRenderedPageBreak/>
              <w:t>12</w:t>
            </w:r>
          </w:p>
        </w:tc>
        <w:tc>
          <w:tcPr>
            <w:tcW w:w="4362" w:type="dxa"/>
            <w:tcBorders>
              <w:top w:val="nil"/>
              <w:left w:val="nil"/>
              <w:bottom w:val="single" w:sz="4" w:space="0" w:color="auto"/>
              <w:right w:val="single" w:sz="4" w:space="0" w:color="auto"/>
            </w:tcBorders>
            <w:shd w:val="clear" w:color="auto" w:fill="FFFFFF"/>
            <w:vAlign w:val="center"/>
            <w:hideMark/>
          </w:tcPr>
          <w:p w14:paraId="17D3314E"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Viensluoksnės dangos įrengimas iš pagrindo - dangos sluoksnio asfaltbetonio AC16PD (sluoksnis 6 cm storio, klotuvas 200 t/h)</w:t>
            </w:r>
          </w:p>
        </w:tc>
        <w:tc>
          <w:tcPr>
            <w:tcW w:w="992" w:type="dxa"/>
            <w:tcBorders>
              <w:top w:val="nil"/>
              <w:left w:val="nil"/>
              <w:bottom w:val="single" w:sz="4" w:space="0" w:color="auto"/>
              <w:right w:val="single" w:sz="4" w:space="0" w:color="auto"/>
            </w:tcBorders>
            <w:shd w:val="clear" w:color="auto" w:fill="FFFFFF"/>
            <w:vAlign w:val="center"/>
            <w:hideMark/>
          </w:tcPr>
          <w:p w14:paraId="1C1733D0"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t</w:t>
            </w:r>
          </w:p>
        </w:tc>
        <w:tc>
          <w:tcPr>
            <w:tcW w:w="1322" w:type="dxa"/>
            <w:tcBorders>
              <w:top w:val="nil"/>
              <w:left w:val="nil"/>
              <w:bottom w:val="single" w:sz="4" w:space="0" w:color="auto"/>
              <w:right w:val="single" w:sz="4" w:space="0" w:color="auto"/>
            </w:tcBorders>
            <w:shd w:val="clear" w:color="auto" w:fill="FFFFFF"/>
            <w:vAlign w:val="center"/>
            <w:hideMark/>
          </w:tcPr>
          <w:p w14:paraId="412B6810"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2900</w:t>
            </w:r>
          </w:p>
        </w:tc>
        <w:tc>
          <w:tcPr>
            <w:tcW w:w="1371" w:type="dxa"/>
            <w:tcBorders>
              <w:top w:val="nil"/>
              <w:left w:val="nil"/>
              <w:bottom w:val="single" w:sz="4" w:space="0" w:color="auto"/>
              <w:right w:val="single" w:sz="4" w:space="0" w:color="auto"/>
            </w:tcBorders>
            <w:shd w:val="clear" w:color="auto" w:fill="FFFFFF"/>
            <w:noWrap/>
            <w:vAlign w:val="bottom"/>
            <w:hideMark/>
          </w:tcPr>
          <w:p w14:paraId="3943FBD0"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single" w:sz="4" w:space="0" w:color="auto"/>
              <w:right w:val="single" w:sz="8" w:space="0" w:color="auto"/>
            </w:tcBorders>
            <w:shd w:val="clear" w:color="auto" w:fill="FFFFFF"/>
            <w:noWrap/>
            <w:vAlign w:val="bottom"/>
            <w:hideMark/>
          </w:tcPr>
          <w:p w14:paraId="002037C7"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74583423" w14:textId="77777777" w:rsidTr="00A431A7">
        <w:trPr>
          <w:trHeight w:val="315"/>
        </w:trPr>
        <w:tc>
          <w:tcPr>
            <w:tcW w:w="600" w:type="dxa"/>
            <w:tcBorders>
              <w:top w:val="nil"/>
              <w:left w:val="single" w:sz="8" w:space="0" w:color="auto"/>
              <w:bottom w:val="nil"/>
              <w:right w:val="single" w:sz="4" w:space="0" w:color="auto"/>
            </w:tcBorders>
            <w:shd w:val="clear" w:color="auto" w:fill="FFFFFF"/>
            <w:vAlign w:val="center"/>
            <w:hideMark/>
          </w:tcPr>
          <w:p w14:paraId="340759D4"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13</w:t>
            </w:r>
          </w:p>
        </w:tc>
        <w:tc>
          <w:tcPr>
            <w:tcW w:w="4362" w:type="dxa"/>
            <w:tcBorders>
              <w:top w:val="nil"/>
              <w:left w:val="nil"/>
              <w:bottom w:val="nil"/>
              <w:right w:val="single" w:sz="4" w:space="0" w:color="auto"/>
            </w:tcBorders>
            <w:shd w:val="clear" w:color="auto" w:fill="FFFFFF"/>
            <w:vAlign w:val="center"/>
            <w:hideMark/>
          </w:tcPr>
          <w:p w14:paraId="190DE120"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Šulinių liukų reguliavimas iki reikiamo aukščio</w:t>
            </w:r>
          </w:p>
        </w:tc>
        <w:tc>
          <w:tcPr>
            <w:tcW w:w="992" w:type="dxa"/>
            <w:tcBorders>
              <w:top w:val="nil"/>
              <w:left w:val="nil"/>
              <w:bottom w:val="nil"/>
              <w:right w:val="single" w:sz="4" w:space="0" w:color="auto"/>
            </w:tcBorders>
            <w:shd w:val="clear" w:color="auto" w:fill="FFFFFF"/>
            <w:vAlign w:val="center"/>
            <w:hideMark/>
          </w:tcPr>
          <w:p w14:paraId="44824A90"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vnt.</w:t>
            </w:r>
          </w:p>
        </w:tc>
        <w:tc>
          <w:tcPr>
            <w:tcW w:w="1322" w:type="dxa"/>
            <w:tcBorders>
              <w:top w:val="nil"/>
              <w:left w:val="nil"/>
              <w:bottom w:val="nil"/>
              <w:right w:val="single" w:sz="4" w:space="0" w:color="auto"/>
            </w:tcBorders>
            <w:shd w:val="clear" w:color="auto" w:fill="FFFFFF"/>
            <w:vAlign w:val="center"/>
            <w:hideMark/>
          </w:tcPr>
          <w:p w14:paraId="55734A28"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50</w:t>
            </w:r>
          </w:p>
        </w:tc>
        <w:tc>
          <w:tcPr>
            <w:tcW w:w="1371" w:type="dxa"/>
            <w:tcBorders>
              <w:top w:val="nil"/>
              <w:left w:val="nil"/>
              <w:bottom w:val="nil"/>
              <w:right w:val="single" w:sz="4" w:space="0" w:color="auto"/>
            </w:tcBorders>
            <w:shd w:val="clear" w:color="auto" w:fill="FFFFFF"/>
            <w:noWrap/>
            <w:vAlign w:val="bottom"/>
            <w:hideMark/>
          </w:tcPr>
          <w:p w14:paraId="42F0C430"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nil"/>
              <w:left w:val="nil"/>
              <w:bottom w:val="nil"/>
              <w:right w:val="single" w:sz="8" w:space="0" w:color="auto"/>
            </w:tcBorders>
            <w:shd w:val="clear" w:color="auto" w:fill="FFFFFF"/>
            <w:noWrap/>
            <w:vAlign w:val="bottom"/>
            <w:hideMark/>
          </w:tcPr>
          <w:p w14:paraId="29A32F3E"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D5274E" w:rsidRPr="00D5274E" w14:paraId="41B44D66" w14:textId="77777777" w:rsidTr="00A431A7">
        <w:trPr>
          <w:trHeight w:val="330"/>
        </w:trPr>
        <w:tc>
          <w:tcPr>
            <w:tcW w:w="600"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76D52204"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14</w:t>
            </w:r>
          </w:p>
        </w:tc>
        <w:tc>
          <w:tcPr>
            <w:tcW w:w="4362" w:type="dxa"/>
            <w:tcBorders>
              <w:top w:val="single" w:sz="4" w:space="0" w:color="auto"/>
              <w:left w:val="nil"/>
              <w:bottom w:val="single" w:sz="8" w:space="0" w:color="auto"/>
              <w:right w:val="single" w:sz="4" w:space="0" w:color="auto"/>
            </w:tcBorders>
            <w:shd w:val="clear" w:color="auto" w:fill="FFFFFF"/>
            <w:vAlign w:val="center"/>
            <w:hideMark/>
          </w:tcPr>
          <w:p w14:paraId="6986E4AB"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Išpildomųjų dokumentacijų parengimas</w:t>
            </w:r>
          </w:p>
        </w:tc>
        <w:tc>
          <w:tcPr>
            <w:tcW w:w="992" w:type="dxa"/>
            <w:tcBorders>
              <w:top w:val="single" w:sz="4" w:space="0" w:color="auto"/>
              <w:left w:val="nil"/>
              <w:bottom w:val="single" w:sz="8" w:space="0" w:color="auto"/>
              <w:right w:val="single" w:sz="4" w:space="0" w:color="auto"/>
            </w:tcBorders>
            <w:shd w:val="clear" w:color="auto" w:fill="FFFFFF"/>
            <w:vAlign w:val="center"/>
            <w:hideMark/>
          </w:tcPr>
          <w:p w14:paraId="76FF5FA4"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vnt.</w:t>
            </w:r>
          </w:p>
        </w:tc>
        <w:tc>
          <w:tcPr>
            <w:tcW w:w="1322" w:type="dxa"/>
            <w:tcBorders>
              <w:top w:val="single" w:sz="4" w:space="0" w:color="auto"/>
              <w:left w:val="nil"/>
              <w:bottom w:val="single" w:sz="8" w:space="0" w:color="auto"/>
              <w:right w:val="single" w:sz="4" w:space="0" w:color="auto"/>
            </w:tcBorders>
            <w:shd w:val="clear" w:color="auto" w:fill="FFFFFF"/>
            <w:vAlign w:val="center"/>
            <w:hideMark/>
          </w:tcPr>
          <w:p w14:paraId="3E050985" w14:textId="77777777" w:rsidR="00D5274E" w:rsidRPr="00D5274E" w:rsidRDefault="00D5274E">
            <w:pPr>
              <w:spacing w:after="0" w:line="240" w:lineRule="auto"/>
              <w:jc w:val="center"/>
              <w:rPr>
                <w:rFonts w:ascii="Calibri" w:eastAsia="Times New Roman" w:hAnsi="Calibri" w:cs="Calibri"/>
              </w:rPr>
            </w:pPr>
            <w:r w:rsidRPr="00D5274E">
              <w:rPr>
                <w:rFonts w:ascii="Calibri" w:eastAsia="Times New Roman" w:hAnsi="Calibri" w:cs="Calibri"/>
              </w:rPr>
              <w:t>56</w:t>
            </w:r>
          </w:p>
        </w:tc>
        <w:tc>
          <w:tcPr>
            <w:tcW w:w="1371" w:type="dxa"/>
            <w:tcBorders>
              <w:top w:val="single" w:sz="4" w:space="0" w:color="auto"/>
              <w:left w:val="nil"/>
              <w:bottom w:val="single" w:sz="8" w:space="0" w:color="auto"/>
              <w:right w:val="single" w:sz="4" w:space="0" w:color="auto"/>
            </w:tcBorders>
            <w:shd w:val="clear" w:color="auto" w:fill="FFFFFF"/>
            <w:noWrap/>
            <w:vAlign w:val="bottom"/>
            <w:hideMark/>
          </w:tcPr>
          <w:p w14:paraId="624AFF5E"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tcBorders>
              <w:top w:val="single" w:sz="4" w:space="0" w:color="auto"/>
              <w:left w:val="nil"/>
              <w:bottom w:val="single" w:sz="8" w:space="0" w:color="auto"/>
              <w:right w:val="single" w:sz="8" w:space="0" w:color="auto"/>
            </w:tcBorders>
            <w:shd w:val="clear" w:color="auto" w:fill="FFFFFF"/>
            <w:noWrap/>
            <w:vAlign w:val="bottom"/>
            <w:hideMark/>
          </w:tcPr>
          <w:p w14:paraId="7233A0FF"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BF7746" w:rsidRPr="00D5274E" w14:paraId="7998E735" w14:textId="77777777" w:rsidTr="00A431A7">
        <w:trPr>
          <w:trHeight w:val="330"/>
        </w:trPr>
        <w:tc>
          <w:tcPr>
            <w:tcW w:w="8647" w:type="dxa"/>
            <w:gridSpan w:val="5"/>
            <w:tcBorders>
              <w:top w:val="single" w:sz="4" w:space="0" w:color="auto"/>
              <w:left w:val="single" w:sz="8" w:space="0" w:color="auto"/>
              <w:bottom w:val="single" w:sz="8" w:space="0" w:color="auto"/>
              <w:right w:val="single" w:sz="4" w:space="0" w:color="auto"/>
            </w:tcBorders>
            <w:shd w:val="clear" w:color="auto" w:fill="FFFFFF"/>
            <w:vAlign w:val="center"/>
          </w:tcPr>
          <w:p w14:paraId="1E34E3E0" w14:textId="47258F20" w:rsidR="00BF7746" w:rsidRPr="00BF7746" w:rsidRDefault="00BF7746" w:rsidP="00BF7746">
            <w:pPr>
              <w:spacing w:after="0" w:line="240" w:lineRule="auto"/>
              <w:jc w:val="right"/>
              <w:rPr>
                <w:rFonts w:ascii="Calibri" w:eastAsia="Times New Roman" w:hAnsi="Calibri" w:cs="Calibri"/>
                <w:b/>
                <w:bCs/>
              </w:rPr>
            </w:pPr>
            <w:r w:rsidRPr="00BF7746">
              <w:rPr>
                <w:rFonts w:ascii="Calibri" w:eastAsia="Times New Roman" w:hAnsi="Calibri" w:cs="Calibri"/>
                <w:b/>
                <w:bCs/>
              </w:rPr>
              <w:t>Iš viso Eur be PVM</w:t>
            </w:r>
          </w:p>
        </w:tc>
        <w:tc>
          <w:tcPr>
            <w:tcW w:w="1244" w:type="dxa"/>
            <w:tcBorders>
              <w:top w:val="single" w:sz="4" w:space="0" w:color="auto"/>
              <w:left w:val="nil"/>
              <w:bottom w:val="single" w:sz="8" w:space="0" w:color="auto"/>
              <w:right w:val="single" w:sz="8" w:space="0" w:color="auto"/>
            </w:tcBorders>
            <w:shd w:val="clear" w:color="auto" w:fill="FFFFFF"/>
            <w:noWrap/>
            <w:vAlign w:val="bottom"/>
          </w:tcPr>
          <w:p w14:paraId="6E16BE8C" w14:textId="77777777" w:rsidR="00BF7746" w:rsidRPr="00D5274E" w:rsidRDefault="00BF7746">
            <w:pPr>
              <w:spacing w:after="0" w:line="240" w:lineRule="auto"/>
              <w:rPr>
                <w:rFonts w:ascii="Calibri" w:eastAsia="Times New Roman" w:hAnsi="Calibri" w:cs="Calibri"/>
              </w:rPr>
            </w:pPr>
          </w:p>
        </w:tc>
      </w:tr>
      <w:tr w:rsidR="00BF7746" w:rsidRPr="00D5274E" w14:paraId="2E2D2BA8" w14:textId="77777777" w:rsidTr="00A431A7">
        <w:trPr>
          <w:trHeight w:val="330"/>
        </w:trPr>
        <w:tc>
          <w:tcPr>
            <w:tcW w:w="8647" w:type="dxa"/>
            <w:gridSpan w:val="5"/>
            <w:tcBorders>
              <w:top w:val="single" w:sz="4" w:space="0" w:color="auto"/>
              <w:left w:val="single" w:sz="8" w:space="0" w:color="auto"/>
              <w:bottom w:val="single" w:sz="8" w:space="0" w:color="auto"/>
              <w:right w:val="single" w:sz="4" w:space="0" w:color="auto"/>
            </w:tcBorders>
            <w:shd w:val="clear" w:color="auto" w:fill="FFFFFF"/>
            <w:vAlign w:val="center"/>
          </w:tcPr>
          <w:p w14:paraId="17B045B8" w14:textId="487076A4" w:rsidR="00BF7746" w:rsidRPr="00BF7746" w:rsidRDefault="00BF7746" w:rsidP="00BF7746">
            <w:pPr>
              <w:spacing w:after="0" w:line="240" w:lineRule="auto"/>
              <w:jc w:val="right"/>
              <w:rPr>
                <w:rFonts w:ascii="Calibri" w:eastAsia="Times New Roman" w:hAnsi="Calibri" w:cs="Calibri"/>
                <w:b/>
              </w:rPr>
            </w:pPr>
            <w:r w:rsidRPr="00BF7746">
              <w:rPr>
                <w:rFonts w:eastAsia="Times New Roman" w:cstheme="minorHAnsi"/>
                <w:b/>
                <w:lang w:eastAsia="en-US"/>
              </w:rPr>
              <w:t>PVM (21%) suma</w:t>
            </w:r>
          </w:p>
        </w:tc>
        <w:tc>
          <w:tcPr>
            <w:tcW w:w="1244" w:type="dxa"/>
            <w:tcBorders>
              <w:top w:val="single" w:sz="4" w:space="0" w:color="auto"/>
              <w:left w:val="nil"/>
              <w:bottom w:val="single" w:sz="8" w:space="0" w:color="auto"/>
              <w:right w:val="single" w:sz="8" w:space="0" w:color="auto"/>
            </w:tcBorders>
            <w:shd w:val="clear" w:color="auto" w:fill="FFFFFF"/>
            <w:noWrap/>
            <w:vAlign w:val="bottom"/>
          </w:tcPr>
          <w:p w14:paraId="606F701E" w14:textId="77777777" w:rsidR="00BF7746" w:rsidRPr="00D5274E" w:rsidRDefault="00BF7746">
            <w:pPr>
              <w:spacing w:after="0" w:line="240" w:lineRule="auto"/>
              <w:rPr>
                <w:rFonts w:ascii="Calibri" w:eastAsia="Times New Roman" w:hAnsi="Calibri" w:cs="Calibri"/>
              </w:rPr>
            </w:pPr>
          </w:p>
        </w:tc>
      </w:tr>
      <w:tr w:rsidR="00BF7746" w:rsidRPr="00D5274E" w14:paraId="4F4B36C5" w14:textId="77777777" w:rsidTr="00A431A7">
        <w:trPr>
          <w:trHeight w:val="330"/>
        </w:trPr>
        <w:tc>
          <w:tcPr>
            <w:tcW w:w="8647" w:type="dxa"/>
            <w:gridSpan w:val="5"/>
            <w:tcBorders>
              <w:top w:val="single" w:sz="4" w:space="0" w:color="auto"/>
              <w:left w:val="single" w:sz="8" w:space="0" w:color="auto"/>
              <w:bottom w:val="single" w:sz="8" w:space="0" w:color="auto"/>
              <w:right w:val="single" w:sz="4" w:space="0" w:color="auto"/>
            </w:tcBorders>
            <w:shd w:val="clear" w:color="auto" w:fill="FFFFFF"/>
            <w:vAlign w:val="center"/>
          </w:tcPr>
          <w:p w14:paraId="49772BA6" w14:textId="607358F0" w:rsidR="00BF7746" w:rsidRPr="00BF7746" w:rsidRDefault="00BF7746" w:rsidP="00BF7746">
            <w:pPr>
              <w:spacing w:after="0" w:line="240" w:lineRule="auto"/>
              <w:jc w:val="right"/>
              <w:rPr>
                <w:rFonts w:ascii="Calibri" w:eastAsia="Times New Roman" w:hAnsi="Calibri" w:cs="Calibri"/>
                <w:b/>
              </w:rPr>
            </w:pPr>
            <w:r w:rsidRPr="00BF7746">
              <w:rPr>
                <w:rFonts w:eastAsia="Times New Roman" w:cstheme="minorHAnsi"/>
                <w:b/>
                <w:lang w:eastAsia="en-US"/>
              </w:rPr>
              <w:t>Bendra pasiūlymo kaina Eur su PVM</w:t>
            </w:r>
          </w:p>
        </w:tc>
        <w:tc>
          <w:tcPr>
            <w:tcW w:w="1244" w:type="dxa"/>
            <w:tcBorders>
              <w:top w:val="single" w:sz="4" w:space="0" w:color="auto"/>
              <w:left w:val="nil"/>
              <w:bottom w:val="single" w:sz="8" w:space="0" w:color="auto"/>
              <w:right w:val="single" w:sz="8" w:space="0" w:color="auto"/>
            </w:tcBorders>
            <w:shd w:val="clear" w:color="auto" w:fill="FFFFFF"/>
            <w:noWrap/>
            <w:vAlign w:val="bottom"/>
          </w:tcPr>
          <w:p w14:paraId="7BD25671" w14:textId="77777777" w:rsidR="00BF7746" w:rsidRPr="00D5274E" w:rsidRDefault="00BF7746">
            <w:pPr>
              <w:spacing w:after="0" w:line="240" w:lineRule="auto"/>
              <w:rPr>
                <w:rFonts w:ascii="Calibri" w:eastAsia="Times New Roman" w:hAnsi="Calibri" w:cs="Calibri"/>
              </w:rPr>
            </w:pPr>
          </w:p>
        </w:tc>
      </w:tr>
      <w:tr w:rsidR="00D5274E" w:rsidRPr="00D5274E" w14:paraId="24F234AC" w14:textId="77777777" w:rsidTr="00A431A7">
        <w:trPr>
          <w:trHeight w:val="300"/>
        </w:trPr>
        <w:tc>
          <w:tcPr>
            <w:tcW w:w="600" w:type="dxa"/>
            <w:shd w:val="clear" w:color="auto" w:fill="FFFFFF"/>
            <w:noWrap/>
            <w:vAlign w:val="bottom"/>
            <w:hideMark/>
          </w:tcPr>
          <w:p w14:paraId="3D0A1826"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4362" w:type="dxa"/>
            <w:shd w:val="clear" w:color="auto" w:fill="FFFFFF"/>
            <w:noWrap/>
            <w:vAlign w:val="bottom"/>
            <w:hideMark/>
          </w:tcPr>
          <w:p w14:paraId="474D3854"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992" w:type="dxa"/>
            <w:shd w:val="clear" w:color="auto" w:fill="FFFFFF"/>
            <w:noWrap/>
            <w:vAlign w:val="bottom"/>
            <w:hideMark/>
          </w:tcPr>
          <w:p w14:paraId="7876D623"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322" w:type="dxa"/>
            <w:shd w:val="clear" w:color="auto" w:fill="FFFFFF"/>
            <w:noWrap/>
            <w:vAlign w:val="bottom"/>
            <w:hideMark/>
          </w:tcPr>
          <w:p w14:paraId="020204F0"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371" w:type="dxa"/>
            <w:shd w:val="clear" w:color="auto" w:fill="FFFFFF"/>
            <w:noWrap/>
            <w:vAlign w:val="bottom"/>
            <w:hideMark/>
          </w:tcPr>
          <w:p w14:paraId="2284275B"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c>
          <w:tcPr>
            <w:tcW w:w="1244" w:type="dxa"/>
            <w:shd w:val="clear" w:color="auto" w:fill="FFFFFF"/>
            <w:noWrap/>
            <w:vAlign w:val="bottom"/>
            <w:hideMark/>
          </w:tcPr>
          <w:p w14:paraId="42E6A26E" w14:textId="77777777" w:rsidR="00D5274E" w:rsidRPr="00D5274E" w:rsidRDefault="00D5274E">
            <w:pPr>
              <w:spacing w:after="0" w:line="240" w:lineRule="auto"/>
              <w:rPr>
                <w:rFonts w:ascii="Calibri" w:eastAsia="Times New Roman" w:hAnsi="Calibri" w:cs="Calibri"/>
              </w:rPr>
            </w:pPr>
            <w:r w:rsidRPr="00D5274E">
              <w:rPr>
                <w:rFonts w:ascii="Calibri" w:eastAsia="Times New Roman" w:hAnsi="Calibri" w:cs="Calibri"/>
              </w:rPr>
              <w:t> </w:t>
            </w:r>
          </w:p>
        </w:tc>
      </w:tr>
      <w:tr w:rsidR="00BF7746" w:rsidRPr="00D5274E" w14:paraId="3DB9845F" w14:textId="77777777" w:rsidTr="00A431A7">
        <w:trPr>
          <w:trHeight w:val="949"/>
        </w:trPr>
        <w:tc>
          <w:tcPr>
            <w:tcW w:w="9891" w:type="dxa"/>
            <w:gridSpan w:val="6"/>
            <w:shd w:val="clear" w:color="auto" w:fill="FFFFFF"/>
            <w:noWrap/>
            <w:vAlign w:val="bottom"/>
            <w:hideMark/>
          </w:tcPr>
          <w:p w14:paraId="6C909D7D" w14:textId="4A1524B9" w:rsidR="00BF7746" w:rsidRPr="00D5274E" w:rsidRDefault="00BF7746">
            <w:pPr>
              <w:spacing w:after="0" w:line="240" w:lineRule="auto"/>
              <w:rPr>
                <w:rFonts w:ascii="Calibri" w:eastAsia="Times New Roman" w:hAnsi="Calibri" w:cs="Calibri"/>
              </w:rPr>
            </w:pPr>
            <w:r>
              <w:rPr>
                <w:rFonts w:ascii="Calibri" w:eastAsia="Times New Roman" w:hAnsi="Calibri" w:cs="Calibri"/>
              </w:rPr>
              <w:t>Pastaba: p</w:t>
            </w:r>
            <w:r w:rsidRPr="00BF7746">
              <w:rPr>
                <w:rFonts w:ascii="Calibri" w:eastAsia="Times New Roman" w:hAnsi="Calibri" w:cs="Calibri"/>
              </w:rPr>
              <w:t>reliminar</w:t>
            </w:r>
            <w:r>
              <w:rPr>
                <w:rFonts w:ascii="Calibri" w:eastAsia="Times New Roman" w:hAnsi="Calibri" w:cs="Calibri"/>
              </w:rPr>
              <w:t>us</w:t>
            </w:r>
            <w:r w:rsidRPr="00BF7746">
              <w:rPr>
                <w:rFonts w:ascii="Calibri" w:eastAsia="Times New Roman" w:hAnsi="Calibri" w:cs="Calibri"/>
              </w:rPr>
              <w:t xml:space="preserve"> kieki</w:t>
            </w:r>
            <w:r>
              <w:rPr>
                <w:rFonts w:ascii="Calibri" w:eastAsia="Times New Roman" w:hAnsi="Calibri" w:cs="Calibri"/>
              </w:rPr>
              <w:t>s</w:t>
            </w:r>
            <w:r w:rsidRPr="00BF7746">
              <w:rPr>
                <w:rFonts w:ascii="Calibri" w:eastAsia="Times New Roman" w:hAnsi="Calibri" w:cs="Calibri"/>
              </w:rPr>
              <w:t xml:space="preserve"> sutarties vykdymo metu gali kisti (gali būti įsigyta mažiau arba daugiau pirkimo dokumentuose ir sutartyje nurodyt</w:t>
            </w:r>
            <w:r>
              <w:rPr>
                <w:rFonts w:ascii="Calibri" w:eastAsia="Times New Roman" w:hAnsi="Calibri" w:cs="Calibri"/>
              </w:rPr>
              <w:t>o</w:t>
            </w:r>
            <w:r w:rsidRPr="00BF7746">
              <w:rPr>
                <w:rFonts w:ascii="Calibri" w:eastAsia="Times New Roman" w:hAnsi="Calibri" w:cs="Calibri"/>
              </w:rPr>
              <w:t xml:space="preserve"> preliminar</w:t>
            </w:r>
            <w:r>
              <w:rPr>
                <w:rFonts w:ascii="Calibri" w:eastAsia="Times New Roman" w:hAnsi="Calibri" w:cs="Calibri"/>
              </w:rPr>
              <w:t>aus</w:t>
            </w:r>
            <w:r w:rsidRPr="00BF7746">
              <w:rPr>
                <w:rFonts w:ascii="Calibri" w:eastAsia="Times New Roman" w:hAnsi="Calibri" w:cs="Calibri"/>
              </w:rPr>
              <w:t xml:space="preserve"> darbų kieki</w:t>
            </w:r>
            <w:r>
              <w:rPr>
                <w:rFonts w:ascii="Calibri" w:eastAsia="Times New Roman" w:hAnsi="Calibri" w:cs="Calibri"/>
              </w:rPr>
              <w:t>o</w:t>
            </w:r>
            <w:r w:rsidRPr="00BF7746">
              <w:rPr>
                <w:rFonts w:ascii="Calibri" w:eastAsia="Times New Roman" w:hAnsi="Calibri" w:cs="Calibri"/>
              </w:rPr>
              <w:t>), tačiau įsigyjant minėtus darbus nebus viršijama pradinės sutarties vertė.</w:t>
            </w:r>
          </w:p>
          <w:p w14:paraId="52C07E48" w14:textId="18FE3DAC" w:rsidR="00BF7746" w:rsidRPr="00D5274E" w:rsidRDefault="00BF7746">
            <w:pPr>
              <w:spacing w:after="0" w:line="240" w:lineRule="auto"/>
              <w:rPr>
                <w:rFonts w:ascii="Calibri" w:eastAsia="Times New Roman" w:hAnsi="Calibri" w:cs="Calibri"/>
              </w:rPr>
            </w:pPr>
            <w:r w:rsidRPr="00D5274E">
              <w:rPr>
                <w:rFonts w:ascii="Calibri" w:eastAsia="Times New Roman" w:hAnsi="Calibri" w:cs="Calibri"/>
              </w:rPr>
              <w:t> </w:t>
            </w:r>
          </w:p>
        </w:tc>
      </w:tr>
    </w:tbl>
    <w:p w14:paraId="1117FFCA" w14:textId="77777777" w:rsidR="00D5274E" w:rsidRDefault="00D5274E" w:rsidP="00D5274E">
      <w:pPr>
        <w:rPr>
          <w:rFonts w:eastAsiaTheme="minorHAnsi"/>
          <w:kern w:val="2"/>
          <w:sz w:val="22"/>
          <w:szCs w:val="22"/>
          <w:lang w:eastAsia="en-US"/>
          <w14:ligatures w14:val="standardContextual"/>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167738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09EA5C6" w14:textId="5FE82336" w:rsidR="00E33F6E" w:rsidRPr="00E33F6E" w:rsidRDefault="00E33F6E" w:rsidP="002A4AF7">
      <w:pPr>
        <w:pStyle w:val="Sraopastraipa"/>
        <w:numPr>
          <w:ilvl w:val="0"/>
          <w:numId w:val="31"/>
        </w:numPr>
        <w:spacing w:line="240" w:lineRule="auto"/>
        <w:ind w:left="0" w:firstLine="567"/>
        <w:rPr>
          <w:rFonts w:cstheme="minorHAnsi"/>
          <w:color w:val="000000" w:themeColor="text1"/>
        </w:rPr>
      </w:pPr>
      <w:r w:rsidRPr="00E33F6E">
        <w:rPr>
          <w:rFonts w:cstheme="minorHAnsi"/>
          <w:color w:val="000000" w:themeColor="text1"/>
        </w:rPr>
        <w:t>Pašalinimo pagrindai taikomi tiekėjui (kai pasiūlymą teikia ūkio subjektų grupė – visiems tos grupės nariams) ir ūkio subjektams, kurių pajėgumais tiekėjas remiasi.</w:t>
      </w:r>
    </w:p>
    <w:p w14:paraId="314A44DE" w14:textId="77777777" w:rsidR="00E33F6E" w:rsidRPr="00E33F6E" w:rsidRDefault="00E33F6E" w:rsidP="002A4AF7">
      <w:pPr>
        <w:pStyle w:val="Sraopastraipa"/>
        <w:numPr>
          <w:ilvl w:val="0"/>
          <w:numId w:val="31"/>
        </w:numPr>
        <w:spacing w:line="240" w:lineRule="auto"/>
        <w:ind w:left="0" w:firstLine="567"/>
        <w:rPr>
          <w:rFonts w:cstheme="minorHAnsi"/>
          <w:color w:val="000000" w:themeColor="text1"/>
        </w:rPr>
      </w:pPr>
      <w:r w:rsidRPr="00E33F6E">
        <w:rPr>
          <w:rFonts w:cstheme="minorHAnsi"/>
          <w:color w:val="000000" w:themeColor="text1"/>
        </w:rPr>
        <w:t>Perkančioji organizacija visų pirma reikalauja tokios rūšies pažymų ir tokių dokumentinių įrodymų formų, apie kuriuos pateikta informacija Europos Komisijos informacinėje dokumentų saugykloje „e-Certis“.</w:t>
      </w:r>
    </w:p>
    <w:p w14:paraId="0940CB5F" w14:textId="77777777" w:rsidR="00E33F6E" w:rsidRPr="00E33F6E" w:rsidRDefault="00E33F6E" w:rsidP="002A4AF7">
      <w:pPr>
        <w:pStyle w:val="Sraopastraipa"/>
        <w:numPr>
          <w:ilvl w:val="0"/>
          <w:numId w:val="31"/>
        </w:numPr>
        <w:spacing w:line="240" w:lineRule="auto"/>
        <w:ind w:left="0" w:firstLine="567"/>
        <w:rPr>
          <w:rFonts w:cstheme="minorHAnsi"/>
          <w:color w:val="000000" w:themeColor="text1"/>
        </w:rPr>
      </w:pPr>
      <w:r w:rsidRPr="00E33F6E">
        <w:rPr>
          <w:rFonts w:cstheme="minorHAnsi"/>
          <w:bCs/>
        </w:rPr>
        <w:t>Lentelės ketvirtame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W w:w="9962" w:type="dxa"/>
        <w:tblCellMar>
          <w:left w:w="10" w:type="dxa"/>
          <w:right w:w="10" w:type="dxa"/>
        </w:tblCellMar>
        <w:tblLook w:val="04A0" w:firstRow="1" w:lastRow="0" w:firstColumn="1" w:lastColumn="0" w:noHBand="0" w:noVBand="1"/>
      </w:tblPr>
      <w:tblGrid>
        <w:gridCol w:w="598"/>
        <w:gridCol w:w="2343"/>
        <w:gridCol w:w="1355"/>
        <w:gridCol w:w="5666"/>
      </w:tblGrid>
      <w:tr w:rsidR="00E33F6E" w:rsidRPr="00E33F6E" w14:paraId="78F5CA9D"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C6C35F" w14:textId="77777777" w:rsidR="00E33F6E" w:rsidRPr="00E33F6E" w:rsidRDefault="00E33F6E" w:rsidP="000B7B7E">
            <w:pPr>
              <w:spacing w:after="0" w:line="240" w:lineRule="auto"/>
              <w:ind w:left="32"/>
              <w:jc w:val="center"/>
              <w:rPr>
                <w:rFonts w:cstheme="minorHAnsi"/>
                <w:b/>
                <w:bCs/>
              </w:rPr>
            </w:pPr>
            <w:r w:rsidRPr="00E33F6E">
              <w:rPr>
                <w:rFonts w:cstheme="minorHAnsi"/>
                <w:b/>
                <w:bCs/>
              </w:rPr>
              <w:t>Eil. Nr.</w:t>
            </w: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41CE69" w14:textId="77777777" w:rsidR="00E33F6E" w:rsidRPr="00E33F6E" w:rsidRDefault="00E33F6E" w:rsidP="000B7B7E">
            <w:pPr>
              <w:spacing w:after="0" w:line="240" w:lineRule="auto"/>
              <w:jc w:val="center"/>
              <w:rPr>
                <w:rFonts w:cstheme="minorHAnsi"/>
                <w:bCs/>
                <w:lang w:eastAsia="en-US"/>
              </w:rPr>
            </w:pPr>
            <w:r w:rsidRPr="00E33F6E">
              <w:rPr>
                <w:rFonts w:cstheme="minorHAnsi"/>
                <w:b/>
              </w:rPr>
              <w:t>Tiekėjo pašalinimo pagrindai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83CC7" w14:textId="77777777" w:rsidR="00E33F6E" w:rsidRPr="00E33F6E" w:rsidRDefault="00E33F6E" w:rsidP="000B7B7E">
            <w:pPr>
              <w:spacing w:after="0" w:line="240" w:lineRule="auto"/>
              <w:jc w:val="center"/>
              <w:rPr>
                <w:rFonts w:eastAsia="Yu Mincho" w:cstheme="minorHAnsi"/>
                <w:b/>
                <w:bCs/>
              </w:rPr>
            </w:pPr>
            <w:r w:rsidRPr="00E33F6E">
              <w:rPr>
                <w:rFonts w:eastAsia="Yu Mincho" w:cstheme="minorHAnsi"/>
                <w:b/>
                <w:bCs/>
              </w:rPr>
              <w:t xml:space="preserve">VPĮ straipsnis, dalis, punktas bei EBVPD formos dalis pildymui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085B2" w14:textId="77777777" w:rsidR="00E33F6E" w:rsidRPr="00E33F6E" w:rsidRDefault="00E33F6E" w:rsidP="000B7B7E">
            <w:pPr>
              <w:spacing w:after="0" w:line="240" w:lineRule="auto"/>
              <w:jc w:val="center"/>
              <w:rPr>
                <w:rFonts w:cstheme="minorHAnsi"/>
                <w:bCs/>
                <w:iCs/>
                <w:lang w:eastAsia="en-US"/>
              </w:rPr>
            </w:pPr>
            <w:r w:rsidRPr="00E33F6E">
              <w:rPr>
                <w:rFonts w:cstheme="minorHAnsi"/>
                <w:b/>
              </w:rPr>
              <w:t>Pašalinimo pagrindų nebuvimą įrodantys dokumentai</w:t>
            </w:r>
          </w:p>
        </w:tc>
      </w:tr>
      <w:tr w:rsidR="00E33F6E" w:rsidRPr="00E33F6E" w14:paraId="0A8685CB"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AD7C8"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4D91E" w14:textId="77777777" w:rsidR="00E33F6E" w:rsidRPr="00E33F6E" w:rsidRDefault="00E33F6E" w:rsidP="000B7B7E">
            <w:pPr>
              <w:spacing w:after="0" w:line="240" w:lineRule="auto"/>
              <w:jc w:val="both"/>
              <w:rPr>
                <w:rFonts w:cstheme="minorHAnsi"/>
                <w:b/>
                <w:bCs/>
                <w:lang w:eastAsia="en-US"/>
              </w:rPr>
            </w:pPr>
            <w:r w:rsidRPr="00E33F6E">
              <w:rPr>
                <w:rFonts w:cstheme="minorHAnsi"/>
                <w:lang w:eastAsia="en-US"/>
              </w:rPr>
              <w:t>Tiekėjas arba jo atsakingas asmuo, nurodytas VPĮ 46 straipsnio 2 dalies 2 punkte, nuteistas už šią nusikalstamą veiką:</w:t>
            </w:r>
          </w:p>
          <w:p w14:paraId="376A15FC"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1) dalyvavimą nusikalstamame susivienijime, jo organizavimą ar vadovavimą jam;</w:t>
            </w:r>
          </w:p>
          <w:p w14:paraId="7BDA4653"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2) kyšininkavimą, prekybą poveikiu, papirkimą;</w:t>
            </w:r>
          </w:p>
          <w:p w14:paraId="7FC8DFED"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 xml:space="preserve">3) sukčiavimą, turto pasisavinimą, turto iššvaistymą, apgaulingą pareiškimą apie juridinio asmens veiklą, kredito, paskolos ar tikslinės </w:t>
            </w:r>
            <w:r w:rsidRPr="00E33F6E">
              <w:rPr>
                <w:rFonts w:cstheme="minorHAnsi"/>
                <w:bCs/>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37803"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4) nusikalstamą bankrotą;</w:t>
            </w:r>
          </w:p>
          <w:p w14:paraId="2F60011A"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5) teroristinį ir su teroristine veikla susijusį nusikaltimą;</w:t>
            </w:r>
          </w:p>
          <w:p w14:paraId="11171F82"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6) nusikalstamu būdu gauto turto legalizavimą;</w:t>
            </w:r>
          </w:p>
          <w:p w14:paraId="3F2088A1"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7) prekybą žmonėmis, vaiko pirkimą arba pardavimą;</w:t>
            </w:r>
          </w:p>
          <w:p w14:paraId="5E26707D"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3B649C0" w14:textId="77777777" w:rsidR="00E33F6E" w:rsidRPr="00E33F6E" w:rsidRDefault="00E33F6E" w:rsidP="000B7B7E">
            <w:pPr>
              <w:spacing w:after="0" w:line="240" w:lineRule="auto"/>
              <w:jc w:val="both"/>
              <w:rPr>
                <w:rFonts w:cstheme="minorHAnsi"/>
                <w:b/>
                <w:bCs/>
                <w:lang w:eastAsia="en-US"/>
              </w:rPr>
            </w:pPr>
          </w:p>
          <w:p w14:paraId="0337F22B"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Laikoma, kad tiekėjas arba jo atsakingas asmuo nuteistas už aukščiau nurodytą nusikalstamą veiką, kai dėl:</w:t>
            </w:r>
          </w:p>
          <w:p w14:paraId="1451FD91" w14:textId="77777777" w:rsidR="00E33F6E" w:rsidRPr="00E33F6E" w:rsidRDefault="00E33F6E" w:rsidP="000B7B7E">
            <w:pPr>
              <w:spacing w:after="0" w:line="240" w:lineRule="auto"/>
              <w:jc w:val="both"/>
              <w:rPr>
                <w:rFonts w:cstheme="minorHAnsi"/>
                <w:bCs/>
                <w:lang w:eastAsia="en-US"/>
              </w:rPr>
            </w:pPr>
            <w:r w:rsidRPr="00E33F6E">
              <w:rPr>
                <w:rFonts w:cstheme="minorHAnsi"/>
                <w:bCs/>
                <w:lang w:eastAsia="en-US"/>
              </w:rPr>
              <w:t xml:space="preserve">1) tiekėjo, kuris yra fizinis asmuo, per pastaruosius 5 metus buvo priimtas ir įsiteisėjęs apkaltinamasis </w:t>
            </w:r>
            <w:r w:rsidRPr="00E33F6E">
              <w:rPr>
                <w:rFonts w:cstheme="minorHAnsi"/>
                <w:bCs/>
                <w:lang w:eastAsia="en-US"/>
              </w:rPr>
              <w:lastRenderedPageBreak/>
              <w:t>teismo nuosprendis ir šis asmuo turi neišnykusį ar nepanaikintą teistumą;</w:t>
            </w:r>
          </w:p>
          <w:p w14:paraId="28796205" w14:textId="77777777" w:rsidR="00E33F6E" w:rsidRPr="00E33F6E" w:rsidRDefault="00E33F6E" w:rsidP="000B7B7E">
            <w:pPr>
              <w:spacing w:after="0" w:line="240" w:lineRule="auto"/>
              <w:jc w:val="both"/>
              <w:rPr>
                <w:rFonts w:cstheme="minorHAnsi"/>
                <w:b/>
                <w:bCs/>
                <w:lang w:eastAsia="en-US"/>
              </w:rPr>
            </w:pPr>
          </w:p>
          <w:p w14:paraId="53B22917" w14:textId="77777777" w:rsidR="00E33F6E" w:rsidRPr="00E33F6E" w:rsidRDefault="00E33F6E" w:rsidP="000B7B7E">
            <w:pPr>
              <w:spacing w:after="0" w:line="240" w:lineRule="auto"/>
              <w:jc w:val="both"/>
              <w:rPr>
                <w:rFonts w:cstheme="minorHAnsi"/>
                <w:color w:val="000000" w:themeColor="text1"/>
                <w:lang w:eastAsia="en-US"/>
              </w:rPr>
            </w:pPr>
            <w:r w:rsidRPr="00E33F6E">
              <w:rPr>
                <w:rFonts w:cstheme="minorHAnsi"/>
                <w:color w:val="000000" w:themeColor="text1"/>
                <w:lang w:eastAsia="en-US"/>
              </w:rPr>
              <w:t xml:space="preserve">2) tiekėjo, kuris yra juridinis asmuo, kita organizacija ar jos </w:t>
            </w:r>
            <w:r w:rsidRPr="00E33F6E">
              <w:rPr>
                <w:rFonts w:cstheme="minorHAnsi"/>
                <w:b/>
                <w:bCs/>
                <w:color w:val="000000" w:themeColor="text1"/>
                <w:lang w:eastAsia="en-US"/>
              </w:rPr>
              <w:t>struktūrinis</w:t>
            </w:r>
            <w:r w:rsidRPr="00E33F6E">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DF37EF" w14:textId="77777777" w:rsidR="00E33F6E" w:rsidRPr="00E33F6E" w:rsidRDefault="00E33F6E" w:rsidP="000B7B7E">
            <w:pPr>
              <w:spacing w:after="0" w:line="240" w:lineRule="auto"/>
              <w:jc w:val="both"/>
              <w:rPr>
                <w:rFonts w:cstheme="minorHAnsi"/>
                <w:b/>
                <w:color w:val="000000" w:themeColor="text1"/>
                <w:lang w:eastAsia="en-US"/>
              </w:rPr>
            </w:pPr>
          </w:p>
          <w:p w14:paraId="3271D133" w14:textId="77777777" w:rsidR="00E33F6E" w:rsidRPr="00E33F6E" w:rsidRDefault="00E33F6E" w:rsidP="000B7B7E">
            <w:pPr>
              <w:spacing w:after="0" w:line="240" w:lineRule="auto"/>
              <w:jc w:val="both"/>
              <w:rPr>
                <w:rFonts w:cstheme="minorHAnsi"/>
                <w:b/>
                <w:bCs/>
                <w:lang w:eastAsia="en-US"/>
              </w:rPr>
            </w:pPr>
            <w:r w:rsidRPr="00E33F6E">
              <w:rPr>
                <w:rFonts w:cstheme="minorHAnsi"/>
                <w:bCs/>
                <w:color w:val="000000" w:themeColor="text1"/>
                <w:lang w:eastAsia="en-US"/>
              </w:rPr>
              <w:t xml:space="preserve">3) tiekėjo, kuris yra juridinis asmuo, kita organizacija ar jos </w:t>
            </w:r>
            <w:r w:rsidRPr="00E33F6E">
              <w:rPr>
                <w:rFonts w:cstheme="minorHAnsi"/>
                <w:b/>
                <w:color w:val="000000" w:themeColor="text1"/>
                <w:lang w:eastAsia="en-US"/>
              </w:rPr>
              <w:t>struktūrinis</w:t>
            </w:r>
            <w:r w:rsidRPr="00E33F6E">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3514A" w14:textId="77777777" w:rsidR="00E33F6E" w:rsidRPr="00E33F6E" w:rsidRDefault="00E33F6E" w:rsidP="000B7B7E">
            <w:pPr>
              <w:spacing w:after="0" w:line="240" w:lineRule="auto"/>
              <w:jc w:val="both"/>
              <w:rPr>
                <w:rFonts w:eastAsia="Yu Mincho" w:cstheme="minorHAnsi"/>
                <w:b/>
                <w:bCs/>
                <w:lang w:eastAsia="en-US"/>
              </w:rPr>
            </w:pPr>
            <w:r w:rsidRPr="00E33F6E">
              <w:rPr>
                <w:rFonts w:eastAsia="Yu Mincho" w:cstheme="minorHAnsi"/>
                <w:b/>
                <w:bCs/>
                <w:lang w:eastAsia="en-US"/>
              </w:rPr>
              <w:lastRenderedPageBreak/>
              <w:t>VPĮ 46 straipsnio 1 dalis</w:t>
            </w:r>
          </w:p>
          <w:p w14:paraId="0A0273D4" w14:textId="77777777" w:rsidR="00E33F6E" w:rsidRPr="00E33F6E" w:rsidRDefault="00E33F6E" w:rsidP="000B7B7E">
            <w:pPr>
              <w:spacing w:after="0" w:line="240" w:lineRule="auto"/>
              <w:jc w:val="both"/>
              <w:rPr>
                <w:rFonts w:eastAsia="Yu Mincho" w:cstheme="minorHAnsi"/>
                <w:lang w:eastAsia="en-US"/>
              </w:rPr>
            </w:pPr>
          </w:p>
          <w:p w14:paraId="1B224DBB"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lang w:eastAsia="en-US"/>
              </w:rPr>
              <w:t>EBVPD III dalies A1-A6 punktai</w:t>
            </w:r>
          </w:p>
          <w:p w14:paraId="0E0CBDE0" w14:textId="77777777" w:rsidR="00E33F6E" w:rsidRPr="00E33F6E" w:rsidRDefault="00E33F6E" w:rsidP="000B7B7E">
            <w:pPr>
              <w:spacing w:after="0" w:line="240" w:lineRule="auto"/>
              <w:jc w:val="both"/>
              <w:rPr>
                <w:rFonts w:eastAsia="Yu Mincho" w:cstheme="minorHAnsi"/>
                <w:lang w:eastAsia="en-US"/>
              </w:rPr>
            </w:pPr>
          </w:p>
          <w:p w14:paraId="19DD0408"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lang w:eastAsia="en-US"/>
              </w:rPr>
              <w:t>EBVPD III dalies D1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06F96" w14:textId="77777777" w:rsidR="00E33F6E" w:rsidRPr="00E33F6E" w:rsidRDefault="00E33F6E" w:rsidP="000B7B7E">
            <w:pPr>
              <w:spacing w:after="0" w:line="240" w:lineRule="auto"/>
              <w:jc w:val="both"/>
              <w:rPr>
                <w:rFonts w:cstheme="minorHAnsi"/>
              </w:rPr>
            </w:pPr>
            <w:r w:rsidRPr="00E33F6E">
              <w:rPr>
                <w:rFonts w:cstheme="minorHAnsi"/>
                <w:lang w:eastAsia="en-US"/>
              </w:rPr>
              <w:t>Iš Lietuvoje įsteigtų subjektų reikalaujama:</w:t>
            </w:r>
          </w:p>
          <w:p w14:paraId="78F5AEAC"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išrašo iš teismo sprendimo arba</w:t>
            </w:r>
          </w:p>
          <w:p w14:paraId="043AECE1"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Informatikos ir ryšių departamento prie Vidaus reikalų ministerijos pažymos, arba</w:t>
            </w:r>
          </w:p>
          <w:p w14:paraId="639E38E5"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valstybės įmonės Registrų centro Lietuvos Respublikos Vyriausybės nustatyta tvarka išduoto dokumento, patvirtinančio jungtinius kompetentingų institucijų tvarkomus duomenis.</w:t>
            </w:r>
          </w:p>
          <w:p w14:paraId="47F99C22" w14:textId="77777777" w:rsidR="00E33F6E" w:rsidRPr="00E33F6E" w:rsidRDefault="00E33F6E" w:rsidP="000B7B7E">
            <w:pPr>
              <w:spacing w:after="0" w:line="240" w:lineRule="auto"/>
              <w:jc w:val="both"/>
              <w:rPr>
                <w:rFonts w:cstheme="minorHAnsi"/>
                <w:lang w:eastAsia="en-US"/>
              </w:rPr>
            </w:pPr>
          </w:p>
          <w:p w14:paraId="4DE79041" w14:textId="77777777" w:rsidR="00E33F6E" w:rsidRPr="00E33F6E" w:rsidRDefault="00E33F6E" w:rsidP="000B7B7E">
            <w:pPr>
              <w:spacing w:after="0" w:line="240" w:lineRule="auto"/>
              <w:jc w:val="both"/>
              <w:rPr>
                <w:rFonts w:cstheme="minorHAnsi"/>
              </w:rPr>
            </w:pPr>
            <w:r w:rsidRPr="00E33F6E">
              <w:rPr>
                <w:rFonts w:cstheme="minorHAnsi"/>
                <w:lang w:eastAsia="en-US"/>
              </w:rPr>
              <w:t>Iš ne Lietuvoje įsteigtų subjektų reikalaujama:</w:t>
            </w:r>
          </w:p>
          <w:p w14:paraId="4795E787"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atitinkamos užsienio šalies institucijos dokumento</w:t>
            </w:r>
            <w:r w:rsidRPr="00E33F6E">
              <w:rPr>
                <w:rFonts w:cstheme="minorHAnsi"/>
                <w:vertAlign w:val="superscript"/>
              </w:rPr>
              <w:footnoteReference w:id="2"/>
            </w:r>
            <w:r w:rsidRPr="00E33F6E">
              <w:rPr>
                <w:rFonts w:cstheme="minorHAnsi"/>
              </w:rPr>
              <w:t>.</w:t>
            </w:r>
          </w:p>
          <w:p w14:paraId="5CDFFEAF" w14:textId="77777777" w:rsidR="00E33F6E" w:rsidRPr="00E33F6E" w:rsidRDefault="00E33F6E" w:rsidP="000B7B7E">
            <w:pPr>
              <w:spacing w:after="0" w:line="240" w:lineRule="auto"/>
              <w:jc w:val="both"/>
              <w:rPr>
                <w:rFonts w:cstheme="minorHAnsi"/>
              </w:rPr>
            </w:pPr>
          </w:p>
          <w:p w14:paraId="183A54D8" w14:textId="77777777" w:rsidR="00E33F6E" w:rsidRPr="00E33F6E" w:rsidRDefault="00E33F6E" w:rsidP="000B7B7E">
            <w:pPr>
              <w:spacing w:after="0" w:line="240" w:lineRule="auto"/>
              <w:jc w:val="both"/>
              <w:rPr>
                <w:rFonts w:cstheme="minorHAnsi"/>
                <w:color w:val="7030A0"/>
              </w:rPr>
            </w:pPr>
            <w:r w:rsidRPr="00E33F6E">
              <w:rPr>
                <w:rFonts w:cstheme="minorHAnsi"/>
              </w:rPr>
              <w:t xml:space="preserve">Nurodyti dokumentai turi būti išduoti ne anksčiau kaip </w:t>
            </w:r>
            <w:r w:rsidRPr="00E33F6E">
              <w:rPr>
                <w:rFonts w:cstheme="minorHAnsi"/>
                <w:color w:val="000000" w:themeColor="text1"/>
              </w:rPr>
              <w:t xml:space="preserve">120 dienų </w:t>
            </w:r>
            <w:r w:rsidRPr="00E33F6E">
              <w:rPr>
                <w:rFonts w:cstheme="minorHAnsi"/>
              </w:rPr>
              <w:t xml:space="preserve">iki </w:t>
            </w:r>
            <w:r w:rsidRPr="00E33F6E">
              <w:rPr>
                <w:rFonts w:eastAsia="Times New Roman" w:cstheme="minorHAnsi"/>
                <w:i/>
                <w:iCs/>
              </w:rPr>
              <w:t>tos dienos, kai tiekėjas perkančiosios organizacijos prašymu turės pateikti pašalinimo pagrindų nebuvimą patvirtinančius dok</w:t>
            </w:r>
            <w:r w:rsidRPr="00E33F6E">
              <w:rPr>
                <w:rFonts w:eastAsia="Times New Roman" w:cstheme="minorHAnsi"/>
              </w:rPr>
              <w:t>umentus</w:t>
            </w:r>
            <w:r w:rsidRPr="00E33F6E">
              <w:rPr>
                <w:rFonts w:cstheme="minorHAnsi"/>
              </w:rPr>
              <w:t xml:space="preserve">. </w:t>
            </w:r>
            <w:r w:rsidRPr="00E33F6E">
              <w:rPr>
                <w:rFonts w:cstheme="minorHAnsi"/>
                <w:b/>
                <w:bCs/>
                <w:i/>
                <w:iCs/>
                <w:color w:val="000000" w:themeColor="text1"/>
              </w:rPr>
              <w:t>Pavyzdys</w:t>
            </w:r>
            <w:r w:rsidRPr="00E33F6E">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0D5B112" w14:textId="77777777" w:rsidR="00E33F6E" w:rsidRPr="00E33F6E" w:rsidRDefault="00E33F6E" w:rsidP="000B7B7E">
            <w:pPr>
              <w:spacing w:after="0" w:line="240" w:lineRule="auto"/>
              <w:jc w:val="both"/>
              <w:rPr>
                <w:rFonts w:cstheme="minorHAnsi"/>
                <w:b/>
                <w:bCs/>
              </w:rPr>
            </w:pPr>
          </w:p>
          <w:p w14:paraId="70F6C7C4" w14:textId="77777777" w:rsidR="00E33F6E" w:rsidRPr="00E33F6E" w:rsidRDefault="00E33F6E" w:rsidP="000B7B7E">
            <w:pPr>
              <w:spacing w:after="0" w:line="240" w:lineRule="auto"/>
              <w:jc w:val="both"/>
              <w:rPr>
                <w:rFonts w:cstheme="minorHAnsi"/>
                <w:bCs/>
              </w:rPr>
            </w:pPr>
            <w:r w:rsidRPr="00E33F6E">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65AAE4D" w14:textId="77777777" w:rsidR="00E33F6E" w:rsidRPr="00E33F6E" w:rsidRDefault="00E33F6E" w:rsidP="000B7B7E">
            <w:pPr>
              <w:spacing w:after="0" w:line="240" w:lineRule="auto"/>
              <w:jc w:val="both"/>
              <w:rPr>
                <w:rFonts w:cstheme="minorHAnsi"/>
                <w:bCs/>
              </w:rPr>
            </w:pPr>
          </w:p>
          <w:p w14:paraId="1FDDA2CE" w14:textId="77777777" w:rsidR="00E33F6E" w:rsidRPr="00E33F6E" w:rsidRDefault="00E33F6E" w:rsidP="000B7B7E">
            <w:pPr>
              <w:spacing w:after="0" w:line="240" w:lineRule="auto"/>
              <w:jc w:val="both"/>
              <w:rPr>
                <w:rFonts w:cstheme="minorHAnsi"/>
                <w:b/>
                <w:bCs/>
                <w:i/>
                <w:iCs/>
                <w:color w:val="000000" w:themeColor="text1"/>
              </w:rPr>
            </w:pPr>
            <w:r w:rsidRPr="00E33F6E">
              <w:rPr>
                <w:rFonts w:cstheme="minorHAnsi"/>
                <w:b/>
                <w:bCs/>
                <w:i/>
                <w:iCs/>
                <w:color w:val="000000" w:themeColor="text1"/>
              </w:rPr>
              <w:t>PASTABA</w:t>
            </w:r>
          </w:p>
          <w:p w14:paraId="14BB82B8" w14:textId="77777777" w:rsidR="00E33F6E" w:rsidRPr="00E33F6E" w:rsidRDefault="00E33F6E" w:rsidP="000B7B7E">
            <w:pPr>
              <w:spacing w:after="0" w:line="240" w:lineRule="auto"/>
              <w:jc w:val="both"/>
              <w:rPr>
                <w:rFonts w:cstheme="minorHAnsi"/>
                <w:color w:val="000000" w:themeColor="text1"/>
              </w:rPr>
            </w:pPr>
            <w:r w:rsidRPr="00E33F6E">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78928410" w14:textId="77777777" w:rsidR="00E33F6E" w:rsidRPr="00E33F6E" w:rsidRDefault="00E33F6E" w:rsidP="000B7B7E">
            <w:pPr>
              <w:spacing w:after="0" w:line="240" w:lineRule="auto"/>
              <w:jc w:val="both"/>
              <w:rPr>
                <w:rFonts w:cstheme="minorHAnsi"/>
                <w:b/>
                <w:bCs/>
              </w:rPr>
            </w:pPr>
          </w:p>
          <w:p w14:paraId="27E154FF" w14:textId="77777777" w:rsidR="00E33F6E" w:rsidRPr="00E33F6E" w:rsidRDefault="00E33F6E" w:rsidP="000B7B7E">
            <w:pPr>
              <w:spacing w:after="0" w:line="240" w:lineRule="auto"/>
              <w:jc w:val="both"/>
              <w:rPr>
                <w:rFonts w:cstheme="minorHAnsi"/>
                <w:b/>
                <w:bCs/>
              </w:rPr>
            </w:pPr>
          </w:p>
        </w:tc>
      </w:tr>
      <w:tr w:rsidR="00E33F6E" w:rsidRPr="00E33F6E" w14:paraId="573F24C6"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7757"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A2018" w14:textId="77777777" w:rsidR="00E33F6E" w:rsidRPr="00E33F6E" w:rsidRDefault="00E33F6E" w:rsidP="000B7B7E">
            <w:pPr>
              <w:spacing w:after="0" w:line="240" w:lineRule="auto"/>
              <w:jc w:val="both"/>
              <w:rPr>
                <w:rFonts w:cstheme="minorHAnsi"/>
                <w:color w:val="000000" w:themeColor="text1"/>
                <w:lang w:eastAsia="en-US"/>
              </w:rPr>
            </w:pPr>
            <w:r w:rsidRPr="00E33F6E">
              <w:rPr>
                <w:rFonts w:cstheme="minorHAnsi"/>
                <w:color w:val="000000" w:themeColor="text1"/>
                <w:lang w:eastAsia="en-US"/>
              </w:rPr>
              <w:t>Tiekėjas yra neatlikęs jam paskirtos baudžiamojo poveikio priemonės – uždraudimo juridiniam asmeniui dalyvauti viešuosiuose pirkimuose.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0A3E" w14:textId="77777777" w:rsidR="00E33F6E" w:rsidRPr="00E33F6E" w:rsidRDefault="00E33F6E" w:rsidP="000B7B7E">
            <w:pPr>
              <w:spacing w:after="0" w:line="240" w:lineRule="auto"/>
              <w:jc w:val="both"/>
              <w:rPr>
                <w:rFonts w:eastAsia="Yu Mincho" w:cstheme="minorHAnsi"/>
                <w:b/>
                <w:bCs/>
                <w:color w:val="000000" w:themeColor="text1"/>
                <w:lang w:eastAsia="en-US"/>
              </w:rPr>
            </w:pPr>
            <w:r w:rsidRPr="00E33F6E">
              <w:rPr>
                <w:rFonts w:eastAsia="Yu Mincho" w:cstheme="minorHAnsi"/>
                <w:b/>
                <w:bCs/>
                <w:color w:val="000000" w:themeColor="text1"/>
                <w:lang w:eastAsia="en-US"/>
              </w:rPr>
              <w:t>VPĮ 46 straipsnio 2¹ dalis</w:t>
            </w:r>
          </w:p>
          <w:p w14:paraId="070BB7FB" w14:textId="77777777" w:rsidR="00E33F6E" w:rsidRPr="00E33F6E" w:rsidRDefault="00E33F6E" w:rsidP="000B7B7E">
            <w:pPr>
              <w:spacing w:after="0" w:line="240" w:lineRule="auto"/>
              <w:jc w:val="both"/>
              <w:rPr>
                <w:rFonts w:eastAsia="Yu Mincho" w:cstheme="minorHAnsi"/>
                <w:b/>
                <w:bCs/>
                <w:color w:val="000000" w:themeColor="text1"/>
              </w:rPr>
            </w:pPr>
          </w:p>
          <w:p w14:paraId="679DC849" w14:textId="77777777" w:rsidR="00E33F6E" w:rsidRPr="00E33F6E" w:rsidRDefault="00E33F6E" w:rsidP="000B7B7E">
            <w:pPr>
              <w:spacing w:after="0" w:line="240" w:lineRule="auto"/>
              <w:jc w:val="both"/>
              <w:rPr>
                <w:rFonts w:eastAsia="Yu Mincho" w:cstheme="minorHAnsi"/>
                <w:b/>
                <w:bCs/>
                <w:color w:val="000000" w:themeColor="text1"/>
              </w:rPr>
            </w:pPr>
            <w:r w:rsidRPr="00E33F6E">
              <w:rPr>
                <w:rFonts w:eastAsia="Yu Mincho" w:cstheme="minorHAnsi"/>
                <w:color w:val="000000" w:themeColor="text1"/>
                <w:lang w:eastAsia="en-US"/>
              </w:rPr>
              <w:t>EBVPD III dalies D2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989E3" w14:textId="77777777" w:rsidR="00E33F6E" w:rsidRPr="00E33F6E" w:rsidRDefault="00E33F6E" w:rsidP="000B7B7E">
            <w:pPr>
              <w:spacing w:after="0" w:line="240" w:lineRule="auto"/>
              <w:jc w:val="both"/>
              <w:rPr>
                <w:rFonts w:cstheme="minorHAnsi"/>
                <w:color w:val="000000" w:themeColor="text1"/>
                <w:lang w:eastAsia="en-US"/>
              </w:rPr>
            </w:pPr>
            <w:r w:rsidRPr="00E33F6E">
              <w:rPr>
                <w:rFonts w:cstheme="minorHAnsi"/>
                <w:color w:val="000000" w:themeColor="text1"/>
                <w:lang w:eastAsia="en-US"/>
              </w:rPr>
              <w:t>Iš Lietuvoje įsteigtų subjektų įrodančių dokumentų nereikalaujama. Užtenka pateikto EBVPD.</w:t>
            </w:r>
          </w:p>
          <w:p w14:paraId="0DCB9C7D" w14:textId="77777777" w:rsidR="00E33F6E" w:rsidRPr="00E33F6E" w:rsidRDefault="00E33F6E" w:rsidP="000B7B7E">
            <w:pPr>
              <w:spacing w:after="0" w:line="240" w:lineRule="auto"/>
              <w:jc w:val="both"/>
              <w:rPr>
                <w:rFonts w:cstheme="minorHAnsi"/>
                <w:color w:val="000000" w:themeColor="text1"/>
              </w:rPr>
            </w:pPr>
          </w:p>
        </w:tc>
      </w:tr>
      <w:tr w:rsidR="00E33F6E" w:rsidRPr="00E33F6E" w14:paraId="39E9F98E"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2B711" w14:textId="77777777" w:rsidR="00E33F6E" w:rsidRPr="00E33F6E" w:rsidRDefault="00E33F6E" w:rsidP="000B7B7E">
            <w:pPr>
              <w:numPr>
                <w:ilvl w:val="0"/>
                <w:numId w:val="27"/>
              </w:numPr>
              <w:spacing w:after="0" w:line="240" w:lineRule="auto"/>
              <w:rPr>
                <w:rFonts w:cstheme="minorHAnsi"/>
                <w:b/>
                <w:bCs/>
              </w:rPr>
            </w:pPr>
            <w:bookmarkStart w:id="51" w:name="_Hlk90887843"/>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5D9AC" w14:textId="77777777" w:rsidR="00E33F6E" w:rsidRPr="00E33F6E" w:rsidRDefault="00E33F6E" w:rsidP="000B7B7E">
            <w:pPr>
              <w:spacing w:after="0" w:line="240" w:lineRule="auto"/>
              <w:jc w:val="both"/>
              <w:rPr>
                <w:rFonts w:cstheme="minorHAnsi"/>
                <w:b/>
                <w:bCs/>
                <w:lang w:eastAsia="en-US"/>
              </w:rPr>
            </w:pPr>
            <w:r w:rsidRPr="00E33F6E">
              <w:rPr>
                <w:rFonts w:cstheme="minorHAnsi"/>
                <w:lang w:eastAsia="en-US"/>
              </w:rPr>
              <w:t xml:space="preserve">Tiekėjas yra nuteistas už įsipareigojimų, susijusių su mokesčių, įskaitant socialinio draudimo įmokas, mokėjimu, nevykdymą pagal šalies, kurioje registruotas </w:t>
            </w:r>
            <w:r w:rsidRPr="00E33F6E">
              <w:rPr>
                <w:rFonts w:cstheme="minorHAnsi"/>
                <w:lang w:eastAsia="en-US"/>
              </w:rPr>
              <w:lastRenderedPageBreak/>
              <w:t xml:space="preserve">tiekėjas, ar šalies, kurioje yra perkančioji organizacija, reikalavimus, kaip tai apibrėžta VPĮ 46 straipsnio 2 dalies 1 ir 3 punktuose, arba perkančioji organizacija turi kitų įrodymų apie šių įsipareigojimų nevykdymą. </w:t>
            </w:r>
          </w:p>
          <w:p w14:paraId="57DC74CC" w14:textId="77777777" w:rsidR="00E33F6E" w:rsidRPr="00E33F6E" w:rsidRDefault="00E33F6E" w:rsidP="000B7B7E">
            <w:pPr>
              <w:spacing w:after="0" w:line="240" w:lineRule="auto"/>
              <w:jc w:val="both"/>
              <w:rPr>
                <w:rFonts w:cstheme="minorHAnsi"/>
                <w:b/>
                <w:bCs/>
                <w:lang w:eastAsia="en-US"/>
              </w:rPr>
            </w:pPr>
          </w:p>
          <w:p w14:paraId="3F79A3BB"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Laikoma, kad tiekėjas nuteistas už aukščiau nurodytą nusikalstamą veiką, kai dėl:</w:t>
            </w:r>
          </w:p>
          <w:p w14:paraId="388B0CCF" w14:textId="77777777" w:rsidR="00E33F6E" w:rsidRPr="00E33F6E" w:rsidRDefault="00E33F6E" w:rsidP="000B7B7E">
            <w:pPr>
              <w:spacing w:after="0" w:line="240" w:lineRule="auto"/>
              <w:jc w:val="both"/>
              <w:rPr>
                <w:rFonts w:cstheme="minorHAnsi"/>
                <w:bCs/>
                <w:lang w:eastAsia="en-US"/>
              </w:rPr>
            </w:pPr>
            <w:r w:rsidRPr="00E33F6E">
              <w:rPr>
                <w:rFonts w:cstheme="minorHAnsi"/>
                <w:bCs/>
                <w:lang w:eastAsia="en-US"/>
              </w:rPr>
              <w:t>1) tiekėjo, kuris yra fizinis asmuo, per pastaruosius 5 metus buvo priimtas ir įsiteisėjęs apkaltinamasis teismo nuosprendis ir šis asmuo turi neišnykusį ar nepanaikintą teistumą;</w:t>
            </w:r>
          </w:p>
          <w:p w14:paraId="49772CCD" w14:textId="77777777" w:rsidR="00E33F6E" w:rsidRPr="00E33F6E" w:rsidRDefault="00E33F6E" w:rsidP="000B7B7E">
            <w:pPr>
              <w:spacing w:after="0" w:line="240" w:lineRule="auto"/>
              <w:jc w:val="both"/>
              <w:rPr>
                <w:rFonts w:cstheme="minorHAnsi"/>
                <w:b/>
                <w:bCs/>
                <w:lang w:eastAsia="en-US"/>
              </w:rPr>
            </w:pPr>
          </w:p>
          <w:p w14:paraId="7BFE98E0" w14:textId="77777777" w:rsidR="00E33F6E" w:rsidRPr="00E33F6E" w:rsidRDefault="00E33F6E" w:rsidP="000B7B7E">
            <w:pPr>
              <w:spacing w:after="0" w:line="240" w:lineRule="auto"/>
              <w:jc w:val="both"/>
              <w:rPr>
                <w:rFonts w:cstheme="minorHAnsi"/>
                <w:b/>
                <w:bCs/>
                <w:color w:val="000000" w:themeColor="text1"/>
                <w:lang w:eastAsia="en-US"/>
              </w:rPr>
            </w:pPr>
            <w:r w:rsidRPr="00E33F6E">
              <w:rPr>
                <w:rFonts w:cstheme="minorHAnsi"/>
                <w:bCs/>
                <w:color w:val="000000" w:themeColor="text1"/>
                <w:lang w:eastAsia="en-US"/>
              </w:rPr>
              <w:t xml:space="preserve">2) tiekėjo, kuris yra juridinis asmuo, kita organizacija ar jos </w:t>
            </w:r>
            <w:r w:rsidRPr="00E33F6E">
              <w:rPr>
                <w:rFonts w:cstheme="minorHAnsi"/>
                <w:b/>
                <w:color w:val="000000" w:themeColor="text1"/>
                <w:lang w:eastAsia="en-US"/>
              </w:rPr>
              <w:t>struktūrinis</w:t>
            </w:r>
            <w:r w:rsidRPr="00E33F6E">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3BB27F"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lastRenderedPageBreak/>
              <w:t>Tačiau ši nuostata netaikoma, jeigu:</w:t>
            </w:r>
          </w:p>
          <w:p w14:paraId="1A3BAC59"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1) tiekėjas yra įsipareigojęs sumokėti mokesčius, įskaitant socialinio draudimo įmokas ir dėl to laikomas jau įvykdžiusiu šioje dalyje nurodytus įsipareigojimus;</w:t>
            </w:r>
          </w:p>
          <w:p w14:paraId="7E4F8FB2"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2) įsiskolinimo suma neviršija 50 Eur (penkiasdešimt eurų);</w:t>
            </w:r>
          </w:p>
          <w:p w14:paraId="4D4896CD" w14:textId="77777777" w:rsidR="00E33F6E" w:rsidRPr="00E33F6E" w:rsidRDefault="00E33F6E" w:rsidP="000B7B7E">
            <w:pPr>
              <w:spacing w:after="0" w:line="240" w:lineRule="auto"/>
              <w:jc w:val="both"/>
              <w:rPr>
                <w:rFonts w:cstheme="minorHAnsi"/>
                <w:b/>
                <w:bCs/>
                <w:lang w:eastAsia="en-US"/>
              </w:rPr>
            </w:pPr>
            <w:r w:rsidRPr="00E33F6E">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E33F6E">
              <w:rPr>
                <w:rFonts w:cstheme="minorHAnsi"/>
                <w:bCs/>
                <w:lang w:eastAsia="en-US"/>
              </w:rPr>
              <w:lastRenderedPageBreak/>
              <w:t>laikomas įvykdžiusiu įsipareigojimus, susijusius su mokesčių, įskaitant socialinio draudimo įmokas, mokėjimu.</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E091E"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3 dalis</w:t>
            </w:r>
          </w:p>
          <w:p w14:paraId="1F40AB27" w14:textId="77777777" w:rsidR="00E33F6E" w:rsidRPr="00E33F6E" w:rsidRDefault="00E33F6E" w:rsidP="000B7B7E">
            <w:pPr>
              <w:spacing w:after="0" w:line="240" w:lineRule="auto"/>
              <w:jc w:val="both"/>
              <w:rPr>
                <w:rFonts w:eastAsia="Arial" w:cstheme="minorHAnsi"/>
              </w:rPr>
            </w:pPr>
          </w:p>
          <w:p w14:paraId="0EF2B656" w14:textId="77777777" w:rsidR="00E33F6E" w:rsidRPr="00E33F6E" w:rsidRDefault="00E33F6E" w:rsidP="000B7B7E">
            <w:pPr>
              <w:spacing w:after="0" w:line="240" w:lineRule="auto"/>
              <w:jc w:val="both"/>
              <w:rPr>
                <w:rFonts w:eastAsia="Yu Mincho" w:cstheme="minorHAnsi"/>
              </w:rPr>
            </w:pPr>
            <w:r w:rsidRPr="00E33F6E">
              <w:rPr>
                <w:rFonts w:eastAsia="Arial" w:cstheme="minorHAnsi"/>
              </w:rPr>
              <w:t>EBVPD III dalies B1 ir B2 punktai</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9B971" w14:textId="77777777" w:rsidR="00E33F6E" w:rsidRPr="00E33F6E" w:rsidRDefault="00E33F6E" w:rsidP="000B7B7E">
            <w:pPr>
              <w:spacing w:after="0" w:line="240" w:lineRule="auto"/>
              <w:jc w:val="both"/>
              <w:rPr>
                <w:rFonts w:cstheme="minorHAnsi"/>
              </w:rPr>
            </w:pPr>
            <w:r w:rsidRPr="00E33F6E">
              <w:rPr>
                <w:rFonts w:cstheme="minorHAnsi"/>
                <w:lang w:eastAsia="en-US"/>
              </w:rPr>
              <w:t>Iš Lietuvoje įsteigtų subjektų reikalaujama:</w:t>
            </w:r>
          </w:p>
          <w:p w14:paraId="775BE05D" w14:textId="77777777" w:rsidR="00E33F6E" w:rsidRPr="00E33F6E" w:rsidRDefault="00E33F6E" w:rsidP="000B7B7E">
            <w:pPr>
              <w:spacing w:after="0" w:line="240" w:lineRule="auto"/>
              <w:jc w:val="both"/>
              <w:rPr>
                <w:rFonts w:cstheme="minorHAnsi"/>
                <w:b/>
                <w:bCs/>
              </w:rPr>
            </w:pPr>
            <w:r w:rsidRPr="00E33F6E">
              <w:rPr>
                <w:rFonts w:cstheme="minorHAnsi"/>
              </w:rPr>
              <w:t>1) Dėl įsipareigojimų, susijusių su mokesčių mokėjimu, įvykdymo i</w:t>
            </w:r>
            <w:r w:rsidRPr="00E33F6E">
              <w:rPr>
                <w:rFonts w:cstheme="minorHAnsi"/>
                <w:lang w:eastAsia="en-US"/>
              </w:rPr>
              <w:t xml:space="preserve">š Lietuvoje įsteigtų subjektų </w:t>
            </w:r>
            <w:r w:rsidRPr="00E33F6E">
              <w:rPr>
                <w:rFonts w:cstheme="minorHAnsi"/>
              </w:rPr>
              <w:t>prašoma:</w:t>
            </w:r>
          </w:p>
          <w:p w14:paraId="1ABB5875" w14:textId="77777777" w:rsidR="00E33F6E" w:rsidRPr="00E33F6E" w:rsidRDefault="00E33F6E" w:rsidP="000B7B7E">
            <w:pPr>
              <w:spacing w:after="0" w:line="240" w:lineRule="auto"/>
              <w:jc w:val="both"/>
              <w:rPr>
                <w:rFonts w:cstheme="minorHAnsi"/>
                <w:b/>
                <w:bCs/>
              </w:rPr>
            </w:pPr>
          </w:p>
          <w:p w14:paraId="203D3FF8" w14:textId="77777777" w:rsidR="00E33F6E" w:rsidRPr="00E33F6E" w:rsidRDefault="00E33F6E" w:rsidP="000B7B7E">
            <w:pPr>
              <w:numPr>
                <w:ilvl w:val="0"/>
                <w:numId w:val="25"/>
              </w:numPr>
              <w:spacing w:after="0" w:line="240" w:lineRule="auto"/>
              <w:jc w:val="both"/>
              <w:rPr>
                <w:rFonts w:cstheme="minorHAnsi"/>
              </w:rPr>
            </w:pPr>
            <w:r w:rsidRPr="00E33F6E">
              <w:rPr>
                <w:rFonts w:cstheme="minorHAnsi"/>
              </w:rPr>
              <w:t xml:space="preserve">išrašo iš teismo sprendimo (jei toks yra) </w:t>
            </w:r>
          </w:p>
          <w:p w14:paraId="68CBE129" w14:textId="77777777" w:rsidR="00E33F6E" w:rsidRPr="00E33F6E" w:rsidRDefault="00E33F6E" w:rsidP="000B7B7E">
            <w:pPr>
              <w:numPr>
                <w:ilvl w:val="0"/>
                <w:numId w:val="25"/>
              </w:numPr>
              <w:spacing w:after="0" w:line="240" w:lineRule="auto"/>
              <w:jc w:val="both"/>
              <w:rPr>
                <w:rFonts w:cstheme="minorHAnsi"/>
              </w:rPr>
            </w:pPr>
            <w:r w:rsidRPr="00E33F6E">
              <w:rPr>
                <w:rFonts w:cstheme="minorHAnsi"/>
              </w:rPr>
              <w:t>arba Valstybinės mokesčių inspekcijos prie Lietuvos Respublikos finansų ministerijos išduoto dokumento,</w:t>
            </w:r>
          </w:p>
          <w:p w14:paraId="7089DA74" w14:textId="77777777" w:rsidR="00E33F6E" w:rsidRPr="00E33F6E" w:rsidRDefault="00E33F6E" w:rsidP="000B7B7E">
            <w:pPr>
              <w:numPr>
                <w:ilvl w:val="0"/>
                <w:numId w:val="24"/>
              </w:numPr>
              <w:spacing w:after="0" w:line="240" w:lineRule="auto"/>
              <w:jc w:val="both"/>
              <w:rPr>
                <w:rFonts w:cstheme="minorHAnsi"/>
              </w:rPr>
            </w:pPr>
            <w:r w:rsidRPr="00E33F6E">
              <w:rPr>
                <w:rFonts w:cstheme="minorHAnsi"/>
              </w:rPr>
              <w:lastRenderedPageBreak/>
              <w:t>arba valstybės įmonės Registrų centro Lietuvos Respublikos Vyriausybės nustatyta tvarka išduoto dokumento, patvirtinančio jungtinius kompetentingų institucijų tvarkomus duomenis.</w:t>
            </w:r>
          </w:p>
          <w:p w14:paraId="738E77F1" w14:textId="77777777" w:rsidR="00E33F6E" w:rsidRPr="00E33F6E" w:rsidRDefault="00E33F6E" w:rsidP="000B7B7E">
            <w:pPr>
              <w:spacing w:after="0" w:line="240" w:lineRule="auto"/>
              <w:jc w:val="both"/>
              <w:rPr>
                <w:rFonts w:cstheme="minorHAnsi"/>
              </w:rPr>
            </w:pPr>
          </w:p>
          <w:p w14:paraId="3B9C56A8" w14:textId="77777777" w:rsidR="00E33F6E" w:rsidRPr="00E33F6E" w:rsidRDefault="00E33F6E" w:rsidP="000B7B7E">
            <w:pPr>
              <w:spacing w:after="0" w:line="240" w:lineRule="auto"/>
              <w:jc w:val="both"/>
              <w:rPr>
                <w:rFonts w:cstheme="minorHAnsi"/>
              </w:rPr>
            </w:pPr>
            <w:r w:rsidRPr="00E33F6E">
              <w:rPr>
                <w:rFonts w:cstheme="minorHAnsi"/>
                <w:lang w:eastAsia="en-US"/>
              </w:rPr>
              <w:t>Iš ne Lietuvoje įsteigtų subjektų reikalaujama:</w:t>
            </w:r>
          </w:p>
          <w:p w14:paraId="77B5397A"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atitinkamos užsienio šalies institucijos dokumento</w:t>
            </w:r>
            <w:r w:rsidRPr="00E33F6E">
              <w:rPr>
                <w:rFonts w:cstheme="minorHAnsi"/>
                <w:vertAlign w:val="superscript"/>
              </w:rPr>
              <w:footnoteReference w:id="3"/>
            </w:r>
            <w:r w:rsidRPr="00E33F6E">
              <w:rPr>
                <w:rFonts w:cstheme="minorHAnsi"/>
              </w:rPr>
              <w:t>.</w:t>
            </w:r>
          </w:p>
          <w:p w14:paraId="7E6B0456" w14:textId="77777777" w:rsidR="00E33F6E" w:rsidRPr="00E33F6E" w:rsidRDefault="00E33F6E" w:rsidP="000B7B7E">
            <w:pPr>
              <w:spacing w:after="0" w:line="240" w:lineRule="auto"/>
              <w:jc w:val="both"/>
              <w:rPr>
                <w:rFonts w:eastAsia="Yu Mincho" w:cstheme="minorHAnsi"/>
              </w:rPr>
            </w:pPr>
          </w:p>
          <w:p w14:paraId="6A9263BB" w14:textId="77777777" w:rsidR="00E33F6E" w:rsidRPr="00E33F6E" w:rsidRDefault="00E33F6E" w:rsidP="000B7B7E">
            <w:pPr>
              <w:spacing w:after="0" w:line="240" w:lineRule="auto"/>
              <w:jc w:val="both"/>
              <w:rPr>
                <w:rFonts w:cstheme="minorHAnsi"/>
                <w:i/>
                <w:iCs/>
                <w:color w:val="000000" w:themeColor="text1"/>
              </w:rPr>
            </w:pPr>
            <w:r w:rsidRPr="00E33F6E">
              <w:rPr>
                <w:rFonts w:cstheme="minorHAnsi"/>
              </w:rPr>
              <w:t xml:space="preserve">Nurodyti dokumentai turi būti išduoti ne anksčiau kaip </w:t>
            </w:r>
            <w:r w:rsidRPr="00E33F6E">
              <w:rPr>
                <w:rFonts w:cstheme="minorHAnsi"/>
                <w:color w:val="000000" w:themeColor="text1"/>
              </w:rPr>
              <w:t xml:space="preserve">120 dienų </w:t>
            </w:r>
            <w:r w:rsidRPr="00E33F6E">
              <w:rPr>
                <w:rFonts w:cstheme="minorHAnsi"/>
              </w:rPr>
              <w:t xml:space="preserve">iki </w:t>
            </w:r>
            <w:r w:rsidRPr="00E33F6E">
              <w:rPr>
                <w:rFonts w:eastAsia="Times New Roman" w:cstheme="minorHAnsi"/>
                <w:i/>
                <w:iCs/>
              </w:rPr>
              <w:t>tos dienos, kai tiekėjas perkančiosios organizacijos prašymu turės pateikti pašalinimo pagrindų nebuvimą patvirtinančius dok</w:t>
            </w:r>
            <w:r w:rsidRPr="00E33F6E">
              <w:rPr>
                <w:rFonts w:eastAsia="Times New Roman" w:cstheme="minorHAnsi"/>
              </w:rPr>
              <w:t>umentus</w:t>
            </w:r>
            <w:r w:rsidRPr="00E33F6E">
              <w:rPr>
                <w:rFonts w:cstheme="minorHAnsi"/>
              </w:rPr>
              <w:t xml:space="preserve">. </w:t>
            </w:r>
            <w:r w:rsidRPr="00E33F6E">
              <w:rPr>
                <w:rFonts w:cstheme="minorHAnsi"/>
                <w:b/>
                <w:bCs/>
                <w:i/>
                <w:iCs/>
                <w:color w:val="000000" w:themeColor="text1"/>
              </w:rPr>
              <w:t>Pavyzdys</w:t>
            </w:r>
            <w:r w:rsidRPr="00E33F6E">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D08ECF4" w14:textId="77777777" w:rsidR="00E33F6E" w:rsidRPr="00E33F6E" w:rsidRDefault="00E33F6E" w:rsidP="000B7B7E">
            <w:pPr>
              <w:spacing w:after="0" w:line="240" w:lineRule="auto"/>
              <w:jc w:val="both"/>
              <w:rPr>
                <w:rFonts w:cstheme="minorHAnsi"/>
                <w:i/>
                <w:iCs/>
                <w:color w:val="7030A0"/>
              </w:rPr>
            </w:pPr>
          </w:p>
          <w:p w14:paraId="2A771553" w14:textId="77777777" w:rsidR="00E33F6E" w:rsidRPr="00E33F6E" w:rsidRDefault="00E33F6E" w:rsidP="000B7B7E">
            <w:pPr>
              <w:spacing w:after="0" w:line="240" w:lineRule="auto"/>
              <w:jc w:val="both"/>
              <w:rPr>
                <w:rFonts w:cstheme="minorHAnsi"/>
                <w:b/>
                <w:bCs/>
              </w:rPr>
            </w:pPr>
            <w:r w:rsidRPr="00E33F6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79CBF9" w14:textId="77777777" w:rsidR="00E33F6E" w:rsidRPr="00E33F6E" w:rsidRDefault="00E33F6E" w:rsidP="000B7B7E">
            <w:pPr>
              <w:spacing w:after="0" w:line="240" w:lineRule="auto"/>
              <w:jc w:val="both"/>
              <w:rPr>
                <w:rFonts w:cstheme="minorHAnsi"/>
                <w:b/>
                <w:bCs/>
              </w:rPr>
            </w:pPr>
          </w:p>
          <w:p w14:paraId="1C92D97D" w14:textId="77777777" w:rsidR="00E33F6E" w:rsidRPr="00E33F6E" w:rsidRDefault="00E33F6E" w:rsidP="000B7B7E">
            <w:pPr>
              <w:spacing w:after="0" w:line="240" w:lineRule="auto"/>
              <w:jc w:val="both"/>
              <w:rPr>
                <w:rFonts w:cstheme="minorHAnsi"/>
                <w:b/>
                <w:bCs/>
              </w:rPr>
            </w:pPr>
            <w:r w:rsidRPr="00E33F6E">
              <w:rPr>
                <w:rFonts w:cstheme="minorHAnsi"/>
                <w:bCs/>
              </w:rPr>
              <w:t>2) Dėl įsipareigojimų, susijusių su socialinio draudimo įmokų mokėjimu, įvykdymo i</w:t>
            </w:r>
            <w:r w:rsidRPr="00E33F6E">
              <w:rPr>
                <w:rFonts w:cstheme="minorHAnsi"/>
                <w:lang w:eastAsia="en-US"/>
              </w:rPr>
              <w:t xml:space="preserve">š Lietuvoje įsteigtų subjektų </w:t>
            </w:r>
            <w:r w:rsidRPr="00E33F6E">
              <w:rPr>
                <w:rFonts w:cstheme="minorHAnsi"/>
                <w:bCs/>
              </w:rPr>
              <w:t>prašoma:</w:t>
            </w:r>
          </w:p>
          <w:p w14:paraId="48AE5592" w14:textId="77777777" w:rsidR="00E33F6E" w:rsidRPr="00E33F6E" w:rsidRDefault="00E33F6E" w:rsidP="000B7B7E">
            <w:pPr>
              <w:spacing w:after="0" w:line="240" w:lineRule="auto"/>
              <w:jc w:val="both"/>
              <w:rPr>
                <w:rFonts w:cstheme="minorHAnsi"/>
                <w:bCs/>
              </w:rPr>
            </w:pPr>
            <w:r w:rsidRPr="00E33F6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33F6E">
                <w:rPr>
                  <w:rFonts w:cstheme="minorHAnsi"/>
                  <w:bCs/>
                  <w:u w:val="single"/>
                </w:rPr>
                <w:t>http://draudejai.sodra.lt/draudeju_viesi_duomenys/</w:t>
              </w:r>
            </w:hyperlink>
            <w:r w:rsidRPr="00E33F6E">
              <w:rPr>
                <w:rFonts w:cstheme="minorHAnsi"/>
                <w:bCs/>
              </w:rPr>
              <w:t>.</w:t>
            </w:r>
          </w:p>
          <w:p w14:paraId="63158E9D" w14:textId="77777777" w:rsidR="00E33F6E" w:rsidRPr="00E33F6E" w:rsidRDefault="00E33F6E" w:rsidP="000B7B7E">
            <w:pPr>
              <w:spacing w:after="0" w:line="240" w:lineRule="auto"/>
              <w:jc w:val="both"/>
              <w:rPr>
                <w:rFonts w:cstheme="minorHAnsi"/>
                <w:b/>
                <w:bCs/>
              </w:rPr>
            </w:pPr>
          </w:p>
          <w:p w14:paraId="4D0D0F4D" w14:textId="77777777" w:rsidR="00E33F6E" w:rsidRPr="00E33F6E" w:rsidRDefault="00E33F6E" w:rsidP="000B7B7E">
            <w:pPr>
              <w:spacing w:after="0" w:line="240" w:lineRule="auto"/>
              <w:jc w:val="both"/>
              <w:rPr>
                <w:rFonts w:cstheme="minorHAnsi"/>
              </w:rPr>
            </w:pPr>
            <w:r w:rsidRPr="00E33F6E">
              <w:rPr>
                <w:rFonts w:cstheme="minorHAns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33F6E">
              <w:rPr>
                <w:rFonts w:cstheme="minorHAnsi"/>
              </w:rPr>
              <w:lastRenderedPageBreak/>
              <w:t>patvirtinantį jungtinius kompetentingų institucijų tvarkomus duomenis.</w:t>
            </w:r>
          </w:p>
          <w:p w14:paraId="0910D6E4" w14:textId="77777777" w:rsidR="00E33F6E" w:rsidRPr="00E33F6E" w:rsidRDefault="00E33F6E" w:rsidP="000B7B7E">
            <w:pPr>
              <w:spacing w:after="0" w:line="240" w:lineRule="auto"/>
              <w:jc w:val="both"/>
              <w:rPr>
                <w:rFonts w:cstheme="minorHAnsi"/>
                <w:b/>
                <w:bCs/>
              </w:rPr>
            </w:pPr>
          </w:p>
          <w:p w14:paraId="66109B1A" w14:textId="77777777" w:rsidR="00E33F6E" w:rsidRPr="00E33F6E" w:rsidRDefault="00E33F6E" w:rsidP="000B7B7E">
            <w:pPr>
              <w:spacing w:after="0" w:line="240" w:lineRule="auto"/>
              <w:jc w:val="both"/>
              <w:rPr>
                <w:rFonts w:cstheme="minorHAnsi"/>
              </w:rPr>
            </w:pPr>
            <w:r w:rsidRPr="00E33F6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1B3014" w14:textId="77777777" w:rsidR="00E33F6E" w:rsidRPr="00E33F6E" w:rsidRDefault="00E33F6E" w:rsidP="000B7B7E">
            <w:pPr>
              <w:spacing w:after="0" w:line="240" w:lineRule="auto"/>
              <w:jc w:val="both"/>
              <w:rPr>
                <w:rFonts w:cstheme="minorHAnsi"/>
                <w:b/>
                <w:bCs/>
              </w:rPr>
            </w:pPr>
          </w:p>
          <w:p w14:paraId="7C103DDD" w14:textId="77777777" w:rsidR="00E33F6E" w:rsidRPr="00E33F6E" w:rsidRDefault="00E33F6E" w:rsidP="000B7B7E">
            <w:pPr>
              <w:spacing w:after="0" w:line="240" w:lineRule="auto"/>
              <w:jc w:val="both"/>
              <w:rPr>
                <w:rFonts w:cstheme="minorHAnsi"/>
              </w:rPr>
            </w:pPr>
            <w:r w:rsidRPr="00E33F6E">
              <w:rPr>
                <w:rFonts w:cstheme="minorHAnsi"/>
                <w:lang w:eastAsia="en-US"/>
              </w:rPr>
              <w:t>Iš ne Lietuvoje įsteigtų subjektų reikalaujama:</w:t>
            </w:r>
          </w:p>
          <w:p w14:paraId="162235E2" w14:textId="77777777" w:rsidR="00E33F6E" w:rsidRPr="00E33F6E" w:rsidRDefault="00E33F6E" w:rsidP="000B7B7E">
            <w:pPr>
              <w:numPr>
                <w:ilvl w:val="0"/>
                <w:numId w:val="26"/>
              </w:numPr>
              <w:spacing w:after="0" w:line="240" w:lineRule="auto"/>
              <w:ind w:left="314"/>
              <w:jc w:val="both"/>
              <w:rPr>
                <w:rFonts w:cstheme="minorHAnsi"/>
                <w:b/>
                <w:bCs/>
              </w:rPr>
            </w:pPr>
            <w:r w:rsidRPr="00E33F6E">
              <w:rPr>
                <w:rFonts w:cstheme="minorHAnsi"/>
              </w:rPr>
              <w:t>atitinkamos užsienio šalies kompetentingos institucijos dokumento</w:t>
            </w:r>
            <w:r w:rsidRPr="00E33F6E">
              <w:rPr>
                <w:rFonts w:cstheme="minorHAnsi"/>
                <w:vertAlign w:val="superscript"/>
              </w:rPr>
              <w:footnoteReference w:id="4"/>
            </w:r>
            <w:r w:rsidRPr="00E33F6E">
              <w:rPr>
                <w:rFonts w:cstheme="minorHAnsi"/>
              </w:rPr>
              <w:t>.</w:t>
            </w:r>
          </w:p>
          <w:p w14:paraId="3979D679" w14:textId="77777777" w:rsidR="00E33F6E" w:rsidRPr="00E33F6E" w:rsidRDefault="00E33F6E" w:rsidP="000B7B7E">
            <w:pPr>
              <w:spacing w:after="0" w:line="240" w:lineRule="auto"/>
              <w:jc w:val="both"/>
              <w:rPr>
                <w:rFonts w:cstheme="minorHAnsi"/>
                <w:b/>
                <w:bCs/>
              </w:rPr>
            </w:pPr>
          </w:p>
          <w:p w14:paraId="1225C2B7" w14:textId="77777777" w:rsidR="00E33F6E" w:rsidRPr="00E33F6E" w:rsidRDefault="00E33F6E" w:rsidP="000B7B7E">
            <w:pPr>
              <w:spacing w:after="0" w:line="240" w:lineRule="auto"/>
              <w:jc w:val="both"/>
              <w:rPr>
                <w:rFonts w:cstheme="minorHAnsi"/>
                <w:i/>
                <w:iCs/>
                <w:color w:val="7030A0"/>
              </w:rPr>
            </w:pPr>
            <w:r w:rsidRPr="00E33F6E">
              <w:rPr>
                <w:rFonts w:cstheme="minorHAnsi"/>
              </w:rPr>
              <w:t xml:space="preserve">Nurodyti dokumentai turi būti išduoti ne anksčiau kaip </w:t>
            </w:r>
            <w:r w:rsidRPr="00E33F6E">
              <w:rPr>
                <w:rFonts w:cstheme="minorHAnsi"/>
                <w:color w:val="000000" w:themeColor="text1"/>
              </w:rPr>
              <w:t xml:space="preserve">120 dienų </w:t>
            </w:r>
            <w:r w:rsidRPr="00E33F6E">
              <w:rPr>
                <w:rFonts w:cstheme="minorHAnsi"/>
              </w:rPr>
              <w:t xml:space="preserve">iki </w:t>
            </w:r>
            <w:r w:rsidRPr="00E33F6E">
              <w:rPr>
                <w:rFonts w:eastAsia="Times New Roman" w:cstheme="minorHAnsi"/>
                <w:i/>
                <w:iCs/>
              </w:rPr>
              <w:t>tos dienos, kai tiekėjas perkančiosios organizacijos prašymu turės pateikti pašalinimo pagrindų nebuvimą patvirtinančius dok</w:t>
            </w:r>
            <w:r w:rsidRPr="00E33F6E">
              <w:rPr>
                <w:rFonts w:eastAsia="Times New Roman" w:cstheme="minorHAnsi"/>
              </w:rPr>
              <w:t>umentus</w:t>
            </w:r>
            <w:r w:rsidRPr="00E33F6E">
              <w:rPr>
                <w:rFonts w:cstheme="minorHAnsi"/>
              </w:rPr>
              <w:t xml:space="preserve">. </w:t>
            </w:r>
            <w:r w:rsidRPr="00E33F6E">
              <w:rPr>
                <w:rFonts w:cstheme="minorHAnsi"/>
                <w:b/>
                <w:bCs/>
                <w:i/>
                <w:iCs/>
                <w:color w:val="000000" w:themeColor="text1"/>
              </w:rPr>
              <w:t>Pavyzdys</w:t>
            </w:r>
            <w:r w:rsidRPr="00E33F6E">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DABA964" w14:textId="77777777" w:rsidR="00E33F6E" w:rsidRPr="00E33F6E" w:rsidRDefault="00E33F6E" w:rsidP="000B7B7E">
            <w:pPr>
              <w:spacing w:after="0" w:line="240" w:lineRule="auto"/>
              <w:jc w:val="both"/>
              <w:rPr>
                <w:rFonts w:cstheme="minorHAnsi"/>
                <w:b/>
                <w:bCs/>
              </w:rPr>
            </w:pPr>
          </w:p>
          <w:p w14:paraId="4D8E4309" w14:textId="77777777" w:rsidR="00E33F6E" w:rsidRPr="00E33F6E" w:rsidRDefault="00E33F6E" w:rsidP="000B7B7E">
            <w:pPr>
              <w:spacing w:after="0" w:line="240" w:lineRule="auto"/>
              <w:jc w:val="both"/>
              <w:rPr>
                <w:rFonts w:cstheme="minorHAnsi"/>
              </w:rPr>
            </w:pPr>
            <w:r w:rsidRPr="00E33F6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5AE84B6" w14:textId="77777777" w:rsidR="00E33F6E" w:rsidRPr="00E33F6E" w:rsidRDefault="00E33F6E" w:rsidP="000B7B7E">
            <w:pPr>
              <w:spacing w:after="0" w:line="240" w:lineRule="auto"/>
              <w:jc w:val="both"/>
              <w:rPr>
                <w:rFonts w:cstheme="minorHAnsi"/>
              </w:rPr>
            </w:pPr>
          </w:p>
          <w:p w14:paraId="73262F27" w14:textId="77777777" w:rsidR="00E33F6E" w:rsidRPr="00E33F6E" w:rsidRDefault="00E33F6E" w:rsidP="000B7B7E">
            <w:pPr>
              <w:spacing w:after="0" w:line="240" w:lineRule="auto"/>
              <w:jc w:val="both"/>
              <w:rPr>
                <w:rFonts w:cstheme="minorHAnsi"/>
                <w:b/>
                <w:bCs/>
                <w:i/>
                <w:iCs/>
                <w:color w:val="000000" w:themeColor="text1"/>
              </w:rPr>
            </w:pPr>
            <w:r w:rsidRPr="00E33F6E">
              <w:rPr>
                <w:rFonts w:cstheme="minorHAnsi"/>
                <w:b/>
                <w:bCs/>
                <w:i/>
                <w:iCs/>
                <w:color w:val="000000" w:themeColor="text1"/>
              </w:rPr>
              <w:t>PASTABA</w:t>
            </w:r>
          </w:p>
          <w:p w14:paraId="1AEBE0BC" w14:textId="77777777" w:rsidR="00E33F6E" w:rsidRPr="00E33F6E" w:rsidRDefault="00E33F6E" w:rsidP="000B7B7E">
            <w:pPr>
              <w:spacing w:after="0" w:line="240" w:lineRule="auto"/>
              <w:jc w:val="both"/>
              <w:rPr>
                <w:rFonts w:cstheme="minorHAnsi"/>
                <w:color w:val="000000" w:themeColor="text1"/>
              </w:rPr>
            </w:pPr>
            <w:r w:rsidRPr="00E33F6E">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6193F9F" w14:textId="77777777" w:rsidR="00E33F6E" w:rsidRPr="00E33F6E" w:rsidRDefault="00E33F6E" w:rsidP="000B7B7E">
            <w:pPr>
              <w:spacing w:after="0" w:line="240" w:lineRule="auto"/>
              <w:jc w:val="both"/>
              <w:rPr>
                <w:rFonts w:cstheme="minorHAnsi"/>
                <w:b/>
                <w:bCs/>
              </w:rPr>
            </w:pPr>
          </w:p>
          <w:p w14:paraId="71AAA0DC" w14:textId="77777777" w:rsidR="00E33F6E" w:rsidRPr="00E33F6E" w:rsidRDefault="00E33F6E" w:rsidP="000B7B7E">
            <w:pPr>
              <w:spacing w:after="0" w:line="240" w:lineRule="auto"/>
              <w:jc w:val="both"/>
              <w:rPr>
                <w:rFonts w:cstheme="minorHAnsi"/>
                <w:b/>
                <w:bCs/>
              </w:rPr>
            </w:pPr>
          </w:p>
        </w:tc>
      </w:tr>
      <w:bookmarkEnd w:id="51"/>
      <w:tr w:rsidR="00E33F6E" w:rsidRPr="00E33F6E" w14:paraId="1A10666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78A23"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B3A7C" w14:textId="77777777" w:rsidR="00E33F6E" w:rsidRPr="00E33F6E" w:rsidRDefault="00E33F6E" w:rsidP="000B7B7E">
            <w:pPr>
              <w:spacing w:after="0" w:line="240" w:lineRule="auto"/>
              <w:jc w:val="both"/>
              <w:rPr>
                <w:rFonts w:cstheme="minorHAnsi"/>
                <w:b/>
                <w:bCs/>
              </w:rPr>
            </w:pPr>
            <w:r w:rsidRPr="00E33F6E">
              <w:rPr>
                <w:rFonts w:cstheme="minorHAnsi"/>
              </w:rPr>
              <w:t>Tiekėjas su kitais tiekėjais yra sudaręs susitarimų, kuriais siekiama iškreipti konkurenciją atliekamame pirkime, ir perkančioji organizacija dėl to turi įtikinamų duomenų.</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F4B63"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1 punktas</w:t>
            </w:r>
          </w:p>
          <w:p w14:paraId="1F1BF27B" w14:textId="77777777" w:rsidR="00E33F6E" w:rsidRPr="00E33F6E" w:rsidRDefault="00E33F6E" w:rsidP="000B7B7E">
            <w:pPr>
              <w:spacing w:after="0" w:line="240" w:lineRule="auto"/>
              <w:jc w:val="both"/>
              <w:rPr>
                <w:rFonts w:eastAsia="Yu Mincho" w:cstheme="minorHAnsi"/>
              </w:rPr>
            </w:pPr>
          </w:p>
          <w:p w14:paraId="0E32172D"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C10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FDF8E"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20202BFF" w14:textId="77777777" w:rsidR="00E33F6E" w:rsidRPr="00E33F6E" w:rsidRDefault="00E33F6E" w:rsidP="000B7B7E">
            <w:pPr>
              <w:spacing w:after="0" w:line="240" w:lineRule="auto"/>
              <w:jc w:val="both"/>
              <w:rPr>
                <w:rFonts w:cstheme="minorHAnsi"/>
                <w:bCs/>
                <w:iCs/>
                <w:lang w:eastAsia="en-US"/>
              </w:rPr>
            </w:pPr>
          </w:p>
          <w:p w14:paraId="0D448E36" w14:textId="77777777" w:rsidR="00E33F6E" w:rsidRPr="00E33F6E" w:rsidRDefault="00E33F6E" w:rsidP="000B7B7E">
            <w:pPr>
              <w:spacing w:after="0" w:line="240" w:lineRule="auto"/>
              <w:jc w:val="both"/>
              <w:rPr>
                <w:rFonts w:cstheme="minorHAnsi"/>
                <w:b/>
                <w:bCs/>
                <w:iCs/>
                <w:lang w:eastAsia="en-US"/>
              </w:rPr>
            </w:pPr>
          </w:p>
        </w:tc>
      </w:tr>
      <w:tr w:rsidR="00E33F6E" w:rsidRPr="00E33F6E" w14:paraId="3D71D852"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5BE36"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EDEF4" w14:textId="77777777" w:rsidR="00E33F6E" w:rsidRPr="00E33F6E" w:rsidRDefault="00E33F6E" w:rsidP="000B7B7E">
            <w:pPr>
              <w:spacing w:after="0" w:line="240" w:lineRule="auto"/>
              <w:jc w:val="both"/>
              <w:rPr>
                <w:rFonts w:cstheme="minorHAnsi"/>
                <w:b/>
                <w:bCs/>
              </w:rPr>
            </w:pPr>
            <w:r w:rsidRPr="00E33F6E">
              <w:rPr>
                <w:rFonts w:cstheme="minorHAnsi"/>
              </w:rPr>
              <w:t xml:space="preserve">Tiekėjas pirkimo metu pateko į interesų konflikto situaciją, kaip apibrėžta VPĮ 21 straipsnyje, ir atitinkamos padėties negalima ištaisyti. </w:t>
            </w:r>
          </w:p>
          <w:p w14:paraId="354C1F78" w14:textId="77777777" w:rsidR="00E33F6E" w:rsidRPr="00E33F6E" w:rsidRDefault="00E33F6E" w:rsidP="000B7B7E">
            <w:pPr>
              <w:spacing w:after="0" w:line="240" w:lineRule="auto"/>
              <w:jc w:val="both"/>
              <w:rPr>
                <w:rFonts w:cstheme="minorHAnsi"/>
                <w:b/>
                <w:bCs/>
              </w:rPr>
            </w:pPr>
            <w:r w:rsidRPr="00E33F6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00D7E"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2 punktas</w:t>
            </w:r>
          </w:p>
          <w:p w14:paraId="33F27EE1" w14:textId="77777777" w:rsidR="00E33F6E" w:rsidRPr="00E33F6E" w:rsidRDefault="00E33F6E" w:rsidP="000B7B7E">
            <w:pPr>
              <w:spacing w:after="0" w:line="240" w:lineRule="auto"/>
              <w:jc w:val="both"/>
              <w:rPr>
                <w:rFonts w:eastAsia="Yu Mincho" w:cstheme="minorHAnsi"/>
              </w:rPr>
            </w:pPr>
          </w:p>
          <w:p w14:paraId="78FA4AFC"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 III dalies C12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BB02A"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02421699" w14:textId="77777777" w:rsidR="00E33F6E" w:rsidRPr="00E33F6E" w:rsidRDefault="00E33F6E" w:rsidP="000B7B7E">
            <w:pPr>
              <w:spacing w:after="0" w:line="240" w:lineRule="auto"/>
              <w:jc w:val="both"/>
              <w:rPr>
                <w:rFonts w:cstheme="minorHAnsi"/>
                <w:bCs/>
                <w:iCs/>
                <w:lang w:eastAsia="en-US"/>
              </w:rPr>
            </w:pPr>
          </w:p>
          <w:p w14:paraId="3C69AF2B" w14:textId="77777777" w:rsidR="00E33F6E" w:rsidRPr="00E33F6E" w:rsidRDefault="00E33F6E" w:rsidP="000B7B7E">
            <w:pPr>
              <w:spacing w:after="0" w:line="240" w:lineRule="auto"/>
              <w:jc w:val="both"/>
              <w:rPr>
                <w:rFonts w:cstheme="minorHAnsi"/>
                <w:b/>
                <w:bCs/>
                <w:iCs/>
                <w:lang w:eastAsia="en-US"/>
              </w:rPr>
            </w:pPr>
          </w:p>
        </w:tc>
      </w:tr>
      <w:tr w:rsidR="00E33F6E" w:rsidRPr="00E33F6E" w14:paraId="7D6C009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848825"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7E2CA" w14:textId="77777777" w:rsidR="00E33F6E" w:rsidRPr="00E33F6E" w:rsidRDefault="00E33F6E" w:rsidP="000B7B7E">
            <w:pPr>
              <w:spacing w:after="0" w:line="240" w:lineRule="auto"/>
              <w:jc w:val="both"/>
              <w:rPr>
                <w:rFonts w:cstheme="minorHAnsi"/>
                <w:b/>
                <w:bCs/>
              </w:rPr>
            </w:pPr>
            <w:r w:rsidRPr="00E33F6E">
              <w:rPr>
                <w:rFonts w:cstheme="minorHAnsi"/>
              </w:rPr>
              <w:t>Pažeista konkurencija, kaip nustatyta VPĮ 27 straipsnio 3 ir 4 dalyse, ir atitinkamos padėties negalima ištaisyti.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40FB7"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3 punktas</w:t>
            </w:r>
          </w:p>
          <w:p w14:paraId="098B9907" w14:textId="77777777" w:rsidR="00E33F6E" w:rsidRPr="00E33F6E" w:rsidRDefault="00E33F6E" w:rsidP="000B7B7E">
            <w:pPr>
              <w:spacing w:after="0" w:line="240" w:lineRule="auto"/>
              <w:jc w:val="both"/>
              <w:rPr>
                <w:rFonts w:eastAsia="Yu Mincho" w:cstheme="minorHAnsi"/>
              </w:rPr>
            </w:pPr>
          </w:p>
          <w:p w14:paraId="4B7A6833"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C13 punktas</w:t>
            </w:r>
            <w:r w:rsidRPr="00E33F6E">
              <w:rPr>
                <w:rFonts w:eastAsia="Yu Mincho" w:cstheme="minorHAnsi"/>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C5162"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37CAE2CF" w14:textId="77777777" w:rsidR="00E33F6E" w:rsidRPr="00E33F6E" w:rsidRDefault="00E33F6E" w:rsidP="000B7B7E">
            <w:pPr>
              <w:spacing w:after="0" w:line="240" w:lineRule="auto"/>
              <w:jc w:val="both"/>
              <w:rPr>
                <w:rFonts w:cstheme="minorHAnsi"/>
                <w:b/>
                <w:bCs/>
                <w:iCs/>
                <w:lang w:eastAsia="en-US"/>
              </w:rPr>
            </w:pPr>
          </w:p>
        </w:tc>
      </w:tr>
      <w:tr w:rsidR="00E33F6E" w:rsidRPr="00E33F6E" w14:paraId="76F3EB00"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0193E"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53EC3" w14:textId="77777777" w:rsidR="00E33F6E" w:rsidRPr="00E33F6E" w:rsidRDefault="00E33F6E" w:rsidP="000B7B7E">
            <w:pPr>
              <w:spacing w:after="0" w:line="240" w:lineRule="auto"/>
              <w:jc w:val="both"/>
              <w:rPr>
                <w:rFonts w:cstheme="minorHAnsi"/>
              </w:rPr>
            </w:pPr>
            <w:r w:rsidRPr="00E33F6E">
              <w:rPr>
                <w:rFonts w:cstheme="minorHAnsi"/>
              </w:rPr>
              <w:t xml:space="preserve">Tiekėjas pirkimo procedūrų metu nuslėpė informaciją ar pateikė melagingą informaciją apie atitiktį VPĮ 46 ir 47 straipsniuose nustatytiems </w:t>
            </w:r>
            <w:r w:rsidRPr="00E33F6E">
              <w:rPr>
                <w:rFonts w:cstheme="minorHAnsi"/>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2C356D26" w14:textId="77777777" w:rsidR="00E33F6E" w:rsidRPr="00E33F6E" w:rsidRDefault="00E33F6E" w:rsidP="000B7B7E">
            <w:pPr>
              <w:spacing w:after="0" w:line="240" w:lineRule="auto"/>
              <w:jc w:val="both"/>
              <w:rPr>
                <w:rFonts w:cstheme="minorHAnsi"/>
                <w:bCs/>
              </w:rPr>
            </w:pPr>
            <w:r w:rsidRPr="00E33F6E">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A90806" w14:textId="77777777" w:rsidR="00E33F6E" w:rsidRPr="00E33F6E" w:rsidRDefault="00E33F6E" w:rsidP="000B7B7E">
            <w:pPr>
              <w:spacing w:after="0" w:line="240" w:lineRule="auto"/>
              <w:jc w:val="both"/>
              <w:rPr>
                <w:rFonts w:cstheme="minorHAnsi"/>
                <w:bCs/>
              </w:rPr>
            </w:pPr>
            <w:r w:rsidRPr="00E33F6E">
              <w:rPr>
                <w:rFonts w:cstheme="minorHAnsi"/>
                <w:bCs/>
              </w:rPr>
              <w:t xml:space="preserve">Šiuo pagrindu tiekėjas taip pat pašalinamas iš pirkimo procedūros, kai, vadovaujantis kitų valstybių teisės aktais, ankstesnių procedūrų metu jis nuslėpė informaciją ar pateikė </w:t>
            </w:r>
            <w:r w:rsidRPr="00E33F6E">
              <w:rPr>
                <w:rFonts w:cstheme="minorHAnsi"/>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59104"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4 dalies 4 punktas</w:t>
            </w:r>
          </w:p>
          <w:p w14:paraId="15B92132" w14:textId="77777777" w:rsidR="00E33F6E" w:rsidRPr="00E33F6E" w:rsidRDefault="00E33F6E" w:rsidP="000B7B7E">
            <w:pPr>
              <w:spacing w:after="0" w:line="240" w:lineRule="auto"/>
              <w:jc w:val="both"/>
              <w:rPr>
                <w:rFonts w:eastAsia="Yu Mincho" w:cstheme="minorHAnsi"/>
              </w:rPr>
            </w:pPr>
          </w:p>
          <w:p w14:paraId="7A3B2D5D"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lastRenderedPageBreak/>
              <w:t>EBVPD III dalies C15 punktas</w:t>
            </w:r>
            <w:r w:rsidRPr="00E33F6E">
              <w:rPr>
                <w:rFonts w:eastAsia="Yu Mincho" w:cstheme="minorHAnsi"/>
                <w:lang w:eastAsia="en-US"/>
              </w:rPr>
              <w:t xml:space="preserve"> </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83D73"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lastRenderedPageBreak/>
              <w:t>Iš Lietuvoje įsteigtų subjektų įrodančių dokumentų nereikalaujama. Užtenka pateikto EBVPD.</w:t>
            </w:r>
          </w:p>
          <w:p w14:paraId="2D6A3793" w14:textId="77777777" w:rsidR="00E33F6E" w:rsidRPr="00E33F6E" w:rsidRDefault="00E33F6E" w:rsidP="000B7B7E">
            <w:pPr>
              <w:spacing w:after="0" w:line="240" w:lineRule="auto"/>
              <w:jc w:val="both"/>
              <w:rPr>
                <w:rFonts w:cstheme="minorHAnsi"/>
                <w:bCs/>
                <w:iCs/>
                <w:lang w:eastAsia="en-US"/>
              </w:rPr>
            </w:pPr>
          </w:p>
          <w:p w14:paraId="5EE2D13A" w14:textId="77777777" w:rsidR="00E33F6E" w:rsidRPr="00E33F6E" w:rsidRDefault="00E33F6E" w:rsidP="000B7B7E">
            <w:pPr>
              <w:spacing w:after="0" w:line="240" w:lineRule="auto"/>
              <w:jc w:val="both"/>
              <w:rPr>
                <w:rFonts w:cstheme="minorHAnsi"/>
                <w:bCs/>
                <w:iCs/>
                <w:lang w:eastAsia="en-US"/>
              </w:rPr>
            </w:pPr>
          </w:p>
          <w:p w14:paraId="3E817B35" w14:textId="77777777" w:rsidR="00E33F6E" w:rsidRPr="00E33F6E" w:rsidRDefault="00E33F6E" w:rsidP="000B7B7E">
            <w:pPr>
              <w:spacing w:after="0" w:line="240" w:lineRule="auto"/>
              <w:jc w:val="both"/>
              <w:rPr>
                <w:rFonts w:cstheme="minorHAnsi"/>
                <w:b/>
                <w:bCs/>
              </w:rPr>
            </w:pPr>
            <w:r w:rsidRPr="00E33F6E">
              <w:rPr>
                <w:rFonts w:cstheme="minorHAnsi"/>
                <w:b/>
                <w:bCs/>
              </w:rPr>
              <w:t xml:space="preserve">Priimant sprendimus dėl tiekėjo pašalinimo iš pirkimo procedūros šiame punkte nurodytu pašalinimo pagrindu, be </w:t>
            </w:r>
            <w:r w:rsidRPr="00E33F6E">
              <w:rPr>
                <w:rFonts w:cstheme="minorHAnsi"/>
                <w:b/>
                <w:bCs/>
              </w:rPr>
              <w:lastRenderedPageBreak/>
              <w:t xml:space="preserve">kita ko, gali būti atsižvelgiama į pagal VPĮ 52 straipsnį skelbiamą informaciją: </w:t>
            </w:r>
          </w:p>
          <w:p w14:paraId="086071A1" w14:textId="77777777" w:rsidR="00E33F6E" w:rsidRPr="00E33F6E" w:rsidRDefault="00E33F6E" w:rsidP="000B7B7E">
            <w:pPr>
              <w:spacing w:after="0" w:line="240" w:lineRule="auto"/>
              <w:jc w:val="both"/>
              <w:rPr>
                <w:rFonts w:cstheme="minorHAnsi"/>
              </w:rPr>
            </w:pPr>
            <w:hyperlink r:id="rId16" w:history="1">
              <w:r w:rsidRPr="00E33F6E">
                <w:rPr>
                  <w:rFonts w:cstheme="minorHAnsi"/>
                </w:rPr>
                <w:t>https://vpt.lrv.lt/lt/nuorodos/kiti-duomenys/powerbi/melaginga-informacija-pateikusiu-tiekeju-sarasas-3/</w:t>
              </w:r>
            </w:hyperlink>
          </w:p>
        </w:tc>
      </w:tr>
      <w:tr w:rsidR="00E33F6E" w:rsidRPr="00E33F6E" w14:paraId="4DBD9BF8"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B6414"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AF728" w14:textId="77777777" w:rsidR="00E33F6E" w:rsidRPr="00E33F6E" w:rsidRDefault="00E33F6E" w:rsidP="000B7B7E">
            <w:pPr>
              <w:spacing w:after="0" w:line="240" w:lineRule="auto"/>
              <w:jc w:val="both"/>
              <w:rPr>
                <w:rFonts w:cstheme="minorHAnsi"/>
                <w:b/>
                <w:bCs/>
              </w:rPr>
            </w:pPr>
            <w:r w:rsidRPr="00E33F6E">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9398"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5 punktas</w:t>
            </w:r>
          </w:p>
          <w:p w14:paraId="178314CC" w14:textId="77777777" w:rsidR="00E33F6E" w:rsidRPr="00E33F6E" w:rsidRDefault="00E33F6E" w:rsidP="000B7B7E">
            <w:pPr>
              <w:spacing w:after="0" w:line="240" w:lineRule="auto"/>
              <w:jc w:val="both"/>
              <w:rPr>
                <w:rFonts w:eastAsia="Yu Mincho" w:cstheme="minorHAnsi"/>
              </w:rPr>
            </w:pPr>
          </w:p>
          <w:p w14:paraId="1AC1A323"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w:t>
            </w:r>
            <w:r w:rsidRPr="00E33F6E">
              <w:rPr>
                <w:rFonts w:eastAsia="Arial" w:cstheme="minorHAnsi"/>
              </w:rPr>
              <w:t xml:space="preserve"> III dalies C15 punktas</w:t>
            </w:r>
          </w:p>
          <w:p w14:paraId="119C4511" w14:textId="77777777" w:rsidR="00E33F6E" w:rsidRPr="00E33F6E" w:rsidRDefault="00E33F6E" w:rsidP="000B7B7E">
            <w:pPr>
              <w:spacing w:after="0" w:line="240" w:lineRule="auto"/>
              <w:jc w:val="both"/>
              <w:rPr>
                <w:rFonts w:eastAsia="Yu Mincho" w:cstheme="minorHAnsi"/>
                <w:lang w:eastAsia="en-US"/>
              </w:rPr>
            </w:pPr>
          </w:p>
          <w:p w14:paraId="33125E5D" w14:textId="77777777" w:rsidR="00E33F6E" w:rsidRPr="00E33F6E" w:rsidRDefault="00E33F6E" w:rsidP="000B7B7E">
            <w:pPr>
              <w:spacing w:after="0" w:line="240" w:lineRule="auto"/>
              <w:jc w:val="both"/>
              <w:rPr>
                <w:rFonts w:eastAsia="Yu Mincho" w:cstheme="minorHAnsi"/>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AF0AC"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38AFDCFD" w14:textId="77777777" w:rsidR="00E33F6E" w:rsidRPr="00E33F6E" w:rsidRDefault="00E33F6E" w:rsidP="000B7B7E">
            <w:pPr>
              <w:spacing w:after="0" w:line="240" w:lineRule="auto"/>
              <w:jc w:val="both"/>
              <w:rPr>
                <w:rFonts w:cstheme="minorHAnsi"/>
                <w:b/>
                <w:bCs/>
                <w:iCs/>
                <w:lang w:eastAsia="en-US"/>
              </w:rPr>
            </w:pPr>
          </w:p>
        </w:tc>
      </w:tr>
      <w:tr w:rsidR="00E33F6E" w:rsidRPr="00E33F6E" w14:paraId="6AB3EFF1"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54C8F" w14:textId="77777777" w:rsidR="00E33F6E" w:rsidRPr="00E33F6E" w:rsidRDefault="00E33F6E" w:rsidP="000B7B7E">
            <w:pPr>
              <w:numPr>
                <w:ilvl w:val="0"/>
                <w:numId w:val="27"/>
              </w:numPr>
              <w:spacing w:after="0" w:line="240" w:lineRule="auto"/>
              <w:rPr>
                <w:rFonts w:cstheme="minorHAnsi"/>
                <w:b/>
                <w:bCs/>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7177E" w14:textId="77777777" w:rsidR="00E33F6E" w:rsidRPr="00E33F6E" w:rsidRDefault="00E33F6E" w:rsidP="000B7B7E">
            <w:pPr>
              <w:spacing w:after="0" w:line="240" w:lineRule="auto"/>
              <w:jc w:val="both"/>
              <w:rPr>
                <w:rFonts w:cstheme="minorHAnsi"/>
              </w:rPr>
            </w:pPr>
            <w:r w:rsidRPr="00E33F6E">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E33F6E">
              <w:rPr>
                <w:rFonts w:cstheme="minorHAnsi"/>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BCF4E6" w14:textId="77777777" w:rsidR="00E33F6E" w:rsidRPr="00E33F6E" w:rsidRDefault="00E33F6E" w:rsidP="000B7B7E">
            <w:pPr>
              <w:spacing w:after="0" w:line="240" w:lineRule="auto"/>
              <w:jc w:val="both"/>
              <w:rPr>
                <w:rFonts w:cstheme="minorHAnsi"/>
              </w:rPr>
            </w:pPr>
            <w:r w:rsidRPr="00E33F6E">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33F6E">
              <w:rPr>
                <w:rFonts w:cstheme="minorHAnsi"/>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BD0E7"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4 dalies 6 punktas</w:t>
            </w:r>
          </w:p>
          <w:p w14:paraId="1C5A1459" w14:textId="77777777" w:rsidR="00E33F6E" w:rsidRPr="00E33F6E" w:rsidRDefault="00E33F6E" w:rsidP="000B7B7E">
            <w:pPr>
              <w:spacing w:after="0" w:line="240" w:lineRule="auto"/>
              <w:jc w:val="both"/>
              <w:rPr>
                <w:rFonts w:eastAsia="Yu Mincho" w:cstheme="minorHAnsi"/>
              </w:rPr>
            </w:pPr>
          </w:p>
          <w:p w14:paraId="46CB6509"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w:t>
            </w:r>
            <w:r w:rsidRPr="00E33F6E">
              <w:rPr>
                <w:rFonts w:eastAsia="Arial" w:cstheme="minorHAnsi"/>
              </w:rPr>
              <w:t xml:space="preserve"> III dalies C14 punktas</w:t>
            </w:r>
          </w:p>
          <w:p w14:paraId="03EFE7C9" w14:textId="77777777" w:rsidR="00E33F6E" w:rsidRPr="00E33F6E" w:rsidRDefault="00E33F6E" w:rsidP="000B7B7E">
            <w:pPr>
              <w:spacing w:after="0" w:line="240" w:lineRule="auto"/>
              <w:jc w:val="both"/>
              <w:rPr>
                <w:rFonts w:eastAsia="Yu Mincho" w:cstheme="minorHAnsi"/>
                <w:lang w:eastAsia="en-US"/>
              </w:rPr>
            </w:pPr>
          </w:p>
          <w:p w14:paraId="259BB182" w14:textId="77777777" w:rsidR="00E33F6E" w:rsidRPr="00E33F6E" w:rsidRDefault="00E33F6E" w:rsidP="000B7B7E">
            <w:pPr>
              <w:spacing w:after="0" w:line="240" w:lineRule="auto"/>
              <w:jc w:val="both"/>
              <w:rPr>
                <w:rFonts w:eastAsia="Yu Mincho" w:cstheme="minorHAnsi"/>
                <w:lang w:eastAsia="en-US"/>
              </w:rPr>
            </w:pP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59780"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48C1EA15" w14:textId="77777777" w:rsidR="00E33F6E" w:rsidRPr="00E33F6E" w:rsidRDefault="00E33F6E" w:rsidP="000B7B7E">
            <w:pPr>
              <w:spacing w:after="0" w:line="240" w:lineRule="auto"/>
              <w:jc w:val="both"/>
              <w:rPr>
                <w:rFonts w:cstheme="minorHAnsi"/>
                <w:bCs/>
                <w:iCs/>
                <w:lang w:eastAsia="en-US"/>
              </w:rPr>
            </w:pPr>
          </w:p>
          <w:p w14:paraId="523E06A3" w14:textId="77777777" w:rsidR="00E33F6E" w:rsidRPr="00E33F6E" w:rsidRDefault="00E33F6E" w:rsidP="000B7B7E">
            <w:pPr>
              <w:spacing w:after="0" w:line="240" w:lineRule="auto"/>
              <w:jc w:val="both"/>
              <w:rPr>
                <w:rFonts w:cstheme="minorHAnsi"/>
                <w:b/>
                <w:bCs/>
              </w:rPr>
            </w:pPr>
            <w:r w:rsidRPr="00E33F6E">
              <w:rPr>
                <w:rFonts w:cstheme="minorHAnsi"/>
                <w:b/>
                <w:bCs/>
              </w:rPr>
              <w:t xml:space="preserve">Priimant sprendimus dėl tiekėjo pašalinimo iš pirkimo procedūros šiame punkte nurodytu pašalinimo pagrindu, gali būti atsižvelgiama į pagal VPĮ 91 straipsnį skelbiamą informaciją: </w:t>
            </w:r>
          </w:p>
          <w:p w14:paraId="30918158" w14:textId="77777777" w:rsidR="00E33F6E" w:rsidRPr="00E33F6E" w:rsidRDefault="00E33F6E" w:rsidP="000B7B7E">
            <w:pPr>
              <w:spacing w:after="0" w:line="240" w:lineRule="auto"/>
              <w:jc w:val="both"/>
              <w:rPr>
                <w:rFonts w:cstheme="minorHAnsi"/>
              </w:rPr>
            </w:pPr>
          </w:p>
          <w:p w14:paraId="591BD68C" w14:textId="77777777" w:rsidR="00E33F6E" w:rsidRPr="00E33F6E" w:rsidRDefault="00E33F6E" w:rsidP="000B7B7E">
            <w:pPr>
              <w:spacing w:after="0" w:line="240" w:lineRule="auto"/>
              <w:jc w:val="both"/>
              <w:rPr>
                <w:rFonts w:cstheme="minorHAnsi"/>
              </w:rPr>
            </w:pPr>
            <w:hyperlink r:id="rId17" w:history="1">
              <w:r w:rsidRPr="00E33F6E">
                <w:rPr>
                  <w:rFonts w:cstheme="minorHAnsi"/>
                </w:rPr>
                <w:t>https://vpt.lrv.lt/lt/nuorodos/kiti-duomenys/powerbi/nepatikimi-tiekejai-1/</w:t>
              </w:r>
            </w:hyperlink>
          </w:p>
          <w:p w14:paraId="1C02A0F0" w14:textId="77777777" w:rsidR="00E33F6E" w:rsidRPr="00E33F6E" w:rsidRDefault="00E33F6E" w:rsidP="000B7B7E">
            <w:pPr>
              <w:spacing w:after="0" w:line="240" w:lineRule="auto"/>
              <w:jc w:val="both"/>
              <w:rPr>
                <w:rFonts w:cstheme="minorHAnsi"/>
              </w:rPr>
            </w:pPr>
          </w:p>
          <w:p w14:paraId="2BE4D621" w14:textId="77777777" w:rsidR="00E33F6E" w:rsidRPr="00E33F6E" w:rsidRDefault="00E33F6E" w:rsidP="000B7B7E">
            <w:pPr>
              <w:spacing w:after="0" w:line="240" w:lineRule="auto"/>
              <w:jc w:val="both"/>
              <w:rPr>
                <w:rFonts w:cstheme="minorHAnsi"/>
              </w:rPr>
            </w:pPr>
            <w:hyperlink r:id="rId18" w:history="1">
              <w:r w:rsidRPr="00E33F6E">
                <w:rPr>
                  <w:rFonts w:cstheme="minorHAnsi"/>
                </w:rPr>
                <w:t>https://vpt.lrv.lt/lt/pasalinimo-pagrindai-1/nepatikimu-koncesininku-sarasas-1/nepatikimu-koncesininku-sarasas/</w:t>
              </w:r>
            </w:hyperlink>
          </w:p>
          <w:p w14:paraId="04F779A6" w14:textId="77777777" w:rsidR="00E33F6E" w:rsidRPr="00E33F6E" w:rsidRDefault="00E33F6E" w:rsidP="000B7B7E">
            <w:pPr>
              <w:spacing w:after="0" w:line="240" w:lineRule="auto"/>
              <w:jc w:val="both"/>
              <w:rPr>
                <w:rFonts w:cstheme="minorHAnsi"/>
                <w:bCs/>
              </w:rPr>
            </w:pPr>
          </w:p>
          <w:p w14:paraId="250277A0" w14:textId="77777777" w:rsidR="00E33F6E" w:rsidRPr="00E33F6E" w:rsidRDefault="00E33F6E" w:rsidP="000B7B7E">
            <w:pPr>
              <w:spacing w:after="0" w:line="240" w:lineRule="auto"/>
              <w:jc w:val="both"/>
              <w:rPr>
                <w:rFonts w:cstheme="minorHAnsi"/>
                <w:b/>
                <w:bCs/>
              </w:rPr>
            </w:pPr>
          </w:p>
        </w:tc>
      </w:tr>
      <w:tr w:rsidR="00E33F6E" w:rsidRPr="00E33F6E" w14:paraId="4E6CCB0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8E0F2" w14:textId="77777777" w:rsidR="00E33F6E" w:rsidRPr="00E33F6E" w:rsidRDefault="00E33F6E" w:rsidP="000B7B7E">
            <w:pPr>
              <w:numPr>
                <w:ilvl w:val="0"/>
                <w:numId w:val="27"/>
              </w:numPr>
              <w:spacing w:after="0" w:line="240" w:lineRule="auto"/>
              <w:rPr>
                <w:rFonts w:cstheme="minorHAnsi"/>
              </w:rPr>
            </w:pPr>
          </w:p>
          <w:p w14:paraId="33AA6913" w14:textId="77777777" w:rsidR="00E33F6E" w:rsidRPr="00E33F6E" w:rsidRDefault="00E33F6E" w:rsidP="000B7B7E">
            <w:pPr>
              <w:spacing w:after="0" w:line="240" w:lineRule="auto"/>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DCA7B" w14:textId="77777777" w:rsidR="00E33F6E" w:rsidRPr="00E33F6E" w:rsidRDefault="00E33F6E" w:rsidP="000B7B7E">
            <w:pPr>
              <w:spacing w:after="0" w:line="240" w:lineRule="auto"/>
              <w:jc w:val="both"/>
              <w:rPr>
                <w:rFonts w:cstheme="minorHAnsi"/>
              </w:rPr>
            </w:pPr>
            <w:r w:rsidRPr="00E33F6E">
              <w:rPr>
                <w:rFonts w:cstheme="minorHAnsi"/>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99D9C95" w14:textId="77777777" w:rsidR="00E33F6E" w:rsidRPr="00E33F6E" w:rsidRDefault="00E33F6E" w:rsidP="000B7B7E">
            <w:pPr>
              <w:spacing w:after="0" w:line="240" w:lineRule="auto"/>
              <w:jc w:val="both"/>
              <w:rPr>
                <w:rFonts w:cstheme="minorHAnsi"/>
                <w:b/>
              </w:rPr>
            </w:pP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0068"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7 punkto a papunktis</w:t>
            </w:r>
          </w:p>
          <w:p w14:paraId="72556E6B" w14:textId="77777777" w:rsidR="00E33F6E" w:rsidRPr="00E33F6E" w:rsidRDefault="00E33F6E" w:rsidP="000B7B7E">
            <w:pPr>
              <w:spacing w:after="0" w:line="240" w:lineRule="auto"/>
              <w:jc w:val="both"/>
              <w:rPr>
                <w:rFonts w:eastAsia="Yu Mincho" w:cstheme="minorHAnsi"/>
              </w:rPr>
            </w:pPr>
          </w:p>
          <w:p w14:paraId="5279FA81" w14:textId="77777777" w:rsidR="00E33F6E" w:rsidRPr="00E33F6E" w:rsidRDefault="00E33F6E" w:rsidP="000B7B7E">
            <w:pPr>
              <w:spacing w:after="0" w:line="240" w:lineRule="auto"/>
              <w:jc w:val="both"/>
              <w:rPr>
                <w:rFonts w:eastAsia="Yu Mincho" w:cstheme="minorHAnsi"/>
              </w:rPr>
            </w:pPr>
            <w:r w:rsidRPr="00E33F6E">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BF59D" w14:textId="77777777" w:rsidR="00E33F6E" w:rsidRPr="00E33F6E" w:rsidRDefault="00E33F6E" w:rsidP="000B7B7E">
            <w:pPr>
              <w:spacing w:after="0" w:line="240" w:lineRule="auto"/>
              <w:jc w:val="both"/>
              <w:rPr>
                <w:rFonts w:cstheme="minorHAnsi"/>
              </w:rPr>
            </w:pPr>
            <w:r w:rsidRPr="00E33F6E">
              <w:rPr>
                <w:rFonts w:cstheme="minorHAnsi"/>
                <w:lang w:eastAsia="en-US"/>
              </w:rPr>
              <w:t xml:space="preserve">Iš Lietuvoje įsteigtų subjektų įrodančių dokumentų nereikalaujama. Užtenka pateikto EBVPD. </w:t>
            </w:r>
            <w:r w:rsidRPr="00E33F6E">
              <w:rPr>
                <w:rFonts w:cstheme="minorHAnsi"/>
              </w:rPr>
              <w:t>Priimant sprendimus dėl tiekėjo pašalinimo iš pirkimo procedūros šiame punkte nurodytu pašalinimo pagrindu, be kita ko, atsižvelgiama į</w:t>
            </w:r>
            <w:r w:rsidRPr="00E33F6E">
              <w:rPr>
                <w:rFonts w:cstheme="minorHAnsi"/>
                <w:b/>
                <w:bCs/>
              </w:rPr>
              <w:t xml:space="preserve"> </w:t>
            </w:r>
            <w:r w:rsidRPr="00E33F6E">
              <w:rPr>
                <w:rFonts w:cstheme="minorHAnsi"/>
              </w:rPr>
              <w:t xml:space="preserve">nacionalinėje duomenų bazėje adresu: </w:t>
            </w:r>
            <w:hyperlink r:id="rId19" w:history="1">
              <w:r w:rsidRPr="00E33F6E">
                <w:rPr>
                  <w:rFonts w:cstheme="minorHAnsi"/>
                  <w:u w:val="single"/>
                </w:rPr>
                <w:t>https://www.registrucentras.lt/jar/p/index.php</w:t>
              </w:r>
            </w:hyperlink>
          </w:p>
          <w:p w14:paraId="105A5E35" w14:textId="77777777" w:rsidR="00E33F6E" w:rsidRPr="00E33F6E" w:rsidRDefault="00E33F6E" w:rsidP="000B7B7E">
            <w:pPr>
              <w:spacing w:after="0" w:line="240" w:lineRule="auto"/>
              <w:jc w:val="both"/>
              <w:rPr>
                <w:rFonts w:cstheme="minorHAnsi"/>
              </w:rPr>
            </w:pPr>
            <w:r w:rsidRPr="00E33F6E">
              <w:rPr>
                <w:rFonts w:cstheme="minorHAnsi"/>
              </w:rPr>
              <w:t>paskelbtą informaciją, taip pat į šiame informaciniame pranešime pateiktą informaciją:</w:t>
            </w:r>
          </w:p>
          <w:p w14:paraId="75DCC661" w14:textId="77777777" w:rsidR="00E33F6E" w:rsidRPr="00E33F6E" w:rsidRDefault="00E33F6E" w:rsidP="000B7B7E">
            <w:pPr>
              <w:spacing w:after="0" w:line="240" w:lineRule="auto"/>
              <w:jc w:val="both"/>
              <w:rPr>
                <w:rFonts w:cstheme="minorHAnsi"/>
              </w:rPr>
            </w:pPr>
            <w:hyperlink r:id="rId20" w:history="1">
              <w:r w:rsidRPr="00E33F6E">
                <w:rPr>
                  <w:rFonts w:cstheme="minorHAnsi"/>
                </w:rPr>
                <w:t>https://vpt.lrv.lt/lt/naujienos-3/finansiniu-ataskaitu-nepateikimas-gali-tapti-kliutimi-dalyvauti-viesuosiuose-pirkimuose/</w:t>
              </w:r>
            </w:hyperlink>
          </w:p>
          <w:p w14:paraId="31B3811C" w14:textId="77777777" w:rsidR="00E33F6E" w:rsidRPr="00E33F6E" w:rsidRDefault="00E33F6E" w:rsidP="000B7B7E">
            <w:pPr>
              <w:spacing w:after="0" w:line="240" w:lineRule="auto"/>
              <w:jc w:val="both"/>
              <w:rPr>
                <w:rFonts w:cstheme="minorHAnsi"/>
                <w:b/>
                <w:bCs/>
                <w:iCs/>
              </w:rPr>
            </w:pPr>
          </w:p>
        </w:tc>
      </w:tr>
      <w:tr w:rsidR="00E33F6E" w:rsidRPr="00E33F6E" w14:paraId="6FC7EFFF"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61D7E" w14:textId="77777777" w:rsidR="00E33F6E" w:rsidRPr="00E33F6E" w:rsidRDefault="00E33F6E" w:rsidP="000B7B7E">
            <w:pPr>
              <w:numPr>
                <w:ilvl w:val="0"/>
                <w:numId w:val="27"/>
              </w:numPr>
              <w:spacing w:after="0" w:line="240" w:lineRule="auto"/>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642F6" w14:textId="77777777" w:rsidR="00E33F6E" w:rsidRPr="00E33F6E" w:rsidRDefault="00E33F6E" w:rsidP="000B7B7E">
            <w:pPr>
              <w:spacing w:after="0" w:line="240" w:lineRule="auto"/>
              <w:jc w:val="both"/>
              <w:rPr>
                <w:rFonts w:cstheme="minorHAnsi"/>
                <w:b/>
                <w:bCs/>
              </w:rPr>
            </w:pPr>
            <w:r w:rsidRPr="00E33F6E">
              <w:rPr>
                <w:rFonts w:cstheme="minorHAnsi"/>
              </w:rPr>
              <w:t>Tiekėjas yra padaręs rimtą profesinį pažeidimą, dėl kurio perkančioji organizacija abejoja tiekėjo sąžiningumu,</w:t>
            </w:r>
            <w:r w:rsidRPr="00E33F6E">
              <w:rPr>
                <w:rFonts w:eastAsia="Times New Roman" w:cstheme="minorHAnsi"/>
              </w:rPr>
              <w:t xml:space="preserve"> kai jis (tiekėjas) neatitinka minimalių patikimo mokesčių mokėtojo kriterijų, nustatytų Lietuvos Respublikos mokesčių administravimo įstatymo 40</w:t>
            </w:r>
            <w:r w:rsidRPr="00E33F6E">
              <w:rPr>
                <w:rFonts w:eastAsia="Times New Roman" w:cstheme="minorHAnsi"/>
                <w:vertAlign w:val="superscript"/>
              </w:rPr>
              <w:t>1</w:t>
            </w:r>
            <w:r w:rsidRPr="00E33F6E">
              <w:rPr>
                <w:rFonts w:eastAsia="Times New Roman" w:cstheme="minorHAnsi"/>
              </w:rPr>
              <w:t xml:space="preserve"> straipsnio 1 dalyje.</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3CF8C"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t>VPĮ 46 straipsnio 4 dalies 7 punkto b papunktis</w:t>
            </w:r>
          </w:p>
          <w:p w14:paraId="078E3B8D" w14:textId="77777777" w:rsidR="00E33F6E" w:rsidRPr="00E33F6E" w:rsidRDefault="00E33F6E" w:rsidP="000B7B7E">
            <w:pPr>
              <w:spacing w:after="0" w:line="240" w:lineRule="auto"/>
              <w:jc w:val="both"/>
              <w:rPr>
                <w:rFonts w:eastAsia="Yu Mincho" w:cstheme="minorHAnsi"/>
              </w:rPr>
            </w:pPr>
          </w:p>
          <w:p w14:paraId="768F5647"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DDBA0"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070F7074" w14:textId="77777777" w:rsidR="00E33F6E" w:rsidRPr="00E33F6E" w:rsidRDefault="00E33F6E" w:rsidP="000B7B7E">
            <w:pPr>
              <w:spacing w:after="0" w:line="240" w:lineRule="auto"/>
              <w:jc w:val="both"/>
              <w:rPr>
                <w:rFonts w:cstheme="minorHAnsi"/>
                <w:b/>
                <w:bCs/>
                <w:iCs/>
                <w:lang w:eastAsia="en-US"/>
              </w:rPr>
            </w:pPr>
          </w:p>
          <w:p w14:paraId="7659D832" w14:textId="77777777" w:rsidR="00E33F6E" w:rsidRPr="00E33F6E" w:rsidRDefault="00E33F6E" w:rsidP="000B7B7E">
            <w:pPr>
              <w:spacing w:after="0" w:line="240" w:lineRule="auto"/>
              <w:jc w:val="both"/>
              <w:rPr>
                <w:rFonts w:cstheme="minorHAnsi"/>
                <w:b/>
                <w:bCs/>
              </w:rPr>
            </w:pPr>
            <w:r w:rsidRPr="00E33F6E">
              <w:rPr>
                <w:rFonts w:cstheme="minorHAnsi"/>
              </w:rPr>
              <w:t>Priimant sprendimus dėl tiekėjo pašalinimo iš pirkimo procedūros šiame punkte nurodytu pašalinimo pagrindu, be kita ko, atsižvelgiama į</w:t>
            </w:r>
            <w:r w:rsidRPr="00E33F6E">
              <w:rPr>
                <w:rFonts w:cstheme="minorHAnsi"/>
                <w:b/>
                <w:bCs/>
              </w:rPr>
              <w:t xml:space="preserve"> </w:t>
            </w:r>
            <w:r w:rsidRPr="00E33F6E">
              <w:rPr>
                <w:rFonts w:cstheme="minorHAnsi"/>
              </w:rPr>
              <w:t xml:space="preserve">nacionalinėje duomenų bazėje adresu </w:t>
            </w:r>
            <w:hyperlink r:id="rId21">
              <w:r w:rsidRPr="00E33F6E">
                <w:rPr>
                  <w:rFonts w:cstheme="minorHAnsi"/>
                  <w:u w:val="single"/>
                </w:rPr>
                <w:t>https://www.vmi.lt/evmi/mokesciu-moketoju-informacija</w:t>
              </w:r>
            </w:hyperlink>
            <w:r w:rsidRPr="00E33F6E">
              <w:rPr>
                <w:rFonts w:cstheme="minorHAnsi"/>
              </w:rPr>
              <w:t xml:space="preserve"> skelbiamą informaciją.</w:t>
            </w:r>
          </w:p>
        </w:tc>
      </w:tr>
      <w:tr w:rsidR="00E33F6E" w:rsidRPr="00E33F6E" w14:paraId="22C0C59A" w14:textId="77777777" w:rsidTr="005A05CE">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EF0F6" w14:textId="77777777" w:rsidR="00E33F6E" w:rsidRPr="00E33F6E" w:rsidRDefault="00E33F6E" w:rsidP="000B7B7E">
            <w:pPr>
              <w:numPr>
                <w:ilvl w:val="0"/>
                <w:numId w:val="27"/>
              </w:numPr>
              <w:spacing w:after="0" w:line="240" w:lineRule="auto"/>
              <w:rPr>
                <w:rFonts w:cstheme="minorHAnsi"/>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EF9CA" w14:textId="77777777" w:rsidR="00E33F6E" w:rsidRPr="00E33F6E" w:rsidRDefault="00E33F6E" w:rsidP="000B7B7E">
            <w:pPr>
              <w:spacing w:after="0" w:line="240" w:lineRule="auto"/>
              <w:jc w:val="both"/>
              <w:rPr>
                <w:rFonts w:cstheme="minorHAnsi"/>
              </w:rPr>
            </w:pPr>
            <w:r w:rsidRPr="00E33F6E">
              <w:rPr>
                <w:rFonts w:cstheme="minorHAnsi"/>
              </w:rPr>
              <w:t>Tiekėjas yra padaręs rimtą profesinį pažeidimą, dėl kurio perkančioji organizacija abejoja tiekėjo sąžiningumu,</w:t>
            </w:r>
            <w:r w:rsidRPr="00E33F6E">
              <w:rPr>
                <w:rFonts w:eastAsia="Times New Roman" w:cstheme="minorHAnsi"/>
              </w:rPr>
              <w:t xml:space="preserve"> kai jis </w:t>
            </w:r>
            <w:r w:rsidRPr="00E33F6E">
              <w:rPr>
                <w:rFonts w:cstheme="minorHAnsi"/>
                <w:color w:val="000000" w:themeColor="text1"/>
              </w:rPr>
              <w:t xml:space="preserve">yra padaręs draudimo sudaryti draudžiamus susitarimus, įtvirtinto Lietuvos Respublikos </w:t>
            </w:r>
            <w:r w:rsidRPr="00E33F6E">
              <w:rPr>
                <w:rFonts w:cstheme="minorHAnsi"/>
                <w:color w:val="000000" w:themeColor="text1"/>
              </w:rPr>
              <w:lastRenderedPageBreak/>
              <w:t>konkurencijos įstatyme ar panašaus pobūdžio kitos valstybės teisės akte, pažeidimą ir nuo jo padarymo dienos praėjo mažiau kaip 3 metai.</w:t>
            </w:r>
          </w:p>
        </w:tc>
        <w:tc>
          <w:tcPr>
            <w:tcW w:w="1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8DDA" w14:textId="77777777" w:rsidR="00E33F6E" w:rsidRPr="00E33F6E" w:rsidRDefault="00E33F6E" w:rsidP="000B7B7E">
            <w:pPr>
              <w:spacing w:after="0" w:line="240" w:lineRule="auto"/>
              <w:jc w:val="both"/>
              <w:rPr>
                <w:rFonts w:eastAsia="Yu Mincho" w:cstheme="minorHAnsi"/>
                <w:b/>
                <w:bCs/>
              </w:rPr>
            </w:pPr>
            <w:r w:rsidRPr="00E33F6E">
              <w:rPr>
                <w:rFonts w:eastAsia="Yu Mincho" w:cstheme="minorHAnsi"/>
                <w:b/>
                <w:bCs/>
              </w:rPr>
              <w:lastRenderedPageBreak/>
              <w:t>VPĮ 46 straipsnio 4 dalies 7 punkto c papunktis</w:t>
            </w:r>
          </w:p>
          <w:p w14:paraId="62EBCB5F" w14:textId="77777777" w:rsidR="00E33F6E" w:rsidRPr="00E33F6E" w:rsidRDefault="00E33F6E" w:rsidP="000B7B7E">
            <w:pPr>
              <w:spacing w:after="0" w:line="240" w:lineRule="auto"/>
              <w:jc w:val="both"/>
              <w:rPr>
                <w:rFonts w:eastAsia="Yu Mincho" w:cstheme="minorHAnsi"/>
              </w:rPr>
            </w:pPr>
          </w:p>
          <w:p w14:paraId="0AE5DA00" w14:textId="77777777" w:rsidR="00E33F6E" w:rsidRPr="00E33F6E" w:rsidRDefault="00E33F6E" w:rsidP="000B7B7E">
            <w:pPr>
              <w:spacing w:after="0" w:line="240" w:lineRule="auto"/>
              <w:jc w:val="both"/>
              <w:rPr>
                <w:rFonts w:eastAsia="Yu Mincho" w:cstheme="minorHAnsi"/>
                <w:lang w:eastAsia="en-US"/>
              </w:rPr>
            </w:pPr>
            <w:r w:rsidRPr="00E33F6E">
              <w:rPr>
                <w:rFonts w:eastAsia="Yu Mincho" w:cstheme="minorHAnsi"/>
              </w:rPr>
              <w:t>EBVPD III dalies C11 punktas</w:t>
            </w:r>
          </w:p>
        </w:tc>
        <w:tc>
          <w:tcPr>
            <w:tcW w:w="5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8E75A" w14:textId="77777777" w:rsidR="00E33F6E" w:rsidRPr="00E33F6E" w:rsidRDefault="00E33F6E" w:rsidP="000B7B7E">
            <w:pPr>
              <w:spacing w:after="0" w:line="240" w:lineRule="auto"/>
              <w:jc w:val="both"/>
              <w:rPr>
                <w:rFonts w:cstheme="minorHAnsi"/>
                <w:lang w:eastAsia="en-US"/>
              </w:rPr>
            </w:pPr>
            <w:r w:rsidRPr="00E33F6E">
              <w:rPr>
                <w:rFonts w:cstheme="minorHAnsi"/>
                <w:lang w:eastAsia="en-US"/>
              </w:rPr>
              <w:t>Iš Lietuvoje įsteigtų subjektų įrodančių dokumentų nereikalaujama. Užtenka pateikto EBVPD.</w:t>
            </w:r>
          </w:p>
          <w:p w14:paraId="380027C3" w14:textId="77777777" w:rsidR="00E33F6E" w:rsidRPr="00E33F6E" w:rsidRDefault="00E33F6E" w:rsidP="000B7B7E">
            <w:pPr>
              <w:spacing w:after="0" w:line="240" w:lineRule="auto"/>
              <w:jc w:val="both"/>
              <w:rPr>
                <w:rFonts w:cstheme="minorHAnsi"/>
                <w:bCs/>
                <w:iCs/>
                <w:lang w:eastAsia="en-US"/>
              </w:rPr>
            </w:pPr>
          </w:p>
          <w:p w14:paraId="790222ED" w14:textId="77777777" w:rsidR="00E33F6E" w:rsidRPr="00E33F6E" w:rsidRDefault="00E33F6E" w:rsidP="000B7B7E">
            <w:pPr>
              <w:spacing w:line="240" w:lineRule="auto"/>
              <w:rPr>
                <w:rFonts w:cstheme="minorHAnsi"/>
                <w:b/>
                <w:bCs/>
              </w:rPr>
            </w:pPr>
            <w:r w:rsidRPr="00E33F6E">
              <w:rPr>
                <w:rFonts w:cstheme="minorHAnsi"/>
                <w:b/>
                <w:bCs/>
              </w:rPr>
              <w:t xml:space="preserve">Priimant sprendimus dėl tiekėjo pašalinimo iš pirkimo procedūros šiame punkte nurodytu pašalinimo pagrindu, be kita ko, atsižvelgiama į nacionalinėje duomenų bazėje adresu: </w:t>
            </w:r>
          </w:p>
          <w:p w14:paraId="6202DC0D" w14:textId="77777777" w:rsidR="00E33F6E" w:rsidRPr="00E33F6E" w:rsidRDefault="00E33F6E" w:rsidP="000B7B7E">
            <w:pPr>
              <w:spacing w:line="240" w:lineRule="auto"/>
              <w:rPr>
                <w:rFonts w:cstheme="minorHAnsi"/>
                <w:bCs/>
                <w:iCs/>
                <w:lang w:eastAsia="en-US"/>
              </w:rPr>
            </w:pPr>
            <w:hyperlink r:id="rId22" w:history="1">
              <w:r w:rsidRPr="00E33F6E">
                <w:rPr>
                  <w:rFonts w:cstheme="minorHAnsi"/>
                  <w:u w:val="single"/>
                </w:rPr>
                <w:t>https://kt.gov.lt/lt/atviri-duomenys/diskvalifikavimas-is-viesuju-pirkimu</w:t>
              </w:r>
            </w:hyperlink>
            <w:r w:rsidRPr="00E33F6E">
              <w:rPr>
                <w:rFonts w:cstheme="minorHAnsi"/>
              </w:rPr>
              <w:t xml:space="preserve"> skelbiamą informaciją. </w:t>
            </w:r>
          </w:p>
        </w:tc>
      </w:tr>
    </w:tbl>
    <w:p w14:paraId="327B1AA3" w14:textId="29485E29"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167738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3556B2" w:rsidRDefault="002F396F" w:rsidP="007C0612">
      <w:pPr>
        <w:pStyle w:val="Paantrat"/>
        <w:spacing w:line="240" w:lineRule="auto"/>
        <w:jc w:val="center"/>
        <w:rPr>
          <w:b/>
          <w:bCs/>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IR (ARBA) APLINKOS APSAUGOS VADYBOS SISTEMOS </w:t>
      </w:r>
      <w:r w:rsidR="00955F2F" w:rsidRPr="003556B2">
        <w:rPr>
          <w:lang w:eastAsia="en-US"/>
        </w:rPr>
        <w:t>STANDARTŲ</w:t>
      </w:r>
    </w:p>
    <w:p w14:paraId="23292D32" w14:textId="21C98463" w:rsidR="00F56FD0" w:rsidRPr="003556B2" w:rsidRDefault="003556B2" w:rsidP="003556B2">
      <w:pPr>
        <w:spacing w:after="0" w:line="20" w:lineRule="atLeast"/>
        <w:jc w:val="center"/>
        <w:rPr>
          <w:rFonts w:eastAsiaTheme="minorHAnsi" w:cstheme="minorHAnsi"/>
          <w:b/>
          <w:bCs/>
        </w:rPr>
      </w:pPr>
      <w:r w:rsidRPr="003556B2">
        <w:rPr>
          <w:rFonts w:eastAsiaTheme="minorHAnsi" w:cstheme="minorHAnsi"/>
          <w:b/>
          <w:bCs/>
        </w:rPr>
        <w:t>Tiekėjų kvalifikacijos reikalavimai</w:t>
      </w:r>
    </w:p>
    <w:p w14:paraId="2F54F91E" w14:textId="77777777" w:rsidR="003556B2" w:rsidRPr="003556B2" w:rsidRDefault="003556B2" w:rsidP="003556B2">
      <w:pPr>
        <w:spacing w:after="0" w:line="20" w:lineRule="atLeast"/>
        <w:jc w:val="both"/>
        <w:rPr>
          <w:rFonts w:eastAsiaTheme="minorHAnsi" w:cstheme="minorHAnsi"/>
        </w:rPr>
      </w:pPr>
    </w:p>
    <w:p w14:paraId="2F61558A" w14:textId="77777777" w:rsidR="003556B2" w:rsidRDefault="002F396F" w:rsidP="003556B2">
      <w:pPr>
        <w:pStyle w:val="Sraopastraipa"/>
        <w:numPr>
          <w:ilvl w:val="0"/>
          <w:numId w:val="32"/>
        </w:numPr>
        <w:tabs>
          <w:tab w:val="left" w:pos="993"/>
        </w:tabs>
        <w:spacing w:after="0" w:line="240" w:lineRule="auto"/>
        <w:ind w:left="0" w:firstLine="567"/>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1B5A9CF7" w14:textId="77777777" w:rsidR="003556B2" w:rsidRPr="003556B2" w:rsidRDefault="003556B2" w:rsidP="003556B2">
      <w:pPr>
        <w:pStyle w:val="Sraopastraipa"/>
        <w:numPr>
          <w:ilvl w:val="0"/>
          <w:numId w:val="32"/>
        </w:numPr>
        <w:tabs>
          <w:tab w:val="left" w:pos="993"/>
        </w:tabs>
        <w:spacing w:after="0" w:line="240" w:lineRule="auto"/>
        <w:ind w:left="0" w:firstLine="567"/>
        <w:jc w:val="both"/>
        <w:rPr>
          <w:rFonts w:eastAsiaTheme="minorHAnsi" w:cstheme="minorHAnsi"/>
        </w:rPr>
      </w:pPr>
      <w:r w:rsidRPr="003556B2">
        <w:rPr>
          <w:rFonts w:eastAsiaTheme="minorHAnsi" w:cstheme="minorHAnsi"/>
          <w:lang w:eastAsia="en-US"/>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2F43232E" w14:textId="77777777" w:rsidR="001340ED" w:rsidRDefault="003556B2" w:rsidP="001340ED">
      <w:pPr>
        <w:pStyle w:val="Sraopastraipa"/>
        <w:numPr>
          <w:ilvl w:val="0"/>
          <w:numId w:val="32"/>
        </w:numPr>
        <w:tabs>
          <w:tab w:val="left" w:pos="993"/>
        </w:tabs>
        <w:spacing w:after="0" w:line="240" w:lineRule="auto"/>
        <w:ind w:left="0" w:firstLine="567"/>
        <w:jc w:val="both"/>
        <w:rPr>
          <w:rFonts w:eastAsiaTheme="minorHAnsi" w:cstheme="minorHAnsi"/>
        </w:rPr>
      </w:pPr>
      <w:r w:rsidRPr="003556B2">
        <w:rPr>
          <w:rFonts w:eastAsiaTheme="minorHAnsi" w:cstheme="minorHAnsi"/>
          <w:lang w:eastAsia="en-US"/>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034C3BA1" w14:textId="66DFB582" w:rsidR="002F396F" w:rsidRPr="001340ED" w:rsidRDefault="001340ED" w:rsidP="001340ED">
      <w:pPr>
        <w:pStyle w:val="Sraopastraipa"/>
        <w:numPr>
          <w:ilvl w:val="0"/>
          <w:numId w:val="32"/>
        </w:numPr>
        <w:tabs>
          <w:tab w:val="left" w:pos="993"/>
        </w:tabs>
        <w:spacing w:after="0" w:line="240" w:lineRule="auto"/>
        <w:ind w:left="0" w:firstLine="567"/>
        <w:jc w:val="both"/>
        <w:rPr>
          <w:rFonts w:eastAsiaTheme="minorHAnsi" w:cstheme="minorHAnsi"/>
        </w:rPr>
      </w:pPr>
      <w:r w:rsidRPr="001340ED">
        <w:rPr>
          <w:rFonts w:eastAsiaTheme="minorHAnsi" w:cstheme="minorHAnsi"/>
          <w:lang w:eastAsia="en-US"/>
        </w:rPr>
        <w:t>P</w:t>
      </w:r>
      <w:r w:rsidR="003556B2" w:rsidRPr="001340ED">
        <w:rPr>
          <w:rFonts w:eastAsiaTheme="minorHAnsi" w:cstheme="minorHAnsi"/>
          <w:lang w:eastAsia="en-US"/>
        </w:rPr>
        <w:t>erkančioji organizacija bet kuriuo pirkimo procedūros metu, siekiant užtikrinti tinkamą pirkimo procedūros atlikimą, gali paprašyti dalyvių pateikti visus ar dalį dokumentų, patvirtinančių jų atitikimą kvalifikacijos reikalavimams.</w:t>
      </w:r>
    </w:p>
    <w:p w14:paraId="39DC108A" w14:textId="77777777" w:rsidR="003556B2" w:rsidRDefault="003556B2" w:rsidP="009C30B3">
      <w:pPr>
        <w:tabs>
          <w:tab w:val="left" w:pos="709"/>
        </w:tabs>
        <w:spacing w:after="0" w:line="240" w:lineRule="auto"/>
        <w:jc w:val="both"/>
        <w:rPr>
          <w:rFonts w:eastAsiaTheme="minorHAnsi" w:cstheme="minorHAnsi"/>
          <w:lang w:eastAsia="en-US"/>
        </w:rPr>
      </w:pPr>
    </w:p>
    <w:tbl>
      <w:tblPr>
        <w:tblStyle w:val="TableGrid3"/>
        <w:tblW w:w="5000" w:type="pct"/>
        <w:tblLook w:val="04A0" w:firstRow="1" w:lastRow="0" w:firstColumn="1" w:lastColumn="0" w:noHBand="0" w:noVBand="1"/>
      </w:tblPr>
      <w:tblGrid>
        <w:gridCol w:w="644"/>
        <w:gridCol w:w="3140"/>
        <w:gridCol w:w="3411"/>
        <w:gridCol w:w="2767"/>
      </w:tblGrid>
      <w:tr w:rsidR="003556B2" w:rsidRPr="00F0499F" w14:paraId="136E8C23" w14:textId="77777777" w:rsidTr="005A05CE">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187F96" w14:textId="77777777" w:rsidR="003556B2" w:rsidRPr="00F0499F" w:rsidRDefault="003556B2" w:rsidP="005A05CE">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7E36F03" w14:textId="4A735B91" w:rsidR="003556B2" w:rsidRPr="00CB20ED" w:rsidRDefault="003556B2" w:rsidP="005A05CE">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B26B7E8" w14:textId="77777777" w:rsidR="003556B2" w:rsidRPr="00F0499F" w:rsidRDefault="003556B2" w:rsidP="005A05CE">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76A15C0" w14:textId="77777777" w:rsidR="003556B2" w:rsidRPr="00CB20ED" w:rsidRDefault="003556B2" w:rsidP="005A05CE">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BD131C1" w14:textId="4A023129" w:rsidR="003556B2" w:rsidRPr="00CB20ED" w:rsidRDefault="003556B2" w:rsidP="005A05CE">
            <w:pPr>
              <w:autoSpaceDE w:val="0"/>
              <w:autoSpaceDN w:val="0"/>
              <w:adjustRightInd w:val="0"/>
              <w:jc w:val="center"/>
              <w:rPr>
                <w:rFonts w:cstheme="minorHAnsi"/>
                <w:b/>
                <w:bCs/>
                <w:color w:val="000000"/>
              </w:rPr>
            </w:pPr>
          </w:p>
        </w:tc>
      </w:tr>
      <w:tr w:rsidR="003556B2" w:rsidRPr="00CB20ED" w14:paraId="7D2037E9"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2D816" w14:textId="77777777" w:rsidR="003556B2" w:rsidRPr="00CB20ED" w:rsidRDefault="003556B2" w:rsidP="005A05C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86E66" w14:textId="77777777" w:rsidR="003556B2" w:rsidRPr="00CB20ED" w:rsidRDefault="003556B2" w:rsidP="005A05CE">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3556B2" w:rsidRPr="00CB20ED" w14:paraId="764E87D8"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DE565" w14:textId="77777777" w:rsidR="003556B2" w:rsidRPr="00CB20ED" w:rsidRDefault="003556B2" w:rsidP="005A05CE">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826485B" w14:textId="4059A455" w:rsidR="003556B2" w:rsidRPr="00CB20ED" w:rsidRDefault="003556B2" w:rsidP="005A05CE">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B29DC7" w14:textId="77777777" w:rsidR="003556B2" w:rsidRPr="00CB20ED" w:rsidRDefault="003556B2" w:rsidP="005A05CE">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C983" w14:textId="77777777" w:rsidR="003556B2" w:rsidRPr="00CB20ED" w:rsidRDefault="003556B2" w:rsidP="005A05CE">
            <w:pPr>
              <w:autoSpaceDE w:val="0"/>
              <w:autoSpaceDN w:val="0"/>
              <w:adjustRightInd w:val="0"/>
              <w:rPr>
                <w:rFonts w:asciiTheme="minorHAnsi" w:hAnsiTheme="minorHAnsi" w:cstheme="minorHAnsi"/>
                <w:color w:val="000000"/>
                <w:sz w:val="21"/>
                <w:szCs w:val="21"/>
              </w:rPr>
            </w:pPr>
          </w:p>
        </w:tc>
      </w:tr>
      <w:tr w:rsidR="003556B2" w:rsidRPr="00F0499F" w14:paraId="7105F7BE"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419A7" w14:textId="77777777" w:rsidR="003556B2" w:rsidRPr="00F0499F" w:rsidRDefault="003556B2" w:rsidP="005A05C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8CAB8" w14:textId="77777777" w:rsidR="003556B2" w:rsidRPr="00CB20ED" w:rsidRDefault="003556B2" w:rsidP="005A05CE">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3556B2" w:rsidRPr="00F0499F" w14:paraId="1E8CA04F"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3162" w14:textId="77777777" w:rsidR="003556B2" w:rsidRPr="00F0499F" w:rsidRDefault="003556B2" w:rsidP="005A05C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EB92BBC" w14:textId="04E9F8C7" w:rsidR="003556B2" w:rsidRPr="00F0499F" w:rsidRDefault="003556B2" w:rsidP="005A05CE">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0CF8870" w14:textId="77777777" w:rsidR="003556B2" w:rsidRPr="00F0499F" w:rsidRDefault="003556B2" w:rsidP="005A05CE">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212EB" w14:textId="77777777" w:rsidR="003556B2" w:rsidRPr="00CB20ED" w:rsidRDefault="003556B2" w:rsidP="005A05CE">
            <w:pPr>
              <w:autoSpaceDE w:val="0"/>
              <w:autoSpaceDN w:val="0"/>
              <w:adjustRightInd w:val="0"/>
              <w:rPr>
                <w:rFonts w:cstheme="minorHAnsi"/>
                <w:color w:val="000000"/>
              </w:rPr>
            </w:pPr>
          </w:p>
        </w:tc>
      </w:tr>
      <w:tr w:rsidR="003556B2" w:rsidRPr="00CB20ED" w14:paraId="1C6DCF6C"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B1B2C" w14:textId="77777777" w:rsidR="003556B2" w:rsidRPr="00CB20ED" w:rsidRDefault="003556B2" w:rsidP="005A05C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E4158" w14:textId="77777777" w:rsidR="003556B2" w:rsidRPr="00CB20ED" w:rsidRDefault="003556B2" w:rsidP="005A05CE">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1868CB" w:rsidRPr="00CB20ED" w14:paraId="7433E54C"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1EDA" w14:textId="77777777" w:rsidR="001868CB" w:rsidRPr="00CB20ED" w:rsidRDefault="001868CB" w:rsidP="001868C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EDFBB51" w14:textId="55E9DE1B" w:rsidR="001868CB" w:rsidRPr="001868CB" w:rsidRDefault="001868CB" w:rsidP="001868CB">
            <w:pPr>
              <w:autoSpaceDE w:val="0"/>
              <w:autoSpaceDN w:val="0"/>
              <w:adjustRightInd w:val="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t xml:space="preserve">Tiekėjas per paskutinius 5 metus iki pasiūlymo pateikimo termino pabaigos pagal vieną ar daugiau sutarčių </w:t>
            </w:r>
            <w:r>
              <w:rPr>
                <w:rFonts w:asciiTheme="minorHAnsi" w:hAnsiTheme="minorHAnsi" w:cstheme="minorHAnsi"/>
                <w:color w:val="000000"/>
                <w:sz w:val="21"/>
                <w:szCs w:val="21"/>
              </w:rPr>
              <w:t xml:space="preserve">savo jėgomis </w:t>
            </w:r>
            <w:r w:rsidRPr="001868CB">
              <w:rPr>
                <w:rFonts w:asciiTheme="minorHAnsi" w:hAnsiTheme="minorHAnsi" w:cstheme="minorHAnsi"/>
                <w:color w:val="000000"/>
                <w:sz w:val="21"/>
                <w:szCs w:val="21"/>
              </w:rPr>
              <w:t xml:space="preserve">yra atlikęs darbų </w:t>
            </w:r>
            <w:r w:rsidR="00A431A7">
              <w:rPr>
                <w:rFonts w:asciiTheme="minorHAnsi" w:hAnsiTheme="minorHAnsi" w:cstheme="minorHAnsi"/>
                <w:color w:val="000000"/>
                <w:sz w:val="21"/>
                <w:szCs w:val="21"/>
              </w:rPr>
              <w:t xml:space="preserve">inžinerinių </w:t>
            </w:r>
            <w:r w:rsidRPr="001868CB">
              <w:rPr>
                <w:rFonts w:asciiTheme="minorHAnsi" w:hAnsiTheme="minorHAnsi" w:cstheme="minorHAnsi"/>
                <w:color w:val="000000"/>
                <w:sz w:val="21"/>
                <w:szCs w:val="21"/>
              </w:rPr>
              <w:t xml:space="preserve">statinių grupėje: susisiekimo komunikacijos: keliai ir/ar gatvės, kurių vertė ne mažesnė kaip </w:t>
            </w:r>
            <w:r w:rsidR="007C3E5A">
              <w:rPr>
                <w:rFonts w:asciiTheme="minorHAnsi" w:hAnsiTheme="minorHAnsi" w:cstheme="minorHAnsi"/>
                <w:color w:val="000000"/>
                <w:sz w:val="21"/>
                <w:szCs w:val="21"/>
              </w:rPr>
              <w:t>1 500 000,00</w:t>
            </w:r>
            <w:r w:rsidRPr="001868CB">
              <w:rPr>
                <w:rFonts w:asciiTheme="minorHAnsi" w:hAnsiTheme="minorHAnsi" w:cstheme="minorHAnsi"/>
                <w:color w:val="000000"/>
                <w:sz w:val="21"/>
                <w:szCs w:val="21"/>
              </w:rPr>
              <w:t xml:space="preserve"> Eur be PVM, ir svarbiausių darbų atlikimas ir galutiniai rezultatai buvo tinkami</w:t>
            </w:r>
            <w:r>
              <w:rPr>
                <w:rFonts w:asciiTheme="minorHAnsi" w:hAnsiTheme="minorHAnsi" w:cstheme="minorHAnsi"/>
                <w:color w:val="000000"/>
                <w:sz w:val="21"/>
                <w:szCs w:val="21"/>
              </w:rPr>
              <w:t xml:space="preserve">, </w:t>
            </w:r>
            <w:r w:rsidRPr="001868CB">
              <w:rPr>
                <w:rFonts w:asciiTheme="minorHAnsi" w:hAnsiTheme="minorHAnsi" w:cstheme="minorHAnsi"/>
                <w:color w:val="000000"/>
                <w:sz w:val="21"/>
                <w:szCs w:val="21"/>
              </w:rPr>
              <w:t>t. y. darbai atlikti pagal galiojančių teisės aktų reikalavimus.</w:t>
            </w:r>
          </w:p>
          <w:p w14:paraId="0821E1B4" w14:textId="77777777" w:rsidR="001868CB" w:rsidRPr="001868CB" w:rsidRDefault="001868CB" w:rsidP="001868CB">
            <w:pPr>
              <w:autoSpaceDE w:val="0"/>
              <w:autoSpaceDN w:val="0"/>
              <w:adjustRightInd w:val="0"/>
              <w:rPr>
                <w:rFonts w:asciiTheme="minorHAnsi" w:hAnsiTheme="minorHAnsi" w:cstheme="minorHAnsi"/>
                <w:color w:val="000000"/>
                <w:sz w:val="21"/>
                <w:szCs w:val="21"/>
              </w:rPr>
            </w:pPr>
          </w:p>
          <w:p w14:paraId="149B6904" w14:textId="16DC709D" w:rsidR="001868CB" w:rsidRPr="001868CB" w:rsidRDefault="001868CB" w:rsidP="001868CB">
            <w:pPr>
              <w:autoSpaceDE w:val="0"/>
              <w:autoSpaceDN w:val="0"/>
              <w:adjustRightInd w:val="0"/>
              <w:jc w:val="both"/>
              <w:rPr>
                <w:rFonts w:asciiTheme="minorHAnsi" w:hAnsiTheme="minorHAnsi" w:cstheme="minorHAnsi"/>
                <w:i/>
                <w:iCs/>
                <w:color w:val="000000"/>
                <w:sz w:val="21"/>
                <w:szCs w:val="21"/>
              </w:rPr>
            </w:pPr>
            <w:r w:rsidRPr="001868CB">
              <w:rPr>
                <w:rFonts w:asciiTheme="minorHAnsi" w:hAnsiTheme="minorHAnsi" w:cstheme="minorHAnsi"/>
                <w:i/>
                <w:iCs/>
                <w:color w:val="000000"/>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067FBB0" w14:textId="78C9F5F2" w:rsidR="001868CB" w:rsidRPr="001868CB" w:rsidRDefault="001868CB" w:rsidP="001868CB">
            <w:pPr>
              <w:autoSpaceDE w:val="0"/>
              <w:autoSpaceDN w:val="0"/>
              <w:adjustRightInd w:val="0"/>
              <w:jc w:val="both"/>
              <w:rPr>
                <w:rFonts w:asciiTheme="minorHAnsi" w:hAnsiTheme="minorHAnsi" w:cstheme="minorHAnsi"/>
                <w:i/>
                <w:iCs/>
                <w:color w:val="000000"/>
                <w:sz w:val="21"/>
                <w:szCs w:val="21"/>
                <w:u w:val="single"/>
              </w:rPr>
            </w:pPr>
            <w:r w:rsidRPr="00D87883">
              <w:rPr>
                <w:rFonts w:asciiTheme="minorHAnsi" w:hAnsiTheme="minorHAnsi" w:cstheme="minorHAnsi"/>
                <w:i/>
                <w:iCs/>
                <w:color w:val="000000"/>
                <w:sz w:val="21"/>
                <w:szCs w:val="21"/>
                <w:u w:val="single"/>
              </w:rPr>
              <w:lastRenderedPageBreak/>
              <w:t>Pateikiama:</w:t>
            </w:r>
          </w:p>
          <w:p w14:paraId="600DBF6E" w14:textId="77777777" w:rsidR="001868CB" w:rsidRDefault="001868CB" w:rsidP="001868CB">
            <w:pPr>
              <w:autoSpaceDE w:val="0"/>
              <w:autoSpaceDN w:val="0"/>
              <w:adjustRightInd w:val="0"/>
              <w:jc w:val="both"/>
              <w:rPr>
                <w:rFonts w:asciiTheme="minorHAnsi" w:hAnsiTheme="minorHAnsi" w:cstheme="minorHAnsi"/>
                <w:color w:val="000000"/>
                <w:sz w:val="21"/>
                <w:szCs w:val="21"/>
              </w:rPr>
            </w:pPr>
            <w:r w:rsidRPr="00CA0DE3">
              <w:rPr>
                <w:rFonts w:asciiTheme="minorHAnsi" w:hAnsiTheme="minorHAnsi" w:cstheme="minorHAnsi"/>
                <w:color w:val="000000"/>
                <w:sz w:val="21"/>
                <w:szCs w:val="21"/>
              </w:rPr>
              <w:t xml:space="preserve"> Užpildytas per paskutinius 5 metus iki pasiūlymo pateikimo termino pabaigos atliktų </w:t>
            </w:r>
            <w:r>
              <w:rPr>
                <w:rFonts w:asciiTheme="minorHAnsi" w:hAnsiTheme="minorHAnsi" w:cstheme="minorHAnsi"/>
                <w:color w:val="000000"/>
                <w:sz w:val="21"/>
                <w:szCs w:val="21"/>
              </w:rPr>
              <w:t xml:space="preserve">darbų sąrašas (specialiųjų pirkimo sąlygų </w:t>
            </w:r>
            <w:r w:rsidRPr="001868CB">
              <w:rPr>
                <w:rFonts w:asciiTheme="minorHAnsi" w:hAnsiTheme="minorHAnsi" w:cstheme="minorHAnsi"/>
                <w:b/>
                <w:bCs/>
                <w:color w:val="000000"/>
                <w:sz w:val="21"/>
                <w:szCs w:val="21"/>
              </w:rPr>
              <w:t>9</w:t>
            </w:r>
            <w:r w:rsidRPr="00CA0DE3">
              <w:rPr>
                <w:rFonts w:asciiTheme="minorHAnsi" w:hAnsiTheme="minorHAnsi" w:cstheme="minorHAnsi"/>
                <w:b/>
                <w:color w:val="000000"/>
                <w:sz w:val="21"/>
                <w:szCs w:val="21"/>
              </w:rPr>
              <w:t xml:space="preserve"> priedas</w:t>
            </w:r>
            <w:r w:rsidRPr="00CA0DE3">
              <w:rPr>
                <w:rFonts w:asciiTheme="minorHAnsi" w:hAnsiTheme="minorHAnsi" w:cstheme="minorHAnsi"/>
                <w:color w:val="000000"/>
                <w:sz w:val="21"/>
                <w:szCs w:val="21"/>
              </w:rPr>
              <w:t>) kartu su užsakovų (tiek viešųjų, tiek privačiųjų) pažymomis apie tai, kad svarbiausių darbų atlikimas ir galutiniai rezultatai buvo tinkami</w:t>
            </w:r>
            <w:r>
              <w:rPr>
                <w:rFonts w:asciiTheme="minorHAnsi" w:hAnsiTheme="minorHAnsi" w:cstheme="minorHAnsi"/>
                <w:color w:val="000000"/>
                <w:sz w:val="21"/>
                <w:szCs w:val="21"/>
              </w:rPr>
              <w:t xml:space="preserve">, </w:t>
            </w:r>
            <w:r w:rsidRPr="001868CB">
              <w:rPr>
                <w:rFonts w:asciiTheme="minorHAnsi" w:hAnsiTheme="minorHAnsi" w:cstheme="minorHAnsi"/>
                <w:color w:val="000000"/>
                <w:sz w:val="21"/>
                <w:szCs w:val="21"/>
              </w:rPr>
              <w:t>t. y. darbai atlikti pagal galiojančių teisės aktų reikalavimus.</w:t>
            </w:r>
          </w:p>
          <w:p w14:paraId="29186D6F" w14:textId="79878BDE" w:rsidR="001868CB" w:rsidRPr="001868CB" w:rsidRDefault="001868CB" w:rsidP="001868CB">
            <w:pPr>
              <w:autoSpaceDE w:val="0"/>
              <w:autoSpaceDN w:val="0"/>
              <w:adjustRightInd w:val="0"/>
              <w:jc w:val="both"/>
              <w:rPr>
                <w:rFonts w:asciiTheme="minorHAnsi" w:hAnsiTheme="minorHAnsi" w:cstheme="minorHAnsi"/>
                <w:color w:val="000000"/>
                <w:sz w:val="21"/>
                <w:szCs w:val="21"/>
              </w:rPr>
            </w:pPr>
            <w:r w:rsidRPr="00D87883">
              <w:rPr>
                <w:rFonts w:asciiTheme="minorHAnsi" w:hAnsiTheme="minorHAnsi" w:cstheme="minorHAnsi"/>
                <w:b/>
                <w:bCs/>
                <w:color w:val="000000"/>
                <w:sz w:val="21"/>
                <w:szCs w:val="21"/>
                <w:u w:val="single"/>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624FC" w14:textId="77777777" w:rsidR="001868CB" w:rsidRPr="001868CB" w:rsidRDefault="001868CB" w:rsidP="001868CB">
            <w:pPr>
              <w:pStyle w:val="Sraopastraipa"/>
              <w:numPr>
                <w:ilvl w:val="0"/>
                <w:numId w:val="33"/>
              </w:numPr>
              <w:tabs>
                <w:tab w:val="left" w:pos="351"/>
              </w:tabs>
              <w:ind w:left="-13" w:firstLine="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t>Jeigu pasiūlymą teikia tiekėjų grupė – reikalavimą turi atitikti visi tiekėjų grupės nariai kartu (tiekėjų grupės narių turima patirtis sumuojama), atsižvelgiant į jų prisiimamus įsipareigojimus.</w:t>
            </w:r>
          </w:p>
          <w:p w14:paraId="16C5B97B" w14:textId="77777777" w:rsidR="001868CB" w:rsidRPr="001868CB" w:rsidRDefault="001868CB" w:rsidP="001868CB">
            <w:pPr>
              <w:pStyle w:val="Sraopastraipa"/>
              <w:numPr>
                <w:ilvl w:val="0"/>
                <w:numId w:val="33"/>
              </w:numPr>
              <w:tabs>
                <w:tab w:val="left" w:pos="351"/>
              </w:tabs>
              <w:ind w:left="-13" w:firstLine="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t>Tiekėjas gali remtis kitų ūkio subjektų pajėgumais tik tuo atveju, jeigu tie subjektai patys vykdys tą pirkimo sutarties dalį, kuriai reikia jų turimų pajėgumų.</w:t>
            </w:r>
          </w:p>
          <w:p w14:paraId="3A6966AC" w14:textId="77777777" w:rsidR="001868CB" w:rsidRPr="001868CB" w:rsidRDefault="001868CB" w:rsidP="001868CB">
            <w:pPr>
              <w:pStyle w:val="Sraopastraipa"/>
              <w:numPr>
                <w:ilvl w:val="0"/>
                <w:numId w:val="33"/>
              </w:numPr>
              <w:tabs>
                <w:tab w:val="left" w:pos="351"/>
              </w:tabs>
              <w:ind w:left="-13" w:firstLine="0"/>
              <w:jc w:val="both"/>
              <w:rPr>
                <w:rFonts w:asciiTheme="minorHAnsi" w:hAnsiTheme="minorHAnsi" w:cstheme="minorHAnsi"/>
                <w:color w:val="000000"/>
                <w:sz w:val="21"/>
                <w:szCs w:val="21"/>
              </w:rPr>
            </w:pPr>
            <w:r w:rsidRPr="001868CB">
              <w:rPr>
                <w:rFonts w:asciiTheme="minorHAnsi" w:hAnsiTheme="minorHAnsi" w:cstheme="minorHAnsi"/>
                <w:color w:val="000000"/>
                <w:sz w:val="21"/>
                <w:szCs w:val="21"/>
              </w:rPr>
              <w:lastRenderedPageBreak/>
              <w:t>Subtiekėjams šis reikalavimas nenustatomas.</w:t>
            </w:r>
          </w:p>
          <w:p w14:paraId="292B10E5" w14:textId="789496CB" w:rsidR="001868CB" w:rsidRPr="001868CB" w:rsidRDefault="001868CB" w:rsidP="001868CB">
            <w:pPr>
              <w:autoSpaceDE w:val="0"/>
              <w:autoSpaceDN w:val="0"/>
              <w:adjustRightInd w:val="0"/>
              <w:rPr>
                <w:rFonts w:asciiTheme="minorHAnsi" w:hAnsiTheme="minorHAnsi" w:cstheme="minorHAnsi"/>
                <w:color w:val="000000"/>
                <w:sz w:val="21"/>
                <w:szCs w:val="21"/>
              </w:rPr>
            </w:pPr>
            <w:r w:rsidRPr="001868CB">
              <w:rPr>
                <w:rFonts w:asciiTheme="minorHAnsi" w:hAnsiTheme="minorHAnsi" w:cstheme="minorHAnsi"/>
                <w:color w:val="000000"/>
                <w:sz w:val="21"/>
                <w:szCs w:val="2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1868CB" w:rsidRPr="00CB20ED" w14:paraId="427487F4"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09916" w14:textId="77777777" w:rsidR="001868CB" w:rsidRPr="00CB20ED" w:rsidRDefault="001868CB" w:rsidP="001868C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D99DC" w14:textId="77777777" w:rsidR="001868CB" w:rsidRPr="00CB20ED" w:rsidRDefault="001868CB" w:rsidP="001868CB">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1868CB" w:rsidRPr="00CB20ED" w14:paraId="1057C1D4" w14:textId="77777777" w:rsidTr="005A05C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07F60" w14:textId="77777777" w:rsidR="001868CB" w:rsidRPr="00CB20ED" w:rsidRDefault="001868CB" w:rsidP="001868CB">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1733049" w14:textId="52F2EB7B" w:rsidR="001868CB" w:rsidRPr="00CB20ED" w:rsidRDefault="001868CB" w:rsidP="001868CB">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B103303" w14:textId="1D847C1B" w:rsidR="001868CB" w:rsidRPr="00CB20ED" w:rsidRDefault="001868CB" w:rsidP="001868C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1F9C5" w14:textId="77777777" w:rsidR="001868CB" w:rsidRPr="00CB20ED" w:rsidRDefault="001868CB" w:rsidP="001868CB">
            <w:pPr>
              <w:autoSpaceDE w:val="0"/>
              <w:autoSpaceDN w:val="0"/>
              <w:adjustRightInd w:val="0"/>
              <w:jc w:val="both"/>
              <w:rPr>
                <w:rFonts w:asciiTheme="minorHAnsi" w:hAnsiTheme="minorHAnsi" w:cstheme="minorHAnsi"/>
                <w:color w:val="000000"/>
                <w:sz w:val="21"/>
                <w:szCs w:val="21"/>
              </w:rPr>
            </w:pPr>
          </w:p>
        </w:tc>
      </w:tr>
    </w:tbl>
    <w:p w14:paraId="4C7CEE6D" w14:textId="77777777" w:rsidR="003556B2" w:rsidRDefault="003556B2" w:rsidP="009C30B3">
      <w:pPr>
        <w:tabs>
          <w:tab w:val="left" w:pos="709"/>
        </w:tabs>
        <w:spacing w:after="0" w:line="240" w:lineRule="auto"/>
        <w:jc w:val="both"/>
        <w:rPr>
          <w:rFonts w:eastAsiaTheme="minorHAnsi" w:cstheme="minorHAnsi"/>
          <w:lang w:eastAsia="en-US"/>
        </w:rPr>
      </w:pPr>
    </w:p>
    <w:p w14:paraId="260E44E5" w14:textId="77777777" w:rsidR="003556B2" w:rsidRDefault="003556B2" w:rsidP="009C30B3">
      <w:pPr>
        <w:tabs>
          <w:tab w:val="left" w:pos="709"/>
        </w:tabs>
        <w:spacing w:after="0" w:line="240" w:lineRule="auto"/>
        <w:jc w:val="both"/>
        <w:rPr>
          <w:rFonts w:eastAsiaTheme="minorHAnsi" w:cstheme="minorHAnsi"/>
          <w:lang w:eastAsia="en-US"/>
        </w:rPr>
      </w:pPr>
    </w:p>
    <w:p w14:paraId="1EC6A0EE" w14:textId="77777777" w:rsidR="003556B2" w:rsidRPr="00F0499F" w:rsidRDefault="003556B2"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1AB2">
          <w:footerReference w:type="first" r:id="rId23"/>
          <w:pgSz w:w="12240" w:h="15840"/>
          <w:pgMar w:top="1134" w:right="567" w:bottom="1134" w:left="1701" w:header="720" w:footer="720" w:gutter="0"/>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Pr="00A431A7" w:rsidRDefault="002D71B6" w:rsidP="005B19E4">
      <w:pPr>
        <w:tabs>
          <w:tab w:val="left" w:pos="720"/>
        </w:tabs>
        <w:spacing w:after="0" w:line="240" w:lineRule="auto"/>
        <w:ind w:firstLine="567"/>
        <w:jc w:val="both"/>
        <w:rPr>
          <w:rFonts w:eastAsia="Calibri" w:cstheme="minorHAnsi"/>
          <w:i/>
          <w:iCs/>
          <w:color w:val="000000" w:themeColor="text1"/>
          <w:lang w:eastAsia="en-US"/>
        </w:rPr>
      </w:pPr>
    </w:p>
    <w:p w14:paraId="14753958" w14:textId="36995C8C" w:rsidR="008F38C8" w:rsidRPr="00A431A7" w:rsidRDefault="00E55E1A" w:rsidP="00A431A7">
      <w:pPr>
        <w:pStyle w:val="Sraopastraipa"/>
        <w:numPr>
          <w:ilvl w:val="0"/>
          <w:numId w:val="34"/>
        </w:numPr>
        <w:tabs>
          <w:tab w:val="left" w:pos="993"/>
        </w:tabs>
        <w:spacing w:after="0" w:line="20" w:lineRule="atLeast"/>
        <w:ind w:left="0" w:firstLine="567"/>
        <w:jc w:val="both"/>
        <w:rPr>
          <w:rFonts w:eastAsiaTheme="minorHAnsi" w:cstheme="minorHAnsi"/>
          <w:color w:val="000000" w:themeColor="text1"/>
        </w:rPr>
      </w:pPr>
      <w:r w:rsidRPr="00A431A7">
        <w:rPr>
          <w:rFonts w:eastAsia="Calibri" w:cstheme="minorHAnsi"/>
          <w:color w:val="000000" w:themeColor="text1"/>
          <w:lang w:eastAsia="en-US"/>
        </w:rPr>
        <w:t>T</w:t>
      </w:r>
      <w:r w:rsidR="002F396F" w:rsidRPr="00A431A7">
        <w:rPr>
          <w:rFonts w:eastAsia="Calibri" w:cstheme="minorHAnsi"/>
          <w:color w:val="000000" w:themeColor="text1"/>
          <w:lang w:eastAsia="en-US"/>
        </w:rPr>
        <w:t>iekėjai turi atitikti š</w:t>
      </w:r>
      <w:r w:rsidR="005B19E4" w:rsidRPr="00A431A7">
        <w:rPr>
          <w:rFonts w:eastAsia="Calibri" w:cstheme="minorHAnsi"/>
          <w:color w:val="000000" w:themeColor="text1"/>
          <w:lang w:eastAsia="en-US"/>
        </w:rPr>
        <w:t>iame priede nustatytus</w:t>
      </w:r>
      <w:r w:rsidR="002F396F" w:rsidRPr="00A431A7">
        <w:rPr>
          <w:rFonts w:eastAsia="Calibri" w:cstheme="minorHAnsi"/>
          <w:color w:val="000000" w:themeColor="text1"/>
          <w:lang w:eastAsia="en-US"/>
        </w:rPr>
        <w:t xml:space="preserve"> reikalavimus</w:t>
      </w:r>
      <w:r w:rsidR="002F396F" w:rsidRPr="00A431A7">
        <w:rPr>
          <w:rFonts w:eastAsiaTheme="minorHAnsi" w:cstheme="minorHAnsi"/>
          <w:color w:val="000000" w:themeColor="text1"/>
          <w:lang w:eastAsia="en-US"/>
        </w:rPr>
        <w:t xml:space="preserve"> </w:t>
      </w:r>
      <w:r w:rsidR="008F38C8" w:rsidRPr="00A431A7">
        <w:rPr>
          <w:rFonts w:eastAsiaTheme="minorHAnsi" w:cstheme="minorHAnsi"/>
          <w:color w:val="000000" w:themeColor="text1"/>
          <w:lang w:eastAsia="en-US"/>
        </w:rPr>
        <w:t xml:space="preserve">dėl </w:t>
      </w:r>
      <w:r w:rsidR="008F38C8" w:rsidRPr="00A431A7">
        <w:rPr>
          <w:rFonts w:eastAsia="Calibri" w:cstheme="minorHAnsi"/>
          <w:iCs/>
          <w:color w:val="000000" w:themeColor="text1"/>
          <w:lang w:eastAsia="en-US"/>
        </w:rPr>
        <w:t>aplinkos apsaugos vadybos sistemos standartų</w:t>
      </w:r>
      <w:r w:rsidR="008F38C8" w:rsidRPr="00A431A7">
        <w:rPr>
          <w:rFonts w:eastAsiaTheme="minorHAnsi" w:cstheme="minorHAnsi"/>
          <w:color w:val="000000" w:themeColor="text1"/>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A431A7">
              <w:rPr>
                <w:rFonts w:asciiTheme="minorHAnsi" w:eastAsia="Calibri" w:hAnsiTheme="minorHAnsi" w:cstheme="minorHAnsi"/>
                <w:b/>
                <w:bCs/>
                <w:color w:val="000000" w:themeColor="text1"/>
                <w:sz w:val="21"/>
                <w:szCs w:val="21"/>
                <w:lang w:eastAsia="en-US"/>
              </w:rPr>
              <w:t>k</w:t>
            </w:r>
            <w:r w:rsidR="00DB7F65" w:rsidRPr="00A431A7">
              <w:rPr>
                <w:rFonts w:asciiTheme="minorHAnsi" w:eastAsia="Calibri" w:hAnsiTheme="minorHAnsi" w:cstheme="minorHAnsi"/>
                <w:b/>
                <w:bCs/>
                <w:iCs/>
                <w:color w:val="000000" w:themeColor="text1"/>
                <w:sz w:val="21"/>
                <w:szCs w:val="21"/>
                <w:lang w:eastAsia="en-US"/>
              </w:rPr>
              <w:t>okybės vadybos sistemos ir (arba) aplinkos apsaugos vadybos sistemos standartų</w:t>
            </w:r>
            <w:r w:rsidR="00DB7F65" w:rsidRPr="00A431A7">
              <w:rPr>
                <w:rFonts w:asciiTheme="minorHAnsi" w:eastAsiaTheme="minorHAnsi" w:hAnsiTheme="minorHAnsi" w:cstheme="minorHAnsi"/>
                <w:b/>
                <w:bCs/>
                <w:color w:val="000000" w:themeColor="text1"/>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0C785970"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3FF415A8" w:rsidR="002F396F" w:rsidRPr="00F0499F" w:rsidRDefault="00A431A7"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7B1576"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7B1576" w:rsidRPr="00132FC0" w:rsidRDefault="007B1576" w:rsidP="007B1576">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3E34D912" w:rsidR="007B1576" w:rsidRPr="00132FC0" w:rsidRDefault="007B1576" w:rsidP="007B1576">
            <w:pPr>
              <w:autoSpaceDE w:val="0"/>
              <w:autoSpaceDN w:val="0"/>
              <w:adjustRightInd w:val="0"/>
              <w:jc w:val="both"/>
              <w:rPr>
                <w:rFonts w:asciiTheme="minorHAnsi" w:hAnsiTheme="minorHAnsi" w:cstheme="minorHAnsi"/>
                <w:color w:val="000000"/>
                <w:sz w:val="21"/>
                <w:szCs w:val="21"/>
              </w:rPr>
            </w:pPr>
            <w:r w:rsidRPr="00A431A7">
              <w:rPr>
                <w:rFonts w:asciiTheme="minorHAnsi" w:hAnsiTheme="minorHAnsi" w:cstheme="minorHAnsi"/>
                <w:color w:val="000000" w:themeColor="text1"/>
                <w:sz w:val="21"/>
                <w:szCs w:val="21"/>
              </w:rPr>
              <w:t xml:space="preserve">Perkamiems darbams inžinerinių statinių grupėje: susisiekimo komunikacijos: keliai ir/ar gatvės </w:t>
            </w:r>
            <w:r w:rsidRPr="00835AA5">
              <w:rPr>
                <w:rFonts w:asciiTheme="minorHAnsi" w:hAnsiTheme="minorHAnsi" w:cstheme="minorHAnsi"/>
                <w:color w:val="000000"/>
                <w:sz w:val="21"/>
                <w:szCs w:val="21"/>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7B1576" w:rsidRPr="00830090" w:rsidRDefault="007B1576" w:rsidP="007B1576">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95F655A" w14:textId="77777777" w:rsidR="007B1576" w:rsidRPr="00830090" w:rsidRDefault="007B1576" w:rsidP="007B1576">
            <w:pPr>
              <w:autoSpaceDE w:val="0"/>
              <w:autoSpaceDN w:val="0"/>
              <w:adjustRightInd w:val="0"/>
              <w:jc w:val="both"/>
              <w:rPr>
                <w:rFonts w:asciiTheme="minorHAnsi" w:hAnsiTheme="minorHAnsi" w:cstheme="minorHAnsi"/>
                <w:color w:val="000000"/>
                <w:sz w:val="21"/>
                <w:szCs w:val="21"/>
              </w:rPr>
            </w:pPr>
          </w:p>
          <w:p w14:paraId="002AAD90" w14:textId="0D5C2596" w:rsidR="007B1576" w:rsidRPr="00830090" w:rsidRDefault="007B1576" w:rsidP="007B1576">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3A5D415" w14:textId="77777777" w:rsidR="007B1576" w:rsidRPr="00830090" w:rsidRDefault="007B1576" w:rsidP="007B1576">
            <w:pPr>
              <w:autoSpaceDE w:val="0"/>
              <w:autoSpaceDN w:val="0"/>
              <w:adjustRightInd w:val="0"/>
              <w:jc w:val="both"/>
              <w:rPr>
                <w:rFonts w:asciiTheme="minorHAnsi" w:hAnsiTheme="minorHAnsi" w:cstheme="minorHAnsi"/>
                <w:color w:val="000000"/>
                <w:sz w:val="21"/>
                <w:szCs w:val="21"/>
              </w:rPr>
            </w:pPr>
          </w:p>
          <w:p w14:paraId="519D0DAC" w14:textId="244413D0" w:rsidR="007B1576" w:rsidRPr="00830090" w:rsidRDefault="007B1576" w:rsidP="007B1576">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7B1576">
              <w:rPr>
                <w:rFonts w:asciiTheme="minorHAnsi" w:hAnsiTheme="minorHAnsi" w:cstheme="minorHAnsi"/>
                <w:color w:val="000000" w:themeColor="text1"/>
                <w:sz w:val="21"/>
                <w:szCs w:val="21"/>
              </w:rPr>
              <w:t>subtiekėjus reikalavime nurodytiems darbams</w:t>
            </w:r>
            <w:r w:rsidRPr="00830090">
              <w:rPr>
                <w:rFonts w:asciiTheme="minorHAnsi" w:hAnsiTheme="minorHAnsi" w:cstheme="minorHAnsi"/>
                <w:color w:val="000000"/>
                <w:sz w:val="21"/>
                <w:szCs w:val="21"/>
              </w:rPr>
              <w:t xml:space="preserve">,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w:t>
            </w:r>
            <w:r w:rsidRPr="00830090">
              <w:rPr>
                <w:rFonts w:asciiTheme="minorHAnsi" w:hAnsiTheme="minorHAnsi" w:cstheme="minorHAnsi"/>
                <w:color w:val="000000"/>
                <w:sz w:val="21"/>
                <w:szCs w:val="21"/>
              </w:rPr>
              <w:lastRenderedPageBreak/>
              <w:t>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CF9CBB5" w14:textId="77777777" w:rsidR="007B1576" w:rsidRPr="007B1576" w:rsidRDefault="007B1576" w:rsidP="007B1576">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lastRenderedPageBreak/>
              <w:t>Jeigu pasiūlymą teikia tiekėjų grupė – reikalavimą turi atitikti tiekėjų grupės narys (-iai), atsižvelgiant į jo(jų) prisiimamus įsipareigojimus pirkimo sutarčiai vykdyti.</w:t>
            </w:r>
          </w:p>
          <w:p w14:paraId="7608D536" w14:textId="77777777" w:rsidR="007B1576" w:rsidRPr="007B1576" w:rsidRDefault="007B1576" w:rsidP="007B1576">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t>Tiekėjas gali pasitelkti kitus ūkio subjektus, atsižvelgiant į jų prisiimamus įsipareigojimus pirkimo sutarčiai vykdyti.</w:t>
            </w:r>
          </w:p>
          <w:p w14:paraId="4BE87F7D" w14:textId="77777777" w:rsidR="007B1576" w:rsidRPr="007B1576" w:rsidRDefault="007B1576" w:rsidP="007B1576">
            <w:pPr>
              <w:autoSpaceDE w:val="0"/>
              <w:autoSpaceDN w:val="0"/>
              <w:adjustRightInd w:val="0"/>
              <w:jc w:val="both"/>
              <w:rPr>
                <w:rFonts w:asciiTheme="minorHAnsi" w:eastAsia="Calibri" w:hAnsiTheme="minorHAnsi" w:cstheme="minorHAnsi"/>
                <w:color w:val="000000"/>
                <w:sz w:val="21"/>
                <w:szCs w:val="21"/>
                <w:lang w:eastAsia="en-US"/>
              </w:rPr>
            </w:pPr>
            <w:r w:rsidRPr="007B1576">
              <w:rPr>
                <w:rFonts w:asciiTheme="minorHAnsi" w:eastAsia="Calibri" w:hAnsiTheme="minorHAnsi" w:cstheme="minorHAnsi"/>
                <w:color w:val="000000"/>
                <w:sz w:val="21"/>
                <w:szCs w:val="21"/>
                <w:lang w:eastAsia="en-US"/>
              </w:rPr>
              <w:t>Subtiekėjai, kurių pajėgumais tiekėjas nesiremia, turi laikytis reikalavimo, atsižvelgiant į jų prisiimamus įsipareigojimus pirkimo sutarčiai vykdyti.</w:t>
            </w:r>
          </w:p>
          <w:p w14:paraId="316FB674" w14:textId="77777777" w:rsidR="007B1576" w:rsidRPr="007B1576" w:rsidRDefault="007B1576" w:rsidP="007B1576">
            <w:pPr>
              <w:autoSpaceDE w:val="0"/>
              <w:autoSpaceDN w:val="0"/>
              <w:adjustRightInd w:val="0"/>
              <w:jc w:val="both"/>
              <w:rPr>
                <w:rFonts w:asciiTheme="minorHAnsi" w:eastAsia="Calibri" w:hAnsiTheme="minorHAnsi" w:cstheme="minorHAnsi"/>
                <w:b/>
                <w:bCs/>
                <w:color w:val="000000"/>
                <w:sz w:val="21"/>
                <w:szCs w:val="21"/>
                <w:lang w:eastAsia="en-US"/>
              </w:rPr>
            </w:pPr>
          </w:p>
          <w:p w14:paraId="25B74407" w14:textId="77777777" w:rsidR="007B1576" w:rsidRPr="007B1576" w:rsidRDefault="007B1576" w:rsidP="007B1576">
            <w:pPr>
              <w:autoSpaceDE w:val="0"/>
              <w:autoSpaceDN w:val="0"/>
              <w:adjustRightInd w:val="0"/>
              <w:jc w:val="both"/>
              <w:rPr>
                <w:rFonts w:asciiTheme="minorHAnsi" w:eastAsia="Calibri" w:hAnsiTheme="minorHAnsi" w:cstheme="minorHAnsi"/>
                <w:b/>
                <w:bCs/>
                <w:color w:val="000000"/>
                <w:sz w:val="21"/>
                <w:szCs w:val="21"/>
                <w:lang w:eastAsia="en-US"/>
              </w:rPr>
            </w:pPr>
          </w:p>
          <w:p w14:paraId="02B989C1" w14:textId="77777777" w:rsidR="007B1576" w:rsidRPr="007B1576" w:rsidRDefault="007B1576" w:rsidP="007B1576">
            <w:pPr>
              <w:autoSpaceDE w:val="0"/>
              <w:autoSpaceDN w:val="0"/>
              <w:adjustRightInd w:val="0"/>
              <w:jc w:val="both"/>
              <w:rPr>
                <w:rFonts w:asciiTheme="minorHAnsi" w:eastAsia="Calibri" w:hAnsiTheme="minorHAnsi" w:cstheme="minorHAnsi"/>
                <w:b/>
                <w:bCs/>
                <w:color w:val="000000"/>
                <w:sz w:val="21"/>
                <w:szCs w:val="21"/>
                <w:lang w:eastAsia="en-US"/>
              </w:rPr>
            </w:pPr>
          </w:p>
          <w:p w14:paraId="22E64FFC" w14:textId="77777777" w:rsidR="007B1576" w:rsidRPr="007B1576" w:rsidRDefault="007B1576" w:rsidP="007B1576">
            <w:pPr>
              <w:autoSpaceDE w:val="0"/>
              <w:autoSpaceDN w:val="0"/>
              <w:adjustRightInd w:val="0"/>
              <w:jc w:val="both"/>
              <w:rPr>
                <w:rFonts w:asciiTheme="minorHAnsi" w:eastAsia="Calibri" w:hAnsiTheme="minorHAnsi" w:cstheme="minorHAnsi"/>
                <w:b/>
                <w:bCs/>
                <w:color w:val="000000"/>
                <w:sz w:val="21"/>
                <w:szCs w:val="21"/>
                <w:lang w:eastAsia="en-US"/>
              </w:rPr>
            </w:pPr>
          </w:p>
          <w:p w14:paraId="78974A17" w14:textId="77777777" w:rsidR="007B1576" w:rsidRPr="007B1576" w:rsidRDefault="007B1576" w:rsidP="007B1576">
            <w:pPr>
              <w:autoSpaceDE w:val="0"/>
              <w:autoSpaceDN w:val="0"/>
              <w:adjustRightInd w:val="0"/>
              <w:jc w:val="both"/>
              <w:rPr>
                <w:rFonts w:asciiTheme="minorHAnsi" w:hAnsiTheme="minorHAnsi" w:cstheme="minorHAnsi"/>
                <w:color w:val="000000"/>
                <w:sz w:val="21"/>
                <w:szCs w:val="21"/>
              </w:rPr>
            </w:pPr>
          </w:p>
          <w:p w14:paraId="5F025980" w14:textId="77777777" w:rsidR="007B1576" w:rsidRPr="007B1576" w:rsidRDefault="007B1576" w:rsidP="007B1576">
            <w:pPr>
              <w:jc w:val="both"/>
              <w:rPr>
                <w:rFonts w:asciiTheme="minorHAnsi" w:hAnsiTheme="minorHAnsi" w:cstheme="minorHAnsi"/>
                <w:sz w:val="21"/>
                <w:szCs w:val="21"/>
              </w:rPr>
            </w:pPr>
          </w:p>
          <w:p w14:paraId="78307B28" w14:textId="77777777" w:rsidR="007B1576" w:rsidRPr="007B1576" w:rsidRDefault="007B1576" w:rsidP="007B1576">
            <w:pPr>
              <w:jc w:val="both"/>
              <w:rPr>
                <w:rFonts w:asciiTheme="minorHAnsi" w:hAnsiTheme="minorHAnsi" w:cstheme="minorHAnsi"/>
                <w:sz w:val="21"/>
                <w:szCs w:val="21"/>
              </w:rPr>
            </w:pPr>
          </w:p>
          <w:p w14:paraId="76F1B0CD" w14:textId="77777777" w:rsidR="007B1576" w:rsidRPr="007B1576" w:rsidRDefault="007B1576" w:rsidP="007B1576">
            <w:pPr>
              <w:jc w:val="both"/>
              <w:rPr>
                <w:rFonts w:asciiTheme="minorHAnsi" w:hAnsiTheme="minorHAnsi" w:cstheme="minorHAnsi"/>
                <w:color w:val="000000"/>
                <w:sz w:val="21"/>
                <w:szCs w:val="21"/>
              </w:rPr>
            </w:pPr>
          </w:p>
          <w:p w14:paraId="11225EA6" w14:textId="77777777" w:rsidR="007B1576" w:rsidRPr="007B1576" w:rsidRDefault="007B1576" w:rsidP="007B1576">
            <w:pPr>
              <w:autoSpaceDE w:val="0"/>
              <w:autoSpaceDN w:val="0"/>
              <w:adjustRightInd w:val="0"/>
              <w:jc w:val="both"/>
              <w:rPr>
                <w:rFonts w:cstheme="minorHAnsi"/>
                <w:color w:val="000000"/>
                <w:sz w:val="21"/>
                <w:szCs w:val="21"/>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118B1AB" w:rsidR="008D704D" w:rsidRPr="00F0499F" w:rsidRDefault="008D704D" w:rsidP="007B1576">
      <w:pPr>
        <w:pStyle w:val="Antrat2"/>
        <w:ind w:left="5103"/>
        <w:jc w:val="right"/>
        <w:rPr>
          <w:rFonts w:asciiTheme="minorHAnsi" w:hAnsiTheme="minorHAnsi" w:cstheme="minorHAnsi"/>
          <w:color w:val="0070C0"/>
          <w:sz w:val="21"/>
          <w:szCs w:val="21"/>
        </w:rPr>
      </w:pPr>
      <w:bookmarkStart w:id="56" w:name="_Toc216773810"/>
      <w:bookmarkStart w:id="57" w:name="_Ref38291379"/>
      <w:bookmarkStart w:id="58" w:name="_Ref38291394"/>
      <w:bookmarkStart w:id="59" w:name="_Ref3889825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r w:rsidRPr="00F0499F">
        <w:rPr>
          <w:rFonts w:asciiTheme="minorHAnsi" w:eastAsia="Calibri" w:hAnsiTheme="minorHAnsi" w:cstheme="minorHAnsi"/>
          <w:color w:val="0070C0"/>
          <w:sz w:val="21"/>
          <w:szCs w:val="21"/>
        </w:rPr>
        <w:t xml:space="preserve"> </w:t>
      </w:r>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67A75BC3" w:rsidR="002F396F" w:rsidRPr="00F0499F" w:rsidRDefault="002F396F" w:rsidP="007B1576">
      <w:pPr>
        <w:ind w:firstLine="567"/>
        <w:jc w:val="both"/>
        <w:rPr>
          <w:rFonts w:cstheme="minorHAnsi"/>
          <w:sz w:val="22"/>
          <w:szCs w:val="22"/>
        </w:rPr>
      </w:pPr>
      <w:r w:rsidRPr="00F0499F">
        <w:rPr>
          <w:rFonts w:cstheme="minorHAnsi"/>
          <w:sz w:val="22"/>
          <w:szCs w:val="22"/>
        </w:rPr>
        <w:t xml:space="preserve">„Europos bendrasis viešųjų pirkimų dokumentas (EBVPD)“ pateikiamas </w:t>
      </w:r>
      <w:r w:rsidR="007B1576">
        <w:rPr>
          <w:rFonts w:cstheme="minorHAnsi"/>
          <w:sz w:val="22"/>
          <w:szCs w:val="22"/>
        </w:rPr>
        <w:t>atskiru failu kartu su kitais pirkimo dokumentais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9239A6">
      <w:pPr>
        <w:pStyle w:val="Antrat2"/>
        <w:ind w:left="5103"/>
        <w:jc w:val="right"/>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2167738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A207DA2" w14:textId="77777777" w:rsidR="007B1576" w:rsidRDefault="007B1576" w:rsidP="007B1576">
      <w:pPr>
        <w:spacing w:after="0" w:line="240" w:lineRule="auto"/>
        <w:jc w:val="center"/>
        <w:rPr>
          <w:rFonts w:cstheme="minorHAnsi"/>
          <w:b/>
          <w:sz w:val="22"/>
          <w:szCs w:val="22"/>
        </w:rPr>
      </w:pPr>
    </w:p>
    <w:p w14:paraId="3C6E0CFA" w14:textId="47FC0389" w:rsidR="007B1576" w:rsidRPr="007437E7" w:rsidRDefault="007B1576" w:rsidP="007B1576">
      <w:pPr>
        <w:spacing w:after="0" w:line="240" w:lineRule="auto"/>
        <w:jc w:val="center"/>
        <w:rPr>
          <w:rFonts w:cstheme="minorHAnsi"/>
          <w:b/>
          <w:sz w:val="22"/>
          <w:szCs w:val="22"/>
        </w:rPr>
      </w:pPr>
      <w:r w:rsidRPr="007437E7">
        <w:rPr>
          <w:rFonts w:cstheme="minorHAnsi"/>
          <w:b/>
          <w:sz w:val="22"/>
          <w:szCs w:val="22"/>
        </w:rPr>
        <w:t xml:space="preserve">PASIŪLYMAS </w:t>
      </w:r>
    </w:p>
    <w:p w14:paraId="64F4A145" w14:textId="4F2E4D0F" w:rsidR="007B1576" w:rsidRPr="007437E7" w:rsidRDefault="007B1576" w:rsidP="007B1576">
      <w:pPr>
        <w:spacing w:after="0" w:line="240" w:lineRule="auto"/>
        <w:jc w:val="center"/>
        <w:rPr>
          <w:rFonts w:eastAsia="Times New Roman" w:cstheme="minorHAnsi"/>
          <w:b/>
          <w:sz w:val="22"/>
          <w:szCs w:val="22"/>
        </w:rPr>
      </w:pPr>
      <w:r w:rsidRPr="007437E7">
        <w:rPr>
          <w:rFonts w:cstheme="minorHAnsi"/>
          <w:b/>
          <w:sz w:val="22"/>
          <w:szCs w:val="22"/>
        </w:rPr>
        <w:t xml:space="preserve">DĖL </w:t>
      </w:r>
      <w:r w:rsidRPr="007437E7">
        <w:rPr>
          <w:rFonts w:cstheme="minorHAnsi"/>
          <w:b/>
          <w:bCs/>
          <w:iCs/>
          <w:sz w:val="22"/>
          <w:szCs w:val="22"/>
        </w:rPr>
        <w:t>VIEŠOJO PIRKIMO</w:t>
      </w:r>
      <w:r w:rsidRPr="007437E7">
        <w:rPr>
          <w:rFonts w:cstheme="minorHAnsi"/>
          <w:i/>
          <w:sz w:val="22"/>
          <w:szCs w:val="22"/>
        </w:rPr>
        <w:t xml:space="preserve"> </w:t>
      </w:r>
      <w:r>
        <w:rPr>
          <w:rFonts w:cstheme="minorHAnsi"/>
          <w:b/>
          <w:bCs/>
          <w:iCs/>
          <w:sz w:val="22"/>
          <w:szCs w:val="22"/>
        </w:rPr>
        <w:t>„</w:t>
      </w:r>
      <w:r w:rsidRPr="007B1576">
        <w:rPr>
          <w:rFonts w:cstheme="minorHAnsi"/>
          <w:b/>
          <w:bCs/>
          <w:iCs/>
          <w:sz w:val="22"/>
          <w:szCs w:val="22"/>
        </w:rPr>
        <w:t>JONAVOS RAJONO VIETINĖS REIKŠMĖS KELIŲ IR GATVIŲ PAPRASTOJO REMONTO DARBAI</w:t>
      </w:r>
      <w:r>
        <w:rPr>
          <w:rFonts w:cstheme="minorHAnsi"/>
          <w:b/>
          <w:bCs/>
          <w:iCs/>
          <w:sz w:val="22"/>
          <w:szCs w:val="22"/>
        </w:rPr>
        <w:t>“</w:t>
      </w:r>
    </w:p>
    <w:p w14:paraId="17DBB4BA" w14:textId="77777777" w:rsidR="007B1576" w:rsidRPr="004D0AEB" w:rsidRDefault="007B1576" w:rsidP="007B1576">
      <w:pPr>
        <w:spacing w:after="0" w:line="240" w:lineRule="auto"/>
        <w:jc w:val="center"/>
        <w:rPr>
          <w:rFonts w:cstheme="minorHAnsi"/>
        </w:rPr>
      </w:pPr>
      <w:r w:rsidRPr="004D0AEB">
        <w:rPr>
          <w:rFonts w:cstheme="minorHAnsi"/>
        </w:rPr>
        <w:t>____________________</w:t>
      </w:r>
    </w:p>
    <w:p w14:paraId="62B1032F" w14:textId="77777777" w:rsidR="007B1576" w:rsidRPr="004D0AEB" w:rsidRDefault="007B1576" w:rsidP="007B1576">
      <w:pPr>
        <w:spacing w:after="0" w:line="240" w:lineRule="auto"/>
        <w:jc w:val="center"/>
        <w:rPr>
          <w:rFonts w:cstheme="minorHAnsi"/>
        </w:rPr>
      </w:pPr>
      <w:r w:rsidRPr="004D0AEB">
        <w:rPr>
          <w:rFonts w:cstheme="minorHAnsi"/>
        </w:rPr>
        <w:t>(Data)</w:t>
      </w:r>
    </w:p>
    <w:p w14:paraId="3BD40415" w14:textId="77777777" w:rsidR="007B1576" w:rsidRPr="004D0AEB" w:rsidRDefault="007B1576" w:rsidP="007B1576">
      <w:pPr>
        <w:spacing w:after="0" w:line="240" w:lineRule="auto"/>
        <w:jc w:val="center"/>
        <w:rPr>
          <w:rFonts w:cstheme="minorHAnsi"/>
        </w:rPr>
      </w:pPr>
      <w:r w:rsidRPr="004D0AEB">
        <w:rPr>
          <w:rFonts w:cstheme="minorHAnsi"/>
        </w:rPr>
        <w:t>____________________</w:t>
      </w:r>
    </w:p>
    <w:p w14:paraId="4FAD6395" w14:textId="77777777" w:rsidR="007B1576" w:rsidRPr="004D0AEB" w:rsidRDefault="007B1576" w:rsidP="007B1576">
      <w:pPr>
        <w:spacing w:after="0" w:line="240" w:lineRule="auto"/>
        <w:jc w:val="center"/>
        <w:rPr>
          <w:rFonts w:cstheme="minorHAnsi"/>
        </w:rPr>
      </w:pPr>
      <w:r w:rsidRPr="004D0AEB">
        <w:rPr>
          <w:rFonts w:cstheme="minorHAnsi"/>
        </w:rPr>
        <w:t>(Vieta)</w:t>
      </w:r>
    </w:p>
    <w:p w14:paraId="49D22FAF" w14:textId="77777777" w:rsidR="007B1576" w:rsidRPr="004D0AEB" w:rsidRDefault="007B1576" w:rsidP="007B1576">
      <w:pPr>
        <w:spacing w:after="0" w:line="240" w:lineRule="auto"/>
        <w:rPr>
          <w:rFonts w:cstheme="minorHAnsi"/>
        </w:rPr>
      </w:pPr>
    </w:p>
    <w:p w14:paraId="1F7C1D46" w14:textId="77777777" w:rsidR="007B1576" w:rsidRPr="004D0AEB" w:rsidRDefault="007B1576" w:rsidP="007B1576">
      <w:pPr>
        <w:numPr>
          <w:ilvl w:val="0"/>
          <w:numId w:val="35"/>
        </w:numPr>
        <w:spacing w:after="0" w:line="240" w:lineRule="auto"/>
        <w:contextualSpacing/>
        <w:jc w:val="center"/>
        <w:rPr>
          <w:rFonts w:cstheme="minorHAnsi"/>
          <w:b/>
        </w:rPr>
      </w:pPr>
      <w:r w:rsidRPr="004D0AEB">
        <w:rPr>
          <w:rFonts w:cstheme="minorHAnsi"/>
          <w:b/>
        </w:rPr>
        <w:t>INFORMACIJA APIE TIEKĖJĄ (ŪKIO SUBJEKTŲ GRUPĖS NARIUS)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3"/>
        <w:gridCol w:w="4905"/>
      </w:tblGrid>
      <w:tr w:rsidR="007B1576" w:rsidRPr="004D0AEB" w14:paraId="11C08E18" w14:textId="77777777" w:rsidTr="00307D28">
        <w:trPr>
          <w:trHeight w:val="1079"/>
        </w:trPr>
        <w:tc>
          <w:tcPr>
            <w:tcW w:w="5013" w:type="dxa"/>
            <w:tcBorders>
              <w:top w:val="single" w:sz="4" w:space="0" w:color="auto"/>
              <w:left w:val="single" w:sz="4" w:space="0" w:color="auto"/>
              <w:bottom w:val="single" w:sz="4" w:space="0" w:color="auto"/>
              <w:right w:val="single" w:sz="4" w:space="0" w:color="auto"/>
            </w:tcBorders>
          </w:tcPr>
          <w:p w14:paraId="777BD1F4" w14:textId="77777777" w:rsidR="007B1576" w:rsidRPr="004D0AEB" w:rsidRDefault="007B1576" w:rsidP="00307D28">
            <w:pPr>
              <w:spacing w:after="0" w:line="240" w:lineRule="auto"/>
              <w:jc w:val="both"/>
              <w:rPr>
                <w:rFonts w:cstheme="minorHAnsi"/>
              </w:rPr>
            </w:pPr>
            <w:r w:rsidRPr="004D0AEB">
              <w:rPr>
                <w:rFonts w:cstheme="minorHAnsi"/>
              </w:rPr>
              <w:t>Tiekėjo pavadinimas (jeigu dalyvauja ūkio subjektų grupė, surašomi visų grupės partnerių pavadinimai ir nurodoma, kuris grupės partneris yra atstovaujantis ūkio subjektų grupei)</w:t>
            </w:r>
          </w:p>
        </w:tc>
        <w:tc>
          <w:tcPr>
            <w:tcW w:w="4905" w:type="dxa"/>
            <w:tcBorders>
              <w:top w:val="single" w:sz="4" w:space="0" w:color="auto"/>
              <w:left w:val="single" w:sz="4" w:space="0" w:color="auto"/>
              <w:bottom w:val="single" w:sz="4" w:space="0" w:color="auto"/>
              <w:right w:val="single" w:sz="4" w:space="0" w:color="auto"/>
            </w:tcBorders>
          </w:tcPr>
          <w:p w14:paraId="64328170" w14:textId="77777777" w:rsidR="007B1576" w:rsidRPr="004D0AEB" w:rsidRDefault="007B1576" w:rsidP="00307D28">
            <w:pPr>
              <w:spacing w:after="0" w:line="240" w:lineRule="auto"/>
              <w:jc w:val="both"/>
              <w:rPr>
                <w:rFonts w:cstheme="minorHAnsi"/>
              </w:rPr>
            </w:pPr>
          </w:p>
          <w:p w14:paraId="009C9303" w14:textId="77777777" w:rsidR="007B1576" w:rsidRPr="004D0AEB" w:rsidRDefault="007B1576" w:rsidP="00307D28">
            <w:pPr>
              <w:spacing w:after="0" w:line="240" w:lineRule="auto"/>
              <w:jc w:val="both"/>
              <w:rPr>
                <w:rFonts w:cstheme="minorHAnsi"/>
              </w:rPr>
            </w:pPr>
          </w:p>
        </w:tc>
      </w:tr>
      <w:tr w:rsidR="007B1576" w:rsidRPr="004D0AEB" w14:paraId="77BB9AE9" w14:textId="77777777" w:rsidTr="00307D28">
        <w:trPr>
          <w:trHeight w:val="547"/>
        </w:trPr>
        <w:tc>
          <w:tcPr>
            <w:tcW w:w="5013" w:type="dxa"/>
            <w:tcBorders>
              <w:top w:val="single" w:sz="4" w:space="0" w:color="auto"/>
              <w:left w:val="single" w:sz="4" w:space="0" w:color="auto"/>
              <w:bottom w:val="single" w:sz="4" w:space="0" w:color="auto"/>
              <w:right w:val="single" w:sz="4" w:space="0" w:color="auto"/>
            </w:tcBorders>
          </w:tcPr>
          <w:p w14:paraId="2317E472" w14:textId="77777777" w:rsidR="007B1576" w:rsidRPr="004D0AEB" w:rsidRDefault="007B1576" w:rsidP="00307D28">
            <w:pPr>
              <w:spacing w:after="0" w:line="240" w:lineRule="auto"/>
              <w:jc w:val="both"/>
              <w:rPr>
                <w:rFonts w:cstheme="minorHAnsi"/>
              </w:rPr>
            </w:pPr>
            <w:r w:rsidRPr="004D0AEB">
              <w:rPr>
                <w:rFonts w:cstheme="minorHAnsi"/>
              </w:rPr>
              <w:t>Tiekėjo adresas (jeigu dalyvauja ūkio subjektų grupė, surašomi visų grupės partnerių adresai)</w:t>
            </w:r>
          </w:p>
        </w:tc>
        <w:tc>
          <w:tcPr>
            <w:tcW w:w="4905" w:type="dxa"/>
            <w:tcBorders>
              <w:top w:val="single" w:sz="4" w:space="0" w:color="auto"/>
              <w:left w:val="single" w:sz="4" w:space="0" w:color="auto"/>
              <w:bottom w:val="single" w:sz="4" w:space="0" w:color="auto"/>
              <w:right w:val="single" w:sz="4" w:space="0" w:color="auto"/>
            </w:tcBorders>
          </w:tcPr>
          <w:p w14:paraId="66A3B175" w14:textId="77777777" w:rsidR="007B1576" w:rsidRPr="004D0AEB" w:rsidRDefault="007B1576" w:rsidP="00307D28">
            <w:pPr>
              <w:spacing w:after="0" w:line="240" w:lineRule="auto"/>
              <w:jc w:val="both"/>
              <w:rPr>
                <w:rFonts w:cstheme="minorHAnsi"/>
              </w:rPr>
            </w:pPr>
          </w:p>
          <w:p w14:paraId="30DBB500" w14:textId="77777777" w:rsidR="007B1576" w:rsidRPr="004D0AEB" w:rsidRDefault="007B1576" w:rsidP="00307D28">
            <w:pPr>
              <w:spacing w:after="0" w:line="240" w:lineRule="auto"/>
              <w:jc w:val="both"/>
              <w:rPr>
                <w:rFonts w:cstheme="minorHAnsi"/>
              </w:rPr>
            </w:pPr>
          </w:p>
        </w:tc>
      </w:tr>
      <w:tr w:rsidR="007B1576" w:rsidRPr="004D0AEB" w14:paraId="745369F2" w14:textId="77777777" w:rsidTr="00307D28">
        <w:trPr>
          <w:trHeight w:val="532"/>
        </w:trPr>
        <w:tc>
          <w:tcPr>
            <w:tcW w:w="5013" w:type="dxa"/>
            <w:tcBorders>
              <w:top w:val="single" w:sz="4" w:space="0" w:color="auto"/>
              <w:left w:val="single" w:sz="4" w:space="0" w:color="auto"/>
              <w:bottom w:val="single" w:sz="4" w:space="0" w:color="auto"/>
              <w:right w:val="single" w:sz="4" w:space="0" w:color="auto"/>
            </w:tcBorders>
          </w:tcPr>
          <w:p w14:paraId="7332DBA5" w14:textId="77777777" w:rsidR="007B1576" w:rsidRPr="004D0AEB" w:rsidRDefault="007B1576" w:rsidP="00307D28">
            <w:pPr>
              <w:spacing w:after="0" w:line="240" w:lineRule="auto"/>
              <w:jc w:val="both"/>
              <w:rPr>
                <w:rFonts w:cstheme="minorHAnsi"/>
              </w:rPr>
            </w:pPr>
            <w:r w:rsidRPr="004D0AEB">
              <w:rPr>
                <w:rFonts w:cstheme="minorHAnsi"/>
              </w:rPr>
              <w:t>Tiekėjo kodas (jeigu dalyvauja ūkio subjektų grupė, surašomi visų grupės partnerių kodai)</w:t>
            </w:r>
          </w:p>
        </w:tc>
        <w:tc>
          <w:tcPr>
            <w:tcW w:w="4905" w:type="dxa"/>
            <w:tcBorders>
              <w:top w:val="single" w:sz="4" w:space="0" w:color="auto"/>
              <w:left w:val="single" w:sz="4" w:space="0" w:color="auto"/>
              <w:bottom w:val="single" w:sz="4" w:space="0" w:color="auto"/>
              <w:right w:val="single" w:sz="4" w:space="0" w:color="auto"/>
            </w:tcBorders>
          </w:tcPr>
          <w:p w14:paraId="012144A7" w14:textId="77777777" w:rsidR="007B1576" w:rsidRPr="004D0AEB" w:rsidRDefault="007B1576" w:rsidP="00307D28">
            <w:pPr>
              <w:spacing w:after="0" w:line="240" w:lineRule="auto"/>
              <w:jc w:val="both"/>
              <w:rPr>
                <w:rFonts w:cstheme="minorHAnsi"/>
              </w:rPr>
            </w:pPr>
          </w:p>
        </w:tc>
      </w:tr>
      <w:tr w:rsidR="007B1576" w:rsidRPr="004D0AEB" w14:paraId="17636B0E" w14:textId="77777777" w:rsidTr="00307D28">
        <w:trPr>
          <w:trHeight w:val="547"/>
        </w:trPr>
        <w:tc>
          <w:tcPr>
            <w:tcW w:w="5013" w:type="dxa"/>
            <w:tcBorders>
              <w:top w:val="single" w:sz="4" w:space="0" w:color="auto"/>
              <w:left w:val="single" w:sz="4" w:space="0" w:color="auto"/>
              <w:bottom w:val="single" w:sz="4" w:space="0" w:color="auto"/>
              <w:right w:val="single" w:sz="4" w:space="0" w:color="auto"/>
            </w:tcBorders>
          </w:tcPr>
          <w:p w14:paraId="3F145A5B" w14:textId="77777777" w:rsidR="007B1576" w:rsidRPr="004D0AEB" w:rsidRDefault="007B1576" w:rsidP="00307D28">
            <w:pPr>
              <w:spacing w:after="0" w:line="240" w:lineRule="auto"/>
              <w:jc w:val="both"/>
              <w:rPr>
                <w:rFonts w:cstheme="minorHAnsi"/>
              </w:rPr>
            </w:pPr>
            <w:r w:rsidRPr="004D0AEB">
              <w:rPr>
                <w:rFonts w:cstheme="minorHAnsi"/>
              </w:rPr>
              <w:t>Asmens, pasirašiusio pasiūlymą saugiu elektroniniu parašu, vardas, pavardė, pareigos</w:t>
            </w:r>
          </w:p>
        </w:tc>
        <w:tc>
          <w:tcPr>
            <w:tcW w:w="4905" w:type="dxa"/>
            <w:tcBorders>
              <w:top w:val="single" w:sz="4" w:space="0" w:color="auto"/>
              <w:left w:val="single" w:sz="4" w:space="0" w:color="auto"/>
              <w:bottom w:val="single" w:sz="4" w:space="0" w:color="auto"/>
              <w:right w:val="single" w:sz="4" w:space="0" w:color="auto"/>
            </w:tcBorders>
          </w:tcPr>
          <w:p w14:paraId="0ADB3A97" w14:textId="77777777" w:rsidR="007B1576" w:rsidRPr="004D0AEB" w:rsidRDefault="007B1576" w:rsidP="00307D28">
            <w:pPr>
              <w:spacing w:after="0" w:line="240" w:lineRule="auto"/>
              <w:jc w:val="both"/>
              <w:rPr>
                <w:rFonts w:cstheme="minorHAnsi"/>
              </w:rPr>
            </w:pPr>
          </w:p>
        </w:tc>
      </w:tr>
      <w:tr w:rsidR="007B1576" w:rsidRPr="004D0AEB" w14:paraId="16E7600A" w14:textId="77777777" w:rsidTr="00307D28">
        <w:trPr>
          <w:trHeight w:val="258"/>
        </w:trPr>
        <w:tc>
          <w:tcPr>
            <w:tcW w:w="5013" w:type="dxa"/>
            <w:tcBorders>
              <w:top w:val="single" w:sz="4" w:space="0" w:color="auto"/>
              <w:left w:val="single" w:sz="4" w:space="0" w:color="auto"/>
              <w:bottom w:val="single" w:sz="4" w:space="0" w:color="auto"/>
              <w:right w:val="single" w:sz="4" w:space="0" w:color="auto"/>
            </w:tcBorders>
          </w:tcPr>
          <w:p w14:paraId="5C0EB467" w14:textId="77777777" w:rsidR="007B1576" w:rsidRPr="004D0AEB" w:rsidRDefault="007B1576" w:rsidP="00307D28">
            <w:pPr>
              <w:spacing w:after="0" w:line="240" w:lineRule="auto"/>
              <w:jc w:val="both"/>
              <w:rPr>
                <w:rFonts w:cstheme="minorHAnsi"/>
              </w:rPr>
            </w:pPr>
            <w:r w:rsidRPr="004D0AEB">
              <w:rPr>
                <w:rFonts w:cstheme="minorHAnsi"/>
              </w:rPr>
              <w:t>Telefono numeris</w:t>
            </w:r>
          </w:p>
        </w:tc>
        <w:tc>
          <w:tcPr>
            <w:tcW w:w="4905" w:type="dxa"/>
            <w:tcBorders>
              <w:top w:val="single" w:sz="4" w:space="0" w:color="auto"/>
              <w:left w:val="single" w:sz="4" w:space="0" w:color="auto"/>
              <w:bottom w:val="single" w:sz="4" w:space="0" w:color="auto"/>
              <w:right w:val="single" w:sz="4" w:space="0" w:color="auto"/>
            </w:tcBorders>
          </w:tcPr>
          <w:p w14:paraId="3B2BB5B9" w14:textId="77777777" w:rsidR="007B1576" w:rsidRPr="004D0AEB" w:rsidRDefault="007B1576" w:rsidP="00307D28">
            <w:pPr>
              <w:spacing w:after="0" w:line="240" w:lineRule="auto"/>
              <w:jc w:val="both"/>
              <w:rPr>
                <w:rFonts w:cstheme="minorHAnsi"/>
              </w:rPr>
            </w:pPr>
          </w:p>
        </w:tc>
      </w:tr>
      <w:tr w:rsidR="007B1576" w:rsidRPr="004D0AEB" w14:paraId="67F16046" w14:textId="77777777" w:rsidTr="00307D28">
        <w:trPr>
          <w:trHeight w:val="273"/>
        </w:trPr>
        <w:tc>
          <w:tcPr>
            <w:tcW w:w="5013" w:type="dxa"/>
            <w:tcBorders>
              <w:top w:val="single" w:sz="4" w:space="0" w:color="auto"/>
              <w:left w:val="single" w:sz="4" w:space="0" w:color="auto"/>
              <w:bottom w:val="single" w:sz="4" w:space="0" w:color="auto"/>
              <w:right w:val="single" w:sz="4" w:space="0" w:color="auto"/>
            </w:tcBorders>
          </w:tcPr>
          <w:p w14:paraId="455C0D57" w14:textId="77777777" w:rsidR="007B1576" w:rsidRPr="004D0AEB" w:rsidRDefault="007B1576" w:rsidP="00307D28">
            <w:pPr>
              <w:spacing w:after="0" w:line="240" w:lineRule="auto"/>
              <w:jc w:val="both"/>
              <w:rPr>
                <w:rFonts w:cstheme="minorHAnsi"/>
              </w:rPr>
            </w:pPr>
            <w:r w:rsidRPr="004D0AEB">
              <w:rPr>
                <w:rFonts w:cstheme="minorHAnsi"/>
              </w:rPr>
              <w:t>El. pašto adresas</w:t>
            </w:r>
          </w:p>
        </w:tc>
        <w:tc>
          <w:tcPr>
            <w:tcW w:w="4905" w:type="dxa"/>
            <w:tcBorders>
              <w:top w:val="single" w:sz="4" w:space="0" w:color="auto"/>
              <w:left w:val="single" w:sz="4" w:space="0" w:color="auto"/>
              <w:bottom w:val="single" w:sz="4" w:space="0" w:color="auto"/>
              <w:right w:val="single" w:sz="4" w:space="0" w:color="auto"/>
            </w:tcBorders>
          </w:tcPr>
          <w:p w14:paraId="777894CC" w14:textId="77777777" w:rsidR="007B1576" w:rsidRPr="004D0AEB" w:rsidRDefault="007B1576" w:rsidP="00307D28">
            <w:pPr>
              <w:spacing w:after="0" w:line="240" w:lineRule="auto"/>
              <w:jc w:val="both"/>
              <w:rPr>
                <w:rFonts w:cstheme="minorHAnsi"/>
              </w:rPr>
            </w:pPr>
          </w:p>
        </w:tc>
      </w:tr>
    </w:tbl>
    <w:p w14:paraId="32075B89" w14:textId="77777777" w:rsidR="007B1576" w:rsidRPr="004D0AEB" w:rsidRDefault="007B1576" w:rsidP="007B1576">
      <w:pPr>
        <w:spacing w:after="0" w:line="240" w:lineRule="auto"/>
        <w:jc w:val="both"/>
        <w:rPr>
          <w:rFonts w:cstheme="minorHAnsi"/>
          <w:i/>
          <w:iCs/>
        </w:rPr>
      </w:pPr>
      <w:r w:rsidRPr="004D0AEB">
        <w:rPr>
          <w:rFonts w:cstheme="minorHAnsi"/>
          <w:i/>
          <w:iCs/>
        </w:rPr>
        <w:t>Pastaba: subtiekėjai ir ūkio subjektai, kurių pajėgumais remiamasi, nelaikomi ūkio subjektų grupės nariais.</w:t>
      </w:r>
    </w:p>
    <w:p w14:paraId="5F4F6525" w14:textId="77777777" w:rsidR="007B1576" w:rsidRPr="004D0AEB" w:rsidRDefault="007B1576" w:rsidP="007B1576">
      <w:pPr>
        <w:spacing w:after="0" w:line="240" w:lineRule="auto"/>
        <w:jc w:val="both"/>
        <w:rPr>
          <w:rFonts w:cstheme="minorHAnsi"/>
          <w:i/>
          <w:iCs/>
        </w:rPr>
      </w:pPr>
    </w:p>
    <w:p w14:paraId="03E81622" w14:textId="76ECB37A" w:rsidR="007B1576" w:rsidRPr="004D0AEB" w:rsidRDefault="007B1576" w:rsidP="007B1576">
      <w:pPr>
        <w:keepNext/>
        <w:numPr>
          <w:ilvl w:val="0"/>
          <w:numId w:val="35"/>
        </w:numPr>
        <w:tabs>
          <w:tab w:val="left" w:pos="284"/>
        </w:tabs>
        <w:spacing w:before="60" w:after="60" w:line="240" w:lineRule="auto"/>
        <w:contextualSpacing/>
        <w:jc w:val="center"/>
        <w:outlineLvl w:val="0"/>
        <w:rPr>
          <w:rFonts w:cstheme="minorHAnsi"/>
          <w:b/>
          <w:bCs/>
        </w:rPr>
      </w:pPr>
      <w:bookmarkStart w:id="64" w:name="_Toc115962074"/>
      <w:bookmarkStart w:id="65" w:name="_Toc115962191"/>
      <w:bookmarkStart w:id="66" w:name="_Toc115963816"/>
      <w:bookmarkStart w:id="67" w:name="_Toc115964415"/>
      <w:bookmarkStart w:id="68" w:name="_Toc115964544"/>
      <w:bookmarkStart w:id="69" w:name="_Toc118451232"/>
      <w:bookmarkStart w:id="70" w:name="_Toc118451301"/>
      <w:bookmarkStart w:id="71" w:name="_Toc126242541"/>
      <w:bookmarkStart w:id="72" w:name="_Toc131156231"/>
      <w:bookmarkStart w:id="73" w:name="_Toc133491396"/>
      <w:bookmarkStart w:id="74" w:name="_Toc137028803"/>
      <w:bookmarkStart w:id="75" w:name="_Toc138058264"/>
      <w:bookmarkStart w:id="76" w:name="_Toc139444510"/>
      <w:bookmarkStart w:id="77" w:name="_Toc144467495"/>
      <w:bookmarkStart w:id="78" w:name="_Toc153373660"/>
      <w:bookmarkStart w:id="79" w:name="_Toc216773812"/>
      <w:bookmarkStart w:id="80" w:name="_Hlk77171628"/>
      <w:r w:rsidRPr="004D0AEB">
        <w:rPr>
          <w:rFonts w:cstheme="minorHAnsi"/>
          <w:b/>
          <w:bCs/>
        </w:rPr>
        <w:t>INFORMACIJA APIE ŪKIO SUBJEKTUS, KURIŲ PAJĖGUMAIS REMIAMASI, SUBTIEKĖJUS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7C5F27F" w14:textId="77777777" w:rsidR="007C3E5A" w:rsidRPr="004D0AEB" w:rsidRDefault="007C3E5A" w:rsidP="007C3E5A">
      <w:pPr>
        <w:keepNext/>
        <w:tabs>
          <w:tab w:val="left" w:pos="284"/>
        </w:tabs>
        <w:spacing w:before="60" w:after="60" w:line="240" w:lineRule="auto"/>
        <w:ind w:left="1080"/>
        <w:contextualSpacing/>
        <w:outlineLvl w:val="0"/>
        <w:rPr>
          <w:rFonts w:cstheme="minorHAnsi"/>
          <w:b/>
          <w:bCs/>
        </w:rPr>
      </w:pPr>
    </w:p>
    <w:bookmarkEnd w:id="80"/>
    <w:p w14:paraId="79A5DA15" w14:textId="4C45C6B9" w:rsidR="007B1576" w:rsidRPr="004D0AEB" w:rsidRDefault="007B1576" w:rsidP="007B1576">
      <w:pPr>
        <w:spacing w:after="0" w:line="240" w:lineRule="auto"/>
        <w:ind w:right="49"/>
        <w:jc w:val="both"/>
        <w:rPr>
          <w:rFonts w:cstheme="minorHAnsi"/>
        </w:rPr>
      </w:pPr>
      <w:r w:rsidRPr="004D0AEB">
        <w:rPr>
          <w:rFonts w:cstheme="minorHAnsi"/>
        </w:rPr>
        <w:t>Tiekėjas pasiūlyme privalo išviešinti ūkio subjektus, kurių pajėgumais remiasi,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7B1576" w:rsidRPr="004D0AEB" w14:paraId="5186A89C" w14:textId="77777777" w:rsidTr="00307D28">
        <w:trPr>
          <w:trHeight w:val="528"/>
        </w:trPr>
        <w:tc>
          <w:tcPr>
            <w:tcW w:w="5050" w:type="dxa"/>
          </w:tcPr>
          <w:p w14:paraId="6AAC5F9F" w14:textId="77777777" w:rsidR="007B1576" w:rsidRPr="004D0AEB" w:rsidRDefault="007B1576" w:rsidP="00307D28">
            <w:pPr>
              <w:spacing w:after="0" w:line="240" w:lineRule="auto"/>
              <w:jc w:val="both"/>
              <w:rPr>
                <w:rFonts w:cstheme="minorHAnsi"/>
              </w:rPr>
            </w:pPr>
            <w:r w:rsidRPr="004D0AEB">
              <w:rPr>
                <w:rFonts w:cstheme="minorHAnsi"/>
                <w:b/>
                <w:bCs/>
              </w:rPr>
              <w:t>Ūkio subjekto (ų), kurio (-ių) pajėgumais remiamasi</w:t>
            </w:r>
            <w:r w:rsidRPr="004D0AEB">
              <w:rPr>
                <w:rFonts w:cstheme="minorHAnsi"/>
              </w:rPr>
              <w:t>, (toliau – ūkio subjekto) pavadinimas (-ai)</w:t>
            </w:r>
          </w:p>
        </w:tc>
        <w:tc>
          <w:tcPr>
            <w:tcW w:w="4868" w:type="dxa"/>
          </w:tcPr>
          <w:p w14:paraId="71DD4AAC" w14:textId="77777777" w:rsidR="007B1576" w:rsidRPr="004D0AEB" w:rsidRDefault="007B1576" w:rsidP="00307D28">
            <w:pPr>
              <w:spacing w:after="0" w:line="240" w:lineRule="auto"/>
              <w:jc w:val="both"/>
              <w:rPr>
                <w:rFonts w:cstheme="minorHAnsi"/>
              </w:rPr>
            </w:pPr>
          </w:p>
        </w:tc>
      </w:tr>
      <w:tr w:rsidR="007B1576" w:rsidRPr="004D0AEB" w14:paraId="43E88A9E" w14:textId="77777777" w:rsidTr="00307D28">
        <w:trPr>
          <w:trHeight w:val="271"/>
        </w:trPr>
        <w:tc>
          <w:tcPr>
            <w:tcW w:w="5050" w:type="dxa"/>
          </w:tcPr>
          <w:p w14:paraId="35FF59E4" w14:textId="77777777" w:rsidR="007B1576" w:rsidRPr="004D0AEB" w:rsidRDefault="007B1576" w:rsidP="00307D28">
            <w:pPr>
              <w:spacing w:after="0" w:line="240" w:lineRule="auto"/>
              <w:jc w:val="both"/>
              <w:rPr>
                <w:rFonts w:cstheme="minorHAnsi"/>
              </w:rPr>
            </w:pPr>
            <w:r w:rsidRPr="004D0AEB">
              <w:rPr>
                <w:rFonts w:cstheme="minorHAnsi"/>
              </w:rPr>
              <w:t>Ūkio subjekto (-ų), adresas (-ai)</w:t>
            </w:r>
          </w:p>
        </w:tc>
        <w:tc>
          <w:tcPr>
            <w:tcW w:w="4868" w:type="dxa"/>
          </w:tcPr>
          <w:p w14:paraId="202844EA" w14:textId="77777777" w:rsidR="007B1576" w:rsidRPr="004D0AEB" w:rsidRDefault="007B1576" w:rsidP="00307D28">
            <w:pPr>
              <w:spacing w:after="0" w:line="240" w:lineRule="auto"/>
              <w:jc w:val="both"/>
              <w:rPr>
                <w:rFonts w:cstheme="minorHAnsi"/>
              </w:rPr>
            </w:pPr>
          </w:p>
        </w:tc>
      </w:tr>
      <w:tr w:rsidR="007B1576" w:rsidRPr="004D0AEB" w14:paraId="04304718" w14:textId="77777777" w:rsidTr="00307D28">
        <w:trPr>
          <w:trHeight w:val="271"/>
        </w:trPr>
        <w:tc>
          <w:tcPr>
            <w:tcW w:w="5050" w:type="dxa"/>
          </w:tcPr>
          <w:p w14:paraId="4B1A9F6C" w14:textId="77777777" w:rsidR="007B1576" w:rsidRPr="004D0AEB" w:rsidRDefault="007B1576" w:rsidP="00307D28">
            <w:pPr>
              <w:spacing w:after="0" w:line="240" w:lineRule="auto"/>
              <w:jc w:val="both"/>
              <w:rPr>
                <w:rFonts w:cstheme="minorHAnsi"/>
              </w:rPr>
            </w:pPr>
            <w:r w:rsidRPr="004D0AEB">
              <w:rPr>
                <w:rFonts w:cstheme="minorHAnsi"/>
              </w:rPr>
              <w:t>Ūkio subjekto (-ų) kodas (-ai)</w:t>
            </w:r>
          </w:p>
        </w:tc>
        <w:tc>
          <w:tcPr>
            <w:tcW w:w="4868" w:type="dxa"/>
          </w:tcPr>
          <w:p w14:paraId="5762CBC6" w14:textId="77777777" w:rsidR="007B1576" w:rsidRPr="004D0AEB" w:rsidRDefault="007B1576" w:rsidP="00307D28">
            <w:pPr>
              <w:spacing w:after="0" w:line="240" w:lineRule="auto"/>
              <w:jc w:val="both"/>
              <w:rPr>
                <w:rFonts w:cstheme="minorHAnsi"/>
              </w:rPr>
            </w:pPr>
          </w:p>
        </w:tc>
      </w:tr>
      <w:tr w:rsidR="007B1576" w:rsidRPr="004D0AEB" w14:paraId="717531BB" w14:textId="77777777" w:rsidTr="00307D28">
        <w:trPr>
          <w:trHeight w:val="1072"/>
        </w:trPr>
        <w:tc>
          <w:tcPr>
            <w:tcW w:w="5050" w:type="dxa"/>
          </w:tcPr>
          <w:p w14:paraId="4B24273B" w14:textId="77777777" w:rsidR="007B1576" w:rsidRPr="004D0AEB" w:rsidRDefault="007B1576" w:rsidP="00307D28">
            <w:pPr>
              <w:spacing w:after="0" w:line="240" w:lineRule="auto"/>
              <w:jc w:val="both"/>
              <w:rPr>
                <w:rFonts w:cstheme="minorHAnsi"/>
              </w:rPr>
            </w:pPr>
            <w:r w:rsidRPr="004D0AEB">
              <w:rPr>
                <w:rFonts w:cstheme="minorHAnsi"/>
              </w:rPr>
              <w:t>Įsipareigojimų dalis (nurodant konkrečius pagal pirkimo sutartį prisiimamus įsipareigojimus), kuriai ketinama pasitelkti ūkio subjektą (-us), ir procentinė dalis nuo pasiūlymo kainos</w:t>
            </w:r>
          </w:p>
        </w:tc>
        <w:tc>
          <w:tcPr>
            <w:tcW w:w="4868" w:type="dxa"/>
          </w:tcPr>
          <w:p w14:paraId="4501CF29" w14:textId="77777777" w:rsidR="007B1576" w:rsidRPr="004D0AEB" w:rsidRDefault="007B1576" w:rsidP="00307D28">
            <w:pPr>
              <w:spacing w:after="0" w:line="240" w:lineRule="auto"/>
              <w:jc w:val="both"/>
              <w:rPr>
                <w:rFonts w:cstheme="minorHAnsi"/>
              </w:rPr>
            </w:pPr>
          </w:p>
        </w:tc>
      </w:tr>
    </w:tbl>
    <w:p w14:paraId="3801CAF8" w14:textId="77777777" w:rsidR="007B1576" w:rsidRPr="004D0AEB" w:rsidRDefault="007B1576" w:rsidP="007C3E5A">
      <w:pPr>
        <w:tabs>
          <w:tab w:val="left" w:pos="709"/>
        </w:tabs>
        <w:spacing w:line="240" w:lineRule="auto"/>
        <w:jc w:val="both"/>
        <w:rPr>
          <w:rFonts w:cstheme="minorHAnsi"/>
        </w:rPr>
      </w:pPr>
      <w:r w:rsidRPr="004D0AEB">
        <w:rPr>
          <w:rFonts w:cstheme="minorHAnsi"/>
          <w:i/>
          <w:iCs/>
        </w:rPr>
        <w:t>Pastaba</w:t>
      </w:r>
      <w:r w:rsidRPr="004D0AEB">
        <w:rPr>
          <w:rFonts w:cstheme="minorHAnsi"/>
        </w:rPr>
        <w:t xml:space="preserve">: </w:t>
      </w:r>
      <w:r w:rsidRPr="004D0AEB">
        <w:rPr>
          <w:rFonts w:cstheme="minorHAnsi"/>
          <w:b/>
          <w:bCs/>
          <w:i/>
          <w:iCs/>
        </w:rPr>
        <w:t>Ūkio subjektas, kurio pajėgumais remiamasi</w:t>
      </w:r>
      <w:r w:rsidRPr="004D0AEB">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7B1576" w:rsidRPr="004D0AEB" w14:paraId="7A1160F6" w14:textId="77777777" w:rsidTr="007C3E5A">
        <w:trPr>
          <w:trHeight w:val="369"/>
        </w:trPr>
        <w:tc>
          <w:tcPr>
            <w:tcW w:w="5082" w:type="dxa"/>
          </w:tcPr>
          <w:p w14:paraId="37D465A2" w14:textId="77777777" w:rsidR="007B1576" w:rsidRPr="004D0AEB" w:rsidRDefault="007B1576" w:rsidP="00307D28">
            <w:pPr>
              <w:spacing w:after="0" w:line="240" w:lineRule="auto"/>
              <w:jc w:val="both"/>
              <w:rPr>
                <w:rFonts w:cstheme="minorHAnsi"/>
              </w:rPr>
            </w:pPr>
            <w:r w:rsidRPr="004D0AEB">
              <w:rPr>
                <w:rFonts w:cstheme="minorHAnsi"/>
                <w:b/>
                <w:bCs/>
              </w:rPr>
              <w:t>Subtiekėjo (-ų)</w:t>
            </w:r>
            <w:r w:rsidRPr="004D0AEB">
              <w:rPr>
                <w:rFonts w:cstheme="minorHAnsi"/>
              </w:rPr>
              <w:t xml:space="preserve"> pavadinimas (-ai)</w:t>
            </w:r>
          </w:p>
        </w:tc>
        <w:tc>
          <w:tcPr>
            <w:tcW w:w="4836" w:type="dxa"/>
          </w:tcPr>
          <w:p w14:paraId="6A4BD403" w14:textId="77777777" w:rsidR="007B1576" w:rsidRPr="004D0AEB" w:rsidRDefault="007B1576" w:rsidP="00307D28">
            <w:pPr>
              <w:spacing w:after="0" w:line="240" w:lineRule="auto"/>
              <w:jc w:val="both"/>
              <w:rPr>
                <w:rFonts w:cstheme="minorHAnsi"/>
              </w:rPr>
            </w:pPr>
          </w:p>
        </w:tc>
      </w:tr>
      <w:tr w:rsidR="007B1576" w:rsidRPr="004D0AEB" w14:paraId="5DB2CBA4" w14:textId="77777777" w:rsidTr="00307D28">
        <w:trPr>
          <w:trHeight w:val="277"/>
        </w:trPr>
        <w:tc>
          <w:tcPr>
            <w:tcW w:w="5082" w:type="dxa"/>
          </w:tcPr>
          <w:p w14:paraId="07C1B076" w14:textId="77777777" w:rsidR="007B1576" w:rsidRPr="004D0AEB" w:rsidRDefault="007B1576" w:rsidP="00307D28">
            <w:pPr>
              <w:spacing w:after="0" w:line="240" w:lineRule="auto"/>
              <w:jc w:val="both"/>
              <w:rPr>
                <w:rFonts w:cstheme="minorHAnsi"/>
              </w:rPr>
            </w:pPr>
            <w:r w:rsidRPr="004D0AEB">
              <w:rPr>
                <w:rFonts w:cstheme="minorHAnsi"/>
              </w:rPr>
              <w:t>Subtiekėjo (-ų) adresas (-ai)</w:t>
            </w:r>
          </w:p>
        </w:tc>
        <w:tc>
          <w:tcPr>
            <w:tcW w:w="4836" w:type="dxa"/>
          </w:tcPr>
          <w:p w14:paraId="2C9B5258" w14:textId="77777777" w:rsidR="007B1576" w:rsidRPr="004D0AEB" w:rsidRDefault="007B1576" w:rsidP="00307D28">
            <w:pPr>
              <w:spacing w:after="0" w:line="240" w:lineRule="auto"/>
              <w:jc w:val="both"/>
              <w:rPr>
                <w:rFonts w:cstheme="minorHAnsi"/>
              </w:rPr>
            </w:pPr>
          </w:p>
        </w:tc>
      </w:tr>
      <w:tr w:rsidR="007B1576" w:rsidRPr="004D0AEB" w14:paraId="4043F08B" w14:textId="77777777" w:rsidTr="00307D28">
        <w:trPr>
          <w:trHeight w:val="277"/>
        </w:trPr>
        <w:tc>
          <w:tcPr>
            <w:tcW w:w="5082" w:type="dxa"/>
          </w:tcPr>
          <w:p w14:paraId="2F3B2BF8" w14:textId="77777777" w:rsidR="007B1576" w:rsidRPr="004D0AEB" w:rsidRDefault="007B1576" w:rsidP="00307D28">
            <w:pPr>
              <w:spacing w:after="0" w:line="240" w:lineRule="auto"/>
              <w:jc w:val="both"/>
              <w:rPr>
                <w:rFonts w:cstheme="minorHAnsi"/>
              </w:rPr>
            </w:pPr>
            <w:r w:rsidRPr="004D0AEB">
              <w:rPr>
                <w:rFonts w:cstheme="minorHAnsi"/>
              </w:rPr>
              <w:t>Subtiekėjo (-ų) kodas (-ai)</w:t>
            </w:r>
          </w:p>
        </w:tc>
        <w:tc>
          <w:tcPr>
            <w:tcW w:w="4836" w:type="dxa"/>
          </w:tcPr>
          <w:p w14:paraId="0C129753" w14:textId="77777777" w:rsidR="007B1576" w:rsidRPr="004D0AEB" w:rsidRDefault="007B1576" w:rsidP="00307D28">
            <w:pPr>
              <w:spacing w:after="0" w:line="240" w:lineRule="auto"/>
              <w:jc w:val="both"/>
              <w:rPr>
                <w:rFonts w:cstheme="minorHAnsi"/>
              </w:rPr>
            </w:pPr>
          </w:p>
        </w:tc>
      </w:tr>
      <w:tr w:rsidR="007B1576" w:rsidRPr="004D0AEB" w14:paraId="351716A0" w14:textId="77777777" w:rsidTr="00307D28">
        <w:trPr>
          <w:trHeight w:val="1094"/>
        </w:trPr>
        <w:tc>
          <w:tcPr>
            <w:tcW w:w="5082" w:type="dxa"/>
          </w:tcPr>
          <w:p w14:paraId="096FD07A" w14:textId="77777777" w:rsidR="007B1576" w:rsidRPr="004D0AEB" w:rsidRDefault="007B1576" w:rsidP="00307D28">
            <w:pPr>
              <w:spacing w:after="0" w:line="240" w:lineRule="auto"/>
              <w:jc w:val="both"/>
              <w:rPr>
                <w:rFonts w:cstheme="minorHAnsi"/>
              </w:rPr>
            </w:pPr>
            <w:r w:rsidRPr="004D0AEB">
              <w:rPr>
                <w:rFonts w:cstheme="minorHAnsi"/>
              </w:rPr>
              <w:t>Įsipareigojimų dalis (nurodant konkrečius pagal pirkimo sutartį prisiimamus įsipareigojimus), kuriai ketinama pasitelkti subtiekėją (-us) ir procentinė dalis nuo pasiūlymo kainos</w:t>
            </w:r>
          </w:p>
        </w:tc>
        <w:tc>
          <w:tcPr>
            <w:tcW w:w="4836" w:type="dxa"/>
          </w:tcPr>
          <w:p w14:paraId="219D92D7" w14:textId="77777777" w:rsidR="007B1576" w:rsidRPr="004D0AEB" w:rsidRDefault="007B1576" w:rsidP="00307D28">
            <w:pPr>
              <w:spacing w:after="0" w:line="240" w:lineRule="auto"/>
              <w:jc w:val="both"/>
              <w:rPr>
                <w:rFonts w:cstheme="minorHAnsi"/>
              </w:rPr>
            </w:pPr>
          </w:p>
        </w:tc>
      </w:tr>
    </w:tbl>
    <w:p w14:paraId="1485CBFA" w14:textId="01B2AC7E" w:rsidR="007B1576" w:rsidRPr="004D0AEB" w:rsidRDefault="007B1576" w:rsidP="007C3E5A">
      <w:pPr>
        <w:tabs>
          <w:tab w:val="left" w:pos="709"/>
        </w:tabs>
        <w:spacing w:line="240" w:lineRule="auto"/>
        <w:jc w:val="both"/>
        <w:rPr>
          <w:rFonts w:cstheme="minorHAnsi"/>
          <w:bCs/>
          <w:i/>
          <w:iCs/>
          <w:noProof/>
        </w:rPr>
      </w:pPr>
      <w:r w:rsidRPr="004D0AEB">
        <w:rPr>
          <w:rFonts w:cstheme="minorHAnsi"/>
          <w:i/>
          <w:iCs/>
        </w:rPr>
        <w:lastRenderedPageBreak/>
        <w:t>Pastaba:</w:t>
      </w:r>
      <w:r w:rsidRPr="004D0AEB">
        <w:rPr>
          <w:rFonts w:cstheme="minorHAnsi"/>
          <w:b/>
          <w:bCs/>
        </w:rPr>
        <w:t xml:space="preserve"> </w:t>
      </w:r>
      <w:r w:rsidRPr="004D0AEB">
        <w:rPr>
          <w:rFonts w:cstheme="minorHAnsi"/>
          <w:b/>
          <w:bCs/>
          <w:i/>
          <w:iCs/>
        </w:rPr>
        <w:t xml:space="preserve">Subtiekėjas - </w:t>
      </w:r>
      <w:r w:rsidRPr="004D0AEB">
        <w:rPr>
          <w:rFonts w:cstheme="minorHAns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6BEEF415" w14:textId="77777777" w:rsidR="007B1576" w:rsidRPr="004D0AEB" w:rsidRDefault="007B1576" w:rsidP="007B1576">
      <w:pPr>
        <w:keepNext/>
        <w:tabs>
          <w:tab w:val="left" w:pos="284"/>
        </w:tabs>
        <w:spacing w:before="60" w:after="60" w:line="240" w:lineRule="auto"/>
        <w:jc w:val="both"/>
        <w:outlineLvl w:val="0"/>
        <w:rPr>
          <w:rFonts w:cstheme="minorHAnsi"/>
          <w:bCs/>
          <w:i/>
          <w:iCs/>
          <w:noProof/>
        </w:rPr>
      </w:pPr>
    </w:p>
    <w:p w14:paraId="7306FD29" w14:textId="3BD91DB0" w:rsidR="009239A6" w:rsidRDefault="009239A6" w:rsidP="009239A6">
      <w:pPr>
        <w:pStyle w:val="Komentarotekstas"/>
        <w:numPr>
          <w:ilvl w:val="0"/>
          <w:numId w:val="35"/>
        </w:numPr>
        <w:jc w:val="center"/>
        <w:rPr>
          <w:b/>
          <w:bCs/>
          <w:sz w:val="21"/>
          <w:szCs w:val="21"/>
        </w:rPr>
      </w:pPr>
      <w:bookmarkStart w:id="81" w:name="_Toc133491397"/>
      <w:bookmarkStart w:id="82" w:name="_Toc137028804"/>
      <w:bookmarkStart w:id="83" w:name="_Toc153373662"/>
      <w:r w:rsidRPr="00F91331">
        <w:rPr>
          <w:b/>
          <w:bCs/>
          <w:sz w:val="21"/>
          <w:szCs w:val="21"/>
        </w:rPr>
        <w:t>KOKYB</w:t>
      </w:r>
      <w:r>
        <w:rPr>
          <w:b/>
          <w:bCs/>
          <w:sz w:val="21"/>
          <w:szCs w:val="21"/>
        </w:rPr>
        <w:t>INIAI</w:t>
      </w:r>
      <w:r w:rsidRPr="00F91331">
        <w:rPr>
          <w:b/>
          <w:bCs/>
          <w:sz w:val="21"/>
          <w:szCs w:val="21"/>
        </w:rPr>
        <w:t xml:space="preserve"> KRITERIJAI</w:t>
      </w:r>
    </w:p>
    <w:p w14:paraId="6E2AF631" w14:textId="11B9F57B" w:rsidR="009239A6" w:rsidRPr="009239A6" w:rsidRDefault="009239A6" w:rsidP="009239A6">
      <w:pPr>
        <w:pStyle w:val="Komentarotekstas"/>
        <w:rPr>
          <w:sz w:val="21"/>
          <w:szCs w:val="21"/>
        </w:rPr>
      </w:pPr>
      <w:r w:rsidRPr="009239A6">
        <w:rPr>
          <w:sz w:val="21"/>
          <w:szCs w:val="21"/>
        </w:rPr>
        <w:t>Siūlomi kokybiniai pasiūlymo vertinimo kriterijai</w:t>
      </w:r>
      <w:r w:rsidRPr="009239A6">
        <w:rPr>
          <w:rStyle w:val="Puslapioinaosnuoroda"/>
          <w:sz w:val="21"/>
          <w:szCs w:val="21"/>
        </w:rPr>
        <w:footnoteReference w:id="5"/>
      </w:r>
      <w:r w:rsidRPr="009239A6">
        <w:rPr>
          <w:sz w:val="21"/>
          <w:szCs w:val="21"/>
        </w:rPr>
        <w:t>:</w:t>
      </w:r>
    </w:p>
    <w:p w14:paraId="0133B003" w14:textId="54B5AC88" w:rsidR="009239A6" w:rsidRPr="005642C2" w:rsidRDefault="009239A6" w:rsidP="009239A6">
      <w:pPr>
        <w:pStyle w:val="Sraopastraipa"/>
        <w:numPr>
          <w:ilvl w:val="0"/>
          <w:numId w:val="41"/>
        </w:numPr>
        <w:tabs>
          <w:tab w:val="left" w:pos="284"/>
        </w:tabs>
        <w:spacing w:after="0"/>
        <w:ind w:left="0" w:firstLine="0"/>
        <w:rPr>
          <w:lang w:eastAsia="en-US"/>
        </w:rPr>
      </w:pPr>
      <w:bookmarkStart w:id="84" w:name="_Toc160007212"/>
      <w:bookmarkStart w:id="85" w:name="_Toc160609478"/>
      <w:bookmarkStart w:id="86" w:name="_Toc185509497"/>
      <w:bookmarkStart w:id="87" w:name="_Toc186710095"/>
      <w:bookmarkStart w:id="88" w:name="_Toc191627420"/>
      <w:bookmarkStart w:id="89" w:name="_Toc138694200"/>
      <w:bookmarkStart w:id="90" w:name="_Toc138694660"/>
      <w:bookmarkStart w:id="91" w:name="_Toc139020702"/>
      <w:r w:rsidRPr="005642C2">
        <w:rPr>
          <w:lang w:eastAsia="en-US"/>
        </w:rPr>
        <w:t>SOCIALINIS KRITERIJUS: DARBŲ ATLIKIMUI PLANUOJAMŲ ĮDARBINTI/ĮDARBINTŲ</w:t>
      </w:r>
      <w:r w:rsidRPr="005642C2">
        <w:rPr>
          <w:vertAlign w:val="superscript"/>
          <w:lang w:eastAsia="en-US"/>
        </w:rPr>
        <w:footnoteReference w:id="6"/>
      </w:r>
      <w:r w:rsidRPr="005642C2">
        <w:rPr>
          <w:lang w:eastAsia="en-US"/>
        </w:rPr>
        <w:t xml:space="preserve"> NEPALANKIOJE PADĖTYJE ESANČIŲ ASMENŲ SKAIČIUS.</w:t>
      </w:r>
      <w:bookmarkEnd w:id="84"/>
      <w:bookmarkEnd w:id="85"/>
      <w:bookmarkEnd w:id="86"/>
      <w:bookmarkEnd w:id="87"/>
      <w:bookmarkEnd w:id="88"/>
      <w:r w:rsidRPr="005642C2">
        <w:rPr>
          <w:lang w:eastAsia="en-US"/>
        </w:rPr>
        <w:t xml:space="preserve"> </w:t>
      </w:r>
    </w:p>
    <w:p w14:paraId="36F42075" w14:textId="77777777" w:rsidR="009239A6" w:rsidRPr="005642C2" w:rsidRDefault="009239A6" w:rsidP="009239A6">
      <w:pPr>
        <w:spacing w:after="0" w:line="240" w:lineRule="auto"/>
      </w:pPr>
      <w:bookmarkStart w:id="92" w:name="_Toc160007213"/>
      <w:bookmarkStart w:id="93" w:name="_Toc160609479"/>
      <w:bookmarkStart w:id="94" w:name="_Toc185509498"/>
      <w:bookmarkStart w:id="95" w:name="_Toc186710096"/>
      <w:bookmarkStart w:id="96" w:name="_Toc191627421"/>
      <w:r w:rsidRPr="005642C2">
        <w:t xml:space="preserve">Pasirašydami šį pasiūlymą patvirtiname, kad </w:t>
      </w:r>
      <w:bookmarkStart w:id="97" w:name="_Hlk159919116"/>
      <w:r w:rsidRPr="005642C2">
        <w:t>įsipareigojame pirkimo sutarties vykdymo laikotarpiu būti įdarbinę arba, pasirašydami pirkimo sutartį, įsipareigojame įdarbinti</w:t>
      </w:r>
      <w:bookmarkEnd w:id="97"/>
      <w:r w:rsidRPr="005642C2">
        <w:t>/paskirti tiesioginiam darbų vykdymui:</w:t>
      </w:r>
      <w:bookmarkEnd w:id="89"/>
      <w:bookmarkEnd w:id="90"/>
      <w:bookmarkEnd w:id="91"/>
      <w:bookmarkEnd w:id="92"/>
      <w:bookmarkEnd w:id="93"/>
      <w:bookmarkEnd w:id="94"/>
      <w:bookmarkEnd w:id="95"/>
      <w:bookmarkEnd w:id="96"/>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622"/>
      </w:tblGrid>
      <w:tr w:rsidR="009239A6" w:rsidRPr="00F91331" w14:paraId="35271B69"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p w14:paraId="4E8DF947" w14:textId="77777777" w:rsidR="009239A6" w:rsidRPr="00F91331" w:rsidRDefault="009239A6" w:rsidP="00307D28">
            <w:pPr>
              <w:suppressAutoHyphens/>
              <w:spacing w:after="0" w:line="240" w:lineRule="auto"/>
              <w:rPr>
                <w:rFonts w:ascii="Calibri" w:eastAsia="Times New Roman" w:hAnsi="Calibri" w:cs="Calibri"/>
                <w:b/>
                <w:bCs/>
                <w:i/>
                <w:iCs/>
              </w:rPr>
            </w:pPr>
            <w:r w:rsidRPr="00F91331">
              <w:rPr>
                <w:rFonts w:ascii="Calibri" w:eastAsia="Times New Roman" w:hAnsi="Calibri" w:cs="Calibri"/>
                <w:b/>
                <w:bCs/>
                <w:i/>
                <w:iCs/>
              </w:rPr>
              <w:t>Asmenų iš nurodytos tikslinės grupės skaičius:</w:t>
            </w:r>
          </w:p>
        </w:tc>
        <w:tc>
          <w:tcPr>
            <w:tcW w:w="5622" w:type="dxa"/>
            <w:tcBorders>
              <w:top w:val="single" w:sz="4" w:space="0" w:color="auto"/>
              <w:left w:val="single" w:sz="4" w:space="0" w:color="auto"/>
              <w:bottom w:val="single" w:sz="4" w:space="0" w:color="auto"/>
              <w:right w:val="single" w:sz="4" w:space="0" w:color="auto"/>
            </w:tcBorders>
          </w:tcPr>
          <w:p w14:paraId="37A0F6C1" w14:textId="77777777" w:rsidR="009239A6" w:rsidRPr="00F91331" w:rsidRDefault="009239A6" w:rsidP="00307D28">
            <w:pPr>
              <w:suppressAutoHyphens/>
              <w:spacing w:after="0" w:line="240" w:lineRule="auto"/>
              <w:rPr>
                <w:rFonts w:ascii="Calibri" w:eastAsia="Times New Roman" w:hAnsi="Calibri" w:cs="Calibri"/>
                <w:b/>
                <w:bCs/>
                <w:i/>
                <w:iCs/>
              </w:rPr>
            </w:pPr>
            <w:r w:rsidRPr="00F91331">
              <w:rPr>
                <w:rFonts w:ascii="Calibri" w:eastAsia="Times New Roman" w:hAnsi="Calibri" w:cs="Calibri"/>
                <w:b/>
                <w:bCs/>
                <w:i/>
                <w:iCs/>
              </w:rPr>
              <w:t>Tikslinė grupė (-ės):</w:t>
            </w:r>
          </w:p>
        </w:tc>
      </w:tr>
      <w:tr w:rsidR="009239A6" w:rsidRPr="00F91331" w14:paraId="0E27D841"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hideMark/>
          </w:tcPr>
          <w:sdt>
            <w:sdtPr>
              <w:rPr>
                <w:rFonts w:ascii="Calibri" w:eastAsia="Times New Roman" w:hAnsi="Calibri" w:cs="Calibri"/>
                <w:color w:val="FF0000"/>
              </w:rPr>
              <w:id w:val="1419910980"/>
              <w:placeholder>
                <w:docPart w:val="8B6816CB9535425FB3AEC6C65EADAA92"/>
              </w:placeholder>
              <w:comboBox>
                <w:listItem w:displayText="Nurodykite skaičių" w:value="Nurodykite skaičių"/>
                <w:listItem w:displayText="Netaikoma (0 asmenų)" w:value="Netaikoma (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3853680E" w14:textId="77777777" w:rsidR="009239A6" w:rsidRPr="00F91331" w:rsidRDefault="009239A6" w:rsidP="00307D28">
                <w:pPr>
                  <w:suppressAutoHyphens/>
                  <w:spacing w:after="0" w:line="240" w:lineRule="auto"/>
                  <w:rPr>
                    <w:rFonts w:ascii="Calibri" w:eastAsia="Times New Roman" w:hAnsi="Calibri" w:cs="Calibri"/>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686647576"/>
              <w:placeholder>
                <w:docPart w:val="8B6816CB9535425FB3AEC6C65EADAA92"/>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72CBC3EA" w14:textId="77777777" w:rsidR="009239A6" w:rsidRPr="00F91331" w:rsidRDefault="009239A6" w:rsidP="00307D28">
                <w:pPr>
                  <w:suppressAutoHyphens/>
                  <w:spacing w:after="0" w:line="240" w:lineRule="auto"/>
                  <w:rPr>
                    <w:rFonts w:ascii="Calibri" w:eastAsia="Times New Roman" w:hAnsi="Calibri" w:cs="Calibri"/>
                    <w:i/>
                    <w:iCs/>
                    <w:color w:val="FF0000"/>
                  </w:rPr>
                </w:pPr>
                <w:r w:rsidRPr="00F91331">
                  <w:rPr>
                    <w:rFonts w:ascii="Calibri" w:eastAsia="Times New Roman" w:hAnsi="Calibri" w:cs="Calibri"/>
                    <w:i/>
                    <w:iCs/>
                    <w:color w:val="FF0000"/>
                  </w:rPr>
                  <w:t>Pasirinkite tikslinę grupę</w:t>
                </w:r>
              </w:p>
            </w:sdtContent>
          </w:sdt>
        </w:tc>
      </w:tr>
      <w:tr w:rsidR="00C915BB" w:rsidRPr="00F91331" w14:paraId="54EF0D3F"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991097030"/>
              <w:placeholder>
                <w:docPart w:val="1366E73DA45B44478B1641F3766B5B4E"/>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299FECFD"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1340505655"/>
              <w:placeholder>
                <w:docPart w:val="AB1F76DBFFB84605BFF602E40694F362"/>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7753624D" w14:textId="3EBC6DAF"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r w:rsidR="00C915BB" w:rsidRPr="00F91331" w14:paraId="3D41A453"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1423875437"/>
              <w:placeholder>
                <w:docPart w:val="149FFD64232B4FE5B423800975B87431"/>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71DC0BAA"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412280152"/>
              <w:placeholder>
                <w:docPart w:val="3034030F40A04E628BDD07474F451615"/>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21B87A89" w14:textId="5D70475B"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r w:rsidR="00C915BB" w:rsidRPr="00F91331" w14:paraId="158BB449"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677182857"/>
              <w:placeholder>
                <w:docPart w:val="23CA10D4FCEA47DA95CCDA6AC55AFBD0"/>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1A49D3BB"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800998166"/>
              <w:placeholder>
                <w:docPart w:val="9A7E30B33A6243E58AE05241213A72B3"/>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1D4C5CAA" w14:textId="60067A2B"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r w:rsidR="00C915BB" w:rsidRPr="00F91331" w14:paraId="14AF32F9" w14:textId="77777777" w:rsidTr="00307D28">
        <w:trPr>
          <w:trHeight w:val="156"/>
        </w:trPr>
        <w:tc>
          <w:tcPr>
            <w:tcW w:w="4341"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color w:val="FF0000"/>
              </w:rPr>
              <w:id w:val="-317807064"/>
              <w:placeholder>
                <w:docPart w:val="3D2D25DEBFAC46B6A5977BD608327364"/>
              </w:placeholder>
              <w:comboBox>
                <w:listItem w:displayText="Nurodykite skaičių" w:value="Nurodykite skaičių"/>
                <w:listItem w:displayText="0 asmenų" w:value="0 asmenų"/>
                <w:listItem w:displayText="1 asmenį " w:value="1 asmenį "/>
                <w:listItem w:displayText="2 asmenis" w:value="2 asmenis"/>
                <w:listItem w:displayText="3 asmenis" w:value="3 asmenis"/>
                <w:listItem w:displayText="4 asmenis" w:value="4 asmenis"/>
                <w:listItem w:displayText="5 asmenis" w:value="5 asmenis"/>
              </w:comboBox>
            </w:sdtPr>
            <w:sdtContent>
              <w:p w14:paraId="2B9015C9" w14:textId="77777777" w:rsidR="00C915BB" w:rsidRPr="00F91331" w:rsidRDefault="00C915BB" w:rsidP="00C915BB">
                <w:pPr>
                  <w:suppressAutoHyphens/>
                  <w:spacing w:after="0" w:line="240" w:lineRule="auto"/>
                  <w:rPr>
                    <w:rFonts w:ascii="Calibri" w:eastAsia="Times New Roman" w:hAnsi="Calibri" w:cs="Calibri"/>
                    <w:color w:val="FF0000"/>
                  </w:rPr>
                </w:pPr>
                <w:r w:rsidRPr="00F91331">
                  <w:rPr>
                    <w:rFonts w:ascii="Calibri" w:eastAsia="Times New Roman" w:hAnsi="Calibri" w:cs="Calibri"/>
                    <w:color w:val="FF0000"/>
                  </w:rPr>
                  <w:t>Nurodykite skaičių</w:t>
                </w:r>
              </w:p>
            </w:sdtContent>
          </w:sdt>
        </w:tc>
        <w:tc>
          <w:tcPr>
            <w:tcW w:w="5622" w:type="dxa"/>
            <w:tcBorders>
              <w:top w:val="single" w:sz="4" w:space="0" w:color="auto"/>
              <w:left w:val="single" w:sz="4" w:space="0" w:color="auto"/>
              <w:bottom w:val="single" w:sz="4" w:space="0" w:color="auto"/>
              <w:right w:val="single" w:sz="4" w:space="0" w:color="auto"/>
            </w:tcBorders>
          </w:tcPr>
          <w:sdt>
            <w:sdtPr>
              <w:rPr>
                <w:rFonts w:ascii="Calibri" w:eastAsia="Times New Roman" w:hAnsi="Calibri" w:cs="Calibri"/>
                <w:i/>
                <w:iCs/>
                <w:color w:val="FF0000"/>
              </w:rPr>
              <w:id w:val="-720129114"/>
              <w:placeholder>
                <w:docPart w:val="ECDDC7E9456D4AA5B261417CBDF9F4C1"/>
              </w:placeholder>
              <w:comboBox>
                <w:listItem w:displayText="Pasirinkite tikslinę grupę" w:value="Pasirinkite tikslinę grupę"/>
                <w:listItem w:displayText="Netaikoma" w:value="Netaikoma"/>
                <w:listItem w:displayText="asmuo (-ys) su negalia;" w:value="asmuo (-ys) su negalia;"/>
                <w:listItem w:displayText="vaiko motina (įmotė) arba tėvas (įtėvis), vaiko globėjas, rūpintojas ir asmuo (-enys), auginantys vaiką (įvaikį) su negalia iki 18 metų;" w:value="vaiko motina (įmotė) arba tėvas (įtėvis), vaiko globėjas, rūpintojas ir asmuo (-enys), auginantys vaiką (įvaikį) su negalia iki 18 metų;"/>
                <w:listItem w:displayText="vaiko motina (įmotė) arba tėvas (įtėvis), vaiko globėjas, rūpintojas, faktiškai vieni auginantys vaiką (įvaikį) iki 8 metų;" w:value="vaiko motina (įmotė) arba tėvas (įtėvis), vaiko globėjas, rūpintojas, faktiškai vieni auginantys vaiką (įvaikį) iki 8 metų;"/>
                <w:listItem w:displayText="asmuo (-enys), prižiūrintys šeimos narius su negalia, kuriems ANTA sprendimu nustatytas individualios pagalbos teikimo išlaidų kompensacijos poreikis;" w:value="asmuo (-enys), prižiūrintys šeimos narius su negalia, kuriems ANTA sprendimu nustatytas individualios pagalbos teikimo išlaidų kompensacijos poreikis;"/>
                <w:listItem w:displayText="asmuo (-enys), kuriam (-iems) suteiktas pabėgėlio statusas arba asmuo (-enys), kuriam (-iems) suteikta papildoma ar laikinoji apsauga;" w:value="asmuo (-enys), kuriam (-iems) suteiktas pabėgėlio statusas arba asmuo (-enys), kuriam (-iems) suteikta papildoma ar laikinoji apsauga;"/>
                <w:listItem w:displayText="asmuo ( (-enys), baigęs ( (-ę) psichologinės ir socialinės reabilitacijos programas, skirtas nuo psichoaktyviųjų medžiagų vartojimo priklausomiems asmenims reabilituoti; " w:value="asmuo ( (-enys), baigęs ( (-ę) psichologinės ir socialinės reabilitacijos programas, skirtas nuo psichoaktyviųjų medžiagų vartojimo priklausomiems asmenims reabilituoti; "/>
                <w:listItem w:displayText="asmuo ( (-enys), grįžęs ( (-ę) iš laisvės atėmimo vietų;" w:value="asmuo ( (-enys), grįžęs ( (-ę) iš laisvės atėmimo vietų;"/>
                <w:listItem w:displayText="vyresnis (-i) kaip 50 metų asmuo (-enys);" w:value="vyresnis (-i) kaip 50 metų asmuo (-enys);"/>
                <w:listItem w:displayText="16–24 metų bedarbis (-iai);" w:value="16–24 metų bedarbis (-iai);"/>
                <w:listItem w:displayText="pirmą kartą darbo veiklą pradedantis (-ys) bedarbis (-iai), kvalifikaciją įgijęs (-ę) ne daugiau kaip prieš 2 metus;" w:value="pirmą kartą darbo veiklą pradedantis (-ys) bedarbis (-iai), kvalifikaciją įgijęs (-ę) ne daugiau kaip prieš 2 metus;"/>
                <w:listItem w:displayText="bedarbis (-iai), kuris (-ie) paskutinius 6 mėnesius nedirbo pagal darbo sutartį ar darbo santykiams prilygintų teisinių santykių pagrindu arba nebuvo savarankiškai dirbantis (-ys) asmuo (-enys)." w:value="bedarbis (-iai), kuris (-ie) paskutinius 6 mėnesius nedirbo pagal darbo sutartį ar darbo santykiams prilygintų teisinių santykių pagrindu arba nebuvo savarankiškai dirbantis (-ys) asmuo (-enys)."/>
              </w:comboBox>
            </w:sdtPr>
            <w:sdtContent>
              <w:p w14:paraId="51A07B83" w14:textId="24643B50" w:rsidR="00C915BB" w:rsidRPr="00F91331" w:rsidRDefault="00C915BB" w:rsidP="00C915BB">
                <w:pPr>
                  <w:suppressAutoHyphens/>
                  <w:spacing w:after="0" w:line="240" w:lineRule="auto"/>
                  <w:rPr>
                    <w:rFonts w:ascii="Calibri" w:eastAsia="Times New Roman" w:hAnsi="Calibri" w:cs="Calibri"/>
                    <w:color w:val="FF0000"/>
                  </w:rPr>
                </w:pPr>
                <w:r w:rsidRPr="00C51173">
                  <w:rPr>
                    <w:rFonts w:ascii="Calibri" w:eastAsia="Times New Roman" w:hAnsi="Calibri" w:cs="Calibri"/>
                    <w:i/>
                    <w:iCs/>
                    <w:color w:val="FF0000"/>
                  </w:rPr>
                  <w:t>Pasirinkite tikslinę grupę</w:t>
                </w:r>
              </w:p>
            </w:sdtContent>
          </w:sdt>
        </w:tc>
      </w:tr>
    </w:tbl>
    <w:p w14:paraId="4F1D3AC7" w14:textId="0EFB24C3" w:rsidR="009239A6" w:rsidRPr="00F50EB8" w:rsidRDefault="00F50EB8" w:rsidP="00F50EB8">
      <w:pPr>
        <w:autoSpaceDE w:val="0"/>
        <w:autoSpaceDN w:val="0"/>
        <w:adjustRightInd w:val="0"/>
        <w:spacing w:after="0" w:line="240" w:lineRule="auto"/>
        <w:jc w:val="both"/>
        <w:rPr>
          <w:rFonts w:eastAsia="Calibri" w:cstheme="minorHAnsi"/>
          <w:b/>
          <w:bCs/>
          <w:i/>
          <w:iCs/>
          <w:lang w:eastAsia="en-US"/>
          <w14:ligatures w14:val="standardContextual"/>
        </w:rPr>
      </w:pPr>
      <w:r w:rsidRPr="00F50EB8">
        <w:rPr>
          <w:rFonts w:eastAsia="Calibri" w:cstheme="minorHAnsi"/>
          <w:b/>
          <w:bCs/>
          <w:i/>
          <w:iCs/>
          <w:lang w:eastAsia="en-US"/>
          <w14:ligatures w14:val="standardContextual"/>
        </w:rPr>
        <w:t>PASTABA</w:t>
      </w:r>
      <w:r w:rsidR="009239A6" w:rsidRPr="00F50EB8">
        <w:rPr>
          <w:rFonts w:eastAsia="Calibri" w:cstheme="minorHAnsi"/>
          <w:b/>
          <w:bCs/>
          <w:i/>
          <w:iCs/>
          <w:lang w:eastAsia="en-US"/>
          <w14:ligatures w14:val="standardContextual"/>
        </w:rPr>
        <w:t xml:space="preserve">: </w:t>
      </w:r>
      <w:r w:rsidRPr="00F50EB8">
        <w:rPr>
          <w:rFonts w:eastAsia="Calibri" w:cstheme="minorHAnsi"/>
          <w:b/>
          <w:bCs/>
          <w:i/>
          <w:iCs/>
          <w:lang w:eastAsia="en-US"/>
          <w14:ligatures w14:val="standardContextual"/>
        </w:rPr>
        <w:t>Nenurodžius tikslaus planuojamų įdarbinti/įdarbintų nepalankioje padėtyje esančių asmenų skaičiaus ir</w:t>
      </w:r>
      <w:r>
        <w:rPr>
          <w:rFonts w:eastAsia="Calibri" w:cstheme="minorHAnsi"/>
          <w:b/>
          <w:bCs/>
          <w:i/>
          <w:iCs/>
          <w:lang w:eastAsia="en-US"/>
          <w14:ligatures w14:val="standardContextual"/>
        </w:rPr>
        <w:t>/ar</w:t>
      </w:r>
      <w:r w:rsidRPr="00F50EB8">
        <w:rPr>
          <w:rFonts w:eastAsia="Calibri" w:cstheme="minorHAnsi"/>
          <w:b/>
          <w:bCs/>
          <w:i/>
          <w:iCs/>
          <w:lang w:eastAsia="en-US"/>
          <w14:ligatures w14:val="standardContextual"/>
        </w:rPr>
        <w:t xml:space="preserve"> tikslinės(-es) grupė(-ių), kuriai(-ioms) priskiriamas(-i) įdarbinamas(-i) asmuo(-enys) už </w:t>
      </w:r>
      <w:r>
        <w:rPr>
          <w:rFonts w:eastAsia="Calibri" w:cstheme="minorHAnsi"/>
          <w:b/>
          <w:bCs/>
          <w:i/>
          <w:iCs/>
          <w:lang w:eastAsia="en-US"/>
          <w14:ligatures w14:val="standardContextual"/>
        </w:rPr>
        <w:t>tokį</w:t>
      </w:r>
      <w:r w:rsidRPr="00F50EB8">
        <w:rPr>
          <w:rFonts w:eastAsia="Calibri" w:cstheme="minorHAnsi"/>
          <w:b/>
          <w:bCs/>
          <w:i/>
          <w:iCs/>
          <w:lang w:eastAsia="en-US"/>
          <w14:ligatures w14:val="standardContextual"/>
        </w:rPr>
        <w:t xml:space="preserve"> socialinį kokybinį kriterijų balai nebus skiriami.</w:t>
      </w:r>
    </w:p>
    <w:p w14:paraId="313AF06D" w14:textId="77777777" w:rsidR="00F50EB8" w:rsidRDefault="00F50EB8" w:rsidP="009239A6">
      <w:pPr>
        <w:autoSpaceDE w:val="0"/>
        <w:autoSpaceDN w:val="0"/>
        <w:adjustRightInd w:val="0"/>
        <w:spacing w:after="0" w:line="240" w:lineRule="auto"/>
        <w:rPr>
          <w:rFonts w:ascii="Arial" w:eastAsia="Calibri" w:hAnsi="Arial" w:cs="Arial"/>
          <w:i/>
          <w:iCs/>
          <w:color w:val="6F2F9F"/>
          <w:sz w:val="18"/>
          <w:szCs w:val="18"/>
          <w:lang w:eastAsia="en-US"/>
          <w14:ligatures w14:val="standardContextual"/>
        </w:rPr>
      </w:pPr>
    </w:p>
    <w:p w14:paraId="2F64B6DE" w14:textId="77777777" w:rsidR="009239A6" w:rsidRPr="005642C2" w:rsidRDefault="009239A6" w:rsidP="009239A6">
      <w:pPr>
        <w:pStyle w:val="Sraopastraipa"/>
        <w:numPr>
          <w:ilvl w:val="0"/>
          <w:numId w:val="41"/>
        </w:numPr>
        <w:tabs>
          <w:tab w:val="left" w:pos="284"/>
        </w:tabs>
        <w:spacing w:after="0" w:line="240" w:lineRule="auto"/>
        <w:ind w:left="0" w:firstLine="0"/>
        <w:rPr>
          <w:rFonts w:ascii="Calibri" w:eastAsia="Calibri" w:hAnsi="Calibri" w:cs="Calibri"/>
          <w:kern w:val="2"/>
          <w:lang w:eastAsia="en-US"/>
          <w14:ligatures w14:val="standardContextual"/>
        </w:rPr>
      </w:pPr>
      <w:r w:rsidRPr="005642C2">
        <w:rPr>
          <w:rFonts w:ascii="Calibri" w:eastAsia="Calibri" w:hAnsi="Calibri" w:cs="Calibri"/>
          <w:kern w:val="2"/>
          <w:lang w:eastAsia="en-US"/>
          <w14:ligatures w14:val="standardContextual"/>
        </w:rPr>
        <w:t>DARBO ORGANIZAVIMO KRITERIJUS: ALKOHOLIO KONTROLĖS DARBE SISTEMA.</w:t>
      </w:r>
    </w:p>
    <w:p w14:paraId="45C81C91" w14:textId="77777777" w:rsidR="009239A6" w:rsidRPr="005642C2" w:rsidRDefault="009239A6" w:rsidP="009239A6">
      <w:pPr>
        <w:spacing w:line="240" w:lineRule="auto"/>
        <w:contextualSpacing/>
        <w:jc w:val="both"/>
        <w:rPr>
          <w:rFonts w:ascii="Calibri" w:eastAsia="Calibri" w:hAnsi="Calibri" w:cs="Calibri"/>
          <w:kern w:val="2"/>
          <w:lang w:eastAsia="en-US"/>
          <w14:ligatures w14:val="standardContextual"/>
        </w:rPr>
      </w:pPr>
      <w:r w:rsidRPr="005642C2">
        <w:rPr>
          <w:rFonts w:ascii="Calibri" w:eastAsia="Calibri" w:hAnsi="Calibri" w:cs="Calibri"/>
          <w:kern w:val="2"/>
          <w:lang w:eastAsia="en-US"/>
          <w14:ligatures w14:val="standardContextual"/>
        </w:rPr>
        <w:t>Pasirašydami šį pasiūlymą patvirtiname, kad įsipareigojame pirkimo sutarties vykdymo laikotarpiu taikyti alkoholio kontrolės darbe sistemą:</w:t>
      </w:r>
    </w:p>
    <w:tbl>
      <w:tblPr>
        <w:tblStyle w:val="Lentelstinklelis"/>
        <w:tblW w:w="0" w:type="auto"/>
        <w:tblInd w:w="0" w:type="dxa"/>
        <w:tblLook w:val="04A0" w:firstRow="1" w:lastRow="0" w:firstColumn="1" w:lastColumn="0" w:noHBand="0" w:noVBand="1"/>
      </w:tblPr>
      <w:tblGrid>
        <w:gridCol w:w="4981"/>
        <w:gridCol w:w="4981"/>
      </w:tblGrid>
      <w:tr w:rsidR="009239A6" w:rsidRPr="009239A6" w14:paraId="5C619BA9" w14:textId="77777777" w:rsidTr="00307D28">
        <w:tc>
          <w:tcPr>
            <w:tcW w:w="4981" w:type="dxa"/>
          </w:tcPr>
          <w:p w14:paraId="28FCD02D" w14:textId="77777777" w:rsidR="009239A6" w:rsidRPr="009239A6" w:rsidRDefault="009239A6" w:rsidP="00307D28">
            <w:pPr>
              <w:contextualSpacing/>
              <w:rPr>
                <w:rFonts w:ascii="Calibri" w:eastAsia="Calibri" w:hAnsi="Calibri" w:cs="Calibri"/>
                <w:b/>
                <w:bCs/>
                <w:kern w:val="2"/>
                <w:sz w:val="21"/>
                <w:szCs w:val="21"/>
                <w14:ligatures w14:val="standardContextual"/>
              </w:rPr>
            </w:pPr>
            <w:r w:rsidRPr="009239A6">
              <w:rPr>
                <w:rFonts w:ascii="Calibri" w:eastAsia="Calibri" w:hAnsi="Calibri" w:cs="Calibri"/>
                <w:b/>
                <w:bCs/>
                <w:kern w:val="2"/>
                <w:sz w:val="21"/>
                <w:szCs w:val="21"/>
                <w14:ligatures w14:val="standardContextual"/>
              </w:rPr>
              <w:t>Alkoholio kontrolės darbe sistema:</w:t>
            </w:r>
          </w:p>
        </w:tc>
        <w:tc>
          <w:tcPr>
            <w:tcW w:w="4981" w:type="dxa"/>
          </w:tcPr>
          <w:p w14:paraId="05CB1E9A" w14:textId="77777777" w:rsidR="009239A6" w:rsidRPr="009239A6" w:rsidRDefault="009239A6" w:rsidP="00307D28">
            <w:pPr>
              <w:contextualSpacing/>
              <w:rPr>
                <w:rFonts w:ascii="Calibri" w:eastAsia="Calibri" w:hAnsi="Calibri" w:cs="Calibri"/>
                <w:b/>
                <w:bCs/>
                <w:kern w:val="2"/>
                <w:sz w:val="21"/>
                <w:szCs w:val="21"/>
                <w14:ligatures w14:val="standardContextual"/>
              </w:rPr>
            </w:pPr>
            <w:r w:rsidRPr="009239A6">
              <w:rPr>
                <w:rFonts w:ascii="Calibri" w:eastAsia="Calibri" w:hAnsi="Calibri" w:cs="Calibri"/>
                <w:b/>
                <w:bCs/>
                <w:kern w:val="2"/>
                <w:sz w:val="21"/>
                <w:szCs w:val="21"/>
                <w14:ligatures w14:val="standardContextual"/>
              </w:rPr>
              <w:t>Siūlomo kriterijaus apibūdinimas</w:t>
            </w:r>
          </w:p>
        </w:tc>
      </w:tr>
      <w:tr w:rsidR="009239A6" w:rsidRPr="009239A6" w14:paraId="65EFBEA7" w14:textId="77777777" w:rsidTr="00307D28">
        <w:sdt>
          <w:sdtPr>
            <w:rPr>
              <w:rFonts w:ascii="Calibri" w:eastAsia="Calibri" w:hAnsi="Calibri" w:cs="Calibri"/>
              <w:color w:val="FF0000"/>
              <w:kern w:val="2"/>
              <w14:ligatures w14:val="standardContextual"/>
            </w:rPr>
            <w:id w:val="1845663406"/>
            <w:placeholder>
              <w:docPart w:val="AC25974EBC894F85899DD8785CFFA02F"/>
            </w:placeholder>
            <w:comboBox>
              <w:listItem w:displayText="Nurodykite reikšmę" w:value="Nurodykite reikšmę"/>
              <w:listItem w:displayText="Taikoma" w:value="Taikoma"/>
              <w:listItem w:displayText="Netaikoma" w:value="Netaikoma"/>
            </w:comboBox>
          </w:sdtPr>
          <w:sdtContent>
            <w:tc>
              <w:tcPr>
                <w:tcW w:w="4981" w:type="dxa"/>
              </w:tcPr>
              <w:p w14:paraId="279D988F" w14:textId="77777777" w:rsidR="009239A6" w:rsidRPr="009239A6" w:rsidRDefault="009239A6" w:rsidP="00307D28">
                <w:pPr>
                  <w:contextualSpacing/>
                  <w:rPr>
                    <w:rFonts w:ascii="Calibri" w:eastAsia="Calibri" w:hAnsi="Calibri" w:cs="Calibri"/>
                    <w:b/>
                    <w:bCs/>
                    <w:color w:val="FF0000"/>
                    <w:kern w:val="2"/>
                    <w:sz w:val="21"/>
                    <w:szCs w:val="21"/>
                    <w14:ligatures w14:val="standardContextual"/>
                  </w:rPr>
                </w:pPr>
                <w:r w:rsidRPr="009239A6">
                  <w:rPr>
                    <w:rFonts w:ascii="Calibri" w:eastAsia="Calibri" w:hAnsi="Calibri" w:cs="Calibri"/>
                    <w:color w:val="FF0000"/>
                    <w:kern w:val="2"/>
                    <w:sz w:val="21"/>
                    <w:szCs w:val="21"/>
                    <w14:ligatures w14:val="standardContextual"/>
                  </w:rPr>
                  <w:t>Nurodykite reikšmę</w:t>
                </w:r>
              </w:p>
            </w:tc>
          </w:sdtContent>
        </w:sdt>
        <w:sdt>
          <w:sdtPr>
            <w:rPr>
              <w:rFonts w:ascii="Calibri" w:eastAsia="Calibri" w:hAnsi="Calibri" w:cs="Calibri"/>
              <w:color w:val="FF0000"/>
              <w:kern w:val="2"/>
              <w14:ligatures w14:val="standardContextual"/>
            </w:rPr>
            <w:id w:val="1041864209"/>
            <w:placeholder>
              <w:docPart w:val="AC25974EBC894F85899DD8785CFFA02F"/>
            </w:placeholder>
            <w:comboBox>
              <w:listItem w:displayText="Nurodykite apibūdinimą" w:value="Nurodykite apibūdinimą"/>
              <w:listItem w:displayText="Netaikoma" w:value="Netaikoma"/>
              <w:listItem w:displayText="Skaitmenizuota sistema (sutarties vykdymo metu pirkimo vykdytojui pareikalavus suteiksime pirkimo vykdytojui prieigą prie alkoholio kontrolės darbe sistemos)" w:value="Skaitmenizuota sistema (sutarties vykdymo metu pirkimo vykdytojui pareikalavus suteiksime pirkimo vykdytojui prieigą prie alkoholio kontrolės darbe sistemos)"/>
              <w:listItem w:displayText="Neskaitmenizuota (nurodoma, kokiomis priemonėmis bus vykdoma ši kontrolė, kaip užtikrinamas jos tikslumas, patikimumas ir kaip šios kontrolės duomenys bus teikiami pirkimo vykdytojui ):.........................." w:value="Neskaitmenizuota (nurodoma, kokiomis priemonėmis bus vykdoma ši kontrolė, kaip užtikrinamas jos tikslumas, patikimumas ir kaip šios kontrolės duomenys bus teikiami pirkimo vykdytojui ):.........................."/>
            </w:comboBox>
          </w:sdtPr>
          <w:sdtContent>
            <w:tc>
              <w:tcPr>
                <w:tcW w:w="4981" w:type="dxa"/>
              </w:tcPr>
              <w:p w14:paraId="63F26A95" w14:textId="77777777" w:rsidR="009239A6" w:rsidRPr="009239A6" w:rsidRDefault="009239A6" w:rsidP="00307D28">
                <w:pPr>
                  <w:contextualSpacing/>
                  <w:rPr>
                    <w:rFonts w:ascii="Calibri" w:eastAsia="Calibri" w:hAnsi="Calibri" w:cs="Calibri"/>
                    <w:b/>
                    <w:bCs/>
                    <w:color w:val="FF0000"/>
                    <w:kern w:val="2"/>
                    <w:sz w:val="21"/>
                    <w:szCs w:val="21"/>
                    <w14:ligatures w14:val="standardContextual"/>
                  </w:rPr>
                </w:pPr>
                <w:r w:rsidRPr="009239A6">
                  <w:rPr>
                    <w:rFonts w:ascii="Calibri" w:eastAsia="Calibri" w:hAnsi="Calibri" w:cs="Calibri"/>
                    <w:color w:val="FF0000"/>
                    <w:kern w:val="2"/>
                    <w:sz w:val="21"/>
                    <w:szCs w:val="21"/>
                    <w14:ligatures w14:val="standardContextual"/>
                  </w:rPr>
                  <w:t>Nurodykite apibūdinimą</w:t>
                </w:r>
              </w:p>
            </w:tc>
          </w:sdtContent>
        </w:sdt>
      </w:tr>
    </w:tbl>
    <w:p w14:paraId="5C7BE73C" w14:textId="10978A26" w:rsidR="00F50EB8" w:rsidRPr="00F50EB8" w:rsidRDefault="00F50EB8" w:rsidP="00F50EB8">
      <w:pPr>
        <w:keepNext/>
        <w:keepLines/>
        <w:spacing w:after="0" w:line="240" w:lineRule="auto"/>
        <w:jc w:val="both"/>
        <w:outlineLvl w:val="1"/>
        <w:rPr>
          <w:rFonts w:eastAsiaTheme="majorEastAsia" w:cstheme="majorBidi"/>
          <w:b/>
          <w:bCs/>
          <w:i/>
          <w:iCs/>
        </w:rPr>
      </w:pPr>
      <w:r w:rsidRPr="00F50EB8">
        <w:rPr>
          <w:rFonts w:eastAsiaTheme="majorEastAsia" w:cstheme="majorBidi"/>
          <w:b/>
          <w:bCs/>
          <w:i/>
          <w:iCs/>
        </w:rPr>
        <w:t xml:space="preserve">PASTABA. Nenurodžius visos prašomos informacijos arba nurodžius ją nepilnai (pvz. nenurodžius, kokiomis priemonėmis bus vykdoma </w:t>
      </w:r>
      <w:r w:rsidR="00C915BB">
        <w:rPr>
          <w:rFonts w:eastAsiaTheme="majorEastAsia" w:cstheme="majorBidi"/>
          <w:b/>
          <w:bCs/>
          <w:i/>
          <w:iCs/>
        </w:rPr>
        <w:t xml:space="preserve">neskaitmenizuota </w:t>
      </w:r>
      <w:r w:rsidRPr="00F50EB8">
        <w:rPr>
          <w:rFonts w:eastAsiaTheme="majorEastAsia" w:cstheme="majorBidi"/>
          <w:b/>
          <w:bCs/>
          <w:i/>
          <w:iCs/>
        </w:rPr>
        <w:t>alkoholio kontrolė, ar kaip bus užtikrinamas neskaitmenizuotos alkoholio kontrolės darbe tikslumas, ar nenurodžius kaip kontrolės duomenys bus teikiami pirkimo vykdytojui ar pan.)</w:t>
      </w:r>
      <w:r>
        <w:rPr>
          <w:rFonts w:eastAsiaTheme="majorEastAsia" w:cstheme="majorBidi"/>
          <w:b/>
          <w:bCs/>
          <w:i/>
          <w:iCs/>
        </w:rPr>
        <w:t>,</w:t>
      </w:r>
      <w:r w:rsidRPr="00F50EB8">
        <w:rPr>
          <w:rFonts w:eastAsiaTheme="majorEastAsia" w:cstheme="majorBidi"/>
          <w:b/>
          <w:bCs/>
          <w:i/>
          <w:iCs/>
        </w:rPr>
        <w:t xml:space="preserve"> balai už šį kriterijų nebus skiriami.</w:t>
      </w:r>
    </w:p>
    <w:p w14:paraId="3F6DD166" w14:textId="77777777" w:rsidR="009239A6" w:rsidRDefault="009239A6" w:rsidP="009239A6">
      <w:pPr>
        <w:keepNext/>
        <w:tabs>
          <w:tab w:val="left" w:pos="284"/>
        </w:tabs>
        <w:spacing w:before="60" w:after="60" w:line="240" w:lineRule="auto"/>
        <w:contextualSpacing/>
        <w:outlineLvl w:val="0"/>
        <w:rPr>
          <w:rFonts w:cstheme="minorHAnsi"/>
          <w:b/>
          <w:bCs/>
        </w:rPr>
      </w:pPr>
    </w:p>
    <w:p w14:paraId="4916C7A8" w14:textId="76EEBA4B" w:rsidR="007B1576" w:rsidRPr="004D0AEB" w:rsidRDefault="007B1576" w:rsidP="007B1576">
      <w:pPr>
        <w:keepNext/>
        <w:numPr>
          <w:ilvl w:val="0"/>
          <w:numId w:val="35"/>
        </w:numPr>
        <w:tabs>
          <w:tab w:val="left" w:pos="284"/>
        </w:tabs>
        <w:spacing w:before="60" w:after="60" w:line="240" w:lineRule="auto"/>
        <w:ind w:left="0" w:firstLine="567"/>
        <w:contextualSpacing/>
        <w:jc w:val="center"/>
        <w:outlineLvl w:val="0"/>
        <w:rPr>
          <w:rFonts w:cstheme="minorHAnsi"/>
          <w:b/>
          <w:bCs/>
        </w:rPr>
      </w:pPr>
      <w:bookmarkStart w:id="98" w:name="_Toc216773813"/>
      <w:r w:rsidRPr="004D0AEB">
        <w:rPr>
          <w:rFonts w:cstheme="minorHAnsi"/>
          <w:b/>
          <w:bCs/>
        </w:rPr>
        <w:t>PASIŪLYMO KAINA</w:t>
      </w:r>
      <w:bookmarkEnd w:id="81"/>
      <w:bookmarkEnd w:id="82"/>
      <w:bookmarkEnd w:id="83"/>
      <w:bookmarkEnd w:id="98"/>
    </w:p>
    <w:p w14:paraId="09F665F4" w14:textId="77777777" w:rsidR="007B1576" w:rsidRPr="004D0AEB" w:rsidRDefault="007B1576" w:rsidP="007B1576">
      <w:pPr>
        <w:spacing w:after="0" w:line="240" w:lineRule="auto"/>
        <w:jc w:val="both"/>
        <w:rPr>
          <w:rFonts w:cstheme="minorHAnsi"/>
        </w:rPr>
      </w:pPr>
      <w:r w:rsidRPr="004D0AEB">
        <w:rPr>
          <w:rFonts w:cstheme="minorHAnsi"/>
        </w:rPr>
        <w:t>Pasiūlymo kaina eurais, pagal kurią bus nustatomas laimėjęs pasiūlymas: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418"/>
        <w:gridCol w:w="1275"/>
        <w:gridCol w:w="1418"/>
      </w:tblGrid>
      <w:tr w:rsidR="007B1576" w:rsidRPr="004D0AEB" w14:paraId="0A258F62" w14:textId="77777777" w:rsidTr="00307D28">
        <w:trPr>
          <w:trHeight w:val="552"/>
          <w:jc w:val="center"/>
        </w:trPr>
        <w:tc>
          <w:tcPr>
            <w:tcW w:w="5807" w:type="dxa"/>
            <w:tcBorders>
              <w:top w:val="single" w:sz="4" w:space="0" w:color="auto"/>
              <w:left w:val="single" w:sz="4" w:space="0" w:color="auto"/>
              <w:bottom w:val="single" w:sz="4" w:space="0" w:color="auto"/>
              <w:right w:val="single" w:sz="4" w:space="0" w:color="auto"/>
            </w:tcBorders>
            <w:vAlign w:val="center"/>
          </w:tcPr>
          <w:p w14:paraId="4CB20706"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Darbų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64C452A9"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5AA4034C"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PVM (</w:t>
            </w:r>
            <w:r w:rsidRPr="004D0AEB">
              <w:rPr>
                <w:rFonts w:eastAsia="Times New Roman" w:cstheme="minorHAnsi"/>
                <w:b/>
                <w:lang w:eastAsia="en-US"/>
              </w:rPr>
              <w:t xml:space="preserve">21 </w:t>
            </w:r>
            <w:r w:rsidRPr="004D0AEB">
              <w:rPr>
                <w:rFonts w:eastAsia="Times New Roman" w:cstheme="minorHAnsi"/>
                <w:b/>
                <w:color w:val="000000"/>
                <w:lang w:eastAsia="en-US"/>
              </w:rPr>
              <w:t>%), Eur</w:t>
            </w:r>
          </w:p>
        </w:tc>
        <w:tc>
          <w:tcPr>
            <w:tcW w:w="1418" w:type="dxa"/>
            <w:tcBorders>
              <w:top w:val="single" w:sz="4" w:space="0" w:color="auto"/>
              <w:left w:val="single" w:sz="4" w:space="0" w:color="auto"/>
              <w:bottom w:val="single" w:sz="4" w:space="0" w:color="auto"/>
              <w:right w:val="single" w:sz="4" w:space="0" w:color="auto"/>
            </w:tcBorders>
            <w:vAlign w:val="center"/>
          </w:tcPr>
          <w:p w14:paraId="611F55A5" w14:textId="77777777" w:rsidR="007B1576" w:rsidRPr="004D0AEB" w:rsidRDefault="007B1576" w:rsidP="00307D28">
            <w:pPr>
              <w:spacing w:after="0" w:line="240" w:lineRule="auto"/>
              <w:jc w:val="center"/>
              <w:rPr>
                <w:rFonts w:eastAsia="Times New Roman" w:cstheme="minorHAnsi"/>
                <w:b/>
                <w:color w:val="000000"/>
                <w:lang w:eastAsia="en-US"/>
              </w:rPr>
            </w:pPr>
            <w:r w:rsidRPr="004D0AEB">
              <w:rPr>
                <w:rFonts w:eastAsia="Times New Roman" w:cstheme="minorHAnsi"/>
                <w:b/>
                <w:color w:val="000000"/>
                <w:lang w:eastAsia="en-US"/>
              </w:rPr>
              <w:t xml:space="preserve">Bendra pasiūlymo kaina, Eur su PVM </w:t>
            </w:r>
            <w:r w:rsidRPr="004D0AEB">
              <w:rPr>
                <w:rFonts w:eastAsia="Times New Roman" w:cstheme="minorHAnsi"/>
                <w:b/>
                <w:i/>
                <w:color w:val="000000"/>
                <w:lang w:eastAsia="en-US"/>
              </w:rPr>
              <w:t>(2+3)</w:t>
            </w:r>
          </w:p>
        </w:tc>
      </w:tr>
      <w:tr w:rsidR="007B1576" w:rsidRPr="004D0AEB" w14:paraId="518ABA19" w14:textId="77777777" w:rsidTr="00307D28">
        <w:trPr>
          <w:trHeight w:val="276"/>
          <w:jc w:val="center"/>
        </w:trPr>
        <w:tc>
          <w:tcPr>
            <w:tcW w:w="5807" w:type="dxa"/>
            <w:tcBorders>
              <w:top w:val="single" w:sz="4" w:space="0" w:color="auto"/>
              <w:left w:val="single" w:sz="4" w:space="0" w:color="auto"/>
              <w:bottom w:val="single" w:sz="4" w:space="0" w:color="auto"/>
              <w:right w:val="single" w:sz="4" w:space="0" w:color="auto"/>
            </w:tcBorders>
            <w:vAlign w:val="center"/>
          </w:tcPr>
          <w:p w14:paraId="5DFA606A"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14:paraId="6951BD17"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14:paraId="7FCFFB7C"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68EFC5F8" w14:textId="77777777" w:rsidR="007B1576" w:rsidRPr="004D0AEB" w:rsidRDefault="007B1576" w:rsidP="00307D28">
            <w:pPr>
              <w:spacing w:after="0" w:line="240" w:lineRule="auto"/>
              <w:jc w:val="center"/>
              <w:rPr>
                <w:rFonts w:eastAsia="Times New Roman" w:cstheme="minorHAnsi"/>
                <w:b/>
                <w:i/>
                <w:color w:val="000000"/>
                <w:lang w:eastAsia="en-US"/>
              </w:rPr>
            </w:pPr>
            <w:r w:rsidRPr="004D0AEB">
              <w:rPr>
                <w:rFonts w:eastAsia="Times New Roman" w:cstheme="minorHAnsi"/>
                <w:b/>
                <w:i/>
                <w:color w:val="000000"/>
                <w:lang w:eastAsia="en-US"/>
              </w:rPr>
              <w:t>4</w:t>
            </w:r>
          </w:p>
        </w:tc>
      </w:tr>
      <w:tr w:rsidR="007B1576" w:rsidRPr="004D0AEB" w14:paraId="4F9AFBDC" w14:textId="77777777" w:rsidTr="00307D28">
        <w:trPr>
          <w:trHeight w:val="274"/>
          <w:jc w:val="center"/>
        </w:trPr>
        <w:tc>
          <w:tcPr>
            <w:tcW w:w="5807" w:type="dxa"/>
            <w:tcBorders>
              <w:top w:val="single" w:sz="4" w:space="0" w:color="auto"/>
              <w:left w:val="single" w:sz="4" w:space="0" w:color="auto"/>
              <w:bottom w:val="single" w:sz="4" w:space="0" w:color="auto"/>
              <w:right w:val="single" w:sz="4" w:space="0" w:color="auto"/>
            </w:tcBorders>
          </w:tcPr>
          <w:p w14:paraId="5212265A" w14:textId="002935A7" w:rsidR="007B1576" w:rsidRPr="004D0AEB" w:rsidRDefault="007B1576" w:rsidP="00307D28">
            <w:pPr>
              <w:spacing w:after="0" w:line="240" w:lineRule="auto"/>
              <w:jc w:val="both"/>
              <w:rPr>
                <w:rFonts w:eastAsia="Times New Roman" w:cstheme="minorHAnsi"/>
                <w:bCs/>
                <w:lang w:eastAsia="en-US"/>
              </w:rPr>
            </w:pPr>
            <w:r w:rsidRPr="004D0AEB">
              <w:rPr>
                <w:rFonts w:eastAsia="Times New Roman" w:cstheme="minorHAnsi"/>
                <w:bCs/>
                <w:lang w:eastAsia="en-US"/>
              </w:rPr>
              <w:t>JONAVOS RAJONO VIETINĖS REIKŠMĖS KELIŲ IR GATVIŲ PAPRASTOJO REMONTO DARBAI</w:t>
            </w:r>
          </w:p>
        </w:tc>
        <w:tc>
          <w:tcPr>
            <w:tcW w:w="1418" w:type="dxa"/>
            <w:tcBorders>
              <w:top w:val="single" w:sz="4" w:space="0" w:color="auto"/>
              <w:left w:val="single" w:sz="4" w:space="0" w:color="auto"/>
              <w:bottom w:val="single" w:sz="4" w:space="0" w:color="auto"/>
              <w:right w:val="single" w:sz="4" w:space="0" w:color="auto"/>
            </w:tcBorders>
          </w:tcPr>
          <w:p w14:paraId="1D56194C" w14:textId="77777777" w:rsidR="007B1576" w:rsidRPr="004D0AEB" w:rsidRDefault="007B1576" w:rsidP="00307D28">
            <w:pPr>
              <w:widowControl w:val="0"/>
              <w:tabs>
                <w:tab w:val="left" w:pos="7545"/>
              </w:tabs>
              <w:autoSpaceDE w:val="0"/>
              <w:autoSpaceDN w:val="0"/>
              <w:adjustRightInd w:val="0"/>
              <w:spacing w:after="0" w:line="240" w:lineRule="auto"/>
              <w:ind w:right="6"/>
              <w:jc w:val="both"/>
              <w:rPr>
                <w:rFonts w:eastAsia="Times New Roman" w:cstheme="minorHAnsi"/>
              </w:rPr>
            </w:pPr>
          </w:p>
        </w:tc>
        <w:tc>
          <w:tcPr>
            <w:tcW w:w="1275" w:type="dxa"/>
            <w:tcBorders>
              <w:top w:val="single" w:sz="4" w:space="0" w:color="auto"/>
              <w:left w:val="single" w:sz="4" w:space="0" w:color="auto"/>
              <w:bottom w:val="single" w:sz="4" w:space="0" w:color="auto"/>
              <w:right w:val="single" w:sz="4" w:space="0" w:color="auto"/>
            </w:tcBorders>
          </w:tcPr>
          <w:p w14:paraId="0B1540D8" w14:textId="77777777" w:rsidR="007B1576" w:rsidRPr="004D0AEB" w:rsidRDefault="007B1576" w:rsidP="00307D28">
            <w:pPr>
              <w:widowControl w:val="0"/>
              <w:tabs>
                <w:tab w:val="left" w:pos="7545"/>
              </w:tabs>
              <w:autoSpaceDE w:val="0"/>
              <w:autoSpaceDN w:val="0"/>
              <w:adjustRightInd w:val="0"/>
              <w:spacing w:after="0" w:line="240" w:lineRule="auto"/>
              <w:ind w:right="6"/>
              <w:jc w:val="center"/>
              <w:rPr>
                <w:rFonts w:eastAsia="Times New Roman" w:cstheme="minorHAnsi"/>
              </w:rPr>
            </w:pPr>
          </w:p>
        </w:tc>
        <w:tc>
          <w:tcPr>
            <w:tcW w:w="1418" w:type="dxa"/>
            <w:tcBorders>
              <w:top w:val="single" w:sz="4" w:space="0" w:color="auto"/>
              <w:left w:val="single" w:sz="4" w:space="0" w:color="auto"/>
              <w:bottom w:val="single" w:sz="4" w:space="0" w:color="auto"/>
              <w:right w:val="single" w:sz="4" w:space="0" w:color="auto"/>
            </w:tcBorders>
          </w:tcPr>
          <w:p w14:paraId="496555D7" w14:textId="77777777" w:rsidR="007B1576" w:rsidRPr="004D0AEB" w:rsidRDefault="007B1576" w:rsidP="00307D28">
            <w:pPr>
              <w:widowControl w:val="0"/>
              <w:tabs>
                <w:tab w:val="left" w:pos="7545"/>
              </w:tabs>
              <w:autoSpaceDE w:val="0"/>
              <w:autoSpaceDN w:val="0"/>
              <w:adjustRightInd w:val="0"/>
              <w:spacing w:after="0" w:line="240" w:lineRule="auto"/>
              <w:ind w:right="6"/>
              <w:rPr>
                <w:rFonts w:eastAsia="Times New Roman" w:cstheme="minorHAnsi"/>
              </w:rPr>
            </w:pPr>
          </w:p>
        </w:tc>
      </w:tr>
    </w:tbl>
    <w:p w14:paraId="07BD1033" w14:textId="7C3C6D3A" w:rsidR="007B1576" w:rsidRPr="004D0AEB" w:rsidRDefault="007B1576" w:rsidP="007B1576">
      <w:pPr>
        <w:spacing w:after="0" w:line="240" w:lineRule="auto"/>
        <w:jc w:val="both"/>
        <w:rPr>
          <w:rFonts w:cstheme="minorHAnsi"/>
        </w:rPr>
      </w:pPr>
      <w:r w:rsidRPr="004D0AEB">
        <w:rPr>
          <w:rFonts w:cstheme="minorHAnsi"/>
          <w:b/>
          <w:i/>
          <w:iCs/>
          <w:u w:val="single"/>
        </w:rPr>
        <w:lastRenderedPageBreak/>
        <w:t>Pastaba:</w:t>
      </w:r>
      <w:r w:rsidRPr="004D0AEB">
        <w:rPr>
          <w:rFonts w:cstheme="minorHAnsi"/>
          <w:i/>
          <w:iCs/>
        </w:rPr>
        <w:t xml:space="preserve"> </w:t>
      </w:r>
      <w:r w:rsidRPr="004D0AEB">
        <w:rPr>
          <w:rFonts w:cstheme="minorHAnsi"/>
          <w:i/>
          <w:iCs/>
          <w:u w:val="single"/>
        </w:rPr>
        <w:t>Pasiūlymo kainos lentelės laukeliuose 2, 3, 4 įrašomos galutinės sumos, nurodytos techninėje specifikacijoje (2 priedas)</w:t>
      </w:r>
      <w:r w:rsidRPr="004D0AEB">
        <w:rPr>
          <w:rFonts w:cstheme="minorHAnsi"/>
          <w:i/>
          <w:iCs/>
        </w:rPr>
        <w:t xml:space="preserve">. </w:t>
      </w:r>
    </w:p>
    <w:p w14:paraId="22073530" w14:textId="77777777" w:rsidR="007C3E5A" w:rsidRPr="004D0AEB" w:rsidRDefault="007C3E5A" w:rsidP="007B1576">
      <w:pPr>
        <w:spacing w:after="0" w:line="240" w:lineRule="auto"/>
        <w:jc w:val="both"/>
        <w:rPr>
          <w:rFonts w:cstheme="minorHAnsi"/>
          <w:b/>
          <w:u w:val="single"/>
        </w:rPr>
      </w:pPr>
    </w:p>
    <w:p w14:paraId="0FF05276" w14:textId="3537355E" w:rsidR="007B1576" w:rsidRPr="004D0AEB" w:rsidRDefault="007B1576" w:rsidP="007B1576">
      <w:pPr>
        <w:spacing w:after="0" w:line="240" w:lineRule="auto"/>
        <w:jc w:val="both"/>
        <w:rPr>
          <w:rFonts w:cstheme="minorHAnsi"/>
        </w:rPr>
      </w:pPr>
      <w:r w:rsidRPr="004D0AEB">
        <w:rPr>
          <w:rFonts w:cstheme="minorHAnsi"/>
          <w:b/>
          <w:bCs/>
        </w:rPr>
        <w:t>Bendra pasiūlymo kaina</w:t>
      </w:r>
      <w:r w:rsidRPr="004D0AEB">
        <w:rPr>
          <w:rFonts w:cstheme="minorHAnsi"/>
        </w:rPr>
        <w:t xml:space="preserve"> (žodžiais) su PVM yra: .....................................................................eurų.</w:t>
      </w:r>
    </w:p>
    <w:p w14:paraId="11982142" w14:textId="77777777" w:rsidR="007B1576" w:rsidRPr="004D0AEB" w:rsidRDefault="007B1576" w:rsidP="007B1576">
      <w:pPr>
        <w:spacing w:after="0" w:line="240" w:lineRule="auto"/>
        <w:jc w:val="both"/>
        <w:rPr>
          <w:rFonts w:cstheme="minorHAnsi"/>
        </w:rPr>
      </w:pPr>
      <w:r w:rsidRPr="004D0AEB">
        <w:rPr>
          <w:rFonts w:cstheme="minorHAnsi"/>
        </w:rPr>
        <w:t>Jei tiekėjas yra ne PVM mokėtojas, jis laukelių, kuriuose yra nurodomas PVM, nepildo ir nurodo priežastis, dėl kurių PVM nemoka: ______________________________________________</w:t>
      </w:r>
    </w:p>
    <w:p w14:paraId="144090C9" w14:textId="77777777" w:rsidR="007B1576" w:rsidRPr="004D0AEB" w:rsidRDefault="007B1576" w:rsidP="007B1576">
      <w:pPr>
        <w:spacing w:after="0" w:line="240" w:lineRule="auto"/>
        <w:jc w:val="both"/>
        <w:rPr>
          <w:rFonts w:cstheme="minorHAnsi"/>
        </w:rPr>
      </w:pPr>
      <w:r w:rsidRPr="004D0AEB">
        <w:rPr>
          <w:rFonts w:cstheme="minorHAnsi"/>
        </w:rPr>
        <w:t>Siūlomi darbai visiškai atitinka pirkimo dokumentuose nurodytus reikalavimus.</w:t>
      </w:r>
    </w:p>
    <w:p w14:paraId="0BFF1E27" w14:textId="77777777" w:rsidR="007B1576" w:rsidRPr="004D0AEB" w:rsidRDefault="007B1576" w:rsidP="007B1576">
      <w:pPr>
        <w:spacing w:after="0" w:line="240" w:lineRule="auto"/>
        <w:jc w:val="both"/>
        <w:rPr>
          <w:rFonts w:cstheme="minorHAnsi"/>
        </w:rPr>
      </w:pPr>
    </w:p>
    <w:p w14:paraId="55347B4F" w14:textId="0F419C31" w:rsidR="007B1576" w:rsidRPr="004D0AEB" w:rsidRDefault="007B1576" w:rsidP="007B1576">
      <w:pPr>
        <w:spacing w:after="0" w:line="240" w:lineRule="auto"/>
        <w:jc w:val="both"/>
        <w:rPr>
          <w:rFonts w:cstheme="minorHAnsi"/>
          <w:b/>
          <w:bCs/>
          <w:color w:val="000000" w:themeColor="text1"/>
          <w:u w:val="single"/>
        </w:rPr>
      </w:pPr>
      <w:r w:rsidRPr="00BF4F5A">
        <w:rPr>
          <w:rFonts w:cstheme="minorHAnsi"/>
          <w:b/>
          <w:bCs/>
          <w:color w:val="EE0000"/>
          <w:u w:val="single"/>
        </w:rPr>
        <w:t xml:space="preserve">Jeigu tiekėjo siūloma </w:t>
      </w:r>
      <w:r w:rsidR="007C3E5A" w:rsidRPr="00BF4F5A">
        <w:rPr>
          <w:rFonts w:cstheme="minorHAnsi"/>
          <w:b/>
          <w:bCs/>
          <w:color w:val="EE0000"/>
          <w:u w:val="single"/>
        </w:rPr>
        <w:t>bendra pasiūlymo</w:t>
      </w:r>
      <w:r w:rsidRPr="00BF4F5A">
        <w:rPr>
          <w:rFonts w:cstheme="minorHAnsi"/>
          <w:b/>
          <w:bCs/>
          <w:color w:val="EE0000"/>
          <w:u w:val="single"/>
        </w:rPr>
        <w:t xml:space="preserve"> kaina (su PVM) bus didesnė nei </w:t>
      </w:r>
      <w:r w:rsidR="007C3E5A" w:rsidRPr="00BF4F5A">
        <w:rPr>
          <w:rFonts w:cstheme="minorHAnsi"/>
          <w:b/>
          <w:bCs/>
          <w:color w:val="EE0000"/>
          <w:u w:val="single"/>
        </w:rPr>
        <w:t>3 932 500,00</w:t>
      </w:r>
      <w:r w:rsidRPr="00BF4F5A">
        <w:rPr>
          <w:rFonts w:cstheme="minorHAnsi"/>
          <w:b/>
          <w:bCs/>
          <w:color w:val="EE0000"/>
          <w:u w:val="single"/>
        </w:rPr>
        <w:t xml:space="preserve"> Eur, pasiūlymas bus atmestas kaip neatitinkantis pirkimo dokumentų reikalavimų</w:t>
      </w:r>
      <w:r w:rsidRPr="004D0AEB">
        <w:rPr>
          <w:rFonts w:cstheme="minorHAnsi"/>
          <w:b/>
          <w:bCs/>
          <w:color w:val="000000" w:themeColor="text1"/>
          <w:u w:val="single"/>
        </w:rPr>
        <w:t>.</w:t>
      </w:r>
    </w:p>
    <w:p w14:paraId="596B67EE" w14:textId="77777777" w:rsidR="007B1576" w:rsidRPr="004D0AEB" w:rsidRDefault="007B1576" w:rsidP="007B1576">
      <w:pPr>
        <w:spacing w:after="0" w:line="240" w:lineRule="auto"/>
        <w:jc w:val="both"/>
        <w:rPr>
          <w:rFonts w:cstheme="minorHAnsi"/>
        </w:rPr>
      </w:pPr>
    </w:p>
    <w:p w14:paraId="087EF453" w14:textId="77777777" w:rsidR="007B1576" w:rsidRPr="004D0AEB" w:rsidRDefault="007B1576" w:rsidP="007B1576">
      <w:pPr>
        <w:numPr>
          <w:ilvl w:val="0"/>
          <w:numId w:val="35"/>
        </w:numPr>
        <w:tabs>
          <w:tab w:val="left" w:pos="284"/>
        </w:tabs>
        <w:autoSpaceDE w:val="0"/>
        <w:autoSpaceDN w:val="0"/>
        <w:adjustRightInd w:val="0"/>
        <w:spacing w:after="0" w:line="240" w:lineRule="auto"/>
        <w:contextualSpacing/>
        <w:jc w:val="center"/>
        <w:rPr>
          <w:rFonts w:cstheme="minorHAnsi"/>
          <w:b/>
          <w:bCs/>
        </w:rPr>
      </w:pPr>
      <w:r w:rsidRPr="004D0AEB">
        <w:rPr>
          <w:rFonts w:cstheme="minorHAnsi"/>
          <w:b/>
          <w:bCs/>
        </w:rPr>
        <w:t>KONFIDENCIALI INFORMACIJA</w:t>
      </w:r>
    </w:p>
    <w:tbl>
      <w:tblPr>
        <w:tblStyle w:val="Lentelstinklelis1"/>
        <w:tblW w:w="9872" w:type="dxa"/>
        <w:tblLayout w:type="fixed"/>
        <w:tblLook w:val="04A0" w:firstRow="1" w:lastRow="0" w:firstColumn="1" w:lastColumn="0" w:noHBand="0" w:noVBand="1"/>
      </w:tblPr>
      <w:tblGrid>
        <w:gridCol w:w="867"/>
        <w:gridCol w:w="4794"/>
        <w:gridCol w:w="2033"/>
        <w:gridCol w:w="2178"/>
      </w:tblGrid>
      <w:tr w:rsidR="007B1576" w:rsidRPr="004D0AEB" w14:paraId="0816411E" w14:textId="77777777" w:rsidTr="00307D28">
        <w:trPr>
          <w:trHeight w:val="810"/>
        </w:trPr>
        <w:tc>
          <w:tcPr>
            <w:tcW w:w="867" w:type="dxa"/>
            <w:shd w:val="clear" w:color="auto" w:fill="FFFFFF" w:themeFill="background1"/>
            <w:vAlign w:val="center"/>
          </w:tcPr>
          <w:p w14:paraId="096FC5FC"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Eil. Nr.</w:t>
            </w:r>
          </w:p>
        </w:tc>
        <w:tc>
          <w:tcPr>
            <w:tcW w:w="4794" w:type="dxa"/>
            <w:shd w:val="clear" w:color="auto" w:fill="FFFFFF" w:themeFill="background1"/>
            <w:vAlign w:val="center"/>
          </w:tcPr>
          <w:p w14:paraId="200B0002"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Dokumentas</w:t>
            </w:r>
          </w:p>
        </w:tc>
        <w:tc>
          <w:tcPr>
            <w:tcW w:w="2033" w:type="dxa"/>
            <w:shd w:val="clear" w:color="auto" w:fill="FFFFFF" w:themeFill="background1"/>
            <w:vAlign w:val="center"/>
          </w:tcPr>
          <w:p w14:paraId="610C0DB0"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Ar dokumentas konfidencialus?</w:t>
            </w:r>
          </w:p>
          <w:p w14:paraId="26760549"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(Taip / Ne)</w:t>
            </w:r>
          </w:p>
        </w:tc>
        <w:tc>
          <w:tcPr>
            <w:tcW w:w="2178" w:type="dxa"/>
            <w:shd w:val="clear" w:color="auto" w:fill="FFFFFF" w:themeFill="background1"/>
            <w:vAlign w:val="center"/>
          </w:tcPr>
          <w:p w14:paraId="18B58E06" w14:textId="77777777" w:rsidR="007B1576" w:rsidRPr="004D0AEB" w:rsidRDefault="007B1576" w:rsidP="00307D28">
            <w:pPr>
              <w:jc w:val="center"/>
              <w:rPr>
                <w:rFonts w:asciiTheme="minorHAnsi" w:hAnsiTheme="minorHAnsi" w:cstheme="minorHAnsi"/>
                <w:b/>
                <w:bCs/>
                <w:sz w:val="21"/>
                <w:szCs w:val="21"/>
              </w:rPr>
            </w:pPr>
            <w:r w:rsidRPr="004D0AEB">
              <w:rPr>
                <w:rFonts w:asciiTheme="minorHAnsi" w:hAnsiTheme="minorHAnsi" w:cstheme="minorHAnsi"/>
                <w:b/>
                <w:bCs/>
                <w:sz w:val="21"/>
                <w:szCs w:val="21"/>
              </w:rPr>
              <w:t>Paaiškinimas, kokia konkreti informacija dokumente yra konfidenciali</w:t>
            </w:r>
          </w:p>
        </w:tc>
      </w:tr>
      <w:tr w:rsidR="007B1576" w:rsidRPr="004D0AEB" w14:paraId="162858BD" w14:textId="77777777" w:rsidTr="00307D28">
        <w:trPr>
          <w:trHeight w:val="270"/>
        </w:trPr>
        <w:tc>
          <w:tcPr>
            <w:tcW w:w="867" w:type="dxa"/>
            <w:vAlign w:val="center"/>
          </w:tcPr>
          <w:p w14:paraId="58CCD392"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1</w:t>
            </w:r>
          </w:p>
        </w:tc>
        <w:tc>
          <w:tcPr>
            <w:tcW w:w="4794" w:type="dxa"/>
            <w:vAlign w:val="center"/>
          </w:tcPr>
          <w:p w14:paraId="44DD604E"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2</w:t>
            </w:r>
          </w:p>
        </w:tc>
        <w:tc>
          <w:tcPr>
            <w:tcW w:w="2033" w:type="dxa"/>
            <w:vAlign w:val="center"/>
          </w:tcPr>
          <w:p w14:paraId="7BC4691F"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3</w:t>
            </w:r>
          </w:p>
        </w:tc>
        <w:tc>
          <w:tcPr>
            <w:tcW w:w="2178" w:type="dxa"/>
            <w:vAlign w:val="center"/>
          </w:tcPr>
          <w:p w14:paraId="3901D3D5"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4</w:t>
            </w:r>
          </w:p>
        </w:tc>
      </w:tr>
      <w:tr w:rsidR="007B1576" w:rsidRPr="004D0AEB" w14:paraId="4E75512C" w14:textId="77777777" w:rsidTr="00307D28">
        <w:trPr>
          <w:trHeight w:val="270"/>
        </w:trPr>
        <w:tc>
          <w:tcPr>
            <w:tcW w:w="867" w:type="dxa"/>
            <w:vAlign w:val="center"/>
          </w:tcPr>
          <w:p w14:paraId="24E113A4"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69BB5145" w14:textId="77777777" w:rsidR="007B1576" w:rsidRPr="004D0AEB" w:rsidRDefault="007B1576" w:rsidP="00307D28">
            <w:pPr>
              <w:jc w:val="center"/>
              <w:rPr>
                <w:rFonts w:asciiTheme="minorHAnsi" w:hAnsiTheme="minorHAnsi" w:cstheme="minorHAnsi"/>
                <w:kern w:val="3"/>
                <w:sz w:val="21"/>
                <w:szCs w:val="21"/>
                <w:lang w:eastAsia="de-CH"/>
              </w:rPr>
            </w:pPr>
            <w:r w:rsidRPr="004D0AEB">
              <w:rPr>
                <w:rFonts w:asciiTheme="minorHAnsi" w:hAnsiTheme="minorHAnsi" w:cstheme="minorHAnsi"/>
                <w:sz w:val="21"/>
                <w:szCs w:val="21"/>
              </w:rPr>
              <w:t>Pasiūlymo forma</w:t>
            </w:r>
          </w:p>
        </w:tc>
        <w:tc>
          <w:tcPr>
            <w:tcW w:w="2033" w:type="dxa"/>
            <w:vAlign w:val="center"/>
          </w:tcPr>
          <w:p w14:paraId="5229A3F9"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2284747B" w14:textId="77777777" w:rsidR="007B1576" w:rsidRPr="004D0AEB" w:rsidRDefault="007B1576" w:rsidP="00307D28">
            <w:pPr>
              <w:jc w:val="center"/>
              <w:rPr>
                <w:rFonts w:asciiTheme="minorHAnsi" w:hAnsiTheme="minorHAnsi" w:cstheme="minorHAnsi"/>
                <w:sz w:val="21"/>
                <w:szCs w:val="21"/>
              </w:rPr>
            </w:pPr>
          </w:p>
        </w:tc>
      </w:tr>
      <w:tr w:rsidR="007B1576" w:rsidRPr="004D0AEB" w14:paraId="4B0D5014" w14:textId="77777777" w:rsidTr="00307D28">
        <w:trPr>
          <w:trHeight w:val="240"/>
        </w:trPr>
        <w:tc>
          <w:tcPr>
            <w:tcW w:w="867" w:type="dxa"/>
            <w:vAlign w:val="center"/>
          </w:tcPr>
          <w:p w14:paraId="05B7F18F"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7CBAB5FD"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Techninė specifikacija</w:t>
            </w:r>
          </w:p>
        </w:tc>
        <w:tc>
          <w:tcPr>
            <w:tcW w:w="2033" w:type="dxa"/>
            <w:vAlign w:val="center"/>
          </w:tcPr>
          <w:p w14:paraId="21E4B036"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5D48C07C" w14:textId="77777777" w:rsidR="007B1576" w:rsidRPr="004D0AEB" w:rsidRDefault="007B1576" w:rsidP="00307D28">
            <w:pPr>
              <w:jc w:val="center"/>
              <w:rPr>
                <w:rFonts w:asciiTheme="minorHAnsi" w:hAnsiTheme="minorHAnsi" w:cstheme="minorHAnsi"/>
                <w:sz w:val="21"/>
                <w:szCs w:val="21"/>
              </w:rPr>
            </w:pPr>
          </w:p>
        </w:tc>
      </w:tr>
      <w:tr w:rsidR="007B1576" w:rsidRPr="004D0AEB" w14:paraId="513ED8B6" w14:textId="77777777" w:rsidTr="00307D28">
        <w:trPr>
          <w:trHeight w:val="270"/>
        </w:trPr>
        <w:tc>
          <w:tcPr>
            <w:tcW w:w="867" w:type="dxa"/>
            <w:vAlign w:val="center"/>
          </w:tcPr>
          <w:p w14:paraId="58C5F2D8"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3D0231AB" w14:textId="77777777" w:rsidR="007B1576" w:rsidRPr="004D0AEB" w:rsidRDefault="007B1576" w:rsidP="00307D28">
            <w:pPr>
              <w:suppressAutoHyphens/>
              <w:autoSpaceDN w:val="0"/>
              <w:jc w:val="center"/>
              <w:textAlignment w:val="baseline"/>
              <w:rPr>
                <w:rFonts w:asciiTheme="minorHAnsi" w:hAnsiTheme="minorHAnsi" w:cstheme="minorHAnsi"/>
                <w:kern w:val="3"/>
                <w:sz w:val="21"/>
                <w:szCs w:val="21"/>
                <w:lang w:eastAsia="de-CH"/>
              </w:rPr>
            </w:pPr>
            <w:r w:rsidRPr="004D0AEB">
              <w:rPr>
                <w:rFonts w:asciiTheme="minorHAnsi" w:hAnsiTheme="minorHAnsi" w:cstheme="minorHAnsi"/>
                <w:kern w:val="3"/>
                <w:sz w:val="21"/>
                <w:szCs w:val="21"/>
                <w:lang w:eastAsia="de-CH"/>
              </w:rPr>
              <w:t>EBVPD</w:t>
            </w:r>
          </w:p>
        </w:tc>
        <w:tc>
          <w:tcPr>
            <w:tcW w:w="2033" w:type="dxa"/>
            <w:vAlign w:val="center"/>
          </w:tcPr>
          <w:p w14:paraId="183847DD"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42299B7D" w14:textId="77777777" w:rsidR="007B1576" w:rsidRPr="004D0AEB" w:rsidRDefault="007B1576" w:rsidP="00307D28">
            <w:pPr>
              <w:jc w:val="center"/>
              <w:rPr>
                <w:rFonts w:asciiTheme="minorHAnsi" w:hAnsiTheme="minorHAnsi" w:cstheme="minorHAnsi"/>
                <w:sz w:val="21"/>
                <w:szCs w:val="21"/>
              </w:rPr>
            </w:pPr>
          </w:p>
        </w:tc>
      </w:tr>
      <w:tr w:rsidR="007B1576" w:rsidRPr="004D0AEB" w14:paraId="08766E8F" w14:textId="77777777" w:rsidTr="00307D28">
        <w:trPr>
          <w:trHeight w:val="255"/>
        </w:trPr>
        <w:tc>
          <w:tcPr>
            <w:tcW w:w="867" w:type="dxa"/>
            <w:vAlign w:val="center"/>
          </w:tcPr>
          <w:p w14:paraId="730C90D6"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441D4FF6" w14:textId="77777777" w:rsidR="007B1576" w:rsidRPr="004D0AEB" w:rsidRDefault="007B1576" w:rsidP="00307D28">
            <w:pPr>
              <w:jc w:val="center"/>
              <w:rPr>
                <w:rFonts w:asciiTheme="minorHAnsi" w:hAnsiTheme="minorHAnsi" w:cstheme="minorHAnsi"/>
                <w:sz w:val="21"/>
                <w:szCs w:val="21"/>
              </w:rPr>
            </w:pPr>
            <w:r w:rsidRPr="004D0AEB">
              <w:rPr>
                <w:rFonts w:asciiTheme="minorHAnsi" w:hAnsiTheme="minorHAnsi" w:cstheme="minorHAnsi"/>
                <w:sz w:val="21"/>
                <w:szCs w:val="21"/>
              </w:rPr>
              <w:t>Jungtinės veiklos sutarties kopija (jei teikiama)</w:t>
            </w:r>
          </w:p>
        </w:tc>
        <w:tc>
          <w:tcPr>
            <w:tcW w:w="2033" w:type="dxa"/>
            <w:vAlign w:val="center"/>
          </w:tcPr>
          <w:p w14:paraId="339171B3"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6DC3B7FE" w14:textId="77777777" w:rsidR="007B1576" w:rsidRPr="004D0AEB" w:rsidRDefault="007B1576" w:rsidP="00307D28">
            <w:pPr>
              <w:jc w:val="center"/>
              <w:rPr>
                <w:rFonts w:asciiTheme="minorHAnsi" w:hAnsiTheme="minorHAnsi" w:cstheme="minorHAnsi"/>
                <w:sz w:val="21"/>
                <w:szCs w:val="21"/>
              </w:rPr>
            </w:pPr>
          </w:p>
        </w:tc>
      </w:tr>
      <w:tr w:rsidR="007B1576" w:rsidRPr="004D0AEB" w14:paraId="64E4A26E" w14:textId="77777777" w:rsidTr="00307D28">
        <w:trPr>
          <w:trHeight w:val="810"/>
        </w:trPr>
        <w:tc>
          <w:tcPr>
            <w:tcW w:w="867" w:type="dxa"/>
            <w:vAlign w:val="center"/>
          </w:tcPr>
          <w:p w14:paraId="427C0AFD"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2BBE57BD" w14:textId="77777777" w:rsidR="007B1576" w:rsidRPr="004D0AEB" w:rsidRDefault="007B1576" w:rsidP="00307D28">
            <w:pPr>
              <w:jc w:val="center"/>
              <w:rPr>
                <w:rFonts w:asciiTheme="minorHAnsi" w:hAnsiTheme="minorHAnsi" w:cstheme="minorHAnsi"/>
                <w:sz w:val="21"/>
                <w:szCs w:val="21"/>
              </w:rPr>
            </w:pPr>
            <w:r w:rsidRPr="004D0AEB">
              <w:rPr>
                <w:rFonts w:asciiTheme="minorHAnsi" w:eastAsia="Calibri" w:hAnsiTheme="minorHAnsi" w:cstheme="minorHAnsi"/>
                <w:sz w:val="21"/>
                <w:szCs w:val="21"/>
              </w:rPr>
              <w:t xml:space="preserve">Dokumentas, patvirtinantis, kad asmuo, kuris pasirašė pasiūlymą (jei jis ne tiekėjo vadovas), turėjo teisę jį pasirašyti </w:t>
            </w:r>
            <w:r w:rsidRPr="004D0AEB">
              <w:rPr>
                <w:rFonts w:asciiTheme="minorHAnsi" w:hAnsiTheme="minorHAnsi" w:cstheme="minorHAnsi"/>
                <w:sz w:val="21"/>
                <w:szCs w:val="21"/>
              </w:rPr>
              <w:t>(jei teikiama)</w:t>
            </w:r>
          </w:p>
        </w:tc>
        <w:tc>
          <w:tcPr>
            <w:tcW w:w="2033" w:type="dxa"/>
          </w:tcPr>
          <w:p w14:paraId="4038C09B" w14:textId="77777777" w:rsidR="007B1576" w:rsidRPr="004D0AEB" w:rsidRDefault="007B1576" w:rsidP="00307D28">
            <w:pPr>
              <w:jc w:val="center"/>
              <w:rPr>
                <w:rFonts w:asciiTheme="minorHAnsi" w:hAnsiTheme="minorHAnsi" w:cstheme="minorHAnsi"/>
                <w:sz w:val="21"/>
                <w:szCs w:val="21"/>
              </w:rPr>
            </w:pPr>
          </w:p>
        </w:tc>
        <w:tc>
          <w:tcPr>
            <w:tcW w:w="2178" w:type="dxa"/>
          </w:tcPr>
          <w:p w14:paraId="5C41D712" w14:textId="77777777" w:rsidR="007B1576" w:rsidRPr="004D0AEB" w:rsidRDefault="007B1576" w:rsidP="00307D28">
            <w:pPr>
              <w:rPr>
                <w:rFonts w:asciiTheme="minorHAnsi" w:hAnsiTheme="minorHAnsi" w:cstheme="minorHAnsi"/>
                <w:sz w:val="21"/>
                <w:szCs w:val="21"/>
              </w:rPr>
            </w:pPr>
          </w:p>
        </w:tc>
      </w:tr>
      <w:tr w:rsidR="007B1576" w:rsidRPr="004D0AEB" w14:paraId="6A86E5FA" w14:textId="77777777" w:rsidTr="007C3E5A">
        <w:trPr>
          <w:trHeight w:val="478"/>
        </w:trPr>
        <w:tc>
          <w:tcPr>
            <w:tcW w:w="867" w:type="dxa"/>
            <w:vAlign w:val="center"/>
          </w:tcPr>
          <w:p w14:paraId="32384E72"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35264840" w14:textId="7B770055" w:rsidR="007B1576" w:rsidRPr="004D0AEB" w:rsidRDefault="007B1576" w:rsidP="00307D28">
            <w:pPr>
              <w:jc w:val="center"/>
              <w:rPr>
                <w:rFonts w:asciiTheme="minorHAnsi" w:eastAsia="Calibri" w:hAnsiTheme="minorHAnsi" w:cstheme="minorHAnsi"/>
                <w:sz w:val="21"/>
                <w:szCs w:val="21"/>
              </w:rPr>
            </w:pPr>
            <w:r w:rsidRPr="004D0AEB">
              <w:rPr>
                <w:rFonts w:asciiTheme="minorHAnsi" w:eastAsia="Calibri" w:hAnsiTheme="minorHAnsi" w:cstheme="minorHAnsi"/>
                <w:bCs/>
                <w:sz w:val="21"/>
                <w:szCs w:val="21"/>
              </w:rPr>
              <w:t>Įrodymai, kad ūkio subjektų, kurių pajėgumais tiekėjas remiasi, ištekliai bus prieinami per visą sutartinių įsipareigojimų vykdymo laikotarpį (jei pasitelkiami ūkio subjektai, kurių pajėgumais remiamasi)</w:t>
            </w:r>
          </w:p>
        </w:tc>
        <w:tc>
          <w:tcPr>
            <w:tcW w:w="2033" w:type="dxa"/>
          </w:tcPr>
          <w:p w14:paraId="18AE9B1D" w14:textId="77777777" w:rsidR="007B1576" w:rsidRPr="004D0AEB" w:rsidRDefault="007B1576" w:rsidP="00307D28">
            <w:pPr>
              <w:jc w:val="center"/>
              <w:rPr>
                <w:rFonts w:asciiTheme="minorHAnsi" w:hAnsiTheme="minorHAnsi" w:cstheme="minorHAnsi"/>
                <w:sz w:val="21"/>
                <w:szCs w:val="21"/>
              </w:rPr>
            </w:pPr>
          </w:p>
        </w:tc>
        <w:tc>
          <w:tcPr>
            <w:tcW w:w="2178" w:type="dxa"/>
          </w:tcPr>
          <w:p w14:paraId="7D817588" w14:textId="77777777" w:rsidR="007B1576" w:rsidRPr="004D0AEB" w:rsidRDefault="007B1576" w:rsidP="00307D28">
            <w:pPr>
              <w:rPr>
                <w:rFonts w:asciiTheme="minorHAnsi" w:hAnsiTheme="minorHAnsi" w:cstheme="minorHAnsi"/>
                <w:sz w:val="21"/>
                <w:szCs w:val="21"/>
              </w:rPr>
            </w:pPr>
          </w:p>
        </w:tc>
      </w:tr>
      <w:tr w:rsidR="007B1576" w:rsidRPr="004D0AEB" w14:paraId="66A81237" w14:textId="77777777" w:rsidTr="00307D28">
        <w:trPr>
          <w:trHeight w:val="540"/>
        </w:trPr>
        <w:tc>
          <w:tcPr>
            <w:tcW w:w="867" w:type="dxa"/>
            <w:vAlign w:val="center"/>
          </w:tcPr>
          <w:p w14:paraId="5431A686"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0FCE4271" w14:textId="77777777" w:rsidR="007B1576" w:rsidRPr="004D0AEB" w:rsidRDefault="007B1576" w:rsidP="00307D28">
            <w:pPr>
              <w:jc w:val="center"/>
              <w:rPr>
                <w:rFonts w:asciiTheme="minorHAnsi" w:eastAsia="Calibri" w:hAnsiTheme="minorHAnsi" w:cstheme="minorHAnsi"/>
                <w:bCs/>
                <w:sz w:val="21"/>
                <w:szCs w:val="21"/>
              </w:rPr>
            </w:pPr>
            <w:r w:rsidRPr="004D0AEB">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033" w:type="dxa"/>
          </w:tcPr>
          <w:p w14:paraId="76D7A1C5" w14:textId="77777777" w:rsidR="007B1576" w:rsidRPr="004D0AEB" w:rsidRDefault="007B1576" w:rsidP="00307D28">
            <w:pPr>
              <w:jc w:val="center"/>
              <w:rPr>
                <w:rFonts w:asciiTheme="minorHAnsi" w:hAnsiTheme="minorHAnsi" w:cstheme="minorHAnsi"/>
                <w:sz w:val="21"/>
                <w:szCs w:val="21"/>
              </w:rPr>
            </w:pPr>
          </w:p>
        </w:tc>
        <w:tc>
          <w:tcPr>
            <w:tcW w:w="2178" w:type="dxa"/>
          </w:tcPr>
          <w:p w14:paraId="4965EFA9" w14:textId="77777777" w:rsidR="007B1576" w:rsidRPr="004D0AEB" w:rsidRDefault="007B1576" w:rsidP="00307D28">
            <w:pPr>
              <w:rPr>
                <w:rFonts w:asciiTheme="minorHAnsi" w:hAnsiTheme="minorHAnsi" w:cstheme="minorHAnsi"/>
                <w:sz w:val="21"/>
                <w:szCs w:val="21"/>
              </w:rPr>
            </w:pPr>
          </w:p>
        </w:tc>
      </w:tr>
      <w:tr w:rsidR="00F40AC8" w:rsidRPr="004D0AEB" w14:paraId="66985A3C" w14:textId="77777777" w:rsidTr="00307D28">
        <w:trPr>
          <w:trHeight w:val="540"/>
        </w:trPr>
        <w:tc>
          <w:tcPr>
            <w:tcW w:w="867" w:type="dxa"/>
            <w:vAlign w:val="center"/>
          </w:tcPr>
          <w:p w14:paraId="6538A3B4" w14:textId="77777777" w:rsidR="00F40AC8" w:rsidRPr="004D0AEB" w:rsidRDefault="00F40AC8" w:rsidP="007B1576">
            <w:pPr>
              <w:numPr>
                <w:ilvl w:val="0"/>
                <w:numId w:val="36"/>
              </w:numPr>
              <w:contextualSpacing/>
              <w:jc w:val="center"/>
              <w:rPr>
                <w:rFonts w:asciiTheme="minorHAnsi" w:hAnsiTheme="minorHAnsi" w:cstheme="minorHAnsi"/>
                <w:sz w:val="21"/>
                <w:szCs w:val="21"/>
              </w:rPr>
            </w:pPr>
          </w:p>
        </w:tc>
        <w:tc>
          <w:tcPr>
            <w:tcW w:w="4794" w:type="dxa"/>
          </w:tcPr>
          <w:p w14:paraId="48ED1758" w14:textId="2C535B56" w:rsidR="00F40AC8" w:rsidRPr="004D0AEB" w:rsidRDefault="00F40AC8" w:rsidP="00307D28">
            <w:pPr>
              <w:jc w:val="center"/>
              <w:rPr>
                <w:rFonts w:asciiTheme="minorHAnsi" w:eastAsia="Calibri" w:hAnsiTheme="minorHAnsi" w:cstheme="minorHAnsi"/>
                <w:bCs/>
                <w:sz w:val="21"/>
                <w:szCs w:val="21"/>
              </w:rPr>
            </w:pPr>
            <w:r w:rsidRPr="004D0AEB">
              <w:rPr>
                <w:rFonts w:asciiTheme="minorHAnsi" w:eastAsia="Calibri" w:hAnsiTheme="minorHAnsi" w:cstheme="minorHAnsi"/>
                <w:bCs/>
                <w:sz w:val="21"/>
                <w:szCs w:val="21"/>
              </w:rPr>
              <w:t>Dokumentai, įrodantys atitiktį reikalavimams dėl pašalinimo pagrindų nebuvimo (jei teikiama)</w:t>
            </w:r>
          </w:p>
        </w:tc>
        <w:tc>
          <w:tcPr>
            <w:tcW w:w="2033" w:type="dxa"/>
          </w:tcPr>
          <w:p w14:paraId="4AA55479" w14:textId="77777777" w:rsidR="00F40AC8" w:rsidRPr="004D0AEB" w:rsidRDefault="00F40AC8" w:rsidP="00307D28">
            <w:pPr>
              <w:jc w:val="center"/>
              <w:rPr>
                <w:rFonts w:asciiTheme="minorHAnsi" w:hAnsiTheme="minorHAnsi" w:cstheme="minorHAnsi"/>
                <w:sz w:val="21"/>
                <w:szCs w:val="21"/>
              </w:rPr>
            </w:pPr>
          </w:p>
        </w:tc>
        <w:tc>
          <w:tcPr>
            <w:tcW w:w="2178" w:type="dxa"/>
          </w:tcPr>
          <w:p w14:paraId="43A68710" w14:textId="77777777" w:rsidR="00F40AC8" w:rsidRPr="004D0AEB" w:rsidRDefault="00F40AC8" w:rsidP="00307D28">
            <w:pPr>
              <w:rPr>
                <w:rFonts w:asciiTheme="minorHAnsi" w:hAnsiTheme="minorHAnsi" w:cstheme="minorHAnsi"/>
                <w:sz w:val="21"/>
                <w:szCs w:val="21"/>
              </w:rPr>
            </w:pPr>
          </w:p>
        </w:tc>
      </w:tr>
      <w:tr w:rsidR="007B1576" w:rsidRPr="004D0AEB" w14:paraId="3787C912" w14:textId="77777777" w:rsidTr="00307D28">
        <w:trPr>
          <w:trHeight w:val="810"/>
        </w:trPr>
        <w:tc>
          <w:tcPr>
            <w:tcW w:w="867" w:type="dxa"/>
            <w:vAlign w:val="center"/>
          </w:tcPr>
          <w:p w14:paraId="050BF32E" w14:textId="77777777" w:rsidR="007B1576" w:rsidRPr="004D0AEB" w:rsidRDefault="007B1576" w:rsidP="007B1576">
            <w:pPr>
              <w:numPr>
                <w:ilvl w:val="0"/>
                <w:numId w:val="36"/>
              </w:numPr>
              <w:contextualSpacing/>
              <w:jc w:val="center"/>
              <w:rPr>
                <w:rFonts w:asciiTheme="minorHAnsi" w:hAnsiTheme="minorHAnsi" w:cstheme="minorHAnsi"/>
                <w:sz w:val="21"/>
                <w:szCs w:val="21"/>
              </w:rPr>
            </w:pPr>
          </w:p>
        </w:tc>
        <w:tc>
          <w:tcPr>
            <w:tcW w:w="4794" w:type="dxa"/>
          </w:tcPr>
          <w:p w14:paraId="367CD3E0" w14:textId="1C40AACB" w:rsidR="007B1576" w:rsidRPr="004D0AEB" w:rsidRDefault="007B1576" w:rsidP="00307D28">
            <w:pPr>
              <w:jc w:val="center"/>
              <w:rPr>
                <w:rFonts w:asciiTheme="minorHAnsi" w:eastAsia="Calibri" w:hAnsiTheme="minorHAnsi" w:cstheme="minorHAnsi"/>
                <w:color w:val="FF0000"/>
                <w:sz w:val="21"/>
                <w:szCs w:val="21"/>
              </w:rPr>
            </w:pPr>
            <w:r w:rsidRPr="004D0AEB">
              <w:rPr>
                <w:rFonts w:asciiTheme="minorHAnsi" w:hAnsiTheme="minorHAnsi" w:cstheme="minorHAnsi"/>
                <w:sz w:val="21"/>
                <w:szCs w:val="21"/>
              </w:rPr>
              <w:t>Dokumentai, įrodantys, jog tiekėjas atitinka kvalifikacijos reikalavimų lentelės 3.1. punkte keliamus reikalavimus</w:t>
            </w:r>
            <w:r w:rsidR="00F40AC8" w:rsidRPr="004D0AEB">
              <w:rPr>
                <w:rFonts w:asciiTheme="minorHAnsi" w:hAnsiTheme="minorHAnsi" w:cstheme="minorHAnsi"/>
                <w:sz w:val="21"/>
                <w:szCs w:val="21"/>
              </w:rPr>
              <w:t xml:space="preserve"> (jei teikiama)</w:t>
            </w:r>
          </w:p>
        </w:tc>
        <w:tc>
          <w:tcPr>
            <w:tcW w:w="2033" w:type="dxa"/>
            <w:vAlign w:val="center"/>
          </w:tcPr>
          <w:p w14:paraId="6DD8F9A3"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37EDC412" w14:textId="77777777" w:rsidR="007B1576" w:rsidRPr="004D0AEB" w:rsidRDefault="007B1576" w:rsidP="00307D28">
            <w:pPr>
              <w:jc w:val="center"/>
              <w:rPr>
                <w:rFonts w:asciiTheme="minorHAnsi" w:hAnsiTheme="minorHAnsi" w:cstheme="minorHAnsi"/>
                <w:sz w:val="21"/>
                <w:szCs w:val="21"/>
              </w:rPr>
            </w:pPr>
          </w:p>
        </w:tc>
      </w:tr>
      <w:tr w:rsidR="00F40AC8" w:rsidRPr="004D0AEB" w14:paraId="45B89827" w14:textId="77777777" w:rsidTr="00307D28">
        <w:trPr>
          <w:trHeight w:val="810"/>
        </w:trPr>
        <w:tc>
          <w:tcPr>
            <w:tcW w:w="867" w:type="dxa"/>
            <w:vAlign w:val="center"/>
          </w:tcPr>
          <w:p w14:paraId="3D30EB4C" w14:textId="77777777" w:rsidR="00F40AC8" w:rsidRPr="004D0AEB" w:rsidRDefault="00F40AC8" w:rsidP="007B1576">
            <w:pPr>
              <w:numPr>
                <w:ilvl w:val="0"/>
                <w:numId w:val="36"/>
              </w:numPr>
              <w:contextualSpacing/>
              <w:jc w:val="center"/>
              <w:rPr>
                <w:rFonts w:asciiTheme="minorHAnsi" w:hAnsiTheme="minorHAnsi" w:cstheme="minorHAnsi"/>
                <w:sz w:val="21"/>
                <w:szCs w:val="21"/>
              </w:rPr>
            </w:pPr>
          </w:p>
        </w:tc>
        <w:tc>
          <w:tcPr>
            <w:tcW w:w="4794" w:type="dxa"/>
          </w:tcPr>
          <w:p w14:paraId="18BFA4B1" w14:textId="4F707BF7" w:rsidR="00F40AC8" w:rsidRPr="004D0AEB" w:rsidRDefault="00F40AC8" w:rsidP="00307D28">
            <w:pPr>
              <w:jc w:val="center"/>
              <w:rPr>
                <w:rFonts w:asciiTheme="minorHAnsi" w:hAnsiTheme="minorHAnsi" w:cstheme="minorHAnsi"/>
                <w:sz w:val="21"/>
                <w:szCs w:val="21"/>
              </w:rPr>
            </w:pPr>
            <w:r w:rsidRPr="004D0AEB">
              <w:rPr>
                <w:rFonts w:asciiTheme="minorHAnsi" w:hAnsiTheme="minorHAnsi" w:cstheme="minorHAnsi"/>
                <w:sz w:val="21"/>
                <w:szCs w:val="21"/>
              </w:rPr>
              <w:t>Dokumentai, įrodantys, jog tiekėjas atitinka reikalavimą dėl aplinkos apsaugos vadybos sistemos standartų laikymosi (jei teikiama)</w:t>
            </w:r>
          </w:p>
        </w:tc>
        <w:tc>
          <w:tcPr>
            <w:tcW w:w="2033" w:type="dxa"/>
            <w:vAlign w:val="center"/>
          </w:tcPr>
          <w:p w14:paraId="0B1DEB3A" w14:textId="77777777" w:rsidR="00F40AC8" w:rsidRPr="004D0AEB" w:rsidRDefault="00F40AC8" w:rsidP="00307D28">
            <w:pPr>
              <w:jc w:val="center"/>
              <w:rPr>
                <w:rFonts w:asciiTheme="minorHAnsi" w:hAnsiTheme="minorHAnsi" w:cstheme="minorHAnsi"/>
                <w:sz w:val="21"/>
                <w:szCs w:val="21"/>
              </w:rPr>
            </w:pPr>
          </w:p>
        </w:tc>
        <w:tc>
          <w:tcPr>
            <w:tcW w:w="2178" w:type="dxa"/>
            <w:vAlign w:val="center"/>
          </w:tcPr>
          <w:p w14:paraId="15D5CA25" w14:textId="77777777" w:rsidR="00F40AC8" w:rsidRPr="004D0AEB" w:rsidRDefault="00F40AC8" w:rsidP="00307D28">
            <w:pPr>
              <w:jc w:val="center"/>
              <w:rPr>
                <w:rFonts w:asciiTheme="minorHAnsi" w:hAnsiTheme="minorHAnsi" w:cstheme="minorHAnsi"/>
                <w:sz w:val="21"/>
                <w:szCs w:val="21"/>
              </w:rPr>
            </w:pPr>
          </w:p>
        </w:tc>
      </w:tr>
      <w:tr w:rsidR="007B1576" w:rsidRPr="004D0AEB" w14:paraId="593D2678" w14:textId="77777777" w:rsidTr="00307D28">
        <w:trPr>
          <w:trHeight w:val="255"/>
        </w:trPr>
        <w:tc>
          <w:tcPr>
            <w:tcW w:w="867" w:type="dxa"/>
            <w:vAlign w:val="center"/>
          </w:tcPr>
          <w:p w14:paraId="36DBD32D" w14:textId="77777777" w:rsidR="007B1576" w:rsidRPr="004D0AEB" w:rsidRDefault="007B1576" w:rsidP="007B1576">
            <w:pPr>
              <w:numPr>
                <w:ilvl w:val="0"/>
                <w:numId w:val="36"/>
              </w:numPr>
              <w:contextualSpacing/>
              <w:rPr>
                <w:rFonts w:asciiTheme="minorHAnsi" w:hAnsiTheme="minorHAnsi" w:cstheme="minorHAnsi"/>
                <w:sz w:val="21"/>
                <w:szCs w:val="21"/>
              </w:rPr>
            </w:pPr>
          </w:p>
        </w:tc>
        <w:tc>
          <w:tcPr>
            <w:tcW w:w="4794" w:type="dxa"/>
          </w:tcPr>
          <w:p w14:paraId="2A412D0E" w14:textId="77777777" w:rsidR="007B1576" w:rsidRPr="004D0AEB" w:rsidRDefault="007B1576" w:rsidP="00307D28">
            <w:pPr>
              <w:contextualSpacing/>
              <w:jc w:val="center"/>
              <w:rPr>
                <w:rFonts w:asciiTheme="minorHAnsi" w:hAnsiTheme="minorHAnsi" w:cstheme="minorHAnsi"/>
                <w:sz w:val="21"/>
                <w:szCs w:val="21"/>
              </w:rPr>
            </w:pPr>
            <w:r w:rsidRPr="004D0AEB">
              <w:rPr>
                <w:rFonts w:asciiTheme="minorHAnsi" w:hAnsiTheme="minorHAnsi" w:cstheme="minorHAnsi"/>
                <w:sz w:val="21"/>
                <w:szCs w:val="21"/>
              </w:rPr>
              <w:t>Kita (nurodyti)...............................................</w:t>
            </w:r>
          </w:p>
        </w:tc>
        <w:tc>
          <w:tcPr>
            <w:tcW w:w="2033" w:type="dxa"/>
            <w:vAlign w:val="center"/>
          </w:tcPr>
          <w:p w14:paraId="216A4569" w14:textId="77777777" w:rsidR="007B1576" w:rsidRPr="004D0AEB" w:rsidRDefault="007B1576" w:rsidP="00307D28">
            <w:pPr>
              <w:jc w:val="center"/>
              <w:rPr>
                <w:rFonts w:asciiTheme="minorHAnsi" w:hAnsiTheme="minorHAnsi" w:cstheme="minorHAnsi"/>
                <w:sz w:val="21"/>
                <w:szCs w:val="21"/>
              </w:rPr>
            </w:pPr>
          </w:p>
        </w:tc>
        <w:tc>
          <w:tcPr>
            <w:tcW w:w="2178" w:type="dxa"/>
            <w:vAlign w:val="center"/>
          </w:tcPr>
          <w:p w14:paraId="04F58006" w14:textId="77777777" w:rsidR="007B1576" w:rsidRPr="004D0AEB" w:rsidRDefault="007B1576" w:rsidP="00307D28">
            <w:pPr>
              <w:jc w:val="center"/>
              <w:rPr>
                <w:rFonts w:asciiTheme="minorHAnsi" w:hAnsiTheme="minorHAnsi" w:cstheme="minorHAnsi"/>
                <w:sz w:val="21"/>
                <w:szCs w:val="21"/>
              </w:rPr>
            </w:pPr>
          </w:p>
        </w:tc>
      </w:tr>
    </w:tbl>
    <w:p w14:paraId="19F99D97"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Pastabos:</w:t>
      </w:r>
    </w:p>
    <w:p w14:paraId="181F7516"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1. Tiekėjas, nurodantis konfidencialią informaciją, privalo vadovautis Viešųjų pirkimų įstatymo 20 straipsnio 2 dalimi.</w:t>
      </w:r>
    </w:p>
    <w:p w14:paraId="09DB8E8F"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F8B4F4" w14:textId="77777777" w:rsidR="007B1576" w:rsidRPr="004D0AEB" w:rsidRDefault="007B1576" w:rsidP="007B1576">
      <w:pPr>
        <w:spacing w:after="0" w:line="240" w:lineRule="auto"/>
        <w:jc w:val="both"/>
        <w:rPr>
          <w:rFonts w:eastAsia="Times New Roman" w:cstheme="minorHAnsi"/>
          <w:i/>
          <w:iCs/>
        </w:rPr>
      </w:pPr>
      <w:r w:rsidRPr="004D0AEB">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E42C689" w14:textId="77777777" w:rsidR="007B1576" w:rsidRPr="004D0AEB" w:rsidRDefault="007B1576" w:rsidP="007B1576">
      <w:pPr>
        <w:suppressAutoHyphens/>
        <w:spacing w:after="0" w:line="240" w:lineRule="auto"/>
        <w:ind w:firstLine="567"/>
        <w:rPr>
          <w:rFonts w:cstheme="minorHAnsi"/>
        </w:rPr>
      </w:pPr>
    </w:p>
    <w:p w14:paraId="72C76410" w14:textId="77777777" w:rsidR="007B1576" w:rsidRPr="004D0AEB" w:rsidRDefault="007B1576" w:rsidP="007B1576">
      <w:pPr>
        <w:suppressAutoHyphens/>
        <w:spacing w:after="0" w:line="240" w:lineRule="auto"/>
        <w:ind w:firstLine="567"/>
        <w:rPr>
          <w:rFonts w:cstheme="minorHAnsi"/>
        </w:rPr>
      </w:pPr>
      <w:r w:rsidRPr="004D0AEB">
        <w:rPr>
          <w:rFonts w:cstheme="minorHAnsi"/>
          <w:b/>
          <w:bCs/>
        </w:rPr>
        <w:lastRenderedPageBreak/>
        <w:t>Pasirašydami šį pasiūlymą, tvirtiname, kad:</w:t>
      </w:r>
    </w:p>
    <w:p w14:paraId="6656A209"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4932696"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sutinkame su pirkimo dokumentuose nustatytomis sąlygomis ir procedūromis;</w:t>
      </w:r>
    </w:p>
    <w:p w14:paraId="3C3C10E0" w14:textId="7EA45445"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tuo atveju, jei mūsų pasiūlymas laimės šį viešąjį pirkimą, įsipareigojame pirkimo sutartyje numatytus darbus ir su darbais susijusias paslaugas teikti</w:t>
      </w:r>
      <w:r w:rsidRPr="004D0AEB">
        <w:rPr>
          <w:rFonts w:cstheme="minorHAnsi"/>
          <w:b/>
        </w:rPr>
        <w:t xml:space="preserve"> </w:t>
      </w:r>
      <w:r w:rsidR="00CE2745" w:rsidRPr="004D0AEB">
        <w:rPr>
          <w:rFonts w:cstheme="minorHAnsi"/>
          <w:b/>
        </w:rPr>
        <w:t xml:space="preserve">per </w:t>
      </w:r>
      <w:r w:rsidRPr="004D0AEB">
        <w:rPr>
          <w:rFonts w:cstheme="minorHAnsi"/>
          <w:b/>
        </w:rPr>
        <w:t>šiose konkurso sąlygose nurodytą terminą</w:t>
      </w:r>
      <w:r w:rsidRPr="004D0AEB">
        <w:rPr>
          <w:rFonts w:cstheme="minorHAnsi"/>
        </w:rPr>
        <w:t>;</w:t>
      </w:r>
    </w:p>
    <w:p w14:paraId="676026AE"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eastAsia="Calibri" w:cstheme="minorHAnsi"/>
        </w:rPr>
        <w:t>pasiūlymo dokumentuose pateikti duomenys ir informacija yra teisinga ir apima viską, ko reikia tinkamam sutarties įvykdymui;</w:t>
      </w:r>
    </w:p>
    <w:p w14:paraId="6EB8E216"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jeigu kvalifikacija dėl teisės verstis atitinkama veikla nebuvo tikrinama arba tikrinama ne visa apimtimi, įsipareigojame perkančiajai organizacijai, kad pirkimo sutartį vykdys tik tokią teisę turintys asmenys;</w:t>
      </w:r>
    </w:p>
    <w:p w14:paraId="45C65004" w14:textId="77777777" w:rsidR="007B1576" w:rsidRPr="004D0AEB" w:rsidRDefault="007B1576" w:rsidP="007B1576">
      <w:pPr>
        <w:numPr>
          <w:ilvl w:val="0"/>
          <w:numId w:val="37"/>
        </w:numPr>
        <w:suppressAutoHyphens/>
        <w:spacing w:after="0" w:line="240" w:lineRule="auto"/>
        <w:ind w:left="0"/>
        <w:jc w:val="both"/>
        <w:rPr>
          <w:rFonts w:cstheme="minorHAnsi"/>
        </w:rPr>
      </w:pPr>
      <w:r w:rsidRPr="004D0AEB">
        <w:rPr>
          <w:rFonts w:cstheme="minorHAnsi"/>
        </w:rPr>
        <w:t>pasiūlymas galioja iki pirkimo dokumentuose nurodyto termino pabaigos;</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7B1576" w:rsidRPr="004D0AEB" w14:paraId="18B4CC6D" w14:textId="77777777" w:rsidTr="00307D28">
        <w:trPr>
          <w:trHeight w:val="285"/>
        </w:trPr>
        <w:tc>
          <w:tcPr>
            <w:tcW w:w="3284" w:type="dxa"/>
            <w:tcBorders>
              <w:top w:val="nil"/>
              <w:left w:val="nil"/>
              <w:bottom w:val="single" w:sz="4" w:space="0" w:color="auto"/>
              <w:right w:val="nil"/>
            </w:tcBorders>
          </w:tcPr>
          <w:p w14:paraId="63F88430" w14:textId="77777777" w:rsidR="007B1576" w:rsidRPr="004D0AEB" w:rsidRDefault="007B1576" w:rsidP="00307D28">
            <w:pPr>
              <w:spacing w:after="0" w:line="240" w:lineRule="auto"/>
              <w:ind w:right="-1"/>
              <w:rPr>
                <w:rFonts w:cstheme="minorHAnsi"/>
              </w:rPr>
            </w:pPr>
          </w:p>
        </w:tc>
        <w:tc>
          <w:tcPr>
            <w:tcW w:w="604" w:type="dxa"/>
          </w:tcPr>
          <w:p w14:paraId="4FF4245E" w14:textId="77777777" w:rsidR="007B1576" w:rsidRPr="004D0AEB" w:rsidRDefault="007B1576" w:rsidP="00307D28">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423F872" w14:textId="77777777" w:rsidR="007B1576" w:rsidRPr="004D0AEB" w:rsidRDefault="007B1576" w:rsidP="00307D28">
            <w:pPr>
              <w:spacing w:after="0" w:line="240" w:lineRule="auto"/>
              <w:ind w:right="-1"/>
              <w:jc w:val="center"/>
              <w:rPr>
                <w:rFonts w:cstheme="minorHAnsi"/>
              </w:rPr>
            </w:pPr>
          </w:p>
        </w:tc>
        <w:tc>
          <w:tcPr>
            <w:tcW w:w="701" w:type="dxa"/>
          </w:tcPr>
          <w:p w14:paraId="52FF267F" w14:textId="77777777" w:rsidR="007B1576" w:rsidRPr="004D0AEB" w:rsidRDefault="007B1576" w:rsidP="00307D28">
            <w:pPr>
              <w:spacing w:after="0" w:line="240" w:lineRule="auto"/>
              <w:ind w:right="-1"/>
              <w:jc w:val="center"/>
              <w:rPr>
                <w:rFonts w:cstheme="minorHAnsi"/>
              </w:rPr>
            </w:pPr>
          </w:p>
        </w:tc>
        <w:tc>
          <w:tcPr>
            <w:tcW w:w="2611" w:type="dxa"/>
            <w:tcBorders>
              <w:top w:val="nil"/>
              <w:left w:val="nil"/>
              <w:bottom w:val="single" w:sz="4" w:space="0" w:color="auto"/>
              <w:right w:val="nil"/>
            </w:tcBorders>
          </w:tcPr>
          <w:p w14:paraId="2174C45C" w14:textId="77777777" w:rsidR="007B1576" w:rsidRPr="004D0AEB" w:rsidRDefault="007B1576" w:rsidP="00307D28">
            <w:pPr>
              <w:spacing w:after="0" w:line="240" w:lineRule="auto"/>
              <w:ind w:right="-1"/>
              <w:jc w:val="right"/>
              <w:rPr>
                <w:rFonts w:cstheme="minorHAnsi"/>
              </w:rPr>
            </w:pPr>
          </w:p>
        </w:tc>
        <w:tc>
          <w:tcPr>
            <w:tcW w:w="648" w:type="dxa"/>
          </w:tcPr>
          <w:p w14:paraId="179DB851" w14:textId="77777777" w:rsidR="007B1576" w:rsidRPr="004D0AEB" w:rsidRDefault="007B1576" w:rsidP="00307D28">
            <w:pPr>
              <w:spacing w:after="0" w:line="240" w:lineRule="auto"/>
              <w:ind w:right="-1"/>
              <w:jc w:val="right"/>
              <w:rPr>
                <w:rFonts w:cstheme="minorHAnsi"/>
              </w:rPr>
            </w:pPr>
          </w:p>
        </w:tc>
      </w:tr>
      <w:tr w:rsidR="007B1576" w:rsidRPr="004D0AEB" w14:paraId="51BB56EF" w14:textId="77777777" w:rsidTr="00307D28">
        <w:trPr>
          <w:trHeight w:val="1014"/>
        </w:trPr>
        <w:tc>
          <w:tcPr>
            <w:tcW w:w="3284" w:type="dxa"/>
            <w:tcBorders>
              <w:top w:val="single" w:sz="4" w:space="0" w:color="auto"/>
              <w:left w:val="nil"/>
              <w:bottom w:val="nil"/>
              <w:right w:val="nil"/>
            </w:tcBorders>
          </w:tcPr>
          <w:p w14:paraId="6B1332A2" w14:textId="77777777" w:rsidR="007B1576" w:rsidRPr="004D0AEB" w:rsidRDefault="007B1576" w:rsidP="00307D28">
            <w:pPr>
              <w:snapToGrid w:val="0"/>
              <w:spacing w:after="0" w:line="240" w:lineRule="auto"/>
              <w:rPr>
                <w:rFonts w:cstheme="minorHAnsi"/>
                <w:position w:val="6"/>
              </w:rPr>
            </w:pPr>
            <w:r w:rsidRPr="004D0AEB">
              <w:rPr>
                <w:rFonts w:cstheme="minorHAnsi"/>
                <w:position w:val="6"/>
              </w:rPr>
              <w:t>(Tiekėjo arba jo įgalioto asmens pareigų pavadinimas)</w:t>
            </w:r>
          </w:p>
        </w:tc>
        <w:tc>
          <w:tcPr>
            <w:tcW w:w="604" w:type="dxa"/>
          </w:tcPr>
          <w:p w14:paraId="5A8A642A" w14:textId="77777777" w:rsidR="007B1576" w:rsidRPr="004D0AEB" w:rsidRDefault="007B1576" w:rsidP="00307D28">
            <w:pPr>
              <w:spacing w:after="0" w:line="240" w:lineRule="auto"/>
              <w:ind w:right="-1"/>
              <w:jc w:val="center"/>
              <w:rPr>
                <w:rFonts w:cstheme="minorHAnsi"/>
              </w:rPr>
            </w:pPr>
          </w:p>
        </w:tc>
        <w:tc>
          <w:tcPr>
            <w:tcW w:w="1980" w:type="dxa"/>
            <w:tcBorders>
              <w:top w:val="single" w:sz="4" w:space="0" w:color="auto"/>
              <w:left w:val="nil"/>
              <w:bottom w:val="nil"/>
              <w:right w:val="nil"/>
            </w:tcBorders>
          </w:tcPr>
          <w:p w14:paraId="0A318E15" w14:textId="77777777" w:rsidR="007B1576" w:rsidRPr="004D0AEB" w:rsidRDefault="007B1576" w:rsidP="00307D28">
            <w:pPr>
              <w:spacing w:after="0" w:line="240" w:lineRule="auto"/>
              <w:ind w:right="-1"/>
              <w:jc w:val="center"/>
              <w:rPr>
                <w:rFonts w:cstheme="minorHAnsi"/>
              </w:rPr>
            </w:pPr>
            <w:r w:rsidRPr="004D0AEB">
              <w:rPr>
                <w:rFonts w:cstheme="minorHAnsi"/>
                <w:position w:val="6"/>
              </w:rPr>
              <w:t>(Parašas)</w:t>
            </w:r>
            <w:r w:rsidRPr="004D0AEB">
              <w:rPr>
                <w:rFonts w:cstheme="minorHAnsi"/>
                <w:i/>
              </w:rPr>
              <w:t xml:space="preserve"> </w:t>
            </w:r>
          </w:p>
        </w:tc>
        <w:tc>
          <w:tcPr>
            <w:tcW w:w="701" w:type="dxa"/>
          </w:tcPr>
          <w:p w14:paraId="2A24618B" w14:textId="77777777" w:rsidR="007B1576" w:rsidRPr="004D0AEB" w:rsidRDefault="007B1576" w:rsidP="00307D28">
            <w:pPr>
              <w:spacing w:after="0" w:line="240" w:lineRule="auto"/>
              <w:ind w:right="-1"/>
              <w:jc w:val="center"/>
              <w:rPr>
                <w:rFonts w:cstheme="minorHAnsi"/>
              </w:rPr>
            </w:pPr>
          </w:p>
        </w:tc>
        <w:tc>
          <w:tcPr>
            <w:tcW w:w="2611" w:type="dxa"/>
            <w:tcBorders>
              <w:top w:val="single" w:sz="4" w:space="0" w:color="auto"/>
              <w:left w:val="nil"/>
              <w:bottom w:val="nil"/>
              <w:right w:val="nil"/>
            </w:tcBorders>
          </w:tcPr>
          <w:p w14:paraId="50BEE7E3" w14:textId="77777777" w:rsidR="007B1576" w:rsidRPr="004D0AEB" w:rsidRDefault="007B1576" w:rsidP="00307D28">
            <w:pPr>
              <w:spacing w:after="0" w:line="240" w:lineRule="auto"/>
              <w:ind w:right="-1"/>
              <w:jc w:val="center"/>
              <w:rPr>
                <w:rFonts w:cstheme="minorHAnsi"/>
              </w:rPr>
            </w:pPr>
            <w:r w:rsidRPr="004D0AEB">
              <w:rPr>
                <w:rFonts w:cstheme="minorHAnsi"/>
                <w:position w:val="6"/>
              </w:rPr>
              <w:t>(Vardas ir pavardė)</w:t>
            </w:r>
            <w:r w:rsidRPr="004D0AEB">
              <w:rPr>
                <w:rFonts w:cstheme="minorHAnsi"/>
                <w:i/>
              </w:rPr>
              <w:t xml:space="preserve"> </w:t>
            </w:r>
          </w:p>
        </w:tc>
        <w:tc>
          <w:tcPr>
            <w:tcW w:w="648" w:type="dxa"/>
          </w:tcPr>
          <w:p w14:paraId="46D2D9DD" w14:textId="77777777" w:rsidR="007B1576" w:rsidRPr="004D0AEB" w:rsidRDefault="007B1576" w:rsidP="00307D28">
            <w:pPr>
              <w:spacing w:after="0" w:line="240" w:lineRule="auto"/>
              <w:ind w:right="-1"/>
              <w:jc w:val="center"/>
              <w:rPr>
                <w:rFonts w:cstheme="minorHAnsi"/>
              </w:rPr>
            </w:pPr>
          </w:p>
          <w:p w14:paraId="21FCCA6E" w14:textId="77777777" w:rsidR="007B1576" w:rsidRPr="004D0AEB" w:rsidRDefault="007B1576" w:rsidP="00307D28">
            <w:pPr>
              <w:spacing w:after="0" w:line="240" w:lineRule="auto"/>
              <w:ind w:right="-1"/>
              <w:jc w:val="center"/>
              <w:rPr>
                <w:rFonts w:cstheme="minorHAnsi"/>
              </w:rPr>
            </w:pPr>
          </w:p>
          <w:p w14:paraId="79EE9AF3" w14:textId="77777777" w:rsidR="007B1576" w:rsidRPr="004D0AEB" w:rsidRDefault="007B1576" w:rsidP="00307D28">
            <w:pPr>
              <w:spacing w:after="0" w:line="240" w:lineRule="auto"/>
              <w:ind w:right="-1"/>
              <w:jc w:val="center"/>
              <w:rPr>
                <w:rFonts w:cstheme="minorHAnsi"/>
              </w:rPr>
            </w:pPr>
          </w:p>
        </w:tc>
      </w:tr>
    </w:tbl>
    <w:p w14:paraId="1B02F601" w14:textId="77777777" w:rsidR="007B1576" w:rsidRDefault="007B1576" w:rsidP="007B1576">
      <w:pPr>
        <w:keepNext/>
        <w:tabs>
          <w:tab w:val="left" w:pos="284"/>
        </w:tabs>
        <w:spacing w:before="60" w:after="60" w:line="240" w:lineRule="auto"/>
        <w:jc w:val="both"/>
        <w:outlineLvl w:val="0"/>
        <w:rPr>
          <w:rFonts w:cstheme="minorHAnsi"/>
          <w:bCs/>
          <w:i/>
          <w:iCs/>
          <w:noProof/>
          <w:sz w:val="22"/>
          <w:szCs w:val="22"/>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99" w:name="_Ref39484039"/>
      <w:bookmarkStart w:id="100" w:name="_Ref40278562"/>
      <w:bookmarkStart w:id="101" w:name="_Toc216773814"/>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99"/>
      <w:bookmarkEnd w:id="100"/>
      <w:bookmarkEnd w:id="10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389AD684" w14:textId="77777777"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rPr>
        <w:t>Pasiūlymų vertinimo kriterijai:</w:t>
      </w:r>
    </w:p>
    <w:tbl>
      <w:tblPr>
        <w:tblW w:w="9650" w:type="dxa"/>
        <w:tblLook w:val="04A0" w:firstRow="1" w:lastRow="0" w:firstColumn="1" w:lastColumn="0" w:noHBand="0" w:noVBand="1"/>
      </w:tblPr>
      <w:tblGrid>
        <w:gridCol w:w="1045"/>
        <w:gridCol w:w="6922"/>
        <w:gridCol w:w="1683"/>
      </w:tblGrid>
      <w:tr w:rsidR="004D0AEB" w:rsidRPr="00F91331" w14:paraId="0BA79BDC" w14:textId="77777777" w:rsidTr="00307D28">
        <w:trPr>
          <w:trHeight w:val="756"/>
        </w:trPr>
        <w:tc>
          <w:tcPr>
            <w:tcW w:w="1045" w:type="dxa"/>
            <w:tcBorders>
              <w:top w:val="single" w:sz="4" w:space="0" w:color="000000"/>
              <w:left w:val="single" w:sz="4" w:space="0" w:color="000000"/>
              <w:bottom w:val="single" w:sz="4" w:space="0" w:color="000000"/>
              <w:right w:val="single" w:sz="4" w:space="0" w:color="000000"/>
            </w:tcBorders>
            <w:hideMark/>
          </w:tcPr>
          <w:p w14:paraId="27245767" w14:textId="77777777" w:rsidR="004D0AEB" w:rsidRPr="00F91331" w:rsidRDefault="004D0AEB" w:rsidP="00307D28">
            <w:pPr>
              <w:spacing w:after="0" w:line="240" w:lineRule="auto"/>
              <w:ind w:firstLine="567"/>
              <w:jc w:val="both"/>
              <w:rPr>
                <w:rFonts w:cstheme="minorHAnsi"/>
                <w:b/>
              </w:rPr>
            </w:pPr>
            <w:r w:rsidRPr="00F91331">
              <w:rPr>
                <w:rFonts w:cstheme="minorHAnsi"/>
                <w:b/>
              </w:rPr>
              <w:t>Eil. Nr.</w:t>
            </w:r>
          </w:p>
        </w:tc>
        <w:tc>
          <w:tcPr>
            <w:tcW w:w="6922" w:type="dxa"/>
            <w:tcBorders>
              <w:top w:val="single" w:sz="4" w:space="0" w:color="000000"/>
              <w:left w:val="single" w:sz="4" w:space="0" w:color="000000"/>
              <w:bottom w:val="single" w:sz="4" w:space="0" w:color="000000"/>
              <w:right w:val="single" w:sz="4" w:space="0" w:color="000000"/>
            </w:tcBorders>
            <w:vAlign w:val="center"/>
            <w:hideMark/>
          </w:tcPr>
          <w:p w14:paraId="3839CEE7" w14:textId="77777777" w:rsidR="004D0AEB" w:rsidRPr="00F91331" w:rsidRDefault="004D0AEB" w:rsidP="00307D28">
            <w:pPr>
              <w:spacing w:after="0" w:line="240" w:lineRule="auto"/>
              <w:ind w:firstLine="567"/>
              <w:jc w:val="both"/>
              <w:rPr>
                <w:rFonts w:cstheme="minorHAnsi"/>
                <w:b/>
              </w:rPr>
            </w:pPr>
            <w:r w:rsidRPr="00F91331">
              <w:rPr>
                <w:rFonts w:cstheme="minorHAnsi"/>
                <w:b/>
              </w:rPr>
              <w:t>Vertinimo kriterijai</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1CC34E82" w14:textId="77777777" w:rsidR="004D0AEB" w:rsidRPr="001340ED" w:rsidRDefault="004D0AEB" w:rsidP="00FD23D8">
            <w:pPr>
              <w:spacing w:after="0" w:line="240" w:lineRule="auto"/>
              <w:jc w:val="both"/>
              <w:rPr>
                <w:rFonts w:cstheme="minorHAnsi"/>
                <w:b/>
                <w:color w:val="000000" w:themeColor="text1"/>
              </w:rPr>
            </w:pPr>
            <w:r w:rsidRPr="001340ED">
              <w:rPr>
                <w:rFonts w:cstheme="minorHAnsi"/>
                <w:b/>
                <w:color w:val="000000" w:themeColor="text1"/>
              </w:rPr>
              <w:t>Kriterijaus lyginamasis svoris</w:t>
            </w:r>
          </w:p>
        </w:tc>
      </w:tr>
      <w:tr w:rsidR="004D0AEB" w:rsidRPr="00F91331" w14:paraId="5B2006AB" w14:textId="77777777" w:rsidTr="00307D28">
        <w:trPr>
          <w:trHeight w:val="275"/>
        </w:trPr>
        <w:tc>
          <w:tcPr>
            <w:tcW w:w="1045" w:type="dxa"/>
            <w:tcBorders>
              <w:top w:val="single" w:sz="4" w:space="0" w:color="000000"/>
              <w:left w:val="single" w:sz="4" w:space="0" w:color="000000"/>
              <w:bottom w:val="single" w:sz="4" w:space="0" w:color="000000"/>
              <w:right w:val="single" w:sz="4" w:space="0" w:color="000000"/>
            </w:tcBorders>
            <w:vAlign w:val="center"/>
            <w:hideMark/>
          </w:tcPr>
          <w:p w14:paraId="3812F71A" w14:textId="77777777" w:rsidR="004D0AEB" w:rsidRPr="00F91331" w:rsidRDefault="004D0AEB" w:rsidP="00307D28">
            <w:pPr>
              <w:spacing w:after="0" w:line="240" w:lineRule="auto"/>
              <w:ind w:firstLine="567"/>
              <w:jc w:val="both"/>
              <w:rPr>
                <w:rFonts w:cstheme="minorHAnsi"/>
              </w:rPr>
            </w:pPr>
            <w:r w:rsidRPr="00F91331">
              <w:rPr>
                <w:rFonts w:cstheme="minorHAnsi"/>
              </w:rPr>
              <w:t>1.</w:t>
            </w:r>
          </w:p>
        </w:tc>
        <w:tc>
          <w:tcPr>
            <w:tcW w:w="6922" w:type="dxa"/>
            <w:tcBorders>
              <w:top w:val="single" w:sz="4" w:space="0" w:color="000000"/>
              <w:left w:val="single" w:sz="4" w:space="0" w:color="000000"/>
              <w:bottom w:val="single" w:sz="4" w:space="0" w:color="000000"/>
              <w:right w:val="single" w:sz="4" w:space="0" w:color="000000"/>
            </w:tcBorders>
            <w:vAlign w:val="center"/>
            <w:hideMark/>
          </w:tcPr>
          <w:p w14:paraId="4A9E726B" w14:textId="77777777" w:rsidR="004D0AEB" w:rsidRPr="00F91331" w:rsidRDefault="004D0AEB" w:rsidP="00307D28">
            <w:pPr>
              <w:spacing w:after="0" w:line="240" w:lineRule="auto"/>
              <w:jc w:val="both"/>
              <w:rPr>
                <w:rFonts w:cstheme="minorHAnsi"/>
                <w:bCs/>
              </w:rPr>
            </w:pPr>
            <w:r w:rsidRPr="00F91331">
              <w:rPr>
                <w:rFonts w:cstheme="minorHAnsi"/>
                <w:bCs/>
              </w:rPr>
              <w:t>Kaina</w:t>
            </w:r>
            <w:r w:rsidRPr="00F91331">
              <w:rPr>
                <w:rFonts w:cstheme="minorHAnsi"/>
                <w:bCs/>
                <w:i/>
              </w:rPr>
              <w:t xml:space="preserve">, </w:t>
            </w:r>
            <w:r w:rsidRPr="00F91331">
              <w:rPr>
                <w:rFonts w:cstheme="minorHAnsi"/>
                <w:bCs/>
              </w:rPr>
              <w:t>C</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3B9841C5" w14:textId="77777777" w:rsidR="004D0AEB" w:rsidRPr="001340ED" w:rsidRDefault="004D0AEB" w:rsidP="00307D28">
            <w:pPr>
              <w:spacing w:after="0" w:line="240" w:lineRule="auto"/>
              <w:ind w:firstLine="567"/>
              <w:jc w:val="both"/>
              <w:rPr>
                <w:rFonts w:cstheme="minorHAnsi"/>
                <w:color w:val="000000" w:themeColor="text1"/>
              </w:rPr>
            </w:pPr>
            <w:r w:rsidRPr="001340ED">
              <w:rPr>
                <w:rFonts w:cstheme="minorHAnsi"/>
                <w:color w:val="000000" w:themeColor="text1"/>
              </w:rPr>
              <w:t>X=99</w:t>
            </w:r>
          </w:p>
        </w:tc>
      </w:tr>
      <w:tr w:rsidR="004D0AEB" w:rsidRPr="00F91331" w14:paraId="711838E5" w14:textId="77777777" w:rsidTr="00307D28">
        <w:trPr>
          <w:trHeight w:val="563"/>
        </w:trPr>
        <w:tc>
          <w:tcPr>
            <w:tcW w:w="1045" w:type="dxa"/>
            <w:tcBorders>
              <w:top w:val="single" w:sz="4" w:space="0" w:color="000000"/>
              <w:left w:val="single" w:sz="4" w:space="0" w:color="000000"/>
              <w:bottom w:val="single" w:sz="4" w:space="0" w:color="000000"/>
              <w:right w:val="single" w:sz="4" w:space="0" w:color="000000"/>
            </w:tcBorders>
            <w:vAlign w:val="center"/>
            <w:hideMark/>
          </w:tcPr>
          <w:p w14:paraId="76ACC1BC" w14:textId="77777777" w:rsidR="004D0AEB" w:rsidRPr="00F91331" w:rsidRDefault="004D0AEB" w:rsidP="00307D28">
            <w:pPr>
              <w:spacing w:after="0" w:line="240" w:lineRule="auto"/>
              <w:ind w:firstLine="567"/>
              <w:jc w:val="both"/>
              <w:rPr>
                <w:rFonts w:cstheme="minorHAnsi"/>
              </w:rPr>
            </w:pPr>
            <w:r w:rsidRPr="00F91331">
              <w:rPr>
                <w:rFonts w:cstheme="minorHAnsi"/>
              </w:rPr>
              <w:t>2.</w:t>
            </w:r>
          </w:p>
        </w:tc>
        <w:tc>
          <w:tcPr>
            <w:tcW w:w="6922" w:type="dxa"/>
            <w:tcBorders>
              <w:top w:val="single" w:sz="4" w:space="0" w:color="000000"/>
              <w:left w:val="single" w:sz="4" w:space="0" w:color="000000"/>
              <w:bottom w:val="single" w:sz="4" w:space="0" w:color="000000"/>
              <w:right w:val="single" w:sz="4" w:space="0" w:color="000000"/>
            </w:tcBorders>
            <w:vAlign w:val="center"/>
            <w:hideMark/>
          </w:tcPr>
          <w:p w14:paraId="5C912D8D" w14:textId="62B8DA1E" w:rsidR="004D0AEB" w:rsidRPr="00A1622C" w:rsidRDefault="004D0AEB" w:rsidP="00307D28">
            <w:pPr>
              <w:spacing w:after="0" w:line="240" w:lineRule="auto"/>
              <w:jc w:val="both"/>
              <w:rPr>
                <w:rFonts w:cstheme="minorHAnsi"/>
                <w:bCs/>
                <w:i/>
                <w:iCs/>
                <w:vertAlign w:val="subscript"/>
              </w:rPr>
            </w:pPr>
            <w:r w:rsidRPr="00F91331">
              <w:rPr>
                <w:rFonts w:cstheme="minorHAnsi"/>
                <w:bCs/>
                <w:iCs/>
              </w:rPr>
              <w:t xml:space="preserve">Socialinis kriterijus: darbų atlikimui planuojamų įdarbinti/įdarbintų nepalankioje padėtyje esančių asmenų skaičius, </w:t>
            </w:r>
            <w:r w:rsidRPr="00F91331">
              <w:rPr>
                <w:rFonts w:cstheme="minorHAnsi"/>
                <w:bCs/>
                <w:i/>
                <w:iCs/>
              </w:rPr>
              <w:t>T</w:t>
            </w:r>
            <w:r>
              <w:rPr>
                <w:rFonts w:cstheme="minorHAnsi"/>
                <w:bCs/>
                <w:i/>
                <w:iCs/>
                <w:vertAlign w:val="subscript"/>
              </w:rPr>
              <w:t>1</w:t>
            </w:r>
          </w:p>
        </w:tc>
        <w:tc>
          <w:tcPr>
            <w:tcW w:w="1683" w:type="dxa"/>
            <w:tcBorders>
              <w:top w:val="single" w:sz="4" w:space="0" w:color="000000"/>
              <w:left w:val="single" w:sz="4" w:space="0" w:color="000000"/>
              <w:bottom w:val="single" w:sz="4" w:space="0" w:color="000000"/>
              <w:right w:val="single" w:sz="4" w:space="0" w:color="000000"/>
            </w:tcBorders>
            <w:vAlign w:val="center"/>
            <w:hideMark/>
          </w:tcPr>
          <w:p w14:paraId="488D558F" w14:textId="77777777" w:rsidR="004D0AEB" w:rsidRPr="001340ED" w:rsidRDefault="004D0AEB" w:rsidP="00307D28">
            <w:pPr>
              <w:spacing w:after="0" w:line="240" w:lineRule="auto"/>
              <w:ind w:firstLine="567"/>
              <w:jc w:val="both"/>
              <w:rPr>
                <w:rFonts w:cstheme="minorHAnsi"/>
                <w:color w:val="000000" w:themeColor="text1"/>
              </w:rPr>
            </w:pPr>
            <w:r w:rsidRPr="001340ED">
              <w:rPr>
                <w:rFonts w:cstheme="minorHAnsi"/>
                <w:color w:val="000000" w:themeColor="text1"/>
              </w:rPr>
              <w:t>Y</w:t>
            </w:r>
            <w:r w:rsidRPr="001340ED">
              <w:rPr>
                <w:rFonts w:cstheme="minorHAnsi"/>
                <w:color w:val="000000" w:themeColor="text1"/>
                <w:vertAlign w:val="subscript"/>
              </w:rPr>
              <w:t>1</w:t>
            </w:r>
            <w:r w:rsidRPr="001340ED">
              <w:rPr>
                <w:rFonts w:cstheme="minorHAnsi"/>
                <w:color w:val="000000" w:themeColor="text1"/>
              </w:rPr>
              <w:t>=0,5</w:t>
            </w:r>
          </w:p>
        </w:tc>
      </w:tr>
      <w:tr w:rsidR="004D0AEB" w:rsidRPr="00F91331" w14:paraId="1B122BD7" w14:textId="77777777" w:rsidTr="00307D28">
        <w:trPr>
          <w:trHeight w:val="563"/>
        </w:trPr>
        <w:tc>
          <w:tcPr>
            <w:tcW w:w="1045" w:type="dxa"/>
            <w:tcBorders>
              <w:top w:val="single" w:sz="4" w:space="0" w:color="000000"/>
              <w:left w:val="single" w:sz="4" w:space="0" w:color="000000"/>
              <w:bottom w:val="single" w:sz="4" w:space="0" w:color="000000"/>
              <w:right w:val="single" w:sz="4" w:space="0" w:color="000000"/>
            </w:tcBorders>
            <w:vAlign w:val="center"/>
          </w:tcPr>
          <w:p w14:paraId="494BA340" w14:textId="77777777" w:rsidR="004D0AEB" w:rsidRPr="00F91331" w:rsidRDefault="004D0AEB" w:rsidP="00307D28">
            <w:pPr>
              <w:spacing w:after="0" w:line="240" w:lineRule="auto"/>
              <w:ind w:firstLine="567"/>
              <w:jc w:val="both"/>
              <w:rPr>
                <w:rFonts w:cstheme="minorHAnsi"/>
              </w:rPr>
            </w:pPr>
            <w:r>
              <w:rPr>
                <w:rFonts w:cstheme="minorHAnsi"/>
              </w:rPr>
              <w:t>3.</w:t>
            </w:r>
          </w:p>
        </w:tc>
        <w:tc>
          <w:tcPr>
            <w:tcW w:w="6922" w:type="dxa"/>
            <w:tcBorders>
              <w:top w:val="single" w:sz="4" w:space="0" w:color="000000"/>
              <w:left w:val="single" w:sz="4" w:space="0" w:color="000000"/>
              <w:bottom w:val="single" w:sz="4" w:space="0" w:color="000000"/>
              <w:right w:val="single" w:sz="4" w:space="0" w:color="000000"/>
            </w:tcBorders>
            <w:vAlign w:val="center"/>
          </w:tcPr>
          <w:p w14:paraId="75C2A40A" w14:textId="77777777" w:rsidR="004D0AEB" w:rsidRPr="00F91331" w:rsidRDefault="004D0AEB" w:rsidP="00307D28">
            <w:pPr>
              <w:spacing w:after="0" w:line="240" w:lineRule="auto"/>
              <w:jc w:val="both"/>
              <w:rPr>
                <w:rFonts w:cstheme="minorHAnsi"/>
                <w:bCs/>
                <w:iCs/>
              </w:rPr>
            </w:pPr>
            <w:r w:rsidRPr="00A1622C">
              <w:rPr>
                <w:rFonts w:cstheme="minorHAnsi"/>
                <w:bCs/>
                <w:iCs/>
              </w:rPr>
              <w:t>Darbo organizavimo kriterijus: alkoholio kontrolės darbe sistema, T</w:t>
            </w:r>
            <w:r w:rsidRPr="00A1622C">
              <w:rPr>
                <w:rFonts w:cstheme="minorHAnsi"/>
                <w:bCs/>
                <w:iCs/>
                <w:vertAlign w:val="subscript"/>
              </w:rPr>
              <w:t>2</w:t>
            </w:r>
          </w:p>
        </w:tc>
        <w:tc>
          <w:tcPr>
            <w:tcW w:w="1683" w:type="dxa"/>
            <w:tcBorders>
              <w:top w:val="single" w:sz="4" w:space="0" w:color="000000"/>
              <w:left w:val="single" w:sz="4" w:space="0" w:color="000000"/>
              <w:bottom w:val="single" w:sz="4" w:space="0" w:color="000000"/>
              <w:right w:val="single" w:sz="4" w:space="0" w:color="000000"/>
            </w:tcBorders>
            <w:vAlign w:val="center"/>
          </w:tcPr>
          <w:p w14:paraId="471C1303" w14:textId="77777777" w:rsidR="004D0AEB" w:rsidRPr="001340ED" w:rsidRDefault="004D0AEB" w:rsidP="00307D28">
            <w:pPr>
              <w:spacing w:after="0" w:line="240" w:lineRule="auto"/>
              <w:ind w:firstLine="567"/>
              <w:jc w:val="both"/>
              <w:rPr>
                <w:rFonts w:cstheme="minorHAnsi"/>
                <w:color w:val="000000" w:themeColor="text1"/>
              </w:rPr>
            </w:pPr>
            <w:r w:rsidRPr="001340ED">
              <w:rPr>
                <w:rFonts w:cstheme="minorHAnsi"/>
                <w:color w:val="000000" w:themeColor="text1"/>
              </w:rPr>
              <w:t>Y</w:t>
            </w:r>
            <w:r w:rsidRPr="001340ED">
              <w:rPr>
                <w:rFonts w:cstheme="minorHAnsi"/>
                <w:color w:val="000000" w:themeColor="text1"/>
                <w:vertAlign w:val="subscript"/>
              </w:rPr>
              <w:t>2</w:t>
            </w:r>
            <w:r w:rsidRPr="001340ED">
              <w:rPr>
                <w:rFonts w:cstheme="minorHAnsi"/>
                <w:color w:val="000000" w:themeColor="text1"/>
                <w:lang w:val="en-US"/>
              </w:rPr>
              <w:t>=0,5</w:t>
            </w:r>
          </w:p>
        </w:tc>
      </w:tr>
    </w:tbl>
    <w:p w14:paraId="2328911A" w14:textId="77777777"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rPr>
        <w:t xml:space="preserve">Ekonominis naudingumas (S) apskaičiuojamas sudedant tiekėjo pasiūlymo kainos C ir kokybės kriterijaus (T) balus: </w:t>
      </w:r>
      <w:r w:rsidRPr="00F91331">
        <w:rPr>
          <w:rFonts w:cstheme="minorHAnsi"/>
          <w:b/>
          <w:bCs/>
        </w:rPr>
        <w:t>S = C + T</w:t>
      </w:r>
      <w:r w:rsidRPr="00F91331">
        <w:rPr>
          <w:rFonts w:cstheme="minorHAnsi"/>
        </w:rPr>
        <w:t>.</w:t>
      </w:r>
    </w:p>
    <w:p w14:paraId="66535C8C" w14:textId="77777777"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b/>
          <w:bCs/>
        </w:rPr>
        <w:t>Pasiūlymo kainos (C) balai</w:t>
      </w:r>
      <w:r w:rsidRPr="00F91331">
        <w:rPr>
          <w:rFonts w:cstheme="minorHAnsi"/>
        </w:rPr>
        <w:t xml:space="preserve"> apskaičiuojami pagal formulę:</w:t>
      </w:r>
    </w:p>
    <w:p w14:paraId="2712595A" w14:textId="7FCA9861" w:rsidR="004D0AEB" w:rsidRPr="00F91331" w:rsidRDefault="004D0AEB" w:rsidP="004D0AEB">
      <w:pPr>
        <w:spacing w:after="0" w:line="240" w:lineRule="auto"/>
        <w:ind w:firstLine="567"/>
        <w:rPr>
          <w:rFonts w:cstheme="minorHAnsi"/>
          <w:b/>
          <w:bCs/>
        </w:rPr>
      </w:pPr>
      <w:r w:rsidRPr="00F91331">
        <w:rPr>
          <w:rFonts w:cstheme="minorHAnsi"/>
          <w:b/>
          <w:bCs/>
        </w:rPr>
        <w:t>C =(1 – (X/</w:t>
      </w:r>
      <w:r w:rsidR="00FD23D8" w:rsidRPr="00FD23D8">
        <w:rPr>
          <w:rFonts w:cstheme="minorHAnsi"/>
          <w:b/>
          <w:bCs/>
        </w:rPr>
        <w:t>3932500,00</w:t>
      </w:r>
      <w:r w:rsidRPr="00F91331">
        <w:rPr>
          <w:rFonts w:cstheme="minorHAnsi"/>
          <w:b/>
          <w:bCs/>
        </w:rPr>
        <w:t>)) * Kainos lyginamasis svoris,</w:t>
      </w:r>
    </w:p>
    <w:p w14:paraId="05FA9A28" w14:textId="77777777" w:rsidR="004D0AEB" w:rsidRPr="00F91331" w:rsidRDefault="004D0AEB" w:rsidP="004D0AEB">
      <w:pPr>
        <w:spacing w:after="0" w:line="240" w:lineRule="auto"/>
        <w:ind w:firstLine="567"/>
        <w:jc w:val="both"/>
        <w:rPr>
          <w:rFonts w:cstheme="minorHAnsi"/>
          <w:b/>
          <w:bCs/>
        </w:rPr>
      </w:pPr>
      <w:r w:rsidRPr="00F91331">
        <w:rPr>
          <w:rFonts w:cstheme="minorHAnsi"/>
        </w:rPr>
        <w:t>kur X yra tiekėjo pasiūlyta galutinė kaina (Eur su PVM)</w:t>
      </w:r>
      <w:r w:rsidRPr="00F91331">
        <w:rPr>
          <w:rFonts w:cstheme="minorHAnsi"/>
          <w:b/>
          <w:bCs/>
        </w:rPr>
        <w:t>.</w:t>
      </w:r>
    </w:p>
    <w:p w14:paraId="79F89671" w14:textId="77777777" w:rsidR="004D0AEB" w:rsidRDefault="004D0AEB" w:rsidP="004D0AEB">
      <w:pPr>
        <w:spacing w:after="0" w:line="240" w:lineRule="auto"/>
        <w:ind w:firstLine="567"/>
        <w:jc w:val="both"/>
        <w:rPr>
          <w:rFonts w:cstheme="minorHAnsi"/>
          <w:i/>
          <w:iCs/>
        </w:rPr>
      </w:pPr>
      <w:r w:rsidRPr="00F91331">
        <w:rPr>
          <w:rFonts w:cstheme="minorHAnsi"/>
          <w:b/>
          <w:bCs/>
          <w:i/>
          <w:iCs/>
        </w:rPr>
        <w:t>Pastaba</w:t>
      </w:r>
      <w:r w:rsidRPr="00F91331">
        <w:rPr>
          <w:rFonts w:cstheme="minorHAnsi"/>
          <w:bCs/>
          <w:i/>
          <w:iCs/>
        </w:rPr>
        <w:t>.</w:t>
      </w:r>
      <w:r w:rsidRPr="00F91331">
        <w:rPr>
          <w:rFonts w:cstheme="minorHAnsi"/>
          <w:bCs/>
          <w:i/>
        </w:rPr>
        <w:t xml:space="preserve"> P</w:t>
      </w:r>
      <w:r w:rsidRPr="00F91331">
        <w:rPr>
          <w:rFonts w:cstheme="minorHAnsi"/>
          <w:i/>
          <w:iCs/>
        </w:rPr>
        <w:t>agal aukščiau nurodytą formulę didžiausią leistiną kainą nurodęs tiekėjas gauna 0 balų, o maksimalų balą (teoriškai) gautų tiekėjas, nurodęs kainą lygią 0. Visi kiti balai už kainas nuo 0 iki maksimalios leistinos pasiskirsto proporcingai.</w:t>
      </w:r>
    </w:p>
    <w:p w14:paraId="50B069CE" w14:textId="77777777" w:rsidR="004D0AEB" w:rsidRPr="00B66C23" w:rsidRDefault="004D0AEB" w:rsidP="004D0AEB">
      <w:pPr>
        <w:numPr>
          <w:ilvl w:val="3"/>
          <w:numId w:val="38"/>
        </w:numPr>
        <w:spacing w:after="0" w:line="240" w:lineRule="auto"/>
        <w:ind w:left="0" w:firstLine="567"/>
        <w:jc w:val="both"/>
        <w:rPr>
          <w:rFonts w:cstheme="minorHAnsi"/>
        </w:rPr>
      </w:pPr>
      <w:r w:rsidRPr="00B66C23">
        <w:rPr>
          <w:rFonts w:cstheme="minorHAnsi"/>
          <w:b/>
          <w:bCs/>
        </w:rPr>
        <w:t>Kriterijaus (T) balai</w:t>
      </w:r>
      <w:r w:rsidRPr="00B66C23">
        <w:rPr>
          <w:rFonts w:cstheme="minorHAnsi"/>
        </w:rPr>
        <w:t xml:space="preserve"> apskaičiuojami sudedant atskirų kriterijų balus.</w:t>
      </w:r>
    </w:p>
    <w:p w14:paraId="1AD7EE50" w14:textId="77777777" w:rsidR="004D0AEB" w:rsidRPr="00A1622C" w:rsidRDefault="004D0AEB" w:rsidP="004D0AEB">
      <w:pPr>
        <w:spacing w:after="0" w:line="240" w:lineRule="auto"/>
        <w:ind w:firstLine="567"/>
        <w:jc w:val="both"/>
        <w:rPr>
          <w:rFonts w:cstheme="minorHAnsi"/>
          <w:i/>
          <w:iCs/>
        </w:rPr>
      </w:pPr>
      <w:r w:rsidRPr="00A1622C">
        <w:rPr>
          <w:rFonts w:cstheme="minorHAnsi"/>
          <w:b/>
          <w:bCs/>
        </w:rPr>
        <w:t>T = T</w:t>
      </w:r>
      <w:r w:rsidRPr="00A1622C">
        <w:rPr>
          <w:rFonts w:cstheme="minorHAnsi"/>
          <w:b/>
          <w:bCs/>
          <w:vertAlign w:val="subscript"/>
        </w:rPr>
        <w:t>1</w:t>
      </w:r>
      <w:r w:rsidRPr="00A1622C">
        <w:rPr>
          <w:rFonts w:cstheme="minorHAnsi"/>
          <w:b/>
          <w:bCs/>
        </w:rPr>
        <w:t xml:space="preserve"> + T</w:t>
      </w:r>
      <w:r w:rsidRPr="00A1622C">
        <w:rPr>
          <w:rFonts w:cstheme="minorHAnsi"/>
          <w:b/>
          <w:bCs/>
          <w:vertAlign w:val="subscript"/>
        </w:rPr>
        <w:t>2</w:t>
      </w:r>
    </w:p>
    <w:p w14:paraId="68DE2ACF" w14:textId="5A5F1EFF" w:rsidR="004D0AEB" w:rsidRPr="00F91331" w:rsidRDefault="004D0AEB" w:rsidP="004D0AEB">
      <w:pPr>
        <w:numPr>
          <w:ilvl w:val="3"/>
          <w:numId w:val="38"/>
        </w:numPr>
        <w:spacing w:after="0" w:line="240" w:lineRule="auto"/>
        <w:ind w:left="0" w:firstLine="567"/>
        <w:jc w:val="both"/>
        <w:rPr>
          <w:rFonts w:cstheme="minorHAnsi"/>
        </w:rPr>
      </w:pPr>
      <w:r w:rsidRPr="00F91331">
        <w:rPr>
          <w:rFonts w:cstheme="minorHAnsi"/>
          <w:b/>
          <w:iCs/>
        </w:rPr>
        <w:t>Antrasis kriterijus, t. y.</w:t>
      </w:r>
      <w:r w:rsidRPr="00F91331">
        <w:rPr>
          <w:rFonts w:cstheme="minorHAnsi"/>
          <w:b/>
          <w:i/>
        </w:rPr>
        <w:t xml:space="preserve"> </w:t>
      </w:r>
      <w:r w:rsidRPr="00F91331">
        <w:rPr>
          <w:rFonts w:cstheme="minorHAnsi"/>
          <w:b/>
          <w:iCs/>
        </w:rPr>
        <w:t>socialinis kriterijus: darbų atlikimui įdarbintų nepalankioje padėtyje esančių asmenų per visą darbų (arba darbų, kuriuos atlikti privalo nepalankioje padėtyje esantis įdarbintas asmuo) vykdymo laikotarpį skaičius, (T</w:t>
      </w:r>
      <w:r w:rsidRPr="00F91331">
        <w:rPr>
          <w:rFonts w:cstheme="minorHAnsi"/>
          <w:b/>
          <w:iCs/>
          <w:vertAlign w:val="subscript"/>
        </w:rPr>
        <w:t>1</w:t>
      </w:r>
      <w:r w:rsidRPr="00F91331">
        <w:rPr>
          <w:rFonts w:cstheme="minorHAnsi"/>
          <w:b/>
          <w:iCs/>
        </w:rPr>
        <w:t xml:space="preserve">), </w:t>
      </w:r>
      <w:r w:rsidRPr="00F91331">
        <w:rPr>
          <w:rFonts w:cstheme="minorHAnsi"/>
          <w:bCs/>
          <w:iCs/>
        </w:rPr>
        <w:t>suteikia galimybę gauti papildomų kokybinių balų už tai, kad tiekėjas ir ūkio subjektas, kurio pajėgumais remiamasi, ir/ar subrangovas, jeigu jis pasitelkiamas, įsipareigoja sutarties tiesioginiam vykdymui (darbų atlikimui) įdarbinti/paskirti</w:t>
      </w:r>
      <w:r w:rsidRPr="00F91331">
        <w:rPr>
          <w:rFonts w:cstheme="minorHAnsi"/>
        </w:rPr>
        <w:t xml:space="preserve"> nepalankioje padėtyje esančių asmenų, kurie priklauso šiai(-ioms) tikslinei (-ėms) grupei (-ėms):  </w:t>
      </w:r>
    </w:p>
    <w:p w14:paraId="403CAFEA"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 xml:space="preserve">asmuo (-ys) su negalia; </w:t>
      </w:r>
    </w:p>
    <w:p w14:paraId="67F6B49A"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 xml:space="preserve">vaiko motina (įmotė) arba tėvas (įtėvis), vaiko globėjas, rūpintojas ir asmuo (-enys), auginantys vaiką (įvaikį) su negalia iki 18 metų; </w:t>
      </w:r>
    </w:p>
    <w:p w14:paraId="7BC8729A"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vaiko motina (įmotė) arba tėvas (įtėvis), vaiko globėjas, rūpintojas, faktiškai vieni auginantys vaiką (įvaikį) iki 8 metų;</w:t>
      </w:r>
    </w:p>
    <w:p w14:paraId="0DFF0291" w14:textId="5DEB5E80"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 xml:space="preserve">asmuo (-enys), prižiūrintys šeimos narius su negalia, kuriems ANTA sprendimu nustatytas individualios pagalbos teikimo išlaidų kompensacijos poreikis; </w:t>
      </w:r>
    </w:p>
    <w:p w14:paraId="5316CC47"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 xml:space="preserve">asmuo (-enys), kuriam (-iems) suteiktas pabėgėlio statusas arba asmuo (-enys), kuriam (-iems) suteikta papildoma ar laikinoji apsauga; </w:t>
      </w:r>
    </w:p>
    <w:p w14:paraId="1DF7EAB3"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asmuo (-enys), baigęs (-ę) psichologinės ir socialinės reabilitacijos programas, skirtas nuo psichoaktyviųjų medžiagų vartojimo priklausomiems asmenims reabilituoti;</w:t>
      </w:r>
    </w:p>
    <w:p w14:paraId="5C0586EE"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asmuo (-enys), grįžęs (-ę) iš laisvės atėmimo vietų;</w:t>
      </w:r>
    </w:p>
    <w:p w14:paraId="3989712B"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vyresnis (-i) kaip 50 metų asmuo (-enys);</w:t>
      </w:r>
    </w:p>
    <w:p w14:paraId="4442D3B4" w14:textId="77777777" w:rsidR="00DF258D"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16–24 metų bedarbis (-iai);</w:t>
      </w:r>
    </w:p>
    <w:p w14:paraId="3B1126A4" w14:textId="77777777" w:rsidR="00F727FC"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lastRenderedPageBreak/>
        <w:t>pirmą kartą darbo veiklą pradedantis (-ys) bedarbis (-iai), kvalifikaciją</w:t>
      </w:r>
      <w:r>
        <w:rPr>
          <w:rStyle w:val="Puslapioinaosnuoroda"/>
          <w:rFonts w:cstheme="minorHAnsi"/>
        </w:rPr>
        <w:footnoteReference w:id="7"/>
      </w:r>
      <w:r>
        <w:rPr>
          <w:rFonts w:cstheme="minorHAnsi"/>
        </w:rPr>
        <w:t xml:space="preserve"> </w:t>
      </w:r>
      <w:r w:rsidRPr="00DF258D">
        <w:rPr>
          <w:rFonts w:cstheme="minorHAnsi"/>
        </w:rPr>
        <w:t>įgijęs (-ę) ne daugiau kaip prieš 2 metus;</w:t>
      </w:r>
    </w:p>
    <w:p w14:paraId="31FDAE49" w14:textId="77777777" w:rsidR="00F727FC" w:rsidRDefault="00DF258D" w:rsidP="00DF258D">
      <w:pPr>
        <w:pStyle w:val="Sraopastraipa"/>
        <w:numPr>
          <w:ilvl w:val="1"/>
          <w:numId w:val="35"/>
        </w:numPr>
        <w:spacing w:after="0" w:line="240" w:lineRule="auto"/>
        <w:ind w:left="0" w:firstLine="709"/>
        <w:jc w:val="both"/>
        <w:rPr>
          <w:rFonts w:cstheme="minorHAnsi"/>
        </w:rPr>
      </w:pPr>
      <w:r w:rsidRPr="00DF258D">
        <w:rPr>
          <w:rFonts w:cstheme="minorHAnsi"/>
        </w:rPr>
        <w:t xml:space="preserve">bedarbis (-iai), kuris (-ie) paskutinius 6 mėnesius nedirbo pagal darbo sutartį ar darbo santykiams prilygintų teisinių santykių pagrindu arba nebuvo savarankiškai dirbantis (-ys) asmuo (-enys). </w:t>
      </w:r>
    </w:p>
    <w:p w14:paraId="5AF45B6E" w14:textId="5971D443" w:rsidR="004D0AEB" w:rsidRPr="00F727FC" w:rsidRDefault="004D0AEB" w:rsidP="00F727FC">
      <w:pPr>
        <w:spacing w:after="0" w:line="240" w:lineRule="auto"/>
        <w:ind w:firstLine="567"/>
        <w:jc w:val="both"/>
        <w:rPr>
          <w:rFonts w:cstheme="minorHAnsi"/>
        </w:rPr>
      </w:pPr>
      <w:r w:rsidRPr="00F727FC">
        <w:rPr>
          <w:rFonts w:cstheme="minorHAnsi"/>
          <w:b/>
          <w:bCs/>
          <w:i/>
          <w:iCs/>
        </w:rPr>
        <w:t>Maksimalus darbų atlikimui įdarbintų nepalankioje padėtyje esančių asmenų skaičius, už kurį suteikiami maksimalūs balai – 5 (penki) asmenys</w:t>
      </w:r>
      <w:r w:rsidRPr="00F727FC">
        <w:rPr>
          <w:rFonts w:cstheme="minorHAnsi"/>
        </w:rPr>
        <w:t>.</w:t>
      </w:r>
      <w:r w:rsidRPr="00F727FC">
        <w:rPr>
          <w:rFonts w:cstheme="minorHAnsi"/>
          <w:b/>
          <w:bCs/>
        </w:rPr>
        <w:t xml:space="preserve"> </w:t>
      </w:r>
      <w:r w:rsidRPr="00F727FC">
        <w:rPr>
          <w:rFonts w:cstheme="minorHAnsi"/>
        </w:rPr>
        <w:t>Tiekėjas darbų atlikimui gali įdarbinti ir daugiau nei 5 (penkis) nepalankioje padėtyje esančius asmenis, tačiau skaičiuojant šio kriterijaus kokybinį balą bus vertinamas tik maksimalus nepalankioje padėtyje esančių asmenų skaičius – 5 (penki) asmenys. Nurodyti asmenys gali būti įdarbinti visiems techninėje specifikacijoje nurodyt</w:t>
      </w:r>
      <w:r w:rsidR="00F727FC">
        <w:rPr>
          <w:rFonts w:cstheme="minorHAnsi"/>
        </w:rPr>
        <w:t>iems</w:t>
      </w:r>
      <w:r w:rsidRPr="00F727FC">
        <w:rPr>
          <w:rFonts w:cstheme="minorHAnsi"/>
        </w:rPr>
        <w:t xml:space="preserve"> darb</w:t>
      </w:r>
      <w:r w:rsidR="00F727FC">
        <w:rPr>
          <w:rFonts w:cstheme="minorHAnsi"/>
        </w:rPr>
        <w:t>ams</w:t>
      </w:r>
      <w:r w:rsidRPr="00F727FC">
        <w:rPr>
          <w:rFonts w:cstheme="minorHAnsi"/>
        </w:rPr>
        <w:t xml:space="preserve"> atlikti. </w:t>
      </w:r>
    </w:p>
    <w:p w14:paraId="6B6470F0" w14:textId="6D18719E" w:rsidR="004D0AEB" w:rsidRPr="00F91331" w:rsidRDefault="004D0AEB" w:rsidP="004D0AEB">
      <w:pPr>
        <w:spacing w:after="0" w:line="240" w:lineRule="auto"/>
        <w:ind w:firstLine="567"/>
        <w:jc w:val="both"/>
        <w:rPr>
          <w:rFonts w:cstheme="minorHAnsi"/>
          <w:iCs/>
        </w:rPr>
      </w:pPr>
      <w:r w:rsidRPr="00F91331">
        <w:rPr>
          <w:rFonts w:cstheme="minorHAnsi"/>
          <w:iCs/>
        </w:rPr>
        <w:t>Antrojo kriterijaus, t. y. socialinio kriterijaus: darbų atlikimui įdarbintų nepalankioje padėtyje esančių asmenų per visą darbų (arba darbų, kuriuos atlikti privalo nepalankioje padėtyje esantis įdarbintas asmuo) vykdymo laikotarpį skaičius, (T</w:t>
      </w:r>
      <w:r w:rsidRPr="00F91331">
        <w:rPr>
          <w:rFonts w:cstheme="minorHAnsi"/>
          <w:iCs/>
          <w:vertAlign w:val="subscript"/>
        </w:rPr>
        <w:t>1</w:t>
      </w:r>
      <w:r w:rsidRPr="00F91331">
        <w:rPr>
          <w:rFonts w:cstheme="minorHAnsi"/>
          <w:iCs/>
        </w:rPr>
        <w:t>), balai nustatomi tokia tvarka:</w:t>
      </w:r>
    </w:p>
    <w:p w14:paraId="074D8933" w14:textId="77777777" w:rsidR="004D0AEB" w:rsidRPr="00F91331" w:rsidRDefault="004D0AEB" w:rsidP="004D0AEB">
      <w:pPr>
        <w:spacing w:after="0" w:line="240" w:lineRule="auto"/>
        <w:ind w:firstLine="567"/>
        <w:jc w:val="both"/>
        <w:rPr>
          <w:rFonts w:cstheme="minorHAnsi"/>
        </w:rPr>
      </w:pPr>
      <w:r w:rsidRPr="00F91331">
        <w:rPr>
          <w:rFonts w:cstheme="minorHAnsi"/>
          <w:b/>
          <w:bCs/>
        </w:rPr>
        <w:t>0 balų</w:t>
      </w:r>
      <w:r w:rsidRPr="00F91331">
        <w:rPr>
          <w:rFonts w:cstheme="minorHAnsi"/>
        </w:rPr>
        <w:t xml:space="preserve">, jeigu tiekėjas darbams atlikti </w:t>
      </w:r>
      <w:r w:rsidRPr="00F91331">
        <w:rPr>
          <w:rFonts w:cstheme="minorHAnsi"/>
          <w:i/>
          <w:iCs/>
        </w:rPr>
        <w:t xml:space="preserve">neįsipareigoja </w:t>
      </w:r>
      <w:r w:rsidRPr="00F91331">
        <w:rPr>
          <w:rFonts w:cstheme="minorHAnsi"/>
        </w:rPr>
        <w:t xml:space="preserve">įdarbinti asmenų iš nurodytų nepalankioje padėtyje esančių tikslinių asmenų grupės (-ių); </w:t>
      </w:r>
    </w:p>
    <w:p w14:paraId="44950D1E" w14:textId="77777777" w:rsidR="004D0AEB" w:rsidRPr="00F91331" w:rsidRDefault="004D0AEB" w:rsidP="004D0AEB">
      <w:pPr>
        <w:spacing w:after="0" w:line="240" w:lineRule="auto"/>
        <w:ind w:firstLine="567"/>
        <w:jc w:val="both"/>
        <w:rPr>
          <w:rFonts w:cstheme="minorHAnsi"/>
        </w:rPr>
      </w:pPr>
      <w:r w:rsidRPr="00B8464E">
        <w:rPr>
          <w:rFonts w:cstheme="minorHAnsi"/>
          <w:b/>
          <w:bCs/>
          <w:color w:val="EE0000"/>
        </w:rPr>
        <w:t>0,1 balo</w:t>
      </w:r>
      <w:r w:rsidRPr="00F91331">
        <w:rPr>
          <w:rFonts w:cstheme="minorHAnsi"/>
        </w:rPr>
        <w:t>, jeigu tiekėjas darbams atlikti įsipareigoja įdarbinti 1 asmenį iš nurodytų nepalankioje padėtyje esančių tikslinių asmenų grupės (-ių);</w:t>
      </w:r>
    </w:p>
    <w:p w14:paraId="25251C74" w14:textId="77777777" w:rsidR="004D0AEB" w:rsidRPr="00F91331" w:rsidRDefault="004D0AEB" w:rsidP="004D0AEB">
      <w:pPr>
        <w:spacing w:after="0" w:line="240" w:lineRule="auto"/>
        <w:ind w:firstLine="567"/>
        <w:jc w:val="both"/>
        <w:rPr>
          <w:rFonts w:cstheme="minorHAnsi"/>
        </w:rPr>
      </w:pPr>
      <w:r w:rsidRPr="00B8464E">
        <w:rPr>
          <w:rFonts w:cstheme="minorHAnsi"/>
          <w:b/>
          <w:bCs/>
          <w:color w:val="EE0000"/>
        </w:rPr>
        <w:t>0,2 balo</w:t>
      </w:r>
      <w:r w:rsidRPr="00F91331">
        <w:rPr>
          <w:rFonts w:cstheme="minorHAnsi"/>
        </w:rPr>
        <w:t xml:space="preserve">, jeigu tiekėjas darbams atlikti įsipareigoja įdarbinti 2 asmenis iš nurodytų nepalankioje padėtyje esančių tikslinių asmenų grupės (-ių); </w:t>
      </w:r>
    </w:p>
    <w:p w14:paraId="1BC15ED7" w14:textId="77777777" w:rsidR="004D0AEB" w:rsidRPr="00F91331" w:rsidRDefault="004D0AEB" w:rsidP="004D0AEB">
      <w:pPr>
        <w:spacing w:after="0" w:line="240" w:lineRule="auto"/>
        <w:ind w:firstLine="567"/>
        <w:jc w:val="both"/>
        <w:rPr>
          <w:rFonts w:cstheme="minorHAnsi"/>
        </w:rPr>
      </w:pPr>
      <w:r w:rsidRPr="00B8464E">
        <w:rPr>
          <w:rFonts w:cstheme="minorHAnsi"/>
          <w:b/>
          <w:bCs/>
          <w:color w:val="EE0000"/>
        </w:rPr>
        <w:t>0,3 balo</w:t>
      </w:r>
      <w:r w:rsidRPr="00F91331">
        <w:rPr>
          <w:rFonts w:cstheme="minorHAnsi"/>
          <w:b/>
          <w:bCs/>
        </w:rPr>
        <w:t xml:space="preserve">, </w:t>
      </w:r>
      <w:r w:rsidRPr="00F91331">
        <w:rPr>
          <w:rFonts w:cstheme="minorHAnsi"/>
        </w:rPr>
        <w:t>jeigu tiekėjas darbams atlikti įsipareigoja įdarbinti 3 asmenis iš nurodytų nepalankioje padėtyje esančių tikslinių asmenų grupės (-ių);</w:t>
      </w:r>
    </w:p>
    <w:p w14:paraId="646029A2" w14:textId="77777777" w:rsidR="004D0AEB" w:rsidRPr="00F91331" w:rsidRDefault="004D0AEB" w:rsidP="004D0AEB">
      <w:pPr>
        <w:spacing w:after="0" w:line="240" w:lineRule="auto"/>
        <w:ind w:firstLine="567"/>
        <w:jc w:val="both"/>
        <w:rPr>
          <w:rFonts w:cstheme="minorHAnsi"/>
        </w:rPr>
      </w:pPr>
      <w:r w:rsidRPr="00B8464E">
        <w:rPr>
          <w:rFonts w:cstheme="minorHAnsi"/>
          <w:b/>
          <w:bCs/>
          <w:color w:val="EE0000"/>
        </w:rPr>
        <w:t>0,4 balo</w:t>
      </w:r>
      <w:r w:rsidRPr="00F91331">
        <w:rPr>
          <w:rFonts w:cstheme="minorHAnsi"/>
          <w:b/>
          <w:bCs/>
        </w:rPr>
        <w:t xml:space="preserve">, </w:t>
      </w:r>
      <w:r w:rsidRPr="00F91331">
        <w:rPr>
          <w:rFonts w:cstheme="minorHAnsi"/>
        </w:rPr>
        <w:t>jeigu tiekėjas darbams atlikti įsipareigoja įdarbinti 4 asmenis iš nurodytų nepalankioje padėtyje esančių tikslinių asmenų grupės (-ių);</w:t>
      </w:r>
    </w:p>
    <w:p w14:paraId="582A0949" w14:textId="77777777" w:rsidR="004D0AEB" w:rsidRPr="00F91331" w:rsidRDefault="004D0AEB" w:rsidP="004D0AEB">
      <w:pPr>
        <w:spacing w:after="0" w:line="240" w:lineRule="auto"/>
        <w:ind w:firstLine="567"/>
        <w:jc w:val="both"/>
        <w:rPr>
          <w:rFonts w:cstheme="minorHAnsi"/>
        </w:rPr>
      </w:pPr>
      <w:r w:rsidRPr="00B8464E">
        <w:rPr>
          <w:rFonts w:cstheme="minorHAnsi"/>
          <w:b/>
          <w:bCs/>
          <w:color w:val="EE0000"/>
        </w:rPr>
        <w:t>0,5 balo</w:t>
      </w:r>
      <w:r w:rsidRPr="00F91331">
        <w:rPr>
          <w:rFonts w:cstheme="minorHAnsi"/>
        </w:rPr>
        <w:t xml:space="preserve">, jeigu tiekėjas darbams atlikti įsipareigoja įdarbinti 5 ir daugiau asmenis iš nurodytų nepalankioje padėtyje esančių tikslinių asmenų grupės (-ių). </w:t>
      </w:r>
    </w:p>
    <w:p w14:paraId="495F1007" w14:textId="77777777" w:rsidR="00F727FC" w:rsidRDefault="004D0AEB" w:rsidP="004D0AEB">
      <w:pPr>
        <w:spacing w:after="0" w:line="240" w:lineRule="auto"/>
        <w:ind w:firstLine="567"/>
        <w:jc w:val="both"/>
        <w:rPr>
          <w:rFonts w:cstheme="minorHAnsi"/>
        </w:rPr>
      </w:pPr>
      <w:r w:rsidRPr="00F91331">
        <w:rPr>
          <w:rFonts w:cstheme="minorHAnsi"/>
          <w:b/>
          <w:bCs/>
        </w:rPr>
        <w:t xml:space="preserve">Pastaba: </w:t>
      </w:r>
      <w:r w:rsidRPr="00F91331">
        <w:rPr>
          <w:rFonts w:cstheme="minorHAnsi"/>
          <w:b/>
          <w:bCs/>
          <w:u w:val="single"/>
        </w:rPr>
        <w:t>įdarbinimas</w:t>
      </w:r>
      <w:r w:rsidRPr="00F91331">
        <w:rPr>
          <w:rFonts w:cstheme="minorHAnsi"/>
          <w:b/>
          <w:bCs/>
        </w:rPr>
        <w:t xml:space="preserve"> </w:t>
      </w:r>
      <w:r w:rsidRPr="00F91331">
        <w:rPr>
          <w:rFonts w:cstheme="minorHAnsi"/>
        </w:rPr>
        <w:t xml:space="preserve">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 </w:t>
      </w:r>
    </w:p>
    <w:p w14:paraId="5FB322C3" w14:textId="46C60D03" w:rsidR="004D0AEB" w:rsidRPr="00F91331" w:rsidRDefault="004D0AEB" w:rsidP="004D0AEB">
      <w:pPr>
        <w:spacing w:after="0" w:line="240" w:lineRule="auto"/>
        <w:ind w:firstLine="567"/>
        <w:jc w:val="both"/>
        <w:rPr>
          <w:rFonts w:cstheme="minorHAnsi"/>
        </w:rPr>
      </w:pPr>
      <w:r w:rsidRPr="00F91331">
        <w:rPr>
          <w:rFonts w:cstheme="minorHAnsi"/>
        </w:rPr>
        <w:t>Tiekėjas, siekdamas gauti antrojo kriterijaus papildomų balų</w:t>
      </w:r>
      <w:r w:rsidR="001340ED">
        <w:rPr>
          <w:rFonts w:cstheme="minorHAnsi"/>
        </w:rPr>
        <w:t>, laimėjimo atveju</w:t>
      </w:r>
      <w:r w:rsidR="001340ED" w:rsidRPr="001340ED">
        <w:t xml:space="preserve"> </w:t>
      </w:r>
      <w:r w:rsidR="001340ED" w:rsidRPr="001340ED">
        <w:rPr>
          <w:rFonts w:cstheme="minorHAnsi"/>
        </w:rPr>
        <w:t>įsipareigoja</w:t>
      </w:r>
      <w:r w:rsidRPr="00F91331">
        <w:rPr>
          <w:rFonts w:cstheme="minorHAnsi"/>
        </w:rPr>
        <w:t xml:space="preserve">: </w:t>
      </w:r>
    </w:p>
    <w:p w14:paraId="76498C98" w14:textId="18A66A55" w:rsidR="004D0AEB" w:rsidRPr="00F91331" w:rsidRDefault="004D0AEB" w:rsidP="004D0AEB">
      <w:pPr>
        <w:numPr>
          <w:ilvl w:val="0"/>
          <w:numId w:val="39"/>
        </w:numPr>
        <w:spacing w:after="0" w:line="240" w:lineRule="auto"/>
        <w:ind w:firstLine="567"/>
        <w:jc w:val="both"/>
        <w:rPr>
          <w:rFonts w:cstheme="minorHAnsi"/>
        </w:rPr>
      </w:pPr>
      <w:r w:rsidRPr="00F91331">
        <w:rPr>
          <w:rFonts w:cstheme="minorHAnsi"/>
          <w:i/>
          <w:iCs/>
        </w:rPr>
        <w:t xml:space="preserve">a) </w:t>
      </w:r>
      <w:r w:rsidRPr="00F91331">
        <w:rPr>
          <w:rFonts w:cstheme="minorHAnsi"/>
          <w:b/>
          <w:bCs/>
        </w:rPr>
        <w:t>įdarbinti asmen</w:t>
      </w:r>
      <w:r w:rsidR="00F727FC">
        <w:rPr>
          <w:rFonts w:cstheme="minorHAnsi"/>
          <w:b/>
          <w:bCs/>
        </w:rPr>
        <w:t>į(-</w:t>
      </w:r>
      <w:r w:rsidRPr="00F91331">
        <w:rPr>
          <w:rFonts w:cstheme="minorHAnsi"/>
          <w:b/>
          <w:bCs/>
        </w:rPr>
        <w:t>is</w:t>
      </w:r>
      <w:r w:rsidR="00F727FC">
        <w:rPr>
          <w:rFonts w:cstheme="minorHAnsi"/>
          <w:b/>
          <w:bCs/>
        </w:rPr>
        <w:t>)</w:t>
      </w:r>
      <w:r w:rsidRPr="00F91331">
        <w:rPr>
          <w:rFonts w:cstheme="minorHAnsi"/>
          <w:b/>
          <w:bCs/>
        </w:rPr>
        <w:t xml:space="preserve"> sudarant darbo sutartį/paskirti pagal darbo sutartį </w:t>
      </w:r>
      <w:r w:rsidR="00F727FC">
        <w:rPr>
          <w:rFonts w:cstheme="minorHAnsi"/>
          <w:b/>
          <w:bCs/>
        </w:rPr>
        <w:t xml:space="preserve">jau </w:t>
      </w:r>
      <w:r w:rsidRPr="00F91331">
        <w:rPr>
          <w:rFonts w:cstheme="minorHAnsi"/>
          <w:b/>
          <w:bCs/>
        </w:rPr>
        <w:t xml:space="preserve">įdarbintus asmenis </w:t>
      </w:r>
      <w:r w:rsidRPr="00F91331">
        <w:rPr>
          <w:rFonts w:cstheme="minorHAnsi"/>
        </w:rPr>
        <w:t>pirkime nurodytiems darbams atlikti. Įdarbinimas gali apimti ir apmokymą</w:t>
      </w:r>
      <w:r w:rsidR="00F727FC">
        <w:rPr>
          <w:rFonts w:cstheme="minorHAnsi"/>
        </w:rPr>
        <w:t xml:space="preserve"> (profesinį mokymą)</w:t>
      </w:r>
      <w:r w:rsidRPr="00F91331">
        <w:rPr>
          <w:rFonts w:cstheme="minorHAnsi"/>
        </w:rPr>
        <w:t xml:space="preserve">, jeigu apmokymai yra susiję su įdarbinimu. Šiuo atveju tiekėjas darbų (sutarties) vykdymo laikotarpiui turi įdarbinti asmenį (-is)/paskirti įdarbintą(-us) pagal neterminuotą arba terminuotą darbo sutartį (ar darbo santykiams prilygintu teisinių santykių pagrindu), atitinkančią Lietuvos Respublikos darbo kodekso ir kolektyvinės sutarties (jeigu tokią tiekėjas turi) reikalavimus. </w:t>
      </w:r>
      <w:r w:rsidR="00F657CD" w:rsidRPr="00F657CD">
        <w:rPr>
          <w:rFonts w:cstheme="minorHAnsi"/>
        </w:rPr>
        <w:t xml:space="preserve">Su profesinio mokymo dalyviais sudaroma trišalė sutartis tarp Užimtumo tarnybos, asmens ir darbdavio (šiuo atveju tiekėjo). Trišalėje sutartyje numatoma, kad Užimtumo tarnyba finansuos profesinį mokymą, būsimas darbdavys (tiekėjas) po mokymo įdarbins asmenį pagal įgytą kvalifikaciją ar kompetenciją ne trumpiau kaip 6 mėnesių laikotarpiui, o profesinio mokymo dalyvis įsidarbins pas numatytą darbdavį (tiekėją) ir išdirbs pagal įgytą kvalifikaciją ar kompetenciją ne trumpiau kaip 6 mėnesius. </w:t>
      </w:r>
      <w:r w:rsidRPr="00F91331">
        <w:rPr>
          <w:rFonts w:cstheme="minorHAnsi"/>
        </w:rPr>
        <w:t xml:space="preserve">Asmuo (-enys) gali būti įdarbintas(-i) tiek pilnam etatui, tiek ir nepilnai darbo dienai, </w:t>
      </w:r>
      <w:r w:rsidRPr="00F91331">
        <w:rPr>
          <w:rFonts w:cstheme="minorHAnsi"/>
          <w:i/>
          <w:iCs/>
        </w:rPr>
        <w:t xml:space="preserve">ir (arba), </w:t>
      </w:r>
    </w:p>
    <w:p w14:paraId="7EA3A9C9" w14:textId="397A30FE" w:rsidR="004D0AEB" w:rsidRPr="00F91331" w:rsidRDefault="004D0AEB" w:rsidP="004D0AEB">
      <w:pPr>
        <w:numPr>
          <w:ilvl w:val="0"/>
          <w:numId w:val="39"/>
        </w:numPr>
        <w:spacing w:after="0" w:line="240" w:lineRule="auto"/>
        <w:ind w:firstLine="567"/>
        <w:jc w:val="both"/>
        <w:rPr>
          <w:rFonts w:cstheme="minorHAnsi"/>
        </w:rPr>
      </w:pPr>
      <w:r w:rsidRPr="00F91331">
        <w:rPr>
          <w:rFonts w:cstheme="minorHAnsi"/>
          <w:i/>
          <w:iCs/>
        </w:rPr>
        <w:t xml:space="preserve">b) </w:t>
      </w:r>
      <w:r w:rsidRPr="00F91331">
        <w:rPr>
          <w:rFonts w:cstheme="minorHAnsi"/>
          <w:b/>
          <w:bCs/>
        </w:rPr>
        <w:t>įdarbinti asmen</w:t>
      </w:r>
      <w:r w:rsidR="00F657CD">
        <w:rPr>
          <w:rFonts w:cstheme="minorHAnsi"/>
          <w:b/>
          <w:bCs/>
        </w:rPr>
        <w:t>į(-</w:t>
      </w:r>
      <w:r w:rsidRPr="00F91331">
        <w:rPr>
          <w:rFonts w:cstheme="minorHAnsi"/>
          <w:b/>
          <w:bCs/>
        </w:rPr>
        <w:t>is</w:t>
      </w:r>
      <w:r w:rsidR="00F657CD">
        <w:rPr>
          <w:rFonts w:cstheme="minorHAnsi"/>
          <w:b/>
          <w:bCs/>
        </w:rPr>
        <w:t>)</w:t>
      </w:r>
      <w:r w:rsidRPr="00F91331">
        <w:rPr>
          <w:rFonts w:cstheme="minorHAnsi"/>
          <w:b/>
          <w:bCs/>
        </w:rPr>
        <w:t xml:space="preserve"> pagal pameistrystės darbo sutartį</w:t>
      </w:r>
      <w:r w:rsidRPr="00F91331">
        <w:rPr>
          <w:rFonts w:cstheme="minorHAnsi"/>
          <w:vertAlign w:val="superscript"/>
        </w:rPr>
        <w:footnoteReference w:id="8"/>
      </w:r>
      <w:r w:rsidRPr="00F91331">
        <w:rPr>
          <w:rFonts w:cstheme="minorHAnsi"/>
        </w:rPr>
        <w:t xml:space="preserve">. Pameistrystė turi būti susijusi su perkamais darbais. Pažymėtina, kad įmonėje vienu metu leidžiama priimti dirbti-mokytis pameistriais ne daugiau kaip 10 proc. </w:t>
      </w:r>
      <w:r w:rsidRPr="00F91331">
        <w:rPr>
          <w:rFonts w:cstheme="minorHAnsi"/>
        </w:rPr>
        <w:lastRenderedPageBreak/>
        <w:t xml:space="preserve">visų įmonėje su darbo sutartis dirbančių asmenų. </w:t>
      </w:r>
      <w:r w:rsidR="00F657CD">
        <w:rPr>
          <w:rFonts w:cstheme="minorHAnsi"/>
        </w:rPr>
        <w:t>Pavyzdžiui, j</w:t>
      </w:r>
      <w:r w:rsidRPr="00F91331">
        <w:rPr>
          <w:rFonts w:cstheme="minorHAnsi"/>
        </w:rPr>
        <w:t xml:space="preserve">eigu įmonėje dirba iki 10 darbuotojų – leidžiama sudaryti tik vieną pameistrystės darbo sutartį, </w:t>
      </w:r>
      <w:r w:rsidRPr="00F91331">
        <w:rPr>
          <w:rFonts w:cstheme="minorHAnsi"/>
          <w:i/>
          <w:iCs/>
        </w:rPr>
        <w:t xml:space="preserve">ir (arba), </w:t>
      </w:r>
    </w:p>
    <w:p w14:paraId="67B58CE9" w14:textId="256D7DB1" w:rsidR="004D0AEB" w:rsidRPr="00F91331" w:rsidRDefault="004D0AEB" w:rsidP="004D0AEB">
      <w:pPr>
        <w:numPr>
          <w:ilvl w:val="0"/>
          <w:numId w:val="39"/>
        </w:numPr>
        <w:spacing w:after="0" w:line="240" w:lineRule="auto"/>
        <w:ind w:firstLine="567"/>
        <w:jc w:val="both"/>
        <w:rPr>
          <w:rFonts w:cstheme="minorHAnsi"/>
        </w:rPr>
      </w:pPr>
      <w:r w:rsidRPr="00F91331">
        <w:rPr>
          <w:rFonts w:cstheme="minorHAnsi"/>
          <w:i/>
          <w:iCs/>
        </w:rPr>
        <w:t xml:space="preserve">c) </w:t>
      </w:r>
      <w:r w:rsidRPr="00F91331">
        <w:rPr>
          <w:rFonts w:cstheme="minorHAnsi"/>
        </w:rPr>
        <w:t>priimti asmen</w:t>
      </w:r>
      <w:r w:rsidR="00F657CD">
        <w:rPr>
          <w:rFonts w:cstheme="minorHAnsi"/>
        </w:rPr>
        <w:t>į(-</w:t>
      </w:r>
      <w:r w:rsidRPr="00F91331">
        <w:rPr>
          <w:rFonts w:cstheme="minorHAnsi"/>
        </w:rPr>
        <w:t>is</w:t>
      </w:r>
      <w:r w:rsidR="00F657CD">
        <w:rPr>
          <w:rFonts w:cstheme="minorHAnsi"/>
        </w:rPr>
        <w:t>)</w:t>
      </w:r>
      <w:r w:rsidRPr="00F91331">
        <w:rPr>
          <w:rFonts w:cstheme="minorHAnsi"/>
        </w:rPr>
        <w:t xml:space="preserve"> </w:t>
      </w:r>
      <w:r w:rsidRPr="00F91331">
        <w:rPr>
          <w:rFonts w:cstheme="minorHAnsi"/>
          <w:b/>
          <w:bCs/>
        </w:rPr>
        <w:t>stažuotei</w:t>
      </w:r>
      <w:r w:rsidRPr="00F91331">
        <w:rPr>
          <w:rFonts w:cstheme="minorHAnsi"/>
          <w:b/>
          <w:bCs/>
          <w:vertAlign w:val="superscript"/>
        </w:rPr>
        <w:footnoteReference w:id="9"/>
      </w:r>
      <w:r w:rsidRPr="00F91331">
        <w:rPr>
          <w:rFonts w:cstheme="minorHAnsi"/>
        </w:rPr>
        <w:t>. Stažuotė turi būti susijusi su perkamais darbais. Stažuotė yra neapmokama ir nesukuria darbo santykių su tiekėju. Stažuotė negali trukti ilgiau kaip 6 (šešis) mėnesius. Asmeniui</w:t>
      </w:r>
      <w:r w:rsidR="00F657CD">
        <w:rPr>
          <w:rFonts w:cstheme="minorHAnsi"/>
        </w:rPr>
        <w:t>(-ims)</w:t>
      </w:r>
      <w:r w:rsidRPr="00F91331">
        <w:rPr>
          <w:rFonts w:cstheme="minorHAnsi"/>
        </w:rPr>
        <w:t xml:space="preserve"> (t.</w:t>
      </w:r>
      <w:r w:rsidR="00F657CD">
        <w:rPr>
          <w:rFonts w:cstheme="minorHAnsi"/>
        </w:rPr>
        <w:t xml:space="preserve"> </w:t>
      </w:r>
      <w:r w:rsidRPr="00F91331">
        <w:rPr>
          <w:rFonts w:cstheme="minorHAnsi"/>
        </w:rPr>
        <w:t>y. stažuotojui</w:t>
      </w:r>
      <w:r w:rsidR="00F657CD">
        <w:rPr>
          <w:rFonts w:cstheme="minorHAnsi"/>
        </w:rPr>
        <w:t>(-ams)</w:t>
      </w:r>
      <w:r w:rsidRPr="00F91331">
        <w:rPr>
          <w:rFonts w:cstheme="minorHAnsi"/>
        </w:rPr>
        <w:t xml:space="preserve">) turi būti užtikrintas stažavimasis ne mažiau kaip 20 valandų, bet ne daugiau kaip 40 valandų per savaitę. </w:t>
      </w:r>
    </w:p>
    <w:p w14:paraId="3AEBC174" w14:textId="77777777" w:rsidR="004D0AEB" w:rsidRPr="00C93546" w:rsidRDefault="004D0AEB" w:rsidP="004D0AEB">
      <w:pPr>
        <w:spacing w:after="0" w:line="240" w:lineRule="auto"/>
        <w:ind w:firstLine="567"/>
        <w:jc w:val="both"/>
        <w:rPr>
          <w:rFonts w:cstheme="minorHAnsi"/>
          <w:b/>
          <w:bCs/>
          <w:u w:val="single"/>
        </w:rPr>
      </w:pPr>
      <w:r w:rsidRPr="00C93546">
        <w:rPr>
          <w:rFonts w:cstheme="minorHAnsi"/>
          <w:b/>
          <w:bCs/>
          <w:u w:val="single"/>
        </w:rPr>
        <w:t xml:space="preserve">Teikiami dokumentai: </w:t>
      </w:r>
    </w:p>
    <w:p w14:paraId="2314D465" w14:textId="7124F510" w:rsidR="00F50EB8" w:rsidRPr="00F50EB8" w:rsidRDefault="004D0AEB" w:rsidP="00DF375F">
      <w:pPr>
        <w:numPr>
          <w:ilvl w:val="0"/>
          <w:numId w:val="40"/>
        </w:numPr>
        <w:spacing w:after="0" w:line="240" w:lineRule="auto"/>
        <w:ind w:left="0" w:firstLine="567"/>
        <w:jc w:val="both"/>
        <w:rPr>
          <w:rFonts w:cstheme="minorHAnsi"/>
        </w:rPr>
      </w:pPr>
      <w:r w:rsidRPr="00F50EB8">
        <w:rPr>
          <w:rFonts w:cstheme="minorHAnsi"/>
        </w:rPr>
        <w:t xml:space="preserve">tiekėjas privalo </w:t>
      </w:r>
      <w:r w:rsidRPr="00F50EB8">
        <w:rPr>
          <w:rFonts w:cstheme="minorHAnsi"/>
          <w:b/>
          <w:bCs/>
        </w:rPr>
        <w:t xml:space="preserve">pasiūlyme (specialiųjų pirkimo sąlygų 6 priedas) </w:t>
      </w:r>
      <w:r w:rsidRPr="00F50EB8">
        <w:rPr>
          <w:rFonts w:cstheme="minorHAnsi"/>
        </w:rPr>
        <w:t xml:space="preserve">nurodyti tikslų planuojamų įdarbinti/įdarbintų nepalankioje padėtyje esančių asmenų skaičių ir tikslinę(-es) grupę(-es), kuriai(-ioms) priskiriamas(-i) įdarbinamas(-i) </w:t>
      </w:r>
      <w:r w:rsidRPr="00F50EB8">
        <w:rPr>
          <w:rFonts w:cstheme="minorHAnsi"/>
          <w:i/>
          <w:iCs/>
        </w:rPr>
        <w:t>asmuo(-enys) (pavyzdžiui, tiekėjas pasiūlyme galėtų nurodyti, jog sutarčiai vykdyti bus įdarbintas/paskirtas aktyviai vykdyti sutartį 1 (vienas) neįgalusis asmuo ir 1 (vienas) vyresnis kaip 55 metų asmuo, tačiau teikiant pasiūlymą nebūtina nurodyti paskiriamo(-ų) asmens(-ų) vardo, pavardės ir kitų duomenų)</w:t>
      </w:r>
      <w:r w:rsidRPr="00F50EB8">
        <w:rPr>
          <w:rFonts w:cstheme="minorHAnsi"/>
        </w:rPr>
        <w:t xml:space="preserve">. </w:t>
      </w:r>
      <w:r w:rsidR="00F50EB8" w:rsidRPr="00F50EB8">
        <w:rPr>
          <w:rFonts w:cstheme="minorHAnsi"/>
          <w:b/>
          <w:bCs/>
        </w:rPr>
        <w:t>Nenurodžius tikslaus planuojamų įdarbinti/įdarbintų nepalankioje padėtyje esančių asmenų skaičiaus ir/ar tikslinės(-es) grupė(-ių), kuriai(-ioms) priskiriamas(-i) įdarbinamas(-i) asmuo(-enys)</w:t>
      </w:r>
      <w:r w:rsidR="00F50EB8">
        <w:rPr>
          <w:rFonts w:cstheme="minorHAnsi"/>
          <w:b/>
          <w:bCs/>
        </w:rPr>
        <w:t>,</w:t>
      </w:r>
      <w:r w:rsidR="00F50EB8" w:rsidRPr="00F50EB8">
        <w:rPr>
          <w:rFonts w:cstheme="minorHAnsi"/>
          <w:b/>
          <w:bCs/>
        </w:rPr>
        <w:t xml:space="preserve"> už tokį socialinį kokybinį kriterijų balai nebus skiriami.</w:t>
      </w:r>
    </w:p>
    <w:p w14:paraId="67C1AC9C" w14:textId="77777777" w:rsidR="001E1370" w:rsidRDefault="004D0AEB" w:rsidP="00DF375F">
      <w:pPr>
        <w:numPr>
          <w:ilvl w:val="0"/>
          <w:numId w:val="40"/>
        </w:numPr>
        <w:spacing w:after="0" w:line="240" w:lineRule="auto"/>
        <w:ind w:left="0" w:firstLine="567"/>
        <w:jc w:val="both"/>
        <w:rPr>
          <w:rFonts w:cstheme="minorHAnsi"/>
        </w:rPr>
      </w:pPr>
      <w:r w:rsidRPr="00F50EB8">
        <w:rPr>
          <w:rFonts w:cstheme="minorHAnsi"/>
          <w:b/>
          <w:bCs/>
          <w:highlight w:val="yellow"/>
        </w:rPr>
        <w:t>Prieš pasirašant pirkimo sutartį</w:t>
      </w:r>
      <w:r w:rsidRPr="00F50EB8">
        <w:rPr>
          <w:rFonts w:cstheme="minorHAnsi"/>
        </w:rPr>
        <w:t xml:space="preserve"> laimėjusį pasiūlymą pateikusio tiekėjo bus prašoma per perkančiosios organizacijos nurodytą terminą pateikti</w:t>
      </w:r>
      <w:r w:rsidR="001E1370">
        <w:rPr>
          <w:rFonts w:cstheme="minorHAnsi"/>
        </w:rPr>
        <w:t>:</w:t>
      </w:r>
    </w:p>
    <w:p w14:paraId="480F1529" w14:textId="77777777" w:rsidR="001E1370" w:rsidRDefault="004D0AEB" w:rsidP="001E1370">
      <w:pPr>
        <w:pStyle w:val="Sraopastraipa"/>
        <w:numPr>
          <w:ilvl w:val="1"/>
          <w:numId w:val="40"/>
        </w:numPr>
        <w:spacing w:after="0" w:line="240" w:lineRule="auto"/>
        <w:ind w:left="0" w:firstLine="851"/>
        <w:jc w:val="both"/>
        <w:rPr>
          <w:rFonts w:cstheme="minorHAnsi"/>
        </w:rPr>
      </w:pPr>
      <w:r w:rsidRPr="001E1370">
        <w:rPr>
          <w:rFonts w:cstheme="minorHAnsi"/>
        </w:rPr>
        <w:t xml:space="preserve">siūlomų įdarbinti/įdarbintų ar jau dirbančių asmenų sąrašą (specialiųjų pirkimo sąlygų </w:t>
      </w:r>
      <w:r w:rsidRPr="001E1370">
        <w:rPr>
          <w:rFonts w:cstheme="minorHAnsi"/>
          <w:b/>
          <w:bCs/>
        </w:rPr>
        <w:t>10 priedas</w:t>
      </w:r>
      <w:r w:rsidRPr="001E1370">
        <w:rPr>
          <w:rFonts w:cstheme="minorHAnsi"/>
        </w:rPr>
        <w:t>),</w:t>
      </w:r>
    </w:p>
    <w:p w14:paraId="17D920F3" w14:textId="0FDFCFC0" w:rsidR="001E1370" w:rsidRPr="001E1370" w:rsidRDefault="001E1370" w:rsidP="001E1370">
      <w:pPr>
        <w:pStyle w:val="Sraopastraipa"/>
        <w:numPr>
          <w:ilvl w:val="1"/>
          <w:numId w:val="40"/>
        </w:numPr>
        <w:spacing w:after="0" w:line="240" w:lineRule="auto"/>
        <w:ind w:left="0" w:firstLine="851"/>
        <w:jc w:val="both"/>
        <w:rPr>
          <w:rFonts w:cstheme="minorHAnsi"/>
        </w:rPr>
      </w:pPr>
      <w:r w:rsidRPr="001E1370">
        <w:rPr>
          <w:rFonts w:cstheme="minorHAnsi"/>
        </w:rPr>
        <w:t>darbo sutarties ir (ar) pameistrystės darbo sutarties, ir (ar) trišalės stažuotės sutarties su įdarbintu asmeniu kopiją arba informaciją apie apdraustųjų valstybinio socialinio draudimo laikotarpius iš SODROS</w:t>
      </w:r>
      <w:r>
        <w:rPr>
          <w:rStyle w:val="Puslapioinaosnuoroda"/>
          <w:rFonts w:cstheme="minorHAnsi"/>
        </w:rPr>
        <w:footnoteReference w:id="10"/>
      </w:r>
      <w:r w:rsidRPr="001E1370">
        <w:rPr>
          <w:rFonts w:cstheme="minorHAnsi"/>
        </w:rPr>
        <w:t xml:space="preserve"> arba lygiavertę pažymą iš užsienio kompetentingos valstybės institucijos, teikiančios duomenis apie įdarbintus asmenis, ir</w:t>
      </w:r>
      <w:r>
        <w:rPr>
          <w:rFonts w:cstheme="minorHAnsi"/>
        </w:rPr>
        <w:t xml:space="preserve"> </w:t>
      </w:r>
      <w:r w:rsidRPr="001E1370">
        <w:rPr>
          <w:rFonts w:cstheme="minorHAnsi"/>
        </w:rPr>
        <w:t>dokumentus, įrodančius, kad asmuo priklauso nurodytai tikslinei grupei:</w:t>
      </w:r>
    </w:p>
    <w:p w14:paraId="470C7D45" w14:textId="77777777" w:rsidR="001E1370" w:rsidRPr="00C95293" w:rsidRDefault="001E1370" w:rsidP="001E1370">
      <w:pPr>
        <w:spacing w:after="0" w:line="240" w:lineRule="auto"/>
        <w:ind w:firstLine="567"/>
        <w:jc w:val="both"/>
        <w:rPr>
          <w:rFonts w:cstheme="minorHAnsi"/>
          <w:b/>
          <w:bCs/>
          <w:u w:val="single"/>
        </w:rPr>
      </w:pPr>
      <w:r w:rsidRPr="00C95293">
        <w:rPr>
          <w:rFonts w:cstheme="minorHAnsi"/>
          <w:b/>
          <w:bCs/>
          <w:u w:val="single"/>
        </w:rPr>
        <w:t>Žemiau pateikiami įrodančių dokumentų pavyzdžiai (pagal asmens tikslinę grupę):</w:t>
      </w:r>
    </w:p>
    <w:p w14:paraId="452E9616" w14:textId="5088A558" w:rsidR="001E1370" w:rsidRPr="001E1370" w:rsidRDefault="001E1370" w:rsidP="001E1370">
      <w:pPr>
        <w:spacing w:after="0" w:line="240" w:lineRule="auto"/>
        <w:ind w:firstLine="851"/>
        <w:jc w:val="both"/>
        <w:rPr>
          <w:rFonts w:cstheme="minorHAnsi"/>
          <w:b/>
          <w:bCs/>
        </w:rPr>
      </w:pPr>
      <w:r w:rsidRPr="001E1370">
        <w:rPr>
          <w:rFonts w:cstheme="minorHAnsi"/>
        </w:rPr>
        <w:t xml:space="preserve">1) </w:t>
      </w:r>
      <w:r w:rsidRPr="001E1370">
        <w:rPr>
          <w:rFonts w:cstheme="minorHAnsi"/>
          <w:b/>
          <w:bCs/>
        </w:rPr>
        <w:t>Asmuo (-ys) su negalia</w:t>
      </w:r>
    </w:p>
    <w:p w14:paraId="2740918D" w14:textId="46B4F64A" w:rsidR="001E1370" w:rsidRPr="001E1370" w:rsidRDefault="001E1370" w:rsidP="001E1370">
      <w:pPr>
        <w:pStyle w:val="Sraopastraipa"/>
        <w:numPr>
          <w:ilvl w:val="0"/>
          <w:numId w:val="43"/>
        </w:numPr>
        <w:tabs>
          <w:tab w:val="left" w:pos="360"/>
        </w:tabs>
        <w:spacing w:after="0" w:line="240" w:lineRule="auto"/>
        <w:ind w:left="0" w:firstLine="851"/>
        <w:jc w:val="both"/>
        <w:rPr>
          <w:rFonts w:cstheme="minorHAnsi"/>
        </w:rPr>
      </w:pPr>
      <w:r w:rsidRPr="001E1370">
        <w:rPr>
          <w:rFonts w:cstheme="minorHAnsi"/>
        </w:rPr>
        <w:t>įdarbinant ar paskiriant vykdyti sutartį dirbantį asmenį (-is) su negalia, teikiama asmens su negalia pažymėjimo</w:t>
      </w:r>
      <w:r>
        <w:rPr>
          <w:rStyle w:val="Puslapioinaosnuoroda"/>
          <w:rFonts w:cstheme="minorHAnsi"/>
        </w:rPr>
        <w:footnoteReference w:id="11"/>
      </w:r>
      <w:r w:rsidRPr="001E1370">
        <w:rPr>
          <w:rFonts w:cstheme="minorHAnsi"/>
        </w:rPr>
        <w:t xml:space="preserve"> (neįgaliojo pažymėjimo) kopija arba kiti lygiaverčiai įrodymai.</w:t>
      </w:r>
    </w:p>
    <w:p w14:paraId="731C939A" w14:textId="77777777" w:rsidR="001E1370" w:rsidRPr="001E1370" w:rsidRDefault="001E1370" w:rsidP="001E1370">
      <w:pPr>
        <w:spacing w:after="0" w:line="240" w:lineRule="auto"/>
        <w:ind w:firstLine="851"/>
        <w:jc w:val="both"/>
        <w:rPr>
          <w:rFonts w:cstheme="minorHAnsi"/>
          <w:b/>
          <w:bCs/>
        </w:rPr>
      </w:pPr>
      <w:r w:rsidRPr="001E1370">
        <w:rPr>
          <w:rFonts w:cstheme="minorHAnsi"/>
        </w:rPr>
        <w:t xml:space="preserve">2) </w:t>
      </w:r>
      <w:r w:rsidRPr="001E1370">
        <w:rPr>
          <w:rFonts w:cstheme="minorHAnsi"/>
          <w:b/>
          <w:bCs/>
        </w:rPr>
        <w:t>Asmuo, vienas auginantis vaiką iki 8 m. arba asmuo, auginantis vaiką su negalia iki 18 metų</w:t>
      </w:r>
    </w:p>
    <w:p w14:paraId="7353B053" w14:textId="58A0D3DD"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rPr>
        <w:t>įdarbinant ar paskiriant vykdyti sutartį dirbantį asmenį (-is) kuris, faktiškai vienas (-a, -i) augina vaiką (įvaikį) iki 8 metų, taip pat ir asmenį (is), auginantį (-ius) vaiką (įvaikį) su negalia iki 18 metų teikiama savivaldybės administracijos</w:t>
      </w:r>
      <w:r w:rsidRPr="001E1370">
        <w:t xml:space="preserve"> </w:t>
      </w:r>
      <w:r w:rsidRPr="001E1370">
        <w:rPr>
          <w:rFonts w:cstheme="minorHAnsi"/>
        </w:rPr>
        <w:t>direktoriaus įsakymo dėl vaiko laikinosios globos arba teismo nutarties dėl tėvystės ar vaiko nuolatinės globos nustatymo kopija arba kiti lygiaverčiai įrodymai.</w:t>
      </w:r>
    </w:p>
    <w:p w14:paraId="63D7D53E" w14:textId="77777777" w:rsidR="001E1370" w:rsidRPr="001E1370" w:rsidRDefault="001E1370" w:rsidP="001E1370">
      <w:pPr>
        <w:spacing w:after="0" w:line="240" w:lineRule="auto"/>
        <w:ind w:firstLine="851"/>
        <w:jc w:val="both"/>
        <w:rPr>
          <w:rFonts w:cstheme="minorHAnsi"/>
          <w:b/>
          <w:bCs/>
        </w:rPr>
      </w:pPr>
      <w:r w:rsidRPr="001E1370">
        <w:rPr>
          <w:rFonts w:cstheme="minorHAnsi"/>
        </w:rPr>
        <w:t xml:space="preserve">3) </w:t>
      </w:r>
      <w:r w:rsidRPr="001E1370">
        <w:rPr>
          <w:rFonts w:cstheme="minorHAnsi"/>
          <w:b/>
          <w:bCs/>
        </w:rPr>
        <w:t>Asmuo, prižiūrintis šeimos narį su negalia</w:t>
      </w:r>
    </w:p>
    <w:p w14:paraId="6A1C862F" w14:textId="1337FE48"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rPr>
        <w:t>įdarbinant ar paskiriant vykdyti sutartį dirbantį asmenį (-is), prižiūrintį (-ius) šeimos narius su negalia, teikiamos slaugomo asmens darbingumo lygio ir spec. poreikių pažymos arba pažyma iš SODROS, kad asmuo yra apdraustas valstybės lėšomis, kaip tėvas (įtėvis) arba asmuo, paskirtas asmens su negalia globėju, rūpintoju ar aprūpintoju, slaugantys ar nuolat prižiūrintys namuose asmenį su negalia arba kiti lygiaverčiai įrodymai;</w:t>
      </w:r>
    </w:p>
    <w:p w14:paraId="6354B108" w14:textId="2C538CA2"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b/>
          <w:bCs/>
        </w:rPr>
        <w:t>ir</w:t>
      </w:r>
      <w:r w:rsidRPr="001E1370">
        <w:rPr>
          <w:rFonts w:cstheme="minorHAnsi"/>
        </w:rPr>
        <w:t xml:space="preserve"> gyvenamosios vietos deklaracija, iš kurios matytųsi, jog kartu su įdarbinamu (paskiriamu vykdyti sutartį) asmeniu gyvena ir asmuo su negalia arba kiti lygiaverčiai įrodymai.</w:t>
      </w:r>
    </w:p>
    <w:p w14:paraId="431878B1" w14:textId="77777777" w:rsidR="001E1370" w:rsidRPr="001E1370" w:rsidRDefault="001E1370" w:rsidP="001E1370">
      <w:pPr>
        <w:spacing w:after="0" w:line="240" w:lineRule="auto"/>
        <w:ind w:firstLine="851"/>
        <w:jc w:val="both"/>
        <w:rPr>
          <w:rFonts w:cstheme="minorHAnsi"/>
          <w:b/>
          <w:bCs/>
        </w:rPr>
      </w:pPr>
      <w:r w:rsidRPr="001E1370">
        <w:rPr>
          <w:rFonts w:cstheme="minorHAnsi"/>
        </w:rPr>
        <w:t xml:space="preserve">4) </w:t>
      </w:r>
      <w:r w:rsidRPr="001E1370">
        <w:rPr>
          <w:rFonts w:cstheme="minorHAnsi"/>
          <w:b/>
          <w:bCs/>
        </w:rPr>
        <w:t>Asmuo, turintis pabėgėlio, perkeliamojo asmens, papildomos ar laikinosios apsaugos statusą</w:t>
      </w:r>
    </w:p>
    <w:p w14:paraId="1CDAF0A6" w14:textId="5B6471B2" w:rsidR="001E1370" w:rsidRPr="001E1370" w:rsidRDefault="001E1370" w:rsidP="001E1370">
      <w:pPr>
        <w:pStyle w:val="Sraopastraipa"/>
        <w:numPr>
          <w:ilvl w:val="0"/>
          <w:numId w:val="43"/>
        </w:numPr>
        <w:spacing w:after="0" w:line="240" w:lineRule="auto"/>
        <w:ind w:left="0" w:firstLine="851"/>
        <w:jc w:val="both"/>
        <w:rPr>
          <w:rFonts w:cstheme="minorHAnsi"/>
        </w:rPr>
      </w:pPr>
      <w:r w:rsidRPr="001E1370">
        <w:rPr>
          <w:rFonts w:cstheme="minorHAnsi"/>
        </w:rPr>
        <w:t>jei įdarbinamas (-i) (paskiriamas (-i) vykdyti sutartį) asmuo (-enys), kuriam (-iems) suteiktas pabėgėlio statusas ar perkeliamojo asmens statusas, arba asmenys, kuriems suteikta papildoma ar laikinoji apsauga – teikiama leidimo gyventi Lietuvos Respublikoje kopija;</w:t>
      </w:r>
    </w:p>
    <w:p w14:paraId="164EDBAF" w14:textId="36A091C5" w:rsidR="001E1370" w:rsidRPr="001E1370" w:rsidRDefault="001E1370" w:rsidP="001E1370">
      <w:pPr>
        <w:pStyle w:val="Sraopastraipa"/>
        <w:numPr>
          <w:ilvl w:val="0"/>
          <w:numId w:val="43"/>
        </w:numPr>
        <w:spacing w:after="0" w:line="240" w:lineRule="auto"/>
        <w:ind w:left="0" w:firstLine="851"/>
        <w:jc w:val="both"/>
        <w:rPr>
          <w:rFonts w:cstheme="minorHAnsi"/>
        </w:rPr>
      </w:pPr>
      <w:r w:rsidRPr="00BE3DBC">
        <w:rPr>
          <w:rFonts w:cstheme="minorHAnsi"/>
          <w:b/>
          <w:bCs/>
        </w:rPr>
        <w:lastRenderedPageBreak/>
        <w:t>arba</w:t>
      </w:r>
      <w:r w:rsidRPr="001E1370">
        <w:rPr>
          <w:rFonts w:cstheme="minorHAnsi"/>
        </w:rPr>
        <w:t xml:space="preserve"> skaitmeninis leidimas laikinai gyventi Lietuvos Respublikoje</w:t>
      </w:r>
      <w:r w:rsidR="00BE3DBC">
        <w:rPr>
          <w:rStyle w:val="Puslapioinaosnuoroda"/>
          <w:rFonts w:cstheme="minorHAnsi"/>
        </w:rPr>
        <w:footnoteReference w:id="12"/>
      </w:r>
      <w:r w:rsidRPr="001E1370">
        <w:rPr>
          <w:rFonts w:cstheme="minorHAnsi"/>
        </w:rPr>
        <w:t xml:space="preserve"> (leidime yra nurodytas Lietuvos Respublikos įstatymo dėl užsieniečių teisinės padėties</w:t>
      </w:r>
      <w:r w:rsidR="00BE3DBC">
        <w:rPr>
          <w:rStyle w:val="Puslapioinaosnuoroda"/>
          <w:rFonts w:cstheme="minorHAnsi"/>
        </w:rPr>
        <w:footnoteReference w:id="13"/>
      </w:r>
      <w:r w:rsidRPr="001E1370">
        <w:rPr>
          <w:rFonts w:cstheme="minorHAnsi"/>
        </w:rPr>
        <w:t xml:space="preserve"> straipsnis - išdavimo pagrindas. Leidimo duomenų teisingumą ir leidimo galiojimą galima patikrinti Migracijos departamento prie Lietuvos Respublikos vidaus reikalų ministerijos interneto svetainėje https://www.migracija.lt/e-leidimas</w:t>
      </w:r>
      <w:r w:rsidR="00BE3DBC">
        <w:rPr>
          <w:rFonts w:cstheme="minorHAnsi"/>
        </w:rPr>
        <w:t xml:space="preserve"> </w:t>
      </w:r>
      <w:r w:rsidRPr="001E1370">
        <w:rPr>
          <w:rFonts w:cstheme="minorHAnsi"/>
        </w:rPr>
        <w:t>) arba kiti lygiaverčiai įrodymai.</w:t>
      </w:r>
    </w:p>
    <w:p w14:paraId="6A4E9812" w14:textId="77777777" w:rsidR="001E1370" w:rsidRPr="00BE3DBC" w:rsidRDefault="001E1370" w:rsidP="00BE3DBC">
      <w:pPr>
        <w:spacing w:after="0" w:line="240" w:lineRule="auto"/>
        <w:ind w:firstLine="851"/>
        <w:jc w:val="both"/>
        <w:rPr>
          <w:rFonts w:cstheme="minorHAnsi"/>
          <w:b/>
          <w:bCs/>
        </w:rPr>
      </w:pPr>
      <w:r w:rsidRPr="001E1370">
        <w:rPr>
          <w:rFonts w:cstheme="minorHAnsi"/>
        </w:rPr>
        <w:t xml:space="preserve">5) </w:t>
      </w:r>
      <w:r w:rsidRPr="00BE3DBC">
        <w:rPr>
          <w:rFonts w:cstheme="minorHAnsi"/>
          <w:b/>
          <w:bCs/>
        </w:rPr>
        <w:t>Asmuo, baigęs psichologinės ir socialinės reabilitacijos programą</w:t>
      </w:r>
    </w:p>
    <w:p w14:paraId="5038D42F" w14:textId="299CE2F5" w:rsidR="001E1370" w:rsidRPr="00BE3DBC" w:rsidRDefault="001E1370" w:rsidP="00BE3DBC">
      <w:pPr>
        <w:pStyle w:val="Sraopastraipa"/>
        <w:numPr>
          <w:ilvl w:val="0"/>
          <w:numId w:val="43"/>
        </w:numPr>
        <w:spacing w:after="0" w:line="240" w:lineRule="auto"/>
        <w:ind w:left="0" w:firstLine="851"/>
        <w:jc w:val="both"/>
        <w:rPr>
          <w:rFonts w:cstheme="minorHAnsi"/>
        </w:rPr>
      </w:pPr>
      <w:r w:rsidRPr="00BE3DBC">
        <w:rPr>
          <w:rFonts w:cstheme="minorHAnsi"/>
        </w:rPr>
        <w:t>teikia dokumentą (pažymą) apie baigtą programą iš psichologinės socialinės reabilitacijos įstaigos</w:t>
      </w:r>
      <w:r w:rsidR="00BE3DBC" w:rsidRPr="00BE3DBC">
        <w:t xml:space="preserve"> </w:t>
      </w:r>
      <w:r w:rsidR="00BE3DBC" w:rsidRPr="00BE3DBC">
        <w:rPr>
          <w:rFonts w:cstheme="minorHAnsi"/>
        </w:rPr>
        <w:t>(bendruomenės), turinčios licenciją teikti trumpalaikę socialinę globą socialinę riziką patiriantiems suaugusiems asmenims</w:t>
      </w:r>
      <w:r w:rsidR="00BE3DBC">
        <w:rPr>
          <w:rStyle w:val="Puslapioinaosnuoroda"/>
          <w:rFonts w:cstheme="minorHAnsi"/>
        </w:rPr>
        <w:footnoteReference w:id="14"/>
      </w:r>
      <w:r w:rsidR="00BE3DBC" w:rsidRPr="00BE3DBC">
        <w:rPr>
          <w:rFonts w:cstheme="minorHAnsi"/>
        </w:rPr>
        <w:t xml:space="preserve"> arba kitus lygiaverčius įrodymus.</w:t>
      </w:r>
    </w:p>
    <w:p w14:paraId="7DED069F" w14:textId="77777777" w:rsidR="00BE3DBC" w:rsidRDefault="00BE3DBC" w:rsidP="00BE3DBC">
      <w:pPr>
        <w:spacing w:after="0" w:line="240" w:lineRule="auto"/>
        <w:ind w:firstLine="851"/>
        <w:jc w:val="both"/>
        <w:rPr>
          <w:rFonts w:cstheme="minorHAnsi"/>
        </w:rPr>
      </w:pPr>
      <w:r w:rsidRPr="00BE3DBC">
        <w:rPr>
          <w:rFonts w:cstheme="minorHAnsi"/>
        </w:rPr>
        <w:t xml:space="preserve">6) </w:t>
      </w:r>
      <w:r w:rsidRPr="00BE3DBC">
        <w:rPr>
          <w:rFonts w:cstheme="minorHAnsi"/>
          <w:b/>
          <w:bCs/>
        </w:rPr>
        <w:t>Asmuo, grįžęs iš laisvės atėmimo vietos</w:t>
      </w:r>
    </w:p>
    <w:p w14:paraId="29B3E4C4" w14:textId="15CC7133"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t>teikia Paleidimo iš suėmimo vykdymo ar bausmės atlikimo vietos pažymėjimo</w:t>
      </w:r>
      <w:r>
        <w:rPr>
          <w:rStyle w:val="Puslapioinaosnuoroda"/>
          <w:rFonts w:cstheme="minorHAnsi"/>
        </w:rPr>
        <w:footnoteReference w:id="15"/>
      </w:r>
      <w:r w:rsidRPr="00BE3DBC">
        <w:rPr>
          <w:rFonts w:cstheme="minorHAnsi"/>
        </w:rPr>
        <w:t xml:space="preserve"> kopiją ir (arba) kitus lygiaverčius įrodymus.</w:t>
      </w:r>
    </w:p>
    <w:p w14:paraId="755C0B9E" w14:textId="77777777" w:rsidR="00BE3DBC" w:rsidRPr="00BE3DBC" w:rsidRDefault="00BE3DBC" w:rsidP="00BE3DBC">
      <w:pPr>
        <w:spacing w:after="0" w:line="240" w:lineRule="auto"/>
        <w:ind w:firstLine="851"/>
        <w:jc w:val="both"/>
        <w:rPr>
          <w:rFonts w:cstheme="minorHAnsi"/>
          <w:b/>
          <w:bCs/>
        </w:rPr>
      </w:pPr>
      <w:r w:rsidRPr="00BE3DBC">
        <w:rPr>
          <w:rFonts w:cstheme="minorHAnsi"/>
        </w:rPr>
        <w:t xml:space="preserve">7) </w:t>
      </w:r>
      <w:r w:rsidRPr="00BE3DBC">
        <w:rPr>
          <w:rFonts w:cstheme="minorHAnsi"/>
          <w:b/>
          <w:bCs/>
        </w:rPr>
        <w:t>Vyresnis nei 50 metų asmuo</w:t>
      </w:r>
    </w:p>
    <w:p w14:paraId="67369320" w14:textId="77777777"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t>teikia amžių įrodantį dokumentą – paso, tapatybės kortelės ar kito lygiaverčio dokumento kopiją.</w:t>
      </w:r>
    </w:p>
    <w:p w14:paraId="33B70DAA" w14:textId="77777777" w:rsidR="00BE3DBC" w:rsidRPr="00BE3DBC" w:rsidRDefault="00BE3DBC" w:rsidP="00BE3DBC">
      <w:pPr>
        <w:spacing w:after="0" w:line="240" w:lineRule="auto"/>
        <w:ind w:firstLine="851"/>
        <w:jc w:val="both"/>
        <w:rPr>
          <w:rFonts w:cstheme="minorHAnsi"/>
        </w:rPr>
      </w:pPr>
      <w:r w:rsidRPr="00BE3DBC">
        <w:rPr>
          <w:rFonts w:cstheme="minorHAnsi"/>
        </w:rPr>
        <w:t xml:space="preserve">8) </w:t>
      </w:r>
      <w:r w:rsidRPr="00BE3DBC">
        <w:rPr>
          <w:rFonts w:cstheme="minorHAnsi"/>
          <w:b/>
          <w:bCs/>
        </w:rPr>
        <w:t>Bedarbis (16 – 24 metų)</w:t>
      </w:r>
    </w:p>
    <w:p w14:paraId="109400D6" w14:textId="1256A3BF"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t>įdarbinant 16 - 24 metų bedarbį (-ę, -ius), teikiamas amžių įrodantis dokumentas;</w:t>
      </w:r>
    </w:p>
    <w:p w14:paraId="18F0CF90" w14:textId="0ED63056" w:rsidR="00BE3DBC" w:rsidRPr="00BE3DBC" w:rsidRDefault="00BE3DBC" w:rsidP="00BE3DBC">
      <w:pPr>
        <w:pStyle w:val="Sraopastraipa"/>
        <w:numPr>
          <w:ilvl w:val="0"/>
          <w:numId w:val="43"/>
        </w:numPr>
        <w:spacing w:after="0" w:line="240" w:lineRule="auto"/>
        <w:ind w:left="0" w:firstLine="851"/>
        <w:jc w:val="both"/>
        <w:rPr>
          <w:rFonts w:cstheme="minorHAnsi"/>
        </w:rPr>
      </w:pPr>
      <w:r w:rsidRPr="00BE3DBC">
        <w:rPr>
          <w:rFonts w:cstheme="minorHAnsi"/>
        </w:rPr>
        <w:t>ir Užimtumo tarnybos išduota pažyma apie registraciją Užimtumo tarnyboje, kurioje nurodyta nuo kada ir kokiu statusu asmuo yra registruotas</w:t>
      </w:r>
      <w:r>
        <w:rPr>
          <w:rStyle w:val="Puslapioinaosnuoroda"/>
          <w:rFonts w:cstheme="minorHAnsi"/>
        </w:rPr>
        <w:footnoteReference w:id="16"/>
      </w:r>
      <w:r w:rsidRPr="00BE3DBC">
        <w:rPr>
          <w:rFonts w:cstheme="minorHAnsi"/>
        </w:rPr>
        <w:t xml:space="preserve"> ir (arba) kiti lygiaverčiai įrodymai.</w:t>
      </w:r>
    </w:p>
    <w:p w14:paraId="6957752B" w14:textId="77777777" w:rsidR="00BE3DBC" w:rsidRPr="00BE3DBC" w:rsidRDefault="00BE3DBC" w:rsidP="004146AD">
      <w:pPr>
        <w:spacing w:after="0" w:line="240" w:lineRule="auto"/>
        <w:ind w:firstLine="851"/>
        <w:jc w:val="both"/>
        <w:rPr>
          <w:rFonts w:cstheme="minorHAnsi"/>
        </w:rPr>
      </w:pPr>
      <w:r w:rsidRPr="00BE3DBC">
        <w:rPr>
          <w:rFonts w:cstheme="minorHAnsi"/>
        </w:rPr>
        <w:t xml:space="preserve">9) </w:t>
      </w:r>
      <w:r w:rsidRPr="004146AD">
        <w:rPr>
          <w:rFonts w:cstheme="minorHAnsi"/>
          <w:b/>
          <w:bCs/>
        </w:rPr>
        <w:t>Pirmą kartą darbo veiklą pradedantis asmuo, įgijęs kvalifikaciją ne seniau nei prieš 2 metus</w:t>
      </w:r>
    </w:p>
    <w:p w14:paraId="5B36D2C1" w14:textId="5B48604F" w:rsidR="00BE3DBC" w:rsidRPr="004146AD" w:rsidRDefault="00BE3DBC" w:rsidP="004146AD">
      <w:pPr>
        <w:pStyle w:val="Sraopastraipa"/>
        <w:numPr>
          <w:ilvl w:val="0"/>
          <w:numId w:val="43"/>
        </w:numPr>
        <w:spacing w:after="0" w:line="240" w:lineRule="auto"/>
        <w:ind w:left="0" w:firstLine="851"/>
        <w:jc w:val="both"/>
        <w:rPr>
          <w:rFonts w:cstheme="minorHAnsi"/>
        </w:rPr>
      </w:pPr>
      <w:r w:rsidRPr="004146AD">
        <w:rPr>
          <w:rFonts w:cstheme="minorHAnsi"/>
        </w:rPr>
        <w:t>teikia pažymą apie registraciją Užimtumo tarnyboje</w:t>
      </w:r>
      <w:r w:rsidR="004146AD">
        <w:rPr>
          <w:rStyle w:val="Puslapioinaosnuoroda"/>
          <w:rFonts w:cstheme="minorHAnsi"/>
        </w:rPr>
        <w:footnoteReference w:id="17"/>
      </w:r>
      <w:r w:rsidRPr="004146AD">
        <w:rPr>
          <w:rFonts w:cstheme="minorHAnsi"/>
        </w:rPr>
        <w:t>;</w:t>
      </w:r>
    </w:p>
    <w:p w14:paraId="614011AD" w14:textId="3C18E87A" w:rsidR="00BE3DBC" w:rsidRPr="004146AD" w:rsidRDefault="00BE3DBC" w:rsidP="004146AD">
      <w:pPr>
        <w:pStyle w:val="Sraopastraipa"/>
        <w:numPr>
          <w:ilvl w:val="0"/>
          <w:numId w:val="43"/>
        </w:numPr>
        <w:spacing w:after="0" w:line="240" w:lineRule="auto"/>
        <w:ind w:left="0" w:firstLine="851"/>
        <w:jc w:val="both"/>
        <w:rPr>
          <w:rFonts w:cstheme="minorHAnsi"/>
        </w:rPr>
      </w:pPr>
      <w:r w:rsidRPr="004146AD">
        <w:rPr>
          <w:rFonts w:cstheme="minorHAnsi"/>
        </w:rPr>
        <w:t>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04A310D2" w14:textId="71F2F256" w:rsidR="001E1370" w:rsidRDefault="00BE3DBC" w:rsidP="004146AD">
      <w:pPr>
        <w:spacing w:after="0" w:line="240" w:lineRule="auto"/>
        <w:ind w:firstLine="851"/>
        <w:jc w:val="both"/>
        <w:rPr>
          <w:rFonts w:cstheme="minorHAnsi"/>
          <w:b/>
          <w:bCs/>
        </w:rPr>
      </w:pPr>
      <w:r w:rsidRPr="00BE3DBC">
        <w:rPr>
          <w:rFonts w:cstheme="minorHAnsi"/>
        </w:rPr>
        <w:t xml:space="preserve">10) </w:t>
      </w:r>
      <w:r w:rsidRPr="004146AD">
        <w:rPr>
          <w:rFonts w:cstheme="minorHAnsi"/>
          <w:b/>
          <w:bCs/>
        </w:rPr>
        <w:t>Bedarbis, nedirbęs pastaruosius 6 mėnesius</w:t>
      </w:r>
    </w:p>
    <w:p w14:paraId="7C9540B8" w14:textId="1ABC6C2C" w:rsidR="001E1370" w:rsidRDefault="004146AD" w:rsidP="004146AD">
      <w:pPr>
        <w:pStyle w:val="Sraopastraipa"/>
        <w:numPr>
          <w:ilvl w:val="0"/>
          <w:numId w:val="43"/>
        </w:numPr>
        <w:spacing w:after="0" w:line="240" w:lineRule="auto"/>
        <w:ind w:left="0" w:firstLine="851"/>
        <w:jc w:val="both"/>
        <w:rPr>
          <w:rFonts w:cstheme="minorHAnsi"/>
        </w:rPr>
      </w:pPr>
      <w:r w:rsidRPr="004146AD">
        <w:rPr>
          <w:rFonts w:cstheme="minorHAnsi"/>
        </w:rPr>
        <w:t>įdarbinant bedarbį (-ę, -ius), kuris (-i, -ie) paskutinius 6 mėnesius nedirbo, teikiama pažyma apie registraciją Užimtumo tarnyboje</w:t>
      </w:r>
      <w:r>
        <w:rPr>
          <w:rStyle w:val="Puslapioinaosnuoroda"/>
          <w:rFonts w:cstheme="minorHAnsi"/>
        </w:rPr>
        <w:footnoteReference w:id="18"/>
      </w:r>
      <w:r w:rsidRPr="004146AD">
        <w:rPr>
          <w:rFonts w:cstheme="minorHAnsi"/>
        </w:rPr>
        <w:t xml:space="preserve"> arba kiti lygiaverčiai įrodymai.</w:t>
      </w:r>
    </w:p>
    <w:p w14:paraId="407BA6FE" w14:textId="77777777" w:rsidR="004146AD" w:rsidRDefault="004146AD" w:rsidP="004146AD">
      <w:pPr>
        <w:pStyle w:val="Sraopastraipa"/>
        <w:spacing w:after="0" w:line="240" w:lineRule="auto"/>
        <w:ind w:left="0" w:firstLine="567"/>
        <w:jc w:val="both"/>
        <w:rPr>
          <w:rFonts w:cstheme="minorHAnsi"/>
        </w:rPr>
      </w:pPr>
      <w:r>
        <w:rPr>
          <w:rFonts w:cstheme="minorHAnsi"/>
        </w:rPr>
        <w:t>Pastabos:</w:t>
      </w:r>
    </w:p>
    <w:p w14:paraId="58E67F44" w14:textId="77777777" w:rsidR="004146AD" w:rsidRDefault="004146AD" w:rsidP="004146AD">
      <w:pPr>
        <w:pStyle w:val="Sraopastraipa"/>
        <w:numPr>
          <w:ilvl w:val="0"/>
          <w:numId w:val="44"/>
        </w:numPr>
        <w:tabs>
          <w:tab w:val="left" w:pos="851"/>
        </w:tabs>
        <w:spacing w:after="0" w:line="240" w:lineRule="auto"/>
        <w:ind w:left="0" w:firstLine="567"/>
        <w:jc w:val="both"/>
        <w:rPr>
          <w:rFonts w:cstheme="minorHAnsi"/>
        </w:rPr>
      </w:pPr>
      <w:r w:rsidRPr="004146AD">
        <w:rPr>
          <w:rFonts w:cstheme="minorHAnsi"/>
        </w:rPr>
        <w:t>Užsienio šalių tiekėjai teikia tose šalyse kompetentingų oficialių institucijų išduodamus dokumentus.</w:t>
      </w:r>
    </w:p>
    <w:p w14:paraId="11862896" w14:textId="77777777" w:rsidR="004146AD" w:rsidRPr="004146AD" w:rsidRDefault="004D0AEB" w:rsidP="004146AD">
      <w:pPr>
        <w:pStyle w:val="Sraopastraipa"/>
        <w:numPr>
          <w:ilvl w:val="0"/>
          <w:numId w:val="44"/>
        </w:numPr>
        <w:tabs>
          <w:tab w:val="left" w:pos="851"/>
        </w:tabs>
        <w:spacing w:after="0" w:line="240" w:lineRule="auto"/>
        <w:ind w:left="0" w:firstLine="567"/>
        <w:jc w:val="both"/>
        <w:rPr>
          <w:rFonts w:cstheme="minorHAnsi"/>
        </w:rPr>
      </w:pPr>
      <w:r w:rsidRPr="004146AD">
        <w:rPr>
          <w:rFonts w:cstheme="minorHAnsi"/>
          <w:b/>
          <w:bCs/>
          <w:i/>
          <w:iCs/>
          <w:u w:val="single"/>
        </w:rPr>
        <w:t>Renkami tik tokie duomenys ir tik toks jų kiekis, koks reikalingas atitikimui pirkimo dokumentuose nustatytam socialiniam kriterijui įrodyti</w:t>
      </w:r>
      <w:r w:rsidRPr="004146AD">
        <w:rPr>
          <w:rFonts w:cstheme="minorHAnsi"/>
          <w:i/>
          <w:iCs/>
        </w:rPr>
        <w:t>, vadovaujantis Bendrojo duomenų apsaugos reglamento</w:t>
      </w:r>
      <w:r w:rsidRPr="00F91331">
        <w:rPr>
          <w:vertAlign w:val="superscript"/>
        </w:rPr>
        <w:footnoteReference w:id="19"/>
      </w:r>
      <w:r w:rsidRPr="004146AD">
        <w:rPr>
          <w:rFonts w:cstheme="minorHAnsi"/>
          <w:i/>
          <w:iCs/>
        </w:rPr>
        <w:t xml:space="preserve"> 5 straipsnio 1 dalies c punkte numatytu duomenų kiekio mažinimo principu. Užsienio šalių tiekėjai teikia tose šalyse kompetentingų oficialių institucijų išduodamus dokumentus. Kokie dokumentai išduodami ES šalyse, galima patikrinti e e-Certis</w:t>
      </w:r>
      <w:r w:rsidRPr="00F91331">
        <w:rPr>
          <w:vertAlign w:val="superscript"/>
        </w:rPr>
        <w:footnoteReference w:id="20"/>
      </w:r>
      <w:r w:rsidRPr="004146AD">
        <w:rPr>
          <w:rFonts w:cstheme="minorHAnsi"/>
          <w:i/>
          <w:iCs/>
        </w:rPr>
        <w:t>.</w:t>
      </w:r>
    </w:p>
    <w:p w14:paraId="5A366DC1" w14:textId="40EE502A" w:rsidR="004D0AEB" w:rsidRPr="00903E79" w:rsidRDefault="004D0AEB" w:rsidP="004146AD">
      <w:pPr>
        <w:pStyle w:val="Sraopastraipa"/>
        <w:numPr>
          <w:ilvl w:val="0"/>
          <w:numId w:val="44"/>
        </w:numPr>
        <w:tabs>
          <w:tab w:val="left" w:pos="851"/>
        </w:tabs>
        <w:spacing w:after="0" w:line="240" w:lineRule="auto"/>
        <w:ind w:left="0" w:firstLine="567"/>
        <w:jc w:val="both"/>
        <w:rPr>
          <w:rFonts w:cstheme="minorHAnsi"/>
        </w:rPr>
      </w:pPr>
      <w:r w:rsidRPr="004146AD">
        <w:rPr>
          <w:rFonts w:cstheme="minorHAnsi"/>
          <w:b/>
          <w:bCs/>
        </w:rPr>
        <w:t>Jei tiekėjas minėtų dokumentų nepateikia, arba pateikti dokumentai neįrodo, kad tiekėjas galės įvykdyti antrojo kriterijaus reikalavimus, tokiu atveju laikoma, kad tiekėjas atsisako sudaryti pirkimo sutartį nustatytomis sąlygomis ir pirkimo vykdytojas siūlo sudaryti pirkimo sutartį tiekėjui, kurio pasiūlymas pagal nustatytą pasiūlymų eilę yra pirmas po tiekėjo, atsisakiusio sudaryti pirkimo sutartį.</w:t>
      </w:r>
    </w:p>
    <w:p w14:paraId="59A05D7E" w14:textId="77777777" w:rsidR="00903E79" w:rsidRPr="004146AD" w:rsidRDefault="00903E79" w:rsidP="00903E79">
      <w:pPr>
        <w:pStyle w:val="Sraopastraipa"/>
        <w:tabs>
          <w:tab w:val="left" w:pos="851"/>
        </w:tabs>
        <w:spacing w:after="0" w:line="240" w:lineRule="auto"/>
        <w:ind w:left="567"/>
        <w:jc w:val="both"/>
        <w:rPr>
          <w:rFonts w:cstheme="minorHAnsi"/>
        </w:rPr>
      </w:pPr>
    </w:p>
    <w:p w14:paraId="371BAF4D" w14:textId="77777777" w:rsidR="00F50EB8" w:rsidRPr="00A36053" w:rsidRDefault="00210870" w:rsidP="00F50EB8">
      <w:pPr>
        <w:widowControl w:val="0"/>
        <w:numPr>
          <w:ilvl w:val="3"/>
          <w:numId w:val="38"/>
        </w:numPr>
        <w:spacing w:after="0" w:line="240" w:lineRule="auto"/>
        <w:ind w:left="0" w:firstLine="567"/>
        <w:outlineLvl w:val="1"/>
        <w:rPr>
          <w:rFonts w:eastAsiaTheme="majorEastAsia" w:cstheme="majorBidi"/>
          <w:b/>
          <w:i/>
        </w:rPr>
      </w:pPr>
      <w:r w:rsidRPr="00210870">
        <w:rPr>
          <w:rFonts w:cstheme="minorHAnsi"/>
          <w:color w:val="7030A0"/>
        </w:rPr>
        <w:t xml:space="preserve"> </w:t>
      </w:r>
      <w:r w:rsidR="00F50EB8" w:rsidRPr="00A36053">
        <w:rPr>
          <w:rFonts w:eastAsiaTheme="majorEastAsia" w:cstheme="majorBidi"/>
          <w:b/>
          <w:iCs/>
        </w:rPr>
        <w:t>Trečiojo kriterijaus</w:t>
      </w:r>
      <w:r w:rsidR="00F50EB8" w:rsidRPr="00A36053">
        <w:rPr>
          <w:rFonts w:eastAsiaTheme="majorEastAsia" w:cstheme="majorBidi"/>
          <w:bCs/>
          <w:iCs/>
        </w:rPr>
        <w:t xml:space="preserve"> </w:t>
      </w:r>
      <w:r w:rsidR="00F50EB8" w:rsidRPr="00A36053">
        <w:rPr>
          <w:rFonts w:eastAsiaTheme="majorEastAsia" w:cstheme="majorBidi"/>
          <w:b/>
          <w:iCs/>
        </w:rPr>
        <w:t>t. y.</w:t>
      </w:r>
      <w:r w:rsidR="00F50EB8" w:rsidRPr="00A36053">
        <w:rPr>
          <w:rFonts w:eastAsiaTheme="majorEastAsia" w:cstheme="majorBidi"/>
          <w:bCs/>
          <w:iCs/>
        </w:rPr>
        <w:t xml:space="preserve"> </w:t>
      </w:r>
      <w:r w:rsidR="00F50EB8" w:rsidRPr="00A36053">
        <w:rPr>
          <w:rFonts w:eastAsiaTheme="majorEastAsia" w:cstheme="majorBidi"/>
          <w:b/>
          <w:iCs/>
        </w:rPr>
        <w:t>darbo organizavimo kriterijaus: alkoholio kontrolės darbe sistemos (</w:t>
      </w:r>
      <w:r w:rsidR="00F50EB8" w:rsidRPr="00A36053">
        <w:rPr>
          <w:rFonts w:eastAsiaTheme="majorEastAsia" w:cstheme="majorBidi"/>
          <w:b/>
        </w:rPr>
        <w:t>T</w:t>
      </w:r>
      <w:r w:rsidR="00F50EB8" w:rsidRPr="00A36053">
        <w:rPr>
          <w:rFonts w:eastAsiaTheme="majorEastAsia" w:cstheme="majorBidi"/>
          <w:b/>
          <w:i/>
          <w:iCs/>
          <w:vertAlign w:val="subscript"/>
        </w:rPr>
        <w:t>2</w:t>
      </w:r>
      <w:r w:rsidR="00F50EB8" w:rsidRPr="00A36053">
        <w:rPr>
          <w:rFonts w:eastAsiaTheme="majorEastAsia" w:cstheme="majorBidi"/>
          <w:b/>
        </w:rPr>
        <w:t xml:space="preserve">) balai </w:t>
      </w:r>
      <w:r w:rsidR="00F50EB8" w:rsidRPr="00A36053">
        <w:rPr>
          <w:rFonts w:eastAsiaTheme="majorEastAsia" w:cstheme="majorBidi"/>
        </w:rPr>
        <w:t>nustatomi tokia tvarka:</w:t>
      </w:r>
    </w:p>
    <w:p w14:paraId="3C20F9BC" w14:textId="77777777" w:rsidR="00F50EB8" w:rsidRPr="00A36053" w:rsidRDefault="00F50EB8" w:rsidP="00F50EB8">
      <w:pPr>
        <w:widowControl w:val="0"/>
        <w:numPr>
          <w:ilvl w:val="0"/>
          <w:numId w:val="42"/>
        </w:numPr>
        <w:spacing w:after="0" w:line="240" w:lineRule="auto"/>
        <w:ind w:left="0" w:firstLine="567"/>
        <w:outlineLvl w:val="1"/>
        <w:rPr>
          <w:rFonts w:eastAsiaTheme="majorEastAsia" w:cstheme="majorBidi"/>
        </w:rPr>
      </w:pPr>
      <w:r w:rsidRPr="00A36053">
        <w:rPr>
          <w:rFonts w:eastAsiaTheme="majorEastAsia" w:cstheme="majorBidi"/>
          <w:b/>
          <w:bCs/>
        </w:rPr>
        <w:lastRenderedPageBreak/>
        <w:t>0 balų</w:t>
      </w:r>
      <w:r w:rsidRPr="00A36053">
        <w:rPr>
          <w:rFonts w:eastAsiaTheme="majorEastAsia" w:cstheme="majorBidi"/>
        </w:rPr>
        <w:t xml:space="preserve"> skiriama, jeigu tiekėjas sutarties vykdymo metu netaikys alkoholio kontrolės darbe sistemos</w:t>
      </w:r>
      <w:r w:rsidRPr="00A36053">
        <w:rPr>
          <w:rFonts w:eastAsiaTheme="majorEastAsia" w:cstheme="majorBidi"/>
          <w:bCs/>
        </w:rPr>
        <w:t>;</w:t>
      </w:r>
    </w:p>
    <w:p w14:paraId="58197631" w14:textId="0E6D837C" w:rsidR="00F50EB8" w:rsidRPr="00A36053" w:rsidRDefault="00F50EB8" w:rsidP="00F50EB8">
      <w:pPr>
        <w:keepNext/>
        <w:keepLines/>
        <w:numPr>
          <w:ilvl w:val="0"/>
          <w:numId w:val="42"/>
        </w:numPr>
        <w:spacing w:after="0" w:line="240" w:lineRule="auto"/>
        <w:ind w:left="0" w:firstLine="567"/>
        <w:jc w:val="both"/>
        <w:outlineLvl w:val="1"/>
        <w:rPr>
          <w:rFonts w:eastAsiaTheme="majorEastAsia" w:cstheme="majorBidi"/>
          <w:b/>
          <w:i/>
        </w:rPr>
      </w:pPr>
      <w:r w:rsidRPr="00A36053">
        <w:rPr>
          <w:rFonts w:eastAsiaTheme="majorEastAsia" w:cstheme="majorBidi"/>
          <w:b/>
          <w:bCs/>
        </w:rPr>
        <w:t>0,5 balo</w:t>
      </w:r>
      <w:r w:rsidRPr="00A36053">
        <w:rPr>
          <w:rFonts w:eastAsiaTheme="majorEastAsia" w:cstheme="majorBidi"/>
        </w:rPr>
        <w:t xml:space="preserve"> skiriama, jeigu tiekėjas įsipareigoja </w:t>
      </w:r>
      <w:r>
        <w:rPr>
          <w:rFonts w:eastAsiaTheme="majorEastAsia" w:cstheme="majorBidi"/>
        </w:rPr>
        <w:t>taikyti</w:t>
      </w:r>
      <w:r w:rsidRPr="00A36053">
        <w:rPr>
          <w:rFonts w:eastAsiaTheme="majorEastAsia" w:cstheme="majorBidi"/>
        </w:rPr>
        <w:t xml:space="preserve"> alkoholio kontrolės darbe sistemą.</w:t>
      </w:r>
    </w:p>
    <w:p w14:paraId="63D807EC" w14:textId="77777777" w:rsidR="00F50EB8" w:rsidRPr="00A36053" w:rsidRDefault="00F50EB8" w:rsidP="00F50EB8">
      <w:pPr>
        <w:keepNext/>
        <w:keepLines/>
        <w:spacing w:after="0" w:line="240" w:lineRule="auto"/>
        <w:ind w:firstLine="567"/>
        <w:jc w:val="both"/>
        <w:outlineLvl w:val="1"/>
        <w:rPr>
          <w:rFonts w:eastAsiaTheme="majorEastAsia" w:cstheme="majorBidi"/>
          <w:i/>
          <w:iCs/>
        </w:rPr>
      </w:pPr>
      <w:r w:rsidRPr="00A36053">
        <w:rPr>
          <w:rFonts w:eastAsiaTheme="majorEastAsia" w:cstheme="majorBidi"/>
          <w:b/>
          <w:bCs/>
          <w:i/>
          <w:iCs/>
        </w:rPr>
        <w:t>PASTABA:</w:t>
      </w:r>
      <w:r w:rsidRPr="00A36053">
        <w:rPr>
          <w:rFonts w:eastAsiaTheme="majorEastAsia" w:cstheme="majorBidi"/>
          <w:b/>
          <w:bCs/>
          <w:i/>
          <w:iCs/>
          <w:vertAlign w:val="superscript"/>
        </w:rPr>
        <w:t xml:space="preserve">. </w:t>
      </w:r>
      <w:r w:rsidRPr="00A36053">
        <w:rPr>
          <w:rFonts w:eastAsiaTheme="majorEastAsia" w:cstheme="majorBidi"/>
          <w:i/>
          <w:iCs/>
        </w:rPr>
        <w:t xml:space="preserve">kriterijus suteikia galimybę gauti papildomų kokybinių balų už tai, kad tiekėjas statybos objekte vykdys alkoholio kontrolę. Jeigu tiekėjas įsipareigoja sutarties vykdymo metu taikyti šią sistemą, </w:t>
      </w:r>
      <w:r w:rsidRPr="00A36053">
        <w:rPr>
          <w:rFonts w:eastAsiaTheme="majorEastAsia" w:cstheme="majorBidi"/>
          <w:b/>
          <w:bCs/>
          <w:i/>
          <w:iCs/>
        </w:rPr>
        <w:t>pasiūlyme (specialiųjų pirkimo sąlygų 6 priedas)</w:t>
      </w:r>
      <w:r w:rsidRPr="00A36053">
        <w:rPr>
          <w:rFonts w:eastAsiaTheme="majorEastAsia" w:cstheme="majorBidi"/>
          <w:i/>
          <w:iCs/>
        </w:rPr>
        <w:t xml:space="preserve"> privalo nurodyti:</w:t>
      </w:r>
    </w:p>
    <w:p w14:paraId="71B4C591" w14:textId="77777777" w:rsidR="00F50EB8" w:rsidRPr="00A36053" w:rsidRDefault="00F50EB8" w:rsidP="00F50EB8">
      <w:pPr>
        <w:keepNext/>
        <w:keepLines/>
        <w:spacing w:after="0" w:line="240" w:lineRule="auto"/>
        <w:ind w:firstLine="567"/>
        <w:jc w:val="both"/>
        <w:outlineLvl w:val="1"/>
        <w:rPr>
          <w:rFonts w:eastAsiaTheme="majorEastAsia" w:cstheme="majorBidi"/>
          <w:i/>
          <w:iCs/>
        </w:rPr>
      </w:pPr>
      <w:r w:rsidRPr="00A36053">
        <w:rPr>
          <w:rFonts w:eastAsiaTheme="majorEastAsia" w:cstheme="majorBidi"/>
          <w:i/>
          <w:iCs/>
        </w:rPr>
        <w:t>6.1. ar alkoholio kontrolės darbe sistema skaitmenizuota (jeigu skaitmenizuota, sutarties vykdymo metu Užsakovui pareikalavus tiekėjas privalės pateikti prieigą Užsakovui prie alkoholio kontrolės sistemos);</w:t>
      </w:r>
    </w:p>
    <w:p w14:paraId="3F0C4DE7" w14:textId="77777777" w:rsidR="00F50EB8" w:rsidRDefault="00F50EB8" w:rsidP="00F50EB8">
      <w:pPr>
        <w:keepNext/>
        <w:keepLines/>
        <w:spacing w:after="0" w:line="240" w:lineRule="auto"/>
        <w:ind w:firstLine="567"/>
        <w:jc w:val="both"/>
        <w:outlineLvl w:val="1"/>
        <w:rPr>
          <w:rFonts w:eastAsiaTheme="majorEastAsia" w:cstheme="majorBidi"/>
          <w:i/>
          <w:iCs/>
        </w:rPr>
      </w:pPr>
      <w:r w:rsidRPr="00A36053">
        <w:rPr>
          <w:rFonts w:eastAsiaTheme="majorEastAsia" w:cstheme="majorBidi"/>
          <w:i/>
          <w:iCs/>
        </w:rPr>
        <w:t>6.2. Jeigu bus vykdoma neskaitmenizuota alkoholio kontrolės darbe kontrolė – pasiūlyme privaloma nurodyti</w:t>
      </w:r>
      <w:r>
        <w:rPr>
          <w:rFonts w:eastAsiaTheme="majorEastAsia" w:cstheme="majorBidi"/>
          <w:i/>
          <w:iCs/>
        </w:rPr>
        <w:t>:</w:t>
      </w:r>
    </w:p>
    <w:p w14:paraId="56156511" w14:textId="77777777" w:rsidR="00F50EB8" w:rsidRPr="0046643D" w:rsidRDefault="00F50EB8" w:rsidP="00F50EB8">
      <w:pPr>
        <w:keepNext/>
        <w:keepLines/>
        <w:spacing w:after="0" w:line="240" w:lineRule="auto"/>
        <w:ind w:firstLine="567"/>
        <w:jc w:val="both"/>
        <w:outlineLvl w:val="1"/>
        <w:rPr>
          <w:rFonts w:eastAsiaTheme="majorEastAsia" w:cstheme="majorBidi"/>
          <w:i/>
          <w:iCs/>
        </w:rPr>
      </w:pPr>
      <w:r w:rsidRPr="0046643D">
        <w:rPr>
          <w:rFonts w:eastAsiaTheme="majorEastAsia" w:cstheme="majorBidi"/>
          <w:i/>
          <w:iCs/>
        </w:rPr>
        <w:t xml:space="preserve">6.2.1. kokiomis priemonėmis bus vykdoma ši kontrolė, </w:t>
      </w:r>
    </w:p>
    <w:p w14:paraId="0DD32854" w14:textId="77777777" w:rsidR="00F50EB8" w:rsidRPr="0046643D" w:rsidRDefault="00F50EB8" w:rsidP="00F50EB8">
      <w:pPr>
        <w:keepNext/>
        <w:keepLines/>
        <w:spacing w:after="0" w:line="240" w:lineRule="auto"/>
        <w:ind w:firstLine="567"/>
        <w:jc w:val="both"/>
        <w:outlineLvl w:val="1"/>
        <w:rPr>
          <w:rFonts w:eastAsiaTheme="majorEastAsia" w:cstheme="majorBidi"/>
          <w:i/>
          <w:iCs/>
        </w:rPr>
      </w:pPr>
      <w:r w:rsidRPr="0046643D">
        <w:rPr>
          <w:rFonts w:eastAsiaTheme="majorEastAsia" w:cstheme="majorBidi"/>
          <w:i/>
          <w:iCs/>
        </w:rPr>
        <w:t>6.2.2. kaip užtikrinamas jos tikslumas, patikimumas,</w:t>
      </w:r>
    </w:p>
    <w:p w14:paraId="78BEC83F" w14:textId="77777777" w:rsidR="00F50EB8" w:rsidRPr="0046643D" w:rsidRDefault="00F50EB8" w:rsidP="00F50EB8">
      <w:pPr>
        <w:keepNext/>
        <w:keepLines/>
        <w:spacing w:after="0" w:line="240" w:lineRule="auto"/>
        <w:ind w:firstLine="567"/>
        <w:jc w:val="both"/>
        <w:outlineLvl w:val="1"/>
        <w:rPr>
          <w:rFonts w:eastAsiaTheme="majorEastAsia" w:cstheme="majorBidi"/>
          <w:i/>
          <w:iCs/>
        </w:rPr>
      </w:pPr>
      <w:r w:rsidRPr="0046643D">
        <w:rPr>
          <w:rFonts w:eastAsiaTheme="majorEastAsia" w:cstheme="majorBidi"/>
          <w:i/>
          <w:iCs/>
        </w:rPr>
        <w:t xml:space="preserve">6.2.3.kaip šios kontrolės duomenys bus teikiami pirkimo vykdytojui. </w:t>
      </w:r>
    </w:p>
    <w:p w14:paraId="4A151FC2" w14:textId="77777777" w:rsidR="00F50EB8" w:rsidRPr="00F50EB8" w:rsidRDefault="00F50EB8" w:rsidP="00F50EB8">
      <w:pPr>
        <w:keepNext/>
        <w:keepLines/>
        <w:spacing w:after="0" w:line="240" w:lineRule="auto"/>
        <w:jc w:val="both"/>
        <w:outlineLvl w:val="1"/>
        <w:rPr>
          <w:rFonts w:eastAsiaTheme="majorEastAsia" w:cstheme="majorBidi"/>
          <w:b/>
          <w:bCs/>
          <w:i/>
          <w:iCs/>
        </w:rPr>
      </w:pPr>
      <w:r w:rsidRPr="00F50EB8">
        <w:rPr>
          <w:rFonts w:eastAsiaTheme="majorEastAsia" w:cstheme="majorBidi"/>
          <w:b/>
          <w:bCs/>
          <w:i/>
          <w:iCs/>
        </w:rPr>
        <w:t>PASTABA. Nenurodžius visos prašomos informacijos arba nurodžius ją nepilnai (pvz. nenurodžius kaip bus užtikrinamas neskaitmenizuotos alkoholio kontrolės darbe tikslumas, ar nenurodžius kaip kontrolės duomenys bus teikiami pirkimo vykdytojui ar pan.) balai už šį kriterijų nebus skiriami.</w:t>
      </w:r>
    </w:p>
    <w:p w14:paraId="3A024621" w14:textId="27702D85" w:rsidR="00210870" w:rsidRPr="00210870" w:rsidRDefault="00210870" w:rsidP="00F50EB8">
      <w:pPr>
        <w:pStyle w:val="paragrafesrasas2lygis"/>
        <w:ind w:firstLine="397"/>
        <w:rPr>
          <w:rFonts w:asciiTheme="minorHAnsi" w:hAnsiTheme="minorHAnsi" w:cstheme="minorHAnsi"/>
          <w:color w:val="7030A0"/>
        </w:rPr>
      </w:pPr>
    </w:p>
    <w:p w14:paraId="0EE920F4" w14:textId="7F347611" w:rsidR="00A4599F" w:rsidRPr="00F0499F" w:rsidRDefault="009B6F95" w:rsidP="00325D7A">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23AB2F3C" w:rsidR="008D704D" w:rsidRPr="00F0499F" w:rsidRDefault="00FE3D1F" w:rsidP="000B7B7E">
      <w:pPr>
        <w:pStyle w:val="Antrat2"/>
        <w:ind w:left="5103"/>
        <w:jc w:val="right"/>
        <w:rPr>
          <w:rFonts w:asciiTheme="minorHAnsi" w:hAnsiTheme="minorHAnsi"/>
          <w:color w:val="0070C0"/>
          <w:sz w:val="21"/>
          <w:szCs w:val="21"/>
        </w:rPr>
      </w:pPr>
      <w:bookmarkStart w:id="102" w:name="_Ref39586171"/>
      <w:bookmarkStart w:id="103" w:name="_Ref39673580"/>
      <w:bookmarkStart w:id="104" w:name="_Ref39674283"/>
      <w:bookmarkStart w:id="105" w:name="_Toc216773815"/>
      <w:r w:rsidRPr="00F0499F">
        <w:rPr>
          <w:rFonts w:asciiTheme="minorHAnsi" w:hAnsiTheme="minorHAnsi"/>
          <w:color w:val="0070C0"/>
          <w:sz w:val="21"/>
          <w:szCs w:val="21"/>
        </w:rPr>
        <w:lastRenderedPageBreak/>
        <w:t xml:space="preserve">Pirkimo sąlygų </w:t>
      </w:r>
      <w:r w:rsidR="004412EB">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02"/>
      <w:bookmarkEnd w:id="103"/>
      <w:bookmarkEnd w:id="104"/>
      <w:bookmarkEnd w:id="105"/>
    </w:p>
    <w:p w14:paraId="040FB65E" w14:textId="77777777" w:rsidR="00AE422D" w:rsidRPr="00F0499F" w:rsidRDefault="00AE422D" w:rsidP="00AB5541"/>
    <w:p w14:paraId="7246610E" w14:textId="560E41EC" w:rsidR="007A47A1" w:rsidRPr="007A47A1" w:rsidRDefault="007A47A1" w:rsidP="007A47A1">
      <w:pPr>
        <w:ind w:firstLine="567"/>
        <w:rPr>
          <w:rFonts w:cstheme="minorHAnsi"/>
        </w:rPr>
      </w:pPr>
      <w:r w:rsidRPr="007A47A1">
        <w:rPr>
          <w:rFonts w:cstheme="minorHAnsi"/>
        </w:rPr>
        <w:t>„Sutarties projektas“ pateikiamas CVP IS</w:t>
      </w:r>
      <w:r>
        <w:rPr>
          <w:rFonts w:cstheme="minorHAnsi"/>
        </w:rPr>
        <w:t xml:space="preserve"> kartu</w:t>
      </w:r>
      <w:r w:rsidRPr="007A47A1">
        <w:rPr>
          <w:rFonts w:cstheme="minorHAnsi"/>
        </w:rPr>
        <w:t xml:space="preserve"> su kitais pirkimo dokumentais atskiru failu.</w:t>
      </w:r>
    </w:p>
    <w:p w14:paraId="1106450F" w14:textId="77777777" w:rsidR="007A47A1" w:rsidRPr="00764544" w:rsidRDefault="007A47A1" w:rsidP="007A47A1">
      <w:pPr>
        <w:ind w:firstLine="567"/>
        <w:jc w:val="center"/>
        <w:rPr>
          <w:rFonts w:cstheme="minorHAnsi"/>
          <w:sz w:val="24"/>
          <w:szCs w:val="24"/>
        </w:rPr>
      </w:pPr>
      <w:r w:rsidRPr="00764544">
        <w:rPr>
          <w:rFonts w:cstheme="minorHAnsi"/>
          <w:sz w:val="24"/>
          <w:szCs w:val="24"/>
        </w:rPr>
        <w:t>_________</w:t>
      </w:r>
    </w:p>
    <w:p w14:paraId="66167627" w14:textId="77777777" w:rsidR="001868CB" w:rsidRDefault="001868CB" w:rsidP="00463465">
      <w:pPr>
        <w:jc w:val="both"/>
        <w:rPr>
          <w:rFonts w:eastAsia="Calibri" w:cstheme="minorHAnsi"/>
          <w:i/>
          <w:iCs/>
          <w:color w:val="7030A0"/>
        </w:rPr>
      </w:pPr>
    </w:p>
    <w:p w14:paraId="03AD2D39" w14:textId="77777777" w:rsidR="001868CB" w:rsidRDefault="001868CB" w:rsidP="00463465">
      <w:pPr>
        <w:jc w:val="both"/>
        <w:rPr>
          <w:rFonts w:eastAsia="Calibri" w:cstheme="minorHAnsi"/>
          <w:i/>
          <w:iCs/>
          <w:color w:val="7030A0"/>
        </w:rPr>
      </w:pPr>
    </w:p>
    <w:p w14:paraId="685081D5" w14:textId="77777777" w:rsidR="001868CB" w:rsidRDefault="001868CB" w:rsidP="00463465">
      <w:pPr>
        <w:jc w:val="both"/>
        <w:rPr>
          <w:rFonts w:eastAsia="Calibri" w:cstheme="minorHAnsi"/>
          <w:i/>
          <w:iCs/>
          <w:color w:val="7030A0"/>
        </w:rPr>
      </w:pPr>
    </w:p>
    <w:p w14:paraId="372577B4" w14:textId="77777777" w:rsidR="001868CB" w:rsidRDefault="001868CB" w:rsidP="00463465">
      <w:pPr>
        <w:jc w:val="both"/>
        <w:rPr>
          <w:rFonts w:eastAsia="Calibri" w:cstheme="minorHAnsi"/>
          <w:i/>
          <w:iCs/>
          <w:color w:val="7030A0"/>
        </w:rPr>
      </w:pPr>
    </w:p>
    <w:p w14:paraId="1EF9CC8F" w14:textId="77777777" w:rsidR="001868CB" w:rsidRDefault="001868CB" w:rsidP="00463465">
      <w:pPr>
        <w:jc w:val="both"/>
        <w:rPr>
          <w:rFonts w:eastAsia="Calibri" w:cstheme="minorHAnsi"/>
          <w:i/>
          <w:iCs/>
          <w:color w:val="7030A0"/>
        </w:rPr>
      </w:pPr>
    </w:p>
    <w:p w14:paraId="7A1205A9" w14:textId="77777777" w:rsidR="001868CB" w:rsidRDefault="001868CB" w:rsidP="00463465">
      <w:pPr>
        <w:jc w:val="both"/>
        <w:rPr>
          <w:rFonts w:eastAsia="Calibri" w:cstheme="minorHAnsi"/>
          <w:i/>
          <w:iCs/>
          <w:color w:val="7030A0"/>
        </w:rPr>
      </w:pPr>
    </w:p>
    <w:p w14:paraId="0A41476F" w14:textId="77777777" w:rsidR="001868CB" w:rsidRDefault="001868CB" w:rsidP="00463465">
      <w:pPr>
        <w:jc w:val="both"/>
        <w:rPr>
          <w:rFonts w:eastAsia="Calibri" w:cstheme="minorHAnsi"/>
          <w:i/>
          <w:iCs/>
          <w:color w:val="7030A0"/>
        </w:rPr>
      </w:pPr>
    </w:p>
    <w:p w14:paraId="08C3B723" w14:textId="77777777" w:rsidR="001868CB" w:rsidRDefault="001868CB" w:rsidP="00463465">
      <w:pPr>
        <w:jc w:val="both"/>
        <w:rPr>
          <w:rFonts w:eastAsia="Calibri" w:cstheme="minorHAnsi"/>
          <w:i/>
          <w:iCs/>
          <w:color w:val="7030A0"/>
        </w:rPr>
      </w:pPr>
    </w:p>
    <w:p w14:paraId="046D156A" w14:textId="77777777" w:rsidR="001868CB" w:rsidRDefault="001868CB" w:rsidP="00463465">
      <w:pPr>
        <w:jc w:val="both"/>
        <w:rPr>
          <w:rFonts w:eastAsia="Calibri" w:cstheme="minorHAnsi"/>
          <w:i/>
          <w:iCs/>
          <w:color w:val="7030A0"/>
        </w:rPr>
      </w:pPr>
    </w:p>
    <w:p w14:paraId="60A54A09" w14:textId="77777777" w:rsidR="001868CB" w:rsidRDefault="001868CB" w:rsidP="00463465">
      <w:pPr>
        <w:jc w:val="both"/>
        <w:rPr>
          <w:rFonts w:eastAsia="Calibri" w:cstheme="minorHAnsi"/>
          <w:i/>
          <w:iCs/>
          <w:color w:val="7030A0"/>
        </w:rPr>
      </w:pPr>
    </w:p>
    <w:p w14:paraId="2C486CEC" w14:textId="77777777" w:rsidR="001868CB" w:rsidRDefault="001868CB" w:rsidP="00463465">
      <w:pPr>
        <w:jc w:val="both"/>
        <w:rPr>
          <w:rFonts w:eastAsia="Calibri" w:cstheme="minorHAnsi"/>
          <w:i/>
          <w:iCs/>
          <w:color w:val="7030A0"/>
        </w:rPr>
      </w:pPr>
    </w:p>
    <w:p w14:paraId="6F537AA8" w14:textId="77777777" w:rsidR="001868CB" w:rsidRDefault="001868CB" w:rsidP="00463465">
      <w:pPr>
        <w:jc w:val="both"/>
        <w:rPr>
          <w:rFonts w:eastAsia="Calibri" w:cstheme="minorHAnsi"/>
          <w:i/>
          <w:iCs/>
          <w:color w:val="7030A0"/>
        </w:rPr>
      </w:pPr>
    </w:p>
    <w:p w14:paraId="303F4991" w14:textId="77777777" w:rsidR="001868CB" w:rsidRDefault="001868CB" w:rsidP="00463465">
      <w:pPr>
        <w:jc w:val="both"/>
        <w:rPr>
          <w:rFonts w:eastAsia="Calibri" w:cstheme="minorHAnsi"/>
          <w:i/>
          <w:iCs/>
          <w:color w:val="7030A0"/>
        </w:rPr>
      </w:pPr>
    </w:p>
    <w:p w14:paraId="262D1D71" w14:textId="77777777" w:rsidR="001868CB" w:rsidRDefault="001868CB" w:rsidP="00463465">
      <w:pPr>
        <w:jc w:val="both"/>
        <w:rPr>
          <w:rFonts w:eastAsia="Calibri" w:cstheme="minorHAnsi"/>
          <w:i/>
          <w:iCs/>
          <w:color w:val="7030A0"/>
        </w:rPr>
      </w:pPr>
    </w:p>
    <w:p w14:paraId="4ACD71C7" w14:textId="77777777" w:rsidR="001868CB" w:rsidRDefault="001868CB" w:rsidP="00463465">
      <w:pPr>
        <w:jc w:val="both"/>
        <w:rPr>
          <w:rFonts w:eastAsia="Calibri" w:cstheme="minorHAnsi"/>
          <w:i/>
          <w:iCs/>
          <w:color w:val="7030A0"/>
        </w:rPr>
      </w:pPr>
    </w:p>
    <w:p w14:paraId="050BE815" w14:textId="77777777" w:rsidR="001868CB" w:rsidRDefault="001868CB" w:rsidP="00463465">
      <w:pPr>
        <w:jc w:val="both"/>
        <w:rPr>
          <w:rFonts w:eastAsia="Calibri" w:cstheme="minorHAnsi"/>
          <w:i/>
          <w:iCs/>
          <w:color w:val="7030A0"/>
        </w:rPr>
      </w:pPr>
    </w:p>
    <w:p w14:paraId="1FD57B13" w14:textId="77777777" w:rsidR="001868CB" w:rsidRDefault="001868CB" w:rsidP="00463465">
      <w:pPr>
        <w:jc w:val="both"/>
        <w:rPr>
          <w:rFonts w:eastAsia="Calibri" w:cstheme="minorHAnsi"/>
          <w:i/>
          <w:iCs/>
          <w:color w:val="7030A0"/>
        </w:rPr>
      </w:pPr>
    </w:p>
    <w:p w14:paraId="1E4C0608" w14:textId="77777777" w:rsidR="001868CB" w:rsidRDefault="001868CB" w:rsidP="00463465">
      <w:pPr>
        <w:jc w:val="both"/>
        <w:rPr>
          <w:rFonts w:eastAsia="Calibri" w:cstheme="minorHAnsi"/>
          <w:i/>
          <w:iCs/>
          <w:color w:val="7030A0"/>
        </w:rPr>
      </w:pPr>
    </w:p>
    <w:p w14:paraId="67D19293" w14:textId="77777777" w:rsidR="001868CB" w:rsidRDefault="001868CB" w:rsidP="00463465">
      <w:pPr>
        <w:jc w:val="both"/>
        <w:rPr>
          <w:rFonts w:eastAsia="Calibri" w:cstheme="minorHAnsi"/>
          <w:i/>
          <w:iCs/>
          <w:color w:val="7030A0"/>
        </w:rPr>
      </w:pPr>
    </w:p>
    <w:p w14:paraId="38DF6A02" w14:textId="77777777" w:rsidR="007A47A1" w:rsidRDefault="007A47A1" w:rsidP="00463465">
      <w:pPr>
        <w:jc w:val="both"/>
        <w:rPr>
          <w:rFonts w:eastAsia="Calibri" w:cstheme="minorHAnsi"/>
          <w:i/>
          <w:iCs/>
          <w:color w:val="7030A0"/>
        </w:rPr>
      </w:pPr>
    </w:p>
    <w:p w14:paraId="538B00FF" w14:textId="77777777" w:rsidR="001868CB" w:rsidRDefault="001868CB" w:rsidP="00463465">
      <w:pPr>
        <w:jc w:val="both"/>
        <w:rPr>
          <w:rFonts w:eastAsia="Calibri" w:cstheme="minorHAnsi"/>
          <w:i/>
          <w:iCs/>
          <w:color w:val="7030A0"/>
        </w:rPr>
      </w:pPr>
    </w:p>
    <w:p w14:paraId="4BE93F0E" w14:textId="77777777" w:rsidR="001868CB" w:rsidRDefault="001868CB" w:rsidP="00463465">
      <w:pPr>
        <w:jc w:val="both"/>
        <w:rPr>
          <w:rFonts w:eastAsia="Calibri" w:cstheme="minorHAnsi"/>
          <w:i/>
          <w:iCs/>
          <w:color w:val="7030A0"/>
        </w:rPr>
      </w:pPr>
    </w:p>
    <w:p w14:paraId="780CE14C" w14:textId="77777777" w:rsidR="001868CB" w:rsidRDefault="001868CB" w:rsidP="00463465">
      <w:pPr>
        <w:jc w:val="both"/>
        <w:rPr>
          <w:rFonts w:eastAsia="Calibri" w:cstheme="minorHAnsi"/>
          <w:i/>
          <w:iCs/>
          <w:color w:val="7030A0"/>
        </w:rPr>
      </w:pPr>
    </w:p>
    <w:p w14:paraId="35D992F7" w14:textId="77777777" w:rsidR="001868CB" w:rsidRDefault="001868CB" w:rsidP="00463465">
      <w:pPr>
        <w:jc w:val="both"/>
        <w:rPr>
          <w:rFonts w:eastAsia="Calibri" w:cstheme="minorHAnsi"/>
          <w:i/>
          <w:iCs/>
          <w:color w:val="7030A0"/>
        </w:rPr>
      </w:pPr>
    </w:p>
    <w:p w14:paraId="373BD9C7" w14:textId="77777777" w:rsidR="001868CB" w:rsidRDefault="001868CB" w:rsidP="00463465">
      <w:pPr>
        <w:jc w:val="both"/>
        <w:rPr>
          <w:rFonts w:eastAsia="Calibri" w:cstheme="minorHAnsi"/>
          <w:i/>
          <w:iCs/>
          <w:color w:val="7030A0"/>
        </w:rPr>
      </w:pPr>
    </w:p>
    <w:p w14:paraId="4CC2289F" w14:textId="77777777" w:rsidR="007A47A1" w:rsidRDefault="007A47A1" w:rsidP="00463465">
      <w:pPr>
        <w:jc w:val="both"/>
        <w:rPr>
          <w:rFonts w:eastAsia="Calibri" w:cstheme="minorHAnsi"/>
          <w:i/>
          <w:iCs/>
          <w:color w:val="7030A0"/>
        </w:rPr>
        <w:sectPr w:rsidR="007A47A1" w:rsidSect="00151AB2">
          <w:pgSz w:w="12240" w:h="15840"/>
          <w:pgMar w:top="1134" w:right="567" w:bottom="1134" w:left="1701" w:header="720" w:footer="720" w:gutter="0"/>
          <w:cols w:space="720"/>
          <w:titlePg/>
          <w:docGrid w:linePitch="360"/>
        </w:sectPr>
      </w:pPr>
    </w:p>
    <w:p w14:paraId="5EEFD1AA" w14:textId="77777777" w:rsidR="007A47A1" w:rsidRPr="00F91331" w:rsidRDefault="007A47A1" w:rsidP="007A47A1">
      <w:pPr>
        <w:pStyle w:val="Antrat2"/>
        <w:ind w:left="5103"/>
        <w:jc w:val="right"/>
        <w:rPr>
          <w:rFonts w:asciiTheme="minorHAnsi" w:hAnsiTheme="minorHAnsi"/>
          <w:color w:val="0070C0"/>
          <w:sz w:val="21"/>
          <w:szCs w:val="21"/>
        </w:rPr>
      </w:pPr>
      <w:bookmarkStart w:id="106" w:name="_Toc191627425"/>
      <w:bookmarkStart w:id="107" w:name="_Toc216773816"/>
      <w:r w:rsidRPr="00F91331">
        <w:rPr>
          <w:rFonts w:asciiTheme="minorHAnsi" w:hAnsiTheme="minorHAnsi"/>
          <w:color w:val="0070C0"/>
          <w:sz w:val="21"/>
          <w:szCs w:val="21"/>
        </w:rPr>
        <w:lastRenderedPageBreak/>
        <w:t>Pirkimo sąlygų 9 priedas „Atliktų statybos darbų sąrašas“</w:t>
      </w:r>
      <w:bookmarkEnd w:id="106"/>
      <w:bookmarkEnd w:id="107"/>
    </w:p>
    <w:p w14:paraId="314B5714" w14:textId="77777777" w:rsidR="007A47A1" w:rsidRPr="00F91331" w:rsidRDefault="007A47A1" w:rsidP="007A47A1">
      <w:pPr>
        <w:tabs>
          <w:tab w:val="left" w:pos="709"/>
          <w:tab w:val="left" w:pos="851"/>
        </w:tabs>
        <w:spacing w:after="0" w:line="240" w:lineRule="auto"/>
        <w:jc w:val="center"/>
        <w:rPr>
          <w:rFonts w:ascii="Times New Roman" w:hAnsi="Times New Roman" w:cs="Times New Roman"/>
          <w:b/>
          <w:sz w:val="24"/>
          <w:szCs w:val="24"/>
        </w:rPr>
      </w:pPr>
    </w:p>
    <w:p w14:paraId="02465135" w14:textId="226D9565" w:rsidR="007A47A1" w:rsidRDefault="007A47A1" w:rsidP="007A47A1">
      <w:pPr>
        <w:spacing w:after="0" w:line="240" w:lineRule="auto"/>
        <w:jc w:val="center"/>
        <w:rPr>
          <w:rFonts w:eastAsia="Times New Roman" w:cstheme="minorHAnsi"/>
          <w:b/>
          <w:color w:val="000000"/>
          <w:lang w:eastAsia="en-US"/>
        </w:rPr>
      </w:pPr>
      <w:r w:rsidRPr="007A47A1">
        <w:rPr>
          <w:rFonts w:eastAsia="Times New Roman" w:cstheme="minorHAnsi"/>
          <w:b/>
          <w:color w:val="000000"/>
          <w:lang w:eastAsia="en-US"/>
        </w:rPr>
        <w:t>JONAVOS RAJONO VIETINĖS REIKŠMĖS KELIŲ IR GATVIŲ PAPRASTOJO REMONTO DARBAI</w:t>
      </w:r>
    </w:p>
    <w:p w14:paraId="0B2F6A65" w14:textId="77777777" w:rsidR="007A47A1" w:rsidRPr="00F91331" w:rsidRDefault="007A47A1" w:rsidP="007A47A1">
      <w:pPr>
        <w:spacing w:after="0" w:line="240" w:lineRule="auto"/>
        <w:jc w:val="center"/>
        <w:rPr>
          <w:rFonts w:eastAsia="Times New Roman" w:cstheme="minorHAnsi"/>
          <w:b/>
          <w:caps/>
        </w:rPr>
      </w:pPr>
    </w:p>
    <w:p w14:paraId="5EA6036B" w14:textId="77777777" w:rsidR="007A47A1" w:rsidRPr="00CF4D15" w:rsidRDefault="007A47A1" w:rsidP="007A47A1">
      <w:pPr>
        <w:spacing w:after="0" w:line="240" w:lineRule="auto"/>
        <w:jc w:val="center"/>
        <w:rPr>
          <w:rFonts w:eastAsia="Times New Roman" w:cstheme="minorHAnsi"/>
          <w:b/>
          <w:caps/>
        </w:rPr>
      </w:pPr>
      <w:r w:rsidRPr="00F91331">
        <w:rPr>
          <w:rFonts w:eastAsia="Times New Roman" w:cstheme="minorHAnsi"/>
          <w:b/>
          <w:caps/>
        </w:rPr>
        <w:t>Atliktų STATYBOS darbų sąrašas</w:t>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515"/>
        <w:gridCol w:w="1751"/>
        <w:gridCol w:w="2380"/>
        <w:gridCol w:w="2604"/>
        <w:gridCol w:w="1751"/>
        <w:gridCol w:w="2732"/>
      </w:tblGrid>
      <w:tr w:rsidR="007A47A1" w:rsidRPr="00F91331" w14:paraId="7115D472" w14:textId="77777777" w:rsidTr="007A47A1">
        <w:trPr>
          <w:trHeight w:val="1777"/>
        </w:trPr>
        <w:tc>
          <w:tcPr>
            <w:tcW w:w="584" w:type="dxa"/>
          </w:tcPr>
          <w:p w14:paraId="21DDFD50"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Eil.</w:t>
            </w:r>
          </w:p>
          <w:p w14:paraId="5C4B9D95"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Nr.</w:t>
            </w:r>
          </w:p>
        </w:tc>
        <w:tc>
          <w:tcPr>
            <w:tcW w:w="2515" w:type="dxa"/>
          </w:tcPr>
          <w:p w14:paraId="5BE94DD2" w14:textId="1025F35B" w:rsidR="007A47A1" w:rsidRPr="00F91331" w:rsidRDefault="007A47A1" w:rsidP="00307D28">
            <w:pPr>
              <w:spacing w:after="0" w:line="240" w:lineRule="auto"/>
              <w:jc w:val="center"/>
              <w:rPr>
                <w:rFonts w:eastAsia="Times New Roman" w:cstheme="minorHAnsi"/>
                <w:b/>
              </w:rPr>
            </w:pPr>
            <w:r>
              <w:rPr>
                <w:rFonts w:eastAsia="Times New Roman" w:cstheme="minorHAnsi"/>
                <w:b/>
              </w:rPr>
              <w:t>Savo jėgomis a</w:t>
            </w:r>
            <w:r w:rsidRPr="00F91331">
              <w:rPr>
                <w:rFonts w:eastAsia="Times New Roman" w:cstheme="minorHAnsi"/>
                <w:b/>
              </w:rPr>
              <w:t xml:space="preserve">tliktų </w:t>
            </w:r>
            <w:r w:rsidRPr="007A47A1">
              <w:rPr>
                <w:rFonts w:eastAsia="Times New Roman" w:cstheme="minorHAnsi"/>
                <w:b/>
              </w:rPr>
              <w:t xml:space="preserve">darbų inžinerinių statinių grupėje: susisiekimo komunikacijos: keliai ir/ar gatvės </w:t>
            </w:r>
            <w:r w:rsidRPr="0046643D">
              <w:rPr>
                <w:rFonts w:eastAsia="Times New Roman" w:cstheme="minorHAnsi"/>
                <w:b/>
              </w:rPr>
              <w:t>apibūdinimas</w:t>
            </w:r>
          </w:p>
        </w:tc>
        <w:tc>
          <w:tcPr>
            <w:tcW w:w="1751" w:type="dxa"/>
          </w:tcPr>
          <w:p w14:paraId="205B5253"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Statinio grupė/pogrupis</w:t>
            </w:r>
          </w:p>
        </w:tc>
        <w:tc>
          <w:tcPr>
            <w:tcW w:w="2380" w:type="dxa"/>
          </w:tcPr>
          <w:p w14:paraId="6A71F63E" w14:textId="77777777" w:rsidR="007A47A1" w:rsidRPr="00F91331" w:rsidRDefault="007A47A1" w:rsidP="00307D28">
            <w:pPr>
              <w:spacing w:after="0" w:line="240" w:lineRule="auto"/>
              <w:jc w:val="center"/>
              <w:rPr>
                <w:rFonts w:eastAsia="Times New Roman" w:cstheme="minorHAnsi"/>
                <w:b/>
              </w:rPr>
            </w:pPr>
            <w:r>
              <w:rPr>
                <w:rFonts w:eastAsia="Times New Roman" w:cstheme="minorHAnsi"/>
                <w:b/>
              </w:rPr>
              <w:t>Savo jėgomis a</w:t>
            </w:r>
            <w:r w:rsidRPr="00F91331">
              <w:rPr>
                <w:rFonts w:eastAsia="Times New Roman" w:cstheme="minorHAnsi"/>
                <w:b/>
              </w:rPr>
              <w:t>tliktų statybos darbų* vertė, Eur be PVM</w:t>
            </w:r>
          </w:p>
          <w:p w14:paraId="31009C4A"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per 5 stulpelyje nurodytą(-us) laikotarpį(-ius)</w:t>
            </w:r>
          </w:p>
        </w:tc>
        <w:tc>
          <w:tcPr>
            <w:tcW w:w="2604" w:type="dxa"/>
          </w:tcPr>
          <w:p w14:paraId="7F788EB5"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 xml:space="preserve">Statybos darbų atlikimo </w:t>
            </w:r>
          </w:p>
          <w:p w14:paraId="4F07AF10" w14:textId="77777777" w:rsidR="007A47A1" w:rsidRPr="00F91331" w:rsidRDefault="007A47A1" w:rsidP="00307D28">
            <w:pPr>
              <w:spacing w:after="0" w:line="240" w:lineRule="auto"/>
              <w:jc w:val="center"/>
              <w:rPr>
                <w:rFonts w:eastAsia="Times New Roman" w:cstheme="minorHAnsi"/>
              </w:rPr>
            </w:pPr>
            <w:r w:rsidRPr="00F91331">
              <w:rPr>
                <w:rFonts w:eastAsia="Times New Roman" w:cstheme="minorHAnsi"/>
                <w:b/>
              </w:rPr>
              <w:t>tiksli data</w:t>
            </w:r>
          </w:p>
          <w:p w14:paraId="74D3D5A5"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 xml:space="preserve">(vykdymo pradžia ir pabaiga, nurodant </w:t>
            </w:r>
          </w:p>
          <w:p w14:paraId="7DB81D2A"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metus, mėnesį, dieną)</w:t>
            </w:r>
          </w:p>
        </w:tc>
        <w:tc>
          <w:tcPr>
            <w:tcW w:w="1751" w:type="dxa"/>
          </w:tcPr>
          <w:p w14:paraId="1B43C8C6"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 xml:space="preserve">Pirkėjo/užsakovo identifikavimo duomenys </w:t>
            </w:r>
          </w:p>
        </w:tc>
        <w:tc>
          <w:tcPr>
            <w:tcW w:w="2732" w:type="dxa"/>
          </w:tcPr>
          <w:p w14:paraId="127A18CB"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Užsakovų pažymos (atsiliepimai) apie tinkamai atliktus darbus** (</w:t>
            </w:r>
            <w:r w:rsidRPr="00F91331">
              <w:rPr>
                <w:rFonts w:eastAsia="Times New Roman" w:cstheme="minorHAnsi"/>
                <w:b/>
                <w:i/>
              </w:rPr>
              <w:t>pridedama/nurodomas pridedamo dokumento pavadinimas</w:t>
            </w:r>
            <w:r w:rsidRPr="00F91331">
              <w:rPr>
                <w:rFonts w:eastAsia="Times New Roman" w:cstheme="minorHAnsi"/>
                <w:b/>
              </w:rPr>
              <w:t>)</w:t>
            </w:r>
          </w:p>
        </w:tc>
      </w:tr>
      <w:tr w:rsidR="007A47A1" w:rsidRPr="00F91331" w14:paraId="6B7A2AD1" w14:textId="77777777" w:rsidTr="007A47A1">
        <w:trPr>
          <w:trHeight w:val="248"/>
        </w:trPr>
        <w:tc>
          <w:tcPr>
            <w:tcW w:w="584" w:type="dxa"/>
          </w:tcPr>
          <w:p w14:paraId="6D841C29"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1</w:t>
            </w:r>
          </w:p>
        </w:tc>
        <w:tc>
          <w:tcPr>
            <w:tcW w:w="2515" w:type="dxa"/>
          </w:tcPr>
          <w:p w14:paraId="00394FC1"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2</w:t>
            </w:r>
          </w:p>
        </w:tc>
        <w:tc>
          <w:tcPr>
            <w:tcW w:w="1751" w:type="dxa"/>
          </w:tcPr>
          <w:p w14:paraId="31B54028"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3</w:t>
            </w:r>
          </w:p>
        </w:tc>
        <w:tc>
          <w:tcPr>
            <w:tcW w:w="2380" w:type="dxa"/>
          </w:tcPr>
          <w:p w14:paraId="116B1C59"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4</w:t>
            </w:r>
          </w:p>
        </w:tc>
        <w:tc>
          <w:tcPr>
            <w:tcW w:w="2604" w:type="dxa"/>
          </w:tcPr>
          <w:p w14:paraId="552B2DB7"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5</w:t>
            </w:r>
          </w:p>
        </w:tc>
        <w:tc>
          <w:tcPr>
            <w:tcW w:w="1751" w:type="dxa"/>
          </w:tcPr>
          <w:p w14:paraId="7485A5D6"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6</w:t>
            </w:r>
          </w:p>
        </w:tc>
        <w:tc>
          <w:tcPr>
            <w:tcW w:w="2732" w:type="dxa"/>
          </w:tcPr>
          <w:p w14:paraId="4637F336" w14:textId="77777777" w:rsidR="007A47A1" w:rsidRPr="00F91331" w:rsidRDefault="007A47A1" w:rsidP="00307D28">
            <w:pPr>
              <w:spacing w:after="0" w:line="240" w:lineRule="auto"/>
              <w:jc w:val="center"/>
              <w:rPr>
                <w:rFonts w:eastAsia="Times New Roman" w:cstheme="minorHAnsi"/>
                <w:b/>
              </w:rPr>
            </w:pPr>
            <w:r w:rsidRPr="00F91331">
              <w:rPr>
                <w:rFonts w:eastAsia="Times New Roman" w:cstheme="minorHAnsi"/>
                <w:b/>
              </w:rPr>
              <w:t>7</w:t>
            </w:r>
          </w:p>
        </w:tc>
      </w:tr>
      <w:tr w:rsidR="007A47A1" w:rsidRPr="00F91331" w14:paraId="2C6E4D8A" w14:textId="77777777" w:rsidTr="007A47A1">
        <w:trPr>
          <w:trHeight w:val="297"/>
        </w:trPr>
        <w:tc>
          <w:tcPr>
            <w:tcW w:w="584" w:type="dxa"/>
          </w:tcPr>
          <w:p w14:paraId="48C989B6" w14:textId="77777777" w:rsidR="007A47A1" w:rsidRPr="00F91331" w:rsidRDefault="007A47A1" w:rsidP="00307D28">
            <w:pPr>
              <w:spacing w:after="0" w:line="240" w:lineRule="auto"/>
              <w:jc w:val="center"/>
              <w:rPr>
                <w:rFonts w:eastAsia="Times New Roman" w:cstheme="minorHAnsi"/>
              </w:rPr>
            </w:pPr>
          </w:p>
        </w:tc>
        <w:tc>
          <w:tcPr>
            <w:tcW w:w="2515" w:type="dxa"/>
          </w:tcPr>
          <w:p w14:paraId="76B4F9A2" w14:textId="77777777" w:rsidR="007A47A1" w:rsidRPr="00F91331" w:rsidRDefault="007A47A1" w:rsidP="00307D28">
            <w:pPr>
              <w:spacing w:after="0" w:line="240" w:lineRule="auto"/>
              <w:jc w:val="center"/>
              <w:rPr>
                <w:rFonts w:eastAsia="Times New Roman" w:cstheme="minorHAnsi"/>
                <w:b/>
              </w:rPr>
            </w:pPr>
          </w:p>
        </w:tc>
        <w:tc>
          <w:tcPr>
            <w:tcW w:w="1751" w:type="dxa"/>
          </w:tcPr>
          <w:p w14:paraId="17D9B8FC" w14:textId="77777777" w:rsidR="007A47A1" w:rsidRPr="00F91331" w:rsidRDefault="007A47A1" w:rsidP="00307D28">
            <w:pPr>
              <w:spacing w:after="0" w:line="240" w:lineRule="auto"/>
              <w:jc w:val="center"/>
              <w:rPr>
                <w:rFonts w:eastAsia="Times New Roman" w:cstheme="minorHAnsi"/>
                <w:b/>
              </w:rPr>
            </w:pPr>
          </w:p>
        </w:tc>
        <w:tc>
          <w:tcPr>
            <w:tcW w:w="2380" w:type="dxa"/>
          </w:tcPr>
          <w:p w14:paraId="169A5C36" w14:textId="77777777" w:rsidR="007A47A1" w:rsidRPr="00F91331" w:rsidRDefault="007A47A1" w:rsidP="00307D28">
            <w:pPr>
              <w:spacing w:after="0" w:line="240" w:lineRule="auto"/>
              <w:jc w:val="center"/>
              <w:rPr>
                <w:rFonts w:eastAsia="Times New Roman" w:cstheme="minorHAnsi"/>
                <w:b/>
              </w:rPr>
            </w:pPr>
          </w:p>
        </w:tc>
        <w:tc>
          <w:tcPr>
            <w:tcW w:w="2604" w:type="dxa"/>
          </w:tcPr>
          <w:p w14:paraId="3AD05417" w14:textId="77777777" w:rsidR="007A47A1" w:rsidRPr="00F91331" w:rsidRDefault="007A47A1" w:rsidP="00307D28">
            <w:pPr>
              <w:spacing w:after="0" w:line="240" w:lineRule="auto"/>
              <w:jc w:val="center"/>
              <w:rPr>
                <w:rFonts w:eastAsia="Times New Roman" w:cstheme="minorHAnsi"/>
                <w:b/>
              </w:rPr>
            </w:pPr>
          </w:p>
        </w:tc>
        <w:tc>
          <w:tcPr>
            <w:tcW w:w="1751" w:type="dxa"/>
          </w:tcPr>
          <w:p w14:paraId="6536D357" w14:textId="77777777" w:rsidR="007A47A1" w:rsidRPr="00F91331" w:rsidRDefault="007A47A1" w:rsidP="00307D28">
            <w:pPr>
              <w:spacing w:after="0" w:line="240" w:lineRule="auto"/>
              <w:jc w:val="center"/>
              <w:rPr>
                <w:rFonts w:eastAsia="Times New Roman" w:cstheme="minorHAnsi"/>
                <w:b/>
              </w:rPr>
            </w:pPr>
          </w:p>
        </w:tc>
        <w:tc>
          <w:tcPr>
            <w:tcW w:w="2732" w:type="dxa"/>
          </w:tcPr>
          <w:p w14:paraId="03569A69" w14:textId="77777777" w:rsidR="007A47A1" w:rsidRPr="00F91331" w:rsidRDefault="007A47A1" w:rsidP="00307D28">
            <w:pPr>
              <w:spacing w:after="0" w:line="240" w:lineRule="auto"/>
              <w:jc w:val="center"/>
              <w:rPr>
                <w:rFonts w:eastAsia="Times New Roman" w:cstheme="minorHAnsi"/>
                <w:b/>
              </w:rPr>
            </w:pPr>
          </w:p>
        </w:tc>
      </w:tr>
      <w:tr w:rsidR="007A47A1" w:rsidRPr="00F91331" w14:paraId="31DD9F79" w14:textId="77777777" w:rsidTr="007A47A1">
        <w:trPr>
          <w:trHeight w:val="297"/>
        </w:trPr>
        <w:tc>
          <w:tcPr>
            <w:tcW w:w="584" w:type="dxa"/>
          </w:tcPr>
          <w:p w14:paraId="1EA18518" w14:textId="77777777" w:rsidR="007A47A1" w:rsidRPr="00F91331" w:rsidRDefault="007A47A1" w:rsidP="00307D28">
            <w:pPr>
              <w:spacing w:after="0" w:line="240" w:lineRule="auto"/>
              <w:jc w:val="center"/>
              <w:rPr>
                <w:rFonts w:eastAsia="Times New Roman" w:cstheme="minorHAnsi"/>
              </w:rPr>
            </w:pPr>
          </w:p>
        </w:tc>
        <w:tc>
          <w:tcPr>
            <w:tcW w:w="2515" w:type="dxa"/>
          </w:tcPr>
          <w:p w14:paraId="357BBB04" w14:textId="77777777" w:rsidR="007A47A1" w:rsidRPr="00F91331" w:rsidRDefault="007A47A1" w:rsidP="00307D28">
            <w:pPr>
              <w:spacing w:after="0" w:line="240" w:lineRule="auto"/>
              <w:jc w:val="center"/>
              <w:rPr>
                <w:rFonts w:eastAsia="Times New Roman" w:cstheme="minorHAnsi"/>
                <w:b/>
              </w:rPr>
            </w:pPr>
          </w:p>
        </w:tc>
        <w:tc>
          <w:tcPr>
            <w:tcW w:w="1751" w:type="dxa"/>
          </w:tcPr>
          <w:p w14:paraId="66C2655D" w14:textId="77777777" w:rsidR="007A47A1" w:rsidRPr="00F91331" w:rsidRDefault="007A47A1" w:rsidP="00307D28">
            <w:pPr>
              <w:spacing w:after="0" w:line="240" w:lineRule="auto"/>
              <w:jc w:val="center"/>
              <w:rPr>
                <w:rFonts w:eastAsia="Times New Roman" w:cstheme="minorHAnsi"/>
                <w:b/>
              </w:rPr>
            </w:pPr>
          </w:p>
        </w:tc>
        <w:tc>
          <w:tcPr>
            <w:tcW w:w="2380" w:type="dxa"/>
          </w:tcPr>
          <w:p w14:paraId="4AB7839E" w14:textId="77777777" w:rsidR="007A47A1" w:rsidRPr="00F91331" w:rsidRDefault="007A47A1" w:rsidP="00307D28">
            <w:pPr>
              <w:spacing w:after="0" w:line="240" w:lineRule="auto"/>
              <w:jc w:val="center"/>
              <w:rPr>
                <w:rFonts w:eastAsia="Times New Roman" w:cstheme="minorHAnsi"/>
                <w:b/>
              </w:rPr>
            </w:pPr>
          </w:p>
        </w:tc>
        <w:tc>
          <w:tcPr>
            <w:tcW w:w="2604" w:type="dxa"/>
          </w:tcPr>
          <w:p w14:paraId="7D410E46" w14:textId="77777777" w:rsidR="007A47A1" w:rsidRPr="00F91331" w:rsidRDefault="007A47A1" w:rsidP="00307D28">
            <w:pPr>
              <w:spacing w:after="0" w:line="240" w:lineRule="auto"/>
              <w:jc w:val="center"/>
              <w:rPr>
                <w:rFonts w:eastAsia="Times New Roman" w:cstheme="minorHAnsi"/>
                <w:b/>
              </w:rPr>
            </w:pPr>
          </w:p>
        </w:tc>
        <w:tc>
          <w:tcPr>
            <w:tcW w:w="1751" w:type="dxa"/>
          </w:tcPr>
          <w:p w14:paraId="43CD9761" w14:textId="77777777" w:rsidR="007A47A1" w:rsidRPr="00F91331" w:rsidRDefault="007A47A1" w:rsidP="00307D28">
            <w:pPr>
              <w:spacing w:after="0" w:line="240" w:lineRule="auto"/>
              <w:jc w:val="center"/>
              <w:rPr>
                <w:rFonts w:eastAsia="Times New Roman" w:cstheme="minorHAnsi"/>
                <w:b/>
              </w:rPr>
            </w:pPr>
          </w:p>
        </w:tc>
        <w:tc>
          <w:tcPr>
            <w:tcW w:w="2732" w:type="dxa"/>
          </w:tcPr>
          <w:p w14:paraId="41353922" w14:textId="77777777" w:rsidR="007A47A1" w:rsidRPr="00F91331" w:rsidRDefault="007A47A1" w:rsidP="00307D28">
            <w:pPr>
              <w:spacing w:after="0" w:line="240" w:lineRule="auto"/>
              <w:jc w:val="center"/>
              <w:rPr>
                <w:rFonts w:eastAsia="Times New Roman" w:cstheme="minorHAnsi"/>
                <w:b/>
              </w:rPr>
            </w:pPr>
          </w:p>
        </w:tc>
      </w:tr>
      <w:tr w:rsidR="007A47A1" w:rsidRPr="00F91331" w14:paraId="17CBA496" w14:textId="77777777" w:rsidTr="007A47A1">
        <w:trPr>
          <w:trHeight w:val="297"/>
        </w:trPr>
        <w:tc>
          <w:tcPr>
            <w:tcW w:w="584" w:type="dxa"/>
          </w:tcPr>
          <w:p w14:paraId="1E3BC1CC" w14:textId="77777777" w:rsidR="007A47A1" w:rsidRPr="00F91331" w:rsidRDefault="007A47A1" w:rsidP="00307D28">
            <w:pPr>
              <w:spacing w:after="0" w:line="240" w:lineRule="auto"/>
              <w:jc w:val="center"/>
              <w:rPr>
                <w:rFonts w:eastAsia="Times New Roman" w:cstheme="minorHAnsi"/>
              </w:rPr>
            </w:pPr>
          </w:p>
        </w:tc>
        <w:tc>
          <w:tcPr>
            <w:tcW w:w="2515" w:type="dxa"/>
          </w:tcPr>
          <w:p w14:paraId="7586649B" w14:textId="77777777" w:rsidR="007A47A1" w:rsidRPr="00F91331" w:rsidRDefault="007A47A1" w:rsidP="00307D28">
            <w:pPr>
              <w:spacing w:after="0" w:line="240" w:lineRule="auto"/>
              <w:jc w:val="center"/>
              <w:rPr>
                <w:rFonts w:eastAsia="Times New Roman" w:cstheme="minorHAnsi"/>
                <w:b/>
              </w:rPr>
            </w:pPr>
          </w:p>
        </w:tc>
        <w:tc>
          <w:tcPr>
            <w:tcW w:w="1751" w:type="dxa"/>
          </w:tcPr>
          <w:p w14:paraId="3FCE82AC" w14:textId="77777777" w:rsidR="007A47A1" w:rsidRPr="00F91331" w:rsidRDefault="007A47A1" w:rsidP="00307D28">
            <w:pPr>
              <w:spacing w:after="0" w:line="240" w:lineRule="auto"/>
              <w:jc w:val="center"/>
              <w:rPr>
                <w:rFonts w:eastAsia="Times New Roman" w:cstheme="minorHAnsi"/>
                <w:b/>
              </w:rPr>
            </w:pPr>
          </w:p>
        </w:tc>
        <w:tc>
          <w:tcPr>
            <w:tcW w:w="2380" w:type="dxa"/>
          </w:tcPr>
          <w:p w14:paraId="7077DDC4" w14:textId="77777777" w:rsidR="007A47A1" w:rsidRPr="00F91331" w:rsidRDefault="007A47A1" w:rsidP="00307D28">
            <w:pPr>
              <w:spacing w:after="0" w:line="240" w:lineRule="auto"/>
              <w:jc w:val="center"/>
              <w:rPr>
                <w:rFonts w:eastAsia="Times New Roman" w:cstheme="minorHAnsi"/>
                <w:b/>
              </w:rPr>
            </w:pPr>
          </w:p>
        </w:tc>
        <w:tc>
          <w:tcPr>
            <w:tcW w:w="2604" w:type="dxa"/>
          </w:tcPr>
          <w:p w14:paraId="4183ADE0" w14:textId="77777777" w:rsidR="007A47A1" w:rsidRPr="00F91331" w:rsidRDefault="007A47A1" w:rsidP="00307D28">
            <w:pPr>
              <w:spacing w:after="0" w:line="240" w:lineRule="auto"/>
              <w:jc w:val="center"/>
              <w:rPr>
                <w:rFonts w:eastAsia="Times New Roman" w:cstheme="minorHAnsi"/>
                <w:b/>
              </w:rPr>
            </w:pPr>
          </w:p>
        </w:tc>
        <w:tc>
          <w:tcPr>
            <w:tcW w:w="1751" w:type="dxa"/>
          </w:tcPr>
          <w:p w14:paraId="73B24602" w14:textId="77777777" w:rsidR="007A47A1" w:rsidRPr="00F91331" w:rsidRDefault="007A47A1" w:rsidP="00307D28">
            <w:pPr>
              <w:spacing w:after="0" w:line="240" w:lineRule="auto"/>
              <w:jc w:val="center"/>
              <w:rPr>
                <w:rFonts w:eastAsia="Times New Roman" w:cstheme="minorHAnsi"/>
                <w:b/>
              </w:rPr>
            </w:pPr>
          </w:p>
        </w:tc>
        <w:tc>
          <w:tcPr>
            <w:tcW w:w="2732" w:type="dxa"/>
          </w:tcPr>
          <w:p w14:paraId="1934C08D" w14:textId="77777777" w:rsidR="007A47A1" w:rsidRPr="00F91331" w:rsidRDefault="007A47A1" w:rsidP="00307D28">
            <w:pPr>
              <w:spacing w:after="0" w:line="240" w:lineRule="auto"/>
              <w:jc w:val="center"/>
              <w:rPr>
                <w:rFonts w:eastAsia="Times New Roman" w:cstheme="minorHAnsi"/>
                <w:b/>
              </w:rPr>
            </w:pPr>
          </w:p>
        </w:tc>
      </w:tr>
      <w:tr w:rsidR="007A47A1" w:rsidRPr="00F91331" w14:paraId="7F19E10B" w14:textId="77777777" w:rsidTr="007A47A1">
        <w:trPr>
          <w:trHeight w:val="297"/>
        </w:trPr>
        <w:tc>
          <w:tcPr>
            <w:tcW w:w="584" w:type="dxa"/>
          </w:tcPr>
          <w:p w14:paraId="7A75CD47" w14:textId="77777777" w:rsidR="007A47A1" w:rsidRPr="00F91331" w:rsidRDefault="007A47A1" w:rsidP="00307D28">
            <w:pPr>
              <w:spacing w:after="0" w:line="240" w:lineRule="auto"/>
              <w:rPr>
                <w:rFonts w:eastAsia="Times New Roman" w:cstheme="minorHAnsi"/>
              </w:rPr>
            </w:pPr>
          </w:p>
        </w:tc>
        <w:tc>
          <w:tcPr>
            <w:tcW w:w="2515" w:type="dxa"/>
          </w:tcPr>
          <w:p w14:paraId="1451253E" w14:textId="77777777" w:rsidR="007A47A1" w:rsidRPr="00F91331" w:rsidRDefault="007A47A1" w:rsidP="00307D28">
            <w:pPr>
              <w:spacing w:after="0" w:line="240" w:lineRule="auto"/>
              <w:jc w:val="center"/>
              <w:rPr>
                <w:rFonts w:eastAsia="Times New Roman" w:cstheme="minorHAnsi"/>
                <w:b/>
              </w:rPr>
            </w:pPr>
          </w:p>
        </w:tc>
        <w:tc>
          <w:tcPr>
            <w:tcW w:w="1751" w:type="dxa"/>
          </w:tcPr>
          <w:p w14:paraId="080E6629" w14:textId="77777777" w:rsidR="007A47A1" w:rsidRPr="00F91331" w:rsidRDefault="007A47A1" w:rsidP="00307D28">
            <w:pPr>
              <w:spacing w:after="0" w:line="240" w:lineRule="auto"/>
              <w:jc w:val="center"/>
              <w:rPr>
                <w:rFonts w:eastAsia="Times New Roman" w:cstheme="minorHAnsi"/>
                <w:b/>
              </w:rPr>
            </w:pPr>
          </w:p>
        </w:tc>
        <w:tc>
          <w:tcPr>
            <w:tcW w:w="2380" w:type="dxa"/>
          </w:tcPr>
          <w:p w14:paraId="2B71F3EF" w14:textId="77777777" w:rsidR="007A47A1" w:rsidRPr="00F91331" w:rsidRDefault="007A47A1" w:rsidP="00307D28">
            <w:pPr>
              <w:spacing w:after="0" w:line="240" w:lineRule="auto"/>
              <w:jc w:val="center"/>
              <w:rPr>
                <w:rFonts w:eastAsia="Times New Roman" w:cstheme="minorHAnsi"/>
                <w:b/>
              </w:rPr>
            </w:pPr>
          </w:p>
        </w:tc>
        <w:tc>
          <w:tcPr>
            <w:tcW w:w="2604" w:type="dxa"/>
          </w:tcPr>
          <w:p w14:paraId="4DA7E4C6" w14:textId="77777777" w:rsidR="007A47A1" w:rsidRPr="00F91331" w:rsidRDefault="007A47A1" w:rsidP="00307D28">
            <w:pPr>
              <w:spacing w:after="0" w:line="240" w:lineRule="auto"/>
              <w:jc w:val="center"/>
              <w:rPr>
                <w:rFonts w:eastAsia="Times New Roman" w:cstheme="minorHAnsi"/>
                <w:b/>
              </w:rPr>
            </w:pPr>
          </w:p>
        </w:tc>
        <w:tc>
          <w:tcPr>
            <w:tcW w:w="1751" w:type="dxa"/>
          </w:tcPr>
          <w:p w14:paraId="3D006EAD" w14:textId="77777777" w:rsidR="007A47A1" w:rsidRPr="00F91331" w:rsidRDefault="007A47A1" w:rsidP="00307D28">
            <w:pPr>
              <w:spacing w:after="0" w:line="240" w:lineRule="auto"/>
              <w:jc w:val="center"/>
              <w:rPr>
                <w:rFonts w:eastAsia="Times New Roman" w:cstheme="minorHAnsi"/>
                <w:b/>
              </w:rPr>
            </w:pPr>
          </w:p>
        </w:tc>
        <w:tc>
          <w:tcPr>
            <w:tcW w:w="2732" w:type="dxa"/>
          </w:tcPr>
          <w:p w14:paraId="54A2A828" w14:textId="77777777" w:rsidR="007A47A1" w:rsidRPr="00F91331" w:rsidRDefault="007A47A1" w:rsidP="00307D28">
            <w:pPr>
              <w:spacing w:after="0" w:line="240" w:lineRule="auto"/>
              <w:jc w:val="center"/>
              <w:rPr>
                <w:rFonts w:eastAsia="Times New Roman" w:cstheme="minorHAnsi"/>
                <w:b/>
              </w:rPr>
            </w:pPr>
          </w:p>
        </w:tc>
      </w:tr>
      <w:tr w:rsidR="007A47A1" w:rsidRPr="00F91331" w14:paraId="0B00DC82" w14:textId="77777777" w:rsidTr="007A47A1">
        <w:trPr>
          <w:trHeight w:val="297"/>
        </w:trPr>
        <w:tc>
          <w:tcPr>
            <w:tcW w:w="584" w:type="dxa"/>
          </w:tcPr>
          <w:p w14:paraId="1EDB4D06" w14:textId="77777777" w:rsidR="007A47A1" w:rsidRPr="00F91331" w:rsidRDefault="007A47A1" w:rsidP="00307D28">
            <w:pPr>
              <w:spacing w:after="0" w:line="240" w:lineRule="auto"/>
              <w:rPr>
                <w:rFonts w:eastAsia="Times New Roman" w:cstheme="minorHAnsi"/>
              </w:rPr>
            </w:pPr>
          </w:p>
        </w:tc>
        <w:tc>
          <w:tcPr>
            <w:tcW w:w="2515" w:type="dxa"/>
          </w:tcPr>
          <w:p w14:paraId="5E26938E" w14:textId="77777777" w:rsidR="007A47A1" w:rsidRPr="00F91331" w:rsidRDefault="007A47A1" w:rsidP="00307D28">
            <w:pPr>
              <w:spacing w:after="0" w:line="240" w:lineRule="auto"/>
              <w:jc w:val="center"/>
              <w:rPr>
                <w:rFonts w:eastAsia="Times New Roman" w:cstheme="minorHAnsi"/>
                <w:b/>
              </w:rPr>
            </w:pPr>
          </w:p>
        </w:tc>
        <w:tc>
          <w:tcPr>
            <w:tcW w:w="1751" w:type="dxa"/>
          </w:tcPr>
          <w:p w14:paraId="08F78728" w14:textId="77777777" w:rsidR="007A47A1" w:rsidRPr="00F91331" w:rsidRDefault="007A47A1" w:rsidP="00307D28">
            <w:pPr>
              <w:spacing w:after="0" w:line="240" w:lineRule="auto"/>
              <w:jc w:val="center"/>
              <w:rPr>
                <w:rFonts w:eastAsia="Times New Roman" w:cstheme="minorHAnsi"/>
                <w:b/>
              </w:rPr>
            </w:pPr>
          </w:p>
        </w:tc>
        <w:tc>
          <w:tcPr>
            <w:tcW w:w="2380" w:type="dxa"/>
          </w:tcPr>
          <w:p w14:paraId="1B08B178" w14:textId="77777777" w:rsidR="007A47A1" w:rsidRPr="00F91331" w:rsidRDefault="007A47A1" w:rsidP="00307D28">
            <w:pPr>
              <w:spacing w:after="0" w:line="240" w:lineRule="auto"/>
              <w:jc w:val="center"/>
              <w:rPr>
                <w:rFonts w:eastAsia="Times New Roman" w:cstheme="minorHAnsi"/>
                <w:b/>
              </w:rPr>
            </w:pPr>
          </w:p>
        </w:tc>
        <w:tc>
          <w:tcPr>
            <w:tcW w:w="2604" w:type="dxa"/>
          </w:tcPr>
          <w:p w14:paraId="378D1B51" w14:textId="77777777" w:rsidR="007A47A1" w:rsidRPr="00F91331" w:rsidRDefault="007A47A1" w:rsidP="00307D28">
            <w:pPr>
              <w:spacing w:after="0" w:line="240" w:lineRule="auto"/>
              <w:jc w:val="center"/>
              <w:rPr>
                <w:rFonts w:eastAsia="Times New Roman" w:cstheme="minorHAnsi"/>
                <w:b/>
              </w:rPr>
            </w:pPr>
          </w:p>
        </w:tc>
        <w:tc>
          <w:tcPr>
            <w:tcW w:w="1751" w:type="dxa"/>
          </w:tcPr>
          <w:p w14:paraId="3B5DBA48" w14:textId="77777777" w:rsidR="007A47A1" w:rsidRPr="00F91331" w:rsidRDefault="007A47A1" w:rsidP="00307D28">
            <w:pPr>
              <w:spacing w:after="0" w:line="240" w:lineRule="auto"/>
              <w:jc w:val="center"/>
              <w:rPr>
                <w:rFonts w:eastAsia="Times New Roman" w:cstheme="minorHAnsi"/>
                <w:b/>
              </w:rPr>
            </w:pPr>
          </w:p>
        </w:tc>
        <w:tc>
          <w:tcPr>
            <w:tcW w:w="2732" w:type="dxa"/>
          </w:tcPr>
          <w:p w14:paraId="15C03D6B" w14:textId="77777777" w:rsidR="007A47A1" w:rsidRPr="00F91331" w:rsidRDefault="007A47A1" w:rsidP="00307D28">
            <w:pPr>
              <w:spacing w:after="0" w:line="240" w:lineRule="auto"/>
              <w:jc w:val="center"/>
              <w:rPr>
                <w:rFonts w:eastAsia="Times New Roman" w:cstheme="minorHAnsi"/>
                <w:b/>
              </w:rPr>
            </w:pPr>
          </w:p>
        </w:tc>
      </w:tr>
      <w:tr w:rsidR="007A47A1" w:rsidRPr="00F91331" w14:paraId="66897D74" w14:textId="77777777" w:rsidTr="007A47A1">
        <w:trPr>
          <w:trHeight w:val="297"/>
        </w:trPr>
        <w:tc>
          <w:tcPr>
            <w:tcW w:w="584" w:type="dxa"/>
          </w:tcPr>
          <w:p w14:paraId="3B182844" w14:textId="77777777" w:rsidR="007A47A1" w:rsidRPr="00F91331" w:rsidRDefault="007A47A1" w:rsidP="00307D28">
            <w:pPr>
              <w:spacing w:after="0" w:line="240" w:lineRule="auto"/>
              <w:rPr>
                <w:rFonts w:eastAsia="Times New Roman" w:cstheme="minorHAnsi"/>
              </w:rPr>
            </w:pPr>
          </w:p>
        </w:tc>
        <w:tc>
          <w:tcPr>
            <w:tcW w:w="2515" w:type="dxa"/>
          </w:tcPr>
          <w:p w14:paraId="28CD85A8" w14:textId="77777777" w:rsidR="007A47A1" w:rsidRPr="00F91331" w:rsidRDefault="007A47A1" w:rsidP="00307D28">
            <w:pPr>
              <w:spacing w:after="0" w:line="240" w:lineRule="auto"/>
              <w:jc w:val="center"/>
              <w:rPr>
                <w:rFonts w:eastAsia="Times New Roman" w:cstheme="minorHAnsi"/>
                <w:b/>
              </w:rPr>
            </w:pPr>
          </w:p>
        </w:tc>
        <w:tc>
          <w:tcPr>
            <w:tcW w:w="1751" w:type="dxa"/>
          </w:tcPr>
          <w:p w14:paraId="6F8D4669" w14:textId="77777777" w:rsidR="007A47A1" w:rsidRPr="00F91331" w:rsidRDefault="007A47A1" w:rsidP="00307D28">
            <w:pPr>
              <w:spacing w:after="0" w:line="240" w:lineRule="auto"/>
              <w:jc w:val="center"/>
              <w:rPr>
                <w:rFonts w:eastAsia="Times New Roman" w:cstheme="minorHAnsi"/>
                <w:b/>
              </w:rPr>
            </w:pPr>
          </w:p>
        </w:tc>
        <w:tc>
          <w:tcPr>
            <w:tcW w:w="2380" w:type="dxa"/>
          </w:tcPr>
          <w:p w14:paraId="19D315D2" w14:textId="77777777" w:rsidR="007A47A1" w:rsidRPr="00F91331" w:rsidRDefault="007A47A1" w:rsidP="00307D28">
            <w:pPr>
              <w:spacing w:after="0" w:line="240" w:lineRule="auto"/>
              <w:jc w:val="center"/>
              <w:rPr>
                <w:rFonts w:eastAsia="Times New Roman" w:cstheme="minorHAnsi"/>
                <w:b/>
              </w:rPr>
            </w:pPr>
          </w:p>
        </w:tc>
        <w:tc>
          <w:tcPr>
            <w:tcW w:w="2604" w:type="dxa"/>
          </w:tcPr>
          <w:p w14:paraId="51F8CD83" w14:textId="77777777" w:rsidR="007A47A1" w:rsidRPr="00F91331" w:rsidRDefault="007A47A1" w:rsidP="00307D28">
            <w:pPr>
              <w:spacing w:after="0" w:line="240" w:lineRule="auto"/>
              <w:jc w:val="center"/>
              <w:rPr>
                <w:rFonts w:eastAsia="Times New Roman" w:cstheme="minorHAnsi"/>
                <w:b/>
              </w:rPr>
            </w:pPr>
          </w:p>
        </w:tc>
        <w:tc>
          <w:tcPr>
            <w:tcW w:w="1751" w:type="dxa"/>
          </w:tcPr>
          <w:p w14:paraId="50F10B95" w14:textId="77777777" w:rsidR="007A47A1" w:rsidRPr="00F91331" w:rsidRDefault="007A47A1" w:rsidP="00307D28">
            <w:pPr>
              <w:spacing w:after="0" w:line="240" w:lineRule="auto"/>
              <w:jc w:val="center"/>
              <w:rPr>
                <w:rFonts w:eastAsia="Times New Roman" w:cstheme="minorHAnsi"/>
                <w:b/>
              </w:rPr>
            </w:pPr>
          </w:p>
        </w:tc>
        <w:tc>
          <w:tcPr>
            <w:tcW w:w="2732" w:type="dxa"/>
          </w:tcPr>
          <w:p w14:paraId="4A5629AC" w14:textId="77777777" w:rsidR="007A47A1" w:rsidRPr="00F91331" w:rsidRDefault="007A47A1" w:rsidP="00307D28">
            <w:pPr>
              <w:spacing w:after="0" w:line="240" w:lineRule="auto"/>
              <w:jc w:val="center"/>
              <w:rPr>
                <w:rFonts w:eastAsia="Times New Roman" w:cstheme="minorHAnsi"/>
                <w:b/>
              </w:rPr>
            </w:pPr>
          </w:p>
        </w:tc>
      </w:tr>
    </w:tbl>
    <w:p w14:paraId="439EC067" w14:textId="77777777" w:rsidR="007A47A1" w:rsidRPr="00F91331" w:rsidRDefault="007A47A1" w:rsidP="007A47A1">
      <w:pPr>
        <w:spacing w:after="0" w:line="240" w:lineRule="auto"/>
        <w:rPr>
          <w:rFonts w:eastAsia="Times New Roman" w:cstheme="minorHAnsi"/>
        </w:rPr>
      </w:pPr>
      <w:r w:rsidRPr="00F91331">
        <w:rPr>
          <w:rFonts w:eastAsia="Times New Roman" w:cstheme="minorHAnsi"/>
        </w:rPr>
        <w:t>Pastabos:</w:t>
      </w:r>
    </w:p>
    <w:p w14:paraId="3C481386" w14:textId="3FDD9326" w:rsidR="007A47A1" w:rsidRPr="00B0667C" w:rsidRDefault="007A47A1" w:rsidP="007A47A1">
      <w:pPr>
        <w:spacing w:after="0" w:line="240" w:lineRule="auto"/>
        <w:jc w:val="both"/>
        <w:rPr>
          <w:rFonts w:eastAsia="Times New Roman" w:cstheme="minorHAnsi"/>
          <w:i/>
        </w:rPr>
      </w:pPr>
      <w:r w:rsidRPr="00F91331">
        <w:rPr>
          <w:rFonts w:eastAsia="Times New Roman" w:cstheme="minorHAnsi"/>
          <w:i/>
        </w:rPr>
        <w:t xml:space="preserve">* Nurodoma per 5 stulpelyje nurodytą laikotarpį </w:t>
      </w:r>
      <w:r w:rsidRPr="007A47A1">
        <w:rPr>
          <w:rFonts w:eastAsia="Times New Roman" w:cstheme="minorHAnsi"/>
          <w:i/>
        </w:rPr>
        <w:t>darbų inžinerinių statinių grupėje: susisiekimo komunikacijos: keliai ir/ar gatvės</w:t>
      </w:r>
      <w:r w:rsidRPr="00F91331">
        <w:rPr>
          <w:rFonts w:eastAsia="Times New Roman" w:cstheme="minorHAnsi"/>
          <w:i/>
        </w:rPr>
        <w:t xml:space="preserve"> (statybos darbai, kuriuos tiekėjas, ūkio subjektų grupės partneriai, ūkio subjektai, kurių pajėgumais tiekėjas remiasi, atliko savo jėgomis kaip rangovas(-ai), ūkio subjektų  grupės partneris(-iai) ar ūkio subjektas (-ai), kurio (-ių)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w:t>
      </w:r>
      <w:r w:rsidRPr="00F91331">
        <w:rPr>
          <w:rFonts w:eastAsia="Times New Roman" w:cstheme="minorHAnsi"/>
          <w:b/>
          <w:bCs/>
          <w:i/>
        </w:rPr>
        <w:t>nurodomi būtent konkretaus subjekto, dalyvaujančio viešajame pirkime, atlikti statybos darbai</w:t>
      </w:r>
      <w:r w:rsidRPr="00F91331">
        <w:rPr>
          <w:rFonts w:eastAsia="Times New Roman" w:cstheme="minorHAnsi"/>
          <w:i/>
        </w:rPr>
        <w:t>, jų vertė, o ne visas vykdytos sutarties objektas.</w:t>
      </w:r>
      <w:r>
        <w:rPr>
          <w:rFonts w:eastAsia="Times New Roman" w:cstheme="minorHAnsi"/>
          <w:i/>
        </w:rPr>
        <w:t xml:space="preserve"> </w:t>
      </w:r>
      <w:r w:rsidRPr="002B5EA8">
        <w:rPr>
          <w:rFonts w:eastAsia="Times New Roman" w:cstheme="minorHAnsi"/>
          <w:i/>
        </w:rPr>
        <w:t xml:space="preserve">Jei atliekant darbus, kartu buvo teikiamos paslaugos (pvz.: projektavimas, išpildomųjų geodezinių kontrolinių nuotraukų ar kadastrinių bylų parengimas), turi būti išskirta tik savo jėgomis atliktų statybos darbų </w:t>
      </w:r>
      <w:r w:rsidRPr="007A47A1">
        <w:rPr>
          <w:rFonts w:eastAsia="Times New Roman" w:cstheme="minorHAnsi"/>
          <w:i/>
        </w:rPr>
        <w:t xml:space="preserve">inžinerinių statinių grupėje: susisiekimo komunikacijos: keliai ir/ar gatvės </w:t>
      </w:r>
      <w:r w:rsidRPr="002B5EA8">
        <w:rPr>
          <w:rFonts w:eastAsia="Times New Roman" w:cstheme="minorHAnsi"/>
          <w:i/>
        </w:rPr>
        <w:t>vertė, be paslaugų vertės.</w:t>
      </w:r>
      <w:r>
        <w:rPr>
          <w:rFonts w:eastAsia="Times New Roman" w:cstheme="minorHAnsi"/>
          <w:i/>
        </w:rPr>
        <w:t xml:space="preserve"> </w:t>
      </w:r>
      <w:r w:rsidRPr="002B5EA8">
        <w:rPr>
          <w:rFonts w:eastAsia="Times New Roman" w:cstheme="minorHAnsi"/>
          <w:i/>
          <w:iCs/>
        </w:rPr>
        <w:t>Jei  teikiama informacija apie darbus pradėtus vykdyti anksčiau nei 5 metai iki pasiūlymų pateikimo termino pabaigos, tuomet nurodomas tikslus terminas, pagal kurį teikiama informacija apie darbus ir jų vertę, kurie atlikti per paskutinius 5 metus iki pasiūlymų pateikimo termino pabaigos.</w:t>
      </w:r>
      <w:r w:rsidRPr="002B5EA8">
        <w:rPr>
          <w:rFonts w:eastAsia="Times New Roman" w:cstheme="minorHAnsi"/>
          <w:i/>
        </w:rPr>
        <w:t xml:space="preserve"> </w:t>
      </w:r>
    </w:p>
    <w:p w14:paraId="3421C8EF" w14:textId="4B23D8C9" w:rsidR="007A47A1" w:rsidRPr="00F91331" w:rsidRDefault="007A47A1" w:rsidP="007A47A1">
      <w:pPr>
        <w:spacing w:after="0" w:line="240" w:lineRule="auto"/>
        <w:jc w:val="both"/>
        <w:rPr>
          <w:rFonts w:eastAsia="Times New Roman" w:cstheme="minorHAnsi"/>
          <w:i/>
        </w:rPr>
      </w:pPr>
      <w:r w:rsidRPr="00F91331">
        <w:rPr>
          <w:rFonts w:eastAsia="Times New Roman" w:cstheme="minorHAnsi"/>
          <w:i/>
        </w:rPr>
        <w:t xml:space="preserve">**Sąraše nurodyta informacija turi sutapti su Užsakovų pažymose pateikta informacija apie rangovo atliktus statybos darbus. </w:t>
      </w:r>
      <w:r>
        <w:rPr>
          <w:rFonts w:eastAsia="Times New Roman" w:cstheme="minorHAnsi"/>
          <w:i/>
        </w:rPr>
        <w:t xml:space="preserve"> </w:t>
      </w:r>
    </w:p>
    <w:p w14:paraId="0F2636B8" w14:textId="77777777" w:rsidR="007A47A1" w:rsidRPr="00F91331" w:rsidRDefault="007A47A1" w:rsidP="007A47A1">
      <w:pPr>
        <w:rPr>
          <w:rFonts w:asciiTheme="majorHAnsi" w:eastAsiaTheme="majorEastAsia" w:hAnsiTheme="majorHAnsi" w:cstheme="minorHAnsi"/>
          <w:color w:val="ED7D31" w:themeColor="accent2"/>
          <w:sz w:val="20"/>
          <w:szCs w:val="20"/>
        </w:rPr>
      </w:pPr>
      <w:r w:rsidRPr="00F91331">
        <w:rPr>
          <w:rFonts w:cstheme="minorHAnsi"/>
          <w:sz w:val="20"/>
          <w:szCs w:val="20"/>
        </w:rPr>
        <w:br w:type="page"/>
      </w:r>
    </w:p>
    <w:p w14:paraId="4F9D41BD" w14:textId="77777777" w:rsidR="007A47A1" w:rsidRDefault="007A47A1">
      <w:pPr>
        <w:rPr>
          <w:rFonts w:eastAsia="Calibri" w:cstheme="minorHAnsi"/>
          <w:i/>
          <w:iCs/>
          <w:color w:val="7030A0"/>
        </w:rPr>
        <w:sectPr w:rsidR="007A47A1" w:rsidSect="00151AB2">
          <w:pgSz w:w="15840" w:h="12240" w:orient="landscape"/>
          <w:pgMar w:top="1701" w:right="1134" w:bottom="567" w:left="1134" w:header="720" w:footer="720" w:gutter="0"/>
          <w:cols w:space="720"/>
          <w:titlePg/>
          <w:docGrid w:linePitch="360"/>
        </w:sectPr>
      </w:pPr>
    </w:p>
    <w:p w14:paraId="61ECF233" w14:textId="666115D6" w:rsidR="00B8464E" w:rsidRDefault="00B8464E">
      <w:pPr>
        <w:rPr>
          <w:rFonts w:eastAsia="Calibri" w:cstheme="minorHAnsi"/>
          <w:i/>
          <w:iCs/>
          <w:color w:val="7030A0"/>
        </w:rPr>
      </w:pPr>
    </w:p>
    <w:p w14:paraId="28D97C8D" w14:textId="77777777" w:rsidR="007A47A1" w:rsidRPr="00F91331" w:rsidRDefault="007A47A1" w:rsidP="007A47A1">
      <w:pPr>
        <w:keepNext/>
        <w:keepLines/>
        <w:spacing w:before="120" w:after="0" w:line="240" w:lineRule="auto"/>
        <w:ind w:left="5103"/>
        <w:jc w:val="right"/>
        <w:outlineLvl w:val="1"/>
        <w:rPr>
          <w:rFonts w:ascii="Calibri" w:eastAsia="Calibri" w:hAnsi="Calibri" w:cs="Calibri Light"/>
          <w:color w:val="0070C0"/>
        </w:rPr>
      </w:pPr>
      <w:bookmarkStart w:id="108" w:name="_Toc160609485"/>
      <w:bookmarkStart w:id="109" w:name="_Toc186710102"/>
      <w:bookmarkStart w:id="110" w:name="_Toc191627426"/>
      <w:bookmarkStart w:id="111" w:name="_Toc216773817"/>
      <w:r w:rsidRPr="00F91331">
        <w:rPr>
          <w:rFonts w:ascii="Calibri" w:eastAsia="Calibri" w:hAnsi="Calibri" w:cs="Calibri Light"/>
          <w:color w:val="0070C0"/>
        </w:rPr>
        <w:t>Pirkimo sąlygų 10 priedas „Siūlomų įdarbinti/įdarbintų asmenų sąrašo forma (socialinis kriterijus)“</w:t>
      </w:r>
      <w:bookmarkEnd w:id="108"/>
      <w:bookmarkEnd w:id="109"/>
      <w:bookmarkEnd w:id="110"/>
      <w:bookmarkEnd w:id="111"/>
    </w:p>
    <w:p w14:paraId="3A8BEB7D" w14:textId="77777777" w:rsidR="007A47A1" w:rsidRPr="00F91331" w:rsidRDefault="007A47A1" w:rsidP="007A47A1">
      <w:pPr>
        <w:shd w:val="clear" w:color="auto" w:fill="FFFFFF"/>
        <w:spacing w:after="200"/>
        <w:rPr>
          <w:rFonts w:ascii="Calibri" w:eastAsia="Times New Roman" w:hAnsi="Calibri" w:cs="Calibri"/>
          <w:bCs/>
          <w:lang w:eastAsia="en-US"/>
        </w:rPr>
      </w:pPr>
    </w:p>
    <w:p w14:paraId="3EB8360D" w14:textId="77777777" w:rsidR="00FF0B05" w:rsidRDefault="00FF0B05" w:rsidP="00FF0B05">
      <w:pPr>
        <w:spacing w:after="0" w:line="240" w:lineRule="auto"/>
        <w:jc w:val="center"/>
        <w:rPr>
          <w:rFonts w:eastAsia="Times New Roman" w:cstheme="minorHAnsi"/>
          <w:b/>
          <w:color w:val="000000"/>
          <w:lang w:eastAsia="en-US"/>
        </w:rPr>
      </w:pPr>
      <w:r w:rsidRPr="007A47A1">
        <w:rPr>
          <w:rFonts w:eastAsia="Times New Roman" w:cstheme="minorHAnsi"/>
          <w:b/>
          <w:color w:val="000000"/>
          <w:lang w:eastAsia="en-US"/>
        </w:rPr>
        <w:t>JONAVOS RAJONO VIETINĖS REIKŠMĖS KELIŲ IR GATVIŲ PAPRASTOJO REMONTO DARBAI</w:t>
      </w:r>
    </w:p>
    <w:p w14:paraId="2C646FCD" w14:textId="77777777" w:rsidR="00FF0B05" w:rsidRDefault="00FF0B05" w:rsidP="00136993">
      <w:pPr>
        <w:shd w:val="clear" w:color="auto" w:fill="FFFFFF"/>
        <w:spacing w:after="120" w:line="240" w:lineRule="auto"/>
        <w:jc w:val="center"/>
        <w:rPr>
          <w:rFonts w:ascii="Calibri" w:eastAsia="Times New Roman" w:hAnsi="Calibri" w:cs="Calibri"/>
          <w:bCs/>
          <w:lang w:eastAsia="en-US"/>
        </w:rPr>
      </w:pPr>
    </w:p>
    <w:p w14:paraId="3EB4B0AC" w14:textId="3A0E8DF5" w:rsidR="007A47A1" w:rsidRPr="00136993" w:rsidRDefault="007A47A1" w:rsidP="00136993">
      <w:pPr>
        <w:shd w:val="clear" w:color="auto" w:fill="FFFFFF"/>
        <w:spacing w:after="120" w:line="240" w:lineRule="auto"/>
        <w:jc w:val="center"/>
        <w:rPr>
          <w:rFonts w:ascii="Calibri" w:eastAsia="Times New Roman" w:hAnsi="Calibri" w:cs="Calibri"/>
          <w:bCs/>
          <w:lang w:eastAsia="en-US"/>
        </w:rPr>
      </w:pPr>
      <w:r w:rsidRPr="00F91331">
        <w:rPr>
          <w:rFonts w:ascii="Calibri" w:eastAsia="Times New Roman" w:hAnsi="Calibri" w:cs="Calibri"/>
          <w:bCs/>
          <w:lang w:eastAsia="en-US"/>
        </w:rPr>
        <w:t>Siūlomų planuojamų įdarbinti/įdarbintų asmenų sąrašas (socialinis kriterijus)</w:t>
      </w:r>
    </w:p>
    <w:tbl>
      <w:tblPr>
        <w:tblW w:w="519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432"/>
        <w:gridCol w:w="3502"/>
        <w:gridCol w:w="2033"/>
        <w:gridCol w:w="2511"/>
      </w:tblGrid>
      <w:tr w:rsidR="007A47A1" w:rsidRPr="00F91331" w14:paraId="12766E24" w14:textId="77777777" w:rsidTr="00307D28">
        <w:trPr>
          <w:trHeight w:val="2889"/>
        </w:trPr>
        <w:tc>
          <w:tcPr>
            <w:tcW w:w="923" w:type="pct"/>
            <w:tcBorders>
              <w:top w:val="single" w:sz="4" w:space="0" w:color="auto"/>
              <w:left w:val="single" w:sz="4" w:space="0" w:color="auto"/>
              <w:bottom w:val="single" w:sz="4" w:space="0" w:color="auto"/>
              <w:right w:val="single" w:sz="4" w:space="0" w:color="auto"/>
            </w:tcBorders>
          </w:tcPr>
          <w:p w14:paraId="34EA944C" w14:textId="77777777" w:rsidR="007A47A1" w:rsidRPr="00F91331" w:rsidRDefault="007A47A1" w:rsidP="00307D28">
            <w:pPr>
              <w:spacing w:after="0" w:line="240" w:lineRule="auto"/>
              <w:jc w:val="center"/>
              <w:rPr>
                <w:rFonts w:ascii="Calibri" w:eastAsia="Times New Roman" w:hAnsi="Calibri" w:cs="Calibri"/>
                <w:b/>
                <w:bCs/>
                <w:lang w:eastAsia="en-US"/>
              </w:rPr>
            </w:pPr>
          </w:p>
          <w:p w14:paraId="2647EAF9" w14:textId="77777777"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bCs/>
                <w:lang w:eastAsia="en-US"/>
              </w:rPr>
              <w:t>Siūlomo asmens vardas, pavardė</w:t>
            </w:r>
          </w:p>
        </w:tc>
        <w:tc>
          <w:tcPr>
            <w:tcW w:w="1219" w:type="pct"/>
            <w:tcBorders>
              <w:top w:val="single" w:sz="4" w:space="0" w:color="auto"/>
              <w:left w:val="single" w:sz="4" w:space="0" w:color="auto"/>
              <w:bottom w:val="single" w:sz="4" w:space="0" w:color="auto"/>
              <w:right w:val="single" w:sz="4" w:space="0" w:color="auto"/>
            </w:tcBorders>
            <w:vAlign w:val="center"/>
          </w:tcPr>
          <w:p w14:paraId="300E1140" w14:textId="77777777"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bCs/>
                <w:lang w:eastAsia="en-US"/>
              </w:rPr>
              <w:t>Pareigos/ darbai, kurių tiesioginiam atlikimui/vykdymui asmuo įdarbinamas/paskiriamas</w:t>
            </w:r>
          </w:p>
        </w:tc>
        <w:tc>
          <w:tcPr>
            <w:tcW w:w="1244" w:type="pct"/>
            <w:tcBorders>
              <w:top w:val="single" w:sz="4" w:space="0" w:color="auto"/>
              <w:left w:val="single" w:sz="4" w:space="0" w:color="auto"/>
              <w:bottom w:val="single" w:sz="4" w:space="0" w:color="auto"/>
              <w:right w:val="single" w:sz="4" w:space="0" w:color="auto"/>
            </w:tcBorders>
            <w:vAlign w:val="center"/>
          </w:tcPr>
          <w:p w14:paraId="26B87FF8" w14:textId="34AF5890"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bCs/>
                <w:lang w:eastAsia="en-US"/>
              </w:rPr>
              <w:t>Tikslinė grupė, kuriai priskiriamas įdarbinamas/paskiriamas asmuo*</w:t>
            </w:r>
          </w:p>
        </w:tc>
        <w:tc>
          <w:tcPr>
            <w:tcW w:w="722" w:type="pct"/>
            <w:tcBorders>
              <w:top w:val="single" w:sz="4" w:space="0" w:color="auto"/>
              <w:left w:val="single" w:sz="4" w:space="0" w:color="auto"/>
              <w:bottom w:val="single" w:sz="4" w:space="0" w:color="auto"/>
              <w:right w:val="single" w:sz="4" w:space="0" w:color="auto"/>
            </w:tcBorders>
            <w:vAlign w:val="center"/>
          </w:tcPr>
          <w:p w14:paraId="0F121E05" w14:textId="77777777" w:rsidR="007A47A1" w:rsidRPr="00F91331" w:rsidRDefault="007A47A1" w:rsidP="00307D28">
            <w:pPr>
              <w:spacing w:after="0" w:line="240" w:lineRule="auto"/>
              <w:jc w:val="center"/>
              <w:rPr>
                <w:rFonts w:ascii="Calibri" w:eastAsia="Times New Roman" w:hAnsi="Calibri" w:cs="Calibri"/>
                <w:b/>
                <w:bCs/>
                <w:lang w:eastAsia="en-US"/>
              </w:rPr>
            </w:pPr>
            <w:r w:rsidRPr="00F91331">
              <w:rPr>
                <w:rFonts w:ascii="Calibri" w:eastAsia="Times New Roman" w:hAnsi="Calibri" w:cs="Calibri"/>
                <w:b/>
                <w:color w:val="000000"/>
                <w:lang w:eastAsia="en-US"/>
              </w:rPr>
              <w:t>Santykių su tiekėju forma (įdarbintas/ sudaryta pameistrystės sutartis/ sudaryta stažuotės sutartis)</w:t>
            </w:r>
          </w:p>
        </w:tc>
        <w:tc>
          <w:tcPr>
            <w:tcW w:w="893" w:type="pct"/>
            <w:tcBorders>
              <w:top w:val="single" w:sz="4" w:space="0" w:color="auto"/>
              <w:left w:val="single" w:sz="4" w:space="0" w:color="auto"/>
              <w:bottom w:val="single" w:sz="4" w:space="0" w:color="auto"/>
              <w:right w:val="single" w:sz="4" w:space="0" w:color="auto"/>
            </w:tcBorders>
            <w:vAlign w:val="center"/>
          </w:tcPr>
          <w:p w14:paraId="45165FE3" w14:textId="77777777" w:rsidR="007A47A1" w:rsidRPr="00F91331" w:rsidRDefault="007A47A1" w:rsidP="00307D28">
            <w:pPr>
              <w:spacing w:after="0" w:line="240" w:lineRule="auto"/>
              <w:jc w:val="center"/>
              <w:rPr>
                <w:rFonts w:ascii="Calibri" w:eastAsia="Times New Roman" w:hAnsi="Calibri" w:cs="Calibri"/>
                <w:b/>
                <w:bCs/>
                <w:color w:val="000000"/>
                <w:lang w:eastAsia="en-US"/>
              </w:rPr>
            </w:pPr>
            <w:r w:rsidRPr="00F91331">
              <w:rPr>
                <w:rFonts w:ascii="Calibri" w:eastAsia="Times New Roman" w:hAnsi="Calibri" w:cs="Calibri"/>
                <w:b/>
                <w:bCs/>
                <w:color w:val="000000"/>
                <w:lang w:eastAsia="en-US"/>
              </w:rPr>
              <w:t>Asmens įdarbinimo/darbo sutarties sudarymo data, pameistrystės ar stažuotės sutarties sudarymo data</w:t>
            </w:r>
          </w:p>
          <w:p w14:paraId="0669588B" w14:textId="77777777" w:rsidR="007A47A1" w:rsidRPr="00F91331" w:rsidRDefault="007A47A1" w:rsidP="00307D28">
            <w:pPr>
              <w:spacing w:after="0" w:line="240" w:lineRule="auto"/>
              <w:jc w:val="center"/>
              <w:rPr>
                <w:rFonts w:ascii="Calibri" w:eastAsia="Times New Roman" w:hAnsi="Calibri" w:cs="Calibri"/>
                <w:color w:val="FF0000"/>
                <w:lang w:eastAsia="en-US"/>
              </w:rPr>
            </w:pPr>
          </w:p>
        </w:tc>
      </w:tr>
      <w:tr w:rsidR="007A47A1" w:rsidRPr="00F91331" w14:paraId="0413C023" w14:textId="77777777" w:rsidTr="00307D28">
        <w:trPr>
          <w:trHeight w:val="444"/>
        </w:trPr>
        <w:tc>
          <w:tcPr>
            <w:tcW w:w="923" w:type="pct"/>
            <w:tcBorders>
              <w:top w:val="single" w:sz="4" w:space="0" w:color="auto"/>
              <w:left w:val="single" w:sz="4" w:space="0" w:color="auto"/>
              <w:bottom w:val="single" w:sz="4" w:space="0" w:color="auto"/>
              <w:right w:val="single" w:sz="4" w:space="0" w:color="auto"/>
            </w:tcBorders>
          </w:tcPr>
          <w:p w14:paraId="646C23E8" w14:textId="77777777" w:rsidR="007A47A1" w:rsidRPr="00F91331" w:rsidRDefault="007A47A1" w:rsidP="00307D28">
            <w:pPr>
              <w:spacing w:after="0" w:line="240" w:lineRule="auto"/>
              <w:rPr>
                <w:rFonts w:ascii="Calibri" w:eastAsia="Times New Roman" w:hAnsi="Calibri" w:cs="Calibri"/>
                <w:lang w:eastAsia="en-US"/>
              </w:rPr>
            </w:pPr>
          </w:p>
        </w:tc>
        <w:tc>
          <w:tcPr>
            <w:tcW w:w="1219" w:type="pct"/>
            <w:tcBorders>
              <w:top w:val="single" w:sz="4" w:space="0" w:color="auto"/>
              <w:left w:val="single" w:sz="4" w:space="0" w:color="auto"/>
              <w:bottom w:val="single" w:sz="4" w:space="0" w:color="auto"/>
              <w:right w:val="single" w:sz="4" w:space="0" w:color="auto"/>
            </w:tcBorders>
            <w:vAlign w:val="center"/>
          </w:tcPr>
          <w:p w14:paraId="23AA6A67" w14:textId="77777777" w:rsidR="007A47A1" w:rsidRPr="00F91331" w:rsidRDefault="007A47A1" w:rsidP="00307D28">
            <w:pPr>
              <w:spacing w:after="0" w:line="240" w:lineRule="auto"/>
              <w:rPr>
                <w:rFonts w:ascii="Calibri" w:eastAsia="Times New Roman" w:hAnsi="Calibri" w:cs="Calibri"/>
                <w:lang w:eastAsia="en-US"/>
              </w:rPr>
            </w:pPr>
          </w:p>
        </w:tc>
        <w:tc>
          <w:tcPr>
            <w:tcW w:w="1244" w:type="pct"/>
            <w:tcBorders>
              <w:top w:val="single" w:sz="4" w:space="0" w:color="auto"/>
              <w:left w:val="single" w:sz="4" w:space="0" w:color="auto"/>
              <w:bottom w:val="single" w:sz="4" w:space="0" w:color="auto"/>
              <w:right w:val="single" w:sz="4" w:space="0" w:color="auto"/>
            </w:tcBorders>
          </w:tcPr>
          <w:p w14:paraId="5BC0B334" w14:textId="77777777" w:rsidR="007A47A1" w:rsidRPr="00F91331" w:rsidRDefault="007A47A1" w:rsidP="00307D28">
            <w:pPr>
              <w:spacing w:after="0" w:line="240" w:lineRule="auto"/>
              <w:rPr>
                <w:rFonts w:ascii="Calibri" w:eastAsia="Times New Roman" w:hAnsi="Calibri" w:cs="Calibri"/>
                <w:lang w:eastAsia="en-US"/>
              </w:rPr>
            </w:pPr>
          </w:p>
          <w:p w14:paraId="0AA7BE2A" w14:textId="77777777" w:rsidR="007A47A1" w:rsidRPr="00F91331" w:rsidRDefault="007A47A1" w:rsidP="00307D28">
            <w:pPr>
              <w:spacing w:after="0" w:line="240" w:lineRule="auto"/>
              <w:rPr>
                <w:rFonts w:ascii="Calibri" w:eastAsia="Times New Roman" w:hAnsi="Calibri" w:cs="Calibri"/>
                <w:lang w:eastAsia="en-US"/>
              </w:rPr>
            </w:pPr>
          </w:p>
        </w:tc>
        <w:tc>
          <w:tcPr>
            <w:tcW w:w="722" w:type="pct"/>
            <w:tcBorders>
              <w:top w:val="single" w:sz="4" w:space="0" w:color="auto"/>
              <w:left w:val="single" w:sz="4" w:space="0" w:color="auto"/>
              <w:bottom w:val="single" w:sz="4" w:space="0" w:color="auto"/>
              <w:right w:val="single" w:sz="4" w:space="0" w:color="auto"/>
            </w:tcBorders>
          </w:tcPr>
          <w:p w14:paraId="603716CA" w14:textId="77777777" w:rsidR="007A47A1" w:rsidRPr="00F91331" w:rsidRDefault="007A47A1" w:rsidP="00307D28">
            <w:pPr>
              <w:spacing w:after="0" w:line="240" w:lineRule="auto"/>
              <w:rPr>
                <w:rFonts w:ascii="Calibri" w:eastAsia="Times New Roman" w:hAnsi="Calibri" w:cs="Calibri"/>
                <w:lang w:eastAsia="en-US"/>
              </w:rPr>
            </w:pPr>
          </w:p>
        </w:tc>
        <w:tc>
          <w:tcPr>
            <w:tcW w:w="893" w:type="pct"/>
            <w:tcBorders>
              <w:top w:val="single" w:sz="4" w:space="0" w:color="auto"/>
              <w:left w:val="single" w:sz="4" w:space="0" w:color="auto"/>
              <w:bottom w:val="single" w:sz="4" w:space="0" w:color="auto"/>
              <w:right w:val="single" w:sz="4" w:space="0" w:color="auto"/>
            </w:tcBorders>
          </w:tcPr>
          <w:p w14:paraId="3C7232CD" w14:textId="77777777" w:rsidR="007A47A1" w:rsidRPr="00F91331" w:rsidRDefault="007A47A1" w:rsidP="00307D28">
            <w:pPr>
              <w:spacing w:after="0" w:line="240" w:lineRule="auto"/>
              <w:rPr>
                <w:rFonts w:ascii="Calibri" w:eastAsia="Times New Roman" w:hAnsi="Calibri" w:cs="Calibri"/>
                <w:color w:val="FF0000"/>
                <w:lang w:eastAsia="en-US"/>
              </w:rPr>
            </w:pPr>
          </w:p>
        </w:tc>
      </w:tr>
      <w:tr w:rsidR="007A47A1" w:rsidRPr="00F91331" w14:paraId="357973AD" w14:textId="77777777" w:rsidTr="00517D6F">
        <w:trPr>
          <w:trHeight w:val="598"/>
        </w:trPr>
        <w:tc>
          <w:tcPr>
            <w:tcW w:w="923" w:type="pct"/>
            <w:tcBorders>
              <w:top w:val="single" w:sz="4" w:space="0" w:color="auto"/>
              <w:left w:val="single" w:sz="4" w:space="0" w:color="auto"/>
              <w:bottom w:val="single" w:sz="4" w:space="0" w:color="auto"/>
              <w:right w:val="single" w:sz="4" w:space="0" w:color="auto"/>
            </w:tcBorders>
          </w:tcPr>
          <w:p w14:paraId="04BEB425" w14:textId="77777777" w:rsidR="007A47A1" w:rsidRPr="00F91331" w:rsidRDefault="007A47A1" w:rsidP="00307D28">
            <w:pPr>
              <w:spacing w:after="0" w:line="240" w:lineRule="auto"/>
              <w:rPr>
                <w:rFonts w:ascii="Calibri" w:eastAsia="Times New Roman" w:hAnsi="Calibri" w:cs="Calibri"/>
                <w:lang w:eastAsia="en-US"/>
              </w:rPr>
            </w:pPr>
          </w:p>
        </w:tc>
        <w:tc>
          <w:tcPr>
            <w:tcW w:w="1219" w:type="pct"/>
            <w:tcBorders>
              <w:top w:val="single" w:sz="4" w:space="0" w:color="auto"/>
              <w:left w:val="single" w:sz="4" w:space="0" w:color="auto"/>
              <w:bottom w:val="single" w:sz="4" w:space="0" w:color="auto"/>
              <w:right w:val="single" w:sz="4" w:space="0" w:color="auto"/>
            </w:tcBorders>
            <w:vAlign w:val="center"/>
          </w:tcPr>
          <w:p w14:paraId="2311901D" w14:textId="77777777" w:rsidR="007A47A1" w:rsidRPr="00F91331" w:rsidRDefault="007A47A1" w:rsidP="00307D28">
            <w:pPr>
              <w:spacing w:after="0" w:line="240" w:lineRule="auto"/>
              <w:rPr>
                <w:rFonts w:ascii="Calibri" w:eastAsia="Times New Roman" w:hAnsi="Calibri" w:cs="Calibri"/>
                <w:lang w:eastAsia="en-US"/>
              </w:rPr>
            </w:pPr>
          </w:p>
        </w:tc>
        <w:tc>
          <w:tcPr>
            <w:tcW w:w="1244" w:type="pct"/>
            <w:tcBorders>
              <w:top w:val="single" w:sz="4" w:space="0" w:color="auto"/>
              <w:left w:val="single" w:sz="4" w:space="0" w:color="auto"/>
              <w:bottom w:val="single" w:sz="4" w:space="0" w:color="auto"/>
              <w:right w:val="single" w:sz="4" w:space="0" w:color="auto"/>
            </w:tcBorders>
          </w:tcPr>
          <w:p w14:paraId="73D26380" w14:textId="77777777" w:rsidR="007A47A1" w:rsidRPr="00F91331" w:rsidRDefault="007A47A1" w:rsidP="00307D28">
            <w:pPr>
              <w:spacing w:after="0" w:line="240" w:lineRule="auto"/>
              <w:rPr>
                <w:rFonts w:ascii="Calibri" w:eastAsia="Times New Roman" w:hAnsi="Calibri" w:cs="Calibri"/>
                <w:lang w:eastAsia="en-US"/>
              </w:rPr>
            </w:pPr>
          </w:p>
        </w:tc>
        <w:tc>
          <w:tcPr>
            <w:tcW w:w="722" w:type="pct"/>
            <w:tcBorders>
              <w:top w:val="single" w:sz="4" w:space="0" w:color="auto"/>
              <w:left w:val="single" w:sz="4" w:space="0" w:color="auto"/>
              <w:bottom w:val="single" w:sz="4" w:space="0" w:color="auto"/>
              <w:right w:val="single" w:sz="4" w:space="0" w:color="auto"/>
            </w:tcBorders>
          </w:tcPr>
          <w:p w14:paraId="694023D4" w14:textId="77777777" w:rsidR="007A47A1" w:rsidRPr="00F91331" w:rsidRDefault="007A47A1" w:rsidP="00307D28">
            <w:pPr>
              <w:spacing w:after="0" w:line="240" w:lineRule="auto"/>
              <w:rPr>
                <w:rFonts w:ascii="Calibri" w:eastAsia="Times New Roman" w:hAnsi="Calibri" w:cs="Calibri"/>
                <w:lang w:eastAsia="en-US"/>
              </w:rPr>
            </w:pPr>
          </w:p>
        </w:tc>
        <w:tc>
          <w:tcPr>
            <w:tcW w:w="893" w:type="pct"/>
            <w:tcBorders>
              <w:top w:val="single" w:sz="4" w:space="0" w:color="auto"/>
              <w:left w:val="single" w:sz="4" w:space="0" w:color="auto"/>
              <w:bottom w:val="single" w:sz="4" w:space="0" w:color="auto"/>
              <w:right w:val="single" w:sz="4" w:space="0" w:color="auto"/>
            </w:tcBorders>
          </w:tcPr>
          <w:p w14:paraId="5CAB5F72" w14:textId="77777777" w:rsidR="007A47A1" w:rsidRPr="00F91331" w:rsidRDefault="007A47A1" w:rsidP="00307D28">
            <w:pPr>
              <w:spacing w:after="0" w:line="240" w:lineRule="auto"/>
              <w:rPr>
                <w:rFonts w:ascii="Calibri" w:eastAsia="Times New Roman" w:hAnsi="Calibri" w:cs="Calibri"/>
                <w:color w:val="FF0000"/>
                <w:lang w:eastAsia="en-US"/>
              </w:rPr>
            </w:pPr>
          </w:p>
        </w:tc>
      </w:tr>
    </w:tbl>
    <w:p w14:paraId="0F5796D5" w14:textId="77777777" w:rsidR="007A47A1" w:rsidRPr="00F91331" w:rsidRDefault="007A47A1" w:rsidP="007A47A1">
      <w:pPr>
        <w:spacing w:after="0" w:line="240" w:lineRule="auto"/>
        <w:ind w:left="-426"/>
        <w:jc w:val="both"/>
        <w:rPr>
          <w:rFonts w:ascii="Calibri" w:eastAsia="MS Mincho" w:hAnsi="Calibri" w:cs="Calibri"/>
          <w:lang w:eastAsia="ja-JP"/>
        </w:rPr>
      </w:pPr>
      <w:r w:rsidRPr="00F91331">
        <w:rPr>
          <w:rFonts w:ascii="Calibri" w:eastAsia="MS Mincho" w:hAnsi="Calibri" w:cs="Calibri"/>
          <w:lang w:eastAsia="ja-JP"/>
        </w:rPr>
        <w:t>Pastabos:</w:t>
      </w:r>
    </w:p>
    <w:p w14:paraId="390C32B9" w14:textId="3F1B9838" w:rsidR="007A47A1" w:rsidRPr="00F91331" w:rsidRDefault="007A47A1" w:rsidP="007A47A1">
      <w:pPr>
        <w:spacing w:after="0" w:line="240" w:lineRule="auto"/>
        <w:ind w:left="-426"/>
        <w:jc w:val="both"/>
        <w:rPr>
          <w:rFonts w:ascii="Calibri" w:eastAsia="Times New Roman" w:hAnsi="Calibri" w:cs="Calibri"/>
          <w:sz w:val="16"/>
          <w:szCs w:val="16"/>
        </w:rPr>
      </w:pPr>
      <w:r w:rsidRPr="00F91331">
        <w:rPr>
          <w:rFonts w:ascii="Calibri" w:eastAsia="Times New Roman" w:hAnsi="Calibri" w:cs="Calibri"/>
          <w:sz w:val="16"/>
          <w:szCs w:val="16"/>
        </w:rPr>
        <w:t>*</w:t>
      </w:r>
      <w:r w:rsidR="00517D6F">
        <w:rPr>
          <w:rFonts w:ascii="Calibri" w:eastAsia="Times New Roman" w:hAnsi="Calibri" w:cs="Calibri"/>
          <w:bCs/>
          <w:iCs/>
          <w:color w:val="000000"/>
          <w:sz w:val="16"/>
          <w:szCs w:val="16"/>
        </w:rPr>
        <w:t>S</w:t>
      </w:r>
      <w:r w:rsidRPr="00F91331">
        <w:rPr>
          <w:rFonts w:ascii="Calibri" w:eastAsia="Times New Roman" w:hAnsi="Calibri" w:cs="Calibri"/>
          <w:bCs/>
          <w:iCs/>
          <w:color w:val="000000"/>
          <w:sz w:val="16"/>
          <w:szCs w:val="16"/>
        </w:rPr>
        <w:t>utarties tiesioginiam vykdymui (darbų atlikimui) įdarbinti/paskirti</w:t>
      </w:r>
      <w:r w:rsidRPr="00F91331">
        <w:rPr>
          <w:rFonts w:ascii="Calibri" w:eastAsia="Times New Roman" w:hAnsi="Calibri" w:cs="Times New Roman"/>
          <w:color w:val="FF0000"/>
          <w:sz w:val="16"/>
          <w:szCs w:val="16"/>
        </w:rPr>
        <w:t xml:space="preserve"> </w:t>
      </w:r>
      <w:r w:rsidRPr="00F91331">
        <w:rPr>
          <w:rFonts w:ascii="Calibri" w:eastAsia="Times New Roman" w:hAnsi="Calibri" w:cs="Times New Roman"/>
          <w:sz w:val="16"/>
          <w:szCs w:val="16"/>
        </w:rPr>
        <w:t xml:space="preserve">nepalankioje padėtyje esantys asmenys, kurie priklauso šiai(-ioms) tikslinei (-ėms) grupei (-ėms):  </w:t>
      </w:r>
    </w:p>
    <w:p w14:paraId="5145913D" w14:textId="5E9DB249"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1.</w:t>
      </w:r>
      <w:r w:rsidRPr="00517D6F">
        <w:rPr>
          <w:rFonts w:ascii="Calibri" w:eastAsia="Times New Roman" w:hAnsi="Calibri" w:cs="Times New Roman"/>
          <w:sz w:val="16"/>
          <w:szCs w:val="16"/>
        </w:rPr>
        <w:tab/>
        <w:t xml:space="preserve">asmuo (-ys) su negalia; </w:t>
      </w:r>
    </w:p>
    <w:p w14:paraId="74E1B7F5" w14:textId="7F23BD05"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2.</w:t>
      </w:r>
      <w:r w:rsidRPr="00517D6F">
        <w:rPr>
          <w:rFonts w:ascii="Calibri" w:eastAsia="Times New Roman" w:hAnsi="Calibri" w:cs="Times New Roman"/>
          <w:sz w:val="16"/>
          <w:szCs w:val="16"/>
        </w:rPr>
        <w:tab/>
        <w:t xml:space="preserve">vaiko motina (įmotė) arba tėvas (įtėvis), vaiko globėjas, rūpintojas ir asmuo (-enys), auginantys vaiką (įvaikį) su negalia iki 18 metų; </w:t>
      </w:r>
    </w:p>
    <w:p w14:paraId="125B3A4D" w14:textId="33B164B8"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3.</w:t>
      </w:r>
      <w:r w:rsidRPr="00517D6F">
        <w:rPr>
          <w:rFonts w:ascii="Calibri" w:eastAsia="Times New Roman" w:hAnsi="Calibri" w:cs="Times New Roman"/>
          <w:sz w:val="16"/>
          <w:szCs w:val="16"/>
        </w:rPr>
        <w:tab/>
        <w:t>vaiko motina (įmotė) arba tėvas (įtėvis), vaiko globėjas, rūpintojas, faktiškai vieni auginantys vaiką (įvaikį) iki 8 metų;</w:t>
      </w:r>
    </w:p>
    <w:p w14:paraId="50D85F08" w14:textId="1E36D693"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4.</w:t>
      </w:r>
      <w:r w:rsidRPr="00517D6F">
        <w:rPr>
          <w:rFonts w:ascii="Calibri" w:eastAsia="Times New Roman" w:hAnsi="Calibri" w:cs="Times New Roman"/>
          <w:sz w:val="16"/>
          <w:szCs w:val="16"/>
        </w:rPr>
        <w:tab/>
        <w:t xml:space="preserve">asmuo (-enys), prižiūrintys šeimos narius su negalia, kuriems ANTA sprendimu nustatytas individualios pagalbos teikimo išlaidų kompensacijos poreikis; </w:t>
      </w:r>
    </w:p>
    <w:p w14:paraId="17C2A58D" w14:textId="7D4EC317"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5.</w:t>
      </w:r>
      <w:r w:rsidRPr="00517D6F">
        <w:rPr>
          <w:rFonts w:ascii="Calibri" w:eastAsia="Times New Roman" w:hAnsi="Calibri" w:cs="Times New Roman"/>
          <w:sz w:val="16"/>
          <w:szCs w:val="16"/>
        </w:rPr>
        <w:tab/>
        <w:t xml:space="preserve">asmuo (-enys), kuriam (-iems) suteiktas pabėgėlio statusas arba asmuo (-enys), kuriam (-iems) suteikta papildoma ar laikinoji apsauga; </w:t>
      </w:r>
    </w:p>
    <w:p w14:paraId="2155DE6D" w14:textId="634C4D5B"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6.</w:t>
      </w:r>
      <w:r w:rsidRPr="00517D6F">
        <w:rPr>
          <w:rFonts w:ascii="Calibri" w:eastAsia="Times New Roman" w:hAnsi="Calibri" w:cs="Times New Roman"/>
          <w:sz w:val="16"/>
          <w:szCs w:val="16"/>
        </w:rPr>
        <w:tab/>
        <w:t>asmuo (-enys), baigęs (-ę) psichologinės ir socialinės reabilitacijos programas, skirtas nuo psichoaktyviųjų medžiagų vartojimo priklausomiems asmenims reabilituoti;</w:t>
      </w:r>
    </w:p>
    <w:p w14:paraId="7642CB05" w14:textId="25B7B386"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7.</w:t>
      </w:r>
      <w:r w:rsidRPr="00517D6F">
        <w:rPr>
          <w:rFonts w:ascii="Calibri" w:eastAsia="Times New Roman" w:hAnsi="Calibri" w:cs="Times New Roman"/>
          <w:sz w:val="16"/>
          <w:szCs w:val="16"/>
        </w:rPr>
        <w:tab/>
        <w:t>asmuo (-enys), grįžęs (-ę) iš laisvės atėmimo vietų;</w:t>
      </w:r>
    </w:p>
    <w:p w14:paraId="7B736D55" w14:textId="2035CA5E"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8.</w:t>
      </w:r>
      <w:r w:rsidRPr="00517D6F">
        <w:rPr>
          <w:rFonts w:ascii="Calibri" w:eastAsia="Times New Roman" w:hAnsi="Calibri" w:cs="Times New Roman"/>
          <w:sz w:val="16"/>
          <w:szCs w:val="16"/>
        </w:rPr>
        <w:tab/>
        <w:t>vyresnis (-i) kaip 50 metų asmuo (-enys);</w:t>
      </w:r>
    </w:p>
    <w:p w14:paraId="16365316" w14:textId="25230E94"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9.</w:t>
      </w:r>
      <w:r w:rsidRPr="00517D6F">
        <w:rPr>
          <w:rFonts w:ascii="Calibri" w:eastAsia="Times New Roman" w:hAnsi="Calibri" w:cs="Times New Roman"/>
          <w:sz w:val="16"/>
          <w:szCs w:val="16"/>
        </w:rPr>
        <w:tab/>
        <w:t>16–24 metų bedarbis (-iai);</w:t>
      </w:r>
    </w:p>
    <w:p w14:paraId="3D1E3A8D" w14:textId="21F520D3" w:rsidR="00517D6F" w:rsidRPr="00517D6F" w:rsidRDefault="00517D6F" w:rsidP="00517D6F">
      <w:pPr>
        <w:spacing w:after="0" w:line="240" w:lineRule="auto"/>
        <w:ind w:left="-426"/>
        <w:jc w:val="both"/>
        <w:rPr>
          <w:rFonts w:ascii="Calibri" w:eastAsia="Times New Roman" w:hAnsi="Calibri" w:cs="Times New Roman"/>
          <w:sz w:val="16"/>
          <w:szCs w:val="16"/>
        </w:rPr>
      </w:pPr>
      <w:r w:rsidRPr="00517D6F">
        <w:rPr>
          <w:rFonts w:ascii="Calibri" w:eastAsia="Times New Roman" w:hAnsi="Calibri" w:cs="Times New Roman"/>
          <w:sz w:val="16"/>
          <w:szCs w:val="16"/>
        </w:rPr>
        <w:t>10.</w:t>
      </w:r>
      <w:r w:rsidRPr="00517D6F">
        <w:rPr>
          <w:rFonts w:ascii="Calibri" w:eastAsia="Times New Roman" w:hAnsi="Calibri" w:cs="Times New Roman"/>
          <w:sz w:val="16"/>
          <w:szCs w:val="16"/>
        </w:rPr>
        <w:tab/>
        <w:t>pirmą kartą darbo veiklą pradedantis (-ys) bedarbis (-iai), kvalifikaciją  įgijęs (-ę) ne daugiau kaip prieš 2 metus;</w:t>
      </w:r>
    </w:p>
    <w:p w14:paraId="68EB7EA9" w14:textId="12C0B2E5" w:rsidR="001868CB" w:rsidRPr="00136993" w:rsidRDefault="00517D6F" w:rsidP="00517D6F">
      <w:pPr>
        <w:spacing w:after="0" w:line="240" w:lineRule="auto"/>
        <w:ind w:left="-426"/>
        <w:jc w:val="both"/>
        <w:rPr>
          <w:rFonts w:ascii="Calibri" w:eastAsia="Times New Roman" w:hAnsi="Calibri" w:cs="Calibri"/>
          <w:sz w:val="16"/>
          <w:szCs w:val="16"/>
        </w:rPr>
      </w:pPr>
      <w:r w:rsidRPr="00517D6F">
        <w:rPr>
          <w:rFonts w:ascii="Calibri" w:eastAsia="Times New Roman" w:hAnsi="Calibri" w:cs="Times New Roman"/>
          <w:sz w:val="16"/>
          <w:szCs w:val="16"/>
        </w:rPr>
        <w:t>11.</w:t>
      </w:r>
      <w:r w:rsidRPr="00517D6F">
        <w:rPr>
          <w:rFonts w:ascii="Calibri" w:eastAsia="Times New Roman" w:hAnsi="Calibri" w:cs="Times New Roman"/>
          <w:sz w:val="16"/>
          <w:szCs w:val="16"/>
        </w:rPr>
        <w:tab/>
        <w:t>bedarbis (-iai), kuris (-ie) paskutinius 6 mėnesius nedirbo pagal darbo sutartį ar darbo santykiams prilygintų teisinių santykių pagrindu arba nebuvo savarankiškai dirbantis (-ys) asmuo (-enys).</w:t>
      </w:r>
    </w:p>
    <w:sectPr w:rsidR="001868CB" w:rsidRPr="00136993" w:rsidSect="00151AB2">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0C6CA" w14:textId="77777777" w:rsidR="00500649" w:rsidRDefault="00500649" w:rsidP="00D05666">
      <w:r>
        <w:separator/>
      </w:r>
    </w:p>
  </w:endnote>
  <w:endnote w:type="continuationSeparator" w:id="0">
    <w:p w14:paraId="2FDAC6B6" w14:textId="77777777" w:rsidR="00500649" w:rsidRDefault="00500649" w:rsidP="00D05666">
      <w:r>
        <w:continuationSeparator/>
      </w:r>
    </w:p>
  </w:endnote>
  <w:endnote w:type="continuationNotice" w:id="1">
    <w:p w14:paraId="3DE226B8" w14:textId="77777777" w:rsidR="00500649" w:rsidRDefault="00500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5CE7" w14:textId="77777777" w:rsidR="00500649" w:rsidRDefault="00500649" w:rsidP="00D05666">
      <w:r>
        <w:separator/>
      </w:r>
    </w:p>
  </w:footnote>
  <w:footnote w:type="continuationSeparator" w:id="0">
    <w:p w14:paraId="164EB352" w14:textId="77777777" w:rsidR="00500649" w:rsidRDefault="00500649" w:rsidP="00D05666">
      <w:r>
        <w:continuationSeparator/>
      </w:r>
    </w:p>
  </w:footnote>
  <w:footnote w:type="continuationNotice" w:id="1">
    <w:p w14:paraId="531ABCD7" w14:textId="77777777" w:rsidR="00500649" w:rsidRDefault="00500649">
      <w:pPr>
        <w:spacing w:after="0" w:line="240" w:lineRule="auto"/>
      </w:pPr>
    </w:p>
  </w:footnote>
  <w:footnote w:id="2">
    <w:p w14:paraId="30AFD9B2" w14:textId="77777777" w:rsidR="00E33F6E" w:rsidRPr="001620D3" w:rsidRDefault="00E33F6E" w:rsidP="00E33F6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F4E77" w14:textId="77777777" w:rsidR="00E33F6E" w:rsidRPr="001620D3" w:rsidRDefault="00E33F6E" w:rsidP="00E33F6E">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B20C0A" w14:textId="77777777" w:rsidR="00E33F6E" w:rsidRDefault="00E33F6E" w:rsidP="00E33F6E">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84A92E" w14:textId="77777777" w:rsidR="00E33F6E" w:rsidRPr="001620D3" w:rsidRDefault="00E33F6E" w:rsidP="00E33F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5B49D8" w14:textId="77777777" w:rsidR="00E33F6E" w:rsidRPr="001620D3" w:rsidRDefault="00E33F6E" w:rsidP="00E33F6E">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2C87F6" w14:textId="77777777" w:rsidR="00E33F6E" w:rsidRDefault="00E33F6E" w:rsidP="00E33F6E">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68AD73" w14:textId="77777777" w:rsidR="00E33F6E" w:rsidRPr="001620D3" w:rsidRDefault="00E33F6E" w:rsidP="00E33F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D300C1" w14:textId="77777777" w:rsidR="00E33F6E" w:rsidRPr="001620D3" w:rsidRDefault="00E33F6E" w:rsidP="00E33F6E">
      <w:pPr>
        <w:pStyle w:val="Puslapioinaostekstas"/>
        <w:numPr>
          <w:ilvl w:val="0"/>
          <w:numId w:val="30"/>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0D095C7" w14:textId="77777777" w:rsidR="00E33F6E" w:rsidRDefault="00E33F6E" w:rsidP="00E33F6E">
      <w:pPr>
        <w:pStyle w:val="Puslapioinaostekstas"/>
        <w:numPr>
          <w:ilvl w:val="0"/>
          <w:numId w:val="30"/>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0B1EF7" w14:textId="5E8D2AF3" w:rsidR="009239A6" w:rsidRDefault="009239A6" w:rsidP="009239A6">
      <w:pPr>
        <w:pStyle w:val="Puslapioinaostekstas"/>
        <w:spacing w:after="0" w:line="240" w:lineRule="auto"/>
      </w:pPr>
      <w:r>
        <w:rPr>
          <w:rStyle w:val="Puslapioinaosnuoroda"/>
        </w:rPr>
        <w:footnoteRef/>
      </w:r>
      <w:r>
        <w:t xml:space="preserve"> </w:t>
      </w:r>
      <w:r w:rsidRPr="009239A6">
        <w:rPr>
          <w:sz w:val="16"/>
          <w:szCs w:val="16"/>
        </w:rPr>
        <w:t>Kokybiniai pasiūlymo vertinimo kriterijai, už kuriuos pasiūlymui skiriami papildomi balai, nėra privalomi perkamam objektui, tačiau, jei tiekėjas juos siūlo ir už tai jo pasiūlymas gauna papildomų balų, tuomet šie kriterijai tampa privalomais ir tiekėjas įsipareigoja sutarties vykdymo metu užtikrinti šio kriterijaus laikymąsi.</w:t>
      </w:r>
    </w:p>
  </w:footnote>
  <w:footnote w:id="6">
    <w:p w14:paraId="63E0E129" w14:textId="5B9CC1DF" w:rsidR="009239A6" w:rsidRDefault="009239A6" w:rsidP="009239A6">
      <w:pPr>
        <w:pStyle w:val="Puslapioinaostekstas"/>
        <w:jc w:val="both"/>
      </w:pPr>
      <w:r>
        <w:rPr>
          <w:rStyle w:val="Puslapioinaosnuoroda"/>
        </w:rPr>
        <w:footnoteRef/>
      </w:r>
      <w:r>
        <w:t xml:space="preserve"> </w:t>
      </w:r>
      <w:r>
        <w:rPr>
          <w:rFonts w:cs="Calibri"/>
          <w:b/>
          <w:bCs/>
          <w:sz w:val="16"/>
          <w:szCs w:val="16"/>
        </w:rPr>
        <w:t>Į</w:t>
      </w:r>
      <w:r w:rsidRPr="00935C21">
        <w:rPr>
          <w:rFonts w:cs="Calibri"/>
          <w:b/>
          <w:bCs/>
          <w:sz w:val="16"/>
          <w:szCs w:val="16"/>
        </w:rPr>
        <w:t xml:space="preserve">darbinimas </w:t>
      </w:r>
      <w:r w:rsidRPr="00935C21">
        <w:rPr>
          <w:rFonts w:cs="Calibri"/>
          <w:sz w:val="16"/>
          <w:szCs w:val="16"/>
        </w:rPr>
        <w:t>gali apimti ne tik darbo santykių sudarymą su asmeniu, sudarant darbo sutartį ar pameistrystės darbo sutartį, bet ir užimtumo skatinimą, sudarant trišalę (tarp Užimtumo tarnybos prie Lietuvos Respublikos socialinės apsaugos ir darbo ministerijos, stažuotę organizuojančios įmonės ir asmens, pasiųsto į stažuotę) stažuotės sutartį, kuri nesukuria darbo santykių.</w:t>
      </w:r>
    </w:p>
  </w:footnote>
  <w:footnote w:id="7">
    <w:p w14:paraId="4FF7D4B8" w14:textId="6368341E" w:rsidR="00DF258D" w:rsidRPr="00F727FC" w:rsidRDefault="00DF258D" w:rsidP="00F727FC">
      <w:pPr>
        <w:pStyle w:val="Puslapioinaostekstas"/>
        <w:spacing w:after="0" w:line="240" w:lineRule="auto"/>
        <w:jc w:val="both"/>
      </w:pPr>
      <w:r w:rsidRPr="00F727FC">
        <w:rPr>
          <w:rStyle w:val="Puslapioinaosnuoroda"/>
        </w:rPr>
        <w:footnoteRef/>
      </w:r>
      <w:r w:rsidRPr="00F727FC">
        <w:t xml:space="preserve"> </w:t>
      </w:r>
      <w:r w:rsidRPr="00F727FC">
        <w:rPr>
          <w:b/>
          <w:bCs/>
        </w:rPr>
        <w:t>Nekvalifikuotais bedarbiais</w:t>
      </w:r>
      <w:r w:rsidRPr="00F727FC">
        <w:t xml:space="preserve"> pagal Lietuvos Respublikos užimtumo įstatymo31 25 str. 4 p. yra laikomi tik tie asmenys, kurie „nėra įgiję jokios profesinės kvalifikacijos &lt;...&gt; taip pat bedarbiai, kurie neturi jokios neformaliu būdu įgytos kompetencijos, pripažintos įstatymų, reglamentuojančių įgytos kompetencijos pripažinimą, nustatyta tvarka“.</w:t>
      </w:r>
    </w:p>
  </w:footnote>
  <w:footnote w:id="8">
    <w:p w14:paraId="751D62D8" w14:textId="77777777" w:rsidR="004D0AEB" w:rsidRPr="00F727FC" w:rsidRDefault="004D0AEB" w:rsidP="00F727FC">
      <w:pPr>
        <w:pStyle w:val="Puslapioinaostekstas"/>
        <w:spacing w:after="0" w:line="240" w:lineRule="auto"/>
        <w:jc w:val="both"/>
      </w:pPr>
      <w:r w:rsidRPr="00F727FC">
        <w:rPr>
          <w:rStyle w:val="Puslapioinaosnuoroda"/>
        </w:rPr>
        <w:footnoteRef/>
      </w:r>
      <w:r w:rsidRPr="00F727FC">
        <w:t xml:space="preserve"> Plačiau apie pameistrystę ir jai keliamus reikalavimus, Užimtumo tarnybos svetainėje </w:t>
      </w:r>
      <w:hyperlink r:id="rId1" w:history="1">
        <w:r w:rsidRPr="00F727FC">
          <w:rPr>
            <w:rStyle w:val="Hipersaitas"/>
            <w:color w:val="0070C0"/>
          </w:rPr>
          <w:t>https://uzt.lt/darbdaviams/pameistryste/66</w:t>
        </w:r>
      </w:hyperlink>
      <w:r w:rsidRPr="00F727FC">
        <w:t xml:space="preserve"> bei tinklalapyje </w:t>
      </w:r>
      <w:hyperlink r:id="rId2" w:history="1">
        <w:r w:rsidRPr="00F727FC">
          <w:rPr>
            <w:rStyle w:val="Hipersaitas"/>
            <w:color w:val="5B9BD5" w:themeColor="accent5"/>
          </w:rPr>
          <w:t>https://www.pameistryste.lt/</w:t>
        </w:r>
      </w:hyperlink>
      <w:r w:rsidRPr="00F727FC">
        <w:rPr>
          <w:color w:val="5B9BD5" w:themeColor="accent5"/>
        </w:rPr>
        <w:t xml:space="preserve"> </w:t>
      </w:r>
      <w:r w:rsidRPr="00F727FC">
        <w:t xml:space="preserve">ir Lietuvos Respublikos užimtumo įstatyme </w:t>
      </w:r>
    </w:p>
  </w:footnote>
  <w:footnote w:id="9">
    <w:p w14:paraId="7B57C0EA" w14:textId="77777777" w:rsidR="004D0AEB" w:rsidRPr="00F657CD" w:rsidRDefault="004D0AEB" w:rsidP="00F657CD">
      <w:pPr>
        <w:pStyle w:val="Puslapioinaostekstas"/>
        <w:spacing w:after="0" w:line="240" w:lineRule="auto"/>
        <w:jc w:val="both"/>
      </w:pPr>
      <w:r w:rsidRPr="00F657CD">
        <w:rPr>
          <w:rStyle w:val="Puslapioinaosnuoroda"/>
        </w:rPr>
        <w:footnoteRef/>
      </w:r>
      <w:r w:rsidRPr="00F657CD">
        <w:t xml:space="preserve"> Plačiau apie stažuotę ir jai keliamus reikalavimus, Užimtumo tarnybos svetainėje </w:t>
      </w:r>
      <w:hyperlink r:id="rId3" w:history="1">
        <w:r w:rsidRPr="00F657CD">
          <w:rPr>
            <w:rStyle w:val="Hipersaitas"/>
            <w:color w:val="4472C4" w:themeColor="accent1"/>
          </w:rPr>
          <w:t>https://uzt.lt/mokymai/parama-mokymuisi/stazuote/114</w:t>
        </w:r>
      </w:hyperlink>
      <w:r w:rsidRPr="00F657CD">
        <w:t xml:space="preserve"> bei Lietuvos Respublikos užimtumo įstatyme</w:t>
      </w:r>
    </w:p>
  </w:footnote>
  <w:footnote w:id="10">
    <w:p w14:paraId="23B165C1" w14:textId="1B6AA7D5" w:rsidR="001E1370" w:rsidRDefault="001E1370" w:rsidP="001E1370">
      <w:pPr>
        <w:pStyle w:val="Puslapioinaostekstas"/>
        <w:spacing w:after="0"/>
      </w:pPr>
      <w:r>
        <w:rPr>
          <w:rStyle w:val="Puslapioinaosnuoroda"/>
        </w:rPr>
        <w:footnoteRef/>
      </w:r>
      <w:r>
        <w:t xml:space="preserve"> </w:t>
      </w:r>
      <w:hyperlink r:id="rId4" w:history="1">
        <w:r w:rsidRPr="00EE3B72">
          <w:rPr>
            <w:rStyle w:val="Hipersaitas"/>
          </w:rPr>
          <w:t>https://sodra.lt/formos-ir-sablonai/gyventojams</w:t>
        </w:r>
      </w:hyperlink>
      <w:r>
        <w:t xml:space="preserve"> </w:t>
      </w:r>
    </w:p>
  </w:footnote>
  <w:footnote w:id="11">
    <w:p w14:paraId="1585ED1D" w14:textId="3C2965C4" w:rsidR="001E1370" w:rsidRDefault="001E1370" w:rsidP="001E1370">
      <w:pPr>
        <w:pStyle w:val="Puslapioinaostekstas"/>
        <w:spacing w:after="0"/>
      </w:pPr>
      <w:r>
        <w:rPr>
          <w:rStyle w:val="Puslapioinaosnuoroda"/>
        </w:rPr>
        <w:footnoteRef/>
      </w:r>
      <w:r>
        <w:t xml:space="preserve"> </w:t>
      </w:r>
      <w:hyperlink r:id="rId5" w:history="1">
        <w:r w:rsidRPr="00EE3B72">
          <w:rPr>
            <w:rStyle w:val="Hipersaitas"/>
          </w:rPr>
          <w:t>https://www.e-tar.lt/portal/lt/legalAct/45b78cf0dabb11ed9978886e85107ab2</w:t>
        </w:r>
      </w:hyperlink>
      <w:r>
        <w:t xml:space="preserve"> </w:t>
      </w:r>
    </w:p>
  </w:footnote>
  <w:footnote w:id="12">
    <w:p w14:paraId="50D9786A" w14:textId="34CB55AB" w:rsidR="00BE3DBC" w:rsidRDefault="00BE3DBC" w:rsidP="00BE3DBC">
      <w:pPr>
        <w:pStyle w:val="Puslapioinaostekstas"/>
        <w:spacing w:after="0"/>
      </w:pPr>
      <w:r>
        <w:rPr>
          <w:rStyle w:val="Puslapioinaosnuoroda"/>
        </w:rPr>
        <w:footnoteRef/>
      </w:r>
      <w:r>
        <w:t xml:space="preserve"> </w:t>
      </w:r>
      <w:r w:rsidRPr="00BE3DBC">
        <w:t>https://adic.lrv.lt/lt/asmens-dokumentai/leidimai-gyventi-lietuvos-respublikoje/</w:t>
      </w:r>
    </w:p>
  </w:footnote>
  <w:footnote w:id="13">
    <w:p w14:paraId="69087B16" w14:textId="7BF99D7C" w:rsidR="00BE3DBC" w:rsidRDefault="00BE3DBC" w:rsidP="00BE3DBC">
      <w:pPr>
        <w:pStyle w:val="Puslapioinaostekstas"/>
        <w:spacing w:after="0"/>
      </w:pPr>
      <w:r>
        <w:rPr>
          <w:rStyle w:val="Puslapioinaosnuoroda"/>
        </w:rPr>
        <w:footnoteRef/>
      </w:r>
      <w:r>
        <w:t xml:space="preserve"> </w:t>
      </w:r>
      <w:r w:rsidRPr="00BE3DBC">
        <w:t>https://www.e-tar.lt/portal/lt/legalAct/TAR.42837E5A79DD/asr</w:t>
      </w:r>
    </w:p>
  </w:footnote>
  <w:footnote w:id="14">
    <w:p w14:paraId="02BB9B7D" w14:textId="0311ED45" w:rsidR="00BE3DBC" w:rsidRDefault="00BE3DBC" w:rsidP="00BE3DBC">
      <w:pPr>
        <w:pStyle w:val="Puslapioinaostekstas"/>
        <w:spacing w:after="0"/>
      </w:pPr>
      <w:r>
        <w:rPr>
          <w:rStyle w:val="Puslapioinaosnuoroda"/>
        </w:rPr>
        <w:footnoteRef/>
      </w:r>
      <w:r>
        <w:t xml:space="preserve"> </w:t>
      </w:r>
      <w:hyperlink r:id="rId6" w:history="1">
        <w:r w:rsidRPr="00EE3B72">
          <w:rPr>
            <w:rStyle w:val="Hipersaitas"/>
          </w:rPr>
          <w:t>https://sppd.lrv.lt/lt/veiklos-sritys/licencijavimas/licencijos/</w:t>
        </w:r>
      </w:hyperlink>
      <w:r>
        <w:t xml:space="preserve"> </w:t>
      </w:r>
    </w:p>
  </w:footnote>
  <w:footnote w:id="15">
    <w:p w14:paraId="5F1F74D0" w14:textId="233747D9" w:rsidR="00BE3DBC" w:rsidRDefault="00BE3DBC" w:rsidP="00BE3DBC">
      <w:pPr>
        <w:pStyle w:val="Puslapioinaostekstas"/>
        <w:spacing w:after="0"/>
      </w:pPr>
      <w:r>
        <w:rPr>
          <w:rStyle w:val="Puslapioinaosnuoroda"/>
        </w:rPr>
        <w:footnoteRef/>
      </w:r>
      <w:r>
        <w:t xml:space="preserve"> </w:t>
      </w:r>
      <w:r w:rsidRPr="00BE3DBC">
        <w:t>https://www.e-tar.lt/portal/lt/legalAct/9be57340a84c11ed8df094f359a60216/asr</w:t>
      </w:r>
    </w:p>
  </w:footnote>
  <w:footnote w:id="16">
    <w:p w14:paraId="4A090DD6" w14:textId="4D8431B2" w:rsidR="00BE3DBC" w:rsidRDefault="00BE3DBC" w:rsidP="00BE3DBC">
      <w:pPr>
        <w:pStyle w:val="Puslapioinaostekstas"/>
        <w:spacing w:after="0"/>
      </w:pPr>
      <w:r>
        <w:rPr>
          <w:rStyle w:val="Puslapioinaosnuoroda"/>
        </w:rPr>
        <w:footnoteRef/>
      </w:r>
      <w:r>
        <w:t xml:space="preserve"> </w:t>
      </w:r>
      <w:hyperlink r:id="rId7" w:history="1">
        <w:r w:rsidRPr="00EE3B72">
          <w:rPr>
            <w:rStyle w:val="Hipersaitas"/>
          </w:rPr>
          <w:t>https://uzt.lt/darbo-ieskantiems/paslaugos/49</w:t>
        </w:r>
      </w:hyperlink>
      <w:r>
        <w:t xml:space="preserve"> </w:t>
      </w:r>
    </w:p>
  </w:footnote>
  <w:footnote w:id="17">
    <w:p w14:paraId="02A39B55" w14:textId="32C14BF0" w:rsidR="004146AD" w:rsidRDefault="004146AD" w:rsidP="004146AD">
      <w:pPr>
        <w:pStyle w:val="Puslapioinaostekstas"/>
        <w:spacing w:after="0"/>
      </w:pPr>
      <w:r>
        <w:rPr>
          <w:rStyle w:val="Puslapioinaosnuoroda"/>
        </w:rPr>
        <w:footnoteRef/>
      </w:r>
      <w:r>
        <w:t xml:space="preserve"> Ten pat</w:t>
      </w:r>
    </w:p>
  </w:footnote>
  <w:footnote w:id="18">
    <w:p w14:paraId="498E9F70" w14:textId="05FFB55B" w:rsidR="004146AD" w:rsidRDefault="004146AD" w:rsidP="004146AD">
      <w:pPr>
        <w:pStyle w:val="Puslapioinaostekstas"/>
        <w:spacing w:after="0"/>
      </w:pPr>
      <w:r>
        <w:rPr>
          <w:rStyle w:val="Puslapioinaosnuoroda"/>
        </w:rPr>
        <w:footnoteRef/>
      </w:r>
      <w:r>
        <w:t xml:space="preserve"> </w:t>
      </w:r>
      <w:r w:rsidRPr="004146AD">
        <w:t>https://uzt.lt/darbo-ieskantiems/paslaugos/49</w:t>
      </w:r>
    </w:p>
  </w:footnote>
  <w:footnote w:id="19">
    <w:p w14:paraId="5451F281" w14:textId="77777777" w:rsidR="004D0AEB" w:rsidRPr="009A213F" w:rsidRDefault="004D0AEB" w:rsidP="00F657CD">
      <w:pPr>
        <w:pStyle w:val="Puslapioinaostekstas"/>
        <w:spacing w:after="0" w:line="240" w:lineRule="auto"/>
        <w:jc w:val="both"/>
        <w:rPr>
          <w:sz w:val="16"/>
          <w:szCs w:val="16"/>
        </w:rPr>
      </w:pPr>
      <w:r w:rsidRPr="00F657CD">
        <w:rPr>
          <w:rStyle w:val="Puslapioinaosnuoroda"/>
        </w:rPr>
        <w:footnoteRef/>
      </w:r>
      <w:r w:rsidRPr="00F657CD">
        <w:t xml:space="preserve"> </w:t>
      </w:r>
      <w:hyperlink r:id="rId8" w:history="1">
        <w:r w:rsidRPr="00F657CD">
          <w:rPr>
            <w:color w:val="0000FF"/>
            <w:u w:val="single"/>
          </w:rPr>
          <w:t>Reglamentas - 2016/679 - EN - bendrasis duomenų apsaugos reglamentas - EUR-Lex (europa.eu)</w:t>
        </w:r>
      </w:hyperlink>
    </w:p>
  </w:footnote>
  <w:footnote w:id="20">
    <w:p w14:paraId="66D121C4" w14:textId="77777777" w:rsidR="004D0AEB" w:rsidRDefault="004D0AEB" w:rsidP="004D0AEB">
      <w:pPr>
        <w:pStyle w:val="Puslapioinaostekstas"/>
        <w:spacing w:after="0"/>
      </w:pPr>
      <w:r>
        <w:rPr>
          <w:rStyle w:val="Puslapioinaosnuoroda"/>
        </w:rPr>
        <w:footnoteRef/>
      </w:r>
      <w:r>
        <w:t xml:space="preserve"> </w:t>
      </w:r>
      <w:hyperlink r:id="rId9" w:anchor="/homePage" w:history="1">
        <w:r w:rsidRPr="009A213F">
          <w:rPr>
            <w:color w:val="0000FF"/>
            <w:sz w:val="16"/>
            <w:szCs w:val="16"/>
            <w:u w:val="single"/>
          </w:rPr>
          <w:t>eCertis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15:restartNumberingAfterBreak="0">
    <w:nsid w:val="06A33CEC"/>
    <w:multiLevelType w:val="multilevel"/>
    <w:tmpl w:val="BF8C04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iCs/>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A2FFA"/>
    <w:multiLevelType w:val="hybridMultilevel"/>
    <w:tmpl w:val="B46C3F0C"/>
    <w:lvl w:ilvl="0" w:tplc="CA6628A6">
      <w:start w:val="10"/>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794993"/>
    <w:multiLevelType w:val="hybridMultilevel"/>
    <w:tmpl w:val="2E1E7B9E"/>
    <w:lvl w:ilvl="0" w:tplc="E77AED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D50521"/>
    <w:multiLevelType w:val="hybridMultilevel"/>
    <w:tmpl w:val="06D2FF5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368153D"/>
    <w:multiLevelType w:val="multilevel"/>
    <w:tmpl w:val="F35E22E0"/>
    <w:lvl w:ilvl="0">
      <w:start w:val="8"/>
      <w:numFmt w:val="decimal"/>
      <w:lvlText w:val="%1."/>
      <w:lvlJc w:val="left"/>
      <w:pPr>
        <w:ind w:left="360" w:hanging="360"/>
      </w:pPr>
      <w:rPr>
        <w:rFonts w:eastAsiaTheme="minorEastAsia" w:cstheme="minorHAnsi" w:hint="default"/>
      </w:rPr>
    </w:lvl>
    <w:lvl w:ilvl="1">
      <w:start w:val="1"/>
      <w:numFmt w:val="decimal"/>
      <w:lvlText w:val="%1.%2."/>
      <w:lvlJc w:val="left"/>
      <w:pPr>
        <w:ind w:left="1574" w:hanging="360"/>
      </w:pPr>
      <w:rPr>
        <w:rFonts w:eastAsiaTheme="minorEastAsia" w:cstheme="minorHAnsi" w:hint="default"/>
      </w:rPr>
    </w:lvl>
    <w:lvl w:ilvl="2">
      <w:start w:val="1"/>
      <w:numFmt w:val="decimal"/>
      <w:lvlText w:val="%1.%2.%3."/>
      <w:lvlJc w:val="left"/>
      <w:pPr>
        <w:ind w:left="3148" w:hanging="720"/>
      </w:pPr>
      <w:rPr>
        <w:rFonts w:eastAsiaTheme="minorEastAsia" w:cstheme="minorHAnsi" w:hint="default"/>
      </w:rPr>
    </w:lvl>
    <w:lvl w:ilvl="3">
      <w:start w:val="1"/>
      <w:numFmt w:val="decimal"/>
      <w:lvlText w:val="%1.%2.%3.%4."/>
      <w:lvlJc w:val="left"/>
      <w:pPr>
        <w:ind w:left="4362" w:hanging="720"/>
      </w:pPr>
      <w:rPr>
        <w:rFonts w:eastAsiaTheme="minorEastAsia" w:cstheme="minorHAnsi" w:hint="default"/>
      </w:rPr>
    </w:lvl>
    <w:lvl w:ilvl="4">
      <w:start w:val="1"/>
      <w:numFmt w:val="decimal"/>
      <w:lvlText w:val="%1.%2.%3.%4.%5."/>
      <w:lvlJc w:val="left"/>
      <w:pPr>
        <w:ind w:left="5936" w:hanging="1080"/>
      </w:pPr>
      <w:rPr>
        <w:rFonts w:eastAsiaTheme="minorEastAsia" w:cstheme="minorHAnsi" w:hint="default"/>
      </w:rPr>
    </w:lvl>
    <w:lvl w:ilvl="5">
      <w:start w:val="1"/>
      <w:numFmt w:val="decimal"/>
      <w:lvlText w:val="%1.%2.%3.%4.%5.%6."/>
      <w:lvlJc w:val="left"/>
      <w:pPr>
        <w:ind w:left="7150" w:hanging="1080"/>
      </w:pPr>
      <w:rPr>
        <w:rFonts w:eastAsiaTheme="minorEastAsia" w:cstheme="minorHAnsi" w:hint="default"/>
      </w:rPr>
    </w:lvl>
    <w:lvl w:ilvl="6">
      <w:start w:val="1"/>
      <w:numFmt w:val="decimal"/>
      <w:lvlText w:val="%1.%2.%3.%4.%5.%6.%7."/>
      <w:lvlJc w:val="left"/>
      <w:pPr>
        <w:ind w:left="8724" w:hanging="1440"/>
      </w:pPr>
      <w:rPr>
        <w:rFonts w:eastAsiaTheme="minorEastAsia" w:cstheme="minorHAnsi" w:hint="default"/>
      </w:rPr>
    </w:lvl>
    <w:lvl w:ilvl="7">
      <w:start w:val="1"/>
      <w:numFmt w:val="decimal"/>
      <w:lvlText w:val="%1.%2.%3.%4.%5.%6.%7.%8."/>
      <w:lvlJc w:val="left"/>
      <w:pPr>
        <w:ind w:left="9938" w:hanging="1440"/>
      </w:pPr>
      <w:rPr>
        <w:rFonts w:eastAsiaTheme="minorEastAsia" w:cstheme="minorHAnsi" w:hint="default"/>
      </w:rPr>
    </w:lvl>
    <w:lvl w:ilvl="8">
      <w:start w:val="1"/>
      <w:numFmt w:val="decimal"/>
      <w:lvlText w:val="%1.%2.%3.%4.%5.%6.%7.%8.%9."/>
      <w:lvlJc w:val="left"/>
      <w:pPr>
        <w:ind w:left="11152" w:hanging="1440"/>
      </w:pPr>
      <w:rPr>
        <w:rFonts w:eastAsiaTheme="minorEastAsia" w:cstheme="minorHAnsi"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86065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C174DD"/>
    <w:multiLevelType w:val="multilevel"/>
    <w:tmpl w:val="0DE2DBE8"/>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A254B6"/>
    <w:multiLevelType w:val="hybridMultilevel"/>
    <w:tmpl w:val="591885F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FA422C"/>
    <w:multiLevelType w:val="multilevel"/>
    <w:tmpl w:val="BCA82A36"/>
    <w:lvl w:ilvl="0">
      <w:start w:val="3"/>
      <w:numFmt w:val="decimal"/>
      <w:lvlText w:val="%1."/>
      <w:lvlJc w:val="left"/>
      <w:pPr>
        <w:ind w:left="360" w:hanging="360"/>
      </w:pPr>
      <w:rPr>
        <w:rFonts w:hint="default"/>
        <w:i w:val="0"/>
        <w:color w:val="auto"/>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200" w:hanging="1440"/>
      </w:pPr>
      <w:rPr>
        <w:rFonts w:hint="default"/>
        <w:i w:val="0"/>
        <w:color w:val="auto"/>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8B0AA2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2B5671"/>
    <w:multiLevelType w:val="hybridMultilevel"/>
    <w:tmpl w:val="855451FA"/>
    <w:lvl w:ilvl="0" w:tplc="77FCA1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8FF03E0"/>
    <w:multiLevelType w:val="hybridMultilevel"/>
    <w:tmpl w:val="038417FA"/>
    <w:lvl w:ilvl="0" w:tplc="04270001">
      <w:start w:val="1"/>
      <w:numFmt w:val="bullet"/>
      <w:lvlText w:val=""/>
      <w:lvlJc w:val="left"/>
      <w:pPr>
        <w:ind w:left="1470" w:hanging="360"/>
      </w:pPr>
      <w:rPr>
        <w:rFonts w:ascii="Symbol" w:hAnsi="Symbol" w:hint="default"/>
      </w:rPr>
    </w:lvl>
    <w:lvl w:ilvl="1" w:tplc="04270003">
      <w:start w:val="1"/>
      <w:numFmt w:val="bullet"/>
      <w:lvlText w:val="o"/>
      <w:lvlJc w:val="left"/>
      <w:pPr>
        <w:ind w:left="2190" w:hanging="360"/>
      </w:pPr>
      <w:rPr>
        <w:rFonts w:ascii="Courier New" w:hAnsi="Courier New" w:cs="Courier New" w:hint="default"/>
      </w:rPr>
    </w:lvl>
    <w:lvl w:ilvl="2" w:tplc="04270005">
      <w:start w:val="1"/>
      <w:numFmt w:val="bullet"/>
      <w:lvlText w:val=""/>
      <w:lvlJc w:val="left"/>
      <w:pPr>
        <w:ind w:left="2910" w:hanging="360"/>
      </w:pPr>
      <w:rPr>
        <w:rFonts w:ascii="Wingdings" w:hAnsi="Wingdings" w:hint="default"/>
      </w:rPr>
    </w:lvl>
    <w:lvl w:ilvl="3" w:tplc="04270001">
      <w:start w:val="1"/>
      <w:numFmt w:val="bullet"/>
      <w:lvlText w:val=""/>
      <w:lvlJc w:val="left"/>
      <w:pPr>
        <w:ind w:left="3630" w:hanging="360"/>
      </w:pPr>
      <w:rPr>
        <w:rFonts w:ascii="Symbol" w:hAnsi="Symbol" w:hint="default"/>
      </w:rPr>
    </w:lvl>
    <w:lvl w:ilvl="4" w:tplc="04270003">
      <w:start w:val="1"/>
      <w:numFmt w:val="bullet"/>
      <w:lvlText w:val="o"/>
      <w:lvlJc w:val="left"/>
      <w:pPr>
        <w:ind w:left="4350" w:hanging="360"/>
      </w:pPr>
      <w:rPr>
        <w:rFonts w:ascii="Courier New" w:hAnsi="Courier New" w:cs="Courier New" w:hint="default"/>
      </w:rPr>
    </w:lvl>
    <w:lvl w:ilvl="5" w:tplc="04270005">
      <w:start w:val="1"/>
      <w:numFmt w:val="bullet"/>
      <w:lvlText w:val=""/>
      <w:lvlJc w:val="left"/>
      <w:pPr>
        <w:ind w:left="5070" w:hanging="360"/>
      </w:pPr>
      <w:rPr>
        <w:rFonts w:ascii="Wingdings" w:hAnsi="Wingdings" w:hint="default"/>
      </w:rPr>
    </w:lvl>
    <w:lvl w:ilvl="6" w:tplc="04270001">
      <w:start w:val="1"/>
      <w:numFmt w:val="bullet"/>
      <w:lvlText w:val=""/>
      <w:lvlJc w:val="left"/>
      <w:pPr>
        <w:ind w:left="5790" w:hanging="360"/>
      </w:pPr>
      <w:rPr>
        <w:rFonts w:ascii="Symbol" w:hAnsi="Symbol" w:hint="default"/>
      </w:rPr>
    </w:lvl>
    <w:lvl w:ilvl="7" w:tplc="04270003">
      <w:start w:val="1"/>
      <w:numFmt w:val="bullet"/>
      <w:lvlText w:val="o"/>
      <w:lvlJc w:val="left"/>
      <w:pPr>
        <w:ind w:left="6510" w:hanging="360"/>
      </w:pPr>
      <w:rPr>
        <w:rFonts w:ascii="Courier New" w:hAnsi="Courier New" w:cs="Courier New" w:hint="default"/>
      </w:rPr>
    </w:lvl>
    <w:lvl w:ilvl="8" w:tplc="04270005">
      <w:start w:val="1"/>
      <w:numFmt w:val="bullet"/>
      <w:lvlText w:val=""/>
      <w:lvlJc w:val="left"/>
      <w:pPr>
        <w:ind w:left="7230" w:hanging="360"/>
      </w:pPr>
      <w:rPr>
        <w:rFonts w:ascii="Wingdings" w:hAnsi="Wingdings" w:hint="default"/>
      </w:rPr>
    </w:lvl>
  </w:abstractNum>
  <w:abstractNum w:abstractNumId="25" w15:restartNumberingAfterBreak="0">
    <w:nsid w:val="5AE67B84"/>
    <w:multiLevelType w:val="hybridMultilevel"/>
    <w:tmpl w:val="3244D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EE96D72"/>
    <w:multiLevelType w:val="multilevel"/>
    <w:tmpl w:val="E7068E9C"/>
    <w:lvl w:ilvl="0">
      <w:start w:val="1"/>
      <w:numFmt w:val="decimal"/>
      <w:lvlText w:val="%1."/>
      <w:lvlJc w:val="left"/>
      <w:pPr>
        <w:ind w:left="927" w:hanging="360"/>
      </w:pPr>
      <w:rPr>
        <w:rFonts w:hint="default"/>
        <w:b/>
      </w:rPr>
    </w:lvl>
    <w:lvl w:ilvl="1">
      <w:start w:val="1"/>
      <w:numFmt w:val="decimal"/>
      <w:isLgl/>
      <w:lvlText w:val="%1.%2."/>
      <w:lvlJc w:val="left"/>
      <w:pPr>
        <w:ind w:left="972" w:hanging="360"/>
      </w:pPr>
      <w:rPr>
        <w:rFonts w:hint="default"/>
      </w:rPr>
    </w:lvl>
    <w:lvl w:ilvl="2">
      <w:start w:val="1"/>
      <w:numFmt w:val="decimal"/>
      <w:isLgl/>
      <w:lvlText w:val="%1.%2.%3."/>
      <w:lvlJc w:val="left"/>
      <w:pPr>
        <w:ind w:left="1377"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827"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7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39783A"/>
    <w:multiLevelType w:val="hybridMultilevel"/>
    <w:tmpl w:val="9C1EAAF8"/>
    <w:lvl w:ilvl="0" w:tplc="C32636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1B3312"/>
    <w:multiLevelType w:val="hybridMultilevel"/>
    <w:tmpl w:val="9962B4E6"/>
    <w:lvl w:ilvl="0" w:tplc="04270001">
      <w:start w:val="1"/>
      <w:numFmt w:val="bullet"/>
      <w:lvlText w:val=""/>
      <w:lvlJc w:val="left"/>
      <w:pPr>
        <w:ind w:left="2345" w:hanging="360"/>
      </w:pPr>
      <w:rPr>
        <w:rFonts w:ascii="Symbol" w:hAnsi="Symbol" w:hint="default"/>
      </w:rPr>
    </w:lvl>
    <w:lvl w:ilvl="1" w:tplc="04270003">
      <w:start w:val="1"/>
      <w:numFmt w:val="bullet"/>
      <w:lvlText w:val="o"/>
      <w:lvlJc w:val="left"/>
      <w:pPr>
        <w:ind w:left="3065" w:hanging="360"/>
      </w:pPr>
      <w:rPr>
        <w:rFonts w:ascii="Courier New" w:hAnsi="Courier New" w:cs="Courier New" w:hint="default"/>
      </w:rPr>
    </w:lvl>
    <w:lvl w:ilvl="2" w:tplc="04270005">
      <w:start w:val="1"/>
      <w:numFmt w:val="bullet"/>
      <w:lvlText w:val=""/>
      <w:lvlJc w:val="left"/>
      <w:pPr>
        <w:ind w:left="3785" w:hanging="360"/>
      </w:pPr>
      <w:rPr>
        <w:rFonts w:ascii="Wingdings" w:hAnsi="Wingdings" w:hint="default"/>
      </w:rPr>
    </w:lvl>
    <w:lvl w:ilvl="3" w:tplc="04270001">
      <w:start w:val="1"/>
      <w:numFmt w:val="bullet"/>
      <w:lvlText w:val=""/>
      <w:lvlJc w:val="left"/>
      <w:pPr>
        <w:ind w:left="4505" w:hanging="360"/>
      </w:pPr>
      <w:rPr>
        <w:rFonts w:ascii="Symbol" w:hAnsi="Symbol" w:hint="default"/>
      </w:rPr>
    </w:lvl>
    <w:lvl w:ilvl="4" w:tplc="04270003">
      <w:start w:val="1"/>
      <w:numFmt w:val="bullet"/>
      <w:lvlText w:val="o"/>
      <w:lvlJc w:val="left"/>
      <w:pPr>
        <w:ind w:left="5225" w:hanging="360"/>
      </w:pPr>
      <w:rPr>
        <w:rFonts w:ascii="Courier New" w:hAnsi="Courier New" w:cs="Courier New" w:hint="default"/>
      </w:rPr>
    </w:lvl>
    <w:lvl w:ilvl="5" w:tplc="04270005">
      <w:start w:val="1"/>
      <w:numFmt w:val="bullet"/>
      <w:lvlText w:val=""/>
      <w:lvlJc w:val="left"/>
      <w:pPr>
        <w:ind w:left="5945" w:hanging="360"/>
      </w:pPr>
      <w:rPr>
        <w:rFonts w:ascii="Wingdings" w:hAnsi="Wingdings" w:hint="default"/>
      </w:rPr>
    </w:lvl>
    <w:lvl w:ilvl="6" w:tplc="04270001">
      <w:start w:val="1"/>
      <w:numFmt w:val="bullet"/>
      <w:lvlText w:val=""/>
      <w:lvlJc w:val="left"/>
      <w:pPr>
        <w:ind w:left="6665" w:hanging="360"/>
      </w:pPr>
      <w:rPr>
        <w:rFonts w:ascii="Symbol" w:hAnsi="Symbol" w:hint="default"/>
      </w:rPr>
    </w:lvl>
    <w:lvl w:ilvl="7" w:tplc="04270003">
      <w:start w:val="1"/>
      <w:numFmt w:val="bullet"/>
      <w:lvlText w:val="o"/>
      <w:lvlJc w:val="left"/>
      <w:pPr>
        <w:ind w:left="7385" w:hanging="360"/>
      </w:pPr>
      <w:rPr>
        <w:rFonts w:ascii="Courier New" w:hAnsi="Courier New" w:cs="Courier New" w:hint="default"/>
      </w:rPr>
    </w:lvl>
    <w:lvl w:ilvl="8" w:tplc="04270005">
      <w:start w:val="1"/>
      <w:numFmt w:val="bullet"/>
      <w:lvlText w:val=""/>
      <w:lvlJc w:val="left"/>
      <w:pPr>
        <w:ind w:left="8105" w:hanging="360"/>
      </w:pPr>
      <w:rPr>
        <w:rFonts w:ascii="Wingdings" w:hAnsi="Wingding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77638DF"/>
    <w:multiLevelType w:val="hybridMultilevel"/>
    <w:tmpl w:val="0A62C0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7D2397"/>
    <w:multiLevelType w:val="hybridMultilevel"/>
    <w:tmpl w:val="7AD49E2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3"/>
  </w:num>
  <w:num w:numId="3" w16cid:durableId="1528367431">
    <w:abstractNumId w:val="28"/>
  </w:num>
  <w:num w:numId="4" w16cid:durableId="1484615006">
    <w:abstractNumId w:val="33"/>
  </w:num>
  <w:num w:numId="5" w16cid:durableId="607934237">
    <w:abstractNumId w:val="22"/>
  </w:num>
  <w:num w:numId="6" w16cid:durableId="408162091">
    <w:abstractNumId w:val="43"/>
  </w:num>
  <w:num w:numId="7" w16cid:durableId="12269543">
    <w:abstractNumId w:val="39"/>
  </w:num>
  <w:num w:numId="8" w16cid:durableId="749809940">
    <w:abstractNumId w:val="2"/>
  </w:num>
  <w:num w:numId="9" w16cid:durableId="412043720">
    <w:abstractNumId w:val="40"/>
  </w:num>
  <w:num w:numId="10" w16cid:durableId="1996449446">
    <w:abstractNumId w:val="38"/>
  </w:num>
  <w:num w:numId="11" w16cid:durableId="1482305889">
    <w:abstractNumId w:val="32"/>
  </w:num>
  <w:num w:numId="12" w16cid:durableId="32313854">
    <w:abstractNumId w:val="18"/>
  </w:num>
  <w:num w:numId="13" w16cid:durableId="1318921492">
    <w:abstractNumId w:val="21"/>
  </w:num>
  <w:num w:numId="14" w16cid:durableId="1864435576">
    <w:abstractNumId w:val="36"/>
  </w:num>
  <w:num w:numId="15" w16cid:durableId="1941065713">
    <w:abstractNumId w:val="5"/>
  </w:num>
  <w:num w:numId="16" w16cid:durableId="19859238">
    <w:abstractNumId w:val="11"/>
  </w:num>
  <w:num w:numId="17" w16cid:durableId="1297491117">
    <w:abstractNumId w:val="19"/>
  </w:num>
  <w:num w:numId="18" w16cid:durableId="1171869788">
    <w:abstractNumId w:val="9"/>
  </w:num>
  <w:num w:numId="19" w16cid:durableId="1881554413">
    <w:abstractNumId w:val="41"/>
  </w:num>
  <w:num w:numId="20" w16cid:durableId="1694182589">
    <w:abstractNumId w:val="20"/>
  </w:num>
  <w:num w:numId="21" w16cid:durableId="709691694">
    <w:abstractNumId w:val="10"/>
  </w:num>
  <w:num w:numId="22" w16cid:durableId="183633384">
    <w:abstractNumId w:val="13"/>
  </w:num>
  <w:num w:numId="23" w16cid:durableId="1760984827">
    <w:abstractNumId w:val="1"/>
  </w:num>
  <w:num w:numId="24" w16cid:durableId="1516917841">
    <w:abstractNumId w:val="16"/>
  </w:num>
  <w:num w:numId="25" w16cid:durableId="2105684055">
    <w:abstractNumId w:val="30"/>
  </w:num>
  <w:num w:numId="26" w16cid:durableId="371005059">
    <w:abstractNumId w:val="27"/>
  </w:num>
  <w:num w:numId="27" w16cid:durableId="1789858266">
    <w:abstractNumId w:val="37"/>
  </w:num>
  <w:num w:numId="28" w16cid:durableId="494614562">
    <w:abstractNumId w:val="29"/>
  </w:num>
  <w:num w:numId="29" w16cid:durableId="1473055655">
    <w:abstractNumId w:val="34"/>
  </w:num>
  <w:num w:numId="30" w16cid:durableId="510532351">
    <w:abstractNumId w:val="0"/>
  </w:num>
  <w:num w:numId="31" w16cid:durableId="981546233">
    <w:abstractNumId w:val="31"/>
  </w:num>
  <w:num w:numId="32" w16cid:durableId="106780360">
    <w:abstractNumId w:val="6"/>
  </w:num>
  <w:num w:numId="33" w16cid:durableId="327634083">
    <w:abstractNumId w:val="35"/>
  </w:num>
  <w:num w:numId="34" w16cid:durableId="1290815560">
    <w:abstractNumId w:val="23"/>
  </w:num>
  <w:num w:numId="35" w16cid:durableId="1166091635">
    <w:abstractNumId w:val="7"/>
  </w:num>
  <w:num w:numId="36" w16cid:durableId="1584144702">
    <w:abstractNumId w:val="8"/>
  </w:num>
  <w:num w:numId="37" w16cid:durableId="1733961886">
    <w:abstractNumId w:val="15"/>
  </w:num>
  <w:num w:numId="38" w16cid:durableId="533076200">
    <w:abstractNumId w:val="42"/>
  </w:num>
  <w:num w:numId="39" w16cid:durableId="1173716636">
    <w:abstractNumId w:val="12"/>
  </w:num>
  <w:num w:numId="40" w16cid:durableId="1607498063">
    <w:abstractNumId w:val="26"/>
  </w:num>
  <w:num w:numId="41" w16cid:durableId="489759002">
    <w:abstractNumId w:val="17"/>
  </w:num>
  <w:num w:numId="42" w16cid:durableId="1271665066">
    <w:abstractNumId w:val="24"/>
  </w:num>
  <w:num w:numId="43" w16cid:durableId="1746682115">
    <w:abstractNumId w:val="25"/>
  </w:num>
  <w:num w:numId="44" w16cid:durableId="26249538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C13"/>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B7E"/>
    <w:rsid w:val="000C006A"/>
    <w:rsid w:val="000C02F3"/>
    <w:rsid w:val="000C1AE5"/>
    <w:rsid w:val="000C1F59"/>
    <w:rsid w:val="000C2072"/>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D43"/>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EA2"/>
    <w:rsid w:val="001072BE"/>
    <w:rsid w:val="0010779C"/>
    <w:rsid w:val="00107A04"/>
    <w:rsid w:val="00110019"/>
    <w:rsid w:val="00110481"/>
    <w:rsid w:val="00111429"/>
    <w:rsid w:val="00111943"/>
    <w:rsid w:val="0011199A"/>
    <w:rsid w:val="001123B4"/>
    <w:rsid w:val="001126FB"/>
    <w:rsid w:val="00112EE8"/>
    <w:rsid w:val="0011320C"/>
    <w:rsid w:val="0011344C"/>
    <w:rsid w:val="00113B07"/>
    <w:rsid w:val="00113C79"/>
    <w:rsid w:val="00113EAE"/>
    <w:rsid w:val="00113FD3"/>
    <w:rsid w:val="0011497E"/>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0ED"/>
    <w:rsid w:val="00134825"/>
    <w:rsid w:val="0013485F"/>
    <w:rsid w:val="00135122"/>
    <w:rsid w:val="001351A4"/>
    <w:rsid w:val="00135B56"/>
    <w:rsid w:val="00135E12"/>
    <w:rsid w:val="00135EEE"/>
    <w:rsid w:val="0013610E"/>
    <w:rsid w:val="001365CA"/>
    <w:rsid w:val="00136624"/>
    <w:rsid w:val="00136993"/>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6F6"/>
    <w:rsid w:val="0015079A"/>
    <w:rsid w:val="00150D95"/>
    <w:rsid w:val="00150E77"/>
    <w:rsid w:val="00151AB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7D5"/>
    <w:rsid w:val="00172D53"/>
    <w:rsid w:val="00173ACB"/>
    <w:rsid w:val="00173E9D"/>
    <w:rsid w:val="001741F9"/>
    <w:rsid w:val="00174A4C"/>
    <w:rsid w:val="00174EE0"/>
    <w:rsid w:val="0017506F"/>
    <w:rsid w:val="0017533E"/>
    <w:rsid w:val="00176FD3"/>
    <w:rsid w:val="001773BD"/>
    <w:rsid w:val="00177807"/>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10"/>
    <w:rsid w:val="00185BC4"/>
    <w:rsid w:val="001865A6"/>
    <w:rsid w:val="001868CB"/>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BCF"/>
    <w:rsid w:val="001D7492"/>
    <w:rsid w:val="001D7890"/>
    <w:rsid w:val="001E0107"/>
    <w:rsid w:val="001E137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F2"/>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6A2A"/>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2A5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607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AF7"/>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54B"/>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80A"/>
    <w:rsid w:val="0032494C"/>
    <w:rsid w:val="00325243"/>
    <w:rsid w:val="00325A84"/>
    <w:rsid w:val="00325BB7"/>
    <w:rsid w:val="00325D58"/>
    <w:rsid w:val="00325D7A"/>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6B2"/>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AD"/>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2EB"/>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0E"/>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EBC"/>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E8"/>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1DE"/>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EB"/>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649"/>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D6F"/>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CFE"/>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C2"/>
    <w:rsid w:val="00564379"/>
    <w:rsid w:val="0056444E"/>
    <w:rsid w:val="005647F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8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62A"/>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473"/>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7A1"/>
    <w:rsid w:val="007A55C8"/>
    <w:rsid w:val="007A5905"/>
    <w:rsid w:val="007A5BDA"/>
    <w:rsid w:val="007A5D9C"/>
    <w:rsid w:val="007A68AD"/>
    <w:rsid w:val="007A739D"/>
    <w:rsid w:val="007A7D55"/>
    <w:rsid w:val="007A7E8A"/>
    <w:rsid w:val="007B0F0F"/>
    <w:rsid w:val="007B12FF"/>
    <w:rsid w:val="007B1576"/>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3E5A"/>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12C0"/>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FAA"/>
    <w:rsid w:val="008662A0"/>
    <w:rsid w:val="0086727C"/>
    <w:rsid w:val="00867806"/>
    <w:rsid w:val="008678E4"/>
    <w:rsid w:val="00867D33"/>
    <w:rsid w:val="00870F9D"/>
    <w:rsid w:val="0087100C"/>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015"/>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FF"/>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E7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9A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E40"/>
    <w:rsid w:val="00973D2D"/>
    <w:rsid w:val="009743D3"/>
    <w:rsid w:val="00975737"/>
    <w:rsid w:val="00975F1F"/>
    <w:rsid w:val="0097609B"/>
    <w:rsid w:val="009763A6"/>
    <w:rsid w:val="009763B1"/>
    <w:rsid w:val="009766CF"/>
    <w:rsid w:val="00976A65"/>
    <w:rsid w:val="0097716E"/>
    <w:rsid w:val="009773F1"/>
    <w:rsid w:val="009774CC"/>
    <w:rsid w:val="0097765E"/>
    <w:rsid w:val="00980890"/>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2E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C70"/>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1A7"/>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27F"/>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84C"/>
    <w:rsid w:val="00A70D62"/>
    <w:rsid w:val="00A70DAE"/>
    <w:rsid w:val="00A70DC3"/>
    <w:rsid w:val="00A70E68"/>
    <w:rsid w:val="00A71BA0"/>
    <w:rsid w:val="00A728AD"/>
    <w:rsid w:val="00A733D7"/>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A17"/>
    <w:rsid w:val="00B34FE6"/>
    <w:rsid w:val="00B3551C"/>
    <w:rsid w:val="00B359A7"/>
    <w:rsid w:val="00B35FC1"/>
    <w:rsid w:val="00B368D9"/>
    <w:rsid w:val="00B3699E"/>
    <w:rsid w:val="00B37854"/>
    <w:rsid w:val="00B40021"/>
    <w:rsid w:val="00B4080D"/>
    <w:rsid w:val="00B40DCB"/>
    <w:rsid w:val="00B41056"/>
    <w:rsid w:val="00B411DB"/>
    <w:rsid w:val="00B413C6"/>
    <w:rsid w:val="00B41533"/>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D0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4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9A"/>
    <w:rsid w:val="00BB2F46"/>
    <w:rsid w:val="00BB3B0E"/>
    <w:rsid w:val="00BB410E"/>
    <w:rsid w:val="00BB45B4"/>
    <w:rsid w:val="00BB45DF"/>
    <w:rsid w:val="00BB4A57"/>
    <w:rsid w:val="00BB4FB3"/>
    <w:rsid w:val="00BB5270"/>
    <w:rsid w:val="00BB536B"/>
    <w:rsid w:val="00BB54F0"/>
    <w:rsid w:val="00BB6B79"/>
    <w:rsid w:val="00BB71B1"/>
    <w:rsid w:val="00BB7A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3DBC"/>
    <w:rsid w:val="00BE598F"/>
    <w:rsid w:val="00BE6552"/>
    <w:rsid w:val="00BE7C72"/>
    <w:rsid w:val="00BF073D"/>
    <w:rsid w:val="00BF129F"/>
    <w:rsid w:val="00BF1959"/>
    <w:rsid w:val="00BF1D3B"/>
    <w:rsid w:val="00BF22F5"/>
    <w:rsid w:val="00BF2B58"/>
    <w:rsid w:val="00BF386F"/>
    <w:rsid w:val="00BF43A3"/>
    <w:rsid w:val="00BF4594"/>
    <w:rsid w:val="00BF4F5A"/>
    <w:rsid w:val="00BF5AEB"/>
    <w:rsid w:val="00BF6ABE"/>
    <w:rsid w:val="00BF6BED"/>
    <w:rsid w:val="00BF6C92"/>
    <w:rsid w:val="00BF73B5"/>
    <w:rsid w:val="00BF7746"/>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820"/>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4EB"/>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5BB"/>
    <w:rsid w:val="00C91D8B"/>
    <w:rsid w:val="00C924CD"/>
    <w:rsid w:val="00C93240"/>
    <w:rsid w:val="00C93546"/>
    <w:rsid w:val="00C940CA"/>
    <w:rsid w:val="00C9427A"/>
    <w:rsid w:val="00C94445"/>
    <w:rsid w:val="00C945C9"/>
    <w:rsid w:val="00C948BF"/>
    <w:rsid w:val="00C94A83"/>
    <w:rsid w:val="00C94B9F"/>
    <w:rsid w:val="00C9529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9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45"/>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4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8CE"/>
    <w:rsid w:val="00DD7697"/>
    <w:rsid w:val="00DD772F"/>
    <w:rsid w:val="00DDB847"/>
    <w:rsid w:val="00DE0954"/>
    <w:rsid w:val="00DE0A53"/>
    <w:rsid w:val="00DE115D"/>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58D"/>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F6E"/>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4E60"/>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2FF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D0"/>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D6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5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AC8"/>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EB8"/>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CD"/>
    <w:rsid w:val="00F65FF2"/>
    <w:rsid w:val="00F6698E"/>
    <w:rsid w:val="00F67417"/>
    <w:rsid w:val="00F678A1"/>
    <w:rsid w:val="00F701DB"/>
    <w:rsid w:val="00F70906"/>
    <w:rsid w:val="00F71B90"/>
    <w:rsid w:val="00F7215F"/>
    <w:rsid w:val="00F727F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79"/>
    <w:rsid w:val="00F85285"/>
    <w:rsid w:val="00F85EE3"/>
    <w:rsid w:val="00F869A3"/>
    <w:rsid w:val="00F86AF6"/>
    <w:rsid w:val="00F86F43"/>
    <w:rsid w:val="00F879C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3D8"/>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37"/>
    <w:rsid w:val="00FE4654"/>
    <w:rsid w:val="00FE4E65"/>
    <w:rsid w:val="00FE5735"/>
    <w:rsid w:val="00FE6998"/>
    <w:rsid w:val="00FE73AB"/>
    <w:rsid w:val="00FE7908"/>
    <w:rsid w:val="00FE7FEB"/>
    <w:rsid w:val="00FF0550"/>
    <w:rsid w:val="00FF0594"/>
    <w:rsid w:val="00FF05F7"/>
    <w:rsid w:val="00FF067E"/>
    <w:rsid w:val="00FF0683"/>
    <w:rsid w:val="00FF074B"/>
    <w:rsid w:val="00FF0B05"/>
    <w:rsid w:val="00FF0E01"/>
    <w:rsid w:val="00FF116E"/>
    <w:rsid w:val="00FF12F1"/>
    <w:rsid w:val="00FF17B9"/>
    <w:rsid w:val="00FF200B"/>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6D483EA-710B-4117-917F-632DBBA4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B15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A32016R0679" TargetMode="External"/><Relationship Id="rId3" Type="http://schemas.openxmlformats.org/officeDocument/2006/relationships/hyperlink" Target="https://uzt.lt/mokymai/parama-mokymuisi/stazuote/114" TargetMode="External"/><Relationship Id="rId7" Type="http://schemas.openxmlformats.org/officeDocument/2006/relationships/hyperlink" Target="https://uzt.lt/darbo-ieskantiems/paslaugos/49" TargetMode="External"/><Relationship Id="rId2" Type="http://schemas.openxmlformats.org/officeDocument/2006/relationships/hyperlink" Target="https://www.pameistryste.lt/" TargetMode="External"/><Relationship Id="rId1" Type="http://schemas.openxmlformats.org/officeDocument/2006/relationships/hyperlink" Target="https://uzt.lt/darbdaviams/pameistryste/66" TargetMode="External"/><Relationship Id="rId6" Type="http://schemas.openxmlformats.org/officeDocument/2006/relationships/hyperlink" Target="https://sppd.lrv.lt/lt/veiklos-sritys/licencijavimas/licencijos/" TargetMode="External"/><Relationship Id="rId5" Type="http://schemas.openxmlformats.org/officeDocument/2006/relationships/hyperlink" Target="https://www.e-tar.lt/portal/lt/legalAct/45b78cf0dabb11ed9978886e85107ab2" TargetMode="External"/><Relationship Id="rId4" Type="http://schemas.openxmlformats.org/officeDocument/2006/relationships/hyperlink" Target="https://sodra.lt/formos-ir-sablonai/gyventojams" TargetMode="External"/><Relationship Id="rId9" Type="http://schemas.openxmlformats.org/officeDocument/2006/relationships/hyperlink" Target="https://ec.europa.eu/tools/ecert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816CB9535425FB3AEC6C65EADAA92"/>
        <w:category>
          <w:name w:val="Bendrosios nuostatos"/>
          <w:gallery w:val="placeholder"/>
        </w:category>
        <w:types>
          <w:type w:val="bbPlcHdr"/>
        </w:types>
        <w:behaviors>
          <w:behavior w:val="content"/>
        </w:behaviors>
        <w:guid w:val="{8732536E-2127-4388-85B8-29D86835DA65}"/>
      </w:docPartPr>
      <w:docPartBody>
        <w:p w:rsidR="00C114E2" w:rsidRDefault="000B38F9" w:rsidP="000B38F9">
          <w:pPr>
            <w:pStyle w:val="8B6816CB9535425FB3AEC6C65EADAA92"/>
          </w:pPr>
          <w:r w:rsidRPr="00163E6F">
            <w:rPr>
              <w:rStyle w:val="Vietosrezervavimoenklotekstas"/>
            </w:rPr>
            <w:t>Pasirinkite elementą.</w:t>
          </w:r>
        </w:p>
      </w:docPartBody>
    </w:docPart>
    <w:docPart>
      <w:docPartPr>
        <w:name w:val="AC25974EBC894F85899DD8785CFFA02F"/>
        <w:category>
          <w:name w:val="Bendrosios nuostatos"/>
          <w:gallery w:val="placeholder"/>
        </w:category>
        <w:types>
          <w:type w:val="bbPlcHdr"/>
        </w:types>
        <w:behaviors>
          <w:behavior w:val="content"/>
        </w:behaviors>
        <w:guid w:val="{D2B5FE9C-9A44-44FD-ADEA-85A766D9EDC2}"/>
      </w:docPartPr>
      <w:docPartBody>
        <w:p w:rsidR="00C114E2" w:rsidRDefault="000B38F9" w:rsidP="000B38F9">
          <w:pPr>
            <w:pStyle w:val="AC25974EBC894F85899DD8785CFFA02F"/>
          </w:pPr>
          <w:r w:rsidRPr="00163E6F">
            <w:rPr>
              <w:rStyle w:val="Vietosrezervavimoenklotekstas"/>
            </w:rPr>
            <w:t>Pasirinkite elementą.</w:t>
          </w:r>
        </w:p>
      </w:docPartBody>
    </w:docPart>
    <w:docPart>
      <w:docPartPr>
        <w:name w:val="1366E73DA45B44478B1641F3766B5B4E"/>
        <w:category>
          <w:name w:val="Bendrosios nuostatos"/>
          <w:gallery w:val="placeholder"/>
        </w:category>
        <w:types>
          <w:type w:val="bbPlcHdr"/>
        </w:types>
        <w:behaviors>
          <w:behavior w:val="content"/>
        </w:behaviors>
        <w:guid w:val="{A87EB59B-0F30-4A3B-B59C-4A1A3CC62FB0}"/>
      </w:docPartPr>
      <w:docPartBody>
        <w:p w:rsidR="00830E9F" w:rsidRDefault="00C114E2" w:rsidP="00C114E2">
          <w:pPr>
            <w:pStyle w:val="1366E73DA45B44478B1641F3766B5B4E"/>
          </w:pPr>
          <w:r w:rsidRPr="00163E6F">
            <w:rPr>
              <w:rStyle w:val="Vietosrezervavimoenklotekstas"/>
            </w:rPr>
            <w:t>Pasirinkite elementą.</w:t>
          </w:r>
        </w:p>
      </w:docPartBody>
    </w:docPart>
    <w:docPart>
      <w:docPartPr>
        <w:name w:val="AB1F76DBFFB84605BFF602E40694F362"/>
        <w:category>
          <w:name w:val="Bendrosios nuostatos"/>
          <w:gallery w:val="placeholder"/>
        </w:category>
        <w:types>
          <w:type w:val="bbPlcHdr"/>
        </w:types>
        <w:behaviors>
          <w:behavior w:val="content"/>
        </w:behaviors>
        <w:guid w:val="{F8C05713-921C-4514-9A55-4A0726AE6912}"/>
      </w:docPartPr>
      <w:docPartBody>
        <w:p w:rsidR="00830E9F" w:rsidRDefault="00C114E2" w:rsidP="00C114E2">
          <w:pPr>
            <w:pStyle w:val="AB1F76DBFFB84605BFF602E40694F362"/>
          </w:pPr>
          <w:r w:rsidRPr="00163E6F">
            <w:rPr>
              <w:rStyle w:val="Vietosrezervavimoenklotekstas"/>
            </w:rPr>
            <w:t>Pasirinkite elementą.</w:t>
          </w:r>
        </w:p>
      </w:docPartBody>
    </w:docPart>
    <w:docPart>
      <w:docPartPr>
        <w:name w:val="149FFD64232B4FE5B423800975B87431"/>
        <w:category>
          <w:name w:val="Bendrosios nuostatos"/>
          <w:gallery w:val="placeholder"/>
        </w:category>
        <w:types>
          <w:type w:val="bbPlcHdr"/>
        </w:types>
        <w:behaviors>
          <w:behavior w:val="content"/>
        </w:behaviors>
        <w:guid w:val="{8E2E2F63-3570-49E9-95F7-084BAAAFEAD2}"/>
      </w:docPartPr>
      <w:docPartBody>
        <w:p w:rsidR="00830E9F" w:rsidRDefault="00C114E2" w:rsidP="00C114E2">
          <w:pPr>
            <w:pStyle w:val="149FFD64232B4FE5B423800975B87431"/>
          </w:pPr>
          <w:r w:rsidRPr="00163E6F">
            <w:rPr>
              <w:rStyle w:val="Vietosrezervavimoenklotekstas"/>
            </w:rPr>
            <w:t>Pasirinkite elementą.</w:t>
          </w:r>
        </w:p>
      </w:docPartBody>
    </w:docPart>
    <w:docPart>
      <w:docPartPr>
        <w:name w:val="3034030F40A04E628BDD07474F451615"/>
        <w:category>
          <w:name w:val="Bendrosios nuostatos"/>
          <w:gallery w:val="placeholder"/>
        </w:category>
        <w:types>
          <w:type w:val="bbPlcHdr"/>
        </w:types>
        <w:behaviors>
          <w:behavior w:val="content"/>
        </w:behaviors>
        <w:guid w:val="{9B1D0D7A-260B-4D09-B4AF-0507EAE05A24}"/>
      </w:docPartPr>
      <w:docPartBody>
        <w:p w:rsidR="00830E9F" w:rsidRDefault="00C114E2" w:rsidP="00C114E2">
          <w:pPr>
            <w:pStyle w:val="3034030F40A04E628BDD07474F451615"/>
          </w:pPr>
          <w:r w:rsidRPr="00163E6F">
            <w:rPr>
              <w:rStyle w:val="Vietosrezervavimoenklotekstas"/>
            </w:rPr>
            <w:t>Pasirinkite elementą.</w:t>
          </w:r>
        </w:p>
      </w:docPartBody>
    </w:docPart>
    <w:docPart>
      <w:docPartPr>
        <w:name w:val="23CA10D4FCEA47DA95CCDA6AC55AFBD0"/>
        <w:category>
          <w:name w:val="Bendrosios nuostatos"/>
          <w:gallery w:val="placeholder"/>
        </w:category>
        <w:types>
          <w:type w:val="bbPlcHdr"/>
        </w:types>
        <w:behaviors>
          <w:behavior w:val="content"/>
        </w:behaviors>
        <w:guid w:val="{F5B9D28F-5950-44AA-9CB3-E164B7E20633}"/>
      </w:docPartPr>
      <w:docPartBody>
        <w:p w:rsidR="00830E9F" w:rsidRDefault="00C114E2" w:rsidP="00C114E2">
          <w:pPr>
            <w:pStyle w:val="23CA10D4FCEA47DA95CCDA6AC55AFBD0"/>
          </w:pPr>
          <w:r w:rsidRPr="00163E6F">
            <w:rPr>
              <w:rStyle w:val="Vietosrezervavimoenklotekstas"/>
            </w:rPr>
            <w:t>Pasirinkite elementą.</w:t>
          </w:r>
        </w:p>
      </w:docPartBody>
    </w:docPart>
    <w:docPart>
      <w:docPartPr>
        <w:name w:val="9A7E30B33A6243E58AE05241213A72B3"/>
        <w:category>
          <w:name w:val="Bendrosios nuostatos"/>
          <w:gallery w:val="placeholder"/>
        </w:category>
        <w:types>
          <w:type w:val="bbPlcHdr"/>
        </w:types>
        <w:behaviors>
          <w:behavior w:val="content"/>
        </w:behaviors>
        <w:guid w:val="{B10DF6F5-DF3C-4959-A1FA-02AD861345E9}"/>
      </w:docPartPr>
      <w:docPartBody>
        <w:p w:rsidR="00830E9F" w:rsidRDefault="00C114E2" w:rsidP="00C114E2">
          <w:pPr>
            <w:pStyle w:val="9A7E30B33A6243E58AE05241213A72B3"/>
          </w:pPr>
          <w:r w:rsidRPr="00163E6F">
            <w:rPr>
              <w:rStyle w:val="Vietosrezervavimoenklotekstas"/>
            </w:rPr>
            <w:t>Pasirinkite elementą.</w:t>
          </w:r>
        </w:p>
      </w:docPartBody>
    </w:docPart>
    <w:docPart>
      <w:docPartPr>
        <w:name w:val="3D2D25DEBFAC46B6A5977BD608327364"/>
        <w:category>
          <w:name w:val="Bendrosios nuostatos"/>
          <w:gallery w:val="placeholder"/>
        </w:category>
        <w:types>
          <w:type w:val="bbPlcHdr"/>
        </w:types>
        <w:behaviors>
          <w:behavior w:val="content"/>
        </w:behaviors>
        <w:guid w:val="{595D83D8-2884-4903-9901-5D0E59DE1C6E}"/>
      </w:docPartPr>
      <w:docPartBody>
        <w:p w:rsidR="00830E9F" w:rsidRDefault="00C114E2" w:rsidP="00C114E2">
          <w:pPr>
            <w:pStyle w:val="3D2D25DEBFAC46B6A5977BD608327364"/>
          </w:pPr>
          <w:r w:rsidRPr="00163E6F">
            <w:rPr>
              <w:rStyle w:val="Vietosrezervavimoenklotekstas"/>
            </w:rPr>
            <w:t>Pasirinkite elementą.</w:t>
          </w:r>
        </w:p>
      </w:docPartBody>
    </w:docPart>
    <w:docPart>
      <w:docPartPr>
        <w:name w:val="ECDDC7E9456D4AA5B261417CBDF9F4C1"/>
        <w:category>
          <w:name w:val="Bendrosios nuostatos"/>
          <w:gallery w:val="placeholder"/>
        </w:category>
        <w:types>
          <w:type w:val="bbPlcHdr"/>
        </w:types>
        <w:behaviors>
          <w:behavior w:val="content"/>
        </w:behaviors>
        <w:guid w:val="{F9E8082B-34C7-45CE-8092-4170CA32CBB8}"/>
      </w:docPartPr>
      <w:docPartBody>
        <w:p w:rsidR="00830E9F" w:rsidRDefault="00C114E2" w:rsidP="00C114E2">
          <w:pPr>
            <w:pStyle w:val="ECDDC7E9456D4AA5B261417CBDF9F4C1"/>
          </w:pPr>
          <w:r w:rsidRPr="00163E6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F9"/>
    <w:rsid w:val="000B38F9"/>
    <w:rsid w:val="00106EA2"/>
    <w:rsid w:val="00256A2A"/>
    <w:rsid w:val="002C37D9"/>
    <w:rsid w:val="00605A89"/>
    <w:rsid w:val="006E3F3F"/>
    <w:rsid w:val="00810C40"/>
    <w:rsid w:val="00830E9F"/>
    <w:rsid w:val="009A1FA3"/>
    <w:rsid w:val="00A6327F"/>
    <w:rsid w:val="00A733D7"/>
    <w:rsid w:val="00B41533"/>
    <w:rsid w:val="00C05820"/>
    <w:rsid w:val="00C114E2"/>
    <w:rsid w:val="00C52951"/>
    <w:rsid w:val="00CC09CB"/>
    <w:rsid w:val="00E83D9E"/>
    <w:rsid w:val="00F879CA"/>
    <w:rsid w:val="00FF2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14E2"/>
    <w:rPr>
      <w:color w:val="808080"/>
    </w:rPr>
  </w:style>
  <w:style w:type="paragraph" w:customStyle="1" w:styleId="8B6816CB9535425FB3AEC6C65EADAA92">
    <w:name w:val="8B6816CB9535425FB3AEC6C65EADAA92"/>
    <w:rsid w:val="000B38F9"/>
  </w:style>
  <w:style w:type="paragraph" w:customStyle="1" w:styleId="AC25974EBC894F85899DD8785CFFA02F">
    <w:name w:val="AC25974EBC894F85899DD8785CFFA02F"/>
    <w:rsid w:val="000B38F9"/>
  </w:style>
  <w:style w:type="paragraph" w:customStyle="1" w:styleId="1366E73DA45B44478B1641F3766B5B4E">
    <w:name w:val="1366E73DA45B44478B1641F3766B5B4E"/>
    <w:rsid w:val="00C114E2"/>
  </w:style>
  <w:style w:type="paragraph" w:customStyle="1" w:styleId="AB1F76DBFFB84605BFF602E40694F362">
    <w:name w:val="AB1F76DBFFB84605BFF602E40694F362"/>
    <w:rsid w:val="00C114E2"/>
  </w:style>
  <w:style w:type="paragraph" w:customStyle="1" w:styleId="149FFD64232B4FE5B423800975B87431">
    <w:name w:val="149FFD64232B4FE5B423800975B87431"/>
    <w:rsid w:val="00C114E2"/>
  </w:style>
  <w:style w:type="paragraph" w:customStyle="1" w:styleId="3034030F40A04E628BDD07474F451615">
    <w:name w:val="3034030F40A04E628BDD07474F451615"/>
    <w:rsid w:val="00C114E2"/>
  </w:style>
  <w:style w:type="paragraph" w:customStyle="1" w:styleId="23CA10D4FCEA47DA95CCDA6AC55AFBD0">
    <w:name w:val="23CA10D4FCEA47DA95CCDA6AC55AFBD0"/>
    <w:rsid w:val="00C114E2"/>
  </w:style>
  <w:style w:type="paragraph" w:customStyle="1" w:styleId="9A7E30B33A6243E58AE05241213A72B3">
    <w:name w:val="9A7E30B33A6243E58AE05241213A72B3"/>
    <w:rsid w:val="00C114E2"/>
  </w:style>
  <w:style w:type="paragraph" w:customStyle="1" w:styleId="3D2D25DEBFAC46B6A5977BD608327364">
    <w:name w:val="3D2D25DEBFAC46B6A5977BD608327364"/>
    <w:rsid w:val="00C114E2"/>
  </w:style>
  <w:style w:type="paragraph" w:customStyle="1" w:styleId="ECDDC7E9456D4AA5B261417CBDF9F4C1">
    <w:name w:val="ECDDC7E9456D4AA5B261417CBDF9F4C1"/>
    <w:rsid w:val="00C11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38</Pages>
  <Words>45145</Words>
  <Characters>25733</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Vitalija Gelažienė</cp:lastModifiedBy>
  <cp:revision>10</cp:revision>
  <dcterms:created xsi:type="dcterms:W3CDTF">2025-12-22T09:01:00Z</dcterms:created>
  <dcterms:modified xsi:type="dcterms:W3CDTF">2026-01-07T07:26:00Z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