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2C4D" w14:textId="06217DF6" w:rsidR="004C0BDC" w:rsidRPr="00063BCA" w:rsidRDefault="004C0BDC" w:rsidP="004C0BDC">
      <w:pPr>
        <w:jc w:val="center"/>
        <w:rPr>
          <w:b/>
          <w:lang w:val="lt-LT"/>
        </w:rPr>
      </w:pPr>
      <w:r w:rsidRPr="00063BCA">
        <w:rPr>
          <w:b/>
          <w:lang w:val="lt-LT"/>
        </w:rPr>
        <w:t xml:space="preserve">Techninė specifikacija  </w:t>
      </w:r>
      <w:r w:rsidR="001924EE" w:rsidRPr="00063BCA">
        <w:rPr>
          <w:b/>
          <w:lang w:val="lt-LT"/>
        </w:rPr>
        <w:t>portatyvi</w:t>
      </w:r>
      <w:r w:rsidR="00183763" w:rsidRPr="00063BCA">
        <w:rPr>
          <w:b/>
          <w:lang w:val="lt-LT"/>
        </w:rPr>
        <w:t xml:space="preserve">nis </w:t>
      </w:r>
      <w:r w:rsidRPr="00063BCA">
        <w:rPr>
          <w:b/>
          <w:lang w:val="lt-LT"/>
        </w:rPr>
        <w:t xml:space="preserve">DPV </w:t>
      </w:r>
      <w:r w:rsidR="001924EE" w:rsidRPr="00063BCA">
        <w:rPr>
          <w:b/>
          <w:lang w:val="lt-LT"/>
        </w:rPr>
        <w:t xml:space="preserve">(dirbtinės plaučių ventiliacijos) </w:t>
      </w:r>
      <w:r w:rsidRPr="00063BCA">
        <w:rPr>
          <w:b/>
          <w:lang w:val="lt-LT"/>
        </w:rPr>
        <w:t>aparat</w:t>
      </w:r>
      <w:r w:rsidR="00183763" w:rsidRPr="00063BCA">
        <w:rPr>
          <w:b/>
          <w:lang w:val="lt-LT"/>
        </w:rPr>
        <w:t>as</w:t>
      </w:r>
    </w:p>
    <w:p w14:paraId="385E7BB0" w14:textId="77777777" w:rsidR="004C0BDC" w:rsidRPr="00063BCA" w:rsidRDefault="004C0BDC" w:rsidP="004C0BDC">
      <w:pPr>
        <w:jc w:val="center"/>
        <w:rPr>
          <w:b/>
          <w:lang w:val="lt-LT"/>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2012"/>
        <w:gridCol w:w="3538"/>
        <w:gridCol w:w="3774"/>
      </w:tblGrid>
      <w:tr w:rsidR="004C0BDC" w:rsidRPr="00063BCA" w14:paraId="7F10A1C2" w14:textId="77777777" w:rsidTr="00D40326">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1BBBD021" w14:textId="77777777" w:rsidR="004C0BDC" w:rsidRPr="00063BCA" w:rsidRDefault="004C0BDC">
            <w:pPr>
              <w:jc w:val="center"/>
              <w:rPr>
                <w:b/>
                <w:lang w:val="lt-LT"/>
              </w:rPr>
            </w:pPr>
            <w:r w:rsidRPr="00063BCA">
              <w:rPr>
                <w:b/>
                <w:lang w:val="lt-LT"/>
              </w:rPr>
              <w:t>Eil. Nr.</w:t>
            </w:r>
          </w:p>
        </w:tc>
        <w:tc>
          <w:tcPr>
            <w:tcW w:w="2012" w:type="dxa"/>
            <w:tcBorders>
              <w:top w:val="single" w:sz="4" w:space="0" w:color="000000"/>
              <w:left w:val="single" w:sz="4" w:space="0" w:color="000000"/>
              <w:bottom w:val="single" w:sz="4" w:space="0" w:color="000000"/>
              <w:right w:val="single" w:sz="4" w:space="0" w:color="000000"/>
            </w:tcBorders>
            <w:shd w:val="clear" w:color="auto" w:fill="FFFFFF"/>
            <w:hideMark/>
          </w:tcPr>
          <w:p w14:paraId="0F2C3684" w14:textId="0316C0D8" w:rsidR="004C0BDC" w:rsidRPr="00063BCA" w:rsidRDefault="00063BCA">
            <w:pPr>
              <w:jc w:val="center"/>
              <w:rPr>
                <w:b/>
                <w:lang w:val="lt-LT"/>
              </w:rPr>
            </w:pPr>
            <w:r w:rsidRPr="00063BCA">
              <w:rPr>
                <w:b/>
                <w:lang w:val="lt-LT"/>
              </w:rPr>
              <w:t>Parametrai (specifikacija)</w:t>
            </w:r>
          </w:p>
        </w:tc>
        <w:tc>
          <w:tcPr>
            <w:tcW w:w="3538" w:type="dxa"/>
            <w:tcBorders>
              <w:top w:val="single" w:sz="4" w:space="0" w:color="000000"/>
              <w:left w:val="single" w:sz="4" w:space="0" w:color="000000"/>
              <w:bottom w:val="single" w:sz="4" w:space="0" w:color="000000"/>
              <w:right w:val="single" w:sz="4" w:space="0" w:color="000000"/>
            </w:tcBorders>
            <w:shd w:val="clear" w:color="auto" w:fill="FFFFFF"/>
            <w:hideMark/>
          </w:tcPr>
          <w:p w14:paraId="2E342618" w14:textId="233FE3DF" w:rsidR="004C0BDC" w:rsidRPr="00063BCA" w:rsidRDefault="00063BCA">
            <w:pPr>
              <w:jc w:val="center"/>
              <w:rPr>
                <w:b/>
                <w:lang w:val="lt-LT"/>
              </w:rPr>
            </w:pPr>
            <w:r w:rsidRPr="00063BCA">
              <w:rPr>
                <w:b/>
                <w:lang w:val="lt-LT"/>
              </w:rPr>
              <w:t>Reikalaujamos parametrų reikšmės</w:t>
            </w:r>
          </w:p>
        </w:tc>
        <w:tc>
          <w:tcPr>
            <w:tcW w:w="3774" w:type="dxa"/>
            <w:tcBorders>
              <w:top w:val="single" w:sz="4" w:space="0" w:color="000000"/>
              <w:left w:val="single" w:sz="4" w:space="0" w:color="000000"/>
              <w:bottom w:val="single" w:sz="4" w:space="0" w:color="000000"/>
              <w:right w:val="single" w:sz="4" w:space="0" w:color="000000"/>
            </w:tcBorders>
            <w:shd w:val="clear" w:color="auto" w:fill="FFFFFF"/>
            <w:hideMark/>
          </w:tcPr>
          <w:p w14:paraId="0E8BEEB4" w14:textId="77777777" w:rsidR="00063BCA" w:rsidRPr="00063BCA" w:rsidRDefault="00063BCA" w:rsidP="00063BCA">
            <w:pPr>
              <w:jc w:val="center"/>
              <w:rPr>
                <w:b/>
                <w:lang w:val="lt-LT"/>
              </w:rPr>
            </w:pPr>
            <w:r w:rsidRPr="00063BCA">
              <w:rPr>
                <w:b/>
                <w:lang w:val="lt-LT"/>
              </w:rPr>
              <w:t>Tiekėjo siūlomų prekių rodikliai/parametrai (tiekėjas turi nurodyti tikslius dydžius, medžiagas, išmatavimus ir pan.-</w:t>
            </w:r>
            <w:proofErr w:type="spellStart"/>
            <w:r w:rsidRPr="00063BCA">
              <w:rPr>
                <w:b/>
                <w:lang w:val="lt-LT"/>
              </w:rPr>
              <w:t>t.y</w:t>
            </w:r>
            <w:proofErr w:type="spellEnd"/>
            <w:r w:rsidRPr="00063BCA">
              <w:rPr>
                <w:b/>
                <w:lang w:val="lt-LT"/>
              </w:rPr>
              <w:t xml:space="preserve">. nepaliekant žodžių „ne mažiau“, „ne daugiau“, „ne siauresnis“, „ne platesnis“ arba „lygiavertis“, „+/-„ ar pan.) .) ir atitikimo patvirtinimas, nurodant katalogo ar kt. aprašomojo dokumento psl., kuriame pažymėti reikalaujami parametrai </w:t>
            </w:r>
          </w:p>
          <w:p w14:paraId="21A62CC7" w14:textId="29511EBF" w:rsidR="004C0BDC" w:rsidRPr="00063BCA" w:rsidRDefault="00063BCA" w:rsidP="00063BCA">
            <w:pPr>
              <w:jc w:val="center"/>
              <w:rPr>
                <w:b/>
                <w:lang w:val="lt-LT"/>
              </w:rPr>
            </w:pPr>
            <w:r w:rsidRPr="00063BCA">
              <w:rPr>
                <w:b/>
                <w:lang w:val="lt-LT"/>
              </w:rPr>
              <w:t>(Pildo tiekėjas)</w:t>
            </w:r>
          </w:p>
        </w:tc>
      </w:tr>
      <w:tr w:rsidR="004C0BDC" w:rsidRPr="00063BCA" w14:paraId="37761DCF" w14:textId="77777777" w:rsidTr="00D40326">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3C1A9D04" w14:textId="77777777" w:rsidR="004C0BDC" w:rsidRPr="00063BCA" w:rsidRDefault="004C0BDC">
            <w:pPr>
              <w:jc w:val="center"/>
              <w:rPr>
                <w:lang w:val="lt-LT"/>
              </w:rPr>
            </w:pPr>
            <w:r w:rsidRPr="00063BCA">
              <w:rPr>
                <w:lang w:val="lt-LT"/>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FFFFFF"/>
            <w:hideMark/>
          </w:tcPr>
          <w:p w14:paraId="2BE7FF68" w14:textId="1129EBCE" w:rsidR="00C3414D" w:rsidRPr="00063BCA" w:rsidRDefault="00C3414D" w:rsidP="00C3414D">
            <w:pPr>
              <w:rPr>
                <w:lang w:val="pt-BR"/>
              </w:rPr>
            </w:pPr>
            <w:r w:rsidRPr="00063BCA">
              <w:rPr>
                <w:rStyle w:val="fontstyle01"/>
                <w:rFonts w:eastAsiaTheme="majorEastAsia"/>
                <w:sz w:val="24"/>
                <w:szCs w:val="24"/>
                <w:lang w:val="pt-BR"/>
              </w:rPr>
              <w:t xml:space="preserve">Skirtas suaugusių ir vaikų dirbtinei plaučių ventiliacijai </w:t>
            </w:r>
          </w:p>
          <w:p w14:paraId="640680F0" w14:textId="545A6BD7" w:rsidR="004C0BDC" w:rsidRPr="00063BCA" w:rsidRDefault="004C0BDC">
            <w:pPr>
              <w:rPr>
                <w:lang w:val="pt-BR"/>
              </w:rPr>
            </w:pPr>
          </w:p>
        </w:tc>
        <w:tc>
          <w:tcPr>
            <w:tcW w:w="3538" w:type="dxa"/>
            <w:tcBorders>
              <w:top w:val="single" w:sz="4" w:space="0" w:color="000000"/>
              <w:left w:val="single" w:sz="4" w:space="0" w:color="000000"/>
              <w:bottom w:val="single" w:sz="4" w:space="0" w:color="000000"/>
              <w:right w:val="single" w:sz="4" w:space="0" w:color="000000"/>
            </w:tcBorders>
            <w:shd w:val="clear" w:color="auto" w:fill="FFFFFF"/>
            <w:hideMark/>
          </w:tcPr>
          <w:p w14:paraId="7390ACB2" w14:textId="76E9535A" w:rsidR="001924EE" w:rsidRPr="00063BCA" w:rsidRDefault="00C3414D" w:rsidP="001924EE">
            <w:r w:rsidRPr="00063BCA">
              <w:rPr>
                <w:rStyle w:val="fontstyle01"/>
                <w:rFonts w:eastAsiaTheme="majorEastAsia"/>
                <w:sz w:val="24"/>
                <w:szCs w:val="24"/>
                <w:lang w:val="pt-BR"/>
              </w:rPr>
              <w:t>B</w:t>
            </w:r>
            <w:r w:rsidRPr="00063BCA">
              <w:rPr>
                <w:rStyle w:val="fontstyle01"/>
                <w:rFonts w:eastAsiaTheme="majorEastAsia"/>
                <w:sz w:val="24"/>
                <w:szCs w:val="24"/>
                <w:lang w:val="lt-LT"/>
              </w:rPr>
              <w:t>ū</w:t>
            </w:r>
            <w:r w:rsidRPr="00063BCA">
              <w:rPr>
                <w:rStyle w:val="fontstyle01"/>
                <w:rFonts w:eastAsiaTheme="majorEastAsia"/>
                <w:sz w:val="24"/>
                <w:szCs w:val="24"/>
                <w:lang w:val="pt-BR"/>
              </w:rPr>
              <w:t>tina</w:t>
            </w:r>
          </w:p>
          <w:p w14:paraId="688D52E6" w14:textId="2BAD6310" w:rsidR="004C0BDC" w:rsidRPr="00063BCA" w:rsidRDefault="004C0BDC">
            <w:pPr>
              <w:rPr>
                <w:lang w:val="pt-BR"/>
              </w:rPr>
            </w:pPr>
          </w:p>
        </w:tc>
        <w:tc>
          <w:tcPr>
            <w:tcW w:w="3774" w:type="dxa"/>
            <w:tcBorders>
              <w:top w:val="single" w:sz="4" w:space="0" w:color="000000"/>
              <w:left w:val="single" w:sz="4" w:space="0" w:color="000000"/>
              <w:bottom w:val="single" w:sz="4" w:space="0" w:color="000000"/>
              <w:right w:val="single" w:sz="4" w:space="0" w:color="000000"/>
            </w:tcBorders>
            <w:shd w:val="clear" w:color="auto" w:fill="FFFFFF"/>
          </w:tcPr>
          <w:p w14:paraId="1DB4ADA4" w14:textId="702F8FBD" w:rsidR="004C0BDC" w:rsidRPr="00063BCA" w:rsidRDefault="004C0BDC">
            <w:pPr>
              <w:rPr>
                <w:lang w:val="lt-LT"/>
              </w:rPr>
            </w:pPr>
          </w:p>
        </w:tc>
      </w:tr>
      <w:tr w:rsidR="004C0BDC" w:rsidRPr="00063BCA" w14:paraId="733F04FA" w14:textId="77777777" w:rsidTr="00D40326">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49624EA3" w14:textId="77777777" w:rsidR="004C0BDC" w:rsidRPr="00063BCA" w:rsidRDefault="004C0BDC">
            <w:pPr>
              <w:jc w:val="center"/>
              <w:rPr>
                <w:lang w:val="lt-LT"/>
              </w:rPr>
            </w:pPr>
            <w:r w:rsidRPr="00063BCA">
              <w:rPr>
                <w:lang w:val="lt-LT"/>
              </w:rPr>
              <w:t>2.</w:t>
            </w:r>
          </w:p>
        </w:tc>
        <w:tc>
          <w:tcPr>
            <w:tcW w:w="2012" w:type="dxa"/>
            <w:tcBorders>
              <w:top w:val="single" w:sz="4" w:space="0" w:color="000000"/>
              <w:left w:val="single" w:sz="4" w:space="0" w:color="000000"/>
              <w:bottom w:val="single" w:sz="4" w:space="0" w:color="000000"/>
              <w:right w:val="single" w:sz="4" w:space="0" w:color="000000"/>
            </w:tcBorders>
            <w:shd w:val="clear" w:color="auto" w:fill="FFFFFF"/>
            <w:hideMark/>
          </w:tcPr>
          <w:p w14:paraId="1C80EF23" w14:textId="77777777" w:rsidR="00C3414D" w:rsidRPr="00063BCA" w:rsidRDefault="00C3414D" w:rsidP="00C3414D">
            <w:proofErr w:type="spellStart"/>
            <w:r w:rsidRPr="00063BCA">
              <w:rPr>
                <w:rStyle w:val="fontstyle01"/>
                <w:rFonts w:eastAsiaTheme="majorEastAsia"/>
                <w:sz w:val="24"/>
                <w:szCs w:val="24"/>
              </w:rPr>
              <w:t>Dirbtinės</w:t>
            </w:r>
            <w:proofErr w:type="spellEnd"/>
            <w:r w:rsidRPr="00063BCA">
              <w:rPr>
                <w:rStyle w:val="fontstyle01"/>
                <w:rFonts w:eastAsiaTheme="majorEastAsia"/>
                <w:sz w:val="24"/>
                <w:szCs w:val="24"/>
              </w:rPr>
              <w:t xml:space="preserve"> </w:t>
            </w:r>
            <w:proofErr w:type="spellStart"/>
            <w:r w:rsidRPr="00063BCA">
              <w:rPr>
                <w:rStyle w:val="fontstyle01"/>
                <w:rFonts w:eastAsiaTheme="majorEastAsia"/>
                <w:sz w:val="24"/>
                <w:szCs w:val="24"/>
              </w:rPr>
              <w:t>plaučių</w:t>
            </w:r>
            <w:proofErr w:type="spellEnd"/>
            <w:r w:rsidRPr="00063BCA">
              <w:rPr>
                <w:rStyle w:val="fontstyle01"/>
                <w:rFonts w:eastAsiaTheme="majorEastAsia"/>
                <w:sz w:val="24"/>
                <w:szCs w:val="24"/>
              </w:rPr>
              <w:t xml:space="preserve"> </w:t>
            </w:r>
            <w:proofErr w:type="spellStart"/>
            <w:r w:rsidRPr="00063BCA">
              <w:rPr>
                <w:rStyle w:val="fontstyle01"/>
                <w:rFonts w:eastAsiaTheme="majorEastAsia"/>
                <w:sz w:val="24"/>
                <w:szCs w:val="24"/>
              </w:rPr>
              <w:t>ventiliacijos</w:t>
            </w:r>
            <w:proofErr w:type="spellEnd"/>
            <w:r w:rsidRPr="00063BCA">
              <w:rPr>
                <w:rStyle w:val="fontstyle01"/>
                <w:rFonts w:eastAsiaTheme="majorEastAsia"/>
                <w:sz w:val="24"/>
                <w:szCs w:val="24"/>
              </w:rPr>
              <w:t xml:space="preserve"> </w:t>
            </w:r>
            <w:proofErr w:type="spellStart"/>
            <w:r w:rsidRPr="00063BCA">
              <w:rPr>
                <w:rStyle w:val="fontstyle01"/>
                <w:rFonts w:eastAsiaTheme="majorEastAsia"/>
                <w:sz w:val="24"/>
                <w:szCs w:val="24"/>
              </w:rPr>
              <w:t>tipai</w:t>
            </w:r>
            <w:proofErr w:type="spellEnd"/>
          </w:p>
          <w:p w14:paraId="5B6FA525" w14:textId="3FA4E52D" w:rsidR="004C0BDC" w:rsidRPr="00063BCA" w:rsidRDefault="004C0BDC">
            <w:pPr>
              <w:rPr>
                <w:lang w:val="lt-LT"/>
              </w:rPr>
            </w:pPr>
          </w:p>
        </w:tc>
        <w:tc>
          <w:tcPr>
            <w:tcW w:w="3538" w:type="dxa"/>
            <w:tcBorders>
              <w:top w:val="single" w:sz="4" w:space="0" w:color="000000"/>
              <w:left w:val="single" w:sz="4" w:space="0" w:color="000000"/>
              <w:bottom w:val="single" w:sz="4" w:space="0" w:color="000000"/>
              <w:right w:val="single" w:sz="4" w:space="0" w:color="000000"/>
            </w:tcBorders>
            <w:shd w:val="clear" w:color="auto" w:fill="FFFFFF"/>
            <w:hideMark/>
          </w:tcPr>
          <w:p w14:paraId="75DA67E3" w14:textId="77777777" w:rsidR="00C3414D" w:rsidRPr="00063BCA" w:rsidRDefault="00C3414D" w:rsidP="00C3414D">
            <w:pPr>
              <w:rPr>
                <w:lang w:val="lt-LT"/>
              </w:rPr>
            </w:pPr>
            <w:r w:rsidRPr="00063BCA">
              <w:rPr>
                <w:lang w:val="lt-LT"/>
              </w:rPr>
              <w:t xml:space="preserve">1. </w:t>
            </w:r>
            <w:proofErr w:type="spellStart"/>
            <w:r w:rsidRPr="00063BCA">
              <w:rPr>
                <w:lang w:val="lt-LT"/>
              </w:rPr>
              <w:t>Intubacinė</w:t>
            </w:r>
            <w:proofErr w:type="spellEnd"/>
            <w:r w:rsidRPr="00063BCA">
              <w:rPr>
                <w:lang w:val="lt-LT"/>
              </w:rPr>
              <w:t xml:space="preserve"> ventiliacija;</w:t>
            </w:r>
          </w:p>
          <w:p w14:paraId="651F65CA" w14:textId="56D06075" w:rsidR="004C0BDC" w:rsidRPr="00063BCA" w:rsidRDefault="00C3414D" w:rsidP="00C3414D">
            <w:pPr>
              <w:rPr>
                <w:lang w:val="lt-LT"/>
              </w:rPr>
            </w:pPr>
            <w:r w:rsidRPr="00063BCA">
              <w:rPr>
                <w:lang w:val="lt-LT"/>
              </w:rPr>
              <w:t>2. Neinvazinė ventiliacija.</w:t>
            </w:r>
          </w:p>
        </w:tc>
        <w:tc>
          <w:tcPr>
            <w:tcW w:w="3774" w:type="dxa"/>
            <w:tcBorders>
              <w:top w:val="single" w:sz="4" w:space="0" w:color="000000"/>
              <w:left w:val="single" w:sz="4" w:space="0" w:color="000000"/>
              <w:bottom w:val="single" w:sz="4" w:space="0" w:color="000000"/>
              <w:right w:val="single" w:sz="4" w:space="0" w:color="000000"/>
            </w:tcBorders>
            <w:shd w:val="clear" w:color="auto" w:fill="FFFFFF"/>
          </w:tcPr>
          <w:p w14:paraId="50CA12C6" w14:textId="6BAA432A" w:rsidR="004C0BDC" w:rsidRPr="00063BCA" w:rsidRDefault="004C0BDC">
            <w:pPr>
              <w:rPr>
                <w:lang w:val="lt-LT"/>
              </w:rPr>
            </w:pPr>
          </w:p>
        </w:tc>
      </w:tr>
      <w:tr w:rsidR="004C0BDC" w:rsidRPr="00063BCA" w14:paraId="532EE1A1" w14:textId="77777777" w:rsidTr="00D40326">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288D224A" w14:textId="36ABF9B6" w:rsidR="004C0BDC" w:rsidRPr="00063BCA" w:rsidRDefault="00D40326">
            <w:pPr>
              <w:jc w:val="center"/>
              <w:rPr>
                <w:lang w:val="lt-LT"/>
              </w:rPr>
            </w:pPr>
            <w:r w:rsidRPr="00063BCA">
              <w:rPr>
                <w:lang w:val="lt-LT"/>
              </w:rPr>
              <w:t>3</w:t>
            </w:r>
            <w:r w:rsidR="004C0BDC" w:rsidRPr="00063BCA">
              <w:rPr>
                <w:lang w:val="lt-LT"/>
              </w:rPr>
              <w:t>.</w:t>
            </w:r>
          </w:p>
        </w:tc>
        <w:tc>
          <w:tcPr>
            <w:tcW w:w="2012" w:type="dxa"/>
            <w:tcBorders>
              <w:top w:val="single" w:sz="4" w:space="0" w:color="000000"/>
              <w:left w:val="single" w:sz="4" w:space="0" w:color="000000"/>
              <w:bottom w:val="single" w:sz="4" w:space="0" w:color="000000"/>
              <w:right w:val="single" w:sz="4" w:space="0" w:color="000000"/>
            </w:tcBorders>
            <w:shd w:val="clear" w:color="auto" w:fill="FFFFFF"/>
            <w:hideMark/>
          </w:tcPr>
          <w:p w14:paraId="49694BEC" w14:textId="77777777" w:rsidR="004C0BDC" w:rsidRPr="00063BCA" w:rsidRDefault="004C0BDC">
            <w:pPr>
              <w:rPr>
                <w:lang w:val="lt-LT"/>
              </w:rPr>
            </w:pPr>
            <w:r w:rsidRPr="00063BCA">
              <w:rPr>
                <w:lang w:val="lt-LT"/>
              </w:rPr>
              <w:t>Ventiliacijos režimai:</w:t>
            </w:r>
          </w:p>
        </w:tc>
        <w:tc>
          <w:tcPr>
            <w:tcW w:w="3538" w:type="dxa"/>
            <w:tcBorders>
              <w:top w:val="single" w:sz="4" w:space="0" w:color="000000"/>
              <w:left w:val="single" w:sz="4" w:space="0" w:color="000000"/>
              <w:bottom w:val="single" w:sz="4" w:space="0" w:color="000000"/>
              <w:right w:val="single" w:sz="4" w:space="0" w:color="000000"/>
            </w:tcBorders>
            <w:shd w:val="clear" w:color="auto" w:fill="FFFFFF"/>
            <w:hideMark/>
          </w:tcPr>
          <w:p w14:paraId="68994976" w14:textId="77777777" w:rsidR="00671415" w:rsidRPr="00063BCA" w:rsidRDefault="00671415" w:rsidP="00671415">
            <w:pPr>
              <w:rPr>
                <w:lang w:val="lt-LT"/>
              </w:rPr>
            </w:pPr>
            <w:r w:rsidRPr="00063BCA">
              <w:rPr>
                <w:lang w:val="lt-LT"/>
              </w:rPr>
              <w:t>1. Tūriu kontroliuojama ventiliacija;</w:t>
            </w:r>
          </w:p>
          <w:p w14:paraId="5BA42CE0" w14:textId="77777777" w:rsidR="00671415" w:rsidRPr="00063BCA" w:rsidRDefault="00671415" w:rsidP="00671415">
            <w:pPr>
              <w:rPr>
                <w:lang w:val="lt-LT"/>
              </w:rPr>
            </w:pPr>
            <w:r w:rsidRPr="00063BCA">
              <w:rPr>
                <w:lang w:val="lt-LT"/>
              </w:rPr>
              <w:t>2. Tūriu kontroliuojama asistuojanti</w:t>
            </w:r>
          </w:p>
          <w:p w14:paraId="445A74A0" w14:textId="77777777" w:rsidR="00671415" w:rsidRPr="00063BCA" w:rsidRDefault="00671415" w:rsidP="00671415">
            <w:pPr>
              <w:rPr>
                <w:lang w:val="lt-LT"/>
              </w:rPr>
            </w:pPr>
            <w:r w:rsidRPr="00063BCA">
              <w:rPr>
                <w:lang w:val="lt-LT"/>
              </w:rPr>
              <w:t>ventiliacija;</w:t>
            </w:r>
          </w:p>
          <w:p w14:paraId="5D390380" w14:textId="77777777" w:rsidR="00671415" w:rsidRPr="00063BCA" w:rsidRDefault="00671415" w:rsidP="00671415">
            <w:pPr>
              <w:rPr>
                <w:lang w:val="lt-LT"/>
              </w:rPr>
            </w:pPr>
            <w:r w:rsidRPr="00063BCA">
              <w:rPr>
                <w:lang w:val="lt-LT"/>
              </w:rPr>
              <w:t>3. Tūriu kontroliuojama</w:t>
            </w:r>
          </w:p>
          <w:p w14:paraId="6F483C7C" w14:textId="77777777" w:rsidR="00671415" w:rsidRPr="00063BCA" w:rsidRDefault="00671415" w:rsidP="00671415">
            <w:pPr>
              <w:rPr>
                <w:lang w:val="lt-LT"/>
              </w:rPr>
            </w:pPr>
            <w:r w:rsidRPr="00063BCA">
              <w:rPr>
                <w:lang w:val="lt-LT"/>
              </w:rPr>
              <w:t>sinchronizuota priverstinė</w:t>
            </w:r>
          </w:p>
          <w:p w14:paraId="41454BF8" w14:textId="77777777" w:rsidR="00671415" w:rsidRPr="00063BCA" w:rsidRDefault="00671415" w:rsidP="00671415">
            <w:pPr>
              <w:rPr>
                <w:lang w:val="lt-LT"/>
              </w:rPr>
            </w:pPr>
            <w:r w:rsidRPr="00063BCA">
              <w:rPr>
                <w:lang w:val="lt-LT"/>
              </w:rPr>
              <w:t>ventiliacija;</w:t>
            </w:r>
          </w:p>
          <w:p w14:paraId="1A804ABA" w14:textId="77777777" w:rsidR="00671415" w:rsidRPr="00063BCA" w:rsidRDefault="00671415" w:rsidP="00671415">
            <w:pPr>
              <w:rPr>
                <w:lang w:val="lt-LT"/>
              </w:rPr>
            </w:pPr>
            <w:r w:rsidRPr="00063BCA">
              <w:rPr>
                <w:lang w:val="lt-LT"/>
              </w:rPr>
              <w:t>4. Pastovaus teigiamo slėgio</w:t>
            </w:r>
          </w:p>
          <w:p w14:paraId="46BF8F0C" w14:textId="77777777" w:rsidR="00671415" w:rsidRPr="00063BCA" w:rsidRDefault="00671415" w:rsidP="00671415">
            <w:pPr>
              <w:rPr>
                <w:lang w:val="lt-LT"/>
              </w:rPr>
            </w:pPr>
            <w:r w:rsidRPr="00063BCA">
              <w:rPr>
                <w:lang w:val="lt-LT"/>
              </w:rPr>
              <w:t>ventiliacija;</w:t>
            </w:r>
          </w:p>
          <w:p w14:paraId="3DDF9228" w14:textId="77777777" w:rsidR="00671415" w:rsidRPr="00063BCA" w:rsidRDefault="00671415" w:rsidP="00671415">
            <w:pPr>
              <w:rPr>
                <w:lang w:val="lt-LT"/>
              </w:rPr>
            </w:pPr>
            <w:r w:rsidRPr="00063BCA">
              <w:rPr>
                <w:lang w:val="lt-LT"/>
              </w:rPr>
              <w:t>5. Pastovaus teigiamo slėgio su</w:t>
            </w:r>
          </w:p>
          <w:p w14:paraId="44F6D75B" w14:textId="77777777" w:rsidR="00671415" w:rsidRPr="00063BCA" w:rsidRDefault="00671415" w:rsidP="00671415">
            <w:pPr>
              <w:rPr>
                <w:lang w:val="lt-LT"/>
              </w:rPr>
            </w:pPr>
            <w:r w:rsidRPr="00063BCA">
              <w:rPr>
                <w:lang w:val="lt-LT"/>
              </w:rPr>
              <w:t>pagalbiniu slėgiu;</w:t>
            </w:r>
          </w:p>
          <w:p w14:paraId="4CB09B32" w14:textId="77777777" w:rsidR="00671415" w:rsidRPr="00063BCA" w:rsidRDefault="00671415" w:rsidP="00671415">
            <w:pPr>
              <w:rPr>
                <w:lang w:val="lt-LT"/>
              </w:rPr>
            </w:pPr>
            <w:r w:rsidRPr="00063BCA">
              <w:rPr>
                <w:lang w:val="lt-LT"/>
              </w:rPr>
              <w:t>6. Dviejų slėgio lygių ventiliacija;</w:t>
            </w:r>
          </w:p>
          <w:p w14:paraId="2E3E9E8A" w14:textId="4B36CAEC" w:rsidR="00671415" w:rsidRPr="00063BCA" w:rsidRDefault="00671415" w:rsidP="00671415">
            <w:pPr>
              <w:rPr>
                <w:lang w:val="lt-LT"/>
              </w:rPr>
            </w:pPr>
            <w:r w:rsidRPr="00063BCA">
              <w:rPr>
                <w:lang w:val="lt-LT"/>
              </w:rPr>
              <w:t xml:space="preserve">7. </w:t>
            </w:r>
            <w:proofErr w:type="spellStart"/>
            <w:r w:rsidRPr="00063BCA">
              <w:rPr>
                <w:lang w:val="lt-LT"/>
              </w:rPr>
              <w:t>Apn</w:t>
            </w:r>
            <w:r w:rsidR="00183763" w:rsidRPr="00063BCA">
              <w:rPr>
                <w:lang w:val="lt-LT"/>
              </w:rPr>
              <w:t>ėjos</w:t>
            </w:r>
            <w:proofErr w:type="spellEnd"/>
            <w:r w:rsidRPr="00063BCA">
              <w:rPr>
                <w:lang w:val="lt-LT"/>
              </w:rPr>
              <w:t xml:space="preserve"> ventiliacija;</w:t>
            </w:r>
          </w:p>
          <w:p w14:paraId="67926ACF" w14:textId="3354D1A6" w:rsidR="004C0BDC" w:rsidRPr="00063BCA" w:rsidRDefault="00671415" w:rsidP="00671415">
            <w:pPr>
              <w:rPr>
                <w:lang w:val="lt-LT"/>
              </w:rPr>
            </w:pPr>
            <w:r w:rsidRPr="00063BCA">
              <w:rPr>
                <w:lang w:val="lt-LT"/>
              </w:rPr>
              <w:t>8. Neinvazinė ventiliacija.</w:t>
            </w:r>
          </w:p>
        </w:tc>
        <w:tc>
          <w:tcPr>
            <w:tcW w:w="3774" w:type="dxa"/>
            <w:tcBorders>
              <w:top w:val="single" w:sz="4" w:space="0" w:color="000000"/>
              <w:left w:val="single" w:sz="4" w:space="0" w:color="000000"/>
              <w:bottom w:val="single" w:sz="4" w:space="0" w:color="000000"/>
              <w:right w:val="single" w:sz="4" w:space="0" w:color="000000"/>
            </w:tcBorders>
            <w:shd w:val="clear" w:color="auto" w:fill="FFFFFF"/>
          </w:tcPr>
          <w:p w14:paraId="69DCB594" w14:textId="5FCA4374" w:rsidR="004C0BDC" w:rsidRPr="00063BCA" w:rsidRDefault="004C0BDC">
            <w:pPr>
              <w:rPr>
                <w:lang w:val="lt-LT"/>
              </w:rPr>
            </w:pPr>
          </w:p>
        </w:tc>
      </w:tr>
      <w:tr w:rsidR="008F3E7A" w:rsidRPr="00063BCA" w14:paraId="3207C8AC" w14:textId="77777777" w:rsidTr="00D40326">
        <w:tc>
          <w:tcPr>
            <w:tcW w:w="636" w:type="dxa"/>
            <w:tcBorders>
              <w:top w:val="single" w:sz="4" w:space="0" w:color="000000"/>
              <w:left w:val="single" w:sz="4" w:space="0" w:color="000000"/>
              <w:bottom w:val="single" w:sz="4" w:space="0" w:color="000000"/>
              <w:right w:val="single" w:sz="4" w:space="0" w:color="000000"/>
            </w:tcBorders>
          </w:tcPr>
          <w:p w14:paraId="34B2B9F6" w14:textId="72776BE4" w:rsidR="008F3E7A" w:rsidRPr="00063BCA" w:rsidRDefault="008F3E7A">
            <w:pPr>
              <w:jc w:val="center"/>
              <w:rPr>
                <w:lang w:val="lt-LT"/>
              </w:rPr>
            </w:pPr>
            <w:r w:rsidRPr="00063BCA">
              <w:rPr>
                <w:lang w:val="lt-LT"/>
              </w:rPr>
              <w:t>4.</w:t>
            </w:r>
          </w:p>
        </w:tc>
        <w:tc>
          <w:tcPr>
            <w:tcW w:w="2012" w:type="dxa"/>
            <w:tcBorders>
              <w:top w:val="single" w:sz="4" w:space="0" w:color="000000"/>
              <w:left w:val="single" w:sz="4" w:space="0" w:color="000000"/>
              <w:bottom w:val="single" w:sz="4" w:space="0" w:color="000000"/>
              <w:right w:val="single" w:sz="4" w:space="0" w:color="000000"/>
            </w:tcBorders>
          </w:tcPr>
          <w:p w14:paraId="4794D787" w14:textId="58AB39CB" w:rsidR="008F3E7A" w:rsidRPr="00063BCA" w:rsidRDefault="008F3E7A">
            <w:pPr>
              <w:rPr>
                <w:lang w:val="lt-LT"/>
              </w:rPr>
            </w:pPr>
            <w:r w:rsidRPr="00063BCA">
              <w:rPr>
                <w:lang w:val="pt-BR"/>
              </w:rPr>
              <w:t>Aukštos tėkmės deguonies terapijos režimas </w:t>
            </w:r>
          </w:p>
        </w:tc>
        <w:tc>
          <w:tcPr>
            <w:tcW w:w="3538" w:type="dxa"/>
            <w:tcBorders>
              <w:top w:val="single" w:sz="4" w:space="0" w:color="000000"/>
              <w:left w:val="single" w:sz="4" w:space="0" w:color="000000"/>
              <w:bottom w:val="single" w:sz="4" w:space="0" w:color="000000"/>
              <w:right w:val="single" w:sz="4" w:space="0" w:color="000000"/>
            </w:tcBorders>
          </w:tcPr>
          <w:p w14:paraId="341D229F" w14:textId="24596024" w:rsidR="008F3E7A" w:rsidRPr="00063BCA" w:rsidRDefault="008F3E7A">
            <w:pPr>
              <w:widowControl w:val="0"/>
              <w:shd w:val="clear" w:color="auto" w:fill="FFFFFF"/>
              <w:rPr>
                <w:lang w:val="lt-LT"/>
              </w:rPr>
            </w:pPr>
            <w:r w:rsidRPr="00063BCA">
              <w:rPr>
                <w:lang w:val="lt-LT"/>
              </w:rPr>
              <w:t>Būtina</w:t>
            </w:r>
          </w:p>
        </w:tc>
        <w:tc>
          <w:tcPr>
            <w:tcW w:w="3774" w:type="dxa"/>
            <w:tcBorders>
              <w:top w:val="single" w:sz="4" w:space="0" w:color="000000"/>
              <w:left w:val="single" w:sz="4" w:space="0" w:color="000000"/>
              <w:bottom w:val="single" w:sz="4" w:space="0" w:color="000000"/>
              <w:right w:val="single" w:sz="4" w:space="0" w:color="000000"/>
            </w:tcBorders>
          </w:tcPr>
          <w:p w14:paraId="5CC5F9AA" w14:textId="77777777" w:rsidR="008F3E7A" w:rsidRPr="00063BCA" w:rsidRDefault="008F3E7A">
            <w:pPr>
              <w:widowControl w:val="0"/>
              <w:shd w:val="clear" w:color="auto" w:fill="FFFFFF"/>
              <w:rPr>
                <w:lang w:val="lt-LT"/>
              </w:rPr>
            </w:pPr>
          </w:p>
        </w:tc>
      </w:tr>
      <w:tr w:rsidR="004C0BDC" w:rsidRPr="00063BCA" w14:paraId="3BF1FD99"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19EB5D34" w14:textId="66677BA2" w:rsidR="004C0BDC" w:rsidRPr="00063BCA" w:rsidRDefault="00DF67AE">
            <w:pPr>
              <w:jc w:val="center"/>
              <w:rPr>
                <w:lang w:val="lt-LT"/>
              </w:rPr>
            </w:pPr>
            <w:r w:rsidRPr="00063BCA">
              <w:t>5</w:t>
            </w:r>
            <w:r w:rsidR="004C0BDC" w:rsidRPr="00063BCA">
              <w:rPr>
                <w:lang w:val="lt-LT"/>
              </w:rPr>
              <w:t>.</w:t>
            </w:r>
          </w:p>
        </w:tc>
        <w:tc>
          <w:tcPr>
            <w:tcW w:w="2012" w:type="dxa"/>
            <w:tcBorders>
              <w:top w:val="single" w:sz="4" w:space="0" w:color="000000"/>
              <w:left w:val="single" w:sz="4" w:space="0" w:color="000000"/>
              <w:bottom w:val="single" w:sz="4" w:space="0" w:color="000000"/>
              <w:right w:val="single" w:sz="4" w:space="0" w:color="000000"/>
            </w:tcBorders>
            <w:hideMark/>
          </w:tcPr>
          <w:p w14:paraId="75634078" w14:textId="77777777" w:rsidR="004C0BDC" w:rsidRPr="00063BCA" w:rsidRDefault="004C0BDC">
            <w:pPr>
              <w:rPr>
                <w:lang w:val="lt-LT"/>
              </w:rPr>
            </w:pPr>
            <w:r w:rsidRPr="00063BCA">
              <w:rPr>
                <w:lang w:val="lt-LT"/>
              </w:rPr>
              <w:t>Kontroliuojami ventiliacijos parametrai: </w:t>
            </w:r>
          </w:p>
        </w:tc>
        <w:tc>
          <w:tcPr>
            <w:tcW w:w="3538" w:type="dxa"/>
            <w:tcBorders>
              <w:top w:val="single" w:sz="4" w:space="0" w:color="000000"/>
              <w:left w:val="single" w:sz="4" w:space="0" w:color="000000"/>
              <w:bottom w:val="single" w:sz="4" w:space="0" w:color="000000"/>
              <w:right w:val="single" w:sz="4" w:space="0" w:color="000000"/>
            </w:tcBorders>
          </w:tcPr>
          <w:p w14:paraId="7BAD3EB7" w14:textId="77777777" w:rsidR="004C0BDC" w:rsidRPr="00063BCA" w:rsidRDefault="004C0BDC">
            <w:pPr>
              <w:widowControl w:val="0"/>
              <w:shd w:val="clear" w:color="auto" w:fill="FFFFFF"/>
              <w:rPr>
                <w:lang w:val="lt-LT"/>
              </w:rPr>
            </w:pPr>
          </w:p>
        </w:tc>
        <w:tc>
          <w:tcPr>
            <w:tcW w:w="3774" w:type="dxa"/>
            <w:tcBorders>
              <w:top w:val="single" w:sz="4" w:space="0" w:color="000000"/>
              <w:left w:val="single" w:sz="4" w:space="0" w:color="000000"/>
              <w:bottom w:val="single" w:sz="4" w:space="0" w:color="000000"/>
              <w:right w:val="single" w:sz="4" w:space="0" w:color="000000"/>
            </w:tcBorders>
          </w:tcPr>
          <w:p w14:paraId="404BEDE3" w14:textId="77777777" w:rsidR="004C0BDC" w:rsidRPr="00063BCA" w:rsidRDefault="004C0BDC">
            <w:pPr>
              <w:widowControl w:val="0"/>
              <w:shd w:val="clear" w:color="auto" w:fill="FFFFFF"/>
              <w:rPr>
                <w:lang w:val="lt-LT"/>
              </w:rPr>
            </w:pPr>
          </w:p>
        </w:tc>
      </w:tr>
      <w:tr w:rsidR="004C0BDC" w:rsidRPr="00063BCA" w14:paraId="25B89BFD"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4D9AB225" w14:textId="121B49CC" w:rsidR="004C0BDC" w:rsidRPr="00063BCA" w:rsidRDefault="00DF67AE">
            <w:pPr>
              <w:jc w:val="center"/>
              <w:rPr>
                <w:lang w:val="lt-LT"/>
              </w:rPr>
            </w:pPr>
            <w:r w:rsidRPr="00063BCA">
              <w:rPr>
                <w:lang w:val="lt-LT"/>
              </w:rPr>
              <w:t>5</w:t>
            </w:r>
            <w:r w:rsidR="004C0BDC" w:rsidRPr="00063BCA">
              <w:rPr>
                <w:lang w:val="lt-LT"/>
              </w:rPr>
              <w:t>.1</w:t>
            </w:r>
          </w:p>
        </w:tc>
        <w:tc>
          <w:tcPr>
            <w:tcW w:w="2012" w:type="dxa"/>
            <w:tcBorders>
              <w:top w:val="single" w:sz="4" w:space="0" w:color="000000"/>
              <w:left w:val="single" w:sz="4" w:space="0" w:color="000000"/>
              <w:bottom w:val="single" w:sz="4" w:space="0" w:color="000000"/>
              <w:right w:val="single" w:sz="4" w:space="0" w:color="000000"/>
            </w:tcBorders>
            <w:hideMark/>
          </w:tcPr>
          <w:p w14:paraId="42B10DEF" w14:textId="77777777" w:rsidR="004C0BDC" w:rsidRPr="00063BCA" w:rsidRDefault="004C0BDC">
            <w:pPr>
              <w:rPr>
                <w:lang w:val="lt-LT"/>
              </w:rPr>
            </w:pPr>
            <w:r w:rsidRPr="00063BCA">
              <w:rPr>
                <w:lang w:val="lt-LT"/>
              </w:rPr>
              <w:t>Vienkartinio įkvėpimo tūrio ribos </w:t>
            </w:r>
          </w:p>
        </w:tc>
        <w:tc>
          <w:tcPr>
            <w:tcW w:w="3538" w:type="dxa"/>
            <w:tcBorders>
              <w:top w:val="single" w:sz="4" w:space="0" w:color="000000"/>
              <w:left w:val="single" w:sz="4" w:space="0" w:color="000000"/>
              <w:bottom w:val="single" w:sz="4" w:space="0" w:color="000000"/>
              <w:right w:val="single" w:sz="4" w:space="0" w:color="000000"/>
            </w:tcBorders>
            <w:hideMark/>
          </w:tcPr>
          <w:p w14:paraId="1D705129" w14:textId="5AE785AF" w:rsidR="004C0BDC" w:rsidRPr="00063BCA" w:rsidRDefault="00000000" w:rsidP="004C0BDC">
            <w:pPr>
              <w:rPr>
                <w:lang w:val="lt-LT"/>
              </w:rPr>
            </w:pPr>
            <w:sdt>
              <w:sdtPr>
                <w:rPr>
                  <w:lang w:val="lt-LT"/>
                </w:rPr>
                <w:tag w:val="goog_rdk_1"/>
                <w:id w:val="-1351442014"/>
              </w:sdtPr>
              <w:sdtContent>
                <w:r w:rsidR="004C0BDC" w:rsidRPr="00063BCA">
                  <w:rPr>
                    <w:lang w:val="lt-LT"/>
                  </w:rPr>
                  <w:t xml:space="preserve">≤ </w:t>
                </w:r>
                <w:r w:rsidR="00671415" w:rsidRPr="00063BCA">
                  <w:rPr>
                    <w:lang w:val="lt-LT"/>
                  </w:rPr>
                  <w:t>100</w:t>
                </w:r>
                <w:r w:rsidR="004C0BDC" w:rsidRPr="00063BCA">
                  <w:rPr>
                    <w:lang w:val="lt-LT"/>
                  </w:rPr>
                  <w:t xml:space="preserve"> – ≥ 2000 ml </w:t>
                </w:r>
              </w:sdtContent>
            </w:sdt>
          </w:p>
        </w:tc>
        <w:tc>
          <w:tcPr>
            <w:tcW w:w="3774" w:type="dxa"/>
            <w:tcBorders>
              <w:top w:val="single" w:sz="4" w:space="0" w:color="000000"/>
              <w:left w:val="single" w:sz="4" w:space="0" w:color="000000"/>
              <w:bottom w:val="single" w:sz="4" w:space="0" w:color="000000"/>
              <w:right w:val="single" w:sz="4" w:space="0" w:color="000000"/>
            </w:tcBorders>
          </w:tcPr>
          <w:p w14:paraId="348D245C" w14:textId="29C0CB64" w:rsidR="004C0BDC" w:rsidRPr="00063BCA" w:rsidRDefault="004C0BDC">
            <w:pPr>
              <w:widowControl w:val="0"/>
              <w:shd w:val="clear" w:color="auto" w:fill="FFFFFF"/>
              <w:rPr>
                <w:lang w:val="lt-LT"/>
              </w:rPr>
            </w:pPr>
          </w:p>
        </w:tc>
      </w:tr>
      <w:tr w:rsidR="004C0BDC" w:rsidRPr="00063BCA" w14:paraId="08112592"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36450616" w14:textId="388A7841" w:rsidR="004C0BDC" w:rsidRPr="00063BCA" w:rsidRDefault="00DF67AE">
            <w:pPr>
              <w:jc w:val="center"/>
              <w:rPr>
                <w:lang w:val="lt-LT"/>
              </w:rPr>
            </w:pPr>
            <w:r w:rsidRPr="00063BCA">
              <w:rPr>
                <w:lang w:val="lt-LT"/>
              </w:rPr>
              <w:lastRenderedPageBreak/>
              <w:t>5</w:t>
            </w:r>
            <w:r w:rsidR="004C0BDC" w:rsidRPr="00063BCA">
              <w:rPr>
                <w:lang w:val="lt-LT"/>
              </w:rPr>
              <w:t>.2</w:t>
            </w:r>
          </w:p>
        </w:tc>
        <w:tc>
          <w:tcPr>
            <w:tcW w:w="2012" w:type="dxa"/>
            <w:tcBorders>
              <w:top w:val="single" w:sz="4" w:space="0" w:color="000000"/>
              <w:left w:val="single" w:sz="4" w:space="0" w:color="000000"/>
              <w:bottom w:val="single" w:sz="4" w:space="0" w:color="000000"/>
              <w:right w:val="single" w:sz="4" w:space="0" w:color="000000"/>
            </w:tcBorders>
            <w:hideMark/>
          </w:tcPr>
          <w:p w14:paraId="11075748" w14:textId="77777777" w:rsidR="004C0BDC" w:rsidRPr="00063BCA" w:rsidRDefault="004C0BDC">
            <w:pPr>
              <w:rPr>
                <w:lang w:val="lt-LT"/>
              </w:rPr>
            </w:pPr>
            <w:r w:rsidRPr="00063BCA">
              <w:rPr>
                <w:lang w:val="lt-LT"/>
              </w:rPr>
              <w:t>Ventiliacijos dažnio nustatymo ribos </w:t>
            </w:r>
          </w:p>
        </w:tc>
        <w:tc>
          <w:tcPr>
            <w:tcW w:w="3538" w:type="dxa"/>
            <w:tcBorders>
              <w:top w:val="single" w:sz="4" w:space="0" w:color="000000"/>
              <w:left w:val="single" w:sz="4" w:space="0" w:color="000000"/>
              <w:bottom w:val="single" w:sz="4" w:space="0" w:color="000000"/>
              <w:right w:val="single" w:sz="4" w:space="0" w:color="000000"/>
            </w:tcBorders>
            <w:hideMark/>
          </w:tcPr>
          <w:p w14:paraId="61AC1E1A" w14:textId="64024B3D" w:rsidR="004C0BDC" w:rsidRPr="00063BCA" w:rsidRDefault="00000000" w:rsidP="004C0BDC">
            <w:pPr>
              <w:rPr>
                <w:lang w:val="lt-LT"/>
              </w:rPr>
            </w:pPr>
            <w:sdt>
              <w:sdtPr>
                <w:rPr>
                  <w:lang w:val="lt-LT"/>
                </w:rPr>
                <w:tag w:val="goog_rdk_2"/>
                <w:id w:val="-1785014458"/>
              </w:sdtPr>
              <w:sdtContent>
                <w:r w:rsidR="004C0BDC" w:rsidRPr="00063BCA">
                  <w:rPr>
                    <w:lang w:val="lt-LT"/>
                  </w:rPr>
                  <w:t xml:space="preserve">≤ </w:t>
                </w:r>
                <w:r w:rsidR="005D3B37" w:rsidRPr="00063BCA">
                  <w:rPr>
                    <w:lang w:val="lt-LT"/>
                  </w:rPr>
                  <w:t>5</w:t>
                </w:r>
                <w:r w:rsidR="004C0BDC" w:rsidRPr="00063BCA">
                  <w:rPr>
                    <w:lang w:val="lt-LT"/>
                  </w:rPr>
                  <w:t xml:space="preserve"> – ≥ </w:t>
                </w:r>
                <w:r w:rsidR="00671415" w:rsidRPr="00063BCA">
                  <w:rPr>
                    <w:lang w:val="lt-LT"/>
                  </w:rPr>
                  <w:t>50</w:t>
                </w:r>
                <w:r w:rsidR="004C0BDC" w:rsidRPr="00063BCA">
                  <w:rPr>
                    <w:lang w:val="lt-LT"/>
                  </w:rPr>
                  <w:t xml:space="preserve"> k/min </w:t>
                </w:r>
              </w:sdtContent>
            </w:sdt>
          </w:p>
        </w:tc>
        <w:tc>
          <w:tcPr>
            <w:tcW w:w="3774" w:type="dxa"/>
            <w:tcBorders>
              <w:top w:val="single" w:sz="4" w:space="0" w:color="000000"/>
              <w:left w:val="single" w:sz="4" w:space="0" w:color="000000"/>
              <w:bottom w:val="single" w:sz="4" w:space="0" w:color="000000"/>
              <w:right w:val="single" w:sz="4" w:space="0" w:color="000000"/>
            </w:tcBorders>
          </w:tcPr>
          <w:p w14:paraId="1115B017" w14:textId="77D62981" w:rsidR="004C0BDC" w:rsidRPr="00063BCA" w:rsidRDefault="004C0BDC">
            <w:pPr>
              <w:widowControl w:val="0"/>
              <w:shd w:val="clear" w:color="auto" w:fill="FFFFFF"/>
              <w:rPr>
                <w:lang w:val="lt-LT"/>
              </w:rPr>
            </w:pPr>
          </w:p>
        </w:tc>
      </w:tr>
      <w:tr w:rsidR="004C0BDC" w:rsidRPr="00063BCA" w14:paraId="61E9DA7B"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14DB02E5" w14:textId="7069F0B6" w:rsidR="004C0BDC" w:rsidRPr="00063BCA" w:rsidRDefault="00DF67AE">
            <w:pPr>
              <w:jc w:val="center"/>
              <w:rPr>
                <w:lang w:val="lt-LT"/>
              </w:rPr>
            </w:pPr>
            <w:r w:rsidRPr="00063BCA">
              <w:rPr>
                <w:lang w:val="lt-LT"/>
              </w:rPr>
              <w:t>5</w:t>
            </w:r>
            <w:r w:rsidR="004C0BDC" w:rsidRPr="00063BCA">
              <w:rPr>
                <w:lang w:val="lt-LT"/>
              </w:rPr>
              <w:t>.3</w:t>
            </w:r>
          </w:p>
        </w:tc>
        <w:tc>
          <w:tcPr>
            <w:tcW w:w="2012" w:type="dxa"/>
            <w:tcBorders>
              <w:top w:val="single" w:sz="4" w:space="0" w:color="000000"/>
              <w:left w:val="single" w:sz="4" w:space="0" w:color="000000"/>
              <w:bottom w:val="single" w:sz="4" w:space="0" w:color="000000"/>
              <w:right w:val="single" w:sz="4" w:space="0" w:color="000000"/>
            </w:tcBorders>
            <w:hideMark/>
          </w:tcPr>
          <w:p w14:paraId="310ACF27" w14:textId="77777777" w:rsidR="004C0BDC" w:rsidRPr="00063BCA" w:rsidRDefault="004C0BDC">
            <w:pPr>
              <w:rPr>
                <w:lang w:val="lt-LT"/>
              </w:rPr>
            </w:pPr>
            <w:r w:rsidRPr="00063BCA">
              <w:rPr>
                <w:lang w:val="lt-LT"/>
              </w:rPr>
              <w:t>PEEP keitimo ribos </w:t>
            </w:r>
          </w:p>
        </w:tc>
        <w:tc>
          <w:tcPr>
            <w:tcW w:w="3538" w:type="dxa"/>
            <w:tcBorders>
              <w:top w:val="single" w:sz="4" w:space="0" w:color="000000"/>
              <w:left w:val="single" w:sz="4" w:space="0" w:color="000000"/>
              <w:bottom w:val="single" w:sz="4" w:space="0" w:color="000000"/>
              <w:right w:val="single" w:sz="4" w:space="0" w:color="000000"/>
            </w:tcBorders>
            <w:hideMark/>
          </w:tcPr>
          <w:p w14:paraId="06B9DB58" w14:textId="0589E9F1" w:rsidR="004C0BDC" w:rsidRPr="00063BCA" w:rsidRDefault="00000000">
            <w:pPr>
              <w:widowControl w:val="0"/>
              <w:shd w:val="clear" w:color="auto" w:fill="FFFFFF"/>
              <w:rPr>
                <w:lang w:val="lt-LT"/>
              </w:rPr>
            </w:pPr>
            <w:sdt>
              <w:sdtPr>
                <w:rPr>
                  <w:lang w:val="lt-LT"/>
                </w:rPr>
                <w:tag w:val="goog_rdk_3"/>
                <w:id w:val="154764147"/>
              </w:sdtPr>
              <w:sdtContent>
                <w:r w:rsidR="004C0BDC" w:rsidRPr="00063BCA">
                  <w:rPr>
                    <w:lang w:val="lt-LT"/>
                  </w:rPr>
                  <w:t xml:space="preserve">≤ </w:t>
                </w:r>
                <w:r w:rsidR="006D356A" w:rsidRPr="00063BCA">
                  <w:rPr>
                    <w:lang w:val="lt-LT"/>
                  </w:rPr>
                  <w:t>5</w:t>
                </w:r>
                <w:r w:rsidR="004C0BDC" w:rsidRPr="00063BCA">
                  <w:rPr>
                    <w:lang w:val="lt-LT"/>
                  </w:rPr>
                  <w:t xml:space="preserve"> – </w:t>
                </w:r>
                <w:r w:rsidR="00671415" w:rsidRPr="00063BCA">
                  <w:rPr>
                    <w:lang w:val="lt-LT"/>
                  </w:rPr>
                  <w:t>20</w:t>
                </w:r>
                <w:r w:rsidR="004C0BDC" w:rsidRPr="00063BCA">
                  <w:rPr>
                    <w:lang w:val="lt-LT"/>
                  </w:rPr>
                  <w:t xml:space="preserve"> ≥ </w:t>
                </w:r>
                <w:proofErr w:type="spellStart"/>
                <w:r w:rsidR="004C0BDC" w:rsidRPr="00063BCA">
                  <w:rPr>
                    <w:lang w:val="lt-LT"/>
                  </w:rPr>
                  <w:t>cmH₂O</w:t>
                </w:r>
                <w:proofErr w:type="spellEnd"/>
                <w:r w:rsidR="004C0BDC" w:rsidRPr="00063BCA">
                  <w:rPr>
                    <w:rFonts w:eastAsia="Gungsuh"/>
                    <w:lang w:val="lt-LT"/>
                  </w:rPr>
                  <w:t> </w:t>
                </w:r>
              </w:sdtContent>
            </w:sdt>
          </w:p>
        </w:tc>
        <w:tc>
          <w:tcPr>
            <w:tcW w:w="3774" w:type="dxa"/>
            <w:tcBorders>
              <w:top w:val="single" w:sz="4" w:space="0" w:color="000000"/>
              <w:left w:val="single" w:sz="4" w:space="0" w:color="000000"/>
              <w:bottom w:val="single" w:sz="4" w:space="0" w:color="000000"/>
              <w:right w:val="single" w:sz="4" w:space="0" w:color="000000"/>
            </w:tcBorders>
          </w:tcPr>
          <w:p w14:paraId="30DE798D" w14:textId="1D13169D" w:rsidR="004C0BDC" w:rsidRPr="00063BCA" w:rsidRDefault="004C0BDC">
            <w:pPr>
              <w:widowControl w:val="0"/>
              <w:shd w:val="clear" w:color="auto" w:fill="FFFFFF"/>
              <w:rPr>
                <w:lang w:val="lt-LT"/>
              </w:rPr>
            </w:pPr>
          </w:p>
        </w:tc>
      </w:tr>
      <w:tr w:rsidR="004C0BDC" w:rsidRPr="00063BCA" w14:paraId="4FB04D53"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636F8CBA" w14:textId="7B4B473E" w:rsidR="004C0BDC" w:rsidRPr="00063BCA" w:rsidRDefault="00DF67AE">
            <w:pPr>
              <w:jc w:val="center"/>
              <w:rPr>
                <w:lang w:val="lt-LT"/>
              </w:rPr>
            </w:pPr>
            <w:r w:rsidRPr="00063BCA">
              <w:rPr>
                <w:lang w:val="lt-LT"/>
              </w:rPr>
              <w:t>5</w:t>
            </w:r>
            <w:r w:rsidR="004C0BDC" w:rsidRPr="00063BCA">
              <w:rPr>
                <w:lang w:val="lt-LT"/>
              </w:rPr>
              <w:t>.4</w:t>
            </w:r>
          </w:p>
        </w:tc>
        <w:tc>
          <w:tcPr>
            <w:tcW w:w="2012" w:type="dxa"/>
            <w:tcBorders>
              <w:top w:val="single" w:sz="4" w:space="0" w:color="000000"/>
              <w:left w:val="single" w:sz="4" w:space="0" w:color="000000"/>
              <w:bottom w:val="single" w:sz="4" w:space="0" w:color="000000"/>
              <w:right w:val="single" w:sz="4" w:space="0" w:color="000000"/>
            </w:tcBorders>
            <w:hideMark/>
          </w:tcPr>
          <w:p w14:paraId="4976B8ED" w14:textId="77777777" w:rsidR="004C0BDC" w:rsidRPr="00063BCA" w:rsidRDefault="004C0BDC">
            <w:pPr>
              <w:rPr>
                <w:lang w:val="lt-LT"/>
              </w:rPr>
            </w:pPr>
            <w:r w:rsidRPr="00063BCA">
              <w:rPr>
                <w:lang w:val="lt-LT"/>
              </w:rPr>
              <w:t xml:space="preserve">Įkvėpimo laiko keitimo ribos </w:t>
            </w:r>
          </w:p>
        </w:tc>
        <w:tc>
          <w:tcPr>
            <w:tcW w:w="3538" w:type="dxa"/>
            <w:tcBorders>
              <w:top w:val="single" w:sz="4" w:space="0" w:color="000000"/>
              <w:left w:val="single" w:sz="4" w:space="0" w:color="000000"/>
              <w:bottom w:val="single" w:sz="4" w:space="0" w:color="000000"/>
              <w:right w:val="single" w:sz="4" w:space="0" w:color="000000"/>
            </w:tcBorders>
            <w:hideMark/>
          </w:tcPr>
          <w:p w14:paraId="6AA13183" w14:textId="1E7C25AF" w:rsidR="004C0BDC" w:rsidRPr="00063BCA" w:rsidRDefault="00000000">
            <w:pPr>
              <w:widowControl w:val="0"/>
              <w:shd w:val="clear" w:color="auto" w:fill="FFFFFF"/>
              <w:rPr>
                <w:lang w:val="lt-LT"/>
              </w:rPr>
            </w:pPr>
            <w:sdt>
              <w:sdtPr>
                <w:rPr>
                  <w:lang w:val="lt-LT"/>
                </w:rPr>
                <w:tag w:val="goog_rdk_4"/>
                <w:id w:val="1910241355"/>
              </w:sdtPr>
              <w:sdtContent>
                <w:r w:rsidR="004C0BDC" w:rsidRPr="00063BCA">
                  <w:rPr>
                    <w:lang w:val="lt-LT"/>
                  </w:rPr>
                  <w:t>≤ 0,</w:t>
                </w:r>
                <w:r w:rsidR="00671415" w:rsidRPr="00063BCA">
                  <w:rPr>
                    <w:lang w:val="lt-LT"/>
                  </w:rPr>
                  <w:t>3</w:t>
                </w:r>
                <w:r w:rsidR="004C0BDC" w:rsidRPr="00063BCA">
                  <w:rPr>
                    <w:lang w:val="lt-LT"/>
                  </w:rPr>
                  <w:t xml:space="preserve"> – ≥ </w:t>
                </w:r>
                <w:r w:rsidR="00DF67AE" w:rsidRPr="00063BCA">
                  <w:rPr>
                    <w:lang w:val="lt-LT"/>
                  </w:rPr>
                  <w:t>5</w:t>
                </w:r>
                <w:r w:rsidR="004C0BDC" w:rsidRPr="00063BCA">
                  <w:rPr>
                    <w:lang w:val="lt-LT"/>
                  </w:rPr>
                  <w:t xml:space="preserve"> s</w:t>
                </w:r>
                <w:r w:rsidR="004C0BDC" w:rsidRPr="00063BCA">
                  <w:rPr>
                    <w:rFonts w:eastAsia="Gungsuh"/>
                    <w:lang w:val="lt-LT"/>
                  </w:rPr>
                  <w:t> </w:t>
                </w:r>
              </w:sdtContent>
            </w:sdt>
          </w:p>
        </w:tc>
        <w:tc>
          <w:tcPr>
            <w:tcW w:w="3774" w:type="dxa"/>
            <w:tcBorders>
              <w:top w:val="single" w:sz="4" w:space="0" w:color="000000"/>
              <w:left w:val="single" w:sz="4" w:space="0" w:color="000000"/>
              <w:bottom w:val="single" w:sz="4" w:space="0" w:color="000000"/>
              <w:right w:val="single" w:sz="4" w:space="0" w:color="000000"/>
            </w:tcBorders>
          </w:tcPr>
          <w:p w14:paraId="170FAEC4" w14:textId="07D1182C" w:rsidR="004C0BDC" w:rsidRPr="00063BCA" w:rsidRDefault="004C0BDC">
            <w:pPr>
              <w:widowControl w:val="0"/>
              <w:shd w:val="clear" w:color="auto" w:fill="FFFFFF"/>
              <w:rPr>
                <w:lang w:val="lt-LT"/>
              </w:rPr>
            </w:pPr>
          </w:p>
        </w:tc>
      </w:tr>
      <w:tr w:rsidR="004C0BDC" w:rsidRPr="00063BCA" w14:paraId="087CEDDB"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1AE900AD" w14:textId="7CA6DA34" w:rsidR="004C0BDC" w:rsidRPr="00063BCA" w:rsidRDefault="00DF67AE">
            <w:pPr>
              <w:jc w:val="center"/>
              <w:rPr>
                <w:lang w:val="lt-LT"/>
              </w:rPr>
            </w:pPr>
            <w:r w:rsidRPr="00063BCA">
              <w:rPr>
                <w:lang w:val="lt-LT"/>
              </w:rPr>
              <w:t>5</w:t>
            </w:r>
            <w:r w:rsidR="004C0BDC" w:rsidRPr="00063BCA">
              <w:rPr>
                <w:lang w:val="lt-LT"/>
              </w:rPr>
              <w:t>.</w:t>
            </w:r>
            <w:r w:rsidRPr="00063BCA">
              <w:rPr>
                <w:lang w:val="lt-LT"/>
              </w:rPr>
              <w:t>5</w:t>
            </w:r>
          </w:p>
        </w:tc>
        <w:tc>
          <w:tcPr>
            <w:tcW w:w="2012" w:type="dxa"/>
            <w:tcBorders>
              <w:top w:val="single" w:sz="4" w:space="0" w:color="000000"/>
              <w:left w:val="single" w:sz="4" w:space="0" w:color="000000"/>
              <w:bottom w:val="single" w:sz="4" w:space="0" w:color="000000"/>
              <w:right w:val="single" w:sz="4" w:space="0" w:color="000000"/>
            </w:tcBorders>
            <w:hideMark/>
          </w:tcPr>
          <w:p w14:paraId="77CBAB69" w14:textId="77777777" w:rsidR="004C0BDC" w:rsidRPr="00063BCA" w:rsidRDefault="004C0BDC">
            <w:pPr>
              <w:rPr>
                <w:lang w:val="lt-LT"/>
              </w:rPr>
            </w:pPr>
            <w:r w:rsidRPr="00063BCA">
              <w:rPr>
                <w:lang w:val="lt-LT"/>
              </w:rPr>
              <w:t>Įkvėpimo slėgio keitimo ribos </w:t>
            </w:r>
          </w:p>
        </w:tc>
        <w:tc>
          <w:tcPr>
            <w:tcW w:w="3538" w:type="dxa"/>
            <w:tcBorders>
              <w:top w:val="single" w:sz="4" w:space="0" w:color="000000"/>
              <w:left w:val="single" w:sz="4" w:space="0" w:color="000000"/>
              <w:bottom w:val="single" w:sz="4" w:space="0" w:color="000000"/>
              <w:right w:val="single" w:sz="4" w:space="0" w:color="000000"/>
            </w:tcBorders>
            <w:hideMark/>
          </w:tcPr>
          <w:p w14:paraId="5B7BCEAF" w14:textId="748663B9" w:rsidR="004C0BDC" w:rsidRPr="00063BCA" w:rsidRDefault="00000000">
            <w:pPr>
              <w:widowControl w:val="0"/>
              <w:shd w:val="clear" w:color="auto" w:fill="FFFFFF"/>
              <w:rPr>
                <w:lang w:val="lt-LT"/>
              </w:rPr>
            </w:pPr>
            <w:sdt>
              <w:sdtPr>
                <w:rPr>
                  <w:lang w:val="lt-LT"/>
                </w:rPr>
                <w:tag w:val="goog_rdk_6"/>
                <w:id w:val="-1529725257"/>
              </w:sdtPr>
              <w:sdtContent>
                <w:r w:rsidR="004C0BDC" w:rsidRPr="00063BCA">
                  <w:rPr>
                    <w:lang w:val="lt-LT"/>
                  </w:rPr>
                  <w:t xml:space="preserve">≤ </w:t>
                </w:r>
                <w:r w:rsidR="00671415" w:rsidRPr="00063BCA">
                  <w:rPr>
                    <w:lang w:val="lt-LT"/>
                  </w:rPr>
                  <w:t>20</w:t>
                </w:r>
                <w:r w:rsidR="004C0BDC" w:rsidRPr="00063BCA">
                  <w:rPr>
                    <w:lang w:val="lt-LT"/>
                  </w:rPr>
                  <w:t xml:space="preserve"> – ≥ </w:t>
                </w:r>
                <w:r w:rsidR="00DF67AE" w:rsidRPr="00063BCA">
                  <w:rPr>
                    <w:lang w:val="lt-LT"/>
                  </w:rPr>
                  <w:t>5</w:t>
                </w:r>
                <w:r w:rsidR="00671415" w:rsidRPr="00063BCA">
                  <w:rPr>
                    <w:lang w:val="lt-LT"/>
                  </w:rPr>
                  <w:t>0</w:t>
                </w:r>
                <w:r w:rsidR="004C0BDC" w:rsidRPr="00063BCA">
                  <w:rPr>
                    <w:lang w:val="lt-LT"/>
                  </w:rPr>
                  <w:t xml:space="preserve"> </w:t>
                </w:r>
                <w:proofErr w:type="spellStart"/>
                <w:r w:rsidR="004C0BDC" w:rsidRPr="00063BCA">
                  <w:rPr>
                    <w:lang w:val="lt-LT"/>
                  </w:rPr>
                  <w:t>cmH₂O</w:t>
                </w:r>
                <w:proofErr w:type="spellEnd"/>
              </w:sdtContent>
            </w:sdt>
          </w:p>
        </w:tc>
        <w:tc>
          <w:tcPr>
            <w:tcW w:w="3774" w:type="dxa"/>
            <w:tcBorders>
              <w:top w:val="single" w:sz="4" w:space="0" w:color="000000"/>
              <w:left w:val="single" w:sz="4" w:space="0" w:color="000000"/>
              <w:bottom w:val="single" w:sz="4" w:space="0" w:color="000000"/>
              <w:right w:val="single" w:sz="4" w:space="0" w:color="000000"/>
            </w:tcBorders>
          </w:tcPr>
          <w:p w14:paraId="32F552F9" w14:textId="610AAC3F" w:rsidR="004C0BDC" w:rsidRPr="00063BCA" w:rsidRDefault="004C0BDC">
            <w:pPr>
              <w:widowControl w:val="0"/>
              <w:shd w:val="clear" w:color="auto" w:fill="FFFFFF"/>
              <w:rPr>
                <w:lang w:val="lt-LT"/>
              </w:rPr>
            </w:pPr>
          </w:p>
        </w:tc>
      </w:tr>
      <w:tr w:rsidR="004C0BDC" w:rsidRPr="00063BCA" w14:paraId="31D27898"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6458A260" w14:textId="38A85670" w:rsidR="004C0BDC" w:rsidRPr="00063BCA" w:rsidRDefault="00DF67AE">
            <w:pPr>
              <w:jc w:val="center"/>
              <w:rPr>
                <w:lang w:val="lt-LT"/>
              </w:rPr>
            </w:pPr>
            <w:r w:rsidRPr="00063BCA">
              <w:rPr>
                <w:lang w:val="lt-LT"/>
              </w:rPr>
              <w:t>6</w:t>
            </w:r>
            <w:r w:rsidR="004C0BDC" w:rsidRPr="00063BCA">
              <w:rPr>
                <w:lang w:val="lt-LT"/>
              </w:rPr>
              <w:t>.</w:t>
            </w:r>
          </w:p>
        </w:tc>
        <w:tc>
          <w:tcPr>
            <w:tcW w:w="2012" w:type="dxa"/>
            <w:tcBorders>
              <w:top w:val="single" w:sz="4" w:space="0" w:color="000000"/>
              <w:left w:val="single" w:sz="4" w:space="0" w:color="000000"/>
              <w:bottom w:val="single" w:sz="4" w:space="0" w:color="000000"/>
              <w:right w:val="single" w:sz="4" w:space="0" w:color="000000"/>
            </w:tcBorders>
            <w:hideMark/>
          </w:tcPr>
          <w:p w14:paraId="375A3476" w14:textId="77777777" w:rsidR="004C0BDC" w:rsidRPr="00063BCA" w:rsidRDefault="004C0BDC">
            <w:pPr>
              <w:rPr>
                <w:lang w:val="lt-LT"/>
              </w:rPr>
            </w:pPr>
            <w:r w:rsidRPr="00063BCA">
              <w:rPr>
                <w:lang w:val="lt-LT"/>
              </w:rPr>
              <w:t>Aliarmų sistema </w:t>
            </w:r>
          </w:p>
        </w:tc>
        <w:tc>
          <w:tcPr>
            <w:tcW w:w="3538" w:type="dxa"/>
            <w:tcBorders>
              <w:top w:val="single" w:sz="4" w:space="0" w:color="000000"/>
              <w:left w:val="single" w:sz="4" w:space="0" w:color="000000"/>
              <w:bottom w:val="single" w:sz="4" w:space="0" w:color="000000"/>
              <w:right w:val="single" w:sz="4" w:space="0" w:color="000000"/>
            </w:tcBorders>
            <w:hideMark/>
          </w:tcPr>
          <w:p w14:paraId="1A9B68D0" w14:textId="5E29A20B" w:rsidR="004C0BDC" w:rsidRPr="00063BCA" w:rsidRDefault="00DF67AE">
            <w:pPr>
              <w:widowControl w:val="0"/>
              <w:shd w:val="clear" w:color="auto" w:fill="FFFFFF"/>
              <w:rPr>
                <w:lang w:val="lt-LT"/>
              </w:rPr>
            </w:pPr>
            <w:r w:rsidRPr="00063BCA">
              <w:rPr>
                <w:lang w:val="lt-LT"/>
              </w:rPr>
              <w:t>Būtina</w:t>
            </w:r>
            <w:r w:rsidR="004C0BDC" w:rsidRPr="00063BCA">
              <w:rPr>
                <w:lang w:val="lt-LT"/>
              </w:rPr>
              <w:t> </w:t>
            </w:r>
          </w:p>
        </w:tc>
        <w:tc>
          <w:tcPr>
            <w:tcW w:w="3774" w:type="dxa"/>
            <w:tcBorders>
              <w:top w:val="single" w:sz="4" w:space="0" w:color="000000"/>
              <w:left w:val="single" w:sz="4" w:space="0" w:color="000000"/>
              <w:bottom w:val="single" w:sz="4" w:space="0" w:color="000000"/>
              <w:right w:val="single" w:sz="4" w:space="0" w:color="000000"/>
            </w:tcBorders>
          </w:tcPr>
          <w:p w14:paraId="36DC05AC" w14:textId="02725D6D" w:rsidR="004C0BDC" w:rsidRPr="00063BCA" w:rsidRDefault="004C0BDC">
            <w:pPr>
              <w:widowControl w:val="0"/>
              <w:shd w:val="clear" w:color="auto" w:fill="FFFFFF"/>
              <w:rPr>
                <w:lang w:val="lt-LT"/>
              </w:rPr>
            </w:pPr>
          </w:p>
        </w:tc>
      </w:tr>
      <w:tr w:rsidR="004C0BDC" w:rsidRPr="00063BCA" w14:paraId="731C52C9"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72692247" w14:textId="77777777" w:rsidR="004C0BDC" w:rsidRPr="00063BCA" w:rsidRDefault="004C0BDC">
            <w:pPr>
              <w:jc w:val="center"/>
              <w:rPr>
                <w:lang w:val="lt-LT"/>
              </w:rPr>
            </w:pPr>
            <w:r w:rsidRPr="00063BCA">
              <w:rPr>
                <w:lang w:val="lt-LT"/>
              </w:rPr>
              <w:t>9.</w:t>
            </w:r>
          </w:p>
        </w:tc>
        <w:tc>
          <w:tcPr>
            <w:tcW w:w="2012" w:type="dxa"/>
            <w:tcBorders>
              <w:top w:val="single" w:sz="4" w:space="0" w:color="000000"/>
              <w:left w:val="single" w:sz="4" w:space="0" w:color="000000"/>
              <w:bottom w:val="single" w:sz="4" w:space="0" w:color="000000"/>
              <w:right w:val="single" w:sz="4" w:space="0" w:color="000000"/>
            </w:tcBorders>
            <w:hideMark/>
          </w:tcPr>
          <w:p w14:paraId="55E1968F" w14:textId="77777777" w:rsidR="00642BB0" w:rsidRPr="00063BCA" w:rsidRDefault="00642BB0" w:rsidP="00642BB0">
            <w:pPr>
              <w:rPr>
                <w:lang w:val="lt-LT"/>
              </w:rPr>
            </w:pPr>
            <w:r w:rsidRPr="00063BCA">
              <w:rPr>
                <w:lang w:val="lt-LT"/>
              </w:rPr>
              <w:t>Matuojami (arba</w:t>
            </w:r>
          </w:p>
          <w:p w14:paraId="4A59C1D1" w14:textId="77777777" w:rsidR="00642BB0" w:rsidRPr="00063BCA" w:rsidRDefault="00642BB0" w:rsidP="00642BB0">
            <w:pPr>
              <w:rPr>
                <w:lang w:val="lt-LT"/>
              </w:rPr>
            </w:pPr>
            <w:r w:rsidRPr="00063BCA">
              <w:rPr>
                <w:lang w:val="lt-LT"/>
              </w:rPr>
              <w:t>išvestiniai,</w:t>
            </w:r>
          </w:p>
          <w:p w14:paraId="706D4EE8" w14:textId="77777777" w:rsidR="00642BB0" w:rsidRPr="00063BCA" w:rsidRDefault="00642BB0" w:rsidP="00642BB0">
            <w:pPr>
              <w:rPr>
                <w:lang w:val="lt-LT"/>
              </w:rPr>
            </w:pPr>
            <w:r w:rsidRPr="00063BCA">
              <w:rPr>
                <w:lang w:val="lt-LT"/>
              </w:rPr>
              <w:t>apskaičiuojami)</w:t>
            </w:r>
          </w:p>
          <w:p w14:paraId="4654ED70" w14:textId="2C790E46" w:rsidR="004C0BDC" w:rsidRPr="00063BCA" w:rsidRDefault="00642BB0" w:rsidP="00642BB0">
            <w:pPr>
              <w:rPr>
                <w:lang w:val="lt-LT"/>
              </w:rPr>
            </w:pPr>
            <w:r w:rsidRPr="00063BCA">
              <w:rPr>
                <w:lang w:val="lt-LT"/>
              </w:rPr>
              <w:t>parametrai:</w:t>
            </w:r>
          </w:p>
        </w:tc>
        <w:tc>
          <w:tcPr>
            <w:tcW w:w="3538" w:type="dxa"/>
            <w:tcBorders>
              <w:top w:val="single" w:sz="4" w:space="0" w:color="000000"/>
              <w:left w:val="single" w:sz="4" w:space="0" w:color="000000"/>
              <w:bottom w:val="single" w:sz="4" w:space="0" w:color="000000"/>
              <w:right w:val="single" w:sz="4" w:space="0" w:color="000000"/>
            </w:tcBorders>
            <w:hideMark/>
          </w:tcPr>
          <w:p w14:paraId="7930D651" w14:textId="77777777" w:rsidR="00642BB0" w:rsidRPr="00063BCA" w:rsidRDefault="00642BB0" w:rsidP="00642BB0">
            <w:pPr>
              <w:widowControl w:val="0"/>
              <w:shd w:val="clear" w:color="auto" w:fill="FFFFFF"/>
              <w:rPr>
                <w:lang w:val="lt-LT"/>
              </w:rPr>
            </w:pPr>
            <w:r w:rsidRPr="00063BCA">
              <w:rPr>
                <w:lang w:val="lt-LT"/>
              </w:rPr>
              <w:t xml:space="preserve">1. </w:t>
            </w:r>
            <w:proofErr w:type="spellStart"/>
            <w:r w:rsidRPr="00063BCA">
              <w:rPr>
                <w:lang w:val="lt-LT"/>
              </w:rPr>
              <w:t>Pikinis</w:t>
            </w:r>
            <w:proofErr w:type="spellEnd"/>
            <w:r w:rsidRPr="00063BCA">
              <w:rPr>
                <w:lang w:val="lt-LT"/>
              </w:rPr>
              <w:t xml:space="preserve"> slėgis;</w:t>
            </w:r>
          </w:p>
          <w:p w14:paraId="619AD869" w14:textId="77777777" w:rsidR="00642BB0" w:rsidRPr="00063BCA" w:rsidRDefault="00642BB0" w:rsidP="00642BB0">
            <w:pPr>
              <w:widowControl w:val="0"/>
              <w:shd w:val="clear" w:color="auto" w:fill="FFFFFF"/>
              <w:rPr>
                <w:lang w:val="lt-LT"/>
              </w:rPr>
            </w:pPr>
            <w:r w:rsidRPr="00063BCA">
              <w:rPr>
                <w:lang w:val="lt-LT"/>
              </w:rPr>
              <w:t>2. Plato slėgis;</w:t>
            </w:r>
          </w:p>
          <w:p w14:paraId="0C6D1F12" w14:textId="77777777" w:rsidR="00642BB0" w:rsidRPr="00063BCA" w:rsidRDefault="00642BB0" w:rsidP="00642BB0">
            <w:pPr>
              <w:widowControl w:val="0"/>
              <w:shd w:val="clear" w:color="auto" w:fill="FFFFFF"/>
              <w:rPr>
                <w:lang w:val="lt-LT"/>
              </w:rPr>
            </w:pPr>
            <w:r w:rsidRPr="00063BCA">
              <w:rPr>
                <w:lang w:val="lt-LT"/>
              </w:rPr>
              <w:t>3. Vidutinis slėgis;</w:t>
            </w:r>
          </w:p>
          <w:p w14:paraId="683E74DD" w14:textId="77777777" w:rsidR="00642BB0" w:rsidRPr="00063BCA" w:rsidRDefault="00642BB0" w:rsidP="00642BB0">
            <w:pPr>
              <w:widowControl w:val="0"/>
              <w:shd w:val="clear" w:color="auto" w:fill="FFFFFF"/>
              <w:rPr>
                <w:lang w:val="lt-LT"/>
              </w:rPr>
            </w:pPr>
            <w:r w:rsidRPr="00063BCA">
              <w:rPr>
                <w:lang w:val="lt-LT"/>
              </w:rPr>
              <w:t>4. Kvėpavimo dažnis (spontaninis + priverstinis)</w:t>
            </w:r>
          </w:p>
          <w:p w14:paraId="0DE6CFC2" w14:textId="0A948241" w:rsidR="00642BB0" w:rsidRPr="00063BCA" w:rsidRDefault="00642BB0" w:rsidP="00642BB0">
            <w:pPr>
              <w:widowControl w:val="0"/>
              <w:shd w:val="clear" w:color="auto" w:fill="FFFFFF"/>
              <w:rPr>
                <w:lang w:val="lt-LT"/>
              </w:rPr>
            </w:pPr>
            <w:r w:rsidRPr="00063BCA">
              <w:rPr>
                <w:lang w:val="lt-LT"/>
              </w:rPr>
              <w:t xml:space="preserve">5. Vienkartinis </w:t>
            </w:r>
            <w:r w:rsidR="00D512D6" w:rsidRPr="00063BCA">
              <w:rPr>
                <w:lang w:val="lt-LT"/>
              </w:rPr>
              <w:t>įkvėpimo</w:t>
            </w:r>
            <w:r w:rsidRPr="00063BCA">
              <w:rPr>
                <w:lang w:val="lt-LT"/>
              </w:rPr>
              <w:t xml:space="preserve"> tūris;</w:t>
            </w:r>
          </w:p>
          <w:p w14:paraId="6CF28DF8" w14:textId="477F3C88" w:rsidR="00642BB0" w:rsidRPr="00063BCA" w:rsidRDefault="00642BB0" w:rsidP="00642BB0">
            <w:pPr>
              <w:widowControl w:val="0"/>
              <w:shd w:val="clear" w:color="auto" w:fill="FFFFFF"/>
              <w:rPr>
                <w:lang w:val="lt-LT"/>
              </w:rPr>
            </w:pPr>
            <w:r w:rsidRPr="00063BCA">
              <w:rPr>
                <w:lang w:val="lt-LT"/>
              </w:rPr>
              <w:t xml:space="preserve">6. </w:t>
            </w:r>
            <w:r w:rsidR="00D512D6" w:rsidRPr="00063BCA">
              <w:rPr>
                <w:lang w:val="lt-LT"/>
              </w:rPr>
              <w:t>Vienkartinis iškvėpimo tūris;</w:t>
            </w:r>
          </w:p>
          <w:p w14:paraId="303D4913" w14:textId="77777777" w:rsidR="00642BB0" w:rsidRPr="00063BCA" w:rsidRDefault="00642BB0" w:rsidP="00642BB0">
            <w:pPr>
              <w:widowControl w:val="0"/>
              <w:shd w:val="clear" w:color="auto" w:fill="FFFFFF"/>
              <w:rPr>
                <w:lang w:val="lt-LT"/>
              </w:rPr>
            </w:pPr>
            <w:r w:rsidRPr="00063BCA">
              <w:rPr>
                <w:lang w:val="lt-LT"/>
              </w:rPr>
              <w:t>7. Iškvėptas minutinis tūris;</w:t>
            </w:r>
          </w:p>
          <w:p w14:paraId="3A29199F" w14:textId="77777777" w:rsidR="00642BB0" w:rsidRPr="00063BCA" w:rsidRDefault="00642BB0" w:rsidP="00642BB0">
            <w:pPr>
              <w:widowControl w:val="0"/>
              <w:shd w:val="clear" w:color="auto" w:fill="FFFFFF"/>
              <w:rPr>
                <w:lang w:val="lt-LT"/>
              </w:rPr>
            </w:pPr>
            <w:r w:rsidRPr="00063BCA">
              <w:rPr>
                <w:lang w:val="lt-LT"/>
              </w:rPr>
              <w:t>8. Įkvėptas minutinis tūris;</w:t>
            </w:r>
          </w:p>
          <w:p w14:paraId="55C8B9AF" w14:textId="77777777" w:rsidR="00642BB0" w:rsidRPr="00063BCA" w:rsidRDefault="00642BB0" w:rsidP="00642BB0">
            <w:pPr>
              <w:widowControl w:val="0"/>
              <w:shd w:val="clear" w:color="auto" w:fill="FFFFFF"/>
              <w:rPr>
                <w:lang w:val="lt-LT"/>
              </w:rPr>
            </w:pPr>
            <w:r w:rsidRPr="00063BCA">
              <w:rPr>
                <w:lang w:val="lt-LT"/>
              </w:rPr>
              <w:t>9. Dujų nuotėkis;</w:t>
            </w:r>
          </w:p>
          <w:p w14:paraId="10884F03" w14:textId="77777777" w:rsidR="00642BB0" w:rsidRPr="00063BCA" w:rsidRDefault="00642BB0" w:rsidP="00642BB0">
            <w:pPr>
              <w:widowControl w:val="0"/>
              <w:shd w:val="clear" w:color="auto" w:fill="FFFFFF"/>
              <w:rPr>
                <w:lang w:val="lt-LT"/>
              </w:rPr>
            </w:pPr>
            <w:r w:rsidRPr="00063BCA">
              <w:rPr>
                <w:lang w:val="lt-LT"/>
              </w:rPr>
              <w:t>10. Deguonies koncentracija;</w:t>
            </w:r>
          </w:p>
          <w:p w14:paraId="53DE4A7E" w14:textId="584BD0CC" w:rsidR="004C0BDC" w:rsidRPr="00063BCA" w:rsidRDefault="00642BB0" w:rsidP="00642BB0">
            <w:pPr>
              <w:widowControl w:val="0"/>
              <w:shd w:val="clear" w:color="auto" w:fill="FFFFFF"/>
              <w:rPr>
                <w:lang w:val="lt-LT"/>
              </w:rPr>
            </w:pPr>
            <w:r w:rsidRPr="00063BCA">
              <w:rPr>
                <w:lang w:val="lt-LT"/>
              </w:rPr>
              <w:t>11. Dinaminis tamprumas;</w:t>
            </w:r>
          </w:p>
        </w:tc>
        <w:tc>
          <w:tcPr>
            <w:tcW w:w="3774" w:type="dxa"/>
            <w:tcBorders>
              <w:top w:val="single" w:sz="4" w:space="0" w:color="000000"/>
              <w:left w:val="single" w:sz="4" w:space="0" w:color="000000"/>
              <w:bottom w:val="single" w:sz="4" w:space="0" w:color="000000"/>
              <w:right w:val="single" w:sz="4" w:space="0" w:color="000000"/>
            </w:tcBorders>
          </w:tcPr>
          <w:p w14:paraId="057EF8D2" w14:textId="7876CB67" w:rsidR="004C0BDC" w:rsidRPr="00063BCA" w:rsidRDefault="004C0BDC">
            <w:pPr>
              <w:widowControl w:val="0"/>
              <w:shd w:val="clear" w:color="auto" w:fill="FFFFFF"/>
              <w:rPr>
                <w:lang w:val="lt-LT"/>
              </w:rPr>
            </w:pPr>
          </w:p>
        </w:tc>
      </w:tr>
      <w:tr w:rsidR="004C0BDC" w:rsidRPr="00063BCA" w14:paraId="7C8C8080"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20A0DDF3" w14:textId="77777777" w:rsidR="004C0BDC" w:rsidRPr="00063BCA" w:rsidRDefault="004C0BDC">
            <w:pPr>
              <w:jc w:val="center"/>
              <w:rPr>
                <w:lang w:val="lt-LT"/>
              </w:rPr>
            </w:pPr>
            <w:r w:rsidRPr="00063BCA">
              <w:rPr>
                <w:lang w:val="lt-LT"/>
              </w:rPr>
              <w:t>10.</w:t>
            </w:r>
          </w:p>
        </w:tc>
        <w:tc>
          <w:tcPr>
            <w:tcW w:w="2012" w:type="dxa"/>
            <w:tcBorders>
              <w:top w:val="single" w:sz="4" w:space="0" w:color="000000"/>
              <w:left w:val="single" w:sz="4" w:space="0" w:color="000000"/>
              <w:bottom w:val="single" w:sz="4" w:space="0" w:color="000000"/>
              <w:right w:val="single" w:sz="4" w:space="0" w:color="000000"/>
            </w:tcBorders>
            <w:hideMark/>
          </w:tcPr>
          <w:p w14:paraId="566F64F4" w14:textId="77777777" w:rsidR="004C0BDC" w:rsidRPr="00063BCA" w:rsidRDefault="004C0BDC">
            <w:pPr>
              <w:rPr>
                <w:lang w:val="lt-LT"/>
              </w:rPr>
            </w:pPr>
            <w:r w:rsidRPr="00063BCA">
              <w:rPr>
                <w:lang w:val="lt-LT"/>
              </w:rPr>
              <w:t>Vaizduojama informacija ekrane: </w:t>
            </w:r>
          </w:p>
        </w:tc>
        <w:tc>
          <w:tcPr>
            <w:tcW w:w="3538" w:type="dxa"/>
            <w:tcBorders>
              <w:top w:val="single" w:sz="4" w:space="0" w:color="000000"/>
              <w:left w:val="single" w:sz="4" w:space="0" w:color="000000"/>
              <w:bottom w:val="single" w:sz="4" w:space="0" w:color="000000"/>
              <w:right w:val="single" w:sz="4" w:space="0" w:color="000000"/>
            </w:tcBorders>
            <w:hideMark/>
          </w:tcPr>
          <w:p w14:paraId="0A80CEE4" w14:textId="77777777" w:rsidR="004C0BDC" w:rsidRPr="00063BCA" w:rsidRDefault="004C0BDC">
            <w:pPr>
              <w:widowControl w:val="0"/>
              <w:shd w:val="clear" w:color="auto" w:fill="FFFFFF"/>
              <w:rPr>
                <w:lang w:val="lt-LT"/>
              </w:rPr>
            </w:pPr>
            <w:r w:rsidRPr="00063BCA">
              <w:rPr>
                <w:lang w:val="lt-LT"/>
              </w:rPr>
              <w:t> </w:t>
            </w:r>
          </w:p>
        </w:tc>
        <w:tc>
          <w:tcPr>
            <w:tcW w:w="3774" w:type="dxa"/>
            <w:tcBorders>
              <w:top w:val="single" w:sz="4" w:space="0" w:color="000000"/>
              <w:left w:val="single" w:sz="4" w:space="0" w:color="000000"/>
              <w:bottom w:val="single" w:sz="4" w:space="0" w:color="000000"/>
              <w:right w:val="single" w:sz="4" w:space="0" w:color="000000"/>
            </w:tcBorders>
          </w:tcPr>
          <w:p w14:paraId="0A8DCA09" w14:textId="77777777" w:rsidR="004C0BDC" w:rsidRPr="00063BCA" w:rsidRDefault="004C0BDC">
            <w:pPr>
              <w:widowControl w:val="0"/>
              <w:shd w:val="clear" w:color="auto" w:fill="FFFFFF"/>
              <w:rPr>
                <w:lang w:val="lt-LT"/>
              </w:rPr>
            </w:pPr>
          </w:p>
        </w:tc>
      </w:tr>
      <w:tr w:rsidR="004C0BDC" w:rsidRPr="00063BCA" w14:paraId="2596C4E0"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352AA869" w14:textId="77777777" w:rsidR="004C0BDC" w:rsidRPr="00063BCA" w:rsidRDefault="004C0BDC">
            <w:pPr>
              <w:jc w:val="center"/>
              <w:rPr>
                <w:lang w:val="lt-LT"/>
              </w:rPr>
            </w:pPr>
            <w:r w:rsidRPr="00063BCA">
              <w:rPr>
                <w:lang w:val="lt-LT"/>
              </w:rPr>
              <w:t>10.1</w:t>
            </w:r>
          </w:p>
        </w:tc>
        <w:tc>
          <w:tcPr>
            <w:tcW w:w="2012" w:type="dxa"/>
            <w:tcBorders>
              <w:top w:val="single" w:sz="4" w:space="0" w:color="000000"/>
              <w:left w:val="single" w:sz="4" w:space="0" w:color="000000"/>
              <w:bottom w:val="single" w:sz="4" w:space="0" w:color="000000"/>
              <w:right w:val="single" w:sz="4" w:space="0" w:color="000000"/>
            </w:tcBorders>
            <w:hideMark/>
          </w:tcPr>
          <w:p w14:paraId="408B8C00" w14:textId="77777777" w:rsidR="004C0BDC" w:rsidRPr="00063BCA" w:rsidRDefault="004C0BDC">
            <w:pPr>
              <w:rPr>
                <w:lang w:val="lt-LT"/>
              </w:rPr>
            </w:pPr>
            <w:r w:rsidRPr="00063BCA">
              <w:rPr>
                <w:lang w:val="lt-LT"/>
              </w:rPr>
              <w:t>Vienu metu vaizduojamų kreivių kiekis </w:t>
            </w:r>
          </w:p>
        </w:tc>
        <w:tc>
          <w:tcPr>
            <w:tcW w:w="3538" w:type="dxa"/>
            <w:tcBorders>
              <w:top w:val="single" w:sz="4" w:space="0" w:color="000000"/>
              <w:left w:val="single" w:sz="4" w:space="0" w:color="000000"/>
              <w:bottom w:val="single" w:sz="4" w:space="0" w:color="000000"/>
              <w:right w:val="single" w:sz="4" w:space="0" w:color="000000"/>
            </w:tcBorders>
            <w:hideMark/>
          </w:tcPr>
          <w:p w14:paraId="4486BD42" w14:textId="7ACCC165" w:rsidR="004C0BDC" w:rsidRPr="00063BCA" w:rsidRDefault="004C0BDC">
            <w:pPr>
              <w:widowControl w:val="0"/>
              <w:shd w:val="clear" w:color="auto" w:fill="FFFFFF"/>
            </w:pPr>
            <w:r w:rsidRPr="00063BCA">
              <w:rPr>
                <w:lang w:val="lt-LT"/>
              </w:rPr>
              <w:t xml:space="preserve">≥ </w:t>
            </w:r>
            <w:r w:rsidR="00F40768" w:rsidRPr="00063BCA">
              <w:rPr>
                <w:lang w:val="lt-LT"/>
              </w:rPr>
              <w:t>3</w:t>
            </w:r>
            <w:r w:rsidRPr="00063BCA">
              <w:rPr>
                <w:lang w:val="lt-LT"/>
              </w:rPr>
              <w:t xml:space="preserve"> kreivės </w:t>
            </w:r>
          </w:p>
        </w:tc>
        <w:tc>
          <w:tcPr>
            <w:tcW w:w="3774" w:type="dxa"/>
            <w:tcBorders>
              <w:top w:val="single" w:sz="4" w:space="0" w:color="000000"/>
              <w:left w:val="single" w:sz="4" w:space="0" w:color="000000"/>
              <w:bottom w:val="single" w:sz="4" w:space="0" w:color="000000"/>
              <w:right w:val="single" w:sz="4" w:space="0" w:color="000000"/>
            </w:tcBorders>
          </w:tcPr>
          <w:p w14:paraId="1B7D00DC" w14:textId="00662017" w:rsidR="004C0BDC" w:rsidRPr="00063BCA" w:rsidRDefault="004C0BDC">
            <w:pPr>
              <w:rPr>
                <w:lang w:val="lt-LT"/>
              </w:rPr>
            </w:pPr>
          </w:p>
        </w:tc>
      </w:tr>
      <w:tr w:rsidR="004C0BDC" w:rsidRPr="00063BCA" w14:paraId="2F5B9D25"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240B9B65" w14:textId="77777777" w:rsidR="004C0BDC" w:rsidRPr="00063BCA" w:rsidRDefault="004C0BDC">
            <w:pPr>
              <w:jc w:val="center"/>
              <w:rPr>
                <w:lang w:val="lt-LT"/>
              </w:rPr>
            </w:pPr>
            <w:r w:rsidRPr="00063BCA">
              <w:rPr>
                <w:lang w:val="lt-LT"/>
              </w:rPr>
              <w:t>10.2</w:t>
            </w:r>
          </w:p>
        </w:tc>
        <w:tc>
          <w:tcPr>
            <w:tcW w:w="2012" w:type="dxa"/>
            <w:tcBorders>
              <w:top w:val="single" w:sz="4" w:space="0" w:color="000000"/>
              <w:left w:val="single" w:sz="4" w:space="0" w:color="000000"/>
              <w:bottom w:val="single" w:sz="4" w:space="0" w:color="000000"/>
              <w:right w:val="single" w:sz="4" w:space="0" w:color="000000"/>
            </w:tcBorders>
            <w:hideMark/>
          </w:tcPr>
          <w:p w14:paraId="6C55393F" w14:textId="77777777" w:rsidR="004C0BDC" w:rsidRPr="00063BCA" w:rsidRDefault="004C0BDC">
            <w:pPr>
              <w:rPr>
                <w:lang w:val="lt-LT"/>
              </w:rPr>
            </w:pPr>
            <w:r w:rsidRPr="00063BCA">
              <w:rPr>
                <w:lang w:val="lt-LT"/>
              </w:rPr>
              <w:t>Parametrų kilpinės kreivės ekrane </w:t>
            </w:r>
          </w:p>
        </w:tc>
        <w:tc>
          <w:tcPr>
            <w:tcW w:w="3538" w:type="dxa"/>
            <w:tcBorders>
              <w:top w:val="single" w:sz="4" w:space="0" w:color="000000"/>
              <w:left w:val="single" w:sz="4" w:space="0" w:color="000000"/>
              <w:bottom w:val="single" w:sz="4" w:space="0" w:color="000000"/>
              <w:right w:val="single" w:sz="4" w:space="0" w:color="000000"/>
            </w:tcBorders>
            <w:hideMark/>
          </w:tcPr>
          <w:p w14:paraId="1C8211A3" w14:textId="4C305472" w:rsidR="004C0BDC" w:rsidRPr="00063BCA" w:rsidRDefault="00615118">
            <w:pPr>
              <w:widowControl w:val="0"/>
              <w:shd w:val="clear" w:color="auto" w:fill="FFFFFF"/>
              <w:rPr>
                <w:lang w:val="lt-LT"/>
              </w:rPr>
            </w:pPr>
            <w:r w:rsidRPr="00063BCA">
              <w:rPr>
                <w:lang w:val="lt-LT"/>
              </w:rPr>
              <w:t>Būtina</w:t>
            </w:r>
            <w:r w:rsidR="004C0BDC" w:rsidRPr="00063BCA">
              <w:rPr>
                <w:lang w:val="lt-LT"/>
              </w:rPr>
              <w:t> </w:t>
            </w:r>
          </w:p>
        </w:tc>
        <w:tc>
          <w:tcPr>
            <w:tcW w:w="3774" w:type="dxa"/>
            <w:tcBorders>
              <w:top w:val="single" w:sz="4" w:space="0" w:color="000000"/>
              <w:left w:val="single" w:sz="4" w:space="0" w:color="000000"/>
              <w:bottom w:val="single" w:sz="4" w:space="0" w:color="000000"/>
              <w:right w:val="single" w:sz="4" w:space="0" w:color="000000"/>
            </w:tcBorders>
          </w:tcPr>
          <w:p w14:paraId="639A3E79" w14:textId="68E9CB86" w:rsidR="004C0BDC" w:rsidRPr="00063BCA" w:rsidRDefault="004C0BDC">
            <w:pPr>
              <w:rPr>
                <w:lang w:val="lt-LT"/>
              </w:rPr>
            </w:pPr>
          </w:p>
        </w:tc>
      </w:tr>
      <w:tr w:rsidR="004C0BDC" w:rsidRPr="00063BCA" w14:paraId="20CA6D8C"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68A87193" w14:textId="77777777" w:rsidR="004C0BDC" w:rsidRPr="00063BCA" w:rsidRDefault="004C0BDC">
            <w:pPr>
              <w:jc w:val="center"/>
              <w:rPr>
                <w:lang w:val="lt-LT"/>
              </w:rPr>
            </w:pPr>
            <w:r w:rsidRPr="00063BCA">
              <w:rPr>
                <w:lang w:val="lt-LT"/>
              </w:rPr>
              <w:t>11.</w:t>
            </w:r>
          </w:p>
        </w:tc>
        <w:tc>
          <w:tcPr>
            <w:tcW w:w="2012" w:type="dxa"/>
            <w:tcBorders>
              <w:top w:val="single" w:sz="4" w:space="0" w:color="000000"/>
              <w:left w:val="single" w:sz="4" w:space="0" w:color="000000"/>
              <w:bottom w:val="single" w:sz="4" w:space="0" w:color="000000"/>
              <w:right w:val="single" w:sz="4" w:space="0" w:color="000000"/>
            </w:tcBorders>
            <w:hideMark/>
          </w:tcPr>
          <w:p w14:paraId="211A0C24" w14:textId="77777777" w:rsidR="004C0BDC" w:rsidRPr="00063BCA" w:rsidRDefault="004C0BDC">
            <w:pPr>
              <w:rPr>
                <w:lang w:val="lt-LT"/>
              </w:rPr>
            </w:pPr>
            <w:r w:rsidRPr="00063BCA">
              <w:rPr>
                <w:lang w:val="lt-LT"/>
              </w:rPr>
              <w:t>Ventiliacijos duomenų išsaugojimas (trendai) </w:t>
            </w:r>
          </w:p>
        </w:tc>
        <w:tc>
          <w:tcPr>
            <w:tcW w:w="3538" w:type="dxa"/>
            <w:tcBorders>
              <w:top w:val="single" w:sz="4" w:space="0" w:color="000000"/>
              <w:left w:val="single" w:sz="4" w:space="0" w:color="000000"/>
              <w:bottom w:val="single" w:sz="4" w:space="0" w:color="000000"/>
              <w:right w:val="single" w:sz="4" w:space="0" w:color="000000"/>
            </w:tcBorders>
            <w:hideMark/>
          </w:tcPr>
          <w:p w14:paraId="7F507E97" w14:textId="44C98EF0" w:rsidR="004C0BDC" w:rsidRPr="00063BCA" w:rsidRDefault="00000000">
            <w:pPr>
              <w:widowControl w:val="0"/>
              <w:shd w:val="clear" w:color="auto" w:fill="FFFFFF"/>
              <w:rPr>
                <w:lang w:val="lt-LT"/>
              </w:rPr>
            </w:pPr>
            <w:sdt>
              <w:sdtPr>
                <w:rPr>
                  <w:lang w:val="lt-LT"/>
                </w:rPr>
                <w:tag w:val="goog_rdk_9"/>
                <w:id w:val="1196327852"/>
              </w:sdtPr>
              <w:sdtContent>
                <w:r w:rsidR="004C0BDC" w:rsidRPr="00063BCA">
                  <w:rPr>
                    <w:lang w:val="lt-LT"/>
                  </w:rPr>
                  <w:t xml:space="preserve">≥ </w:t>
                </w:r>
                <w:r w:rsidR="00F40768" w:rsidRPr="00063BCA">
                  <w:rPr>
                    <w:lang w:val="lt-LT"/>
                  </w:rPr>
                  <w:t>48</w:t>
                </w:r>
                <w:r w:rsidR="004C0BDC" w:rsidRPr="00063BCA">
                  <w:rPr>
                    <w:lang w:val="lt-LT"/>
                  </w:rPr>
                  <w:t xml:space="preserve"> val.</w:t>
                </w:r>
                <w:r w:rsidR="004C0BDC" w:rsidRPr="00063BCA">
                  <w:rPr>
                    <w:rFonts w:eastAsia="Gungsuh"/>
                    <w:lang w:val="lt-LT"/>
                  </w:rPr>
                  <w:t> </w:t>
                </w:r>
              </w:sdtContent>
            </w:sdt>
          </w:p>
        </w:tc>
        <w:tc>
          <w:tcPr>
            <w:tcW w:w="3774" w:type="dxa"/>
            <w:tcBorders>
              <w:top w:val="single" w:sz="4" w:space="0" w:color="000000"/>
              <w:left w:val="single" w:sz="4" w:space="0" w:color="000000"/>
              <w:bottom w:val="single" w:sz="4" w:space="0" w:color="000000"/>
              <w:right w:val="single" w:sz="4" w:space="0" w:color="000000"/>
            </w:tcBorders>
          </w:tcPr>
          <w:p w14:paraId="26DA53B7" w14:textId="0CAB376B" w:rsidR="004C0BDC" w:rsidRPr="00063BCA" w:rsidRDefault="004C0BDC">
            <w:pPr>
              <w:rPr>
                <w:lang w:val="lt-LT"/>
              </w:rPr>
            </w:pPr>
          </w:p>
        </w:tc>
      </w:tr>
      <w:tr w:rsidR="004C0BDC" w:rsidRPr="00063BCA" w14:paraId="219ABEA7"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755D4C0A" w14:textId="7C7D6C71" w:rsidR="004C0BDC" w:rsidRPr="00063BCA" w:rsidRDefault="004C0BDC">
            <w:pPr>
              <w:jc w:val="center"/>
              <w:rPr>
                <w:lang w:val="lt-LT"/>
              </w:rPr>
            </w:pPr>
            <w:bookmarkStart w:id="0" w:name="_heading=h.bb1dqai5o0wl"/>
            <w:bookmarkEnd w:id="0"/>
            <w:r w:rsidRPr="00063BCA">
              <w:rPr>
                <w:lang w:val="lt-LT"/>
              </w:rPr>
              <w:t>1</w:t>
            </w:r>
            <w:r w:rsidR="00063BCA" w:rsidRPr="00063BCA">
              <w:rPr>
                <w:lang w:val="lt-LT"/>
              </w:rPr>
              <w:t>2</w:t>
            </w:r>
            <w:r w:rsidRPr="00063BCA">
              <w:rPr>
                <w:lang w:val="lt-LT"/>
              </w:rPr>
              <w:t>.</w:t>
            </w:r>
          </w:p>
        </w:tc>
        <w:tc>
          <w:tcPr>
            <w:tcW w:w="2012" w:type="dxa"/>
            <w:tcBorders>
              <w:top w:val="single" w:sz="4" w:space="0" w:color="000000"/>
              <w:left w:val="single" w:sz="4" w:space="0" w:color="000000"/>
              <w:bottom w:val="single" w:sz="4" w:space="0" w:color="000000"/>
              <w:right w:val="single" w:sz="4" w:space="0" w:color="000000"/>
            </w:tcBorders>
            <w:hideMark/>
          </w:tcPr>
          <w:p w14:paraId="173B0582" w14:textId="77777777" w:rsidR="004C0BDC" w:rsidRPr="00063BCA" w:rsidRDefault="004C0BDC">
            <w:pPr>
              <w:rPr>
                <w:lang w:val="lt-LT"/>
              </w:rPr>
            </w:pPr>
            <w:proofErr w:type="spellStart"/>
            <w:r w:rsidRPr="00063BCA">
              <w:rPr>
                <w:lang w:val="lt-LT"/>
              </w:rPr>
              <w:t>Intubacinio</w:t>
            </w:r>
            <w:proofErr w:type="spellEnd"/>
            <w:r w:rsidRPr="00063BCA">
              <w:rPr>
                <w:lang w:val="lt-LT"/>
              </w:rPr>
              <w:t xml:space="preserve"> vamzdelio pasipriešinimo kompensacijos funkcija įvedant vamzdelio diametrą </w:t>
            </w:r>
          </w:p>
        </w:tc>
        <w:tc>
          <w:tcPr>
            <w:tcW w:w="3538" w:type="dxa"/>
            <w:tcBorders>
              <w:top w:val="single" w:sz="4" w:space="0" w:color="000000"/>
              <w:left w:val="single" w:sz="4" w:space="0" w:color="000000"/>
              <w:bottom w:val="single" w:sz="4" w:space="0" w:color="000000"/>
              <w:right w:val="single" w:sz="4" w:space="0" w:color="000000"/>
            </w:tcBorders>
            <w:hideMark/>
          </w:tcPr>
          <w:p w14:paraId="4E4F1907" w14:textId="77777777" w:rsidR="004C0BDC" w:rsidRPr="00063BCA" w:rsidRDefault="004C0BDC">
            <w:pPr>
              <w:widowControl w:val="0"/>
              <w:shd w:val="clear" w:color="auto" w:fill="FFFFFF"/>
              <w:rPr>
                <w:lang w:val="lt-LT"/>
              </w:rPr>
            </w:pPr>
            <w:r w:rsidRPr="00063BCA">
              <w:rPr>
                <w:lang w:val="lt-LT"/>
              </w:rPr>
              <w:t>Būtina </w:t>
            </w:r>
          </w:p>
        </w:tc>
        <w:tc>
          <w:tcPr>
            <w:tcW w:w="3774" w:type="dxa"/>
            <w:tcBorders>
              <w:top w:val="single" w:sz="4" w:space="0" w:color="000000"/>
              <w:left w:val="single" w:sz="4" w:space="0" w:color="000000"/>
              <w:bottom w:val="single" w:sz="4" w:space="0" w:color="000000"/>
              <w:right w:val="single" w:sz="4" w:space="0" w:color="000000"/>
            </w:tcBorders>
          </w:tcPr>
          <w:p w14:paraId="08E70440" w14:textId="01F99225" w:rsidR="004C0BDC" w:rsidRPr="00063BCA" w:rsidRDefault="004C0BDC">
            <w:pPr>
              <w:widowControl w:val="0"/>
              <w:shd w:val="clear" w:color="auto" w:fill="FFFFFF"/>
              <w:rPr>
                <w:lang w:val="lt-LT"/>
              </w:rPr>
            </w:pPr>
          </w:p>
        </w:tc>
      </w:tr>
      <w:tr w:rsidR="004C0BDC" w:rsidRPr="00063BCA" w14:paraId="70BA724B"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4890D75F" w14:textId="500840FB" w:rsidR="004C0BDC" w:rsidRPr="00063BCA" w:rsidRDefault="004C0BDC">
            <w:pPr>
              <w:jc w:val="center"/>
              <w:rPr>
                <w:lang w:val="lt-LT"/>
              </w:rPr>
            </w:pPr>
            <w:r w:rsidRPr="00063BCA">
              <w:rPr>
                <w:lang w:val="lt-LT"/>
              </w:rPr>
              <w:t>1</w:t>
            </w:r>
            <w:r w:rsidR="00063BCA" w:rsidRPr="00063BCA">
              <w:rPr>
                <w:lang w:val="lt-LT"/>
              </w:rPr>
              <w:t>3</w:t>
            </w:r>
            <w:r w:rsidRPr="00063BCA">
              <w:rPr>
                <w:lang w:val="lt-LT"/>
              </w:rPr>
              <w:t>.</w:t>
            </w:r>
          </w:p>
        </w:tc>
        <w:tc>
          <w:tcPr>
            <w:tcW w:w="2012" w:type="dxa"/>
            <w:tcBorders>
              <w:top w:val="single" w:sz="4" w:space="0" w:color="000000"/>
              <w:left w:val="single" w:sz="4" w:space="0" w:color="000000"/>
              <w:bottom w:val="single" w:sz="4" w:space="0" w:color="000000"/>
              <w:right w:val="single" w:sz="4" w:space="0" w:color="000000"/>
            </w:tcBorders>
            <w:hideMark/>
          </w:tcPr>
          <w:p w14:paraId="77A33505" w14:textId="77777777" w:rsidR="004C0BDC" w:rsidRPr="00063BCA" w:rsidRDefault="004C0BDC">
            <w:pPr>
              <w:rPr>
                <w:lang w:val="lt-LT"/>
              </w:rPr>
            </w:pPr>
            <w:r w:rsidRPr="00063BCA">
              <w:rPr>
                <w:lang w:val="lt-LT"/>
              </w:rPr>
              <w:t xml:space="preserve">O₂ sensorius </w:t>
            </w:r>
          </w:p>
        </w:tc>
        <w:tc>
          <w:tcPr>
            <w:tcW w:w="3538" w:type="dxa"/>
            <w:tcBorders>
              <w:top w:val="single" w:sz="4" w:space="0" w:color="000000"/>
              <w:left w:val="single" w:sz="4" w:space="0" w:color="000000"/>
              <w:bottom w:val="single" w:sz="4" w:space="0" w:color="000000"/>
              <w:right w:val="single" w:sz="4" w:space="0" w:color="000000"/>
            </w:tcBorders>
            <w:hideMark/>
          </w:tcPr>
          <w:p w14:paraId="4B35F508" w14:textId="77777777" w:rsidR="004C0BDC" w:rsidRPr="00063BCA" w:rsidRDefault="004C0BDC">
            <w:pPr>
              <w:widowControl w:val="0"/>
              <w:shd w:val="clear" w:color="auto" w:fill="FFFFFF"/>
              <w:rPr>
                <w:lang w:val="lt-LT"/>
              </w:rPr>
            </w:pPr>
            <w:r w:rsidRPr="00063BCA">
              <w:rPr>
                <w:lang w:val="lt-LT"/>
              </w:rPr>
              <w:t>Būtina </w:t>
            </w:r>
          </w:p>
        </w:tc>
        <w:tc>
          <w:tcPr>
            <w:tcW w:w="3774" w:type="dxa"/>
            <w:tcBorders>
              <w:top w:val="single" w:sz="4" w:space="0" w:color="000000"/>
              <w:left w:val="single" w:sz="4" w:space="0" w:color="000000"/>
              <w:bottom w:val="single" w:sz="4" w:space="0" w:color="000000"/>
              <w:right w:val="single" w:sz="4" w:space="0" w:color="000000"/>
            </w:tcBorders>
          </w:tcPr>
          <w:p w14:paraId="31B7BC2A" w14:textId="5E684B50" w:rsidR="004C0BDC" w:rsidRPr="00063BCA" w:rsidRDefault="004C0BDC">
            <w:pPr>
              <w:widowControl w:val="0"/>
              <w:shd w:val="clear" w:color="auto" w:fill="FFFFFF"/>
              <w:rPr>
                <w:lang w:val="lt-LT"/>
              </w:rPr>
            </w:pPr>
          </w:p>
        </w:tc>
      </w:tr>
      <w:tr w:rsidR="004C0BDC" w:rsidRPr="00657A6B" w14:paraId="71698009"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3BBF9BAF" w14:textId="2B76086F" w:rsidR="004C0BDC" w:rsidRPr="00063BCA" w:rsidRDefault="004C0BDC">
            <w:pPr>
              <w:jc w:val="center"/>
              <w:rPr>
                <w:lang w:val="lt-LT"/>
              </w:rPr>
            </w:pPr>
            <w:r w:rsidRPr="00063BCA">
              <w:rPr>
                <w:lang w:val="lt-LT"/>
              </w:rPr>
              <w:t>1</w:t>
            </w:r>
            <w:r w:rsidR="00063BCA" w:rsidRPr="00063BCA">
              <w:rPr>
                <w:lang w:val="lt-LT"/>
              </w:rPr>
              <w:t>4</w:t>
            </w:r>
            <w:r w:rsidRPr="00063BCA">
              <w:rPr>
                <w:lang w:val="lt-LT"/>
              </w:rPr>
              <w:t>.</w:t>
            </w:r>
          </w:p>
        </w:tc>
        <w:tc>
          <w:tcPr>
            <w:tcW w:w="2012" w:type="dxa"/>
            <w:tcBorders>
              <w:top w:val="single" w:sz="4" w:space="0" w:color="000000"/>
              <w:left w:val="single" w:sz="4" w:space="0" w:color="000000"/>
              <w:bottom w:val="single" w:sz="4" w:space="0" w:color="000000"/>
              <w:right w:val="single" w:sz="4" w:space="0" w:color="000000"/>
            </w:tcBorders>
            <w:hideMark/>
          </w:tcPr>
          <w:p w14:paraId="40C46CE7" w14:textId="77777777" w:rsidR="004C0BDC" w:rsidRPr="00063BCA" w:rsidRDefault="004C0BDC">
            <w:pPr>
              <w:rPr>
                <w:lang w:val="lt-LT"/>
              </w:rPr>
            </w:pPr>
            <w:r w:rsidRPr="00063BCA">
              <w:rPr>
                <w:lang w:val="lt-LT"/>
              </w:rPr>
              <w:t>Jungtys</w:t>
            </w:r>
          </w:p>
        </w:tc>
        <w:tc>
          <w:tcPr>
            <w:tcW w:w="3538" w:type="dxa"/>
            <w:tcBorders>
              <w:top w:val="single" w:sz="4" w:space="0" w:color="000000"/>
              <w:left w:val="single" w:sz="4" w:space="0" w:color="000000"/>
              <w:bottom w:val="single" w:sz="4" w:space="0" w:color="000000"/>
              <w:right w:val="single" w:sz="4" w:space="0" w:color="000000"/>
            </w:tcBorders>
            <w:hideMark/>
          </w:tcPr>
          <w:p w14:paraId="4A92BC13" w14:textId="5535E86B" w:rsidR="004C0BDC" w:rsidRPr="00063BCA" w:rsidRDefault="004C0BDC">
            <w:pPr>
              <w:widowControl w:val="0"/>
              <w:shd w:val="clear" w:color="auto" w:fill="FFFFFF"/>
              <w:rPr>
                <w:lang w:val="lt-LT"/>
              </w:rPr>
            </w:pPr>
            <w:r w:rsidRPr="00063BCA">
              <w:rPr>
                <w:lang w:val="lt-LT"/>
              </w:rPr>
              <w:t>USB</w:t>
            </w:r>
            <w:r w:rsidR="00657A6B">
              <w:rPr>
                <w:lang w:val="lt-LT"/>
              </w:rPr>
              <w:t>/</w:t>
            </w:r>
            <w:proofErr w:type="spellStart"/>
            <w:r w:rsidRPr="00063BCA">
              <w:rPr>
                <w:lang w:val="lt-LT"/>
              </w:rPr>
              <w:t>Ethernet</w:t>
            </w:r>
            <w:proofErr w:type="spellEnd"/>
            <w:r w:rsidR="00657A6B">
              <w:rPr>
                <w:lang w:val="lt-LT"/>
              </w:rPr>
              <w:t xml:space="preserve"> ar lygiavertė</w:t>
            </w:r>
            <w:r w:rsidRPr="00063BCA">
              <w:rPr>
                <w:lang w:val="lt-LT"/>
              </w:rPr>
              <w:t xml:space="preserve"> duomenų perdavimui</w:t>
            </w:r>
          </w:p>
        </w:tc>
        <w:tc>
          <w:tcPr>
            <w:tcW w:w="3774" w:type="dxa"/>
            <w:tcBorders>
              <w:top w:val="single" w:sz="4" w:space="0" w:color="000000"/>
              <w:left w:val="single" w:sz="4" w:space="0" w:color="000000"/>
              <w:bottom w:val="single" w:sz="4" w:space="0" w:color="000000"/>
              <w:right w:val="single" w:sz="4" w:space="0" w:color="000000"/>
            </w:tcBorders>
          </w:tcPr>
          <w:p w14:paraId="167714E6" w14:textId="621E2CE8" w:rsidR="004C0BDC" w:rsidRPr="00063BCA" w:rsidRDefault="004C0BDC">
            <w:pPr>
              <w:widowControl w:val="0"/>
              <w:shd w:val="clear" w:color="auto" w:fill="FFFFFF"/>
              <w:rPr>
                <w:lang w:val="lt-LT"/>
              </w:rPr>
            </w:pPr>
          </w:p>
        </w:tc>
      </w:tr>
      <w:tr w:rsidR="004C0BDC" w:rsidRPr="00063BCA" w14:paraId="5E138128"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7761DA38" w14:textId="0F5B413A" w:rsidR="004C0BDC" w:rsidRPr="00063BCA" w:rsidRDefault="004C0BDC">
            <w:pPr>
              <w:jc w:val="center"/>
              <w:rPr>
                <w:lang w:val="lt-LT"/>
              </w:rPr>
            </w:pPr>
            <w:r w:rsidRPr="00063BCA">
              <w:rPr>
                <w:lang w:val="lt-LT"/>
              </w:rPr>
              <w:lastRenderedPageBreak/>
              <w:t>1</w:t>
            </w:r>
            <w:r w:rsidR="00063BCA" w:rsidRPr="00063BCA">
              <w:rPr>
                <w:lang w:val="lt-LT"/>
              </w:rPr>
              <w:t>5</w:t>
            </w:r>
            <w:r w:rsidRPr="00063BCA">
              <w:rPr>
                <w:lang w:val="lt-LT"/>
              </w:rPr>
              <w:t>.</w:t>
            </w:r>
          </w:p>
        </w:tc>
        <w:tc>
          <w:tcPr>
            <w:tcW w:w="2012" w:type="dxa"/>
            <w:tcBorders>
              <w:top w:val="single" w:sz="4" w:space="0" w:color="000000"/>
              <w:left w:val="single" w:sz="4" w:space="0" w:color="000000"/>
              <w:bottom w:val="single" w:sz="4" w:space="0" w:color="000000"/>
              <w:right w:val="single" w:sz="4" w:space="0" w:color="000000"/>
            </w:tcBorders>
            <w:hideMark/>
          </w:tcPr>
          <w:p w14:paraId="7FFD8768" w14:textId="77777777" w:rsidR="004C0BDC" w:rsidRPr="00063BCA" w:rsidRDefault="004C0BDC">
            <w:pPr>
              <w:rPr>
                <w:lang w:val="lt-LT"/>
              </w:rPr>
            </w:pPr>
            <w:r w:rsidRPr="00063BCA">
              <w:rPr>
                <w:lang w:val="lt-LT"/>
              </w:rPr>
              <w:t>Vidinis akumuliatorius (-</w:t>
            </w:r>
            <w:proofErr w:type="spellStart"/>
            <w:r w:rsidRPr="00063BCA">
              <w:rPr>
                <w:lang w:val="lt-LT"/>
              </w:rPr>
              <w:t>iai</w:t>
            </w:r>
            <w:proofErr w:type="spellEnd"/>
            <w:r w:rsidRPr="00063BCA">
              <w:rPr>
                <w:lang w:val="lt-LT"/>
              </w:rPr>
              <w:t>) </w:t>
            </w:r>
          </w:p>
        </w:tc>
        <w:tc>
          <w:tcPr>
            <w:tcW w:w="3538" w:type="dxa"/>
            <w:tcBorders>
              <w:top w:val="single" w:sz="4" w:space="0" w:color="000000"/>
              <w:left w:val="single" w:sz="4" w:space="0" w:color="000000"/>
              <w:bottom w:val="single" w:sz="4" w:space="0" w:color="000000"/>
              <w:right w:val="single" w:sz="4" w:space="0" w:color="000000"/>
            </w:tcBorders>
            <w:hideMark/>
          </w:tcPr>
          <w:p w14:paraId="3C40A4BB" w14:textId="5583663C" w:rsidR="004C0BDC" w:rsidRPr="00063BCA" w:rsidRDefault="004C0BDC">
            <w:pPr>
              <w:widowControl w:val="0"/>
              <w:shd w:val="clear" w:color="auto" w:fill="FFFFFF"/>
              <w:rPr>
                <w:lang w:val="lt-LT"/>
              </w:rPr>
            </w:pPr>
            <w:r w:rsidRPr="00063BCA">
              <w:rPr>
                <w:lang w:val="lt-LT"/>
              </w:rPr>
              <w:t xml:space="preserve">Užtikrina ≥ </w:t>
            </w:r>
            <w:r w:rsidR="00F40768" w:rsidRPr="00063BCA">
              <w:rPr>
                <w:lang w:val="lt-LT"/>
              </w:rPr>
              <w:t>6</w:t>
            </w:r>
            <w:r w:rsidRPr="00063BCA">
              <w:rPr>
                <w:lang w:val="lt-LT"/>
              </w:rPr>
              <w:t>0 min. ventiliaciją </w:t>
            </w:r>
          </w:p>
        </w:tc>
        <w:tc>
          <w:tcPr>
            <w:tcW w:w="3774" w:type="dxa"/>
            <w:tcBorders>
              <w:top w:val="single" w:sz="4" w:space="0" w:color="000000"/>
              <w:left w:val="single" w:sz="4" w:space="0" w:color="000000"/>
              <w:bottom w:val="single" w:sz="4" w:space="0" w:color="000000"/>
              <w:right w:val="single" w:sz="4" w:space="0" w:color="000000"/>
            </w:tcBorders>
          </w:tcPr>
          <w:p w14:paraId="1417548E" w14:textId="3AAD9FE4" w:rsidR="004C0BDC" w:rsidRPr="00063BCA" w:rsidRDefault="004C0BDC">
            <w:pPr>
              <w:widowControl w:val="0"/>
              <w:shd w:val="clear" w:color="auto" w:fill="FFFFFF"/>
              <w:rPr>
                <w:lang w:val="lt-LT"/>
              </w:rPr>
            </w:pPr>
          </w:p>
        </w:tc>
      </w:tr>
      <w:tr w:rsidR="004C0BDC" w:rsidRPr="00063BCA" w14:paraId="6ECF3CCC" w14:textId="77777777" w:rsidTr="00D40326">
        <w:tc>
          <w:tcPr>
            <w:tcW w:w="636" w:type="dxa"/>
            <w:tcBorders>
              <w:top w:val="single" w:sz="4" w:space="0" w:color="000000"/>
              <w:left w:val="single" w:sz="4" w:space="0" w:color="000000"/>
              <w:bottom w:val="single" w:sz="4" w:space="0" w:color="000000"/>
              <w:right w:val="single" w:sz="4" w:space="0" w:color="000000"/>
            </w:tcBorders>
            <w:hideMark/>
          </w:tcPr>
          <w:p w14:paraId="2D4ED6DD" w14:textId="0E6486E0" w:rsidR="004C0BDC" w:rsidRPr="00063BCA" w:rsidRDefault="004C0BDC">
            <w:pPr>
              <w:jc w:val="center"/>
              <w:rPr>
                <w:lang w:val="lt-LT"/>
              </w:rPr>
            </w:pPr>
            <w:r w:rsidRPr="00063BCA">
              <w:rPr>
                <w:lang w:val="lt-LT"/>
              </w:rPr>
              <w:t>1</w:t>
            </w:r>
            <w:r w:rsidR="00063BCA" w:rsidRPr="00063BCA">
              <w:rPr>
                <w:lang w:val="lt-LT"/>
              </w:rPr>
              <w:t>6</w:t>
            </w:r>
            <w:r w:rsidRPr="00063BCA">
              <w:rPr>
                <w:lang w:val="lt-LT"/>
              </w:rPr>
              <w:t>.</w:t>
            </w:r>
            <w:bookmarkStart w:id="1" w:name="_heading=h.j8cn36l5ualj"/>
            <w:bookmarkEnd w:id="1"/>
          </w:p>
        </w:tc>
        <w:tc>
          <w:tcPr>
            <w:tcW w:w="2012" w:type="dxa"/>
            <w:tcBorders>
              <w:top w:val="single" w:sz="4" w:space="0" w:color="000000"/>
              <w:left w:val="single" w:sz="4" w:space="0" w:color="000000"/>
              <w:bottom w:val="single" w:sz="4" w:space="0" w:color="000000"/>
              <w:right w:val="single" w:sz="4" w:space="0" w:color="000000"/>
            </w:tcBorders>
            <w:hideMark/>
          </w:tcPr>
          <w:p w14:paraId="4495B560" w14:textId="77777777" w:rsidR="004C0BDC" w:rsidRPr="00063BCA" w:rsidRDefault="004C0BDC">
            <w:pPr>
              <w:rPr>
                <w:lang w:val="lt-LT"/>
              </w:rPr>
            </w:pPr>
            <w:r w:rsidRPr="00063BCA">
              <w:rPr>
                <w:lang w:val="lt-LT"/>
              </w:rPr>
              <w:t>DPV aparato komplektacija </w:t>
            </w:r>
          </w:p>
        </w:tc>
        <w:tc>
          <w:tcPr>
            <w:tcW w:w="3538" w:type="dxa"/>
            <w:tcBorders>
              <w:top w:val="single" w:sz="4" w:space="0" w:color="000000"/>
              <w:left w:val="single" w:sz="4" w:space="0" w:color="000000"/>
              <w:bottom w:val="single" w:sz="4" w:space="0" w:color="000000"/>
              <w:right w:val="single" w:sz="4" w:space="0" w:color="000000"/>
            </w:tcBorders>
            <w:hideMark/>
          </w:tcPr>
          <w:p w14:paraId="758277CE" w14:textId="7FB6DB1A" w:rsidR="00063BCA" w:rsidRPr="00063BCA" w:rsidRDefault="00063BCA" w:rsidP="00063BCA">
            <w:pPr>
              <w:pStyle w:val="ListParagraph"/>
              <w:widowControl w:val="0"/>
              <w:numPr>
                <w:ilvl w:val="0"/>
                <w:numId w:val="7"/>
              </w:numPr>
              <w:shd w:val="clear" w:color="auto" w:fill="FFFFFF"/>
              <w:ind w:left="218" w:hanging="218"/>
              <w:rPr>
                <w:lang w:val="lt-LT"/>
              </w:rPr>
            </w:pPr>
            <w:r w:rsidRPr="00063BCA">
              <w:rPr>
                <w:rStyle w:val="fontstyle01"/>
                <w:rFonts w:eastAsiaTheme="majorEastAsia"/>
                <w:sz w:val="24"/>
                <w:szCs w:val="24"/>
                <w:lang w:val="lt-LT"/>
              </w:rPr>
              <w:t>Aparatas privalo būti pilnai sukomplektuotas, (kabeliai, davikliai, filtrai ir kitos eksploatacinės medžiagos ir priemonės), kad galėtų atlikti gamyklos numatytas funkcijas.</w:t>
            </w:r>
          </w:p>
          <w:p w14:paraId="3E5BFC97" w14:textId="5D50CC34" w:rsidR="004C0BDC" w:rsidRPr="00063BCA" w:rsidRDefault="004C0BDC">
            <w:pPr>
              <w:widowControl w:val="0"/>
              <w:shd w:val="clear" w:color="auto" w:fill="FFFFFF"/>
              <w:rPr>
                <w:lang w:val="lt-LT"/>
              </w:rPr>
            </w:pPr>
            <w:r w:rsidRPr="00063BCA">
              <w:rPr>
                <w:lang w:val="lt-LT"/>
              </w:rPr>
              <w:br/>
            </w:r>
            <w:r w:rsidR="00063BCA" w:rsidRPr="00063BCA">
              <w:rPr>
                <w:lang w:val="lt-LT"/>
              </w:rPr>
              <w:t>2</w:t>
            </w:r>
            <w:r w:rsidRPr="00063BCA">
              <w:rPr>
                <w:lang w:val="lt-LT"/>
              </w:rPr>
              <w:t>. DPV aparato vežimėlis – 1 vnt. </w:t>
            </w:r>
          </w:p>
        </w:tc>
        <w:tc>
          <w:tcPr>
            <w:tcW w:w="3774" w:type="dxa"/>
            <w:tcBorders>
              <w:top w:val="single" w:sz="4" w:space="0" w:color="000000"/>
              <w:left w:val="single" w:sz="4" w:space="0" w:color="000000"/>
              <w:bottom w:val="single" w:sz="4" w:space="0" w:color="000000"/>
              <w:right w:val="single" w:sz="4" w:space="0" w:color="000000"/>
            </w:tcBorders>
          </w:tcPr>
          <w:p w14:paraId="523C4FD3" w14:textId="31DBBEFA" w:rsidR="004C0BDC" w:rsidRPr="00063BCA" w:rsidRDefault="004C0BDC">
            <w:pPr>
              <w:widowControl w:val="0"/>
              <w:shd w:val="clear" w:color="auto" w:fill="FFFFFF"/>
              <w:rPr>
                <w:lang w:val="lt-LT"/>
              </w:rPr>
            </w:pPr>
          </w:p>
        </w:tc>
      </w:tr>
      <w:tr w:rsidR="00974179" w:rsidRPr="00974179" w14:paraId="7E28F0F2" w14:textId="77777777" w:rsidTr="00D40326">
        <w:tc>
          <w:tcPr>
            <w:tcW w:w="636" w:type="dxa"/>
            <w:tcBorders>
              <w:top w:val="single" w:sz="4" w:space="0" w:color="000000"/>
              <w:left w:val="single" w:sz="4" w:space="0" w:color="000000"/>
              <w:bottom w:val="single" w:sz="4" w:space="0" w:color="000000"/>
              <w:right w:val="single" w:sz="4" w:space="0" w:color="000000"/>
            </w:tcBorders>
          </w:tcPr>
          <w:p w14:paraId="4F94A1C2" w14:textId="3C0413C5" w:rsidR="00974179" w:rsidRPr="00063BCA" w:rsidRDefault="00974179">
            <w:pPr>
              <w:jc w:val="center"/>
              <w:rPr>
                <w:lang w:val="lt-LT"/>
              </w:rPr>
            </w:pPr>
            <w:r>
              <w:rPr>
                <w:lang w:val="lt-LT"/>
              </w:rPr>
              <w:t>17.</w:t>
            </w:r>
          </w:p>
        </w:tc>
        <w:tc>
          <w:tcPr>
            <w:tcW w:w="2012" w:type="dxa"/>
            <w:tcBorders>
              <w:top w:val="single" w:sz="4" w:space="0" w:color="000000"/>
              <w:left w:val="single" w:sz="4" w:space="0" w:color="000000"/>
              <w:bottom w:val="single" w:sz="4" w:space="0" w:color="000000"/>
              <w:right w:val="single" w:sz="4" w:space="0" w:color="000000"/>
            </w:tcBorders>
          </w:tcPr>
          <w:p w14:paraId="140E62F3" w14:textId="185CF258" w:rsidR="00974179" w:rsidRPr="00063BCA" w:rsidRDefault="00974179">
            <w:pPr>
              <w:rPr>
                <w:lang w:val="lt-LT"/>
              </w:rPr>
            </w:pPr>
            <w:r>
              <w:rPr>
                <w:lang w:val="lt-LT"/>
              </w:rPr>
              <w:t>Elektros maitinimas</w:t>
            </w:r>
          </w:p>
        </w:tc>
        <w:tc>
          <w:tcPr>
            <w:tcW w:w="3538" w:type="dxa"/>
            <w:tcBorders>
              <w:top w:val="single" w:sz="4" w:space="0" w:color="000000"/>
              <w:left w:val="single" w:sz="4" w:space="0" w:color="000000"/>
              <w:bottom w:val="single" w:sz="4" w:space="0" w:color="000000"/>
              <w:right w:val="single" w:sz="4" w:space="0" w:color="000000"/>
            </w:tcBorders>
          </w:tcPr>
          <w:p w14:paraId="566E8FFF" w14:textId="44290375" w:rsidR="00974179" w:rsidRPr="00974179" w:rsidRDefault="00974179" w:rsidP="00974179">
            <w:pPr>
              <w:pStyle w:val="ListParagraph"/>
              <w:widowControl w:val="0"/>
              <w:shd w:val="clear" w:color="auto" w:fill="FFFFFF"/>
              <w:ind w:left="218"/>
              <w:rPr>
                <w:rStyle w:val="fontstyle01"/>
                <w:rFonts w:eastAsiaTheme="majorEastAsia"/>
                <w:sz w:val="24"/>
                <w:szCs w:val="24"/>
                <w:lang w:val="lt-LT"/>
              </w:rPr>
            </w:pPr>
            <w:r w:rsidRPr="00974179">
              <w:rPr>
                <w:rStyle w:val="fontstyle01"/>
                <w:rFonts w:eastAsiaTheme="majorEastAsia"/>
                <w:sz w:val="24"/>
                <w:szCs w:val="24"/>
                <w:lang w:val="lt-LT"/>
              </w:rPr>
              <w:t>Išorinis maitinimas iš elektros tinklo 50 Hz , ~2</w:t>
            </w:r>
            <w:r>
              <w:rPr>
                <w:rStyle w:val="fontstyle01"/>
                <w:rFonts w:eastAsiaTheme="majorEastAsia"/>
                <w:sz w:val="24"/>
                <w:szCs w:val="24"/>
                <w:lang w:val="lt-LT"/>
              </w:rPr>
              <w:t>3</w:t>
            </w:r>
            <w:r w:rsidRPr="00974179">
              <w:rPr>
                <w:rStyle w:val="fontstyle01"/>
                <w:rFonts w:eastAsiaTheme="majorEastAsia"/>
                <w:sz w:val="24"/>
                <w:szCs w:val="24"/>
                <w:lang w:val="lt-LT"/>
              </w:rPr>
              <w:t>0 V</w:t>
            </w:r>
          </w:p>
          <w:p w14:paraId="06F6C518" w14:textId="6A972065" w:rsidR="00974179" w:rsidRPr="00063BCA" w:rsidRDefault="00974179" w:rsidP="00974179">
            <w:pPr>
              <w:pStyle w:val="ListParagraph"/>
              <w:widowControl w:val="0"/>
              <w:shd w:val="clear" w:color="auto" w:fill="FFFFFF"/>
              <w:ind w:left="218"/>
              <w:rPr>
                <w:rStyle w:val="fontstyle01"/>
                <w:rFonts w:eastAsiaTheme="majorEastAsia"/>
                <w:sz w:val="24"/>
                <w:szCs w:val="24"/>
                <w:lang w:val="lt-LT"/>
              </w:rPr>
            </w:pPr>
            <w:r w:rsidRPr="00974179">
              <w:rPr>
                <w:rStyle w:val="fontstyle01"/>
                <w:rFonts w:eastAsiaTheme="majorEastAsia"/>
                <w:sz w:val="24"/>
                <w:szCs w:val="24"/>
                <w:lang w:val="lt-LT"/>
              </w:rPr>
              <w:t>± 10 %</w:t>
            </w:r>
          </w:p>
        </w:tc>
        <w:tc>
          <w:tcPr>
            <w:tcW w:w="3774" w:type="dxa"/>
            <w:tcBorders>
              <w:top w:val="single" w:sz="4" w:space="0" w:color="000000"/>
              <w:left w:val="single" w:sz="4" w:space="0" w:color="000000"/>
              <w:bottom w:val="single" w:sz="4" w:space="0" w:color="000000"/>
              <w:right w:val="single" w:sz="4" w:space="0" w:color="000000"/>
            </w:tcBorders>
          </w:tcPr>
          <w:p w14:paraId="43F3E1C4" w14:textId="77777777" w:rsidR="00974179" w:rsidRPr="00063BCA" w:rsidRDefault="00974179">
            <w:pPr>
              <w:widowControl w:val="0"/>
              <w:shd w:val="clear" w:color="auto" w:fill="FFFFFF"/>
              <w:rPr>
                <w:lang w:val="lt-LT"/>
              </w:rPr>
            </w:pPr>
          </w:p>
        </w:tc>
      </w:tr>
      <w:tr w:rsidR="00974179" w:rsidRPr="00974179" w14:paraId="2DD9BC41" w14:textId="77777777" w:rsidTr="00CA5F65">
        <w:tc>
          <w:tcPr>
            <w:tcW w:w="636" w:type="dxa"/>
            <w:tcBorders>
              <w:top w:val="single" w:sz="4" w:space="0" w:color="000000"/>
              <w:left w:val="single" w:sz="4" w:space="0" w:color="000000"/>
              <w:bottom w:val="single" w:sz="4" w:space="0" w:color="000000"/>
              <w:right w:val="single" w:sz="4" w:space="0" w:color="000000"/>
            </w:tcBorders>
            <w:vAlign w:val="center"/>
          </w:tcPr>
          <w:p w14:paraId="154F59B4" w14:textId="13228BCE" w:rsidR="00974179" w:rsidRDefault="00974179" w:rsidP="00974179">
            <w:pPr>
              <w:jc w:val="center"/>
              <w:rPr>
                <w:lang w:val="lt-LT"/>
              </w:rPr>
            </w:pPr>
            <w:r>
              <w:rPr>
                <w:lang w:val="lt-LT"/>
              </w:rPr>
              <w:t>18.</w:t>
            </w:r>
          </w:p>
        </w:tc>
        <w:tc>
          <w:tcPr>
            <w:tcW w:w="2012" w:type="dxa"/>
            <w:tcBorders>
              <w:top w:val="single" w:sz="4" w:space="0" w:color="000000"/>
              <w:left w:val="single" w:sz="4" w:space="0" w:color="000000"/>
              <w:bottom w:val="single" w:sz="4" w:space="0" w:color="000000"/>
              <w:right w:val="single" w:sz="4" w:space="0" w:color="000000"/>
            </w:tcBorders>
            <w:vAlign w:val="center"/>
          </w:tcPr>
          <w:p w14:paraId="20310A7C" w14:textId="3AB689E5" w:rsidR="00974179" w:rsidRDefault="00974179" w:rsidP="00974179">
            <w:pPr>
              <w:rPr>
                <w:lang w:val="lt-LT"/>
              </w:rPr>
            </w:pPr>
            <w:proofErr w:type="spellStart"/>
            <w:r w:rsidRPr="004C6A9B">
              <w:t>Garantinis</w:t>
            </w:r>
            <w:proofErr w:type="spellEnd"/>
            <w:r w:rsidRPr="004C6A9B">
              <w:t xml:space="preserve"> </w:t>
            </w:r>
            <w:proofErr w:type="spellStart"/>
            <w:r w:rsidRPr="004C6A9B">
              <w:t>laikotarpis</w:t>
            </w:r>
            <w:proofErr w:type="spellEnd"/>
          </w:p>
        </w:tc>
        <w:tc>
          <w:tcPr>
            <w:tcW w:w="3538" w:type="dxa"/>
            <w:tcBorders>
              <w:top w:val="single" w:sz="4" w:space="0" w:color="000000"/>
              <w:left w:val="single" w:sz="4" w:space="0" w:color="000000"/>
              <w:bottom w:val="single" w:sz="4" w:space="0" w:color="000000"/>
              <w:right w:val="single" w:sz="4" w:space="0" w:color="000000"/>
            </w:tcBorders>
            <w:vAlign w:val="center"/>
          </w:tcPr>
          <w:p w14:paraId="146C0473" w14:textId="1AAA6676" w:rsidR="00974179" w:rsidRPr="00974179" w:rsidRDefault="00974179" w:rsidP="00974179">
            <w:pPr>
              <w:pStyle w:val="ListParagraph"/>
              <w:widowControl w:val="0"/>
              <w:shd w:val="clear" w:color="auto" w:fill="FFFFFF"/>
              <w:ind w:left="218"/>
              <w:rPr>
                <w:rStyle w:val="fontstyle01"/>
                <w:rFonts w:eastAsiaTheme="majorEastAsia"/>
                <w:sz w:val="24"/>
                <w:szCs w:val="24"/>
                <w:lang w:val="lt-LT"/>
              </w:rPr>
            </w:pPr>
            <w:r w:rsidRPr="004C6A9B">
              <w:t xml:space="preserve">Ne </w:t>
            </w:r>
            <w:proofErr w:type="spellStart"/>
            <w:r w:rsidRPr="004C6A9B">
              <w:t>mažiau</w:t>
            </w:r>
            <w:proofErr w:type="spellEnd"/>
            <w:r w:rsidRPr="004C6A9B">
              <w:t xml:space="preserve"> 24 </w:t>
            </w:r>
            <w:proofErr w:type="spellStart"/>
            <w:r w:rsidRPr="004C6A9B">
              <w:t>mėnesiai</w:t>
            </w:r>
            <w:proofErr w:type="spellEnd"/>
          </w:p>
        </w:tc>
        <w:tc>
          <w:tcPr>
            <w:tcW w:w="3774" w:type="dxa"/>
            <w:tcBorders>
              <w:top w:val="single" w:sz="4" w:space="0" w:color="000000"/>
              <w:left w:val="single" w:sz="4" w:space="0" w:color="000000"/>
              <w:bottom w:val="single" w:sz="4" w:space="0" w:color="000000"/>
              <w:right w:val="single" w:sz="4" w:space="0" w:color="000000"/>
            </w:tcBorders>
          </w:tcPr>
          <w:p w14:paraId="0EF37B9C" w14:textId="77777777" w:rsidR="00974179" w:rsidRPr="00063BCA" w:rsidRDefault="00974179" w:rsidP="00974179">
            <w:pPr>
              <w:widowControl w:val="0"/>
              <w:shd w:val="clear" w:color="auto" w:fill="FFFFFF"/>
              <w:rPr>
                <w:lang w:val="lt-LT"/>
              </w:rPr>
            </w:pPr>
          </w:p>
        </w:tc>
      </w:tr>
      <w:tr w:rsidR="00974179" w:rsidRPr="00657A6B" w14:paraId="319D0FB8" w14:textId="77777777" w:rsidTr="00CA5F65">
        <w:tc>
          <w:tcPr>
            <w:tcW w:w="636" w:type="dxa"/>
            <w:tcBorders>
              <w:top w:val="single" w:sz="4" w:space="0" w:color="000000"/>
              <w:left w:val="single" w:sz="4" w:space="0" w:color="000000"/>
              <w:bottom w:val="single" w:sz="4" w:space="0" w:color="000000"/>
              <w:right w:val="single" w:sz="4" w:space="0" w:color="000000"/>
            </w:tcBorders>
            <w:vAlign w:val="center"/>
          </w:tcPr>
          <w:p w14:paraId="00597BCC" w14:textId="128B92ED" w:rsidR="00974179" w:rsidRDefault="00974179" w:rsidP="00974179">
            <w:pPr>
              <w:jc w:val="center"/>
              <w:rPr>
                <w:lang w:val="lt-LT"/>
              </w:rPr>
            </w:pPr>
            <w:r>
              <w:rPr>
                <w:lang w:val="lt-LT"/>
              </w:rPr>
              <w:t>19.</w:t>
            </w:r>
          </w:p>
        </w:tc>
        <w:tc>
          <w:tcPr>
            <w:tcW w:w="2012" w:type="dxa"/>
            <w:tcBorders>
              <w:top w:val="single" w:sz="4" w:space="0" w:color="000000"/>
              <w:left w:val="single" w:sz="4" w:space="0" w:color="000000"/>
              <w:bottom w:val="single" w:sz="4" w:space="0" w:color="000000"/>
              <w:right w:val="single" w:sz="4" w:space="0" w:color="000000"/>
            </w:tcBorders>
            <w:vAlign w:val="center"/>
          </w:tcPr>
          <w:p w14:paraId="03EEE8C0" w14:textId="16297CEF" w:rsidR="00974179" w:rsidRDefault="00974179" w:rsidP="00974179">
            <w:pPr>
              <w:rPr>
                <w:lang w:val="lt-LT"/>
              </w:rPr>
            </w:pPr>
            <w:r w:rsidRPr="00974179">
              <w:rPr>
                <w:lang w:val="lt-LT"/>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3538" w:type="dxa"/>
            <w:tcBorders>
              <w:top w:val="single" w:sz="4" w:space="0" w:color="000000"/>
              <w:left w:val="single" w:sz="4" w:space="0" w:color="000000"/>
              <w:bottom w:val="single" w:sz="4" w:space="0" w:color="000000"/>
              <w:right w:val="single" w:sz="4" w:space="0" w:color="000000"/>
            </w:tcBorders>
            <w:vAlign w:val="center"/>
          </w:tcPr>
          <w:p w14:paraId="7F63C498" w14:textId="50AAA76A" w:rsidR="00974179" w:rsidRPr="00974179" w:rsidRDefault="00974179" w:rsidP="00974179">
            <w:pPr>
              <w:pStyle w:val="ListParagraph"/>
              <w:widowControl w:val="0"/>
              <w:shd w:val="clear" w:color="auto" w:fill="FFFFFF"/>
              <w:ind w:left="218"/>
              <w:rPr>
                <w:rStyle w:val="fontstyle01"/>
                <w:rFonts w:eastAsiaTheme="majorEastAsia"/>
                <w:sz w:val="24"/>
                <w:szCs w:val="24"/>
                <w:lang w:val="lt-LT"/>
              </w:rPr>
            </w:pPr>
            <w:r w:rsidRPr="00974179">
              <w:rPr>
                <w:lang w:val="lt-LT"/>
              </w:rPr>
              <w:t>Būtina (kartu su pasiūlymu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3774" w:type="dxa"/>
            <w:tcBorders>
              <w:top w:val="single" w:sz="4" w:space="0" w:color="000000"/>
              <w:left w:val="single" w:sz="4" w:space="0" w:color="000000"/>
              <w:bottom w:val="single" w:sz="4" w:space="0" w:color="000000"/>
              <w:right w:val="single" w:sz="4" w:space="0" w:color="000000"/>
            </w:tcBorders>
          </w:tcPr>
          <w:p w14:paraId="317A084C" w14:textId="77777777" w:rsidR="00974179" w:rsidRPr="00063BCA" w:rsidRDefault="00974179" w:rsidP="00974179">
            <w:pPr>
              <w:widowControl w:val="0"/>
              <w:shd w:val="clear" w:color="auto" w:fill="FFFFFF"/>
              <w:rPr>
                <w:lang w:val="lt-LT"/>
              </w:rPr>
            </w:pPr>
          </w:p>
        </w:tc>
      </w:tr>
      <w:tr w:rsidR="00974179" w:rsidRPr="00974179" w14:paraId="3831AE04" w14:textId="77777777" w:rsidTr="00CA5F65">
        <w:tc>
          <w:tcPr>
            <w:tcW w:w="636" w:type="dxa"/>
            <w:tcBorders>
              <w:top w:val="single" w:sz="4" w:space="0" w:color="000000"/>
              <w:left w:val="single" w:sz="4" w:space="0" w:color="000000"/>
              <w:bottom w:val="single" w:sz="4" w:space="0" w:color="000000"/>
              <w:right w:val="single" w:sz="4" w:space="0" w:color="000000"/>
            </w:tcBorders>
            <w:vAlign w:val="center"/>
          </w:tcPr>
          <w:p w14:paraId="4B3A0B34" w14:textId="01314A6E" w:rsidR="00974179" w:rsidRDefault="00974179" w:rsidP="00974179">
            <w:pPr>
              <w:jc w:val="center"/>
              <w:rPr>
                <w:lang w:val="lt-LT"/>
              </w:rPr>
            </w:pPr>
            <w:r>
              <w:rPr>
                <w:lang w:val="lt-LT"/>
              </w:rPr>
              <w:t>20.</w:t>
            </w:r>
          </w:p>
        </w:tc>
        <w:tc>
          <w:tcPr>
            <w:tcW w:w="2012" w:type="dxa"/>
            <w:tcBorders>
              <w:top w:val="single" w:sz="4" w:space="0" w:color="000000"/>
              <w:left w:val="single" w:sz="4" w:space="0" w:color="000000"/>
              <w:bottom w:val="single" w:sz="4" w:space="0" w:color="000000"/>
              <w:right w:val="single" w:sz="4" w:space="0" w:color="000000"/>
            </w:tcBorders>
            <w:vAlign w:val="center"/>
          </w:tcPr>
          <w:p w14:paraId="0CCCB857" w14:textId="3DE573BF" w:rsidR="00974179" w:rsidRDefault="00974179" w:rsidP="00974179">
            <w:pPr>
              <w:rPr>
                <w:lang w:val="lt-LT"/>
              </w:rPr>
            </w:pPr>
            <w:r w:rsidRPr="00974179">
              <w:rPr>
                <w:lang w:val="pt-BR"/>
              </w:rPr>
              <w:t>Įrangos pristatymas, instaliavimas, po instaliavimo likusių įpakavimo medžiagų išvežimas (utilizavimas) ir vartotojų apmokymas</w:t>
            </w:r>
          </w:p>
        </w:tc>
        <w:tc>
          <w:tcPr>
            <w:tcW w:w="3538" w:type="dxa"/>
            <w:tcBorders>
              <w:top w:val="single" w:sz="4" w:space="0" w:color="000000"/>
              <w:left w:val="single" w:sz="4" w:space="0" w:color="000000"/>
              <w:bottom w:val="single" w:sz="4" w:space="0" w:color="000000"/>
              <w:right w:val="single" w:sz="4" w:space="0" w:color="000000"/>
            </w:tcBorders>
            <w:vAlign w:val="center"/>
          </w:tcPr>
          <w:p w14:paraId="24C88B0B" w14:textId="26964DA4" w:rsidR="00974179" w:rsidRPr="00974179" w:rsidRDefault="00974179" w:rsidP="00974179">
            <w:pPr>
              <w:pStyle w:val="ListParagraph"/>
              <w:widowControl w:val="0"/>
              <w:shd w:val="clear" w:color="auto" w:fill="FFFFFF"/>
              <w:ind w:left="218"/>
              <w:rPr>
                <w:rStyle w:val="fontstyle01"/>
                <w:rFonts w:eastAsiaTheme="majorEastAsia"/>
                <w:sz w:val="24"/>
                <w:szCs w:val="24"/>
                <w:lang w:val="lt-LT"/>
              </w:rPr>
            </w:pPr>
            <w:proofErr w:type="spellStart"/>
            <w:r w:rsidRPr="004C6A9B">
              <w:t>Įskaičiuota</w:t>
            </w:r>
            <w:proofErr w:type="spellEnd"/>
            <w:r w:rsidRPr="004C6A9B">
              <w:t xml:space="preserve"> į </w:t>
            </w:r>
            <w:proofErr w:type="spellStart"/>
            <w:r w:rsidRPr="004C6A9B">
              <w:t>pasiūlymo</w:t>
            </w:r>
            <w:proofErr w:type="spellEnd"/>
            <w:r w:rsidRPr="004C6A9B">
              <w:t xml:space="preserve"> </w:t>
            </w:r>
            <w:proofErr w:type="spellStart"/>
            <w:r w:rsidRPr="004C6A9B">
              <w:t>kainą</w:t>
            </w:r>
            <w:proofErr w:type="spellEnd"/>
            <w:r w:rsidRPr="004C6A9B">
              <w:t>.</w:t>
            </w:r>
          </w:p>
        </w:tc>
        <w:tc>
          <w:tcPr>
            <w:tcW w:w="3774" w:type="dxa"/>
            <w:tcBorders>
              <w:top w:val="single" w:sz="4" w:space="0" w:color="000000"/>
              <w:left w:val="single" w:sz="4" w:space="0" w:color="000000"/>
              <w:bottom w:val="single" w:sz="4" w:space="0" w:color="000000"/>
              <w:right w:val="single" w:sz="4" w:space="0" w:color="000000"/>
            </w:tcBorders>
          </w:tcPr>
          <w:p w14:paraId="3C8AE9A2" w14:textId="77777777" w:rsidR="00974179" w:rsidRPr="00063BCA" w:rsidRDefault="00974179" w:rsidP="00974179">
            <w:pPr>
              <w:widowControl w:val="0"/>
              <w:shd w:val="clear" w:color="auto" w:fill="FFFFFF"/>
              <w:rPr>
                <w:lang w:val="lt-LT"/>
              </w:rPr>
            </w:pPr>
          </w:p>
        </w:tc>
      </w:tr>
      <w:tr w:rsidR="00974179" w:rsidRPr="00974179" w14:paraId="1ECA7530" w14:textId="77777777" w:rsidTr="00CA5F65">
        <w:tc>
          <w:tcPr>
            <w:tcW w:w="636" w:type="dxa"/>
            <w:tcBorders>
              <w:top w:val="single" w:sz="4" w:space="0" w:color="000000"/>
              <w:left w:val="single" w:sz="4" w:space="0" w:color="000000"/>
              <w:bottom w:val="single" w:sz="4" w:space="0" w:color="000000"/>
              <w:right w:val="single" w:sz="4" w:space="0" w:color="000000"/>
            </w:tcBorders>
            <w:vAlign w:val="center"/>
          </w:tcPr>
          <w:p w14:paraId="61B15F81" w14:textId="2ADEEED9" w:rsidR="00974179" w:rsidRDefault="00974179" w:rsidP="00974179">
            <w:pPr>
              <w:jc w:val="center"/>
              <w:rPr>
                <w:lang w:val="lt-LT"/>
              </w:rPr>
            </w:pPr>
            <w:r>
              <w:rPr>
                <w:lang w:val="lt-LT"/>
              </w:rPr>
              <w:t>21.</w:t>
            </w:r>
          </w:p>
        </w:tc>
        <w:tc>
          <w:tcPr>
            <w:tcW w:w="2012" w:type="dxa"/>
            <w:tcBorders>
              <w:top w:val="single" w:sz="4" w:space="0" w:color="000000"/>
              <w:left w:val="single" w:sz="4" w:space="0" w:color="000000"/>
              <w:bottom w:val="single" w:sz="4" w:space="0" w:color="000000"/>
              <w:right w:val="single" w:sz="4" w:space="0" w:color="000000"/>
            </w:tcBorders>
            <w:vAlign w:val="center"/>
          </w:tcPr>
          <w:p w14:paraId="6CA9D5AA" w14:textId="6F2D4B97" w:rsidR="00974179" w:rsidRDefault="00974179" w:rsidP="00974179">
            <w:pPr>
              <w:rPr>
                <w:lang w:val="lt-LT"/>
              </w:rPr>
            </w:pPr>
            <w:r w:rsidRPr="00974179">
              <w:rPr>
                <w:lang w:val="pt-BR"/>
              </w:rPr>
              <w:t>Kartu su įranga pateikiama dokumentacija</w:t>
            </w:r>
          </w:p>
        </w:tc>
        <w:tc>
          <w:tcPr>
            <w:tcW w:w="3538" w:type="dxa"/>
            <w:tcBorders>
              <w:top w:val="single" w:sz="4" w:space="0" w:color="000000"/>
              <w:left w:val="single" w:sz="4" w:space="0" w:color="000000"/>
              <w:bottom w:val="single" w:sz="4" w:space="0" w:color="000000"/>
              <w:right w:val="single" w:sz="4" w:space="0" w:color="000000"/>
            </w:tcBorders>
            <w:vAlign w:val="center"/>
          </w:tcPr>
          <w:p w14:paraId="4A76D9FC" w14:textId="37B9D6D8" w:rsidR="00974179" w:rsidRPr="00974179" w:rsidRDefault="00974179" w:rsidP="00974179">
            <w:pPr>
              <w:pStyle w:val="ListParagraph"/>
              <w:widowControl w:val="0"/>
              <w:shd w:val="clear" w:color="auto" w:fill="FFFFFF"/>
              <w:ind w:left="218"/>
              <w:rPr>
                <w:rStyle w:val="fontstyle01"/>
                <w:rFonts w:eastAsiaTheme="majorEastAsia"/>
                <w:sz w:val="24"/>
                <w:szCs w:val="24"/>
                <w:lang w:val="lt-LT"/>
              </w:rPr>
            </w:pPr>
            <w:proofErr w:type="spellStart"/>
            <w:r w:rsidRPr="004C6A9B">
              <w:t>Vartotojo</w:t>
            </w:r>
            <w:proofErr w:type="spellEnd"/>
            <w:r w:rsidRPr="004C6A9B">
              <w:t xml:space="preserve"> </w:t>
            </w:r>
            <w:proofErr w:type="spellStart"/>
            <w:r w:rsidRPr="004C6A9B">
              <w:t>instrukcija</w:t>
            </w:r>
            <w:proofErr w:type="spellEnd"/>
            <w:r w:rsidRPr="004C6A9B">
              <w:t xml:space="preserve"> </w:t>
            </w:r>
            <w:proofErr w:type="spellStart"/>
            <w:r w:rsidRPr="004C6A9B">
              <w:t>lietuvių</w:t>
            </w:r>
            <w:proofErr w:type="spellEnd"/>
            <w:r w:rsidRPr="004C6A9B">
              <w:t xml:space="preserve"> </w:t>
            </w:r>
            <w:proofErr w:type="spellStart"/>
            <w:r w:rsidRPr="004C6A9B">
              <w:t>kalba</w:t>
            </w:r>
            <w:proofErr w:type="spellEnd"/>
            <w:r w:rsidRPr="004C6A9B">
              <w:t>.</w:t>
            </w:r>
          </w:p>
        </w:tc>
        <w:tc>
          <w:tcPr>
            <w:tcW w:w="3774" w:type="dxa"/>
            <w:tcBorders>
              <w:top w:val="single" w:sz="4" w:space="0" w:color="000000"/>
              <w:left w:val="single" w:sz="4" w:space="0" w:color="000000"/>
              <w:bottom w:val="single" w:sz="4" w:space="0" w:color="000000"/>
              <w:right w:val="single" w:sz="4" w:space="0" w:color="000000"/>
            </w:tcBorders>
          </w:tcPr>
          <w:p w14:paraId="4C9582DF" w14:textId="77777777" w:rsidR="00974179" w:rsidRPr="00063BCA" w:rsidRDefault="00974179" w:rsidP="00974179">
            <w:pPr>
              <w:widowControl w:val="0"/>
              <w:shd w:val="clear" w:color="auto" w:fill="FFFFFF"/>
              <w:rPr>
                <w:lang w:val="lt-LT"/>
              </w:rPr>
            </w:pPr>
          </w:p>
        </w:tc>
      </w:tr>
    </w:tbl>
    <w:p w14:paraId="37315D6D" w14:textId="77777777" w:rsidR="004C0BDC" w:rsidRPr="00974179" w:rsidRDefault="004C0BDC">
      <w:pPr>
        <w:rPr>
          <w:lang w:val="pt-BR"/>
        </w:rPr>
      </w:pPr>
    </w:p>
    <w:sectPr w:rsidR="004C0BDC" w:rsidRPr="009741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8F5"/>
    <w:multiLevelType w:val="multilevel"/>
    <w:tmpl w:val="0FAC89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0F26287"/>
    <w:multiLevelType w:val="hybridMultilevel"/>
    <w:tmpl w:val="0B728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659BF"/>
    <w:multiLevelType w:val="hybridMultilevel"/>
    <w:tmpl w:val="7980C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D7533"/>
    <w:multiLevelType w:val="multilevel"/>
    <w:tmpl w:val="764000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114D07"/>
    <w:multiLevelType w:val="multilevel"/>
    <w:tmpl w:val="8334C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CD0336"/>
    <w:multiLevelType w:val="multilevel"/>
    <w:tmpl w:val="A260DC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1342365"/>
    <w:multiLevelType w:val="multilevel"/>
    <w:tmpl w:val="01A46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41858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141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627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907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174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605036">
    <w:abstractNumId w:val="1"/>
  </w:num>
  <w:num w:numId="7" w16cid:durableId="89509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QYS5qZGZhYGxko6SsGpxcWZ+XkgBca1AHDU13IsAAAA"/>
  </w:docVars>
  <w:rsids>
    <w:rsidRoot w:val="004C0BDC"/>
    <w:rsid w:val="000577FF"/>
    <w:rsid w:val="00063BCA"/>
    <w:rsid w:val="00183763"/>
    <w:rsid w:val="001924EE"/>
    <w:rsid w:val="004C0BDC"/>
    <w:rsid w:val="0052504B"/>
    <w:rsid w:val="005D3B37"/>
    <w:rsid w:val="00615118"/>
    <w:rsid w:val="00642BB0"/>
    <w:rsid w:val="00657A6B"/>
    <w:rsid w:val="00671415"/>
    <w:rsid w:val="006D356A"/>
    <w:rsid w:val="007E6B9B"/>
    <w:rsid w:val="008F3E7A"/>
    <w:rsid w:val="00974179"/>
    <w:rsid w:val="009D5946"/>
    <w:rsid w:val="00AA687C"/>
    <w:rsid w:val="00B54903"/>
    <w:rsid w:val="00C3414D"/>
    <w:rsid w:val="00D40326"/>
    <w:rsid w:val="00D512D6"/>
    <w:rsid w:val="00DF67AE"/>
    <w:rsid w:val="00F22DFC"/>
    <w:rsid w:val="00F4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13B9"/>
  <w15:chartTrackingRefBased/>
  <w15:docId w15:val="{8D6CE74E-30D2-499A-8D95-7A0AB928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4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C0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B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B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B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B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BDC"/>
    <w:rPr>
      <w:rFonts w:eastAsiaTheme="majorEastAsia" w:cstheme="majorBidi"/>
      <w:color w:val="272727" w:themeColor="text1" w:themeTint="D8"/>
    </w:rPr>
  </w:style>
  <w:style w:type="paragraph" w:styleId="Title">
    <w:name w:val="Title"/>
    <w:basedOn w:val="Normal"/>
    <w:next w:val="Normal"/>
    <w:link w:val="TitleChar"/>
    <w:uiPriority w:val="10"/>
    <w:qFormat/>
    <w:rsid w:val="004C0B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BDC"/>
    <w:pPr>
      <w:spacing w:before="160"/>
      <w:jc w:val="center"/>
    </w:pPr>
    <w:rPr>
      <w:i/>
      <w:iCs/>
      <w:color w:val="404040" w:themeColor="text1" w:themeTint="BF"/>
    </w:rPr>
  </w:style>
  <w:style w:type="character" w:customStyle="1" w:styleId="QuoteChar">
    <w:name w:val="Quote Char"/>
    <w:basedOn w:val="DefaultParagraphFont"/>
    <w:link w:val="Quote"/>
    <w:uiPriority w:val="29"/>
    <w:rsid w:val="004C0BDC"/>
    <w:rPr>
      <w:i/>
      <w:iCs/>
      <w:color w:val="404040" w:themeColor="text1" w:themeTint="BF"/>
    </w:rPr>
  </w:style>
  <w:style w:type="paragraph" w:styleId="ListParagraph">
    <w:name w:val="List Paragraph"/>
    <w:basedOn w:val="Normal"/>
    <w:uiPriority w:val="34"/>
    <w:qFormat/>
    <w:rsid w:val="004C0BDC"/>
    <w:pPr>
      <w:ind w:left="720"/>
      <w:contextualSpacing/>
    </w:pPr>
  </w:style>
  <w:style w:type="character" w:styleId="IntenseEmphasis">
    <w:name w:val="Intense Emphasis"/>
    <w:basedOn w:val="DefaultParagraphFont"/>
    <w:uiPriority w:val="21"/>
    <w:qFormat/>
    <w:rsid w:val="004C0BDC"/>
    <w:rPr>
      <w:i/>
      <w:iCs/>
      <w:color w:val="0F4761" w:themeColor="accent1" w:themeShade="BF"/>
    </w:rPr>
  </w:style>
  <w:style w:type="paragraph" w:styleId="IntenseQuote">
    <w:name w:val="Intense Quote"/>
    <w:basedOn w:val="Normal"/>
    <w:next w:val="Normal"/>
    <w:link w:val="IntenseQuoteChar"/>
    <w:uiPriority w:val="30"/>
    <w:qFormat/>
    <w:rsid w:val="004C0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BDC"/>
    <w:rPr>
      <w:i/>
      <w:iCs/>
      <w:color w:val="0F4761" w:themeColor="accent1" w:themeShade="BF"/>
    </w:rPr>
  </w:style>
  <w:style w:type="character" w:styleId="IntenseReference">
    <w:name w:val="Intense Reference"/>
    <w:basedOn w:val="DefaultParagraphFont"/>
    <w:uiPriority w:val="32"/>
    <w:qFormat/>
    <w:rsid w:val="004C0BDC"/>
    <w:rPr>
      <w:b/>
      <w:bCs/>
      <w:smallCaps/>
      <w:color w:val="0F4761" w:themeColor="accent1" w:themeShade="BF"/>
      <w:spacing w:val="5"/>
    </w:rPr>
  </w:style>
  <w:style w:type="character" w:customStyle="1" w:styleId="fontstyle01">
    <w:name w:val="fontstyle01"/>
    <w:basedOn w:val="DefaultParagraphFont"/>
    <w:rsid w:val="001924E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Mickus</dc:creator>
  <cp:keywords/>
  <dc:description/>
  <cp:lastModifiedBy>Mantas Mickus</cp:lastModifiedBy>
  <cp:revision>6</cp:revision>
  <dcterms:created xsi:type="dcterms:W3CDTF">2025-10-16T10:59:00Z</dcterms:created>
  <dcterms:modified xsi:type="dcterms:W3CDTF">2025-10-17T14:08:00Z</dcterms:modified>
</cp:coreProperties>
</file>