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172FB" w14:textId="6144E458" w:rsidR="00BD26F4" w:rsidRPr="006C4DEC" w:rsidRDefault="00BD26F4" w:rsidP="00BD26F4">
      <w:pPr>
        <w:tabs>
          <w:tab w:val="num" w:pos="3065"/>
        </w:tabs>
        <w:spacing w:before="60" w:after="60"/>
        <w:ind w:right="278"/>
        <w:jc w:val="right"/>
        <w:rPr>
          <w:rFonts w:ascii="Archivo Light" w:hAnsi="Archivo Light" w:cs="Archivo Light"/>
          <w:b/>
          <w:bCs/>
        </w:rPr>
      </w:pPr>
      <w:r w:rsidRPr="006C4DEC">
        <w:rPr>
          <w:rFonts w:ascii="Archivo Light" w:hAnsi="Archivo Light" w:cs="Archivo Light"/>
          <w:b/>
          <w:bCs/>
        </w:rPr>
        <w:t>4 PRIEDAS</w:t>
      </w:r>
    </w:p>
    <w:p w14:paraId="50E91A6B" w14:textId="7F6EDEAC" w:rsidR="00BD26F4" w:rsidRPr="006C4DEC" w:rsidRDefault="00BD26F4" w:rsidP="00BD26F4">
      <w:pPr>
        <w:tabs>
          <w:tab w:val="num" w:pos="3065"/>
        </w:tabs>
        <w:spacing w:before="60" w:after="60"/>
        <w:ind w:right="278"/>
        <w:jc w:val="center"/>
        <w:rPr>
          <w:rFonts w:ascii="Archivo Light" w:hAnsi="Archivo Light" w:cs="Archivo Light"/>
          <w:b/>
          <w:bCs/>
        </w:rPr>
      </w:pPr>
      <w:r w:rsidRPr="006C4DEC">
        <w:rPr>
          <w:rFonts w:ascii="Archivo Light" w:hAnsi="Archivo Light" w:cs="Archivo Light"/>
          <w:b/>
          <w:bCs/>
        </w:rPr>
        <w:t>INFORMACIJA APIE TIEKĖJO SIŪLOMUS SPECIALISTUS IR JŲ PATIRTĮ</w:t>
      </w:r>
    </w:p>
    <w:p w14:paraId="19A75457" w14:textId="77777777" w:rsidR="00BD26F4" w:rsidRPr="006C4DEC" w:rsidRDefault="00BD26F4" w:rsidP="00BD26F4">
      <w:pPr>
        <w:tabs>
          <w:tab w:val="num" w:pos="3065"/>
        </w:tabs>
        <w:spacing w:before="60" w:after="60"/>
        <w:ind w:right="278"/>
        <w:jc w:val="center"/>
        <w:rPr>
          <w:rFonts w:ascii="Archivo Light" w:hAnsi="Archivo Light" w:cs="Archivo Light"/>
          <w:b/>
          <w:bCs/>
        </w:rPr>
      </w:pPr>
    </w:p>
    <w:tbl>
      <w:tblPr>
        <w:tblStyle w:val="Lentelstinklelis"/>
        <w:tblW w:w="16018" w:type="dxa"/>
        <w:tblInd w:w="-572" w:type="dxa"/>
        <w:tblLayout w:type="fixed"/>
        <w:tblLook w:val="04A0" w:firstRow="1" w:lastRow="0" w:firstColumn="1" w:lastColumn="0" w:noHBand="0" w:noVBand="1"/>
      </w:tblPr>
      <w:tblGrid>
        <w:gridCol w:w="851"/>
        <w:gridCol w:w="3850"/>
        <w:gridCol w:w="2263"/>
        <w:gridCol w:w="2263"/>
        <w:gridCol w:w="2822"/>
        <w:gridCol w:w="1705"/>
        <w:gridCol w:w="2264"/>
      </w:tblGrid>
      <w:tr w:rsidR="00CE0CD7" w:rsidRPr="006C4DEC" w14:paraId="2C9A4B97" w14:textId="77777777" w:rsidTr="00FE486D">
        <w:trPr>
          <w:trHeight w:val="1366"/>
        </w:trPr>
        <w:tc>
          <w:tcPr>
            <w:tcW w:w="851" w:type="dxa"/>
          </w:tcPr>
          <w:p w14:paraId="435B3C70" w14:textId="77777777"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 xml:space="preserve">Eil. Nr. </w:t>
            </w:r>
          </w:p>
        </w:tc>
        <w:tc>
          <w:tcPr>
            <w:tcW w:w="3850" w:type="dxa"/>
          </w:tcPr>
          <w:p w14:paraId="1E2A5C52" w14:textId="77777777"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Reikalavimas</w:t>
            </w:r>
          </w:p>
        </w:tc>
        <w:tc>
          <w:tcPr>
            <w:tcW w:w="2263" w:type="dxa"/>
          </w:tcPr>
          <w:p w14:paraId="5A248224" w14:textId="2FB33612"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Siūlomo specialisto vardas, pavardė</w:t>
            </w:r>
          </w:p>
          <w:p w14:paraId="092E2CEE" w14:textId="4B7E5883" w:rsidR="00CE0CD7" w:rsidRPr="006C4DEC" w:rsidRDefault="00CE0CD7" w:rsidP="00CA4F66">
            <w:pPr>
              <w:tabs>
                <w:tab w:val="num" w:pos="3065"/>
              </w:tabs>
              <w:ind w:right="278"/>
              <w:jc w:val="center"/>
              <w:rPr>
                <w:rFonts w:ascii="Archivo Light" w:hAnsi="Archivo Light" w:cs="Archivo Light"/>
                <w:b/>
                <w:bCs/>
                <w:sz w:val="20"/>
                <w:szCs w:val="20"/>
              </w:rPr>
            </w:pPr>
          </w:p>
          <w:p w14:paraId="49168051" w14:textId="50EF01D3"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Draudimo brokerių rūmų išduoto pažymėjimo numeris</w:t>
            </w:r>
          </w:p>
          <w:p w14:paraId="45A17C70" w14:textId="77777777" w:rsidR="00CE0CD7" w:rsidRPr="006C4DEC" w:rsidRDefault="00CE0CD7" w:rsidP="00CA4F66">
            <w:pPr>
              <w:tabs>
                <w:tab w:val="num" w:pos="3065"/>
              </w:tabs>
              <w:ind w:right="278"/>
              <w:jc w:val="center"/>
              <w:rPr>
                <w:rFonts w:ascii="Archivo Light" w:hAnsi="Archivo Light" w:cs="Archivo Light"/>
                <w:b/>
                <w:bCs/>
                <w:sz w:val="20"/>
                <w:szCs w:val="20"/>
              </w:rPr>
            </w:pPr>
          </w:p>
          <w:p w14:paraId="5F2FBAF7" w14:textId="77777777"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Nurodyti specialisto teisinius santykius su tiekėju</w:t>
            </w:r>
          </w:p>
          <w:p w14:paraId="45246D3F" w14:textId="77777777" w:rsidR="00CE0CD7" w:rsidRPr="006C4DEC" w:rsidRDefault="00CE0CD7" w:rsidP="00CA4F66">
            <w:pPr>
              <w:tabs>
                <w:tab w:val="num" w:pos="3065"/>
              </w:tabs>
              <w:ind w:right="278"/>
              <w:jc w:val="center"/>
              <w:rPr>
                <w:rFonts w:ascii="Archivo Light" w:hAnsi="Archivo Light" w:cs="Archivo Light"/>
                <w:b/>
                <w:bCs/>
                <w:sz w:val="20"/>
                <w:szCs w:val="20"/>
              </w:rPr>
            </w:pPr>
          </w:p>
        </w:tc>
        <w:tc>
          <w:tcPr>
            <w:tcW w:w="2263" w:type="dxa"/>
          </w:tcPr>
          <w:p w14:paraId="3E490CFE" w14:textId="18845E97"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Sutarčių, kuri</w:t>
            </w:r>
            <w:r w:rsidR="00885D23" w:rsidRPr="006C4DEC">
              <w:rPr>
                <w:rFonts w:ascii="Archivo Light" w:hAnsi="Archivo Light" w:cs="Archivo Light"/>
                <w:b/>
                <w:bCs/>
                <w:sz w:val="20"/>
                <w:szCs w:val="20"/>
              </w:rPr>
              <w:t xml:space="preserve">as </w:t>
            </w:r>
            <w:r w:rsidR="001F6830" w:rsidRPr="006C4DEC">
              <w:rPr>
                <w:rFonts w:ascii="Archivo Light" w:hAnsi="Archivo Light" w:cs="Archivo Light"/>
                <w:b/>
                <w:bCs/>
                <w:sz w:val="20"/>
                <w:szCs w:val="20"/>
              </w:rPr>
              <w:t xml:space="preserve">siūlomas specialistas </w:t>
            </w:r>
            <w:r w:rsidR="00885D23" w:rsidRPr="006C4DEC">
              <w:rPr>
                <w:rFonts w:ascii="Archivo Light" w:hAnsi="Archivo Light" w:cs="Archivo Light"/>
                <w:b/>
                <w:bCs/>
                <w:sz w:val="20"/>
                <w:szCs w:val="20"/>
              </w:rPr>
              <w:t>atliko (kuravo</w:t>
            </w:r>
            <w:r w:rsidR="001F6830" w:rsidRPr="006C4DEC">
              <w:rPr>
                <w:rFonts w:ascii="Archivo Light" w:hAnsi="Archivo Light" w:cs="Archivo Light"/>
                <w:b/>
                <w:bCs/>
                <w:sz w:val="20"/>
                <w:szCs w:val="20"/>
              </w:rPr>
              <w:t>)</w:t>
            </w:r>
            <w:r w:rsidRPr="006C4DEC">
              <w:rPr>
                <w:rFonts w:ascii="Archivo Light" w:hAnsi="Archivo Light" w:cs="Archivo Light"/>
                <w:b/>
                <w:bCs/>
                <w:sz w:val="20"/>
                <w:szCs w:val="20"/>
              </w:rPr>
              <w:t>, skaičius (vnt.)</w:t>
            </w:r>
          </w:p>
          <w:p w14:paraId="761754FF" w14:textId="77777777" w:rsidR="00885D23" w:rsidRPr="006C4DEC" w:rsidRDefault="00885D23" w:rsidP="00CA4F66">
            <w:pPr>
              <w:tabs>
                <w:tab w:val="num" w:pos="3065"/>
              </w:tabs>
              <w:ind w:right="278"/>
              <w:jc w:val="center"/>
              <w:rPr>
                <w:rFonts w:ascii="Archivo Light" w:hAnsi="Archivo Light" w:cs="Archivo Light"/>
                <w:b/>
                <w:bCs/>
                <w:sz w:val="20"/>
                <w:szCs w:val="20"/>
              </w:rPr>
            </w:pPr>
          </w:p>
          <w:p w14:paraId="43361DE5" w14:textId="287BE373" w:rsidR="00CE0CD7" w:rsidRPr="006C4DEC" w:rsidRDefault="00CE0CD7" w:rsidP="00CA4F66">
            <w:pPr>
              <w:tabs>
                <w:tab w:val="num" w:pos="3065"/>
              </w:tabs>
              <w:ind w:right="278"/>
              <w:jc w:val="center"/>
              <w:rPr>
                <w:rFonts w:ascii="Archivo Light" w:hAnsi="Archivo Light" w:cs="Archivo Light"/>
                <w:b/>
                <w:bCs/>
                <w:i/>
                <w:sz w:val="20"/>
                <w:szCs w:val="20"/>
              </w:rPr>
            </w:pPr>
            <w:r w:rsidRPr="006C4DEC">
              <w:rPr>
                <w:rFonts w:ascii="Archivo Light" w:hAnsi="Archivo Light" w:cs="Archivo Light"/>
                <w:b/>
                <w:bCs/>
                <w:i/>
                <w:sz w:val="20"/>
                <w:szCs w:val="20"/>
              </w:rPr>
              <w:t>*Nurodytas skaičius turi atitikti su pasiūlyme nurodytų skaičiumi</w:t>
            </w:r>
          </w:p>
        </w:tc>
        <w:tc>
          <w:tcPr>
            <w:tcW w:w="2822" w:type="dxa"/>
          </w:tcPr>
          <w:p w14:paraId="0E25C32B" w14:textId="13307312" w:rsidR="00CE0CD7" w:rsidRPr="006C4DEC" w:rsidRDefault="00CE0CD7" w:rsidP="00CA4F66">
            <w:pPr>
              <w:tabs>
                <w:tab w:val="num" w:pos="3065"/>
              </w:tabs>
              <w:ind w:right="278"/>
              <w:jc w:val="center"/>
              <w:rPr>
                <w:rFonts w:ascii="Archivo Light" w:hAnsi="Archivo Light" w:cs="Archivo Light"/>
                <w:b/>
                <w:bCs/>
                <w:sz w:val="20"/>
                <w:szCs w:val="20"/>
              </w:rPr>
            </w:pPr>
            <w:r w:rsidRPr="006C4DEC">
              <w:rPr>
                <w:rFonts w:ascii="Archivo Light" w:hAnsi="Archivo Light" w:cs="Archivo Light"/>
                <w:b/>
                <w:bCs/>
                <w:sz w:val="20"/>
                <w:szCs w:val="20"/>
              </w:rPr>
              <w:t>Trumpas sutarčių aprašymas</w:t>
            </w:r>
            <w:r w:rsidR="00AE0191" w:rsidRPr="006C4DEC">
              <w:rPr>
                <w:rFonts w:ascii="Archivo Light" w:hAnsi="Archivo Light" w:cs="Archivo Light"/>
                <w:b/>
                <w:bCs/>
                <w:sz w:val="20"/>
                <w:szCs w:val="20"/>
              </w:rPr>
              <w:t xml:space="preserve">, objekto pavadinimas </w:t>
            </w:r>
            <w:r w:rsidRPr="006C4DEC">
              <w:rPr>
                <w:rFonts w:ascii="Archivo Light" w:hAnsi="Archivo Light" w:cs="Archivo Light"/>
                <w:b/>
                <w:bCs/>
                <w:sz w:val="20"/>
                <w:szCs w:val="20"/>
              </w:rPr>
              <w:t>ir specialisto vaidmuo</w:t>
            </w:r>
          </w:p>
          <w:p w14:paraId="59BD0E74" w14:textId="77777777" w:rsidR="00CE0CD7" w:rsidRPr="006C4DEC" w:rsidRDefault="00CE0CD7" w:rsidP="00CA4F66">
            <w:pPr>
              <w:tabs>
                <w:tab w:val="num" w:pos="3065"/>
              </w:tabs>
              <w:ind w:right="278"/>
              <w:jc w:val="center"/>
              <w:rPr>
                <w:rFonts w:ascii="Archivo Light" w:hAnsi="Archivo Light" w:cs="Archivo Light"/>
                <w:b/>
                <w:bCs/>
                <w:color w:val="FF0000"/>
                <w:sz w:val="20"/>
                <w:szCs w:val="20"/>
              </w:rPr>
            </w:pPr>
            <w:r w:rsidRPr="006C4DEC">
              <w:rPr>
                <w:rFonts w:ascii="Archivo Light" w:hAnsi="Archivo Light" w:cs="Archivo Light"/>
                <w:b/>
                <w:bCs/>
                <w:sz w:val="20"/>
                <w:szCs w:val="20"/>
              </w:rPr>
              <w:t>(atitiktis nurodytam reikalavimui)</w:t>
            </w:r>
          </w:p>
        </w:tc>
        <w:tc>
          <w:tcPr>
            <w:tcW w:w="1705" w:type="dxa"/>
            <w:tcBorders>
              <w:top w:val="single" w:sz="4" w:space="0" w:color="auto"/>
              <w:bottom w:val="single" w:sz="4" w:space="0" w:color="auto"/>
              <w:right w:val="single" w:sz="4" w:space="0" w:color="auto"/>
            </w:tcBorders>
            <w:shd w:val="clear" w:color="auto" w:fill="auto"/>
          </w:tcPr>
          <w:p w14:paraId="44E05D12" w14:textId="77777777" w:rsidR="00CE0CD7" w:rsidRPr="006C4DEC" w:rsidRDefault="00CE0CD7" w:rsidP="00CA4F66">
            <w:pPr>
              <w:jc w:val="center"/>
              <w:rPr>
                <w:rFonts w:ascii="Archivo Light" w:hAnsi="Archivo Light" w:cs="Archivo Light"/>
                <w:b/>
                <w:bCs/>
                <w:sz w:val="20"/>
                <w:szCs w:val="20"/>
              </w:rPr>
            </w:pPr>
            <w:r w:rsidRPr="006C4DEC">
              <w:rPr>
                <w:rFonts w:ascii="Archivo Light" w:hAnsi="Archivo Light" w:cs="Archivo Light"/>
                <w:b/>
                <w:bCs/>
                <w:sz w:val="20"/>
                <w:szCs w:val="20"/>
              </w:rPr>
              <w:t>Sutarties vykdymo laikotarpis (nurodomas pradžios ir pabaigos datos) per pastaruosius 3 (trejus) metus iki pasiūlymų pateikimo pabaigos</w:t>
            </w:r>
          </w:p>
        </w:tc>
        <w:tc>
          <w:tcPr>
            <w:tcW w:w="2264" w:type="dxa"/>
            <w:tcBorders>
              <w:top w:val="single" w:sz="4" w:space="0" w:color="auto"/>
              <w:bottom w:val="single" w:sz="4" w:space="0" w:color="auto"/>
              <w:right w:val="single" w:sz="4" w:space="0" w:color="auto"/>
            </w:tcBorders>
            <w:shd w:val="clear" w:color="auto" w:fill="auto"/>
          </w:tcPr>
          <w:p w14:paraId="6E5F48B6" w14:textId="77777777" w:rsidR="00CE0CD7" w:rsidRPr="006C4DEC" w:rsidRDefault="00CE0CD7" w:rsidP="00CA4F66">
            <w:pPr>
              <w:jc w:val="center"/>
              <w:rPr>
                <w:rFonts w:ascii="Archivo Light" w:hAnsi="Archivo Light" w:cs="Archivo Light"/>
                <w:b/>
                <w:bCs/>
                <w:sz w:val="20"/>
                <w:szCs w:val="20"/>
              </w:rPr>
            </w:pPr>
            <w:r w:rsidRPr="006C4DEC">
              <w:rPr>
                <w:rFonts w:ascii="Archivo Light" w:hAnsi="Archivo Light" w:cs="Archivo Light"/>
                <w:b/>
                <w:bCs/>
                <w:sz w:val="20"/>
                <w:szCs w:val="20"/>
              </w:rPr>
              <w:t>Užsakovo pavadinimas, kontaktiniai asmenys (vardas, pavardė, pareigos, tel. Nr.)</w:t>
            </w:r>
          </w:p>
        </w:tc>
      </w:tr>
      <w:tr w:rsidR="00CE0CD7" w:rsidRPr="006C4DEC" w14:paraId="70EC0298" w14:textId="77777777" w:rsidTr="009C070D">
        <w:trPr>
          <w:trHeight w:val="325"/>
        </w:trPr>
        <w:tc>
          <w:tcPr>
            <w:tcW w:w="851" w:type="dxa"/>
          </w:tcPr>
          <w:p w14:paraId="36529C19" w14:textId="77777777" w:rsidR="00CE0CD7" w:rsidRPr="006C4DEC" w:rsidRDefault="00CE0CD7" w:rsidP="00CA4F66">
            <w:pPr>
              <w:tabs>
                <w:tab w:val="num" w:pos="3065"/>
              </w:tabs>
              <w:ind w:right="278"/>
              <w:jc w:val="center"/>
              <w:rPr>
                <w:rFonts w:ascii="Archivo Light" w:hAnsi="Archivo Light" w:cs="Archivo Light"/>
                <w:b/>
                <w:bCs/>
                <w:sz w:val="18"/>
                <w:szCs w:val="18"/>
              </w:rPr>
            </w:pPr>
            <w:r w:rsidRPr="006C4DEC">
              <w:rPr>
                <w:rFonts w:ascii="Archivo Light" w:hAnsi="Archivo Light" w:cs="Archivo Light"/>
                <w:b/>
                <w:bCs/>
                <w:sz w:val="18"/>
                <w:szCs w:val="18"/>
              </w:rPr>
              <w:t>1</w:t>
            </w:r>
          </w:p>
        </w:tc>
        <w:tc>
          <w:tcPr>
            <w:tcW w:w="3850" w:type="dxa"/>
          </w:tcPr>
          <w:p w14:paraId="1A3B466C" w14:textId="77777777" w:rsidR="00CE0CD7" w:rsidRPr="006C4DEC" w:rsidRDefault="00CE0CD7" w:rsidP="00CA4F66">
            <w:pPr>
              <w:tabs>
                <w:tab w:val="num" w:pos="3065"/>
              </w:tabs>
              <w:ind w:right="278"/>
              <w:jc w:val="center"/>
              <w:rPr>
                <w:rFonts w:ascii="Archivo Light" w:hAnsi="Archivo Light" w:cs="Archivo Light"/>
                <w:b/>
                <w:bCs/>
                <w:sz w:val="18"/>
                <w:szCs w:val="18"/>
              </w:rPr>
            </w:pPr>
            <w:r w:rsidRPr="006C4DEC">
              <w:rPr>
                <w:rFonts w:ascii="Archivo Light" w:hAnsi="Archivo Light" w:cs="Archivo Light"/>
                <w:b/>
                <w:bCs/>
                <w:sz w:val="18"/>
                <w:szCs w:val="18"/>
              </w:rPr>
              <w:t>2</w:t>
            </w:r>
          </w:p>
        </w:tc>
        <w:tc>
          <w:tcPr>
            <w:tcW w:w="2263" w:type="dxa"/>
          </w:tcPr>
          <w:p w14:paraId="6F0960D1" w14:textId="77777777" w:rsidR="00CE0CD7" w:rsidRPr="006C4DEC" w:rsidRDefault="00CE0CD7" w:rsidP="00CA4F66">
            <w:pPr>
              <w:tabs>
                <w:tab w:val="num" w:pos="3065"/>
              </w:tabs>
              <w:ind w:right="278"/>
              <w:jc w:val="center"/>
              <w:rPr>
                <w:rFonts w:ascii="Archivo Light" w:hAnsi="Archivo Light" w:cs="Archivo Light"/>
                <w:b/>
                <w:bCs/>
                <w:sz w:val="18"/>
                <w:szCs w:val="18"/>
              </w:rPr>
            </w:pPr>
            <w:r w:rsidRPr="006C4DEC">
              <w:rPr>
                <w:rFonts w:ascii="Archivo Light" w:hAnsi="Archivo Light" w:cs="Archivo Light"/>
                <w:b/>
                <w:bCs/>
                <w:sz w:val="18"/>
                <w:szCs w:val="18"/>
              </w:rPr>
              <w:t>3</w:t>
            </w:r>
          </w:p>
        </w:tc>
        <w:tc>
          <w:tcPr>
            <w:tcW w:w="2263" w:type="dxa"/>
          </w:tcPr>
          <w:p w14:paraId="55D42BFC" w14:textId="0940A211" w:rsidR="00CE0CD7" w:rsidRPr="006C4DEC" w:rsidRDefault="00CE0CD7" w:rsidP="00CA4F66">
            <w:pPr>
              <w:tabs>
                <w:tab w:val="num" w:pos="3065"/>
              </w:tabs>
              <w:ind w:right="278"/>
              <w:jc w:val="center"/>
              <w:rPr>
                <w:rFonts w:ascii="Archivo Light" w:hAnsi="Archivo Light" w:cs="Archivo Light"/>
                <w:b/>
                <w:bCs/>
                <w:sz w:val="18"/>
                <w:szCs w:val="18"/>
              </w:rPr>
            </w:pPr>
            <w:r w:rsidRPr="006C4DEC">
              <w:rPr>
                <w:rFonts w:ascii="Archivo Light" w:hAnsi="Archivo Light" w:cs="Archivo Light"/>
                <w:b/>
                <w:bCs/>
                <w:sz w:val="18"/>
                <w:szCs w:val="18"/>
              </w:rPr>
              <w:t>4</w:t>
            </w:r>
          </w:p>
        </w:tc>
        <w:tc>
          <w:tcPr>
            <w:tcW w:w="2822" w:type="dxa"/>
          </w:tcPr>
          <w:p w14:paraId="47A83857" w14:textId="0F961CBA" w:rsidR="00CE0CD7" w:rsidRPr="006C4DEC" w:rsidRDefault="00CE0CD7" w:rsidP="00CA4F66">
            <w:pPr>
              <w:tabs>
                <w:tab w:val="num" w:pos="3065"/>
              </w:tabs>
              <w:ind w:right="278"/>
              <w:jc w:val="center"/>
              <w:rPr>
                <w:rFonts w:ascii="Archivo Light" w:hAnsi="Archivo Light" w:cs="Archivo Light"/>
                <w:b/>
                <w:bCs/>
                <w:sz w:val="18"/>
                <w:szCs w:val="18"/>
              </w:rPr>
            </w:pPr>
            <w:r w:rsidRPr="006C4DEC">
              <w:rPr>
                <w:rFonts w:ascii="Archivo Light" w:hAnsi="Archivo Light" w:cs="Archivo Light"/>
                <w:b/>
                <w:bCs/>
                <w:sz w:val="18"/>
                <w:szCs w:val="18"/>
              </w:rPr>
              <w:t>5</w:t>
            </w:r>
          </w:p>
        </w:tc>
        <w:tc>
          <w:tcPr>
            <w:tcW w:w="1705" w:type="dxa"/>
            <w:tcBorders>
              <w:top w:val="single" w:sz="4" w:space="0" w:color="auto"/>
              <w:bottom w:val="single" w:sz="4" w:space="0" w:color="auto"/>
              <w:right w:val="single" w:sz="4" w:space="0" w:color="auto"/>
            </w:tcBorders>
            <w:shd w:val="clear" w:color="auto" w:fill="auto"/>
          </w:tcPr>
          <w:p w14:paraId="1B863A9F" w14:textId="77777777" w:rsidR="00CE0CD7" w:rsidRPr="006C4DEC" w:rsidRDefault="00CE0CD7" w:rsidP="00CA4F66">
            <w:pPr>
              <w:jc w:val="center"/>
              <w:rPr>
                <w:rFonts w:ascii="Archivo Light" w:hAnsi="Archivo Light" w:cs="Archivo Light"/>
                <w:b/>
                <w:bCs/>
                <w:sz w:val="18"/>
                <w:szCs w:val="18"/>
              </w:rPr>
            </w:pPr>
            <w:r w:rsidRPr="006C4DEC">
              <w:rPr>
                <w:rFonts w:ascii="Archivo Light" w:hAnsi="Archivo Light" w:cs="Archivo Light"/>
                <w:b/>
                <w:bCs/>
                <w:sz w:val="18"/>
                <w:szCs w:val="18"/>
              </w:rPr>
              <w:t>6</w:t>
            </w:r>
          </w:p>
        </w:tc>
        <w:tc>
          <w:tcPr>
            <w:tcW w:w="2264" w:type="dxa"/>
            <w:tcBorders>
              <w:top w:val="single" w:sz="4" w:space="0" w:color="auto"/>
              <w:bottom w:val="single" w:sz="4" w:space="0" w:color="auto"/>
              <w:right w:val="single" w:sz="4" w:space="0" w:color="auto"/>
            </w:tcBorders>
            <w:shd w:val="clear" w:color="auto" w:fill="auto"/>
          </w:tcPr>
          <w:p w14:paraId="0783B783" w14:textId="77777777" w:rsidR="00CE0CD7" w:rsidRPr="006C4DEC" w:rsidRDefault="00CE0CD7" w:rsidP="00CA4F66">
            <w:pPr>
              <w:jc w:val="center"/>
              <w:rPr>
                <w:rFonts w:ascii="Archivo Light" w:hAnsi="Archivo Light" w:cs="Archivo Light"/>
                <w:b/>
                <w:bCs/>
                <w:sz w:val="18"/>
                <w:szCs w:val="18"/>
              </w:rPr>
            </w:pPr>
            <w:r w:rsidRPr="006C4DEC">
              <w:rPr>
                <w:rFonts w:ascii="Archivo Light" w:hAnsi="Archivo Light" w:cs="Archivo Light"/>
                <w:b/>
                <w:bCs/>
                <w:sz w:val="18"/>
                <w:szCs w:val="18"/>
              </w:rPr>
              <w:t>7</w:t>
            </w:r>
          </w:p>
        </w:tc>
      </w:tr>
      <w:tr w:rsidR="00CE0CD7" w:rsidRPr="006C4DEC" w14:paraId="1E339BA7" w14:textId="77777777" w:rsidTr="009C070D">
        <w:trPr>
          <w:trHeight w:val="461"/>
        </w:trPr>
        <w:tc>
          <w:tcPr>
            <w:tcW w:w="16018" w:type="dxa"/>
            <w:gridSpan w:val="7"/>
            <w:tcBorders>
              <w:right w:val="single" w:sz="4" w:space="0" w:color="auto"/>
            </w:tcBorders>
          </w:tcPr>
          <w:p w14:paraId="17471D16" w14:textId="0BAFBF49" w:rsidR="00CE0CD7" w:rsidRPr="006C4DEC" w:rsidRDefault="00CE0CD7" w:rsidP="00CA4F66">
            <w:pPr>
              <w:jc w:val="center"/>
              <w:rPr>
                <w:rFonts w:ascii="Archivo Light" w:hAnsi="Archivo Light" w:cs="Archivo Light"/>
                <w:b/>
                <w:bCs/>
                <w:sz w:val="18"/>
                <w:szCs w:val="18"/>
              </w:rPr>
            </w:pPr>
            <w:r w:rsidRPr="006C4DEC">
              <w:rPr>
                <w:rFonts w:ascii="Archivo Light" w:hAnsi="Archivo Light" w:cs="Archivo Light"/>
                <w:b/>
                <w:bCs/>
              </w:rPr>
              <w:t>Tiekėjo siūlomi specialistai ir jų patirtis, pagrindžianti privalomus kvalifikacinius reikalavimus ir ekonominio naudingumo kriterijus</w:t>
            </w:r>
          </w:p>
        </w:tc>
      </w:tr>
      <w:tr w:rsidR="00264D85" w:rsidRPr="006C4DEC" w14:paraId="68B0397D" w14:textId="77777777" w:rsidTr="00FE486D">
        <w:trPr>
          <w:trHeight w:val="311"/>
        </w:trPr>
        <w:tc>
          <w:tcPr>
            <w:tcW w:w="851" w:type="dxa"/>
          </w:tcPr>
          <w:p w14:paraId="6529BF7C" w14:textId="7E958FAB" w:rsidR="00264D85" w:rsidRPr="006C4DEC" w:rsidRDefault="00264D85" w:rsidP="00264D85">
            <w:pPr>
              <w:tabs>
                <w:tab w:val="num" w:pos="3065"/>
              </w:tabs>
              <w:ind w:right="278"/>
              <w:jc w:val="center"/>
              <w:rPr>
                <w:rFonts w:ascii="Archivo Light" w:hAnsi="Archivo Light" w:cs="Archivo Light"/>
              </w:rPr>
            </w:pPr>
            <w:r w:rsidRPr="006C4DEC">
              <w:rPr>
                <w:rFonts w:ascii="Archivo Light" w:hAnsi="Archivo Light" w:cs="Archivo Light"/>
              </w:rPr>
              <w:t>1.</w:t>
            </w:r>
          </w:p>
        </w:tc>
        <w:tc>
          <w:tcPr>
            <w:tcW w:w="3850" w:type="dxa"/>
          </w:tcPr>
          <w:p w14:paraId="47D16CF7" w14:textId="11E00643" w:rsidR="00264D85" w:rsidRPr="006C4DEC" w:rsidRDefault="00264D85" w:rsidP="00264D85">
            <w:pPr>
              <w:jc w:val="both"/>
              <w:rPr>
                <w:rFonts w:ascii="Archivo Light" w:hAnsi="Archivo Light" w:cs="Archivo Light"/>
                <w:b/>
                <w:color w:val="000000"/>
              </w:rPr>
            </w:pPr>
            <w:r w:rsidRPr="006C4DEC">
              <w:rPr>
                <w:rFonts w:ascii="Archivo Light" w:hAnsi="Archivo Light" w:cs="Archivo Light"/>
              </w:rPr>
              <w:t>Tiekėjas turi užtikrinti, kad paslaugoms vykdyti turės kvalifikuotą (-</w:t>
            </w:r>
            <w:proofErr w:type="spellStart"/>
            <w:r w:rsidRPr="006C4DEC">
              <w:rPr>
                <w:rFonts w:ascii="Archivo Light" w:hAnsi="Archivo Light" w:cs="Archivo Light"/>
              </w:rPr>
              <w:t>us</w:t>
            </w:r>
            <w:proofErr w:type="spellEnd"/>
            <w:r w:rsidRPr="006C4DEC">
              <w:rPr>
                <w:rFonts w:ascii="Archivo Light" w:hAnsi="Archivo Light" w:cs="Archivo Light"/>
              </w:rPr>
              <w:t>) ir patyrusį (-</w:t>
            </w:r>
            <w:proofErr w:type="spellStart"/>
            <w:r w:rsidRPr="006C4DEC">
              <w:rPr>
                <w:rFonts w:ascii="Archivo Light" w:hAnsi="Archivo Light" w:cs="Archivo Light"/>
              </w:rPr>
              <w:t>ius</w:t>
            </w:r>
            <w:proofErr w:type="spellEnd"/>
            <w:r w:rsidRPr="006C4DEC">
              <w:rPr>
                <w:rFonts w:ascii="Archivo Light" w:hAnsi="Archivo Light" w:cs="Archivo Light"/>
              </w:rPr>
              <w:t>)</w:t>
            </w:r>
            <w:r w:rsidRPr="006C4DEC">
              <w:rPr>
                <w:rFonts w:ascii="Archivo Light" w:hAnsi="Archivo Light" w:cs="Archivo Light"/>
                <w:b/>
                <w:color w:val="000000"/>
              </w:rPr>
              <w:t xml:space="preserve"> </w:t>
            </w:r>
            <w:r w:rsidRPr="006C4DEC">
              <w:rPr>
                <w:rFonts w:ascii="Archivo Light" w:hAnsi="Archivo Light" w:cs="Archivo Light"/>
                <w:b/>
              </w:rPr>
              <w:t xml:space="preserve">vadovų ir darbuotojų civilinės atsakomybės (CA) draudimo specialistą </w:t>
            </w:r>
            <w:r w:rsidRPr="006C4DEC">
              <w:rPr>
                <w:rFonts w:ascii="Archivo Light" w:hAnsi="Archivo Light" w:cs="Archivo Light"/>
              </w:rPr>
              <w:t>, kuris:</w:t>
            </w:r>
          </w:p>
          <w:p w14:paraId="484E0A95" w14:textId="77777777" w:rsidR="00264D85" w:rsidRPr="006C4DEC" w:rsidRDefault="00264D85" w:rsidP="00264D85">
            <w:pPr>
              <w:jc w:val="both"/>
              <w:rPr>
                <w:rFonts w:ascii="Archivo Light" w:hAnsi="Archivo Light" w:cs="Archivo Light"/>
              </w:rPr>
            </w:pPr>
            <w:r w:rsidRPr="006C4DEC">
              <w:rPr>
                <w:rFonts w:ascii="Archivo Light" w:hAnsi="Archivo Light" w:cs="Archivo Light"/>
              </w:rPr>
              <w:t>1) turi turėti teisę verstis draudimo tarpininko (brokerio) veikla;</w:t>
            </w:r>
          </w:p>
          <w:p w14:paraId="74F8E193" w14:textId="34A3EA37" w:rsidR="00264D85" w:rsidRPr="006C4DEC" w:rsidRDefault="00264D85" w:rsidP="00264D85">
            <w:pPr>
              <w:jc w:val="both"/>
              <w:rPr>
                <w:rFonts w:ascii="Archivo Light" w:hAnsi="Archivo Light" w:cs="Archivo Light"/>
                <w:b/>
                <w:color w:val="000000"/>
              </w:rPr>
            </w:pPr>
            <w:r w:rsidRPr="006C4DEC">
              <w:rPr>
                <w:rFonts w:ascii="Archivo Light" w:hAnsi="Archivo Light" w:cs="Archivo Light"/>
              </w:rPr>
              <w:t xml:space="preserve">2) </w:t>
            </w:r>
            <w:r w:rsidRPr="006C4DEC">
              <w:rPr>
                <w:rFonts w:ascii="Archivo Light" w:hAnsi="Archivo Light" w:cs="Archivo Light"/>
                <w:color w:val="000000"/>
              </w:rPr>
              <w:t xml:space="preserve">per paskutinius 3 (trejus) metus iki pasiūlymų pateikimo termino pabaigos turi draudimo tarpininko (brokerio) patirties įgyvendinus ne mažiau kaip 1 (vieną) </w:t>
            </w:r>
            <w:r w:rsidRPr="006C4DEC">
              <w:rPr>
                <w:rFonts w:ascii="Archivo Light" w:hAnsi="Archivo Light" w:cs="Archivo Light"/>
              </w:rPr>
              <w:t xml:space="preserve">vadovaujančių asmenų ir darbuotojų civilinės atsakomybės draudimo sutartį, kai draudimo suma yra ne mažesnė negu </w:t>
            </w:r>
            <w:r w:rsidR="002D12CC" w:rsidRPr="006C4DEC">
              <w:rPr>
                <w:rFonts w:ascii="Archivo Light" w:hAnsi="Archivo Light" w:cs="Archivo Light"/>
              </w:rPr>
              <w:t>10</w:t>
            </w:r>
            <w:r w:rsidRPr="006C4DEC">
              <w:rPr>
                <w:rFonts w:ascii="Archivo Light" w:hAnsi="Archivo Light" w:cs="Archivo Light"/>
              </w:rPr>
              <w:t> 000 000 Eur (</w:t>
            </w:r>
            <w:r w:rsidR="002D12CC" w:rsidRPr="006C4DEC">
              <w:rPr>
                <w:rFonts w:ascii="Archivo Light" w:hAnsi="Archivo Light" w:cs="Archivo Light"/>
              </w:rPr>
              <w:t>dešimt milijonų</w:t>
            </w:r>
            <w:r w:rsidRPr="006C4DEC">
              <w:rPr>
                <w:rFonts w:ascii="Archivo Light" w:hAnsi="Archivo Light" w:cs="Archivo Light"/>
              </w:rPr>
              <w:t xml:space="preserve"> Eur).</w:t>
            </w:r>
          </w:p>
          <w:p w14:paraId="0AF2B061" w14:textId="77777777" w:rsidR="00264D85" w:rsidRPr="006C4DEC" w:rsidRDefault="00264D85" w:rsidP="00264D85">
            <w:pPr>
              <w:jc w:val="both"/>
              <w:rPr>
                <w:rFonts w:ascii="Archivo Light" w:hAnsi="Archivo Light" w:cs="Archivo Light"/>
              </w:rPr>
            </w:pPr>
          </w:p>
          <w:p w14:paraId="0DA3DE2D" w14:textId="0DFDF1CD" w:rsidR="00264D85" w:rsidRPr="006C4DEC" w:rsidRDefault="00264D85" w:rsidP="00264D85">
            <w:pPr>
              <w:jc w:val="both"/>
              <w:rPr>
                <w:rFonts w:ascii="Archivo Light" w:hAnsi="Archivo Light" w:cs="Archivo Light"/>
                <w:lang w:eastAsia="zh-CN"/>
              </w:rPr>
            </w:pPr>
            <w:r w:rsidRPr="006C4DEC">
              <w:rPr>
                <w:rFonts w:ascii="Archivo Light" w:hAnsi="Archivo Light" w:cs="Archivo Light"/>
                <w:b/>
                <w:i/>
              </w:rPr>
              <w:t>Kvalifikacinis reikalavimas 3.6.</w:t>
            </w:r>
            <w:r w:rsidR="009F37A0" w:rsidRPr="006C4DEC">
              <w:rPr>
                <w:rFonts w:ascii="Archivo Light" w:hAnsi="Archivo Light" w:cs="Archivo Light"/>
                <w:b/>
                <w:i/>
              </w:rPr>
              <w:t>3</w:t>
            </w:r>
            <w:r w:rsidRPr="006C4DEC">
              <w:rPr>
                <w:rFonts w:ascii="Archivo Light" w:hAnsi="Archivo Light" w:cs="Archivo Light"/>
                <w:b/>
                <w:i/>
              </w:rPr>
              <w:t xml:space="preserve"> p. </w:t>
            </w:r>
          </w:p>
        </w:tc>
        <w:tc>
          <w:tcPr>
            <w:tcW w:w="2263" w:type="dxa"/>
          </w:tcPr>
          <w:p w14:paraId="11FB8AF8"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Vardas, pavardė:</w:t>
            </w:r>
          </w:p>
          <w:p w14:paraId="7A0EFDC5" w14:textId="77777777" w:rsidR="00264D85" w:rsidRPr="006C4DEC" w:rsidRDefault="00264D85" w:rsidP="00264D85">
            <w:pPr>
              <w:tabs>
                <w:tab w:val="num" w:pos="3065"/>
              </w:tabs>
              <w:ind w:right="278"/>
              <w:jc w:val="center"/>
              <w:rPr>
                <w:rFonts w:ascii="Archivo Light" w:hAnsi="Archivo Light" w:cs="Archivo Light"/>
                <w:b/>
                <w:bCs/>
              </w:rPr>
            </w:pPr>
          </w:p>
          <w:p w14:paraId="2C2A58D1" w14:textId="77777777" w:rsidR="00264D85" w:rsidRPr="006C4DEC" w:rsidRDefault="00264D85" w:rsidP="00264D85">
            <w:pPr>
              <w:tabs>
                <w:tab w:val="num" w:pos="3065"/>
              </w:tabs>
              <w:ind w:right="278"/>
              <w:jc w:val="center"/>
              <w:rPr>
                <w:rFonts w:ascii="Archivo Light" w:hAnsi="Archivo Light" w:cs="Archivo Light"/>
                <w:b/>
                <w:bCs/>
              </w:rPr>
            </w:pPr>
          </w:p>
          <w:p w14:paraId="6F9E1347"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 xml:space="preserve">Draudimo brokerių rūmų išduoto pažymėjimo Nr.: </w:t>
            </w:r>
          </w:p>
          <w:p w14:paraId="1E568454" w14:textId="77777777" w:rsidR="00264D85" w:rsidRPr="006C4DEC" w:rsidRDefault="00264D85" w:rsidP="00264D85">
            <w:pPr>
              <w:tabs>
                <w:tab w:val="num" w:pos="3065"/>
              </w:tabs>
              <w:ind w:right="278"/>
              <w:jc w:val="center"/>
              <w:rPr>
                <w:rFonts w:ascii="Archivo Light" w:hAnsi="Archivo Light" w:cs="Archivo Light"/>
                <w:b/>
                <w:bCs/>
              </w:rPr>
            </w:pPr>
          </w:p>
          <w:p w14:paraId="781F55F7" w14:textId="77777777" w:rsidR="00264D85" w:rsidRPr="006C4DEC" w:rsidRDefault="00264D85" w:rsidP="00264D85">
            <w:pPr>
              <w:tabs>
                <w:tab w:val="num" w:pos="3065"/>
              </w:tabs>
              <w:ind w:right="278"/>
              <w:jc w:val="center"/>
              <w:rPr>
                <w:rFonts w:ascii="Archivo Light" w:hAnsi="Archivo Light" w:cs="Archivo Light"/>
                <w:b/>
                <w:bCs/>
              </w:rPr>
            </w:pPr>
          </w:p>
          <w:p w14:paraId="6531E18F"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Ar specialistas yra tiekėjo darbuotojas:</w:t>
            </w:r>
          </w:p>
          <w:p w14:paraId="45A71C77" w14:textId="77777777" w:rsidR="00264D85" w:rsidRPr="006C4DEC" w:rsidRDefault="00264D85" w:rsidP="00264D85">
            <w:pPr>
              <w:tabs>
                <w:tab w:val="num" w:pos="3065"/>
              </w:tabs>
              <w:ind w:right="278"/>
              <w:jc w:val="center"/>
              <w:rPr>
                <w:rFonts w:ascii="Archivo Light" w:hAnsi="Archivo Light" w:cs="Archivo Light"/>
                <w:b/>
                <w:bCs/>
              </w:rPr>
            </w:pPr>
          </w:p>
          <w:p w14:paraId="628F2DED" w14:textId="36FBE230"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iCs/>
              </w:rPr>
              <w:t xml:space="preserve">Taip </w:t>
            </w:r>
            <w:r w:rsidRPr="006C4DEC">
              <w:rPr>
                <w:rFonts w:ascii="Segoe UI Symbol" w:eastAsia="MS Gothic" w:hAnsi="Segoe UI Symbol" w:cs="Segoe UI Symbol"/>
                <w:iCs/>
              </w:rPr>
              <w:t>☐</w:t>
            </w:r>
            <w:r w:rsidRPr="006C4DEC">
              <w:rPr>
                <w:rFonts w:ascii="Archivo Light" w:eastAsia="MS Gothic" w:hAnsi="Archivo Light" w:cs="Archivo Light"/>
                <w:iCs/>
              </w:rPr>
              <w:t xml:space="preserve">    </w:t>
            </w:r>
            <w:r w:rsidRPr="006C4DEC">
              <w:rPr>
                <w:rFonts w:ascii="Archivo Light" w:hAnsi="Archivo Light" w:cs="Archivo Light"/>
                <w:iCs/>
              </w:rPr>
              <w:t xml:space="preserve">  Ne </w:t>
            </w:r>
            <w:r w:rsidRPr="006C4DEC">
              <w:rPr>
                <w:rFonts w:ascii="Segoe UI Symbol" w:eastAsia="MS Gothic" w:hAnsi="Segoe UI Symbol" w:cs="Segoe UI Symbol"/>
                <w:iCs/>
              </w:rPr>
              <w:t>☐</w:t>
            </w:r>
          </w:p>
        </w:tc>
        <w:tc>
          <w:tcPr>
            <w:tcW w:w="2263" w:type="dxa"/>
          </w:tcPr>
          <w:p w14:paraId="29E1C52D" w14:textId="77777777" w:rsidR="00264D85" w:rsidRPr="006C4DEC" w:rsidRDefault="00264D85" w:rsidP="00264D85">
            <w:pPr>
              <w:tabs>
                <w:tab w:val="num" w:pos="3065"/>
              </w:tabs>
              <w:ind w:right="278"/>
              <w:rPr>
                <w:rFonts w:ascii="Archivo Light" w:hAnsi="Archivo Light" w:cs="Archivo Light"/>
                <w:b/>
                <w:bCs/>
              </w:rPr>
            </w:pPr>
          </w:p>
        </w:tc>
        <w:tc>
          <w:tcPr>
            <w:tcW w:w="2822" w:type="dxa"/>
          </w:tcPr>
          <w:p w14:paraId="782126EC"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2ADF239F"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4D665637"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6A065272"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0F95D0C9"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01775BAE"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5B04DF93"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6502018A"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1901E918"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79580F03"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4244E95D"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68B9779D"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2E2EB247"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507A2B61"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79DEFD0E" w14:textId="77777777" w:rsidR="00264D85" w:rsidRPr="006C4DEC" w:rsidRDefault="00264D85" w:rsidP="00264D85">
            <w:pPr>
              <w:tabs>
                <w:tab w:val="num" w:pos="3065"/>
              </w:tabs>
              <w:ind w:right="278"/>
              <w:jc w:val="both"/>
              <w:rPr>
                <w:rFonts w:ascii="Archivo Light" w:hAnsi="Archivo Light" w:cs="Archivo Light"/>
                <w:bCs/>
                <w:i/>
                <w:sz w:val="20"/>
                <w:szCs w:val="20"/>
              </w:rPr>
            </w:pPr>
          </w:p>
          <w:p w14:paraId="55560E49" w14:textId="7A9EF399"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Cs/>
                <w:i/>
                <w:sz w:val="20"/>
                <w:szCs w:val="20"/>
              </w:rPr>
              <w:t>Taip pat</w:t>
            </w:r>
            <w:r w:rsidRPr="006C4DEC">
              <w:rPr>
                <w:rFonts w:ascii="Archivo Light" w:hAnsi="Archivo Light" w:cs="Archivo Light"/>
                <w:b/>
                <w:bCs/>
                <w:i/>
                <w:sz w:val="20"/>
                <w:szCs w:val="20"/>
              </w:rPr>
              <w:t xml:space="preserve"> </w:t>
            </w:r>
            <w:r w:rsidRPr="006C4DEC">
              <w:rPr>
                <w:rFonts w:ascii="Archivo Light" w:hAnsi="Archivo Light" w:cs="Archivo Light"/>
                <w:i/>
                <w:sz w:val="20"/>
                <w:szCs w:val="20"/>
              </w:rPr>
              <w:t>turi būti nurodyta draudimo suma.</w:t>
            </w:r>
          </w:p>
        </w:tc>
        <w:tc>
          <w:tcPr>
            <w:tcW w:w="1705" w:type="dxa"/>
            <w:tcBorders>
              <w:top w:val="single" w:sz="4" w:space="0" w:color="auto"/>
              <w:bottom w:val="single" w:sz="4" w:space="0" w:color="auto"/>
              <w:right w:val="single" w:sz="4" w:space="0" w:color="auto"/>
            </w:tcBorders>
            <w:shd w:val="clear" w:color="auto" w:fill="auto"/>
          </w:tcPr>
          <w:p w14:paraId="616EF689" w14:textId="77777777" w:rsidR="00264D85" w:rsidRPr="006C4DEC" w:rsidRDefault="00264D85" w:rsidP="00264D85">
            <w:pPr>
              <w:rPr>
                <w:rFonts w:ascii="Archivo Light" w:hAnsi="Archivo Light" w:cs="Archivo Light"/>
                <w:b/>
                <w:bCs/>
              </w:rPr>
            </w:pPr>
          </w:p>
        </w:tc>
        <w:tc>
          <w:tcPr>
            <w:tcW w:w="2264" w:type="dxa"/>
            <w:tcBorders>
              <w:top w:val="single" w:sz="4" w:space="0" w:color="auto"/>
              <w:bottom w:val="single" w:sz="4" w:space="0" w:color="auto"/>
              <w:right w:val="single" w:sz="4" w:space="0" w:color="auto"/>
            </w:tcBorders>
            <w:shd w:val="clear" w:color="auto" w:fill="auto"/>
          </w:tcPr>
          <w:p w14:paraId="78F4D4CF" w14:textId="77777777" w:rsidR="00264D85" w:rsidRPr="006C4DEC" w:rsidRDefault="00264D85" w:rsidP="00264D85">
            <w:pPr>
              <w:rPr>
                <w:rFonts w:ascii="Archivo Light" w:hAnsi="Archivo Light" w:cs="Archivo Light"/>
                <w:b/>
                <w:bCs/>
              </w:rPr>
            </w:pPr>
          </w:p>
        </w:tc>
      </w:tr>
      <w:tr w:rsidR="00264D85" w:rsidRPr="006C4DEC" w14:paraId="3ED96D1E" w14:textId="77777777" w:rsidTr="00FE486D">
        <w:trPr>
          <w:trHeight w:val="311"/>
        </w:trPr>
        <w:tc>
          <w:tcPr>
            <w:tcW w:w="851" w:type="dxa"/>
          </w:tcPr>
          <w:p w14:paraId="191FBF8E" w14:textId="6268953C" w:rsidR="00264D85" w:rsidRPr="006C4DEC" w:rsidRDefault="003314DE" w:rsidP="00264D85">
            <w:pPr>
              <w:tabs>
                <w:tab w:val="num" w:pos="3065"/>
              </w:tabs>
              <w:ind w:right="278"/>
              <w:jc w:val="center"/>
              <w:rPr>
                <w:rFonts w:ascii="Archivo Light" w:hAnsi="Archivo Light" w:cs="Archivo Light"/>
              </w:rPr>
            </w:pPr>
            <w:r w:rsidRPr="006C4DEC">
              <w:rPr>
                <w:rFonts w:ascii="Archivo Light" w:hAnsi="Archivo Light" w:cs="Archivo Light"/>
              </w:rPr>
              <w:t>2</w:t>
            </w:r>
            <w:r w:rsidR="00264D85" w:rsidRPr="006C4DEC">
              <w:rPr>
                <w:rFonts w:ascii="Archivo Light" w:hAnsi="Archivo Light" w:cs="Archivo Light"/>
              </w:rPr>
              <w:t>.</w:t>
            </w:r>
          </w:p>
        </w:tc>
        <w:tc>
          <w:tcPr>
            <w:tcW w:w="3850" w:type="dxa"/>
          </w:tcPr>
          <w:p w14:paraId="4C046BCB" w14:textId="33715E52" w:rsidR="00264D85" w:rsidRPr="006C4DEC" w:rsidRDefault="00264D85" w:rsidP="00264D85">
            <w:pPr>
              <w:jc w:val="both"/>
              <w:rPr>
                <w:rFonts w:ascii="Archivo Light" w:hAnsi="Archivo Light" w:cs="Archivo Light"/>
              </w:rPr>
            </w:pPr>
            <w:r w:rsidRPr="006C4DEC">
              <w:rPr>
                <w:rFonts w:ascii="Archivo Light" w:hAnsi="Archivo Light" w:cs="Archivo Light"/>
              </w:rPr>
              <w:t>Tiekėjas turi užtikrinti, kad paslaugoms vykdyti turės kvalifikuotą (-</w:t>
            </w:r>
            <w:proofErr w:type="spellStart"/>
            <w:r w:rsidRPr="006C4DEC">
              <w:rPr>
                <w:rFonts w:ascii="Archivo Light" w:hAnsi="Archivo Light" w:cs="Archivo Light"/>
              </w:rPr>
              <w:t>us</w:t>
            </w:r>
            <w:proofErr w:type="spellEnd"/>
            <w:r w:rsidRPr="006C4DEC">
              <w:rPr>
                <w:rFonts w:ascii="Archivo Light" w:hAnsi="Archivo Light" w:cs="Archivo Light"/>
              </w:rPr>
              <w:t>) ir patyrusį (-</w:t>
            </w:r>
            <w:proofErr w:type="spellStart"/>
            <w:r w:rsidRPr="006C4DEC">
              <w:rPr>
                <w:rFonts w:ascii="Archivo Light" w:hAnsi="Archivo Light" w:cs="Archivo Light"/>
              </w:rPr>
              <w:t>ius</w:t>
            </w:r>
            <w:proofErr w:type="spellEnd"/>
            <w:r w:rsidRPr="006C4DEC">
              <w:rPr>
                <w:rFonts w:ascii="Archivo Light" w:hAnsi="Archivo Light" w:cs="Archivo Light"/>
              </w:rPr>
              <w:t xml:space="preserve">) </w:t>
            </w:r>
            <w:r w:rsidRPr="006C4DEC">
              <w:rPr>
                <w:rFonts w:ascii="Archivo Light" w:hAnsi="Archivo Light" w:cs="Archivo Light"/>
                <w:b/>
              </w:rPr>
              <w:lastRenderedPageBreak/>
              <w:t>Turto draudimo specialisto (P</w:t>
            </w:r>
            <w:r w:rsidRPr="006C4DEC">
              <w:rPr>
                <w:rFonts w:ascii="Archivo Light" w:hAnsi="Archivo Light" w:cs="Archivo Light"/>
                <w:b/>
                <w:vertAlign w:val="subscript"/>
              </w:rPr>
              <w:t>1</w:t>
            </w:r>
            <w:r w:rsidRPr="006C4DEC">
              <w:rPr>
                <w:rFonts w:ascii="Archivo Light" w:hAnsi="Archivo Light" w:cs="Archivo Light"/>
                <w:b/>
              </w:rPr>
              <w:t>)</w:t>
            </w:r>
            <w:r w:rsidRPr="006C4DEC">
              <w:rPr>
                <w:rFonts w:ascii="Archivo Light" w:hAnsi="Archivo Light" w:cs="Archivo Light"/>
              </w:rPr>
              <w:t>, kuris:</w:t>
            </w:r>
          </w:p>
          <w:p w14:paraId="51AACF57" w14:textId="77AAE405" w:rsidR="00264D85" w:rsidRPr="006C4DEC" w:rsidRDefault="00264D85" w:rsidP="00264D85">
            <w:pPr>
              <w:jc w:val="both"/>
              <w:rPr>
                <w:rFonts w:ascii="Archivo Light" w:hAnsi="Archivo Light" w:cs="Archivo Light"/>
              </w:rPr>
            </w:pPr>
            <w:r w:rsidRPr="006C4DEC">
              <w:rPr>
                <w:rFonts w:ascii="Archivo Light" w:hAnsi="Archivo Light" w:cs="Archivo Light"/>
              </w:rPr>
              <w:t>1) turi turėti teisę verstis draudimo tarpininko (brokerio) veikla;</w:t>
            </w:r>
          </w:p>
          <w:p w14:paraId="701E1E0E" w14:textId="38530FC1" w:rsidR="00264D85" w:rsidRPr="006C4DEC" w:rsidRDefault="00264D85" w:rsidP="00264D85">
            <w:pPr>
              <w:jc w:val="both"/>
              <w:rPr>
                <w:rFonts w:ascii="Archivo Light" w:hAnsi="Archivo Light" w:cs="Archivo Light"/>
                <w:b/>
                <w:i/>
              </w:rPr>
            </w:pPr>
            <w:r w:rsidRPr="006C4DEC">
              <w:rPr>
                <w:rFonts w:ascii="Archivo Light" w:hAnsi="Archivo Light" w:cs="Archivo Light"/>
              </w:rPr>
              <w:t>2) Tiekėjas turi ne mažiau kaip 1 (vieną) turto draudimo specialistą, kuris per paskutinius 3 (trejus) metus iki pasiūlymų pateikimo termino pabaigos turi draudimo tarpininko (brokerio) patirties įgyvendinus ne mažiau kaip 1 (vieną) didelės įmonės nekilnojamojo turto draudimo sutartį.</w:t>
            </w:r>
          </w:p>
          <w:p w14:paraId="72045BF6" w14:textId="21F6E2FB" w:rsidR="00264D85" w:rsidRPr="006C4DEC" w:rsidRDefault="00264D85" w:rsidP="00264D85">
            <w:pPr>
              <w:jc w:val="both"/>
              <w:rPr>
                <w:rFonts w:ascii="Archivo Light" w:hAnsi="Archivo Light" w:cs="Archivo Light"/>
                <w:lang w:eastAsia="zh-CN"/>
              </w:rPr>
            </w:pPr>
            <w:r w:rsidRPr="006C4DEC">
              <w:rPr>
                <w:rFonts w:ascii="Archivo Light" w:hAnsi="Archivo Light" w:cs="Archivo Light"/>
                <w:b/>
                <w:i/>
              </w:rPr>
              <w:t>Kvalifikacinis reikalavimas 3.6.</w:t>
            </w:r>
            <w:r w:rsidR="008563E4" w:rsidRPr="006C4DEC">
              <w:rPr>
                <w:rFonts w:ascii="Archivo Light" w:hAnsi="Archivo Light" w:cs="Archivo Light"/>
                <w:b/>
                <w:i/>
              </w:rPr>
              <w:t>4</w:t>
            </w:r>
            <w:r w:rsidRPr="006C4DEC">
              <w:rPr>
                <w:rFonts w:ascii="Archivo Light" w:hAnsi="Archivo Light" w:cs="Archivo Light"/>
                <w:b/>
                <w:i/>
              </w:rPr>
              <w:t xml:space="preserve"> p. ir pirkimo dokumentų 11.1 p. 1 lentelės 4.1 p.</w:t>
            </w:r>
          </w:p>
        </w:tc>
        <w:tc>
          <w:tcPr>
            <w:tcW w:w="2263" w:type="dxa"/>
          </w:tcPr>
          <w:p w14:paraId="1112DF21"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lastRenderedPageBreak/>
              <w:t>Vardas, pavardė:</w:t>
            </w:r>
          </w:p>
          <w:p w14:paraId="1C06B02F" w14:textId="77777777" w:rsidR="00264D85" w:rsidRPr="006C4DEC" w:rsidRDefault="00264D85" w:rsidP="00264D85">
            <w:pPr>
              <w:tabs>
                <w:tab w:val="num" w:pos="3065"/>
              </w:tabs>
              <w:ind w:right="278"/>
              <w:jc w:val="center"/>
              <w:rPr>
                <w:rFonts w:ascii="Archivo Light" w:hAnsi="Archivo Light" w:cs="Archivo Light"/>
                <w:b/>
                <w:bCs/>
              </w:rPr>
            </w:pPr>
          </w:p>
          <w:p w14:paraId="47A1C195" w14:textId="77777777" w:rsidR="00264D85" w:rsidRPr="006C4DEC" w:rsidRDefault="00264D85" w:rsidP="00264D85">
            <w:pPr>
              <w:tabs>
                <w:tab w:val="num" w:pos="3065"/>
              </w:tabs>
              <w:ind w:right="278"/>
              <w:jc w:val="center"/>
              <w:rPr>
                <w:rFonts w:ascii="Archivo Light" w:hAnsi="Archivo Light" w:cs="Archivo Light"/>
                <w:b/>
                <w:bCs/>
              </w:rPr>
            </w:pPr>
          </w:p>
          <w:p w14:paraId="238C480C"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lastRenderedPageBreak/>
              <w:t xml:space="preserve">Draudimo brokerių rūmų išduoto pažymėjimo Nr.: </w:t>
            </w:r>
          </w:p>
          <w:p w14:paraId="57B4C2CF" w14:textId="77777777" w:rsidR="00264D85" w:rsidRPr="006C4DEC" w:rsidRDefault="00264D85" w:rsidP="00264D85">
            <w:pPr>
              <w:tabs>
                <w:tab w:val="num" w:pos="3065"/>
              </w:tabs>
              <w:ind w:right="278"/>
              <w:jc w:val="center"/>
              <w:rPr>
                <w:rFonts w:ascii="Archivo Light" w:hAnsi="Archivo Light" w:cs="Archivo Light"/>
                <w:b/>
                <w:bCs/>
              </w:rPr>
            </w:pPr>
          </w:p>
          <w:p w14:paraId="4CA25FDB" w14:textId="77777777" w:rsidR="00264D85" w:rsidRPr="006C4DEC" w:rsidRDefault="00264D85" w:rsidP="00264D85">
            <w:pPr>
              <w:tabs>
                <w:tab w:val="num" w:pos="3065"/>
              </w:tabs>
              <w:ind w:right="278"/>
              <w:jc w:val="center"/>
              <w:rPr>
                <w:rFonts w:ascii="Archivo Light" w:hAnsi="Archivo Light" w:cs="Archivo Light"/>
                <w:b/>
                <w:bCs/>
              </w:rPr>
            </w:pPr>
          </w:p>
          <w:p w14:paraId="0C443A8A"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Ar specialistas yra tiekėjo darbuotojas:</w:t>
            </w:r>
          </w:p>
          <w:p w14:paraId="30867BC7" w14:textId="77777777" w:rsidR="00264D85" w:rsidRPr="006C4DEC" w:rsidRDefault="00264D85" w:rsidP="00264D85">
            <w:pPr>
              <w:tabs>
                <w:tab w:val="num" w:pos="3065"/>
              </w:tabs>
              <w:ind w:right="278"/>
              <w:jc w:val="center"/>
              <w:rPr>
                <w:rFonts w:ascii="Archivo Light" w:hAnsi="Archivo Light" w:cs="Archivo Light"/>
                <w:b/>
                <w:bCs/>
              </w:rPr>
            </w:pPr>
          </w:p>
          <w:p w14:paraId="2C48E11B" w14:textId="32474B40"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iCs/>
              </w:rPr>
              <w:t xml:space="preserve">Taip </w:t>
            </w:r>
            <w:r w:rsidRPr="006C4DEC">
              <w:rPr>
                <w:rFonts w:ascii="Segoe UI Symbol" w:eastAsia="MS Gothic" w:hAnsi="Segoe UI Symbol" w:cs="Segoe UI Symbol"/>
                <w:iCs/>
              </w:rPr>
              <w:t>☐</w:t>
            </w:r>
            <w:r w:rsidRPr="006C4DEC">
              <w:rPr>
                <w:rFonts w:ascii="Archivo Light" w:eastAsia="MS Gothic" w:hAnsi="Archivo Light" w:cs="Archivo Light"/>
                <w:iCs/>
              </w:rPr>
              <w:t xml:space="preserve">    </w:t>
            </w:r>
            <w:r w:rsidRPr="006C4DEC">
              <w:rPr>
                <w:rFonts w:ascii="Archivo Light" w:hAnsi="Archivo Light" w:cs="Archivo Light"/>
                <w:iCs/>
              </w:rPr>
              <w:t xml:space="preserve">  Ne </w:t>
            </w:r>
            <w:r w:rsidRPr="006C4DEC">
              <w:rPr>
                <w:rFonts w:ascii="Segoe UI Symbol" w:eastAsia="MS Gothic" w:hAnsi="Segoe UI Symbol" w:cs="Segoe UI Symbol"/>
                <w:iCs/>
              </w:rPr>
              <w:t>☐</w:t>
            </w:r>
          </w:p>
        </w:tc>
        <w:tc>
          <w:tcPr>
            <w:tcW w:w="2263" w:type="dxa"/>
          </w:tcPr>
          <w:p w14:paraId="02F0A2A7" w14:textId="77777777" w:rsidR="00264D85" w:rsidRPr="006C4DEC" w:rsidRDefault="00264D85" w:rsidP="00264D85">
            <w:pPr>
              <w:tabs>
                <w:tab w:val="num" w:pos="3065"/>
              </w:tabs>
              <w:ind w:right="278"/>
              <w:rPr>
                <w:rFonts w:ascii="Archivo Light" w:hAnsi="Archivo Light" w:cs="Archivo Light"/>
                <w:b/>
                <w:bCs/>
              </w:rPr>
            </w:pPr>
          </w:p>
        </w:tc>
        <w:tc>
          <w:tcPr>
            <w:tcW w:w="2822" w:type="dxa"/>
          </w:tcPr>
          <w:p w14:paraId="2F3E20D1" w14:textId="77777777" w:rsidR="00264D85" w:rsidRPr="006C4DEC" w:rsidRDefault="00264D85" w:rsidP="00264D85">
            <w:pPr>
              <w:tabs>
                <w:tab w:val="num" w:pos="3065"/>
              </w:tabs>
              <w:ind w:right="278"/>
              <w:jc w:val="center"/>
              <w:rPr>
                <w:rFonts w:ascii="Archivo Light" w:hAnsi="Archivo Light" w:cs="Archivo Light"/>
                <w:b/>
                <w:bCs/>
              </w:rPr>
            </w:pPr>
          </w:p>
          <w:p w14:paraId="5CB17EE0" w14:textId="77777777" w:rsidR="00264D85" w:rsidRPr="006C4DEC" w:rsidRDefault="00264D85" w:rsidP="00264D85">
            <w:pPr>
              <w:tabs>
                <w:tab w:val="num" w:pos="3065"/>
              </w:tabs>
              <w:ind w:right="278"/>
              <w:jc w:val="center"/>
              <w:rPr>
                <w:rFonts w:ascii="Archivo Light" w:hAnsi="Archivo Light" w:cs="Archivo Light"/>
                <w:b/>
                <w:bCs/>
              </w:rPr>
            </w:pPr>
          </w:p>
          <w:p w14:paraId="34D0BEA6" w14:textId="77777777" w:rsidR="00264D85" w:rsidRPr="006C4DEC" w:rsidRDefault="00264D85" w:rsidP="00264D85">
            <w:pPr>
              <w:tabs>
                <w:tab w:val="num" w:pos="3065"/>
              </w:tabs>
              <w:ind w:right="278"/>
              <w:jc w:val="center"/>
              <w:rPr>
                <w:rFonts w:ascii="Archivo Light" w:hAnsi="Archivo Light" w:cs="Archivo Light"/>
                <w:b/>
                <w:bCs/>
              </w:rPr>
            </w:pPr>
          </w:p>
          <w:p w14:paraId="67EFD8B7" w14:textId="77777777" w:rsidR="00264D85" w:rsidRPr="006C4DEC" w:rsidRDefault="00264D85" w:rsidP="00264D85">
            <w:pPr>
              <w:tabs>
                <w:tab w:val="num" w:pos="3065"/>
              </w:tabs>
              <w:ind w:right="278"/>
              <w:jc w:val="center"/>
              <w:rPr>
                <w:rFonts w:ascii="Archivo Light" w:hAnsi="Archivo Light" w:cs="Archivo Light"/>
                <w:b/>
                <w:bCs/>
              </w:rPr>
            </w:pPr>
          </w:p>
          <w:p w14:paraId="4AD58B37" w14:textId="77777777" w:rsidR="00264D85" w:rsidRPr="006C4DEC" w:rsidRDefault="00264D85" w:rsidP="00264D85">
            <w:pPr>
              <w:tabs>
                <w:tab w:val="num" w:pos="3065"/>
              </w:tabs>
              <w:ind w:right="278"/>
              <w:jc w:val="center"/>
              <w:rPr>
                <w:rFonts w:ascii="Archivo Light" w:hAnsi="Archivo Light" w:cs="Archivo Light"/>
                <w:b/>
                <w:bCs/>
              </w:rPr>
            </w:pPr>
          </w:p>
          <w:p w14:paraId="347FA5D2" w14:textId="77777777" w:rsidR="00264D85" w:rsidRPr="006C4DEC" w:rsidRDefault="00264D85" w:rsidP="00264D85">
            <w:pPr>
              <w:tabs>
                <w:tab w:val="num" w:pos="3065"/>
              </w:tabs>
              <w:ind w:right="278"/>
              <w:jc w:val="center"/>
              <w:rPr>
                <w:rFonts w:ascii="Archivo Light" w:hAnsi="Archivo Light" w:cs="Archivo Light"/>
                <w:b/>
                <w:bCs/>
              </w:rPr>
            </w:pPr>
          </w:p>
          <w:p w14:paraId="1C44B2FA" w14:textId="77777777" w:rsidR="00264D85" w:rsidRPr="006C4DEC" w:rsidRDefault="00264D85" w:rsidP="00264D85">
            <w:pPr>
              <w:tabs>
                <w:tab w:val="num" w:pos="3065"/>
              </w:tabs>
              <w:ind w:right="278"/>
              <w:jc w:val="center"/>
              <w:rPr>
                <w:rFonts w:ascii="Archivo Light" w:hAnsi="Archivo Light" w:cs="Archivo Light"/>
                <w:b/>
                <w:bCs/>
              </w:rPr>
            </w:pPr>
          </w:p>
          <w:p w14:paraId="649C8BFA" w14:textId="6108CB2E" w:rsidR="00264D85" w:rsidRPr="006C4DEC" w:rsidRDefault="00264D85" w:rsidP="00264D85">
            <w:pPr>
              <w:tabs>
                <w:tab w:val="num" w:pos="3065"/>
              </w:tabs>
              <w:ind w:right="278"/>
              <w:jc w:val="both"/>
              <w:rPr>
                <w:rFonts w:ascii="Archivo Light" w:hAnsi="Archivo Light" w:cs="Archivo Light"/>
                <w:b/>
                <w:bCs/>
              </w:rPr>
            </w:pPr>
            <w:r w:rsidRPr="006C4DEC">
              <w:rPr>
                <w:rFonts w:ascii="Archivo Light" w:hAnsi="Archivo Light" w:cs="Archivo Light"/>
                <w:i/>
                <w:sz w:val="20"/>
                <w:szCs w:val="20"/>
              </w:rPr>
              <w:t>Taip pat vadovaujantis LR įmonės atskaitomybės įstatymo 4 str. turi būti nurodytas įmonės dydis, bei parametrai, kuriuos atitinka</w:t>
            </w:r>
          </w:p>
        </w:tc>
        <w:tc>
          <w:tcPr>
            <w:tcW w:w="1705" w:type="dxa"/>
            <w:tcBorders>
              <w:top w:val="single" w:sz="4" w:space="0" w:color="auto"/>
              <w:bottom w:val="single" w:sz="4" w:space="0" w:color="auto"/>
              <w:right w:val="single" w:sz="4" w:space="0" w:color="auto"/>
            </w:tcBorders>
            <w:shd w:val="clear" w:color="auto" w:fill="auto"/>
          </w:tcPr>
          <w:p w14:paraId="64B2CF36" w14:textId="77777777" w:rsidR="00264D85" w:rsidRPr="006C4DEC" w:rsidRDefault="00264D85" w:rsidP="00264D85">
            <w:pPr>
              <w:rPr>
                <w:rFonts w:ascii="Archivo Light" w:hAnsi="Archivo Light" w:cs="Archivo Light"/>
                <w:b/>
                <w:bCs/>
              </w:rPr>
            </w:pPr>
          </w:p>
        </w:tc>
        <w:tc>
          <w:tcPr>
            <w:tcW w:w="2264" w:type="dxa"/>
            <w:tcBorders>
              <w:top w:val="single" w:sz="4" w:space="0" w:color="auto"/>
              <w:bottom w:val="single" w:sz="4" w:space="0" w:color="auto"/>
              <w:right w:val="single" w:sz="4" w:space="0" w:color="auto"/>
            </w:tcBorders>
            <w:shd w:val="clear" w:color="auto" w:fill="auto"/>
          </w:tcPr>
          <w:p w14:paraId="3AC42FD9" w14:textId="77777777" w:rsidR="00264D85" w:rsidRPr="006C4DEC" w:rsidRDefault="00264D85" w:rsidP="00264D85">
            <w:pPr>
              <w:rPr>
                <w:rFonts w:ascii="Archivo Light" w:hAnsi="Archivo Light" w:cs="Archivo Light"/>
                <w:b/>
                <w:bCs/>
              </w:rPr>
            </w:pPr>
          </w:p>
        </w:tc>
      </w:tr>
      <w:tr w:rsidR="00264D85" w:rsidRPr="006C4DEC" w14:paraId="55F1435C" w14:textId="77777777" w:rsidTr="00FE486D">
        <w:trPr>
          <w:trHeight w:val="311"/>
        </w:trPr>
        <w:tc>
          <w:tcPr>
            <w:tcW w:w="851" w:type="dxa"/>
          </w:tcPr>
          <w:p w14:paraId="669926FC" w14:textId="570EA69B" w:rsidR="00264D85" w:rsidRPr="006C4DEC" w:rsidRDefault="00511BF1" w:rsidP="00264D85">
            <w:pPr>
              <w:tabs>
                <w:tab w:val="num" w:pos="3065"/>
              </w:tabs>
              <w:ind w:right="278"/>
              <w:jc w:val="center"/>
              <w:rPr>
                <w:rFonts w:ascii="Archivo Light" w:hAnsi="Archivo Light" w:cs="Archivo Light"/>
              </w:rPr>
            </w:pPr>
            <w:r w:rsidRPr="006C4DEC">
              <w:rPr>
                <w:rFonts w:ascii="Archivo Light" w:hAnsi="Archivo Light" w:cs="Archivo Light"/>
              </w:rPr>
              <w:t>3</w:t>
            </w:r>
            <w:r w:rsidR="00264D85" w:rsidRPr="006C4DEC">
              <w:rPr>
                <w:rFonts w:ascii="Archivo Light" w:hAnsi="Archivo Light" w:cs="Archivo Light"/>
              </w:rPr>
              <w:t>.</w:t>
            </w:r>
          </w:p>
        </w:tc>
        <w:tc>
          <w:tcPr>
            <w:tcW w:w="3850" w:type="dxa"/>
          </w:tcPr>
          <w:p w14:paraId="1600B70D" w14:textId="3114D8D5" w:rsidR="00264D85" w:rsidRPr="006C4DEC" w:rsidRDefault="00264D85" w:rsidP="00264D85">
            <w:pPr>
              <w:jc w:val="both"/>
              <w:rPr>
                <w:rFonts w:ascii="Archivo Light" w:hAnsi="Archivo Light" w:cs="Archivo Light"/>
                <w:b/>
                <w:color w:val="000000"/>
              </w:rPr>
            </w:pPr>
            <w:r w:rsidRPr="006C4DEC">
              <w:rPr>
                <w:rFonts w:ascii="Archivo Light" w:hAnsi="Archivo Light" w:cs="Archivo Light"/>
              </w:rPr>
              <w:t>Tiekėjas turi užtikrinti, kad paslaugoms vykdyti turės kvalifikuotą (-</w:t>
            </w:r>
            <w:proofErr w:type="spellStart"/>
            <w:r w:rsidRPr="006C4DEC">
              <w:rPr>
                <w:rFonts w:ascii="Archivo Light" w:hAnsi="Archivo Light" w:cs="Archivo Light"/>
              </w:rPr>
              <w:t>us</w:t>
            </w:r>
            <w:proofErr w:type="spellEnd"/>
            <w:r w:rsidRPr="006C4DEC">
              <w:rPr>
                <w:rFonts w:ascii="Archivo Light" w:hAnsi="Archivo Light" w:cs="Archivo Light"/>
              </w:rPr>
              <w:t>) ir patyrusį (-</w:t>
            </w:r>
            <w:proofErr w:type="spellStart"/>
            <w:r w:rsidRPr="006C4DEC">
              <w:rPr>
                <w:rFonts w:ascii="Archivo Light" w:hAnsi="Archivo Light" w:cs="Archivo Light"/>
              </w:rPr>
              <w:t>ius</w:t>
            </w:r>
            <w:proofErr w:type="spellEnd"/>
            <w:r w:rsidRPr="006C4DEC">
              <w:rPr>
                <w:rFonts w:ascii="Archivo Light" w:hAnsi="Archivo Light" w:cs="Archivo Light"/>
              </w:rPr>
              <w:t>)</w:t>
            </w:r>
            <w:r w:rsidRPr="006C4DEC">
              <w:rPr>
                <w:rFonts w:ascii="Archivo Light" w:hAnsi="Archivo Light" w:cs="Archivo Light"/>
                <w:b/>
                <w:color w:val="000000"/>
              </w:rPr>
              <w:t xml:space="preserve"> laivų draudimo specialistą </w:t>
            </w:r>
            <w:r w:rsidRPr="006C4DEC">
              <w:rPr>
                <w:rFonts w:ascii="Archivo Light" w:hAnsi="Archivo Light" w:cs="Archivo Light"/>
                <w:b/>
              </w:rPr>
              <w:t>(P</w:t>
            </w:r>
            <w:r w:rsidRPr="006C4DEC">
              <w:rPr>
                <w:rFonts w:ascii="Archivo Light" w:hAnsi="Archivo Light" w:cs="Archivo Light"/>
                <w:b/>
                <w:vertAlign w:val="subscript"/>
              </w:rPr>
              <w:t>2</w:t>
            </w:r>
            <w:r w:rsidRPr="006C4DEC">
              <w:rPr>
                <w:rFonts w:ascii="Archivo Light" w:hAnsi="Archivo Light" w:cs="Archivo Light"/>
                <w:b/>
              </w:rPr>
              <w:t>)</w:t>
            </w:r>
            <w:r w:rsidRPr="006C4DEC">
              <w:rPr>
                <w:rFonts w:ascii="Archivo Light" w:hAnsi="Archivo Light" w:cs="Archivo Light"/>
              </w:rPr>
              <w:t>, kuris:</w:t>
            </w:r>
          </w:p>
          <w:p w14:paraId="347B2F5C" w14:textId="77777777" w:rsidR="00264D85" w:rsidRPr="006C4DEC" w:rsidRDefault="00264D85" w:rsidP="00264D85">
            <w:pPr>
              <w:jc w:val="both"/>
              <w:rPr>
                <w:rFonts w:ascii="Archivo Light" w:hAnsi="Archivo Light" w:cs="Archivo Light"/>
              </w:rPr>
            </w:pPr>
            <w:r w:rsidRPr="006C4DEC">
              <w:rPr>
                <w:rFonts w:ascii="Archivo Light" w:hAnsi="Archivo Light" w:cs="Archivo Light"/>
              </w:rPr>
              <w:t>1) turi turėti teisę verstis draudimo tarpininko (brokerio) veikla;</w:t>
            </w:r>
          </w:p>
          <w:p w14:paraId="2FC097E8" w14:textId="3BC408AC" w:rsidR="00264D85" w:rsidRPr="006C4DEC" w:rsidRDefault="00264D85" w:rsidP="00264D85">
            <w:pPr>
              <w:jc w:val="both"/>
              <w:rPr>
                <w:rFonts w:ascii="Archivo Light" w:hAnsi="Archivo Light" w:cs="Archivo Light"/>
                <w:color w:val="000000"/>
              </w:rPr>
            </w:pPr>
            <w:r w:rsidRPr="006C4DEC">
              <w:rPr>
                <w:rFonts w:ascii="Archivo Light" w:hAnsi="Archivo Light" w:cs="Archivo Light"/>
              </w:rPr>
              <w:t xml:space="preserve">2) </w:t>
            </w:r>
            <w:r w:rsidRPr="006C4DEC">
              <w:rPr>
                <w:rFonts w:ascii="Archivo Light" w:hAnsi="Archivo Light" w:cs="Archivo Light"/>
                <w:color w:val="000000"/>
              </w:rPr>
              <w:t>per paskutinius 3 (trejus) metus iki pasiūlymų pateikimo termino pabaigos turi draudimo tarpininko (brokerio) patirties įgyvendinus ne mažiau kaip 1 (vieną) laivų draudimo sutartį, kai apdrausta ne mažiau kaip 5 (penki) laivai.</w:t>
            </w:r>
          </w:p>
          <w:p w14:paraId="4FF4903D" w14:textId="77777777" w:rsidR="00264D85" w:rsidRPr="006C4DEC" w:rsidRDefault="00264D85" w:rsidP="00264D85">
            <w:pPr>
              <w:jc w:val="both"/>
              <w:rPr>
                <w:rFonts w:ascii="Archivo Light" w:hAnsi="Archivo Light" w:cs="Archivo Light"/>
              </w:rPr>
            </w:pPr>
          </w:p>
          <w:p w14:paraId="1C797893" w14:textId="176E6F3C" w:rsidR="00264D85" w:rsidRPr="006C4DEC" w:rsidRDefault="00264D85" w:rsidP="00264D85">
            <w:pPr>
              <w:jc w:val="both"/>
              <w:rPr>
                <w:rFonts w:ascii="Archivo Light" w:hAnsi="Archivo Light" w:cs="Archivo Light"/>
              </w:rPr>
            </w:pPr>
            <w:r w:rsidRPr="006C4DEC">
              <w:rPr>
                <w:rFonts w:ascii="Archivo Light" w:hAnsi="Archivo Light" w:cs="Archivo Light"/>
                <w:b/>
                <w:i/>
              </w:rPr>
              <w:t>Kvalifikacinis reikalavimas 3.6.</w:t>
            </w:r>
            <w:r w:rsidR="005326B8" w:rsidRPr="006C4DEC">
              <w:rPr>
                <w:rFonts w:ascii="Archivo Light" w:hAnsi="Archivo Light" w:cs="Archivo Light"/>
                <w:b/>
                <w:i/>
              </w:rPr>
              <w:t>4</w:t>
            </w:r>
            <w:r w:rsidRPr="006C4DEC">
              <w:rPr>
                <w:rFonts w:ascii="Archivo Light" w:hAnsi="Archivo Light" w:cs="Archivo Light"/>
                <w:b/>
                <w:i/>
              </w:rPr>
              <w:t xml:space="preserve"> p. ir pirkimo dokumentų 11.1 p. 1 lentelės 4.2 p.</w:t>
            </w:r>
          </w:p>
        </w:tc>
        <w:tc>
          <w:tcPr>
            <w:tcW w:w="2263" w:type="dxa"/>
          </w:tcPr>
          <w:p w14:paraId="741E9470"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Vardas, pavardė:</w:t>
            </w:r>
          </w:p>
          <w:p w14:paraId="543183BF" w14:textId="77777777" w:rsidR="00264D85" w:rsidRPr="006C4DEC" w:rsidRDefault="00264D85" w:rsidP="00264D85">
            <w:pPr>
              <w:tabs>
                <w:tab w:val="num" w:pos="3065"/>
              </w:tabs>
              <w:ind w:right="278"/>
              <w:jc w:val="center"/>
              <w:rPr>
                <w:rFonts w:ascii="Archivo Light" w:hAnsi="Archivo Light" w:cs="Archivo Light"/>
                <w:b/>
                <w:bCs/>
              </w:rPr>
            </w:pPr>
          </w:p>
          <w:p w14:paraId="0A98285B" w14:textId="77777777" w:rsidR="00264D85" w:rsidRPr="006C4DEC" w:rsidRDefault="00264D85" w:rsidP="00264D85">
            <w:pPr>
              <w:tabs>
                <w:tab w:val="num" w:pos="3065"/>
              </w:tabs>
              <w:ind w:right="278"/>
              <w:jc w:val="center"/>
              <w:rPr>
                <w:rFonts w:ascii="Archivo Light" w:hAnsi="Archivo Light" w:cs="Archivo Light"/>
                <w:b/>
                <w:bCs/>
              </w:rPr>
            </w:pPr>
          </w:p>
          <w:p w14:paraId="0A50E91A"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 xml:space="preserve">Draudimo brokerių rūmų išduoto pažymėjimo Nr.: </w:t>
            </w:r>
          </w:p>
          <w:p w14:paraId="5D0B4D34" w14:textId="77777777" w:rsidR="00264D85" w:rsidRPr="006C4DEC" w:rsidRDefault="00264D85" w:rsidP="00264D85">
            <w:pPr>
              <w:tabs>
                <w:tab w:val="num" w:pos="3065"/>
              </w:tabs>
              <w:ind w:right="278"/>
              <w:jc w:val="center"/>
              <w:rPr>
                <w:rFonts w:ascii="Archivo Light" w:hAnsi="Archivo Light" w:cs="Archivo Light"/>
                <w:b/>
                <w:bCs/>
              </w:rPr>
            </w:pPr>
          </w:p>
          <w:p w14:paraId="159DBE07" w14:textId="77777777" w:rsidR="00264D85" w:rsidRPr="006C4DEC" w:rsidRDefault="00264D85" w:rsidP="00264D85">
            <w:pPr>
              <w:tabs>
                <w:tab w:val="num" w:pos="3065"/>
              </w:tabs>
              <w:ind w:right="278"/>
              <w:jc w:val="center"/>
              <w:rPr>
                <w:rFonts w:ascii="Archivo Light" w:hAnsi="Archivo Light" w:cs="Archivo Light"/>
                <w:b/>
                <w:bCs/>
              </w:rPr>
            </w:pPr>
          </w:p>
          <w:p w14:paraId="5F8FC8DD"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Ar specialistas yra tiekėjo darbuotojas:</w:t>
            </w:r>
          </w:p>
          <w:p w14:paraId="2A19BA93" w14:textId="77777777" w:rsidR="00264D85" w:rsidRPr="006C4DEC" w:rsidRDefault="00264D85" w:rsidP="00264D85">
            <w:pPr>
              <w:tabs>
                <w:tab w:val="num" w:pos="3065"/>
              </w:tabs>
              <w:ind w:right="278"/>
              <w:jc w:val="center"/>
              <w:rPr>
                <w:rFonts w:ascii="Archivo Light" w:hAnsi="Archivo Light" w:cs="Archivo Light"/>
                <w:b/>
                <w:bCs/>
              </w:rPr>
            </w:pPr>
          </w:p>
          <w:p w14:paraId="7B136FDF" w14:textId="38176FA5"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iCs/>
              </w:rPr>
              <w:t xml:space="preserve">Taip </w:t>
            </w:r>
            <w:r w:rsidRPr="006C4DEC">
              <w:rPr>
                <w:rFonts w:ascii="Segoe UI Symbol" w:eastAsia="MS Gothic" w:hAnsi="Segoe UI Symbol" w:cs="Segoe UI Symbol"/>
                <w:iCs/>
              </w:rPr>
              <w:t>☐</w:t>
            </w:r>
            <w:r w:rsidRPr="006C4DEC">
              <w:rPr>
                <w:rFonts w:ascii="Archivo Light" w:eastAsia="MS Gothic" w:hAnsi="Archivo Light" w:cs="Archivo Light"/>
                <w:iCs/>
              </w:rPr>
              <w:t xml:space="preserve">    </w:t>
            </w:r>
            <w:r w:rsidRPr="006C4DEC">
              <w:rPr>
                <w:rFonts w:ascii="Archivo Light" w:hAnsi="Archivo Light" w:cs="Archivo Light"/>
                <w:iCs/>
              </w:rPr>
              <w:t xml:space="preserve">  Ne </w:t>
            </w:r>
            <w:r w:rsidRPr="006C4DEC">
              <w:rPr>
                <w:rFonts w:ascii="Segoe UI Symbol" w:eastAsia="MS Gothic" w:hAnsi="Segoe UI Symbol" w:cs="Segoe UI Symbol"/>
                <w:iCs/>
              </w:rPr>
              <w:t>☐</w:t>
            </w:r>
          </w:p>
        </w:tc>
        <w:tc>
          <w:tcPr>
            <w:tcW w:w="2263" w:type="dxa"/>
          </w:tcPr>
          <w:p w14:paraId="33B7C15D" w14:textId="77777777" w:rsidR="00264D85" w:rsidRPr="006C4DEC" w:rsidRDefault="00264D85" w:rsidP="00264D85">
            <w:pPr>
              <w:tabs>
                <w:tab w:val="num" w:pos="3065"/>
              </w:tabs>
              <w:ind w:right="278"/>
              <w:rPr>
                <w:rFonts w:ascii="Archivo Light" w:hAnsi="Archivo Light" w:cs="Archivo Light"/>
                <w:b/>
                <w:bCs/>
              </w:rPr>
            </w:pPr>
          </w:p>
        </w:tc>
        <w:tc>
          <w:tcPr>
            <w:tcW w:w="2822" w:type="dxa"/>
          </w:tcPr>
          <w:p w14:paraId="77AD6563" w14:textId="77777777" w:rsidR="00264D85" w:rsidRPr="006C4DEC" w:rsidRDefault="00264D85" w:rsidP="00264D85">
            <w:pPr>
              <w:tabs>
                <w:tab w:val="num" w:pos="3065"/>
              </w:tabs>
              <w:ind w:right="278"/>
              <w:jc w:val="both"/>
              <w:rPr>
                <w:rFonts w:ascii="Archivo Light" w:hAnsi="Archivo Light" w:cs="Archivo Light"/>
                <w:sz w:val="20"/>
                <w:szCs w:val="20"/>
              </w:rPr>
            </w:pPr>
          </w:p>
          <w:p w14:paraId="6CE58024" w14:textId="77777777" w:rsidR="00264D85" w:rsidRPr="006C4DEC" w:rsidRDefault="00264D85" w:rsidP="00264D85">
            <w:pPr>
              <w:tabs>
                <w:tab w:val="num" w:pos="3065"/>
              </w:tabs>
              <w:ind w:right="278"/>
              <w:jc w:val="both"/>
              <w:rPr>
                <w:rFonts w:ascii="Archivo Light" w:hAnsi="Archivo Light" w:cs="Archivo Light"/>
                <w:sz w:val="20"/>
                <w:szCs w:val="20"/>
              </w:rPr>
            </w:pPr>
          </w:p>
          <w:p w14:paraId="17BE57A3" w14:textId="77777777" w:rsidR="00264D85" w:rsidRPr="006C4DEC" w:rsidRDefault="00264D85" w:rsidP="00264D85">
            <w:pPr>
              <w:tabs>
                <w:tab w:val="num" w:pos="3065"/>
              </w:tabs>
              <w:ind w:right="278"/>
              <w:jc w:val="both"/>
              <w:rPr>
                <w:rFonts w:ascii="Archivo Light" w:hAnsi="Archivo Light" w:cs="Archivo Light"/>
                <w:sz w:val="20"/>
                <w:szCs w:val="20"/>
              </w:rPr>
            </w:pPr>
          </w:p>
          <w:p w14:paraId="113342E5" w14:textId="77777777" w:rsidR="00264D85" w:rsidRPr="006C4DEC" w:rsidRDefault="00264D85" w:rsidP="00264D85">
            <w:pPr>
              <w:tabs>
                <w:tab w:val="num" w:pos="3065"/>
              </w:tabs>
              <w:ind w:right="278"/>
              <w:jc w:val="both"/>
              <w:rPr>
                <w:rFonts w:ascii="Archivo Light" w:hAnsi="Archivo Light" w:cs="Archivo Light"/>
                <w:sz w:val="20"/>
                <w:szCs w:val="20"/>
              </w:rPr>
            </w:pPr>
          </w:p>
          <w:p w14:paraId="0CE87681" w14:textId="77777777" w:rsidR="00264D85" w:rsidRPr="006C4DEC" w:rsidRDefault="00264D85" w:rsidP="00264D85">
            <w:pPr>
              <w:tabs>
                <w:tab w:val="num" w:pos="3065"/>
              </w:tabs>
              <w:ind w:right="278"/>
              <w:jc w:val="both"/>
              <w:rPr>
                <w:rFonts w:ascii="Archivo Light" w:hAnsi="Archivo Light" w:cs="Archivo Light"/>
                <w:sz w:val="20"/>
                <w:szCs w:val="20"/>
              </w:rPr>
            </w:pPr>
          </w:p>
          <w:p w14:paraId="0210EEF9" w14:textId="77777777" w:rsidR="00264D85" w:rsidRPr="006C4DEC" w:rsidRDefault="00264D85" w:rsidP="00264D85">
            <w:pPr>
              <w:tabs>
                <w:tab w:val="num" w:pos="3065"/>
              </w:tabs>
              <w:ind w:right="278"/>
              <w:jc w:val="both"/>
              <w:rPr>
                <w:rFonts w:ascii="Archivo Light" w:hAnsi="Archivo Light" w:cs="Archivo Light"/>
                <w:sz w:val="20"/>
                <w:szCs w:val="20"/>
              </w:rPr>
            </w:pPr>
          </w:p>
          <w:p w14:paraId="182AEA62" w14:textId="77777777" w:rsidR="00264D85" w:rsidRPr="006C4DEC" w:rsidRDefault="00264D85" w:rsidP="00264D85">
            <w:pPr>
              <w:tabs>
                <w:tab w:val="num" w:pos="3065"/>
              </w:tabs>
              <w:ind w:right="278"/>
              <w:jc w:val="both"/>
              <w:rPr>
                <w:rFonts w:ascii="Archivo Light" w:hAnsi="Archivo Light" w:cs="Archivo Light"/>
                <w:sz w:val="20"/>
                <w:szCs w:val="20"/>
              </w:rPr>
            </w:pPr>
          </w:p>
          <w:p w14:paraId="44B80FF6" w14:textId="77777777" w:rsidR="00264D85" w:rsidRPr="006C4DEC" w:rsidRDefault="00264D85" w:rsidP="00264D85">
            <w:pPr>
              <w:tabs>
                <w:tab w:val="num" w:pos="3065"/>
              </w:tabs>
              <w:ind w:right="278"/>
              <w:jc w:val="both"/>
              <w:rPr>
                <w:rFonts w:ascii="Archivo Light" w:hAnsi="Archivo Light" w:cs="Archivo Light"/>
                <w:sz w:val="20"/>
                <w:szCs w:val="20"/>
              </w:rPr>
            </w:pPr>
          </w:p>
          <w:p w14:paraId="6638612C" w14:textId="77777777" w:rsidR="00264D85" w:rsidRPr="006C4DEC" w:rsidRDefault="00264D85" w:rsidP="00264D85">
            <w:pPr>
              <w:tabs>
                <w:tab w:val="num" w:pos="3065"/>
              </w:tabs>
              <w:ind w:right="278"/>
              <w:jc w:val="both"/>
              <w:rPr>
                <w:rFonts w:ascii="Archivo Light" w:hAnsi="Archivo Light" w:cs="Archivo Light"/>
                <w:sz w:val="20"/>
                <w:szCs w:val="20"/>
              </w:rPr>
            </w:pPr>
          </w:p>
          <w:p w14:paraId="19E88C85" w14:textId="77777777" w:rsidR="00264D85" w:rsidRPr="006C4DEC" w:rsidRDefault="00264D85" w:rsidP="00264D85">
            <w:pPr>
              <w:tabs>
                <w:tab w:val="num" w:pos="3065"/>
              </w:tabs>
              <w:ind w:right="278"/>
              <w:jc w:val="both"/>
              <w:rPr>
                <w:rFonts w:ascii="Archivo Light" w:hAnsi="Archivo Light" w:cs="Archivo Light"/>
                <w:sz w:val="20"/>
                <w:szCs w:val="20"/>
              </w:rPr>
            </w:pPr>
          </w:p>
          <w:p w14:paraId="48B2885C" w14:textId="77777777" w:rsidR="00264D85" w:rsidRPr="006C4DEC" w:rsidRDefault="00264D85" w:rsidP="00264D85">
            <w:pPr>
              <w:tabs>
                <w:tab w:val="num" w:pos="3065"/>
              </w:tabs>
              <w:ind w:right="278"/>
              <w:jc w:val="both"/>
              <w:rPr>
                <w:rFonts w:ascii="Archivo Light" w:hAnsi="Archivo Light" w:cs="Archivo Light"/>
                <w:sz w:val="20"/>
                <w:szCs w:val="20"/>
              </w:rPr>
            </w:pPr>
          </w:p>
          <w:p w14:paraId="403D9586" w14:textId="77777777" w:rsidR="00264D85" w:rsidRPr="006C4DEC" w:rsidRDefault="00264D85" w:rsidP="00264D85">
            <w:pPr>
              <w:tabs>
                <w:tab w:val="num" w:pos="3065"/>
              </w:tabs>
              <w:ind w:right="278"/>
              <w:jc w:val="both"/>
              <w:rPr>
                <w:rFonts w:ascii="Archivo Light" w:hAnsi="Archivo Light" w:cs="Archivo Light"/>
                <w:sz w:val="20"/>
                <w:szCs w:val="20"/>
              </w:rPr>
            </w:pPr>
          </w:p>
          <w:p w14:paraId="2B81D04C" w14:textId="34DBAFBC" w:rsidR="00264D85" w:rsidRPr="006C4DEC" w:rsidRDefault="00264D85" w:rsidP="00264D85">
            <w:pPr>
              <w:tabs>
                <w:tab w:val="num" w:pos="3065"/>
              </w:tabs>
              <w:ind w:right="278"/>
              <w:jc w:val="both"/>
              <w:rPr>
                <w:rFonts w:ascii="Archivo Light" w:hAnsi="Archivo Light" w:cs="Archivo Light"/>
                <w:b/>
                <w:bCs/>
                <w:i/>
                <w:sz w:val="20"/>
                <w:szCs w:val="20"/>
              </w:rPr>
            </w:pPr>
            <w:r w:rsidRPr="006C4DEC">
              <w:rPr>
                <w:rFonts w:ascii="Archivo Light" w:hAnsi="Archivo Light" w:cs="Archivo Light"/>
                <w:i/>
                <w:sz w:val="20"/>
                <w:szCs w:val="20"/>
              </w:rPr>
              <w:t>Taip pat turi būti nurodytas apdraustų laivų kiekis.</w:t>
            </w:r>
          </w:p>
        </w:tc>
        <w:tc>
          <w:tcPr>
            <w:tcW w:w="1705" w:type="dxa"/>
            <w:tcBorders>
              <w:top w:val="single" w:sz="4" w:space="0" w:color="auto"/>
              <w:bottom w:val="single" w:sz="4" w:space="0" w:color="auto"/>
              <w:right w:val="single" w:sz="4" w:space="0" w:color="auto"/>
            </w:tcBorders>
            <w:shd w:val="clear" w:color="auto" w:fill="auto"/>
          </w:tcPr>
          <w:p w14:paraId="2E20C056" w14:textId="77777777" w:rsidR="00264D85" w:rsidRPr="006C4DEC" w:rsidRDefault="00264D85" w:rsidP="00264D85">
            <w:pPr>
              <w:rPr>
                <w:rFonts w:ascii="Archivo Light" w:hAnsi="Archivo Light" w:cs="Archivo Light"/>
                <w:b/>
                <w:bCs/>
              </w:rPr>
            </w:pPr>
          </w:p>
        </w:tc>
        <w:tc>
          <w:tcPr>
            <w:tcW w:w="2264" w:type="dxa"/>
            <w:tcBorders>
              <w:top w:val="single" w:sz="4" w:space="0" w:color="auto"/>
              <w:bottom w:val="single" w:sz="4" w:space="0" w:color="auto"/>
              <w:right w:val="single" w:sz="4" w:space="0" w:color="auto"/>
            </w:tcBorders>
            <w:shd w:val="clear" w:color="auto" w:fill="auto"/>
          </w:tcPr>
          <w:p w14:paraId="397F7D15" w14:textId="77777777" w:rsidR="00264D85" w:rsidRPr="006C4DEC" w:rsidRDefault="00264D85" w:rsidP="00264D85">
            <w:pPr>
              <w:rPr>
                <w:rFonts w:ascii="Archivo Light" w:hAnsi="Archivo Light" w:cs="Archivo Light"/>
                <w:b/>
                <w:bCs/>
              </w:rPr>
            </w:pPr>
          </w:p>
        </w:tc>
      </w:tr>
      <w:tr w:rsidR="00264D85" w:rsidRPr="006C4DEC" w14:paraId="61B11B3F" w14:textId="77777777" w:rsidTr="00FE486D">
        <w:trPr>
          <w:trHeight w:val="311"/>
        </w:trPr>
        <w:tc>
          <w:tcPr>
            <w:tcW w:w="851" w:type="dxa"/>
          </w:tcPr>
          <w:p w14:paraId="2DBF3B37" w14:textId="5AF15269" w:rsidR="00264D85" w:rsidRPr="006C4DEC" w:rsidRDefault="00511BF1" w:rsidP="00264D85">
            <w:pPr>
              <w:tabs>
                <w:tab w:val="num" w:pos="3065"/>
              </w:tabs>
              <w:ind w:right="278"/>
              <w:jc w:val="center"/>
              <w:rPr>
                <w:rFonts w:ascii="Archivo Light" w:hAnsi="Archivo Light" w:cs="Archivo Light"/>
              </w:rPr>
            </w:pPr>
            <w:r w:rsidRPr="006C4DEC">
              <w:rPr>
                <w:rFonts w:ascii="Archivo Light" w:hAnsi="Archivo Light" w:cs="Archivo Light"/>
              </w:rPr>
              <w:t>4</w:t>
            </w:r>
            <w:r w:rsidR="00264D85" w:rsidRPr="006C4DEC">
              <w:rPr>
                <w:rFonts w:ascii="Archivo Light" w:hAnsi="Archivo Light" w:cs="Archivo Light"/>
              </w:rPr>
              <w:t>.</w:t>
            </w:r>
          </w:p>
        </w:tc>
        <w:tc>
          <w:tcPr>
            <w:tcW w:w="3850" w:type="dxa"/>
          </w:tcPr>
          <w:p w14:paraId="5C243C85" w14:textId="6CDD1DCE" w:rsidR="00264D85" w:rsidRPr="006C4DEC" w:rsidRDefault="00264D85" w:rsidP="00264D85">
            <w:pPr>
              <w:jc w:val="both"/>
              <w:rPr>
                <w:rFonts w:ascii="Archivo Light" w:hAnsi="Archivo Light" w:cs="Archivo Light"/>
              </w:rPr>
            </w:pPr>
            <w:r w:rsidRPr="006C4DEC">
              <w:rPr>
                <w:rFonts w:ascii="Archivo Light" w:hAnsi="Archivo Light" w:cs="Archivo Light"/>
              </w:rPr>
              <w:t>Tiekėjas turi užtikrinti, kad paslaugoms vykdyti turės kvalifikuotą (-</w:t>
            </w:r>
            <w:proofErr w:type="spellStart"/>
            <w:r w:rsidRPr="006C4DEC">
              <w:rPr>
                <w:rFonts w:ascii="Archivo Light" w:hAnsi="Archivo Light" w:cs="Archivo Light"/>
              </w:rPr>
              <w:t>us</w:t>
            </w:r>
            <w:proofErr w:type="spellEnd"/>
            <w:r w:rsidRPr="006C4DEC">
              <w:rPr>
                <w:rFonts w:ascii="Archivo Light" w:hAnsi="Archivo Light" w:cs="Archivo Light"/>
              </w:rPr>
              <w:t>) ir patyrusį (-</w:t>
            </w:r>
            <w:proofErr w:type="spellStart"/>
            <w:r w:rsidRPr="006C4DEC">
              <w:rPr>
                <w:rFonts w:ascii="Archivo Light" w:hAnsi="Archivo Light" w:cs="Archivo Light"/>
              </w:rPr>
              <w:t>ius</w:t>
            </w:r>
            <w:proofErr w:type="spellEnd"/>
            <w:r w:rsidRPr="006C4DEC">
              <w:rPr>
                <w:rFonts w:ascii="Archivo Light" w:hAnsi="Archivo Light" w:cs="Archivo Light"/>
              </w:rPr>
              <w:t>)</w:t>
            </w:r>
            <w:r w:rsidRPr="006C4DEC">
              <w:rPr>
                <w:rFonts w:ascii="Archivo Light" w:hAnsi="Archivo Light" w:cs="Archivo Light"/>
                <w:b/>
              </w:rPr>
              <w:t xml:space="preserve"> Bendrosios civilinės atsakomybės draudimo specialistą (-</w:t>
            </w:r>
            <w:proofErr w:type="spellStart"/>
            <w:r w:rsidRPr="006C4DEC">
              <w:rPr>
                <w:rFonts w:ascii="Archivo Light" w:hAnsi="Archivo Light" w:cs="Archivo Light"/>
                <w:b/>
              </w:rPr>
              <w:t>us</w:t>
            </w:r>
            <w:proofErr w:type="spellEnd"/>
            <w:r w:rsidRPr="006C4DEC">
              <w:rPr>
                <w:rFonts w:ascii="Archivo Light" w:hAnsi="Archivo Light" w:cs="Archivo Light"/>
                <w:b/>
              </w:rPr>
              <w:t>)</w:t>
            </w:r>
            <w:r w:rsidR="00986A64" w:rsidRPr="006C4DEC">
              <w:rPr>
                <w:rFonts w:ascii="Archivo Light" w:hAnsi="Archivo Light" w:cs="Archivo Light"/>
                <w:b/>
              </w:rPr>
              <w:t xml:space="preserve"> (P</w:t>
            </w:r>
            <w:r w:rsidR="00986A64" w:rsidRPr="006C4DEC">
              <w:rPr>
                <w:rFonts w:ascii="Archivo Light" w:hAnsi="Archivo Light" w:cs="Archivo Light"/>
                <w:b/>
                <w:vertAlign w:val="subscript"/>
              </w:rPr>
              <w:t>3</w:t>
            </w:r>
            <w:r w:rsidR="00986A64" w:rsidRPr="006C4DEC">
              <w:rPr>
                <w:rFonts w:ascii="Archivo Light" w:hAnsi="Archivo Light" w:cs="Archivo Light"/>
                <w:b/>
              </w:rPr>
              <w:t>)</w:t>
            </w:r>
            <w:r w:rsidRPr="006C4DEC">
              <w:rPr>
                <w:rFonts w:ascii="Archivo Light" w:hAnsi="Archivo Light" w:cs="Archivo Light"/>
                <w:b/>
              </w:rPr>
              <w:t xml:space="preserve">, </w:t>
            </w:r>
            <w:r w:rsidRPr="006C4DEC">
              <w:rPr>
                <w:rFonts w:ascii="Archivo Light" w:hAnsi="Archivo Light" w:cs="Archivo Light"/>
              </w:rPr>
              <w:t>kuris (-</w:t>
            </w:r>
            <w:proofErr w:type="spellStart"/>
            <w:r w:rsidRPr="006C4DEC">
              <w:rPr>
                <w:rFonts w:ascii="Archivo Light" w:hAnsi="Archivo Light" w:cs="Archivo Light"/>
              </w:rPr>
              <w:t>ie</w:t>
            </w:r>
            <w:proofErr w:type="spellEnd"/>
            <w:r w:rsidRPr="006C4DEC">
              <w:rPr>
                <w:rFonts w:ascii="Archivo Light" w:hAnsi="Archivo Light" w:cs="Archivo Light"/>
              </w:rPr>
              <w:t>):</w:t>
            </w:r>
          </w:p>
          <w:p w14:paraId="7532AE14" w14:textId="77777777" w:rsidR="00264D85" w:rsidRPr="006C4DEC" w:rsidRDefault="00264D85" w:rsidP="00264D85">
            <w:pPr>
              <w:jc w:val="both"/>
              <w:rPr>
                <w:rFonts w:ascii="Archivo Light" w:hAnsi="Archivo Light" w:cs="Archivo Light"/>
              </w:rPr>
            </w:pPr>
            <w:r w:rsidRPr="006C4DEC">
              <w:rPr>
                <w:rFonts w:ascii="Archivo Light" w:hAnsi="Archivo Light" w:cs="Archivo Light"/>
              </w:rPr>
              <w:lastRenderedPageBreak/>
              <w:t>1) turi teisę verstis draudimo tarpininko (brokerio) veikla;</w:t>
            </w:r>
          </w:p>
          <w:p w14:paraId="344D2775" w14:textId="77777777" w:rsidR="00264D85" w:rsidRPr="006C4DEC" w:rsidRDefault="00264D85" w:rsidP="00264D85">
            <w:pPr>
              <w:jc w:val="both"/>
              <w:rPr>
                <w:rFonts w:ascii="Archivo Light" w:hAnsi="Archivo Light" w:cs="Archivo Light"/>
                <w:lang w:eastAsia="zh-CN"/>
              </w:rPr>
            </w:pPr>
            <w:r w:rsidRPr="006C4DEC">
              <w:rPr>
                <w:rFonts w:ascii="Archivo Light" w:hAnsi="Archivo Light" w:cs="Archivo Light"/>
              </w:rPr>
              <w:t xml:space="preserve">2) </w:t>
            </w:r>
            <w:r w:rsidRPr="006C4DEC">
              <w:rPr>
                <w:rFonts w:ascii="Archivo Light" w:hAnsi="Archivo Light" w:cs="Archivo Light"/>
                <w:lang w:eastAsia="zh-CN"/>
              </w:rPr>
              <w:t xml:space="preserve">per paskutinius 3 (tris) metus </w:t>
            </w:r>
            <w:r w:rsidRPr="006C4DEC">
              <w:rPr>
                <w:rFonts w:ascii="Archivo Light" w:hAnsi="Archivo Light" w:cs="Archivo Light"/>
              </w:rPr>
              <w:t>iki pasiūlymų pateikimo termino pabaigos</w:t>
            </w:r>
            <w:r w:rsidRPr="006C4DEC">
              <w:rPr>
                <w:rFonts w:ascii="Archivo Light" w:hAnsi="Archivo Light" w:cs="Archivo Light"/>
                <w:lang w:eastAsia="zh-CN"/>
              </w:rPr>
              <w:t xml:space="preserve"> būtų atlikęs (kuravęs) nemažiau kaip 1 (vieną) didelės įmonės </w:t>
            </w:r>
            <w:r w:rsidRPr="006C4DEC">
              <w:rPr>
                <w:rFonts w:ascii="Archivo Light" w:hAnsi="Archivo Light" w:cs="Archivo Light"/>
              </w:rPr>
              <w:t>BCA draudimo sutartį.</w:t>
            </w:r>
          </w:p>
          <w:p w14:paraId="0EEF8674" w14:textId="77777777" w:rsidR="00264D85" w:rsidRPr="006C4DEC" w:rsidRDefault="00264D85" w:rsidP="00264D85">
            <w:pPr>
              <w:jc w:val="both"/>
              <w:rPr>
                <w:rFonts w:ascii="Archivo Light" w:hAnsi="Archivo Light" w:cs="Archivo Light"/>
              </w:rPr>
            </w:pPr>
          </w:p>
          <w:p w14:paraId="1C4F8AF1" w14:textId="02ADFF2E" w:rsidR="00264D85" w:rsidRPr="006C4DEC" w:rsidRDefault="00B178B3" w:rsidP="00264D85">
            <w:pPr>
              <w:jc w:val="both"/>
              <w:rPr>
                <w:rFonts w:ascii="Archivo Light" w:hAnsi="Archivo Light" w:cs="Archivo Light"/>
              </w:rPr>
            </w:pPr>
            <w:r w:rsidRPr="006C4DEC">
              <w:rPr>
                <w:rFonts w:ascii="Archivo Light" w:hAnsi="Archivo Light" w:cs="Archivo Light"/>
                <w:b/>
                <w:i/>
              </w:rPr>
              <w:t>Kvalifikacinis reikalavimas 3.6.4 p. ir pirkimo dokumentų 11.1 p. 1 lentelės 4.3 p.</w:t>
            </w:r>
          </w:p>
        </w:tc>
        <w:tc>
          <w:tcPr>
            <w:tcW w:w="2263" w:type="dxa"/>
          </w:tcPr>
          <w:p w14:paraId="769E7106"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lastRenderedPageBreak/>
              <w:t>Vardas, pavardė:</w:t>
            </w:r>
          </w:p>
          <w:p w14:paraId="3762EBAA" w14:textId="77777777" w:rsidR="00264D85" w:rsidRPr="006C4DEC" w:rsidRDefault="00264D85" w:rsidP="00264D85">
            <w:pPr>
              <w:tabs>
                <w:tab w:val="num" w:pos="3065"/>
              </w:tabs>
              <w:ind w:right="278"/>
              <w:jc w:val="center"/>
              <w:rPr>
                <w:rFonts w:ascii="Archivo Light" w:hAnsi="Archivo Light" w:cs="Archivo Light"/>
                <w:b/>
                <w:bCs/>
              </w:rPr>
            </w:pPr>
          </w:p>
          <w:p w14:paraId="68F7B597" w14:textId="77777777" w:rsidR="00264D85" w:rsidRPr="006C4DEC" w:rsidRDefault="00264D85" w:rsidP="00264D85">
            <w:pPr>
              <w:tabs>
                <w:tab w:val="num" w:pos="3065"/>
              </w:tabs>
              <w:ind w:right="278"/>
              <w:jc w:val="center"/>
              <w:rPr>
                <w:rFonts w:ascii="Archivo Light" w:hAnsi="Archivo Light" w:cs="Archivo Light"/>
                <w:b/>
                <w:bCs/>
              </w:rPr>
            </w:pPr>
          </w:p>
          <w:p w14:paraId="01FE6416"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 xml:space="preserve">Draudimo brokerių rūmų </w:t>
            </w:r>
            <w:r w:rsidRPr="006C4DEC">
              <w:rPr>
                <w:rFonts w:ascii="Archivo Light" w:hAnsi="Archivo Light" w:cs="Archivo Light"/>
                <w:b/>
                <w:bCs/>
              </w:rPr>
              <w:lastRenderedPageBreak/>
              <w:t xml:space="preserve">išduoto pažymėjimo Nr.: </w:t>
            </w:r>
          </w:p>
          <w:p w14:paraId="175247A2" w14:textId="77777777" w:rsidR="00264D85" w:rsidRPr="006C4DEC" w:rsidRDefault="00264D85" w:rsidP="00264D85">
            <w:pPr>
              <w:tabs>
                <w:tab w:val="num" w:pos="3065"/>
              </w:tabs>
              <w:ind w:right="278"/>
              <w:jc w:val="center"/>
              <w:rPr>
                <w:rFonts w:ascii="Archivo Light" w:hAnsi="Archivo Light" w:cs="Archivo Light"/>
                <w:b/>
                <w:bCs/>
              </w:rPr>
            </w:pPr>
          </w:p>
          <w:p w14:paraId="4A92C8B3" w14:textId="77777777" w:rsidR="00264D85" w:rsidRPr="006C4DEC" w:rsidRDefault="00264D85" w:rsidP="00264D85">
            <w:pPr>
              <w:tabs>
                <w:tab w:val="num" w:pos="3065"/>
              </w:tabs>
              <w:ind w:right="278"/>
              <w:jc w:val="center"/>
              <w:rPr>
                <w:rFonts w:ascii="Archivo Light" w:hAnsi="Archivo Light" w:cs="Archivo Light"/>
                <w:b/>
                <w:bCs/>
              </w:rPr>
            </w:pPr>
          </w:p>
          <w:p w14:paraId="7C2A6A5E" w14:textId="77777777"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b/>
                <w:bCs/>
              </w:rPr>
              <w:t>Ar specialistas yra tiekėjo darbuotojas:</w:t>
            </w:r>
          </w:p>
          <w:p w14:paraId="023F9535" w14:textId="77777777" w:rsidR="00264D85" w:rsidRPr="006C4DEC" w:rsidRDefault="00264D85" w:rsidP="00264D85">
            <w:pPr>
              <w:tabs>
                <w:tab w:val="num" w:pos="3065"/>
              </w:tabs>
              <w:ind w:right="278"/>
              <w:jc w:val="center"/>
              <w:rPr>
                <w:rFonts w:ascii="Archivo Light" w:hAnsi="Archivo Light" w:cs="Archivo Light"/>
                <w:b/>
                <w:bCs/>
              </w:rPr>
            </w:pPr>
          </w:p>
          <w:p w14:paraId="329210D9" w14:textId="5C4BCBDF" w:rsidR="00264D85" w:rsidRPr="006C4DEC" w:rsidRDefault="00264D85" w:rsidP="00264D85">
            <w:pPr>
              <w:tabs>
                <w:tab w:val="num" w:pos="3065"/>
              </w:tabs>
              <w:ind w:right="278"/>
              <w:jc w:val="center"/>
              <w:rPr>
                <w:rFonts w:ascii="Archivo Light" w:hAnsi="Archivo Light" w:cs="Archivo Light"/>
                <w:b/>
                <w:bCs/>
              </w:rPr>
            </w:pPr>
            <w:r w:rsidRPr="006C4DEC">
              <w:rPr>
                <w:rFonts w:ascii="Archivo Light" w:hAnsi="Archivo Light" w:cs="Archivo Light"/>
                <w:iCs/>
              </w:rPr>
              <w:t xml:space="preserve">Taip </w:t>
            </w:r>
            <w:r w:rsidRPr="006C4DEC">
              <w:rPr>
                <w:rFonts w:ascii="Segoe UI Symbol" w:eastAsia="MS Gothic" w:hAnsi="Segoe UI Symbol" w:cs="Segoe UI Symbol"/>
                <w:iCs/>
              </w:rPr>
              <w:t>☐</w:t>
            </w:r>
            <w:r w:rsidRPr="006C4DEC">
              <w:rPr>
                <w:rFonts w:ascii="Archivo Light" w:eastAsia="MS Gothic" w:hAnsi="Archivo Light" w:cs="Archivo Light"/>
                <w:iCs/>
              </w:rPr>
              <w:t xml:space="preserve">    </w:t>
            </w:r>
            <w:r w:rsidRPr="006C4DEC">
              <w:rPr>
                <w:rFonts w:ascii="Archivo Light" w:hAnsi="Archivo Light" w:cs="Archivo Light"/>
                <w:iCs/>
              </w:rPr>
              <w:t xml:space="preserve">  Ne </w:t>
            </w:r>
            <w:r w:rsidRPr="006C4DEC">
              <w:rPr>
                <w:rFonts w:ascii="Segoe UI Symbol" w:eastAsia="MS Gothic" w:hAnsi="Segoe UI Symbol" w:cs="Segoe UI Symbol"/>
                <w:iCs/>
              </w:rPr>
              <w:t>☐</w:t>
            </w:r>
          </w:p>
        </w:tc>
        <w:tc>
          <w:tcPr>
            <w:tcW w:w="2263" w:type="dxa"/>
          </w:tcPr>
          <w:p w14:paraId="289D31BF" w14:textId="77777777" w:rsidR="00264D85" w:rsidRPr="006C4DEC" w:rsidRDefault="00264D85" w:rsidP="00264D85">
            <w:pPr>
              <w:tabs>
                <w:tab w:val="num" w:pos="3065"/>
              </w:tabs>
              <w:ind w:right="278"/>
              <w:rPr>
                <w:rFonts w:ascii="Archivo Light" w:hAnsi="Archivo Light" w:cs="Archivo Light"/>
                <w:b/>
                <w:bCs/>
              </w:rPr>
            </w:pPr>
          </w:p>
        </w:tc>
        <w:tc>
          <w:tcPr>
            <w:tcW w:w="2822" w:type="dxa"/>
          </w:tcPr>
          <w:p w14:paraId="62D91E00" w14:textId="77777777" w:rsidR="00264D85" w:rsidRPr="006C4DEC" w:rsidRDefault="00264D85" w:rsidP="00264D85">
            <w:pPr>
              <w:tabs>
                <w:tab w:val="num" w:pos="3065"/>
              </w:tabs>
              <w:ind w:right="278"/>
              <w:jc w:val="center"/>
              <w:rPr>
                <w:rFonts w:ascii="Archivo Light" w:hAnsi="Archivo Light" w:cs="Archivo Light"/>
                <w:b/>
                <w:bCs/>
              </w:rPr>
            </w:pPr>
          </w:p>
          <w:p w14:paraId="3E60DDBC" w14:textId="77777777" w:rsidR="00264D85" w:rsidRPr="006C4DEC" w:rsidRDefault="00264D85" w:rsidP="00264D85">
            <w:pPr>
              <w:tabs>
                <w:tab w:val="num" w:pos="3065"/>
              </w:tabs>
              <w:ind w:right="278"/>
              <w:jc w:val="center"/>
              <w:rPr>
                <w:rFonts w:ascii="Archivo Light" w:hAnsi="Archivo Light" w:cs="Archivo Light"/>
                <w:i/>
                <w:sz w:val="18"/>
                <w:szCs w:val="18"/>
              </w:rPr>
            </w:pPr>
          </w:p>
          <w:p w14:paraId="2527592E" w14:textId="77777777" w:rsidR="00264D85" w:rsidRPr="006C4DEC" w:rsidRDefault="00264D85" w:rsidP="00264D85">
            <w:pPr>
              <w:tabs>
                <w:tab w:val="num" w:pos="3065"/>
              </w:tabs>
              <w:ind w:right="278"/>
              <w:jc w:val="center"/>
              <w:rPr>
                <w:rFonts w:ascii="Archivo Light" w:hAnsi="Archivo Light" w:cs="Archivo Light"/>
                <w:i/>
                <w:sz w:val="18"/>
                <w:szCs w:val="18"/>
              </w:rPr>
            </w:pPr>
          </w:p>
          <w:p w14:paraId="7194F20E" w14:textId="77777777" w:rsidR="00264D85" w:rsidRPr="006C4DEC" w:rsidRDefault="00264D85" w:rsidP="00264D85">
            <w:pPr>
              <w:tabs>
                <w:tab w:val="num" w:pos="3065"/>
              </w:tabs>
              <w:ind w:right="278"/>
              <w:jc w:val="center"/>
              <w:rPr>
                <w:rFonts w:ascii="Archivo Light" w:hAnsi="Archivo Light" w:cs="Archivo Light"/>
                <w:i/>
                <w:sz w:val="18"/>
                <w:szCs w:val="18"/>
              </w:rPr>
            </w:pPr>
          </w:p>
          <w:p w14:paraId="7A16F3B3" w14:textId="77777777" w:rsidR="00264D85" w:rsidRPr="006C4DEC" w:rsidRDefault="00264D85" w:rsidP="00264D85">
            <w:pPr>
              <w:tabs>
                <w:tab w:val="num" w:pos="3065"/>
              </w:tabs>
              <w:ind w:right="278"/>
              <w:jc w:val="center"/>
              <w:rPr>
                <w:rFonts w:ascii="Archivo Light" w:hAnsi="Archivo Light" w:cs="Archivo Light"/>
                <w:i/>
                <w:sz w:val="18"/>
                <w:szCs w:val="18"/>
              </w:rPr>
            </w:pPr>
          </w:p>
          <w:p w14:paraId="5D901A87" w14:textId="77777777" w:rsidR="00264D85" w:rsidRPr="006C4DEC" w:rsidRDefault="00264D85" w:rsidP="00264D85">
            <w:pPr>
              <w:tabs>
                <w:tab w:val="num" w:pos="3065"/>
              </w:tabs>
              <w:ind w:right="278"/>
              <w:jc w:val="center"/>
              <w:rPr>
                <w:rFonts w:ascii="Archivo Light" w:hAnsi="Archivo Light" w:cs="Archivo Light"/>
                <w:i/>
                <w:sz w:val="18"/>
                <w:szCs w:val="18"/>
              </w:rPr>
            </w:pPr>
          </w:p>
          <w:p w14:paraId="7C569AA9" w14:textId="77777777" w:rsidR="00264D85" w:rsidRPr="006C4DEC" w:rsidRDefault="00264D85" w:rsidP="00264D85">
            <w:pPr>
              <w:tabs>
                <w:tab w:val="num" w:pos="3065"/>
              </w:tabs>
              <w:ind w:right="278"/>
              <w:jc w:val="center"/>
              <w:rPr>
                <w:rFonts w:ascii="Archivo Light" w:hAnsi="Archivo Light" w:cs="Archivo Light"/>
                <w:i/>
                <w:sz w:val="18"/>
                <w:szCs w:val="18"/>
              </w:rPr>
            </w:pPr>
          </w:p>
          <w:p w14:paraId="21783BA2" w14:textId="77777777" w:rsidR="00264D85" w:rsidRPr="006C4DEC" w:rsidRDefault="00264D85" w:rsidP="00264D85">
            <w:pPr>
              <w:tabs>
                <w:tab w:val="num" w:pos="3065"/>
              </w:tabs>
              <w:ind w:right="278"/>
              <w:jc w:val="center"/>
              <w:rPr>
                <w:rFonts w:ascii="Archivo Light" w:hAnsi="Archivo Light" w:cs="Archivo Light"/>
                <w:i/>
                <w:sz w:val="18"/>
                <w:szCs w:val="18"/>
              </w:rPr>
            </w:pPr>
          </w:p>
          <w:p w14:paraId="1C94819B" w14:textId="77777777" w:rsidR="00264D85" w:rsidRPr="006C4DEC" w:rsidRDefault="00264D85" w:rsidP="00264D85">
            <w:pPr>
              <w:tabs>
                <w:tab w:val="num" w:pos="3065"/>
              </w:tabs>
              <w:ind w:right="278"/>
              <w:jc w:val="center"/>
              <w:rPr>
                <w:rFonts w:ascii="Archivo Light" w:hAnsi="Archivo Light" w:cs="Archivo Light"/>
                <w:i/>
                <w:sz w:val="18"/>
                <w:szCs w:val="18"/>
              </w:rPr>
            </w:pPr>
          </w:p>
          <w:p w14:paraId="083CE34A" w14:textId="77777777" w:rsidR="00264D85" w:rsidRPr="006C4DEC" w:rsidRDefault="00264D85" w:rsidP="00264D85">
            <w:pPr>
              <w:tabs>
                <w:tab w:val="num" w:pos="3065"/>
              </w:tabs>
              <w:ind w:right="278"/>
              <w:jc w:val="center"/>
              <w:rPr>
                <w:rFonts w:ascii="Archivo Light" w:hAnsi="Archivo Light" w:cs="Archivo Light"/>
                <w:i/>
                <w:sz w:val="18"/>
                <w:szCs w:val="18"/>
              </w:rPr>
            </w:pPr>
          </w:p>
          <w:p w14:paraId="22E84867" w14:textId="77777777" w:rsidR="00264D85" w:rsidRPr="006C4DEC" w:rsidRDefault="00264D85" w:rsidP="00264D85">
            <w:pPr>
              <w:tabs>
                <w:tab w:val="num" w:pos="3065"/>
              </w:tabs>
              <w:ind w:right="278"/>
              <w:jc w:val="both"/>
              <w:rPr>
                <w:rFonts w:ascii="Archivo Light" w:hAnsi="Archivo Light" w:cs="Archivo Light"/>
                <w:i/>
                <w:sz w:val="20"/>
                <w:szCs w:val="20"/>
              </w:rPr>
            </w:pPr>
          </w:p>
          <w:p w14:paraId="442E6BF0" w14:textId="77777777" w:rsidR="00264D85" w:rsidRPr="006C4DEC" w:rsidRDefault="00264D85" w:rsidP="00264D85">
            <w:pPr>
              <w:tabs>
                <w:tab w:val="num" w:pos="3065"/>
              </w:tabs>
              <w:ind w:right="278"/>
              <w:jc w:val="both"/>
              <w:rPr>
                <w:rFonts w:ascii="Archivo Light" w:hAnsi="Archivo Light" w:cs="Archivo Light"/>
                <w:i/>
                <w:sz w:val="20"/>
                <w:szCs w:val="20"/>
              </w:rPr>
            </w:pPr>
          </w:p>
          <w:p w14:paraId="43EFABD5" w14:textId="77777777" w:rsidR="00264D85" w:rsidRPr="006C4DEC" w:rsidRDefault="00264D85" w:rsidP="00264D85">
            <w:pPr>
              <w:tabs>
                <w:tab w:val="num" w:pos="3065"/>
              </w:tabs>
              <w:ind w:right="278"/>
              <w:jc w:val="both"/>
              <w:rPr>
                <w:rFonts w:ascii="Archivo Light" w:hAnsi="Archivo Light" w:cs="Archivo Light"/>
                <w:i/>
                <w:sz w:val="20"/>
                <w:szCs w:val="20"/>
              </w:rPr>
            </w:pPr>
          </w:p>
          <w:p w14:paraId="318A28DB" w14:textId="5C9FD575" w:rsidR="00264D85" w:rsidRPr="006C4DEC" w:rsidRDefault="00264D85" w:rsidP="00264D85">
            <w:pPr>
              <w:tabs>
                <w:tab w:val="num" w:pos="3065"/>
              </w:tabs>
              <w:ind w:right="278"/>
              <w:jc w:val="both"/>
              <w:rPr>
                <w:rFonts w:ascii="Archivo Light" w:hAnsi="Archivo Light" w:cs="Archivo Light"/>
                <w:sz w:val="20"/>
                <w:szCs w:val="20"/>
              </w:rPr>
            </w:pPr>
            <w:r w:rsidRPr="006C4DEC">
              <w:rPr>
                <w:rFonts w:ascii="Archivo Light" w:hAnsi="Archivo Light" w:cs="Archivo Light"/>
                <w:i/>
                <w:sz w:val="20"/>
                <w:szCs w:val="20"/>
              </w:rPr>
              <w:t>Taip pat vadovaujantis LR įmonės atskaitomybės įstatymo 4 str. turi būti nurodytas įmonės dydis, bei parametrai, kuriuos atitinka</w:t>
            </w:r>
          </w:p>
        </w:tc>
        <w:tc>
          <w:tcPr>
            <w:tcW w:w="1705" w:type="dxa"/>
            <w:tcBorders>
              <w:top w:val="single" w:sz="4" w:space="0" w:color="auto"/>
              <w:bottom w:val="single" w:sz="4" w:space="0" w:color="auto"/>
              <w:right w:val="single" w:sz="4" w:space="0" w:color="auto"/>
            </w:tcBorders>
            <w:shd w:val="clear" w:color="auto" w:fill="auto"/>
          </w:tcPr>
          <w:p w14:paraId="1C4E2371" w14:textId="77777777" w:rsidR="00264D85" w:rsidRPr="006C4DEC" w:rsidRDefault="00264D85" w:rsidP="00264D85">
            <w:pPr>
              <w:rPr>
                <w:rFonts w:ascii="Archivo Light" w:hAnsi="Archivo Light" w:cs="Archivo Light"/>
                <w:b/>
                <w:bCs/>
              </w:rPr>
            </w:pPr>
          </w:p>
        </w:tc>
        <w:tc>
          <w:tcPr>
            <w:tcW w:w="2264" w:type="dxa"/>
            <w:tcBorders>
              <w:top w:val="single" w:sz="4" w:space="0" w:color="auto"/>
              <w:bottom w:val="single" w:sz="4" w:space="0" w:color="auto"/>
              <w:right w:val="single" w:sz="4" w:space="0" w:color="auto"/>
            </w:tcBorders>
            <w:shd w:val="clear" w:color="auto" w:fill="auto"/>
          </w:tcPr>
          <w:p w14:paraId="7CB25D45" w14:textId="77777777" w:rsidR="00264D85" w:rsidRPr="006C4DEC" w:rsidRDefault="00264D85" w:rsidP="00264D85">
            <w:pPr>
              <w:rPr>
                <w:rFonts w:ascii="Archivo Light" w:hAnsi="Archivo Light" w:cs="Archivo Light"/>
                <w:b/>
                <w:bCs/>
              </w:rPr>
            </w:pPr>
          </w:p>
        </w:tc>
      </w:tr>
    </w:tbl>
    <w:p w14:paraId="25CE526A" w14:textId="77777777" w:rsidR="00744F37" w:rsidRPr="006C4DEC" w:rsidRDefault="00744F37" w:rsidP="002F2B31">
      <w:pPr>
        <w:tabs>
          <w:tab w:val="left" w:pos="9639"/>
        </w:tabs>
        <w:jc w:val="both"/>
        <w:rPr>
          <w:rFonts w:ascii="Archivo Light" w:eastAsia="SimSun" w:hAnsi="Archivo Light" w:cs="Archivo Light"/>
          <w:b/>
          <w:bCs/>
        </w:rPr>
      </w:pPr>
    </w:p>
    <w:p w14:paraId="4B7760E9" w14:textId="5C362FA2" w:rsidR="00BD26F4" w:rsidRPr="006C4DEC" w:rsidRDefault="00BD26F4" w:rsidP="002F2B31">
      <w:pPr>
        <w:tabs>
          <w:tab w:val="left" w:pos="9639"/>
        </w:tabs>
        <w:jc w:val="both"/>
        <w:rPr>
          <w:rFonts w:ascii="Archivo Light" w:eastAsia="SimSun" w:hAnsi="Archivo Light" w:cs="Archivo Light"/>
          <w:b/>
          <w:bCs/>
        </w:rPr>
      </w:pPr>
      <w:r w:rsidRPr="006C4DEC">
        <w:rPr>
          <w:rFonts w:ascii="Archivo Light" w:eastAsia="SimSun" w:hAnsi="Archivo Light" w:cs="Archivo Light"/>
          <w:b/>
          <w:bCs/>
        </w:rPr>
        <w:t>Pastaba:</w:t>
      </w:r>
    </w:p>
    <w:p w14:paraId="40D5B0E0" w14:textId="6021F925" w:rsidR="00BE36BF" w:rsidRPr="006C4DEC" w:rsidRDefault="002068F4" w:rsidP="00635E27">
      <w:pPr>
        <w:tabs>
          <w:tab w:val="left" w:pos="9639"/>
        </w:tabs>
        <w:jc w:val="both"/>
        <w:rPr>
          <w:rFonts w:ascii="Archivo Light" w:eastAsia="SimSun" w:hAnsi="Archivo Light" w:cs="Archivo Light"/>
          <w:b/>
          <w:bCs/>
        </w:rPr>
      </w:pPr>
      <w:r w:rsidRPr="006C4DEC">
        <w:rPr>
          <w:rFonts w:ascii="Archivo Light" w:eastAsia="SimSun" w:hAnsi="Archivo Light" w:cs="Archivo Light"/>
          <w:b/>
          <w:bCs/>
        </w:rPr>
        <w:t>1</w:t>
      </w:r>
      <w:r w:rsidR="00BE36BF" w:rsidRPr="006C4DEC">
        <w:rPr>
          <w:rFonts w:ascii="Archivo Light" w:eastAsia="SimSun" w:hAnsi="Archivo Light" w:cs="Archivo Light"/>
          <w:b/>
          <w:bCs/>
        </w:rPr>
        <w:t xml:space="preserve">) Pasiūlius patirtį </w:t>
      </w:r>
      <w:r w:rsidR="00635E27" w:rsidRPr="006C4DEC">
        <w:rPr>
          <w:rFonts w:ascii="Archivo Light" w:eastAsia="SimSun" w:hAnsi="Archivo Light" w:cs="Archivo Light"/>
          <w:b/>
          <w:bCs/>
        </w:rPr>
        <w:t>didelės</w:t>
      </w:r>
      <w:r w:rsidR="00BE36BF" w:rsidRPr="006C4DEC">
        <w:rPr>
          <w:rFonts w:ascii="Archivo Light" w:eastAsia="SimSun" w:hAnsi="Archivo Light" w:cs="Archivo Light"/>
          <w:b/>
          <w:bCs/>
        </w:rPr>
        <w:t xml:space="preserve"> įmonėse, </w:t>
      </w:r>
      <w:r w:rsidR="00B716C1" w:rsidRPr="006C4DEC">
        <w:rPr>
          <w:rFonts w:ascii="Archivo Light" w:eastAsia="SimSun" w:hAnsi="Archivo Light" w:cs="Archivo Light"/>
          <w:b/>
          <w:bCs/>
        </w:rPr>
        <w:t>t</w:t>
      </w:r>
      <w:r w:rsidR="00BE36BF" w:rsidRPr="006C4DEC">
        <w:rPr>
          <w:rFonts w:ascii="Archivo Light" w:eastAsia="SimSun" w:hAnsi="Archivo Light" w:cs="Archivo Light"/>
          <w:b/>
          <w:bCs/>
        </w:rPr>
        <w:t xml:space="preserve">iekėjas turi pateikti </w:t>
      </w:r>
      <w:r w:rsidR="00635E27" w:rsidRPr="006C4DEC">
        <w:rPr>
          <w:rFonts w:ascii="Archivo Light" w:eastAsia="SimSun" w:hAnsi="Archivo Light" w:cs="Archivo Light"/>
          <w:b/>
          <w:bCs/>
        </w:rPr>
        <w:t>didelės</w:t>
      </w:r>
      <w:r w:rsidR="00BE36BF" w:rsidRPr="006C4DEC">
        <w:rPr>
          <w:rFonts w:ascii="Archivo Light" w:eastAsia="SimSun" w:hAnsi="Archivo Light" w:cs="Archivo Light"/>
          <w:b/>
          <w:bCs/>
        </w:rPr>
        <w:t xml:space="preserve"> įmonės statusą patvirtinančius dokumentus arba viešai prieinamą interneto nuorodą.</w:t>
      </w:r>
    </w:p>
    <w:p w14:paraId="2F843DAF" w14:textId="77777777" w:rsidR="00635E27" w:rsidRPr="006C4DEC" w:rsidRDefault="00635E27" w:rsidP="00635E27">
      <w:pPr>
        <w:pStyle w:val="normal-p"/>
        <w:shd w:val="clear" w:color="auto" w:fill="FFFFFF"/>
        <w:spacing w:before="0" w:beforeAutospacing="0" w:after="0" w:afterAutospacing="0"/>
        <w:jc w:val="both"/>
        <w:rPr>
          <w:rFonts w:ascii="Archivo Light" w:hAnsi="Archivo Light" w:cs="Archivo Light"/>
        </w:rPr>
      </w:pPr>
      <w:r w:rsidRPr="006C4DEC">
        <w:rPr>
          <w:rFonts w:ascii="Archivo Light" w:hAnsi="Archivo Light" w:cs="Archivo Light"/>
        </w:rPr>
        <w:t>11) Vadovaujantis LR įmonių atskaitomybės įstatymo 4 str. 4 d.:</w:t>
      </w:r>
    </w:p>
    <w:p w14:paraId="7F3F3883" w14:textId="77777777" w:rsidR="00635E27" w:rsidRPr="006C4DEC" w:rsidRDefault="00635E27" w:rsidP="00635E27">
      <w:pPr>
        <w:pStyle w:val="Komentarotekstas"/>
        <w:spacing w:after="0" w:line="240" w:lineRule="auto"/>
        <w:jc w:val="both"/>
        <w:rPr>
          <w:rFonts w:ascii="Archivo Light" w:hAnsi="Archivo Light" w:cs="Archivo Light"/>
          <w:color w:val="000000"/>
          <w:sz w:val="24"/>
          <w:szCs w:val="24"/>
          <w:shd w:val="clear" w:color="auto" w:fill="FFFFFF"/>
        </w:rPr>
      </w:pPr>
      <w:r w:rsidRPr="006C4DEC">
        <w:rPr>
          <w:rFonts w:ascii="Archivo Light" w:hAnsi="Archivo Light" w:cs="Archivo Light"/>
          <w:color w:val="000000"/>
          <w:sz w:val="24"/>
          <w:szCs w:val="24"/>
          <w:shd w:val="clear" w:color="auto" w:fill="FFFFFF"/>
        </w:rPr>
        <w:t>didelės įmonės – įmonės, kurių ne mažiau kaip du rodikliai paskutinę finansinių metų dieną viršija dydžius:</w:t>
      </w:r>
    </w:p>
    <w:p w14:paraId="376806E8" w14:textId="77777777" w:rsidR="00635E27" w:rsidRPr="006C4DEC" w:rsidRDefault="00635E27" w:rsidP="00635E27">
      <w:pPr>
        <w:pStyle w:val="Komentarotekstas"/>
        <w:spacing w:after="0" w:line="240" w:lineRule="auto"/>
        <w:jc w:val="both"/>
        <w:rPr>
          <w:rFonts w:ascii="Archivo Light" w:hAnsi="Archivo Light" w:cs="Archivo Light"/>
          <w:sz w:val="24"/>
          <w:szCs w:val="24"/>
        </w:rPr>
      </w:pPr>
      <w:r w:rsidRPr="006C4DEC">
        <w:rPr>
          <w:rStyle w:val="normal-h"/>
          <w:rFonts w:ascii="Archivo Light" w:hAnsi="Archivo Light" w:cs="Archivo Light"/>
          <w:color w:val="000000"/>
          <w:sz w:val="24"/>
          <w:szCs w:val="24"/>
        </w:rPr>
        <w:t>1) balanse nurodyto turto vertė – 20 000 000 eurų;</w:t>
      </w:r>
    </w:p>
    <w:p w14:paraId="2CDDBBF0" w14:textId="77777777" w:rsidR="00635E27" w:rsidRPr="006C4DEC" w:rsidRDefault="00635E27" w:rsidP="00635E27">
      <w:pPr>
        <w:pStyle w:val="normal-p"/>
        <w:shd w:val="clear" w:color="auto" w:fill="FFFFFF"/>
        <w:spacing w:before="0" w:beforeAutospacing="0" w:after="0" w:afterAutospacing="0"/>
        <w:jc w:val="both"/>
        <w:rPr>
          <w:rFonts w:ascii="Archivo Light" w:hAnsi="Archivo Light" w:cs="Archivo Light"/>
          <w:color w:val="000000"/>
        </w:rPr>
      </w:pPr>
      <w:r w:rsidRPr="006C4DEC">
        <w:rPr>
          <w:rStyle w:val="normal-h"/>
          <w:rFonts w:ascii="Archivo Light" w:hAnsi="Archivo Light" w:cs="Archivo Light"/>
          <w:color w:val="000000"/>
        </w:rPr>
        <w:t>2) pardavimo grynosios pajamos per ataskaitinius finansinius metus – 40 000 000 eurų;</w:t>
      </w:r>
    </w:p>
    <w:p w14:paraId="517FAEDE" w14:textId="77777777" w:rsidR="00635E27" w:rsidRPr="006C4DEC" w:rsidRDefault="00635E27" w:rsidP="00635E27">
      <w:pPr>
        <w:pStyle w:val="normal-p"/>
        <w:shd w:val="clear" w:color="auto" w:fill="FFFFFF"/>
        <w:spacing w:before="0" w:beforeAutospacing="0" w:after="0" w:afterAutospacing="0"/>
        <w:jc w:val="both"/>
        <w:rPr>
          <w:rFonts w:ascii="Archivo Light" w:hAnsi="Archivo Light" w:cs="Archivo Light"/>
          <w:color w:val="000000"/>
        </w:rPr>
      </w:pPr>
      <w:r w:rsidRPr="006C4DEC">
        <w:rPr>
          <w:rStyle w:val="normal-h"/>
          <w:rFonts w:ascii="Archivo Light" w:hAnsi="Archivo Light" w:cs="Archivo Light"/>
          <w:color w:val="000000"/>
        </w:rPr>
        <w:t>3) vidutinis metinis darbuotojų skaičius pagal sąrašą per ataskaitinius finansinius metus – 250 darbuotojų.</w:t>
      </w:r>
    </w:p>
    <w:p w14:paraId="449B00C1" w14:textId="53AB4F9A" w:rsidR="002322D1" w:rsidRPr="006C4DEC" w:rsidRDefault="002322D1" w:rsidP="002322D1">
      <w:pPr>
        <w:jc w:val="both"/>
        <w:rPr>
          <w:rFonts w:ascii="Archivo Light" w:hAnsi="Archivo Light" w:cs="Archivo Light"/>
          <w:color w:val="000000"/>
        </w:rPr>
      </w:pPr>
      <w:r w:rsidRPr="006C4DEC">
        <w:rPr>
          <w:rFonts w:ascii="Archivo Light" w:hAnsi="Archivo Light" w:cs="Archivo Light"/>
        </w:rPr>
        <w:t xml:space="preserve">2) </w:t>
      </w:r>
      <w:r w:rsidRPr="006C4DEC">
        <w:rPr>
          <w:rFonts w:ascii="Archivo Light" w:hAnsi="Archivo Light" w:cs="Archivo Light"/>
          <w:lang w:eastAsia="lt-LT"/>
        </w:rPr>
        <w:t>Siūlomi specialistai (</w:t>
      </w:r>
      <w:r w:rsidRPr="006C4DEC">
        <w:rPr>
          <w:rFonts w:ascii="Archivo Light" w:hAnsi="Archivo Light" w:cs="Archivo Light"/>
        </w:rPr>
        <w:t xml:space="preserve">turto draudimo, </w:t>
      </w:r>
      <w:r w:rsidRPr="006C4DEC">
        <w:rPr>
          <w:rFonts w:ascii="Archivo Light" w:hAnsi="Archivo Light" w:cs="Archivo Light"/>
          <w:color w:val="000000"/>
        </w:rPr>
        <w:t xml:space="preserve">laivų draudimo specialisto, </w:t>
      </w:r>
      <w:r w:rsidR="00342BD9" w:rsidRPr="006C4DEC">
        <w:rPr>
          <w:rFonts w:ascii="Archivo Light" w:hAnsi="Archivo Light" w:cs="Archivo Light"/>
        </w:rPr>
        <w:t>bendrosios civilinės atsakomybės draudimo specialisto</w:t>
      </w:r>
      <w:r w:rsidRPr="006C4DEC">
        <w:rPr>
          <w:rFonts w:ascii="Archivo Light" w:hAnsi="Archivo Light" w:cs="Archivo Light"/>
        </w:rPr>
        <w:t>)</w:t>
      </w:r>
      <w:r w:rsidRPr="006C4DEC">
        <w:rPr>
          <w:rFonts w:ascii="Archivo Light" w:hAnsi="Archivo Light" w:cs="Archivo Light"/>
          <w:lang w:eastAsia="lt-LT"/>
        </w:rPr>
        <w:t xml:space="preserve"> turi turėti </w:t>
      </w:r>
      <w:r w:rsidRPr="006C4DEC">
        <w:rPr>
          <w:rFonts w:ascii="Archivo Light" w:hAnsi="Archivo Light" w:cs="Archivo Light"/>
          <w:color w:val="000000"/>
        </w:rPr>
        <w:t>draudimo tarpininko (brokerio) patirties įgyvendinus</w:t>
      </w:r>
      <w:r w:rsidRPr="006C4DEC">
        <w:rPr>
          <w:rFonts w:ascii="Archivo Light" w:hAnsi="Archivo Light" w:cs="Archivo Light"/>
          <w:lang w:eastAsia="lt-LT"/>
        </w:rPr>
        <w:t xml:space="preserve"> ne mažiau kaip </w:t>
      </w:r>
      <w:r w:rsidR="00681E77" w:rsidRPr="006C4DEC">
        <w:rPr>
          <w:rFonts w:ascii="Archivo Light" w:hAnsi="Archivo Light" w:cs="Archivo Light"/>
          <w:lang w:eastAsia="lt-LT"/>
        </w:rPr>
        <w:t xml:space="preserve">po </w:t>
      </w:r>
      <w:r w:rsidRPr="006C4DEC">
        <w:rPr>
          <w:rFonts w:ascii="Archivo Light" w:hAnsi="Archivo Light" w:cs="Archivo Light"/>
          <w:lang w:eastAsia="lt-LT"/>
        </w:rPr>
        <w:t>1</w:t>
      </w:r>
      <w:r w:rsidRPr="006C4DEC">
        <w:rPr>
          <w:rFonts w:ascii="Archivo Light" w:hAnsi="Archivo Light" w:cs="Archivo Light"/>
          <w:color w:val="000000"/>
        </w:rPr>
        <w:t xml:space="preserve"> (vieną) </w:t>
      </w:r>
      <w:r w:rsidRPr="006C4DEC">
        <w:rPr>
          <w:rFonts w:ascii="Archivo Light" w:hAnsi="Archivo Light" w:cs="Archivo Light"/>
          <w:b/>
          <w:bCs/>
        </w:rPr>
        <w:t>(tai yra privalomas minimalus skaičius, jei bus nurodyta bent prie vieno 0 sutarčių, toks pasiūlymas nebus vertinamas)</w:t>
      </w:r>
      <w:r w:rsidRPr="006C4DEC">
        <w:rPr>
          <w:rFonts w:ascii="Archivo Light" w:hAnsi="Archivo Light" w:cs="Archivo Light"/>
          <w:color w:val="000000"/>
        </w:rPr>
        <w:t xml:space="preserve"> draudimo sutartį.</w:t>
      </w:r>
    </w:p>
    <w:p w14:paraId="0978CD13" w14:textId="77777777" w:rsidR="002322D1" w:rsidRPr="006C4DEC" w:rsidRDefault="002322D1" w:rsidP="002322D1">
      <w:pPr>
        <w:pStyle w:val="prastasiniatinklio"/>
        <w:spacing w:before="0" w:beforeAutospacing="0" w:after="0" w:afterAutospacing="0"/>
        <w:jc w:val="both"/>
        <w:rPr>
          <w:rFonts w:ascii="Archivo Light" w:hAnsi="Archivo Light" w:cs="Archivo Light"/>
        </w:rPr>
      </w:pPr>
      <w:r w:rsidRPr="006C4DEC">
        <w:rPr>
          <w:rFonts w:ascii="Archivo Light" w:hAnsi="Archivo Light" w:cs="Archivo Light"/>
        </w:rPr>
        <w:t xml:space="preserve">3) </w:t>
      </w:r>
      <w:r w:rsidRPr="006C4DEC">
        <w:rPr>
          <w:rFonts w:ascii="Archivo Light" w:hAnsi="Archivo Light" w:cs="Archivo Light"/>
          <w:b/>
          <w:u w:val="single"/>
        </w:rPr>
        <w:t>Tiekėjas su pasiūlymu turi pateikti nurodytus ekonominio naudingumo rodiklius patvirtinančius dokumentus, nurodytus pirkimo dokumentų 11.1. p. 1 lentelėje.</w:t>
      </w:r>
    </w:p>
    <w:p w14:paraId="7A600706" w14:textId="77777777" w:rsidR="002322D1" w:rsidRPr="006C4DEC" w:rsidRDefault="002322D1" w:rsidP="002322D1">
      <w:pPr>
        <w:pStyle w:val="prastasiniatinklio"/>
        <w:spacing w:before="0" w:beforeAutospacing="0" w:after="0" w:afterAutospacing="0"/>
        <w:jc w:val="both"/>
        <w:rPr>
          <w:rFonts w:ascii="Archivo Light" w:hAnsi="Archivo Light" w:cs="Archivo Light"/>
        </w:rPr>
      </w:pPr>
      <w:r w:rsidRPr="006C4DEC">
        <w:rPr>
          <w:rFonts w:ascii="Archivo Light" w:hAnsi="Archivo Light" w:cs="Archivo Light"/>
          <w:color w:val="000000"/>
        </w:rPr>
        <w:t xml:space="preserve">4) </w:t>
      </w:r>
      <w:r w:rsidRPr="006C4DEC">
        <w:rPr>
          <w:rFonts w:ascii="Archivo Light" w:hAnsi="Archivo Light" w:cs="Archivo Light"/>
        </w:rPr>
        <w:t>Tiekėjas, teikdamas informaciją apie siūlomų specialistų patirtį, turi pateikti įvertinęs visus siūlomų specialistų įgyvendintus objektus. J</w:t>
      </w:r>
      <w:r w:rsidRPr="006C4DEC">
        <w:rPr>
          <w:rFonts w:ascii="Archivo Light" w:hAnsi="Archivo Light" w:cs="Archivo Light"/>
          <w:bCs/>
          <w:iCs/>
        </w:rPr>
        <w:t xml:space="preserve">eigu vertinimo metu bus nustatyta, jog tiekėjo nurodytų </w:t>
      </w:r>
      <w:r w:rsidRPr="006C4DEC">
        <w:rPr>
          <w:rFonts w:ascii="Archivo Light" w:hAnsi="Archivo Light" w:cs="Archivo Light"/>
          <w:bCs/>
        </w:rPr>
        <w:t>siūlomų specialistų</w:t>
      </w:r>
      <w:r w:rsidRPr="006C4DEC">
        <w:rPr>
          <w:rFonts w:ascii="Archivo Light" w:hAnsi="Archivo Light" w:cs="Archivo Light"/>
          <w:bCs/>
          <w:iCs/>
        </w:rPr>
        <w:t xml:space="preserve"> patirtį pagrindžiantys dokumentai (objektai) neatitiks jam keliamų reikalavimų, tiekėjui nebus leidžiama pakeisti savo pasiūlymo, nurodant kitą siūlomų specialistų objektą, kuris tokius reikalavimus atitiks.</w:t>
      </w:r>
    </w:p>
    <w:p w14:paraId="50FA6910" w14:textId="1A038ADE" w:rsidR="002322D1" w:rsidRPr="006C4DEC" w:rsidRDefault="002322D1" w:rsidP="002322D1">
      <w:pPr>
        <w:pStyle w:val="prastasiniatinklio"/>
        <w:spacing w:before="0" w:beforeAutospacing="0" w:after="0" w:afterAutospacing="0"/>
        <w:jc w:val="both"/>
        <w:rPr>
          <w:rFonts w:ascii="Archivo Light" w:hAnsi="Archivo Light" w:cs="Archivo Light"/>
        </w:rPr>
      </w:pPr>
      <w:r w:rsidRPr="006C4DEC">
        <w:rPr>
          <w:rFonts w:ascii="Archivo Light" w:hAnsi="Archivo Light" w:cs="Archivo Light"/>
        </w:rPr>
        <w:t>5) Tiekėjas pasiūlęs siūlomą specialistą</w:t>
      </w:r>
      <w:r w:rsidR="00431DFC" w:rsidRPr="006C4DEC">
        <w:rPr>
          <w:rFonts w:ascii="Archivo Light" w:hAnsi="Archivo Light" w:cs="Archivo Light"/>
        </w:rPr>
        <w:t xml:space="preserve"> (turto draudimo, </w:t>
      </w:r>
      <w:r w:rsidR="00431DFC" w:rsidRPr="006C4DEC">
        <w:rPr>
          <w:rFonts w:ascii="Archivo Light" w:hAnsi="Archivo Light" w:cs="Archivo Light"/>
          <w:color w:val="000000"/>
        </w:rPr>
        <w:t xml:space="preserve">laivų draudimo specialisto, </w:t>
      </w:r>
      <w:r w:rsidR="00FE0EED" w:rsidRPr="006C4DEC">
        <w:rPr>
          <w:rFonts w:ascii="Archivo Light" w:hAnsi="Archivo Light" w:cs="Archivo Light"/>
        </w:rPr>
        <w:t>bendrosios civilinės atsakomybės draudimo specialisto</w:t>
      </w:r>
      <w:r w:rsidR="00431DFC" w:rsidRPr="006C4DEC">
        <w:rPr>
          <w:rFonts w:ascii="Archivo Light" w:hAnsi="Archivo Light" w:cs="Archivo Light"/>
        </w:rPr>
        <w:t>)</w:t>
      </w:r>
      <w:r w:rsidRPr="006C4DEC">
        <w:rPr>
          <w:rFonts w:ascii="Archivo Light" w:hAnsi="Archivo Light" w:cs="Archivo Light"/>
        </w:rPr>
        <w:t xml:space="preserve">, įvykdžiusį </w:t>
      </w:r>
      <w:r w:rsidR="007B1633" w:rsidRPr="006C4DEC">
        <w:rPr>
          <w:rFonts w:ascii="Archivo Light" w:hAnsi="Archivo Light" w:cs="Archivo Light"/>
        </w:rPr>
        <w:t>5</w:t>
      </w:r>
      <w:r w:rsidRPr="006C4DEC">
        <w:rPr>
          <w:rFonts w:ascii="Archivo Light" w:hAnsi="Archivo Light" w:cs="Archivo Light"/>
        </w:rPr>
        <w:t xml:space="preserve"> ar daugiau panašaus pobūdžio paslaugų sutartis, gaus aukščiausią balą, t. y. į vertinimo formulę bus įrašoma </w:t>
      </w:r>
      <w:r w:rsidR="007B1633" w:rsidRPr="006C4DEC">
        <w:rPr>
          <w:rFonts w:ascii="Archivo Light" w:hAnsi="Archivo Light" w:cs="Archivo Light"/>
        </w:rPr>
        <w:t>5</w:t>
      </w:r>
      <w:r w:rsidRPr="006C4DEC">
        <w:rPr>
          <w:rFonts w:ascii="Archivo Light" w:hAnsi="Archivo Light" w:cs="Archivo Light"/>
        </w:rPr>
        <w:t xml:space="preserve"> panašaus pobūdžio sutartys, neatsižvelgiant į tai, kad siūlomas darbuotojas yra įvykdęs daugiau nei </w:t>
      </w:r>
      <w:r w:rsidR="007B1633" w:rsidRPr="006C4DEC">
        <w:rPr>
          <w:rFonts w:ascii="Archivo Light" w:hAnsi="Archivo Light" w:cs="Archivo Light"/>
        </w:rPr>
        <w:t>5</w:t>
      </w:r>
      <w:r w:rsidRPr="006C4DEC">
        <w:rPr>
          <w:rFonts w:ascii="Archivo Light" w:hAnsi="Archivo Light" w:cs="Archivo Light"/>
        </w:rPr>
        <w:t xml:space="preserve"> panašaus pobūdžio sutartis, ir papildomų balų nebus suteikiama.</w:t>
      </w:r>
    </w:p>
    <w:p w14:paraId="01C302F6" w14:textId="0F86EC4F" w:rsidR="002322D1" w:rsidRPr="006C4DEC" w:rsidRDefault="002322D1" w:rsidP="002322D1">
      <w:pPr>
        <w:jc w:val="both"/>
        <w:rPr>
          <w:rFonts w:ascii="Archivo Light" w:hAnsi="Archivo Light" w:cs="Archivo Light"/>
          <w:bCs/>
        </w:rPr>
      </w:pPr>
      <w:r w:rsidRPr="006C4DEC">
        <w:rPr>
          <w:rFonts w:ascii="Archivo Light" w:hAnsi="Archivo Light" w:cs="Archivo Light"/>
        </w:rPr>
        <w:t xml:space="preserve">6)  </w:t>
      </w:r>
      <w:r w:rsidRPr="006C4DEC">
        <w:rPr>
          <w:rFonts w:ascii="Archivo Light" w:hAnsi="Archivo Light" w:cs="Archivo Light"/>
          <w:bCs/>
        </w:rPr>
        <w:t>Specialistų patirtis nėra sumuojama, t. y. vienam ekonominio naudingumo kriterijui Tiekėjas negali siūlyti dviejų ar daugiau specialistų, turinčių patirties administruojant po vieną sutartį, nes Pirkėjas tokiu atveju nelaikys, kad specialistas turi patirties įvykdžius ar vykdant kelias sutartis.</w:t>
      </w:r>
    </w:p>
    <w:p w14:paraId="31553C02" w14:textId="55247A6F" w:rsidR="002322D1" w:rsidRPr="006C4DEC" w:rsidRDefault="00E901A2" w:rsidP="002322D1">
      <w:pPr>
        <w:jc w:val="both"/>
        <w:rPr>
          <w:rFonts w:ascii="Archivo Light" w:hAnsi="Archivo Light" w:cs="Archivo Light"/>
        </w:rPr>
      </w:pPr>
      <w:r w:rsidRPr="006C4DEC">
        <w:rPr>
          <w:rFonts w:ascii="Archivo Light" w:hAnsi="Archivo Light" w:cs="Archivo Light"/>
        </w:rPr>
        <w:t>7</w:t>
      </w:r>
      <w:r w:rsidR="002322D1" w:rsidRPr="006C4DEC">
        <w:rPr>
          <w:rFonts w:ascii="Archivo Light" w:hAnsi="Archivo Light" w:cs="Archivo Light"/>
        </w:rPr>
        <w:t xml:space="preserve">) </w:t>
      </w:r>
      <w:r w:rsidR="002322D1" w:rsidRPr="006C4DEC">
        <w:rPr>
          <w:rFonts w:ascii="Archivo Light" w:hAnsi="Archivo Light" w:cs="Archivo Light"/>
          <w:b/>
          <w:u w:val="single"/>
        </w:rPr>
        <w:t>Siūlomų specialistų darbo patirtis, t. y. draudimo sutartys bus laikomos tinkamos, jeigu draudimo sutartis bus netrumpesnė kaip 12 (dvylika) mėnesių ir ji prasidėjo ne mažiau kaip prieš 12 mėn. ir ne daugiau kaip 36 mėn.  iki pasiūlymų pateikimo termino pabaigos.</w:t>
      </w:r>
    </w:p>
    <w:p w14:paraId="2DEBEBC0" w14:textId="2371CEAE" w:rsidR="002322D1" w:rsidRPr="006C4DEC" w:rsidRDefault="00E901A2" w:rsidP="002322D1">
      <w:pPr>
        <w:pStyle w:val="normal-p"/>
        <w:shd w:val="clear" w:color="auto" w:fill="FFFFFF"/>
        <w:spacing w:before="0" w:beforeAutospacing="0" w:after="0" w:afterAutospacing="0"/>
        <w:jc w:val="both"/>
        <w:rPr>
          <w:rFonts w:ascii="Archivo Light" w:hAnsi="Archivo Light" w:cs="Archivo Light"/>
        </w:rPr>
      </w:pPr>
      <w:r w:rsidRPr="006C4DEC">
        <w:rPr>
          <w:rFonts w:ascii="Archivo Light" w:hAnsi="Archivo Light" w:cs="Archivo Light"/>
        </w:rPr>
        <w:t>8</w:t>
      </w:r>
      <w:r w:rsidR="002322D1" w:rsidRPr="006C4DEC">
        <w:rPr>
          <w:rFonts w:ascii="Archivo Light" w:hAnsi="Archivo Light" w:cs="Archivo Light"/>
        </w:rPr>
        <w:t>) Tiekėjas kvalifikaciniams reikalavimams, nustatytiems 3.6.</w:t>
      </w:r>
      <w:r w:rsidR="00225168" w:rsidRPr="006C4DEC">
        <w:rPr>
          <w:rFonts w:ascii="Archivo Light" w:hAnsi="Archivo Light" w:cs="Archivo Light"/>
        </w:rPr>
        <w:t>3</w:t>
      </w:r>
      <w:r w:rsidR="002322D1" w:rsidRPr="006C4DEC">
        <w:rPr>
          <w:rFonts w:ascii="Archivo Light" w:hAnsi="Archivo Light" w:cs="Archivo Light"/>
        </w:rPr>
        <w:t>, 3.6.</w:t>
      </w:r>
      <w:r w:rsidR="00225168" w:rsidRPr="006C4DEC">
        <w:rPr>
          <w:rFonts w:ascii="Archivo Light" w:hAnsi="Archivo Light" w:cs="Archivo Light"/>
        </w:rPr>
        <w:t>4</w:t>
      </w:r>
      <w:r w:rsidR="002322D1" w:rsidRPr="006C4DEC">
        <w:rPr>
          <w:rFonts w:ascii="Archivo Light" w:hAnsi="Archivo Light" w:cs="Archivo Light"/>
        </w:rPr>
        <w:t xml:space="preserve"> p. ir ekonominio naudingumo reikalavimams 11.1 p. 1 lentelės 4.1-4.</w:t>
      </w:r>
      <w:r w:rsidR="00590814" w:rsidRPr="006C4DEC">
        <w:rPr>
          <w:rFonts w:ascii="Archivo Light" w:hAnsi="Archivo Light" w:cs="Archivo Light"/>
        </w:rPr>
        <w:t>3</w:t>
      </w:r>
      <w:r w:rsidR="002322D1" w:rsidRPr="006C4DEC">
        <w:rPr>
          <w:rFonts w:ascii="Archivo Light" w:hAnsi="Archivo Light" w:cs="Archivo Light"/>
        </w:rPr>
        <w:t xml:space="preserve"> p. gali siūlyti atskirus specialistus arba vieną specialistą, turintį reikalaujamą patirtį.</w:t>
      </w:r>
    </w:p>
    <w:p w14:paraId="4EBFF91E" w14:textId="16A5E8E0" w:rsidR="002322D1" w:rsidRPr="006C4DEC" w:rsidRDefault="00E901A2" w:rsidP="002322D1">
      <w:pPr>
        <w:pStyle w:val="normal-p"/>
        <w:shd w:val="clear" w:color="auto" w:fill="FFFFFF"/>
        <w:spacing w:before="0" w:beforeAutospacing="0" w:after="0" w:afterAutospacing="0"/>
        <w:jc w:val="both"/>
        <w:rPr>
          <w:rFonts w:ascii="Archivo Light" w:hAnsi="Archivo Light" w:cs="Archivo Light"/>
          <w:b/>
        </w:rPr>
      </w:pPr>
      <w:r w:rsidRPr="006C4DEC">
        <w:rPr>
          <w:rFonts w:ascii="Archivo Light" w:hAnsi="Archivo Light" w:cs="Archivo Light"/>
        </w:rPr>
        <w:t>9</w:t>
      </w:r>
      <w:r w:rsidR="002322D1" w:rsidRPr="006C4DEC">
        <w:rPr>
          <w:rFonts w:ascii="Archivo Light" w:hAnsi="Archivo Light" w:cs="Archivo Light"/>
        </w:rPr>
        <w:t>) Perkantysis subjektas, norėdamas įsitikinti arba siekdamas pasitikslinti pateiktą informaciją, atskiru prašymu gali paprašyti pateikti įvykdytų sutarčių išrašus iš sutarčių bei projekto objektą apibūdinančius dokumentus (pvz., techninę specifikaciją ir t.t.).</w:t>
      </w:r>
    </w:p>
    <w:p w14:paraId="5AF5C9B7" w14:textId="64620A62" w:rsidR="002322D1" w:rsidRPr="006C4DEC" w:rsidRDefault="00E901A2" w:rsidP="002322D1">
      <w:pPr>
        <w:jc w:val="both"/>
        <w:rPr>
          <w:rFonts w:ascii="Archivo Light" w:hAnsi="Archivo Light" w:cs="Archivo Light"/>
        </w:rPr>
      </w:pPr>
      <w:r w:rsidRPr="006C4DEC">
        <w:rPr>
          <w:rFonts w:ascii="Archivo Light" w:hAnsi="Archivo Light" w:cs="Archivo Light"/>
        </w:rPr>
        <w:t>10</w:t>
      </w:r>
      <w:r w:rsidR="002322D1" w:rsidRPr="006C4DEC">
        <w:rPr>
          <w:rFonts w:ascii="Archivo Light" w:hAnsi="Archivo Light" w:cs="Archivo Light"/>
        </w:rPr>
        <w:t xml:space="preserve">) Tiekėjas turi </w:t>
      </w:r>
      <w:r w:rsidR="002322D1" w:rsidRPr="006C4DEC">
        <w:rPr>
          <w:rFonts w:ascii="Archivo Light" w:hAnsi="Archivo Light" w:cs="Archivo Light"/>
          <w:color w:val="000000"/>
        </w:rPr>
        <w:t xml:space="preserve">užtikrinti, kad Sutarties sudarymo momentu ir visą jos galiojimo laikotarpį Tiekėjas, </w:t>
      </w:r>
      <w:r w:rsidR="002322D1" w:rsidRPr="006C4DEC">
        <w:rPr>
          <w:rFonts w:ascii="Archivo Light" w:hAnsi="Archivo Light" w:cs="Archivo Light"/>
        </w:rPr>
        <w:t xml:space="preserve">jo darbuotojai išlaikytų ne mažesnę kvalifikaciją ir patirtį, nei buvo nustatyta pirkimo dokumentų kvalifikaciniuose reikalavimuose ir Tiekėjo pasiūlymo ekonominio naudingumo kriterijuose, reikalingas norint teikti Paslaugas. Tiekėjas specialistus, nurodytus Tiekėjo pasiūlyme, kurių kvalifikacija rėmėsi savo atitikčiai kvalifikaciniams reikalavimams ir ekonominio naudingumo kriterijams pagrįsti, gali keisti, tik raštu apie tai informavęs Pirkėją ir esant pagrįstoms priežastims (specialisto tikslinių </w:t>
      </w:r>
      <w:r w:rsidR="002322D1" w:rsidRPr="006C4DEC">
        <w:rPr>
          <w:rFonts w:ascii="Archivo Light" w:hAnsi="Archivo Light" w:cs="Archivo Light"/>
        </w:rPr>
        <w:lastRenderedPageBreak/>
        <w:t xml:space="preserve">atostogų, ligos, mirties atveju, nutrūkus darbo santykiams ar esant kitoms objektyviai pagrįstoms aplinkybėms), ne žemesnės kvalifikacijos specialistais, nei buvo reikalaujama pirkimo dokumentų kvalifikaciniuose reikalavimuose ir pateikto Tiekėjo pasiūlymo ekonominio naudingumo kriterijuose. </w:t>
      </w:r>
    </w:p>
    <w:p w14:paraId="7DF02D9C" w14:textId="7D278B22" w:rsidR="00411236" w:rsidRPr="006C4DEC" w:rsidRDefault="002322D1" w:rsidP="00F41013">
      <w:pPr>
        <w:jc w:val="both"/>
        <w:rPr>
          <w:rFonts w:ascii="Archivo Light" w:hAnsi="Archivo Light" w:cs="Archivo Light"/>
        </w:rPr>
      </w:pPr>
      <w:r w:rsidRPr="006C4DEC">
        <w:rPr>
          <w:rFonts w:ascii="Archivo Light" w:hAnsi="Archivo Light" w:cs="Archivo Light"/>
        </w:rPr>
        <w:t>1</w:t>
      </w:r>
      <w:r w:rsidR="00E901A2" w:rsidRPr="006C4DEC">
        <w:rPr>
          <w:rFonts w:ascii="Archivo Light" w:hAnsi="Archivo Light" w:cs="Archivo Light"/>
        </w:rPr>
        <w:t>1</w:t>
      </w:r>
      <w:r w:rsidRPr="006C4DEC">
        <w:rPr>
          <w:rFonts w:ascii="Archivo Light" w:hAnsi="Archivo Light" w:cs="Archivo Light"/>
        </w:rPr>
        <w:t>) Pateikiama visų dokumentų skaitmeninė kopija.</w:t>
      </w:r>
    </w:p>
    <w:p w14:paraId="68C5D338" w14:textId="77777777" w:rsidR="00BD26F4" w:rsidRPr="006C4DEC" w:rsidRDefault="00BD26F4" w:rsidP="00BD26F4">
      <w:pPr>
        <w:spacing w:before="60" w:after="60" w:line="276" w:lineRule="auto"/>
        <w:jc w:val="center"/>
        <w:rPr>
          <w:rFonts w:ascii="Archivo Light" w:hAnsi="Archivo Light" w:cs="Archivo Light"/>
        </w:rPr>
      </w:pPr>
      <w:r w:rsidRPr="006C4DEC">
        <w:rPr>
          <w:rFonts w:ascii="Archivo Light" w:hAnsi="Archivo Light" w:cs="Archivo Light"/>
        </w:rPr>
        <w:t>______________________________________________________</w:t>
      </w:r>
    </w:p>
    <w:p w14:paraId="08450AF3" w14:textId="77777777" w:rsidR="00BD26F4" w:rsidRPr="008C0F17" w:rsidRDefault="00BD26F4" w:rsidP="00BD26F4">
      <w:pPr>
        <w:spacing w:before="60" w:after="60"/>
        <w:jc w:val="center"/>
        <w:rPr>
          <w:rFonts w:ascii="Archivo Light" w:hAnsi="Archivo Light" w:cs="Archivo Light"/>
        </w:rPr>
      </w:pPr>
      <w:r w:rsidRPr="006C4DEC">
        <w:rPr>
          <w:rFonts w:ascii="Archivo Light" w:hAnsi="Archivo Light" w:cs="Archivo Light"/>
        </w:rPr>
        <w:t>(Tiekėjo arba jo įgalioto asmens vardas, pavardė, parašas)</w:t>
      </w:r>
      <w:r w:rsidRPr="006C4DEC">
        <w:rPr>
          <w:rFonts w:ascii="Archivo Light" w:hAnsi="Archivo Light" w:cs="Archivo Light"/>
          <w:vertAlign w:val="superscript"/>
        </w:rPr>
        <w:footnoteReference w:id="1"/>
      </w:r>
      <w:bookmarkStart w:id="0" w:name="_GoBack"/>
      <w:bookmarkEnd w:id="0"/>
    </w:p>
    <w:p w14:paraId="1E803750" w14:textId="77777777" w:rsidR="005253E9" w:rsidRPr="008C0F17" w:rsidRDefault="005253E9">
      <w:pPr>
        <w:rPr>
          <w:rFonts w:ascii="Archivo Light" w:hAnsi="Archivo Light" w:cs="Archivo Light"/>
        </w:rPr>
      </w:pPr>
    </w:p>
    <w:sectPr w:rsidR="005253E9" w:rsidRPr="008C0F17" w:rsidSect="007269FD">
      <w:pgSz w:w="16838" w:h="11906" w:orient="landscape"/>
      <w:pgMar w:top="709" w:right="395" w:bottom="14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7C7C" w14:textId="77777777" w:rsidR="00BD26F4" w:rsidRDefault="00BD26F4" w:rsidP="00BD26F4">
      <w:r>
        <w:separator/>
      </w:r>
    </w:p>
  </w:endnote>
  <w:endnote w:type="continuationSeparator" w:id="0">
    <w:p w14:paraId="36A772BA" w14:textId="77777777" w:rsidR="00BD26F4" w:rsidRDefault="00BD26F4" w:rsidP="00BD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456B9" w14:textId="77777777" w:rsidR="00BD26F4" w:rsidRDefault="00BD26F4" w:rsidP="00BD26F4">
      <w:r>
        <w:separator/>
      </w:r>
    </w:p>
  </w:footnote>
  <w:footnote w:type="continuationSeparator" w:id="0">
    <w:p w14:paraId="62276700" w14:textId="77777777" w:rsidR="00BD26F4" w:rsidRDefault="00BD26F4" w:rsidP="00BD26F4">
      <w:r>
        <w:continuationSeparator/>
      </w:r>
    </w:p>
  </w:footnote>
  <w:footnote w:id="1">
    <w:p w14:paraId="1B7295B7" w14:textId="77777777" w:rsidR="00BD26F4" w:rsidRDefault="00BD26F4" w:rsidP="00BD26F4">
      <w:pPr>
        <w:pStyle w:val="Puslapioinaostekstas"/>
        <w:jc w:val="both"/>
        <w:rPr>
          <w:rFonts w:asciiTheme="minorHAnsi" w:hAnsiTheme="minorHAnsi" w:cstheme="minorHAnsi"/>
          <w:sz w:val="18"/>
          <w:szCs w:val="18"/>
        </w:rPr>
      </w:pPr>
      <w:r>
        <w:rPr>
          <w:rStyle w:val="Puslapioinaosnuoroda"/>
          <w:rFonts w:asciiTheme="minorHAnsi" w:hAnsiTheme="minorHAnsi" w:cstheme="minorHAnsi"/>
          <w:sz w:val="18"/>
          <w:szCs w:val="18"/>
        </w:rPr>
        <w:footnoteRef/>
      </w:r>
      <w:r>
        <w:rPr>
          <w:rFonts w:asciiTheme="minorHAnsi" w:hAnsiTheme="minorHAnsi" w:cstheme="minorHAnsi"/>
          <w:sz w:val="18"/>
          <w:szCs w:val="18"/>
        </w:rPr>
        <w:t xml:space="preserve"> </w:t>
      </w:r>
      <w:proofErr w:type="spellStart"/>
      <w:r>
        <w:rPr>
          <w:rFonts w:asciiTheme="minorHAnsi" w:hAnsiTheme="minorHAnsi" w:cstheme="minorHAnsi"/>
          <w:sz w:val="18"/>
          <w:szCs w:val="18"/>
        </w:rPr>
        <w:t>Jei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Tiekėjo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įvykdytų</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sutarčių</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sąrašą</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pasirašo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vadovo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įgaliotas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asmuo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Pasiūlymo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turi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būti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pridėtas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rašytinis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įgaliojimas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arba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kitas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dokumentas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suteikiantis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parašo</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teisę</w:t>
      </w:r>
      <w:proofErr w:type="spellEnd"/>
      <w:r>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217"/>
    <w:multiLevelType w:val="hybridMultilevel"/>
    <w:tmpl w:val="5DA26C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A24DC7"/>
    <w:multiLevelType w:val="hybridMultilevel"/>
    <w:tmpl w:val="D138E76C"/>
    <w:lvl w:ilvl="0" w:tplc="A8EE369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EB4D67"/>
    <w:multiLevelType w:val="hybridMultilevel"/>
    <w:tmpl w:val="14381480"/>
    <w:lvl w:ilvl="0" w:tplc="F7BA341E">
      <w:start w:val="1"/>
      <w:numFmt w:val="decimal"/>
      <w:lvlText w:val="%1)"/>
      <w:lvlJc w:val="left"/>
      <w:pPr>
        <w:ind w:left="275" w:hanging="360"/>
      </w:pPr>
      <w:rPr>
        <w:rFonts w:hint="default"/>
        <w:b w:val="0"/>
        <w:bCs w:val="0"/>
      </w:rPr>
    </w:lvl>
    <w:lvl w:ilvl="1" w:tplc="04270019" w:tentative="1">
      <w:start w:val="1"/>
      <w:numFmt w:val="lowerLetter"/>
      <w:lvlText w:val="%2."/>
      <w:lvlJc w:val="left"/>
      <w:pPr>
        <w:ind w:left="995" w:hanging="360"/>
      </w:pPr>
    </w:lvl>
    <w:lvl w:ilvl="2" w:tplc="0427001B" w:tentative="1">
      <w:start w:val="1"/>
      <w:numFmt w:val="lowerRoman"/>
      <w:lvlText w:val="%3."/>
      <w:lvlJc w:val="right"/>
      <w:pPr>
        <w:ind w:left="1715" w:hanging="180"/>
      </w:pPr>
    </w:lvl>
    <w:lvl w:ilvl="3" w:tplc="0427000F" w:tentative="1">
      <w:start w:val="1"/>
      <w:numFmt w:val="decimal"/>
      <w:lvlText w:val="%4."/>
      <w:lvlJc w:val="left"/>
      <w:pPr>
        <w:ind w:left="2435" w:hanging="360"/>
      </w:pPr>
    </w:lvl>
    <w:lvl w:ilvl="4" w:tplc="04270019" w:tentative="1">
      <w:start w:val="1"/>
      <w:numFmt w:val="lowerLetter"/>
      <w:lvlText w:val="%5."/>
      <w:lvlJc w:val="left"/>
      <w:pPr>
        <w:ind w:left="3155" w:hanging="360"/>
      </w:pPr>
    </w:lvl>
    <w:lvl w:ilvl="5" w:tplc="0427001B" w:tentative="1">
      <w:start w:val="1"/>
      <w:numFmt w:val="lowerRoman"/>
      <w:lvlText w:val="%6."/>
      <w:lvlJc w:val="right"/>
      <w:pPr>
        <w:ind w:left="3875" w:hanging="180"/>
      </w:pPr>
    </w:lvl>
    <w:lvl w:ilvl="6" w:tplc="0427000F" w:tentative="1">
      <w:start w:val="1"/>
      <w:numFmt w:val="decimal"/>
      <w:lvlText w:val="%7."/>
      <w:lvlJc w:val="left"/>
      <w:pPr>
        <w:ind w:left="4595" w:hanging="360"/>
      </w:pPr>
    </w:lvl>
    <w:lvl w:ilvl="7" w:tplc="04270019" w:tentative="1">
      <w:start w:val="1"/>
      <w:numFmt w:val="lowerLetter"/>
      <w:lvlText w:val="%8."/>
      <w:lvlJc w:val="left"/>
      <w:pPr>
        <w:ind w:left="5315" w:hanging="360"/>
      </w:pPr>
    </w:lvl>
    <w:lvl w:ilvl="8" w:tplc="0427001B" w:tentative="1">
      <w:start w:val="1"/>
      <w:numFmt w:val="lowerRoman"/>
      <w:lvlText w:val="%9."/>
      <w:lvlJc w:val="right"/>
      <w:pPr>
        <w:ind w:left="60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81"/>
    <w:rsid w:val="000577F7"/>
    <w:rsid w:val="000742FF"/>
    <w:rsid w:val="00100353"/>
    <w:rsid w:val="00114C42"/>
    <w:rsid w:val="00150D89"/>
    <w:rsid w:val="00172A2B"/>
    <w:rsid w:val="001802D2"/>
    <w:rsid w:val="00187634"/>
    <w:rsid w:val="001C6CE1"/>
    <w:rsid w:val="001F573F"/>
    <w:rsid w:val="001F6830"/>
    <w:rsid w:val="002068F4"/>
    <w:rsid w:val="002246FF"/>
    <w:rsid w:val="00225168"/>
    <w:rsid w:val="002322D1"/>
    <w:rsid w:val="00250AE3"/>
    <w:rsid w:val="00264D85"/>
    <w:rsid w:val="00292EAD"/>
    <w:rsid w:val="002A1102"/>
    <w:rsid w:val="002C6FBF"/>
    <w:rsid w:val="002D12CC"/>
    <w:rsid w:val="002E1601"/>
    <w:rsid w:val="002F2B31"/>
    <w:rsid w:val="003314DE"/>
    <w:rsid w:val="00342002"/>
    <w:rsid w:val="00342BD9"/>
    <w:rsid w:val="00390346"/>
    <w:rsid w:val="00390786"/>
    <w:rsid w:val="00411236"/>
    <w:rsid w:val="00414545"/>
    <w:rsid w:val="00431DFC"/>
    <w:rsid w:val="0046038B"/>
    <w:rsid w:val="00460C8B"/>
    <w:rsid w:val="004C6835"/>
    <w:rsid w:val="004F5430"/>
    <w:rsid w:val="00511BF1"/>
    <w:rsid w:val="005253E9"/>
    <w:rsid w:val="00530148"/>
    <w:rsid w:val="005326B8"/>
    <w:rsid w:val="00556257"/>
    <w:rsid w:val="00565096"/>
    <w:rsid w:val="005675A0"/>
    <w:rsid w:val="00577FB9"/>
    <w:rsid w:val="00590814"/>
    <w:rsid w:val="005A11F2"/>
    <w:rsid w:val="005B1831"/>
    <w:rsid w:val="005B3D4B"/>
    <w:rsid w:val="005B4F5B"/>
    <w:rsid w:val="005C2EAD"/>
    <w:rsid w:val="005E0C46"/>
    <w:rsid w:val="005E3C0B"/>
    <w:rsid w:val="00635B9E"/>
    <w:rsid w:val="00635E27"/>
    <w:rsid w:val="00642242"/>
    <w:rsid w:val="00680562"/>
    <w:rsid w:val="00681E77"/>
    <w:rsid w:val="00690BF5"/>
    <w:rsid w:val="006C4DEC"/>
    <w:rsid w:val="006E74AB"/>
    <w:rsid w:val="00706D0B"/>
    <w:rsid w:val="007269FD"/>
    <w:rsid w:val="00744F37"/>
    <w:rsid w:val="00754B30"/>
    <w:rsid w:val="00782442"/>
    <w:rsid w:val="007A4CA8"/>
    <w:rsid w:val="007B1633"/>
    <w:rsid w:val="007C248B"/>
    <w:rsid w:val="007D7ECD"/>
    <w:rsid w:val="00827482"/>
    <w:rsid w:val="00850916"/>
    <w:rsid w:val="0085171E"/>
    <w:rsid w:val="008563E4"/>
    <w:rsid w:val="00885D23"/>
    <w:rsid w:val="00887E94"/>
    <w:rsid w:val="00892D49"/>
    <w:rsid w:val="008A0FC1"/>
    <w:rsid w:val="008A2917"/>
    <w:rsid w:val="008B7F0F"/>
    <w:rsid w:val="008C0F17"/>
    <w:rsid w:val="008F1C2D"/>
    <w:rsid w:val="008F3B14"/>
    <w:rsid w:val="00911B91"/>
    <w:rsid w:val="00957761"/>
    <w:rsid w:val="00960ADF"/>
    <w:rsid w:val="009730AF"/>
    <w:rsid w:val="00984A31"/>
    <w:rsid w:val="00986A64"/>
    <w:rsid w:val="009C070D"/>
    <w:rsid w:val="009D376E"/>
    <w:rsid w:val="009F37A0"/>
    <w:rsid w:val="00A1568F"/>
    <w:rsid w:val="00A47F2B"/>
    <w:rsid w:val="00A60A30"/>
    <w:rsid w:val="00A6600F"/>
    <w:rsid w:val="00A71902"/>
    <w:rsid w:val="00A76685"/>
    <w:rsid w:val="00A77166"/>
    <w:rsid w:val="00A8218E"/>
    <w:rsid w:val="00AB30FD"/>
    <w:rsid w:val="00AC316C"/>
    <w:rsid w:val="00AC3452"/>
    <w:rsid w:val="00AC3DB6"/>
    <w:rsid w:val="00AE0191"/>
    <w:rsid w:val="00B178B3"/>
    <w:rsid w:val="00B46207"/>
    <w:rsid w:val="00B63B13"/>
    <w:rsid w:val="00B716C1"/>
    <w:rsid w:val="00BA09BB"/>
    <w:rsid w:val="00BC70F4"/>
    <w:rsid w:val="00BD26F4"/>
    <w:rsid w:val="00BD4F0F"/>
    <w:rsid w:val="00BE36BF"/>
    <w:rsid w:val="00BF72D6"/>
    <w:rsid w:val="00C66993"/>
    <w:rsid w:val="00C70F98"/>
    <w:rsid w:val="00CA4F66"/>
    <w:rsid w:val="00CE0CD7"/>
    <w:rsid w:val="00CE2E4D"/>
    <w:rsid w:val="00D6317C"/>
    <w:rsid w:val="00D63675"/>
    <w:rsid w:val="00D64281"/>
    <w:rsid w:val="00D9466A"/>
    <w:rsid w:val="00DD58BA"/>
    <w:rsid w:val="00DD6D3D"/>
    <w:rsid w:val="00E10B20"/>
    <w:rsid w:val="00E45B7F"/>
    <w:rsid w:val="00E82D30"/>
    <w:rsid w:val="00E8336F"/>
    <w:rsid w:val="00E837A5"/>
    <w:rsid w:val="00E901A2"/>
    <w:rsid w:val="00E96076"/>
    <w:rsid w:val="00EA3E7F"/>
    <w:rsid w:val="00EB474A"/>
    <w:rsid w:val="00EE3A8C"/>
    <w:rsid w:val="00EF4921"/>
    <w:rsid w:val="00F02F22"/>
    <w:rsid w:val="00F11537"/>
    <w:rsid w:val="00F16845"/>
    <w:rsid w:val="00F27103"/>
    <w:rsid w:val="00F34365"/>
    <w:rsid w:val="00F37ECB"/>
    <w:rsid w:val="00F41013"/>
    <w:rsid w:val="00F67C34"/>
    <w:rsid w:val="00F70919"/>
    <w:rsid w:val="00F71154"/>
    <w:rsid w:val="00F837D2"/>
    <w:rsid w:val="00FA63A4"/>
    <w:rsid w:val="00FA65F9"/>
    <w:rsid w:val="00FB6D44"/>
    <w:rsid w:val="00FE0EED"/>
    <w:rsid w:val="00FE486D"/>
    <w:rsid w:val="00FF6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02F9"/>
  <w15:chartTrackingRefBased/>
  <w15:docId w15:val="{816EF737-F23F-40FA-97A0-AC2A9D0F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C3DB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D26F4"/>
    <w:rPr>
      <w:color w:val="0000FF"/>
      <w:u w:val="single"/>
    </w:rPr>
  </w:style>
  <w:style w:type="table" w:styleId="Lentelstinklelis">
    <w:name w:val="Table Grid"/>
    <w:basedOn w:val="prastojilentel"/>
    <w:uiPriority w:val="39"/>
    <w:rsid w:val="00BD26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BD26F4"/>
    <w:pPr>
      <w:spacing w:after="200" w:line="276" w:lineRule="auto"/>
      <w:ind w:left="720"/>
      <w:contextualSpacing/>
    </w:pPr>
    <w:rPr>
      <w:rFonts w:ascii="Calibri" w:hAnsi="Calibri"/>
      <w:sz w:val="22"/>
      <w:szCs w:val="22"/>
    </w:rPr>
  </w:style>
  <w:style w:type="paragraph" w:styleId="Puslapioinaostekstas">
    <w:name w:val="footnote text"/>
    <w:basedOn w:val="prastasis"/>
    <w:link w:val="PuslapioinaostekstasDiagrama"/>
    <w:rsid w:val="00BD26F4"/>
    <w:rPr>
      <w:sz w:val="20"/>
      <w:szCs w:val="20"/>
      <w:lang w:val="en-US"/>
    </w:rPr>
  </w:style>
  <w:style w:type="character" w:customStyle="1" w:styleId="PuslapioinaostekstasDiagrama">
    <w:name w:val="Puslapio išnašos tekstas Diagrama"/>
    <w:basedOn w:val="Numatytasispastraiposriftas"/>
    <w:link w:val="Puslapioinaostekstas"/>
    <w:rsid w:val="00BD26F4"/>
    <w:rPr>
      <w:rFonts w:ascii="Times New Roman" w:eastAsia="Times New Roman" w:hAnsi="Times New Roman" w:cs="Times New Roman"/>
      <w:sz w:val="20"/>
      <w:szCs w:val="20"/>
      <w:lang w:val="en-US"/>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locked/>
    <w:rsid w:val="00BD26F4"/>
    <w:rPr>
      <w:rFonts w:ascii="Calibri" w:eastAsia="Times New Roman"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BD26F4"/>
    <w:rPr>
      <w:vertAlign w:val="superscript"/>
    </w:rPr>
  </w:style>
  <w:style w:type="character" w:styleId="Komentaronuoroda">
    <w:name w:val="annotation reference"/>
    <w:uiPriority w:val="99"/>
    <w:unhideWhenUsed/>
    <w:rsid w:val="009730AF"/>
    <w:rPr>
      <w:sz w:val="16"/>
      <w:szCs w:val="16"/>
    </w:rPr>
  </w:style>
  <w:style w:type="paragraph" w:styleId="Komentarotekstas">
    <w:name w:val="annotation text"/>
    <w:aliases w:val="Diagrama Diagrama Char Char,Diagrama2 Diagrama Diagrama Diagrama"/>
    <w:basedOn w:val="prastasis"/>
    <w:link w:val="KomentarotekstasDiagrama"/>
    <w:uiPriority w:val="99"/>
    <w:unhideWhenUsed/>
    <w:rsid w:val="009730AF"/>
    <w:pPr>
      <w:spacing w:after="200" w:line="276" w:lineRule="auto"/>
    </w:pPr>
    <w:rPr>
      <w:rFonts w:eastAsia="Calibri"/>
      <w:sz w:val="20"/>
      <w:szCs w:val="20"/>
    </w:rPr>
  </w:style>
  <w:style w:type="character" w:customStyle="1" w:styleId="KomentarotekstasDiagrama">
    <w:name w:val="Komentaro tekstas Diagrama"/>
    <w:aliases w:val="Diagrama Diagrama Char Char Diagrama,Diagrama2 Diagrama Diagrama Diagrama Diagrama"/>
    <w:basedOn w:val="Numatytasispastraiposriftas"/>
    <w:link w:val="Komentarotekstas"/>
    <w:uiPriority w:val="99"/>
    <w:rsid w:val="009730AF"/>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9730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0AF"/>
    <w:rPr>
      <w:rFonts w:ascii="Segoe UI" w:eastAsia="Times New Roman" w:hAnsi="Segoe UI" w:cs="Segoe UI"/>
      <w:sz w:val="18"/>
      <w:szCs w:val="18"/>
    </w:rPr>
  </w:style>
  <w:style w:type="character" w:styleId="Perirtashipersaitas">
    <w:name w:val="FollowedHyperlink"/>
    <w:basedOn w:val="Numatytasispastraiposriftas"/>
    <w:uiPriority w:val="99"/>
    <w:semiHidden/>
    <w:unhideWhenUsed/>
    <w:rsid w:val="00BE36BF"/>
    <w:rPr>
      <w:color w:val="954F72" w:themeColor="followedHyperlink"/>
      <w:u w:val="single"/>
    </w:rPr>
  </w:style>
  <w:style w:type="paragraph" w:customStyle="1" w:styleId="normal-p">
    <w:name w:val="normal-p"/>
    <w:basedOn w:val="prastasis"/>
    <w:rsid w:val="00BE36BF"/>
    <w:pPr>
      <w:spacing w:before="100" w:beforeAutospacing="1" w:after="100" w:afterAutospacing="1"/>
    </w:pPr>
    <w:rPr>
      <w:lang w:eastAsia="lt-LT"/>
    </w:rPr>
  </w:style>
  <w:style w:type="character" w:customStyle="1" w:styleId="normal-h">
    <w:name w:val="normal-h"/>
    <w:rsid w:val="00BE36BF"/>
  </w:style>
  <w:style w:type="paragraph" w:styleId="prastasiniatinklio">
    <w:name w:val="Normal (Web)"/>
    <w:aliases w:val="Įprastasis (tinklapis)"/>
    <w:basedOn w:val="prastasis"/>
    <w:uiPriority w:val="99"/>
    <w:rsid w:val="002322D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5114</Words>
  <Characters>2915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145</cp:revision>
  <dcterms:created xsi:type="dcterms:W3CDTF">2023-11-17T13:35:00Z</dcterms:created>
  <dcterms:modified xsi:type="dcterms:W3CDTF">2026-01-07T12:43:00Z</dcterms:modified>
</cp:coreProperties>
</file>