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880D" w14:textId="13EA1E93" w:rsidR="00E3230D" w:rsidRPr="00E3230D" w:rsidRDefault="00E3230D" w:rsidP="00E3230D">
      <w:pPr>
        <w:tabs>
          <w:tab w:val="left" w:pos="993"/>
          <w:tab w:val="left" w:pos="1740"/>
        </w:tabs>
        <w:spacing w:line="240" w:lineRule="auto"/>
        <w:jc w:val="both"/>
        <w:rPr>
          <w:rFonts w:eastAsia="Times New Roman" w:cs="Tahoma"/>
          <w:iCs/>
          <w:noProof/>
          <w:kern w:val="0"/>
          <w14:ligatures w14:val="none"/>
        </w:rPr>
      </w:pPr>
      <w:r w:rsidRPr="00E3230D">
        <w:rPr>
          <w:rFonts w:eastAsia="Times New Roman" w:cs="Tahoma"/>
          <w:iCs/>
          <w:noProof/>
          <w:kern w:val="0"/>
          <w14:ligatures w14:val="none"/>
        </w:rPr>
        <w:t xml:space="preserve">Informuojame, kad Valstybės įmonės Registrų centro </w:t>
      </w:r>
      <w:r w:rsidRPr="00E3230D">
        <w:rPr>
          <w:rFonts w:eastAsia="Times New Roman" w:cs="Tahoma"/>
          <w:bCs/>
          <w:iCs/>
          <w:noProof/>
          <w:kern w:val="0"/>
          <w14:ligatures w14:val="none"/>
        </w:rPr>
        <w:t xml:space="preserve">Dirbtinio intelekto sprendimų pirkimo ir diegimo viešojo pirkimo </w:t>
      </w:r>
      <w:r w:rsidRPr="00E3230D">
        <w:rPr>
          <w:rFonts w:eastAsia="Times New Roman" w:cs="Tahoma"/>
          <w:iCs/>
          <w:noProof/>
          <w:kern w:val="0"/>
          <w14:ligatures w14:val="none"/>
        </w:rPr>
        <w:t xml:space="preserve">(toliau – Pirkimas, Pirkimo ID 5637464) komisija (toliau – Komisija) </w:t>
      </w:r>
      <w:r w:rsidRPr="00E3230D">
        <w:rPr>
          <w:rFonts w:eastAsia="Times New Roman" w:cs="Tahoma"/>
          <w:bCs/>
          <w:iCs/>
          <w:noProof/>
          <w:kern w:val="0"/>
          <w14:ligatures w14:val="none"/>
        </w:rPr>
        <w:t xml:space="preserve">2025 m. gruodžio </w:t>
      </w:r>
      <w:r w:rsidRPr="00E3230D">
        <w:rPr>
          <w:rFonts w:eastAsia="Times New Roman" w:cs="Tahoma"/>
          <w:bCs/>
          <w:iCs/>
          <w:noProof/>
          <w:kern w:val="0"/>
          <w:lang w:val="en-US"/>
          <w14:ligatures w14:val="none"/>
        </w:rPr>
        <w:t xml:space="preserve">30 d. </w:t>
      </w:r>
      <w:r w:rsidRPr="00E3230D">
        <w:rPr>
          <w:rFonts w:eastAsia="Times New Roman" w:cs="Tahoma"/>
          <w:iCs/>
          <w:noProof/>
          <w:kern w:val="0"/>
          <w14:ligatures w14:val="none"/>
        </w:rPr>
        <w:t>gavo tiekėjo pretenziją dėl techninės specifikacijos sąlygų.</w:t>
      </w:r>
    </w:p>
    <w:p w14:paraId="394ED1B1" w14:textId="02FCB7CC" w:rsidR="002A7375" w:rsidRPr="00E3230D" w:rsidRDefault="00E3230D" w:rsidP="00E3230D">
      <w:pPr>
        <w:jc w:val="both"/>
        <w:rPr>
          <w:rFonts w:cs="Tahoma"/>
          <w:iCs/>
        </w:rPr>
      </w:pPr>
      <w:r w:rsidRPr="00E3230D">
        <w:rPr>
          <w:rFonts w:eastAsia="Times New Roman" w:cs="Tahoma"/>
          <w:iCs/>
          <w:noProof/>
          <w:kern w:val="0"/>
          <w14:ligatures w14:val="none"/>
        </w:rPr>
        <w:t>Atsižvelgiant į tai, kad skelbimas apie Pirkimą buvo paskelbtas 2025 m. gruodžio 3 d., terminas pretenzijai dėl pirkimo sąlygų (tame tarpe ir techninės specifikacijos) pateikti baigėsi 2025 m.</w:t>
      </w:r>
      <w:r>
        <w:rPr>
          <w:rFonts w:eastAsia="Times New Roman" w:cs="Tahoma"/>
          <w:iCs/>
          <w:noProof/>
          <w:kern w:val="0"/>
          <w14:ligatures w14:val="none"/>
        </w:rPr>
        <w:t> </w:t>
      </w:r>
      <w:r w:rsidRPr="00E3230D">
        <w:rPr>
          <w:rFonts w:eastAsia="Times New Roman" w:cs="Tahoma"/>
          <w:iCs/>
          <w:noProof/>
          <w:kern w:val="0"/>
          <w14:ligatures w14:val="none"/>
        </w:rPr>
        <w:t xml:space="preserve">gruodžio </w:t>
      </w:r>
      <w:r w:rsidRPr="00E3230D">
        <w:rPr>
          <w:rFonts w:eastAsia="Times New Roman" w:cs="Tahoma"/>
          <w:iCs/>
          <w:noProof/>
          <w:kern w:val="0"/>
          <w:lang w:val="en-US"/>
          <w14:ligatures w14:val="none"/>
        </w:rPr>
        <w:t xml:space="preserve">15 d. </w:t>
      </w:r>
      <w:r w:rsidRPr="00E3230D">
        <w:rPr>
          <w:rFonts w:eastAsia="Times New Roman" w:cs="Tahoma"/>
          <w:iCs/>
          <w:noProof/>
          <w:kern w:val="0"/>
          <w14:ligatures w14:val="none"/>
        </w:rPr>
        <w:t>Vadovaujantis VPĮ 103 straipsnio 1 dalimi, Komisija nutarė Pretenziją palikti nenagrinėtą.</w:t>
      </w:r>
    </w:p>
    <w:sectPr w:rsidR="002A7375" w:rsidRPr="00E3230D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451D" w14:textId="77777777" w:rsidR="00AF0C33" w:rsidRDefault="00AF0C33" w:rsidP="00DD3A79">
      <w:pPr>
        <w:spacing w:line="240" w:lineRule="auto"/>
      </w:pPr>
      <w:r>
        <w:separator/>
      </w:r>
    </w:p>
  </w:endnote>
  <w:endnote w:type="continuationSeparator" w:id="0">
    <w:p w14:paraId="27B2E6C3" w14:textId="77777777" w:rsidR="00AF0C33" w:rsidRDefault="00AF0C33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247F" w14:textId="77777777" w:rsidR="00AF0C33" w:rsidRDefault="00AF0C33" w:rsidP="00DD3A79">
      <w:pPr>
        <w:spacing w:line="240" w:lineRule="auto"/>
      </w:pPr>
      <w:r>
        <w:separator/>
      </w:r>
    </w:p>
  </w:footnote>
  <w:footnote w:type="continuationSeparator" w:id="0">
    <w:p w14:paraId="0FC96983" w14:textId="77777777" w:rsidR="00AF0C33" w:rsidRDefault="00AF0C33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1FCF4041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6CE0C5FE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F2"/>
    <w:rsid w:val="002A7375"/>
    <w:rsid w:val="002D7758"/>
    <w:rsid w:val="003E48E6"/>
    <w:rsid w:val="00637720"/>
    <w:rsid w:val="00672D56"/>
    <w:rsid w:val="008435F7"/>
    <w:rsid w:val="00AB57A3"/>
    <w:rsid w:val="00AF0C33"/>
    <w:rsid w:val="00B76466"/>
    <w:rsid w:val="00B858F2"/>
    <w:rsid w:val="00DD3A79"/>
    <w:rsid w:val="00E3230D"/>
    <w:rsid w:val="00F350AC"/>
    <w:rsid w:val="00F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8816E"/>
  <w15:chartTrackingRefBased/>
  <w15:docId w15:val="{F12CB249-2B19-430A-9C03-C91451CD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8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8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8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8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8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B858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8F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8F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8F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8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8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8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8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8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8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8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8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8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8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207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Šniolienė</dc:creator>
  <cp:keywords/>
  <dc:description/>
  <cp:lastModifiedBy>Milda Šniolienė</cp:lastModifiedBy>
  <cp:revision>2</cp:revision>
  <dcterms:created xsi:type="dcterms:W3CDTF">2026-01-08T13:29:00Z</dcterms:created>
  <dcterms:modified xsi:type="dcterms:W3CDTF">2026-01-08T13:31:00Z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2026-01-08T13:31:12Z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46fa461d-7925-4ff7-b934-fcb7d167763f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