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395DA9FA"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B827A3">
        <w:rPr>
          <w:rFonts w:ascii="Times New Roman" w:eastAsia="Arial Unicode MS" w:hAnsi="Times New Roman" w:cs="Times New Roman"/>
          <w:color w:val="000000"/>
          <w:kern w:val="0"/>
          <w:sz w:val="24"/>
          <w:szCs w:val="24"/>
          <w:bdr w:val="nil"/>
          <w14:ligatures w14:val="none"/>
        </w:rPr>
        <w:t>1</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C66393">
        <w:rPr>
          <w:rFonts w:ascii="Times New Roman" w:eastAsia="Arial Unicode MS" w:hAnsi="Times New Roman" w:cs="Times New Roman"/>
          <w:color w:val="000000"/>
          <w:kern w:val="0"/>
          <w:sz w:val="24"/>
          <w:szCs w:val="24"/>
          <w:bdr w:val="nil"/>
          <w14:ligatures w14:val="none"/>
        </w:rPr>
        <w:t>8</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560F95B9" w:rsidR="00B81FDE" w:rsidRDefault="007F6AFF"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VIENKARTINIŲ KONTEINERIŲ MEDICININĖMS ATLIEKOMS</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1D02F8E8"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7F6AFF">
        <w:rPr>
          <w:rFonts w:ascii="Times New Roman" w:hAnsi="Times New Roman" w:cs="Times New Roman"/>
          <w:b/>
          <w:bCs/>
          <w:i/>
          <w:iCs/>
          <w:color w:val="000000"/>
          <w:kern w:val="0"/>
          <w:sz w:val="24"/>
          <w:szCs w:val="24"/>
        </w:rPr>
        <w:t>vienkartiniai konteineriai medicininėms atliekoms</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4ED9AF9C"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7F6AFF">
        <w:rPr>
          <w:rFonts w:ascii="Times New Roman" w:hAnsi="Times New Roman" w:cs="Times New Roman"/>
          <w:i/>
          <w:iCs/>
          <w:color w:val="000000"/>
          <w:kern w:val="0"/>
          <w:sz w:val="24"/>
          <w:szCs w:val="24"/>
        </w:rPr>
        <w:t xml:space="preserve">159,08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7F6AFF">
        <w:rPr>
          <w:rFonts w:ascii="Times New Roman" w:hAnsi="Times New Roman" w:cs="Times New Roman"/>
          <w:i/>
          <w:iCs/>
          <w:color w:val="000000"/>
          <w:kern w:val="0"/>
          <w:sz w:val="24"/>
          <w:szCs w:val="24"/>
        </w:rPr>
        <w:t>vienas šimtas penkiasdešimt devyni eurai aštuoni centai</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2551D750" w14:textId="77777777" w:rsidR="007F6AFF" w:rsidRPr="0090187D" w:rsidRDefault="007F6AFF" w:rsidP="007F6AFF">
      <w:pPr>
        <w:suppressAutoHyphens/>
        <w:spacing w:after="0" w:line="240" w:lineRule="auto"/>
        <w:ind w:right="-993" w:firstLine="855"/>
        <w:jc w:val="both"/>
        <w:rPr>
          <w:rFonts w:ascii="Times New Roman" w:eastAsia="Times New Roman" w:hAnsi="Times New Roman" w:cs="Times New Roman"/>
          <w:b/>
          <w:kern w:val="0"/>
          <w:sz w:val="24"/>
          <w:szCs w:val="24"/>
          <w:lang w:eastAsia="ar-SA"/>
        </w:rPr>
      </w:pPr>
      <w:r w:rsidRPr="0090187D">
        <w:rPr>
          <w:rFonts w:ascii="Times New Roman" w:eastAsia="Times New Roman" w:hAnsi="Times New Roman" w:cs="Times New Roman"/>
          <w:b/>
          <w:kern w:val="0"/>
          <w:sz w:val="24"/>
          <w:szCs w:val="24"/>
          <w:lang w:eastAsia="ar-SA"/>
        </w:rPr>
        <w:t>Reikalavimai ir sąlygos:</w:t>
      </w:r>
    </w:p>
    <w:p w14:paraId="4FBDD1FB" w14:textId="77777777" w:rsidR="007F6AFF" w:rsidRDefault="007F6AFF" w:rsidP="007F6AFF">
      <w:pPr>
        <w:widowControl w:val="0"/>
        <w:tabs>
          <w:tab w:val="left" w:pos="360"/>
          <w:tab w:val="left" w:pos="993"/>
        </w:tabs>
        <w:suppressAutoHyphens/>
        <w:spacing w:after="0" w:line="240" w:lineRule="auto"/>
        <w:ind w:firstLine="851"/>
        <w:jc w:val="both"/>
        <w:rPr>
          <w:rFonts w:ascii="Times New Roman" w:eastAsia="Arial Unicode MS" w:hAnsi="Times New Roman" w:cs="Times New Roman"/>
          <w:color w:val="FF0000"/>
          <w:kern w:val="0"/>
          <w:sz w:val="24"/>
          <w:szCs w:val="24"/>
          <w:lang w:eastAsia="zh-CN"/>
        </w:rPr>
      </w:pPr>
    </w:p>
    <w:p w14:paraId="402D73AF" w14:textId="77777777" w:rsidR="007F6AFF" w:rsidRDefault="007F6AFF" w:rsidP="007F6AFF">
      <w:pPr>
        <w:pStyle w:val="Sraopastraipa"/>
        <w:numPr>
          <w:ilvl w:val="0"/>
          <w:numId w:val="28"/>
        </w:numPr>
        <w:tabs>
          <w:tab w:val="left" w:pos="567"/>
        </w:tabs>
        <w:suppressAutoHyphens/>
        <w:overflowPunct w:val="0"/>
        <w:spacing w:after="0" w:line="240" w:lineRule="auto"/>
        <w:ind w:right="-142"/>
        <w:jc w:val="both"/>
        <w:rPr>
          <w:rFonts w:ascii="Times New Roman" w:hAnsi="Times New Roman" w:cs="Times New Roman"/>
          <w:sz w:val="24"/>
          <w:szCs w:val="24"/>
        </w:rPr>
      </w:pPr>
      <w:r w:rsidRPr="00C74CBD">
        <w:rPr>
          <w:rFonts w:ascii="Times New Roman" w:hAnsi="Times New Roman" w:cs="Times New Roman"/>
          <w:sz w:val="24"/>
          <w:szCs w:val="24"/>
        </w:rPr>
        <w:t>Pasiūlymo lentelėje nurodytas prognozuojamas</w:t>
      </w:r>
      <w:r>
        <w:rPr>
          <w:rFonts w:ascii="Times New Roman" w:hAnsi="Times New Roman" w:cs="Times New Roman"/>
          <w:sz w:val="24"/>
          <w:szCs w:val="24"/>
        </w:rPr>
        <w:t>,</w:t>
      </w:r>
      <w:r w:rsidRPr="00C74CBD">
        <w:rPr>
          <w:rFonts w:ascii="Times New Roman" w:hAnsi="Times New Roman" w:cs="Times New Roman"/>
          <w:sz w:val="24"/>
          <w:szCs w:val="24"/>
        </w:rPr>
        <w:t xml:space="preserve"> </w:t>
      </w:r>
      <w:r>
        <w:rPr>
          <w:rFonts w:ascii="Times New Roman" w:hAnsi="Times New Roman" w:cs="Times New Roman"/>
          <w:sz w:val="24"/>
          <w:szCs w:val="24"/>
        </w:rPr>
        <w:t>konteinerių medicininėms atliekoms, kiekis</w:t>
      </w:r>
      <w:r w:rsidRPr="00C74CBD">
        <w:rPr>
          <w:rFonts w:ascii="Times New Roman" w:hAnsi="Times New Roman" w:cs="Times New Roman"/>
          <w:sz w:val="24"/>
          <w:szCs w:val="24"/>
        </w:rPr>
        <w:t xml:space="preserve"> </w:t>
      </w:r>
      <w:r>
        <w:rPr>
          <w:rFonts w:ascii="Times New Roman" w:hAnsi="Times New Roman" w:cs="Times New Roman"/>
          <w:sz w:val="24"/>
          <w:szCs w:val="24"/>
        </w:rPr>
        <w:t>12</w:t>
      </w:r>
      <w:r w:rsidRPr="00C74CBD">
        <w:rPr>
          <w:rFonts w:ascii="Times New Roman" w:hAnsi="Times New Roman" w:cs="Times New Roman"/>
          <w:sz w:val="24"/>
          <w:szCs w:val="24"/>
        </w:rPr>
        <w:t xml:space="preserve"> mėn. Įsipareigojimas išpirkti </w:t>
      </w:r>
      <w:r>
        <w:rPr>
          <w:rFonts w:ascii="Times New Roman" w:hAnsi="Times New Roman" w:cs="Times New Roman"/>
          <w:sz w:val="24"/>
          <w:szCs w:val="24"/>
        </w:rPr>
        <w:t>7</w:t>
      </w:r>
      <w:r w:rsidRPr="00C74CBD">
        <w:rPr>
          <w:rFonts w:ascii="Times New Roman" w:hAnsi="Times New Roman" w:cs="Times New Roman"/>
          <w:sz w:val="24"/>
          <w:szCs w:val="24"/>
        </w:rPr>
        <w:t>0 proc.</w:t>
      </w:r>
    </w:p>
    <w:p w14:paraId="2ABBD0D3" w14:textId="77777777" w:rsidR="007F6AFF" w:rsidRPr="00896F30" w:rsidRDefault="007F6AFF" w:rsidP="007F6AFF">
      <w:pPr>
        <w:pStyle w:val="Sraopastraipa"/>
        <w:numPr>
          <w:ilvl w:val="0"/>
          <w:numId w:val="28"/>
        </w:numPr>
        <w:jc w:val="both"/>
        <w:rPr>
          <w:rFonts w:ascii="Times New Roman" w:hAnsi="Times New Roman" w:cs="Times New Roman"/>
          <w:sz w:val="24"/>
          <w:szCs w:val="24"/>
        </w:rPr>
      </w:pPr>
      <w:r w:rsidRPr="008803AB">
        <w:rPr>
          <w:rFonts w:ascii="Times New Roman" w:hAnsi="Times New Roman" w:cs="Times New Roman"/>
          <w:sz w:val="24"/>
          <w:szCs w:val="24"/>
        </w:rPr>
        <w:t>Pavojingų medicininių atliekų pakuotės, vadovaujantis Lietuvos higienos norma HN 66:2013 „Medicininių atliekų tvarkymo saugos reikalavimai“, turi būti paženklintos pavojingų atliekų ženklinimo etiketėmis pagal Lietuvos Respublikos aplinkos ministro 1999 m. liepos 14 d. įsakymą Nr. 217 „Dėl Atliekų tvarkymo taisyklių patvirtinimo“ (Žin., 1999, Nr. 63-2065; 2011, Nr. 57-2721) ir jo teisės akto reikalavimus.</w:t>
      </w:r>
    </w:p>
    <w:p w14:paraId="0246F6BD" w14:textId="77777777" w:rsidR="007F6AFF" w:rsidRPr="0090187D" w:rsidRDefault="007F6AFF" w:rsidP="007F6AFF">
      <w:pPr>
        <w:suppressAutoHyphens/>
        <w:spacing w:after="0" w:line="240" w:lineRule="auto"/>
        <w:ind w:left="426" w:right="-851" w:firstLine="993"/>
        <w:jc w:val="both"/>
        <w:rPr>
          <w:rFonts w:ascii="Times New Roman" w:eastAsia="Times New Roman" w:hAnsi="Times New Roman" w:cs="Times New Roman"/>
          <w:b/>
          <w:kern w:val="0"/>
          <w:sz w:val="24"/>
          <w:szCs w:val="24"/>
          <w:lang w:eastAsia="ar-SA"/>
        </w:rPr>
      </w:pP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81"/>
        <w:gridCol w:w="1417"/>
        <w:gridCol w:w="2693"/>
        <w:gridCol w:w="2155"/>
      </w:tblGrid>
      <w:tr w:rsidR="007F6AFF" w:rsidRPr="0090187D" w14:paraId="72B9D665" w14:textId="258EA899" w:rsidTr="007F6AFF">
        <w:trPr>
          <w:trHeight w:val="613"/>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7745A18" w14:textId="44376307" w:rsidR="007F6AFF" w:rsidRPr="00896F30" w:rsidRDefault="007F6AFF" w:rsidP="007F6AFF">
            <w:pPr>
              <w:suppressAutoHyphens/>
              <w:spacing w:after="0" w:line="240" w:lineRule="auto"/>
              <w:jc w:val="center"/>
              <w:rPr>
                <w:rFonts w:ascii="Times New Roman" w:eastAsia="Times New Roman" w:hAnsi="Times New Roman" w:cs="Times New Roman"/>
                <w:color w:val="000000"/>
                <w:kern w:val="0"/>
                <w:sz w:val="24"/>
                <w:szCs w:val="24"/>
                <w:lang w:eastAsia="ar-SA"/>
              </w:rPr>
            </w:pPr>
            <w:r w:rsidRPr="000E52BB">
              <w:rPr>
                <w:rFonts w:ascii="Times New Roman" w:eastAsia="Arial" w:hAnsi="Times New Roman" w:cs="Times New Roman"/>
                <w:b/>
                <w:kern w:val="0"/>
                <w:sz w:val="24"/>
                <w:szCs w:val="24"/>
                <w:lang w:eastAsia="ar-SA"/>
                <w14:ligatures w14:val="none"/>
              </w:rPr>
              <w:t xml:space="preserve">Eil.  Nr.  </w:t>
            </w:r>
          </w:p>
        </w:tc>
        <w:tc>
          <w:tcPr>
            <w:tcW w:w="2581" w:type="dxa"/>
            <w:tcBorders>
              <w:top w:val="single" w:sz="4" w:space="0" w:color="auto"/>
              <w:left w:val="single" w:sz="4" w:space="0" w:color="auto"/>
              <w:bottom w:val="single" w:sz="4" w:space="0" w:color="auto"/>
              <w:right w:val="single" w:sz="4" w:space="0" w:color="auto"/>
            </w:tcBorders>
            <w:vAlign w:val="center"/>
            <w:hideMark/>
          </w:tcPr>
          <w:p w14:paraId="45B135B8" w14:textId="4FE5957A" w:rsidR="007F6AFF" w:rsidRPr="00896F30" w:rsidRDefault="007F6AFF" w:rsidP="007F6AFF">
            <w:pPr>
              <w:suppressAutoHyphens/>
              <w:spacing w:after="0" w:line="240" w:lineRule="auto"/>
              <w:jc w:val="center"/>
              <w:rPr>
                <w:rFonts w:ascii="Times New Roman" w:eastAsia="Times New Roman" w:hAnsi="Times New Roman" w:cs="Times New Roman"/>
                <w:color w:val="000000"/>
                <w:kern w:val="0"/>
                <w:sz w:val="24"/>
                <w:szCs w:val="24"/>
                <w:lang w:eastAsia="ar-SA"/>
              </w:rPr>
            </w:pPr>
            <w:r w:rsidRPr="000E52BB">
              <w:rPr>
                <w:rFonts w:ascii="Times New Roman" w:eastAsia="Arial" w:hAnsi="Times New Roman" w:cs="Times New Roman"/>
                <w:b/>
                <w:kern w:val="0"/>
                <w:sz w:val="24"/>
                <w:szCs w:val="24"/>
                <w:lang w:eastAsia="ar-SA"/>
                <w14:ligatures w14:val="none"/>
              </w:rPr>
              <w:t>Prekės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0AE549" w14:textId="7CF00830" w:rsidR="007F6AFF" w:rsidRPr="0090187D" w:rsidRDefault="007F6AFF" w:rsidP="007F6AFF">
            <w:pPr>
              <w:suppressAutoHyphens/>
              <w:spacing w:after="0" w:line="240" w:lineRule="auto"/>
              <w:jc w:val="center"/>
              <w:rPr>
                <w:rFonts w:ascii="Times New Roman" w:eastAsia="Times New Roman" w:hAnsi="Times New Roman" w:cs="Times New Roman"/>
                <w:b/>
                <w:bCs/>
                <w:color w:val="000000"/>
                <w:kern w:val="0"/>
                <w:sz w:val="24"/>
                <w:szCs w:val="24"/>
                <w:lang w:eastAsia="ar-SA"/>
              </w:rPr>
            </w:pPr>
            <w:r w:rsidRPr="000E52BB">
              <w:rPr>
                <w:rFonts w:ascii="Times New Roman" w:eastAsia="Arial" w:hAnsi="Times New Roman" w:cs="Times New Roman"/>
                <w:b/>
                <w:kern w:val="0"/>
                <w:sz w:val="24"/>
                <w:szCs w:val="24"/>
                <w:lang w:eastAsia="ar-SA"/>
                <w14:ligatures w14:val="none"/>
              </w:rPr>
              <w:t xml:space="preserve">Kiekis / Mato </w:t>
            </w:r>
            <w:proofErr w:type="spellStart"/>
            <w:r w:rsidRPr="000E52BB">
              <w:rPr>
                <w:rFonts w:ascii="Times New Roman" w:eastAsia="Arial" w:hAnsi="Times New Roman" w:cs="Times New Roman"/>
                <w:b/>
                <w:kern w:val="0"/>
                <w:sz w:val="24"/>
                <w:szCs w:val="24"/>
                <w:lang w:eastAsia="ar-SA"/>
                <w14:ligatures w14:val="none"/>
              </w:rPr>
              <w:t>vnt</w:t>
            </w:r>
            <w:proofErr w:type="spellEnd"/>
            <w:r w:rsidRPr="000E52BB">
              <w:rPr>
                <w:rFonts w:ascii="Times New Roman" w:eastAsia="Arial" w:hAnsi="Times New Roman" w:cs="Times New Roman"/>
                <w:b/>
                <w:kern w:val="0"/>
                <w:sz w:val="24"/>
                <w:szCs w:val="24"/>
                <w:lang w:eastAsia="ar-SA"/>
                <w14:ligatures w14:val="none"/>
              </w:rPr>
              <w:t xml:space="preserve"> . </w:t>
            </w:r>
          </w:p>
        </w:tc>
        <w:tc>
          <w:tcPr>
            <w:tcW w:w="2693" w:type="dxa"/>
            <w:tcBorders>
              <w:top w:val="single" w:sz="4" w:space="0" w:color="auto"/>
              <w:left w:val="single" w:sz="4" w:space="0" w:color="auto"/>
              <w:bottom w:val="single" w:sz="4" w:space="0" w:color="auto"/>
              <w:right w:val="single" w:sz="4" w:space="0" w:color="auto"/>
            </w:tcBorders>
            <w:vAlign w:val="center"/>
          </w:tcPr>
          <w:p w14:paraId="0D0ACF28" w14:textId="36CC1E27" w:rsidR="007F6AFF" w:rsidRPr="00896F30" w:rsidRDefault="007F6AFF" w:rsidP="007F6AFF">
            <w:pPr>
              <w:suppressAutoHyphens/>
              <w:spacing w:after="0" w:line="240" w:lineRule="auto"/>
              <w:jc w:val="center"/>
              <w:rPr>
                <w:rFonts w:ascii="Times New Roman" w:eastAsia="Times New Roman" w:hAnsi="Times New Roman" w:cs="Times New Roman"/>
                <w:color w:val="000000"/>
                <w:kern w:val="0"/>
                <w:sz w:val="24"/>
                <w:szCs w:val="24"/>
                <w:lang w:eastAsia="ar-SA"/>
              </w:rPr>
            </w:pPr>
            <w:r w:rsidRPr="000E52BB">
              <w:rPr>
                <w:rFonts w:ascii="Times New Roman" w:eastAsia="Arial" w:hAnsi="Times New Roman" w:cs="Times New Roman"/>
                <w:b/>
                <w:kern w:val="0"/>
                <w:sz w:val="24"/>
                <w:szCs w:val="24"/>
                <w:lang w:eastAsia="ar-SA"/>
                <w14:ligatures w14:val="none"/>
              </w:rPr>
              <w:t>Būtinos sąlygos</w:t>
            </w:r>
          </w:p>
        </w:tc>
        <w:tc>
          <w:tcPr>
            <w:tcW w:w="2155" w:type="dxa"/>
            <w:tcBorders>
              <w:top w:val="single" w:sz="4" w:space="0" w:color="auto"/>
              <w:left w:val="single" w:sz="4" w:space="0" w:color="auto"/>
              <w:bottom w:val="single" w:sz="4" w:space="0" w:color="auto"/>
              <w:right w:val="single" w:sz="4" w:space="0" w:color="auto"/>
            </w:tcBorders>
            <w:vAlign w:val="center"/>
          </w:tcPr>
          <w:p w14:paraId="6CE6C35B" w14:textId="70F5E5A8" w:rsidR="007F6AFF" w:rsidRPr="007F6AFF" w:rsidRDefault="007F6AFF" w:rsidP="007F6AFF">
            <w:pPr>
              <w:ind w:hanging="98"/>
              <w:jc w:val="center"/>
              <w:rPr>
                <w:rFonts w:ascii="Times New Roman" w:hAnsi="Times New Roman" w:cs="Times New Roman"/>
                <w:b/>
                <w:noProof/>
                <w:sz w:val="24"/>
                <w:szCs w:val="24"/>
              </w:rPr>
            </w:pPr>
            <w:r w:rsidRPr="000E52BB">
              <w:rPr>
                <w:rFonts w:ascii="Times New Roman" w:hAnsi="Times New Roman" w:cs="Times New Roman"/>
                <w:b/>
                <w:noProof/>
                <w:sz w:val="24"/>
                <w:szCs w:val="24"/>
              </w:rPr>
              <w:t xml:space="preserve">Tiekėjo siūlomų parametrų reikšmės </w:t>
            </w:r>
          </w:p>
        </w:tc>
      </w:tr>
      <w:tr w:rsidR="007F6AFF" w:rsidRPr="0090187D" w14:paraId="1E65C94E" w14:textId="6BE168BA" w:rsidTr="007F6AFF">
        <w:trPr>
          <w:trHeight w:val="333"/>
          <w:jc w:val="center"/>
        </w:trPr>
        <w:tc>
          <w:tcPr>
            <w:tcW w:w="675" w:type="dxa"/>
            <w:tcBorders>
              <w:top w:val="single" w:sz="4" w:space="0" w:color="auto"/>
              <w:left w:val="single" w:sz="4" w:space="0" w:color="auto"/>
              <w:bottom w:val="single" w:sz="4" w:space="0" w:color="auto"/>
              <w:right w:val="single" w:sz="4" w:space="0" w:color="auto"/>
            </w:tcBorders>
            <w:vAlign w:val="center"/>
          </w:tcPr>
          <w:p w14:paraId="5E62C89E" w14:textId="4E9C99B4" w:rsidR="007F6AFF" w:rsidRDefault="007F6AFF" w:rsidP="007F6AFF">
            <w:pPr>
              <w:suppressAutoHyphens/>
              <w:spacing w:after="0" w:line="240" w:lineRule="auto"/>
              <w:jc w:val="both"/>
              <w:rPr>
                <w:rFonts w:ascii="Times New Roman" w:eastAsia="Times New Roman" w:hAnsi="Times New Roman" w:cs="Times New Roman"/>
                <w:kern w:val="0"/>
                <w:sz w:val="24"/>
                <w:szCs w:val="24"/>
                <w:lang w:eastAsia="ar-SA"/>
              </w:rPr>
            </w:pPr>
            <w:r w:rsidRPr="002B1439">
              <w:rPr>
                <w:rFonts w:ascii="Times New Roman" w:eastAsia="Arial" w:hAnsi="Times New Roman" w:cs="Times New Roman"/>
                <w:bCs/>
                <w:kern w:val="0"/>
                <w:sz w:val="24"/>
                <w:szCs w:val="24"/>
                <w:lang w:eastAsia="ar-SA"/>
                <w14:ligatures w14:val="none"/>
              </w:rPr>
              <w:t>1.</w:t>
            </w:r>
          </w:p>
        </w:tc>
        <w:tc>
          <w:tcPr>
            <w:tcW w:w="2581" w:type="dxa"/>
            <w:tcBorders>
              <w:top w:val="single" w:sz="4" w:space="0" w:color="auto"/>
              <w:left w:val="single" w:sz="4" w:space="0" w:color="auto"/>
              <w:bottom w:val="single" w:sz="4" w:space="0" w:color="auto"/>
              <w:right w:val="single" w:sz="4" w:space="0" w:color="auto"/>
            </w:tcBorders>
          </w:tcPr>
          <w:p w14:paraId="0EB72CD8" w14:textId="60973C48" w:rsidR="007F6AFF" w:rsidRPr="00CB1FD5" w:rsidRDefault="007F6AFF" w:rsidP="007F6AFF">
            <w:pPr>
              <w:pStyle w:val="Antrat2"/>
              <w:spacing w:before="0"/>
              <w:rPr>
                <w:rFonts w:ascii="Times New Roman" w:hAnsi="Times New Roman"/>
                <w:color w:val="000000"/>
                <w:sz w:val="24"/>
                <w:szCs w:val="22"/>
              </w:rPr>
            </w:pPr>
            <w:r w:rsidRPr="00CB1FD5">
              <w:rPr>
                <w:rFonts w:ascii="Times New Roman" w:hAnsi="Times New Roman"/>
                <w:color w:val="000000"/>
                <w:sz w:val="24"/>
              </w:rPr>
              <w:t>Konteineris medicininėms atliekoms surinkti, 2000 ml</w:t>
            </w:r>
          </w:p>
        </w:tc>
        <w:tc>
          <w:tcPr>
            <w:tcW w:w="1417" w:type="dxa"/>
            <w:tcBorders>
              <w:top w:val="single" w:sz="4" w:space="0" w:color="auto"/>
              <w:left w:val="single" w:sz="4" w:space="0" w:color="auto"/>
              <w:bottom w:val="single" w:sz="4" w:space="0" w:color="auto"/>
              <w:right w:val="single" w:sz="4" w:space="0" w:color="auto"/>
            </w:tcBorders>
          </w:tcPr>
          <w:p w14:paraId="24400CF9" w14:textId="31BD6A42" w:rsidR="007F6AFF" w:rsidRPr="007711B7" w:rsidRDefault="007F6AFF" w:rsidP="007F6AFF">
            <w:pPr>
              <w:suppressAutoHyphens/>
              <w:spacing w:after="0" w:line="240" w:lineRule="auto"/>
              <w:jc w:val="center"/>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2</w:t>
            </w:r>
            <w:r>
              <w:rPr>
                <w:rFonts w:ascii="Times New Roman" w:eastAsia="Times New Roman" w:hAnsi="Times New Roman" w:cs="Times New Roman"/>
                <w:kern w:val="0"/>
                <w:sz w:val="24"/>
                <w:szCs w:val="24"/>
                <w:lang w:eastAsia="ar-SA"/>
              </w:rPr>
              <w:t>5</w:t>
            </w:r>
            <w:r>
              <w:rPr>
                <w:rFonts w:ascii="Times New Roman" w:eastAsia="Times New Roman" w:hAnsi="Times New Roman" w:cs="Times New Roman"/>
                <w:kern w:val="0"/>
                <w:sz w:val="24"/>
                <w:szCs w:val="24"/>
                <w:lang w:eastAsia="ar-SA"/>
              </w:rPr>
              <w:t>0</w:t>
            </w:r>
          </w:p>
        </w:tc>
        <w:tc>
          <w:tcPr>
            <w:tcW w:w="2693" w:type="dxa"/>
            <w:tcBorders>
              <w:top w:val="single" w:sz="4" w:space="0" w:color="auto"/>
              <w:left w:val="single" w:sz="4" w:space="0" w:color="auto"/>
              <w:bottom w:val="single" w:sz="4" w:space="0" w:color="auto"/>
              <w:right w:val="single" w:sz="4" w:space="0" w:color="auto"/>
            </w:tcBorders>
          </w:tcPr>
          <w:p w14:paraId="3C5EDB90" w14:textId="77777777" w:rsidR="007F6AFF" w:rsidRDefault="007F6AFF" w:rsidP="007F6AFF">
            <w:p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1.V</w:t>
            </w:r>
            <w:r w:rsidRPr="00CB1FD5">
              <w:rPr>
                <w:rFonts w:ascii="Times New Roman" w:hAnsi="Times New Roman" w:cs="Times New Roman"/>
                <w:color w:val="000000"/>
                <w:sz w:val="24"/>
              </w:rPr>
              <w:t>ienkartinis</w:t>
            </w:r>
          </w:p>
          <w:p w14:paraId="1E19FEE1" w14:textId="77777777" w:rsidR="007F6AFF" w:rsidRDefault="007F6AFF" w:rsidP="007F6AFF">
            <w:p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2. Talpa </w:t>
            </w:r>
            <w:r w:rsidRPr="00CB1FD5">
              <w:rPr>
                <w:rFonts w:ascii="Times New Roman" w:hAnsi="Times New Roman" w:cs="Times New Roman"/>
                <w:color w:val="000000"/>
                <w:sz w:val="24"/>
              </w:rPr>
              <w:t>2000 ml</w:t>
            </w:r>
            <w:r>
              <w:rPr>
                <w:rFonts w:ascii="Times New Roman" w:hAnsi="Times New Roman" w:cs="Times New Roman"/>
                <w:color w:val="000000"/>
                <w:sz w:val="24"/>
              </w:rPr>
              <w:t>.</w:t>
            </w:r>
          </w:p>
          <w:p w14:paraId="483E7044" w14:textId="6653AFDD" w:rsidR="007F6AFF" w:rsidRDefault="007F6AFF" w:rsidP="007F6AFF">
            <w:pPr>
              <w:suppressAutoHyphens/>
              <w:spacing w:after="0" w:line="240" w:lineRule="auto"/>
              <w:rPr>
                <w:rFonts w:ascii="Times New Roman" w:eastAsia="Times New Roman" w:hAnsi="Times New Roman" w:cs="Times New Roman"/>
                <w:kern w:val="0"/>
                <w:sz w:val="24"/>
                <w:szCs w:val="24"/>
                <w:lang w:eastAsia="ar-SA"/>
              </w:rPr>
            </w:pPr>
            <w:r>
              <w:rPr>
                <w:rFonts w:ascii="Times New Roman" w:hAnsi="Times New Roman" w:cs="Times New Roman"/>
                <w:color w:val="000000"/>
                <w:sz w:val="24"/>
              </w:rPr>
              <w:t>3. Su infekuotų atliekų</w:t>
            </w:r>
            <w:r w:rsidRPr="00CB1FD5">
              <w:rPr>
                <w:rFonts w:ascii="Times New Roman" w:hAnsi="Times New Roman" w:cs="Times New Roman"/>
                <w:color w:val="000000"/>
                <w:sz w:val="24"/>
              </w:rPr>
              <w:t xml:space="preserve"> hologram</w:t>
            </w:r>
            <w:r>
              <w:rPr>
                <w:rFonts w:ascii="Times New Roman" w:hAnsi="Times New Roman" w:cs="Times New Roman"/>
                <w:color w:val="000000"/>
                <w:sz w:val="24"/>
              </w:rPr>
              <w:t>os lipduku</w:t>
            </w:r>
          </w:p>
        </w:tc>
        <w:tc>
          <w:tcPr>
            <w:tcW w:w="2155" w:type="dxa"/>
            <w:tcBorders>
              <w:top w:val="single" w:sz="4" w:space="0" w:color="auto"/>
              <w:left w:val="single" w:sz="4" w:space="0" w:color="auto"/>
              <w:bottom w:val="single" w:sz="4" w:space="0" w:color="auto"/>
              <w:right w:val="single" w:sz="4" w:space="0" w:color="auto"/>
            </w:tcBorders>
          </w:tcPr>
          <w:p w14:paraId="417B8C59" w14:textId="77777777" w:rsidR="007F6AFF" w:rsidRDefault="007F6AFF" w:rsidP="007F6AFF">
            <w:pPr>
              <w:autoSpaceDE w:val="0"/>
              <w:autoSpaceDN w:val="0"/>
              <w:adjustRightInd w:val="0"/>
              <w:spacing w:after="0" w:line="240" w:lineRule="auto"/>
              <w:rPr>
                <w:rFonts w:ascii="Times New Roman" w:hAnsi="Times New Roman" w:cs="Times New Roman"/>
                <w:color w:val="000000"/>
                <w:sz w:val="24"/>
              </w:rPr>
            </w:pPr>
          </w:p>
        </w:tc>
      </w:tr>
      <w:tr w:rsidR="007F6AFF" w:rsidRPr="0090187D" w14:paraId="02B33843" w14:textId="3BC41803" w:rsidTr="007F6AFF">
        <w:trPr>
          <w:trHeight w:val="333"/>
          <w:jc w:val="center"/>
        </w:trPr>
        <w:tc>
          <w:tcPr>
            <w:tcW w:w="675" w:type="dxa"/>
            <w:tcBorders>
              <w:top w:val="single" w:sz="4" w:space="0" w:color="auto"/>
              <w:left w:val="single" w:sz="4" w:space="0" w:color="auto"/>
              <w:bottom w:val="single" w:sz="4" w:space="0" w:color="auto"/>
              <w:right w:val="single" w:sz="4" w:space="0" w:color="auto"/>
            </w:tcBorders>
          </w:tcPr>
          <w:p w14:paraId="41E87EB1" w14:textId="0175DA08" w:rsidR="007F6AFF" w:rsidRDefault="007F6AFF" w:rsidP="007F6AFF">
            <w:pPr>
              <w:suppressAutoHyphens/>
              <w:spacing w:after="0" w:line="240" w:lineRule="auto"/>
              <w:jc w:val="both"/>
              <w:rPr>
                <w:rFonts w:ascii="Times New Roman" w:eastAsia="Times New Roman" w:hAnsi="Times New Roman" w:cs="Times New Roman"/>
                <w:kern w:val="0"/>
                <w:sz w:val="24"/>
                <w:szCs w:val="24"/>
                <w:lang w:eastAsia="ar-SA"/>
              </w:rPr>
            </w:pPr>
            <w:r w:rsidRPr="002B1439">
              <w:rPr>
                <w:rFonts w:ascii="Times New Roman" w:eastAsia="Arial" w:hAnsi="Times New Roman" w:cs="Times New Roman"/>
                <w:bCs/>
                <w:kern w:val="0"/>
                <w:sz w:val="24"/>
                <w:szCs w:val="24"/>
                <w:lang w:eastAsia="ar-SA"/>
                <w14:ligatures w14:val="none"/>
              </w:rPr>
              <w:t>2.</w:t>
            </w:r>
          </w:p>
        </w:tc>
        <w:tc>
          <w:tcPr>
            <w:tcW w:w="2581" w:type="dxa"/>
            <w:tcBorders>
              <w:top w:val="single" w:sz="4" w:space="0" w:color="auto"/>
              <w:left w:val="single" w:sz="4" w:space="0" w:color="auto"/>
              <w:bottom w:val="single" w:sz="4" w:space="0" w:color="auto"/>
              <w:right w:val="single" w:sz="4" w:space="0" w:color="auto"/>
            </w:tcBorders>
          </w:tcPr>
          <w:p w14:paraId="0F511F79" w14:textId="4A05F8F6" w:rsidR="007F6AFF" w:rsidRPr="00CB1FD5" w:rsidRDefault="007F6AFF" w:rsidP="007F6AFF">
            <w:pPr>
              <w:pStyle w:val="Antrat2"/>
              <w:spacing w:before="0"/>
              <w:rPr>
                <w:rFonts w:ascii="Times New Roman" w:hAnsi="Times New Roman"/>
                <w:color w:val="000000"/>
                <w:sz w:val="24"/>
                <w:szCs w:val="22"/>
              </w:rPr>
            </w:pPr>
            <w:r w:rsidRPr="00CB1FD5">
              <w:rPr>
                <w:rFonts w:ascii="Times New Roman" w:hAnsi="Times New Roman"/>
                <w:color w:val="000000"/>
                <w:sz w:val="24"/>
              </w:rPr>
              <w:t>Konteineris medicininėms atliekoms surinkti, 10000 ml</w:t>
            </w:r>
          </w:p>
        </w:tc>
        <w:tc>
          <w:tcPr>
            <w:tcW w:w="1417" w:type="dxa"/>
            <w:tcBorders>
              <w:top w:val="single" w:sz="4" w:space="0" w:color="auto"/>
              <w:left w:val="single" w:sz="4" w:space="0" w:color="auto"/>
              <w:bottom w:val="single" w:sz="4" w:space="0" w:color="auto"/>
              <w:right w:val="single" w:sz="4" w:space="0" w:color="auto"/>
            </w:tcBorders>
          </w:tcPr>
          <w:p w14:paraId="36313043" w14:textId="69D2BFF2" w:rsidR="007F6AFF" w:rsidRDefault="007F6AFF" w:rsidP="007F6AFF">
            <w:pPr>
              <w:suppressAutoHyphens/>
              <w:spacing w:after="0" w:line="240" w:lineRule="auto"/>
              <w:jc w:val="center"/>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10</w:t>
            </w:r>
          </w:p>
        </w:tc>
        <w:tc>
          <w:tcPr>
            <w:tcW w:w="2693" w:type="dxa"/>
            <w:tcBorders>
              <w:top w:val="single" w:sz="4" w:space="0" w:color="auto"/>
              <w:left w:val="single" w:sz="4" w:space="0" w:color="auto"/>
              <w:bottom w:val="single" w:sz="4" w:space="0" w:color="auto"/>
              <w:right w:val="single" w:sz="4" w:space="0" w:color="auto"/>
            </w:tcBorders>
          </w:tcPr>
          <w:p w14:paraId="77E959D4" w14:textId="77777777" w:rsidR="007F6AFF" w:rsidRDefault="007F6AFF" w:rsidP="007F6AFF">
            <w:p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1.V</w:t>
            </w:r>
            <w:r w:rsidRPr="00CB1FD5">
              <w:rPr>
                <w:rFonts w:ascii="Times New Roman" w:hAnsi="Times New Roman" w:cs="Times New Roman"/>
                <w:color w:val="000000"/>
                <w:sz w:val="24"/>
              </w:rPr>
              <w:t>ienkartinis</w:t>
            </w:r>
          </w:p>
          <w:p w14:paraId="4E281F03" w14:textId="77777777" w:rsidR="007F6AFF" w:rsidRDefault="007F6AFF" w:rsidP="007F6AFF">
            <w:p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2.S</w:t>
            </w:r>
            <w:r w:rsidRPr="00CB1FD5">
              <w:rPr>
                <w:rFonts w:ascii="Times New Roman" w:hAnsi="Times New Roman" w:cs="Times New Roman"/>
                <w:color w:val="000000"/>
                <w:sz w:val="24"/>
              </w:rPr>
              <w:t>u rankena</w:t>
            </w:r>
          </w:p>
          <w:p w14:paraId="743A9FD0" w14:textId="77777777" w:rsidR="007F6AFF" w:rsidRDefault="007F6AFF" w:rsidP="007F6AFF">
            <w:p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3.Talpa </w:t>
            </w:r>
            <w:r w:rsidRPr="00CB1FD5">
              <w:rPr>
                <w:rFonts w:ascii="Times New Roman" w:hAnsi="Times New Roman" w:cs="Times New Roman"/>
                <w:color w:val="000000"/>
                <w:sz w:val="24"/>
              </w:rPr>
              <w:t>10000 ml</w:t>
            </w:r>
            <w:r>
              <w:rPr>
                <w:rFonts w:ascii="Times New Roman" w:hAnsi="Times New Roman" w:cs="Times New Roman"/>
                <w:color w:val="000000"/>
                <w:sz w:val="24"/>
              </w:rPr>
              <w:t>.</w:t>
            </w:r>
          </w:p>
          <w:p w14:paraId="181542E0" w14:textId="0811D3B8" w:rsidR="007F6AFF" w:rsidRDefault="007F6AFF" w:rsidP="007F6AFF">
            <w:pPr>
              <w:suppressAutoHyphens/>
              <w:spacing w:after="0" w:line="240" w:lineRule="auto"/>
              <w:rPr>
                <w:rFonts w:ascii="Times New Roman" w:eastAsia="Times New Roman" w:hAnsi="Times New Roman" w:cs="Times New Roman"/>
                <w:kern w:val="0"/>
                <w:sz w:val="24"/>
                <w:szCs w:val="24"/>
                <w:lang w:eastAsia="ar-SA"/>
              </w:rPr>
            </w:pPr>
            <w:r>
              <w:rPr>
                <w:rFonts w:ascii="Times New Roman" w:hAnsi="Times New Roman" w:cs="Times New Roman"/>
                <w:color w:val="000000"/>
                <w:sz w:val="24"/>
              </w:rPr>
              <w:t>4.Su infekuotų atliekų</w:t>
            </w:r>
            <w:r w:rsidRPr="00CB1FD5">
              <w:rPr>
                <w:rFonts w:ascii="Times New Roman" w:hAnsi="Times New Roman" w:cs="Times New Roman"/>
                <w:color w:val="000000"/>
                <w:sz w:val="24"/>
              </w:rPr>
              <w:t xml:space="preserve"> hologram</w:t>
            </w:r>
            <w:r>
              <w:rPr>
                <w:rFonts w:ascii="Times New Roman" w:hAnsi="Times New Roman" w:cs="Times New Roman"/>
                <w:color w:val="000000"/>
                <w:sz w:val="24"/>
              </w:rPr>
              <w:t>os lipduku</w:t>
            </w:r>
          </w:p>
        </w:tc>
        <w:tc>
          <w:tcPr>
            <w:tcW w:w="2155" w:type="dxa"/>
            <w:tcBorders>
              <w:top w:val="single" w:sz="4" w:space="0" w:color="auto"/>
              <w:left w:val="single" w:sz="4" w:space="0" w:color="auto"/>
              <w:bottom w:val="single" w:sz="4" w:space="0" w:color="auto"/>
              <w:right w:val="single" w:sz="4" w:space="0" w:color="auto"/>
            </w:tcBorders>
          </w:tcPr>
          <w:p w14:paraId="6CD9F138" w14:textId="77777777" w:rsidR="007F6AFF" w:rsidRDefault="007F6AFF" w:rsidP="007F6AFF">
            <w:pPr>
              <w:autoSpaceDE w:val="0"/>
              <w:autoSpaceDN w:val="0"/>
              <w:adjustRightInd w:val="0"/>
              <w:spacing w:after="0" w:line="240" w:lineRule="auto"/>
              <w:rPr>
                <w:rFonts w:ascii="Times New Roman" w:hAnsi="Times New Roman" w:cs="Times New Roman"/>
                <w:color w:val="000000"/>
                <w:sz w:val="24"/>
              </w:rPr>
            </w:pPr>
          </w:p>
        </w:tc>
      </w:tr>
      <w:tr w:rsidR="007F6AFF" w:rsidRPr="0090187D" w14:paraId="6CEB397D" w14:textId="0007F226" w:rsidTr="007F6AFF">
        <w:trPr>
          <w:trHeight w:val="333"/>
          <w:jc w:val="center"/>
        </w:trPr>
        <w:tc>
          <w:tcPr>
            <w:tcW w:w="675" w:type="dxa"/>
            <w:tcBorders>
              <w:top w:val="single" w:sz="4" w:space="0" w:color="auto"/>
              <w:left w:val="single" w:sz="4" w:space="0" w:color="auto"/>
              <w:bottom w:val="single" w:sz="4" w:space="0" w:color="auto"/>
              <w:right w:val="single" w:sz="4" w:space="0" w:color="auto"/>
            </w:tcBorders>
            <w:vAlign w:val="center"/>
          </w:tcPr>
          <w:p w14:paraId="30820E40" w14:textId="602625FA" w:rsidR="007F6AFF" w:rsidRDefault="007F6AFF" w:rsidP="007F6AFF">
            <w:pPr>
              <w:suppressAutoHyphens/>
              <w:spacing w:after="0" w:line="240" w:lineRule="auto"/>
              <w:jc w:val="both"/>
              <w:rPr>
                <w:rFonts w:ascii="Times New Roman" w:eastAsia="Times New Roman" w:hAnsi="Times New Roman" w:cs="Times New Roman"/>
                <w:kern w:val="0"/>
                <w:sz w:val="24"/>
                <w:szCs w:val="24"/>
                <w:lang w:eastAsia="ar-SA"/>
              </w:rPr>
            </w:pPr>
            <w:r w:rsidRPr="002B1439">
              <w:rPr>
                <w:rFonts w:ascii="Times New Roman" w:eastAsia="Arial" w:hAnsi="Times New Roman" w:cs="Times New Roman"/>
                <w:bCs/>
                <w:kern w:val="0"/>
                <w:sz w:val="24"/>
                <w:szCs w:val="24"/>
                <w:lang w:eastAsia="ar-SA"/>
                <w14:ligatures w14:val="none"/>
              </w:rPr>
              <w:t>3.</w:t>
            </w:r>
          </w:p>
        </w:tc>
        <w:tc>
          <w:tcPr>
            <w:tcW w:w="2581" w:type="dxa"/>
            <w:tcBorders>
              <w:top w:val="single" w:sz="4" w:space="0" w:color="auto"/>
              <w:left w:val="single" w:sz="4" w:space="0" w:color="auto"/>
              <w:bottom w:val="single" w:sz="4" w:space="0" w:color="auto"/>
              <w:right w:val="single" w:sz="4" w:space="0" w:color="auto"/>
            </w:tcBorders>
          </w:tcPr>
          <w:p w14:paraId="086971AA" w14:textId="365204EA" w:rsidR="007F6AFF" w:rsidRPr="00CB1FD5" w:rsidRDefault="007F6AFF" w:rsidP="007F6AFF">
            <w:pPr>
              <w:pStyle w:val="Antrat2"/>
              <w:spacing w:before="0"/>
              <w:rPr>
                <w:rFonts w:ascii="Times New Roman" w:hAnsi="Times New Roman"/>
                <w:color w:val="000000"/>
                <w:sz w:val="24"/>
                <w:szCs w:val="22"/>
              </w:rPr>
            </w:pPr>
            <w:r w:rsidRPr="00CB1FD5">
              <w:rPr>
                <w:rFonts w:ascii="Times New Roman" w:hAnsi="Times New Roman"/>
                <w:color w:val="000000"/>
                <w:sz w:val="24"/>
              </w:rPr>
              <w:t>Konteineris medicininėms atliekoms surinkti</w:t>
            </w:r>
            <w:r>
              <w:rPr>
                <w:rFonts w:ascii="Times New Roman" w:hAnsi="Times New Roman"/>
                <w:color w:val="000000"/>
                <w:sz w:val="24"/>
              </w:rPr>
              <w:t>, 500ml</w:t>
            </w:r>
          </w:p>
        </w:tc>
        <w:tc>
          <w:tcPr>
            <w:tcW w:w="1417" w:type="dxa"/>
            <w:tcBorders>
              <w:top w:val="single" w:sz="4" w:space="0" w:color="auto"/>
              <w:left w:val="single" w:sz="4" w:space="0" w:color="auto"/>
              <w:bottom w:val="single" w:sz="4" w:space="0" w:color="auto"/>
              <w:right w:val="single" w:sz="4" w:space="0" w:color="auto"/>
            </w:tcBorders>
          </w:tcPr>
          <w:p w14:paraId="503A4B04" w14:textId="377B8B23" w:rsidR="007F6AFF" w:rsidRPr="007711B7" w:rsidRDefault="007F6AFF" w:rsidP="007F6AFF">
            <w:pPr>
              <w:suppressAutoHyphens/>
              <w:spacing w:after="0" w:line="240" w:lineRule="auto"/>
              <w:jc w:val="center"/>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30</w:t>
            </w:r>
          </w:p>
        </w:tc>
        <w:tc>
          <w:tcPr>
            <w:tcW w:w="2693" w:type="dxa"/>
            <w:tcBorders>
              <w:top w:val="single" w:sz="4" w:space="0" w:color="auto"/>
              <w:left w:val="single" w:sz="4" w:space="0" w:color="auto"/>
              <w:bottom w:val="single" w:sz="4" w:space="0" w:color="auto"/>
              <w:right w:val="single" w:sz="4" w:space="0" w:color="auto"/>
            </w:tcBorders>
          </w:tcPr>
          <w:p w14:paraId="1C0A9A86" w14:textId="77777777" w:rsidR="007F6AFF" w:rsidRDefault="007F6AFF" w:rsidP="007F6AFF">
            <w:p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1.V</w:t>
            </w:r>
            <w:r w:rsidRPr="00CB1FD5">
              <w:rPr>
                <w:rFonts w:ascii="Times New Roman" w:hAnsi="Times New Roman" w:cs="Times New Roman"/>
                <w:color w:val="000000"/>
                <w:sz w:val="24"/>
              </w:rPr>
              <w:t>ienkartinis</w:t>
            </w:r>
          </w:p>
          <w:p w14:paraId="5DD6BE5A" w14:textId="77777777" w:rsidR="007F6AFF" w:rsidRDefault="007F6AFF" w:rsidP="007F6AFF">
            <w:p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2.Talpa</w:t>
            </w:r>
            <w:r w:rsidRPr="00CB1FD5">
              <w:rPr>
                <w:rFonts w:ascii="Times New Roman" w:hAnsi="Times New Roman" w:cs="Times New Roman"/>
                <w:color w:val="000000"/>
                <w:sz w:val="24"/>
              </w:rPr>
              <w:t xml:space="preserve"> 500 ml</w:t>
            </w:r>
            <w:r>
              <w:rPr>
                <w:rFonts w:ascii="Times New Roman" w:hAnsi="Times New Roman" w:cs="Times New Roman"/>
                <w:color w:val="000000"/>
                <w:sz w:val="24"/>
              </w:rPr>
              <w:t>.</w:t>
            </w:r>
          </w:p>
          <w:p w14:paraId="675CC47F" w14:textId="12515AF7" w:rsidR="007F6AFF" w:rsidRDefault="007F6AFF" w:rsidP="007F6AFF">
            <w:pPr>
              <w:suppressAutoHyphens/>
              <w:spacing w:after="0" w:line="240" w:lineRule="auto"/>
              <w:rPr>
                <w:rFonts w:ascii="Times New Roman" w:eastAsia="Times New Roman" w:hAnsi="Times New Roman" w:cs="Times New Roman"/>
                <w:kern w:val="0"/>
                <w:sz w:val="24"/>
                <w:szCs w:val="24"/>
                <w:lang w:eastAsia="ar-SA"/>
              </w:rPr>
            </w:pPr>
            <w:r>
              <w:rPr>
                <w:rFonts w:ascii="Times New Roman" w:hAnsi="Times New Roman" w:cs="Times New Roman"/>
                <w:color w:val="000000"/>
                <w:sz w:val="24"/>
              </w:rPr>
              <w:t>3.Su infekuotų atliekų</w:t>
            </w:r>
            <w:r w:rsidRPr="00CB1FD5">
              <w:rPr>
                <w:rFonts w:ascii="Times New Roman" w:hAnsi="Times New Roman" w:cs="Times New Roman"/>
                <w:color w:val="000000"/>
                <w:sz w:val="24"/>
              </w:rPr>
              <w:t xml:space="preserve"> hologram</w:t>
            </w:r>
            <w:r>
              <w:rPr>
                <w:rFonts w:ascii="Times New Roman" w:hAnsi="Times New Roman" w:cs="Times New Roman"/>
                <w:color w:val="000000"/>
                <w:sz w:val="24"/>
              </w:rPr>
              <w:t>os lipduku.</w:t>
            </w:r>
          </w:p>
        </w:tc>
        <w:tc>
          <w:tcPr>
            <w:tcW w:w="2155" w:type="dxa"/>
            <w:tcBorders>
              <w:top w:val="single" w:sz="4" w:space="0" w:color="auto"/>
              <w:left w:val="single" w:sz="4" w:space="0" w:color="auto"/>
              <w:bottom w:val="single" w:sz="4" w:space="0" w:color="auto"/>
              <w:right w:val="single" w:sz="4" w:space="0" w:color="auto"/>
            </w:tcBorders>
          </w:tcPr>
          <w:p w14:paraId="4BE15892" w14:textId="77777777" w:rsidR="007F6AFF" w:rsidRDefault="007F6AFF" w:rsidP="007F6AFF">
            <w:pPr>
              <w:autoSpaceDE w:val="0"/>
              <w:autoSpaceDN w:val="0"/>
              <w:adjustRightInd w:val="0"/>
              <w:spacing w:after="0" w:line="240" w:lineRule="auto"/>
              <w:rPr>
                <w:rFonts w:ascii="Times New Roman" w:hAnsi="Times New Roman" w:cs="Times New Roman"/>
                <w:color w:val="000000"/>
                <w:sz w:val="24"/>
              </w:rPr>
            </w:pPr>
          </w:p>
        </w:tc>
      </w:tr>
    </w:tbl>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CEC1BF0"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8A84F1"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E52893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809A859"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308570F"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8B68144"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4DC75C3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312E5AB"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61928BC6" w14:textId="77777777" w:rsidR="007F6AFF" w:rsidRDefault="007F6AFF" w:rsidP="00EF3B5D">
      <w:pPr>
        <w:tabs>
          <w:tab w:val="left" w:pos="1296"/>
        </w:tabs>
        <w:spacing w:after="0" w:line="240" w:lineRule="auto"/>
        <w:jc w:val="right"/>
        <w:rPr>
          <w:rFonts w:ascii="Times New Roman" w:hAnsi="Times New Roman" w:cs="Times New Roman"/>
          <w:bCs/>
          <w:sz w:val="24"/>
          <w:szCs w:val="24"/>
        </w:rPr>
      </w:pPr>
    </w:p>
    <w:p w14:paraId="4E3C0661" w14:textId="77777777" w:rsidR="007F6AFF" w:rsidRDefault="007F6AFF" w:rsidP="00EF3B5D">
      <w:pPr>
        <w:tabs>
          <w:tab w:val="left" w:pos="1296"/>
        </w:tabs>
        <w:spacing w:after="0" w:line="240" w:lineRule="auto"/>
        <w:jc w:val="right"/>
        <w:rPr>
          <w:rFonts w:ascii="Times New Roman" w:hAnsi="Times New Roman" w:cs="Times New Roman"/>
          <w:bCs/>
          <w:sz w:val="24"/>
          <w:szCs w:val="24"/>
        </w:rPr>
      </w:pPr>
    </w:p>
    <w:p w14:paraId="3E68853D" w14:textId="77777777" w:rsidR="007F6AFF" w:rsidRDefault="007F6AFF" w:rsidP="00EF3B5D">
      <w:pPr>
        <w:tabs>
          <w:tab w:val="left" w:pos="1296"/>
        </w:tabs>
        <w:spacing w:after="0" w:line="240" w:lineRule="auto"/>
        <w:jc w:val="right"/>
        <w:rPr>
          <w:rFonts w:ascii="Times New Roman" w:hAnsi="Times New Roman" w:cs="Times New Roman"/>
          <w:bCs/>
          <w:sz w:val="24"/>
          <w:szCs w:val="24"/>
        </w:rPr>
      </w:pPr>
    </w:p>
    <w:p w14:paraId="17F76798" w14:textId="77777777" w:rsidR="007F6AFF" w:rsidRDefault="007F6AFF" w:rsidP="00EF3B5D">
      <w:pPr>
        <w:tabs>
          <w:tab w:val="left" w:pos="1296"/>
        </w:tabs>
        <w:spacing w:after="0" w:line="240" w:lineRule="auto"/>
        <w:jc w:val="right"/>
        <w:rPr>
          <w:rFonts w:ascii="Times New Roman" w:hAnsi="Times New Roman" w:cs="Times New Roman"/>
          <w:bCs/>
          <w:sz w:val="24"/>
          <w:szCs w:val="24"/>
        </w:rPr>
      </w:pPr>
    </w:p>
    <w:p w14:paraId="0C662FDB" w14:textId="77777777" w:rsidR="007F6AFF" w:rsidRDefault="007F6AFF" w:rsidP="00EF3B5D">
      <w:pPr>
        <w:tabs>
          <w:tab w:val="left" w:pos="1296"/>
        </w:tabs>
        <w:spacing w:after="0" w:line="240" w:lineRule="auto"/>
        <w:jc w:val="right"/>
        <w:rPr>
          <w:rFonts w:ascii="Times New Roman" w:hAnsi="Times New Roman" w:cs="Times New Roman"/>
          <w:bCs/>
          <w:sz w:val="24"/>
          <w:szCs w:val="24"/>
        </w:rPr>
      </w:pPr>
    </w:p>
    <w:p w14:paraId="6189429A" w14:textId="1C597BB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67B6FCB6"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7F6AFF">
        <w:rPr>
          <w:rFonts w:ascii="Times New Roman" w:eastAsia="Lucida Sans Unicode" w:hAnsi="Times New Roman" w:cs="Times New Roman"/>
          <w:b/>
          <w:sz w:val="24"/>
          <w:szCs w:val="24"/>
          <w14:ligatures w14:val="none"/>
        </w:rPr>
        <w:t xml:space="preserve">VIENKARTINIŲ KONTEINERIŲ MEDICININĖMS ATLIEKOMS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65E04AAB" w14:textId="77777777" w:rsidR="005712B2"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97EB01" w14:textId="77777777"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240194B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B86F4A">
              <w:rPr>
                <w:rFonts w:ascii="Times New Roman" w:eastAsia="Lucida Sans Unicode" w:hAnsi="Times New Roman" w:cs="Times New Roman"/>
                <w:b/>
                <w:bCs/>
                <w:color w:val="000000"/>
                <w:sz w:val="24"/>
                <w:szCs w:val="24"/>
                <w:lang w:eastAsia="lt-LT"/>
                <w14:ligatures w14:val="none"/>
              </w:rPr>
              <w:t>vnt.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B41FE3" w:rsidRPr="008F2250" w14:paraId="0AD3297A" w14:textId="77777777" w:rsidTr="00227B7F">
        <w:trPr>
          <w:trHeight w:val="1151"/>
          <w:jc w:val="center"/>
        </w:trPr>
        <w:tc>
          <w:tcPr>
            <w:tcW w:w="1080" w:type="dxa"/>
          </w:tcPr>
          <w:p w14:paraId="7DF4FB67"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3A5D9B19" w14:textId="7815DA50" w:rsidR="00B41FE3" w:rsidRPr="00B86F4A" w:rsidRDefault="00B86F4A" w:rsidP="00227B7F">
            <w:pPr>
              <w:rPr>
                <w:rFonts w:ascii="Times New Roman" w:hAnsi="Times New Roman" w:cs="Times New Roman"/>
                <w:i/>
                <w:iCs/>
                <w:sz w:val="20"/>
                <w:szCs w:val="20"/>
              </w:rPr>
            </w:pPr>
            <w:r>
              <w:rPr>
                <w:rFonts w:ascii="Times New Roman" w:hAnsi="Times New Roman" w:cs="Times New Roman"/>
                <w:color w:val="212529"/>
                <w:sz w:val="24"/>
                <w:szCs w:val="24"/>
                <w:shd w:val="clear" w:color="auto" w:fill="FFFFFF"/>
              </w:rPr>
              <w:t>Konteineris medicininėms atliekoms surinkti, 2000ml.</w:t>
            </w:r>
          </w:p>
        </w:tc>
        <w:tc>
          <w:tcPr>
            <w:tcW w:w="939" w:type="dxa"/>
          </w:tcPr>
          <w:p w14:paraId="3413F183" w14:textId="0E99E5E8" w:rsidR="00B41FE3" w:rsidRPr="008F2250" w:rsidRDefault="00C66393" w:rsidP="00227B7F">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r w:rsidR="00B41FE3">
              <w:rPr>
                <w:rFonts w:ascii="Times New Roman" w:eastAsia="Lucida Sans Unicode" w:hAnsi="Times New Roman" w:cs="Times New Roman"/>
                <w:sz w:val="24"/>
                <w:szCs w:val="24"/>
                <w14:ligatures w14:val="none"/>
              </w:rPr>
              <w:t>.</w:t>
            </w:r>
          </w:p>
        </w:tc>
        <w:tc>
          <w:tcPr>
            <w:tcW w:w="1902" w:type="dxa"/>
          </w:tcPr>
          <w:p w14:paraId="7C2509D9" w14:textId="2DD1648A" w:rsidR="00B41FE3" w:rsidRPr="008F2250" w:rsidRDefault="00B86F4A" w:rsidP="00227B7F">
            <w:pPr>
              <w:jc w:val="center"/>
              <w:rPr>
                <w:rFonts w:ascii="Times New Roman" w:hAnsi="Times New Roman" w:cs="Times New Roman"/>
                <w:noProof/>
                <w:sz w:val="24"/>
                <w:szCs w:val="24"/>
              </w:rPr>
            </w:pPr>
            <w:r>
              <w:rPr>
                <w:rFonts w:ascii="Times New Roman" w:hAnsi="Times New Roman" w:cs="Times New Roman"/>
                <w:noProof/>
                <w:sz w:val="24"/>
                <w:szCs w:val="24"/>
              </w:rPr>
              <w:t>250</w:t>
            </w:r>
          </w:p>
        </w:tc>
        <w:tc>
          <w:tcPr>
            <w:tcW w:w="1475" w:type="dxa"/>
            <w:vAlign w:val="center"/>
          </w:tcPr>
          <w:p w14:paraId="33F7D32D" w14:textId="77777777" w:rsidR="00B41FE3" w:rsidRPr="008F2250"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B41FE3" w:rsidRPr="008F2250"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86F4A" w:rsidRPr="008F2250" w14:paraId="2C2EC629" w14:textId="77777777" w:rsidTr="00227B7F">
        <w:trPr>
          <w:trHeight w:val="1151"/>
          <w:jc w:val="center"/>
        </w:trPr>
        <w:tc>
          <w:tcPr>
            <w:tcW w:w="1080" w:type="dxa"/>
          </w:tcPr>
          <w:p w14:paraId="7CFED184" w14:textId="4B8020D9" w:rsidR="00B86F4A" w:rsidRDefault="00B86F4A" w:rsidP="00B86F4A">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2.</w:t>
            </w:r>
          </w:p>
        </w:tc>
        <w:tc>
          <w:tcPr>
            <w:tcW w:w="2317" w:type="dxa"/>
          </w:tcPr>
          <w:p w14:paraId="56B89D54" w14:textId="4C1D6428" w:rsidR="00B86F4A" w:rsidRPr="00A33257" w:rsidRDefault="00B86F4A" w:rsidP="00B86F4A">
            <w:pP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Konteineris medicininėms atliekoms surinkti, </w:t>
            </w:r>
            <w:r>
              <w:rPr>
                <w:rFonts w:ascii="Times New Roman" w:hAnsi="Times New Roman" w:cs="Times New Roman"/>
                <w:color w:val="212529"/>
                <w:sz w:val="24"/>
                <w:szCs w:val="24"/>
                <w:shd w:val="clear" w:color="auto" w:fill="FFFFFF"/>
              </w:rPr>
              <w:t>10</w:t>
            </w:r>
            <w:r>
              <w:rPr>
                <w:rFonts w:ascii="Times New Roman" w:hAnsi="Times New Roman" w:cs="Times New Roman"/>
                <w:color w:val="212529"/>
                <w:sz w:val="24"/>
                <w:szCs w:val="24"/>
                <w:shd w:val="clear" w:color="auto" w:fill="FFFFFF"/>
              </w:rPr>
              <w:t>000ml.</w:t>
            </w:r>
          </w:p>
        </w:tc>
        <w:tc>
          <w:tcPr>
            <w:tcW w:w="939" w:type="dxa"/>
          </w:tcPr>
          <w:p w14:paraId="03787A68" w14:textId="6F08F5DA" w:rsidR="00B86F4A" w:rsidRDefault="00B86F4A" w:rsidP="00B86F4A">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3FFCA7EC" w14:textId="7E4DE6F5" w:rsidR="00B86F4A" w:rsidRDefault="00B86F4A" w:rsidP="00B86F4A">
            <w:pPr>
              <w:jc w:val="center"/>
              <w:rPr>
                <w:rFonts w:ascii="Times New Roman" w:hAnsi="Times New Roman" w:cs="Times New Roman"/>
                <w:noProof/>
                <w:sz w:val="24"/>
                <w:szCs w:val="24"/>
              </w:rPr>
            </w:pPr>
            <w:r>
              <w:rPr>
                <w:rFonts w:ascii="Times New Roman" w:hAnsi="Times New Roman" w:cs="Times New Roman"/>
                <w:noProof/>
                <w:sz w:val="24"/>
                <w:szCs w:val="24"/>
              </w:rPr>
              <w:t>10</w:t>
            </w:r>
          </w:p>
        </w:tc>
        <w:tc>
          <w:tcPr>
            <w:tcW w:w="1475" w:type="dxa"/>
            <w:vAlign w:val="center"/>
          </w:tcPr>
          <w:p w14:paraId="5AC2CECB" w14:textId="77777777" w:rsidR="00B86F4A" w:rsidRPr="008F2250" w:rsidRDefault="00B86F4A" w:rsidP="00B86F4A">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7E841536" w14:textId="77777777" w:rsidR="00B86F4A" w:rsidRPr="008F2250" w:rsidRDefault="00B86F4A" w:rsidP="00B86F4A">
            <w:pPr>
              <w:widowControl w:val="0"/>
              <w:suppressAutoHyphens/>
              <w:ind w:right="-142"/>
              <w:jc w:val="center"/>
              <w:rPr>
                <w:rFonts w:ascii="Times New Roman" w:eastAsia="Lucida Sans Unicode" w:hAnsi="Times New Roman" w:cs="Times New Roman"/>
                <w:sz w:val="24"/>
                <w:szCs w:val="24"/>
                <w14:ligatures w14:val="none"/>
              </w:rPr>
            </w:pPr>
          </w:p>
        </w:tc>
      </w:tr>
      <w:tr w:rsidR="00B86F4A" w:rsidRPr="008F2250" w14:paraId="49932A1F" w14:textId="77777777" w:rsidTr="00227B7F">
        <w:trPr>
          <w:trHeight w:val="1151"/>
          <w:jc w:val="center"/>
        </w:trPr>
        <w:tc>
          <w:tcPr>
            <w:tcW w:w="1080" w:type="dxa"/>
          </w:tcPr>
          <w:p w14:paraId="1BC9211A" w14:textId="75B4FF51" w:rsidR="00B86F4A" w:rsidRDefault="00B86F4A" w:rsidP="00B86F4A">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3.</w:t>
            </w:r>
          </w:p>
        </w:tc>
        <w:tc>
          <w:tcPr>
            <w:tcW w:w="2317" w:type="dxa"/>
          </w:tcPr>
          <w:p w14:paraId="0E07A56F" w14:textId="6EFD0059" w:rsidR="00B86F4A" w:rsidRPr="00A33257" w:rsidRDefault="00B86F4A" w:rsidP="00B86F4A">
            <w:pP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Konteineris medicininėms atliekoms surinkti, </w:t>
            </w:r>
            <w:r w:rsidR="006B7925">
              <w:rPr>
                <w:rFonts w:ascii="Times New Roman" w:hAnsi="Times New Roman" w:cs="Times New Roman"/>
                <w:color w:val="212529"/>
                <w:sz w:val="24"/>
                <w:szCs w:val="24"/>
                <w:shd w:val="clear" w:color="auto" w:fill="FFFFFF"/>
              </w:rPr>
              <w:t>5</w:t>
            </w:r>
            <w:r>
              <w:rPr>
                <w:rFonts w:ascii="Times New Roman" w:hAnsi="Times New Roman" w:cs="Times New Roman"/>
                <w:color w:val="212529"/>
                <w:sz w:val="24"/>
                <w:szCs w:val="24"/>
                <w:shd w:val="clear" w:color="auto" w:fill="FFFFFF"/>
              </w:rPr>
              <w:t>00ml.</w:t>
            </w:r>
          </w:p>
        </w:tc>
        <w:tc>
          <w:tcPr>
            <w:tcW w:w="939" w:type="dxa"/>
          </w:tcPr>
          <w:p w14:paraId="566255A2" w14:textId="7A8E599E" w:rsidR="00B86F4A" w:rsidRDefault="00B86F4A" w:rsidP="00B86F4A">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157C1E8A" w14:textId="231B0D0A" w:rsidR="00B86F4A" w:rsidRDefault="00B86F4A" w:rsidP="00B86F4A">
            <w:pPr>
              <w:jc w:val="center"/>
              <w:rPr>
                <w:rFonts w:ascii="Times New Roman" w:hAnsi="Times New Roman" w:cs="Times New Roman"/>
                <w:noProof/>
                <w:sz w:val="24"/>
                <w:szCs w:val="24"/>
              </w:rPr>
            </w:pPr>
            <w:r>
              <w:rPr>
                <w:rFonts w:ascii="Times New Roman" w:hAnsi="Times New Roman" w:cs="Times New Roman"/>
                <w:noProof/>
                <w:sz w:val="24"/>
                <w:szCs w:val="24"/>
              </w:rPr>
              <w:t>3</w:t>
            </w:r>
            <w:r>
              <w:rPr>
                <w:rFonts w:ascii="Times New Roman" w:hAnsi="Times New Roman" w:cs="Times New Roman"/>
                <w:noProof/>
                <w:sz w:val="24"/>
                <w:szCs w:val="24"/>
              </w:rPr>
              <w:t>0</w:t>
            </w:r>
          </w:p>
        </w:tc>
        <w:tc>
          <w:tcPr>
            <w:tcW w:w="1475" w:type="dxa"/>
            <w:vAlign w:val="center"/>
          </w:tcPr>
          <w:p w14:paraId="55AC632E" w14:textId="77777777" w:rsidR="00B86F4A" w:rsidRPr="008F2250" w:rsidRDefault="00B86F4A" w:rsidP="00B86F4A">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5165CDC0" w14:textId="77777777" w:rsidR="00B86F4A" w:rsidRPr="008F2250" w:rsidRDefault="00B86F4A" w:rsidP="00B86F4A">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lastRenderedPageBreak/>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991DA1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B27362"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C29862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642288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E345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200BF2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AAB510D" w14:textId="77777777" w:rsidR="006B7925" w:rsidRDefault="006B7925" w:rsidP="00707EAA">
      <w:pPr>
        <w:tabs>
          <w:tab w:val="left" w:pos="7230"/>
        </w:tabs>
        <w:spacing w:after="0" w:line="240" w:lineRule="auto"/>
        <w:ind w:left="6237" w:right="282"/>
        <w:jc w:val="right"/>
        <w:rPr>
          <w:rFonts w:ascii="Times New Roman" w:hAnsi="Times New Roman" w:cs="Times New Roman"/>
          <w:sz w:val="24"/>
          <w:szCs w:val="24"/>
        </w:rPr>
      </w:pPr>
    </w:p>
    <w:p w14:paraId="32113F0B" w14:textId="4EE9F178"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728E90A4" w:rsidR="005C6D75" w:rsidRPr="005C6D75" w:rsidRDefault="006B7925"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 xml:space="preserve">Vienkartiniai konteineriai medicininėms atliekoms </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3067"/>
        <w:gridCol w:w="446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4FE1D11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fizinis asmuo, skiltys atitinkamai pakoreguojamos.</w:t>
            </w:r>
          </w:p>
          <w:p w14:paraId="25204F8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tiekėjų grupė, skiltys pildomos įterpiant kiekvieno grupės nario informaciją)</w:t>
            </w:r>
          </w:p>
          <w:p w14:paraId="6398C46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5E1F2EC0" w:rsidR="005C6D75" w:rsidRPr="005C6D75" w:rsidRDefault="00B67544"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r>
              <w:rPr>
                <w:rFonts w:ascii="Times New Roman" w:eastAsia="Times New Roman" w:hAnsi="Times New Roman" w:cs="Times New Roman"/>
                <w:lang w:eastAsia="ar-SA"/>
                <w14:ligatures w14:val="none"/>
              </w:rPr>
              <w:t>Edita Čėsnienė</w:t>
            </w:r>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infekcijų kontrolės specialistė</w:t>
            </w:r>
            <w:r w:rsidR="005C6D75" w:rsidRPr="005C6D75">
              <w:rPr>
                <w:rFonts w:ascii="Times New Roman" w:eastAsia="Times New Roman" w:hAnsi="Times New Roman" w:cs="Times New Roman"/>
                <w:lang w:eastAsia="ar-SA"/>
                <w14:ligatures w14:val="none"/>
              </w:rPr>
              <w:t xml:space="preserve">, </w:t>
            </w:r>
            <w:proofErr w:type="spellStart"/>
            <w:r w:rsidR="005C6D75" w:rsidRPr="005C6D75">
              <w:rPr>
                <w:rFonts w:ascii="Times New Roman" w:eastAsia="Times New Roman" w:hAnsi="Times New Roman" w:cs="Times New Roman"/>
                <w:lang w:eastAsia="ar-SA"/>
                <w14:ligatures w14:val="none"/>
              </w:rPr>
              <w:t>el.p</w:t>
            </w:r>
            <w:proofErr w:type="spellEnd"/>
            <w:r w:rsidR="005C6D75" w:rsidRPr="005C6D75">
              <w:rPr>
                <w:rFonts w:ascii="Times New Roman" w:eastAsia="Times New Roman" w:hAnsi="Times New Roman" w:cs="Times New Roman"/>
                <w:lang w:eastAsia="ar-SA"/>
                <w14:ligatures w14:val="none"/>
              </w:rPr>
              <w:t xml:space="preserve">. </w:t>
            </w:r>
            <w:hyperlink r:id="rId13" w:history="1">
              <w:r w:rsidRPr="00A81F7C">
                <w:rPr>
                  <w:rStyle w:val="Hipersaitas"/>
                  <w:rFonts w:ascii="Times New Roman" w:eastAsia="Times New Roman" w:hAnsi="Times New Roman" w:cs="Times New Roman"/>
                  <w:bCs/>
                  <w:kern w:val="0"/>
                  <w:sz w:val="24"/>
                  <w:szCs w:val="24"/>
                  <w:bdr w:val="none" w:sz="0" w:space="0" w:color="auto" w:frame="1"/>
                  <w:lang w:eastAsia="zh-CN" w:bidi="hi-IN"/>
                  <w14:ligatures w14:val="none"/>
                </w:rPr>
                <w:t>edita.cesniene</w:t>
              </w:r>
              <w:r w:rsidRPr="00A81F7C">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sidRPr="0027484A">
              <w:rPr>
                <w:rFonts w:ascii="Times New Roman" w:eastAsia="Times New Roman" w:hAnsi="Times New Roman" w:cs="Times New Roman"/>
                <w:bCs/>
                <w:sz w:val="24"/>
                <w:szCs w:val="24"/>
                <w:bdr w:val="none" w:sz="0" w:space="0" w:color="auto" w:frame="1"/>
                <w:lang w:eastAsia="zh-CN" w:bidi="hi-IN"/>
              </w:rPr>
              <w:t>67611484</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3.1. Sutarties dalykas </w:t>
            </w:r>
          </w:p>
        </w:tc>
        <w:tc>
          <w:tcPr>
            <w:tcW w:w="7840" w:type="dxa"/>
            <w:gridSpan w:val="3"/>
          </w:tcPr>
          <w:p w14:paraId="366B50C5" w14:textId="73C8768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6B7925">
              <w:rPr>
                <w:rFonts w:ascii="Times New Roman" w:eastAsia="Times New Roman" w:hAnsi="Times New Roman" w:cs="Times New Roman"/>
                <w:i/>
                <w14:ligatures w14:val="none"/>
              </w:rPr>
              <w:t xml:space="preserve"> vienkartinius konteinerius medicininėms atliekoms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(toliau – Prekės). Išsamus Prekių aprašymas ir kiti 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3FCA90C7"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6B7925">
                    <w:rPr>
                      <w:rFonts w:ascii="Times New Roman" w:eastAsia="Times New Roman" w:hAnsi="Times New Roman" w:cs="Times New Roman"/>
                      <w14:ligatures w14:val="none"/>
                    </w:rPr>
                    <w:t>Vienkartiniai konteineriai medicininėms atliekoms</w:t>
                  </w:r>
                  <w:r w:rsidRPr="005C6D75">
                    <w:rPr>
                      <w:rFonts w:ascii="Times New Roman" w:eastAsia="Times New Roman" w:hAnsi="Times New Roman" w:cs="Times New Roman"/>
                      <w14:ligatures w14:val="none"/>
                    </w:rPr>
                    <w:t>“ (</w:t>
                  </w:r>
                  <w:proofErr w:type="spellStart"/>
                  <w:r w:rsidRPr="005C6D75">
                    <w:rPr>
                      <w:rFonts w:ascii="Times New Roman" w:eastAsia="Times New Roman" w:hAnsi="Times New Roman" w:cs="Times New Roman"/>
                      <w14:ligatures w14:val="none"/>
                    </w:rPr>
                    <w:t>pirikimo</w:t>
                  </w:r>
                  <w:proofErr w:type="spellEnd"/>
                  <w:r w:rsidRPr="005C6D75">
                    <w:rPr>
                      <w:rFonts w:ascii="Times New Roman" w:eastAsia="Times New Roman" w:hAnsi="Times New Roman" w:cs="Times New Roman"/>
                      <w14:ligatures w14:val="none"/>
                    </w:rPr>
                    <w:t xml:space="preserve">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w:t>
            </w:r>
            <w:r w:rsidRPr="005C6D75">
              <w:rPr>
                <w:rFonts w:ascii="Times New Roman" w:eastAsia="Times New Roman" w:hAnsi="Times New Roman" w:cs="Times New Roman"/>
                <w:shd w:val="clear" w:color="auto" w:fill="FFFFFF"/>
                <w14:ligatures w14:val="none"/>
              </w:rPr>
              <w:lastRenderedPageBreak/>
              <w:t xml:space="preserve">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3178D68D" w:rsidR="005C6D75" w:rsidRPr="005C6D75" w:rsidRDefault="006B7925" w:rsidP="005C6D75">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Netaikoma</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8A4DED4"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w:t>
            </w:r>
            <w:r w:rsidR="006B7925">
              <w:rPr>
                <w:rFonts w:ascii="Times New Roman" w:eastAsia="Times New Roman" w:hAnsi="Times New Roman" w:cs="Times New Roman"/>
                <w:color w:val="000000"/>
                <w14:ligatures w14:val="none"/>
              </w:rPr>
              <w:t>50</w:t>
            </w:r>
            <w:r w:rsidRPr="005C6D75">
              <w:rPr>
                <w:rFonts w:ascii="Times New Roman" w:eastAsia="Times New Roman" w:hAnsi="Times New Roman" w:cs="Times New Roman"/>
                <w:color w:val="000000"/>
                <w14:ligatures w14:val="none"/>
              </w:rPr>
              <w:t xml:space="preserve"> Eur (</w:t>
            </w:r>
            <w:r w:rsidR="006B7925">
              <w:rPr>
                <w:rFonts w:ascii="Times New Roman" w:eastAsia="Times New Roman" w:hAnsi="Times New Roman" w:cs="Times New Roman"/>
                <w:color w:val="000000"/>
                <w14:ligatures w14:val="none"/>
              </w:rPr>
              <w:t xml:space="preserve">penkiasdešimt </w:t>
            </w:r>
            <w:r w:rsidRPr="005C6D75">
              <w:rPr>
                <w:rFonts w:ascii="Times New Roman" w:eastAsia="Times New Roman" w:hAnsi="Times New Roman" w:cs="Times New Roman"/>
                <w:color w:val="000000"/>
                <w14:ligatures w14:val="none"/>
              </w:rPr>
              <w:t xml:space="preserve">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53E3233B"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 xml:space="preserve">intelektinės nuosavybės reikalavimų, taikoma </w:t>
            </w:r>
            <w:r w:rsidR="006B7925">
              <w:rPr>
                <w:rFonts w:ascii="Times New Roman" w:eastAsia="Times New Roman" w:hAnsi="Times New Roman" w:cs="Times New Roman"/>
                <w:color w:val="000000"/>
                <w14:ligatures w14:val="none"/>
              </w:rPr>
              <w:t>5</w:t>
            </w:r>
            <w:r w:rsidRPr="005C6D75">
              <w:rPr>
                <w:rFonts w:ascii="Times New Roman" w:eastAsia="Times New Roman" w:hAnsi="Times New Roman" w:cs="Times New Roman"/>
                <w:color w:val="000000"/>
                <w14:ligatures w14:val="none"/>
              </w:rPr>
              <w:t>0 Eur (</w:t>
            </w:r>
            <w:r w:rsidR="006B7925">
              <w:rPr>
                <w:rFonts w:ascii="Times New Roman" w:eastAsia="Times New Roman" w:hAnsi="Times New Roman" w:cs="Times New Roman"/>
                <w:color w:val="000000"/>
                <w14:ligatures w14:val="none"/>
              </w:rPr>
              <w:t xml:space="preserve">penkiasdešimt </w:t>
            </w:r>
            <w:r w:rsidR="006B7925" w:rsidRPr="005C6D75">
              <w:rPr>
                <w:rFonts w:ascii="Times New Roman" w:eastAsia="Times New Roman" w:hAnsi="Times New Roman" w:cs="Times New Roman"/>
                <w:color w:val="000000"/>
                <w14:ligatures w14:val="none"/>
              </w:rPr>
              <w:t>eurų</w:t>
            </w:r>
            <w:r w:rsidRPr="005C6D75">
              <w:rPr>
                <w:rFonts w:ascii="Times New Roman" w:eastAsia="Times New Roman" w:hAnsi="Times New Roman" w:cs="Times New Roman"/>
                <w:color w:val="000000"/>
                <w14:ligatures w14:val="none"/>
              </w:rPr>
              <w:t>)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200DA873"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lastRenderedPageBreak/>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tr w:rsidR="005C6D75" w:rsidRPr="005C6D75" w14:paraId="4434E4F7" w14:textId="77777777" w:rsidTr="007D0188">
        <w:trPr>
          <w:trHeight w:val="652"/>
        </w:trPr>
        <w:tc>
          <w:tcPr>
            <w:tcW w:w="4152" w:type="dxa"/>
            <w:gridSpan w:val="2"/>
          </w:tcPr>
          <w:p w14:paraId="75239D34"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252BA9D"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c>
          <w:tcPr>
            <w:tcW w:w="6099" w:type="dxa"/>
            <w:gridSpan w:val="2"/>
          </w:tcPr>
          <w:p w14:paraId="6ACE1A6F"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FD908D6"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14ED1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F02BB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DAC63E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7DC88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7B036B0"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013D79"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8E50F02"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F8CF" w14:textId="77777777" w:rsidR="00CE698B" w:rsidRDefault="00CE698B" w:rsidP="005C6D75">
      <w:pPr>
        <w:spacing w:after="0" w:line="240" w:lineRule="auto"/>
      </w:pPr>
      <w:r>
        <w:separator/>
      </w:r>
    </w:p>
  </w:endnote>
  <w:endnote w:type="continuationSeparator" w:id="0">
    <w:p w14:paraId="0D8A39E3" w14:textId="77777777" w:rsidR="00CE698B" w:rsidRDefault="00CE698B"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F00B" w14:textId="77777777" w:rsidR="00CE698B" w:rsidRDefault="00CE698B" w:rsidP="005C6D75">
      <w:pPr>
        <w:spacing w:after="0" w:line="240" w:lineRule="auto"/>
      </w:pPr>
      <w:r>
        <w:separator/>
      </w:r>
    </w:p>
  </w:footnote>
  <w:footnote w:type="continuationSeparator" w:id="0">
    <w:p w14:paraId="60EBF90E" w14:textId="77777777" w:rsidR="00CE698B" w:rsidRDefault="00CE698B"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D603B6"/>
    <w:multiLevelType w:val="hybridMultilevel"/>
    <w:tmpl w:val="2C8204F6"/>
    <w:lvl w:ilvl="0" w:tplc="99C6DD90">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2"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6"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6"/>
  </w:num>
  <w:num w:numId="2" w16cid:durableId="1068304573">
    <w:abstractNumId w:val="21"/>
  </w:num>
  <w:num w:numId="3" w16cid:durableId="1751151062">
    <w:abstractNumId w:val="17"/>
  </w:num>
  <w:num w:numId="4" w16cid:durableId="1796362399">
    <w:abstractNumId w:val="20"/>
  </w:num>
  <w:num w:numId="5" w16cid:durableId="469322995">
    <w:abstractNumId w:val="15"/>
  </w:num>
  <w:num w:numId="6" w16cid:durableId="813790854">
    <w:abstractNumId w:val="14"/>
  </w:num>
  <w:num w:numId="7" w16cid:durableId="340159452">
    <w:abstractNumId w:val="7"/>
  </w:num>
  <w:num w:numId="8" w16cid:durableId="1539782849">
    <w:abstractNumId w:val="2"/>
  </w:num>
  <w:num w:numId="9" w16cid:durableId="660044867">
    <w:abstractNumId w:val="0"/>
  </w:num>
  <w:num w:numId="10" w16cid:durableId="1249383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1"/>
  </w:num>
  <w:num w:numId="15" w16cid:durableId="1197039535">
    <w:abstractNumId w:val="22"/>
  </w:num>
  <w:num w:numId="16" w16cid:durableId="1125655082">
    <w:abstractNumId w:val="4"/>
  </w:num>
  <w:num w:numId="17" w16cid:durableId="499321440">
    <w:abstractNumId w:val="3"/>
  </w:num>
  <w:num w:numId="18" w16cid:durableId="257951421">
    <w:abstractNumId w:val="26"/>
  </w:num>
  <w:num w:numId="19" w16cid:durableId="2078354880">
    <w:abstractNumId w:val="9"/>
  </w:num>
  <w:num w:numId="20" w16cid:durableId="399253396">
    <w:abstractNumId w:val="23"/>
  </w:num>
  <w:num w:numId="21" w16cid:durableId="367416376">
    <w:abstractNumId w:val="13"/>
  </w:num>
  <w:num w:numId="22" w16cid:durableId="687489038">
    <w:abstractNumId w:val="12"/>
  </w:num>
  <w:num w:numId="23" w16cid:durableId="1393234742">
    <w:abstractNumId w:val="1"/>
  </w:num>
  <w:num w:numId="24" w16cid:durableId="1358390005">
    <w:abstractNumId w:val="27"/>
  </w:num>
  <w:num w:numId="25" w16cid:durableId="1459564950">
    <w:abstractNumId w:val="18"/>
  </w:num>
  <w:num w:numId="26" w16cid:durableId="1788890784">
    <w:abstractNumId w:val="6"/>
  </w:num>
  <w:num w:numId="27" w16cid:durableId="1982076475">
    <w:abstractNumId w:val="10"/>
  </w:num>
  <w:num w:numId="28" w16cid:durableId="52850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3E11"/>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768FB"/>
    <w:rsid w:val="00687C79"/>
    <w:rsid w:val="00697E84"/>
    <w:rsid w:val="006B7925"/>
    <w:rsid w:val="006D69CC"/>
    <w:rsid w:val="006E465D"/>
    <w:rsid w:val="00707EAA"/>
    <w:rsid w:val="00763B86"/>
    <w:rsid w:val="00776B01"/>
    <w:rsid w:val="00786A21"/>
    <w:rsid w:val="00790F66"/>
    <w:rsid w:val="0079200A"/>
    <w:rsid w:val="007A24E7"/>
    <w:rsid w:val="007F4508"/>
    <w:rsid w:val="007F6AFF"/>
    <w:rsid w:val="00862B6D"/>
    <w:rsid w:val="00886350"/>
    <w:rsid w:val="008D2BD8"/>
    <w:rsid w:val="008E5536"/>
    <w:rsid w:val="008F5F76"/>
    <w:rsid w:val="009037F6"/>
    <w:rsid w:val="00922C6E"/>
    <w:rsid w:val="00930393"/>
    <w:rsid w:val="00940054"/>
    <w:rsid w:val="00951D41"/>
    <w:rsid w:val="009571FB"/>
    <w:rsid w:val="009663D6"/>
    <w:rsid w:val="009713DA"/>
    <w:rsid w:val="009B022A"/>
    <w:rsid w:val="009B0608"/>
    <w:rsid w:val="009B24D2"/>
    <w:rsid w:val="009C00F0"/>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86F4A"/>
    <w:rsid w:val="00B97855"/>
    <w:rsid w:val="00B97DDA"/>
    <w:rsid w:val="00BB23F0"/>
    <w:rsid w:val="00BC65D4"/>
    <w:rsid w:val="00BD355C"/>
    <w:rsid w:val="00C0291A"/>
    <w:rsid w:val="00C35ABE"/>
    <w:rsid w:val="00C42DE0"/>
    <w:rsid w:val="00C52825"/>
    <w:rsid w:val="00C54EC1"/>
    <w:rsid w:val="00C66393"/>
    <w:rsid w:val="00CB21A0"/>
    <w:rsid w:val="00CB29AF"/>
    <w:rsid w:val="00CE3C4C"/>
    <w:rsid w:val="00CE698B"/>
    <w:rsid w:val="00D00BE3"/>
    <w:rsid w:val="00D40B7A"/>
    <w:rsid w:val="00D40E46"/>
    <w:rsid w:val="00D43EE0"/>
    <w:rsid w:val="00D66016"/>
    <w:rsid w:val="00DC360D"/>
    <w:rsid w:val="00E04188"/>
    <w:rsid w:val="00E37AFB"/>
    <w:rsid w:val="00E726B9"/>
    <w:rsid w:val="00EB0D6C"/>
    <w:rsid w:val="00EC5CBD"/>
    <w:rsid w:val="00EF3B5D"/>
    <w:rsid w:val="00F40FFE"/>
    <w:rsid w:val="00F5158F"/>
    <w:rsid w:val="00F54557"/>
    <w:rsid w:val="00F66207"/>
    <w:rsid w:val="00F90D95"/>
    <w:rsid w:val="00FB5B3C"/>
    <w:rsid w:val="00FD1900"/>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edita.cesniene@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0B0100"/>
    <w:rsid w:val="00144769"/>
    <w:rsid w:val="004E03C7"/>
    <w:rsid w:val="00517CBC"/>
    <w:rsid w:val="007F297F"/>
    <w:rsid w:val="00A82EC0"/>
    <w:rsid w:val="00B469D3"/>
    <w:rsid w:val="00CA1D88"/>
    <w:rsid w:val="00D66016"/>
    <w:rsid w:val="00EC6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48</Pages>
  <Words>95101</Words>
  <Characters>54209</Characters>
  <Application>Microsoft Office Word</Application>
  <DocSecurity>0</DocSecurity>
  <Lines>451</Lines>
  <Paragraphs>298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99</cp:revision>
  <dcterms:created xsi:type="dcterms:W3CDTF">2023-11-27T13:21:00Z</dcterms:created>
  <dcterms:modified xsi:type="dcterms:W3CDTF">2026-01-08T13:07:00Z</dcterms:modified>
</cp:coreProperties>
</file>