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813C" w14:textId="270B38BA" w:rsidR="004A5BDE" w:rsidRPr="009A0F80" w:rsidRDefault="004A5BDE" w:rsidP="00554709">
      <w:pPr>
        <w:tabs>
          <w:tab w:val="left" w:pos="8137"/>
        </w:tabs>
        <w:spacing w:after="0" w:line="240" w:lineRule="auto"/>
        <w:jc w:val="center"/>
        <w:rPr>
          <w:rFonts w:ascii="Times New Roman" w:eastAsia="Calibri" w:hAnsi="Times New Roman" w:cs="Times New Roman"/>
          <w:b/>
          <w:bCs/>
          <w:sz w:val="24"/>
          <w:szCs w:val="24"/>
        </w:rPr>
      </w:pPr>
    </w:p>
    <w:p w14:paraId="62D9844E" w14:textId="77777777" w:rsidR="004A5BDE" w:rsidRPr="009A0F80" w:rsidRDefault="004A5BDE" w:rsidP="00682323">
      <w:pPr>
        <w:tabs>
          <w:tab w:val="left" w:pos="8137"/>
        </w:tabs>
        <w:spacing w:after="0" w:line="240" w:lineRule="auto"/>
        <w:rPr>
          <w:rFonts w:ascii="Times New Roman" w:eastAsia="Calibri" w:hAnsi="Times New Roman" w:cs="Times New Roman"/>
          <w:b/>
          <w:bCs/>
          <w:sz w:val="24"/>
          <w:szCs w:val="24"/>
        </w:rPr>
      </w:pPr>
    </w:p>
    <w:p w14:paraId="4DB5964D" w14:textId="77777777" w:rsidR="004A0C48" w:rsidRPr="009A0F80" w:rsidRDefault="004A0C48" w:rsidP="008660BC">
      <w:pPr>
        <w:tabs>
          <w:tab w:val="left" w:pos="8137"/>
        </w:tabs>
        <w:spacing w:after="0" w:line="240" w:lineRule="auto"/>
        <w:ind w:firstLine="142"/>
        <w:jc w:val="center"/>
        <w:rPr>
          <w:rFonts w:ascii="Times New Roman" w:eastAsia="Calibri" w:hAnsi="Times New Roman" w:cs="Times New Roman"/>
          <w:b/>
          <w:bCs/>
          <w:sz w:val="24"/>
          <w:szCs w:val="24"/>
        </w:rPr>
      </w:pPr>
      <w:r w:rsidRPr="009A0F80">
        <w:rPr>
          <w:rFonts w:ascii="Times New Roman" w:eastAsia="Calibri" w:hAnsi="Times New Roman" w:cs="Times New Roman"/>
          <w:b/>
          <w:bCs/>
          <w:sz w:val="24"/>
          <w:szCs w:val="24"/>
        </w:rPr>
        <w:t>TECHNINĖ SPECIFIKACIJA</w:t>
      </w:r>
    </w:p>
    <w:p w14:paraId="4A53F7D7" w14:textId="77777777" w:rsidR="004A0C48" w:rsidRPr="009A0F80"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9A0F8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rPr>
        <w:t>SĄVOKOS IR SUTRUMPINIMAI</w:t>
      </w:r>
      <w:r w:rsidR="00B12E41" w:rsidRPr="009A0F80">
        <w:rPr>
          <w:rFonts w:ascii="Times New Roman" w:eastAsia="Calibri" w:hAnsi="Times New Roman" w:cs="Times New Roman"/>
          <w:b/>
          <w:sz w:val="24"/>
          <w:szCs w:val="24"/>
        </w:rPr>
        <w:t>/ BENDRA INFORMACIJA</w:t>
      </w:r>
    </w:p>
    <w:p w14:paraId="4E75050A" w14:textId="7E0AD08C" w:rsidR="004A0C48" w:rsidRPr="009A0F80"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bCs/>
          <w:sz w:val="24"/>
          <w:szCs w:val="24"/>
        </w:rPr>
      </w:pPr>
      <w:r w:rsidRPr="009A0F80">
        <w:rPr>
          <w:rFonts w:ascii="Times New Roman" w:eastAsia="Calibri" w:hAnsi="Times New Roman" w:cs="Times New Roman"/>
          <w:b/>
          <w:sz w:val="24"/>
          <w:szCs w:val="24"/>
        </w:rPr>
        <w:t>Pirkėjas / P</w:t>
      </w:r>
      <w:r w:rsidR="00682323" w:rsidRPr="009A0F80">
        <w:rPr>
          <w:rFonts w:ascii="Times New Roman" w:eastAsia="Calibri" w:hAnsi="Times New Roman" w:cs="Times New Roman"/>
          <w:b/>
          <w:sz w:val="24"/>
          <w:szCs w:val="24"/>
        </w:rPr>
        <w:t>erkančioji organizacija</w:t>
      </w:r>
      <w:r w:rsidRPr="009A0F80">
        <w:rPr>
          <w:rFonts w:ascii="Times New Roman" w:eastAsia="Calibri" w:hAnsi="Times New Roman" w:cs="Times New Roman"/>
          <w:b/>
          <w:sz w:val="24"/>
          <w:szCs w:val="24"/>
        </w:rPr>
        <w:t xml:space="preserve"> – </w:t>
      </w:r>
      <w:r w:rsidR="004C2375" w:rsidRPr="009A0F80">
        <w:rPr>
          <w:rFonts w:ascii="Times New Roman" w:eastAsia="Calibri" w:hAnsi="Times New Roman" w:cs="Times New Roman"/>
          <w:bCs/>
          <w:sz w:val="24"/>
          <w:szCs w:val="24"/>
        </w:rPr>
        <w:t>Alytaus rajono savivaldybės administracija</w:t>
      </w:r>
    </w:p>
    <w:p w14:paraId="7A4F4046" w14:textId="77777777" w:rsidR="004A0C48" w:rsidRPr="009A0F80"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9A0F80">
        <w:rPr>
          <w:rFonts w:ascii="Times New Roman" w:eastAsia="Calibri" w:hAnsi="Times New Roman" w:cs="Times New Roman"/>
          <w:b/>
          <w:bCs/>
          <w:sz w:val="24"/>
          <w:szCs w:val="24"/>
        </w:rPr>
        <w:t>Tiekėjas</w:t>
      </w:r>
      <w:r w:rsidRPr="009A0F80">
        <w:rPr>
          <w:rFonts w:ascii="Times New Roman" w:eastAsia="Calibri" w:hAnsi="Times New Roman" w:cs="Times New Roman"/>
          <w:bCs/>
          <w:sz w:val="24"/>
          <w:szCs w:val="24"/>
        </w:rPr>
        <w:t xml:space="preserve"> –</w:t>
      </w:r>
      <w:r w:rsidR="00F83FAA" w:rsidRPr="009A0F80">
        <w:rPr>
          <w:rFonts w:ascii="Times New Roman" w:eastAsia="Calibri" w:hAnsi="Times New Roman" w:cs="Times New Roman"/>
          <w:bCs/>
          <w:sz w:val="24"/>
          <w:szCs w:val="24"/>
        </w:rPr>
        <w:t xml:space="preserve"> </w:t>
      </w:r>
      <w:r w:rsidR="009A4D65" w:rsidRPr="009A0F80">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9A0F80">
        <w:rPr>
          <w:rFonts w:ascii="Times New Roman" w:eastAsia="Calibri" w:hAnsi="Times New Roman" w:cs="Times New Roman"/>
          <w:sz w:val="24"/>
          <w:szCs w:val="24"/>
        </w:rPr>
        <w:t>su kuriuo Pirkėjas sudarys šio Pirkimo</w:t>
      </w:r>
      <w:r w:rsidRPr="009A0F80">
        <w:rPr>
          <w:rFonts w:ascii="Times New Roman" w:eastAsia="Calibri" w:hAnsi="Times New Roman" w:cs="Times New Roman"/>
          <w:sz w:val="24"/>
          <w:szCs w:val="24"/>
        </w:rPr>
        <w:t xml:space="preserve"> sutartį.</w:t>
      </w:r>
      <w:r w:rsidR="009A4D65" w:rsidRPr="009A0F80">
        <w:rPr>
          <w:rFonts w:ascii="Times New Roman" w:hAnsi="Times New Roman" w:cs="Times New Roman"/>
          <w:color w:val="000000"/>
          <w:sz w:val="24"/>
          <w:szCs w:val="24"/>
        </w:rPr>
        <w:t xml:space="preserve"> </w:t>
      </w:r>
    </w:p>
    <w:p w14:paraId="0064A2D8" w14:textId="269B9B1C" w:rsidR="002C4223" w:rsidRDefault="004A0C48"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9A0F80">
        <w:rPr>
          <w:rFonts w:ascii="Times New Roman" w:eastAsia="Calibri" w:hAnsi="Times New Roman" w:cs="Times New Roman"/>
          <w:b/>
          <w:sz w:val="24"/>
          <w:szCs w:val="24"/>
        </w:rPr>
        <w:t>Sutartis</w:t>
      </w:r>
      <w:r w:rsidRPr="009A0F80">
        <w:rPr>
          <w:rFonts w:ascii="Times New Roman" w:eastAsia="Calibri" w:hAnsi="Times New Roman" w:cs="Times New Roman"/>
          <w:sz w:val="24"/>
          <w:szCs w:val="24"/>
        </w:rPr>
        <w:t xml:space="preserve"> – </w:t>
      </w:r>
      <w:r w:rsidR="009A4D65" w:rsidRPr="009A0F80">
        <w:rPr>
          <w:rFonts w:ascii="Times New Roman" w:eastAsia="Calibri" w:hAnsi="Times New Roman" w:cs="Times New Roman"/>
          <w:sz w:val="24"/>
          <w:szCs w:val="24"/>
        </w:rPr>
        <w:t>P</w:t>
      </w:r>
      <w:r w:rsidRPr="009A0F80">
        <w:rPr>
          <w:rFonts w:ascii="Times New Roman" w:eastAsia="Calibri" w:hAnsi="Times New Roman" w:cs="Times New Roman"/>
          <w:sz w:val="24"/>
          <w:szCs w:val="24"/>
        </w:rPr>
        <w:t>irkimo sutartis, sudaroma tarp Tiekėjo ir Pirkėjo dėl šio Pirkimo objekto.</w:t>
      </w:r>
    </w:p>
    <w:p w14:paraId="546E357A" w14:textId="77777777" w:rsidR="00A434FD" w:rsidRDefault="00A434FD"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Bendra informacija: </w:t>
      </w:r>
    </w:p>
    <w:p w14:paraId="6707C9C6" w14:textId="5256E87B" w:rsidR="000354E6" w:rsidRDefault="00A434FD" w:rsidP="00A434FD">
      <w:pPr>
        <w:tabs>
          <w:tab w:val="left" w:pos="567"/>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1.4.1. </w:t>
      </w:r>
      <w:r w:rsidR="000354E6">
        <w:rPr>
          <w:rFonts w:ascii="Times New Roman" w:eastAsia="Calibri" w:hAnsi="Times New Roman" w:cs="Times New Roman"/>
          <w:sz w:val="24"/>
          <w:szCs w:val="24"/>
        </w:rPr>
        <w:t>Pirkėjas</w:t>
      </w:r>
      <w:r w:rsidR="000354E6" w:rsidRPr="000354E6">
        <w:rPr>
          <w:rFonts w:ascii="Times New Roman" w:eastAsia="Calibri" w:hAnsi="Times New Roman" w:cs="Times New Roman"/>
          <w:sz w:val="24"/>
          <w:szCs w:val="24"/>
        </w:rPr>
        <w:t xml:space="preserve"> įgyvendina projektą „Paslaptingoji Jotvingių genties žemė“ (angl. </w:t>
      </w:r>
      <w:proofErr w:type="spellStart"/>
      <w:r w:rsidR="000354E6" w:rsidRPr="000354E6">
        <w:rPr>
          <w:rFonts w:ascii="Times New Roman" w:eastAsia="Calibri" w:hAnsi="Times New Roman" w:cs="Times New Roman"/>
          <w:sz w:val="24"/>
          <w:szCs w:val="24"/>
        </w:rPr>
        <w:t>The</w:t>
      </w:r>
      <w:proofErr w:type="spellEnd"/>
      <w:r w:rsidR="000354E6" w:rsidRPr="000354E6">
        <w:rPr>
          <w:rFonts w:ascii="Times New Roman" w:eastAsia="Calibri" w:hAnsi="Times New Roman" w:cs="Times New Roman"/>
          <w:sz w:val="24"/>
          <w:szCs w:val="24"/>
        </w:rPr>
        <w:t xml:space="preserve"> </w:t>
      </w:r>
      <w:proofErr w:type="spellStart"/>
      <w:r w:rsidR="000354E6" w:rsidRPr="000354E6">
        <w:rPr>
          <w:rFonts w:ascii="Times New Roman" w:eastAsia="Calibri" w:hAnsi="Times New Roman" w:cs="Times New Roman"/>
          <w:sz w:val="24"/>
          <w:szCs w:val="24"/>
        </w:rPr>
        <w:t>Mysterious</w:t>
      </w:r>
      <w:proofErr w:type="spellEnd"/>
      <w:r w:rsidR="000354E6" w:rsidRPr="000354E6">
        <w:rPr>
          <w:rFonts w:ascii="Times New Roman" w:eastAsia="Calibri" w:hAnsi="Times New Roman" w:cs="Times New Roman"/>
          <w:sz w:val="24"/>
          <w:szCs w:val="24"/>
        </w:rPr>
        <w:t xml:space="preserve"> </w:t>
      </w:r>
      <w:proofErr w:type="spellStart"/>
      <w:r w:rsidR="000354E6" w:rsidRPr="000354E6">
        <w:rPr>
          <w:rFonts w:ascii="Times New Roman" w:eastAsia="Calibri" w:hAnsi="Times New Roman" w:cs="Times New Roman"/>
          <w:sz w:val="24"/>
          <w:szCs w:val="24"/>
        </w:rPr>
        <w:t>Land</w:t>
      </w:r>
      <w:proofErr w:type="spellEnd"/>
      <w:r w:rsidR="000354E6" w:rsidRPr="000354E6">
        <w:rPr>
          <w:rFonts w:ascii="Times New Roman" w:eastAsia="Calibri" w:hAnsi="Times New Roman" w:cs="Times New Roman"/>
          <w:sz w:val="24"/>
          <w:szCs w:val="24"/>
        </w:rPr>
        <w:t xml:space="preserve"> </w:t>
      </w:r>
      <w:proofErr w:type="spellStart"/>
      <w:r w:rsidR="000354E6" w:rsidRPr="000354E6">
        <w:rPr>
          <w:rFonts w:ascii="Times New Roman" w:eastAsia="Calibri" w:hAnsi="Times New Roman" w:cs="Times New Roman"/>
          <w:sz w:val="24"/>
          <w:szCs w:val="24"/>
        </w:rPr>
        <w:t>of</w:t>
      </w:r>
      <w:proofErr w:type="spellEnd"/>
      <w:r w:rsidR="000354E6" w:rsidRPr="000354E6">
        <w:rPr>
          <w:rFonts w:ascii="Times New Roman" w:eastAsia="Calibri" w:hAnsi="Times New Roman" w:cs="Times New Roman"/>
          <w:sz w:val="24"/>
          <w:szCs w:val="24"/>
        </w:rPr>
        <w:t xml:space="preserve"> </w:t>
      </w:r>
      <w:proofErr w:type="spellStart"/>
      <w:r w:rsidR="000354E6" w:rsidRPr="000354E6">
        <w:rPr>
          <w:rFonts w:ascii="Times New Roman" w:eastAsia="Calibri" w:hAnsi="Times New Roman" w:cs="Times New Roman"/>
          <w:sz w:val="24"/>
          <w:szCs w:val="24"/>
        </w:rPr>
        <w:t>the</w:t>
      </w:r>
      <w:proofErr w:type="spellEnd"/>
      <w:r w:rsidR="000354E6" w:rsidRPr="000354E6">
        <w:rPr>
          <w:rFonts w:ascii="Times New Roman" w:eastAsia="Calibri" w:hAnsi="Times New Roman" w:cs="Times New Roman"/>
          <w:sz w:val="24"/>
          <w:szCs w:val="24"/>
        </w:rPr>
        <w:t xml:space="preserve"> </w:t>
      </w:r>
      <w:proofErr w:type="spellStart"/>
      <w:r w:rsidR="000354E6" w:rsidRPr="000354E6">
        <w:rPr>
          <w:rFonts w:ascii="Times New Roman" w:eastAsia="Calibri" w:hAnsi="Times New Roman" w:cs="Times New Roman"/>
          <w:sz w:val="24"/>
          <w:szCs w:val="24"/>
        </w:rPr>
        <w:t>Yotvingian</w:t>
      </w:r>
      <w:proofErr w:type="spellEnd"/>
      <w:r w:rsidR="000354E6" w:rsidRPr="000354E6">
        <w:rPr>
          <w:rFonts w:ascii="Times New Roman" w:eastAsia="Calibri" w:hAnsi="Times New Roman" w:cs="Times New Roman"/>
          <w:sz w:val="24"/>
          <w:szCs w:val="24"/>
        </w:rPr>
        <w:t xml:space="preserve"> </w:t>
      </w:r>
      <w:proofErr w:type="spellStart"/>
      <w:r w:rsidR="000354E6" w:rsidRPr="000354E6">
        <w:rPr>
          <w:rFonts w:ascii="Times New Roman" w:eastAsia="Calibri" w:hAnsi="Times New Roman" w:cs="Times New Roman"/>
          <w:sz w:val="24"/>
          <w:szCs w:val="24"/>
        </w:rPr>
        <w:t>Tribe</w:t>
      </w:r>
      <w:proofErr w:type="spellEnd"/>
      <w:r w:rsidR="000354E6" w:rsidRPr="000354E6">
        <w:rPr>
          <w:rFonts w:ascii="Times New Roman" w:eastAsia="Calibri" w:hAnsi="Times New Roman" w:cs="Times New Roman"/>
          <w:sz w:val="24"/>
          <w:szCs w:val="24"/>
        </w:rPr>
        <w:t xml:space="preserve">) Nr. </w:t>
      </w:r>
      <w:proofErr w:type="spellStart"/>
      <w:r w:rsidR="000354E6" w:rsidRPr="000354E6">
        <w:rPr>
          <w:rFonts w:ascii="Times New Roman" w:eastAsia="Calibri" w:hAnsi="Times New Roman" w:cs="Times New Roman"/>
          <w:sz w:val="24"/>
          <w:szCs w:val="24"/>
        </w:rPr>
        <w:t>LTPL00455</w:t>
      </w:r>
      <w:proofErr w:type="spellEnd"/>
      <w:r w:rsidR="00B84BA1">
        <w:rPr>
          <w:rFonts w:ascii="Times New Roman" w:eastAsia="Calibri" w:hAnsi="Times New Roman" w:cs="Times New Roman"/>
          <w:sz w:val="24"/>
          <w:szCs w:val="24"/>
        </w:rPr>
        <w:t xml:space="preserve"> (toliau – </w:t>
      </w:r>
      <w:r w:rsidR="00C551D2">
        <w:rPr>
          <w:rFonts w:ascii="Times New Roman" w:eastAsia="Calibri" w:hAnsi="Times New Roman" w:cs="Times New Roman"/>
          <w:sz w:val="24"/>
          <w:szCs w:val="24"/>
        </w:rPr>
        <w:t>P</w:t>
      </w:r>
      <w:r w:rsidR="00B84BA1">
        <w:rPr>
          <w:rFonts w:ascii="Times New Roman" w:eastAsia="Calibri" w:hAnsi="Times New Roman" w:cs="Times New Roman"/>
          <w:sz w:val="24"/>
          <w:szCs w:val="24"/>
        </w:rPr>
        <w:t xml:space="preserve">rojektas), </w:t>
      </w:r>
      <w:r w:rsidR="000354E6" w:rsidRPr="000354E6">
        <w:rPr>
          <w:rFonts w:ascii="Times New Roman" w:eastAsia="Calibri" w:hAnsi="Times New Roman" w:cs="Times New Roman"/>
          <w:sz w:val="24"/>
          <w:szCs w:val="24"/>
        </w:rPr>
        <w:t xml:space="preserve">pagal </w:t>
      </w:r>
      <w:r w:rsidR="00B84BA1">
        <w:rPr>
          <w:rFonts w:ascii="Times New Roman" w:eastAsia="Calibri" w:hAnsi="Times New Roman" w:cs="Times New Roman"/>
          <w:sz w:val="24"/>
          <w:szCs w:val="24"/>
        </w:rPr>
        <w:t xml:space="preserve">2021-2027 metų </w:t>
      </w:r>
      <w:proofErr w:type="spellStart"/>
      <w:r w:rsidR="000354E6" w:rsidRPr="000354E6">
        <w:rPr>
          <w:rFonts w:ascii="Times New Roman" w:eastAsia="Calibri" w:hAnsi="Times New Roman" w:cs="Times New Roman"/>
          <w:sz w:val="24"/>
          <w:szCs w:val="24"/>
        </w:rPr>
        <w:t>Interreg</w:t>
      </w:r>
      <w:proofErr w:type="spellEnd"/>
      <w:r w:rsidR="000354E6" w:rsidRPr="000354E6">
        <w:rPr>
          <w:rFonts w:ascii="Times New Roman" w:eastAsia="Calibri" w:hAnsi="Times New Roman" w:cs="Times New Roman"/>
          <w:sz w:val="24"/>
          <w:szCs w:val="24"/>
        </w:rPr>
        <w:t xml:space="preserve"> VI-A Lietuvos-Lenkijos bendradarbiavimo per sieną programą</w:t>
      </w:r>
      <w:r w:rsidR="00312A39">
        <w:rPr>
          <w:rFonts w:ascii="Times New Roman" w:eastAsia="Calibri" w:hAnsi="Times New Roman" w:cs="Times New Roman"/>
          <w:sz w:val="24"/>
          <w:szCs w:val="24"/>
        </w:rPr>
        <w:t xml:space="preserve"> (toliau – Programa)</w:t>
      </w:r>
      <w:r w:rsidR="000354E6" w:rsidRPr="000354E6">
        <w:rPr>
          <w:rFonts w:ascii="Times New Roman" w:eastAsia="Calibri" w:hAnsi="Times New Roman" w:cs="Times New Roman"/>
          <w:sz w:val="24"/>
          <w:szCs w:val="24"/>
        </w:rPr>
        <w:t xml:space="preserve">. </w:t>
      </w:r>
      <w:r w:rsidR="00AD1A66">
        <w:rPr>
          <w:rFonts w:ascii="Times New Roman" w:eastAsia="Calibri" w:hAnsi="Times New Roman" w:cs="Times New Roman"/>
          <w:sz w:val="24"/>
          <w:szCs w:val="24"/>
        </w:rPr>
        <w:t>Pirkėjas</w:t>
      </w:r>
      <w:r w:rsidR="000354E6" w:rsidRPr="000354E6">
        <w:rPr>
          <w:rFonts w:ascii="Times New Roman" w:eastAsia="Calibri" w:hAnsi="Times New Roman" w:cs="Times New Roman"/>
          <w:sz w:val="24"/>
          <w:szCs w:val="24"/>
        </w:rPr>
        <w:t xml:space="preserve"> yra atsakinga</w:t>
      </w:r>
      <w:r w:rsidR="008F43C4">
        <w:rPr>
          <w:rFonts w:ascii="Times New Roman" w:eastAsia="Calibri" w:hAnsi="Times New Roman" w:cs="Times New Roman"/>
          <w:sz w:val="24"/>
          <w:szCs w:val="24"/>
        </w:rPr>
        <w:t>s</w:t>
      </w:r>
      <w:r w:rsidR="000354E6" w:rsidRPr="000354E6">
        <w:rPr>
          <w:rFonts w:ascii="Times New Roman" w:eastAsia="Calibri" w:hAnsi="Times New Roman" w:cs="Times New Roman"/>
          <w:sz w:val="24"/>
          <w:szCs w:val="24"/>
        </w:rPr>
        <w:t xml:space="preserve"> už projekte numatyto rezultato „Alytaus rajone sukurtas jotvingių kultūros centras“ įgyvendinimą. Šio rezultato pasiekimui reikalinga įsigyti ekspozicijos koncepcijos ir sprendinių jos įgyvendinimui sukūrimo paslaug</w:t>
      </w:r>
      <w:r w:rsidR="008F43C4">
        <w:rPr>
          <w:rFonts w:ascii="Times New Roman" w:eastAsia="Calibri" w:hAnsi="Times New Roman" w:cs="Times New Roman"/>
          <w:sz w:val="24"/>
          <w:szCs w:val="24"/>
        </w:rPr>
        <w:t>ą</w:t>
      </w:r>
      <w:r w:rsidR="00C458BA">
        <w:rPr>
          <w:rFonts w:ascii="Times New Roman" w:eastAsia="Calibri" w:hAnsi="Times New Roman" w:cs="Times New Roman"/>
          <w:sz w:val="24"/>
          <w:szCs w:val="24"/>
        </w:rPr>
        <w:t>.</w:t>
      </w:r>
    </w:p>
    <w:p w14:paraId="29842F60" w14:textId="4657F00F" w:rsidR="00244858" w:rsidRDefault="00244858" w:rsidP="00DD1E35">
      <w:pPr>
        <w:pStyle w:val="Sraopastraipa"/>
        <w:tabs>
          <w:tab w:val="left" w:pos="567"/>
        </w:tabs>
        <w:spacing w:after="0" w:line="240" w:lineRule="auto"/>
        <w:ind w:left="0"/>
        <w:jc w:val="both"/>
        <w:rPr>
          <w:rFonts w:ascii="Times New Roman" w:hAnsi="Times New Roman" w:cs="Times New Roman"/>
          <w:bCs/>
          <w:sz w:val="24"/>
          <w:szCs w:val="24"/>
        </w:rPr>
      </w:pPr>
      <w:r>
        <w:rPr>
          <w:rFonts w:ascii="Times New Roman" w:eastAsia="Calibri" w:hAnsi="Times New Roman" w:cs="Times New Roman"/>
          <w:sz w:val="24"/>
          <w:szCs w:val="24"/>
        </w:rPr>
        <w:t>1.4.</w:t>
      </w:r>
      <w:r w:rsidR="00DD1E35">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007955AB">
        <w:rPr>
          <w:rFonts w:ascii="Times New Roman" w:eastAsia="Calibri" w:hAnsi="Times New Roman" w:cs="Times New Roman"/>
          <w:sz w:val="24"/>
          <w:szCs w:val="24"/>
        </w:rPr>
        <w:t>Jotvingių kultūros</w:t>
      </w:r>
      <w:r w:rsidR="00DD1E35">
        <w:rPr>
          <w:rFonts w:ascii="Times New Roman" w:eastAsia="Calibri" w:hAnsi="Times New Roman" w:cs="Times New Roman"/>
          <w:sz w:val="24"/>
          <w:szCs w:val="24"/>
        </w:rPr>
        <w:t xml:space="preserve"> centr</w:t>
      </w:r>
      <w:r w:rsidR="00EB07AE">
        <w:rPr>
          <w:rFonts w:ascii="Times New Roman" w:eastAsia="Calibri" w:hAnsi="Times New Roman" w:cs="Times New Roman"/>
          <w:sz w:val="24"/>
          <w:szCs w:val="24"/>
        </w:rPr>
        <w:t xml:space="preserve">o </w:t>
      </w:r>
      <w:r w:rsidR="00841A04">
        <w:rPr>
          <w:rFonts w:ascii="Times New Roman" w:eastAsia="Calibri" w:hAnsi="Times New Roman" w:cs="Times New Roman"/>
          <w:sz w:val="24"/>
          <w:szCs w:val="24"/>
        </w:rPr>
        <w:t xml:space="preserve">įkūrimo </w:t>
      </w:r>
      <w:r w:rsidR="00EB07AE">
        <w:rPr>
          <w:rFonts w:ascii="Times New Roman" w:eastAsia="Calibri" w:hAnsi="Times New Roman" w:cs="Times New Roman"/>
          <w:sz w:val="24"/>
          <w:szCs w:val="24"/>
        </w:rPr>
        <w:t>vieta</w:t>
      </w:r>
      <w:r w:rsidR="00DD1E35">
        <w:rPr>
          <w:rFonts w:ascii="Times New Roman" w:eastAsia="Calibri" w:hAnsi="Times New Roman" w:cs="Times New Roman"/>
          <w:sz w:val="24"/>
          <w:szCs w:val="24"/>
        </w:rPr>
        <w:t xml:space="preserve"> </w:t>
      </w:r>
      <w:r w:rsidR="00EB07AE">
        <w:rPr>
          <w:rFonts w:ascii="Times New Roman" w:eastAsia="Calibri" w:hAnsi="Times New Roman" w:cs="Times New Roman"/>
          <w:sz w:val="24"/>
          <w:szCs w:val="24"/>
        </w:rPr>
        <w:t>-</w:t>
      </w:r>
      <w:r w:rsidR="00DD1E35">
        <w:rPr>
          <w:rFonts w:ascii="Times New Roman" w:eastAsia="Calibri" w:hAnsi="Times New Roman" w:cs="Times New Roman"/>
          <w:sz w:val="24"/>
          <w:szCs w:val="24"/>
        </w:rPr>
        <w:t xml:space="preserve"> </w:t>
      </w:r>
      <w:r w:rsidR="00DD1E35">
        <w:rPr>
          <w:rFonts w:ascii="Times New Roman" w:hAnsi="Times New Roman" w:cs="Times New Roman"/>
          <w:bCs/>
          <w:sz w:val="24"/>
          <w:szCs w:val="24"/>
        </w:rPr>
        <w:t>Ežero g. 18, Daugai, Daugų</w:t>
      </w:r>
      <w:r w:rsidR="00DD1E35" w:rsidRPr="00481634">
        <w:rPr>
          <w:rFonts w:ascii="Times New Roman" w:hAnsi="Times New Roman" w:cs="Times New Roman"/>
          <w:bCs/>
          <w:sz w:val="24"/>
          <w:szCs w:val="24"/>
        </w:rPr>
        <w:t xml:space="preserve"> sen., Alytaus r. sav.</w:t>
      </w:r>
      <w:r w:rsidR="00DD1E35">
        <w:rPr>
          <w:rFonts w:ascii="Times New Roman" w:hAnsi="Times New Roman" w:cs="Times New Roman"/>
          <w:bCs/>
          <w:sz w:val="24"/>
          <w:szCs w:val="24"/>
        </w:rPr>
        <w:t xml:space="preserve"> (pridedamas </w:t>
      </w:r>
      <w:r w:rsidR="00841A04">
        <w:rPr>
          <w:rFonts w:ascii="Times New Roman" w:hAnsi="Times New Roman" w:cs="Times New Roman"/>
          <w:bCs/>
          <w:sz w:val="24"/>
          <w:szCs w:val="24"/>
        </w:rPr>
        <w:t xml:space="preserve">patalpų </w:t>
      </w:r>
      <w:r w:rsidR="00DD1E35">
        <w:rPr>
          <w:rFonts w:ascii="Times New Roman" w:hAnsi="Times New Roman" w:cs="Times New Roman"/>
          <w:bCs/>
          <w:sz w:val="24"/>
          <w:szCs w:val="24"/>
        </w:rPr>
        <w:t>planas).</w:t>
      </w:r>
    </w:p>
    <w:p w14:paraId="00524F63" w14:textId="6D1F351F" w:rsidR="00DD1E35" w:rsidRDefault="00DD1E35" w:rsidP="00DD1E35">
      <w:pPr>
        <w:pStyle w:val="Sraopastraipa"/>
        <w:tabs>
          <w:tab w:val="left" w:pos="567"/>
        </w:tab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1.4.3. </w:t>
      </w:r>
      <w:r w:rsidR="003047DC" w:rsidRPr="003047DC">
        <w:rPr>
          <w:rFonts w:ascii="Times New Roman" w:hAnsi="Times New Roman" w:cs="Times New Roman"/>
          <w:bCs/>
          <w:sz w:val="24"/>
          <w:szCs w:val="24"/>
        </w:rPr>
        <w:t>Jotvingių kultūros centro paskirtis ir reikšmė</w:t>
      </w:r>
      <w:r w:rsidR="003047DC">
        <w:rPr>
          <w:rFonts w:ascii="Times New Roman" w:hAnsi="Times New Roman" w:cs="Times New Roman"/>
          <w:bCs/>
          <w:sz w:val="24"/>
          <w:szCs w:val="24"/>
        </w:rPr>
        <w:t xml:space="preserve"> - </w:t>
      </w:r>
      <w:r w:rsidR="00A75C9B" w:rsidRPr="00A75C9B">
        <w:rPr>
          <w:rFonts w:ascii="Times New Roman" w:hAnsi="Times New Roman" w:cs="Times New Roman"/>
          <w:bCs/>
          <w:sz w:val="24"/>
          <w:szCs w:val="24"/>
        </w:rPr>
        <w:t xml:space="preserve">Jotvingių kultūros centras turėtų tapti svarbiausia Alytaus rajono erdve, skirta jotvingių tautos kultūros paveldo išsaugojimui, pažinimui ir sklaidai. </w:t>
      </w:r>
    </w:p>
    <w:p w14:paraId="15AFC888" w14:textId="14753633" w:rsidR="00957975" w:rsidRDefault="00957975" w:rsidP="00DD1E35">
      <w:pPr>
        <w:pStyle w:val="Sraopastraipa"/>
        <w:tabs>
          <w:tab w:val="left" w:pos="567"/>
        </w:tabs>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1.4.4. </w:t>
      </w:r>
      <w:r w:rsidR="00257360">
        <w:rPr>
          <w:rFonts w:ascii="Times New Roman" w:hAnsi="Times New Roman" w:cs="Times New Roman"/>
          <w:bCs/>
          <w:sz w:val="24"/>
          <w:szCs w:val="24"/>
        </w:rPr>
        <w:t xml:space="preserve">Jotvingių kultūros centras bus įtrauktas į Projekto metu sukurtą </w:t>
      </w:r>
      <w:r w:rsidR="00287795">
        <w:rPr>
          <w:rFonts w:ascii="Times New Roman" w:hAnsi="Times New Roman" w:cs="Times New Roman"/>
          <w:bCs/>
          <w:sz w:val="24"/>
          <w:szCs w:val="24"/>
        </w:rPr>
        <w:t xml:space="preserve">tarptautinį </w:t>
      </w:r>
      <w:r w:rsidR="00257360" w:rsidRPr="00257360">
        <w:rPr>
          <w:rFonts w:ascii="Times New Roman" w:hAnsi="Times New Roman" w:cs="Times New Roman"/>
          <w:bCs/>
          <w:sz w:val="24"/>
          <w:szCs w:val="24"/>
        </w:rPr>
        <w:t>turistin</w:t>
      </w:r>
      <w:r w:rsidR="00257360">
        <w:rPr>
          <w:rFonts w:ascii="Times New Roman" w:hAnsi="Times New Roman" w:cs="Times New Roman"/>
          <w:bCs/>
          <w:sz w:val="24"/>
          <w:szCs w:val="24"/>
        </w:rPr>
        <w:t>į</w:t>
      </w:r>
      <w:r w:rsidR="00257360" w:rsidRPr="00257360">
        <w:rPr>
          <w:rFonts w:ascii="Times New Roman" w:hAnsi="Times New Roman" w:cs="Times New Roman"/>
          <w:bCs/>
          <w:sz w:val="24"/>
          <w:szCs w:val="24"/>
        </w:rPr>
        <w:t xml:space="preserve"> maršrut</w:t>
      </w:r>
      <w:r w:rsidR="00257360">
        <w:rPr>
          <w:rFonts w:ascii="Times New Roman" w:hAnsi="Times New Roman" w:cs="Times New Roman"/>
          <w:bCs/>
          <w:sz w:val="24"/>
          <w:szCs w:val="24"/>
        </w:rPr>
        <w:t>ą</w:t>
      </w:r>
      <w:r w:rsidR="00257360" w:rsidRPr="00257360">
        <w:rPr>
          <w:rFonts w:ascii="Times New Roman" w:hAnsi="Times New Roman" w:cs="Times New Roman"/>
          <w:bCs/>
          <w:sz w:val="24"/>
          <w:szCs w:val="24"/>
        </w:rPr>
        <w:t xml:space="preserve"> „Paslaptingoji jotvingių genties žemė“</w:t>
      </w:r>
      <w:r w:rsidR="001E2409">
        <w:rPr>
          <w:rFonts w:ascii="Times New Roman" w:hAnsi="Times New Roman" w:cs="Times New Roman"/>
          <w:bCs/>
          <w:sz w:val="24"/>
          <w:szCs w:val="24"/>
        </w:rPr>
        <w:t xml:space="preserve"> (toliau – tarptautinis maršrutas)</w:t>
      </w:r>
      <w:r w:rsidR="00473832">
        <w:rPr>
          <w:rFonts w:ascii="Times New Roman" w:hAnsi="Times New Roman" w:cs="Times New Roman"/>
          <w:bCs/>
          <w:sz w:val="24"/>
          <w:szCs w:val="24"/>
        </w:rPr>
        <w:t>.</w:t>
      </w:r>
    </w:p>
    <w:p w14:paraId="0942A274" w14:textId="0C246A16" w:rsidR="007D16A8" w:rsidRPr="00DD1E35" w:rsidRDefault="007D16A8" w:rsidP="00DD1E35">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bCs/>
          <w:sz w:val="24"/>
          <w:szCs w:val="24"/>
        </w:rPr>
        <w:t>1.4.5. Naujos ekspozicijos tikslas - s</w:t>
      </w:r>
      <w:r w:rsidRPr="007D16A8">
        <w:rPr>
          <w:rFonts w:ascii="Times New Roman" w:hAnsi="Times New Roman" w:cs="Times New Roman"/>
          <w:bCs/>
          <w:sz w:val="24"/>
          <w:szCs w:val="24"/>
        </w:rPr>
        <w:t xml:space="preserve">ukurti įtraukiančią Jotvingių kultūros ekspoziciją, kuri atskleistų šios tautos paveldą, skatintų pažinimą ir sudarytų </w:t>
      </w:r>
      <w:proofErr w:type="spellStart"/>
      <w:r w:rsidRPr="007D16A8">
        <w:rPr>
          <w:rFonts w:ascii="Times New Roman" w:hAnsi="Times New Roman" w:cs="Times New Roman"/>
          <w:bCs/>
          <w:sz w:val="24"/>
          <w:szCs w:val="24"/>
        </w:rPr>
        <w:t>patyriminio</w:t>
      </w:r>
      <w:proofErr w:type="spellEnd"/>
      <w:r w:rsidRPr="007D16A8">
        <w:rPr>
          <w:rFonts w:ascii="Times New Roman" w:hAnsi="Times New Roman" w:cs="Times New Roman"/>
          <w:bCs/>
          <w:sz w:val="24"/>
          <w:szCs w:val="24"/>
        </w:rPr>
        <w:t xml:space="preserve"> mokymosi galimybes įvairioms lankytojų grupėms.</w:t>
      </w:r>
    </w:p>
    <w:p w14:paraId="2FC7E4C1" w14:textId="77777777" w:rsidR="004A0C48" w:rsidRPr="009A0F8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shd w:val="clear" w:color="auto" w:fill="D9D9D9" w:themeFill="background1" w:themeFillShade="D9"/>
        </w:rPr>
        <w:t>PIRKIMO OBJEKTAS</w:t>
      </w:r>
    </w:p>
    <w:p w14:paraId="2B410308" w14:textId="5B8B7A09" w:rsidR="0076793A" w:rsidRPr="00244858" w:rsidRDefault="004A0C48" w:rsidP="00244858">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3059DB">
        <w:rPr>
          <w:rFonts w:ascii="Times New Roman" w:hAnsi="Times New Roman" w:cs="Times New Roman"/>
          <w:b/>
          <w:bCs/>
          <w:sz w:val="24"/>
          <w:szCs w:val="24"/>
        </w:rPr>
        <w:t>Pirkimo objektas</w:t>
      </w:r>
      <w:r w:rsidRPr="009A0F80">
        <w:rPr>
          <w:rFonts w:ascii="Times New Roman" w:hAnsi="Times New Roman" w:cs="Times New Roman"/>
          <w:sz w:val="24"/>
          <w:szCs w:val="24"/>
        </w:rPr>
        <w:t xml:space="preserve"> – </w:t>
      </w:r>
      <w:r w:rsidR="00903307">
        <w:rPr>
          <w:rFonts w:ascii="Times New Roman" w:hAnsi="Times New Roman" w:cs="Times New Roman"/>
          <w:sz w:val="24"/>
          <w:szCs w:val="24"/>
        </w:rPr>
        <w:t>ekspozicijos koncepcijos ir sprendinių jos įgyvendinimui sukūrimas</w:t>
      </w:r>
      <w:r w:rsidR="006A2C8A" w:rsidRPr="00BA0422">
        <w:rPr>
          <w:rFonts w:ascii="Times New Roman" w:hAnsi="Times New Roman" w:cs="Times New Roman"/>
          <w:sz w:val="24"/>
          <w:szCs w:val="24"/>
        </w:rPr>
        <w:t xml:space="preserve"> </w:t>
      </w:r>
      <w:r w:rsidRPr="00BA0422">
        <w:rPr>
          <w:rFonts w:ascii="Times New Roman" w:hAnsi="Times New Roman" w:cs="Times New Roman"/>
          <w:sz w:val="24"/>
          <w:szCs w:val="24"/>
        </w:rPr>
        <w:t>(toliau –</w:t>
      </w:r>
      <w:r w:rsidR="00103378" w:rsidRPr="00BA0422">
        <w:rPr>
          <w:rFonts w:ascii="Times New Roman" w:hAnsi="Times New Roman" w:cs="Times New Roman"/>
          <w:sz w:val="24"/>
          <w:szCs w:val="24"/>
        </w:rPr>
        <w:t xml:space="preserve"> </w:t>
      </w:r>
      <w:r w:rsidRPr="00BA0422">
        <w:rPr>
          <w:rFonts w:ascii="Times New Roman" w:hAnsi="Times New Roman" w:cs="Times New Roman"/>
          <w:sz w:val="24"/>
          <w:szCs w:val="24"/>
        </w:rPr>
        <w:t>paslaugos).</w:t>
      </w:r>
      <w:r w:rsidR="00C61D50">
        <w:rPr>
          <w:rFonts w:ascii="Times New Roman" w:hAnsi="Times New Roman" w:cs="Times New Roman"/>
          <w:sz w:val="24"/>
          <w:szCs w:val="24"/>
        </w:rPr>
        <w:t xml:space="preserve"> </w:t>
      </w:r>
    </w:p>
    <w:p w14:paraId="0D35A377" w14:textId="78F425C7" w:rsidR="00160715" w:rsidRPr="00465737" w:rsidRDefault="00B46C66" w:rsidP="00160715">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465737">
        <w:rPr>
          <w:rFonts w:ascii="Times New Roman" w:hAnsi="Times New Roman" w:cs="Times New Roman"/>
          <w:bCs/>
          <w:sz w:val="24"/>
          <w:szCs w:val="24"/>
        </w:rPr>
        <w:t>Paslaugų</w:t>
      </w:r>
      <w:r w:rsidR="00C9204C" w:rsidRPr="00465737">
        <w:rPr>
          <w:rFonts w:ascii="Times New Roman" w:hAnsi="Times New Roman" w:cs="Times New Roman"/>
          <w:bCs/>
          <w:sz w:val="24"/>
          <w:szCs w:val="24"/>
        </w:rPr>
        <w:t xml:space="preserve"> atlikimo maksimalus terminas nuo Sutarties įsigaliojimo</w:t>
      </w:r>
      <w:r w:rsidR="00512435" w:rsidRPr="00465737">
        <w:rPr>
          <w:rFonts w:ascii="Times New Roman" w:hAnsi="Times New Roman" w:cs="Times New Roman"/>
          <w:bCs/>
          <w:sz w:val="24"/>
          <w:szCs w:val="24"/>
        </w:rPr>
        <w:t xml:space="preserve"> dienos:</w:t>
      </w:r>
      <w:r w:rsidR="00C9204C" w:rsidRPr="00465737">
        <w:rPr>
          <w:rFonts w:ascii="Times New Roman" w:hAnsi="Times New Roman" w:cs="Times New Roman"/>
          <w:bCs/>
          <w:sz w:val="24"/>
          <w:szCs w:val="24"/>
        </w:rPr>
        <w:t xml:space="preserve"> </w:t>
      </w:r>
    </w:p>
    <w:p w14:paraId="6FFE32F3" w14:textId="2F9A79B8" w:rsidR="00160715" w:rsidRPr="00465737" w:rsidRDefault="008332A5" w:rsidP="00160715">
      <w:pPr>
        <w:tabs>
          <w:tab w:val="left" w:pos="567"/>
        </w:tabs>
        <w:spacing w:after="0" w:line="240" w:lineRule="auto"/>
        <w:jc w:val="both"/>
        <w:rPr>
          <w:rFonts w:ascii="Times New Roman" w:hAnsi="Times New Roman" w:cs="Times New Roman"/>
          <w:sz w:val="24"/>
          <w:szCs w:val="24"/>
        </w:rPr>
      </w:pPr>
      <w:r w:rsidRPr="00465737">
        <w:rPr>
          <w:rFonts w:ascii="Times New Roman" w:hAnsi="Times New Roman" w:cs="Times New Roman"/>
          <w:sz w:val="24"/>
          <w:szCs w:val="24"/>
        </w:rPr>
        <w:t xml:space="preserve">2.2.1. </w:t>
      </w:r>
      <w:r w:rsidR="00160715" w:rsidRPr="00465737">
        <w:rPr>
          <w:rFonts w:ascii="Times New Roman" w:hAnsi="Times New Roman" w:cs="Times New Roman"/>
          <w:sz w:val="24"/>
          <w:szCs w:val="24"/>
        </w:rPr>
        <w:t>ekspozicijos</w:t>
      </w:r>
      <w:r w:rsidR="006938A2" w:rsidRPr="00465737">
        <w:rPr>
          <w:rFonts w:ascii="Times New Roman" w:hAnsi="Times New Roman" w:cs="Times New Roman"/>
          <w:sz w:val="24"/>
          <w:szCs w:val="24"/>
        </w:rPr>
        <w:t xml:space="preserve"> </w:t>
      </w:r>
      <w:r w:rsidR="00160715" w:rsidRPr="00465737">
        <w:rPr>
          <w:rFonts w:ascii="Times New Roman" w:hAnsi="Times New Roman" w:cs="Times New Roman"/>
          <w:sz w:val="24"/>
          <w:szCs w:val="24"/>
        </w:rPr>
        <w:t>koncepcijos</w:t>
      </w:r>
      <w:r w:rsidR="00F35DAF" w:rsidRPr="00465737">
        <w:rPr>
          <w:rFonts w:ascii="Times New Roman" w:hAnsi="Times New Roman" w:cs="Times New Roman"/>
          <w:sz w:val="24"/>
          <w:szCs w:val="24"/>
        </w:rPr>
        <w:t xml:space="preserve"> (pilna apimtimi)</w:t>
      </w:r>
      <w:r w:rsidR="00160715" w:rsidRPr="00465737">
        <w:rPr>
          <w:rFonts w:ascii="Times New Roman" w:hAnsi="Times New Roman" w:cs="Times New Roman"/>
          <w:sz w:val="24"/>
          <w:szCs w:val="24"/>
        </w:rPr>
        <w:t xml:space="preserve"> ir sprendinių jos įgyvendinimui sukūrim</w:t>
      </w:r>
      <w:r w:rsidR="00512435" w:rsidRPr="00465737">
        <w:rPr>
          <w:rFonts w:ascii="Times New Roman" w:hAnsi="Times New Roman" w:cs="Times New Roman"/>
          <w:sz w:val="24"/>
          <w:szCs w:val="24"/>
        </w:rPr>
        <w:t xml:space="preserve">as </w:t>
      </w:r>
      <w:r w:rsidR="00160715" w:rsidRPr="00465737">
        <w:rPr>
          <w:rFonts w:ascii="Times New Roman" w:hAnsi="Times New Roman" w:cs="Times New Roman"/>
          <w:sz w:val="24"/>
          <w:szCs w:val="24"/>
        </w:rPr>
        <w:t xml:space="preserve">– </w:t>
      </w:r>
      <w:r w:rsidR="00221DCE" w:rsidRPr="00465737">
        <w:rPr>
          <w:rFonts w:ascii="Times New Roman" w:hAnsi="Times New Roman" w:cs="Times New Roman"/>
          <w:sz w:val="24"/>
          <w:szCs w:val="24"/>
        </w:rPr>
        <w:t>5</w:t>
      </w:r>
      <w:r w:rsidR="00160715" w:rsidRPr="00465737">
        <w:rPr>
          <w:rFonts w:ascii="Times New Roman" w:hAnsi="Times New Roman" w:cs="Times New Roman"/>
          <w:sz w:val="24"/>
          <w:szCs w:val="24"/>
        </w:rPr>
        <w:t xml:space="preserve"> kalendoriniai mėnesiai</w:t>
      </w:r>
      <w:r w:rsidR="00B211E8" w:rsidRPr="00465737">
        <w:rPr>
          <w:rFonts w:ascii="Times New Roman" w:hAnsi="Times New Roman" w:cs="Times New Roman"/>
          <w:sz w:val="24"/>
          <w:szCs w:val="24"/>
        </w:rPr>
        <w:t xml:space="preserve"> </w:t>
      </w:r>
      <w:r w:rsidR="00B000BF" w:rsidRPr="00465737">
        <w:rPr>
          <w:rFonts w:ascii="Times New Roman" w:hAnsi="Times New Roman" w:cs="Times New Roman"/>
          <w:sz w:val="24"/>
          <w:szCs w:val="24"/>
        </w:rPr>
        <w:t>nuo sutarties pasirašymo dienos</w:t>
      </w:r>
      <w:r w:rsidR="004B397E" w:rsidRPr="00465737">
        <w:rPr>
          <w:rFonts w:ascii="Times New Roman" w:hAnsi="Times New Roman" w:cs="Times New Roman"/>
          <w:sz w:val="24"/>
          <w:szCs w:val="24"/>
        </w:rPr>
        <w:t>;</w:t>
      </w:r>
    </w:p>
    <w:p w14:paraId="04CBC279" w14:textId="38340EEC" w:rsidR="00160715" w:rsidRPr="00160715" w:rsidRDefault="008332A5" w:rsidP="00160715">
      <w:pPr>
        <w:pStyle w:val="Sraopastraipa"/>
        <w:tabs>
          <w:tab w:val="left" w:pos="567"/>
        </w:tabs>
        <w:spacing w:after="0" w:line="240" w:lineRule="auto"/>
        <w:ind w:left="0"/>
        <w:jc w:val="both"/>
        <w:rPr>
          <w:rFonts w:ascii="Times New Roman" w:hAnsi="Times New Roman" w:cs="Times New Roman"/>
          <w:sz w:val="24"/>
          <w:szCs w:val="24"/>
        </w:rPr>
      </w:pPr>
      <w:r w:rsidRPr="00465737">
        <w:rPr>
          <w:rFonts w:ascii="Times New Roman" w:hAnsi="Times New Roman" w:cs="Times New Roman"/>
          <w:sz w:val="24"/>
          <w:szCs w:val="24"/>
        </w:rPr>
        <w:t xml:space="preserve">2.2.2. </w:t>
      </w:r>
      <w:r w:rsidR="00160715" w:rsidRPr="00465737">
        <w:rPr>
          <w:rFonts w:ascii="Times New Roman" w:hAnsi="Times New Roman" w:cs="Times New Roman"/>
          <w:sz w:val="24"/>
          <w:szCs w:val="24"/>
        </w:rPr>
        <w:t>autorinės paprastųjų remonto darbų priežiūros paslaugų terminas – 1</w:t>
      </w:r>
      <w:r w:rsidR="00EF51A2" w:rsidRPr="00465737">
        <w:rPr>
          <w:rFonts w:ascii="Times New Roman" w:hAnsi="Times New Roman" w:cs="Times New Roman"/>
          <w:sz w:val="24"/>
          <w:szCs w:val="24"/>
        </w:rPr>
        <w:t>1</w:t>
      </w:r>
      <w:r w:rsidR="00160715" w:rsidRPr="00465737">
        <w:rPr>
          <w:rFonts w:ascii="Times New Roman" w:hAnsi="Times New Roman" w:cs="Times New Roman"/>
          <w:sz w:val="24"/>
          <w:szCs w:val="24"/>
        </w:rPr>
        <w:t xml:space="preserve"> mėn.</w:t>
      </w:r>
    </w:p>
    <w:p w14:paraId="63C1A391" w14:textId="44C80A33" w:rsidR="004A0C48" w:rsidRPr="009A0F8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rPr>
        <w:t>REIKALAVIMAI PASLAUGOMS</w:t>
      </w:r>
      <w:r w:rsidR="00482CF9" w:rsidRPr="009A0F80">
        <w:rPr>
          <w:rFonts w:ascii="Times New Roman" w:eastAsia="Calibri" w:hAnsi="Times New Roman" w:cs="Times New Roman"/>
          <w:b/>
          <w:sz w:val="24"/>
          <w:szCs w:val="24"/>
        </w:rPr>
        <w:t xml:space="preserve"> </w:t>
      </w:r>
    </w:p>
    <w:p w14:paraId="2CEA40F2" w14:textId="33108170" w:rsidR="009035CC" w:rsidRPr="00662257" w:rsidRDefault="00662257" w:rsidP="006674A6">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bCs/>
          <w:sz w:val="24"/>
          <w:szCs w:val="24"/>
        </w:rPr>
        <w:t>Paslaugos teikiamos siekiant sukurti Jotvingių kultūros centrui kokybišką, moksliniais duomenimis grįstą ekspoziciją ir dizaino sprendinius, reikalingus vėlesniam ekspozicijos įrengimo darbų pirkimui.</w:t>
      </w:r>
    </w:p>
    <w:p w14:paraId="5E96AD12" w14:textId="489D3F99" w:rsidR="00662257" w:rsidRPr="00D351A2" w:rsidRDefault="00D351A2" w:rsidP="006674A6">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bCs/>
          <w:sz w:val="24"/>
          <w:szCs w:val="24"/>
        </w:rPr>
        <w:t xml:space="preserve">Tikslas – sukurti vientisą, </w:t>
      </w:r>
      <w:proofErr w:type="spellStart"/>
      <w:r>
        <w:rPr>
          <w:rFonts w:ascii="Times New Roman" w:hAnsi="Times New Roman" w:cs="Times New Roman"/>
          <w:bCs/>
          <w:sz w:val="24"/>
          <w:szCs w:val="24"/>
        </w:rPr>
        <w:t>edukatyvią</w:t>
      </w:r>
      <w:proofErr w:type="spellEnd"/>
      <w:r>
        <w:rPr>
          <w:rFonts w:ascii="Times New Roman" w:hAnsi="Times New Roman" w:cs="Times New Roman"/>
          <w:bCs/>
          <w:sz w:val="24"/>
          <w:szCs w:val="24"/>
        </w:rPr>
        <w:t>, tarptautinio Jotvingių maršruto tematiką atspindinčią ekspozicijos koncepciją, skirtą Jotvingių kultūros paveldui pristatyti.</w:t>
      </w:r>
    </w:p>
    <w:p w14:paraId="614112AF" w14:textId="290C70F0" w:rsidR="00D351A2" w:rsidRPr="006B1759" w:rsidRDefault="00493C4D" w:rsidP="006674A6">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bCs/>
          <w:sz w:val="24"/>
          <w:szCs w:val="24"/>
        </w:rPr>
        <w:t>E</w:t>
      </w:r>
      <w:r w:rsidR="006B1759">
        <w:rPr>
          <w:rFonts w:ascii="Times New Roman" w:hAnsi="Times New Roman" w:cs="Times New Roman"/>
          <w:bCs/>
          <w:sz w:val="24"/>
          <w:szCs w:val="24"/>
        </w:rPr>
        <w:t>kspozicija</w:t>
      </w:r>
      <w:r w:rsidR="00D351A2">
        <w:rPr>
          <w:rFonts w:ascii="Times New Roman" w:hAnsi="Times New Roman" w:cs="Times New Roman"/>
          <w:bCs/>
          <w:sz w:val="24"/>
          <w:szCs w:val="24"/>
        </w:rPr>
        <w:t xml:space="preserve"> turi būti pritaikyta </w:t>
      </w:r>
      <w:r w:rsidRPr="006B1759">
        <w:rPr>
          <w:rFonts w:ascii="Times New Roman" w:hAnsi="Times New Roman" w:cs="Times New Roman"/>
          <w:color w:val="000000" w:themeColor="text1"/>
          <w:sz w:val="24"/>
          <w:szCs w:val="24"/>
        </w:rPr>
        <w:t>tiek individualiam, tiek grupiniam lankymui bei prioritetinėms tikslinėms</w:t>
      </w:r>
      <w:r>
        <w:rPr>
          <w:rFonts w:ascii="Times New Roman" w:hAnsi="Times New Roman" w:cs="Times New Roman"/>
          <w:bCs/>
          <w:sz w:val="24"/>
          <w:szCs w:val="24"/>
        </w:rPr>
        <w:t xml:space="preserve"> grupėms: </w:t>
      </w:r>
      <w:r w:rsidR="00D351A2">
        <w:rPr>
          <w:rFonts w:ascii="Times New Roman" w:hAnsi="Times New Roman" w:cs="Times New Roman"/>
          <w:bCs/>
          <w:sz w:val="24"/>
          <w:szCs w:val="24"/>
        </w:rPr>
        <w:t>turistams,</w:t>
      </w:r>
      <w:r w:rsidR="005C7C8D">
        <w:rPr>
          <w:rFonts w:ascii="Times New Roman" w:hAnsi="Times New Roman" w:cs="Times New Roman"/>
          <w:bCs/>
          <w:sz w:val="24"/>
          <w:szCs w:val="24"/>
        </w:rPr>
        <w:t xml:space="preserve"> </w:t>
      </w:r>
      <w:r w:rsidR="005C7C8D" w:rsidRPr="005C7C8D">
        <w:rPr>
          <w:rFonts w:ascii="Times New Roman" w:hAnsi="Times New Roman" w:cs="Times New Roman"/>
          <w:bCs/>
          <w:sz w:val="24"/>
          <w:szCs w:val="24"/>
        </w:rPr>
        <w:t>įskaitant tarptautinius lankytojus</w:t>
      </w:r>
      <w:r w:rsidR="005C7C8D">
        <w:rPr>
          <w:rFonts w:ascii="Times New Roman" w:hAnsi="Times New Roman" w:cs="Times New Roman"/>
          <w:bCs/>
          <w:sz w:val="24"/>
          <w:szCs w:val="24"/>
        </w:rPr>
        <w:t>,</w:t>
      </w:r>
      <w:r w:rsidR="00D351A2">
        <w:rPr>
          <w:rFonts w:ascii="Times New Roman" w:hAnsi="Times New Roman" w:cs="Times New Roman"/>
          <w:bCs/>
          <w:sz w:val="24"/>
          <w:szCs w:val="24"/>
        </w:rPr>
        <w:t xml:space="preserve"> </w:t>
      </w:r>
      <w:r w:rsidR="0057531F">
        <w:rPr>
          <w:rFonts w:ascii="Times New Roman" w:hAnsi="Times New Roman" w:cs="Times New Roman"/>
          <w:bCs/>
          <w:sz w:val="24"/>
          <w:szCs w:val="24"/>
        </w:rPr>
        <w:t xml:space="preserve">vietos </w:t>
      </w:r>
      <w:r w:rsidR="00D351A2">
        <w:rPr>
          <w:rFonts w:ascii="Times New Roman" w:hAnsi="Times New Roman" w:cs="Times New Roman"/>
          <w:bCs/>
          <w:sz w:val="24"/>
          <w:szCs w:val="24"/>
        </w:rPr>
        <w:t>bendruomenei,</w:t>
      </w:r>
      <w:r w:rsidR="007E69B3">
        <w:rPr>
          <w:rFonts w:ascii="Times New Roman" w:hAnsi="Times New Roman" w:cs="Times New Roman"/>
          <w:bCs/>
          <w:sz w:val="24"/>
          <w:szCs w:val="24"/>
        </w:rPr>
        <w:t xml:space="preserve"> įskaitant senjorus,</w:t>
      </w:r>
      <w:r w:rsidR="00D351A2">
        <w:rPr>
          <w:rFonts w:ascii="Times New Roman" w:hAnsi="Times New Roman" w:cs="Times New Roman"/>
          <w:bCs/>
          <w:sz w:val="24"/>
          <w:szCs w:val="24"/>
        </w:rPr>
        <w:t xml:space="preserve"> mokykloms</w:t>
      </w:r>
      <w:r w:rsidR="00503913">
        <w:rPr>
          <w:rFonts w:ascii="Times New Roman" w:hAnsi="Times New Roman" w:cs="Times New Roman"/>
          <w:bCs/>
          <w:sz w:val="24"/>
          <w:szCs w:val="24"/>
        </w:rPr>
        <w:t>,</w:t>
      </w:r>
      <w:r>
        <w:rPr>
          <w:rFonts w:ascii="Times New Roman" w:hAnsi="Times New Roman" w:cs="Times New Roman"/>
          <w:bCs/>
          <w:sz w:val="24"/>
          <w:szCs w:val="24"/>
        </w:rPr>
        <w:t xml:space="preserve"> jaunimui</w:t>
      </w:r>
      <w:r w:rsidR="007E69B3">
        <w:rPr>
          <w:rFonts w:ascii="Times New Roman" w:hAnsi="Times New Roman" w:cs="Times New Roman"/>
          <w:bCs/>
          <w:sz w:val="24"/>
          <w:szCs w:val="24"/>
        </w:rPr>
        <w:t xml:space="preserve"> (moksleiviams ir studentams),</w:t>
      </w:r>
      <w:r w:rsidR="00503913">
        <w:rPr>
          <w:rFonts w:ascii="Times New Roman" w:hAnsi="Times New Roman" w:cs="Times New Roman"/>
          <w:bCs/>
          <w:sz w:val="24"/>
          <w:szCs w:val="24"/>
        </w:rPr>
        <w:t xml:space="preserve"> šeimoms</w:t>
      </w:r>
      <w:r w:rsidR="0057531F">
        <w:rPr>
          <w:rFonts w:ascii="Times New Roman" w:hAnsi="Times New Roman" w:cs="Times New Roman"/>
          <w:bCs/>
          <w:sz w:val="24"/>
          <w:szCs w:val="24"/>
        </w:rPr>
        <w:t xml:space="preserve"> su vaikais</w:t>
      </w:r>
      <w:r w:rsidR="00D351A2">
        <w:rPr>
          <w:rFonts w:ascii="Times New Roman" w:hAnsi="Times New Roman" w:cs="Times New Roman"/>
          <w:bCs/>
          <w:sz w:val="24"/>
          <w:szCs w:val="24"/>
        </w:rPr>
        <w:t>.</w:t>
      </w:r>
    </w:p>
    <w:p w14:paraId="77A6DB38" w14:textId="289160DB" w:rsidR="003D75E2" w:rsidRPr="00D644F8" w:rsidRDefault="00036325" w:rsidP="006674A6">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bCs/>
          <w:sz w:val="24"/>
          <w:szCs w:val="24"/>
        </w:rPr>
        <w:t>Koncepcija turi būti nenuspėjama, originali, kūrybiška</w:t>
      </w:r>
      <w:r w:rsidR="007A52F5">
        <w:rPr>
          <w:rFonts w:ascii="Times New Roman" w:hAnsi="Times New Roman" w:cs="Times New Roman"/>
          <w:bCs/>
          <w:sz w:val="24"/>
          <w:szCs w:val="24"/>
        </w:rPr>
        <w:t>, reikėtų ieškoti drąsių, nestandartinių sprendimų, formatų.</w:t>
      </w:r>
    </w:p>
    <w:p w14:paraId="2E850C02" w14:textId="3B6669B2" w:rsidR="00D644F8" w:rsidRPr="00975F6D" w:rsidRDefault="00D644F8" w:rsidP="006674A6">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D644F8">
        <w:rPr>
          <w:rFonts w:ascii="Times New Roman" w:hAnsi="Times New Roman" w:cs="Times New Roman"/>
          <w:sz w:val="24"/>
          <w:szCs w:val="24"/>
        </w:rPr>
        <w:t xml:space="preserve">Rengiant ekspozicijos koncepciją ir jos įgyvendinimo sprendinius, </w:t>
      </w:r>
      <w:r w:rsidR="00992479">
        <w:rPr>
          <w:rFonts w:ascii="Times New Roman" w:hAnsi="Times New Roman" w:cs="Times New Roman"/>
          <w:sz w:val="24"/>
          <w:szCs w:val="24"/>
        </w:rPr>
        <w:t>T</w:t>
      </w:r>
      <w:r w:rsidRPr="00D644F8">
        <w:rPr>
          <w:rFonts w:ascii="Times New Roman" w:hAnsi="Times New Roman" w:cs="Times New Roman"/>
          <w:sz w:val="24"/>
          <w:szCs w:val="24"/>
        </w:rPr>
        <w:t xml:space="preserve">iekėjas privalo numatyti komunikacijos ir viešinimo elementus, </w:t>
      </w:r>
      <w:r w:rsidRPr="00992479">
        <w:rPr>
          <w:rFonts w:ascii="Times New Roman" w:hAnsi="Times New Roman" w:cs="Times New Roman"/>
          <w:sz w:val="24"/>
          <w:szCs w:val="24"/>
        </w:rPr>
        <w:t>atitinkančius Programos komunikacijos ir viešinimo reikalavimus,</w:t>
      </w:r>
      <w:r w:rsidRPr="00D644F8">
        <w:rPr>
          <w:rFonts w:ascii="Times New Roman" w:hAnsi="Times New Roman" w:cs="Times New Roman"/>
          <w:sz w:val="24"/>
          <w:szCs w:val="24"/>
        </w:rPr>
        <w:t xml:space="preserve"> nustatytus dokumente </w:t>
      </w:r>
      <w:r w:rsidRPr="00992479">
        <w:rPr>
          <w:rFonts w:ascii="Times New Roman" w:hAnsi="Times New Roman" w:cs="Times New Roman"/>
          <w:sz w:val="24"/>
          <w:szCs w:val="24"/>
        </w:rPr>
        <w:t>„</w:t>
      </w:r>
      <w:proofErr w:type="spellStart"/>
      <w:r w:rsidRPr="00992479">
        <w:rPr>
          <w:rFonts w:ascii="Times New Roman" w:hAnsi="Times New Roman" w:cs="Times New Roman"/>
          <w:sz w:val="24"/>
          <w:szCs w:val="24"/>
        </w:rPr>
        <w:t>Communication</w:t>
      </w:r>
      <w:proofErr w:type="spellEnd"/>
      <w:r w:rsidRPr="00992479">
        <w:rPr>
          <w:rFonts w:ascii="Times New Roman" w:hAnsi="Times New Roman" w:cs="Times New Roman"/>
          <w:sz w:val="24"/>
          <w:szCs w:val="24"/>
        </w:rPr>
        <w:t xml:space="preserve"> </w:t>
      </w:r>
      <w:proofErr w:type="spellStart"/>
      <w:r w:rsidRPr="00992479">
        <w:rPr>
          <w:rFonts w:ascii="Times New Roman" w:hAnsi="Times New Roman" w:cs="Times New Roman"/>
          <w:sz w:val="24"/>
          <w:szCs w:val="24"/>
        </w:rPr>
        <w:t>and</w:t>
      </w:r>
      <w:proofErr w:type="spellEnd"/>
      <w:r w:rsidRPr="00992479">
        <w:rPr>
          <w:rFonts w:ascii="Times New Roman" w:hAnsi="Times New Roman" w:cs="Times New Roman"/>
          <w:sz w:val="24"/>
          <w:szCs w:val="24"/>
        </w:rPr>
        <w:t xml:space="preserve"> </w:t>
      </w:r>
      <w:proofErr w:type="spellStart"/>
      <w:r w:rsidRPr="00992479">
        <w:rPr>
          <w:rFonts w:ascii="Times New Roman" w:hAnsi="Times New Roman" w:cs="Times New Roman"/>
          <w:sz w:val="24"/>
          <w:szCs w:val="24"/>
        </w:rPr>
        <w:t>Visibility</w:t>
      </w:r>
      <w:proofErr w:type="spellEnd"/>
      <w:r w:rsidRPr="00992479">
        <w:rPr>
          <w:rFonts w:ascii="Times New Roman" w:hAnsi="Times New Roman" w:cs="Times New Roman"/>
          <w:sz w:val="24"/>
          <w:szCs w:val="24"/>
        </w:rPr>
        <w:t xml:space="preserve"> </w:t>
      </w:r>
      <w:proofErr w:type="spellStart"/>
      <w:r w:rsidRPr="00992479">
        <w:rPr>
          <w:rFonts w:ascii="Times New Roman" w:hAnsi="Times New Roman" w:cs="Times New Roman"/>
          <w:sz w:val="24"/>
          <w:szCs w:val="24"/>
        </w:rPr>
        <w:t>Guidelines</w:t>
      </w:r>
      <w:proofErr w:type="spellEnd"/>
      <w:r w:rsidRPr="00992479">
        <w:rPr>
          <w:rFonts w:ascii="Times New Roman" w:hAnsi="Times New Roman" w:cs="Times New Roman"/>
          <w:sz w:val="24"/>
          <w:szCs w:val="24"/>
        </w:rPr>
        <w:t xml:space="preserve"> 2025“,</w:t>
      </w:r>
      <w:r w:rsidRPr="00D644F8">
        <w:rPr>
          <w:rFonts w:ascii="Times New Roman" w:hAnsi="Times New Roman" w:cs="Times New Roman"/>
          <w:sz w:val="24"/>
          <w:szCs w:val="24"/>
        </w:rPr>
        <w:t xml:space="preserve"> prieinamame adresu:</w:t>
      </w:r>
      <w:r>
        <w:rPr>
          <w:rFonts w:ascii="Times New Roman" w:hAnsi="Times New Roman" w:cs="Times New Roman"/>
          <w:sz w:val="24"/>
          <w:szCs w:val="24"/>
        </w:rPr>
        <w:t xml:space="preserve"> </w:t>
      </w:r>
      <w:hyperlink r:id="rId11" w:history="1">
        <w:r w:rsidR="00992479" w:rsidRPr="00D3764A">
          <w:rPr>
            <w:rStyle w:val="Hipersaitas"/>
            <w:rFonts w:ascii="Times New Roman" w:hAnsi="Times New Roman" w:cs="Times New Roman"/>
            <w:sz w:val="24"/>
            <w:szCs w:val="24"/>
          </w:rPr>
          <w:t>https://lietuva-polska.eu/wp-content/uploads/2025/02/Communication-guidelines-2025.pdf</w:t>
        </w:r>
      </w:hyperlink>
    </w:p>
    <w:p w14:paraId="123C8CD5" w14:textId="77777777" w:rsidR="004C1553" w:rsidRDefault="00975F6D" w:rsidP="004C1553">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975F6D">
        <w:rPr>
          <w:rFonts w:ascii="Times New Roman" w:hAnsi="Times New Roman" w:cs="Times New Roman"/>
          <w:color w:val="000000" w:themeColor="text1"/>
          <w:sz w:val="24"/>
          <w:szCs w:val="24"/>
        </w:rPr>
        <w:t>Ekspozicijos koncepcijoje turi būti aiškiai integruota tarptautinio maršruto (Lietuva–Lenkija) dimensija, akcentuojant bendrą kultūros paveldą, sąsajas su Lenkijos partnerių ekspozicijomis ir maršruto logiką.</w:t>
      </w:r>
    </w:p>
    <w:p w14:paraId="1F400679" w14:textId="4C7D8BE1" w:rsidR="004C1553" w:rsidRDefault="004C1553" w:rsidP="00CA79DE">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sidRPr="004C1553">
        <w:rPr>
          <w:rFonts w:ascii="Times New Roman" w:hAnsi="Times New Roman" w:cs="Times New Roman"/>
          <w:color w:val="000000" w:themeColor="text1"/>
          <w:sz w:val="24"/>
          <w:szCs w:val="24"/>
        </w:rPr>
        <w:t>Visi ekspozicijos sprendiniai turi būti pritaikyti žmonėms su įvairiais poreikiais, įskaitant:</w:t>
      </w:r>
      <w:r>
        <w:rPr>
          <w:rFonts w:ascii="Times New Roman" w:hAnsi="Times New Roman" w:cs="Times New Roman"/>
          <w:color w:val="000000" w:themeColor="text1"/>
          <w:sz w:val="24"/>
          <w:szCs w:val="24"/>
        </w:rPr>
        <w:t xml:space="preserve"> </w:t>
      </w:r>
      <w:r w:rsidRPr="004C1553">
        <w:rPr>
          <w:rFonts w:ascii="Times New Roman" w:hAnsi="Times New Roman" w:cs="Times New Roman"/>
          <w:color w:val="000000" w:themeColor="text1"/>
          <w:sz w:val="24"/>
          <w:szCs w:val="24"/>
        </w:rPr>
        <w:t>lengvai skaitomas tekstas;</w:t>
      </w:r>
      <w:r>
        <w:rPr>
          <w:rFonts w:ascii="Times New Roman" w:hAnsi="Times New Roman" w:cs="Times New Roman"/>
          <w:color w:val="000000" w:themeColor="text1"/>
          <w:sz w:val="24"/>
          <w:szCs w:val="24"/>
        </w:rPr>
        <w:t xml:space="preserve"> </w:t>
      </w:r>
      <w:r w:rsidRPr="004C1553">
        <w:rPr>
          <w:rFonts w:ascii="Times New Roman" w:hAnsi="Times New Roman" w:cs="Times New Roman"/>
          <w:color w:val="000000" w:themeColor="text1"/>
          <w:sz w:val="24"/>
          <w:szCs w:val="24"/>
        </w:rPr>
        <w:t>kontrastinga grafika;</w:t>
      </w:r>
      <w:r>
        <w:rPr>
          <w:rFonts w:ascii="Times New Roman" w:hAnsi="Times New Roman" w:cs="Times New Roman"/>
          <w:color w:val="000000" w:themeColor="text1"/>
          <w:sz w:val="24"/>
          <w:szCs w:val="24"/>
        </w:rPr>
        <w:t xml:space="preserve"> </w:t>
      </w:r>
      <w:r w:rsidRPr="004C1553">
        <w:rPr>
          <w:rFonts w:ascii="Times New Roman" w:hAnsi="Times New Roman" w:cs="Times New Roman"/>
          <w:color w:val="000000" w:themeColor="text1"/>
          <w:sz w:val="24"/>
          <w:szCs w:val="24"/>
        </w:rPr>
        <w:t>fizinis prieinamumas;</w:t>
      </w:r>
      <w:r>
        <w:rPr>
          <w:rFonts w:ascii="Times New Roman" w:hAnsi="Times New Roman" w:cs="Times New Roman"/>
          <w:color w:val="000000" w:themeColor="text1"/>
          <w:sz w:val="24"/>
          <w:szCs w:val="24"/>
        </w:rPr>
        <w:t xml:space="preserve"> </w:t>
      </w:r>
      <w:r w:rsidRPr="004C1553">
        <w:rPr>
          <w:rFonts w:ascii="Times New Roman" w:hAnsi="Times New Roman" w:cs="Times New Roman"/>
          <w:color w:val="000000" w:themeColor="text1"/>
          <w:sz w:val="24"/>
          <w:szCs w:val="24"/>
        </w:rPr>
        <w:t>informacinės medžiagos pritaikymas riboto regėjimo lankytojams</w:t>
      </w:r>
      <w:r w:rsidR="00CA79DE">
        <w:rPr>
          <w:rFonts w:ascii="Times New Roman" w:hAnsi="Times New Roman" w:cs="Times New Roman"/>
          <w:color w:val="000000" w:themeColor="text1"/>
          <w:sz w:val="24"/>
          <w:szCs w:val="24"/>
        </w:rPr>
        <w:t>.</w:t>
      </w:r>
    </w:p>
    <w:p w14:paraId="6350BDC0" w14:textId="3DA2CACE" w:rsidR="00D610B8" w:rsidRDefault="00D610B8" w:rsidP="00D610B8">
      <w:p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3.8. </w:t>
      </w:r>
      <w:r w:rsidRPr="00D610B8">
        <w:rPr>
          <w:rFonts w:ascii="Times New Roman" w:hAnsi="Times New Roman" w:cs="Times New Roman"/>
          <w:color w:val="000000" w:themeColor="text1"/>
          <w:sz w:val="24"/>
          <w:szCs w:val="24"/>
        </w:rPr>
        <w:t>Ekspozicijos kūrimas turi būti pagrįstas principu – minimaliomis sąnaudomis gauti tinkamiausią</w:t>
      </w:r>
      <w:r>
        <w:rPr>
          <w:rFonts w:ascii="Times New Roman" w:hAnsi="Times New Roman" w:cs="Times New Roman"/>
          <w:color w:val="000000" w:themeColor="text1"/>
          <w:sz w:val="24"/>
          <w:szCs w:val="24"/>
        </w:rPr>
        <w:t xml:space="preserve"> </w:t>
      </w:r>
      <w:r w:rsidRPr="00D610B8">
        <w:rPr>
          <w:rFonts w:ascii="Times New Roman" w:hAnsi="Times New Roman" w:cs="Times New Roman"/>
          <w:color w:val="000000" w:themeColor="text1"/>
          <w:sz w:val="24"/>
          <w:szCs w:val="24"/>
        </w:rPr>
        <w:t>rezultatą. Būtina įvertinti skirtingus poreikius ir galimybes, atsižvelgiant į ekspozicijos temų</w:t>
      </w:r>
      <w:r>
        <w:rPr>
          <w:rFonts w:ascii="Times New Roman" w:hAnsi="Times New Roman" w:cs="Times New Roman"/>
          <w:color w:val="000000" w:themeColor="text1"/>
          <w:sz w:val="24"/>
          <w:szCs w:val="24"/>
        </w:rPr>
        <w:t xml:space="preserve"> </w:t>
      </w:r>
      <w:r w:rsidRPr="00D610B8">
        <w:rPr>
          <w:rFonts w:ascii="Times New Roman" w:hAnsi="Times New Roman" w:cs="Times New Roman"/>
          <w:color w:val="000000" w:themeColor="text1"/>
          <w:sz w:val="24"/>
          <w:szCs w:val="24"/>
        </w:rPr>
        <w:t>sudėtingumą ir/ar specifiškumą bei joms išreikšti naudojamas priemones.</w:t>
      </w:r>
    </w:p>
    <w:p w14:paraId="258F82D3" w14:textId="2E78F700" w:rsidR="00597055" w:rsidRPr="00D610B8" w:rsidRDefault="00597055" w:rsidP="00597055">
      <w:p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3.9. </w:t>
      </w:r>
      <w:r w:rsidRPr="00597055">
        <w:rPr>
          <w:rFonts w:ascii="Times New Roman" w:hAnsi="Times New Roman" w:cs="Times New Roman"/>
          <w:color w:val="000000" w:themeColor="text1"/>
          <w:sz w:val="24"/>
          <w:szCs w:val="24"/>
        </w:rPr>
        <w:t>Numatomi objektai turi būti patikimi, ilgaamžiai ir pritaikyti kasdieniam naudojimui, sujungti į estetišką</w:t>
      </w:r>
      <w:r>
        <w:rPr>
          <w:rFonts w:ascii="Times New Roman" w:hAnsi="Times New Roman" w:cs="Times New Roman"/>
          <w:color w:val="000000" w:themeColor="text1"/>
          <w:sz w:val="24"/>
          <w:szCs w:val="24"/>
        </w:rPr>
        <w:t xml:space="preserve"> </w:t>
      </w:r>
      <w:r w:rsidRPr="00597055">
        <w:rPr>
          <w:rFonts w:ascii="Times New Roman" w:hAnsi="Times New Roman" w:cs="Times New Roman"/>
          <w:color w:val="000000" w:themeColor="text1"/>
          <w:sz w:val="24"/>
          <w:szCs w:val="24"/>
        </w:rPr>
        <w:t>visumą. Ekspozicijai sukurti gali būti naudojami įvairūs išraiškos būdai ir formos, medžiagos ir</w:t>
      </w:r>
      <w:r>
        <w:rPr>
          <w:rFonts w:ascii="Times New Roman" w:hAnsi="Times New Roman" w:cs="Times New Roman"/>
          <w:color w:val="000000" w:themeColor="text1"/>
          <w:sz w:val="24"/>
          <w:szCs w:val="24"/>
        </w:rPr>
        <w:t xml:space="preserve"> </w:t>
      </w:r>
      <w:r w:rsidRPr="00597055">
        <w:rPr>
          <w:rFonts w:ascii="Times New Roman" w:hAnsi="Times New Roman" w:cs="Times New Roman"/>
          <w:color w:val="000000" w:themeColor="text1"/>
          <w:sz w:val="24"/>
          <w:szCs w:val="24"/>
        </w:rPr>
        <w:t>technologijos.</w:t>
      </w:r>
    </w:p>
    <w:p w14:paraId="6A093B44" w14:textId="7EF3172F" w:rsidR="008B21ED" w:rsidRPr="009A0F80" w:rsidRDefault="00662257" w:rsidP="008B21ED">
      <w:pPr>
        <w:numPr>
          <w:ilvl w:val="0"/>
          <w:numId w:val="27"/>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Pr>
          <w:rFonts w:ascii="Times New Roman" w:eastAsia="Calibri" w:hAnsi="Times New Roman" w:cs="Times New Roman"/>
          <w:b/>
          <w:sz w:val="24"/>
          <w:szCs w:val="24"/>
        </w:rPr>
        <w:t>PASLAUGŲ APIMTIS</w:t>
      </w:r>
    </w:p>
    <w:p w14:paraId="60B57A39" w14:textId="2EE96D38" w:rsidR="00662257" w:rsidRDefault="00662257" w:rsidP="00662257">
      <w:pPr>
        <w:pStyle w:val="Sraopastraipa"/>
        <w:numPr>
          <w:ilvl w:val="1"/>
          <w:numId w:val="27"/>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Ekspozicijos koncepcijos sukūrimas</w:t>
      </w:r>
      <w:r w:rsidR="00ED1566">
        <w:rPr>
          <w:rFonts w:ascii="Times New Roman" w:hAnsi="Times New Roman" w:cs="Times New Roman"/>
          <w:color w:val="000000" w:themeColor="text1"/>
          <w:sz w:val="24"/>
          <w:szCs w:val="24"/>
        </w:rPr>
        <w:t>:</w:t>
      </w:r>
    </w:p>
    <w:p w14:paraId="1301C2D1" w14:textId="0E884BA3" w:rsidR="00ED1566" w:rsidRDefault="0072152E" w:rsidP="004C4EA5">
      <w:pPr>
        <w:pStyle w:val="Sraopastraipa"/>
        <w:numPr>
          <w:ilvl w:val="0"/>
          <w:numId w:val="28"/>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Ekspozicijos naratyvas, temos, struktūra;</w:t>
      </w:r>
    </w:p>
    <w:p w14:paraId="77E299AD" w14:textId="2B4E7DFA" w:rsidR="0072152E" w:rsidRDefault="0072152E" w:rsidP="004C4EA5">
      <w:pPr>
        <w:pStyle w:val="Sraopastraipa"/>
        <w:numPr>
          <w:ilvl w:val="0"/>
          <w:numId w:val="28"/>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Erdvinė koncepcija, lankytojo kelio logika, zonos;</w:t>
      </w:r>
    </w:p>
    <w:p w14:paraId="2864AF05" w14:textId="5D14C3FF" w:rsidR="0072152E" w:rsidRPr="00D05884" w:rsidRDefault="0072152E" w:rsidP="004C4EA5">
      <w:pPr>
        <w:pStyle w:val="Sraopastraipa"/>
        <w:numPr>
          <w:ilvl w:val="0"/>
          <w:numId w:val="28"/>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D05884">
        <w:rPr>
          <w:rFonts w:ascii="Times New Roman" w:hAnsi="Times New Roman" w:cs="Times New Roman"/>
          <w:color w:val="000000" w:themeColor="text1"/>
          <w:sz w:val="24"/>
          <w:szCs w:val="24"/>
        </w:rPr>
        <w:t>Edukacinė koncepcija</w:t>
      </w:r>
      <w:r w:rsidR="004C4EA5" w:rsidRPr="00D05884">
        <w:rPr>
          <w:rFonts w:ascii="Times New Roman" w:hAnsi="Times New Roman" w:cs="Times New Roman"/>
          <w:color w:val="000000" w:themeColor="text1"/>
          <w:sz w:val="24"/>
          <w:szCs w:val="24"/>
        </w:rPr>
        <w:t xml:space="preserve">, integracija į </w:t>
      </w:r>
      <w:r w:rsidR="00C550DB" w:rsidRPr="00D05884">
        <w:rPr>
          <w:rFonts w:ascii="Times New Roman" w:hAnsi="Times New Roman" w:cs="Times New Roman"/>
          <w:color w:val="000000" w:themeColor="text1"/>
          <w:sz w:val="24"/>
          <w:szCs w:val="24"/>
        </w:rPr>
        <w:t>j</w:t>
      </w:r>
      <w:r w:rsidR="004C4EA5" w:rsidRPr="00D05884">
        <w:rPr>
          <w:rFonts w:ascii="Times New Roman" w:hAnsi="Times New Roman" w:cs="Times New Roman"/>
          <w:color w:val="000000" w:themeColor="text1"/>
          <w:sz w:val="24"/>
          <w:szCs w:val="24"/>
        </w:rPr>
        <w:t>otvingių maršrutą.</w:t>
      </w:r>
    </w:p>
    <w:p w14:paraId="5691AD80" w14:textId="6AA278A8" w:rsidR="009B5527" w:rsidRPr="00D05884" w:rsidRDefault="0059078E" w:rsidP="0059078E">
      <w:p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D05884">
        <w:rPr>
          <w:rFonts w:ascii="Times New Roman" w:hAnsi="Times New Roman" w:cs="Times New Roman"/>
          <w:color w:val="000000" w:themeColor="text1"/>
          <w:sz w:val="24"/>
          <w:szCs w:val="24"/>
        </w:rPr>
        <w:t>4.2.</w:t>
      </w:r>
      <w:r w:rsidR="008E623C" w:rsidRPr="00D05884">
        <w:rPr>
          <w:rFonts w:ascii="Times New Roman" w:hAnsi="Times New Roman" w:cs="Times New Roman"/>
          <w:color w:val="000000" w:themeColor="text1"/>
          <w:sz w:val="24"/>
          <w:szCs w:val="24"/>
        </w:rPr>
        <w:t xml:space="preserve"> </w:t>
      </w:r>
      <w:r w:rsidRPr="00D05884">
        <w:rPr>
          <w:rFonts w:ascii="Times New Roman" w:hAnsi="Times New Roman" w:cs="Times New Roman"/>
          <w:color w:val="000000" w:themeColor="text1"/>
          <w:sz w:val="24"/>
          <w:szCs w:val="24"/>
        </w:rPr>
        <w:t>Ekspozicijos</w:t>
      </w:r>
      <w:r w:rsidR="00134049" w:rsidRPr="00D05884">
        <w:rPr>
          <w:rFonts w:ascii="Times New Roman" w:hAnsi="Times New Roman" w:cs="Times New Roman"/>
          <w:color w:val="000000" w:themeColor="text1"/>
          <w:sz w:val="24"/>
          <w:szCs w:val="24"/>
        </w:rPr>
        <w:t xml:space="preserve"> vaizdinė</w:t>
      </w:r>
      <w:r w:rsidR="005D131A" w:rsidRPr="00D05884">
        <w:rPr>
          <w:rFonts w:ascii="Times New Roman" w:hAnsi="Times New Roman" w:cs="Times New Roman"/>
          <w:color w:val="000000" w:themeColor="text1"/>
          <w:sz w:val="24"/>
          <w:szCs w:val="24"/>
        </w:rPr>
        <w:t xml:space="preserve"> koncepcija:</w:t>
      </w:r>
    </w:p>
    <w:p w14:paraId="55E74AAF" w14:textId="45C86FA8" w:rsidR="005D131A" w:rsidRPr="00D05884" w:rsidRDefault="005D131A" w:rsidP="00A16C0F">
      <w:pPr>
        <w:pStyle w:val="Sraopastraipa"/>
        <w:numPr>
          <w:ilvl w:val="0"/>
          <w:numId w:val="38"/>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D05884">
        <w:rPr>
          <w:rFonts w:ascii="Times New Roman" w:hAnsi="Times New Roman" w:cs="Times New Roman"/>
          <w:color w:val="000000" w:themeColor="text1"/>
          <w:sz w:val="24"/>
          <w:szCs w:val="24"/>
        </w:rPr>
        <w:t>Ekspozicijos planas su ekspoz</w:t>
      </w:r>
      <w:r w:rsidR="003F1FDA" w:rsidRPr="00D05884">
        <w:rPr>
          <w:rFonts w:ascii="Times New Roman" w:hAnsi="Times New Roman" w:cs="Times New Roman"/>
          <w:color w:val="000000" w:themeColor="text1"/>
          <w:sz w:val="24"/>
          <w:szCs w:val="24"/>
        </w:rPr>
        <w:t>icijos konstrukcijomis (baldais);</w:t>
      </w:r>
    </w:p>
    <w:p w14:paraId="2FEA2C11" w14:textId="28B62E43" w:rsidR="003F1FDA" w:rsidRPr="00D05884" w:rsidRDefault="003F1FDA" w:rsidP="00A16C0F">
      <w:pPr>
        <w:pStyle w:val="Sraopastraipa"/>
        <w:numPr>
          <w:ilvl w:val="0"/>
          <w:numId w:val="38"/>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D05884">
        <w:rPr>
          <w:rFonts w:ascii="Times New Roman" w:hAnsi="Times New Roman" w:cs="Times New Roman"/>
          <w:color w:val="000000" w:themeColor="text1"/>
          <w:sz w:val="24"/>
          <w:szCs w:val="24"/>
        </w:rPr>
        <w:t>Kiekvienos patalpos vizualizacija</w:t>
      </w:r>
      <w:r w:rsidR="00A45E73" w:rsidRPr="00D05884">
        <w:rPr>
          <w:rFonts w:ascii="Times New Roman" w:hAnsi="Times New Roman" w:cs="Times New Roman"/>
          <w:color w:val="000000" w:themeColor="text1"/>
          <w:sz w:val="24"/>
          <w:szCs w:val="24"/>
        </w:rPr>
        <w:t>;</w:t>
      </w:r>
    </w:p>
    <w:p w14:paraId="20F1EBBF" w14:textId="0A9458C5" w:rsidR="00A45E73" w:rsidRPr="00D05884" w:rsidRDefault="00A45E73" w:rsidP="00A16C0F">
      <w:pPr>
        <w:pStyle w:val="Sraopastraipa"/>
        <w:numPr>
          <w:ilvl w:val="0"/>
          <w:numId w:val="38"/>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D05884">
        <w:rPr>
          <w:rFonts w:ascii="Times New Roman" w:hAnsi="Times New Roman" w:cs="Times New Roman"/>
          <w:color w:val="000000" w:themeColor="text1"/>
          <w:sz w:val="24"/>
          <w:szCs w:val="24"/>
        </w:rPr>
        <w:t>Kiekvienos patalpos sienų išklotinės;</w:t>
      </w:r>
    </w:p>
    <w:p w14:paraId="3AEFF1C9" w14:textId="0E4EC41D" w:rsidR="00A45E73" w:rsidRPr="00D05884" w:rsidRDefault="00A45E73" w:rsidP="00A16C0F">
      <w:pPr>
        <w:pStyle w:val="Sraopastraipa"/>
        <w:numPr>
          <w:ilvl w:val="0"/>
          <w:numId w:val="38"/>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D05884">
        <w:rPr>
          <w:rFonts w:ascii="Times New Roman" w:hAnsi="Times New Roman" w:cs="Times New Roman"/>
          <w:color w:val="000000" w:themeColor="text1"/>
          <w:sz w:val="24"/>
          <w:szCs w:val="24"/>
        </w:rPr>
        <w:t xml:space="preserve">Ekspozicijos paslaugų ir gaminių specifikacija </w:t>
      </w:r>
      <w:r w:rsidR="00EC6D84" w:rsidRPr="00D05884">
        <w:rPr>
          <w:rFonts w:ascii="Times New Roman" w:hAnsi="Times New Roman" w:cs="Times New Roman"/>
          <w:color w:val="000000" w:themeColor="text1"/>
          <w:sz w:val="24"/>
          <w:szCs w:val="24"/>
        </w:rPr>
        <w:t>(visų paslaugų ir gaminių detalus sąrašas);</w:t>
      </w:r>
    </w:p>
    <w:p w14:paraId="14C3B996" w14:textId="0EBF715D" w:rsidR="00EC6D84" w:rsidRPr="00D05884" w:rsidRDefault="00EC6D84" w:rsidP="00A16C0F">
      <w:pPr>
        <w:pStyle w:val="Sraopastraipa"/>
        <w:numPr>
          <w:ilvl w:val="0"/>
          <w:numId w:val="38"/>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D05884">
        <w:rPr>
          <w:rFonts w:ascii="Times New Roman" w:hAnsi="Times New Roman" w:cs="Times New Roman"/>
          <w:color w:val="000000" w:themeColor="text1"/>
          <w:sz w:val="24"/>
          <w:szCs w:val="24"/>
        </w:rPr>
        <w:t>Skaičiuojamoji įgyvendinimo kaina</w:t>
      </w:r>
      <w:r w:rsidR="00615E26" w:rsidRPr="00D05884">
        <w:rPr>
          <w:rFonts w:ascii="Times New Roman" w:hAnsi="Times New Roman" w:cs="Times New Roman"/>
          <w:color w:val="000000" w:themeColor="text1"/>
          <w:sz w:val="24"/>
          <w:szCs w:val="24"/>
        </w:rPr>
        <w:t xml:space="preserve"> – vidutinėmis rinkos kainomis įvertinta kiekviena specifikacijos eilutė</w:t>
      </w:r>
      <w:r w:rsidR="00A16C0F" w:rsidRPr="00D05884">
        <w:rPr>
          <w:rFonts w:ascii="Times New Roman" w:hAnsi="Times New Roman" w:cs="Times New Roman"/>
          <w:color w:val="000000" w:themeColor="text1"/>
          <w:sz w:val="24"/>
          <w:szCs w:val="24"/>
        </w:rPr>
        <w:t>.</w:t>
      </w:r>
    </w:p>
    <w:p w14:paraId="2D1ECF93" w14:textId="296A88C4" w:rsidR="00662257" w:rsidRDefault="00EC3B0C" w:rsidP="00EC3B0C">
      <w:pPr>
        <w:pStyle w:val="Sraopastraipa"/>
        <w:numPr>
          <w:ilvl w:val="1"/>
          <w:numId w:val="40"/>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62257">
        <w:rPr>
          <w:rFonts w:ascii="Times New Roman" w:hAnsi="Times New Roman" w:cs="Times New Roman"/>
          <w:color w:val="000000" w:themeColor="text1"/>
          <w:sz w:val="24"/>
          <w:szCs w:val="24"/>
        </w:rPr>
        <w:t>Grafinis dizainas</w:t>
      </w:r>
      <w:r w:rsidR="004C4EA5">
        <w:rPr>
          <w:rFonts w:ascii="Times New Roman" w:hAnsi="Times New Roman" w:cs="Times New Roman"/>
          <w:color w:val="000000" w:themeColor="text1"/>
          <w:sz w:val="24"/>
          <w:szCs w:val="24"/>
        </w:rPr>
        <w:t>:</w:t>
      </w:r>
    </w:p>
    <w:p w14:paraId="03E82F8B" w14:textId="19CF476D" w:rsidR="004C4EA5" w:rsidRDefault="004661EC" w:rsidP="00F6392C">
      <w:pPr>
        <w:pStyle w:val="Sraopastraipa"/>
        <w:numPr>
          <w:ilvl w:val="0"/>
          <w:numId w:val="30"/>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Vizualinė tapatybė, stiliaus gidas;</w:t>
      </w:r>
    </w:p>
    <w:p w14:paraId="0A073877" w14:textId="4A3E5FB0" w:rsidR="004661EC" w:rsidRDefault="004661EC" w:rsidP="00F6392C">
      <w:pPr>
        <w:pStyle w:val="Sraopastraipa"/>
        <w:numPr>
          <w:ilvl w:val="0"/>
          <w:numId w:val="30"/>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Informacinių stendų, sieninių grafikų, pik</w:t>
      </w:r>
      <w:r w:rsidR="00F6392C">
        <w:rPr>
          <w:rFonts w:ascii="Times New Roman" w:hAnsi="Times New Roman" w:cs="Times New Roman"/>
          <w:color w:val="000000" w:themeColor="text1"/>
          <w:sz w:val="24"/>
          <w:szCs w:val="24"/>
        </w:rPr>
        <w:t>togramų, žemėlapių dizainas;</w:t>
      </w:r>
    </w:p>
    <w:p w14:paraId="05CD6F82" w14:textId="1D1629B4" w:rsidR="00F6392C" w:rsidRDefault="00F6392C" w:rsidP="00F6392C">
      <w:pPr>
        <w:pStyle w:val="Sraopastraipa"/>
        <w:numPr>
          <w:ilvl w:val="0"/>
          <w:numId w:val="30"/>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Multimedijos ekranų sprendiniai.</w:t>
      </w:r>
    </w:p>
    <w:p w14:paraId="120DFF57" w14:textId="663E2B79" w:rsidR="00662257" w:rsidRDefault="00662257" w:rsidP="00EC3B0C">
      <w:pPr>
        <w:pStyle w:val="Sraopastraipa"/>
        <w:numPr>
          <w:ilvl w:val="1"/>
          <w:numId w:val="40"/>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Eksponatų dizainas</w:t>
      </w:r>
      <w:r w:rsidR="00A94630">
        <w:rPr>
          <w:rFonts w:ascii="Times New Roman" w:hAnsi="Times New Roman" w:cs="Times New Roman"/>
          <w:color w:val="000000" w:themeColor="text1"/>
          <w:sz w:val="24"/>
          <w:szCs w:val="24"/>
        </w:rPr>
        <w:t>:</w:t>
      </w:r>
    </w:p>
    <w:p w14:paraId="53C10D4D" w14:textId="04E58F71" w:rsidR="00A94630" w:rsidRDefault="00A94630" w:rsidP="0021746F">
      <w:pPr>
        <w:pStyle w:val="Sraopastraipa"/>
        <w:numPr>
          <w:ilvl w:val="0"/>
          <w:numId w:val="31"/>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Eksponatų laikikliai, ekspoziciniai baldai;</w:t>
      </w:r>
    </w:p>
    <w:p w14:paraId="60ED64B0" w14:textId="4C4AA4CA" w:rsidR="00A94630" w:rsidRDefault="0021746F" w:rsidP="0021746F">
      <w:pPr>
        <w:pStyle w:val="Sraopastraipa"/>
        <w:numPr>
          <w:ilvl w:val="0"/>
          <w:numId w:val="31"/>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Rekonstrukcijos, žemėlapiai, maketai;</w:t>
      </w:r>
    </w:p>
    <w:p w14:paraId="2A79AE0D" w14:textId="153FD13C" w:rsidR="0021746F" w:rsidRDefault="0021746F" w:rsidP="0021746F">
      <w:pPr>
        <w:pStyle w:val="Sraopastraipa"/>
        <w:numPr>
          <w:ilvl w:val="0"/>
          <w:numId w:val="31"/>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Apšvietimo rekomendacijos.</w:t>
      </w:r>
    </w:p>
    <w:p w14:paraId="0958D010" w14:textId="3620337E" w:rsidR="00662257" w:rsidRDefault="00662257" w:rsidP="00EC3B0C">
      <w:pPr>
        <w:pStyle w:val="Sraopastraipa"/>
        <w:numPr>
          <w:ilvl w:val="1"/>
          <w:numId w:val="40"/>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Edukacinio žaidimo scenarijaus sukūrimas</w:t>
      </w:r>
      <w:r w:rsidR="00AE7F69">
        <w:rPr>
          <w:rFonts w:ascii="Times New Roman" w:hAnsi="Times New Roman" w:cs="Times New Roman"/>
          <w:color w:val="000000" w:themeColor="text1"/>
          <w:sz w:val="24"/>
          <w:szCs w:val="24"/>
        </w:rPr>
        <w:t>:</w:t>
      </w:r>
    </w:p>
    <w:p w14:paraId="79F27A05" w14:textId="455516A8" w:rsidR="00AE7F69" w:rsidRDefault="00AE7F69" w:rsidP="00F76004">
      <w:pPr>
        <w:pStyle w:val="Sraopastraipa"/>
        <w:numPr>
          <w:ilvl w:val="0"/>
          <w:numId w:val="32"/>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Koncepcija, struktūra, užduotys, vizualiniai sprendiniai</w:t>
      </w:r>
      <w:r w:rsidR="00F76004">
        <w:rPr>
          <w:rFonts w:ascii="Times New Roman" w:hAnsi="Times New Roman" w:cs="Times New Roman"/>
          <w:color w:val="000000" w:themeColor="text1"/>
          <w:sz w:val="24"/>
          <w:szCs w:val="24"/>
        </w:rPr>
        <w:t>.</w:t>
      </w:r>
    </w:p>
    <w:p w14:paraId="2F32A83E" w14:textId="0C06D4EE" w:rsidR="00662257" w:rsidRDefault="00662257" w:rsidP="00EC3B0C">
      <w:pPr>
        <w:pStyle w:val="Sraopastraipa"/>
        <w:numPr>
          <w:ilvl w:val="1"/>
          <w:numId w:val="40"/>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Ekspozicijos tekstų sukūrimas ir adaptavimas lankytojams, stiliaus sutvarkymas</w:t>
      </w:r>
      <w:r w:rsidR="00F76004">
        <w:rPr>
          <w:rFonts w:ascii="Times New Roman" w:hAnsi="Times New Roman" w:cs="Times New Roman"/>
          <w:color w:val="000000" w:themeColor="text1"/>
          <w:sz w:val="24"/>
          <w:szCs w:val="24"/>
        </w:rPr>
        <w:t>:</w:t>
      </w:r>
    </w:p>
    <w:p w14:paraId="4F407F14" w14:textId="5902C6F6" w:rsidR="00F76004" w:rsidRDefault="0046636E" w:rsidP="00EF339F">
      <w:pPr>
        <w:pStyle w:val="Sraopastraipa"/>
        <w:numPr>
          <w:ilvl w:val="0"/>
          <w:numId w:val="33"/>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Teksta</w:t>
      </w:r>
      <w:r w:rsidR="00EF339F">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 xml:space="preserve"> turi būti suprantami</w:t>
      </w:r>
      <w:r w:rsidR="00EF339F">
        <w:rPr>
          <w:rFonts w:ascii="Times New Roman" w:hAnsi="Times New Roman" w:cs="Times New Roman"/>
          <w:color w:val="000000" w:themeColor="text1"/>
          <w:sz w:val="24"/>
          <w:szCs w:val="24"/>
        </w:rPr>
        <w:t xml:space="preserve"> skirtingoms auditorijoms.</w:t>
      </w:r>
    </w:p>
    <w:p w14:paraId="456D0F5D" w14:textId="7479ADB8" w:rsidR="00662257" w:rsidRDefault="00662257" w:rsidP="00EC3B0C">
      <w:pPr>
        <w:pStyle w:val="Sraopastraipa"/>
        <w:numPr>
          <w:ilvl w:val="1"/>
          <w:numId w:val="40"/>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Ekspozicijos tekstų vertimas į lenkų kalbą, stiliaus sutvarkymas</w:t>
      </w:r>
      <w:r w:rsidR="00B44FA7">
        <w:rPr>
          <w:rFonts w:ascii="Times New Roman" w:hAnsi="Times New Roman" w:cs="Times New Roman"/>
          <w:color w:val="000000" w:themeColor="text1"/>
          <w:sz w:val="24"/>
          <w:szCs w:val="24"/>
        </w:rPr>
        <w:t>.</w:t>
      </w:r>
    </w:p>
    <w:p w14:paraId="03F34F83" w14:textId="7B0A5364" w:rsidR="00662257" w:rsidRDefault="00865627" w:rsidP="00EC3B0C">
      <w:pPr>
        <w:pStyle w:val="Sraopastraipa"/>
        <w:numPr>
          <w:ilvl w:val="1"/>
          <w:numId w:val="40"/>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Ekspozicijos tekstų vertimas </w:t>
      </w:r>
      <w:r w:rsidR="00662257">
        <w:rPr>
          <w:rFonts w:ascii="Times New Roman" w:hAnsi="Times New Roman" w:cs="Times New Roman"/>
          <w:color w:val="000000" w:themeColor="text1"/>
          <w:sz w:val="24"/>
          <w:szCs w:val="24"/>
        </w:rPr>
        <w:t>į anglų kalbą, stiliaus sutvarkymas</w:t>
      </w:r>
      <w:r w:rsidR="00B44FA7">
        <w:rPr>
          <w:rFonts w:ascii="Times New Roman" w:hAnsi="Times New Roman" w:cs="Times New Roman"/>
          <w:color w:val="000000" w:themeColor="text1"/>
          <w:sz w:val="24"/>
          <w:szCs w:val="24"/>
        </w:rPr>
        <w:t>.</w:t>
      </w:r>
    </w:p>
    <w:p w14:paraId="37BFC0D0" w14:textId="770F19DB" w:rsidR="00E20E19" w:rsidRDefault="00662257" w:rsidP="00EC3B0C">
      <w:pPr>
        <w:pStyle w:val="Sraopastraipa"/>
        <w:numPr>
          <w:ilvl w:val="1"/>
          <w:numId w:val="40"/>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Paieška Lietuvos archyvuose, medžiagos su teise naudoti įsigijimas eksponavimui</w:t>
      </w:r>
      <w:r w:rsidR="00494755">
        <w:rPr>
          <w:rFonts w:ascii="Times New Roman" w:hAnsi="Times New Roman" w:cs="Times New Roman"/>
          <w:color w:val="000000" w:themeColor="text1"/>
          <w:sz w:val="24"/>
          <w:szCs w:val="24"/>
        </w:rPr>
        <w:t xml:space="preserve">. </w:t>
      </w:r>
      <w:r w:rsidR="00494755" w:rsidRPr="00494755">
        <w:rPr>
          <w:rFonts w:ascii="Times New Roman" w:hAnsi="Times New Roman" w:cs="Times New Roman"/>
          <w:color w:val="000000" w:themeColor="text1"/>
          <w:sz w:val="24"/>
          <w:szCs w:val="24"/>
        </w:rPr>
        <w:t>Tiekėjas privalo užtikrinti, kad įsigyta archyvinė ar licencijuota medžiaga būtų su teisėmis naudoti projekto ekspozicijoje ir viešinime.</w:t>
      </w:r>
    </w:p>
    <w:p w14:paraId="3DD9F17F" w14:textId="77777777" w:rsidR="00E67566" w:rsidRDefault="00E67566" w:rsidP="00E67566">
      <w:pPr>
        <w:pStyle w:val="Sraopastraipa"/>
        <w:numPr>
          <w:ilvl w:val="1"/>
          <w:numId w:val="40"/>
        </w:numPr>
        <w:tabs>
          <w:tab w:val="left" w:pos="0"/>
          <w:tab w:val="left" w:pos="567"/>
          <w:tab w:val="left" w:pos="709"/>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Autorinė paprastųjų remonto darbų priežiūra:</w:t>
      </w:r>
    </w:p>
    <w:p w14:paraId="20E2F4E6" w14:textId="2D3BDFA8" w:rsidR="00E67566" w:rsidRPr="00A15528" w:rsidRDefault="00E67566" w:rsidP="00A15528">
      <w:pPr>
        <w:pStyle w:val="Sraopastraipa"/>
        <w:numPr>
          <w:ilvl w:val="0"/>
          <w:numId w:val="34"/>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33512B">
        <w:rPr>
          <w:rFonts w:ascii="Times New Roman" w:hAnsi="Times New Roman" w:cs="Times New Roman"/>
          <w:color w:val="000000" w:themeColor="text1"/>
          <w:sz w:val="24"/>
          <w:szCs w:val="24"/>
        </w:rPr>
        <w:t xml:space="preserve">Vykdyti priežiūrą nuo </w:t>
      </w:r>
      <w:r>
        <w:rPr>
          <w:rFonts w:ascii="Times New Roman" w:hAnsi="Times New Roman" w:cs="Times New Roman"/>
          <w:color w:val="000000" w:themeColor="text1"/>
          <w:sz w:val="24"/>
          <w:szCs w:val="24"/>
        </w:rPr>
        <w:t>Pirkėjo</w:t>
      </w:r>
      <w:r w:rsidRPr="0033512B">
        <w:rPr>
          <w:rFonts w:ascii="Times New Roman" w:hAnsi="Times New Roman" w:cs="Times New Roman"/>
          <w:color w:val="000000" w:themeColor="text1"/>
          <w:sz w:val="24"/>
          <w:szCs w:val="24"/>
        </w:rPr>
        <w:t xml:space="preserve"> pranešimo apie paprastųjų remonto darbų sutarties pasirašymą per visą darbų vykdymo laikotarpį iki darbų užbaigimo akto pasirašymo dienos.</w:t>
      </w:r>
    </w:p>
    <w:p w14:paraId="5254ADB9" w14:textId="358D263F" w:rsidR="00E20E19" w:rsidRPr="009A0F80" w:rsidRDefault="00566D49" w:rsidP="00EC3B0C">
      <w:pPr>
        <w:numPr>
          <w:ilvl w:val="0"/>
          <w:numId w:val="40"/>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Pr>
          <w:rFonts w:ascii="Times New Roman" w:eastAsia="Calibri" w:hAnsi="Times New Roman" w:cs="Times New Roman"/>
          <w:b/>
          <w:sz w:val="24"/>
          <w:szCs w:val="24"/>
        </w:rPr>
        <w:t>KOMUNIKACIJA</w:t>
      </w:r>
    </w:p>
    <w:p w14:paraId="383AFFBD" w14:textId="37151513" w:rsidR="00E20E19" w:rsidRDefault="00566D49" w:rsidP="00E20E19">
      <w:pPr>
        <w:pStyle w:val="Sraopastraipa"/>
        <w:tabs>
          <w:tab w:val="left" w:pos="0"/>
          <w:tab w:val="left" w:pos="567"/>
          <w:tab w:val="left" w:pos="709"/>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5.1. </w:t>
      </w:r>
      <w:r w:rsidR="00882833">
        <w:rPr>
          <w:rFonts w:ascii="Times New Roman" w:hAnsi="Times New Roman" w:cs="Times New Roman"/>
          <w:color w:val="000000" w:themeColor="text1"/>
          <w:sz w:val="24"/>
          <w:szCs w:val="24"/>
        </w:rPr>
        <w:t>Derinti tarpinę ir galutinę koncepciją</w:t>
      </w:r>
      <w:r w:rsidR="00231368">
        <w:rPr>
          <w:rFonts w:ascii="Times New Roman" w:hAnsi="Times New Roman" w:cs="Times New Roman"/>
          <w:color w:val="000000" w:themeColor="text1"/>
          <w:sz w:val="24"/>
          <w:szCs w:val="24"/>
        </w:rPr>
        <w:t>.</w:t>
      </w:r>
    </w:p>
    <w:p w14:paraId="6B4656DA" w14:textId="7F3D7358" w:rsidR="00882833" w:rsidRDefault="00882833" w:rsidP="00E20E19">
      <w:pPr>
        <w:pStyle w:val="Sraopastraipa"/>
        <w:tabs>
          <w:tab w:val="left" w:pos="0"/>
          <w:tab w:val="left" w:pos="567"/>
          <w:tab w:val="left" w:pos="709"/>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00156A60">
        <w:rPr>
          <w:rFonts w:ascii="Times New Roman" w:hAnsi="Times New Roman" w:cs="Times New Roman"/>
          <w:color w:val="000000" w:themeColor="text1"/>
          <w:sz w:val="24"/>
          <w:szCs w:val="24"/>
        </w:rPr>
        <w:t>Susitikimai nuotoliu arba vietoje</w:t>
      </w:r>
      <w:r w:rsidR="00CC5B46">
        <w:rPr>
          <w:rFonts w:ascii="Times New Roman" w:hAnsi="Times New Roman" w:cs="Times New Roman"/>
          <w:color w:val="000000" w:themeColor="text1"/>
          <w:sz w:val="24"/>
          <w:szCs w:val="24"/>
        </w:rPr>
        <w:t xml:space="preserve"> (ne mažiau kaip 2)</w:t>
      </w:r>
      <w:r w:rsidR="00231368">
        <w:rPr>
          <w:rFonts w:ascii="Times New Roman" w:hAnsi="Times New Roman" w:cs="Times New Roman"/>
          <w:color w:val="000000" w:themeColor="text1"/>
          <w:sz w:val="24"/>
          <w:szCs w:val="24"/>
        </w:rPr>
        <w:t>.</w:t>
      </w:r>
    </w:p>
    <w:p w14:paraId="2A026166" w14:textId="13295D1A" w:rsidR="002A0B19" w:rsidRPr="002A0B19" w:rsidRDefault="002A0B19" w:rsidP="002A0B19">
      <w:p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Pr="002A0B19">
        <w:rPr>
          <w:rFonts w:ascii="Times New Roman" w:hAnsi="Times New Roman" w:cs="Times New Roman"/>
          <w:color w:val="000000" w:themeColor="text1"/>
          <w:sz w:val="24"/>
          <w:szCs w:val="24"/>
        </w:rPr>
        <w:t>Visi dokumentai turi būti pateikiami:</w:t>
      </w:r>
    </w:p>
    <w:p w14:paraId="385F3E1A" w14:textId="30BD2736" w:rsidR="002A0B19" w:rsidRPr="002A0B19" w:rsidRDefault="002A0B19" w:rsidP="002A0B19">
      <w:p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5.3.1. </w:t>
      </w:r>
      <w:r w:rsidRPr="002A0B19">
        <w:rPr>
          <w:rFonts w:ascii="Times New Roman" w:hAnsi="Times New Roman" w:cs="Times New Roman"/>
          <w:color w:val="000000" w:themeColor="text1"/>
          <w:sz w:val="24"/>
          <w:szCs w:val="24"/>
        </w:rPr>
        <w:t>tekstai – Word (.</w:t>
      </w:r>
      <w:proofErr w:type="spellStart"/>
      <w:r w:rsidRPr="002A0B19">
        <w:rPr>
          <w:rFonts w:ascii="Times New Roman" w:hAnsi="Times New Roman" w:cs="Times New Roman"/>
          <w:color w:val="000000" w:themeColor="text1"/>
          <w:sz w:val="24"/>
          <w:szCs w:val="24"/>
        </w:rPr>
        <w:t>docx</w:t>
      </w:r>
      <w:proofErr w:type="spellEnd"/>
      <w:r w:rsidRPr="002A0B19">
        <w:rPr>
          <w:rFonts w:ascii="Times New Roman" w:hAnsi="Times New Roman" w:cs="Times New Roman"/>
          <w:color w:val="000000" w:themeColor="text1"/>
          <w:sz w:val="24"/>
          <w:szCs w:val="24"/>
        </w:rPr>
        <w:t>);</w:t>
      </w:r>
    </w:p>
    <w:p w14:paraId="38DE4031" w14:textId="118135F9" w:rsidR="002A0B19" w:rsidRPr="002A0B19" w:rsidRDefault="002A0B19" w:rsidP="002A0B19">
      <w:p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5.3.2. </w:t>
      </w:r>
      <w:r w:rsidRPr="002A0B19">
        <w:rPr>
          <w:rFonts w:ascii="Times New Roman" w:hAnsi="Times New Roman" w:cs="Times New Roman"/>
          <w:color w:val="000000" w:themeColor="text1"/>
          <w:sz w:val="24"/>
          <w:szCs w:val="24"/>
        </w:rPr>
        <w:t xml:space="preserve">dizainas – </w:t>
      </w:r>
      <w:proofErr w:type="spellStart"/>
      <w:r w:rsidRPr="002A0B19">
        <w:rPr>
          <w:rFonts w:ascii="Times New Roman" w:hAnsi="Times New Roman" w:cs="Times New Roman"/>
          <w:color w:val="000000" w:themeColor="text1"/>
          <w:sz w:val="24"/>
          <w:szCs w:val="24"/>
        </w:rPr>
        <w:t>PDF</w:t>
      </w:r>
      <w:proofErr w:type="spellEnd"/>
      <w:r w:rsidRPr="002A0B19">
        <w:rPr>
          <w:rFonts w:ascii="Times New Roman" w:hAnsi="Times New Roman" w:cs="Times New Roman"/>
          <w:color w:val="000000" w:themeColor="text1"/>
          <w:sz w:val="24"/>
          <w:szCs w:val="24"/>
        </w:rPr>
        <w:t xml:space="preserve"> + redaguojami failai (.ai/.</w:t>
      </w:r>
      <w:proofErr w:type="spellStart"/>
      <w:r w:rsidRPr="002A0B19">
        <w:rPr>
          <w:rFonts w:ascii="Times New Roman" w:hAnsi="Times New Roman" w:cs="Times New Roman"/>
          <w:color w:val="000000" w:themeColor="text1"/>
          <w:sz w:val="24"/>
          <w:szCs w:val="24"/>
        </w:rPr>
        <w:t>psd</w:t>
      </w:r>
      <w:proofErr w:type="spellEnd"/>
      <w:r w:rsidRPr="002A0B19">
        <w:rPr>
          <w:rFonts w:ascii="Times New Roman" w:hAnsi="Times New Roman" w:cs="Times New Roman"/>
          <w:color w:val="000000" w:themeColor="text1"/>
          <w:sz w:val="24"/>
          <w:szCs w:val="24"/>
        </w:rPr>
        <w:t>/.</w:t>
      </w:r>
      <w:proofErr w:type="spellStart"/>
      <w:r w:rsidRPr="002A0B19">
        <w:rPr>
          <w:rFonts w:ascii="Times New Roman" w:hAnsi="Times New Roman" w:cs="Times New Roman"/>
          <w:color w:val="000000" w:themeColor="text1"/>
          <w:sz w:val="24"/>
          <w:szCs w:val="24"/>
        </w:rPr>
        <w:t>indd</w:t>
      </w:r>
      <w:proofErr w:type="spellEnd"/>
      <w:r w:rsidRPr="002A0B19">
        <w:rPr>
          <w:rFonts w:ascii="Times New Roman" w:hAnsi="Times New Roman" w:cs="Times New Roman"/>
          <w:color w:val="000000" w:themeColor="text1"/>
          <w:sz w:val="24"/>
          <w:szCs w:val="24"/>
        </w:rPr>
        <w:t>);</w:t>
      </w:r>
    </w:p>
    <w:p w14:paraId="41515BFC" w14:textId="5845E2E7" w:rsidR="002A0B19" w:rsidRPr="002A0B19" w:rsidRDefault="002A0B19" w:rsidP="002A0B19">
      <w:p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5.3.3. </w:t>
      </w:r>
      <w:r w:rsidRPr="002A0B19">
        <w:rPr>
          <w:rFonts w:ascii="Times New Roman" w:hAnsi="Times New Roman" w:cs="Times New Roman"/>
          <w:color w:val="000000" w:themeColor="text1"/>
          <w:sz w:val="24"/>
          <w:szCs w:val="24"/>
        </w:rPr>
        <w:t>vizualizacijos – .jpg/.</w:t>
      </w:r>
      <w:proofErr w:type="spellStart"/>
      <w:r w:rsidRPr="002A0B19">
        <w:rPr>
          <w:rFonts w:ascii="Times New Roman" w:hAnsi="Times New Roman" w:cs="Times New Roman"/>
          <w:color w:val="000000" w:themeColor="text1"/>
          <w:sz w:val="24"/>
          <w:szCs w:val="24"/>
        </w:rPr>
        <w:t>png</w:t>
      </w:r>
      <w:proofErr w:type="spellEnd"/>
      <w:r w:rsidRPr="002A0B19">
        <w:rPr>
          <w:rFonts w:ascii="Times New Roman" w:hAnsi="Times New Roman" w:cs="Times New Roman"/>
          <w:color w:val="000000" w:themeColor="text1"/>
          <w:sz w:val="24"/>
          <w:szCs w:val="24"/>
        </w:rPr>
        <w:t xml:space="preserve"> ir originalūs failai;</w:t>
      </w:r>
    </w:p>
    <w:p w14:paraId="0060ED4B" w14:textId="43F0C653" w:rsidR="002A0B19" w:rsidRDefault="002A0B19" w:rsidP="002A0B19">
      <w:pPr>
        <w:pStyle w:val="Sraopastraipa"/>
        <w:tabs>
          <w:tab w:val="left" w:pos="0"/>
          <w:tab w:val="left" w:pos="567"/>
          <w:tab w:val="left" w:pos="709"/>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5.3.4. </w:t>
      </w:r>
      <w:r w:rsidRPr="002A0B19">
        <w:rPr>
          <w:rFonts w:ascii="Times New Roman" w:hAnsi="Times New Roman" w:cs="Times New Roman"/>
          <w:color w:val="000000" w:themeColor="text1"/>
          <w:sz w:val="24"/>
          <w:szCs w:val="24"/>
        </w:rPr>
        <w:t>žemėlapiai – vektoriniu formatu (.ai/.</w:t>
      </w:r>
      <w:proofErr w:type="spellStart"/>
      <w:r w:rsidRPr="002A0B19">
        <w:rPr>
          <w:rFonts w:ascii="Times New Roman" w:hAnsi="Times New Roman" w:cs="Times New Roman"/>
          <w:color w:val="000000" w:themeColor="text1"/>
          <w:sz w:val="24"/>
          <w:szCs w:val="24"/>
        </w:rPr>
        <w:t>pdf</w:t>
      </w:r>
      <w:proofErr w:type="spellEnd"/>
      <w:r w:rsidRPr="002A0B19">
        <w:rPr>
          <w:rFonts w:ascii="Times New Roman" w:hAnsi="Times New Roman" w:cs="Times New Roman"/>
          <w:color w:val="000000" w:themeColor="text1"/>
          <w:sz w:val="24"/>
          <w:szCs w:val="24"/>
        </w:rPr>
        <w:t>).</w:t>
      </w:r>
    </w:p>
    <w:p w14:paraId="67D8B085" w14:textId="7CBD2B17" w:rsidR="008132B5" w:rsidRPr="008132B5" w:rsidRDefault="008132B5" w:rsidP="008132B5">
      <w:p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5.4. </w:t>
      </w:r>
      <w:r w:rsidRPr="008132B5">
        <w:rPr>
          <w:rFonts w:ascii="Times New Roman" w:hAnsi="Times New Roman" w:cs="Times New Roman"/>
          <w:color w:val="000000" w:themeColor="text1"/>
          <w:sz w:val="24"/>
          <w:szCs w:val="24"/>
        </w:rPr>
        <w:t>Galutinis rezultatas turi apimti visą ekspozicijos dokumentaciją viename pakete:</w:t>
      </w:r>
    </w:p>
    <w:p w14:paraId="2A865C9F" w14:textId="77777777" w:rsidR="008132B5" w:rsidRPr="000134B6" w:rsidRDefault="008132B5" w:rsidP="000134B6">
      <w:pPr>
        <w:pStyle w:val="Sraopastraipa"/>
        <w:numPr>
          <w:ilvl w:val="0"/>
          <w:numId w:val="37"/>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proofErr w:type="spellStart"/>
      <w:r w:rsidRPr="000134B6">
        <w:rPr>
          <w:rFonts w:ascii="Times New Roman" w:hAnsi="Times New Roman" w:cs="Times New Roman"/>
          <w:color w:val="000000" w:themeColor="text1"/>
          <w:sz w:val="24"/>
          <w:szCs w:val="24"/>
        </w:rPr>
        <w:t>PDF</w:t>
      </w:r>
      <w:proofErr w:type="spellEnd"/>
      <w:r w:rsidRPr="000134B6">
        <w:rPr>
          <w:rFonts w:ascii="Times New Roman" w:hAnsi="Times New Roman" w:cs="Times New Roman"/>
          <w:color w:val="000000" w:themeColor="text1"/>
          <w:sz w:val="24"/>
          <w:szCs w:val="24"/>
        </w:rPr>
        <w:t xml:space="preserve"> ir redaguojamus failus;</w:t>
      </w:r>
    </w:p>
    <w:p w14:paraId="21588896" w14:textId="77777777" w:rsidR="008132B5" w:rsidRPr="000134B6" w:rsidRDefault="008132B5" w:rsidP="000134B6">
      <w:pPr>
        <w:pStyle w:val="Sraopastraipa"/>
        <w:numPr>
          <w:ilvl w:val="0"/>
          <w:numId w:val="37"/>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0134B6">
        <w:rPr>
          <w:rFonts w:ascii="Times New Roman" w:hAnsi="Times New Roman" w:cs="Times New Roman"/>
          <w:color w:val="000000" w:themeColor="text1"/>
          <w:sz w:val="24"/>
          <w:szCs w:val="24"/>
        </w:rPr>
        <w:t>vizualizacijas;</w:t>
      </w:r>
    </w:p>
    <w:p w14:paraId="35FBF574" w14:textId="77777777" w:rsidR="008132B5" w:rsidRPr="000134B6" w:rsidRDefault="008132B5" w:rsidP="000134B6">
      <w:pPr>
        <w:pStyle w:val="Sraopastraipa"/>
        <w:numPr>
          <w:ilvl w:val="0"/>
          <w:numId w:val="37"/>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0134B6">
        <w:rPr>
          <w:rFonts w:ascii="Times New Roman" w:hAnsi="Times New Roman" w:cs="Times New Roman"/>
          <w:color w:val="000000" w:themeColor="text1"/>
          <w:sz w:val="24"/>
          <w:szCs w:val="24"/>
        </w:rPr>
        <w:t>žemėlapius ir schemas;</w:t>
      </w:r>
    </w:p>
    <w:p w14:paraId="1FCD2716" w14:textId="77777777" w:rsidR="008132B5" w:rsidRPr="000134B6" w:rsidRDefault="008132B5" w:rsidP="000134B6">
      <w:pPr>
        <w:pStyle w:val="Sraopastraipa"/>
        <w:numPr>
          <w:ilvl w:val="0"/>
          <w:numId w:val="37"/>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0134B6">
        <w:rPr>
          <w:rFonts w:ascii="Times New Roman" w:hAnsi="Times New Roman" w:cs="Times New Roman"/>
          <w:color w:val="000000" w:themeColor="text1"/>
          <w:sz w:val="24"/>
          <w:szCs w:val="24"/>
        </w:rPr>
        <w:t>tekstus trimis kalbomis;</w:t>
      </w:r>
    </w:p>
    <w:p w14:paraId="5AD45F28" w14:textId="77777777" w:rsidR="008132B5" w:rsidRPr="000134B6" w:rsidRDefault="008132B5" w:rsidP="000134B6">
      <w:pPr>
        <w:pStyle w:val="Sraopastraipa"/>
        <w:numPr>
          <w:ilvl w:val="0"/>
          <w:numId w:val="37"/>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0134B6">
        <w:rPr>
          <w:rFonts w:ascii="Times New Roman" w:hAnsi="Times New Roman" w:cs="Times New Roman"/>
          <w:color w:val="000000" w:themeColor="text1"/>
          <w:sz w:val="24"/>
          <w:szCs w:val="24"/>
        </w:rPr>
        <w:t>edukacinio žaidimo dokumentaciją;</w:t>
      </w:r>
    </w:p>
    <w:p w14:paraId="7F3E050B" w14:textId="08A99F4C" w:rsidR="008132B5" w:rsidRDefault="008132B5" w:rsidP="000134B6">
      <w:pPr>
        <w:pStyle w:val="Sraopastraipa"/>
        <w:numPr>
          <w:ilvl w:val="0"/>
          <w:numId w:val="37"/>
        </w:num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8132B5">
        <w:rPr>
          <w:rFonts w:ascii="Times New Roman" w:hAnsi="Times New Roman" w:cs="Times New Roman"/>
          <w:color w:val="000000" w:themeColor="text1"/>
          <w:sz w:val="24"/>
          <w:szCs w:val="24"/>
        </w:rPr>
        <w:t>komunikacijos ir viešinimo įgyvendinimo planą.</w:t>
      </w:r>
    </w:p>
    <w:p w14:paraId="3E69EDDF" w14:textId="186DE51D" w:rsidR="00F54DAC" w:rsidRPr="00D05884" w:rsidRDefault="00F54DAC" w:rsidP="00EC3B0C">
      <w:pPr>
        <w:pStyle w:val="Sraopastraipa"/>
        <w:numPr>
          <w:ilvl w:val="0"/>
          <w:numId w:val="40"/>
        </w:num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Times New Roman" w:eastAsia="Calibri" w:hAnsi="Times New Roman" w:cs="Times New Roman"/>
          <w:b/>
          <w:color w:val="000000" w:themeColor="text1"/>
          <w:sz w:val="24"/>
          <w:szCs w:val="24"/>
        </w:rPr>
      </w:pPr>
      <w:r w:rsidRPr="00D05884">
        <w:rPr>
          <w:rFonts w:ascii="Times New Roman" w:eastAsia="Calibri" w:hAnsi="Times New Roman" w:cs="Times New Roman"/>
          <w:b/>
          <w:color w:val="000000" w:themeColor="text1"/>
          <w:sz w:val="24"/>
          <w:szCs w:val="24"/>
        </w:rPr>
        <w:t>KVALIFIKACINIAI REIKALAVIMAI</w:t>
      </w:r>
    </w:p>
    <w:p w14:paraId="65AD5A8D" w14:textId="2B92F8E7" w:rsidR="00E91E31" w:rsidRPr="00D05884" w:rsidRDefault="005B1AE8" w:rsidP="00F54DAC">
      <w:p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D05884">
        <w:rPr>
          <w:rFonts w:ascii="Times New Roman" w:hAnsi="Times New Roman" w:cs="Times New Roman"/>
          <w:color w:val="000000" w:themeColor="text1"/>
          <w:sz w:val="24"/>
          <w:szCs w:val="24"/>
        </w:rPr>
        <w:lastRenderedPageBreak/>
        <w:t>6.1.</w:t>
      </w:r>
      <w:r w:rsidR="00546425" w:rsidRPr="00D05884">
        <w:rPr>
          <w:rFonts w:ascii="Times New Roman" w:hAnsi="Times New Roman" w:cs="Times New Roman"/>
          <w:color w:val="000000" w:themeColor="text1"/>
          <w:sz w:val="24"/>
          <w:szCs w:val="24"/>
        </w:rPr>
        <w:t xml:space="preserve"> </w:t>
      </w:r>
      <w:r w:rsidRPr="00D05884">
        <w:rPr>
          <w:rFonts w:ascii="Times New Roman" w:hAnsi="Times New Roman" w:cs="Times New Roman"/>
          <w:color w:val="000000" w:themeColor="text1"/>
          <w:sz w:val="24"/>
          <w:szCs w:val="24"/>
        </w:rPr>
        <w:t>Tiekėjas per 10 metų laikotarpį turi būti sukūręs bent tris kultūros ekspozicijas, iš kurių bent dvi turi būti įgyvendintos</w:t>
      </w:r>
      <w:r w:rsidR="00E91E31" w:rsidRPr="00D05884">
        <w:rPr>
          <w:rFonts w:ascii="Times New Roman" w:hAnsi="Times New Roman" w:cs="Times New Roman"/>
          <w:color w:val="000000" w:themeColor="text1"/>
          <w:sz w:val="24"/>
          <w:szCs w:val="24"/>
        </w:rPr>
        <w:t>.</w:t>
      </w:r>
    </w:p>
    <w:p w14:paraId="15FF8F13" w14:textId="4C148DB6" w:rsidR="00B50F90" w:rsidRPr="00D05884" w:rsidRDefault="00B50F90" w:rsidP="00B50F90">
      <w:p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D05884">
        <w:rPr>
          <w:rFonts w:ascii="Times New Roman" w:hAnsi="Times New Roman" w:cs="Times New Roman"/>
          <w:color w:val="000000" w:themeColor="text1"/>
          <w:sz w:val="24"/>
          <w:szCs w:val="24"/>
        </w:rPr>
        <w:t xml:space="preserve">6.2. Koncepcijos kūrimo komandos sudėtyje turi būti: </w:t>
      </w:r>
    </w:p>
    <w:p w14:paraId="08209B1B" w14:textId="58EB9998" w:rsidR="00B50F90" w:rsidRPr="00D05884" w:rsidRDefault="001B7B32" w:rsidP="00B50F90">
      <w:p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D05884">
        <w:rPr>
          <w:rFonts w:ascii="Times New Roman" w:hAnsi="Times New Roman" w:cs="Times New Roman"/>
          <w:color w:val="000000" w:themeColor="text1"/>
          <w:sz w:val="24"/>
          <w:szCs w:val="24"/>
        </w:rPr>
        <w:t xml:space="preserve">6.2.1. </w:t>
      </w:r>
      <w:r w:rsidR="00B50F90" w:rsidRPr="00D05884">
        <w:rPr>
          <w:rFonts w:ascii="Times New Roman" w:hAnsi="Times New Roman" w:cs="Times New Roman"/>
          <w:color w:val="000000" w:themeColor="text1"/>
          <w:sz w:val="24"/>
          <w:szCs w:val="24"/>
        </w:rPr>
        <w:t>projekto vadovas (projekto vadovas per 10 metų laikotarpį turi būti sukūręs (vadovavęs) bent tris kultūros ekspozicijas, iš kurių bent dvi turi būti įgyvendintos).</w:t>
      </w:r>
    </w:p>
    <w:p w14:paraId="65EB0E0F" w14:textId="011223ED" w:rsidR="00B50F90" w:rsidRPr="00D05884" w:rsidRDefault="001B7B32" w:rsidP="00B50F90">
      <w:p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D05884">
        <w:rPr>
          <w:rFonts w:ascii="Times New Roman" w:hAnsi="Times New Roman" w:cs="Times New Roman"/>
          <w:color w:val="000000" w:themeColor="text1"/>
          <w:sz w:val="24"/>
          <w:szCs w:val="24"/>
        </w:rPr>
        <w:t xml:space="preserve">6.2.2. </w:t>
      </w:r>
      <w:r w:rsidR="00B50F90" w:rsidRPr="00D05884">
        <w:rPr>
          <w:rFonts w:ascii="Times New Roman" w:hAnsi="Times New Roman" w:cs="Times New Roman"/>
          <w:color w:val="000000" w:themeColor="text1"/>
          <w:sz w:val="24"/>
          <w:szCs w:val="24"/>
        </w:rPr>
        <w:t>dizaineris projekto vadovas (dizaineris per 10 metų laikotarpį turi būti sukūręs bent tris kultūros ekspozicijas, iš kurių bent dvi turi būti įgyvendintos).</w:t>
      </w:r>
    </w:p>
    <w:p w14:paraId="05873895" w14:textId="1B4CBF70" w:rsidR="00B50F90" w:rsidRPr="00D05884" w:rsidRDefault="001B7B32" w:rsidP="00B50F90">
      <w:p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D05884">
        <w:rPr>
          <w:rFonts w:ascii="Times New Roman" w:hAnsi="Times New Roman" w:cs="Times New Roman"/>
          <w:color w:val="000000" w:themeColor="text1"/>
          <w:sz w:val="24"/>
          <w:szCs w:val="24"/>
        </w:rPr>
        <w:t xml:space="preserve">6.2.3. </w:t>
      </w:r>
      <w:r w:rsidR="00B50F90" w:rsidRPr="00D05884">
        <w:rPr>
          <w:rFonts w:ascii="Times New Roman" w:hAnsi="Times New Roman" w:cs="Times New Roman"/>
          <w:color w:val="000000" w:themeColor="text1"/>
          <w:sz w:val="24"/>
          <w:szCs w:val="24"/>
        </w:rPr>
        <w:t>daugialypės terpės specialistas (specialistas per 10 metų laikotarpį turi būti suprojektavęs (vadovavęs) bent tris kultūros ekspozicijas, iš kurių bent dvi turi būti įgyvendintos).</w:t>
      </w:r>
    </w:p>
    <w:p w14:paraId="3D7A4314" w14:textId="533AAE22" w:rsidR="00B50F90" w:rsidRPr="00D05884" w:rsidRDefault="001B7B32" w:rsidP="00B50F90">
      <w:pPr>
        <w:tabs>
          <w:tab w:val="left" w:pos="0"/>
          <w:tab w:val="left" w:pos="567"/>
          <w:tab w:val="left" w:pos="709"/>
        </w:tabs>
        <w:spacing w:after="0" w:line="240" w:lineRule="auto"/>
        <w:jc w:val="both"/>
        <w:rPr>
          <w:rFonts w:ascii="Times New Roman" w:hAnsi="Times New Roman" w:cs="Times New Roman"/>
          <w:color w:val="000000" w:themeColor="text1"/>
          <w:sz w:val="24"/>
          <w:szCs w:val="24"/>
        </w:rPr>
      </w:pPr>
      <w:r w:rsidRPr="00D05884">
        <w:rPr>
          <w:rFonts w:ascii="Times New Roman" w:hAnsi="Times New Roman" w:cs="Times New Roman"/>
          <w:color w:val="000000" w:themeColor="text1"/>
          <w:sz w:val="24"/>
          <w:szCs w:val="24"/>
        </w:rPr>
        <w:t xml:space="preserve">6.2.4. </w:t>
      </w:r>
      <w:r w:rsidR="00B50F90" w:rsidRPr="00D05884">
        <w:rPr>
          <w:rFonts w:ascii="Times New Roman" w:hAnsi="Times New Roman" w:cs="Times New Roman"/>
          <w:color w:val="000000" w:themeColor="text1"/>
          <w:sz w:val="24"/>
          <w:szCs w:val="24"/>
        </w:rPr>
        <w:t>kultūros tekstų ekspozicijoms rašytojas (tekstų rašytojas per 10 metų laikotarpį turi būti sukūręs ekspozicijų tekstus bent trims kultūros ekspozicijoms).</w:t>
      </w:r>
    </w:p>
    <w:p w14:paraId="5037E2C6" w14:textId="77777777" w:rsidR="00134EB3" w:rsidRPr="009A0F80" w:rsidRDefault="007828EC" w:rsidP="00EC3B0C">
      <w:pPr>
        <w:numPr>
          <w:ilvl w:val="0"/>
          <w:numId w:val="40"/>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9A0F80">
        <w:rPr>
          <w:rFonts w:ascii="Times New Roman" w:eastAsia="Calibri" w:hAnsi="Times New Roman" w:cs="Times New Roman"/>
          <w:b/>
          <w:sz w:val="24"/>
          <w:szCs w:val="24"/>
        </w:rPr>
        <w:t>APLINKOSAUGINIAI</w:t>
      </w:r>
      <w:r w:rsidR="00134EB3" w:rsidRPr="009A0F80">
        <w:rPr>
          <w:rFonts w:ascii="Times New Roman" w:eastAsia="Calibri" w:hAnsi="Times New Roman" w:cs="Times New Roman"/>
          <w:b/>
          <w:sz w:val="24"/>
          <w:szCs w:val="24"/>
        </w:rPr>
        <w:t xml:space="preserve"> REIKALAVIMAI</w:t>
      </w:r>
    </w:p>
    <w:p w14:paraId="7FA2C916" w14:textId="77777777" w:rsidR="006674A6" w:rsidRDefault="006F032D" w:rsidP="00EC3B0C">
      <w:pPr>
        <w:pStyle w:val="Sraopastraipa"/>
        <w:numPr>
          <w:ilvl w:val="1"/>
          <w:numId w:val="40"/>
        </w:numPr>
        <w:tabs>
          <w:tab w:val="left" w:pos="567"/>
        </w:tabs>
        <w:ind w:left="0" w:firstLine="0"/>
        <w:jc w:val="both"/>
        <w:rPr>
          <w:rFonts w:ascii="Times New Roman" w:hAnsi="Times New Roman" w:cs="Times New Roman"/>
          <w:sz w:val="24"/>
          <w:szCs w:val="24"/>
        </w:rPr>
      </w:pPr>
      <w:r w:rsidRPr="006674A6">
        <w:rPr>
          <w:rFonts w:ascii="Times New Roman" w:hAnsi="Times New Roman" w:cs="Times New Roman"/>
          <w:sz w:val="24"/>
          <w:szCs w:val="24"/>
        </w:rPr>
        <w:t xml:space="preserve">Pirkimui yra taikomi Aplinkos apsaugos kriterijai, vadovaujantis Lietuvos Respublikos aplinkos ministro 2011 m. birželio 28 d. įsakymo Nr. </w:t>
      </w:r>
      <w:proofErr w:type="spellStart"/>
      <w:r w:rsidRPr="006674A6">
        <w:rPr>
          <w:rFonts w:ascii="Times New Roman" w:hAnsi="Times New Roman" w:cs="Times New Roman"/>
          <w:sz w:val="24"/>
          <w:szCs w:val="24"/>
        </w:rPr>
        <w:t>D1</w:t>
      </w:r>
      <w:proofErr w:type="spellEnd"/>
      <w:r w:rsidRPr="006674A6">
        <w:rPr>
          <w:rFonts w:ascii="Times New Roman" w:hAnsi="Times New Roman" w:cs="Times New Roman"/>
          <w:sz w:val="24"/>
          <w:szCs w:val="24"/>
        </w:rPr>
        <w:t xml:space="preserve">-508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9A0F80" w:rsidRPr="006674A6">
        <w:rPr>
          <w:rFonts w:ascii="Times New Roman" w:hAnsi="Times New Roman" w:cs="Times New Roman"/>
          <w:sz w:val="24"/>
          <w:szCs w:val="24"/>
        </w:rPr>
        <w:t xml:space="preserve">4.4.4. </w:t>
      </w:r>
      <w:r w:rsidRPr="006674A6">
        <w:rPr>
          <w:rFonts w:ascii="Times New Roman" w:hAnsi="Times New Roman" w:cs="Times New Roman"/>
          <w:sz w:val="24"/>
          <w:szCs w:val="24"/>
        </w:rPr>
        <w:t>papunktį</w:t>
      </w:r>
      <w:r w:rsidR="009A0F80" w:rsidRPr="006674A6">
        <w:rPr>
          <w:rFonts w:ascii="Times New Roman" w:hAnsi="Times New Roman" w:cs="Times New Roman"/>
          <w:sz w:val="24"/>
          <w:szCs w:val="24"/>
        </w:rPr>
        <w:t>.</w:t>
      </w:r>
    </w:p>
    <w:p w14:paraId="62B5FD73" w14:textId="0BA2CD18" w:rsidR="009A0F80" w:rsidRDefault="009A0F80" w:rsidP="006674A6">
      <w:pPr>
        <w:pStyle w:val="Sraopastraipa"/>
        <w:ind w:left="0"/>
        <w:jc w:val="both"/>
        <w:rPr>
          <w:rFonts w:ascii="Times New Roman" w:hAnsi="Times New Roman" w:cs="Times New Roman"/>
          <w:color w:val="000000"/>
          <w:kern w:val="2"/>
          <w:sz w:val="24"/>
          <w:szCs w:val="24"/>
          <w:shd w:val="clear" w:color="auto" w:fill="FFFFFF"/>
        </w:rPr>
      </w:pPr>
      <w:r w:rsidRPr="006674A6">
        <w:rPr>
          <w:rFonts w:ascii="Times New Roman" w:hAnsi="Times New Roman" w:cs="Times New Roman"/>
          <w:color w:val="000000"/>
          <w:kern w:val="2"/>
          <w:sz w:val="24"/>
          <w:szCs w:val="24"/>
          <w:shd w:val="clear" w:color="auto" w:fill="FFFFFF"/>
        </w:rPr>
        <w:t xml:space="preserve">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w:t>
      </w:r>
      <w:proofErr w:type="spellStart"/>
      <w:r w:rsidRPr="006674A6">
        <w:rPr>
          <w:rFonts w:ascii="Times New Roman" w:hAnsi="Times New Roman" w:cs="Times New Roman"/>
          <w:color w:val="000000"/>
          <w:kern w:val="2"/>
          <w:sz w:val="24"/>
          <w:szCs w:val="24"/>
          <w:shd w:val="clear" w:color="auto" w:fill="FFFFFF"/>
        </w:rPr>
        <w:t>D1</w:t>
      </w:r>
      <w:proofErr w:type="spellEnd"/>
      <w:r w:rsidRPr="006674A6">
        <w:rPr>
          <w:rFonts w:ascii="Times New Roman" w:hAnsi="Times New Roman" w:cs="Times New Roman"/>
          <w:color w:val="000000"/>
          <w:kern w:val="2"/>
          <w:sz w:val="24"/>
          <w:szCs w:val="24"/>
          <w:shd w:val="clear" w:color="auto" w:fill="FFFFFF"/>
        </w:rPr>
        <w:t>-508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00AA34C7" w:rsidRPr="006674A6">
        <w:rPr>
          <w:rFonts w:ascii="Times New Roman" w:hAnsi="Times New Roman" w:cs="Times New Roman"/>
          <w:color w:val="000000"/>
          <w:kern w:val="2"/>
          <w:sz w:val="24"/>
          <w:szCs w:val="24"/>
          <w:shd w:val="clear" w:color="auto" w:fill="FFFFFF"/>
        </w:rPr>
        <w:t>.</w:t>
      </w:r>
    </w:p>
    <w:p w14:paraId="56B1BD19" w14:textId="77777777" w:rsidR="0076793A" w:rsidRDefault="0076793A" w:rsidP="006674A6">
      <w:pPr>
        <w:pStyle w:val="Sraopastraipa"/>
        <w:ind w:left="0"/>
        <w:jc w:val="both"/>
        <w:rPr>
          <w:rFonts w:ascii="Times New Roman" w:hAnsi="Times New Roman" w:cs="Times New Roman"/>
          <w:color w:val="000000"/>
          <w:kern w:val="2"/>
          <w:sz w:val="24"/>
          <w:szCs w:val="24"/>
          <w:shd w:val="clear" w:color="auto" w:fill="FFFFFF"/>
        </w:rPr>
      </w:pPr>
    </w:p>
    <w:p w14:paraId="32BE5957" w14:textId="77777777" w:rsidR="0076793A" w:rsidRDefault="0076793A" w:rsidP="006674A6">
      <w:pPr>
        <w:pStyle w:val="Sraopastraipa"/>
        <w:ind w:left="0"/>
        <w:jc w:val="both"/>
        <w:rPr>
          <w:rFonts w:ascii="Times New Roman" w:hAnsi="Times New Roman" w:cs="Times New Roman"/>
          <w:color w:val="000000"/>
          <w:kern w:val="2"/>
          <w:sz w:val="24"/>
          <w:szCs w:val="24"/>
          <w:shd w:val="clear" w:color="auto" w:fill="FFFFFF"/>
        </w:rPr>
      </w:pPr>
    </w:p>
    <w:sectPr w:rsidR="0076793A" w:rsidSect="008660BC">
      <w:footerReference w:type="default" r:id="rId12"/>
      <w:headerReference w:type="first" r:id="rId13"/>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79DD" w14:textId="77777777" w:rsidR="009B57FC" w:rsidRDefault="009B57FC" w:rsidP="00682323">
      <w:pPr>
        <w:spacing w:after="0" w:line="240" w:lineRule="auto"/>
      </w:pPr>
      <w:r>
        <w:separator/>
      </w:r>
    </w:p>
  </w:endnote>
  <w:endnote w:type="continuationSeparator" w:id="0">
    <w:p w14:paraId="696D73E9" w14:textId="77777777" w:rsidR="009B57FC" w:rsidRDefault="009B57FC"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238D7" w14:textId="77777777" w:rsidR="009B57FC" w:rsidRDefault="009B57FC" w:rsidP="00682323">
      <w:pPr>
        <w:spacing w:after="0" w:line="240" w:lineRule="auto"/>
      </w:pPr>
      <w:r>
        <w:separator/>
      </w:r>
    </w:p>
  </w:footnote>
  <w:footnote w:type="continuationSeparator" w:id="0">
    <w:p w14:paraId="00AECFBE" w14:textId="77777777" w:rsidR="009B57FC" w:rsidRDefault="009B57FC"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4D2"/>
    <w:multiLevelType w:val="hybridMultilevel"/>
    <w:tmpl w:val="F4D8CC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AE479C5"/>
    <w:multiLevelType w:val="multilevel"/>
    <w:tmpl w:val="9C46C9E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6310A3"/>
    <w:multiLevelType w:val="hybridMultilevel"/>
    <w:tmpl w:val="C0CE44E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F41C67"/>
    <w:multiLevelType w:val="hybridMultilevel"/>
    <w:tmpl w:val="87368E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860687"/>
    <w:multiLevelType w:val="hybridMultilevel"/>
    <w:tmpl w:val="211C74A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794723"/>
    <w:multiLevelType w:val="multilevel"/>
    <w:tmpl w:val="803E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CB3A78"/>
    <w:multiLevelType w:val="hybridMultilevel"/>
    <w:tmpl w:val="00A4D2C4"/>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8A29A8"/>
    <w:multiLevelType w:val="hybridMultilevel"/>
    <w:tmpl w:val="A0FC8BC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313937"/>
    <w:multiLevelType w:val="multilevel"/>
    <w:tmpl w:val="67D6EB6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45763EF"/>
    <w:multiLevelType w:val="hybridMultilevel"/>
    <w:tmpl w:val="0526F8C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7232475"/>
    <w:multiLevelType w:val="multilevel"/>
    <w:tmpl w:val="C808626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7053F3"/>
    <w:multiLevelType w:val="hybridMultilevel"/>
    <w:tmpl w:val="989E862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7D4F34"/>
    <w:multiLevelType w:val="hybridMultilevel"/>
    <w:tmpl w:val="8340A160"/>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EA94B9C"/>
    <w:multiLevelType w:val="hybridMultilevel"/>
    <w:tmpl w:val="AAB8D0A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DB3374"/>
    <w:multiLevelType w:val="hybridMultilevel"/>
    <w:tmpl w:val="281E59C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50769B"/>
    <w:multiLevelType w:val="hybridMultilevel"/>
    <w:tmpl w:val="B69C325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16"/>
  </w:num>
  <w:num w:numId="2" w16cid:durableId="902254312">
    <w:abstractNumId w:val="23"/>
  </w:num>
  <w:num w:numId="3" w16cid:durableId="1623879008">
    <w:abstractNumId w:val="6"/>
  </w:num>
  <w:num w:numId="4" w16cid:durableId="1634289703">
    <w:abstractNumId w:val="28"/>
  </w:num>
  <w:num w:numId="5" w16cid:durableId="1676303726">
    <w:abstractNumId w:val="3"/>
  </w:num>
  <w:num w:numId="6" w16cid:durableId="280693203">
    <w:abstractNumId w:val="15"/>
  </w:num>
  <w:num w:numId="7" w16cid:durableId="1762067940">
    <w:abstractNumId w:val="18"/>
  </w:num>
  <w:num w:numId="8" w16cid:durableId="373971207">
    <w:abstractNumId w:val="1"/>
  </w:num>
  <w:num w:numId="9" w16cid:durableId="1176311946">
    <w:abstractNumId w:val="32"/>
  </w:num>
  <w:num w:numId="10" w16cid:durableId="1252659736">
    <w:abstractNumId w:val="12"/>
  </w:num>
  <w:num w:numId="11" w16cid:durableId="1153761599">
    <w:abstractNumId w:val="35"/>
  </w:num>
  <w:num w:numId="12" w16cid:durableId="334766358">
    <w:abstractNumId w:val="17"/>
  </w:num>
  <w:num w:numId="13" w16cid:durableId="1790127700">
    <w:abstractNumId w:val="2"/>
  </w:num>
  <w:num w:numId="14" w16cid:durableId="175387929">
    <w:abstractNumId w:val="9"/>
  </w:num>
  <w:num w:numId="15" w16cid:durableId="518278700">
    <w:abstractNumId w:val="19"/>
  </w:num>
  <w:num w:numId="16" w16cid:durableId="1167747349">
    <w:abstractNumId w:val="34"/>
  </w:num>
  <w:num w:numId="17" w16cid:durableId="2017881775">
    <w:abstractNumId w:val="26"/>
  </w:num>
  <w:num w:numId="18" w16cid:durableId="1951358702">
    <w:abstractNumId w:val="30"/>
  </w:num>
  <w:num w:numId="19" w16cid:durableId="1229419787">
    <w:abstractNumId w:val="8"/>
  </w:num>
  <w:num w:numId="20" w16cid:durableId="680163933">
    <w:abstractNumId w:val="27"/>
  </w:num>
  <w:num w:numId="21" w16cid:durableId="2118090032">
    <w:abstractNumId w:val="31"/>
  </w:num>
  <w:num w:numId="22" w16cid:durableId="5057580">
    <w:abstractNumId w:val="2"/>
  </w:num>
  <w:num w:numId="23" w16cid:durableId="130177501">
    <w:abstractNumId w:val="9"/>
  </w:num>
  <w:num w:numId="24" w16cid:durableId="243416911">
    <w:abstractNumId w:val="34"/>
  </w:num>
  <w:num w:numId="25" w16cid:durableId="671831916">
    <w:abstractNumId w:val="30"/>
  </w:num>
  <w:num w:numId="26" w16cid:durableId="1986620329">
    <w:abstractNumId w:val="0"/>
  </w:num>
  <w:num w:numId="27" w16cid:durableId="1044409903">
    <w:abstractNumId w:val="4"/>
  </w:num>
  <w:num w:numId="28" w16cid:durableId="364525662">
    <w:abstractNumId w:val="10"/>
  </w:num>
  <w:num w:numId="29" w16cid:durableId="609826228">
    <w:abstractNumId w:val="29"/>
  </w:num>
  <w:num w:numId="30" w16cid:durableId="1601449329">
    <w:abstractNumId w:val="13"/>
  </w:num>
  <w:num w:numId="31" w16cid:durableId="565145109">
    <w:abstractNumId w:val="25"/>
  </w:num>
  <w:num w:numId="32" w16cid:durableId="234554191">
    <w:abstractNumId w:val="14"/>
  </w:num>
  <w:num w:numId="33" w16cid:durableId="936017893">
    <w:abstractNumId w:val="22"/>
  </w:num>
  <w:num w:numId="34" w16cid:durableId="1067412404">
    <w:abstractNumId w:val="7"/>
  </w:num>
  <w:num w:numId="35" w16cid:durableId="1934123375">
    <w:abstractNumId w:val="11"/>
  </w:num>
  <w:num w:numId="36" w16cid:durableId="1194879209">
    <w:abstractNumId w:val="33"/>
  </w:num>
  <w:num w:numId="37" w16cid:durableId="907496074">
    <w:abstractNumId w:val="24"/>
  </w:num>
  <w:num w:numId="38" w16cid:durableId="1629435418">
    <w:abstractNumId w:val="20"/>
  </w:num>
  <w:num w:numId="39" w16cid:durableId="1356617270">
    <w:abstractNumId w:val="5"/>
  </w:num>
  <w:num w:numId="40" w16cid:durableId="9126641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1041E"/>
    <w:rsid w:val="000134B6"/>
    <w:rsid w:val="00020B20"/>
    <w:rsid w:val="000309CA"/>
    <w:rsid w:val="0003408D"/>
    <w:rsid w:val="000354E6"/>
    <w:rsid w:val="00036325"/>
    <w:rsid w:val="00045159"/>
    <w:rsid w:val="0004663F"/>
    <w:rsid w:val="00046A16"/>
    <w:rsid w:val="00070A2D"/>
    <w:rsid w:val="00071D9F"/>
    <w:rsid w:val="000749F2"/>
    <w:rsid w:val="00085351"/>
    <w:rsid w:val="00090E0F"/>
    <w:rsid w:val="000911CD"/>
    <w:rsid w:val="00094A35"/>
    <w:rsid w:val="000A21A7"/>
    <w:rsid w:val="000A41ED"/>
    <w:rsid w:val="000B05B2"/>
    <w:rsid w:val="000B2DF2"/>
    <w:rsid w:val="000C4DA6"/>
    <w:rsid w:val="000C61B1"/>
    <w:rsid w:val="000C6221"/>
    <w:rsid w:val="000D4C29"/>
    <w:rsid w:val="000D4D07"/>
    <w:rsid w:val="000F405C"/>
    <w:rsid w:val="00100FEC"/>
    <w:rsid w:val="00103378"/>
    <w:rsid w:val="00104578"/>
    <w:rsid w:val="001164D5"/>
    <w:rsid w:val="00121DF9"/>
    <w:rsid w:val="00130DCD"/>
    <w:rsid w:val="0013301C"/>
    <w:rsid w:val="0013327C"/>
    <w:rsid w:val="00134049"/>
    <w:rsid w:val="00134EB3"/>
    <w:rsid w:val="001405D9"/>
    <w:rsid w:val="001456C2"/>
    <w:rsid w:val="00156A60"/>
    <w:rsid w:val="00160715"/>
    <w:rsid w:val="00162AF4"/>
    <w:rsid w:val="00163CC5"/>
    <w:rsid w:val="001675FE"/>
    <w:rsid w:val="00174E0A"/>
    <w:rsid w:val="00182E15"/>
    <w:rsid w:val="00183393"/>
    <w:rsid w:val="001B7B32"/>
    <w:rsid w:val="001C26F6"/>
    <w:rsid w:val="001D0AAF"/>
    <w:rsid w:val="001D5BDE"/>
    <w:rsid w:val="001E2409"/>
    <w:rsid w:val="001E4B32"/>
    <w:rsid w:val="001F0AE5"/>
    <w:rsid w:val="001F3DD7"/>
    <w:rsid w:val="00204ED0"/>
    <w:rsid w:val="00205386"/>
    <w:rsid w:val="00206CF9"/>
    <w:rsid w:val="00212FAB"/>
    <w:rsid w:val="0021746F"/>
    <w:rsid w:val="00220D24"/>
    <w:rsid w:val="00220E22"/>
    <w:rsid w:val="00221DCE"/>
    <w:rsid w:val="0022218D"/>
    <w:rsid w:val="00225AA6"/>
    <w:rsid w:val="00231368"/>
    <w:rsid w:val="00242FC8"/>
    <w:rsid w:val="00244858"/>
    <w:rsid w:val="00245CBF"/>
    <w:rsid w:val="00257360"/>
    <w:rsid w:val="0026055A"/>
    <w:rsid w:val="00270DCA"/>
    <w:rsid w:val="00272550"/>
    <w:rsid w:val="00274F91"/>
    <w:rsid w:val="00277AAE"/>
    <w:rsid w:val="00285F0C"/>
    <w:rsid w:val="00287795"/>
    <w:rsid w:val="00291187"/>
    <w:rsid w:val="002933C3"/>
    <w:rsid w:val="002A0B19"/>
    <w:rsid w:val="002B3A1A"/>
    <w:rsid w:val="002C4223"/>
    <w:rsid w:val="002D1DE1"/>
    <w:rsid w:val="002D4370"/>
    <w:rsid w:val="002D47ED"/>
    <w:rsid w:val="002D5BBD"/>
    <w:rsid w:val="002E09D6"/>
    <w:rsid w:val="002E6AEE"/>
    <w:rsid w:val="002F2228"/>
    <w:rsid w:val="003047DC"/>
    <w:rsid w:val="003059DB"/>
    <w:rsid w:val="00306503"/>
    <w:rsid w:val="003107AD"/>
    <w:rsid w:val="003119E1"/>
    <w:rsid w:val="00312A39"/>
    <w:rsid w:val="00314040"/>
    <w:rsid w:val="00325C64"/>
    <w:rsid w:val="00326F0E"/>
    <w:rsid w:val="00330D91"/>
    <w:rsid w:val="0033329E"/>
    <w:rsid w:val="0033512B"/>
    <w:rsid w:val="0035120E"/>
    <w:rsid w:val="003638A2"/>
    <w:rsid w:val="00372083"/>
    <w:rsid w:val="0038363F"/>
    <w:rsid w:val="00385A4C"/>
    <w:rsid w:val="00387BEF"/>
    <w:rsid w:val="003A02E5"/>
    <w:rsid w:val="003A0BED"/>
    <w:rsid w:val="003A139E"/>
    <w:rsid w:val="003B14A7"/>
    <w:rsid w:val="003B1C80"/>
    <w:rsid w:val="003B4ED6"/>
    <w:rsid w:val="003C37CD"/>
    <w:rsid w:val="003D4EE1"/>
    <w:rsid w:val="003D75E2"/>
    <w:rsid w:val="003F1EAA"/>
    <w:rsid w:val="003F1FDA"/>
    <w:rsid w:val="003F39DE"/>
    <w:rsid w:val="004073B7"/>
    <w:rsid w:val="00412E2D"/>
    <w:rsid w:val="00413422"/>
    <w:rsid w:val="00413751"/>
    <w:rsid w:val="0041532D"/>
    <w:rsid w:val="0043073D"/>
    <w:rsid w:val="0043082D"/>
    <w:rsid w:val="00432DE0"/>
    <w:rsid w:val="00443620"/>
    <w:rsid w:val="004507B0"/>
    <w:rsid w:val="00454DD8"/>
    <w:rsid w:val="00455D3D"/>
    <w:rsid w:val="00465737"/>
    <w:rsid w:val="004661EC"/>
    <w:rsid w:val="0046636E"/>
    <w:rsid w:val="004673B1"/>
    <w:rsid w:val="004678A8"/>
    <w:rsid w:val="00473832"/>
    <w:rsid w:val="00481634"/>
    <w:rsid w:val="0048220C"/>
    <w:rsid w:val="00482CF9"/>
    <w:rsid w:val="00487A0D"/>
    <w:rsid w:val="00493C4D"/>
    <w:rsid w:val="00494755"/>
    <w:rsid w:val="004A0C48"/>
    <w:rsid w:val="004A5BDE"/>
    <w:rsid w:val="004B397E"/>
    <w:rsid w:val="004B55FF"/>
    <w:rsid w:val="004B6F6F"/>
    <w:rsid w:val="004C0120"/>
    <w:rsid w:val="004C1553"/>
    <w:rsid w:val="004C22B2"/>
    <w:rsid w:val="004C2375"/>
    <w:rsid w:val="004C4EA5"/>
    <w:rsid w:val="004D03A8"/>
    <w:rsid w:val="004D2C85"/>
    <w:rsid w:val="004D322C"/>
    <w:rsid w:val="004D6148"/>
    <w:rsid w:val="004D7ECA"/>
    <w:rsid w:val="004F23CD"/>
    <w:rsid w:val="004F5108"/>
    <w:rsid w:val="005023B5"/>
    <w:rsid w:val="00503913"/>
    <w:rsid w:val="00504FF5"/>
    <w:rsid w:val="00510A80"/>
    <w:rsid w:val="00512435"/>
    <w:rsid w:val="00513FC6"/>
    <w:rsid w:val="005168C1"/>
    <w:rsid w:val="00545ACA"/>
    <w:rsid w:val="00546425"/>
    <w:rsid w:val="00547581"/>
    <w:rsid w:val="0055128C"/>
    <w:rsid w:val="00554709"/>
    <w:rsid w:val="005554BE"/>
    <w:rsid w:val="00563552"/>
    <w:rsid w:val="00565825"/>
    <w:rsid w:val="00566D49"/>
    <w:rsid w:val="00573138"/>
    <w:rsid w:val="0057531F"/>
    <w:rsid w:val="005900D8"/>
    <w:rsid w:val="0059078E"/>
    <w:rsid w:val="00592FBC"/>
    <w:rsid w:val="00593AAB"/>
    <w:rsid w:val="005950FA"/>
    <w:rsid w:val="00597055"/>
    <w:rsid w:val="005A0A62"/>
    <w:rsid w:val="005A1748"/>
    <w:rsid w:val="005B1402"/>
    <w:rsid w:val="005B1AE8"/>
    <w:rsid w:val="005B21AE"/>
    <w:rsid w:val="005B41A8"/>
    <w:rsid w:val="005B78AB"/>
    <w:rsid w:val="005C2CCC"/>
    <w:rsid w:val="005C460D"/>
    <w:rsid w:val="005C7C8D"/>
    <w:rsid w:val="005D131A"/>
    <w:rsid w:val="005D1C1C"/>
    <w:rsid w:val="005E515B"/>
    <w:rsid w:val="005F4D06"/>
    <w:rsid w:val="00615413"/>
    <w:rsid w:val="00615E26"/>
    <w:rsid w:val="00632D21"/>
    <w:rsid w:val="00635D35"/>
    <w:rsid w:val="00662257"/>
    <w:rsid w:val="006674A6"/>
    <w:rsid w:val="00672661"/>
    <w:rsid w:val="00675F0B"/>
    <w:rsid w:val="006800C6"/>
    <w:rsid w:val="00680C3E"/>
    <w:rsid w:val="00682323"/>
    <w:rsid w:val="006845C9"/>
    <w:rsid w:val="006938A2"/>
    <w:rsid w:val="006960CA"/>
    <w:rsid w:val="006A1273"/>
    <w:rsid w:val="006A2C8A"/>
    <w:rsid w:val="006A3474"/>
    <w:rsid w:val="006A3C05"/>
    <w:rsid w:val="006A442A"/>
    <w:rsid w:val="006B1759"/>
    <w:rsid w:val="006B2630"/>
    <w:rsid w:val="006B726E"/>
    <w:rsid w:val="006B796A"/>
    <w:rsid w:val="006C00A1"/>
    <w:rsid w:val="006C0729"/>
    <w:rsid w:val="006C7A0E"/>
    <w:rsid w:val="006E1D1A"/>
    <w:rsid w:val="006E302E"/>
    <w:rsid w:val="006E5A26"/>
    <w:rsid w:val="006F032D"/>
    <w:rsid w:val="006F0ADE"/>
    <w:rsid w:val="006F146D"/>
    <w:rsid w:val="006F5678"/>
    <w:rsid w:val="006F7F3C"/>
    <w:rsid w:val="007008CC"/>
    <w:rsid w:val="00711B6D"/>
    <w:rsid w:val="00715047"/>
    <w:rsid w:val="007214DD"/>
    <w:rsid w:val="0072152E"/>
    <w:rsid w:val="007249E8"/>
    <w:rsid w:val="0072544A"/>
    <w:rsid w:val="0074046D"/>
    <w:rsid w:val="0076551C"/>
    <w:rsid w:val="00765953"/>
    <w:rsid w:val="00767782"/>
    <w:rsid w:val="0076793A"/>
    <w:rsid w:val="00776382"/>
    <w:rsid w:val="00780958"/>
    <w:rsid w:val="007828EC"/>
    <w:rsid w:val="007955AB"/>
    <w:rsid w:val="00797236"/>
    <w:rsid w:val="007A52F5"/>
    <w:rsid w:val="007A5824"/>
    <w:rsid w:val="007B5B1C"/>
    <w:rsid w:val="007B724B"/>
    <w:rsid w:val="007C0024"/>
    <w:rsid w:val="007C0D15"/>
    <w:rsid w:val="007C19E2"/>
    <w:rsid w:val="007C756E"/>
    <w:rsid w:val="007C75A8"/>
    <w:rsid w:val="007D0340"/>
    <w:rsid w:val="007D16A8"/>
    <w:rsid w:val="007E69B3"/>
    <w:rsid w:val="007F38C4"/>
    <w:rsid w:val="008132B5"/>
    <w:rsid w:val="00817878"/>
    <w:rsid w:val="00824BB5"/>
    <w:rsid w:val="00825045"/>
    <w:rsid w:val="008332A5"/>
    <w:rsid w:val="00835B39"/>
    <w:rsid w:val="0083654A"/>
    <w:rsid w:val="00841A04"/>
    <w:rsid w:val="0085021F"/>
    <w:rsid w:val="00854287"/>
    <w:rsid w:val="0085632B"/>
    <w:rsid w:val="00863FEA"/>
    <w:rsid w:val="00865627"/>
    <w:rsid w:val="008660BC"/>
    <w:rsid w:val="00882833"/>
    <w:rsid w:val="0088495C"/>
    <w:rsid w:val="00890C39"/>
    <w:rsid w:val="00890D83"/>
    <w:rsid w:val="008A13ED"/>
    <w:rsid w:val="008B21ED"/>
    <w:rsid w:val="008B56E2"/>
    <w:rsid w:val="008C1F4C"/>
    <w:rsid w:val="008D0818"/>
    <w:rsid w:val="008D46AC"/>
    <w:rsid w:val="008E0F30"/>
    <w:rsid w:val="008E623C"/>
    <w:rsid w:val="008F3D7B"/>
    <w:rsid w:val="008F43C4"/>
    <w:rsid w:val="008F5998"/>
    <w:rsid w:val="00902431"/>
    <w:rsid w:val="00902874"/>
    <w:rsid w:val="00903307"/>
    <w:rsid w:val="009035CC"/>
    <w:rsid w:val="009206AE"/>
    <w:rsid w:val="00944DAD"/>
    <w:rsid w:val="0095218E"/>
    <w:rsid w:val="00957975"/>
    <w:rsid w:val="00975F6D"/>
    <w:rsid w:val="0098149B"/>
    <w:rsid w:val="00984F2A"/>
    <w:rsid w:val="00991D75"/>
    <w:rsid w:val="00992479"/>
    <w:rsid w:val="00997CCA"/>
    <w:rsid w:val="009A0F80"/>
    <w:rsid w:val="009A3FAF"/>
    <w:rsid w:val="009A4D65"/>
    <w:rsid w:val="009B4C42"/>
    <w:rsid w:val="009B5527"/>
    <w:rsid w:val="009B57FC"/>
    <w:rsid w:val="009C687D"/>
    <w:rsid w:val="009E7531"/>
    <w:rsid w:val="009F06BD"/>
    <w:rsid w:val="009F51D1"/>
    <w:rsid w:val="00A00C87"/>
    <w:rsid w:val="00A01C6F"/>
    <w:rsid w:val="00A01EA8"/>
    <w:rsid w:val="00A0347D"/>
    <w:rsid w:val="00A03AB8"/>
    <w:rsid w:val="00A077F3"/>
    <w:rsid w:val="00A10F88"/>
    <w:rsid w:val="00A15528"/>
    <w:rsid w:val="00A16C0F"/>
    <w:rsid w:val="00A3337D"/>
    <w:rsid w:val="00A434FD"/>
    <w:rsid w:val="00A45E73"/>
    <w:rsid w:val="00A53524"/>
    <w:rsid w:val="00A61AFD"/>
    <w:rsid w:val="00A623EE"/>
    <w:rsid w:val="00A729FB"/>
    <w:rsid w:val="00A73928"/>
    <w:rsid w:val="00A74143"/>
    <w:rsid w:val="00A75C9B"/>
    <w:rsid w:val="00A7651F"/>
    <w:rsid w:val="00A766E7"/>
    <w:rsid w:val="00A82FF2"/>
    <w:rsid w:val="00A94630"/>
    <w:rsid w:val="00A9624F"/>
    <w:rsid w:val="00AA2DC7"/>
    <w:rsid w:val="00AA34C7"/>
    <w:rsid w:val="00AB0F5D"/>
    <w:rsid w:val="00AB47EE"/>
    <w:rsid w:val="00AD1A66"/>
    <w:rsid w:val="00AD27C9"/>
    <w:rsid w:val="00AE7F69"/>
    <w:rsid w:val="00AF477D"/>
    <w:rsid w:val="00AF6B48"/>
    <w:rsid w:val="00B000BF"/>
    <w:rsid w:val="00B00883"/>
    <w:rsid w:val="00B034AB"/>
    <w:rsid w:val="00B04827"/>
    <w:rsid w:val="00B06A26"/>
    <w:rsid w:val="00B12E41"/>
    <w:rsid w:val="00B1437B"/>
    <w:rsid w:val="00B211E8"/>
    <w:rsid w:val="00B21D8C"/>
    <w:rsid w:val="00B26FBC"/>
    <w:rsid w:val="00B42D68"/>
    <w:rsid w:val="00B44FA7"/>
    <w:rsid w:val="00B46C66"/>
    <w:rsid w:val="00B50AE0"/>
    <w:rsid w:val="00B50F90"/>
    <w:rsid w:val="00B56BC8"/>
    <w:rsid w:val="00B56BD0"/>
    <w:rsid w:val="00B61C66"/>
    <w:rsid w:val="00B62F69"/>
    <w:rsid w:val="00B63776"/>
    <w:rsid w:val="00B66FF7"/>
    <w:rsid w:val="00B740F3"/>
    <w:rsid w:val="00B74E9D"/>
    <w:rsid w:val="00B7564E"/>
    <w:rsid w:val="00B776C0"/>
    <w:rsid w:val="00B83DB4"/>
    <w:rsid w:val="00B84BA1"/>
    <w:rsid w:val="00B86A26"/>
    <w:rsid w:val="00B902BE"/>
    <w:rsid w:val="00B961AA"/>
    <w:rsid w:val="00BA0422"/>
    <w:rsid w:val="00BA49F7"/>
    <w:rsid w:val="00BA5386"/>
    <w:rsid w:val="00BB701D"/>
    <w:rsid w:val="00BD3BFF"/>
    <w:rsid w:val="00BD4016"/>
    <w:rsid w:val="00BE3BA5"/>
    <w:rsid w:val="00BE7AF9"/>
    <w:rsid w:val="00BF25BF"/>
    <w:rsid w:val="00BF270C"/>
    <w:rsid w:val="00BF4A38"/>
    <w:rsid w:val="00C04C19"/>
    <w:rsid w:val="00C117FA"/>
    <w:rsid w:val="00C15FD0"/>
    <w:rsid w:val="00C24051"/>
    <w:rsid w:val="00C26D0A"/>
    <w:rsid w:val="00C31511"/>
    <w:rsid w:val="00C32D9A"/>
    <w:rsid w:val="00C344D3"/>
    <w:rsid w:val="00C375F3"/>
    <w:rsid w:val="00C438AC"/>
    <w:rsid w:val="00C44270"/>
    <w:rsid w:val="00C458BA"/>
    <w:rsid w:val="00C550DB"/>
    <w:rsid w:val="00C551D2"/>
    <w:rsid w:val="00C55B15"/>
    <w:rsid w:val="00C61D50"/>
    <w:rsid w:val="00C6354F"/>
    <w:rsid w:val="00C671FF"/>
    <w:rsid w:val="00C71538"/>
    <w:rsid w:val="00C73886"/>
    <w:rsid w:val="00C81096"/>
    <w:rsid w:val="00C87C98"/>
    <w:rsid w:val="00C9204C"/>
    <w:rsid w:val="00CA79DE"/>
    <w:rsid w:val="00CB1A3E"/>
    <w:rsid w:val="00CB6A6B"/>
    <w:rsid w:val="00CB7B94"/>
    <w:rsid w:val="00CC3B99"/>
    <w:rsid w:val="00CC5B46"/>
    <w:rsid w:val="00CD01E3"/>
    <w:rsid w:val="00CD549C"/>
    <w:rsid w:val="00D050D6"/>
    <w:rsid w:val="00D05884"/>
    <w:rsid w:val="00D25388"/>
    <w:rsid w:val="00D351A2"/>
    <w:rsid w:val="00D60123"/>
    <w:rsid w:val="00D610B8"/>
    <w:rsid w:val="00D644F8"/>
    <w:rsid w:val="00D64519"/>
    <w:rsid w:val="00D652C3"/>
    <w:rsid w:val="00D76FB7"/>
    <w:rsid w:val="00D8534D"/>
    <w:rsid w:val="00D942D2"/>
    <w:rsid w:val="00DA16FF"/>
    <w:rsid w:val="00DA4472"/>
    <w:rsid w:val="00DB0D52"/>
    <w:rsid w:val="00DC260D"/>
    <w:rsid w:val="00DC79E6"/>
    <w:rsid w:val="00DD1E35"/>
    <w:rsid w:val="00DE0C61"/>
    <w:rsid w:val="00DF4815"/>
    <w:rsid w:val="00E019B6"/>
    <w:rsid w:val="00E06C31"/>
    <w:rsid w:val="00E17DA2"/>
    <w:rsid w:val="00E20E19"/>
    <w:rsid w:val="00E223CB"/>
    <w:rsid w:val="00E231AF"/>
    <w:rsid w:val="00E30CF3"/>
    <w:rsid w:val="00E32276"/>
    <w:rsid w:val="00E35870"/>
    <w:rsid w:val="00E416AB"/>
    <w:rsid w:val="00E43611"/>
    <w:rsid w:val="00E51A27"/>
    <w:rsid w:val="00E52436"/>
    <w:rsid w:val="00E53871"/>
    <w:rsid w:val="00E562D1"/>
    <w:rsid w:val="00E67158"/>
    <w:rsid w:val="00E67566"/>
    <w:rsid w:val="00E71818"/>
    <w:rsid w:val="00E75D13"/>
    <w:rsid w:val="00E76182"/>
    <w:rsid w:val="00E80B1A"/>
    <w:rsid w:val="00E8440F"/>
    <w:rsid w:val="00E8735F"/>
    <w:rsid w:val="00E91E31"/>
    <w:rsid w:val="00E91F15"/>
    <w:rsid w:val="00E926FF"/>
    <w:rsid w:val="00EA3CDD"/>
    <w:rsid w:val="00EA6D18"/>
    <w:rsid w:val="00EA7CED"/>
    <w:rsid w:val="00EB07AE"/>
    <w:rsid w:val="00EB2EBE"/>
    <w:rsid w:val="00EC3B0C"/>
    <w:rsid w:val="00EC6D84"/>
    <w:rsid w:val="00ED1566"/>
    <w:rsid w:val="00ED1C61"/>
    <w:rsid w:val="00ED3B5A"/>
    <w:rsid w:val="00EE29B1"/>
    <w:rsid w:val="00EF339F"/>
    <w:rsid w:val="00EF51A2"/>
    <w:rsid w:val="00EF534A"/>
    <w:rsid w:val="00EF731C"/>
    <w:rsid w:val="00EF7643"/>
    <w:rsid w:val="00EF7DF5"/>
    <w:rsid w:val="00F03619"/>
    <w:rsid w:val="00F0500C"/>
    <w:rsid w:val="00F10687"/>
    <w:rsid w:val="00F15E91"/>
    <w:rsid w:val="00F176A9"/>
    <w:rsid w:val="00F22586"/>
    <w:rsid w:val="00F331AE"/>
    <w:rsid w:val="00F35DAF"/>
    <w:rsid w:val="00F418F8"/>
    <w:rsid w:val="00F47659"/>
    <w:rsid w:val="00F54DAC"/>
    <w:rsid w:val="00F54FD6"/>
    <w:rsid w:val="00F558F0"/>
    <w:rsid w:val="00F56D90"/>
    <w:rsid w:val="00F63246"/>
    <w:rsid w:val="00F6392C"/>
    <w:rsid w:val="00F63A4D"/>
    <w:rsid w:val="00F674FF"/>
    <w:rsid w:val="00F76004"/>
    <w:rsid w:val="00F83F15"/>
    <w:rsid w:val="00F83FAA"/>
    <w:rsid w:val="00FA34C0"/>
    <w:rsid w:val="00FA40C7"/>
    <w:rsid w:val="00FB221D"/>
    <w:rsid w:val="00FB561F"/>
    <w:rsid w:val="00FB7CEB"/>
    <w:rsid w:val="00FC181E"/>
    <w:rsid w:val="00FC2046"/>
    <w:rsid w:val="00FD52ED"/>
    <w:rsid w:val="00FD687D"/>
    <w:rsid w:val="00FD6AAA"/>
    <w:rsid w:val="00FF4BD2"/>
    <w:rsid w:val="00FF6A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C4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iPriority w:val="99"/>
    <w:semiHidden/>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5D3D"/>
    <w:rPr>
      <w:sz w:val="20"/>
      <w:szCs w:val="20"/>
    </w:rPr>
  </w:style>
  <w:style w:type="character" w:styleId="Puslapioinaosnuoroda">
    <w:name w:val="footnote reference"/>
    <w:basedOn w:val="Numatytasispastraiposriftas"/>
    <w:uiPriority w:val="99"/>
    <w:semiHidden/>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4C2375"/>
    <w:pPr>
      <w:spacing w:after="0" w:line="240" w:lineRule="auto"/>
    </w:pPr>
  </w:style>
  <w:style w:type="character" w:styleId="Hipersaitas">
    <w:name w:val="Hyperlink"/>
    <w:basedOn w:val="Numatytasispastraiposriftas"/>
    <w:uiPriority w:val="99"/>
    <w:unhideWhenUsed/>
    <w:rsid w:val="006F0ADE"/>
    <w:rPr>
      <w:color w:val="0563C1" w:themeColor="hyperlink"/>
      <w:u w:val="single"/>
    </w:rPr>
  </w:style>
  <w:style w:type="character" w:styleId="Neapdorotaspaminjimas">
    <w:name w:val="Unresolved Mention"/>
    <w:basedOn w:val="Numatytasispastraiposriftas"/>
    <w:uiPriority w:val="99"/>
    <w:semiHidden/>
    <w:unhideWhenUsed/>
    <w:rsid w:val="006F0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etuva-polska.eu/wp-content/uploads/2025/02/Communication-guidelines-2025.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32F55-E3A3-481D-91DE-7EF320296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3A1F57A9-3E60-4BAF-A76D-961101963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3</Pages>
  <Words>5754</Words>
  <Characters>3281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203</cp:revision>
  <cp:lastPrinted>2025-09-02T11:28:00Z</cp:lastPrinted>
  <dcterms:created xsi:type="dcterms:W3CDTF">2025-09-02T07:23:00Z</dcterms:created>
  <dcterms:modified xsi:type="dcterms:W3CDTF">2026-01-08T18:25:00Z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