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0C75" w14:textId="5C132815" w:rsidR="00027A55" w:rsidRPr="00BA1802" w:rsidRDefault="00BA1802" w:rsidP="00BA1802">
      <w:pPr>
        <w:spacing w:after="0"/>
        <w:rPr>
          <w:rFonts w:ascii="Times New Roman" w:hAnsi="Times New Roman" w:cs="Times New Roman"/>
          <w:sz w:val="24"/>
          <w:szCs w:val="24"/>
        </w:rPr>
      </w:pPr>
      <w:r w:rsidRPr="00BA1802">
        <w:rPr>
          <w:rFonts w:ascii="Times New Roman" w:hAnsi="Times New Roman" w:cs="Times New Roman"/>
          <w:sz w:val="24"/>
          <w:szCs w:val="24"/>
        </w:rPr>
        <w:t>TEIKIAME ATSAKYMUS Į KLAUSIMUS</w:t>
      </w:r>
    </w:p>
    <w:p w14:paraId="7894D7E9" w14:textId="77777777" w:rsidR="00BA1802" w:rsidRPr="00BA1802" w:rsidRDefault="00BA1802" w:rsidP="00BA1802">
      <w:pPr>
        <w:pStyle w:val="Sraopastraipa"/>
        <w:tabs>
          <w:tab w:val="left" w:pos="851"/>
        </w:tabs>
        <w:spacing w:after="0"/>
        <w:ind w:left="0" w:firstLine="567"/>
        <w:jc w:val="both"/>
        <w:rPr>
          <w:rFonts w:ascii="Times New Roman" w:hAnsi="Times New Roman" w:cs="Times New Roman"/>
          <w:sz w:val="24"/>
          <w:szCs w:val="24"/>
        </w:rPr>
      </w:pPr>
      <w:bookmarkStart w:id="0" w:name="_Hlk218014258"/>
    </w:p>
    <w:p w14:paraId="012C01F4"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r w:rsidRPr="00BA1802">
        <w:rPr>
          <w:rFonts w:ascii="Times New Roman" w:hAnsi="Times New Roman" w:cs="Times New Roman"/>
          <w:sz w:val="24"/>
          <w:szCs w:val="24"/>
          <w:u w:val="single"/>
        </w:rPr>
        <w:t>Klausimas</w:t>
      </w:r>
    </w:p>
    <w:p w14:paraId="1053AE4F" w14:textId="77777777" w:rsidR="00BA1802" w:rsidRPr="00BA1802" w:rsidRDefault="00BA1802" w:rsidP="00BA1802">
      <w:pPr>
        <w:tabs>
          <w:tab w:val="left" w:pos="1708"/>
        </w:tabs>
        <w:spacing w:after="0"/>
        <w:ind w:firstLine="567"/>
        <w:jc w:val="both"/>
        <w:rPr>
          <w:rFonts w:ascii="Times New Roman" w:hAnsi="Times New Roman" w:cs="Times New Roman"/>
          <w:sz w:val="24"/>
          <w:szCs w:val="24"/>
        </w:rPr>
      </w:pPr>
      <w:r w:rsidRPr="00BA1802">
        <w:rPr>
          <w:rFonts w:ascii="Times New Roman" w:hAnsi="Times New Roman" w:cs="Times New Roman"/>
          <w:sz w:val="24"/>
          <w:szCs w:val="24"/>
        </w:rPr>
        <w:t>Paminėti cinkuoti stelažai. Čia visi rėmai su sijomis ar tik rėmai? Ar kitos stelažų dalys ir kokios turi būti cinkuotos?</w:t>
      </w:r>
    </w:p>
    <w:p w14:paraId="7552B6CF"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r w:rsidRPr="00BA1802">
        <w:rPr>
          <w:rFonts w:ascii="Times New Roman" w:hAnsi="Times New Roman" w:cs="Times New Roman"/>
          <w:sz w:val="24"/>
          <w:szCs w:val="24"/>
          <w:u w:val="single"/>
        </w:rPr>
        <w:t>Atsakymas</w:t>
      </w:r>
    </w:p>
    <w:bookmarkEnd w:id="0"/>
    <w:p w14:paraId="013C0BB1" w14:textId="77777777" w:rsidR="00BA1802" w:rsidRPr="00BA1802" w:rsidRDefault="00BA1802" w:rsidP="00BA1802">
      <w:pPr>
        <w:tabs>
          <w:tab w:val="left" w:pos="1708"/>
        </w:tabs>
        <w:spacing w:after="0"/>
        <w:ind w:firstLine="567"/>
        <w:jc w:val="both"/>
        <w:rPr>
          <w:rFonts w:ascii="Times New Roman" w:hAnsi="Times New Roman" w:cs="Times New Roman"/>
          <w:sz w:val="24"/>
          <w:szCs w:val="24"/>
        </w:rPr>
      </w:pPr>
      <w:r w:rsidRPr="00BA1802">
        <w:rPr>
          <w:rFonts w:ascii="Times New Roman" w:hAnsi="Times New Roman" w:cs="Times New Roman"/>
          <w:sz w:val="24"/>
          <w:szCs w:val="24"/>
        </w:rPr>
        <w:t xml:space="preserve">Cinkuoti stelažai turi būti kaip vientisas gaminys, įvairios detalės turi būti pagal suderinto gaminio specifikacijas. </w:t>
      </w:r>
    </w:p>
    <w:p w14:paraId="77993121"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p>
    <w:p w14:paraId="4AFEC928"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r w:rsidRPr="00BA1802">
        <w:rPr>
          <w:rFonts w:ascii="Times New Roman" w:hAnsi="Times New Roman" w:cs="Times New Roman"/>
          <w:sz w:val="24"/>
          <w:szCs w:val="24"/>
          <w:u w:val="single"/>
        </w:rPr>
        <w:t>Klausimas</w:t>
      </w:r>
    </w:p>
    <w:p w14:paraId="2B77E6D0"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r w:rsidRPr="00BA1802">
        <w:rPr>
          <w:rFonts w:ascii="Times New Roman" w:hAnsi="Times New Roman" w:cs="Times New Roman"/>
          <w:sz w:val="24"/>
          <w:szCs w:val="24"/>
        </w:rPr>
        <w:t>Ar stelažų kojų apsaugos metalinės ar plastikinės?</w:t>
      </w:r>
    </w:p>
    <w:p w14:paraId="31DE86E4"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r w:rsidRPr="00BA1802">
        <w:rPr>
          <w:rFonts w:ascii="Times New Roman" w:hAnsi="Times New Roman" w:cs="Times New Roman"/>
          <w:sz w:val="24"/>
          <w:szCs w:val="24"/>
          <w:u w:val="single"/>
        </w:rPr>
        <w:t>Atsakymas</w:t>
      </w:r>
    </w:p>
    <w:p w14:paraId="40E99DB0" w14:textId="77777777" w:rsidR="00BA1802" w:rsidRPr="00BA1802" w:rsidRDefault="00BA1802" w:rsidP="00BA1802">
      <w:pPr>
        <w:tabs>
          <w:tab w:val="left" w:pos="1708"/>
        </w:tabs>
        <w:spacing w:after="0"/>
        <w:ind w:firstLine="567"/>
        <w:jc w:val="both"/>
        <w:rPr>
          <w:rFonts w:ascii="Times New Roman" w:hAnsi="Times New Roman" w:cs="Times New Roman"/>
          <w:sz w:val="24"/>
          <w:szCs w:val="24"/>
        </w:rPr>
      </w:pPr>
      <w:r w:rsidRPr="00BA1802">
        <w:rPr>
          <w:rFonts w:ascii="Times New Roman" w:hAnsi="Times New Roman" w:cs="Times New Roman"/>
          <w:sz w:val="24"/>
          <w:szCs w:val="24"/>
        </w:rPr>
        <w:t>Stelažų apsaugos turi būti kaip gaminys. Pirkimo dokumentų 3 PAGD PD TS (aktuali 2025-01-02) 3.(24-07)-TP-SA 38 p. nurodyta &gt;cinkuotų vamzdžių arba analogiškas kolonos apsauginis barjeras, apsauginis barjeras įrengiamas apsaugoti įvairias komunikacijas nuo krautuvų technikos pažeidimų. barjeras apgaubiantis koloną, stelažą, parenkamas kaip gaminys, pagal gamintojo skaičiavimus, įvertinus krautuvų parametrus.&lt;</w:t>
      </w:r>
    </w:p>
    <w:p w14:paraId="5D534001"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p>
    <w:p w14:paraId="5DCB42C0"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r w:rsidRPr="00BA1802">
        <w:rPr>
          <w:rFonts w:ascii="Times New Roman" w:hAnsi="Times New Roman" w:cs="Times New Roman"/>
          <w:sz w:val="24"/>
          <w:szCs w:val="24"/>
          <w:u w:val="single"/>
        </w:rPr>
        <w:t>Klausimas</w:t>
      </w:r>
    </w:p>
    <w:p w14:paraId="59CC982A"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r w:rsidRPr="00BA1802">
        <w:rPr>
          <w:rFonts w:ascii="Times New Roman" w:hAnsi="Times New Roman" w:cs="Times New Roman"/>
          <w:sz w:val="24"/>
          <w:szCs w:val="24"/>
        </w:rPr>
        <w:t>(24-07)-TP-SA-TS techninės specifikacijos Lape nr.2 nurodyta „1.0 Ant langų įrengiamos vidinės horizontalios žaliuzės, kurios derinamos su užsakovu darbo stadijos metu prie bendro interjero“. Ar reikės pasiūlyme vertinti žaliuzes, nes nėra nei kiekių žiniaraščiuose nurodyta šie darbai, nei pateikta žaliuzių specifikacijų?</w:t>
      </w:r>
    </w:p>
    <w:p w14:paraId="18F669FD"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r w:rsidRPr="00BA1802">
        <w:rPr>
          <w:rFonts w:ascii="Times New Roman" w:hAnsi="Times New Roman" w:cs="Times New Roman"/>
          <w:sz w:val="24"/>
          <w:szCs w:val="24"/>
          <w:u w:val="single"/>
        </w:rPr>
        <w:t>Atsakymas</w:t>
      </w:r>
    </w:p>
    <w:p w14:paraId="404CC383" w14:textId="77777777" w:rsidR="00BA1802" w:rsidRPr="00BA1802" w:rsidRDefault="00BA1802" w:rsidP="00BA1802">
      <w:pPr>
        <w:spacing w:after="0"/>
        <w:ind w:firstLine="567"/>
        <w:jc w:val="both"/>
        <w:rPr>
          <w:rFonts w:ascii="Times New Roman" w:hAnsi="Times New Roman" w:cs="Times New Roman"/>
          <w:sz w:val="24"/>
          <w:szCs w:val="24"/>
        </w:rPr>
      </w:pPr>
      <w:r w:rsidRPr="00BA1802">
        <w:rPr>
          <w:rFonts w:ascii="Times New Roman" w:hAnsi="Times New Roman" w:cs="Times New Roman"/>
          <w:sz w:val="24"/>
          <w:szCs w:val="24"/>
        </w:rPr>
        <w:t>Teikiant pasiūlymą patalpos P-02 vidinės horizontalios žaliuzės ant lango nevertinamos. Jas užsakovas kaip ir kitus vidaus interjero daiktus (baldus, kėdes, žaliuzes ir t.t.) įsigis savo lėšomis.</w:t>
      </w:r>
    </w:p>
    <w:p w14:paraId="5BF53FB2"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p>
    <w:p w14:paraId="6A9977F6"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bookmarkStart w:id="1" w:name="_Hlk218771477"/>
      <w:bookmarkStart w:id="2" w:name="_Hlk218685892"/>
      <w:r w:rsidRPr="00BA1802">
        <w:rPr>
          <w:rFonts w:ascii="Times New Roman" w:hAnsi="Times New Roman" w:cs="Times New Roman"/>
          <w:sz w:val="24"/>
          <w:szCs w:val="24"/>
          <w:u w:val="single"/>
        </w:rPr>
        <w:t>Klausimas</w:t>
      </w:r>
    </w:p>
    <w:p w14:paraId="1C9C1294" w14:textId="77777777" w:rsidR="00BA1802" w:rsidRPr="00BA1802" w:rsidRDefault="00BA1802" w:rsidP="00BA1802">
      <w:pPr>
        <w:tabs>
          <w:tab w:val="left" w:pos="1708"/>
        </w:tabs>
        <w:spacing w:after="0"/>
        <w:ind w:firstLine="567"/>
        <w:jc w:val="both"/>
        <w:rPr>
          <w:rFonts w:ascii="Times New Roman" w:hAnsi="Times New Roman" w:cs="Times New Roman"/>
          <w:color w:val="EE0000"/>
          <w:sz w:val="24"/>
          <w:szCs w:val="24"/>
          <w:u w:val="single"/>
        </w:rPr>
      </w:pPr>
      <w:r w:rsidRPr="00BA1802">
        <w:rPr>
          <w:rFonts w:ascii="Times New Roman" w:hAnsi="Times New Roman" w:cs="Times New Roman"/>
          <w:sz w:val="24"/>
          <w:szCs w:val="24"/>
        </w:rPr>
        <w:t xml:space="preserve">Nurodėte, kad siurblinėje ir laiptų </w:t>
      </w:r>
      <w:proofErr w:type="spellStart"/>
      <w:r w:rsidRPr="00BA1802">
        <w:rPr>
          <w:rFonts w:ascii="Times New Roman" w:hAnsi="Times New Roman" w:cs="Times New Roman"/>
          <w:sz w:val="24"/>
          <w:szCs w:val="24"/>
        </w:rPr>
        <w:t>priedobėje</w:t>
      </w:r>
      <w:proofErr w:type="spellEnd"/>
      <w:r w:rsidRPr="00BA1802">
        <w:rPr>
          <w:rFonts w:ascii="Times New Roman" w:hAnsi="Times New Roman" w:cs="Times New Roman"/>
          <w:sz w:val="24"/>
          <w:szCs w:val="24"/>
        </w:rPr>
        <w:t>, rangovas turi nusimatyti lietaus šalinimą ir drenažą. Tačiau siurblinės grindų lygis (</w:t>
      </w:r>
      <w:proofErr w:type="spellStart"/>
      <w:r w:rsidRPr="00BA1802">
        <w:rPr>
          <w:rFonts w:ascii="Times New Roman" w:hAnsi="Times New Roman" w:cs="Times New Roman"/>
          <w:sz w:val="24"/>
          <w:szCs w:val="24"/>
        </w:rPr>
        <w:t>alt</w:t>
      </w:r>
      <w:proofErr w:type="spellEnd"/>
      <w:r w:rsidRPr="00BA1802">
        <w:rPr>
          <w:rFonts w:ascii="Times New Roman" w:hAnsi="Times New Roman" w:cs="Times New Roman"/>
          <w:sz w:val="24"/>
          <w:szCs w:val="24"/>
        </w:rPr>
        <w:t xml:space="preserve">. 130,00) yra žemiau nei šulinio </w:t>
      </w:r>
      <w:proofErr w:type="spellStart"/>
      <w:r w:rsidRPr="00BA1802">
        <w:rPr>
          <w:rFonts w:ascii="Times New Roman" w:hAnsi="Times New Roman" w:cs="Times New Roman"/>
          <w:sz w:val="24"/>
          <w:szCs w:val="24"/>
        </w:rPr>
        <w:t>nr.</w:t>
      </w:r>
      <w:proofErr w:type="spellEnd"/>
      <w:r w:rsidRPr="00BA1802">
        <w:rPr>
          <w:rFonts w:ascii="Times New Roman" w:hAnsi="Times New Roman" w:cs="Times New Roman"/>
          <w:sz w:val="24"/>
          <w:szCs w:val="24"/>
        </w:rPr>
        <w:t xml:space="preserve"> L1-4 (</w:t>
      </w:r>
      <w:proofErr w:type="spellStart"/>
      <w:r w:rsidRPr="00BA1802">
        <w:rPr>
          <w:rFonts w:ascii="Times New Roman" w:hAnsi="Times New Roman" w:cs="Times New Roman"/>
          <w:sz w:val="24"/>
          <w:szCs w:val="24"/>
        </w:rPr>
        <w:t>alt</w:t>
      </w:r>
      <w:proofErr w:type="spellEnd"/>
      <w:r w:rsidRPr="00BA1802">
        <w:rPr>
          <w:rFonts w:ascii="Times New Roman" w:hAnsi="Times New Roman" w:cs="Times New Roman"/>
          <w:sz w:val="24"/>
          <w:szCs w:val="24"/>
        </w:rPr>
        <w:t xml:space="preserve">. 130.87) ir šulinio </w:t>
      </w:r>
      <w:proofErr w:type="spellStart"/>
      <w:r w:rsidRPr="00BA1802">
        <w:rPr>
          <w:rFonts w:ascii="Times New Roman" w:hAnsi="Times New Roman" w:cs="Times New Roman"/>
          <w:sz w:val="24"/>
          <w:szCs w:val="24"/>
        </w:rPr>
        <w:t>nr.</w:t>
      </w:r>
      <w:proofErr w:type="spellEnd"/>
      <w:r w:rsidRPr="00BA1802">
        <w:rPr>
          <w:rFonts w:ascii="Times New Roman" w:hAnsi="Times New Roman" w:cs="Times New Roman"/>
          <w:sz w:val="24"/>
          <w:szCs w:val="24"/>
        </w:rPr>
        <w:t xml:space="preserve"> (L1-5 alt.130.16) projektuojama lietaus nuvedimo sistema. Prašome pateikti nuotekų ir drenažo pašalinimo iš siurblinės ir laiptinės </w:t>
      </w:r>
      <w:proofErr w:type="spellStart"/>
      <w:r w:rsidRPr="00BA1802">
        <w:rPr>
          <w:rFonts w:ascii="Times New Roman" w:hAnsi="Times New Roman" w:cs="Times New Roman"/>
          <w:sz w:val="24"/>
          <w:szCs w:val="24"/>
        </w:rPr>
        <w:t>prieduobės</w:t>
      </w:r>
      <w:proofErr w:type="spellEnd"/>
      <w:r w:rsidRPr="00BA1802">
        <w:rPr>
          <w:rFonts w:ascii="Times New Roman" w:hAnsi="Times New Roman" w:cs="Times New Roman"/>
          <w:sz w:val="24"/>
          <w:szCs w:val="24"/>
        </w:rPr>
        <w:t xml:space="preserve"> sprendinius, arba nurodyti, kaip tiekėjui juos įsivertinti.</w:t>
      </w:r>
      <w:r w:rsidRPr="00BA1802">
        <w:rPr>
          <w:rFonts w:ascii="Times New Roman" w:hAnsi="Times New Roman" w:cs="Times New Roman"/>
          <w:i/>
          <w:iCs/>
          <w:sz w:val="24"/>
          <w:szCs w:val="24"/>
        </w:rPr>
        <w:br/>
      </w:r>
      <w:r w:rsidRPr="00BA1802">
        <w:rPr>
          <w:rFonts w:ascii="Times New Roman" w:hAnsi="Times New Roman" w:cs="Times New Roman"/>
          <w:sz w:val="24"/>
          <w:szCs w:val="24"/>
        </w:rPr>
        <w:t xml:space="preserve">         </w:t>
      </w:r>
      <w:r w:rsidRPr="00BA1802">
        <w:rPr>
          <w:rFonts w:ascii="Times New Roman" w:hAnsi="Times New Roman" w:cs="Times New Roman"/>
          <w:sz w:val="24"/>
          <w:szCs w:val="24"/>
          <w:u w:val="single"/>
        </w:rPr>
        <w:t>Atsakymas</w:t>
      </w:r>
    </w:p>
    <w:p w14:paraId="2A81750F" w14:textId="77777777" w:rsidR="00BA1802" w:rsidRPr="00BA1802" w:rsidRDefault="00BA1802" w:rsidP="00BA1802">
      <w:pPr>
        <w:spacing w:after="0"/>
        <w:jc w:val="both"/>
        <w:rPr>
          <w:rFonts w:ascii="Times New Roman" w:hAnsi="Times New Roman" w:cs="Times New Roman"/>
          <w:sz w:val="24"/>
          <w:szCs w:val="24"/>
        </w:rPr>
      </w:pPr>
      <w:r w:rsidRPr="00BA1802">
        <w:rPr>
          <w:rFonts w:ascii="Times New Roman" w:hAnsi="Times New Roman" w:cs="Times New Roman"/>
          <w:b/>
          <w:bCs/>
          <w:sz w:val="24"/>
          <w:szCs w:val="24"/>
        </w:rPr>
        <w:t xml:space="preserve">         </w:t>
      </w:r>
      <w:r w:rsidRPr="00BA1802">
        <w:rPr>
          <w:rFonts w:ascii="Times New Roman" w:hAnsi="Times New Roman" w:cs="Times New Roman"/>
          <w:sz w:val="24"/>
          <w:szCs w:val="24"/>
        </w:rPr>
        <w:t>Nuotekų ir drenažo inžinerinių sistemų</w:t>
      </w:r>
      <w:r w:rsidRPr="00BA1802">
        <w:rPr>
          <w:rFonts w:ascii="Times New Roman" w:hAnsi="Times New Roman" w:cs="Times New Roman"/>
          <w:b/>
          <w:bCs/>
          <w:sz w:val="24"/>
          <w:szCs w:val="24"/>
        </w:rPr>
        <w:t xml:space="preserve"> s</w:t>
      </w:r>
      <w:r w:rsidRPr="00BA1802">
        <w:rPr>
          <w:rFonts w:ascii="Times New Roman" w:hAnsi="Times New Roman" w:cs="Times New Roman"/>
          <w:sz w:val="24"/>
          <w:szCs w:val="24"/>
        </w:rPr>
        <w:t>prendiniai bus detalizuojami darbo projekte, kurį parengs UAB „</w:t>
      </w:r>
      <w:proofErr w:type="spellStart"/>
      <w:r w:rsidRPr="00BA1802">
        <w:rPr>
          <w:rFonts w:ascii="Times New Roman" w:hAnsi="Times New Roman" w:cs="Times New Roman"/>
          <w:sz w:val="24"/>
          <w:szCs w:val="24"/>
        </w:rPr>
        <w:t>Medstatyba</w:t>
      </w:r>
      <w:proofErr w:type="spellEnd"/>
      <w:r w:rsidRPr="00BA1802">
        <w:rPr>
          <w:rFonts w:ascii="Times New Roman" w:hAnsi="Times New Roman" w:cs="Times New Roman"/>
          <w:sz w:val="24"/>
          <w:szCs w:val="24"/>
        </w:rPr>
        <w:t>“. Pirkimo konkursą laimėjęs Rangovas teiks pastabas, pasiūlymus ir užduotis dėl techninio projekto sprendinių, turinčių įtakos darbo projekto rengimui (inžinerinių sistemų, technologinės įrangos ir kt.), parengtas pilnos apimties darbo projektas bus derinamas su Užsakovu bei vykdomi statybos darbai.</w:t>
      </w:r>
    </w:p>
    <w:bookmarkEnd w:id="1"/>
    <w:p w14:paraId="43748A41" w14:textId="77777777" w:rsidR="00BA1802" w:rsidRPr="00BA1802" w:rsidRDefault="00BA1802" w:rsidP="00BA1802">
      <w:pPr>
        <w:spacing w:after="0"/>
        <w:jc w:val="both"/>
        <w:rPr>
          <w:rFonts w:ascii="Times New Roman" w:hAnsi="Times New Roman" w:cs="Times New Roman"/>
          <w:sz w:val="24"/>
          <w:szCs w:val="24"/>
        </w:rPr>
      </w:pPr>
      <w:r w:rsidRPr="00BA1802">
        <w:rPr>
          <w:rFonts w:ascii="Times New Roman" w:hAnsi="Times New Roman" w:cs="Times New Roman"/>
          <w:sz w:val="24"/>
          <w:szCs w:val="24"/>
        </w:rPr>
        <w:t>.</w:t>
      </w:r>
    </w:p>
    <w:bookmarkEnd w:id="2"/>
    <w:p w14:paraId="68E8B63A"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r w:rsidRPr="00BA1802">
        <w:rPr>
          <w:rFonts w:ascii="Times New Roman" w:hAnsi="Times New Roman" w:cs="Times New Roman"/>
          <w:sz w:val="24"/>
          <w:szCs w:val="24"/>
          <w:u w:val="single"/>
        </w:rPr>
        <w:t>Klausimas</w:t>
      </w:r>
    </w:p>
    <w:p w14:paraId="42A3CE60" w14:textId="77777777" w:rsidR="00BA1802" w:rsidRPr="00BA1802" w:rsidRDefault="00BA1802" w:rsidP="00BA1802">
      <w:pPr>
        <w:spacing w:after="0"/>
        <w:ind w:firstLine="426"/>
        <w:jc w:val="both"/>
        <w:rPr>
          <w:rFonts w:ascii="Times New Roman" w:hAnsi="Times New Roman" w:cs="Times New Roman"/>
          <w:sz w:val="24"/>
          <w:szCs w:val="24"/>
          <w:u w:val="single"/>
        </w:rPr>
      </w:pPr>
      <w:r w:rsidRPr="00BA1802">
        <w:rPr>
          <w:rFonts w:ascii="Times New Roman" w:hAnsi="Times New Roman" w:cs="Times New Roman"/>
          <w:sz w:val="24"/>
          <w:szCs w:val="24"/>
        </w:rPr>
        <w:t>Su automatika langai gali arba tik atsiverti arba tik atsidaryti. Prašome nurodyti kokia automatika rangovas turi parinkti ar automatika kad langas tik atsivertų ar automatika kad langas tik pilnai atsidarys?</w:t>
      </w:r>
      <w:r w:rsidRPr="00BA1802">
        <w:rPr>
          <w:rFonts w:ascii="Times New Roman" w:hAnsi="Times New Roman" w:cs="Times New Roman"/>
          <w:i/>
          <w:iCs/>
          <w:sz w:val="24"/>
          <w:szCs w:val="24"/>
        </w:rPr>
        <w:br/>
      </w:r>
      <w:r w:rsidRPr="00BA1802">
        <w:rPr>
          <w:rFonts w:ascii="Times New Roman" w:hAnsi="Times New Roman" w:cs="Times New Roman"/>
          <w:sz w:val="24"/>
          <w:szCs w:val="24"/>
        </w:rPr>
        <w:t xml:space="preserve">         </w:t>
      </w:r>
      <w:r w:rsidRPr="00BA1802">
        <w:rPr>
          <w:rFonts w:ascii="Times New Roman" w:hAnsi="Times New Roman" w:cs="Times New Roman"/>
          <w:sz w:val="24"/>
          <w:szCs w:val="24"/>
          <w:u w:val="single"/>
        </w:rPr>
        <w:t>Atsakymas</w:t>
      </w:r>
    </w:p>
    <w:p w14:paraId="213103A8" w14:textId="77777777" w:rsidR="00BA1802" w:rsidRPr="00BA1802" w:rsidRDefault="00BA1802" w:rsidP="00BA1802">
      <w:pPr>
        <w:spacing w:after="0"/>
        <w:ind w:firstLine="426"/>
        <w:rPr>
          <w:rFonts w:ascii="Times New Roman" w:hAnsi="Times New Roman" w:cs="Times New Roman"/>
          <w:sz w:val="24"/>
          <w:szCs w:val="24"/>
        </w:rPr>
      </w:pPr>
      <w:r w:rsidRPr="00BA1802">
        <w:rPr>
          <w:rFonts w:ascii="Times New Roman" w:hAnsi="Times New Roman" w:cs="Times New Roman"/>
          <w:sz w:val="24"/>
          <w:szCs w:val="24"/>
        </w:rPr>
        <w:t xml:space="preserve"> Automatika turėtų būti tokia, kad langas pilnai atsidarytų. </w:t>
      </w:r>
    </w:p>
    <w:p w14:paraId="70660225" w14:textId="77777777" w:rsidR="00BA1802" w:rsidRPr="00BA1802" w:rsidRDefault="00BA1802" w:rsidP="00BA1802">
      <w:pPr>
        <w:autoSpaceDE w:val="0"/>
        <w:autoSpaceDN w:val="0"/>
        <w:adjustRightInd w:val="0"/>
        <w:spacing w:after="0"/>
        <w:ind w:firstLine="851"/>
        <w:jc w:val="both"/>
        <w:rPr>
          <w:rFonts w:ascii="Times New Roman" w:hAnsi="Times New Roman" w:cs="Times New Roman"/>
          <w:i/>
          <w:iCs/>
          <w:sz w:val="24"/>
          <w:szCs w:val="24"/>
        </w:rPr>
      </w:pPr>
    </w:p>
    <w:p w14:paraId="3D7BB800" w14:textId="77777777" w:rsidR="00BA1802" w:rsidRDefault="00BA1802" w:rsidP="00BA1802">
      <w:pPr>
        <w:tabs>
          <w:tab w:val="left" w:pos="1708"/>
        </w:tabs>
        <w:spacing w:after="0"/>
        <w:ind w:firstLine="567"/>
        <w:jc w:val="both"/>
        <w:rPr>
          <w:rFonts w:ascii="Times New Roman" w:hAnsi="Times New Roman" w:cs="Times New Roman"/>
          <w:sz w:val="24"/>
          <w:szCs w:val="24"/>
          <w:u w:val="single"/>
        </w:rPr>
      </w:pPr>
    </w:p>
    <w:p w14:paraId="146D358A" w14:textId="5F9A4CA8"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r w:rsidRPr="00BA1802">
        <w:rPr>
          <w:rFonts w:ascii="Times New Roman" w:hAnsi="Times New Roman" w:cs="Times New Roman"/>
          <w:sz w:val="24"/>
          <w:szCs w:val="24"/>
          <w:u w:val="single"/>
        </w:rPr>
        <w:lastRenderedPageBreak/>
        <w:t>Klausimas</w:t>
      </w:r>
    </w:p>
    <w:p w14:paraId="3CAB986B" w14:textId="77777777" w:rsidR="00BA1802" w:rsidRPr="00BA1802" w:rsidRDefault="00BA1802" w:rsidP="00BA1802">
      <w:pPr>
        <w:spacing w:after="0"/>
        <w:ind w:firstLine="426"/>
        <w:jc w:val="both"/>
        <w:rPr>
          <w:rFonts w:ascii="Times New Roman" w:hAnsi="Times New Roman" w:cs="Times New Roman"/>
          <w:sz w:val="24"/>
          <w:szCs w:val="24"/>
          <w:u w:val="single"/>
        </w:rPr>
      </w:pPr>
      <w:r w:rsidRPr="00BA1802">
        <w:rPr>
          <w:rFonts w:ascii="Times New Roman" w:hAnsi="Times New Roman" w:cs="Times New Roman"/>
          <w:sz w:val="24"/>
          <w:szCs w:val="24"/>
        </w:rPr>
        <w:t>Medžių kirtimas numatytas tik būsimo pastato plote, tačiau yra medžių patenkančiu į formuojamos sankasos ribas pietrytinėje ir pietvakarinėje pastato pusėje. Ar nereikėtų vertinti ir šių medžių naikinimo? Nes jie trukdys tinkamai atlikti darbus ir užpylus kamieną gruntu jie greičiausia</w:t>
      </w:r>
      <w:r w:rsidRPr="00BA1802">
        <w:rPr>
          <w:rFonts w:ascii="Times New Roman" w:hAnsi="Times New Roman" w:cs="Times New Roman"/>
          <w:i/>
          <w:iCs/>
          <w:sz w:val="24"/>
          <w:szCs w:val="24"/>
        </w:rPr>
        <w:t xml:space="preserve"> </w:t>
      </w:r>
      <w:r w:rsidRPr="00BA1802">
        <w:rPr>
          <w:rFonts w:ascii="Times New Roman" w:hAnsi="Times New Roman" w:cs="Times New Roman"/>
          <w:sz w:val="24"/>
          <w:szCs w:val="24"/>
        </w:rPr>
        <w:t>nudžius.</w:t>
      </w:r>
      <w:r w:rsidRPr="00BA1802">
        <w:rPr>
          <w:rFonts w:ascii="Times New Roman" w:hAnsi="Times New Roman" w:cs="Times New Roman"/>
          <w:i/>
          <w:iCs/>
          <w:sz w:val="24"/>
          <w:szCs w:val="24"/>
        </w:rPr>
        <w:br/>
      </w:r>
      <w:r w:rsidRPr="00BA1802">
        <w:rPr>
          <w:rFonts w:ascii="Times New Roman" w:hAnsi="Times New Roman" w:cs="Times New Roman"/>
          <w:color w:val="EE0000"/>
          <w:sz w:val="24"/>
          <w:szCs w:val="24"/>
        </w:rPr>
        <w:t xml:space="preserve">         </w:t>
      </w:r>
      <w:r w:rsidRPr="00BA1802">
        <w:rPr>
          <w:rFonts w:ascii="Times New Roman" w:hAnsi="Times New Roman" w:cs="Times New Roman"/>
          <w:sz w:val="24"/>
          <w:szCs w:val="24"/>
          <w:u w:val="single"/>
        </w:rPr>
        <w:t>Atsakymas</w:t>
      </w:r>
    </w:p>
    <w:p w14:paraId="1E031DEF" w14:textId="77777777" w:rsidR="00BA1802" w:rsidRPr="00BA1802" w:rsidRDefault="00BA1802" w:rsidP="00BA1802">
      <w:pPr>
        <w:autoSpaceDE w:val="0"/>
        <w:autoSpaceDN w:val="0"/>
        <w:adjustRightInd w:val="0"/>
        <w:spacing w:after="0"/>
        <w:ind w:firstLine="567"/>
        <w:jc w:val="both"/>
        <w:rPr>
          <w:rFonts w:ascii="Times New Roman" w:hAnsi="Times New Roman" w:cs="Times New Roman"/>
          <w:sz w:val="24"/>
          <w:szCs w:val="24"/>
        </w:rPr>
      </w:pPr>
      <w:r w:rsidRPr="00BA1802">
        <w:rPr>
          <w:rFonts w:ascii="Times New Roman" w:hAnsi="Times New Roman" w:cs="Times New Roman"/>
          <w:sz w:val="24"/>
          <w:szCs w:val="24"/>
        </w:rPr>
        <w:t>Papildomai įtraukiamų medžių šalinimas ar išsaugojimas, bus sprendžiamas atskirai statybos metu.</w:t>
      </w:r>
    </w:p>
    <w:p w14:paraId="78A0243A" w14:textId="77777777" w:rsidR="00BA1802" w:rsidRPr="00BA1802" w:rsidRDefault="00BA1802" w:rsidP="00BA1802">
      <w:pPr>
        <w:autoSpaceDE w:val="0"/>
        <w:autoSpaceDN w:val="0"/>
        <w:adjustRightInd w:val="0"/>
        <w:spacing w:after="0"/>
        <w:ind w:firstLine="851"/>
        <w:jc w:val="both"/>
        <w:rPr>
          <w:rFonts w:ascii="Times New Roman" w:hAnsi="Times New Roman" w:cs="Times New Roman"/>
          <w:i/>
          <w:iCs/>
          <w:sz w:val="24"/>
          <w:szCs w:val="24"/>
        </w:rPr>
      </w:pPr>
    </w:p>
    <w:p w14:paraId="329AAD12"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r w:rsidRPr="00BA1802">
        <w:rPr>
          <w:rFonts w:ascii="Times New Roman" w:hAnsi="Times New Roman" w:cs="Times New Roman"/>
          <w:sz w:val="24"/>
          <w:szCs w:val="24"/>
          <w:u w:val="single"/>
        </w:rPr>
        <w:t>Klausimas</w:t>
      </w:r>
    </w:p>
    <w:p w14:paraId="72EE69DF" w14:textId="77777777" w:rsidR="00BA1802" w:rsidRPr="00BA1802" w:rsidRDefault="00BA1802" w:rsidP="00BA1802">
      <w:pPr>
        <w:autoSpaceDE w:val="0"/>
        <w:autoSpaceDN w:val="0"/>
        <w:adjustRightInd w:val="0"/>
        <w:spacing w:after="0"/>
        <w:ind w:firstLine="426"/>
        <w:jc w:val="both"/>
        <w:rPr>
          <w:rFonts w:ascii="Times New Roman" w:hAnsi="Times New Roman" w:cs="Times New Roman"/>
          <w:sz w:val="24"/>
          <w:szCs w:val="24"/>
        </w:rPr>
      </w:pPr>
      <w:r w:rsidRPr="00BA1802">
        <w:rPr>
          <w:rFonts w:ascii="Times New Roman" w:hAnsi="Times New Roman" w:cs="Times New Roman"/>
          <w:sz w:val="24"/>
          <w:szCs w:val="24"/>
        </w:rPr>
        <w:t xml:space="preserve"> Ar tikrai reikalingos pakeliamuose vartuose durelės, jei jos neatliks jokios funkcijos, juk šalia yra durys?</w:t>
      </w:r>
    </w:p>
    <w:p w14:paraId="3F608427" w14:textId="77777777" w:rsidR="00BA1802" w:rsidRPr="00BA1802" w:rsidRDefault="00BA1802" w:rsidP="00BA1802">
      <w:pPr>
        <w:autoSpaceDE w:val="0"/>
        <w:autoSpaceDN w:val="0"/>
        <w:adjustRightInd w:val="0"/>
        <w:spacing w:after="0"/>
        <w:ind w:firstLine="426"/>
        <w:jc w:val="both"/>
        <w:rPr>
          <w:rFonts w:ascii="Times New Roman" w:hAnsi="Times New Roman" w:cs="Times New Roman"/>
          <w:sz w:val="24"/>
          <w:szCs w:val="24"/>
          <w:u w:val="single"/>
        </w:rPr>
      </w:pPr>
      <w:r w:rsidRPr="00BA1802">
        <w:rPr>
          <w:rFonts w:ascii="Times New Roman" w:hAnsi="Times New Roman" w:cs="Times New Roman"/>
          <w:sz w:val="24"/>
          <w:szCs w:val="24"/>
          <w:u w:val="single"/>
        </w:rPr>
        <w:t>Atsakymas</w:t>
      </w:r>
    </w:p>
    <w:p w14:paraId="74BA949F" w14:textId="77777777" w:rsidR="00BA1802" w:rsidRPr="00BA1802" w:rsidRDefault="00BA1802" w:rsidP="00BA1802">
      <w:pPr>
        <w:autoSpaceDE w:val="0"/>
        <w:autoSpaceDN w:val="0"/>
        <w:adjustRightInd w:val="0"/>
        <w:spacing w:after="0"/>
        <w:ind w:firstLine="426"/>
        <w:jc w:val="both"/>
        <w:rPr>
          <w:rFonts w:ascii="Times New Roman" w:hAnsi="Times New Roman" w:cs="Times New Roman"/>
          <w:sz w:val="24"/>
          <w:szCs w:val="24"/>
        </w:rPr>
      </w:pPr>
      <w:r w:rsidRPr="00BA1802">
        <w:rPr>
          <w:rFonts w:ascii="Times New Roman" w:hAnsi="Times New Roman" w:cs="Times New Roman"/>
          <w:sz w:val="24"/>
          <w:szCs w:val="24"/>
        </w:rPr>
        <w:t>Taip, reikalingos. Pakeliamų vartų komplektacija pagal pirkimo dokumentų 3 PAGD PD TS (aktuali 2026-01-02)  3.(24-07)-TP-SA dalį.</w:t>
      </w:r>
    </w:p>
    <w:p w14:paraId="04471DFC" w14:textId="77777777" w:rsidR="00BA1802" w:rsidRPr="00BA1802" w:rsidRDefault="00BA1802" w:rsidP="00BA1802">
      <w:pPr>
        <w:pStyle w:val="Sraopastraipa"/>
        <w:tabs>
          <w:tab w:val="left" w:pos="851"/>
        </w:tabs>
        <w:spacing w:after="0"/>
        <w:ind w:left="0" w:firstLine="567"/>
        <w:jc w:val="both"/>
        <w:rPr>
          <w:rFonts w:ascii="Times New Roman" w:hAnsi="Times New Roman" w:cs="Times New Roman"/>
          <w:sz w:val="24"/>
          <w:szCs w:val="24"/>
        </w:rPr>
      </w:pPr>
    </w:p>
    <w:p w14:paraId="2F6200B4" w14:textId="77777777" w:rsidR="00BA1802" w:rsidRPr="00BA1802" w:rsidRDefault="00BA1802" w:rsidP="00BA1802">
      <w:pPr>
        <w:pStyle w:val="Sraopastraipa"/>
        <w:tabs>
          <w:tab w:val="left" w:pos="851"/>
        </w:tabs>
        <w:spacing w:after="0"/>
        <w:ind w:left="0" w:firstLine="567"/>
        <w:jc w:val="both"/>
        <w:rPr>
          <w:rFonts w:ascii="Times New Roman" w:hAnsi="Times New Roman" w:cs="Times New Roman"/>
          <w:sz w:val="24"/>
          <w:szCs w:val="24"/>
          <w:u w:val="single"/>
        </w:rPr>
      </w:pPr>
      <w:bookmarkStart w:id="3" w:name="_Hlk218759978"/>
      <w:bookmarkStart w:id="4" w:name="_Hlk218685742"/>
      <w:r w:rsidRPr="00BA1802">
        <w:rPr>
          <w:rFonts w:ascii="Times New Roman" w:hAnsi="Times New Roman" w:cs="Times New Roman"/>
          <w:sz w:val="24"/>
          <w:szCs w:val="24"/>
          <w:u w:val="single"/>
        </w:rPr>
        <w:t>Klausimas</w:t>
      </w:r>
    </w:p>
    <w:p w14:paraId="5DC1C272" w14:textId="1970C5BE" w:rsidR="00BA1802" w:rsidRPr="00BA1802" w:rsidRDefault="00BA1802" w:rsidP="00BA1802">
      <w:pPr>
        <w:tabs>
          <w:tab w:val="left" w:pos="1708"/>
        </w:tabs>
        <w:spacing w:after="0"/>
        <w:ind w:firstLine="567"/>
        <w:jc w:val="both"/>
        <w:rPr>
          <w:rFonts w:ascii="Times New Roman" w:hAnsi="Times New Roman" w:cs="Times New Roman"/>
          <w:sz w:val="24"/>
          <w:szCs w:val="24"/>
        </w:rPr>
      </w:pPr>
      <w:r w:rsidRPr="00BA1802">
        <w:rPr>
          <w:rFonts w:ascii="Times New Roman" w:hAnsi="Times New Roman" w:cs="Times New Roman"/>
          <w:sz w:val="24"/>
          <w:szCs w:val="24"/>
        </w:rPr>
        <w:t>pateiktuose atsakymuose nurodėte, kad tiekėjas turi numatyti lietaus nuotėkų šalinimą ir drenažo įrengimą. Nurodykite, kurioje vietoje tuos darbus tiekėjas turi įsivertinti pagal jūsų pateiktus žiniaraščius? Ar tiekėjas gali įtraukti nenumatytus darbus į pateiktus žiniaraščius, jei mano, kad tie darbai bus reikalingi, bet nėra numatyti?</w:t>
      </w:r>
    </w:p>
    <w:p w14:paraId="6D4D6D12" w14:textId="77777777" w:rsidR="00BA1802" w:rsidRPr="00BA1802" w:rsidRDefault="00BA1802" w:rsidP="00BA1802">
      <w:pPr>
        <w:pStyle w:val="Sraopastraipa"/>
        <w:tabs>
          <w:tab w:val="left" w:pos="851"/>
        </w:tabs>
        <w:spacing w:after="0"/>
        <w:ind w:left="0" w:firstLine="567"/>
        <w:jc w:val="both"/>
        <w:rPr>
          <w:rFonts w:ascii="Times New Roman" w:hAnsi="Times New Roman" w:cs="Times New Roman"/>
          <w:sz w:val="24"/>
          <w:szCs w:val="24"/>
          <w:u w:val="single"/>
        </w:rPr>
      </w:pPr>
      <w:r w:rsidRPr="00BA1802">
        <w:rPr>
          <w:rFonts w:ascii="Times New Roman" w:hAnsi="Times New Roman" w:cs="Times New Roman"/>
          <w:sz w:val="24"/>
          <w:szCs w:val="24"/>
          <w:u w:val="single"/>
        </w:rPr>
        <w:t>Atsakymas</w:t>
      </w:r>
    </w:p>
    <w:p w14:paraId="4E5E4DB0" w14:textId="77777777" w:rsidR="00BA1802" w:rsidRPr="00BA1802" w:rsidRDefault="00BA1802" w:rsidP="00BA1802">
      <w:pPr>
        <w:tabs>
          <w:tab w:val="left" w:pos="1708"/>
        </w:tabs>
        <w:spacing w:after="0"/>
        <w:ind w:firstLine="567"/>
        <w:jc w:val="both"/>
        <w:rPr>
          <w:rFonts w:ascii="Times New Roman" w:hAnsi="Times New Roman" w:cs="Times New Roman"/>
          <w:sz w:val="24"/>
          <w:szCs w:val="24"/>
        </w:rPr>
      </w:pPr>
      <w:bookmarkStart w:id="5" w:name="_Hlk218679317"/>
      <w:r w:rsidRPr="00BA1802">
        <w:rPr>
          <w:rFonts w:ascii="Times New Roman" w:hAnsi="Times New Roman" w:cs="Times New Roman"/>
          <w:sz w:val="24"/>
          <w:szCs w:val="24"/>
        </w:rPr>
        <w:t xml:space="preserve">Lietaus nuotekų šalinimo iš vandentiekio kameros </w:t>
      </w:r>
      <w:proofErr w:type="spellStart"/>
      <w:r w:rsidRPr="00BA1802">
        <w:rPr>
          <w:rFonts w:ascii="Times New Roman" w:hAnsi="Times New Roman" w:cs="Times New Roman"/>
          <w:sz w:val="24"/>
          <w:szCs w:val="24"/>
        </w:rPr>
        <w:t>prieduobės</w:t>
      </w:r>
      <w:proofErr w:type="spellEnd"/>
      <w:r w:rsidRPr="00BA1802">
        <w:rPr>
          <w:rFonts w:ascii="Times New Roman" w:hAnsi="Times New Roman" w:cs="Times New Roman"/>
          <w:sz w:val="24"/>
          <w:szCs w:val="24"/>
        </w:rPr>
        <w:t xml:space="preserve"> ir siurblinės laiptų </w:t>
      </w:r>
      <w:proofErr w:type="spellStart"/>
      <w:r w:rsidRPr="00BA1802">
        <w:rPr>
          <w:rFonts w:ascii="Times New Roman" w:hAnsi="Times New Roman" w:cs="Times New Roman"/>
          <w:sz w:val="24"/>
          <w:szCs w:val="24"/>
        </w:rPr>
        <w:t>prieduobės</w:t>
      </w:r>
      <w:proofErr w:type="spellEnd"/>
      <w:r w:rsidRPr="00BA1802">
        <w:rPr>
          <w:rFonts w:ascii="Times New Roman" w:hAnsi="Times New Roman" w:cs="Times New Roman"/>
          <w:sz w:val="24"/>
          <w:szCs w:val="24"/>
        </w:rPr>
        <w:t xml:space="preserve"> nereikia. Kameros </w:t>
      </w:r>
      <w:proofErr w:type="spellStart"/>
      <w:r w:rsidRPr="00BA1802">
        <w:rPr>
          <w:rFonts w:ascii="Times New Roman" w:hAnsi="Times New Roman" w:cs="Times New Roman"/>
          <w:sz w:val="24"/>
          <w:szCs w:val="24"/>
        </w:rPr>
        <w:t>prieduobė</w:t>
      </w:r>
      <w:proofErr w:type="spellEnd"/>
      <w:r w:rsidRPr="00BA1802">
        <w:rPr>
          <w:rFonts w:ascii="Times New Roman" w:hAnsi="Times New Roman" w:cs="Times New Roman"/>
          <w:sz w:val="24"/>
          <w:szCs w:val="24"/>
        </w:rPr>
        <w:t xml:space="preserve"> skirta vandeniui subėgti vamzdyno remonto metu (išsiurbiama mobilių siurblių). Siurblinės laiptų trapas sujungtas su siurblinės vidaus trapu su siurbliu, kuris nuotekas pakelia  į nuotekų tinklus.   </w:t>
      </w:r>
    </w:p>
    <w:p w14:paraId="12D74669" w14:textId="77777777" w:rsidR="00BA1802" w:rsidRPr="00BA1802" w:rsidRDefault="00BA1802" w:rsidP="00BA1802">
      <w:pPr>
        <w:tabs>
          <w:tab w:val="left" w:pos="1708"/>
        </w:tabs>
        <w:spacing w:after="0"/>
        <w:ind w:firstLine="567"/>
        <w:jc w:val="both"/>
        <w:rPr>
          <w:rFonts w:ascii="Times New Roman" w:hAnsi="Times New Roman" w:cs="Times New Roman"/>
          <w:sz w:val="24"/>
          <w:szCs w:val="24"/>
        </w:rPr>
      </w:pPr>
      <w:r w:rsidRPr="00BA1802">
        <w:rPr>
          <w:rFonts w:ascii="Times New Roman" w:hAnsi="Times New Roman" w:cs="Times New Roman"/>
          <w:sz w:val="24"/>
          <w:szCs w:val="24"/>
        </w:rPr>
        <w:t>Lietaus nuotekų ir drenažo inžinerinių tinklų atkarpos, kurios nėra numatytos UAB „</w:t>
      </w:r>
      <w:proofErr w:type="spellStart"/>
      <w:r w:rsidRPr="00BA1802">
        <w:rPr>
          <w:rFonts w:ascii="Times New Roman" w:hAnsi="Times New Roman" w:cs="Times New Roman"/>
          <w:sz w:val="24"/>
          <w:szCs w:val="24"/>
        </w:rPr>
        <w:t>Medstatyba</w:t>
      </w:r>
      <w:proofErr w:type="spellEnd"/>
      <w:r w:rsidRPr="00BA1802">
        <w:rPr>
          <w:rFonts w:ascii="Times New Roman" w:hAnsi="Times New Roman" w:cs="Times New Roman"/>
          <w:sz w:val="24"/>
          <w:szCs w:val="24"/>
        </w:rPr>
        <w:t xml:space="preserve">“ Techniniame projekte bus tikslinamos darbo projekto metu. Tiekėjai į sąmatas pildymui negali įtraukti nenumatytų papildomų darbų, nors ir mano, kad tie darbai bus reikalingi.  </w:t>
      </w:r>
    </w:p>
    <w:p w14:paraId="67B4EC14" w14:textId="77777777" w:rsidR="00BA1802" w:rsidRPr="00BA1802" w:rsidRDefault="00BA1802" w:rsidP="00BA1802">
      <w:pPr>
        <w:tabs>
          <w:tab w:val="left" w:pos="1708"/>
        </w:tabs>
        <w:spacing w:after="0"/>
        <w:ind w:firstLine="567"/>
        <w:jc w:val="both"/>
        <w:rPr>
          <w:rFonts w:ascii="Times New Roman" w:hAnsi="Times New Roman" w:cs="Times New Roman"/>
          <w:sz w:val="24"/>
          <w:szCs w:val="24"/>
        </w:rPr>
      </w:pPr>
      <w:r w:rsidRPr="00BA1802">
        <w:rPr>
          <w:rFonts w:ascii="Times New Roman" w:hAnsi="Times New Roman" w:cs="Times New Roman"/>
          <w:sz w:val="24"/>
          <w:szCs w:val="24"/>
        </w:rPr>
        <w:t>Jei po darbo projekto parengimo, ar statybos procesų metu reikėtų atlikti papildomus darbus (tikslinti kiekius, darbų apimtis), kurie nenumatyti techniniame projekte arba atsisakyti dalies darbų, tai atliekama vadovaujantis pirkimo dokumentų SS 1 priedo 11 skyriaus 11.3 – 11.8 punktais.</w:t>
      </w:r>
    </w:p>
    <w:p w14:paraId="22D1B57A" w14:textId="77777777" w:rsidR="00BA1802" w:rsidRPr="00BA1802" w:rsidRDefault="00BA1802" w:rsidP="00BA1802">
      <w:pPr>
        <w:tabs>
          <w:tab w:val="left" w:pos="1708"/>
        </w:tabs>
        <w:spacing w:after="0"/>
        <w:ind w:firstLine="567"/>
        <w:jc w:val="both"/>
        <w:rPr>
          <w:rFonts w:ascii="Times New Roman" w:hAnsi="Times New Roman" w:cs="Times New Roman"/>
          <w:sz w:val="24"/>
          <w:szCs w:val="24"/>
        </w:rPr>
      </w:pPr>
      <w:r w:rsidRPr="00BA1802">
        <w:rPr>
          <w:rFonts w:ascii="Times New Roman" w:hAnsi="Times New Roman" w:cs="Times New Roman"/>
          <w:sz w:val="24"/>
          <w:szCs w:val="24"/>
        </w:rPr>
        <w:t>Papildomi darbai aprašyti pirkimo dokumentų SS 1 priedo 11 skyriaus 11.4.10. punkte.</w:t>
      </w:r>
    </w:p>
    <w:p w14:paraId="622BC69C" w14:textId="77777777" w:rsidR="00BA1802" w:rsidRPr="00BA1802" w:rsidRDefault="00BA1802" w:rsidP="00BA1802">
      <w:pPr>
        <w:tabs>
          <w:tab w:val="left" w:pos="1708"/>
        </w:tabs>
        <w:spacing w:after="0"/>
        <w:ind w:firstLine="567"/>
        <w:jc w:val="both"/>
        <w:rPr>
          <w:rFonts w:ascii="Times New Roman" w:hAnsi="Times New Roman" w:cs="Times New Roman"/>
          <w:sz w:val="24"/>
          <w:szCs w:val="24"/>
        </w:rPr>
      </w:pPr>
      <w:r w:rsidRPr="00BA1802">
        <w:rPr>
          <w:rFonts w:ascii="Times New Roman" w:hAnsi="Times New Roman" w:cs="Times New Roman"/>
          <w:sz w:val="24"/>
          <w:szCs w:val="24"/>
        </w:rPr>
        <w:t xml:space="preserve">Esant situacijai, kad nebūtų galima atlikti sutarties pakeitimo, būtų svarstoma darbus įsigyti vadovaujantis Viešųjų pirkimų įstatymo 71 str. 5 dalim arba Viešųjų pirkimų direktoriaus 2017-06-28 d. </w:t>
      </w:r>
      <w:proofErr w:type="spellStart"/>
      <w:r w:rsidRPr="00BA1802">
        <w:rPr>
          <w:rFonts w:ascii="Times New Roman" w:hAnsi="Times New Roman" w:cs="Times New Roman"/>
          <w:sz w:val="24"/>
          <w:szCs w:val="24"/>
        </w:rPr>
        <w:t>įsk</w:t>
      </w:r>
      <w:proofErr w:type="spellEnd"/>
      <w:r w:rsidRPr="00BA1802">
        <w:rPr>
          <w:rFonts w:ascii="Times New Roman" w:hAnsi="Times New Roman" w:cs="Times New Roman"/>
          <w:sz w:val="24"/>
          <w:szCs w:val="24"/>
        </w:rPr>
        <w:t>. Nr.1S-97 „Dėl mažos vertės pirkimų tvarkos aprašo patvirtinimo“ 24.2.11. papunkčiu.</w:t>
      </w:r>
    </w:p>
    <w:bookmarkEnd w:id="3"/>
    <w:p w14:paraId="446F3ED7" w14:textId="77777777" w:rsidR="00BA1802" w:rsidRPr="00BA1802" w:rsidRDefault="00BA1802" w:rsidP="00BA1802">
      <w:pPr>
        <w:tabs>
          <w:tab w:val="left" w:pos="1708"/>
        </w:tabs>
        <w:spacing w:after="0"/>
        <w:ind w:firstLine="567"/>
        <w:jc w:val="both"/>
        <w:rPr>
          <w:rFonts w:ascii="Times New Roman" w:hAnsi="Times New Roman" w:cs="Times New Roman"/>
          <w:sz w:val="24"/>
          <w:szCs w:val="24"/>
        </w:rPr>
      </w:pPr>
    </w:p>
    <w:p w14:paraId="7ACA94B8"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bookmarkStart w:id="6" w:name="_Hlk218760141"/>
      <w:r w:rsidRPr="00BA1802">
        <w:rPr>
          <w:rFonts w:ascii="Times New Roman" w:hAnsi="Times New Roman" w:cs="Times New Roman"/>
          <w:sz w:val="24"/>
          <w:szCs w:val="24"/>
          <w:u w:val="single"/>
        </w:rPr>
        <w:t>Klausimas</w:t>
      </w:r>
    </w:p>
    <w:bookmarkEnd w:id="4"/>
    <w:bookmarkEnd w:id="5"/>
    <w:p w14:paraId="48B85626" w14:textId="77777777" w:rsidR="00BA1802" w:rsidRPr="00BA1802" w:rsidRDefault="00BA1802" w:rsidP="00BA1802">
      <w:pPr>
        <w:spacing w:after="0"/>
        <w:jc w:val="both"/>
        <w:rPr>
          <w:rFonts w:ascii="Times New Roman" w:hAnsi="Times New Roman" w:cs="Times New Roman"/>
          <w:sz w:val="24"/>
          <w:szCs w:val="24"/>
        </w:rPr>
      </w:pPr>
      <w:r w:rsidRPr="00BA1802">
        <w:rPr>
          <w:rFonts w:ascii="Times New Roman" w:hAnsi="Times New Roman" w:cs="Times New Roman"/>
          <w:sz w:val="24"/>
          <w:szCs w:val="24"/>
        </w:rPr>
        <w:t>Specialiųjų sąlygų (SS) 1 priedo 2.5. punkte nurodyta: Rangovas prisiima visą Darbų pabrangimo bei medžiagų kainų kilimo riziką ir patvirtina, kad yra tai įvertinęs, pateikdamas savo pasiūlymą pirkimui.</w:t>
      </w:r>
      <w:r w:rsidRPr="00BA1802">
        <w:rPr>
          <w:rFonts w:ascii="Times New Roman" w:hAnsi="Times New Roman" w:cs="Times New Roman"/>
          <w:sz w:val="24"/>
          <w:szCs w:val="24"/>
        </w:rPr>
        <w:br/>
        <w:t>Tačiau specialiųjų sąlygų (SS) 1 priedo 9 punkte Sutarties kainos perskaičiavimas dėl kainų lygio pokyčio nurodyta:</w:t>
      </w:r>
      <w:r w:rsidRPr="00BA1802">
        <w:rPr>
          <w:rFonts w:ascii="Times New Roman" w:hAnsi="Times New Roman" w:cs="Times New Roman"/>
          <w:sz w:val="24"/>
          <w:szCs w:val="24"/>
        </w:rPr>
        <w:br/>
        <w:t xml:space="preserve">2.9.1. 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w:t>
      </w:r>
      <w:r w:rsidRPr="00BA1802">
        <w:rPr>
          <w:rFonts w:ascii="Times New Roman" w:hAnsi="Times New Roman" w:cs="Times New Roman"/>
          <w:sz w:val="24"/>
          <w:szCs w:val="24"/>
        </w:rPr>
        <w:lastRenderedPageBreak/>
        <w:t>reali ir nėra dirbtinai sumažinta (didesnė dalis tiekėjų Rangovo pasiūlymo pateikimo metu tiekė tokius Statybos produktus arba Įrenginius už Rangovo nurodytą kainą) ir kad:</w:t>
      </w:r>
      <w:r w:rsidRPr="00BA1802">
        <w:rPr>
          <w:rFonts w:ascii="Times New Roman" w:hAnsi="Times New Roman" w:cs="Times New Roman"/>
          <w:sz w:val="24"/>
          <w:szCs w:val="24"/>
        </w:rPr>
        <w:br/>
        <w:t>2.9.1.1. konkretaus Statybos produkto arba Įrenginio (jo dalies) pirkimo pagal Sutartį metu jo kaina padidėjo daugiau nei 15 proc. ir nėra galimybių nupirkti tokio Statybos produkto arba Įrenginio (jo dalies) pigiau, nepažeidžiant Darbų terminų; arba</w:t>
      </w:r>
      <w:r w:rsidRPr="00BA1802">
        <w:rPr>
          <w:rFonts w:ascii="Times New Roman" w:hAnsi="Times New Roman" w:cs="Times New Roman"/>
          <w:sz w:val="24"/>
          <w:szCs w:val="24"/>
        </w:rPr>
        <w:br/>
        <w:t>2.9.1.2. visų Statybos produktų arba Įrenginių, kuriuos Rangovas nupirko Sutarties vykdymo reikmėms, suminė kaina padidėjo daugiau nei 15 proc. ir nebuvo galimybių nupirkti Statybos produktų arba Įrenginių pigiau, nepažeidžiant Darbų terminų.</w:t>
      </w:r>
      <w:r w:rsidRPr="00BA1802">
        <w:rPr>
          <w:rFonts w:ascii="Times New Roman" w:hAnsi="Times New Roman" w:cs="Times New Roman"/>
          <w:sz w:val="24"/>
          <w:szCs w:val="24"/>
        </w:rPr>
        <w:br/>
        <w:t>Šie du punktai prieštarauja vienas kitam, todėl prašome juos išsamiau paaiškinti.</w:t>
      </w:r>
      <w:r w:rsidRPr="00BA1802">
        <w:rPr>
          <w:rFonts w:ascii="Times New Roman" w:hAnsi="Times New Roman" w:cs="Times New Roman"/>
          <w:sz w:val="24"/>
          <w:szCs w:val="24"/>
        </w:rPr>
        <w:br/>
        <w:t xml:space="preserve">      Taip pat prašome Sutartyje nurodyti pirmosios kainų peržiūros terminą bei dažnumą (arba nurodyti, kad tokie terminai netaikomi).</w:t>
      </w:r>
    </w:p>
    <w:p w14:paraId="62CDBAA8" w14:textId="77777777" w:rsidR="00BA1802" w:rsidRPr="00BA1802" w:rsidRDefault="00BA1802" w:rsidP="00BA1802">
      <w:pPr>
        <w:tabs>
          <w:tab w:val="left" w:pos="1708"/>
        </w:tabs>
        <w:spacing w:after="0"/>
        <w:ind w:firstLine="567"/>
        <w:jc w:val="both"/>
        <w:rPr>
          <w:rFonts w:ascii="Times New Roman" w:hAnsi="Times New Roman" w:cs="Times New Roman"/>
          <w:sz w:val="24"/>
          <w:szCs w:val="24"/>
        </w:rPr>
      </w:pPr>
    </w:p>
    <w:p w14:paraId="097EAA7B" w14:textId="77777777" w:rsidR="00BA1802" w:rsidRPr="00BA1802" w:rsidRDefault="00BA1802" w:rsidP="00BA1802">
      <w:pPr>
        <w:tabs>
          <w:tab w:val="left" w:pos="1708"/>
        </w:tabs>
        <w:spacing w:after="0"/>
        <w:ind w:firstLine="709"/>
        <w:jc w:val="both"/>
        <w:rPr>
          <w:rFonts w:ascii="Times New Roman" w:hAnsi="Times New Roman" w:cs="Times New Roman"/>
          <w:sz w:val="24"/>
          <w:szCs w:val="24"/>
          <w:u w:val="single"/>
        </w:rPr>
      </w:pPr>
      <w:r w:rsidRPr="00BA1802">
        <w:rPr>
          <w:rFonts w:ascii="Times New Roman" w:hAnsi="Times New Roman" w:cs="Times New Roman"/>
          <w:sz w:val="24"/>
          <w:szCs w:val="24"/>
          <w:u w:val="single"/>
        </w:rPr>
        <w:t>Atsakymas</w:t>
      </w:r>
    </w:p>
    <w:p w14:paraId="5B5EF64A" w14:textId="77777777" w:rsidR="00BA1802" w:rsidRPr="00BA1802" w:rsidRDefault="00BA1802" w:rsidP="00BA1802">
      <w:pPr>
        <w:pStyle w:val="Sraopastraipa"/>
        <w:spacing w:after="0"/>
        <w:ind w:left="0" w:firstLine="720"/>
        <w:rPr>
          <w:rFonts w:ascii="Times New Roman" w:hAnsi="Times New Roman" w:cs="Times New Roman"/>
          <w:sz w:val="24"/>
          <w:szCs w:val="24"/>
        </w:rPr>
      </w:pPr>
      <w:r w:rsidRPr="00BA1802">
        <w:rPr>
          <w:rFonts w:ascii="Times New Roman" w:hAnsi="Times New Roman" w:cs="Times New Roman"/>
          <w:sz w:val="24"/>
          <w:szCs w:val="24"/>
        </w:rPr>
        <w:t xml:space="preserve">Pirkimo dokumentų SS 1 priedo 2.5. punkto nuostata reiškia, kad Rangovas teikdamas pasiūlymą turėjo įsivertinti visus Darbų atlikimo metu galimus medžiagų kainų kilimo ir kitas su sutarties vykdymų susijusias išlaidas ir teikdamas pasiūlymą dirbtinai nesumažino jo kainos.  </w:t>
      </w:r>
    </w:p>
    <w:p w14:paraId="651B6B44" w14:textId="77777777" w:rsidR="00BA1802" w:rsidRPr="00BA1802" w:rsidRDefault="00BA1802" w:rsidP="00BA1802">
      <w:pPr>
        <w:pStyle w:val="Sraopastraipa"/>
        <w:spacing w:after="0"/>
        <w:ind w:left="0" w:firstLine="720"/>
        <w:jc w:val="both"/>
        <w:rPr>
          <w:rFonts w:ascii="Times New Roman" w:hAnsi="Times New Roman" w:cs="Times New Roman"/>
          <w:sz w:val="24"/>
          <w:szCs w:val="24"/>
        </w:rPr>
      </w:pPr>
      <w:r w:rsidRPr="00BA1802">
        <w:rPr>
          <w:rFonts w:ascii="Times New Roman" w:hAnsi="Times New Roman" w:cs="Times New Roman"/>
          <w:sz w:val="24"/>
          <w:szCs w:val="24"/>
        </w:rPr>
        <w:t>Kadangi sutartyje nėra numatyta pirmasis kainos peržiūros terminas ir dažnumas, laikoma, kad sutarties kainos peržiūros dažnumas nėra ribojamas.</w:t>
      </w:r>
    </w:p>
    <w:p w14:paraId="67EF0F9B" w14:textId="77777777" w:rsidR="00BA1802" w:rsidRPr="00BA1802" w:rsidRDefault="00BA1802" w:rsidP="00BA1802">
      <w:pPr>
        <w:pStyle w:val="Sraopastraipa"/>
        <w:spacing w:after="0"/>
        <w:ind w:left="0" w:firstLine="720"/>
        <w:jc w:val="both"/>
        <w:rPr>
          <w:rFonts w:ascii="Times New Roman" w:hAnsi="Times New Roman" w:cs="Times New Roman"/>
          <w:sz w:val="24"/>
          <w:szCs w:val="24"/>
        </w:rPr>
      </w:pPr>
      <w:r w:rsidRPr="00BA1802">
        <w:rPr>
          <w:rFonts w:ascii="Times New Roman" w:hAnsi="Times New Roman" w:cs="Times New Roman"/>
          <w:sz w:val="24"/>
          <w:szCs w:val="24"/>
        </w:rPr>
        <w:t xml:space="preserve">Rangovas, su kuriuo bus pasirašyta sutartis, norėdamas pasinaudoti sutarties 2.9. p.  nuostata dėl kainos lygio perskaičiavimo, turės pateikti tai pagrindžiančius dokumentus kaip nurodyta sutarties 2.9.1., 2.9.3. punktuose. </w:t>
      </w:r>
    </w:p>
    <w:bookmarkEnd w:id="6"/>
    <w:p w14:paraId="59368978" w14:textId="77777777" w:rsidR="00BA1802" w:rsidRPr="00BA1802" w:rsidRDefault="00BA1802" w:rsidP="00BA1802">
      <w:pPr>
        <w:tabs>
          <w:tab w:val="left" w:pos="1708"/>
        </w:tabs>
        <w:spacing w:after="0"/>
        <w:jc w:val="both"/>
        <w:rPr>
          <w:rFonts w:ascii="Times New Roman" w:hAnsi="Times New Roman" w:cs="Times New Roman"/>
          <w:sz w:val="24"/>
          <w:szCs w:val="24"/>
          <w:u w:val="single"/>
        </w:rPr>
      </w:pPr>
      <w:r w:rsidRPr="00BA1802">
        <w:rPr>
          <w:rFonts w:ascii="Times New Roman" w:hAnsi="Times New Roman" w:cs="Times New Roman"/>
          <w:sz w:val="24"/>
          <w:szCs w:val="24"/>
        </w:rPr>
        <w:t xml:space="preserve">         </w:t>
      </w:r>
      <w:r w:rsidRPr="00BA1802">
        <w:rPr>
          <w:rFonts w:ascii="Times New Roman" w:hAnsi="Times New Roman" w:cs="Times New Roman"/>
          <w:sz w:val="24"/>
          <w:szCs w:val="24"/>
          <w:u w:val="single"/>
        </w:rPr>
        <w:t xml:space="preserve"> </w:t>
      </w:r>
    </w:p>
    <w:p w14:paraId="5E11929D" w14:textId="77777777" w:rsidR="00BA1802" w:rsidRPr="00BA1802" w:rsidRDefault="00BA1802" w:rsidP="00BA1802">
      <w:pPr>
        <w:tabs>
          <w:tab w:val="left" w:pos="1708"/>
        </w:tabs>
        <w:spacing w:after="0"/>
        <w:ind w:firstLine="567"/>
        <w:jc w:val="both"/>
        <w:rPr>
          <w:rFonts w:ascii="Times New Roman" w:hAnsi="Times New Roman" w:cs="Times New Roman"/>
          <w:sz w:val="24"/>
          <w:szCs w:val="24"/>
        </w:rPr>
      </w:pPr>
    </w:p>
    <w:p w14:paraId="633266AD" w14:textId="77777777" w:rsidR="00BA1802" w:rsidRPr="00BA1802" w:rsidRDefault="00BA1802" w:rsidP="00BA1802">
      <w:pPr>
        <w:tabs>
          <w:tab w:val="left" w:pos="1708"/>
        </w:tabs>
        <w:spacing w:after="0"/>
        <w:ind w:firstLine="567"/>
        <w:jc w:val="both"/>
        <w:rPr>
          <w:rFonts w:ascii="Times New Roman" w:hAnsi="Times New Roman" w:cs="Times New Roman"/>
          <w:sz w:val="24"/>
          <w:szCs w:val="24"/>
          <w:u w:val="single"/>
        </w:rPr>
      </w:pPr>
      <w:r w:rsidRPr="00BA1802">
        <w:rPr>
          <w:rFonts w:ascii="Times New Roman" w:hAnsi="Times New Roman" w:cs="Times New Roman"/>
          <w:sz w:val="24"/>
          <w:szCs w:val="24"/>
          <w:u w:val="single"/>
        </w:rPr>
        <w:t>Klausimas</w:t>
      </w:r>
    </w:p>
    <w:p w14:paraId="1F99EC4B" w14:textId="77777777" w:rsidR="00BA1802" w:rsidRPr="00BA1802" w:rsidRDefault="00BA1802" w:rsidP="00BA1802">
      <w:pPr>
        <w:pStyle w:val="Sraopastraipa"/>
        <w:tabs>
          <w:tab w:val="left" w:pos="0"/>
        </w:tabs>
        <w:spacing w:after="0"/>
        <w:ind w:left="0" w:firstLine="567"/>
        <w:jc w:val="both"/>
        <w:rPr>
          <w:rFonts w:ascii="Times New Roman" w:hAnsi="Times New Roman" w:cs="Times New Roman"/>
          <w:sz w:val="24"/>
          <w:szCs w:val="24"/>
        </w:rPr>
      </w:pPr>
      <w:r w:rsidRPr="00BA1802">
        <w:rPr>
          <w:rFonts w:ascii="Times New Roman" w:hAnsi="Times New Roman" w:cs="Times New Roman"/>
          <w:sz w:val="24"/>
          <w:szCs w:val="24"/>
        </w:rPr>
        <w:t>PAGD PIRKIMO DOKUMENTAI (PD) SPECIALIOSIOS SĄLYGOS (SS)</w:t>
      </w:r>
      <w:r w:rsidRPr="00BA1802">
        <w:rPr>
          <w:rFonts w:ascii="Times New Roman" w:hAnsi="Times New Roman" w:cs="Times New Roman"/>
          <w:sz w:val="24"/>
          <w:szCs w:val="24"/>
        </w:rPr>
        <w:br/>
        <w:t>4 lentelė. Kvalifikacijos reikalavimai tiekėjams:</w:t>
      </w:r>
      <w:r w:rsidRPr="00BA1802">
        <w:rPr>
          <w:rFonts w:ascii="Times New Roman" w:hAnsi="Times New Roman" w:cs="Times New Roman"/>
          <w:sz w:val="24"/>
          <w:szCs w:val="24"/>
        </w:rPr>
        <w:br/>
        <w:t>Eil. Nr. 4.1.2. rašoma, kad su pasiūlymu pateikti formą kvalifikacijai (6 PAGD PD FK 2 lentelė) Kur yra ta lentelė?</w:t>
      </w:r>
    </w:p>
    <w:p w14:paraId="6F0AACDF" w14:textId="77777777" w:rsidR="00BA1802" w:rsidRPr="00BA1802" w:rsidRDefault="00BA1802" w:rsidP="00BA1802">
      <w:pPr>
        <w:pStyle w:val="Sraopastraipa"/>
        <w:tabs>
          <w:tab w:val="left" w:pos="0"/>
        </w:tabs>
        <w:spacing w:after="0"/>
        <w:ind w:left="0" w:firstLine="567"/>
        <w:jc w:val="both"/>
        <w:rPr>
          <w:rFonts w:ascii="Times New Roman" w:hAnsi="Times New Roman" w:cs="Times New Roman"/>
          <w:sz w:val="24"/>
          <w:szCs w:val="24"/>
          <w:u w:val="single"/>
        </w:rPr>
      </w:pPr>
      <w:r w:rsidRPr="00BA1802">
        <w:rPr>
          <w:rFonts w:ascii="Times New Roman" w:hAnsi="Times New Roman" w:cs="Times New Roman"/>
          <w:sz w:val="24"/>
          <w:szCs w:val="24"/>
          <w:u w:val="single"/>
        </w:rPr>
        <w:t>Atsakymas</w:t>
      </w:r>
    </w:p>
    <w:p w14:paraId="0796C6A0" w14:textId="77777777" w:rsidR="00BA1802" w:rsidRPr="00BA1802" w:rsidRDefault="00BA1802" w:rsidP="00BA1802">
      <w:pPr>
        <w:pStyle w:val="Sraopastraipa"/>
        <w:tabs>
          <w:tab w:val="left" w:pos="0"/>
        </w:tabs>
        <w:spacing w:after="0"/>
        <w:ind w:left="0" w:firstLine="567"/>
        <w:jc w:val="both"/>
        <w:rPr>
          <w:rFonts w:ascii="Times New Roman" w:hAnsi="Times New Roman" w:cs="Times New Roman"/>
          <w:sz w:val="24"/>
          <w:szCs w:val="24"/>
        </w:rPr>
      </w:pPr>
      <w:r w:rsidRPr="00BA1802">
        <w:rPr>
          <w:rFonts w:ascii="Times New Roman" w:hAnsi="Times New Roman" w:cs="Times New Roman"/>
          <w:sz w:val="24"/>
          <w:szCs w:val="24"/>
        </w:rPr>
        <w:t>Pirkimo dokumentų 6 PAGD PD FK (aktuali 2025-12-22) formoje yra trys lentelės pildymui:</w:t>
      </w:r>
    </w:p>
    <w:p w14:paraId="3E4E92E9" w14:textId="77777777" w:rsidR="00BA1802" w:rsidRPr="00BA1802" w:rsidRDefault="00BA1802" w:rsidP="00BA1802">
      <w:pPr>
        <w:pStyle w:val="Betarp"/>
        <w:rPr>
          <w:rFonts w:ascii="Times New Roman" w:hAnsi="Times New Roman" w:cs="Times New Roman"/>
          <w:bCs/>
          <w:sz w:val="24"/>
          <w:szCs w:val="24"/>
          <w:lang w:val="lt-LT"/>
        </w:rPr>
      </w:pPr>
      <w:r w:rsidRPr="00BA1802">
        <w:rPr>
          <w:rFonts w:ascii="Times New Roman" w:hAnsi="Times New Roman" w:cs="Times New Roman"/>
          <w:b/>
          <w:sz w:val="24"/>
          <w:szCs w:val="24"/>
          <w:lang w:val="lt-LT"/>
        </w:rPr>
        <w:t>1 lentelė</w:t>
      </w:r>
      <w:r w:rsidRPr="00BA1802">
        <w:rPr>
          <w:rFonts w:ascii="Times New Roman" w:hAnsi="Times New Roman" w:cs="Times New Roman"/>
          <w:bCs/>
          <w:sz w:val="24"/>
          <w:szCs w:val="24"/>
          <w:lang w:val="lt-LT"/>
        </w:rPr>
        <w:t xml:space="preserve">. Teisė verstis veikla; </w:t>
      </w:r>
      <w:r w:rsidRPr="00BA1802">
        <w:rPr>
          <w:rFonts w:ascii="Times New Roman" w:hAnsi="Times New Roman" w:cs="Times New Roman"/>
          <w:b/>
          <w:sz w:val="24"/>
          <w:szCs w:val="24"/>
          <w:lang w:val="lt-LT"/>
        </w:rPr>
        <w:t>2 lentelė</w:t>
      </w:r>
      <w:r w:rsidRPr="00BA1802">
        <w:rPr>
          <w:rFonts w:ascii="Times New Roman" w:hAnsi="Times New Roman" w:cs="Times New Roman"/>
          <w:bCs/>
          <w:sz w:val="24"/>
          <w:szCs w:val="24"/>
          <w:lang w:val="lt-LT"/>
        </w:rPr>
        <w:t xml:space="preserve">. Vidutinės  metininės  visos veiklos pajamos; </w:t>
      </w:r>
      <w:r w:rsidRPr="00BA1802">
        <w:rPr>
          <w:rFonts w:ascii="Times New Roman" w:hAnsi="Times New Roman" w:cs="Times New Roman"/>
          <w:b/>
          <w:sz w:val="24"/>
          <w:szCs w:val="24"/>
          <w:lang w:val="lt-LT"/>
        </w:rPr>
        <w:t>3 lentelė</w:t>
      </w:r>
      <w:r w:rsidRPr="00BA1802">
        <w:rPr>
          <w:rFonts w:ascii="Times New Roman" w:hAnsi="Times New Roman" w:cs="Times New Roman"/>
          <w:bCs/>
          <w:sz w:val="24"/>
          <w:szCs w:val="24"/>
          <w:lang w:val="lt-LT"/>
        </w:rPr>
        <w:t xml:space="preserve">. Specialistų sąrašas ir duomenys. </w:t>
      </w:r>
    </w:p>
    <w:p w14:paraId="6766C39E" w14:textId="77777777" w:rsidR="00BA1802" w:rsidRPr="00BA1802" w:rsidRDefault="00BA1802" w:rsidP="00BA1802">
      <w:pPr>
        <w:pStyle w:val="Betarp"/>
        <w:rPr>
          <w:rFonts w:ascii="Times New Roman" w:hAnsi="Times New Roman" w:cs="Times New Roman"/>
          <w:bCs/>
          <w:sz w:val="24"/>
          <w:szCs w:val="24"/>
          <w:lang w:val="lt-LT"/>
        </w:rPr>
      </w:pPr>
    </w:p>
    <w:p w14:paraId="54BCC980" w14:textId="77777777" w:rsidR="00BA1802" w:rsidRPr="00BA1802" w:rsidRDefault="00BA1802" w:rsidP="00BA1802">
      <w:pPr>
        <w:tabs>
          <w:tab w:val="left" w:pos="1708"/>
        </w:tabs>
        <w:spacing w:after="0"/>
        <w:ind w:firstLine="567"/>
        <w:jc w:val="both"/>
        <w:rPr>
          <w:rFonts w:ascii="Times New Roman" w:hAnsi="Times New Roman" w:cs="Times New Roman"/>
          <w:sz w:val="24"/>
          <w:szCs w:val="24"/>
        </w:rPr>
      </w:pPr>
    </w:p>
    <w:p w14:paraId="1A9385DA" w14:textId="678BA501" w:rsidR="00BA1802" w:rsidRPr="00BA1802" w:rsidRDefault="00BA1802" w:rsidP="00BA1802">
      <w:pPr>
        <w:pStyle w:val="Sraopastraipa"/>
        <w:tabs>
          <w:tab w:val="left" w:pos="851"/>
        </w:tabs>
        <w:spacing w:after="0"/>
        <w:ind w:left="0" w:firstLine="567"/>
        <w:jc w:val="both"/>
        <w:rPr>
          <w:rFonts w:ascii="Times New Roman" w:hAnsi="Times New Roman" w:cs="Times New Roman"/>
          <w:bCs/>
          <w:sz w:val="24"/>
          <w:szCs w:val="24"/>
          <w:u w:val="single"/>
        </w:rPr>
      </w:pPr>
      <w:r w:rsidRPr="00BA1802">
        <w:rPr>
          <w:rFonts w:ascii="Times New Roman" w:hAnsi="Times New Roman" w:cs="Times New Roman"/>
          <w:bCs/>
          <w:sz w:val="24"/>
          <w:szCs w:val="24"/>
          <w:u w:val="single"/>
        </w:rPr>
        <w:t xml:space="preserve">Klausimas </w:t>
      </w:r>
    </w:p>
    <w:p w14:paraId="2882BFEF" w14:textId="60A462A2" w:rsidR="00BA1802" w:rsidRPr="00BA1802" w:rsidRDefault="00BA1802" w:rsidP="00BA1802">
      <w:pPr>
        <w:pStyle w:val="Sraopastraipa"/>
        <w:tabs>
          <w:tab w:val="left" w:pos="851"/>
        </w:tabs>
        <w:spacing w:after="0"/>
        <w:ind w:left="0" w:firstLine="567"/>
        <w:jc w:val="both"/>
        <w:rPr>
          <w:rFonts w:ascii="Times New Roman" w:hAnsi="Times New Roman" w:cs="Times New Roman"/>
          <w:sz w:val="24"/>
          <w:szCs w:val="24"/>
        </w:rPr>
      </w:pPr>
      <w:r w:rsidRPr="00BA1802">
        <w:rPr>
          <w:rFonts w:ascii="Times New Roman" w:hAnsi="Times New Roman" w:cs="Times New Roman"/>
          <w:sz w:val="24"/>
          <w:szCs w:val="24"/>
        </w:rPr>
        <w:t>Teikiame prašymą patikslinti :</w:t>
      </w:r>
      <w:r w:rsidRPr="00BA1802">
        <w:rPr>
          <w:rFonts w:ascii="Times New Roman" w:hAnsi="Times New Roman" w:cs="Times New Roman"/>
          <w:sz w:val="24"/>
          <w:szCs w:val="24"/>
        </w:rPr>
        <w:br/>
        <w:t>TP SK dalyje, medžiagų žiniaraštyje ([24 - 07] - TP–SK-MŽ, lapas 3) yra pateikti :</w:t>
      </w:r>
      <w:r w:rsidRPr="00BA1802">
        <w:rPr>
          <w:rFonts w:ascii="Times New Roman" w:hAnsi="Times New Roman" w:cs="Times New Roman"/>
          <w:sz w:val="24"/>
          <w:szCs w:val="24"/>
        </w:rPr>
        <w:br/>
        <w:t>Eil.Nr.33 Apkrovas laikantys plieninis lakštas (T130M-75L-930 t=0,7mm)-1803,5m2 ir</w:t>
      </w:r>
      <w:r w:rsidRPr="00BA1802">
        <w:rPr>
          <w:rFonts w:ascii="Times New Roman" w:hAnsi="Times New Roman" w:cs="Times New Roman"/>
          <w:sz w:val="24"/>
          <w:szCs w:val="24"/>
        </w:rPr>
        <w:br/>
        <w:t>Eil.Nr.34 Apkrovas laikantis plieninis lakštas (T45-30L-905, t=0,9mm)-206,5m2.</w:t>
      </w:r>
      <w:r w:rsidRPr="00BA1802">
        <w:rPr>
          <w:rFonts w:ascii="Times New Roman" w:hAnsi="Times New Roman" w:cs="Times New Roman"/>
          <w:sz w:val="24"/>
          <w:szCs w:val="24"/>
        </w:rPr>
        <w:br/>
        <w:t>Žiūrint stogo plieninio pakloto planą ([24-07]-TP-SK-B.12 ) matosi, kad bus montuojamas profiliuotas paklotas T130M-75L-930 t=0,7mm ir T130M-75L-930 t=0,9mm.</w:t>
      </w:r>
      <w:r w:rsidRPr="00BA1802">
        <w:rPr>
          <w:rFonts w:ascii="Times New Roman" w:hAnsi="Times New Roman" w:cs="Times New Roman"/>
          <w:sz w:val="24"/>
          <w:szCs w:val="24"/>
        </w:rPr>
        <w:br/>
        <w:t>Todėl neaišku, kur bus montuojamas T45-30L-905, t=0,9mm? Prašome patikslinti.</w:t>
      </w:r>
    </w:p>
    <w:p w14:paraId="7844D18E" w14:textId="77777777" w:rsidR="00BA1802" w:rsidRPr="00BA1802" w:rsidRDefault="00BA1802" w:rsidP="00BA1802">
      <w:pPr>
        <w:pStyle w:val="Sraopastraipa"/>
        <w:tabs>
          <w:tab w:val="left" w:pos="851"/>
        </w:tabs>
        <w:spacing w:after="0"/>
        <w:ind w:left="0" w:firstLine="567"/>
        <w:jc w:val="both"/>
        <w:rPr>
          <w:rFonts w:ascii="Times New Roman" w:hAnsi="Times New Roman" w:cs="Times New Roman"/>
          <w:sz w:val="24"/>
          <w:szCs w:val="24"/>
          <w:u w:val="single"/>
        </w:rPr>
      </w:pPr>
      <w:r w:rsidRPr="00BA1802">
        <w:rPr>
          <w:rFonts w:ascii="Times New Roman" w:hAnsi="Times New Roman" w:cs="Times New Roman"/>
          <w:sz w:val="24"/>
          <w:szCs w:val="24"/>
          <w:u w:val="single"/>
        </w:rPr>
        <w:t>Atsakymas</w:t>
      </w:r>
    </w:p>
    <w:p w14:paraId="03283ED5" w14:textId="77777777" w:rsidR="00BA1802" w:rsidRPr="00BA1802" w:rsidRDefault="00BA1802" w:rsidP="00BA1802">
      <w:pPr>
        <w:spacing w:after="0"/>
        <w:ind w:firstLine="567"/>
        <w:jc w:val="both"/>
        <w:rPr>
          <w:rFonts w:ascii="Times New Roman" w:hAnsi="Times New Roman" w:cs="Times New Roman"/>
          <w:sz w:val="24"/>
          <w:szCs w:val="24"/>
        </w:rPr>
      </w:pPr>
      <w:r w:rsidRPr="00BA1802">
        <w:rPr>
          <w:rFonts w:ascii="Times New Roman" w:hAnsi="Times New Roman" w:cs="Times New Roman"/>
          <w:sz w:val="24"/>
          <w:szCs w:val="24"/>
        </w:rPr>
        <w:t>Pateikiame pirkimo dokumentų 3 PAGD PD TS (aktuali 2026-01-08) aktualią redakciją, kurioje (24-07)-TP-SK dalies patikslinta (24-07)-TP-SK-MŽ(aktuali 2026-01-08) ir patikslinta Objektas-1 (aktuali 2026-01-08) nulinė sąmata pildymui.</w:t>
      </w:r>
    </w:p>
    <w:p w14:paraId="4E70EDFA" w14:textId="5994BE85" w:rsidR="00BA1802" w:rsidRPr="00BA1802" w:rsidRDefault="00BA1802" w:rsidP="00BA1802">
      <w:pPr>
        <w:spacing w:after="0"/>
        <w:ind w:firstLine="567"/>
        <w:jc w:val="both"/>
        <w:rPr>
          <w:rFonts w:ascii="Times New Roman" w:hAnsi="Times New Roman" w:cs="Times New Roman"/>
          <w:sz w:val="24"/>
          <w:szCs w:val="24"/>
        </w:rPr>
      </w:pPr>
      <w:r w:rsidRPr="00BA1802">
        <w:rPr>
          <w:rFonts w:ascii="Times New Roman" w:hAnsi="Times New Roman" w:cs="Times New Roman"/>
          <w:noProof/>
          <w:sz w:val="24"/>
          <w:szCs w:val="24"/>
        </w:rPr>
        <w:drawing>
          <wp:inline distT="0" distB="0" distL="0" distR="0" wp14:anchorId="1C89E270" wp14:editId="70C0AF7D">
            <wp:extent cx="5125165" cy="447737"/>
            <wp:effectExtent l="0" t="0" r="0" b="9525"/>
            <wp:docPr id="17592780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78054" name=""/>
                    <pic:cNvPicPr/>
                  </pic:nvPicPr>
                  <pic:blipFill>
                    <a:blip r:embed="rId5"/>
                    <a:stretch>
                      <a:fillRect/>
                    </a:stretch>
                  </pic:blipFill>
                  <pic:spPr>
                    <a:xfrm>
                      <a:off x="0" y="0"/>
                      <a:ext cx="5125165" cy="447737"/>
                    </a:xfrm>
                    <a:prstGeom prst="rect">
                      <a:avLst/>
                    </a:prstGeom>
                  </pic:spPr>
                </pic:pic>
              </a:graphicData>
            </a:graphic>
          </wp:inline>
        </w:drawing>
      </w:r>
    </w:p>
    <w:sectPr w:rsidR="00BA1802" w:rsidRPr="00BA1802"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35CA"/>
    <w:multiLevelType w:val="hybridMultilevel"/>
    <w:tmpl w:val="64F8DED2"/>
    <w:lvl w:ilvl="0" w:tplc="661230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6B97D9A"/>
    <w:multiLevelType w:val="multilevel"/>
    <w:tmpl w:val="8A80B45E"/>
    <w:lvl w:ilvl="0">
      <w:start w:val="1"/>
      <w:numFmt w:val="decimal"/>
      <w:lvlText w:val="%1."/>
      <w:lvlJc w:val="left"/>
      <w:pPr>
        <w:ind w:left="840" w:hanging="360"/>
      </w:pPr>
      <w:rPr>
        <w:rFonts w:hint="default"/>
      </w:rPr>
    </w:lvl>
    <w:lvl w:ilvl="1">
      <w:start w:val="2"/>
      <w:numFmt w:val="decimal"/>
      <w:isLgl/>
      <w:lvlText w:val="%1.%2."/>
      <w:lvlJc w:val="left"/>
      <w:pPr>
        <w:ind w:left="93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50" w:hanging="1440"/>
      </w:pPr>
      <w:rPr>
        <w:rFonts w:hint="default"/>
      </w:rPr>
    </w:lvl>
    <w:lvl w:ilvl="8">
      <w:start w:val="1"/>
      <w:numFmt w:val="decimal"/>
      <w:isLgl/>
      <w:lvlText w:val="%1.%2.%3.%4.%5.%6.%7.%8.%9."/>
      <w:lvlJc w:val="left"/>
      <w:pPr>
        <w:ind w:left="3000" w:hanging="1800"/>
      </w:pPr>
      <w:rPr>
        <w:rFonts w:hint="default"/>
      </w:rPr>
    </w:lvl>
  </w:abstractNum>
  <w:abstractNum w:abstractNumId="2" w15:restartNumberingAfterBreak="0">
    <w:nsid w:val="5B2A219D"/>
    <w:multiLevelType w:val="multilevel"/>
    <w:tmpl w:val="36247A06"/>
    <w:lvl w:ilvl="0">
      <w:start w:val="1"/>
      <w:numFmt w:val="decimal"/>
      <w:lvlText w:val="%1."/>
      <w:lvlJc w:val="left"/>
      <w:pPr>
        <w:ind w:left="1212" w:hanging="360"/>
      </w:pPr>
      <w:rPr>
        <w:rFonts w:hint="default"/>
        <w:b/>
      </w:rPr>
    </w:lvl>
    <w:lvl w:ilvl="1">
      <w:start w:val="1"/>
      <w:numFmt w:val="decimal"/>
      <w:isLgl/>
      <w:lvlText w:val="%1.%2."/>
      <w:lvlJc w:val="left"/>
      <w:pPr>
        <w:ind w:left="987" w:hanging="4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num w:numId="1" w16cid:durableId="689066193">
    <w:abstractNumId w:val="1"/>
  </w:num>
  <w:num w:numId="2" w16cid:durableId="1903786903">
    <w:abstractNumId w:val="2"/>
  </w:num>
  <w:num w:numId="3" w16cid:durableId="176013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60"/>
    <w:rsid w:val="00027A55"/>
    <w:rsid w:val="00220912"/>
    <w:rsid w:val="002C4CEB"/>
    <w:rsid w:val="00353A60"/>
    <w:rsid w:val="004E5CA1"/>
    <w:rsid w:val="00BA1802"/>
    <w:rsid w:val="00BB3AEF"/>
    <w:rsid w:val="00C27199"/>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E4BB4BB8-F2DB-4472-B0D5-521BC53B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53A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3A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3A6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3A6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3A6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3A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3A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3A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3A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3A6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3A6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3A6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3A6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3A6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3A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3A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3A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3A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3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3A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3A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3A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3A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3A60"/>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353A60"/>
    <w:pPr>
      <w:ind w:left="720"/>
      <w:contextualSpacing/>
    </w:pPr>
  </w:style>
  <w:style w:type="character" w:styleId="Rykuspabraukimas">
    <w:name w:val="Intense Emphasis"/>
    <w:basedOn w:val="Numatytasispastraiposriftas"/>
    <w:uiPriority w:val="21"/>
    <w:qFormat/>
    <w:rsid w:val="00353A60"/>
    <w:rPr>
      <w:i/>
      <w:iCs/>
      <w:color w:val="2F5496" w:themeColor="accent1" w:themeShade="BF"/>
    </w:rPr>
  </w:style>
  <w:style w:type="paragraph" w:styleId="Iskirtacitata">
    <w:name w:val="Intense Quote"/>
    <w:basedOn w:val="prastasis"/>
    <w:next w:val="prastasis"/>
    <w:link w:val="IskirtacitataDiagrama"/>
    <w:uiPriority w:val="30"/>
    <w:qFormat/>
    <w:rsid w:val="00353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3A60"/>
    <w:rPr>
      <w:i/>
      <w:iCs/>
      <w:color w:val="2F5496" w:themeColor="accent1" w:themeShade="BF"/>
    </w:rPr>
  </w:style>
  <w:style w:type="character" w:styleId="Rykinuoroda">
    <w:name w:val="Intense Reference"/>
    <w:basedOn w:val="Numatytasispastraiposriftas"/>
    <w:uiPriority w:val="32"/>
    <w:qFormat/>
    <w:rsid w:val="00353A60"/>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A1802"/>
  </w:style>
  <w:style w:type="paragraph" w:customStyle="1" w:styleId="TableParagraph">
    <w:name w:val="Table Paragraph"/>
    <w:basedOn w:val="prastasis"/>
    <w:uiPriority w:val="1"/>
    <w:qFormat/>
    <w:rsid w:val="00BA180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etarp">
    <w:name w:val="No Spacing"/>
    <w:link w:val="BetarpDiagrama"/>
    <w:uiPriority w:val="1"/>
    <w:qFormat/>
    <w:rsid w:val="00BA1802"/>
    <w:pPr>
      <w:spacing w:after="0" w:line="240" w:lineRule="auto"/>
      <w:jc w:val="both"/>
    </w:pPr>
    <w:rPr>
      <w:rFonts w:eastAsiaTheme="minorEastAsia"/>
      <w:kern w:val="0"/>
      <w:lang w:val="en-US"/>
      <w14:ligatures w14:val="none"/>
    </w:rPr>
  </w:style>
  <w:style w:type="character" w:customStyle="1" w:styleId="BetarpDiagrama">
    <w:name w:val="Be tarpų Diagrama"/>
    <w:basedOn w:val="Numatytasispastraiposriftas"/>
    <w:link w:val="Betarp"/>
    <w:uiPriority w:val="1"/>
    <w:rsid w:val="00BA1802"/>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5337</Words>
  <Characters>3043</Characters>
  <Application>Microsoft Office Word</Application>
  <DocSecurity>0</DocSecurity>
  <Lines>25</Lines>
  <Paragraphs>16</Paragraphs>
  <ScaleCrop>false</ScaleCrop>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Malcienė</dc:creator>
  <cp:keywords/>
  <dc:description/>
  <cp:lastModifiedBy>Laima Malcienė</cp:lastModifiedBy>
  <cp:revision>2</cp:revision>
  <dcterms:created xsi:type="dcterms:W3CDTF">2026-01-09T05:10:00Z</dcterms:created>
  <dcterms:modified xsi:type="dcterms:W3CDTF">2026-01-09T05:15:00Z</dcterms:modified>
</cp:coreProperties>
</file>