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6C703A3" w14:textId="0CFF89C9" w:rsidR="001A144B" w:rsidRPr="002369AD" w:rsidRDefault="00F374C2" w:rsidP="001A144B">
      <w:pPr>
        <w:jc w:val="center"/>
        <w:rPr>
          <w:rFonts w:ascii="Times New Roman" w:hAnsi="Times New Roman" w:cs="Times New Roman"/>
          <w:iCs/>
          <w:u w:val="single"/>
          <w:lang w:val="lt-LT"/>
        </w:rPr>
      </w:pPr>
      <w:r w:rsidRPr="002369AD">
        <w:rPr>
          <w:rFonts w:ascii="Times New Roman" w:hAnsi="Times New Roman" w:cs="Times New Roman"/>
          <w:b/>
          <w:lang w:val="lt-LT"/>
        </w:rPr>
        <w:t xml:space="preserve">DĖL </w:t>
      </w:r>
      <w:r w:rsidR="00B72F16">
        <w:rPr>
          <w:rFonts w:ascii="Times New Roman" w:hAnsi="Times New Roman" w:cs="Times New Roman"/>
          <w:b/>
          <w:lang w:val="lt-LT"/>
        </w:rPr>
        <w:t>KURSUOK TURINIO PROJEKTO INTERNETO NAUJIENŲ PORTALE SUKŪRIMO IR ADMINISTRAVIMO</w:t>
      </w:r>
      <w:r w:rsidR="00E35586" w:rsidRPr="00F374C2">
        <w:rPr>
          <w:rFonts w:ascii="Times New Roman" w:hAnsi="Times New Roman" w:cs="Times New Roman"/>
          <w:b/>
          <w:lang w:val="lt-LT"/>
        </w:rPr>
        <w:t xml:space="preserve"> </w:t>
      </w:r>
      <w:r w:rsidRPr="00F374C2">
        <w:rPr>
          <w:rFonts w:ascii="Times New Roman" w:hAnsi="Times New Roman" w:cs="Times New Roman"/>
          <w:b/>
          <w:lang w:val="lt-LT"/>
        </w:rPr>
        <w:t>PASLAUGŲ</w:t>
      </w:r>
    </w:p>
    <w:p w14:paraId="0BE34422" w14:textId="77777777" w:rsidR="001A144B" w:rsidRPr="002369AD" w:rsidRDefault="001A144B" w:rsidP="001A144B">
      <w:pPr>
        <w:shd w:val="clear" w:color="auto" w:fill="FFFFFF"/>
        <w:jc w:val="center"/>
        <w:rPr>
          <w:rFonts w:ascii="Times New Roman" w:hAnsi="Times New Roman" w:cs="Times New Roman"/>
          <w:lang w:val="lt-LT"/>
        </w:rPr>
      </w:pPr>
    </w:p>
    <w:p w14:paraId="28B97D82" w14:textId="77777777"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3150A25" w14:textId="77777777" w:rsidR="001A144B" w:rsidRPr="002369AD" w:rsidRDefault="001A144B" w:rsidP="00CC4C23">
      <w:pPr>
        <w:ind w:firstLine="0"/>
        <w:jc w:val="center"/>
        <w:rPr>
          <w:rFonts w:ascii="Times New Roman" w:hAnsi="Times New Roman" w:cs="Times New Roman"/>
          <w:color w:val="000000" w:themeColor="text1"/>
          <w:lang w:val="lt-LT"/>
        </w:rPr>
      </w:pPr>
    </w:p>
    <w:p w14:paraId="5F7DB72C" w14:textId="77777777" w:rsidR="00374D20" w:rsidRPr="002369AD"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6B0D8C"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D85B9F">
        <w:rPr>
          <w:rFonts w:ascii="Times New Roman" w:hAnsi="Times New Roman" w:cs="Times New Roman"/>
          <w:u w:val="single"/>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D85B9F"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3B8BA7D3" w14:textId="77777777" w:rsidR="00D85B9F" w:rsidRDefault="00D85B9F" w:rsidP="005B0009">
      <w:pPr>
        <w:spacing w:after="120"/>
        <w:ind w:right="140" w:firstLine="0"/>
        <w:rPr>
          <w:rFonts w:ascii="Times New Roman" w:hAnsi="Times New Roman" w:cs="Times New Roman"/>
          <w:lang w:val="lt-LT"/>
        </w:rPr>
      </w:pPr>
    </w:p>
    <w:p w14:paraId="497B5C9D" w14:textId="21747021"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subtiekėjai, </w:t>
      </w:r>
      <w:r w:rsidRPr="00D85B9F">
        <w:rPr>
          <w:rFonts w:ascii="Times New Roman" w:hAnsi="Times New Roman" w:cs="Times New Roman"/>
          <w:u w:val="single"/>
          <w:lang w:val="lt-LT"/>
        </w:rPr>
        <w:t>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D85B9F"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t xml:space="preserve"> </w:t>
            </w:r>
            <w:proofErr w:type="spellStart"/>
            <w: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C03689"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388E5538" w:rsidR="006A55FB" w:rsidRDefault="004A7728" w:rsidP="004A7728">
      <w:pPr>
        <w:pStyle w:val="ListParagraph"/>
        <w:numPr>
          <w:ilvl w:val="1"/>
          <w:numId w:val="2"/>
        </w:numPr>
        <w:spacing w:before="60" w:after="60"/>
      </w:pPr>
      <w:r w:rsidRPr="004A7728">
        <w:t>Siūlomas paslaugas suteiksime už šią pasiūlymo kainą:</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274"/>
        <w:gridCol w:w="1842"/>
        <w:gridCol w:w="1560"/>
      </w:tblGrid>
      <w:tr w:rsidR="00800FBD" w:rsidRPr="00CD3251" w14:paraId="58A51E24" w14:textId="77777777" w:rsidTr="007C32B4">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7D8B58" w14:textId="77777777" w:rsidR="00800FBD" w:rsidRPr="00CD3251" w:rsidRDefault="00800FBD" w:rsidP="004477FD">
            <w:pPr>
              <w:ind w:left="34" w:right="51" w:firstLine="6"/>
              <w:jc w:val="left"/>
              <w:rPr>
                <w:rFonts w:ascii="Times New Roman" w:eastAsia="Calibri" w:hAnsi="Times New Roman" w:cs="Times New Roman"/>
                <w:b/>
                <w:lang w:val="lt-LT"/>
              </w:rPr>
            </w:pPr>
            <w:r w:rsidRPr="00CD3251">
              <w:rPr>
                <w:rFonts w:ascii="Times New Roman" w:eastAsia="Calibri" w:hAnsi="Times New Roman" w:cs="Times New Roman"/>
                <w:b/>
                <w:lang w:val="lt-LT"/>
              </w:rPr>
              <w:t>Eil. Nr.</w:t>
            </w:r>
          </w:p>
        </w:tc>
        <w:tc>
          <w:tcPr>
            <w:tcW w:w="52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577D31" w14:textId="77777777" w:rsidR="00800FBD" w:rsidRPr="00CD3251" w:rsidRDefault="00800FBD" w:rsidP="004477FD">
            <w:pPr>
              <w:ind w:left="34" w:right="51" w:firstLine="0"/>
              <w:jc w:val="left"/>
              <w:rPr>
                <w:rFonts w:ascii="Times New Roman" w:eastAsia="Calibri" w:hAnsi="Times New Roman" w:cs="Times New Roman"/>
                <w:b/>
                <w:iCs/>
                <w:lang w:val="lt-LT"/>
              </w:rPr>
            </w:pPr>
            <w:r w:rsidRPr="00CD3251">
              <w:rPr>
                <w:rFonts w:ascii="Times New Roman" w:eastAsia="Calibri" w:hAnsi="Times New Roman" w:cs="Times New Roman"/>
                <w:b/>
                <w:iCs/>
                <w:lang w:val="lt-LT"/>
              </w:rPr>
              <w:t>Pirkimo objektas</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6AB2EB" w14:textId="77777777" w:rsidR="00800FBD" w:rsidRPr="00CD3251" w:rsidRDefault="00800FBD" w:rsidP="004477FD">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Mato vnt.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1D3E280" w14:textId="4B8FA41A" w:rsidR="00800FBD" w:rsidRPr="00CD3251" w:rsidRDefault="00800FBD" w:rsidP="004477FD">
            <w:pPr>
              <w:ind w:left="33" w:right="51" w:hanging="33"/>
              <w:jc w:val="left"/>
              <w:rPr>
                <w:rFonts w:ascii="Times New Roman" w:eastAsia="Calibri" w:hAnsi="Times New Roman" w:cs="Times New Roman"/>
                <w:b/>
                <w:lang w:val="lt-LT"/>
              </w:rPr>
            </w:pPr>
            <w:r>
              <w:rPr>
                <w:rFonts w:ascii="Times New Roman" w:eastAsia="Calibri" w:hAnsi="Times New Roman" w:cs="Times New Roman"/>
                <w:b/>
                <w:lang w:val="lt-LT"/>
              </w:rPr>
              <w:t>Kiekis</w:t>
            </w:r>
          </w:p>
        </w:tc>
      </w:tr>
      <w:tr w:rsidR="00800FBD" w:rsidRPr="00CD3251" w14:paraId="442703D9" w14:textId="77777777" w:rsidTr="007C32B4">
        <w:trPr>
          <w:trHeight w:val="23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3C85" w14:textId="77777777" w:rsidR="00800FBD" w:rsidRPr="001C3DA5" w:rsidRDefault="00800FBD" w:rsidP="004477FD">
            <w:pPr>
              <w:ind w:left="34"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1</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8944F" w14:textId="77777777" w:rsidR="00800FBD" w:rsidRPr="001C3DA5" w:rsidRDefault="00800FBD" w:rsidP="004477FD">
            <w:pPr>
              <w:ind w:left="136" w:right="51"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53F2" w14:textId="77777777" w:rsidR="00800FBD" w:rsidRPr="001C3DA5" w:rsidRDefault="00800FBD" w:rsidP="004477FD">
            <w:pPr>
              <w:ind w:left="58"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830A18" w14:textId="44908AAA" w:rsidR="00800FBD" w:rsidRPr="001C3DA5" w:rsidRDefault="00800FBD" w:rsidP="004477FD">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4</w:t>
            </w:r>
          </w:p>
        </w:tc>
      </w:tr>
      <w:tr w:rsidR="00800FBD" w:rsidRPr="00CD3251" w14:paraId="4C583C28" w14:textId="77777777" w:rsidTr="007C32B4">
        <w:tc>
          <w:tcPr>
            <w:tcW w:w="709" w:type="dxa"/>
            <w:tcBorders>
              <w:top w:val="single" w:sz="4" w:space="0" w:color="000000"/>
              <w:left w:val="single" w:sz="4" w:space="0" w:color="000000"/>
              <w:right w:val="single" w:sz="4" w:space="0" w:color="000000"/>
            </w:tcBorders>
            <w:shd w:val="clear" w:color="auto" w:fill="auto"/>
            <w:hideMark/>
          </w:tcPr>
          <w:p w14:paraId="27CB8076" w14:textId="77777777" w:rsidR="00800FBD" w:rsidRPr="00CD3251" w:rsidRDefault="00800FBD" w:rsidP="004477FD">
            <w:pPr>
              <w:ind w:left="34" w:right="51" w:firstLine="0"/>
              <w:jc w:val="center"/>
              <w:rPr>
                <w:rFonts w:ascii="Times New Roman" w:eastAsia="Calibri" w:hAnsi="Times New Roman" w:cs="Times New Roman"/>
                <w:lang w:val="lt-LT"/>
              </w:rPr>
            </w:pPr>
            <w:r w:rsidRPr="00CD3251">
              <w:rPr>
                <w:rFonts w:ascii="Times New Roman" w:eastAsia="Calibri" w:hAnsi="Times New Roman" w:cs="Times New Roman"/>
                <w:lang w:val="lt-LT"/>
              </w:rPr>
              <w:t>1.</w:t>
            </w:r>
          </w:p>
        </w:tc>
        <w:tc>
          <w:tcPr>
            <w:tcW w:w="5274" w:type="dxa"/>
            <w:tcBorders>
              <w:top w:val="single" w:sz="4" w:space="0" w:color="000000"/>
              <w:left w:val="single" w:sz="4" w:space="0" w:color="000000"/>
              <w:right w:val="single" w:sz="4" w:space="0" w:color="000000"/>
            </w:tcBorders>
            <w:shd w:val="clear" w:color="auto" w:fill="auto"/>
          </w:tcPr>
          <w:p w14:paraId="11B5BB34" w14:textId="77777777" w:rsidR="00800FBD" w:rsidRDefault="00800FBD" w:rsidP="00081616">
            <w:pPr>
              <w:spacing w:before="60" w:after="60"/>
              <w:ind w:firstLine="0"/>
              <w:jc w:val="left"/>
              <w:rPr>
                <w:rFonts w:ascii="Times New Roman" w:eastAsia="Times New Roman" w:hAnsi="Times New Roman" w:cs="Times New Roman"/>
                <w:color w:val="000000"/>
                <w:lang w:val="lt-LT"/>
              </w:rPr>
            </w:pPr>
            <w:r w:rsidRPr="00D40BB8">
              <w:rPr>
                <w:rFonts w:ascii="Times New Roman" w:eastAsia="Times New Roman" w:hAnsi="Times New Roman" w:cs="Times New Roman"/>
                <w:color w:val="000000"/>
                <w:lang w:val="lt-LT"/>
              </w:rPr>
              <w:t>KURSUOK turinio projekto interneto naujienų portale</w:t>
            </w:r>
            <w:r>
              <w:rPr>
                <w:rFonts w:ascii="Times New Roman" w:eastAsia="Times New Roman" w:hAnsi="Times New Roman" w:cs="Times New Roman"/>
                <w:color w:val="000000"/>
                <w:lang w:val="lt-LT"/>
              </w:rPr>
              <w:t xml:space="preserve"> </w:t>
            </w:r>
            <w:r w:rsidRPr="00D40BB8">
              <w:rPr>
                <w:rFonts w:ascii="Times New Roman" w:eastAsia="Times New Roman" w:hAnsi="Times New Roman" w:cs="Times New Roman"/>
                <w:color w:val="000000"/>
                <w:lang w:val="lt-LT"/>
              </w:rPr>
              <w:t>sukūrimo ir administravimo paslaugos</w:t>
            </w:r>
          </w:p>
          <w:p w14:paraId="03DB844C" w14:textId="77777777" w:rsidR="00800FBD" w:rsidRPr="00D40BB8" w:rsidRDefault="00800FBD" w:rsidP="00081616">
            <w:pPr>
              <w:spacing w:before="60" w:after="60"/>
              <w:ind w:firstLine="0"/>
              <w:jc w:val="left"/>
              <w:rPr>
                <w:rFonts w:ascii="Times New Roman" w:eastAsia="Times New Roman" w:hAnsi="Times New Roman" w:cs="Times New Roman"/>
                <w:bCs/>
                <w:color w:val="000000"/>
                <w:lang w:val="lt-LT"/>
              </w:rPr>
            </w:pPr>
          </w:p>
          <w:p w14:paraId="176F1940" w14:textId="77777777" w:rsidR="00800FBD" w:rsidRDefault="00800FBD" w:rsidP="00081616">
            <w:pPr>
              <w:ind w:left="34" w:right="51" w:firstLine="0"/>
              <w:jc w:val="left"/>
              <w:rPr>
                <w:rFonts w:ascii="Times New Roman" w:eastAsia="Calibri" w:hAnsi="Times New Roman" w:cs="Times New Roman"/>
                <w:i/>
                <w:color w:val="00B0F0"/>
                <w:lang w:val="lt-LT"/>
              </w:rPr>
            </w:pPr>
            <w:r>
              <w:rPr>
                <w:rFonts w:ascii="Times New Roman" w:eastAsia="Calibri" w:hAnsi="Times New Roman" w:cs="Times New Roman"/>
                <w:i/>
                <w:color w:val="00B0F0"/>
                <w:lang w:val="lt-LT"/>
              </w:rPr>
              <w:t>*</w:t>
            </w:r>
            <w:r w:rsidRPr="008331E7">
              <w:rPr>
                <w:rFonts w:ascii="Times New Roman" w:eastAsia="Calibri" w:hAnsi="Times New Roman" w:cs="Times New Roman"/>
                <w:i/>
                <w:color w:val="00B0F0"/>
                <w:lang w:val="lt-LT"/>
              </w:rPr>
              <w:t xml:space="preserve">Įrašyti </w:t>
            </w:r>
            <w:r>
              <w:rPr>
                <w:rFonts w:ascii="Times New Roman" w:eastAsia="Calibri" w:hAnsi="Times New Roman" w:cs="Times New Roman"/>
                <w:i/>
                <w:color w:val="00B0F0"/>
                <w:lang w:val="lt-LT"/>
              </w:rPr>
              <w:t>naujienų portalo</w:t>
            </w:r>
            <w:r w:rsidRPr="008331E7">
              <w:rPr>
                <w:rFonts w:ascii="Times New Roman" w:eastAsia="Calibri" w:hAnsi="Times New Roman" w:cs="Times New Roman"/>
                <w:i/>
                <w:color w:val="00B0F0"/>
                <w:lang w:val="lt-LT"/>
              </w:rPr>
              <w:t xml:space="preserve"> pavadinim</w:t>
            </w:r>
            <w:r>
              <w:rPr>
                <w:rFonts w:ascii="Times New Roman" w:eastAsia="Calibri" w:hAnsi="Times New Roman" w:cs="Times New Roman"/>
                <w:i/>
                <w:color w:val="00B0F0"/>
                <w:lang w:val="lt-LT"/>
              </w:rPr>
              <w:t>ą (pildo tiekėjas)</w:t>
            </w:r>
          </w:p>
          <w:p w14:paraId="450C0689" w14:textId="66F2F2DC" w:rsidR="00800FBD" w:rsidRPr="00457D58" w:rsidRDefault="00800FBD" w:rsidP="004477FD">
            <w:pPr>
              <w:pStyle w:val="NormalWeb"/>
              <w:rPr>
                <w:rFonts w:eastAsia="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637D2C" w14:textId="77777777" w:rsidR="00800FBD" w:rsidRPr="00CD3251" w:rsidRDefault="00800FBD" w:rsidP="007C32B4">
            <w:pPr>
              <w:ind w:left="58" w:right="51" w:firstLine="0"/>
              <w:jc w:val="center"/>
              <w:rPr>
                <w:rFonts w:ascii="Times New Roman" w:eastAsia="Calibri" w:hAnsi="Times New Roman" w:cs="Times New Roman"/>
                <w:lang w:val="lt-LT"/>
              </w:rPr>
            </w:pPr>
            <w:r>
              <w:rPr>
                <w:rFonts w:ascii="Times New Roman" w:eastAsia="Calibri" w:hAnsi="Times New Roman" w:cs="Times New Roman"/>
                <w:lang w:val="lt-LT"/>
              </w:rPr>
              <w:t>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8FD7D6" w14:textId="424F3060" w:rsidR="00800FBD" w:rsidRPr="00CD3251" w:rsidRDefault="00800FBD" w:rsidP="007C32B4">
            <w:pPr>
              <w:ind w:left="136" w:right="51" w:firstLine="0"/>
              <w:jc w:val="center"/>
              <w:rPr>
                <w:rFonts w:ascii="Times New Roman" w:eastAsia="Calibri" w:hAnsi="Times New Roman" w:cs="Times New Roman"/>
                <w:lang w:val="lt-LT"/>
              </w:rPr>
            </w:pPr>
            <w:r>
              <w:rPr>
                <w:rFonts w:ascii="Times New Roman" w:eastAsia="Calibri" w:hAnsi="Times New Roman" w:cs="Times New Roman"/>
                <w:lang w:val="lt-LT"/>
              </w:rPr>
              <w:t>1</w:t>
            </w:r>
          </w:p>
        </w:tc>
      </w:tr>
      <w:tr w:rsidR="00800FBD" w:rsidRPr="00CD3251" w14:paraId="16E6B991" w14:textId="77777777" w:rsidTr="007C32B4">
        <w:tc>
          <w:tcPr>
            <w:tcW w:w="7825" w:type="dxa"/>
            <w:gridSpan w:val="3"/>
            <w:tcBorders>
              <w:top w:val="single" w:sz="4" w:space="0" w:color="000000"/>
              <w:left w:val="single" w:sz="4" w:space="0" w:color="000000"/>
              <w:right w:val="single" w:sz="4" w:space="0" w:color="000000"/>
            </w:tcBorders>
            <w:shd w:val="clear" w:color="auto" w:fill="auto"/>
          </w:tcPr>
          <w:p w14:paraId="1D60D993" w14:textId="77B40AD0" w:rsidR="00800FBD" w:rsidRPr="00CD3251" w:rsidRDefault="00800FBD" w:rsidP="00800FBD">
            <w:pPr>
              <w:ind w:left="136" w:right="51" w:firstLine="6"/>
              <w:jc w:val="right"/>
              <w:rPr>
                <w:rFonts w:ascii="Times New Roman" w:eastAsia="Calibri" w:hAnsi="Times New Roman" w:cs="Times New Roman"/>
                <w:lang w:val="lt-LT"/>
              </w:rPr>
            </w:pPr>
            <w:r>
              <w:rPr>
                <w:rFonts w:ascii="Times New Roman" w:eastAsia="Calibri" w:hAnsi="Times New Roman" w:cs="Times New Roman"/>
                <w:b/>
                <w:lang w:val="lt-LT"/>
              </w:rPr>
              <w:t>Kaina</w:t>
            </w:r>
            <w:r w:rsidRPr="00CD3251">
              <w:rPr>
                <w:rFonts w:ascii="Times New Roman" w:eastAsia="Calibri" w:hAnsi="Times New Roman" w:cs="Times New Roman"/>
                <w:b/>
                <w:lang w:val="lt-LT"/>
              </w:rPr>
              <w:t>, Eur be PVM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879187" w14:textId="77777777" w:rsidR="00800FBD" w:rsidRPr="00CD3251" w:rsidRDefault="00800FBD" w:rsidP="004477FD">
            <w:pPr>
              <w:ind w:left="136" w:right="51" w:firstLine="0"/>
              <w:jc w:val="left"/>
              <w:rPr>
                <w:rFonts w:ascii="Times New Roman" w:eastAsia="Calibri" w:hAnsi="Times New Roman" w:cs="Times New Roman"/>
                <w:lang w:val="lt-LT"/>
              </w:rPr>
            </w:pPr>
          </w:p>
        </w:tc>
      </w:tr>
      <w:tr w:rsidR="00081616" w:rsidRPr="00EB20B0" w14:paraId="0756CE83" w14:textId="77777777" w:rsidTr="007C32B4">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Pr>
          <w:p w14:paraId="2C69BB21" w14:textId="13B23358" w:rsidR="00081616" w:rsidRPr="00CD3251" w:rsidRDefault="00081616" w:rsidP="004477FD">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PVM</w:t>
            </w:r>
            <w:r w:rsidRPr="00EB20B0">
              <w:rPr>
                <w:rFonts w:ascii="Times New Roman" w:eastAsia="Calibri" w:hAnsi="Times New Roman" w:cs="Times New Roman"/>
                <w:b/>
                <w:lang w:val="lt-LT"/>
              </w:rPr>
              <w:t>*</w:t>
            </w:r>
            <w:r w:rsidRPr="00CD3251">
              <w:rPr>
                <w:rFonts w:ascii="Times New Roman" w:eastAsia="Calibri" w:hAnsi="Times New Roman" w:cs="Times New Roman"/>
                <w:b/>
                <w:lang w:val="lt-LT"/>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3CB774" w14:textId="77777777" w:rsidR="00081616" w:rsidRPr="00CD3251" w:rsidRDefault="00081616" w:rsidP="004477FD">
            <w:pPr>
              <w:ind w:left="136" w:right="51" w:firstLine="0"/>
              <w:jc w:val="left"/>
              <w:rPr>
                <w:rFonts w:ascii="Times New Roman" w:eastAsia="Calibri" w:hAnsi="Times New Roman" w:cs="Times New Roman"/>
                <w:lang w:val="lt-LT"/>
              </w:rPr>
            </w:pPr>
          </w:p>
        </w:tc>
      </w:tr>
      <w:tr w:rsidR="00081616" w:rsidRPr="00ED0C64" w14:paraId="4894B010" w14:textId="77777777" w:rsidTr="007C32B4">
        <w:tc>
          <w:tcPr>
            <w:tcW w:w="7825" w:type="dxa"/>
            <w:gridSpan w:val="3"/>
            <w:tcBorders>
              <w:top w:val="single" w:sz="4" w:space="0" w:color="000000"/>
              <w:left w:val="single" w:sz="4" w:space="0" w:color="000000"/>
              <w:bottom w:val="single" w:sz="4" w:space="0" w:color="000000"/>
              <w:right w:val="single" w:sz="4" w:space="0" w:color="000000"/>
            </w:tcBorders>
            <w:shd w:val="clear" w:color="auto" w:fill="auto"/>
          </w:tcPr>
          <w:p w14:paraId="283D2453" w14:textId="77777777" w:rsidR="00081616" w:rsidRPr="00CD3251" w:rsidRDefault="00081616" w:rsidP="004477FD">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Bendra pasiūlymo kaina su PVM: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A7487D" w14:textId="77777777" w:rsidR="00081616" w:rsidRPr="00CD3251" w:rsidRDefault="00081616" w:rsidP="004477FD">
            <w:pPr>
              <w:ind w:left="136" w:right="51" w:firstLine="0"/>
              <w:jc w:val="left"/>
              <w:rPr>
                <w:rFonts w:ascii="Times New Roman" w:eastAsia="Calibri" w:hAnsi="Times New Roman" w:cs="Times New Roman"/>
                <w:lang w:val="lt-LT"/>
              </w:rPr>
            </w:pPr>
          </w:p>
        </w:tc>
      </w:tr>
    </w:tbl>
    <w:p w14:paraId="43B88062" w14:textId="77777777" w:rsidR="004B65E0" w:rsidRPr="00630EC0" w:rsidRDefault="004B65E0" w:rsidP="00511BCF">
      <w:pPr>
        <w:widowControl w:val="0"/>
        <w:ind w:firstLine="0"/>
        <w:rPr>
          <w:i/>
          <w:iCs/>
          <w:lang w:val="lt-LT"/>
        </w:rPr>
      </w:pPr>
    </w:p>
    <w:p w14:paraId="22B5EF74" w14:textId="36686F9E" w:rsidR="006A55FB" w:rsidRPr="002369AD" w:rsidRDefault="006A55FB" w:rsidP="00B83791">
      <w:pPr>
        <w:widowControl w:val="0"/>
        <w:ind w:right="-567" w:firstLine="0"/>
        <w:rPr>
          <w:rFonts w:ascii="Times New Roman" w:eastAsia="Calibri" w:hAnsi="Times New Roman" w:cs="Times New Roman"/>
          <w:i/>
          <w:iCs/>
          <w:lang w:val="lt-LT"/>
        </w:rPr>
      </w:pPr>
      <w:r w:rsidRPr="002369AD">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3"/>
      </w:r>
      <w:r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45748206" w14:textId="77777777" w:rsidR="00254F40" w:rsidRPr="00254F40" w:rsidRDefault="00254F40" w:rsidP="00254F40">
      <w:pPr>
        <w:pStyle w:val="Heading1"/>
        <w:ind w:left="360"/>
        <w:rPr>
          <w:i/>
          <w:iCs/>
        </w:rPr>
      </w:pPr>
      <w:r w:rsidRPr="00254F40">
        <w:t>Pasiūlymas galioja ne trumpiau kaip 90 kalendorinių dienų nuo pasiūlymų pateikimo galutinės dienos.</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9066" w14:textId="77777777" w:rsidR="005327AC" w:rsidRDefault="005327AC" w:rsidP="00CC4C23">
      <w:r>
        <w:separator/>
      </w:r>
    </w:p>
  </w:endnote>
  <w:endnote w:type="continuationSeparator" w:id="0">
    <w:p w14:paraId="4A7E1168" w14:textId="77777777" w:rsidR="005327AC" w:rsidRDefault="005327AC"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5F21" w14:textId="77777777" w:rsidR="005327AC" w:rsidRDefault="005327AC" w:rsidP="00CC4C23">
      <w:r>
        <w:separator/>
      </w:r>
    </w:p>
  </w:footnote>
  <w:footnote w:type="continuationSeparator" w:id="0">
    <w:p w14:paraId="3A81FA23" w14:textId="77777777" w:rsidR="005327AC" w:rsidRDefault="005327AC"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w:t>
      </w:r>
      <w:r w:rsidRPr="00917453">
        <w:rPr>
          <w:rFonts w:ascii="Times New Roman" w:hAnsi="Times New Roman" w:cs="Times New Roman"/>
          <w:sz w:val="16"/>
          <w:szCs w:val="16"/>
          <w:lang w:val="pt-PT"/>
        </w:rPr>
        <w:t xml:space="preserve">Pildoma, </w:t>
      </w:r>
      <w:r w:rsidRPr="00917453">
        <w:rPr>
          <w:rFonts w:ascii="Times New Roman" w:hAnsi="Times New Roman" w:cs="Times New Roman"/>
          <w:sz w:val="16"/>
          <w:szCs w:val="16"/>
          <w:lang w:val="pt-PT"/>
        </w:rPr>
        <w:t>jei pasitelkiamas subtiekėjas ar remiamasi kitų ūkio subjektų pajėgumais.</w:t>
      </w:r>
    </w:p>
  </w:footnote>
  <w:footnote w:id="3">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160925F3" w:rsidR="00224A63" w:rsidRPr="00224A63" w:rsidRDefault="00224A63">
    <w:pPr>
      <w:pStyle w:val="Header"/>
      <w:rPr>
        <w:rFonts w:ascii="Times New Roman" w:hAnsi="Times New Roman" w:cs="Times New Roman"/>
        <w:lang w:val="lt-LT"/>
      </w:rPr>
    </w:pPr>
    <w:r w:rsidRPr="00224A63">
      <w:rPr>
        <w:rFonts w:ascii="Times New Roman" w:hAnsi="Times New Roman" w:cs="Times New Roman"/>
        <w:lang w:val="lt-LT"/>
      </w:rPr>
      <w:t xml:space="preserve">                                                                                                                                           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1416C7"/>
    <w:multiLevelType w:val="hybridMultilevel"/>
    <w:tmpl w:val="B9940E42"/>
    <w:lvl w:ilvl="0" w:tplc="4DE24D58">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522699"/>
    <w:multiLevelType w:val="hybridMultilevel"/>
    <w:tmpl w:val="461C03B6"/>
    <w:lvl w:ilvl="0" w:tplc="E962EF3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8D269E"/>
    <w:multiLevelType w:val="hybridMultilevel"/>
    <w:tmpl w:val="2822E2BC"/>
    <w:lvl w:ilvl="0" w:tplc="B0F2D51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4"/>
  </w:num>
  <w:num w:numId="2" w16cid:durableId="925697334">
    <w:abstractNumId w:val="2"/>
  </w:num>
  <w:num w:numId="3" w16cid:durableId="1699577702">
    <w:abstractNumId w:val="1"/>
  </w:num>
  <w:num w:numId="4" w16cid:durableId="1141271078">
    <w:abstractNumId w:val="0"/>
  </w:num>
  <w:num w:numId="5" w16cid:durableId="1316453016">
    <w:abstractNumId w:val="5"/>
  </w:num>
  <w:num w:numId="6" w16cid:durableId="1541477084">
    <w:abstractNumId w:val="3"/>
  </w:num>
  <w:num w:numId="7" w16cid:durableId="361564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1FB5"/>
    <w:rsid w:val="000179A4"/>
    <w:rsid w:val="000205E9"/>
    <w:rsid w:val="00024BC0"/>
    <w:rsid w:val="000565B9"/>
    <w:rsid w:val="000601BB"/>
    <w:rsid w:val="000773DF"/>
    <w:rsid w:val="00081616"/>
    <w:rsid w:val="000E6889"/>
    <w:rsid w:val="00114860"/>
    <w:rsid w:val="00132D5B"/>
    <w:rsid w:val="001A144B"/>
    <w:rsid w:val="001E77F3"/>
    <w:rsid w:val="00203732"/>
    <w:rsid w:val="0020641D"/>
    <w:rsid w:val="002117BF"/>
    <w:rsid w:val="00224A63"/>
    <w:rsid w:val="002369AD"/>
    <w:rsid w:val="00254F40"/>
    <w:rsid w:val="002B76EF"/>
    <w:rsid w:val="002D41E2"/>
    <w:rsid w:val="002D7FCF"/>
    <w:rsid w:val="002E50E0"/>
    <w:rsid w:val="002E7D5F"/>
    <w:rsid w:val="00301497"/>
    <w:rsid w:val="00307510"/>
    <w:rsid w:val="00311EA5"/>
    <w:rsid w:val="00317741"/>
    <w:rsid w:val="0032139F"/>
    <w:rsid w:val="0032550E"/>
    <w:rsid w:val="00327A2A"/>
    <w:rsid w:val="00331A0A"/>
    <w:rsid w:val="00350CC2"/>
    <w:rsid w:val="00374D20"/>
    <w:rsid w:val="00397DDD"/>
    <w:rsid w:val="003E5232"/>
    <w:rsid w:val="004470A3"/>
    <w:rsid w:val="004610B0"/>
    <w:rsid w:val="00470466"/>
    <w:rsid w:val="00492694"/>
    <w:rsid w:val="004A7728"/>
    <w:rsid w:val="004B65E0"/>
    <w:rsid w:val="00511BCF"/>
    <w:rsid w:val="0053261C"/>
    <w:rsid w:val="005327AC"/>
    <w:rsid w:val="005828A8"/>
    <w:rsid w:val="005B0009"/>
    <w:rsid w:val="005C742A"/>
    <w:rsid w:val="005F3F46"/>
    <w:rsid w:val="00624BCA"/>
    <w:rsid w:val="00630EC0"/>
    <w:rsid w:val="00631533"/>
    <w:rsid w:val="00635425"/>
    <w:rsid w:val="00666700"/>
    <w:rsid w:val="006A55FB"/>
    <w:rsid w:val="006B0D8C"/>
    <w:rsid w:val="006B6CEA"/>
    <w:rsid w:val="006F1370"/>
    <w:rsid w:val="00716CC9"/>
    <w:rsid w:val="00727F93"/>
    <w:rsid w:val="0073652E"/>
    <w:rsid w:val="00750AF2"/>
    <w:rsid w:val="007A158C"/>
    <w:rsid w:val="007A2788"/>
    <w:rsid w:val="007C32B4"/>
    <w:rsid w:val="007C4216"/>
    <w:rsid w:val="007C7F79"/>
    <w:rsid w:val="007F70BF"/>
    <w:rsid w:val="00800FBD"/>
    <w:rsid w:val="0083508A"/>
    <w:rsid w:val="00876F71"/>
    <w:rsid w:val="00884FF4"/>
    <w:rsid w:val="008B64F0"/>
    <w:rsid w:val="008D18D5"/>
    <w:rsid w:val="008F0363"/>
    <w:rsid w:val="008F5E0F"/>
    <w:rsid w:val="00902570"/>
    <w:rsid w:val="00917453"/>
    <w:rsid w:val="00930651"/>
    <w:rsid w:val="00941B3D"/>
    <w:rsid w:val="009436B6"/>
    <w:rsid w:val="009718BE"/>
    <w:rsid w:val="00986663"/>
    <w:rsid w:val="009B261A"/>
    <w:rsid w:val="009F05C7"/>
    <w:rsid w:val="00A608B5"/>
    <w:rsid w:val="00A92C19"/>
    <w:rsid w:val="00B366C5"/>
    <w:rsid w:val="00B47EF0"/>
    <w:rsid w:val="00B51F22"/>
    <w:rsid w:val="00B66F06"/>
    <w:rsid w:val="00B72F16"/>
    <w:rsid w:val="00B83791"/>
    <w:rsid w:val="00BA48A7"/>
    <w:rsid w:val="00BD37D0"/>
    <w:rsid w:val="00BD6E79"/>
    <w:rsid w:val="00BE178F"/>
    <w:rsid w:val="00BF6386"/>
    <w:rsid w:val="00C03689"/>
    <w:rsid w:val="00C132EE"/>
    <w:rsid w:val="00C42035"/>
    <w:rsid w:val="00CB582F"/>
    <w:rsid w:val="00CC4C23"/>
    <w:rsid w:val="00CF7BB6"/>
    <w:rsid w:val="00D40BB8"/>
    <w:rsid w:val="00D5317C"/>
    <w:rsid w:val="00D677EF"/>
    <w:rsid w:val="00D85B9F"/>
    <w:rsid w:val="00D923D7"/>
    <w:rsid w:val="00D944CA"/>
    <w:rsid w:val="00DE48A9"/>
    <w:rsid w:val="00DF3956"/>
    <w:rsid w:val="00E05118"/>
    <w:rsid w:val="00E2490B"/>
    <w:rsid w:val="00E24980"/>
    <w:rsid w:val="00E35586"/>
    <w:rsid w:val="00E44390"/>
    <w:rsid w:val="00E552ED"/>
    <w:rsid w:val="00EA379F"/>
    <w:rsid w:val="00EF3787"/>
    <w:rsid w:val="00F073D5"/>
    <w:rsid w:val="00F374C2"/>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8161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406">
      <w:bodyDiv w:val="1"/>
      <w:marLeft w:val="0"/>
      <w:marRight w:val="0"/>
      <w:marTop w:val="0"/>
      <w:marBottom w:val="0"/>
      <w:divBdr>
        <w:top w:val="none" w:sz="0" w:space="0" w:color="auto"/>
        <w:left w:val="none" w:sz="0" w:space="0" w:color="auto"/>
        <w:bottom w:val="none" w:sz="0" w:space="0" w:color="auto"/>
        <w:right w:val="none" w:sz="0" w:space="0" w:color="auto"/>
      </w:divBdr>
    </w:div>
    <w:div w:id="14806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customXml/itemProps3.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3304</Words>
  <Characters>1884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Šėmienė</dc:creator>
  <cp:keywords/>
  <dc:description/>
  <cp:lastModifiedBy>Vaida Šėmienė</cp:lastModifiedBy>
  <cp:revision>14</cp:revision>
  <dcterms:created xsi:type="dcterms:W3CDTF">2024-12-23T08:08:00Z</dcterms:created>
  <dcterms:modified xsi:type="dcterms:W3CDTF">2024-12-23T08:37:00Z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