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44CD3297"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w:t>
      </w:r>
      <w:r w:rsidR="00D476E4">
        <w:rPr>
          <w:rFonts w:ascii="Times New Roman" w:hAnsi="Times New Roman" w:cs="Times New Roman"/>
          <w:sz w:val="24"/>
          <w:szCs w:val="24"/>
        </w:rPr>
        <w:t>tysis subjektas</w:t>
      </w:r>
      <w:r w:rsidRPr="000F21CE">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D476E4" w:rsidRPr="000F21CE">
        <w:rPr>
          <w:rFonts w:ascii="Times New Roman" w:hAnsi="Times New Roman" w:cs="Times New Roman"/>
          <w:sz w:val="24"/>
          <w:szCs w:val="24"/>
        </w:rPr>
        <w:t>Perkan</w:t>
      </w:r>
      <w:r w:rsidR="00D476E4">
        <w:rPr>
          <w:rFonts w:ascii="Times New Roman" w:hAnsi="Times New Roman" w:cs="Times New Roman"/>
          <w:sz w:val="24"/>
          <w:szCs w:val="24"/>
        </w:rPr>
        <w:t>tysis subjektas</w:t>
      </w:r>
      <w:r w:rsidR="00D476E4" w:rsidRPr="000F21CE">
        <w:rPr>
          <w:rFonts w:ascii="Times New Roman" w:hAnsi="Times New Roman" w:cs="Times New Roman"/>
          <w:sz w:val="24"/>
          <w:szCs w:val="24"/>
        </w:rPr>
        <w:t xml:space="preserve"> </w:t>
      </w:r>
      <w:r w:rsidRPr="000F21CE">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0ED653B0" w:rsidR="0007098E" w:rsidRPr="000F21CE" w:rsidRDefault="00D476E4"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w:t>
      </w:r>
      <w:r>
        <w:rPr>
          <w:rFonts w:ascii="Times New Roman" w:hAnsi="Times New Roman" w:cs="Times New Roman"/>
          <w:sz w:val="24"/>
          <w:szCs w:val="24"/>
        </w:rPr>
        <w:t>tysis subjektas</w:t>
      </w:r>
      <w:r w:rsidRPr="000F21CE">
        <w:rPr>
          <w:rFonts w:ascii="Times New Roman" w:hAnsi="Times New Roman" w:cs="Times New Roman"/>
          <w:sz w:val="24"/>
          <w:szCs w:val="24"/>
        </w:rPr>
        <w:t xml:space="preserve"> </w:t>
      </w:r>
      <w:r w:rsidR="316CCFD7" w:rsidRPr="000F21CE">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316CCFD7"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6F7FC478" w:rsidR="43A43B59" w:rsidRPr="000F21CE" w:rsidRDefault="00D476E4"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w:t>
      </w:r>
      <w:r>
        <w:rPr>
          <w:rFonts w:ascii="Times New Roman" w:hAnsi="Times New Roman" w:cs="Times New Roman"/>
          <w:sz w:val="24"/>
          <w:szCs w:val="24"/>
        </w:rPr>
        <w:t>tysis subjektas</w:t>
      </w:r>
      <w:r w:rsidR="43A43B59" w:rsidRPr="000F21CE">
        <w:rPr>
          <w:rFonts w:ascii="Times New Roman" w:eastAsia="Verdana" w:hAnsi="Times New Roman" w:cs="Times New Roman"/>
          <w:sz w:val="24"/>
          <w:szCs w:val="24"/>
        </w:rPr>
        <w:t>, priimdama</w:t>
      </w:r>
      <w:r>
        <w:rPr>
          <w:rFonts w:ascii="Times New Roman" w:eastAsia="Verdana" w:hAnsi="Times New Roman" w:cs="Times New Roman"/>
          <w:sz w:val="24"/>
          <w:szCs w:val="24"/>
        </w:rPr>
        <w:t>s</w:t>
      </w:r>
      <w:r w:rsidR="43A43B59" w:rsidRPr="000F21CE">
        <w:rPr>
          <w:rFonts w:ascii="Times New Roman" w:eastAsia="Verdana" w:hAnsi="Times New Roman" w:cs="Times New Roman"/>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3DB43142" w:rsidR="0007098E" w:rsidRPr="000F21CE" w:rsidRDefault="00B92DBD"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w:t>
      </w:r>
      <w:r>
        <w:rPr>
          <w:rFonts w:ascii="Times New Roman" w:hAnsi="Times New Roman" w:cs="Times New Roman"/>
          <w:sz w:val="24"/>
          <w:szCs w:val="24"/>
        </w:rPr>
        <w:t>tysis subjektas</w:t>
      </w:r>
      <w:r w:rsidRPr="000F21CE">
        <w:rPr>
          <w:rFonts w:ascii="Times New Roman" w:hAnsi="Times New Roman" w:cs="Times New Roman"/>
          <w:sz w:val="24"/>
          <w:szCs w:val="24"/>
        </w:rPr>
        <w:t xml:space="preserve"> </w:t>
      </w:r>
      <w:r w:rsidR="316CCFD7" w:rsidRPr="000F21CE">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316CCFD7"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0F21CE">
        <w:rPr>
          <w:rFonts w:ascii="Times New Roman" w:hAnsi="Times New Roman" w:cs="Times New Roman"/>
          <w:sz w:val="24"/>
          <w:szCs w:val="24"/>
        </w:rPr>
        <w:t>Perkan</w:t>
      </w:r>
      <w:r>
        <w:rPr>
          <w:rFonts w:ascii="Times New Roman" w:hAnsi="Times New Roman" w:cs="Times New Roman"/>
          <w:sz w:val="24"/>
          <w:szCs w:val="24"/>
        </w:rPr>
        <w:t>tysis subjektas</w:t>
      </w:r>
      <w:r w:rsidR="316CCFD7" w:rsidRPr="000F21CE">
        <w:rPr>
          <w:rFonts w:ascii="Times New Roman" w:hAnsi="Times New Roman" w:cs="Times New Roman"/>
          <w:sz w:val="24"/>
          <w:szCs w:val="24"/>
        </w:rPr>
        <w:t xml:space="preserve"> pasitikrina „e-Certis“, adresu </w:t>
      </w:r>
      <w:hyperlink r:id="rId11" w:history="1">
        <w:r w:rsidR="00372F8B" w:rsidRPr="000F21CE">
          <w:rPr>
            <w:rStyle w:val="Hyperlink"/>
            <w:rFonts w:ascii="Times New Roman" w:eastAsia="Calibri" w:hAnsi="Times New Roman" w:cs="Times New Roman"/>
            <w:sz w:val="24"/>
            <w:szCs w:val="24"/>
          </w:rPr>
          <w:t>https://ec.europa.eu/tools/ecertis/</w:t>
        </w:r>
      </w:hyperlink>
      <w:r w:rsidR="316CCFD7" w:rsidRPr="000F21CE">
        <w:rPr>
          <w:rFonts w:ascii="Times New Roman" w:hAnsi="Times New Roman" w:cs="Times New Roman"/>
          <w:sz w:val="24"/>
          <w:szCs w:val="24"/>
        </w:rPr>
        <w:t xml:space="preserve">. </w:t>
      </w:r>
    </w:p>
    <w:p w14:paraId="23C75DE6" w14:textId="0C063B78" w:rsidR="0007098E" w:rsidRPr="000F21CE" w:rsidRDefault="00B92DBD"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w:t>
      </w:r>
      <w:r>
        <w:rPr>
          <w:rFonts w:ascii="Times New Roman" w:hAnsi="Times New Roman" w:cs="Times New Roman"/>
          <w:sz w:val="24"/>
          <w:szCs w:val="24"/>
        </w:rPr>
        <w:t>tysis subjektas</w:t>
      </w:r>
      <w:r w:rsidRPr="000F21CE">
        <w:rPr>
          <w:rFonts w:ascii="Times New Roman" w:hAnsi="Times New Roman" w:cs="Times New Roman"/>
          <w:sz w:val="24"/>
          <w:szCs w:val="24"/>
        </w:rPr>
        <w:t xml:space="preserve"> </w:t>
      </w:r>
      <w:r w:rsidR="316CCFD7" w:rsidRPr="000F21CE">
        <w:rPr>
          <w:rFonts w:ascii="Times New Roman" w:hAnsi="Times New Roman" w:cs="Times New Roman"/>
          <w:sz w:val="24"/>
          <w:szCs w:val="24"/>
        </w:rPr>
        <w:t>nereikalauja iš tiekėjo pateikti dokumentų, patvirtinančių jo pašalinimo pagrindų nebuvimą, jeigu ji</w:t>
      </w:r>
      <w:r>
        <w:rPr>
          <w:rFonts w:ascii="Times New Roman" w:hAnsi="Times New Roman" w:cs="Times New Roman"/>
          <w:sz w:val="24"/>
          <w:szCs w:val="24"/>
        </w:rPr>
        <w:t>s</w:t>
      </w:r>
      <w:r w:rsidR="316CCFD7" w:rsidRPr="000F21CE">
        <w:rPr>
          <w:rFonts w:ascii="Times New Roman" w:hAnsi="Times New Roman" w:cs="Times New Roman"/>
          <w:sz w:val="24"/>
          <w:szCs w:val="24"/>
        </w:rPr>
        <w:t>:</w:t>
      </w:r>
    </w:p>
    <w:p w14:paraId="3269FA07" w14:textId="1D1CA37E"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w:t>
      </w:r>
      <w:r w:rsidR="00B92DBD">
        <w:rPr>
          <w:rFonts w:ascii="Times New Roman" w:hAnsi="Times New Roman" w:cs="Times New Roman"/>
          <w:sz w:val="24"/>
          <w:szCs w:val="24"/>
        </w:rPr>
        <w:t>ęs</w:t>
      </w:r>
      <w:r w:rsidRPr="000F21CE">
        <w:rPr>
          <w:rFonts w:ascii="Times New Roman" w:hAnsi="Times New Roman" w:cs="Times New Roman"/>
          <w:sz w:val="24"/>
          <w:szCs w:val="24"/>
        </w:rPr>
        <w:t xml:space="preserve">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4B377296"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 xml:space="preserve">ai tiekėjas pateikia EBVPD, pažymų, patvirtinančių VPĮ 46 straipsnyje nurodytų tiekėjo pašalinimo pagrindų nebuvimą, nereikalaujama. Pažymų, patvirtinančių tiekėjo pašalinimo pagrindų nebuvimą, </w:t>
      </w:r>
      <w:r w:rsidR="00A9360A" w:rsidRPr="000F21CE">
        <w:rPr>
          <w:rFonts w:ascii="Times New Roman" w:hAnsi="Times New Roman" w:cs="Times New Roman"/>
          <w:sz w:val="24"/>
          <w:szCs w:val="24"/>
        </w:rPr>
        <w:t>Perkan</w:t>
      </w:r>
      <w:r w:rsidR="00A9360A">
        <w:rPr>
          <w:rFonts w:ascii="Times New Roman" w:hAnsi="Times New Roman" w:cs="Times New Roman"/>
          <w:sz w:val="24"/>
          <w:szCs w:val="24"/>
        </w:rPr>
        <w:t>tysis subjektas</w:t>
      </w:r>
      <w:r w:rsidR="00A9360A" w:rsidRPr="000F21CE">
        <w:rPr>
          <w:rFonts w:ascii="Times New Roman" w:hAnsi="Times New Roman" w:cs="Times New Roman"/>
          <w:sz w:val="24"/>
          <w:szCs w:val="24"/>
        </w:rPr>
        <w:t xml:space="preserve"> </w:t>
      </w:r>
      <w:r w:rsidRPr="00250FD5">
        <w:rPr>
          <w:rFonts w:ascii="Times New Roman" w:hAnsi="Times New Roman" w:cs="Times New Roman"/>
          <w:sz w:val="24"/>
          <w:szCs w:val="24"/>
        </w:rPr>
        <w:t>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1174F" w:rsidRPr="0045417F" w14:paraId="35CA87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98E2" w14:textId="77777777" w:rsidR="00F1174F" w:rsidRPr="0045417F" w:rsidRDefault="00F1174F" w:rsidP="00790DEE">
            <w:pPr>
              <w:pStyle w:val="NoSpacing"/>
              <w:ind w:left="32"/>
              <w:jc w:val="center"/>
              <w:rPr>
                <w:rFonts w:ascii="Times New Roman" w:hAnsi="Times New Roman" w:cs="Times New Roman"/>
                <w:b/>
                <w:bCs/>
                <w:sz w:val="22"/>
                <w:szCs w:val="22"/>
              </w:rPr>
            </w:pPr>
            <w:r w:rsidRPr="0045417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AF770" w14:textId="77777777" w:rsidR="00F1174F" w:rsidRPr="0045417F" w:rsidRDefault="00F1174F" w:rsidP="00790DEE">
            <w:pPr>
              <w:pStyle w:val="NoSpacing"/>
              <w:jc w:val="center"/>
              <w:rPr>
                <w:rFonts w:ascii="Times New Roman" w:hAnsi="Times New Roman" w:cs="Times New Roman"/>
                <w:bCs/>
                <w:sz w:val="22"/>
                <w:szCs w:val="22"/>
                <w:lang w:eastAsia="en-US"/>
              </w:rPr>
            </w:pPr>
            <w:r w:rsidRPr="0045417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3354B" w14:textId="77777777" w:rsidR="00F1174F" w:rsidRPr="0045417F" w:rsidRDefault="00F1174F" w:rsidP="00790DEE">
            <w:pPr>
              <w:pStyle w:val="NoSpacing"/>
              <w:jc w:val="center"/>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03B29" w14:textId="77777777" w:rsidR="00F1174F" w:rsidRPr="0045417F" w:rsidRDefault="00F1174F" w:rsidP="00790DEE">
            <w:pPr>
              <w:pStyle w:val="NoSpacing"/>
              <w:jc w:val="center"/>
              <w:rPr>
                <w:rFonts w:ascii="Times New Roman" w:hAnsi="Times New Roman" w:cs="Times New Roman"/>
                <w:bCs/>
                <w:iCs/>
                <w:sz w:val="22"/>
                <w:szCs w:val="22"/>
                <w:lang w:eastAsia="en-US"/>
              </w:rPr>
            </w:pPr>
            <w:r w:rsidRPr="0045417F">
              <w:rPr>
                <w:rFonts w:ascii="Times New Roman" w:hAnsi="Times New Roman" w:cs="Times New Roman"/>
                <w:b/>
                <w:sz w:val="22"/>
                <w:szCs w:val="22"/>
              </w:rPr>
              <w:t>Pašalinimo pagrindų nebuvimą įrodantys dokumentai</w:t>
            </w:r>
          </w:p>
        </w:tc>
      </w:tr>
      <w:tr w:rsidR="00F1174F" w:rsidRPr="0045417F" w14:paraId="68BDE64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563A"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C7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Tiekėjas arba jo atsakingas asmuo, nurodytas VPĮ 46 straipsnio 2 dalies 2 punkte, nuteistas už šią nusikalstamą veiką:</w:t>
            </w:r>
          </w:p>
          <w:p w14:paraId="35F1C6C6"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dalyvavimą nusikalstamame susivienijime, jo organizavimą ar vadovavimą jam;</w:t>
            </w:r>
          </w:p>
          <w:p w14:paraId="176374E5"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kyšininkavimą, prekybą poveikiu, papirkimą;</w:t>
            </w:r>
          </w:p>
          <w:p w14:paraId="5D883C4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7E17E9"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lastRenderedPageBreak/>
              <w:t>4) nusikalstamą bankrotą;</w:t>
            </w:r>
          </w:p>
          <w:p w14:paraId="566819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5) teroristinį ir su teroristine veikla susijusį nusikaltimą;</w:t>
            </w:r>
          </w:p>
          <w:p w14:paraId="72A6B410"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6) nusikalstamu būdu gauto turto legalizavimą;</w:t>
            </w:r>
          </w:p>
          <w:p w14:paraId="0056B9F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7) prekybą žmonėmis, vaiko pirkimą arba pardavimą;</w:t>
            </w:r>
          </w:p>
          <w:p w14:paraId="1A29A8E1"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07949"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0379BA8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arba jo atsakingas asmuo nuteistas už aukščiau nurodytą nusikalstamą veiką, kai dėl:</w:t>
            </w:r>
          </w:p>
          <w:p w14:paraId="6FF64E6B"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E9C0A4"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 xml:space="preserve">2) tiekėjo, kuris yra juridinis asmuo, kita organizacija ar jos </w:t>
            </w:r>
            <w:r w:rsidRPr="0045417F">
              <w:rPr>
                <w:rFonts w:ascii="Times New Roman" w:hAnsi="Times New Roman" w:cs="Times New Roman"/>
                <w:b/>
                <w:bCs/>
                <w:sz w:val="22"/>
                <w:szCs w:val="22"/>
                <w:lang w:eastAsia="en-US"/>
              </w:rPr>
              <w:t>struktūrinis</w:t>
            </w:r>
            <w:r w:rsidRPr="0045417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37B58F"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tiekėjo, kuris yra juridinis asmuo, kita organizacija ar jos </w:t>
            </w:r>
            <w:r w:rsidRPr="0045417F">
              <w:rPr>
                <w:rFonts w:ascii="Times New Roman" w:hAnsi="Times New Roman" w:cs="Times New Roman"/>
                <w:b/>
                <w:sz w:val="22"/>
                <w:szCs w:val="22"/>
                <w:lang w:eastAsia="en-US"/>
              </w:rPr>
              <w:t>struktūrinis</w:t>
            </w:r>
            <w:r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0AD1" w14:textId="77777777" w:rsidR="00F1174F" w:rsidRPr="0045417F" w:rsidRDefault="00F1174F" w:rsidP="00790DEE">
            <w:pPr>
              <w:pStyle w:val="NoSpacing"/>
              <w:jc w:val="both"/>
              <w:rPr>
                <w:rFonts w:ascii="Times New Roman" w:eastAsia="Yu Mincho" w:hAnsi="Times New Roman" w:cs="Times New Roman"/>
                <w:b/>
                <w:bCs/>
                <w:sz w:val="22"/>
                <w:szCs w:val="22"/>
                <w:lang w:eastAsia="en-US"/>
              </w:rPr>
            </w:pPr>
            <w:r w:rsidRPr="0045417F">
              <w:rPr>
                <w:rFonts w:ascii="Times New Roman" w:eastAsia="Yu Mincho" w:hAnsi="Times New Roman" w:cs="Times New Roman"/>
                <w:b/>
                <w:bCs/>
                <w:sz w:val="22"/>
                <w:szCs w:val="22"/>
                <w:lang w:eastAsia="en-US"/>
              </w:rPr>
              <w:lastRenderedPageBreak/>
              <w:t>VPĮ 46 straipsnio 1 dalis</w:t>
            </w:r>
          </w:p>
          <w:p w14:paraId="6ED49B8F"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D60C08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A1-A6 punktai</w:t>
            </w:r>
          </w:p>
          <w:p w14:paraId="33C6AD05"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7E878A6"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5E5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Lietuvoje įsteigtų subjektų reikalaujama:</w:t>
            </w:r>
          </w:p>
          <w:p w14:paraId="5155B208"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išrašo iš teismo sprendimo arba</w:t>
            </w:r>
          </w:p>
          <w:p w14:paraId="5F9BC91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Informatikos ir ryšių departamento prie Vidaus reikalų ministerijos pažymos, arba</w:t>
            </w:r>
          </w:p>
          <w:p w14:paraId="767ECF5F"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9E6630C" w14:textId="77777777" w:rsidR="00F1174F" w:rsidRPr="0045417F" w:rsidRDefault="00F1174F" w:rsidP="00790DEE">
            <w:pPr>
              <w:pStyle w:val="NoSpacing"/>
              <w:jc w:val="both"/>
              <w:rPr>
                <w:rFonts w:ascii="Times New Roman" w:hAnsi="Times New Roman" w:cs="Times New Roman"/>
                <w:sz w:val="22"/>
                <w:szCs w:val="22"/>
                <w:lang w:eastAsia="en-US"/>
              </w:rPr>
            </w:pPr>
          </w:p>
          <w:p w14:paraId="1672C729"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4C4F36D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2"/>
            </w:r>
            <w:r w:rsidRPr="0045417F">
              <w:rPr>
                <w:rFonts w:ascii="Times New Roman" w:hAnsi="Times New Roman" w:cs="Times New Roman"/>
                <w:sz w:val="22"/>
                <w:szCs w:val="22"/>
              </w:rPr>
              <w:t>.</w:t>
            </w:r>
          </w:p>
          <w:p w14:paraId="15F82390" w14:textId="77777777" w:rsidR="00F1174F" w:rsidRPr="0045417F" w:rsidRDefault="00F1174F" w:rsidP="00790DEE">
            <w:pPr>
              <w:pStyle w:val="NoSpacing"/>
              <w:jc w:val="both"/>
              <w:rPr>
                <w:rFonts w:ascii="Times New Roman" w:hAnsi="Times New Roman" w:cs="Times New Roman"/>
                <w:sz w:val="22"/>
                <w:szCs w:val="22"/>
              </w:rPr>
            </w:pPr>
          </w:p>
          <w:p w14:paraId="6B790109" w14:textId="77777777" w:rsidR="00F1174F" w:rsidRPr="0045417F" w:rsidRDefault="00F1174F" w:rsidP="00790DEE">
            <w:pPr>
              <w:pStyle w:val="NoSpacing"/>
              <w:jc w:val="both"/>
              <w:rPr>
                <w:rFonts w:ascii="Times New Roman" w:hAnsi="Times New Roman" w:cs="Times New Roman"/>
                <w:color w:val="7030A0"/>
                <w:sz w:val="22"/>
                <w:szCs w:val="22"/>
              </w:rPr>
            </w:pPr>
            <w:r w:rsidRPr="0045417F">
              <w:rPr>
                <w:rFonts w:ascii="Times New Roman" w:hAnsi="Times New Roman" w:cs="Times New Roman"/>
                <w:sz w:val="22"/>
                <w:szCs w:val="22"/>
              </w:rPr>
              <w:t xml:space="preserve">Nurodyti dokumentai turi būti išduoti ne anksčiau kaip 180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w:t>
            </w:r>
            <w:r w:rsidRPr="0045417F">
              <w:rPr>
                <w:rFonts w:ascii="Times New Roman"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1C29992D" w14:textId="77777777" w:rsidR="00F1174F" w:rsidRPr="0045417F" w:rsidRDefault="00F1174F" w:rsidP="00790DEE">
            <w:pPr>
              <w:pStyle w:val="NoSpacing"/>
              <w:jc w:val="both"/>
              <w:rPr>
                <w:rFonts w:ascii="Times New Roman" w:hAnsi="Times New Roman" w:cs="Times New Roman"/>
                <w:b/>
                <w:bCs/>
                <w:sz w:val="22"/>
                <w:szCs w:val="22"/>
              </w:rPr>
            </w:pPr>
          </w:p>
          <w:p w14:paraId="02E62433"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76BA1" w14:textId="77777777" w:rsidR="00F1174F" w:rsidRPr="0045417F" w:rsidRDefault="00F1174F" w:rsidP="00790DEE">
            <w:pPr>
              <w:pStyle w:val="NoSpacing"/>
              <w:jc w:val="both"/>
              <w:rPr>
                <w:rFonts w:ascii="Times New Roman" w:hAnsi="Times New Roman" w:cs="Times New Roman"/>
                <w:bCs/>
                <w:sz w:val="22"/>
                <w:szCs w:val="22"/>
              </w:rPr>
            </w:pPr>
          </w:p>
          <w:p w14:paraId="2AC41C3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407B06E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C4C11B" w14:textId="77777777" w:rsidR="00F1174F" w:rsidRPr="0045417F" w:rsidRDefault="00F1174F" w:rsidP="00790DEE">
            <w:pPr>
              <w:pStyle w:val="NoSpacing"/>
              <w:jc w:val="both"/>
              <w:rPr>
                <w:rFonts w:ascii="Times New Roman" w:hAnsi="Times New Roman" w:cs="Times New Roman"/>
                <w:b/>
                <w:bCs/>
                <w:sz w:val="22"/>
                <w:szCs w:val="22"/>
              </w:rPr>
            </w:pPr>
          </w:p>
          <w:p w14:paraId="793105F1"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378D217"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8628C" w14:textId="77777777" w:rsidR="00F1174F" w:rsidRPr="0045417F" w:rsidRDefault="00F1174F" w:rsidP="00790DEE">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8182"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45417F">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015A1A3E"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78AD70F8"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nuteistas už aukščiau nurodytą nusikalstamą veiką, kai dėl:</w:t>
            </w:r>
          </w:p>
          <w:p w14:paraId="30D3DFFE"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70A7E7" w14:textId="40A3DA34" w:rsidR="00F1174F" w:rsidRPr="0045417F" w:rsidRDefault="000B5685"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w:t>
            </w:r>
            <w:r w:rsidR="00F1174F" w:rsidRPr="0045417F">
              <w:rPr>
                <w:rFonts w:ascii="Times New Roman" w:hAnsi="Times New Roman" w:cs="Times New Roman"/>
                <w:bCs/>
                <w:sz w:val="22"/>
                <w:szCs w:val="22"/>
                <w:lang w:eastAsia="en-US"/>
              </w:rPr>
              <w:t xml:space="preserve">) tiekėjo, kuris yra juridinis asmuo, kita organizacija ar jos </w:t>
            </w:r>
            <w:r w:rsidR="00F1174F" w:rsidRPr="0045417F">
              <w:rPr>
                <w:rFonts w:ascii="Times New Roman" w:hAnsi="Times New Roman" w:cs="Times New Roman"/>
                <w:b/>
                <w:sz w:val="22"/>
                <w:szCs w:val="22"/>
                <w:lang w:eastAsia="en-US"/>
              </w:rPr>
              <w:t>struktūrinis</w:t>
            </w:r>
            <w:r w:rsidR="00F1174F"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E637B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Tačiau ši nuostata netaikoma, jeigu:</w:t>
            </w:r>
          </w:p>
          <w:p w14:paraId="29F51A04"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F3C273"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įsiskolinimo suma neviršija 50 Eur (penkiasdešimt eurų);</w:t>
            </w:r>
          </w:p>
          <w:p w14:paraId="34779C0E"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45417F">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9C9A"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3 dalis</w:t>
            </w:r>
          </w:p>
          <w:p w14:paraId="0B469FC8" w14:textId="77777777" w:rsidR="00F1174F" w:rsidRPr="0045417F" w:rsidRDefault="00F1174F" w:rsidP="00790DEE">
            <w:pPr>
              <w:pStyle w:val="NoSpacing"/>
              <w:jc w:val="both"/>
              <w:rPr>
                <w:rFonts w:ascii="Times New Roman" w:eastAsia="Arial" w:hAnsi="Times New Roman" w:cs="Times New Roman"/>
                <w:sz w:val="22"/>
                <w:szCs w:val="22"/>
              </w:rPr>
            </w:pPr>
          </w:p>
          <w:p w14:paraId="2F6C7B6C"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7D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lastRenderedPageBreak/>
              <w:t>1) Dėl įsipareigojimų, susijusių su mokesčių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sz w:val="22"/>
                <w:szCs w:val="22"/>
              </w:rPr>
              <w:t>prašoma:</w:t>
            </w:r>
          </w:p>
          <w:p w14:paraId="597DBEA3" w14:textId="77777777" w:rsidR="00F1174F" w:rsidRPr="0045417F" w:rsidRDefault="00F1174F" w:rsidP="00790DEE">
            <w:pPr>
              <w:pStyle w:val="NoSpacing"/>
              <w:jc w:val="both"/>
              <w:rPr>
                <w:rFonts w:ascii="Times New Roman" w:hAnsi="Times New Roman" w:cs="Times New Roman"/>
                <w:b/>
                <w:bCs/>
                <w:sz w:val="22"/>
                <w:szCs w:val="22"/>
              </w:rPr>
            </w:pPr>
          </w:p>
          <w:p w14:paraId="48075898" w14:textId="77777777" w:rsidR="00F1174F" w:rsidRPr="0045417F" w:rsidRDefault="00F1174F" w:rsidP="00790DEE">
            <w:pPr>
              <w:pStyle w:val="NoSpacing"/>
              <w:numPr>
                <w:ilvl w:val="0"/>
                <w:numId w:val="3"/>
              </w:numPr>
              <w:jc w:val="both"/>
              <w:rPr>
                <w:rFonts w:ascii="Times New Roman" w:hAnsi="Times New Roman" w:cs="Times New Roman"/>
                <w:sz w:val="22"/>
                <w:szCs w:val="22"/>
              </w:rPr>
            </w:pPr>
            <w:r w:rsidRPr="0045417F">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CDE8FD7" w14:textId="77777777" w:rsidR="00F1174F" w:rsidRPr="0045417F" w:rsidRDefault="00F1174F" w:rsidP="00790DEE">
            <w:pPr>
              <w:pStyle w:val="NoSpacing"/>
              <w:numPr>
                <w:ilvl w:val="0"/>
                <w:numId w:val="1"/>
              </w:numPr>
              <w:jc w:val="both"/>
              <w:rPr>
                <w:rFonts w:ascii="Times New Roman" w:hAnsi="Times New Roman" w:cs="Times New Roman"/>
                <w:sz w:val="22"/>
                <w:szCs w:val="22"/>
              </w:rPr>
            </w:pPr>
            <w:r w:rsidRPr="0045417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1411607" w14:textId="77777777" w:rsidR="00F1174F" w:rsidRPr="0045417F" w:rsidRDefault="00F1174F" w:rsidP="00790DEE">
            <w:pPr>
              <w:pStyle w:val="NoSpacing"/>
              <w:jc w:val="both"/>
              <w:rPr>
                <w:rFonts w:ascii="Times New Roman" w:hAnsi="Times New Roman" w:cs="Times New Roman"/>
                <w:sz w:val="22"/>
                <w:szCs w:val="22"/>
              </w:rPr>
            </w:pPr>
          </w:p>
          <w:p w14:paraId="18F6EC1A"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53CC67F4"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3"/>
            </w:r>
            <w:r w:rsidRPr="0045417F">
              <w:rPr>
                <w:rFonts w:ascii="Times New Roman" w:hAnsi="Times New Roman" w:cs="Times New Roman"/>
                <w:sz w:val="22"/>
                <w:szCs w:val="22"/>
              </w:rPr>
              <w:t>.</w:t>
            </w:r>
          </w:p>
          <w:p w14:paraId="63BCD28E" w14:textId="77777777" w:rsidR="00F1174F" w:rsidRPr="0045417F" w:rsidRDefault="00F1174F" w:rsidP="00790DEE">
            <w:pPr>
              <w:pStyle w:val="NoSpacing"/>
              <w:jc w:val="both"/>
              <w:rPr>
                <w:rFonts w:ascii="Times New Roman" w:eastAsia="Yu Mincho" w:hAnsi="Times New Roman" w:cs="Times New Roman"/>
                <w:sz w:val="22"/>
                <w:szCs w:val="22"/>
              </w:rPr>
            </w:pPr>
          </w:p>
          <w:p w14:paraId="5DE68666" w14:textId="77777777" w:rsidR="00F1174F" w:rsidRPr="0045417F" w:rsidRDefault="00F1174F" w:rsidP="00790DEE">
            <w:pPr>
              <w:pStyle w:val="NoSpacing"/>
              <w:jc w:val="both"/>
              <w:rPr>
                <w:rFonts w:ascii="Times New Roman" w:hAnsi="Times New Roman" w:cs="Times New Roman"/>
                <w:i/>
                <w:iCs/>
                <w:color w:val="000000" w:themeColor="text1"/>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BED7B6" w14:textId="77777777" w:rsidR="00F1174F" w:rsidRPr="0045417F" w:rsidRDefault="00F1174F" w:rsidP="00790DEE">
            <w:pPr>
              <w:pStyle w:val="NoSpacing"/>
              <w:jc w:val="both"/>
              <w:rPr>
                <w:rFonts w:ascii="Times New Roman" w:hAnsi="Times New Roman" w:cs="Times New Roman"/>
                <w:i/>
                <w:iCs/>
                <w:color w:val="7030A0"/>
                <w:sz w:val="22"/>
                <w:szCs w:val="22"/>
              </w:rPr>
            </w:pPr>
          </w:p>
          <w:p w14:paraId="07664719"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C245CC" w14:textId="77777777" w:rsidR="00F1174F" w:rsidRPr="0045417F" w:rsidRDefault="00F1174F" w:rsidP="00790DEE">
            <w:pPr>
              <w:pStyle w:val="NoSpacing"/>
              <w:jc w:val="both"/>
              <w:rPr>
                <w:rFonts w:ascii="Times New Roman" w:hAnsi="Times New Roman" w:cs="Times New Roman"/>
                <w:b/>
                <w:bCs/>
                <w:sz w:val="22"/>
                <w:szCs w:val="22"/>
              </w:rPr>
            </w:pPr>
          </w:p>
          <w:p w14:paraId="2CFC9A66"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2) Dėl įsipareigojimų, susijusių su socialinio draudimo įmokų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bCs/>
                <w:sz w:val="22"/>
                <w:szCs w:val="22"/>
              </w:rPr>
              <w:t>prašoma:</w:t>
            </w:r>
          </w:p>
          <w:p w14:paraId="71BBF51F"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2.1) Jeigu tiekėjas yra juridinis asmuo, registruotas Lietuvos Respublikoje, iš jo nereikalaujama pateikti jokių šį reikalavimą </w:t>
            </w:r>
            <w:r w:rsidRPr="0045417F">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2" w:history="1">
              <w:r w:rsidRPr="0045417F">
                <w:rPr>
                  <w:rStyle w:val="Hyperlink"/>
                  <w:rFonts w:ascii="Times New Roman" w:hAnsi="Times New Roman" w:cs="Times New Roman"/>
                  <w:bCs/>
                  <w:sz w:val="22"/>
                  <w:szCs w:val="22"/>
                  <w:u w:val="single"/>
                </w:rPr>
                <w:t>http://draudejai.sodra.lt/draudeju_viesi_duomenys/</w:t>
              </w:r>
            </w:hyperlink>
            <w:r w:rsidRPr="0045417F">
              <w:rPr>
                <w:rFonts w:ascii="Times New Roman" w:hAnsi="Times New Roman" w:cs="Times New Roman"/>
                <w:bCs/>
                <w:sz w:val="22"/>
                <w:szCs w:val="22"/>
              </w:rPr>
              <w:t>.</w:t>
            </w:r>
          </w:p>
          <w:p w14:paraId="52B79DB2" w14:textId="77777777" w:rsidR="00F1174F" w:rsidRPr="0045417F" w:rsidRDefault="00F1174F" w:rsidP="00790DEE">
            <w:pPr>
              <w:pStyle w:val="NoSpacing"/>
              <w:jc w:val="both"/>
              <w:rPr>
                <w:rFonts w:ascii="Times New Roman" w:hAnsi="Times New Roman" w:cs="Times New Roman"/>
                <w:b/>
                <w:bCs/>
                <w:sz w:val="22"/>
                <w:szCs w:val="22"/>
              </w:rPr>
            </w:pPr>
          </w:p>
          <w:p w14:paraId="6929A42E"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8C75D6" w14:textId="77777777" w:rsidR="00F1174F" w:rsidRPr="0045417F" w:rsidRDefault="00F1174F" w:rsidP="00790DEE">
            <w:pPr>
              <w:pStyle w:val="NoSpacing"/>
              <w:jc w:val="both"/>
              <w:rPr>
                <w:rFonts w:ascii="Times New Roman" w:hAnsi="Times New Roman" w:cs="Times New Roman"/>
                <w:b/>
                <w:bCs/>
                <w:sz w:val="22"/>
                <w:szCs w:val="22"/>
              </w:rPr>
            </w:pPr>
          </w:p>
          <w:p w14:paraId="10919FFC"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B34929" w14:textId="77777777" w:rsidR="00F1174F" w:rsidRPr="0045417F" w:rsidRDefault="00F1174F" w:rsidP="00790DEE">
            <w:pPr>
              <w:pStyle w:val="NoSpacing"/>
              <w:jc w:val="both"/>
              <w:rPr>
                <w:rFonts w:ascii="Times New Roman" w:hAnsi="Times New Roman" w:cs="Times New Roman"/>
                <w:b/>
                <w:bCs/>
                <w:sz w:val="22"/>
                <w:szCs w:val="22"/>
              </w:rPr>
            </w:pPr>
          </w:p>
          <w:p w14:paraId="220A6FB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056D1781"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kompetentingos institucijos dokumento</w:t>
            </w:r>
            <w:r w:rsidRPr="0045417F">
              <w:rPr>
                <w:rStyle w:val="FootnoteReference"/>
                <w:rFonts w:ascii="Times New Roman" w:hAnsi="Times New Roman" w:cs="Times New Roman"/>
                <w:sz w:val="22"/>
                <w:szCs w:val="22"/>
              </w:rPr>
              <w:footnoteReference w:id="4"/>
            </w:r>
            <w:r w:rsidRPr="0045417F">
              <w:rPr>
                <w:rFonts w:ascii="Times New Roman" w:hAnsi="Times New Roman" w:cs="Times New Roman"/>
                <w:sz w:val="22"/>
                <w:szCs w:val="22"/>
              </w:rPr>
              <w:t>.</w:t>
            </w:r>
          </w:p>
          <w:p w14:paraId="452B56AD" w14:textId="77777777" w:rsidR="00F1174F" w:rsidRPr="0045417F" w:rsidRDefault="00F1174F" w:rsidP="00790DEE">
            <w:pPr>
              <w:pStyle w:val="NoSpacing"/>
              <w:jc w:val="both"/>
              <w:rPr>
                <w:rFonts w:ascii="Times New Roman" w:hAnsi="Times New Roman" w:cs="Times New Roman"/>
                <w:b/>
                <w:bCs/>
                <w:sz w:val="22"/>
                <w:szCs w:val="22"/>
              </w:rPr>
            </w:pPr>
          </w:p>
          <w:p w14:paraId="2AA90823" w14:textId="77777777" w:rsidR="00F1174F" w:rsidRPr="0045417F" w:rsidRDefault="00F1174F" w:rsidP="00790DEE">
            <w:pPr>
              <w:pStyle w:val="NoSpacing"/>
              <w:jc w:val="both"/>
              <w:rPr>
                <w:rFonts w:ascii="Times New Roman" w:hAnsi="Times New Roman" w:cs="Times New Roman"/>
                <w:i/>
                <w:iCs/>
                <w:color w:val="7030A0"/>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 xml:space="preserve">tos dienos, kai tiekėjas perkančiosios organizacijos prašymu </w:t>
            </w:r>
            <w:r w:rsidRPr="0045417F">
              <w:rPr>
                <w:rFonts w:ascii="Times New Roman" w:eastAsia="Times New Roman" w:hAnsi="Times New Roman" w:cs="Times New Roman"/>
                <w:i/>
                <w:iCs/>
                <w:sz w:val="22"/>
                <w:szCs w:val="22"/>
              </w:rPr>
              <w:lastRenderedPageBreak/>
              <w:t>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9DFA9" w14:textId="77777777" w:rsidR="00F1174F" w:rsidRPr="0045417F" w:rsidRDefault="00F1174F" w:rsidP="00790DEE">
            <w:pPr>
              <w:pStyle w:val="NoSpacing"/>
              <w:jc w:val="both"/>
              <w:rPr>
                <w:rFonts w:ascii="Times New Roman" w:hAnsi="Times New Roman" w:cs="Times New Roman"/>
                <w:b/>
                <w:bCs/>
                <w:sz w:val="22"/>
                <w:szCs w:val="22"/>
              </w:rPr>
            </w:pPr>
          </w:p>
          <w:p w14:paraId="5CF6320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691B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7750E46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5575C32" w14:textId="77777777" w:rsidR="00F1174F" w:rsidRPr="0045417F" w:rsidRDefault="00F1174F" w:rsidP="00790DEE">
            <w:pPr>
              <w:pStyle w:val="NoSpacing"/>
              <w:jc w:val="both"/>
              <w:rPr>
                <w:rFonts w:ascii="Times New Roman" w:hAnsi="Times New Roman" w:cs="Times New Roman"/>
                <w:b/>
                <w:bCs/>
                <w:sz w:val="22"/>
                <w:szCs w:val="22"/>
              </w:rPr>
            </w:pPr>
          </w:p>
        </w:tc>
      </w:tr>
      <w:bookmarkEnd w:id="2"/>
      <w:tr w:rsidR="00F1174F" w:rsidRPr="0045417F" w14:paraId="1808B058"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093C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2D1F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27A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1 punktas</w:t>
            </w:r>
          </w:p>
          <w:p w14:paraId="36D33417" w14:textId="77777777" w:rsidR="00F1174F" w:rsidRPr="0045417F" w:rsidRDefault="00F1174F" w:rsidP="00790DEE">
            <w:pPr>
              <w:pStyle w:val="NoSpacing"/>
              <w:jc w:val="both"/>
              <w:rPr>
                <w:rFonts w:ascii="Times New Roman" w:eastAsia="Yu Mincho" w:hAnsi="Times New Roman" w:cs="Times New Roman"/>
                <w:sz w:val="22"/>
                <w:szCs w:val="22"/>
              </w:rPr>
            </w:pPr>
          </w:p>
          <w:p w14:paraId="5F821FB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5C4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B6C4E30"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25004FF8"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382DA3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1CBE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3B25"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04F46C"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1C85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2 punktas</w:t>
            </w:r>
          </w:p>
          <w:p w14:paraId="260FD494" w14:textId="77777777" w:rsidR="00F1174F" w:rsidRPr="0045417F" w:rsidRDefault="00F1174F" w:rsidP="00790DEE">
            <w:pPr>
              <w:pStyle w:val="NoSpacing"/>
              <w:jc w:val="both"/>
              <w:rPr>
                <w:rFonts w:ascii="Times New Roman" w:eastAsia="Yu Mincho" w:hAnsi="Times New Roman" w:cs="Times New Roman"/>
                <w:sz w:val="22"/>
                <w:szCs w:val="22"/>
              </w:rPr>
            </w:pPr>
          </w:p>
          <w:p w14:paraId="485AE7DD"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DE8AB"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353CABB"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10951CE9"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045BFB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ADD22"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210B4"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7C1CD"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3 punktas</w:t>
            </w:r>
          </w:p>
          <w:p w14:paraId="29E2AB6B" w14:textId="77777777" w:rsidR="00F1174F" w:rsidRPr="0045417F" w:rsidRDefault="00F1174F" w:rsidP="00790DEE">
            <w:pPr>
              <w:pStyle w:val="NoSpacing"/>
              <w:jc w:val="both"/>
              <w:rPr>
                <w:rFonts w:ascii="Times New Roman" w:eastAsia="Yu Mincho" w:hAnsi="Times New Roman" w:cs="Times New Roman"/>
                <w:sz w:val="22"/>
                <w:szCs w:val="22"/>
              </w:rPr>
            </w:pPr>
          </w:p>
          <w:p w14:paraId="77D6E87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C13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C060"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5400DDB1"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3D327ED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7D4D3"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C6F3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13F655"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DE1B29"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A62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4 punktas</w:t>
            </w:r>
          </w:p>
          <w:p w14:paraId="5327BB41" w14:textId="77777777" w:rsidR="00F1174F" w:rsidRPr="0045417F" w:rsidRDefault="00F1174F" w:rsidP="00790DEE">
            <w:pPr>
              <w:pStyle w:val="NoSpacing"/>
              <w:jc w:val="both"/>
              <w:rPr>
                <w:rFonts w:ascii="Times New Roman" w:eastAsia="Yu Mincho" w:hAnsi="Times New Roman" w:cs="Times New Roman"/>
                <w:sz w:val="22"/>
                <w:szCs w:val="22"/>
              </w:rPr>
            </w:pPr>
          </w:p>
          <w:p w14:paraId="36479238"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C15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12D81"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77FBB2C8"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E06ABDA"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0FB942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E6F5A5C" w14:textId="77777777" w:rsidR="00F1174F" w:rsidRPr="0045417F" w:rsidRDefault="00F1174F" w:rsidP="00790DEE">
            <w:pPr>
              <w:pStyle w:val="NoSpacing"/>
              <w:jc w:val="both"/>
              <w:rPr>
                <w:rFonts w:ascii="Times New Roman" w:hAnsi="Times New Roman" w:cs="Times New Roman"/>
                <w:b/>
                <w:bCs/>
                <w:sz w:val="22"/>
                <w:szCs w:val="22"/>
              </w:rPr>
            </w:pPr>
          </w:p>
          <w:p w14:paraId="50EA4C1E" w14:textId="77777777" w:rsidR="00F1174F" w:rsidRPr="0045417F" w:rsidRDefault="00000000" w:rsidP="00790DEE">
            <w:pPr>
              <w:pStyle w:val="NoSpacing"/>
              <w:jc w:val="both"/>
              <w:rPr>
                <w:rFonts w:ascii="Times New Roman" w:hAnsi="Times New Roman" w:cs="Times New Roman"/>
                <w:sz w:val="22"/>
                <w:szCs w:val="22"/>
                <w:u w:val="single"/>
              </w:rPr>
            </w:pPr>
            <w:hyperlink r:id="rId13">
              <w:r w:rsidR="00F1174F" w:rsidRPr="0045417F">
                <w:rPr>
                  <w:rStyle w:val="Hyperlink"/>
                  <w:rFonts w:ascii="Times New Roman" w:hAnsi="Times New Roman" w:cs="Times New Roman"/>
                  <w:sz w:val="22"/>
                  <w:szCs w:val="22"/>
                  <w:u w:val="single"/>
                </w:rPr>
                <w:t>https://vpt.lrv.lt/melaginga-informacija-pateikusiu-tiekeju-sarasas-3</w:t>
              </w:r>
            </w:hyperlink>
          </w:p>
          <w:p w14:paraId="47770CCA"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1094F4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8052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B3C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45417F">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357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4 dalies 5 punktas</w:t>
            </w:r>
          </w:p>
          <w:p w14:paraId="7FE738F1" w14:textId="77777777" w:rsidR="00F1174F" w:rsidRPr="0045417F" w:rsidRDefault="00F1174F" w:rsidP="00790DEE">
            <w:pPr>
              <w:pStyle w:val="NoSpacing"/>
              <w:jc w:val="both"/>
              <w:rPr>
                <w:rFonts w:ascii="Times New Roman" w:eastAsia="Yu Mincho" w:hAnsi="Times New Roman" w:cs="Times New Roman"/>
                <w:sz w:val="22"/>
                <w:szCs w:val="22"/>
              </w:rPr>
            </w:pPr>
          </w:p>
          <w:p w14:paraId="6480704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C15 punktas</w:t>
            </w:r>
          </w:p>
          <w:p w14:paraId="2E606861"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43910C22"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55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lastRenderedPageBreak/>
              <w:t>Iš Lietuvoje įsteigtų subjektų įrodančių dokumentų nereikalaujama. Užtenka pateikto EBVPD.</w:t>
            </w:r>
          </w:p>
          <w:p w14:paraId="2FF04EBC"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10E550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2A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1962A"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A7D68"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E8CE"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6 punktas</w:t>
            </w:r>
          </w:p>
          <w:p w14:paraId="00C50194" w14:textId="77777777" w:rsidR="00F1174F" w:rsidRPr="0045417F" w:rsidRDefault="00F1174F" w:rsidP="00790DEE">
            <w:pPr>
              <w:pStyle w:val="NoSpacing"/>
              <w:jc w:val="both"/>
              <w:rPr>
                <w:rFonts w:ascii="Times New Roman" w:eastAsia="Yu Mincho" w:hAnsi="Times New Roman" w:cs="Times New Roman"/>
                <w:sz w:val="22"/>
                <w:szCs w:val="22"/>
              </w:rPr>
            </w:pPr>
          </w:p>
          <w:p w14:paraId="20DA3CF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C14 punktas</w:t>
            </w:r>
          </w:p>
          <w:p w14:paraId="6F61C464"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14B834EB"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CB8C"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6D7B232"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BDBF73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A7C4AA" w14:textId="77777777" w:rsidR="00F1174F" w:rsidRPr="0045417F" w:rsidRDefault="00F1174F" w:rsidP="00790DEE">
            <w:pPr>
              <w:pStyle w:val="NoSpacing"/>
              <w:jc w:val="both"/>
              <w:rPr>
                <w:rFonts w:ascii="Times New Roman" w:hAnsi="Times New Roman" w:cs="Times New Roman"/>
                <w:sz w:val="22"/>
                <w:szCs w:val="22"/>
              </w:rPr>
            </w:pPr>
          </w:p>
          <w:p w14:paraId="3F304C67" w14:textId="77777777" w:rsidR="00F1174F" w:rsidRPr="0045417F" w:rsidRDefault="00000000" w:rsidP="00790DEE">
            <w:pPr>
              <w:pStyle w:val="NoSpacing"/>
              <w:jc w:val="both"/>
              <w:rPr>
                <w:rStyle w:val="Hyperlink"/>
                <w:rFonts w:ascii="Times New Roman" w:hAnsi="Times New Roman" w:cs="Times New Roman"/>
                <w:sz w:val="22"/>
                <w:szCs w:val="22"/>
              </w:rPr>
            </w:pPr>
            <w:hyperlink r:id="rId14" w:history="1">
              <w:r w:rsidR="00F1174F" w:rsidRPr="0045417F">
                <w:rPr>
                  <w:rStyle w:val="Hyperlink"/>
                  <w:rFonts w:ascii="Times New Roman" w:hAnsi="Times New Roman" w:cs="Times New Roman"/>
                  <w:sz w:val="22"/>
                  <w:szCs w:val="22"/>
                </w:rPr>
                <w:t>https://vpt.lrv.lt/lt/pasalinimo-pagrindai-1/nepatikimi-tiekejai-1</w:t>
              </w:r>
            </w:hyperlink>
          </w:p>
          <w:p w14:paraId="3AEFF06C" w14:textId="77777777" w:rsidR="00F1174F" w:rsidRPr="0045417F" w:rsidRDefault="00F1174F" w:rsidP="00790DEE">
            <w:pPr>
              <w:pStyle w:val="NoSpacing"/>
              <w:jc w:val="both"/>
              <w:rPr>
                <w:rFonts w:ascii="Times New Roman" w:hAnsi="Times New Roman" w:cs="Times New Roman"/>
                <w:sz w:val="22"/>
                <w:szCs w:val="22"/>
              </w:rPr>
            </w:pPr>
          </w:p>
          <w:p w14:paraId="21E73ED8" w14:textId="77777777" w:rsidR="00F1174F" w:rsidRPr="0045417F" w:rsidRDefault="00000000" w:rsidP="00790DEE">
            <w:pPr>
              <w:pStyle w:val="NoSpacing"/>
              <w:jc w:val="both"/>
              <w:rPr>
                <w:rFonts w:ascii="Times New Roman" w:hAnsi="Times New Roman" w:cs="Times New Roman"/>
                <w:sz w:val="22"/>
                <w:szCs w:val="22"/>
              </w:rPr>
            </w:pPr>
            <w:hyperlink r:id="rId15" w:history="1">
              <w:r w:rsidR="00F1174F" w:rsidRPr="0045417F">
                <w:rPr>
                  <w:rStyle w:val="Hyperlink"/>
                  <w:rFonts w:ascii="Times New Roman" w:hAnsi="Times New Roman" w:cs="Times New Roman"/>
                  <w:sz w:val="22"/>
                  <w:szCs w:val="22"/>
                </w:rPr>
                <w:t>https://vpt.lrv.lt/lt/pasalinimo-pagrindai-1/nepatikimu-koncesininku-sarasas-1/nepatikimu-koncesininku-sarasas</w:t>
              </w:r>
            </w:hyperlink>
          </w:p>
          <w:p w14:paraId="3F62B59E" w14:textId="77777777" w:rsidR="00F1174F" w:rsidRPr="0045417F" w:rsidRDefault="00F1174F" w:rsidP="00790DEE">
            <w:pPr>
              <w:pStyle w:val="NoSpacing"/>
              <w:jc w:val="both"/>
              <w:rPr>
                <w:rFonts w:ascii="Times New Roman" w:hAnsi="Times New Roman" w:cs="Times New Roman"/>
                <w:bCs/>
                <w:sz w:val="22"/>
                <w:szCs w:val="22"/>
              </w:rPr>
            </w:pPr>
          </w:p>
          <w:p w14:paraId="48DE3D5F"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543D887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539F" w14:textId="77777777" w:rsidR="00F1174F" w:rsidRPr="0045417F" w:rsidRDefault="00F1174F" w:rsidP="00790DEE">
            <w:pPr>
              <w:pStyle w:val="NoSpacing"/>
              <w:numPr>
                <w:ilvl w:val="0"/>
                <w:numId w:val="5"/>
              </w:numPr>
              <w:rPr>
                <w:rFonts w:ascii="Times New Roman" w:hAnsi="Times New Roman" w:cs="Times New Roman"/>
                <w:sz w:val="22"/>
                <w:szCs w:val="22"/>
              </w:rPr>
            </w:pPr>
          </w:p>
          <w:p w14:paraId="7301DF63" w14:textId="77777777" w:rsidR="00F1174F" w:rsidRPr="0045417F" w:rsidRDefault="00F1174F" w:rsidP="00790DEE">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D6FF"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45417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4BBBC32" w14:textId="77777777" w:rsidR="00F1174F" w:rsidRPr="0045417F" w:rsidRDefault="00F1174F" w:rsidP="00790DEE">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F8F8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a papunktis</w:t>
            </w:r>
          </w:p>
          <w:p w14:paraId="28A2CF58" w14:textId="77777777" w:rsidR="00F1174F" w:rsidRPr="0045417F" w:rsidRDefault="00F1174F" w:rsidP="00790DEE">
            <w:pPr>
              <w:pStyle w:val="NoSpacing"/>
              <w:jc w:val="both"/>
              <w:rPr>
                <w:rFonts w:ascii="Times New Roman" w:eastAsia="Yu Mincho" w:hAnsi="Times New Roman" w:cs="Times New Roman"/>
                <w:sz w:val="22"/>
                <w:szCs w:val="22"/>
              </w:rPr>
            </w:pPr>
          </w:p>
          <w:p w14:paraId="08F92283"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B043"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 xml:space="preserve">Iš Lietuvoje įsteigtų subjektų įrodančių dokumentų nereikalaujama. Užtenka pateikto EBVPD. </w:t>
            </w: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6" w:history="1">
              <w:r w:rsidRPr="0045417F">
                <w:rPr>
                  <w:rStyle w:val="Hyperlink"/>
                  <w:rFonts w:ascii="Times New Roman" w:hAnsi="Times New Roman" w:cs="Times New Roman"/>
                  <w:sz w:val="22"/>
                  <w:szCs w:val="22"/>
                  <w:u w:val="single"/>
                </w:rPr>
                <w:t>https://www.registrucentras.lt/jar/p/index.php</w:t>
              </w:r>
            </w:hyperlink>
          </w:p>
          <w:p w14:paraId="1A4FEEC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paskelbtą informaciją, taip pat į šiame informaciniame pranešime pateiktą informaciją:</w:t>
            </w:r>
          </w:p>
          <w:p w14:paraId="07882C7A" w14:textId="77777777" w:rsidR="00F1174F" w:rsidRPr="0045417F" w:rsidRDefault="00000000" w:rsidP="00790DEE">
            <w:pPr>
              <w:pStyle w:val="NoSpacing"/>
              <w:jc w:val="both"/>
              <w:rPr>
                <w:rFonts w:ascii="Times New Roman" w:hAnsi="Times New Roman" w:cs="Times New Roman"/>
                <w:sz w:val="22"/>
                <w:szCs w:val="22"/>
                <w:lang w:eastAsia="en-US"/>
              </w:rPr>
            </w:pPr>
            <w:hyperlink r:id="rId17" w:history="1">
              <w:r w:rsidR="00F1174F" w:rsidRPr="0045417F">
                <w:rPr>
                  <w:rStyle w:val="Hyperlink"/>
                  <w:rFonts w:ascii="Times New Roman" w:hAnsi="Times New Roman" w:cs="Times New Roman"/>
                  <w:sz w:val="22"/>
                  <w:szCs w:val="22"/>
                </w:rPr>
                <w:t>https://vpt.lrv.lt/lt/naujienos/finansiniu-ataskaitu-nepateikimas-gali-tapti-kliutimi-dalyvauti-viesuosiuose-pirkimuose</w:t>
              </w:r>
            </w:hyperlink>
          </w:p>
          <w:p w14:paraId="0E1EF22E" w14:textId="77777777" w:rsidR="00F1174F" w:rsidRPr="0045417F" w:rsidRDefault="00F1174F" w:rsidP="00790DEE">
            <w:pPr>
              <w:pStyle w:val="NoSpacing"/>
              <w:jc w:val="both"/>
              <w:rPr>
                <w:rFonts w:ascii="Times New Roman" w:hAnsi="Times New Roman" w:cs="Times New Roman"/>
                <w:b/>
                <w:bCs/>
                <w:iCs/>
                <w:sz w:val="22"/>
                <w:szCs w:val="22"/>
              </w:rPr>
            </w:pPr>
          </w:p>
        </w:tc>
      </w:tr>
      <w:tr w:rsidR="00F1174F" w:rsidRPr="0045417F" w14:paraId="73E8E7F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B23F"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F3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yra padaręs rimtą profesinį pažeidimą, dėl kurio perkančioji organizacija abejoja tiekėjo sąžiningumu, </w:t>
            </w:r>
            <w:r w:rsidRPr="0045417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417F">
              <w:rPr>
                <w:rFonts w:ascii="Times New Roman" w:eastAsia="Times New Roman" w:hAnsi="Times New Roman" w:cs="Times New Roman"/>
                <w:sz w:val="22"/>
                <w:szCs w:val="22"/>
                <w:vertAlign w:val="superscript"/>
              </w:rPr>
              <w:t>1</w:t>
            </w:r>
            <w:r w:rsidRPr="0045417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979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b papunktis</w:t>
            </w:r>
          </w:p>
          <w:p w14:paraId="30B392E2" w14:textId="77777777" w:rsidR="00F1174F" w:rsidRPr="0045417F" w:rsidRDefault="00F1174F" w:rsidP="00790DEE">
            <w:pPr>
              <w:pStyle w:val="NoSpacing"/>
              <w:jc w:val="both"/>
              <w:rPr>
                <w:rFonts w:ascii="Times New Roman" w:eastAsia="Yu Mincho" w:hAnsi="Times New Roman" w:cs="Times New Roman"/>
                <w:sz w:val="22"/>
                <w:szCs w:val="22"/>
              </w:rPr>
            </w:pPr>
          </w:p>
          <w:p w14:paraId="7416AF9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CBE9"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74D68F6" w14:textId="77777777" w:rsidR="00F1174F" w:rsidRPr="0045417F" w:rsidRDefault="00F1174F" w:rsidP="00790DEE">
            <w:pPr>
              <w:pStyle w:val="NoSpacing"/>
              <w:jc w:val="both"/>
              <w:rPr>
                <w:rFonts w:ascii="Times New Roman" w:hAnsi="Times New Roman" w:cs="Times New Roman"/>
                <w:b/>
                <w:bCs/>
                <w:iCs/>
                <w:sz w:val="22"/>
                <w:szCs w:val="22"/>
                <w:lang w:eastAsia="en-US"/>
              </w:rPr>
            </w:pPr>
          </w:p>
          <w:p w14:paraId="5FC06B8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8">
              <w:r w:rsidRPr="0045417F">
                <w:rPr>
                  <w:rStyle w:val="Hyperlink"/>
                  <w:rFonts w:ascii="Times New Roman" w:hAnsi="Times New Roman" w:cs="Times New Roman"/>
                  <w:sz w:val="22"/>
                  <w:szCs w:val="22"/>
                  <w:u w:val="single"/>
                </w:rPr>
                <w:t>https://www.vmi.lt/evmi/mokesciu-moketoju-informacija</w:t>
              </w:r>
            </w:hyperlink>
            <w:r w:rsidRPr="0045417F">
              <w:rPr>
                <w:rFonts w:ascii="Times New Roman" w:hAnsi="Times New Roman" w:cs="Times New Roman"/>
                <w:sz w:val="22"/>
                <w:szCs w:val="22"/>
              </w:rPr>
              <w:t xml:space="preserve"> skelbiamą informaciją.</w:t>
            </w:r>
          </w:p>
        </w:tc>
      </w:tr>
      <w:tr w:rsidR="00F1174F" w:rsidRPr="0045417F" w14:paraId="71BE562A"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6C53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BA76"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w:t>
            </w:r>
            <w:r w:rsidRPr="0045417F">
              <w:rPr>
                <w:rFonts w:ascii="Times New Roman" w:eastAsia="Times New Roman" w:hAnsi="Times New Roman" w:cs="Times New Roman"/>
                <w:sz w:val="22"/>
                <w:szCs w:val="22"/>
              </w:rPr>
              <w:t xml:space="preserve"> kai jis </w:t>
            </w:r>
            <w:r w:rsidRPr="0045417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F9A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c papunktis</w:t>
            </w:r>
          </w:p>
          <w:p w14:paraId="4680BC75" w14:textId="77777777" w:rsidR="00F1174F" w:rsidRPr="0045417F" w:rsidRDefault="00F1174F" w:rsidP="00790DEE">
            <w:pPr>
              <w:pStyle w:val="NoSpacing"/>
              <w:jc w:val="both"/>
              <w:rPr>
                <w:rFonts w:ascii="Times New Roman" w:eastAsia="Yu Mincho" w:hAnsi="Times New Roman" w:cs="Times New Roman"/>
                <w:sz w:val="22"/>
                <w:szCs w:val="22"/>
              </w:rPr>
            </w:pPr>
          </w:p>
          <w:p w14:paraId="53CABC34"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B8"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3F38EDBE"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60558D6" w14:textId="77777777" w:rsidR="00F1174F" w:rsidRPr="0045417F" w:rsidRDefault="00F1174F" w:rsidP="00790DEE">
            <w:pPr>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2DAFCF" w14:textId="77777777" w:rsidR="00F1174F" w:rsidRPr="0045417F" w:rsidRDefault="00000000" w:rsidP="00790DEE">
            <w:pPr>
              <w:rPr>
                <w:rFonts w:ascii="Times New Roman" w:hAnsi="Times New Roman" w:cs="Times New Roman"/>
                <w:bCs/>
                <w:iCs/>
                <w:sz w:val="22"/>
                <w:szCs w:val="22"/>
                <w:lang w:eastAsia="en-US"/>
              </w:rPr>
            </w:pPr>
            <w:hyperlink r:id="rId19" w:history="1">
              <w:r w:rsidR="00F1174F" w:rsidRPr="0045417F">
                <w:rPr>
                  <w:rStyle w:val="Hyperlink"/>
                  <w:rFonts w:ascii="Times New Roman" w:hAnsi="Times New Roman" w:cs="Times New Roman"/>
                  <w:sz w:val="22"/>
                  <w:szCs w:val="22"/>
                  <w:u w:val="single"/>
                </w:rPr>
                <w:t>https://kt.gov.lt/lt/atviri-duomenys/diskvalifikavimas-is-viesuju-pirkimu</w:t>
              </w:r>
            </w:hyperlink>
            <w:r w:rsidR="00F1174F" w:rsidRPr="0045417F">
              <w:rPr>
                <w:rFonts w:ascii="Times New Roman" w:hAnsi="Times New Roman" w:cs="Times New Roman"/>
                <w:sz w:val="22"/>
                <w:szCs w:val="22"/>
              </w:rPr>
              <w:t xml:space="preserve"> skelbiamą informaciją. </w:t>
            </w:r>
          </w:p>
        </w:tc>
      </w:tr>
      <w:tr w:rsidR="00F1174F" w:rsidRPr="0045417F" w14:paraId="4EA47C34"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4D61" w14:textId="77777777" w:rsidR="00F1174F" w:rsidRPr="0045417F" w:rsidRDefault="00F1174F" w:rsidP="00790DEE">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4778"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Tiekėjas </w:t>
            </w:r>
            <w:r w:rsidRPr="0045417F">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45417F">
              <w:rPr>
                <w:rFonts w:ascii="Times New Roman" w:hAnsi="Times New Roman" w:cs="Times New Roman"/>
                <w:sz w:val="22"/>
                <w:szCs w:val="22"/>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C08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lastRenderedPageBreak/>
              <w:t>VPĮ 46 straipsnio 6 dalies 1 punktas</w:t>
            </w:r>
          </w:p>
          <w:p w14:paraId="10C5DCA6"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sz w:val="22"/>
                <w:szCs w:val="22"/>
              </w:rPr>
              <w:lastRenderedPageBreak/>
              <w:t>EBVPD III dalies C1, C2, C3 punktai</w:t>
            </w:r>
          </w:p>
          <w:p w14:paraId="11AE8062" w14:textId="77777777" w:rsidR="00F1174F" w:rsidRPr="0045417F" w:rsidRDefault="00F1174F" w:rsidP="00790DEE">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C4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lang w:eastAsia="en-US"/>
              </w:rPr>
              <w:lastRenderedPageBreak/>
              <w:t>Iš Lietuvoje įsteigtų subjektų įrodančių dokumentų nereikalaujama. Užtenka pateikto EBVPD.</w:t>
            </w:r>
          </w:p>
          <w:p w14:paraId="3C98D808" w14:textId="77777777" w:rsidR="00F1174F" w:rsidRPr="0045417F" w:rsidRDefault="00F1174F" w:rsidP="00790DEE">
            <w:pPr>
              <w:pStyle w:val="NoSpacing"/>
              <w:jc w:val="both"/>
              <w:rPr>
                <w:rFonts w:ascii="Times New Roman" w:eastAsia="Yu Mincho" w:hAnsi="Times New Roman" w:cs="Times New Roman"/>
                <w:sz w:val="22"/>
                <w:szCs w:val="22"/>
              </w:rPr>
            </w:pPr>
          </w:p>
        </w:tc>
      </w:tr>
      <w:tr w:rsidR="00F1174F" w:rsidRPr="0045417F" w14:paraId="1327B34F"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DB3CE" w14:textId="77777777" w:rsidR="00F1174F" w:rsidRPr="0045417F" w:rsidRDefault="00F1174F" w:rsidP="00790DEE">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A24E"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A5437"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9F9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2 punktas</w:t>
            </w:r>
          </w:p>
          <w:p w14:paraId="786F527E" w14:textId="77777777" w:rsidR="00F1174F" w:rsidRPr="0045417F" w:rsidRDefault="00F1174F" w:rsidP="00790DEE">
            <w:pPr>
              <w:pStyle w:val="NoSpacing"/>
              <w:jc w:val="both"/>
              <w:rPr>
                <w:rFonts w:ascii="Times New Roman" w:eastAsia="Yu Mincho" w:hAnsi="Times New Roman" w:cs="Times New Roman"/>
                <w:sz w:val="22"/>
                <w:szCs w:val="22"/>
              </w:rPr>
            </w:pPr>
          </w:p>
          <w:p w14:paraId="61BC9D4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B00E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lang w:eastAsia="en-US"/>
              </w:rPr>
              <w:t xml:space="preserve">Iš Lietuvoje įsteigtų subjektų įrodančių dokumentų nereikalaujama, užtenka pateikto EBVPD. </w:t>
            </w:r>
            <w:r w:rsidRPr="006D4E39">
              <w:rPr>
                <w:rFonts w:ascii="Times New Roman" w:hAnsi="Times New Roman" w:cs="Times New Roman"/>
                <w:sz w:val="22"/>
                <w:szCs w:val="22"/>
              </w:rPr>
              <w:t>Perkančioji organizacija savarankiškai patikrina duomenis nacionalinėje duomenų bazėje, adresu:</w:t>
            </w:r>
          </w:p>
          <w:p w14:paraId="218EF377" w14:textId="77777777" w:rsidR="00F1174F" w:rsidRPr="006D4E39" w:rsidRDefault="00000000" w:rsidP="00790DEE">
            <w:pPr>
              <w:pStyle w:val="NoSpacing"/>
              <w:jc w:val="both"/>
              <w:rPr>
                <w:rFonts w:ascii="Times New Roman" w:hAnsi="Times New Roman" w:cs="Times New Roman"/>
                <w:bCs/>
                <w:sz w:val="22"/>
                <w:szCs w:val="22"/>
              </w:rPr>
            </w:pPr>
            <w:hyperlink r:id="rId20" w:history="1">
              <w:r w:rsidR="00F1174F" w:rsidRPr="006D4E39">
                <w:rPr>
                  <w:rStyle w:val="Hyperlink"/>
                  <w:rFonts w:ascii="Times New Roman" w:hAnsi="Times New Roman" w:cs="Times New Roman"/>
                  <w:bCs/>
                  <w:sz w:val="22"/>
                  <w:szCs w:val="22"/>
                  <w:u w:val="single"/>
                </w:rPr>
                <w:t>https://www.registrucentras.lt/jar/p/</w:t>
              </w:r>
            </w:hyperlink>
            <w:r w:rsidR="00F1174F" w:rsidRPr="006D4E39">
              <w:rPr>
                <w:rFonts w:ascii="Times New Roman" w:hAnsi="Times New Roman" w:cs="Times New Roman"/>
                <w:bCs/>
                <w:sz w:val="22"/>
                <w:szCs w:val="22"/>
              </w:rPr>
              <w:t xml:space="preserve">. </w:t>
            </w:r>
          </w:p>
          <w:p w14:paraId="041EE9A3" w14:textId="77777777" w:rsidR="00F1174F" w:rsidRPr="006D4E39" w:rsidRDefault="00F1174F" w:rsidP="00790DEE">
            <w:pPr>
              <w:pStyle w:val="NoSpacing"/>
              <w:jc w:val="both"/>
              <w:rPr>
                <w:rFonts w:ascii="Times New Roman" w:hAnsi="Times New Roman" w:cs="Times New Roman"/>
                <w:b/>
                <w:bCs/>
                <w:sz w:val="22"/>
                <w:szCs w:val="22"/>
              </w:rPr>
            </w:pPr>
          </w:p>
          <w:p w14:paraId="30F5B7AE" w14:textId="77777777" w:rsidR="00F1174F" w:rsidRPr="006D4E39" w:rsidRDefault="00F1174F" w:rsidP="00790DEE">
            <w:pPr>
              <w:pStyle w:val="NoSpacing"/>
              <w:jc w:val="both"/>
              <w:rPr>
                <w:rFonts w:ascii="Times New Roman" w:hAnsi="Times New Roman" w:cs="Times New Roman"/>
                <w:i/>
                <w:iCs/>
                <w:sz w:val="22"/>
                <w:szCs w:val="22"/>
              </w:rPr>
            </w:pPr>
            <w:r w:rsidRPr="006D4E39">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D4E3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D4E39">
              <w:rPr>
                <w:rFonts w:ascii="Times New Roman" w:eastAsia="Times New Roman" w:hAnsi="Times New Roman" w:cs="Times New Roman"/>
                <w:sz w:val="22"/>
                <w:szCs w:val="22"/>
              </w:rPr>
              <w:t>umentus</w:t>
            </w:r>
            <w:r w:rsidRPr="006D4E39">
              <w:rPr>
                <w:rFonts w:ascii="Times New Roman" w:hAnsi="Times New Roman" w:cs="Times New Roman"/>
                <w:sz w:val="22"/>
                <w:szCs w:val="22"/>
              </w:rPr>
              <w:t xml:space="preserve">. </w:t>
            </w:r>
            <w:r w:rsidRPr="006D4E39">
              <w:rPr>
                <w:rFonts w:ascii="Times New Roman" w:hAnsi="Times New Roman" w:cs="Times New Roman"/>
                <w:b/>
                <w:bCs/>
                <w:i/>
                <w:iCs/>
                <w:sz w:val="22"/>
                <w:szCs w:val="22"/>
              </w:rPr>
              <w:t>Pavyzdys</w:t>
            </w:r>
            <w:r w:rsidRPr="006D4E39">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D946128" w14:textId="77777777" w:rsidR="00F1174F" w:rsidRPr="006D4E39" w:rsidRDefault="00F1174F" w:rsidP="00790DEE">
            <w:pPr>
              <w:pStyle w:val="NoSpacing"/>
              <w:jc w:val="both"/>
              <w:rPr>
                <w:rFonts w:ascii="Times New Roman" w:hAnsi="Times New Roman" w:cs="Times New Roman"/>
                <w:sz w:val="22"/>
                <w:szCs w:val="22"/>
              </w:rPr>
            </w:pPr>
          </w:p>
          <w:p w14:paraId="2060184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90CA24" w14:textId="77777777" w:rsidR="00F1174F" w:rsidRPr="006D4E39" w:rsidRDefault="00F1174F" w:rsidP="00790DEE">
            <w:pPr>
              <w:pStyle w:val="NoSpacing"/>
              <w:jc w:val="both"/>
              <w:rPr>
                <w:rFonts w:ascii="Times New Roman" w:hAnsi="Times New Roman" w:cs="Times New Roman"/>
                <w:sz w:val="22"/>
                <w:szCs w:val="22"/>
              </w:rPr>
            </w:pPr>
          </w:p>
          <w:p w14:paraId="1AAD165E" w14:textId="77777777" w:rsidR="00F1174F" w:rsidRPr="006D4E39" w:rsidRDefault="00F1174F" w:rsidP="00790DEE">
            <w:pPr>
              <w:pStyle w:val="NoSpacing"/>
              <w:jc w:val="both"/>
              <w:rPr>
                <w:rFonts w:ascii="Times New Roman" w:hAnsi="Times New Roman" w:cs="Times New Roman"/>
                <w:b/>
                <w:bCs/>
                <w:i/>
                <w:iCs/>
                <w:sz w:val="22"/>
                <w:szCs w:val="22"/>
              </w:rPr>
            </w:pPr>
            <w:r w:rsidRPr="006D4E39">
              <w:rPr>
                <w:rFonts w:ascii="Times New Roman" w:hAnsi="Times New Roman" w:cs="Times New Roman"/>
                <w:b/>
                <w:bCs/>
                <w:i/>
                <w:iCs/>
                <w:sz w:val="22"/>
                <w:szCs w:val="22"/>
              </w:rPr>
              <w:t>PASTABA</w:t>
            </w:r>
          </w:p>
          <w:p w14:paraId="7D3FC9A5" w14:textId="77777777" w:rsidR="00F1174F" w:rsidRPr="006D4E39" w:rsidRDefault="00F1174F" w:rsidP="00790DEE">
            <w:pPr>
              <w:pStyle w:val="NoSpacing"/>
              <w:jc w:val="both"/>
              <w:rPr>
                <w:rFonts w:ascii="Times New Roman" w:hAnsi="Times New Roman" w:cs="Times New Roman"/>
                <w:b/>
                <w:bCs/>
                <w:sz w:val="22"/>
                <w:szCs w:val="22"/>
              </w:rPr>
            </w:pPr>
            <w:r w:rsidRPr="006D4E3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F1174F" w:rsidRPr="0045417F" w14:paraId="48AA06FD"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949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07711"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4C92C"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3 punktas</w:t>
            </w:r>
          </w:p>
          <w:p w14:paraId="1CD6A2E2" w14:textId="77777777" w:rsidR="00F1174F" w:rsidRPr="0045417F" w:rsidRDefault="00F1174F" w:rsidP="00790DEE">
            <w:pPr>
              <w:pStyle w:val="NoSpacing"/>
              <w:jc w:val="both"/>
              <w:rPr>
                <w:rFonts w:ascii="Times New Roman" w:eastAsia="Yu Mincho" w:hAnsi="Times New Roman" w:cs="Times New Roman"/>
                <w:sz w:val="22"/>
                <w:szCs w:val="22"/>
              </w:rPr>
            </w:pPr>
          </w:p>
          <w:p w14:paraId="7133825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CB71F" w14:textId="77777777" w:rsidR="00F1174F" w:rsidRPr="0045417F" w:rsidRDefault="00F1174F" w:rsidP="00790DEE">
            <w:pPr>
              <w:pStyle w:val="NoSpacing"/>
              <w:jc w:val="both"/>
              <w:rPr>
                <w:rFonts w:ascii="Times New Roman" w:hAnsi="Times New Roman" w:cs="Times New Roman"/>
                <w:color w:val="00B050"/>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6307DA">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AB76" w14:textId="77777777" w:rsidR="006307DA" w:rsidRDefault="006307DA" w:rsidP="00B97C4F">
      <w:pPr>
        <w:spacing w:after="0" w:line="240" w:lineRule="auto"/>
      </w:pPr>
      <w:r>
        <w:separator/>
      </w:r>
    </w:p>
  </w:endnote>
  <w:endnote w:type="continuationSeparator" w:id="0">
    <w:p w14:paraId="60A4251B" w14:textId="77777777" w:rsidR="006307DA" w:rsidRDefault="006307DA" w:rsidP="00B97C4F">
      <w:pPr>
        <w:spacing w:after="0" w:line="240" w:lineRule="auto"/>
      </w:pPr>
      <w:r>
        <w:continuationSeparator/>
      </w:r>
    </w:p>
  </w:endnote>
  <w:endnote w:type="continuationNotice" w:id="1">
    <w:p w14:paraId="1F89D82F" w14:textId="77777777" w:rsidR="006307DA" w:rsidRDefault="00630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991F" w14:textId="77777777" w:rsidR="006307DA" w:rsidRDefault="006307DA" w:rsidP="00B97C4F">
      <w:pPr>
        <w:spacing w:after="0" w:line="240" w:lineRule="auto"/>
      </w:pPr>
      <w:r>
        <w:separator/>
      </w:r>
    </w:p>
  </w:footnote>
  <w:footnote w:type="continuationSeparator" w:id="0">
    <w:p w14:paraId="2C780162" w14:textId="77777777" w:rsidR="006307DA" w:rsidRDefault="006307DA" w:rsidP="00B97C4F">
      <w:pPr>
        <w:spacing w:after="0" w:line="240" w:lineRule="auto"/>
      </w:pPr>
      <w:r>
        <w:continuationSeparator/>
      </w:r>
    </w:p>
  </w:footnote>
  <w:footnote w:type="continuationNotice" w:id="1">
    <w:p w14:paraId="4A2E4875" w14:textId="77777777" w:rsidR="006307DA" w:rsidRDefault="006307DA">
      <w:pPr>
        <w:spacing w:after="0" w:line="240" w:lineRule="auto"/>
      </w:pPr>
    </w:p>
  </w:footnote>
  <w:footnote w:id="2">
    <w:p w14:paraId="13A4427C" w14:textId="77777777" w:rsidR="00F1174F" w:rsidRPr="001620D3" w:rsidRDefault="00F1174F" w:rsidP="00F1174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750FC" w14:textId="77777777" w:rsidR="00F1174F" w:rsidRPr="001620D3" w:rsidRDefault="00F1174F" w:rsidP="00F1174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B0AA765" w14:textId="77777777" w:rsidR="00F1174F" w:rsidRDefault="00F1174F" w:rsidP="00F1174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C48AFC"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4AF5A" w14:textId="77777777" w:rsidR="00F1174F" w:rsidRPr="001620D3" w:rsidRDefault="00F1174F" w:rsidP="00F1174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997E64F" w14:textId="77777777" w:rsidR="00F1174F" w:rsidRDefault="00F1174F" w:rsidP="00F1174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6B6402"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4524" w14:textId="77777777" w:rsidR="00F1174F" w:rsidRPr="001620D3" w:rsidRDefault="00F1174F" w:rsidP="00F1174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B15A8E" w14:textId="77777777" w:rsidR="00F1174F" w:rsidRDefault="00F1174F" w:rsidP="00F1174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07DA"/>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9360A"/>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2DBD"/>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476E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3800</Words>
  <Characters>21660</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2023-01-17T17:37:00Z</dcterms:created>
  <dcterms:modified xsi:type="dcterms:W3CDTF">2024-03-19T08:33:00Z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