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A3FAFC" w14:textId="77777777" w:rsidR="00CB19A3" w:rsidRPr="007342BC" w:rsidRDefault="00CB19A3" w:rsidP="00CB19A3">
      <w:pPr>
        <w:pStyle w:val="Paantrat"/>
        <w:jc w:val="center"/>
        <w:rPr>
          <w:b/>
          <w:bCs/>
          <w:color w:val="auto"/>
          <w:sz w:val="22"/>
          <w:szCs w:val="22"/>
        </w:rPr>
      </w:pPr>
      <w:r w:rsidRPr="14D3C9CA">
        <w:rPr>
          <w:b/>
          <w:bCs/>
          <w:color w:val="auto"/>
          <w:sz w:val="22"/>
          <w:szCs w:val="22"/>
        </w:rPr>
        <w:t>PASIŪLYMŲ VERTINIMO KRITERIJAI ir Sąlygos</w:t>
      </w:r>
    </w:p>
    <w:p w14:paraId="6DA3FAFD" w14:textId="77777777" w:rsidR="00CB19A3" w:rsidRPr="007342BC" w:rsidRDefault="00CB19A3" w:rsidP="00CB19A3">
      <w:pPr>
        <w:rPr>
          <w:rFonts w:cstheme="minorHAnsi"/>
        </w:rPr>
      </w:pPr>
    </w:p>
    <w:p w14:paraId="6DA3FAFE" w14:textId="77777777" w:rsidR="00CB19A3" w:rsidRPr="007342BC" w:rsidRDefault="00CB19A3" w:rsidP="00CB19A3">
      <w:pPr>
        <w:pStyle w:val="Sraopastraipa"/>
        <w:numPr>
          <w:ilvl w:val="0"/>
          <w:numId w:val="1"/>
        </w:numPr>
        <w:tabs>
          <w:tab w:val="left" w:pos="1134"/>
        </w:tabs>
        <w:spacing w:after="0" w:line="240" w:lineRule="auto"/>
        <w:rPr>
          <w:rFonts w:cstheme="minorHAnsi"/>
        </w:rPr>
      </w:pPr>
      <w:bookmarkStart w:id="0" w:name="_Hlk177740304"/>
      <w:r w:rsidRPr="007342BC">
        <w:rPr>
          <w:rFonts w:cstheme="minorHAnsi"/>
        </w:rPr>
        <w:t>Perkančiosios organizacijos neatmesti pasiūlymai vertinami pagal kainos ir kokybės santykį (pasiūlymo techninės charakteristikos vertinamos kiekybiškai) šiame priede nurodyta tvarka</w:t>
      </w:r>
      <w:bookmarkEnd w:id="0"/>
      <w:r w:rsidRPr="007342BC">
        <w:rPr>
          <w:rFonts w:cstheme="minorHAnsi"/>
        </w:rPr>
        <w:t>.</w:t>
      </w:r>
    </w:p>
    <w:p w14:paraId="6DA3FAFF" w14:textId="77777777" w:rsidR="00CB19A3" w:rsidRPr="007342BC" w:rsidRDefault="00CB19A3" w:rsidP="00CB19A3">
      <w:pPr>
        <w:pStyle w:val="Sraopastraipa"/>
        <w:numPr>
          <w:ilvl w:val="0"/>
          <w:numId w:val="1"/>
        </w:numPr>
        <w:tabs>
          <w:tab w:val="left" w:pos="1134"/>
        </w:tabs>
        <w:spacing w:after="0" w:line="240" w:lineRule="auto"/>
        <w:rPr>
          <w:rFonts w:cstheme="minorHAnsi"/>
        </w:rPr>
      </w:pPr>
      <w:r w:rsidRPr="007342BC">
        <w:rPr>
          <w:rFonts w:cstheme="minorHAnsi"/>
        </w:rPr>
        <w:t>Ekonomiškai naudingiausias pasiūlymas – tai pasiūlymas, kurio balų suma, apskaičiuota pagal toliau nustatytus pasiūlymų̨ vertinimo kriterijus ir sąlygas, yra didžiausia.</w:t>
      </w:r>
    </w:p>
    <w:p w14:paraId="6DA3FB00" w14:textId="77777777" w:rsidR="00CB19A3" w:rsidRPr="007342BC" w:rsidRDefault="00CB19A3" w:rsidP="00CB19A3">
      <w:pPr>
        <w:tabs>
          <w:tab w:val="left" w:pos="1134"/>
        </w:tabs>
        <w:spacing w:after="0" w:line="240" w:lineRule="auto"/>
        <w:rPr>
          <w:rFonts w:cstheme="minorHAnsi"/>
        </w:rPr>
      </w:pPr>
    </w:p>
    <w:p w14:paraId="6DA3FB01" w14:textId="77777777" w:rsidR="00CB19A3" w:rsidRPr="007342BC" w:rsidRDefault="00CB19A3" w:rsidP="00CB19A3">
      <w:pPr>
        <w:tabs>
          <w:tab w:val="left" w:pos="1134"/>
        </w:tabs>
        <w:spacing w:after="0" w:line="240" w:lineRule="auto"/>
        <w:rPr>
          <w:rFonts w:cstheme="minorHAnsi"/>
        </w:rPr>
      </w:pPr>
    </w:p>
    <w:p w14:paraId="6DA3FB02" w14:textId="77777777" w:rsidR="00CB19A3" w:rsidRPr="007342BC" w:rsidRDefault="00CB19A3" w:rsidP="00CB19A3">
      <w:pPr>
        <w:spacing w:after="0" w:line="240" w:lineRule="auto"/>
        <w:ind w:left="502" w:hanging="2640"/>
        <w:rPr>
          <w:rFonts w:ascii="Calibri" w:hAnsi="Calibri" w:cs="Calibri"/>
        </w:rPr>
      </w:pPr>
      <w:bookmarkStart w:id="1" w:name="_Toc47844937"/>
      <w:bookmarkStart w:id="2" w:name="_Toc60525491"/>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748"/>
        <w:gridCol w:w="6351"/>
        <w:gridCol w:w="1917"/>
      </w:tblGrid>
      <w:tr w:rsidR="00C53807" w:rsidRPr="007342BC" w14:paraId="6DA3FB06" w14:textId="77777777" w:rsidTr="52C8D38E">
        <w:tc>
          <w:tcPr>
            <w:tcW w:w="415"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8" w:type="dxa"/>
            </w:tcMar>
            <w:vAlign w:val="center"/>
          </w:tcPr>
          <w:bookmarkEnd w:id="1"/>
          <w:bookmarkEnd w:id="2"/>
          <w:p w14:paraId="6DA3FB03" w14:textId="77777777" w:rsidR="00C53807" w:rsidRPr="007342BC" w:rsidRDefault="00C53807" w:rsidP="006956B7">
            <w:pPr>
              <w:widowControl w:val="0"/>
              <w:spacing w:after="0" w:line="240" w:lineRule="auto"/>
              <w:jc w:val="center"/>
              <w:rPr>
                <w:rFonts w:ascii="Calibri" w:hAnsi="Calibri" w:cs="Calibri"/>
                <w:b/>
                <w:bCs/>
                <w:lang w:eastAsia="en-US"/>
              </w:rPr>
            </w:pPr>
            <w:r w:rsidRPr="007342BC">
              <w:rPr>
                <w:rFonts w:ascii="Calibri" w:hAnsi="Calibri" w:cs="Calibri"/>
                <w:b/>
                <w:bCs/>
                <w:lang w:eastAsia="en-US"/>
              </w:rPr>
              <w:t>Eil. Nr.</w:t>
            </w:r>
          </w:p>
        </w:tc>
        <w:tc>
          <w:tcPr>
            <w:tcW w:w="3522"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8" w:type="dxa"/>
            </w:tcMar>
            <w:vAlign w:val="center"/>
          </w:tcPr>
          <w:p w14:paraId="6DA3FB04" w14:textId="77777777" w:rsidR="00C53807" w:rsidRPr="007342BC" w:rsidRDefault="00C53807" w:rsidP="006956B7">
            <w:pPr>
              <w:widowControl w:val="0"/>
              <w:spacing w:after="0" w:line="240" w:lineRule="auto"/>
              <w:jc w:val="center"/>
              <w:rPr>
                <w:rFonts w:ascii="Calibri" w:hAnsi="Calibri" w:cs="Calibri"/>
                <w:b/>
                <w:bCs/>
                <w:lang w:eastAsia="en-US"/>
              </w:rPr>
            </w:pPr>
            <w:r w:rsidRPr="007342BC">
              <w:rPr>
                <w:rFonts w:ascii="Calibri" w:hAnsi="Calibri" w:cs="Calibri"/>
                <w:b/>
                <w:bCs/>
                <w:lang w:eastAsia="en-US"/>
              </w:rPr>
              <w:t>Vertinimo kriterijai ir jų parametrai</w:t>
            </w:r>
          </w:p>
        </w:tc>
        <w:tc>
          <w:tcPr>
            <w:tcW w:w="1063"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6DA3FB05" w14:textId="77777777" w:rsidR="00C53807" w:rsidRPr="007342BC" w:rsidRDefault="00C53807" w:rsidP="006956B7">
            <w:pPr>
              <w:widowControl w:val="0"/>
              <w:spacing w:after="0" w:line="240" w:lineRule="auto"/>
              <w:ind w:hanging="7"/>
              <w:jc w:val="center"/>
              <w:rPr>
                <w:rFonts w:ascii="Calibri" w:hAnsi="Calibri" w:cs="Calibri"/>
                <w:b/>
                <w:bCs/>
                <w:lang w:eastAsia="en-US"/>
              </w:rPr>
            </w:pPr>
            <w:r w:rsidRPr="007342BC">
              <w:rPr>
                <w:rFonts w:ascii="Calibri" w:hAnsi="Calibri" w:cs="Calibri"/>
                <w:b/>
                <w:bCs/>
                <w:lang w:eastAsia="en-US"/>
              </w:rPr>
              <w:t>Lyginamasis svoris ekonominio naudingumo įvertinime</w:t>
            </w:r>
          </w:p>
        </w:tc>
      </w:tr>
      <w:tr w:rsidR="00C53807" w:rsidRPr="007342BC" w14:paraId="6DA3FB0A" w14:textId="77777777" w:rsidTr="52C8D38E">
        <w:tc>
          <w:tcPr>
            <w:tcW w:w="415"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6DA3FB07" w14:textId="77777777" w:rsidR="00C53807" w:rsidRPr="007342BC" w:rsidRDefault="00C53807" w:rsidP="006956B7">
            <w:pPr>
              <w:widowControl w:val="0"/>
              <w:spacing w:after="0" w:line="240" w:lineRule="auto"/>
              <w:jc w:val="center"/>
              <w:rPr>
                <w:rFonts w:ascii="Calibri" w:hAnsi="Calibri" w:cs="Calibri"/>
                <w:bCs/>
                <w:i/>
                <w:lang w:eastAsia="en-US"/>
              </w:rPr>
            </w:pPr>
            <w:r w:rsidRPr="007342BC">
              <w:rPr>
                <w:rFonts w:ascii="Calibri" w:hAnsi="Calibri" w:cs="Calibri"/>
                <w:bCs/>
                <w:i/>
                <w:lang w:eastAsia="en-US"/>
              </w:rPr>
              <w:t>1</w:t>
            </w:r>
          </w:p>
        </w:tc>
        <w:tc>
          <w:tcPr>
            <w:tcW w:w="35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6DA3FB08" w14:textId="77777777" w:rsidR="00C53807" w:rsidRPr="007342BC" w:rsidRDefault="00C53807" w:rsidP="006956B7">
            <w:pPr>
              <w:widowControl w:val="0"/>
              <w:spacing w:after="0" w:line="240" w:lineRule="auto"/>
              <w:jc w:val="center"/>
              <w:rPr>
                <w:rFonts w:ascii="Calibri" w:hAnsi="Calibri" w:cs="Calibri"/>
                <w:i/>
                <w:lang w:eastAsia="en-US"/>
              </w:rPr>
            </w:pPr>
            <w:r w:rsidRPr="007342BC">
              <w:rPr>
                <w:rFonts w:ascii="Calibri" w:hAnsi="Calibri" w:cs="Calibri"/>
                <w:i/>
                <w:lang w:eastAsia="en-US"/>
              </w:rPr>
              <w:t>2</w:t>
            </w:r>
          </w:p>
        </w:tc>
        <w:tc>
          <w:tcPr>
            <w:tcW w:w="1063" w:type="pct"/>
            <w:tcBorders>
              <w:top w:val="single" w:sz="4" w:space="0" w:color="00000A"/>
              <w:left w:val="single" w:sz="4" w:space="0" w:color="00000A"/>
              <w:bottom w:val="single" w:sz="4" w:space="0" w:color="00000A"/>
              <w:right w:val="single" w:sz="4" w:space="0" w:color="00000A"/>
            </w:tcBorders>
            <w:shd w:val="clear" w:color="auto" w:fill="F3F3F3"/>
          </w:tcPr>
          <w:p w14:paraId="6DA3FB09" w14:textId="77777777" w:rsidR="00C53807" w:rsidRPr="007342BC" w:rsidRDefault="00C53807" w:rsidP="006956B7">
            <w:pPr>
              <w:widowControl w:val="0"/>
              <w:spacing w:after="0" w:line="240" w:lineRule="auto"/>
              <w:jc w:val="center"/>
              <w:rPr>
                <w:rFonts w:ascii="Calibri" w:hAnsi="Calibri" w:cs="Calibri"/>
                <w:i/>
                <w:lang w:eastAsia="en-US"/>
              </w:rPr>
            </w:pPr>
            <w:r>
              <w:rPr>
                <w:rFonts w:ascii="Calibri" w:hAnsi="Calibri" w:cs="Calibri"/>
                <w:i/>
                <w:lang w:eastAsia="en-US"/>
              </w:rPr>
              <w:t>3</w:t>
            </w:r>
          </w:p>
        </w:tc>
      </w:tr>
      <w:tr w:rsidR="00C53807" w:rsidRPr="007342BC" w14:paraId="6DA3FB0E" w14:textId="77777777" w:rsidTr="52C8D38E">
        <w:tc>
          <w:tcPr>
            <w:tcW w:w="415"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6DA3FB0B" w14:textId="77777777" w:rsidR="00C53807" w:rsidRPr="007342BC" w:rsidRDefault="00C53807" w:rsidP="006956B7">
            <w:pPr>
              <w:widowControl w:val="0"/>
              <w:spacing w:after="0" w:line="240" w:lineRule="auto"/>
              <w:jc w:val="center"/>
              <w:rPr>
                <w:rFonts w:ascii="Calibri" w:hAnsi="Calibri" w:cs="Calibri"/>
                <w:b/>
                <w:bCs/>
                <w:lang w:eastAsia="en-US"/>
              </w:rPr>
            </w:pPr>
            <w:r w:rsidRPr="007342BC">
              <w:rPr>
                <w:rFonts w:ascii="Calibri" w:hAnsi="Calibri" w:cs="Calibri"/>
                <w:b/>
                <w:bCs/>
                <w:lang w:eastAsia="en-US"/>
              </w:rPr>
              <w:t>1.</w:t>
            </w:r>
          </w:p>
        </w:tc>
        <w:tc>
          <w:tcPr>
            <w:tcW w:w="35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6DA3FB0C" w14:textId="77777777" w:rsidR="00C53807" w:rsidRPr="007342BC" w:rsidRDefault="00C53807" w:rsidP="006956B7">
            <w:pPr>
              <w:widowControl w:val="0"/>
              <w:spacing w:after="0" w:line="240" w:lineRule="auto"/>
              <w:jc w:val="both"/>
              <w:rPr>
                <w:rFonts w:ascii="Calibri" w:hAnsi="Calibri" w:cs="Calibri"/>
                <w:b/>
                <w:lang w:eastAsia="en-US"/>
              </w:rPr>
            </w:pPr>
            <w:r w:rsidRPr="007342BC">
              <w:rPr>
                <w:rFonts w:ascii="Calibri" w:hAnsi="Calibri" w:cs="Calibri"/>
                <w:b/>
                <w:lang w:eastAsia="en-US"/>
              </w:rPr>
              <w:t xml:space="preserve">Bendra pasiūlymo kaina </w:t>
            </w:r>
            <w:r w:rsidRPr="007342BC">
              <w:rPr>
                <w:rFonts w:ascii="Calibri" w:hAnsi="Calibri" w:cs="Calibri"/>
                <w:b/>
                <w:i/>
                <w:iCs/>
                <w:lang w:eastAsia="en-US"/>
              </w:rPr>
              <w:t>(C)</w:t>
            </w:r>
          </w:p>
        </w:tc>
        <w:tc>
          <w:tcPr>
            <w:tcW w:w="1063" w:type="pct"/>
            <w:tcBorders>
              <w:top w:val="single" w:sz="4" w:space="0" w:color="00000A"/>
              <w:left w:val="single" w:sz="4" w:space="0" w:color="00000A"/>
              <w:bottom w:val="single" w:sz="4" w:space="0" w:color="00000A"/>
              <w:right w:val="single" w:sz="4" w:space="0" w:color="00000A"/>
            </w:tcBorders>
            <w:shd w:val="clear" w:color="auto" w:fill="F3F3F3"/>
          </w:tcPr>
          <w:p w14:paraId="6DA3FB0D" w14:textId="49FDA985" w:rsidR="00C53807" w:rsidRPr="007342BC" w:rsidRDefault="00C53807" w:rsidP="006956B7">
            <w:pPr>
              <w:widowControl w:val="0"/>
              <w:spacing w:after="0" w:line="240" w:lineRule="auto"/>
              <w:jc w:val="center"/>
              <w:rPr>
                <w:rFonts w:ascii="Calibri" w:hAnsi="Calibri" w:cs="Calibri"/>
                <w:lang w:eastAsia="en-US"/>
              </w:rPr>
            </w:pPr>
            <w:r w:rsidRPr="52C8D38E">
              <w:rPr>
                <w:rFonts w:ascii="Calibri" w:hAnsi="Calibri" w:cs="Calibri"/>
                <w:i/>
                <w:iCs/>
                <w:lang w:eastAsia="en-US"/>
              </w:rPr>
              <w:t xml:space="preserve">X </w:t>
            </w:r>
            <w:r w:rsidRPr="52C8D38E">
              <w:rPr>
                <w:rFonts w:ascii="Calibri" w:hAnsi="Calibri" w:cs="Calibri"/>
                <w:lang w:eastAsia="en-US"/>
              </w:rPr>
              <w:t xml:space="preserve">= </w:t>
            </w:r>
            <w:r w:rsidR="76C06208" w:rsidRPr="52C8D38E">
              <w:rPr>
                <w:rFonts w:ascii="Calibri" w:hAnsi="Calibri" w:cs="Calibri"/>
                <w:lang w:eastAsia="en-US"/>
              </w:rPr>
              <w:t>6</w:t>
            </w:r>
            <w:r w:rsidRPr="52C8D38E">
              <w:rPr>
                <w:rFonts w:ascii="Calibri" w:hAnsi="Calibri" w:cs="Calibri"/>
                <w:lang w:eastAsia="en-US"/>
              </w:rPr>
              <w:t>0</w:t>
            </w:r>
          </w:p>
        </w:tc>
      </w:tr>
      <w:tr w:rsidR="00C53807" w:rsidRPr="007342BC" w14:paraId="6DA3FB12" w14:textId="77777777" w:rsidTr="52C8D38E">
        <w:tc>
          <w:tcPr>
            <w:tcW w:w="415"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6DA3FB0F" w14:textId="77777777" w:rsidR="00C53807" w:rsidRPr="007342BC" w:rsidRDefault="00C53807" w:rsidP="006956B7">
            <w:pPr>
              <w:widowControl w:val="0"/>
              <w:spacing w:after="0" w:line="240" w:lineRule="auto"/>
              <w:jc w:val="center"/>
              <w:rPr>
                <w:rFonts w:ascii="Calibri" w:hAnsi="Calibri" w:cs="Calibri"/>
                <w:b/>
                <w:bCs/>
                <w:lang w:eastAsia="en-US"/>
              </w:rPr>
            </w:pPr>
            <w:r w:rsidRPr="007342BC">
              <w:rPr>
                <w:rFonts w:ascii="Calibri" w:hAnsi="Calibri" w:cs="Calibri"/>
                <w:b/>
                <w:bCs/>
                <w:lang w:eastAsia="en-US"/>
              </w:rPr>
              <w:t>2.</w:t>
            </w:r>
          </w:p>
        </w:tc>
        <w:tc>
          <w:tcPr>
            <w:tcW w:w="35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24ECEDA7" w14:textId="77777777" w:rsidR="00C53807" w:rsidRDefault="00C53807" w:rsidP="3579E54A">
            <w:pPr>
              <w:spacing w:after="0" w:line="240" w:lineRule="auto"/>
              <w:jc w:val="both"/>
              <w:rPr>
                <w:rFonts w:ascii="Calibri" w:hAnsi="Calibri" w:cs="Calibri"/>
                <w:b/>
                <w:bCs/>
                <w:color w:val="00000A"/>
                <w:lang w:eastAsia="en-US"/>
              </w:rPr>
            </w:pPr>
            <w:r w:rsidRPr="3579E54A">
              <w:rPr>
                <w:rFonts w:ascii="Calibri" w:hAnsi="Calibri" w:cs="Calibri"/>
                <w:b/>
                <w:bCs/>
                <w:color w:val="00000A"/>
                <w:lang w:eastAsia="en-US"/>
              </w:rPr>
              <w:t>Tiekėjo už sutarties vykdymą skiriamų kvalifikuotų specialistų patirtis, viršijanti pirkimo sąlyg</w:t>
            </w:r>
            <w:r w:rsidRPr="3579E54A">
              <w:rPr>
                <w:rFonts w:ascii="Calibri" w:hAnsi="Calibri" w:cs="Calibri"/>
                <w:b/>
                <w:bCs/>
                <w:color w:val="00000A"/>
              </w:rPr>
              <w:t>ų kvalifikacijos reikalavimuose</w:t>
            </w:r>
            <w:r w:rsidRPr="3579E54A">
              <w:rPr>
                <w:rFonts w:ascii="Calibri" w:hAnsi="Calibri" w:cs="Calibri"/>
                <w:b/>
                <w:bCs/>
                <w:color w:val="00000A"/>
                <w:lang w:eastAsia="en-US"/>
              </w:rPr>
              <w:t xml:space="preserve"> nustatytą minimalią siūlomų specialistų (ekspertų) patirtį </w:t>
            </w:r>
            <w:r w:rsidRPr="3579E54A">
              <w:rPr>
                <w:rFonts w:ascii="Calibri" w:hAnsi="Calibri" w:cs="Calibri"/>
                <w:b/>
                <w:bCs/>
                <w:i/>
                <w:iCs/>
                <w:color w:val="00000A"/>
                <w:lang w:eastAsia="en-US"/>
              </w:rPr>
              <w:t>(T)</w:t>
            </w:r>
            <w:r w:rsidRPr="3579E54A">
              <w:rPr>
                <w:rFonts w:ascii="Calibri" w:hAnsi="Calibri" w:cs="Calibri"/>
                <w:b/>
                <w:bCs/>
                <w:color w:val="00000A"/>
                <w:lang w:eastAsia="en-US"/>
              </w:rPr>
              <w:t>:</w:t>
            </w:r>
          </w:p>
          <w:p w14:paraId="6DA3FB10" w14:textId="25E896B5" w:rsidR="00F036C4" w:rsidRPr="00EF7A54" w:rsidRDefault="00F036C4" w:rsidP="00F036C4">
            <w:pPr>
              <w:spacing w:after="0" w:line="240" w:lineRule="auto"/>
              <w:jc w:val="both"/>
              <w:rPr>
                <w:rFonts w:ascii="Calibri" w:hAnsi="Calibri" w:cs="Calibri"/>
                <w:lang w:eastAsia="en-US"/>
              </w:rPr>
            </w:pPr>
          </w:p>
        </w:tc>
        <w:tc>
          <w:tcPr>
            <w:tcW w:w="1063"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6DA3FB11" w14:textId="3FAE6E8F" w:rsidR="00C53807" w:rsidRPr="007342BC" w:rsidRDefault="00C53807" w:rsidP="006956B7">
            <w:pPr>
              <w:widowControl w:val="0"/>
              <w:spacing w:after="0" w:line="240" w:lineRule="auto"/>
              <w:jc w:val="center"/>
              <w:rPr>
                <w:rFonts w:ascii="Calibri" w:hAnsi="Calibri" w:cs="Calibri"/>
                <w:lang w:eastAsia="en-US"/>
              </w:rPr>
            </w:pPr>
            <w:r w:rsidRPr="6AC41FB3">
              <w:rPr>
                <w:rFonts w:ascii="Calibri" w:hAnsi="Calibri" w:cs="Calibri"/>
                <w:i/>
                <w:iCs/>
                <w:lang w:eastAsia="en-US"/>
              </w:rPr>
              <w:t>Y</w:t>
            </w:r>
            <w:r w:rsidRPr="6AC41FB3">
              <w:rPr>
                <w:rFonts w:ascii="Calibri" w:hAnsi="Calibri" w:cs="Calibri"/>
                <w:lang w:eastAsia="en-US"/>
              </w:rPr>
              <w:t xml:space="preserve"> = 10</w:t>
            </w:r>
          </w:p>
        </w:tc>
      </w:tr>
      <w:tr w:rsidR="00CD6902" w:rsidRPr="007342BC" w14:paraId="7129AB5B" w14:textId="77777777" w:rsidTr="52C8D38E">
        <w:tc>
          <w:tcPr>
            <w:tcW w:w="415"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5CFDD2BB" w14:textId="19167D91" w:rsidR="00CD6902" w:rsidRPr="007342BC" w:rsidRDefault="00CD6902" w:rsidP="006956B7">
            <w:pPr>
              <w:widowControl w:val="0"/>
              <w:spacing w:after="0" w:line="240" w:lineRule="auto"/>
              <w:jc w:val="center"/>
              <w:rPr>
                <w:rFonts w:ascii="Calibri" w:hAnsi="Calibri" w:cs="Calibri"/>
                <w:b/>
                <w:bCs/>
                <w:lang w:eastAsia="en-US"/>
              </w:rPr>
            </w:pPr>
            <w:r>
              <w:rPr>
                <w:rFonts w:ascii="Calibri" w:hAnsi="Calibri" w:cs="Calibri"/>
                <w:b/>
                <w:bCs/>
                <w:lang w:eastAsia="en-US"/>
              </w:rPr>
              <w:t>2.1.</w:t>
            </w:r>
          </w:p>
        </w:tc>
        <w:tc>
          <w:tcPr>
            <w:tcW w:w="35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2DFB46E8" w14:textId="77777777" w:rsidR="00CD6902" w:rsidRPr="00D7523C" w:rsidRDefault="00CD6902" w:rsidP="00CD6902">
            <w:pPr>
              <w:widowControl w:val="0"/>
              <w:spacing w:after="0" w:line="240" w:lineRule="auto"/>
              <w:jc w:val="both"/>
              <w:rPr>
                <w:rFonts w:ascii="Calibri" w:hAnsi="Calibri" w:cs="Calibri"/>
                <w:lang w:eastAsia="en-US"/>
              </w:rPr>
            </w:pPr>
            <w:r w:rsidRPr="00D7523C">
              <w:rPr>
                <w:rFonts w:ascii="Calibri" w:hAnsi="Calibri" w:cs="Calibri"/>
                <w:b/>
                <w:bCs/>
                <w:lang w:eastAsia="en-US"/>
              </w:rPr>
              <w:t>Specialistas Nr. 1 – Projekto vadovas</w:t>
            </w:r>
            <w:r w:rsidRPr="00D7523C">
              <w:rPr>
                <w:rFonts w:ascii="Calibri" w:hAnsi="Calibri" w:cs="Calibri"/>
                <w:lang w:eastAsia="en-US"/>
              </w:rPr>
              <w:t xml:space="preserve"> </w:t>
            </w:r>
          </w:p>
          <w:p w14:paraId="1BDC0202" w14:textId="2AF4319F" w:rsidR="00CD6902" w:rsidRPr="00D7523C" w:rsidRDefault="00CD6902" w:rsidP="00CD6902">
            <w:pPr>
              <w:widowControl w:val="0"/>
              <w:spacing w:after="0" w:line="240" w:lineRule="auto"/>
              <w:jc w:val="both"/>
              <w:rPr>
                <w:rFonts w:ascii="Calibri" w:hAnsi="Calibri" w:cs="Calibri"/>
                <w:b/>
                <w:bCs/>
                <w:color w:val="00000A"/>
                <w:lang w:eastAsia="en-US"/>
              </w:rPr>
            </w:pPr>
            <w:r>
              <w:t xml:space="preserve">Projektų vadovas, kuris per pastaruosius 10 metų iki paraiškų pateikimo termino pabaigos sėkmingai įgyvendino teršimo incidentų likvidavimo </w:t>
            </w:r>
            <w:r w:rsidR="616F5600">
              <w:t xml:space="preserve">ir/arba </w:t>
            </w:r>
            <w:r>
              <w:t xml:space="preserve">paieškos ir gelbėjimo laivo, </w:t>
            </w:r>
            <w:r w:rsidRPr="6AC41FB3">
              <w:t xml:space="preserve">kurio vertė </w:t>
            </w:r>
            <w:r w:rsidR="0F4F8C98" w:rsidRPr="6AC41FB3">
              <w:t>didesnė</w:t>
            </w:r>
            <w:r w:rsidRPr="6AC41FB3">
              <w:t xml:space="preserve"> nei </w:t>
            </w:r>
            <w:r w:rsidR="609EBC51" w:rsidRPr="6AC41FB3">
              <w:t>14</w:t>
            </w:r>
            <w:r w:rsidRPr="6AC41FB3">
              <w:t xml:space="preserve"> 000 000,00 EUR be PVM,</w:t>
            </w:r>
            <w:r>
              <w:t xml:space="preserve"> gamybos projektą </w:t>
            </w:r>
            <w:r w:rsidRPr="6AC41FB3">
              <w:rPr>
                <w:rFonts w:ascii="Calibri" w:hAnsi="Calibri" w:cs="Calibri"/>
                <w:lang w:eastAsia="en-US"/>
              </w:rPr>
              <w:t xml:space="preserve"> </w:t>
            </w:r>
            <w:r w:rsidRPr="6AC41FB3">
              <w:rPr>
                <w:rFonts w:ascii="Calibri" w:hAnsi="Calibri" w:cs="Calibri"/>
                <w:b/>
                <w:bCs/>
                <w:i/>
                <w:iCs/>
                <w:color w:val="00000A"/>
                <w:lang w:eastAsia="en-US"/>
              </w:rPr>
              <w:t>(T</w:t>
            </w:r>
            <w:r w:rsidRPr="6AC41FB3">
              <w:rPr>
                <w:rFonts w:ascii="Calibri" w:hAnsi="Calibri" w:cs="Calibri"/>
                <w:b/>
                <w:bCs/>
                <w:i/>
                <w:iCs/>
                <w:color w:val="00000A"/>
                <w:vertAlign w:val="subscript"/>
                <w:lang w:eastAsia="en-US"/>
              </w:rPr>
              <w:t>1</w:t>
            </w:r>
            <w:r w:rsidRPr="6AC41FB3">
              <w:rPr>
                <w:rFonts w:ascii="Calibri" w:hAnsi="Calibri" w:cs="Calibri"/>
                <w:b/>
                <w:bCs/>
                <w:i/>
                <w:iCs/>
                <w:color w:val="00000A"/>
                <w:lang w:eastAsia="en-US"/>
              </w:rPr>
              <w:t>)</w:t>
            </w:r>
            <w:r w:rsidRPr="6AC41FB3">
              <w:rPr>
                <w:rFonts w:ascii="Calibri" w:hAnsi="Calibri" w:cs="Calibri"/>
                <w:b/>
                <w:bCs/>
                <w:color w:val="00000A"/>
                <w:lang w:eastAsia="en-US"/>
              </w:rPr>
              <w:t>.</w:t>
            </w:r>
          </w:p>
          <w:p w14:paraId="6245C464" w14:textId="77777777" w:rsidR="00CD6902" w:rsidRDefault="00CD6902" w:rsidP="00CD6902">
            <w:pPr>
              <w:widowControl w:val="0"/>
              <w:spacing w:after="0" w:line="240" w:lineRule="auto"/>
              <w:jc w:val="both"/>
              <w:rPr>
                <w:rFonts w:ascii="Calibri" w:hAnsi="Calibri" w:cs="Calibri"/>
                <w:b/>
                <w:bCs/>
                <w:color w:val="00000A"/>
                <w:lang w:eastAsia="en-US"/>
              </w:rPr>
            </w:pPr>
          </w:p>
          <w:p w14:paraId="298C1CFA" w14:textId="47B16831" w:rsidR="00CD6902" w:rsidRDefault="00CD6902" w:rsidP="00CD6902">
            <w:pPr>
              <w:widowControl w:val="0"/>
              <w:spacing w:after="0" w:line="240" w:lineRule="auto"/>
              <w:jc w:val="both"/>
              <w:rPr>
                <w:rFonts w:ascii="Calibri" w:hAnsi="Calibri" w:cs="Calibri"/>
              </w:rPr>
            </w:pPr>
            <w:r w:rsidRPr="52C8D38E">
              <w:rPr>
                <w:rFonts w:ascii="Calibri" w:hAnsi="Calibri" w:cs="Calibri"/>
              </w:rPr>
              <w:t xml:space="preserve">Maksimalus projektų skaičius, kuris bus vertinamas, yra </w:t>
            </w:r>
            <w:r w:rsidR="00F00498">
              <w:rPr>
                <w:rFonts w:ascii="Calibri" w:hAnsi="Calibri" w:cs="Calibri"/>
              </w:rPr>
              <w:t>5</w:t>
            </w:r>
            <w:r w:rsidRPr="52C8D38E">
              <w:rPr>
                <w:rFonts w:ascii="Calibri" w:hAnsi="Calibri" w:cs="Calibri"/>
              </w:rPr>
              <w:t xml:space="preserve"> projekt</w:t>
            </w:r>
            <w:r w:rsidR="00F00498">
              <w:rPr>
                <w:rFonts w:ascii="Calibri" w:hAnsi="Calibri" w:cs="Calibri"/>
              </w:rPr>
              <w:t xml:space="preserve">ai. </w:t>
            </w:r>
          </w:p>
          <w:p w14:paraId="7F4064D4" w14:textId="4A9F37AC" w:rsidR="00CD6902" w:rsidRPr="00D7523C" w:rsidRDefault="00CD6902" w:rsidP="00CD6902">
            <w:pPr>
              <w:widowControl w:val="0"/>
              <w:spacing w:after="0" w:line="240" w:lineRule="auto"/>
              <w:jc w:val="both"/>
              <w:rPr>
                <w:rFonts w:ascii="Calibri" w:hAnsi="Calibri" w:cs="Calibri"/>
              </w:rPr>
            </w:pPr>
            <w:r>
              <w:rPr>
                <w:rFonts w:ascii="Calibri" w:hAnsi="Calibri" w:cs="Calibri"/>
              </w:rPr>
              <w:t>Skiriam</w:t>
            </w:r>
            <w:r w:rsidR="00F00498">
              <w:rPr>
                <w:rFonts w:ascii="Calibri" w:hAnsi="Calibri" w:cs="Calibri"/>
              </w:rPr>
              <w:t>as</w:t>
            </w:r>
            <w:r>
              <w:rPr>
                <w:rFonts w:ascii="Calibri" w:hAnsi="Calibri" w:cs="Calibri"/>
              </w:rPr>
              <w:t xml:space="preserve"> </w:t>
            </w:r>
            <w:r w:rsidR="00F00498">
              <w:rPr>
                <w:rFonts w:ascii="Calibri" w:hAnsi="Calibri" w:cs="Calibri"/>
              </w:rPr>
              <w:t>1</w:t>
            </w:r>
            <w:r>
              <w:rPr>
                <w:rFonts w:ascii="Calibri" w:hAnsi="Calibri" w:cs="Calibri"/>
              </w:rPr>
              <w:t xml:space="preserve"> bala</w:t>
            </w:r>
            <w:r w:rsidR="00F00498">
              <w:rPr>
                <w:rFonts w:ascii="Calibri" w:hAnsi="Calibri" w:cs="Calibri"/>
              </w:rPr>
              <w:t>s</w:t>
            </w:r>
            <w:r>
              <w:rPr>
                <w:rFonts w:ascii="Calibri" w:hAnsi="Calibri" w:cs="Calibri"/>
              </w:rPr>
              <w:t xml:space="preserve"> už kiekvieną įgyvendintą projektą.</w:t>
            </w:r>
          </w:p>
          <w:p w14:paraId="108A38D6" w14:textId="2B899B64" w:rsidR="00CD6902" w:rsidRPr="3579E54A" w:rsidRDefault="00CD6902" w:rsidP="00CD6902">
            <w:pPr>
              <w:spacing w:after="0" w:line="240" w:lineRule="auto"/>
              <w:jc w:val="both"/>
              <w:rPr>
                <w:rFonts w:ascii="Calibri" w:hAnsi="Calibri" w:cs="Calibri"/>
                <w:b/>
                <w:bCs/>
                <w:color w:val="00000A"/>
                <w:lang w:eastAsia="en-US"/>
              </w:rPr>
            </w:pPr>
            <w:r w:rsidRPr="00D7523C">
              <w:rPr>
                <w:rFonts w:ascii="Calibri" w:hAnsi="Calibri" w:cs="Calibri"/>
              </w:rPr>
              <w:t>Vertinami tik skirtingi projektai.</w:t>
            </w:r>
            <w:r w:rsidR="00F00498">
              <w:rPr>
                <w:rFonts w:ascii="Calibri" w:hAnsi="Calibri" w:cs="Calibri"/>
              </w:rPr>
              <w:t xml:space="preserve"> Siūlomo specialisto kvalifikacijai nurodyti projektai nėra vertinami.</w:t>
            </w:r>
          </w:p>
        </w:tc>
        <w:tc>
          <w:tcPr>
            <w:tcW w:w="1063"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21B3289C" w14:textId="1070A69E" w:rsidR="00CD6902" w:rsidRPr="007342BC" w:rsidRDefault="008223A4" w:rsidP="6AC41FB3">
            <w:pPr>
              <w:widowControl w:val="0"/>
              <w:spacing w:after="0" w:line="240" w:lineRule="auto"/>
              <w:jc w:val="center"/>
              <w:rPr>
                <w:rFonts w:ascii="Calibri" w:hAnsi="Calibri" w:cs="Calibri"/>
                <w:i/>
                <w:iCs/>
                <w:lang w:eastAsia="en-US"/>
              </w:rPr>
            </w:pPr>
            <w:r w:rsidRPr="6AC41FB3">
              <w:rPr>
                <w:rFonts w:ascii="Calibri" w:hAnsi="Calibri" w:cs="Calibri"/>
                <w:i/>
                <w:iCs/>
                <w:lang w:eastAsia="en-US"/>
              </w:rPr>
              <w:t>Y</w:t>
            </w:r>
            <w:r w:rsidRPr="6AC41FB3">
              <w:rPr>
                <w:rFonts w:ascii="Calibri" w:hAnsi="Calibri" w:cs="Calibri"/>
                <w:i/>
                <w:iCs/>
                <w:vertAlign w:val="subscript"/>
                <w:lang w:eastAsia="en-US"/>
              </w:rPr>
              <w:t>1</w:t>
            </w:r>
            <w:r w:rsidRPr="6AC41FB3">
              <w:rPr>
                <w:rFonts w:ascii="Calibri" w:hAnsi="Calibri" w:cs="Calibri"/>
                <w:lang w:eastAsia="en-US"/>
              </w:rPr>
              <w:t xml:space="preserve"> = 5</w:t>
            </w:r>
          </w:p>
        </w:tc>
      </w:tr>
      <w:tr w:rsidR="00CD6902" w:rsidRPr="007342BC" w14:paraId="7AD2962F" w14:textId="77777777" w:rsidTr="52C8D38E">
        <w:tc>
          <w:tcPr>
            <w:tcW w:w="415"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0455940B" w14:textId="68E8884D" w:rsidR="00CD6902" w:rsidRPr="004A3BA2" w:rsidRDefault="00CD6902" w:rsidP="006956B7">
            <w:pPr>
              <w:widowControl w:val="0"/>
              <w:spacing w:after="0" w:line="240" w:lineRule="auto"/>
              <w:jc w:val="center"/>
              <w:rPr>
                <w:rFonts w:ascii="Calibri" w:hAnsi="Calibri" w:cs="Calibri"/>
                <w:b/>
                <w:bCs/>
                <w:lang w:eastAsia="en-US"/>
              </w:rPr>
            </w:pPr>
            <w:r w:rsidRPr="004A3BA2">
              <w:rPr>
                <w:rFonts w:ascii="Calibri" w:hAnsi="Calibri" w:cs="Calibri"/>
                <w:b/>
                <w:bCs/>
                <w:lang w:eastAsia="en-US"/>
              </w:rPr>
              <w:t>2.2.</w:t>
            </w:r>
          </w:p>
        </w:tc>
        <w:tc>
          <w:tcPr>
            <w:tcW w:w="35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331D6FD6" w14:textId="768C3EE1" w:rsidR="00870C8E" w:rsidRPr="004A3BA2" w:rsidRDefault="00870C8E" w:rsidP="00870C8E">
            <w:pPr>
              <w:widowControl w:val="0"/>
              <w:spacing w:after="0" w:line="240" w:lineRule="auto"/>
              <w:jc w:val="both"/>
              <w:rPr>
                <w:rFonts w:ascii="Calibri" w:hAnsi="Calibri" w:cs="Calibri"/>
                <w:lang w:eastAsia="en-US"/>
              </w:rPr>
            </w:pPr>
            <w:r w:rsidRPr="004A3BA2">
              <w:rPr>
                <w:rFonts w:ascii="Calibri" w:hAnsi="Calibri" w:cs="Calibri"/>
                <w:b/>
                <w:bCs/>
                <w:lang w:eastAsia="en-US"/>
              </w:rPr>
              <w:t>Specialistas Nr. 2 –</w:t>
            </w:r>
            <w:r w:rsidR="00914E4C" w:rsidRPr="004A3BA2">
              <w:rPr>
                <w:rFonts w:ascii="Calibri" w:hAnsi="Calibri" w:cs="Calibri"/>
                <w:b/>
                <w:bCs/>
                <w:lang w:eastAsia="en-US"/>
              </w:rPr>
              <w:t xml:space="preserve"> Vyriausias/pagrindinis projektuotojas</w:t>
            </w:r>
          </w:p>
          <w:p w14:paraId="0B583465" w14:textId="1A384EAE" w:rsidR="00870C8E" w:rsidRPr="004A3BA2" w:rsidRDefault="00E7129F" w:rsidP="50E0160F">
            <w:pPr>
              <w:widowControl w:val="0"/>
              <w:spacing w:after="0" w:line="240" w:lineRule="auto"/>
              <w:jc w:val="both"/>
              <w:rPr>
                <w:rFonts w:ascii="Calibri" w:hAnsi="Calibri" w:cs="Calibri"/>
                <w:b/>
                <w:bCs/>
                <w:color w:val="00000A"/>
                <w:lang w:eastAsia="en-US"/>
              </w:rPr>
            </w:pPr>
            <w:r w:rsidRPr="50E0160F">
              <w:t>Už laivo projekto derinimą atsakingas specialistas (vyriausias/pagrindinis projektuotojas)</w:t>
            </w:r>
            <w:r w:rsidR="00870C8E">
              <w:t xml:space="preserve">, kuris per pastaruosius 10 metų iki paraiškų pateikimo termino pabaigos </w:t>
            </w:r>
            <w:r w:rsidR="2F79E43D" w:rsidRPr="50E0160F">
              <w:rPr>
                <w:rFonts w:ascii="Aptos" w:hAnsi="Aptos"/>
                <w:color w:val="000000" w:themeColor="text1"/>
              </w:rPr>
              <w:t xml:space="preserve"> sėkmingai parengė</w:t>
            </w:r>
            <w:r w:rsidR="00870C8E">
              <w:t xml:space="preserve"> teršimo incidentų likvidavimo </w:t>
            </w:r>
            <w:r w:rsidR="688E598B">
              <w:t xml:space="preserve">ir/arba </w:t>
            </w:r>
            <w:r w:rsidR="00870C8E">
              <w:t xml:space="preserve">paieškos ir gelbėjimo laivo, </w:t>
            </w:r>
            <w:r w:rsidR="00870C8E" w:rsidRPr="50E0160F">
              <w:t xml:space="preserve">kurio vertė </w:t>
            </w:r>
            <w:r w:rsidR="114B45E9" w:rsidRPr="50E0160F">
              <w:t xml:space="preserve">didesnė </w:t>
            </w:r>
            <w:r w:rsidR="00870C8E" w:rsidRPr="50E0160F">
              <w:t xml:space="preserve">nei </w:t>
            </w:r>
            <w:r w:rsidR="4E115820" w:rsidRPr="50E0160F">
              <w:t>14</w:t>
            </w:r>
            <w:r w:rsidR="00870C8E" w:rsidRPr="50E0160F">
              <w:t xml:space="preserve"> 000 000,00 EUR be PVM,</w:t>
            </w:r>
            <w:r w:rsidR="00870C8E">
              <w:t xml:space="preserve"> </w:t>
            </w:r>
            <w:r w:rsidR="00A56EAB">
              <w:t>techninį vizualizuotą detalųjį projektą</w:t>
            </w:r>
            <w:r w:rsidR="00870C8E" w:rsidRPr="50E0160F">
              <w:rPr>
                <w:rFonts w:ascii="Calibri" w:hAnsi="Calibri" w:cs="Calibri"/>
                <w:lang w:eastAsia="en-US"/>
              </w:rPr>
              <w:t xml:space="preserve"> </w:t>
            </w:r>
            <w:r w:rsidR="00870C8E" w:rsidRPr="50E0160F">
              <w:rPr>
                <w:rFonts w:ascii="Calibri" w:hAnsi="Calibri" w:cs="Calibri"/>
                <w:b/>
                <w:bCs/>
                <w:i/>
                <w:iCs/>
                <w:color w:val="00000A"/>
                <w:lang w:eastAsia="en-US"/>
              </w:rPr>
              <w:t>(T</w:t>
            </w:r>
            <w:r w:rsidR="00870C8E" w:rsidRPr="50E0160F">
              <w:rPr>
                <w:rFonts w:ascii="Calibri" w:hAnsi="Calibri" w:cs="Calibri"/>
                <w:b/>
                <w:bCs/>
                <w:i/>
                <w:iCs/>
                <w:color w:val="00000A"/>
                <w:vertAlign w:val="subscript"/>
                <w:lang w:eastAsia="en-US"/>
              </w:rPr>
              <w:t>1</w:t>
            </w:r>
            <w:r w:rsidR="00870C8E" w:rsidRPr="50E0160F">
              <w:rPr>
                <w:rFonts w:ascii="Calibri" w:hAnsi="Calibri" w:cs="Calibri"/>
                <w:b/>
                <w:bCs/>
                <w:i/>
                <w:iCs/>
                <w:color w:val="00000A"/>
                <w:lang w:eastAsia="en-US"/>
              </w:rPr>
              <w:t>)</w:t>
            </w:r>
            <w:r w:rsidR="00870C8E" w:rsidRPr="50E0160F">
              <w:rPr>
                <w:rFonts w:ascii="Calibri" w:hAnsi="Calibri" w:cs="Calibri"/>
                <w:b/>
                <w:bCs/>
                <w:color w:val="00000A"/>
                <w:lang w:eastAsia="en-US"/>
              </w:rPr>
              <w:t>.</w:t>
            </w:r>
          </w:p>
          <w:p w14:paraId="51DEBD63" w14:textId="77777777" w:rsidR="00870C8E" w:rsidRPr="004A3BA2" w:rsidRDefault="00870C8E" w:rsidP="00870C8E">
            <w:pPr>
              <w:widowControl w:val="0"/>
              <w:spacing w:after="0" w:line="240" w:lineRule="auto"/>
              <w:jc w:val="both"/>
              <w:rPr>
                <w:rFonts w:ascii="Calibri" w:hAnsi="Calibri" w:cs="Calibri"/>
                <w:b/>
                <w:bCs/>
                <w:color w:val="00000A"/>
                <w:lang w:eastAsia="en-US"/>
              </w:rPr>
            </w:pPr>
          </w:p>
          <w:p w14:paraId="03D55BA3" w14:textId="1752A3E2" w:rsidR="00F00498" w:rsidRDefault="00F00498" w:rsidP="00F00498">
            <w:pPr>
              <w:widowControl w:val="0"/>
              <w:spacing w:after="0" w:line="240" w:lineRule="auto"/>
              <w:jc w:val="both"/>
              <w:rPr>
                <w:rFonts w:ascii="Calibri" w:hAnsi="Calibri" w:cs="Calibri"/>
              </w:rPr>
            </w:pPr>
            <w:r w:rsidRPr="52C8D38E">
              <w:rPr>
                <w:rFonts w:ascii="Calibri" w:hAnsi="Calibri" w:cs="Calibri"/>
              </w:rPr>
              <w:t xml:space="preserve">Maksimalus projektų skaičius, kuris bus vertinamas, yra </w:t>
            </w:r>
            <w:r>
              <w:rPr>
                <w:rFonts w:ascii="Calibri" w:hAnsi="Calibri" w:cs="Calibri"/>
              </w:rPr>
              <w:t>5</w:t>
            </w:r>
            <w:r w:rsidRPr="52C8D38E">
              <w:rPr>
                <w:rFonts w:ascii="Calibri" w:hAnsi="Calibri" w:cs="Calibri"/>
              </w:rPr>
              <w:t xml:space="preserve"> projekt</w:t>
            </w:r>
            <w:r>
              <w:rPr>
                <w:rFonts w:ascii="Calibri" w:hAnsi="Calibri" w:cs="Calibri"/>
              </w:rPr>
              <w:t>ai.</w:t>
            </w:r>
          </w:p>
          <w:p w14:paraId="2B293922" w14:textId="77777777" w:rsidR="00F00498" w:rsidRPr="00D7523C" w:rsidRDefault="00F00498" w:rsidP="00F00498">
            <w:pPr>
              <w:widowControl w:val="0"/>
              <w:spacing w:after="0" w:line="240" w:lineRule="auto"/>
              <w:jc w:val="both"/>
              <w:rPr>
                <w:rFonts w:ascii="Calibri" w:hAnsi="Calibri" w:cs="Calibri"/>
              </w:rPr>
            </w:pPr>
            <w:r>
              <w:rPr>
                <w:rFonts w:ascii="Calibri" w:hAnsi="Calibri" w:cs="Calibri"/>
              </w:rPr>
              <w:t>Skiriamas 1 balas už kiekvieną įgyvendintą projektą.</w:t>
            </w:r>
          </w:p>
          <w:p w14:paraId="621D17C7" w14:textId="6F880327" w:rsidR="00CD6902" w:rsidRPr="004A3BA2" w:rsidRDefault="00F00498" w:rsidP="00870C8E">
            <w:pPr>
              <w:spacing w:after="0" w:line="240" w:lineRule="auto"/>
              <w:jc w:val="both"/>
              <w:rPr>
                <w:rFonts w:ascii="Calibri" w:hAnsi="Calibri" w:cs="Calibri"/>
                <w:b/>
                <w:bCs/>
                <w:color w:val="00000A"/>
                <w:lang w:eastAsia="en-US"/>
              </w:rPr>
            </w:pPr>
            <w:r w:rsidRPr="00D7523C">
              <w:rPr>
                <w:rFonts w:ascii="Calibri" w:hAnsi="Calibri" w:cs="Calibri"/>
              </w:rPr>
              <w:t>Vertinami tik skirtingi projektai.</w:t>
            </w:r>
            <w:r>
              <w:rPr>
                <w:rFonts w:ascii="Calibri" w:hAnsi="Calibri" w:cs="Calibri"/>
              </w:rPr>
              <w:t xml:space="preserve"> Siūlomo specialisto kvalifikacijai nurodyti projektai nėra vertinami.</w:t>
            </w:r>
          </w:p>
        </w:tc>
        <w:tc>
          <w:tcPr>
            <w:tcW w:w="1063"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11260676" w14:textId="632622E4" w:rsidR="00CD6902" w:rsidRPr="007342BC" w:rsidRDefault="008223A4" w:rsidP="6AC41FB3">
            <w:pPr>
              <w:widowControl w:val="0"/>
              <w:spacing w:after="0" w:line="240" w:lineRule="auto"/>
              <w:jc w:val="center"/>
              <w:rPr>
                <w:rFonts w:ascii="Calibri" w:hAnsi="Calibri" w:cs="Calibri"/>
                <w:i/>
                <w:iCs/>
                <w:lang w:eastAsia="en-US"/>
              </w:rPr>
            </w:pPr>
            <w:r w:rsidRPr="6AC41FB3">
              <w:rPr>
                <w:rFonts w:ascii="Calibri" w:hAnsi="Calibri" w:cs="Calibri"/>
                <w:i/>
                <w:iCs/>
                <w:lang w:eastAsia="en-US"/>
              </w:rPr>
              <w:t>Y</w:t>
            </w:r>
            <w:r w:rsidR="00A07CED" w:rsidRPr="6AC41FB3">
              <w:rPr>
                <w:rFonts w:ascii="Calibri" w:hAnsi="Calibri" w:cs="Calibri"/>
                <w:i/>
                <w:iCs/>
                <w:vertAlign w:val="subscript"/>
                <w:lang w:eastAsia="en-US"/>
              </w:rPr>
              <w:t>2</w:t>
            </w:r>
            <w:r w:rsidRPr="6AC41FB3">
              <w:rPr>
                <w:rFonts w:ascii="Calibri" w:hAnsi="Calibri" w:cs="Calibri"/>
                <w:lang w:eastAsia="en-US"/>
              </w:rPr>
              <w:t xml:space="preserve"> = 5</w:t>
            </w:r>
          </w:p>
        </w:tc>
      </w:tr>
      <w:tr w:rsidR="00C53807" w:rsidRPr="007342BC" w14:paraId="6DA3FB2B" w14:textId="77777777" w:rsidTr="52C8D38E">
        <w:tc>
          <w:tcPr>
            <w:tcW w:w="415"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6DA3FB24" w14:textId="77777777" w:rsidR="00C53807" w:rsidRPr="007342BC" w:rsidRDefault="00C53807" w:rsidP="006956B7">
            <w:pPr>
              <w:widowControl w:val="0"/>
              <w:spacing w:after="0" w:line="240" w:lineRule="auto"/>
              <w:jc w:val="center"/>
              <w:rPr>
                <w:rFonts w:ascii="Calibri" w:hAnsi="Calibri" w:cs="Calibri"/>
                <w:b/>
                <w:bCs/>
                <w:lang w:eastAsia="en-US"/>
              </w:rPr>
            </w:pPr>
            <w:r>
              <w:rPr>
                <w:rFonts w:ascii="Calibri" w:hAnsi="Calibri" w:cs="Calibri"/>
                <w:b/>
                <w:bCs/>
                <w:lang w:eastAsia="en-US"/>
              </w:rPr>
              <w:t>3.</w:t>
            </w:r>
          </w:p>
        </w:tc>
        <w:tc>
          <w:tcPr>
            <w:tcW w:w="35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6DA3FB25" w14:textId="77777777" w:rsidR="00C53807" w:rsidRPr="00D7523C" w:rsidRDefault="00C53807" w:rsidP="006956B7">
            <w:pPr>
              <w:snapToGrid w:val="0"/>
              <w:spacing w:after="0" w:line="240" w:lineRule="auto"/>
              <w:jc w:val="both"/>
              <w:rPr>
                <w:rFonts w:ascii="Calibri" w:hAnsi="Calibri" w:cs="Calibri"/>
                <w:b/>
                <w:bCs/>
                <w:lang w:eastAsia="en-US"/>
              </w:rPr>
            </w:pPr>
            <w:r w:rsidRPr="00D7523C">
              <w:rPr>
                <w:rFonts w:ascii="Calibri" w:hAnsi="Calibri" w:cs="Calibri"/>
                <w:b/>
                <w:bCs/>
                <w:lang w:eastAsia="en-US"/>
              </w:rPr>
              <w:t>Tiekėjo suteikiama pratęsta garantija (V)</w:t>
            </w:r>
          </w:p>
          <w:p w14:paraId="2DED4FD0" w14:textId="4FEDDB5D" w:rsidR="002216E5" w:rsidRDefault="00C53807" w:rsidP="006956B7">
            <w:pPr>
              <w:snapToGrid w:val="0"/>
              <w:spacing w:after="0" w:line="240" w:lineRule="auto"/>
              <w:jc w:val="both"/>
              <w:rPr>
                <w:rFonts w:ascii="Calibri" w:hAnsi="Calibri" w:cs="Calibri"/>
                <w:lang w:eastAsia="en-US"/>
              </w:rPr>
            </w:pPr>
            <w:r w:rsidRPr="6AC41FB3">
              <w:rPr>
                <w:rFonts w:ascii="Calibri" w:hAnsi="Calibri" w:cs="Calibri"/>
                <w:lang w:eastAsia="en-US"/>
              </w:rPr>
              <w:t>Už kiekvienus papildomus</w:t>
            </w:r>
            <w:r w:rsidR="00C777D0">
              <w:rPr>
                <w:rFonts w:ascii="Calibri" w:hAnsi="Calibri" w:cs="Calibri"/>
                <w:lang w:eastAsia="en-US"/>
              </w:rPr>
              <w:t xml:space="preserve"> garantijos metus</w:t>
            </w:r>
            <w:r w:rsidRPr="6AC41FB3">
              <w:rPr>
                <w:rFonts w:ascii="Calibri" w:hAnsi="Calibri" w:cs="Calibri"/>
                <w:lang w:eastAsia="en-US"/>
              </w:rPr>
              <w:t xml:space="preserve"> (viršijančius privalomos </w:t>
            </w:r>
            <w:r w:rsidR="00326AF8">
              <w:rPr>
                <w:rFonts w:ascii="Calibri" w:hAnsi="Calibri" w:cs="Calibri"/>
                <w:lang w:eastAsia="en-US"/>
              </w:rPr>
              <w:t>2</w:t>
            </w:r>
            <w:r w:rsidRPr="6AC41FB3">
              <w:rPr>
                <w:rFonts w:ascii="Calibri" w:hAnsi="Calibri" w:cs="Calibri"/>
                <w:lang w:eastAsia="en-US"/>
              </w:rPr>
              <w:t xml:space="preserve"> metų garantinį terminą) suteikiamas papildomas balas</w:t>
            </w:r>
            <w:r w:rsidR="006E2404" w:rsidRPr="6AC41FB3">
              <w:rPr>
                <w:rFonts w:ascii="Calibri" w:hAnsi="Calibri" w:cs="Calibri"/>
                <w:lang w:eastAsia="en-US"/>
              </w:rPr>
              <w:t>.</w:t>
            </w:r>
          </w:p>
          <w:p w14:paraId="2237C808" w14:textId="587C47C2" w:rsidR="006E2404" w:rsidRDefault="006E2404" w:rsidP="006956B7">
            <w:pPr>
              <w:snapToGrid w:val="0"/>
              <w:spacing w:after="0" w:line="240" w:lineRule="auto"/>
              <w:jc w:val="both"/>
              <w:rPr>
                <w:rFonts w:ascii="Calibri" w:hAnsi="Calibri" w:cs="Calibri"/>
                <w:lang w:eastAsia="en-US"/>
              </w:rPr>
            </w:pPr>
            <w:r>
              <w:rPr>
                <w:rFonts w:ascii="Calibri" w:hAnsi="Calibri" w:cs="Calibri"/>
                <w:lang w:eastAsia="en-US"/>
              </w:rPr>
              <w:t>V reikšmė apskaičiuojama pagal tokią formulę:</w:t>
            </w:r>
          </w:p>
          <w:p w14:paraId="6DA3FB27" w14:textId="77777777" w:rsidR="00C53807" w:rsidRPr="00D7523C" w:rsidRDefault="00C53807" w:rsidP="006956B7">
            <w:pPr>
              <w:snapToGrid w:val="0"/>
              <w:spacing w:after="0" w:line="240" w:lineRule="auto"/>
              <w:jc w:val="both"/>
              <w:rPr>
                <w:rFonts w:ascii="Calibri" w:hAnsi="Calibri" w:cs="Calibri"/>
                <w:lang w:eastAsia="en-US"/>
              </w:rPr>
            </w:pPr>
          </w:p>
          <w:p w14:paraId="6DA3FB28" w14:textId="30CF30A8" w:rsidR="00C53807" w:rsidRPr="00D7523C" w:rsidRDefault="00C53807" w:rsidP="006956B7">
            <w:pPr>
              <w:snapToGrid w:val="0"/>
              <w:spacing w:after="0" w:line="240" w:lineRule="auto"/>
              <w:jc w:val="both"/>
              <w:rPr>
                <w:rFonts w:ascii="Calibri" w:hAnsi="Calibri" w:cs="Calibri"/>
                <w:lang w:eastAsia="en-US"/>
              </w:rPr>
            </w:pPr>
            <w:r w:rsidRPr="6AC41FB3">
              <w:rPr>
                <w:rFonts w:ascii="Calibri" w:hAnsi="Calibri" w:cs="Calibri"/>
                <w:lang w:eastAsia="en-US"/>
              </w:rPr>
              <w:t xml:space="preserve">Maksimalus </w:t>
            </w:r>
            <w:r w:rsidR="2864C1C2" w:rsidRPr="6AC41FB3">
              <w:rPr>
                <w:rFonts w:ascii="Calibri" w:hAnsi="Calibri" w:cs="Calibri"/>
                <w:lang w:eastAsia="en-US"/>
              </w:rPr>
              <w:t>bendrai</w:t>
            </w:r>
            <w:r w:rsidRPr="6AC41FB3">
              <w:rPr>
                <w:rFonts w:ascii="Calibri" w:hAnsi="Calibri" w:cs="Calibri"/>
                <w:lang w:eastAsia="en-US"/>
              </w:rPr>
              <w:t xml:space="preserve"> </w:t>
            </w:r>
            <w:r w:rsidR="2864C1C2" w:rsidRPr="6AC41FB3">
              <w:rPr>
                <w:rFonts w:ascii="Calibri" w:hAnsi="Calibri" w:cs="Calibri"/>
                <w:lang w:eastAsia="en-US"/>
              </w:rPr>
              <w:t xml:space="preserve">siūlomos </w:t>
            </w:r>
            <w:r w:rsidRPr="6AC41FB3">
              <w:rPr>
                <w:rFonts w:ascii="Calibri" w:hAnsi="Calibri" w:cs="Calibri"/>
                <w:lang w:eastAsia="en-US"/>
              </w:rPr>
              <w:t xml:space="preserve">garantijos vertinamas laikotarpis – </w:t>
            </w:r>
            <w:r w:rsidR="462706F2" w:rsidRPr="6AC41FB3">
              <w:rPr>
                <w:rFonts w:ascii="Calibri" w:hAnsi="Calibri" w:cs="Calibri"/>
                <w:lang w:eastAsia="en-US"/>
              </w:rPr>
              <w:t>5</w:t>
            </w:r>
            <w:r w:rsidRPr="6AC41FB3">
              <w:rPr>
                <w:rFonts w:ascii="Calibri" w:hAnsi="Calibri" w:cs="Calibri"/>
                <w:lang w:eastAsia="en-US"/>
              </w:rPr>
              <w:t xml:space="preserve"> metai</w:t>
            </w:r>
            <w:r w:rsidR="00E02212">
              <w:rPr>
                <w:rFonts w:ascii="Calibri" w:hAnsi="Calibri" w:cs="Calibri"/>
                <w:lang w:eastAsia="en-US"/>
              </w:rPr>
              <w:t xml:space="preserve"> (</w:t>
            </w:r>
            <w:r w:rsidR="00326AF8">
              <w:rPr>
                <w:rFonts w:ascii="Calibri" w:hAnsi="Calibri" w:cs="Calibri"/>
                <w:lang w:eastAsia="en-US"/>
              </w:rPr>
              <w:t>2</w:t>
            </w:r>
            <w:r w:rsidR="00E02212">
              <w:rPr>
                <w:rFonts w:ascii="Calibri" w:hAnsi="Calibri" w:cs="Calibri"/>
                <w:lang w:eastAsia="en-US"/>
              </w:rPr>
              <w:t xml:space="preserve"> metai privaloma garantija ir maksimaliai </w:t>
            </w:r>
            <w:r w:rsidR="00326AF8">
              <w:rPr>
                <w:rFonts w:ascii="Calibri" w:hAnsi="Calibri" w:cs="Calibri"/>
                <w:lang w:eastAsia="en-US"/>
              </w:rPr>
              <w:t>3</w:t>
            </w:r>
            <w:r w:rsidR="00E02212">
              <w:rPr>
                <w:rFonts w:ascii="Calibri" w:hAnsi="Calibri" w:cs="Calibri"/>
                <w:lang w:eastAsia="en-US"/>
              </w:rPr>
              <w:t xml:space="preserve"> metai pratęsta garantija)</w:t>
            </w:r>
            <w:r w:rsidR="0015616C" w:rsidRPr="6AC41FB3">
              <w:rPr>
                <w:rFonts w:ascii="Calibri" w:hAnsi="Calibri" w:cs="Calibri"/>
                <w:lang w:eastAsia="en-US"/>
              </w:rPr>
              <w:t xml:space="preserve">, maksimali balų suma už pratęstą garantiją – </w:t>
            </w:r>
            <w:r w:rsidR="00326AF8">
              <w:rPr>
                <w:rFonts w:ascii="Calibri" w:hAnsi="Calibri" w:cs="Calibri"/>
                <w:lang w:eastAsia="en-US"/>
              </w:rPr>
              <w:t>3</w:t>
            </w:r>
            <w:r w:rsidR="0015616C" w:rsidRPr="6AC41FB3">
              <w:rPr>
                <w:rFonts w:ascii="Calibri" w:hAnsi="Calibri" w:cs="Calibri"/>
                <w:lang w:eastAsia="en-US"/>
              </w:rPr>
              <w:t xml:space="preserve"> balai.</w:t>
            </w:r>
          </w:p>
          <w:p w14:paraId="6DA3FB29" w14:textId="77777777" w:rsidR="00C53807" w:rsidRPr="00D7523C" w:rsidRDefault="00C53807" w:rsidP="00C53807">
            <w:pPr>
              <w:snapToGrid w:val="0"/>
              <w:spacing w:after="0" w:line="240" w:lineRule="auto"/>
              <w:jc w:val="both"/>
              <w:rPr>
                <w:rFonts w:ascii="Calibri" w:hAnsi="Calibri" w:cs="Calibri"/>
                <w:lang w:eastAsia="en-US"/>
              </w:rPr>
            </w:pPr>
          </w:p>
        </w:tc>
        <w:tc>
          <w:tcPr>
            <w:tcW w:w="1063"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6DA3FB2A" w14:textId="178A7A78" w:rsidR="00C53807" w:rsidRPr="007342BC" w:rsidRDefault="00C53807" w:rsidP="006956B7">
            <w:pPr>
              <w:spacing w:after="0" w:line="240" w:lineRule="auto"/>
              <w:ind w:left="-108" w:right="-108"/>
              <w:jc w:val="center"/>
              <w:rPr>
                <w:rFonts w:ascii="Calibri" w:hAnsi="Calibri" w:cs="Calibri"/>
                <w:lang w:eastAsia="en-US"/>
              </w:rPr>
            </w:pPr>
            <w:r w:rsidRPr="52C8D38E">
              <w:rPr>
                <w:rFonts w:ascii="Calibri" w:hAnsi="Calibri" w:cs="Calibri"/>
                <w:i/>
                <w:iCs/>
                <w:lang w:eastAsia="en-US"/>
              </w:rPr>
              <w:t>X</w:t>
            </w:r>
            <w:r w:rsidRPr="52C8D38E">
              <w:rPr>
                <w:rFonts w:ascii="Calibri" w:hAnsi="Calibri" w:cs="Calibri"/>
                <w:i/>
                <w:iCs/>
                <w:vertAlign w:val="subscript"/>
                <w:lang w:eastAsia="en-US"/>
              </w:rPr>
              <w:t xml:space="preserve"> </w:t>
            </w:r>
            <w:r w:rsidRPr="52C8D38E">
              <w:rPr>
                <w:rFonts w:ascii="Calibri" w:hAnsi="Calibri" w:cs="Calibri"/>
                <w:lang w:eastAsia="en-US"/>
              </w:rPr>
              <w:t xml:space="preserve">= </w:t>
            </w:r>
            <w:r w:rsidR="79D7CF3A" w:rsidRPr="52C8D38E">
              <w:rPr>
                <w:rFonts w:ascii="Calibri" w:hAnsi="Calibri" w:cs="Calibri"/>
                <w:lang w:eastAsia="en-US"/>
              </w:rPr>
              <w:t>15</w:t>
            </w:r>
          </w:p>
        </w:tc>
      </w:tr>
      <w:tr w:rsidR="00C53807" w:rsidRPr="007342BC" w14:paraId="6DA3FB34" w14:textId="77777777" w:rsidTr="52C8D38E">
        <w:tc>
          <w:tcPr>
            <w:tcW w:w="415"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6DA3FB2C" w14:textId="77777777" w:rsidR="00C53807" w:rsidRPr="005654D3" w:rsidRDefault="00C53807" w:rsidP="006956B7">
            <w:pPr>
              <w:widowControl w:val="0"/>
              <w:spacing w:after="0" w:line="240" w:lineRule="auto"/>
              <w:jc w:val="center"/>
              <w:rPr>
                <w:rFonts w:ascii="Calibri" w:hAnsi="Calibri" w:cs="Calibri"/>
                <w:b/>
                <w:bCs/>
                <w:lang w:val="en-US" w:eastAsia="en-US"/>
              </w:rPr>
            </w:pPr>
            <w:r w:rsidRPr="007342BC">
              <w:rPr>
                <w:rFonts w:ascii="Calibri" w:hAnsi="Calibri" w:cs="Calibri"/>
                <w:b/>
                <w:bCs/>
                <w:lang w:eastAsia="en-US"/>
              </w:rPr>
              <w:t>4.</w:t>
            </w:r>
          </w:p>
        </w:tc>
        <w:tc>
          <w:tcPr>
            <w:tcW w:w="35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6DA3FB2D" w14:textId="1EF78474" w:rsidR="00C53807" w:rsidRDefault="00C53807" w:rsidP="006956B7">
            <w:pPr>
              <w:snapToGrid w:val="0"/>
              <w:spacing w:after="0" w:line="240" w:lineRule="auto"/>
              <w:jc w:val="both"/>
              <w:rPr>
                <w:rFonts w:ascii="Calibri" w:hAnsi="Calibri" w:cs="Calibri"/>
                <w:b/>
                <w:bCs/>
                <w:lang w:eastAsia="en-US"/>
              </w:rPr>
            </w:pPr>
            <w:r>
              <w:rPr>
                <w:rFonts w:ascii="Calibri" w:hAnsi="Calibri" w:cs="Calibri"/>
                <w:b/>
                <w:bCs/>
                <w:lang w:eastAsia="en-US"/>
              </w:rPr>
              <w:t>Tiekėjo siūlomo</w:t>
            </w:r>
            <w:r w:rsidR="00262E9E">
              <w:rPr>
                <w:rFonts w:ascii="Calibri" w:hAnsi="Calibri" w:cs="Calibri"/>
                <w:b/>
                <w:bCs/>
                <w:lang w:eastAsia="en-US"/>
              </w:rPr>
              <w:t xml:space="preserve"> laivo</w:t>
            </w:r>
            <w:r>
              <w:rPr>
                <w:rFonts w:ascii="Calibri" w:hAnsi="Calibri" w:cs="Calibri"/>
                <w:b/>
                <w:bCs/>
                <w:lang w:eastAsia="en-US"/>
              </w:rPr>
              <w:t xml:space="preserve"> </w:t>
            </w:r>
            <w:r w:rsidR="00CA4F57" w:rsidRPr="00CA4F57">
              <w:rPr>
                <w:rFonts w:ascii="Calibri" w:hAnsi="Calibri" w:cs="Calibri"/>
                <w:b/>
                <w:bCs/>
                <w:lang w:eastAsia="en-US"/>
              </w:rPr>
              <w:t>maksimalus greitis</w:t>
            </w:r>
            <w:r w:rsidR="00D25DBC">
              <w:rPr>
                <w:rFonts w:ascii="Calibri" w:hAnsi="Calibri" w:cs="Calibri"/>
                <w:b/>
                <w:bCs/>
                <w:lang w:eastAsia="en-US"/>
              </w:rPr>
              <w:t xml:space="preserve"> prie SS2</w:t>
            </w:r>
            <w:r w:rsidR="00BB0395">
              <w:rPr>
                <w:rFonts w:ascii="Calibri" w:hAnsi="Calibri" w:cs="Calibri"/>
                <w:b/>
                <w:bCs/>
                <w:lang w:eastAsia="en-US"/>
              </w:rPr>
              <w:t xml:space="preserve"> (</w:t>
            </w:r>
            <w:r w:rsidR="00BB0395" w:rsidRPr="00BB0395">
              <w:rPr>
                <w:rFonts w:ascii="Calibri" w:hAnsi="Calibri" w:cs="Calibri"/>
                <w:b/>
                <w:bCs/>
                <w:lang w:eastAsia="en-US"/>
              </w:rPr>
              <w:t xml:space="preserve">angl. </w:t>
            </w:r>
            <w:proofErr w:type="spellStart"/>
            <w:r w:rsidR="00BB0395" w:rsidRPr="00BB0395">
              <w:rPr>
                <w:rFonts w:ascii="Calibri" w:hAnsi="Calibri" w:cs="Calibri"/>
                <w:b/>
                <w:bCs/>
                <w:lang w:eastAsia="en-US"/>
              </w:rPr>
              <w:t>Sea</w:t>
            </w:r>
            <w:proofErr w:type="spellEnd"/>
            <w:r w:rsidR="00BB0395" w:rsidRPr="00BB0395">
              <w:rPr>
                <w:rFonts w:ascii="Calibri" w:hAnsi="Calibri" w:cs="Calibri"/>
                <w:b/>
                <w:bCs/>
                <w:lang w:eastAsia="en-US"/>
              </w:rPr>
              <w:t xml:space="preserve"> </w:t>
            </w:r>
            <w:proofErr w:type="spellStart"/>
            <w:r w:rsidR="00BB0395" w:rsidRPr="00BB0395">
              <w:rPr>
                <w:rFonts w:ascii="Calibri" w:hAnsi="Calibri" w:cs="Calibri"/>
                <w:b/>
                <w:bCs/>
                <w:lang w:eastAsia="en-US"/>
              </w:rPr>
              <w:t>State</w:t>
            </w:r>
            <w:proofErr w:type="spellEnd"/>
            <w:r w:rsidR="00BB0395">
              <w:rPr>
                <w:rFonts w:ascii="Calibri" w:hAnsi="Calibri" w:cs="Calibri"/>
                <w:b/>
                <w:bCs/>
                <w:lang w:eastAsia="en-US"/>
              </w:rPr>
              <w:t>)</w:t>
            </w:r>
            <w:r w:rsidR="00CA4F57" w:rsidRPr="00CA4F57">
              <w:rPr>
                <w:rFonts w:ascii="Calibri" w:hAnsi="Calibri" w:cs="Calibri"/>
                <w:b/>
                <w:bCs/>
                <w:lang w:eastAsia="en-US"/>
              </w:rPr>
              <w:t xml:space="preserve"> </w:t>
            </w:r>
            <w:r>
              <w:rPr>
                <w:rFonts w:ascii="Calibri" w:hAnsi="Calibri" w:cs="Calibri"/>
                <w:b/>
                <w:bCs/>
                <w:lang w:eastAsia="en-US"/>
              </w:rPr>
              <w:t xml:space="preserve"> (S)</w:t>
            </w:r>
          </w:p>
          <w:p w14:paraId="74890314" w14:textId="4519FBFB" w:rsidR="00F76564" w:rsidRDefault="00B01C0B" w:rsidP="006956B7">
            <w:pPr>
              <w:snapToGrid w:val="0"/>
              <w:spacing w:after="0" w:line="240" w:lineRule="auto"/>
              <w:jc w:val="both"/>
              <w:rPr>
                <w:rFonts w:ascii="Calibri" w:hAnsi="Calibri" w:cs="Calibri"/>
                <w:lang w:eastAsia="en-US"/>
              </w:rPr>
            </w:pPr>
            <w:r w:rsidRPr="00B01C0B">
              <w:rPr>
                <w:rFonts w:ascii="Calibri" w:hAnsi="Calibri" w:cs="Calibri"/>
                <w:lang w:eastAsia="en-US"/>
              </w:rPr>
              <w:lastRenderedPageBreak/>
              <w:t xml:space="preserve">Už bazinį 18 mazgų greitį – 0 balų. Už kiekvieną papildomą 1 mazgą – </w:t>
            </w:r>
            <w:r w:rsidRPr="00B01C0B">
              <w:rPr>
                <w:rFonts w:ascii="Calibri" w:hAnsi="Calibri" w:cs="Calibri"/>
                <w:b/>
                <w:bCs/>
                <w:lang w:eastAsia="en-US"/>
              </w:rPr>
              <w:t>+</w:t>
            </w:r>
            <w:r w:rsidR="00F036C4">
              <w:rPr>
                <w:rFonts w:ascii="Calibri" w:hAnsi="Calibri" w:cs="Calibri"/>
                <w:b/>
                <w:bCs/>
                <w:lang w:eastAsia="en-US"/>
              </w:rPr>
              <w:t>2</w:t>
            </w:r>
            <w:r w:rsidRPr="00B01C0B">
              <w:rPr>
                <w:rFonts w:ascii="Calibri" w:hAnsi="Calibri" w:cs="Calibri"/>
                <w:b/>
                <w:bCs/>
                <w:lang w:eastAsia="en-US"/>
              </w:rPr>
              <w:t xml:space="preserve"> balo</w:t>
            </w:r>
            <w:r w:rsidRPr="00B01C0B">
              <w:rPr>
                <w:rFonts w:ascii="Calibri" w:hAnsi="Calibri" w:cs="Calibri"/>
                <w:lang w:eastAsia="en-US"/>
              </w:rPr>
              <w:t xml:space="preserve">, bet ne daugiau kaip </w:t>
            </w:r>
            <w:r w:rsidR="00F036C4">
              <w:rPr>
                <w:rFonts w:ascii="Calibri" w:hAnsi="Calibri" w:cs="Calibri"/>
                <w:lang w:eastAsia="en-US"/>
              </w:rPr>
              <w:t>20</w:t>
            </w:r>
            <w:r w:rsidRPr="00B01C0B">
              <w:rPr>
                <w:rFonts w:ascii="Calibri" w:hAnsi="Calibri" w:cs="Calibri"/>
                <w:b/>
                <w:bCs/>
                <w:lang w:eastAsia="en-US"/>
              </w:rPr>
              <w:t xml:space="preserve"> balų</w:t>
            </w:r>
            <w:r w:rsidRPr="00B01C0B">
              <w:rPr>
                <w:rFonts w:ascii="Calibri" w:hAnsi="Calibri" w:cs="Calibri"/>
                <w:lang w:eastAsia="en-US"/>
              </w:rPr>
              <w:t>.</w:t>
            </w:r>
            <w:r w:rsidR="0015616C">
              <w:rPr>
                <w:rFonts w:ascii="Calibri" w:hAnsi="Calibri" w:cs="Calibri"/>
                <w:lang w:eastAsia="en-US"/>
              </w:rPr>
              <w:t xml:space="preserve"> Maksimalus vertinamas greitis – 28 mazgai</w:t>
            </w:r>
            <w:r w:rsidR="00F76564">
              <w:rPr>
                <w:rFonts w:ascii="Calibri" w:hAnsi="Calibri" w:cs="Calibri"/>
                <w:lang w:eastAsia="en-US"/>
              </w:rPr>
              <w:t>.</w:t>
            </w:r>
          </w:p>
          <w:p w14:paraId="076A70FB" w14:textId="27DC3894" w:rsidR="00F76564" w:rsidRDefault="006E2404" w:rsidP="006956B7">
            <w:pPr>
              <w:snapToGrid w:val="0"/>
              <w:spacing w:after="0" w:line="240" w:lineRule="auto"/>
              <w:jc w:val="both"/>
              <w:rPr>
                <w:rFonts w:ascii="Calibri" w:hAnsi="Calibri" w:cs="Calibri"/>
                <w:lang w:eastAsia="en-US"/>
              </w:rPr>
            </w:pPr>
            <w:r>
              <w:rPr>
                <w:rFonts w:ascii="Calibri" w:hAnsi="Calibri" w:cs="Calibri"/>
                <w:lang w:eastAsia="en-US"/>
              </w:rPr>
              <w:t>S reikšmė apskaičiuojama pagal tokią formulę:</w:t>
            </w:r>
          </w:p>
          <w:p w14:paraId="6DA3FB30" w14:textId="77777777" w:rsidR="00C53807" w:rsidRDefault="00C53807" w:rsidP="006956B7">
            <w:pPr>
              <w:snapToGrid w:val="0"/>
              <w:spacing w:after="0" w:line="240" w:lineRule="auto"/>
              <w:jc w:val="both"/>
              <w:rPr>
                <w:rFonts w:ascii="Calibri" w:hAnsi="Calibri" w:cs="Calibri"/>
                <w:lang w:eastAsia="en-US"/>
              </w:rPr>
            </w:pPr>
          </w:p>
          <w:p w14:paraId="6DA3FB31" w14:textId="7E9E31F0" w:rsidR="00C53807" w:rsidRDefault="00C53807" w:rsidP="006956B7">
            <w:pPr>
              <w:snapToGrid w:val="0"/>
              <w:spacing w:after="0" w:line="240" w:lineRule="auto"/>
              <w:jc w:val="both"/>
              <w:rPr>
                <w:rFonts w:ascii="Calibri" w:hAnsi="Calibri" w:cs="Calibri"/>
                <w:lang w:eastAsia="en-US"/>
              </w:rPr>
            </w:pPr>
            <w:r w:rsidRPr="004A3BA2">
              <w:rPr>
                <w:rFonts w:ascii="Calibri" w:hAnsi="Calibri" w:cs="Calibri"/>
                <w:lang w:eastAsia="en-US"/>
              </w:rPr>
              <w:t>Tiekėjo deklaruojam</w:t>
            </w:r>
            <w:r w:rsidR="00F036C4" w:rsidRPr="004A3BA2">
              <w:rPr>
                <w:rFonts w:ascii="Calibri" w:hAnsi="Calibri" w:cs="Calibri"/>
                <w:lang w:eastAsia="en-US"/>
              </w:rPr>
              <w:t>as maksimalus</w:t>
            </w:r>
            <w:r w:rsidRPr="004A3BA2">
              <w:rPr>
                <w:rFonts w:ascii="Calibri" w:hAnsi="Calibri" w:cs="Calibri"/>
                <w:lang w:eastAsia="en-US"/>
              </w:rPr>
              <w:t xml:space="preserve"> laivo</w:t>
            </w:r>
            <w:r w:rsidR="00F036C4" w:rsidRPr="004A3BA2">
              <w:rPr>
                <w:rFonts w:ascii="Calibri" w:hAnsi="Calibri" w:cs="Calibri"/>
                <w:lang w:eastAsia="en-US"/>
              </w:rPr>
              <w:t xml:space="preserve"> greitis</w:t>
            </w:r>
            <w:r w:rsidR="00222DA2">
              <w:rPr>
                <w:rFonts w:ascii="Calibri" w:hAnsi="Calibri" w:cs="Calibri"/>
                <w:lang w:eastAsia="en-US"/>
              </w:rPr>
              <w:t xml:space="preserve"> prie SS2</w:t>
            </w:r>
            <w:r w:rsidRPr="004A3BA2">
              <w:rPr>
                <w:rFonts w:ascii="Calibri" w:hAnsi="Calibri" w:cs="Calibri"/>
                <w:lang w:eastAsia="en-US"/>
              </w:rPr>
              <w:t xml:space="preserve"> bus tikrinam</w:t>
            </w:r>
            <w:r w:rsidR="00F036C4" w:rsidRPr="004A3BA2">
              <w:rPr>
                <w:rFonts w:ascii="Calibri" w:hAnsi="Calibri" w:cs="Calibri"/>
                <w:lang w:eastAsia="en-US"/>
              </w:rPr>
              <w:t>a</w:t>
            </w:r>
            <w:r w:rsidRPr="004A3BA2">
              <w:rPr>
                <w:rFonts w:ascii="Calibri" w:hAnsi="Calibri" w:cs="Calibri"/>
                <w:lang w:eastAsia="en-US"/>
              </w:rPr>
              <w:t>s laivo priėmimo-perdavimo metu.</w:t>
            </w:r>
          </w:p>
          <w:p w14:paraId="6DA3FB32" w14:textId="77777777" w:rsidR="00C53807" w:rsidRPr="007342BC" w:rsidRDefault="00C53807" w:rsidP="00C53807">
            <w:pPr>
              <w:snapToGrid w:val="0"/>
              <w:spacing w:after="0" w:line="240" w:lineRule="auto"/>
              <w:jc w:val="both"/>
              <w:rPr>
                <w:rFonts w:ascii="Calibri" w:hAnsi="Calibri" w:cs="Calibri"/>
                <w:b/>
                <w:color w:val="00000A"/>
                <w:lang w:eastAsia="en-US"/>
              </w:rPr>
            </w:pPr>
          </w:p>
        </w:tc>
        <w:tc>
          <w:tcPr>
            <w:tcW w:w="1063"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6DA3FB33" w14:textId="3689147A" w:rsidR="00C53807" w:rsidRPr="007342BC" w:rsidRDefault="00C53807" w:rsidP="006956B7">
            <w:pPr>
              <w:widowControl w:val="0"/>
              <w:spacing w:after="0" w:line="240" w:lineRule="auto"/>
              <w:jc w:val="center"/>
              <w:rPr>
                <w:rFonts w:ascii="Calibri" w:hAnsi="Calibri" w:cs="Calibri"/>
                <w:lang w:eastAsia="en-US"/>
              </w:rPr>
            </w:pPr>
            <w:r w:rsidRPr="52C8D38E">
              <w:rPr>
                <w:rFonts w:ascii="Calibri" w:hAnsi="Calibri" w:cs="Calibri"/>
                <w:i/>
                <w:iCs/>
                <w:lang w:eastAsia="en-US"/>
              </w:rPr>
              <w:lastRenderedPageBreak/>
              <w:t>Z</w:t>
            </w:r>
            <w:r w:rsidRPr="52C8D38E">
              <w:rPr>
                <w:rFonts w:ascii="Calibri" w:hAnsi="Calibri" w:cs="Calibri"/>
                <w:i/>
                <w:iCs/>
                <w:vertAlign w:val="subscript"/>
                <w:lang w:eastAsia="en-US"/>
              </w:rPr>
              <w:t xml:space="preserve"> </w:t>
            </w:r>
            <w:r w:rsidRPr="52C8D38E">
              <w:rPr>
                <w:rFonts w:ascii="Calibri" w:hAnsi="Calibri" w:cs="Calibri"/>
                <w:lang w:eastAsia="en-US"/>
              </w:rPr>
              <w:t xml:space="preserve">= </w:t>
            </w:r>
            <w:r w:rsidR="22577C8C" w:rsidRPr="52C8D38E">
              <w:rPr>
                <w:rFonts w:ascii="Calibri" w:hAnsi="Calibri" w:cs="Calibri"/>
                <w:lang w:eastAsia="en-US"/>
              </w:rPr>
              <w:t>15</w:t>
            </w:r>
          </w:p>
        </w:tc>
      </w:tr>
    </w:tbl>
    <w:p w14:paraId="6DA3FB35" w14:textId="77777777" w:rsidR="00CB19A3" w:rsidRPr="007342BC" w:rsidRDefault="00CB19A3" w:rsidP="00EF7A54">
      <w:pPr>
        <w:tabs>
          <w:tab w:val="left" w:pos="284"/>
        </w:tabs>
        <w:spacing w:after="0" w:line="240" w:lineRule="auto"/>
        <w:jc w:val="both"/>
        <w:rPr>
          <w:rFonts w:ascii="Calibri" w:hAnsi="Calibri" w:cs="Calibri"/>
        </w:rPr>
      </w:pPr>
    </w:p>
    <w:p w14:paraId="6DA3FB36" w14:textId="77777777" w:rsidR="007161E9" w:rsidRDefault="007161E9" w:rsidP="007161E9">
      <w:pPr>
        <w:spacing w:after="0" w:line="240" w:lineRule="auto"/>
      </w:pPr>
    </w:p>
    <w:p w14:paraId="6DA3FB37" w14:textId="77777777" w:rsidR="007161E9" w:rsidRDefault="007161E9" w:rsidP="007161E9">
      <w:pPr>
        <w:spacing w:after="0" w:line="240" w:lineRule="auto"/>
      </w:pPr>
      <w:r>
        <w:t xml:space="preserve">Ekonominis naudingumas apskaičiuojamas vadovaujantis pirkimo dokumentuose pateikta Viešųjų pirkimų tarnybos parengta ir perkančiosios organizacijos pagal pirkimo dokumentus dalinai užpildyta skaičiuokle (formulė – </w:t>
      </w:r>
      <w:proofErr w:type="spellStart"/>
      <w:r>
        <w:t>Chen</w:t>
      </w:r>
      <w:proofErr w:type="spellEnd"/>
      <w:r>
        <w:t xml:space="preserve"> 2 (santykinė)) (skaičiuoklė pridedama). Pagal šią formulę laimėtoju pripažįstamas pasiūlymas, surinkęs didžiausią balų skaičių. Jeigu tiekėjo siūloma kaina yra dvigubai didesnė nei mažiausia kaina, už kainą suteikiami balai atimami iš už kokybę gauto balo.</w:t>
      </w:r>
    </w:p>
    <w:p w14:paraId="6DA3FB38" w14:textId="77777777" w:rsidR="005C41F5" w:rsidRDefault="007161E9" w:rsidP="007161E9">
      <w:pPr>
        <w:spacing w:after="0" w:line="240" w:lineRule="auto"/>
      </w:pPr>
      <w:r>
        <w:t>Atitinkamo kriterijaus balai įrašomi į pasiūlymų vertinimo skaičiuoklę.</w:t>
      </w:r>
    </w:p>
    <w:sectPr w:rsidR="005C41F5" w:rsidSect="00270E36">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23413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0DF"/>
    <w:rsid w:val="000B5A63"/>
    <w:rsid w:val="00122AA7"/>
    <w:rsid w:val="0015616C"/>
    <w:rsid w:val="00166253"/>
    <w:rsid w:val="001C720C"/>
    <w:rsid w:val="001D0B91"/>
    <w:rsid w:val="002216E5"/>
    <w:rsid w:val="00222DA2"/>
    <w:rsid w:val="00262E9E"/>
    <w:rsid w:val="00270E36"/>
    <w:rsid w:val="00291EAD"/>
    <w:rsid w:val="002C52BE"/>
    <w:rsid w:val="0031367C"/>
    <w:rsid w:val="00315ACE"/>
    <w:rsid w:val="00326AF8"/>
    <w:rsid w:val="00336DEA"/>
    <w:rsid w:val="00345E82"/>
    <w:rsid w:val="003D521C"/>
    <w:rsid w:val="003E2EB6"/>
    <w:rsid w:val="003E64BD"/>
    <w:rsid w:val="004912B3"/>
    <w:rsid w:val="004A3BA2"/>
    <w:rsid w:val="004B65E0"/>
    <w:rsid w:val="00504308"/>
    <w:rsid w:val="005150DF"/>
    <w:rsid w:val="005C41F5"/>
    <w:rsid w:val="005D1650"/>
    <w:rsid w:val="00632438"/>
    <w:rsid w:val="0064460B"/>
    <w:rsid w:val="00674168"/>
    <w:rsid w:val="006C322B"/>
    <w:rsid w:val="006D60D3"/>
    <w:rsid w:val="006E2404"/>
    <w:rsid w:val="006E6B5D"/>
    <w:rsid w:val="007161E9"/>
    <w:rsid w:val="007743F6"/>
    <w:rsid w:val="007B2B81"/>
    <w:rsid w:val="008223A4"/>
    <w:rsid w:val="008443F3"/>
    <w:rsid w:val="00851CBA"/>
    <w:rsid w:val="00865CF4"/>
    <w:rsid w:val="00870C8E"/>
    <w:rsid w:val="00896089"/>
    <w:rsid w:val="00914E4C"/>
    <w:rsid w:val="00944387"/>
    <w:rsid w:val="009E1512"/>
    <w:rsid w:val="00A07CED"/>
    <w:rsid w:val="00A222DB"/>
    <w:rsid w:val="00A56EAB"/>
    <w:rsid w:val="00AB3D00"/>
    <w:rsid w:val="00AD3D95"/>
    <w:rsid w:val="00AF17FE"/>
    <w:rsid w:val="00B01C0B"/>
    <w:rsid w:val="00BB0395"/>
    <w:rsid w:val="00BF4965"/>
    <w:rsid w:val="00C101C3"/>
    <w:rsid w:val="00C53807"/>
    <w:rsid w:val="00C777D0"/>
    <w:rsid w:val="00CA4F57"/>
    <w:rsid w:val="00CB19A3"/>
    <w:rsid w:val="00CD6902"/>
    <w:rsid w:val="00D04E29"/>
    <w:rsid w:val="00D16D1F"/>
    <w:rsid w:val="00D25DBC"/>
    <w:rsid w:val="00D7523C"/>
    <w:rsid w:val="00DA5A9E"/>
    <w:rsid w:val="00E02212"/>
    <w:rsid w:val="00E32003"/>
    <w:rsid w:val="00E7129F"/>
    <w:rsid w:val="00EC3F57"/>
    <w:rsid w:val="00EF7A54"/>
    <w:rsid w:val="00F00498"/>
    <w:rsid w:val="00F036C4"/>
    <w:rsid w:val="00F76564"/>
    <w:rsid w:val="00F92010"/>
    <w:rsid w:val="00FB1CE8"/>
    <w:rsid w:val="047E57CF"/>
    <w:rsid w:val="060252E7"/>
    <w:rsid w:val="0B0F1D4B"/>
    <w:rsid w:val="0B13BC05"/>
    <w:rsid w:val="0B813B80"/>
    <w:rsid w:val="0C01B031"/>
    <w:rsid w:val="0EF03506"/>
    <w:rsid w:val="0F4F8C98"/>
    <w:rsid w:val="114B45E9"/>
    <w:rsid w:val="13C526EA"/>
    <w:rsid w:val="1729597D"/>
    <w:rsid w:val="1809E313"/>
    <w:rsid w:val="18BF9E32"/>
    <w:rsid w:val="1A966F02"/>
    <w:rsid w:val="1D8FA4DC"/>
    <w:rsid w:val="1E273B2A"/>
    <w:rsid w:val="1FBC0F64"/>
    <w:rsid w:val="22577C8C"/>
    <w:rsid w:val="23C83CF0"/>
    <w:rsid w:val="2864C1C2"/>
    <w:rsid w:val="2C307370"/>
    <w:rsid w:val="2F79E43D"/>
    <w:rsid w:val="30DBBC19"/>
    <w:rsid w:val="32730EE7"/>
    <w:rsid w:val="34B5BDD2"/>
    <w:rsid w:val="35755DCC"/>
    <w:rsid w:val="3579E54A"/>
    <w:rsid w:val="35F7D711"/>
    <w:rsid w:val="37661DF2"/>
    <w:rsid w:val="3D7F4D86"/>
    <w:rsid w:val="3EBACDD5"/>
    <w:rsid w:val="3F7E83EA"/>
    <w:rsid w:val="3F9953DC"/>
    <w:rsid w:val="3FB34D2F"/>
    <w:rsid w:val="400D5B6F"/>
    <w:rsid w:val="419C14A3"/>
    <w:rsid w:val="41EF21CD"/>
    <w:rsid w:val="423F9631"/>
    <w:rsid w:val="4528D31D"/>
    <w:rsid w:val="456D59C2"/>
    <w:rsid w:val="45EAA242"/>
    <w:rsid w:val="462706F2"/>
    <w:rsid w:val="48537D76"/>
    <w:rsid w:val="4C5B45DC"/>
    <w:rsid w:val="4DBF1AAD"/>
    <w:rsid w:val="4E115820"/>
    <w:rsid w:val="4FE1E204"/>
    <w:rsid w:val="50081CC8"/>
    <w:rsid w:val="50E0160F"/>
    <w:rsid w:val="52202D82"/>
    <w:rsid w:val="527FF4CA"/>
    <w:rsid w:val="52C8D38E"/>
    <w:rsid w:val="56141A45"/>
    <w:rsid w:val="5900CC9B"/>
    <w:rsid w:val="5AACDF92"/>
    <w:rsid w:val="5CF7D3FA"/>
    <w:rsid w:val="609EBC51"/>
    <w:rsid w:val="60B15506"/>
    <w:rsid w:val="616DD2D7"/>
    <w:rsid w:val="616F5600"/>
    <w:rsid w:val="67FD0C25"/>
    <w:rsid w:val="688E598B"/>
    <w:rsid w:val="68A2D741"/>
    <w:rsid w:val="69BD0AEF"/>
    <w:rsid w:val="6AC41FB3"/>
    <w:rsid w:val="6EAB0698"/>
    <w:rsid w:val="6F5D07FC"/>
    <w:rsid w:val="7107C305"/>
    <w:rsid w:val="714B1967"/>
    <w:rsid w:val="769552DE"/>
    <w:rsid w:val="76C06208"/>
    <w:rsid w:val="776F0A8B"/>
    <w:rsid w:val="785A1679"/>
    <w:rsid w:val="79C340E8"/>
    <w:rsid w:val="79D7CF3A"/>
    <w:rsid w:val="7A3FC442"/>
    <w:rsid w:val="7E3F238C"/>
    <w:rsid w:val="7E4C01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3FAFC"/>
  <w15:docId w15:val="{1CC0D2BC-1E55-4B75-BF34-137421320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19A3"/>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5150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150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150D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150D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150D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150D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150D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150D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150D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150D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150D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150D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150D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150D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150D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150D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150D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150D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150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150D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150D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150D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150D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150D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5150DF"/>
    <w:pPr>
      <w:ind w:left="720"/>
      <w:contextualSpacing/>
    </w:pPr>
  </w:style>
  <w:style w:type="character" w:styleId="Rykuspabraukimas">
    <w:name w:val="Intense Emphasis"/>
    <w:basedOn w:val="Numatytasispastraiposriftas"/>
    <w:uiPriority w:val="21"/>
    <w:qFormat/>
    <w:rsid w:val="005150DF"/>
    <w:rPr>
      <w:i/>
      <w:iCs/>
      <w:color w:val="0F4761" w:themeColor="accent1" w:themeShade="BF"/>
    </w:rPr>
  </w:style>
  <w:style w:type="paragraph" w:styleId="Iskirtacitata">
    <w:name w:val="Intense Quote"/>
    <w:basedOn w:val="prastasis"/>
    <w:next w:val="prastasis"/>
    <w:link w:val="IskirtacitataDiagrama"/>
    <w:uiPriority w:val="30"/>
    <w:qFormat/>
    <w:rsid w:val="005150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150DF"/>
    <w:rPr>
      <w:i/>
      <w:iCs/>
      <w:color w:val="0F4761" w:themeColor="accent1" w:themeShade="BF"/>
    </w:rPr>
  </w:style>
  <w:style w:type="character" w:styleId="Rykinuoroda">
    <w:name w:val="Intense Reference"/>
    <w:basedOn w:val="Numatytasispastraiposriftas"/>
    <w:uiPriority w:val="32"/>
    <w:qFormat/>
    <w:rsid w:val="005150DF"/>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CB19A3"/>
  </w:style>
  <w:style w:type="paragraph" w:styleId="Komentarotekstas">
    <w:name w:val="annotation text"/>
    <w:basedOn w:val="prastasis"/>
    <w:link w:val="KomentarotekstasDiagrama"/>
    <w:uiPriority w:val="99"/>
    <w:unhideWhenUsed/>
    <w:rsid w:val="00270E3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70E36"/>
    <w:rPr>
      <w:rFonts w:eastAsiaTheme="minorEastAsia"/>
      <w:kern w:val="0"/>
      <w:sz w:val="20"/>
      <w:szCs w:val="20"/>
      <w:lang w:eastAsia="lt-LT"/>
    </w:rPr>
  </w:style>
  <w:style w:type="character" w:styleId="Komentaronuoroda">
    <w:name w:val="annotation reference"/>
    <w:basedOn w:val="Numatytasispastraiposriftas"/>
    <w:uiPriority w:val="99"/>
    <w:semiHidden/>
    <w:unhideWhenUsed/>
    <w:rsid w:val="00270E36"/>
    <w:rPr>
      <w:sz w:val="16"/>
      <w:szCs w:val="16"/>
    </w:rPr>
  </w:style>
  <w:style w:type="paragraph" w:styleId="Komentarotema">
    <w:name w:val="annotation subject"/>
    <w:basedOn w:val="Komentarotekstas"/>
    <w:next w:val="Komentarotekstas"/>
    <w:link w:val="KomentarotemaDiagrama"/>
    <w:uiPriority w:val="99"/>
    <w:semiHidden/>
    <w:unhideWhenUsed/>
    <w:rsid w:val="004912B3"/>
    <w:rPr>
      <w:b/>
      <w:bCs/>
    </w:rPr>
  </w:style>
  <w:style w:type="character" w:customStyle="1" w:styleId="KomentarotemaDiagrama">
    <w:name w:val="Komentaro tema Diagrama"/>
    <w:basedOn w:val="KomentarotekstasDiagrama"/>
    <w:link w:val="Komentarotema"/>
    <w:uiPriority w:val="99"/>
    <w:semiHidden/>
    <w:rsid w:val="004912B3"/>
    <w:rPr>
      <w:rFonts w:eastAsiaTheme="minorEastAsia"/>
      <w:b/>
      <w:bCs/>
      <w:kern w:val="0"/>
      <w:sz w:val="20"/>
      <w:szCs w:val="20"/>
      <w:lang w:eastAsia="lt-LT"/>
    </w:rPr>
  </w:style>
  <w:style w:type="paragraph" w:styleId="Debesliotekstas">
    <w:name w:val="Balloon Text"/>
    <w:basedOn w:val="prastasis"/>
    <w:link w:val="DebesliotekstasDiagrama"/>
    <w:uiPriority w:val="99"/>
    <w:semiHidden/>
    <w:unhideWhenUsed/>
    <w:rsid w:val="004912B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12B3"/>
    <w:rPr>
      <w:rFonts w:ascii="Tahoma" w:eastAsiaTheme="minorEastAsia" w:hAnsi="Tahoma" w:cs="Tahoma"/>
      <w:kern w:val="0"/>
      <w:sz w:val="16"/>
      <w:szCs w:val="16"/>
      <w:lang w:eastAsia="lt-LT"/>
    </w:rPr>
  </w:style>
  <w:style w:type="paragraph" w:styleId="Pataisymai">
    <w:name w:val="Revision"/>
    <w:hidden/>
    <w:uiPriority w:val="99"/>
    <w:semiHidden/>
    <w:rsid w:val="006D60D3"/>
    <w:pPr>
      <w:spacing w:after="0" w:line="240" w:lineRule="auto"/>
    </w:pPr>
    <w:rPr>
      <w:rFonts w:eastAsiaTheme="minorEastAsia"/>
      <w:kern w:val="0"/>
      <w:sz w:val="21"/>
      <w:szCs w:val="21"/>
      <w:lang w:eastAsia="lt-LT"/>
    </w:rPr>
  </w:style>
  <w:style w:type="character" w:styleId="Vietosrezervavimoenklotekstas">
    <w:name w:val="Placeholder Text"/>
    <w:basedOn w:val="Numatytasispastraiposriftas"/>
    <w:uiPriority w:val="99"/>
    <w:semiHidden/>
    <w:rsid w:val="00944387"/>
    <w:rPr>
      <w:color w:val="666666"/>
    </w:rPr>
  </w:style>
  <w:style w:type="character" w:styleId="Hipersaitas">
    <w:name w:val="Hyperlink"/>
    <w:basedOn w:val="Numatytasispastraiposriftas"/>
    <w:uiPriority w:val="99"/>
    <w:unhideWhenUsed/>
    <w:rsid w:val="00AF17FE"/>
    <w:rPr>
      <w:color w:val="467886" w:themeColor="hyperlink"/>
      <w:u w:val="single"/>
    </w:rPr>
  </w:style>
  <w:style w:type="character" w:styleId="Neapdorotaspaminjimas">
    <w:name w:val="Unresolved Mention"/>
    <w:basedOn w:val="Numatytasispastraiposriftas"/>
    <w:uiPriority w:val="99"/>
    <w:semiHidden/>
    <w:unhideWhenUsed/>
    <w:rsid w:val="00AF17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E841671214AC04CBD9ECCCF5F2F5B1A" ma:contentTypeVersion="10" ma:contentTypeDescription="Kurkite naują dokumentą." ma:contentTypeScope="" ma:versionID="e12e027fa2979009455a3ac008bd9bba">
  <xsd:schema xmlns:xsd="http://www.w3.org/2001/XMLSchema" xmlns:xs="http://www.w3.org/2001/XMLSchema" xmlns:p="http://schemas.microsoft.com/office/2006/metadata/properties" xmlns:ns2="32741163-cf31-4f06-807e-c4d6207a45c5" xmlns:ns3="f41588a1-1c3e-4969-b567-387dafc2bcbd" targetNamespace="http://schemas.microsoft.com/office/2006/metadata/properties" ma:root="true" ma:fieldsID="1ac6cd664e6a08206546c2dbf7ebe5ba" ns2:_="" ns3:_="">
    <xsd:import namespace="32741163-cf31-4f06-807e-c4d6207a45c5"/>
    <xsd:import namespace="f41588a1-1c3e-4969-b567-387dafc2bc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1588a1-1c3e-4969-b567-387dafc2bcb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b20828-54dd-4a28-94b6-010996f8dbfc}" ma:internalName="TaxCatchAll" ma:showField="CatchAllData" ma:web="f41588a1-1c3e-4969-b567-387dafc2bc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41588a1-1c3e-4969-b567-387dafc2bcbd" xsi:nil="true"/>
    <lcf76f155ced4ddcb4097134ff3c332f xmlns="32741163-cf31-4f06-807e-c4d6207a45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BB603-9189-4C10-8599-30D9009DB080}">
  <ds:schemaRefs>
    <ds:schemaRef ds:uri="http://schemas.microsoft.com/sharepoint/v3/contenttype/forms"/>
  </ds:schemaRefs>
</ds:datastoreItem>
</file>

<file path=customXml/itemProps2.xml><?xml version="1.0" encoding="utf-8"?>
<ds:datastoreItem xmlns:ds="http://schemas.openxmlformats.org/officeDocument/2006/customXml" ds:itemID="{109108DE-0C04-411A-A8B0-A0296A963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f41588a1-1c3e-4969-b567-387dafc2b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E8F94A-147B-413B-87FD-A7DD860B04A8}">
  <ds:schemaRefs>
    <ds:schemaRef ds:uri="http://schemas.microsoft.com/office/2006/metadata/properties"/>
    <ds:schemaRef ds:uri="http://schemas.microsoft.com/office/infopath/2007/PartnerControls"/>
    <ds:schemaRef ds:uri="f41588a1-1c3e-4969-b567-387dafc2bcbd"/>
    <ds:schemaRef ds:uri="32741163-cf31-4f06-807e-c4d6207a45c5"/>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31</TotalTime>
  <Pages>2</Pages>
  <Words>2091</Words>
  <Characters>1192</Characters>
  <Application>Microsoft Office Word</Application>
  <DocSecurity>0</DocSecurity>
  <Lines>9</Lines>
  <Paragraphs>6</Paragraphs>
  <ScaleCrop>false</ScaleCrop>
  <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Artiom Valujev</dc:creator>
  <cp:lastModifiedBy>Artiom Valujev</cp:lastModifiedBy>
  <cp:revision>48</cp:revision>
  <dcterms:created xsi:type="dcterms:W3CDTF">2025-11-21T09:54:00Z</dcterms:created>
  <dcterms:modified xsi:type="dcterms:W3CDTF">2026-01-09T14:34:00Z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y fmtid="{D5CDD505-2E9C-101B-9397-08002B2CF9AE}" pid="3" name="MediaServiceImageTags">
    <vt:lpwstr/>
  </property>
</Properties>
</file>