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5C15F10A657044DA13E7728FDD6445B" ma:contentTypeVersion="4" ma:contentTypeDescription="Kurkite naują dokumentą." ma:contentTypeScope="" ma:versionID="f3b55547c450e812246f45d9da19f452">
  <xsd:schema xmlns:xsd="http://www.w3.org/2001/XMLSchema" xmlns:xs="http://www.w3.org/2001/XMLSchema" xmlns:p="http://schemas.microsoft.com/office/2006/metadata/properties" xmlns:ns2="66430e32-4b58-4ca8-9d3a-dd03e7dac605" targetNamespace="http://schemas.microsoft.com/office/2006/metadata/properties" ma:root="true" ma:fieldsID="a91fd23eaa451fff5345542011bdb3bc" ns2:_="">
    <xsd:import namespace="66430e32-4b58-4ca8-9d3a-dd03e7dac6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30e32-4b58-4ca8-9d3a-dd03e7dac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5E7B1F-19A7-4334-AD30-8B92BEFD2A7F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2023-11-20T11:04:00Z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0x01010065C15F10A657044DA13E7728FDD6445B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