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899F48" w14:textId="77777777" w:rsidR="00142656" w:rsidRDefault="00142656" w:rsidP="00ED58F3">
      <w:pPr>
        <w:pStyle w:val="0Punktai"/>
        <w:ind w:left="720" w:firstLine="720"/>
        <w:jc w:val="right"/>
        <w:rPr>
          <w:rFonts w:ascii="Trebuchet MS" w:hAnsi="Trebuchet MS"/>
          <w:b/>
          <w:bCs/>
          <w:sz w:val="22"/>
          <w:szCs w:val="22"/>
          <w:lang w:val="en-GB"/>
        </w:rPr>
      </w:pPr>
    </w:p>
    <w:p w14:paraId="1B5AEC22" w14:textId="50B052B0" w:rsidR="00ED58F3" w:rsidRPr="00142656" w:rsidRDefault="00142656" w:rsidP="00ED58F3">
      <w:pPr>
        <w:pStyle w:val="0Punktai"/>
        <w:ind w:left="720" w:firstLine="720"/>
        <w:jc w:val="right"/>
        <w:rPr>
          <w:rFonts w:ascii="Trebuchet MS" w:hAnsi="Trebuchet MS"/>
          <w:b/>
          <w:bCs/>
          <w:sz w:val="22"/>
          <w:szCs w:val="22"/>
          <w:lang w:val="en-US"/>
        </w:rPr>
      </w:pPr>
      <w:r>
        <w:rPr>
          <w:rFonts w:ascii="Trebuchet MS" w:hAnsi="Trebuchet MS"/>
          <w:b/>
          <w:bCs/>
          <w:sz w:val="22"/>
          <w:szCs w:val="22"/>
          <w:lang w:val="en-GB"/>
        </w:rPr>
        <w:t>KONKURSO DOKUMENT</w:t>
      </w:r>
      <w:r>
        <w:rPr>
          <w:rFonts w:ascii="Trebuchet MS" w:hAnsi="Trebuchet MS"/>
          <w:b/>
          <w:bCs/>
          <w:sz w:val="22"/>
          <w:szCs w:val="22"/>
        </w:rPr>
        <w:t xml:space="preserve">Ų </w:t>
      </w:r>
      <w:r>
        <w:rPr>
          <w:rFonts w:ascii="Trebuchet MS" w:hAnsi="Trebuchet MS"/>
          <w:b/>
          <w:bCs/>
          <w:sz w:val="22"/>
          <w:szCs w:val="22"/>
          <w:lang w:val="en-US"/>
        </w:rPr>
        <w:t>3 PRIEDAS</w:t>
      </w:r>
    </w:p>
    <w:p w14:paraId="73F541E6" w14:textId="77777777" w:rsidR="00ED58F3" w:rsidRDefault="00ED58F3" w:rsidP="00446F7D">
      <w:pPr>
        <w:pStyle w:val="0Punktai"/>
        <w:jc w:val="center"/>
        <w:rPr>
          <w:rFonts w:ascii="Trebuchet MS" w:hAnsi="Trebuchet MS"/>
          <w:b/>
          <w:bCs/>
          <w:sz w:val="22"/>
          <w:szCs w:val="22"/>
          <w:lang w:val="en-GB"/>
        </w:rPr>
      </w:pPr>
    </w:p>
    <w:p w14:paraId="22EE10DD" w14:textId="77777777" w:rsidR="00ED58F3" w:rsidRDefault="00ED58F3" w:rsidP="00446F7D">
      <w:pPr>
        <w:pStyle w:val="0Punktai"/>
        <w:jc w:val="center"/>
        <w:rPr>
          <w:rFonts w:ascii="Trebuchet MS" w:hAnsi="Trebuchet MS"/>
          <w:b/>
          <w:bCs/>
          <w:sz w:val="22"/>
          <w:szCs w:val="22"/>
          <w:lang w:val="en-GB"/>
        </w:rPr>
      </w:pPr>
    </w:p>
    <w:p w14:paraId="0D55FCE5" w14:textId="77777777" w:rsidR="00142656" w:rsidRPr="00142656" w:rsidRDefault="00142656" w:rsidP="00142656">
      <w:pPr>
        <w:jc w:val="center"/>
        <w:rPr>
          <w:rFonts w:ascii="Trebuchet MS" w:hAnsi="Trebuchet MS"/>
          <w:b/>
          <w:bCs/>
          <w:sz w:val="22"/>
          <w:szCs w:val="22"/>
          <w:lang w:val="en-GB"/>
        </w:rPr>
      </w:pPr>
      <w:r w:rsidRPr="00142656">
        <w:rPr>
          <w:rFonts w:ascii="Trebuchet MS" w:hAnsi="Trebuchet MS"/>
          <w:b/>
          <w:bCs/>
          <w:sz w:val="22"/>
          <w:szCs w:val="22"/>
        </w:rPr>
        <w:t>FIKSUOTO TELEFONINIO RYŠIO PRIJUNGIMO PRIE FIKSUOTO IR/ARBA JUDRIOJO RYŠIO OPERATORIAUS TINKLO IR TRUMPŲJŲ ŽINUČIŲ SMS SIUNTIMO/GAVIMO PASLAUG</w:t>
      </w:r>
      <w:r w:rsidRPr="00142656">
        <w:rPr>
          <w:rFonts w:ascii="Trebuchet MS" w:hAnsi="Trebuchet MS" w:hint="eastAsia"/>
          <w:b/>
          <w:bCs/>
          <w:sz w:val="22"/>
          <w:szCs w:val="22"/>
        </w:rPr>
        <w:t>Ų</w:t>
      </w:r>
      <w:r w:rsidRPr="00142656">
        <w:rPr>
          <w:rFonts w:ascii="Trebuchet MS" w:hAnsi="Trebuchet MS"/>
          <w:b/>
          <w:bCs/>
          <w:sz w:val="22"/>
          <w:szCs w:val="22"/>
          <w:lang w:val="en-GB"/>
        </w:rPr>
        <w:t xml:space="preserve"> </w:t>
      </w:r>
    </w:p>
    <w:p w14:paraId="5543A747" w14:textId="3CE500E3" w:rsidR="00DF2524" w:rsidRPr="00F8477C" w:rsidRDefault="00DF2524" w:rsidP="00DF2524">
      <w:pPr>
        <w:jc w:val="center"/>
        <w:rPr>
          <w:rFonts w:ascii="Trebuchet MS" w:hAnsi="Trebuchet MS"/>
          <w:sz w:val="22"/>
          <w:szCs w:val="22"/>
        </w:rPr>
      </w:pPr>
      <w:r w:rsidRPr="00F8477C">
        <w:rPr>
          <w:rFonts w:ascii="Trebuchet MS" w:hAnsi="Trebuchet MS" w:cs="Arial"/>
          <w:b/>
          <w:bCs/>
          <w:sz w:val="22"/>
          <w:szCs w:val="22"/>
        </w:rPr>
        <w:t xml:space="preserve">VIEŠOJO PIRKIMO </w:t>
      </w:r>
      <w:r w:rsidRPr="00F8477C">
        <w:rPr>
          <w:rFonts w:ascii="Trebuchet MS" w:hAnsi="Trebuchet MS"/>
          <w:b/>
          <w:sz w:val="22"/>
          <w:szCs w:val="22"/>
        </w:rPr>
        <w:t>SUTARTIS</w:t>
      </w:r>
      <w:r w:rsidR="00142656">
        <w:rPr>
          <w:rFonts w:ascii="Trebuchet MS" w:hAnsi="Trebuchet MS"/>
          <w:b/>
          <w:sz w:val="22"/>
          <w:szCs w:val="22"/>
        </w:rPr>
        <w:t xml:space="preserve"> (PROJEKTAS)</w:t>
      </w:r>
    </w:p>
    <w:p w14:paraId="1F752902" w14:textId="77777777" w:rsidR="00DF2524" w:rsidRPr="00F8477C" w:rsidRDefault="00DF2524" w:rsidP="00DF2524">
      <w:pPr>
        <w:ind w:firstLine="540"/>
        <w:jc w:val="center"/>
        <w:rPr>
          <w:rFonts w:ascii="Trebuchet MS" w:hAnsi="Trebuchet MS"/>
          <w:sz w:val="22"/>
          <w:szCs w:val="22"/>
        </w:rPr>
      </w:pPr>
      <w:r w:rsidRPr="00F8477C">
        <w:rPr>
          <w:rFonts w:ascii="Trebuchet MS" w:hAnsi="Trebuchet MS"/>
          <w:sz w:val="22"/>
          <w:szCs w:val="22"/>
        </w:rPr>
        <w:t xml:space="preserve">Nr. </w:t>
      </w:r>
    </w:p>
    <w:p w14:paraId="6CB2FFE0" w14:textId="77777777" w:rsidR="00DF2524" w:rsidRPr="00F8477C" w:rsidRDefault="00DF2524" w:rsidP="00DF2524">
      <w:pPr>
        <w:ind w:firstLine="540"/>
        <w:jc w:val="center"/>
        <w:rPr>
          <w:rFonts w:ascii="Trebuchet MS" w:hAnsi="Trebuchet MS"/>
          <w:sz w:val="22"/>
          <w:szCs w:val="22"/>
        </w:rPr>
      </w:pPr>
      <w:r w:rsidRPr="00F8477C">
        <w:rPr>
          <w:rFonts w:ascii="Trebuchet MS" w:hAnsi="Trebuchet MS"/>
          <w:sz w:val="22"/>
          <w:szCs w:val="22"/>
        </w:rPr>
        <w:t>Vilnius</w:t>
      </w:r>
    </w:p>
    <w:p w14:paraId="2A0F1F86" w14:textId="77777777" w:rsidR="00DF2524" w:rsidRPr="00DF2524" w:rsidRDefault="00DF2524" w:rsidP="00DF2524">
      <w:pPr>
        <w:ind w:firstLine="567"/>
        <w:jc w:val="right"/>
        <w:rPr>
          <w:rFonts w:ascii="Trebuchet MS" w:hAnsi="Trebuchet MS"/>
          <w:b/>
          <w:sz w:val="22"/>
          <w:szCs w:val="22"/>
          <w:highlight w:val="yellow"/>
        </w:rPr>
      </w:pPr>
    </w:p>
    <w:p w14:paraId="2209AEF3" w14:textId="77777777" w:rsidR="00ED58F3" w:rsidRPr="00ED58F3" w:rsidRDefault="00ED58F3" w:rsidP="0073443F">
      <w:pPr>
        <w:pStyle w:val="0Punktai"/>
        <w:ind w:firstLine="0"/>
        <w:rPr>
          <w:rFonts w:ascii="Trebuchet MS" w:hAnsi="Trebuchet MS"/>
          <w:bCs/>
          <w:sz w:val="22"/>
          <w:szCs w:val="22"/>
          <w:lang w:val="en-GB"/>
        </w:rPr>
      </w:pPr>
    </w:p>
    <w:p w14:paraId="25DAAFC8" w14:textId="03B7D993" w:rsidR="00446F7D" w:rsidRPr="00ED58F3" w:rsidRDefault="00446F7D" w:rsidP="004F5FA2">
      <w:pPr>
        <w:pStyle w:val="0Punktai"/>
        <w:numPr>
          <w:ilvl w:val="0"/>
          <w:numId w:val="5"/>
        </w:numPr>
        <w:jc w:val="center"/>
        <w:rPr>
          <w:rFonts w:ascii="Trebuchet MS" w:hAnsi="Trebuchet MS"/>
          <w:b/>
          <w:bCs/>
          <w:sz w:val="22"/>
          <w:szCs w:val="22"/>
        </w:rPr>
      </w:pPr>
      <w:r w:rsidRPr="00ED58F3">
        <w:rPr>
          <w:rFonts w:ascii="Trebuchet MS" w:hAnsi="Trebuchet MS"/>
          <w:b/>
          <w:bCs/>
          <w:sz w:val="22"/>
          <w:szCs w:val="22"/>
        </w:rPr>
        <w:t>SUTARTIES DALYKAS</w:t>
      </w:r>
    </w:p>
    <w:p w14:paraId="79860FD9" w14:textId="16DFA4F9" w:rsidR="00044A20" w:rsidRPr="00ED58F3" w:rsidRDefault="00741B92" w:rsidP="004F5FA2">
      <w:pPr>
        <w:pStyle w:val="0Punktai"/>
        <w:numPr>
          <w:ilvl w:val="1"/>
          <w:numId w:val="5"/>
        </w:numPr>
        <w:tabs>
          <w:tab w:val="clear" w:pos="927"/>
          <w:tab w:val="num" w:pos="1080"/>
        </w:tabs>
        <w:ind w:left="0" w:firstLine="567"/>
        <w:rPr>
          <w:rFonts w:ascii="Trebuchet MS" w:hAnsi="Trebuchet MS"/>
          <w:sz w:val="22"/>
          <w:szCs w:val="22"/>
        </w:rPr>
      </w:pPr>
      <w:r w:rsidRPr="00ED58F3">
        <w:rPr>
          <w:rFonts w:ascii="Trebuchet MS" w:hAnsi="Trebuchet MS"/>
          <w:sz w:val="22"/>
          <w:szCs w:val="22"/>
        </w:rPr>
        <w:t xml:space="preserve">SUTARTIES dalykas </w:t>
      </w:r>
      <w:r w:rsidR="004E2A09" w:rsidRPr="00ED58F3">
        <w:rPr>
          <w:rFonts w:ascii="Trebuchet MS" w:hAnsi="Trebuchet MS"/>
          <w:sz w:val="22"/>
          <w:szCs w:val="22"/>
        </w:rPr>
        <w:t>–</w:t>
      </w:r>
      <w:r w:rsidRPr="00ED58F3">
        <w:rPr>
          <w:rFonts w:ascii="Trebuchet MS" w:hAnsi="Trebuchet MS"/>
          <w:sz w:val="22"/>
          <w:szCs w:val="22"/>
        </w:rPr>
        <w:t xml:space="preserve"> </w:t>
      </w:r>
      <w:r w:rsidR="00142656" w:rsidRPr="0045041A">
        <w:rPr>
          <w:rFonts w:ascii="Trebuchet MS" w:hAnsi="Trebuchet MS"/>
          <w:sz w:val="22"/>
          <w:szCs w:val="22"/>
        </w:rPr>
        <w:t>VMI prie FM tiesioginis visų operatorių nukreipimas</w:t>
      </w:r>
      <w:r w:rsidR="00142656" w:rsidRPr="00142656">
        <w:rPr>
          <w:rFonts w:ascii="Trebuchet MS" w:hAnsi="Trebuchet MS"/>
          <w:sz w:val="22"/>
          <w:szCs w:val="22"/>
        </w:rPr>
        <w:t xml:space="preserve"> į Mokesčių informacijos centro (MIC) UŽSAKOVO numerį +370 5 2553190, +370 5 2605060 bei fiksuoto telefoninio SIP trunk ryšio linijos. Ir trumpųjų žinučių SMS nukreipimas į UŽSAKOVO numerį +370 615 01 099 per tą patį fizinį kanalą kaip ir SIP trunk linijos, papildomai trumpųjų žinučių SMS siuntimas/gavimas per numerį +370 685 88000 į/iš VMI prie FM informacinę sistemą </w:t>
      </w:r>
      <w:r w:rsidR="00043C8E" w:rsidRPr="00ED58F3">
        <w:rPr>
          <w:rFonts w:ascii="Trebuchet MS" w:hAnsi="Trebuchet MS"/>
          <w:bCs/>
          <w:sz w:val="22"/>
          <w:szCs w:val="22"/>
        </w:rPr>
        <w:t>(toliau visa tai – PASLAUGA arba PASLAUGOS ATLIKIMAS).</w:t>
      </w:r>
    </w:p>
    <w:p w14:paraId="4DA0A081" w14:textId="5B054087" w:rsidR="00741B92" w:rsidRPr="00ED58F3" w:rsidRDefault="00D5644E" w:rsidP="004F5FA2">
      <w:pPr>
        <w:pStyle w:val="0Punktai"/>
        <w:numPr>
          <w:ilvl w:val="1"/>
          <w:numId w:val="5"/>
        </w:numPr>
        <w:tabs>
          <w:tab w:val="clear" w:pos="927"/>
          <w:tab w:val="num" w:pos="1080"/>
        </w:tabs>
        <w:ind w:left="0" w:firstLine="567"/>
        <w:rPr>
          <w:rFonts w:ascii="Trebuchet MS" w:hAnsi="Trebuchet MS"/>
          <w:bCs/>
          <w:sz w:val="22"/>
          <w:szCs w:val="22"/>
        </w:rPr>
      </w:pPr>
      <w:r w:rsidRPr="00ED58F3">
        <w:rPr>
          <w:rFonts w:ascii="Trebuchet MS" w:hAnsi="Trebuchet MS"/>
          <w:sz w:val="22"/>
          <w:szCs w:val="22"/>
        </w:rPr>
        <w:t>PASLAUGOS ATLIKIMAS</w:t>
      </w:r>
      <w:r w:rsidR="00741B92" w:rsidRPr="00ED58F3">
        <w:rPr>
          <w:rFonts w:ascii="Trebuchet MS" w:hAnsi="Trebuchet MS"/>
          <w:sz w:val="22"/>
          <w:szCs w:val="22"/>
        </w:rPr>
        <w:t xml:space="preserve"> detalizuotas SUTARTYJE.</w:t>
      </w:r>
    </w:p>
    <w:p w14:paraId="263A615D" w14:textId="699C1A45" w:rsidR="00741B92" w:rsidRPr="00ED58F3" w:rsidRDefault="00741B92" w:rsidP="004F5FA2">
      <w:pPr>
        <w:pStyle w:val="0Punktai"/>
        <w:numPr>
          <w:ilvl w:val="1"/>
          <w:numId w:val="5"/>
        </w:numPr>
        <w:tabs>
          <w:tab w:val="clear" w:pos="927"/>
          <w:tab w:val="num" w:pos="1080"/>
        </w:tabs>
        <w:ind w:left="0" w:firstLine="567"/>
        <w:rPr>
          <w:rFonts w:ascii="Trebuchet MS" w:hAnsi="Trebuchet MS"/>
          <w:sz w:val="22"/>
          <w:szCs w:val="22"/>
        </w:rPr>
      </w:pPr>
      <w:r w:rsidRPr="00ED58F3">
        <w:rPr>
          <w:rFonts w:ascii="Trebuchet MS" w:hAnsi="Trebuchet MS"/>
          <w:sz w:val="22"/>
          <w:szCs w:val="22"/>
        </w:rPr>
        <w:t xml:space="preserve">Visa nauda, kurią TIEKĖJAS suteiks UŽSAKOVUI SUTARTIES galiojimo metu, vykdydamas SUTARTIES nuostatas, toliau vadinama </w:t>
      </w:r>
      <w:r w:rsidR="00644CA3" w:rsidRPr="00ED58F3">
        <w:rPr>
          <w:rFonts w:ascii="Trebuchet MS" w:hAnsi="Trebuchet MS"/>
          <w:sz w:val="22"/>
          <w:szCs w:val="22"/>
        </w:rPr>
        <w:t>—</w:t>
      </w:r>
      <w:r w:rsidRPr="00ED58F3">
        <w:rPr>
          <w:rFonts w:ascii="Trebuchet MS" w:hAnsi="Trebuchet MS"/>
          <w:sz w:val="22"/>
          <w:szCs w:val="22"/>
        </w:rPr>
        <w:t xml:space="preserve"> </w:t>
      </w:r>
      <w:r w:rsidR="00D5644E" w:rsidRPr="00ED58F3">
        <w:rPr>
          <w:rFonts w:ascii="Trebuchet MS" w:hAnsi="Trebuchet MS"/>
          <w:sz w:val="22"/>
          <w:szCs w:val="22"/>
        </w:rPr>
        <w:t>PASLAUGOS ATLIKIMO</w:t>
      </w:r>
      <w:r w:rsidRPr="00ED58F3">
        <w:rPr>
          <w:rFonts w:ascii="Trebuchet MS" w:hAnsi="Trebuchet MS"/>
          <w:sz w:val="22"/>
          <w:szCs w:val="22"/>
        </w:rPr>
        <w:t xml:space="preserve"> rezultatu.</w:t>
      </w:r>
    </w:p>
    <w:p w14:paraId="28B5E0DD" w14:textId="790DB837" w:rsidR="00741B92" w:rsidRPr="00ED58F3" w:rsidRDefault="00E45994" w:rsidP="004F5FA2">
      <w:pPr>
        <w:pStyle w:val="0Punktai"/>
        <w:numPr>
          <w:ilvl w:val="1"/>
          <w:numId w:val="5"/>
        </w:numPr>
        <w:tabs>
          <w:tab w:val="clear" w:pos="927"/>
          <w:tab w:val="num" w:pos="1080"/>
        </w:tabs>
        <w:ind w:left="0" w:firstLine="567"/>
        <w:rPr>
          <w:rFonts w:ascii="Trebuchet MS" w:hAnsi="Trebuchet MS"/>
          <w:sz w:val="22"/>
          <w:szCs w:val="22"/>
        </w:rPr>
      </w:pPr>
      <w:r w:rsidRPr="00ED58F3">
        <w:rPr>
          <w:rFonts w:ascii="Trebuchet MS" w:hAnsi="Trebuchet MS"/>
          <w:sz w:val="22"/>
          <w:szCs w:val="22"/>
        </w:rPr>
        <w:t>PASLAUGĄ</w:t>
      </w:r>
      <w:r w:rsidR="00D5644E" w:rsidRPr="00ED58F3">
        <w:rPr>
          <w:rFonts w:ascii="Trebuchet MS" w:hAnsi="Trebuchet MS"/>
          <w:sz w:val="22"/>
          <w:szCs w:val="22"/>
        </w:rPr>
        <w:t xml:space="preserve"> </w:t>
      </w:r>
      <w:r w:rsidR="00741B92" w:rsidRPr="00ED58F3">
        <w:rPr>
          <w:rFonts w:ascii="Trebuchet MS" w:hAnsi="Trebuchet MS"/>
          <w:sz w:val="22"/>
          <w:szCs w:val="22"/>
        </w:rPr>
        <w:t>atlieka TIEKĖJAS UŽSAKOVUI.</w:t>
      </w:r>
    </w:p>
    <w:p w14:paraId="64803AFA" w14:textId="77777777" w:rsidR="00741B92" w:rsidRPr="00ED58F3" w:rsidRDefault="00741B92" w:rsidP="004F5FA2">
      <w:pPr>
        <w:pStyle w:val="0Punktai"/>
        <w:numPr>
          <w:ilvl w:val="1"/>
          <w:numId w:val="5"/>
        </w:numPr>
        <w:tabs>
          <w:tab w:val="clear" w:pos="927"/>
          <w:tab w:val="num" w:pos="1080"/>
        </w:tabs>
        <w:ind w:left="0" w:firstLine="567"/>
        <w:rPr>
          <w:rFonts w:ascii="Trebuchet MS" w:hAnsi="Trebuchet MS"/>
          <w:sz w:val="22"/>
          <w:szCs w:val="22"/>
        </w:rPr>
      </w:pPr>
      <w:r w:rsidRPr="00ED58F3">
        <w:rPr>
          <w:rFonts w:ascii="Trebuchet MS" w:hAnsi="Trebuchet MS"/>
          <w:sz w:val="22"/>
          <w:szCs w:val="22"/>
        </w:rPr>
        <w:t xml:space="preserve">SUTARTYJE, KONKURSO DOKUMENTUOSE ir kituose dokumentuose, į kuriuos daro nuorodą KONKURSO DOKUMENTAI, nustatyti reikalavimai </w:t>
      </w:r>
      <w:r w:rsidR="00D5644E" w:rsidRPr="00ED58F3">
        <w:rPr>
          <w:rFonts w:ascii="Trebuchet MS" w:hAnsi="Trebuchet MS"/>
          <w:sz w:val="22"/>
          <w:szCs w:val="22"/>
        </w:rPr>
        <w:t>PASLAUGOS ATLIKIMUI</w:t>
      </w:r>
      <w:r w:rsidRPr="00ED58F3">
        <w:rPr>
          <w:rFonts w:ascii="Trebuchet MS" w:hAnsi="Trebuchet MS"/>
          <w:sz w:val="22"/>
          <w:szCs w:val="22"/>
        </w:rPr>
        <w:t xml:space="preserve"> ir ŠALIMS toliau SUTARTYJE vadinami REIKALAVIMAIS.</w:t>
      </w:r>
    </w:p>
    <w:p w14:paraId="2663679B" w14:textId="77777777" w:rsidR="00741B92" w:rsidRPr="00ED58F3" w:rsidRDefault="00D5644E" w:rsidP="004F5FA2">
      <w:pPr>
        <w:pStyle w:val="0Punktai"/>
        <w:numPr>
          <w:ilvl w:val="1"/>
          <w:numId w:val="5"/>
        </w:numPr>
        <w:tabs>
          <w:tab w:val="clear" w:pos="927"/>
          <w:tab w:val="num" w:pos="1080"/>
        </w:tabs>
        <w:ind w:left="0" w:firstLine="567"/>
        <w:rPr>
          <w:rFonts w:ascii="Trebuchet MS" w:hAnsi="Trebuchet MS"/>
          <w:sz w:val="22"/>
          <w:szCs w:val="22"/>
        </w:rPr>
      </w:pPr>
      <w:r w:rsidRPr="00ED58F3">
        <w:rPr>
          <w:rFonts w:ascii="Trebuchet MS" w:hAnsi="Trebuchet MS"/>
          <w:sz w:val="22"/>
          <w:szCs w:val="22"/>
        </w:rPr>
        <w:t>PASLAUGOS ATLIKIMAS</w:t>
      </w:r>
      <w:r w:rsidR="00741B92" w:rsidRPr="00ED58F3">
        <w:rPr>
          <w:rFonts w:ascii="Trebuchet MS" w:hAnsi="Trebuchet MS"/>
          <w:sz w:val="22"/>
          <w:szCs w:val="22"/>
        </w:rPr>
        <w:t xml:space="preserve"> turi būti vykdomas pagal REIKALAVIMUS.</w:t>
      </w:r>
    </w:p>
    <w:p w14:paraId="4E8A7688" w14:textId="263B0F3B" w:rsidR="00741B92" w:rsidRPr="00ED58F3" w:rsidRDefault="00741B92" w:rsidP="004F5FA2">
      <w:pPr>
        <w:pStyle w:val="0Punktai"/>
        <w:numPr>
          <w:ilvl w:val="1"/>
          <w:numId w:val="5"/>
        </w:numPr>
        <w:tabs>
          <w:tab w:val="clear" w:pos="927"/>
          <w:tab w:val="num" w:pos="1080"/>
        </w:tabs>
        <w:ind w:left="0" w:firstLine="567"/>
        <w:rPr>
          <w:rFonts w:ascii="Trebuchet MS" w:hAnsi="Trebuchet MS"/>
          <w:sz w:val="22"/>
          <w:szCs w:val="22"/>
        </w:rPr>
      </w:pPr>
      <w:r w:rsidRPr="00ED58F3">
        <w:rPr>
          <w:rFonts w:ascii="Trebuchet MS" w:hAnsi="Trebuchet MS"/>
          <w:sz w:val="22"/>
          <w:szCs w:val="22"/>
        </w:rPr>
        <w:t xml:space="preserve">Įsigaliojus naujiems </w:t>
      </w:r>
      <w:r w:rsidR="00651CD1" w:rsidRPr="00ED58F3">
        <w:rPr>
          <w:rFonts w:ascii="Trebuchet MS" w:hAnsi="Trebuchet MS"/>
          <w:sz w:val="22"/>
          <w:szCs w:val="22"/>
        </w:rPr>
        <w:t>norminiams</w:t>
      </w:r>
      <w:r w:rsidRPr="00ED58F3">
        <w:rPr>
          <w:rFonts w:ascii="Trebuchet MS" w:hAnsi="Trebuchet MS"/>
          <w:sz w:val="22"/>
          <w:szCs w:val="22"/>
        </w:rPr>
        <w:t xml:space="preserve"> teisės aktams, susijusiems su </w:t>
      </w:r>
      <w:r w:rsidR="00D5644E" w:rsidRPr="00ED58F3">
        <w:rPr>
          <w:rFonts w:ascii="Trebuchet MS" w:hAnsi="Trebuchet MS"/>
          <w:sz w:val="22"/>
          <w:szCs w:val="22"/>
        </w:rPr>
        <w:t>PASLAUGOS ATLIKIMU</w:t>
      </w:r>
      <w:r w:rsidRPr="00ED58F3">
        <w:rPr>
          <w:rFonts w:ascii="Trebuchet MS" w:hAnsi="Trebuchet MS"/>
          <w:sz w:val="22"/>
          <w:szCs w:val="22"/>
        </w:rPr>
        <w:t xml:space="preserve">, TIEKĖJAS privalo vykdyti jų nuostatas nuo įsigaliojimo datos. </w:t>
      </w:r>
      <w:r w:rsidR="00D5644E" w:rsidRPr="00ED58F3">
        <w:rPr>
          <w:rFonts w:ascii="Trebuchet MS" w:hAnsi="Trebuchet MS"/>
          <w:sz w:val="22"/>
          <w:szCs w:val="22"/>
        </w:rPr>
        <w:t>P</w:t>
      </w:r>
      <w:r w:rsidR="004208F4" w:rsidRPr="00ED58F3">
        <w:rPr>
          <w:rFonts w:ascii="Trebuchet MS" w:hAnsi="Trebuchet MS"/>
          <w:sz w:val="22"/>
          <w:szCs w:val="22"/>
        </w:rPr>
        <w:t xml:space="preserve">ASLAUGOS </w:t>
      </w:r>
      <w:r w:rsidR="004208F4" w:rsidRPr="00ED58F3">
        <w:rPr>
          <w:rFonts w:ascii="Trebuchet MS" w:hAnsi="Trebuchet MS"/>
          <w:sz w:val="22"/>
          <w:szCs w:val="22"/>
        </w:rPr>
        <w:lastRenderedPageBreak/>
        <w:t>ATLIKIM</w:t>
      </w:r>
      <w:r w:rsidR="00D5644E" w:rsidRPr="00ED58F3">
        <w:rPr>
          <w:rFonts w:ascii="Trebuchet MS" w:hAnsi="Trebuchet MS"/>
          <w:sz w:val="22"/>
          <w:szCs w:val="22"/>
        </w:rPr>
        <w:t xml:space="preserve">UI </w:t>
      </w:r>
      <w:r w:rsidRPr="00ED58F3">
        <w:rPr>
          <w:rFonts w:ascii="Trebuchet MS" w:hAnsi="Trebuchet MS"/>
          <w:sz w:val="22"/>
          <w:szCs w:val="22"/>
        </w:rPr>
        <w:t>keliamų reikalavimų nuostatos, neatitinkančios įsigaliojusio naujojo teisės akto, nuo tokio teisės akto įsigaliojimo datos netaikomos, o vietoj jų taikomos įsigaliojusio naujojo</w:t>
      </w:r>
      <w:r w:rsidRPr="00ED58F3">
        <w:rPr>
          <w:rFonts w:ascii="Trebuchet MS" w:hAnsi="Trebuchet MS"/>
          <w:iCs/>
          <w:color w:val="000000"/>
          <w:sz w:val="22"/>
          <w:szCs w:val="22"/>
        </w:rPr>
        <w:t xml:space="preserve"> </w:t>
      </w:r>
      <w:r w:rsidR="00651CD1" w:rsidRPr="00ED58F3">
        <w:rPr>
          <w:rFonts w:ascii="Trebuchet MS" w:hAnsi="Trebuchet MS"/>
          <w:iCs/>
          <w:color w:val="000000"/>
          <w:sz w:val="22"/>
          <w:szCs w:val="22"/>
        </w:rPr>
        <w:t>norminio</w:t>
      </w:r>
      <w:r w:rsidRPr="00ED58F3">
        <w:rPr>
          <w:rFonts w:ascii="Trebuchet MS" w:hAnsi="Trebuchet MS"/>
          <w:sz w:val="22"/>
          <w:szCs w:val="22"/>
        </w:rPr>
        <w:t xml:space="preserve"> teisės akto nuostatos. </w:t>
      </w:r>
    </w:p>
    <w:p w14:paraId="30F2155A" w14:textId="77777777" w:rsidR="00FF4671" w:rsidRPr="00ED58F3" w:rsidRDefault="005A19A0" w:rsidP="004F5FA2">
      <w:pPr>
        <w:pStyle w:val="0Punktai"/>
        <w:numPr>
          <w:ilvl w:val="0"/>
          <w:numId w:val="5"/>
        </w:numPr>
        <w:jc w:val="center"/>
        <w:rPr>
          <w:rFonts w:ascii="Trebuchet MS" w:hAnsi="Trebuchet MS"/>
          <w:b/>
          <w:bCs/>
          <w:sz w:val="22"/>
          <w:szCs w:val="22"/>
        </w:rPr>
      </w:pPr>
      <w:r w:rsidRPr="00ED58F3">
        <w:rPr>
          <w:rFonts w:ascii="Trebuchet MS" w:hAnsi="Trebuchet MS"/>
          <w:b/>
          <w:bCs/>
          <w:sz w:val="22"/>
          <w:szCs w:val="22"/>
        </w:rPr>
        <w:t>KAINA IR ATSISKAITYMAS</w:t>
      </w:r>
    </w:p>
    <w:p w14:paraId="5229DE48" w14:textId="77777777" w:rsidR="004E5A5A" w:rsidRPr="00ED58F3" w:rsidRDefault="00FF4671" w:rsidP="004F5FA2">
      <w:pPr>
        <w:pStyle w:val="0Punktai"/>
        <w:numPr>
          <w:ilvl w:val="1"/>
          <w:numId w:val="5"/>
        </w:numPr>
        <w:tabs>
          <w:tab w:val="clear" w:pos="927"/>
          <w:tab w:val="num" w:pos="1080"/>
        </w:tabs>
        <w:ind w:left="0" w:firstLine="567"/>
        <w:rPr>
          <w:rFonts w:ascii="Trebuchet MS" w:hAnsi="Trebuchet MS"/>
          <w:sz w:val="22"/>
          <w:szCs w:val="22"/>
        </w:rPr>
      </w:pPr>
      <w:bookmarkStart w:id="0" w:name="_Ref137859863"/>
      <w:r w:rsidRPr="00ED58F3">
        <w:rPr>
          <w:rFonts w:ascii="Trebuchet MS" w:hAnsi="Trebuchet MS"/>
          <w:sz w:val="22"/>
          <w:szCs w:val="22"/>
        </w:rPr>
        <w:t>UŽSAKOVA</w:t>
      </w:r>
      <w:r w:rsidR="00E5284D" w:rsidRPr="00ED58F3">
        <w:rPr>
          <w:rFonts w:ascii="Trebuchet MS" w:hAnsi="Trebuchet MS"/>
          <w:sz w:val="22"/>
          <w:szCs w:val="22"/>
        </w:rPr>
        <w:t>S</w:t>
      </w:r>
      <w:r w:rsidRPr="00ED58F3">
        <w:rPr>
          <w:rFonts w:ascii="Trebuchet MS" w:hAnsi="Trebuchet MS"/>
          <w:sz w:val="22"/>
          <w:szCs w:val="22"/>
        </w:rPr>
        <w:t xml:space="preserve"> </w:t>
      </w:r>
      <w:r w:rsidR="00FC42F3" w:rsidRPr="00ED58F3">
        <w:rPr>
          <w:rFonts w:ascii="Trebuchet MS" w:hAnsi="Trebuchet MS"/>
          <w:sz w:val="22"/>
          <w:szCs w:val="22"/>
        </w:rPr>
        <w:t>TIEKĖJUI</w:t>
      </w:r>
      <w:r w:rsidRPr="00ED58F3">
        <w:rPr>
          <w:rFonts w:ascii="Trebuchet MS" w:hAnsi="Trebuchet MS"/>
          <w:sz w:val="22"/>
          <w:szCs w:val="22"/>
        </w:rPr>
        <w:t xml:space="preserve"> avanso nemoka, t.</w:t>
      </w:r>
      <w:r w:rsidR="00161B93" w:rsidRPr="00ED58F3">
        <w:rPr>
          <w:rFonts w:ascii="Trebuchet MS" w:hAnsi="Trebuchet MS"/>
          <w:sz w:val="22"/>
          <w:szCs w:val="22"/>
        </w:rPr>
        <w:t xml:space="preserve"> </w:t>
      </w:r>
      <w:r w:rsidRPr="00ED58F3">
        <w:rPr>
          <w:rFonts w:ascii="Trebuchet MS" w:hAnsi="Trebuchet MS"/>
          <w:sz w:val="22"/>
          <w:szCs w:val="22"/>
        </w:rPr>
        <w:t xml:space="preserve">y. iš anksto su </w:t>
      </w:r>
      <w:r w:rsidR="00FC42F3" w:rsidRPr="00ED58F3">
        <w:rPr>
          <w:rFonts w:ascii="Trebuchet MS" w:hAnsi="Trebuchet MS"/>
          <w:sz w:val="22"/>
          <w:szCs w:val="22"/>
        </w:rPr>
        <w:t>TIEKĖJU</w:t>
      </w:r>
      <w:r w:rsidRPr="00ED58F3">
        <w:rPr>
          <w:rFonts w:ascii="Trebuchet MS" w:hAnsi="Trebuchet MS"/>
          <w:sz w:val="22"/>
          <w:szCs w:val="22"/>
        </w:rPr>
        <w:t xml:space="preserve"> neatsiskaito.</w:t>
      </w:r>
    </w:p>
    <w:p w14:paraId="323A178C" w14:textId="7CA8E5DB" w:rsidR="00B07E4B" w:rsidRDefault="00B07E4B" w:rsidP="004F5FA2">
      <w:pPr>
        <w:pStyle w:val="0Punktai"/>
        <w:numPr>
          <w:ilvl w:val="1"/>
          <w:numId w:val="5"/>
        </w:numPr>
        <w:tabs>
          <w:tab w:val="clear" w:pos="927"/>
          <w:tab w:val="num" w:pos="1080"/>
        </w:tabs>
        <w:ind w:left="0" w:firstLine="567"/>
        <w:rPr>
          <w:rFonts w:ascii="Trebuchet MS" w:hAnsi="Trebuchet MS"/>
          <w:spacing w:val="-2"/>
          <w:sz w:val="22"/>
          <w:szCs w:val="22"/>
        </w:rPr>
      </w:pPr>
      <w:r w:rsidRPr="00B07E4B">
        <w:rPr>
          <w:rFonts w:ascii="Trebuchet MS" w:hAnsi="Trebuchet MS"/>
          <w:spacing w:val="-2"/>
          <w:sz w:val="22"/>
          <w:szCs w:val="22"/>
        </w:rPr>
        <w:t>S</w:t>
      </w:r>
      <w:r>
        <w:rPr>
          <w:rFonts w:ascii="Trebuchet MS" w:hAnsi="Trebuchet MS"/>
          <w:spacing w:val="-2"/>
          <w:sz w:val="22"/>
          <w:szCs w:val="22"/>
        </w:rPr>
        <w:t>UTARTYJE</w:t>
      </w:r>
      <w:r w:rsidRPr="00B07E4B">
        <w:rPr>
          <w:rFonts w:ascii="Trebuchet MS" w:hAnsi="Trebuchet MS"/>
          <w:spacing w:val="-2"/>
          <w:sz w:val="22"/>
          <w:szCs w:val="22"/>
        </w:rPr>
        <w:t xml:space="preserve"> </w:t>
      </w:r>
      <w:r>
        <w:rPr>
          <w:rFonts w:ascii="Trebuchet MS" w:hAnsi="Trebuchet MS"/>
          <w:spacing w:val="-2"/>
          <w:sz w:val="22"/>
          <w:szCs w:val="22"/>
        </w:rPr>
        <w:t>p</w:t>
      </w:r>
      <w:r w:rsidRPr="00B07E4B">
        <w:rPr>
          <w:rFonts w:ascii="Trebuchet MS" w:hAnsi="Trebuchet MS"/>
          <w:spacing w:val="-2"/>
          <w:sz w:val="22"/>
          <w:szCs w:val="22"/>
        </w:rPr>
        <w:t>radinės Sutarties vertė yra lygi </w:t>
      </w:r>
      <w:r w:rsidRPr="00B07E4B">
        <w:rPr>
          <w:rFonts w:ascii="Trebuchet MS" w:hAnsi="Trebuchet MS"/>
          <w:b/>
          <w:bCs/>
          <w:spacing w:val="-2"/>
          <w:sz w:val="22"/>
          <w:szCs w:val="22"/>
        </w:rPr>
        <w:t>maksimaliai pirkimui skirtai lėšų sumai be PVM</w:t>
      </w:r>
      <w:r>
        <w:rPr>
          <w:rFonts w:ascii="Trebuchet MS" w:hAnsi="Trebuchet MS"/>
          <w:spacing w:val="-2"/>
          <w:sz w:val="22"/>
          <w:szCs w:val="22"/>
        </w:rPr>
        <w:t xml:space="preserve">. </w:t>
      </w:r>
      <w:r w:rsidRPr="00B07E4B">
        <w:rPr>
          <w:rFonts w:ascii="Trebuchet MS" w:hAnsi="Trebuchet MS"/>
          <w:spacing w:val="-2"/>
          <w:sz w:val="22"/>
          <w:szCs w:val="22"/>
        </w:rPr>
        <w:t>UŽSAKOVAS</w:t>
      </w:r>
      <w:r>
        <w:rPr>
          <w:rFonts w:ascii="Trebuchet MS" w:hAnsi="Trebuchet MS"/>
          <w:spacing w:val="-2"/>
          <w:sz w:val="22"/>
          <w:szCs w:val="22"/>
        </w:rPr>
        <w:t xml:space="preserve"> </w:t>
      </w:r>
      <w:r w:rsidRPr="00B07E4B">
        <w:rPr>
          <w:rFonts w:ascii="Trebuchet MS" w:hAnsi="Trebuchet MS"/>
          <w:spacing w:val="-2"/>
          <w:sz w:val="22"/>
          <w:szCs w:val="22"/>
        </w:rPr>
        <w:t>perka P</w:t>
      </w:r>
      <w:r>
        <w:rPr>
          <w:rFonts w:ascii="Trebuchet MS" w:hAnsi="Trebuchet MS"/>
          <w:spacing w:val="-2"/>
          <w:sz w:val="22"/>
          <w:szCs w:val="22"/>
        </w:rPr>
        <w:t>ASLAUGĄ</w:t>
      </w:r>
      <w:r w:rsidRPr="00B07E4B">
        <w:rPr>
          <w:rFonts w:ascii="Trebuchet MS" w:hAnsi="Trebuchet MS"/>
          <w:spacing w:val="-2"/>
          <w:sz w:val="22"/>
          <w:szCs w:val="22"/>
        </w:rPr>
        <w:t xml:space="preserve"> pagal poreikį nurodytais įkainiais, neviršijant S</w:t>
      </w:r>
      <w:r w:rsidR="004F5FA2">
        <w:rPr>
          <w:rFonts w:ascii="Trebuchet MS" w:hAnsi="Trebuchet MS"/>
          <w:spacing w:val="-2"/>
          <w:sz w:val="22"/>
          <w:szCs w:val="22"/>
        </w:rPr>
        <w:t>UTARTIES</w:t>
      </w:r>
      <w:r>
        <w:rPr>
          <w:rFonts w:ascii="Trebuchet MS" w:hAnsi="Trebuchet MS"/>
          <w:spacing w:val="-2"/>
          <w:sz w:val="22"/>
          <w:szCs w:val="22"/>
        </w:rPr>
        <w:t xml:space="preserve"> vertės</w:t>
      </w:r>
      <w:r w:rsidRPr="00B07E4B">
        <w:rPr>
          <w:rFonts w:ascii="Trebuchet MS" w:hAnsi="Trebuchet MS"/>
          <w:spacing w:val="-2"/>
          <w:sz w:val="22"/>
          <w:szCs w:val="22"/>
        </w:rPr>
        <w:t>.</w:t>
      </w:r>
    </w:p>
    <w:p w14:paraId="4C6990F7" w14:textId="4C68CBB8" w:rsidR="00B07E4B" w:rsidRPr="00B07E4B" w:rsidRDefault="00D1083F" w:rsidP="00B07E4B">
      <w:pPr>
        <w:pStyle w:val="0Punktai"/>
        <w:rPr>
          <w:rFonts w:ascii="Trebuchet MS" w:hAnsi="Trebuchet MS"/>
          <w:spacing w:val="-2"/>
          <w:sz w:val="22"/>
          <w:szCs w:val="22"/>
        </w:rPr>
      </w:pPr>
      <w:r w:rsidRPr="00ED58F3">
        <w:rPr>
          <w:rFonts w:ascii="Trebuchet MS" w:hAnsi="Trebuchet MS"/>
          <w:sz w:val="22"/>
          <w:szCs w:val="22"/>
        </w:rPr>
        <w:t xml:space="preserve">SUTARTIES vertė </w:t>
      </w:r>
      <w:r w:rsidR="00B07E4B" w:rsidRPr="00B07E4B">
        <w:rPr>
          <w:rFonts w:ascii="Trebuchet MS" w:hAnsi="Trebuchet MS"/>
          <w:b/>
          <w:sz w:val="22"/>
          <w:szCs w:val="22"/>
        </w:rPr>
        <w:t>41322</w:t>
      </w:r>
      <w:r w:rsidR="00B07E4B">
        <w:rPr>
          <w:rFonts w:ascii="Trebuchet MS" w:hAnsi="Trebuchet MS"/>
          <w:b/>
          <w:sz w:val="22"/>
          <w:szCs w:val="22"/>
        </w:rPr>
        <w:t>,31</w:t>
      </w:r>
      <w:r w:rsidR="00043C8E" w:rsidRPr="00ED58F3">
        <w:rPr>
          <w:rFonts w:ascii="Trebuchet MS" w:hAnsi="Trebuchet MS"/>
          <w:b/>
          <w:color w:val="000000"/>
          <w:sz w:val="22"/>
          <w:szCs w:val="22"/>
        </w:rPr>
        <w:t xml:space="preserve"> </w:t>
      </w:r>
      <w:r w:rsidR="005E2685" w:rsidRPr="00ED58F3">
        <w:rPr>
          <w:rFonts w:ascii="Trebuchet MS" w:hAnsi="Trebuchet MS"/>
          <w:sz w:val="22"/>
          <w:szCs w:val="22"/>
        </w:rPr>
        <w:t>Eur</w:t>
      </w:r>
      <w:r w:rsidR="00EB2F61" w:rsidRPr="00ED58F3">
        <w:rPr>
          <w:rFonts w:ascii="Trebuchet MS" w:hAnsi="Trebuchet MS"/>
          <w:sz w:val="22"/>
          <w:szCs w:val="22"/>
        </w:rPr>
        <w:t>ų</w:t>
      </w:r>
      <w:r w:rsidR="00555CE9" w:rsidRPr="00ED58F3">
        <w:rPr>
          <w:rFonts w:ascii="Trebuchet MS" w:hAnsi="Trebuchet MS"/>
          <w:sz w:val="22"/>
          <w:szCs w:val="22"/>
        </w:rPr>
        <w:t xml:space="preserve"> </w:t>
      </w:r>
      <w:r w:rsidR="00AA19D8" w:rsidRPr="00ED58F3">
        <w:rPr>
          <w:rFonts w:ascii="Trebuchet MS" w:hAnsi="Trebuchet MS"/>
          <w:sz w:val="22"/>
          <w:szCs w:val="22"/>
        </w:rPr>
        <w:t xml:space="preserve">be pridėtinės vertės mokesčio (toliau - PVM) </w:t>
      </w:r>
      <w:r w:rsidR="00B07E4B">
        <w:rPr>
          <w:rFonts w:ascii="Trebuchet MS" w:hAnsi="Trebuchet MS"/>
          <w:sz w:val="22"/>
          <w:szCs w:val="22"/>
        </w:rPr>
        <w:t>50000</w:t>
      </w:r>
      <w:r w:rsidR="00AA19D8" w:rsidRPr="00ED58F3">
        <w:rPr>
          <w:rFonts w:ascii="Trebuchet MS" w:hAnsi="Trebuchet MS"/>
          <w:color w:val="000000"/>
          <w:sz w:val="22"/>
          <w:szCs w:val="22"/>
        </w:rPr>
        <w:t xml:space="preserve"> </w:t>
      </w:r>
      <w:r w:rsidR="005E2685" w:rsidRPr="00ED58F3">
        <w:rPr>
          <w:rFonts w:ascii="Trebuchet MS" w:hAnsi="Trebuchet MS"/>
          <w:color w:val="000000"/>
          <w:sz w:val="22"/>
          <w:szCs w:val="22"/>
        </w:rPr>
        <w:t>Eur</w:t>
      </w:r>
      <w:r w:rsidR="00EB2F61" w:rsidRPr="00ED58F3">
        <w:rPr>
          <w:rFonts w:ascii="Trebuchet MS" w:hAnsi="Trebuchet MS"/>
          <w:color w:val="000000"/>
          <w:sz w:val="22"/>
          <w:szCs w:val="22"/>
        </w:rPr>
        <w:t>ų</w:t>
      </w:r>
      <w:r w:rsidR="00555CE9" w:rsidRPr="00ED58F3">
        <w:rPr>
          <w:rFonts w:ascii="Trebuchet MS" w:hAnsi="Trebuchet MS"/>
          <w:b/>
          <w:sz w:val="22"/>
          <w:szCs w:val="22"/>
        </w:rPr>
        <w:t xml:space="preserve"> </w:t>
      </w:r>
      <w:r w:rsidR="00EA40CA" w:rsidRPr="00ED58F3">
        <w:rPr>
          <w:rFonts w:ascii="Trebuchet MS" w:hAnsi="Trebuchet MS"/>
          <w:sz w:val="22"/>
          <w:szCs w:val="22"/>
        </w:rPr>
        <w:t>su</w:t>
      </w:r>
      <w:r w:rsidR="00AA19D8" w:rsidRPr="00ED58F3">
        <w:rPr>
          <w:rFonts w:ascii="Trebuchet MS" w:hAnsi="Trebuchet MS"/>
          <w:sz w:val="22"/>
          <w:szCs w:val="22"/>
        </w:rPr>
        <w:t xml:space="preserve"> PVM</w:t>
      </w:r>
      <w:r w:rsidR="00EA40CA" w:rsidRPr="00ED58F3">
        <w:rPr>
          <w:rFonts w:ascii="Trebuchet MS" w:hAnsi="Trebuchet MS"/>
          <w:sz w:val="22"/>
          <w:szCs w:val="22"/>
        </w:rPr>
        <w:t xml:space="preserve">. </w:t>
      </w:r>
      <w:bookmarkStart w:id="1" w:name="_Ref116377814"/>
      <w:r w:rsidR="00B07E4B">
        <w:rPr>
          <w:rFonts w:ascii="Trebuchet MS" w:hAnsi="Trebuchet MS"/>
          <w:sz w:val="22"/>
          <w:szCs w:val="22"/>
        </w:rPr>
        <w:t xml:space="preserve">PVM sudaro 8677,69 Eur. </w:t>
      </w:r>
      <w:r w:rsidR="005E2685" w:rsidRPr="00ED58F3">
        <w:rPr>
          <w:rFonts w:ascii="Trebuchet MS" w:hAnsi="Trebuchet MS"/>
          <w:sz w:val="22"/>
          <w:szCs w:val="22"/>
        </w:rPr>
        <w:t>PASLAUGOS kainą sudaro įkainiai, det</w:t>
      </w:r>
      <w:r w:rsidR="00043C8E" w:rsidRPr="00ED58F3">
        <w:rPr>
          <w:rFonts w:ascii="Trebuchet MS" w:hAnsi="Trebuchet MS"/>
          <w:sz w:val="22"/>
          <w:szCs w:val="22"/>
        </w:rPr>
        <w:t>alizuoti žemiau pateikiamoj</w:t>
      </w:r>
      <w:r w:rsidR="005E2685" w:rsidRPr="00ED58F3">
        <w:rPr>
          <w:rFonts w:ascii="Trebuchet MS" w:hAnsi="Trebuchet MS"/>
          <w:sz w:val="22"/>
          <w:szCs w:val="22"/>
        </w:rPr>
        <w:t xml:space="preserve">e </w:t>
      </w:r>
      <w:r w:rsidR="00043C8E" w:rsidRPr="00ED58F3">
        <w:rPr>
          <w:rFonts w:ascii="Trebuchet MS" w:hAnsi="Trebuchet MS"/>
          <w:sz w:val="22"/>
          <w:szCs w:val="22"/>
        </w:rPr>
        <w:t>lentelėj</w:t>
      </w:r>
      <w:r w:rsidR="005E2685" w:rsidRPr="00ED58F3">
        <w:rPr>
          <w:rFonts w:ascii="Trebuchet MS" w:hAnsi="Trebuchet MS"/>
          <w:sz w:val="22"/>
          <w:szCs w:val="22"/>
        </w:rPr>
        <w:t>e</w:t>
      </w:r>
      <w:bookmarkEnd w:id="1"/>
    </w:p>
    <w:p w14:paraId="01B936F3" w14:textId="3EBAC213" w:rsidR="005E2685" w:rsidRDefault="005E2685" w:rsidP="004F5FA2">
      <w:pPr>
        <w:ind w:firstLine="567"/>
        <w:jc w:val="both"/>
        <w:rPr>
          <w:rFonts w:ascii="Trebuchet MS" w:hAnsi="Trebuchet MS"/>
          <w:sz w:val="22"/>
          <w:szCs w:val="22"/>
        </w:rPr>
      </w:pPr>
      <w:r w:rsidRPr="00ED58F3">
        <w:rPr>
          <w:rFonts w:ascii="Trebuchet MS" w:hAnsi="Trebuchet MS"/>
          <w:sz w:val="22"/>
          <w:szCs w:val="22"/>
        </w:rPr>
        <w:t>PASLAUGOS kainos detalizavimo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000" w:firstRow="0" w:lastRow="0" w:firstColumn="0" w:lastColumn="0" w:noHBand="0" w:noVBand="0"/>
      </w:tblPr>
      <w:tblGrid>
        <w:gridCol w:w="848"/>
        <w:gridCol w:w="4021"/>
        <w:gridCol w:w="1631"/>
        <w:gridCol w:w="1695"/>
        <w:gridCol w:w="1433"/>
      </w:tblGrid>
      <w:tr w:rsidR="00142656" w:rsidRPr="00C90AF9" w14:paraId="5982EB0B" w14:textId="77777777" w:rsidTr="0031025B">
        <w:trPr>
          <w:trHeight w:val="608"/>
        </w:trPr>
        <w:tc>
          <w:tcPr>
            <w:tcW w:w="886" w:type="dxa"/>
            <w:tcBorders>
              <w:bottom w:val="single" w:sz="4" w:space="0" w:color="auto"/>
            </w:tcBorders>
            <w:vAlign w:val="center"/>
          </w:tcPr>
          <w:p w14:paraId="06CE495E" w14:textId="77777777" w:rsidR="00142656" w:rsidRPr="00C90AF9" w:rsidRDefault="00142656" w:rsidP="0031025B">
            <w:pPr>
              <w:tabs>
                <w:tab w:val="left" w:pos="567"/>
                <w:tab w:val="left" w:pos="993"/>
              </w:tabs>
              <w:ind w:firstLine="57"/>
              <w:jc w:val="both"/>
              <w:rPr>
                <w:rFonts w:ascii="Trebuchet MS" w:hAnsi="Trebuchet MS"/>
                <w:sz w:val="22"/>
                <w:szCs w:val="22"/>
              </w:rPr>
            </w:pPr>
            <w:r w:rsidRPr="00C90AF9">
              <w:rPr>
                <w:rFonts w:ascii="Trebuchet MS" w:hAnsi="Trebuchet MS"/>
                <w:sz w:val="22"/>
                <w:szCs w:val="22"/>
              </w:rPr>
              <w:t>Eil. Nr.</w:t>
            </w:r>
          </w:p>
        </w:tc>
        <w:tc>
          <w:tcPr>
            <w:tcW w:w="4315" w:type="dxa"/>
            <w:tcBorders>
              <w:bottom w:val="single" w:sz="4" w:space="0" w:color="auto"/>
            </w:tcBorders>
            <w:vAlign w:val="center"/>
          </w:tcPr>
          <w:p w14:paraId="32E145A2" w14:textId="77777777" w:rsidR="00142656" w:rsidRPr="00C90AF9" w:rsidRDefault="00142656" w:rsidP="0031025B">
            <w:pPr>
              <w:tabs>
                <w:tab w:val="left" w:pos="567"/>
                <w:tab w:val="left" w:pos="993"/>
              </w:tabs>
              <w:ind w:firstLine="57"/>
              <w:jc w:val="center"/>
              <w:rPr>
                <w:rFonts w:ascii="Trebuchet MS" w:hAnsi="Trebuchet MS"/>
                <w:sz w:val="22"/>
                <w:szCs w:val="22"/>
              </w:rPr>
            </w:pPr>
            <w:r w:rsidRPr="00C90AF9">
              <w:rPr>
                <w:rFonts w:ascii="Trebuchet MS" w:hAnsi="Trebuchet MS"/>
                <w:sz w:val="22"/>
                <w:szCs w:val="22"/>
              </w:rPr>
              <w:t>P</w:t>
            </w:r>
            <w:r>
              <w:rPr>
                <w:rFonts w:ascii="Trebuchet MS" w:hAnsi="Trebuchet MS"/>
                <w:sz w:val="22"/>
                <w:szCs w:val="22"/>
              </w:rPr>
              <w:t>ASLAUGOS dalys</w:t>
            </w:r>
          </w:p>
        </w:tc>
        <w:tc>
          <w:tcPr>
            <w:tcW w:w="1663" w:type="dxa"/>
            <w:tcBorders>
              <w:bottom w:val="single" w:sz="4" w:space="0" w:color="auto"/>
            </w:tcBorders>
          </w:tcPr>
          <w:p w14:paraId="07393152" w14:textId="77777777" w:rsidR="00142656" w:rsidRPr="00A63A6E" w:rsidRDefault="00142656" w:rsidP="0031025B">
            <w:pPr>
              <w:tabs>
                <w:tab w:val="left" w:pos="567"/>
                <w:tab w:val="left" w:pos="993"/>
              </w:tabs>
              <w:ind w:firstLine="57"/>
              <w:jc w:val="center"/>
              <w:rPr>
                <w:rFonts w:ascii="Trebuchet MS" w:hAnsi="Trebuchet MS"/>
                <w:sz w:val="22"/>
                <w:szCs w:val="22"/>
              </w:rPr>
            </w:pPr>
            <w:r w:rsidRPr="004F4C82">
              <w:rPr>
                <w:rFonts w:ascii="Trebuchet MS" w:eastAsia="MS Mincho" w:hAnsi="Trebuchet MS"/>
                <w:sz w:val="22"/>
                <w:lang w:val="en-GB" w:eastAsia="ja-JP"/>
              </w:rPr>
              <w:t>Orientacin</w:t>
            </w:r>
            <w:r w:rsidRPr="004F4C82">
              <w:rPr>
                <w:rFonts w:ascii="Trebuchet MS" w:eastAsia="MS Mincho" w:hAnsi="Trebuchet MS" w:hint="cs"/>
                <w:sz w:val="22"/>
                <w:lang w:val="en-GB" w:eastAsia="ja-JP"/>
              </w:rPr>
              <w:t>ė</w:t>
            </w:r>
            <w:r w:rsidRPr="004F4C82">
              <w:rPr>
                <w:rFonts w:ascii="Trebuchet MS" w:eastAsia="MS Mincho" w:hAnsi="Trebuchet MS"/>
                <w:sz w:val="22"/>
                <w:lang w:val="en-GB" w:eastAsia="ja-JP"/>
              </w:rPr>
              <w:t xml:space="preserve"> apimtis</w:t>
            </w:r>
          </w:p>
        </w:tc>
        <w:tc>
          <w:tcPr>
            <w:tcW w:w="1813" w:type="dxa"/>
            <w:tcBorders>
              <w:bottom w:val="single" w:sz="4" w:space="0" w:color="auto"/>
            </w:tcBorders>
            <w:vAlign w:val="center"/>
          </w:tcPr>
          <w:p w14:paraId="3825C59F" w14:textId="77777777" w:rsidR="00142656" w:rsidRPr="00C90AF9" w:rsidRDefault="00142656" w:rsidP="0031025B">
            <w:pPr>
              <w:tabs>
                <w:tab w:val="left" w:pos="567"/>
                <w:tab w:val="left" w:pos="993"/>
              </w:tabs>
              <w:ind w:firstLine="57"/>
              <w:jc w:val="center"/>
              <w:rPr>
                <w:rFonts w:ascii="Trebuchet MS" w:hAnsi="Trebuchet MS"/>
                <w:sz w:val="22"/>
                <w:szCs w:val="22"/>
              </w:rPr>
            </w:pPr>
            <w:r w:rsidRPr="00C90AF9">
              <w:rPr>
                <w:rFonts w:ascii="Trebuchet MS" w:hAnsi="Trebuchet MS"/>
                <w:sz w:val="22"/>
                <w:szCs w:val="22"/>
              </w:rPr>
              <w:t>Kaina Eur be PVM</w:t>
            </w:r>
          </w:p>
        </w:tc>
        <w:tc>
          <w:tcPr>
            <w:tcW w:w="1518" w:type="dxa"/>
            <w:tcBorders>
              <w:bottom w:val="single" w:sz="4" w:space="0" w:color="auto"/>
            </w:tcBorders>
            <w:vAlign w:val="center"/>
          </w:tcPr>
          <w:p w14:paraId="1C1B2C65" w14:textId="77777777" w:rsidR="00142656" w:rsidRPr="00C90AF9" w:rsidRDefault="00142656" w:rsidP="0031025B">
            <w:pPr>
              <w:tabs>
                <w:tab w:val="left" w:pos="567"/>
                <w:tab w:val="left" w:pos="993"/>
              </w:tabs>
              <w:ind w:firstLine="57"/>
              <w:jc w:val="center"/>
              <w:rPr>
                <w:rFonts w:ascii="Trebuchet MS" w:hAnsi="Trebuchet MS"/>
                <w:sz w:val="22"/>
                <w:szCs w:val="22"/>
              </w:rPr>
            </w:pPr>
            <w:r w:rsidRPr="00C90AF9">
              <w:rPr>
                <w:rFonts w:ascii="Trebuchet MS" w:hAnsi="Trebuchet MS"/>
                <w:sz w:val="22"/>
                <w:szCs w:val="22"/>
              </w:rPr>
              <w:t>Kaina Eur  su PVM</w:t>
            </w:r>
          </w:p>
        </w:tc>
      </w:tr>
      <w:tr w:rsidR="00142656" w:rsidRPr="00C90AF9" w14:paraId="479CB1B9" w14:textId="77777777" w:rsidTr="0031025B">
        <w:trPr>
          <w:trHeight w:val="608"/>
        </w:trPr>
        <w:tc>
          <w:tcPr>
            <w:tcW w:w="886" w:type="dxa"/>
            <w:tcBorders>
              <w:bottom w:val="single" w:sz="4" w:space="0" w:color="auto"/>
            </w:tcBorders>
          </w:tcPr>
          <w:p w14:paraId="0E7FE25C" w14:textId="77777777" w:rsidR="00142656" w:rsidRPr="00C90AF9" w:rsidRDefault="00142656" w:rsidP="0031025B">
            <w:pPr>
              <w:tabs>
                <w:tab w:val="left" w:pos="567"/>
                <w:tab w:val="left" w:pos="993"/>
              </w:tabs>
              <w:ind w:firstLine="57"/>
              <w:jc w:val="both"/>
              <w:rPr>
                <w:rFonts w:ascii="Trebuchet MS" w:hAnsi="Trebuchet MS"/>
                <w:sz w:val="22"/>
                <w:szCs w:val="22"/>
              </w:rPr>
            </w:pPr>
            <w:r w:rsidRPr="00C90AF9">
              <w:rPr>
                <w:rFonts w:ascii="Trebuchet MS" w:hAnsi="Trebuchet MS"/>
                <w:sz w:val="22"/>
                <w:szCs w:val="22"/>
              </w:rPr>
              <w:t>1.</w:t>
            </w:r>
          </w:p>
        </w:tc>
        <w:tc>
          <w:tcPr>
            <w:tcW w:w="4315" w:type="dxa"/>
            <w:tcBorders>
              <w:bottom w:val="single" w:sz="4" w:space="0" w:color="auto"/>
            </w:tcBorders>
            <w:vAlign w:val="center"/>
          </w:tcPr>
          <w:p w14:paraId="5B1BA356" w14:textId="3FEF5654" w:rsidR="00142656" w:rsidRPr="00C90AF9" w:rsidRDefault="00320B7D" w:rsidP="0031025B">
            <w:pPr>
              <w:ind w:firstLine="57"/>
              <w:jc w:val="both"/>
              <w:rPr>
                <w:rFonts w:ascii="Trebuchet MS" w:hAnsi="Trebuchet MS"/>
                <w:sz w:val="22"/>
                <w:szCs w:val="22"/>
              </w:rPr>
            </w:pPr>
            <w:r w:rsidRPr="00C90AF9">
              <w:rPr>
                <w:rFonts w:ascii="Trebuchet MS" w:hAnsi="Trebuchet MS"/>
                <w:sz w:val="22"/>
                <w:szCs w:val="22"/>
              </w:rPr>
              <w:t xml:space="preserve">PASLAUGOS </w:t>
            </w:r>
            <w:r w:rsidR="00142656" w:rsidRPr="00C90AF9">
              <w:rPr>
                <w:rFonts w:ascii="Trebuchet MS" w:hAnsi="Trebuchet MS"/>
                <w:sz w:val="22"/>
                <w:szCs w:val="22"/>
              </w:rPr>
              <w:t>diegimo mokestis</w:t>
            </w:r>
          </w:p>
        </w:tc>
        <w:tc>
          <w:tcPr>
            <w:tcW w:w="1663" w:type="dxa"/>
            <w:tcBorders>
              <w:bottom w:val="single" w:sz="4" w:space="0" w:color="auto"/>
            </w:tcBorders>
          </w:tcPr>
          <w:p w14:paraId="4E55F1C2" w14:textId="5C93A13F" w:rsidR="00142656" w:rsidRPr="00C90AF9" w:rsidRDefault="00142656" w:rsidP="00084BD2">
            <w:pPr>
              <w:tabs>
                <w:tab w:val="left" w:pos="567"/>
                <w:tab w:val="left" w:pos="993"/>
              </w:tabs>
              <w:ind w:firstLine="57"/>
              <w:jc w:val="center"/>
              <w:rPr>
                <w:rFonts w:ascii="Trebuchet MS" w:hAnsi="Trebuchet MS"/>
                <w:sz w:val="22"/>
                <w:szCs w:val="22"/>
              </w:rPr>
            </w:pPr>
            <w:r w:rsidRPr="00C90AF9">
              <w:rPr>
                <w:rFonts w:ascii="Trebuchet MS" w:hAnsi="Trebuchet MS"/>
                <w:sz w:val="22"/>
                <w:szCs w:val="22"/>
              </w:rPr>
              <w:t>1</w:t>
            </w:r>
            <w:r w:rsidR="00A63A6E">
              <w:rPr>
                <w:rFonts w:ascii="Trebuchet MS" w:hAnsi="Trebuchet MS"/>
                <w:sz w:val="22"/>
                <w:szCs w:val="22"/>
              </w:rPr>
              <w:t xml:space="preserve"> </w:t>
            </w:r>
          </w:p>
        </w:tc>
        <w:tc>
          <w:tcPr>
            <w:tcW w:w="1813" w:type="dxa"/>
            <w:tcBorders>
              <w:bottom w:val="single" w:sz="4" w:space="0" w:color="auto"/>
            </w:tcBorders>
            <w:vAlign w:val="center"/>
          </w:tcPr>
          <w:p w14:paraId="52287F4F" w14:textId="77777777" w:rsidR="00142656" w:rsidRPr="00C90AF9" w:rsidRDefault="00142656" w:rsidP="0031025B">
            <w:pPr>
              <w:tabs>
                <w:tab w:val="left" w:pos="567"/>
                <w:tab w:val="left" w:pos="993"/>
              </w:tabs>
              <w:ind w:firstLine="57"/>
              <w:jc w:val="center"/>
              <w:rPr>
                <w:rFonts w:ascii="Trebuchet MS" w:hAnsi="Trebuchet MS"/>
                <w:sz w:val="22"/>
                <w:szCs w:val="22"/>
              </w:rPr>
            </w:pPr>
          </w:p>
        </w:tc>
        <w:tc>
          <w:tcPr>
            <w:tcW w:w="1518" w:type="dxa"/>
            <w:tcBorders>
              <w:bottom w:val="single" w:sz="4" w:space="0" w:color="auto"/>
            </w:tcBorders>
            <w:vAlign w:val="center"/>
          </w:tcPr>
          <w:p w14:paraId="76A8DFC0" w14:textId="77777777" w:rsidR="00142656" w:rsidRPr="00C90AF9" w:rsidRDefault="00142656" w:rsidP="0031025B">
            <w:pPr>
              <w:tabs>
                <w:tab w:val="left" w:pos="567"/>
                <w:tab w:val="left" w:pos="993"/>
              </w:tabs>
              <w:ind w:firstLine="57"/>
              <w:jc w:val="center"/>
              <w:rPr>
                <w:rFonts w:ascii="Trebuchet MS" w:hAnsi="Trebuchet MS"/>
                <w:sz w:val="22"/>
                <w:szCs w:val="22"/>
              </w:rPr>
            </w:pPr>
          </w:p>
        </w:tc>
      </w:tr>
      <w:tr w:rsidR="00142656" w:rsidRPr="00C90AF9" w14:paraId="0FB8E4FE" w14:textId="77777777" w:rsidTr="0031025B">
        <w:trPr>
          <w:trHeight w:val="855"/>
        </w:trPr>
        <w:tc>
          <w:tcPr>
            <w:tcW w:w="886" w:type="dxa"/>
            <w:tcBorders>
              <w:bottom w:val="single" w:sz="4" w:space="0" w:color="auto"/>
            </w:tcBorders>
          </w:tcPr>
          <w:p w14:paraId="615AF27A" w14:textId="77777777" w:rsidR="00142656" w:rsidRPr="00C90AF9" w:rsidRDefault="00142656" w:rsidP="0031025B">
            <w:pPr>
              <w:tabs>
                <w:tab w:val="left" w:pos="567"/>
                <w:tab w:val="left" w:pos="993"/>
              </w:tabs>
              <w:ind w:firstLine="57"/>
              <w:jc w:val="both"/>
              <w:rPr>
                <w:rFonts w:ascii="Trebuchet MS" w:hAnsi="Trebuchet MS"/>
                <w:sz w:val="22"/>
                <w:szCs w:val="22"/>
              </w:rPr>
            </w:pPr>
            <w:r w:rsidRPr="00C90AF9">
              <w:rPr>
                <w:rFonts w:ascii="Trebuchet MS" w:hAnsi="Trebuchet MS"/>
                <w:sz w:val="22"/>
                <w:szCs w:val="22"/>
              </w:rPr>
              <w:t>2.</w:t>
            </w:r>
          </w:p>
        </w:tc>
        <w:tc>
          <w:tcPr>
            <w:tcW w:w="4315" w:type="dxa"/>
            <w:tcBorders>
              <w:bottom w:val="single" w:sz="4" w:space="0" w:color="auto"/>
            </w:tcBorders>
            <w:vAlign w:val="center"/>
          </w:tcPr>
          <w:p w14:paraId="79151E37" w14:textId="4C5D80C1" w:rsidR="00142656" w:rsidRPr="00C90AF9" w:rsidRDefault="00142656" w:rsidP="0031025B">
            <w:pPr>
              <w:ind w:firstLine="57"/>
              <w:jc w:val="both"/>
              <w:rPr>
                <w:rFonts w:ascii="Trebuchet MS" w:hAnsi="Trebuchet MS"/>
                <w:sz w:val="22"/>
                <w:szCs w:val="22"/>
              </w:rPr>
            </w:pPr>
            <w:r w:rsidRPr="00C90AF9">
              <w:rPr>
                <w:rFonts w:ascii="Trebuchet MS" w:eastAsia="MS Mincho" w:hAnsi="Trebuchet MS"/>
                <w:bCs/>
                <w:sz w:val="22"/>
                <w:szCs w:val="22"/>
                <w:lang w:eastAsia="ja-JP"/>
              </w:rPr>
              <w:t>Mėnesinis d</w:t>
            </w:r>
            <w:r w:rsidRPr="00C90AF9">
              <w:rPr>
                <w:rFonts w:ascii="Trebuchet MS" w:eastAsia="MS Mincho" w:hAnsi="Trebuchet MS" w:hint="eastAsia"/>
                <w:bCs/>
                <w:sz w:val="22"/>
                <w:szCs w:val="22"/>
                <w:lang w:eastAsia="ja-JP"/>
              </w:rPr>
              <w:t>uomenų perdavimo linijos su duomenų centru</w:t>
            </w:r>
            <w:r w:rsidR="0045041A">
              <w:rPr>
                <w:rFonts w:ascii="Trebuchet MS" w:eastAsia="MS Mincho" w:hAnsi="Trebuchet MS"/>
                <w:bCs/>
                <w:sz w:val="22"/>
                <w:szCs w:val="22"/>
                <w:lang w:eastAsia="ja-JP"/>
              </w:rPr>
              <w:t xml:space="preserve"> </w:t>
            </w:r>
            <w:r w:rsidRPr="00C90AF9">
              <w:rPr>
                <w:rFonts w:ascii="Trebuchet MS" w:eastAsia="MS Mincho" w:hAnsi="Trebuchet MS"/>
                <w:bCs/>
                <w:sz w:val="22"/>
                <w:szCs w:val="22"/>
                <w:lang w:eastAsia="ja-JP"/>
              </w:rPr>
              <w:t>(</w:t>
            </w:r>
            <w:r w:rsidRPr="00C90AF9">
              <w:rPr>
                <w:rFonts w:ascii="Trebuchet MS" w:eastAsia="MS Mincho" w:hAnsi="Trebuchet MS"/>
                <w:sz w:val="22"/>
                <w:szCs w:val="22"/>
                <w:lang w:val="en-GB" w:eastAsia="ja-JP"/>
              </w:rPr>
              <w:t>Jasinskio g 16A, Vilnius)</w:t>
            </w:r>
            <w:r w:rsidRPr="00C90AF9">
              <w:rPr>
                <w:rFonts w:ascii="Trebuchet MS" w:eastAsia="MS Mincho" w:hAnsi="Trebuchet MS" w:hint="eastAsia"/>
                <w:bCs/>
                <w:sz w:val="22"/>
                <w:szCs w:val="22"/>
                <w:lang w:eastAsia="ja-JP"/>
              </w:rPr>
              <w:t xml:space="preserve"> abonentinis mokestis</w:t>
            </w:r>
          </w:p>
        </w:tc>
        <w:tc>
          <w:tcPr>
            <w:tcW w:w="1663" w:type="dxa"/>
            <w:tcBorders>
              <w:bottom w:val="single" w:sz="4" w:space="0" w:color="auto"/>
            </w:tcBorders>
          </w:tcPr>
          <w:p w14:paraId="3A351366" w14:textId="77777777" w:rsidR="00142656" w:rsidRPr="008245FC" w:rsidRDefault="00142656" w:rsidP="0031025B">
            <w:pPr>
              <w:tabs>
                <w:tab w:val="left" w:pos="567"/>
                <w:tab w:val="left" w:pos="993"/>
              </w:tabs>
              <w:ind w:firstLine="57"/>
              <w:jc w:val="center"/>
              <w:rPr>
                <w:rFonts w:ascii="Trebuchet MS" w:hAnsi="Trebuchet MS"/>
                <w:sz w:val="22"/>
                <w:szCs w:val="22"/>
              </w:rPr>
            </w:pPr>
            <w:r w:rsidRPr="008245FC">
              <w:rPr>
                <w:rFonts w:ascii="Trebuchet MS" w:hAnsi="Trebuchet MS"/>
                <w:sz w:val="22"/>
                <w:szCs w:val="22"/>
              </w:rPr>
              <w:t>12 mėn.+12 mėn.</w:t>
            </w:r>
          </w:p>
        </w:tc>
        <w:tc>
          <w:tcPr>
            <w:tcW w:w="1813" w:type="dxa"/>
            <w:tcBorders>
              <w:bottom w:val="single" w:sz="4" w:space="0" w:color="auto"/>
            </w:tcBorders>
            <w:vAlign w:val="center"/>
          </w:tcPr>
          <w:p w14:paraId="21360DCB" w14:textId="77777777" w:rsidR="00142656" w:rsidRPr="00C90AF9" w:rsidRDefault="00142656" w:rsidP="0031025B">
            <w:pPr>
              <w:tabs>
                <w:tab w:val="left" w:pos="567"/>
                <w:tab w:val="left" w:pos="993"/>
              </w:tabs>
              <w:ind w:firstLine="57"/>
              <w:jc w:val="center"/>
              <w:rPr>
                <w:rFonts w:ascii="Trebuchet MS" w:hAnsi="Trebuchet MS"/>
                <w:sz w:val="22"/>
                <w:szCs w:val="22"/>
              </w:rPr>
            </w:pPr>
          </w:p>
        </w:tc>
        <w:tc>
          <w:tcPr>
            <w:tcW w:w="1518" w:type="dxa"/>
            <w:tcBorders>
              <w:bottom w:val="single" w:sz="4" w:space="0" w:color="auto"/>
            </w:tcBorders>
            <w:vAlign w:val="center"/>
          </w:tcPr>
          <w:p w14:paraId="31BBE124" w14:textId="77777777" w:rsidR="00142656" w:rsidRPr="00C90AF9" w:rsidRDefault="00142656" w:rsidP="0031025B">
            <w:pPr>
              <w:tabs>
                <w:tab w:val="left" w:pos="567"/>
                <w:tab w:val="left" w:pos="993"/>
              </w:tabs>
              <w:ind w:firstLine="57"/>
              <w:jc w:val="center"/>
              <w:rPr>
                <w:rFonts w:ascii="Trebuchet MS" w:hAnsi="Trebuchet MS"/>
                <w:sz w:val="22"/>
                <w:szCs w:val="22"/>
              </w:rPr>
            </w:pPr>
          </w:p>
        </w:tc>
      </w:tr>
      <w:tr w:rsidR="00142656" w:rsidRPr="00C90AF9" w14:paraId="6468B6DC" w14:textId="77777777" w:rsidTr="0031025B">
        <w:trPr>
          <w:trHeight w:val="608"/>
        </w:trPr>
        <w:tc>
          <w:tcPr>
            <w:tcW w:w="886" w:type="dxa"/>
            <w:tcBorders>
              <w:bottom w:val="single" w:sz="4" w:space="0" w:color="auto"/>
            </w:tcBorders>
          </w:tcPr>
          <w:p w14:paraId="43359F9E" w14:textId="77777777" w:rsidR="00142656" w:rsidRPr="00C90AF9" w:rsidRDefault="00142656" w:rsidP="0031025B">
            <w:pPr>
              <w:tabs>
                <w:tab w:val="left" w:pos="567"/>
                <w:tab w:val="left" w:pos="993"/>
              </w:tabs>
              <w:ind w:firstLine="57"/>
              <w:jc w:val="both"/>
              <w:rPr>
                <w:rFonts w:ascii="Trebuchet MS" w:hAnsi="Trebuchet MS"/>
                <w:sz w:val="22"/>
                <w:szCs w:val="22"/>
              </w:rPr>
            </w:pPr>
            <w:r w:rsidRPr="00C90AF9">
              <w:rPr>
                <w:rFonts w:ascii="Trebuchet MS" w:hAnsi="Trebuchet MS"/>
                <w:sz w:val="22"/>
                <w:szCs w:val="22"/>
              </w:rPr>
              <w:t>3.</w:t>
            </w:r>
          </w:p>
        </w:tc>
        <w:tc>
          <w:tcPr>
            <w:tcW w:w="4315" w:type="dxa"/>
            <w:tcBorders>
              <w:bottom w:val="single" w:sz="4" w:space="0" w:color="auto"/>
            </w:tcBorders>
          </w:tcPr>
          <w:p w14:paraId="7B3944D7" w14:textId="77777777" w:rsidR="00142656" w:rsidRPr="00C90AF9" w:rsidRDefault="00142656" w:rsidP="0031025B">
            <w:pPr>
              <w:ind w:firstLine="57"/>
              <w:jc w:val="both"/>
              <w:rPr>
                <w:rFonts w:ascii="Trebuchet MS" w:hAnsi="Trebuchet MS"/>
                <w:sz w:val="22"/>
                <w:szCs w:val="22"/>
              </w:rPr>
            </w:pPr>
            <w:r w:rsidRPr="00C90AF9">
              <w:rPr>
                <w:rFonts w:ascii="Trebuchet MS" w:eastAsia="MS Mincho" w:hAnsi="Trebuchet MS"/>
                <w:bCs/>
                <w:sz w:val="22"/>
                <w:szCs w:val="22"/>
                <w:lang w:eastAsia="ja-JP"/>
              </w:rPr>
              <w:t>Mėnesinis d</w:t>
            </w:r>
            <w:r w:rsidRPr="00C90AF9">
              <w:rPr>
                <w:rFonts w:ascii="Trebuchet MS" w:eastAsia="MS Mincho" w:hAnsi="Trebuchet MS" w:hint="eastAsia"/>
                <w:bCs/>
                <w:sz w:val="22"/>
                <w:szCs w:val="22"/>
                <w:lang w:eastAsia="ja-JP"/>
              </w:rPr>
              <w:t>uomenų perdavimo linijos su duomenų centru</w:t>
            </w:r>
            <w:r w:rsidRPr="00C90AF9">
              <w:rPr>
                <w:rFonts w:ascii="Trebuchet MS" w:eastAsia="MS Mincho" w:hAnsi="Trebuchet MS"/>
                <w:bCs/>
                <w:sz w:val="22"/>
                <w:szCs w:val="22"/>
                <w:lang w:eastAsia="ja-JP"/>
              </w:rPr>
              <w:t>(</w:t>
            </w:r>
            <w:r w:rsidRPr="00C90AF9">
              <w:rPr>
                <w:rFonts w:ascii="Trebuchet MS" w:eastAsia="MS Mincho" w:hAnsi="Trebuchet MS"/>
                <w:sz w:val="22"/>
                <w:szCs w:val="22"/>
                <w:lang w:val="en-GB" w:eastAsia="ja-JP"/>
              </w:rPr>
              <w:t>Vasario 16-osios g 14, Vilnius)</w:t>
            </w:r>
            <w:r w:rsidRPr="00C90AF9">
              <w:rPr>
                <w:rFonts w:ascii="Trebuchet MS" w:eastAsia="MS Mincho" w:hAnsi="Trebuchet MS" w:hint="eastAsia"/>
                <w:bCs/>
                <w:sz w:val="22"/>
                <w:szCs w:val="22"/>
                <w:lang w:eastAsia="ja-JP"/>
              </w:rPr>
              <w:t xml:space="preserve"> abonentinis mokestis </w:t>
            </w:r>
          </w:p>
        </w:tc>
        <w:tc>
          <w:tcPr>
            <w:tcW w:w="1663" w:type="dxa"/>
            <w:tcBorders>
              <w:bottom w:val="single" w:sz="4" w:space="0" w:color="auto"/>
            </w:tcBorders>
          </w:tcPr>
          <w:p w14:paraId="5F12E124" w14:textId="269DDD9B" w:rsidR="00142656" w:rsidRPr="008245FC" w:rsidRDefault="00142656" w:rsidP="0031025B">
            <w:pPr>
              <w:tabs>
                <w:tab w:val="left" w:pos="567"/>
                <w:tab w:val="left" w:pos="993"/>
              </w:tabs>
              <w:ind w:firstLine="57"/>
              <w:jc w:val="center"/>
              <w:rPr>
                <w:rFonts w:ascii="Trebuchet MS" w:hAnsi="Trebuchet MS"/>
                <w:sz w:val="22"/>
                <w:szCs w:val="22"/>
              </w:rPr>
            </w:pPr>
            <w:r w:rsidRPr="008245FC">
              <w:rPr>
                <w:rFonts w:ascii="Trebuchet MS" w:hAnsi="Trebuchet MS"/>
                <w:sz w:val="22"/>
                <w:szCs w:val="22"/>
              </w:rPr>
              <w:t>12 mėn.+12 mėn</w:t>
            </w:r>
            <w:r w:rsidR="00084BD2">
              <w:rPr>
                <w:rFonts w:ascii="Trebuchet MS" w:hAnsi="Trebuchet MS"/>
                <w:sz w:val="22"/>
                <w:szCs w:val="22"/>
              </w:rPr>
              <w:t>.</w:t>
            </w:r>
          </w:p>
        </w:tc>
        <w:tc>
          <w:tcPr>
            <w:tcW w:w="1813" w:type="dxa"/>
            <w:tcBorders>
              <w:bottom w:val="single" w:sz="4" w:space="0" w:color="auto"/>
            </w:tcBorders>
            <w:vAlign w:val="center"/>
          </w:tcPr>
          <w:p w14:paraId="725417CA" w14:textId="77777777" w:rsidR="00142656" w:rsidRPr="00C90AF9" w:rsidRDefault="00142656" w:rsidP="0031025B">
            <w:pPr>
              <w:tabs>
                <w:tab w:val="left" w:pos="567"/>
                <w:tab w:val="left" w:pos="993"/>
              </w:tabs>
              <w:ind w:firstLine="57"/>
              <w:jc w:val="center"/>
              <w:rPr>
                <w:rFonts w:ascii="Trebuchet MS" w:hAnsi="Trebuchet MS"/>
                <w:sz w:val="22"/>
                <w:szCs w:val="22"/>
              </w:rPr>
            </w:pPr>
          </w:p>
        </w:tc>
        <w:tc>
          <w:tcPr>
            <w:tcW w:w="1518" w:type="dxa"/>
            <w:tcBorders>
              <w:bottom w:val="single" w:sz="4" w:space="0" w:color="auto"/>
            </w:tcBorders>
            <w:vAlign w:val="center"/>
          </w:tcPr>
          <w:p w14:paraId="1F2187F0" w14:textId="77777777" w:rsidR="00142656" w:rsidRPr="00C90AF9" w:rsidRDefault="00142656" w:rsidP="0031025B">
            <w:pPr>
              <w:tabs>
                <w:tab w:val="left" w:pos="567"/>
                <w:tab w:val="left" w:pos="993"/>
              </w:tabs>
              <w:ind w:firstLine="57"/>
              <w:jc w:val="center"/>
              <w:rPr>
                <w:rFonts w:ascii="Trebuchet MS" w:hAnsi="Trebuchet MS"/>
                <w:sz w:val="22"/>
                <w:szCs w:val="22"/>
              </w:rPr>
            </w:pPr>
          </w:p>
        </w:tc>
      </w:tr>
      <w:tr w:rsidR="00142656" w:rsidRPr="00C90AF9" w14:paraId="1844FF53" w14:textId="77777777" w:rsidTr="0031025B">
        <w:trPr>
          <w:trHeight w:val="608"/>
        </w:trPr>
        <w:tc>
          <w:tcPr>
            <w:tcW w:w="886" w:type="dxa"/>
            <w:tcBorders>
              <w:bottom w:val="single" w:sz="4" w:space="0" w:color="auto"/>
            </w:tcBorders>
          </w:tcPr>
          <w:p w14:paraId="203C0A5D" w14:textId="77777777" w:rsidR="00142656" w:rsidRPr="00C90AF9" w:rsidRDefault="00142656" w:rsidP="0031025B">
            <w:pPr>
              <w:tabs>
                <w:tab w:val="left" w:pos="567"/>
                <w:tab w:val="left" w:pos="993"/>
              </w:tabs>
              <w:ind w:firstLine="57"/>
              <w:jc w:val="both"/>
              <w:rPr>
                <w:rFonts w:ascii="Trebuchet MS" w:hAnsi="Trebuchet MS"/>
                <w:sz w:val="22"/>
                <w:szCs w:val="22"/>
              </w:rPr>
            </w:pPr>
            <w:r w:rsidRPr="00C90AF9">
              <w:rPr>
                <w:rFonts w:ascii="Trebuchet MS" w:hAnsi="Trebuchet MS"/>
                <w:sz w:val="22"/>
                <w:szCs w:val="22"/>
              </w:rPr>
              <w:t>4.</w:t>
            </w:r>
          </w:p>
        </w:tc>
        <w:tc>
          <w:tcPr>
            <w:tcW w:w="4315" w:type="dxa"/>
            <w:tcBorders>
              <w:bottom w:val="single" w:sz="4" w:space="0" w:color="auto"/>
            </w:tcBorders>
          </w:tcPr>
          <w:p w14:paraId="3A664F9A" w14:textId="77777777" w:rsidR="00142656" w:rsidRPr="00C90AF9" w:rsidRDefault="00142656" w:rsidP="0031025B">
            <w:pPr>
              <w:ind w:firstLine="57"/>
              <w:jc w:val="both"/>
              <w:rPr>
                <w:rFonts w:ascii="Trebuchet MS" w:hAnsi="Trebuchet MS"/>
                <w:sz w:val="22"/>
                <w:szCs w:val="22"/>
              </w:rPr>
            </w:pPr>
            <w:r w:rsidRPr="00C90AF9">
              <w:rPr>
                <w:rFonts w:ascii="Trebuchet MS" w:eastAsia="MS Mincho" w:hAnsi="Trebuchet MS"/>
                <w:bCs/>
                <w:sz w:val="22"/>
                <w:szCs w:val="22"/>
                <w:lang w:eastAsia="ja-JP"/>
              </w:rPr>
              <w:t>Mėnesinis d</w:t>
            </w:r>
            <w:r w:rsidRPr="00C90AF9">
              <w:rPr>
                <w:rFonts w:ascii="Trebuchet MS" w:eastAsia="MS Mincho" w:hAnsi="Trebuchet MS" w:hint="eastAsia"/>
                <w:bCs/>
                <w:sz w:val="22"/>
                <w:szCs w:val="22"/>
                <w:lang w:eastAsia="ja-JP"/>
              </w:rPr>
              <w:t>uomenų perdavimo linijos tarp institucijų duomenų centrų (Kupiškis, L.S.Gucevičiaus g.  - Vilnius, Jasinskio g.) abonentinis mokestis</w:t>
            </w:r>
          </w:p>
        </w:tc>
        <w:tc>
          <w:tcPr>
            <w:tcW w:w="1663" w:type="dxa"/>
            <w:tcBorders>
              <w:bottom w:val="single" w:sz="4" w:space="0" w:color="auto"/>
            </w:tcBorders>
          </w:tcPr>
          <w:p w14:paraId="02089B2B" w14:textId="77777777" w:rsidR="00142656" w:rsidRPr="008245FC" w:rsidRDefault="00142656" w:rsidP="0031025B">
            <w:pPr>
              <w:tabs>
                <w:tab w:val="left" w:pos="567"/>
                <w:tab w:val="left" w:pos="993"/>
              </w:tabs>
              <w:ind w:firstLine="57"/>
              <w:jc w:val="center"/>
              <w:rPr>
                <w:rFonts w:ascii="Trebuchet MS" w:hAnsi="Trebuchet MS"/>
                <w:sz w:val="22"/>
                <w:szCs w:val="22"/>
              </w:rPr>
            </w:pPr>
            <w:r w:rsidRPr="008245FC">
              <w:rPr>
                <w:rFonts w:ascii="Trebuchet MS" w:hAnsi="Trebuchet MS"/>
                <w:sz w:val="22"/>
                <w:szCs w:val="22"/>
              </w:rPr>
              <w:t>12 mėn. +12 mėn.</w:t>
            </w:r>
          </w:p>
        </w:tc>
        <w:tc>
          <w:tcPr>
            <w:tcW w:w="1813" w:type="dxa"/>
            <w:tcBorders>
              <w:bottom w:val="single" w:sz="4" w:space="0" w:color="auto"/>
            </w:tcBorders>
            <w:vAlign w:val="center"/>
          </w:tcPr>
          <w:p w14:paraId="1F357A65" w14:textId="77777777" w:rsidR="00142656" w:rsidRPr="00C90AF9" w:rsidRDefault="00142656" w:rsidP="0031025B">
            <w:pPr>
              <w:tabs>
                <w:tab w:val="left" w:pos="567"/>
                <w:tab w:val="left" w:pos="993"/>
              </w:tabs>
              <w:ind w:firstLine="57"/>
              <w:jc w:val="center"/>
              <w:rPr>
                <w:rFonts w:ascii="Trebuchet MS" w:hAnsi="Trebuchet MS"/>
                <w:sz w:val="22"/>
                <w:szCs w:val="22"/>
              </w:rPr>
            </w:pPr>
          </w:p>
        </w:tc>
        <w:tc>
          <w:tcPr>
            <w:tcW w:w="1518" w:type="dxa"/>
            <w:tcBorders>
              <w:bottom w:val="single" w:sz="4" w:space="0" w:color="auto"/>
            </w:tcBorders>
            <w:vAlign w:val="center"/>
          </w:tcPr>
          <w:p w14:paraId="61A529E4" w14:textId="77777777" w:rsidR="00142656" w:rsidRPr="00C90AF9" w:rsidRDefault="00142656" w:rsidP="0031025B">
            <w:pPr>
              <w:tabs>
                <w:tab w:val="left" w:pos="567"/>
                <w:tab w:val="left" w:pos="993"/>
              </w:tabs>
              <w:ind w:firstLine="57"/>
              <w:jc w:val="center"/>
              <w:rPr>
                <w:rFonts w:ascii="Trebuchet MS" w:hAnsi="Trebuchet MS"/>
                <w:sz w:val="22"/>
                <w:szCs w:val="22"/>
              </w:rPr>
            </w:pPr>
          </w:p>
        </w:tc>
      </w:tr>
      <w:tr w:rsidR="00142656" w:rsidRPr="00C90AF9" w14:paraId="12F60059" w14:textId="77777777" w:rsidTr="0031025B">
        <w:tc>
          <w:tcPr>
            <w:tcW w:w="886" w:type="dxa"/>
          </w:tcPr>
          <w:p w14:paraId="2A03D16B" w14:textId="77777777" w:rsidR="00142656" w:rsidRPr="00C90AF9" w:rsidRDefault="00142656" w:rsidP="0031025B">
            <w:pPr>
              <w:tabs>
                <w:tab w:val="left" w:pos="567"/>
                <w:tab w:val="left" w:pos="993"/>
              </w:tabs>
              <w:ind w:firstLine="57"/>
              <w:jc w:val="both"/>
              <w:rPr>
                <w:rFonts w:ascii="Trebuchet MS" w:hAnsi="Trebuchet MS"/>
                <w:sz w:val="22"/>
                <w:szCs w:val="22"/>
              </w:rPr>
            </w:pPr>
            <w:r w:rsidRPr="00C90AF9">
              <w:rPr>
                <w:rFonts w:ascii="Trebuchet MS" w:hAnsi="Trebuchet MS"/>
                <w:sz w:val="22"/>
                <w:szCs w:val="22"/>
              </w:rPr>
              <w:t>5.</w:t>
            </w:r>
          </w:p>
        </w:tc>
        <w:tc>
          <w:tcPr>
            <w:tcW w:w="4315" w:type="dxa"/>
          </w:tcPr>
          <w:p w14:paraId="6F85CD89" w14:textId="77777777" w:rsidR="00142656" w:rsidRPr="00C90AF9" w:rsidRDefault="00142656" w:rsidP="0031025B">
            <w:pPr>
              <w:ind w:firstLine="57"/>
              <w:jc w:val="both"/>
              <w:rPr>
                <w:rFonts w:ascii="Trebuchet MS" w:hAnsi="Trebuchet MS"/>
                <w:sz w:val="22"/>
                <w:szCs w:val="22"/>
              </w:rPr>
            </w:pPr>
            <w:r w:rsidRPr="00C90AF9">
              <w:rPr>
                <w:rFonts w:ascii="Trebuchet MS" w:eastAsia="MS Mincho" w:hAnsi="Trebuchet MS"/>
                <w:bCs/>
                <w:sz w:val="22"/>
                <w:szCs w:val="22"/>
                <w:lang w:eastAsia="ja-JP"/>
              </w:rPr>
              <w:t>Mėnesinis SIP trunk linijų abonentinis mokestis (1 vnt.)</w:t>
            </w:r>
          </w:p>
        </w:tc>
        <w:tc>
          <w:tcPr>
            <w:tcW w:w="1663" w:type="dxa"/>
          </w:tcPr>
          <w:p w14:paraId="7B2AEE89" w14:textId="77777777" w:rsidR="00142656" w:rsidRPr="008245FC" w:rsidRDefault="00142656" w:rsidP="0031025B">
            <w:pPr>
              <w:tabs>
                <w:tab w:val="left" w:pos="567"/>
                <w:tab w:val="left" w:pos="993"/>
              </w:tabs>
              <w:ind w:firstLine="57"/>
              <w:jc w:val="center"/>
              <w:rPr>
                <w:rFonts w:ascii="Trebuchet MS" w:hAnsi="Trebuchet MS"/>
                <w:sz w:val="22"/>
                <w:szCs w:val="22"/>
              </w:rPr>
            </w:pPr>
            <w:r w:rsidRPr="008245FC">
              <w:rPr>
                <w:rFonts w:ascii="Trebuchet MS" w:hAnsi="Trebuchet MS"/>
                <w:sz w:val="22"/>
                <w:szCs w:val="22"/>
              </w:rPr>
              <w:t>12 mėn. + 12 mėn.</w:t>
            </w:r>
          </w:p>
        </w:tc>
        <w:tc>
          <w:tcPr>
            <w:tcW w:w="1813" w:type="dxa"/>
          </w:tcPr>
          <w:p w14:paraId="390E0205" w14:textId="77777777" w:rsidR="00142656" w:rsidRPr="00C90AF9" w:rsidRDefault="00142656" w:rsidP="0031025B">
            <w:pPr>
              <w:tabs>
                <w:tab w:val="left" w:pos="567"/>
                <w:tab w:val="left" w:pos="993"/>
              </w:tabs>
              <w:ind w:firstLine="57"/>
              <w:jc w:val="both"/>
              <w:rPr>
                <w:rFonts w:ascii="Trebuchet MS" w:hAnsi="Trebuchet MS"/>
                <w:sz w:val="22"/>
                <w:szCs w:val="22"/>
              </w:rPr>
            </w:pPr>
          </w:p>
        </w:tc>
        <w:tc>
          <w:tcPr>
            <w:tcW w:w="1518" w:type="dxa"/>
          </w:tcPr>
          <w:p w14:paraId="69704438" w14:textId="77777777" w:rsidR="00142656" w:rsidRPr="00C90AF9" w:rsidRDefault="00142656" w:rsidP="0031025B">
            <w:pPr>
              <w:tabs>
                <w:tab w:val="left" w:pos="567"/>
                <w:tab w:val="left" w:pos="993"/>
              </w:tabs>
              <w:ind w:firstLine="57"/>
              <w:jc w:val="both"/>
              <w:rPr>
                <w:rFonts w:ascii="Trebuchet MS" w:hAnsi="Trebuchet MS"/>
                <w:sz w:val="22"/>
                <w:szCs w:val="22"/>
              </w:rPr>
            </w:pPr>
          </w:p>
        </w:tc>
      </w:tr>
      <w:tr w:rsidR="00142656" w:rsidRPr="00C90AF9" w14:paraId="3DCBB876" w14:textId="77777777" w:rsidTr="0031025B">
        <w:tc>
          <w:tcPr>
            <w:tcW w:w="886" w:type="dxa"/>
          </w:tcPr>
          <w:p w14:paraId="02780E4F" w14:textId="77777777" w:rsidR="00142656" w:rsidRPr="00C90AF9" w:rsidRDefault="00142656" w:rsidP="0031025B">
            <w:pPr>
              <w:tabs>
                <w:tab w:val="left" w:pos="567"/>
                <w:tab w:val="left" w:pos="993"/>
              </w:tabs>
              <w:ind w:firstLine="57"/>
              <w:jc w:val="both"/>
              <w:rPr>
                <w:rFonts w:ascii="Trebuchet MS" w:hAnsi="Trebuchet MS"/>
                <w:sz w:val="22"/>
                <w:szCs w:val="22"/>
              </w:rPr>
            </w:pPr>
            <w:r w:rsidRPr="00C90AF9">
              <w:rPr>
                <w:rFonts w:ascii="Trebuchet MS" w:hAnsi="Trebuchet MS"/>
                <w:sz w:val="22"/>
                <w:szCs w:val="22"/>
              </w:rPr>
              <w:lastRenderedPageBreak/>
              <w:t>6.</w:t>
            </w:r>
          </w:p>
        </w:tc>
        <w:tc>
          <w:tcPr>
            <w:tcW w:w="4315" w:type="dxa"/>
          </w:tcPr>
          <w:p w14:paraId="52C9941C" w14:textId="77777777" w:rsidR="00142656" w:rsidRPr="00C90AF9" w:rsidRDefault="00142656" w:rsidP="0031025B">
            <w:pPr>
              <w:ind w:firstLine="57"/>
              <w:jc w:val="both"/>
              <w:rPr>
                <w:rFonts w:ascii="Trebuchet MS" w:hAnsi="Trebuchet MS"/>
                <w:sz w:val="22"/>
                <w:szCs w:val="22"/>
              </w:rPr>
            </w:pPr>
            <w:r w:rsidRPr="00C90AF9">
              <w:rPr>
                <w:rFonts w:ascii="Trebuchet MS" w:hAnsi="Trebuchet MS"/>
                <w:sz w:val="22"/>
                <w:szCs w:val="22"/>
              </w:rPr>
              <w:t>Papildomo</w:t>
            </w:r>
            <w:r w:rsidRPr="00C90AF9">
              <w:rPr>
                <w:rFonts w:ascii="Trebuchet MS" w:hAnsi="Trebuchet MS"/>
                <w:b/>
                <w:sz w:val="22"/>
                <w:szCs w:val="22"/>
              </w:rPr>
              <w:t>*</w:t>
            </w:r>
            <w:r w:rsidRPr="00C90AF9">
              <w:rPr>
                <w:rFonts w:ascii="Trebuchet MS" w:hAnsi="Trebuchet MS"/>
                <w:sz w:val="22"/>
                <w:szCs w:val="22"/>
              </w:rPr>
              <w:t xml:space="preserve"> laikino SIP trunk kanalo įrengimo mokestis</w:t>
            </w:r>
          </w:p>
        </w:tc>
        <w:tc>
          <w:tcPr>
            <w:tcW w:w="1663" w:type="dxa"/>
          </w:tcPr>
          <w:p w14:paraId="1A43E4D9" w14:textId="77777777" w:rsidR="00142656" w:rsidRPr="008245FC" w:rsidRDefault="00142656" w:rsidP="0031025B">
            <w:pPr>
              <w:tabs>
                <w:tab w:val="left" w:pos="567"/>
                <w:tab w:val="left" w:pos="993"/>
              </w:tabs>
              <w:ind w:firstLine="57"/>
              <w:jc w:val="center"/>
              <w:rPr>
                <w:rFonts w:ascii="Trebuchet MS" w:hAnsi="Trebuchet MS"/>
                <w:sz w:val="22"/>
                <w:szCs w:val="22"/>
              </w:rPr>
            </w:pPr>
            <w:r w:rsidRPr="008245FC">
              <w:rPr>
                <w:rFonts w:ascii="Trebuchet MS" w:hAnsi="Trebuchet MS"/>
                <w:sz w:val="22"/>
                <w:szCs w:val="22"/>
              </w:rPr>
              <w:t>12 mėn. + 12 mėn.</w:t>
            </w:r>
          </w:p>
        </w:tc>
        <w:tc>
          <w:tcPr>
            <w:tcW w:w="1813" w:type="dxa"/>
          </w:tcPr>
          <w:p w14:paraId="39AF07D0" w14:textId="77777777" w:rsidR="00142656" w:rsidRPr="00C90AF9" w:rsidRDefault="00142656" w:rsidP="0031025B">
            <w:pPr>
              <w:tabs>
                <w:tab w:val="left" w:pos="567"/>
                <w:tab w:val="left" w:pos="993"/>
              </w:tabs>
              <w:ind w:firstLine="57"/>
              <w:jc w:val="both"/>
              <w:rPr>
                <w:rFonts w:ascii="Trebuchet MS" w:hAnsi="Trebuchet MS"/>
                <w:sz w:val="22"/>
                <w:szCs w:val="22"/>
                <w:highlight w:val="red"/>
              </w:rPr>
            </w:pPr>
          </w:p>
        </w:tc>
        <w:tc>
          <w:tcPr>
            <w:tcW w:w="1518" w:type="dxa"/>
          </w:tcPr>
          <w:p w14:paraId="0ACB8C22" w14:textId="77777777" w:rsidR="00142656" w:rsidRPr="00C90AF9" w:rsidRDefault="00142656" w:rsidP="0031025B">
            <w:pPr>
              <w:tabs>
                <w:tab w:val="left" w:pos="567"/>
                <w:tab w:val="left" w:pos="993"/>
              </w:tabs>
              <w:ind w:firstLine="57"/>
              <w:jc w:val="both"/>
              <w:rPr>
                <w:rFonts w:ascii="Trebuchet MS" w:hAnsi="Trebuchet MS"/>
                <w:sz w:val="22"/>
                <w:szCs w:val="22"/>
                <w:highlight w:val="red"/>
              </w:rPr>
            </w:pPr>
          </w:p>
        </w:tc>
      </w:tr>
      <w:tr w:rsidR="00142656" w:rsidRPr="00C90AF9" w14:paraId="0A354E3E" w14:textId="77777777" w:rsidTr="0031025B">
        <w:tc>
          <w:tcPr>
            <w:tcW w:w="886" w:type="dxa"/>
          </w:tcPr>
          <w:p w14:paraId="4B7064FA" w14:textId="77777777" w:rsidR="00142656" w:rsidRPr="00C90AF9" w:rsidRDefault="00142656" w:rsidP="0031025B">
            <w:pPr>
              <w:tabs>
                <w:tab w:val="left" w:pos="567"/>
                <w:tab w:val="left" w:pos="993"/>
              </w:tabs>
              <w:ind w:firstLine="57"/>
              <w:jc w:val="both"/>
              <w:rPr>
                <w:rFonts w:ascii="Trebuchet MS" w:hAnsi="Trebuchet MS"/>
                <w:sz w:val="22"/>
                <w:szCs w:val="22"/>
              </w:rPr>
            </w:pPr>
            <w:r w:rsidRPr="00C90AF9">
              <w:rPr>
                <w:rFonts w:ascii="Trebuchet MS" w:hAnsi="Trebuchet MS"/>
                <w:sz w:val="22"/>
                <w:szCs w:val="22"/>
              </w:rPr>
              <w:t>7.</w:t>
            </w:r>
          </w:p>
        </w:tc>
        <w:tc>
          <w:tcPr>
            <w:tcW w:w="4315" w:type="dxa"/>
          </w:tcPr>
          <w:p w14:paraId="31DEAA0E" w14:textId="77777777" w:rsidR="00142656" w:rsidRPr="00C90AF9" w:rsidRDefault="00142656" w:rsidP="0031025B">
            <w:pPr>
              <w:ind w:firstLine="57"/>
              <w:jc w:val="both"/>
              <w:rPr>
                <w:rFonts w:ascii="Trebuchet MS" w:hAnsi="Trebuchet MS"/>
                <w:sz w:val="22"/>
                <w:szCs w:val="22"/>
              </w:rPr>
            </w:pPr>
            <w:r w:rsidRPr="00C90AF9">
              <w:rPr>
                <w:rFonts w:ascii="Trebuchet MS" w:hAnsi="Trebuchet MS"/>
                <w:sz w:val="22"/>
                <w:szCs w:val="22"/>
              </w:rPr>
              <w:t>Papildomų laikinų 10 balso kanalų kanalo abonentinis  mokestis</w:t>
            </w:r>
          </w:p>
        </w:tc>
        <w:tc>
          <w:tcPr>
            <w:tcW w:w="1663" w:type="dxa"/>
          </w:tcPr>
          <w:p w14:paraId="462EAFC1" w14:textId="77777777" w:rsidR="00142656" w:rsidRPr="00C90AF9" w:rsidRDefault="00142656" w:rsidP="0031025B">
            <w:pPr>
              <w:tabs>
                <w:tab w:val="left" w:pos="567"/>
                <w:tab w:val="left" w:pos="993"/>
              </w:tabs>
              <w:ind w:firstLine="57"/>
              <w:jc w:val="center"/>
              <w:rPr>
                <w:rFonts w:ascii="Trebuchet MS" w:hAnsi="Trebuchet MS"/>
                <w:sz w:val="22"/>
                <w:szCs w:val="22"/>
              </w:rPr>
            </w:pPr>
            <w:r w:rsidRPr="00C90AF9">
              <w:rPr>
                <w:rFonts w:ascii="Trebuchet MS" w:hAnsi="Trebuchet MS"/>
                <w:sz w:val="22"/>
                <w:szCs w:val="22"/>
              </w:rPr>
              <w:t>1</w:t>
            </w:r>
          </w:p>
        </w:tc>
        <w:tc>
          <w:tcPr>
            <w:tcW w:w="1813" w:type="dxa"/>
          </w:tcPr>
          <w:p w14:paraId="081962B2" w14:textId="77777777" w:rsidR="00142656" w:rsidRPr="00C90AF9" w:rsidRDefault="00142656" w:rsidP="0031025B">
            <w:pPr>
              <w:tabs>
                <w:tab w:val="left" w:pos="567"/>
                <w:tab w:val="left" w:pos="993"/>
              </w:tabs>
              <w:ind w:firstLine="57"/>
              <w:jc w:val="both"/>
              <w:rPr>
                <w:rFonts w:ascii="Trebuchet MS" w:hAnsi="Trebuchet MS"/>
                <w:sz w:val="22"/>
                <w:szCs w:val="22"/>
                <w:highlight w:val="red"/>
              </w:rPr>
            </w:pPr>
          </w:p>
        </w:tc>
        <w:tc>
          <w:tcPr>
            <w:tcW w:w="1518" w:type="dxa"/>
          </w:tcPr>
          <w:p w14:paraId="50EC0980" w14:textId="77777777" w:rsidR="00142656" w:rsidRPr="00C90AF9" w:rsidRDefault="00142656" w:rsidP="0031025B">
            <w:pPr>
              <w:tabs>
                <w:tab w:val="left" w:pos="567"/>
                <w:tab w:val="left" w:pos="993"/>
              </w:tabs>
              <w:ind w:firstLine="57"/>
              <w:jc w:val="both"/>
              <w:rPr>
                <w:rFonts w:ascii="Trebuchet MS" w:hAnsi="Trebuchet MS"/>
                <w:sz w:val="22"/>
                <w:szCs w:val="22"/>
                <w:highlight w:val="red"/>
              </w:rPr>
            </w:pPr>
          </w:p>
        </w:tc>
      </w:tr>
      <w:tr w:rsidR="00142656" w:rsidRPr="00C90AF9" w14:paraId="410A4798" w14:textId="77777777" w:rsidTr="0031025B">
        <w:tc>
          <w:tcPr>
            <w:tcW w:w="886" w:type="dxa"/>
          </w:tcPr>
          <w:p w14:paraId="3A0752BA" w14:textId="77777777" w:rsidR="00142656" w:rsidRPr="00C90AF9" w:rsidRDefault="00142656" w:rsidP="0031025B">
            <w:pPr>
              <w:tabs>
                <w:tab w:val="left" w:pos="567"/>
                <w:tab w:val="left" w:pos="993"/>
              </w:tabs>
              <w:ind w:firstLine="57"/>
              <w:jc w:val="both"/>
              <w:rPr>
                <w:rFonts w:ascii="Trebuchet MS" w:hAnsi="Trebuchet MS"/>
                <w:sz w:val="22"/>
                <w:szCs w:val="22"/>
              </w:rPr>
            </w:pPr>
            <w:r w:rsidRPr="00C90AF9">
              <w:rPr>
                <w:rFonts w:ascii="Trebuchet MS" w:hAnsi="Trebuchet MS"/>
                <w:sz w:val="22"/>
                <w:szCs w:val="22"/>
              </w:rPr>
              <w:t>8.</w:t>
            </w:r>
          </w:p>
        </w:tc>
        <w:tc>
          <w:tcPr>
            <w:tcW w:w="4315" w:type="dxa"/>
          </w:tcPr>
          <w:p w14:paraId="45FD77DF" w14:textId="77777777" w:rsidR="00142656" w:rsidRPr="00C90AF9" w:rsidRDefault="00142656" w:rsidP="0031025B">
            <w:pPr>
              <w:ind w:firstLine="57"/>
              <w:jc w:val="both"/>
              <w:rPr>
                <w:rFonts w:ascii="Trebuchet MS" w:hAnsi="Trebuchet MS"/>
                <w:sz w:val="22"/>
                <w:szCs w:val="22"/>
              </w:rPr>
            </w:pPr>
            <w:r w:rsidRPr="00C90AF9">
              <w:rPr>
                <w:rFonts w:ascii="Trebuchet MS" w:hAnsi="Trebuchet MS" w:hint="eastAsia"/>
                <w:sz w:val="22"/>
                <w:szCs w:val="22"/>
              </w:rPr>
              <w:t>Papildomo miesto numerio įsigijimo kaina</w:t>
            </w:r>
          </w:p>
        </w:tc>
        <w:tc>
          <w:tcPr>
            <w:tcW w:w="1663" w:type="dxa"/>
          </w:tcPr>
          <w:p w14:paraId="27EC78BC" w14:textId="77777777" w:rsidR="00142656" w:rsidRPr="00C90AF9" w:rsidRDefault="00142656" w:rsidP="0031025B">
            <w:pPr>
              <w:tabs>
                <w:tab w:val="left" w:pos="567"/>
                <w:tab w:val="left" w:pos="993"/>
              </w:tabs>
              <w:ind w:firstLine="57"/>
              <w:jc w:val="center"/>
              <w:rPr>
                <w:rFonts w:ascii="Trebuchet MS" w:hAnsi="Trebuchet MS"/>
                <w:sz w:val="22"/>
                <w:szCs w:val="22"/>
              </w:rPr>
            </w:pPr>
            <w:r w:rsidRPr="00C90AF9">
              <w:rPr>
                <w:rFonts w:ascii="Trebuchet MS" w:hAnsi="Trebuchet MS"/>
                <w:sz w:val="22"/>
                <w:szCs w:val="22"/>
              </w:rPr>
              <w:t>1</w:t>
            </w:r>
          </w:p>
        </w:tc>
        <w:tc>
          <w:tcPr>
            <w:tcW w:w="1813" w:type="dxa"/>
          </w:tcPr>
          <w:p w14:paraId="35E08C27" w14:textId="77777777" w:rsidR="00142656" w:rsidRPr="00C90AF9" w:rsidRDefault="00142656" w:rsidP="0031025B">
            <w:pPr>
              <w:tabs>
                <w:tab w:val="left" w:pos="567"/>
                <w:tab w:val="left" w:pos="993"/>
              </w:tabs>
              <w:ind w:firstLine="57"/>
              <w:jc w:val="both"/>
              <w:rPr>
                <w:rFonts w:ascii="Trebuchet MS" w:hAnsi="Trebuchet MS"/>
                <w:sz w:val="22"/>
                <w:szCs w:val="22"/>
                <w:highlight w:val="red"/>
              </w:rPr>
            </w:pPr>
          </w:p>
        </w:tc>
        <w:tc>
          <w:tcPr>
            <w:tcW w:w="1518" w:type="dxa"/>
          </w:tcPr>
          <w:p w14:paraId="026D956E" w14:textId="77777777" w:rsidR="00142656" w:rsidRPr="00C90AF9" w:rsidRDefault="00142656" w:rsidP="0031025B">
            <w:pPr>
              <w:tabs>
                <w:tab w:val="left" w:pos="567"/>
                <w:tab w:val="left" w:pos="993"/>
              </w:tabs>
              <w:ind w:firstLine="57"/>
              <w:jc w:val="both"/>
              <w:rPr>
                <w:rFonts w:ascii="Trebuchet MS" w:hAnsi="Trebuchet MS"/>
                <w:sz w:val="22"/>
                <w:szCs w:val="22"/>
                <w:highlight w:val="red"/>
              </w:rPr>
            </w:pPr>
          </w:p>
        </w:tc>
      </w:tr>
      <w:tr w:rsidR="00142656" w:rsidRPr="00C90AF9" w14:paraId="28B1973E" w14:textId="77777777" w:rsidTr="0031025B">
        <w:tc>
          <w:tcPr>
            <w:tcW w:w="886" w:type="dxa"/>
          </w:tcPr>
          <w:p w14:paraId="4269799F" w14:textId="77777777" w:rsidR="00142656" w:rsidRPr="00C90AF9" w:rsidRDefault="00142656" w:rsidP="0031025B">
            <w:pPr>
              <w:tabs>
                <w:tab w:val="left" w:pos="567"/>
                <w:tab w:val="left" w:pos="993"/>
              </w:tabs>
              <w:ind w:firstLine="57"/>
              <w:jc w:val="both"/>
              <w:rPr>
                <w:rFonts w:ascii="Trebuchet MS" w:hAnsi="Trebuchet MS"/>
                <w:sz w:val="22"/>
                <w:szCs w:val="22"/>
              </w:rPr>
            </w:pPr>
            <w:r w:rsidRPr="00C90AF9">
              <w:rPr>
                <w:rFonts w:ascii="Trebuchet MS" w:hAnsi="Trebuchet MS"/>
                <w:sz w:val="22"/>
                <w:szCs w:val="22"/>
              </w:rPr>
              <w:t>9.</w:t>
            </w:r>
          </w:p>
        </w:tc>
        <w:tc>
          <w:tcPr>
            <w:tcW w:w="4315" w:type="dxa"/>
            <w:shd w:val="clear" w:color="auto" w:fill="auto"/>
          </w:tcPr>
          <w:p w14:paraId="636BACB7" w14:textId="52C5E3D2" w:rsidR="00142656" w:rsidRPr="00C90AF9" w:rsidRDefault="00142656" w:rsidP="0031025B">
            <w:pPr>
              <w:ind w:firstLine="57"/>
              <w:jc w:val="both"/>
              <w:rPr>
                <w:rFonts w:ascii="Trebuchet MS" w:hAnsi="Trebuchet MS"/>
                <w:sz w:val="22"/>
                <w:szCs w:val="22"/>
              </w:rPr>
            </w:pPr>
            <w:r w:rsidRPr="00C90AF9">
              <w:rPr>
                <w:rFonts w:ascii="Trebuchet MS" w:hAnsi="Trebuchet MS"/>
                <w:sz w:val="22"/>
                <w:szCs w:val="22"/>
              </w:rPr>
              <w:t xml:space="preserve">Išeinančių skambučių minutės kaina į savo tinklą </w:t>
            </w:r>
            <w:r w:rsidRPr="00C90AF9">
              <w:rPr>
                <w:rFonts w:ascii="Trebuchet MS" w:eastAsia="MS Mincho" w:hAnsi="Trebuchet MS"/>
                <w:sz w:val="22"/>
                <w:lang w:val="en-GB" w:eastAsia="ja-JP"/>
              </w:rPr>
              <w:t xml:space="preserve">(orientacinė </w:t>
            </w:r>
            <w:r w:rsidR="00320B7D" w:rsidRPr="00C90AF9">
              <w:rPr>
                <w:rFonts w:ascii="Trebuchet MS" w:eastAsia="MS Mincho" w:hAnsi="Trebuchet MS"/>
                <w:sz w:val="22"/>
                <w:lang w:val="en-GB" w:eastAsia="ja-JP"/>
              </w:rPr>
              <w:t xml:space="preserve">PASLAUGOS </w:t>
            </w:r>
            <w:r w:rsidRPr="00C90AF9">
              <w:rPr>
                <w:rFonts w:ascii="Trebuchet MS" w:eastAsia="MS Mincho" w:hAnsi="Trebuchet MS"/>
                <w:sz w:val="22"/>
                <w:lang w:val="en-GB" w:eastAsia="ja-JP"/>
              </w:rPr>
              <w:t>apimtis 3000 per mėn.)</w:t>
            </w:r>
          </w:p>
        </w:tc>
        <w:tc>
          <w:tcPr>
            <w:tcW w:w="1663" w:type="dxa"/>
          </w:tcPr>
          <w:p w14:paraId="34CDCE29" w14:textId="60D9F29D" w:rsidR="00142656" w:rsidRPr="00C90AF9" w:rsidRDefault="00142656" w:rsidP="00371B0E">
            <w:pPr>
              <w:tabs>
                <w:tab w:val="left" w:pos="567"/>
                <w:tab w:val="left" w:pos="993"/>
              </w:tabs>
              <w:ind w:firstLine="57"/>
              <w:jc w:val="center"/>
              <w:rPr>
                <w:rFonts w:ascii="Trebuchet MS" w:hAnsi="Trebuchet MS"/>
                <w:sz w:val="22"/>
                <w:szCs w:val="22"/>
              </w:rPr>
            </w:pPr>
            <w:r w:rsidRPr="00C90AF9">
              <w:rPr>
                <w:rFonts w:ascii="Trebuchet MS" w:hAnsi="Trebuchet MS"/>
                <w:sz w:val="22"/>
                <w:szCs w:val="22"/>
              </w:rPr>
              <w:t>72</w:t>
            </w:r>
            <w:r w:rsidR="00A63A6E">
              <w:rPr>
                <w:rFonts w:ascii="Trebuchet MS" w:hAnsi="Trebuchet MS"/>
                <w:sz w:val="22"/>
                <w:szCs w:val="22"/>
              </w:rPr>
              <w:t> </w:t>
            </w:r>
            <w:r w:rsidRPr="00C90AF9">
              <w:rPr>
                <w:rFonts w:ascii="Trebuchet MS" w:hAnsi="Trebuchet MS"/>
                <w:sz w:val="22"/>
                <w:szCs w:val="22"/>
              </w:rPr>
              <w:t>000</w:t>
            </w:r>
            <w:r w:rsidR="00A63A6E">
              <w:rPr>
                <w:rFonts w:ascii="Trebuchet MS" w:hAnsi="Trebuchet MS"/>
                <w:sz w:val="22"/>
                <w:szCs w:val="22"/>
              </w:rPr>
              <w:t xml:space="preserve"> </w:t>
            </w:r>
            <w:r w:rsidR="00371B0E">
              <w:rPr>
                <w:rFonts w:ascii="Trebuchet MS" w:hAnsi="Trebuchet MS"/>
                <w:sz w:val="22"/>
                <w:szCs w:val="22"/>
              </w:rPr>
              <w:t>min</w:t>
            </w:r>
            <w:r w:rsidR="004F4C82">
              <w:rPr>
                <w:rFonts w:ascii="Trebuchet MS" w:hAnsi="Trebuchet MS"/>
                <w:sz w:val="22"/>
                <w:szCs w:val="22"/>
              </w:rPr>
              <w:t>.</w:t>
            </w:r>
          </w:p>
        </w:tc>
        <w:tc>
          <w:tcPr>
            <w:tcW w:w="1813" w:type="dxa"/>
          </w:tcPr>
          <w:p w14:paraId="566AC107" w14:textId="77777777" w:rsidR="00142656" w:rsidRPr="00C90AF9" w:rsidRDefault="00142656" w:rsidP="0031025B">
            <w:pPr>
              <w:tabs>
                <w:tab w:val="left" w:pos="567"/>
                <w:tab w:val="left" w:pos="993"/>
              </w:tabs>
              <w:ind w:firstLine="57"/>
              <w:jc w:val="both"/>
              <w:rPr>
                <w:rFonts w:ascii="Trebuchet MS" w:hAnsi="Trebuchet MS"/>
                <w:sz w:val="22"/>
                <w:szCs w:val="22"/>
                <w:highlight w:val="yellow"/>
              </w:rPr>
            </w:pPr>
          </w:p>
        </w:tc>
        <w:tc>
          <w:tcPr>
            <w:tcW w:w="1518" w:type="dxa"/>
          </w:tcPr>
          <w:p w14:paraId="587C03FB" w14:textId="77777777" w:rsidR="00142656" w:rsidRPr="00C90AF9" w:rsidRDefault="00142656" w:rsidP="0031025B">
            <w:pPr>
              <w:tabs>
                <w:tab w:val="left" w:pos="567"/>
                <w:tab w:val="left" w:pos="993"/>
              </w:tabs>
              <w:ind w:firstLine="57"/>
              <w:jc w:val="both"/>
              <w:rPr>
                <w:rFonts w:ascii="Trebuchet MS" w:hAnsi="Trebuchet MS"/>
                <w:sz w:val="22"/>
                <w:szCs w:val="22"/>
                <w:highlight w:val="red"/>
              </w:rPr>
            </w:pPr>
          </w:p>
        </w:tc>
      </w:tr>
      <w:tr w:rsidR="00142656" w:rsidRPr="00C90AF9" w14:paraId="0AEB83B9" w14:textId="77777777" w:rsidTr="0031025B">
        <w:tc>
          <w:tcPr>
            <w:tcW w:w="886" w:type="dxa"/>
          </w:tcPr>
          <w:p w14:paraId="4003DDF2" w14:textId="77777777" w:rsidR="00142656" w:rsidRPr="00C90AF9" w:rsidRDefault="00142656" w:rsidP="0031025B">
            <w:pPr>
              <w:tabs>
                <w:tab w:val="left" w:pos="567"/>
                <w:tab w:val="left" w:pos="993"/>
              </w:tabs>
              <w:ind w:firstLine="57"/>
              <w:jc w:val="both"/>
              <w:rPr>
                <w:rFonts w:ascii="Trebuchet MS" w:hAnsi="Trebuchet MS"/>
                <w:sz w:val="22"/>
                <w:szCs w:val="22"/>
              </w:rPr>
            </w:pPr>
            <w:r w:rsidRPr="00C90AF9">
              <w:rPr>
                <w:rFonts w:ascii="Trebuchet MS" w:hAnsi="Trebuchet MS"/>
                <w:sz w:val="22"/>
                <w:szCs w:val="22"/>
              </w:rPr>
              <w:t>10.</w:t>
            </w:r>
          </w:p>
        </w:tc>
        <w:tc>
          <w:tcPr>
            <w:tcW w:w="4315" w:type="dxa"/>
            <w:shd w:val="clear" w:color="auto" w:fill="auto"/>
          </w:tcPr>
          <w:p w14:paraId="6F665E22" w14:textId="62807AF1" w:rsidR="00142656" w:rsidRPr="00C90AF9" w:rsidRDefault="00142656" w:rsidP="0031025B">
            <w:pPr>
              <w:contextualSpacing/>
              <w:rPr>
                <w:rFonts w:ascii="Trebuchet MS" w:hAnsi="Trebuchet MS"/>
                <w:sz w:val="22"/>
                <w:szCs w:val="22"/>
              </w:rPr>
            </w:pPr>
            <w:r w:rsidRPr="00C90AF9">
              <w:rPr>
                <w:rFonts w:ascii="Trebuchet MS" w:hAnsi="Trebuchet MS"/>
                <w:sz w:val="22"/>
                <w:szCs w:val="22"/>
              </w:rPr>
              <w:t xml:space="preserve">Išeinančių skambučių minutės kaina į kitų mobiliojo ryšio operatorių tinklus </w:t>
            </w:r>
            <w:r w:rsidRPr="00C90AF9">
              <w:rPr>
                <w:rFonts w:ascii="Trebuchet MS" w:eastAsia="MS Mincho" w:hAnsi="Trebuchet MS"/>
                <w:sz w:val="22"/>
                <w:lang w:val="en-GB" w:eastAsia="ja-JP"/>
              </w:rPr>
              <w:t xml:space="preserve">(orientacinė </w:t>
            </w:r>
            <w:r w:rsidR="00320B7D" w:rsidRPr="00C90AF9">
              <w:rPr>
                <w:rFonts w:ascii="Trebuchet MS" w:eastAsia="MS Mincho" w:hAnsi="Trebuchet MS"/>
                <w:sz w:val="22"/>
                <w:lang w:val="en-GB" w:eastAsia="ja-JP"/>
              </w:rPr>
              <w:t xml:space="preserve">PASLAUGOS </w:t>
            </w:r>
            <w:r w:rsidRPr="00C90AF9">
              <w:rPr>
                <w:rFonts w:ascii="Trebuchet MS" w:eastAsia="MS Mincho" w:hAnsi="Trebuchet MS"/>
                <w:sz w:val="22"/>
                <w:lang w:val="en-GB" w:eastAsia="ja-JP"/>
              </w:rPr>
              <w:t>apimtis 3000 per mėn.)</w:t>
            </w:r>
          </w:p>
        </w:tc>
        <w:tc>
          <w:tcPr>
            <w:tcW w:w="1663" w:type="dxa"/>
          </w:tcPr>
          <w:p w14:paraId="45363AA8" w14:textId="170974FE" w:rsidR="00142656" w:rsidRPr="00C90AF9" w:rsidRDefault="00142656" w:rsidP="0031025B">
            <w:pPr>
              <w:tabs>
                <w:tab w:val="left" w:pos="567"/>
                <w:tab w:val="left" w:pos="993"/>
              </w:tabs>
              <w:ind w:firstLine="57"/>
              <w:jc w:val="center"/>
              <w:rPr>
                <w:rFonts w:ascii="Trebuchet MS" w:hAnsi="Trebuchet MS"/>
                <w:sz w:val="22"/>
                <w:szCs w:val="22"/>
              </w:rPr>
            </w:pPr>
            <w:r w:rsidRPr="00C90AF9">
              <w:rPr>
                <w:rFonts w:ascii="Trebuchet MS" w:hAnsi="Trebuchet MS"/>
                <w:sz w:val="22"/>
                <w:szCs w:val="22"/>
              </w:rPr>
              <w:t>72</w:t>
            </w:r>
            <w:r w:rsidR="00371B0E">
              <w:rPr>
                <w:rFonts w:ascii="Trebuchet MS" w:hAnsi="Trebuchet MS"/>
                <w:sz w:val="22"/>
                <w:szCs w:val="22"/>
              </w:rPr>
              <w:t> </w:t>
            </w:r>
            <w:r w:rsidRPr="00C90AF9">
              <w:rPr>
                <w:rFonts w:ascii="Trebuchet MS" w:hAnsi="Trebuchet MS"/>
                <w:sz w:val="22"/>
                <w:szCs w:val="22"/>
              </w:rPr>
              <w:t>000</w:t>
            </w:r>
            <w:r w:rsidR="00371B0E">
              <w:rPr>
                <w:rFonts w:ascii="Trebuchet MS" w:hAnsi="Trebuchet MS"/>
                <w:sz w:val="22"/>
                <w:szCs w:val="22"/>
              </w:rPr>
              <w:t xml:space="preserve"> min</w:t>
            </w:r>
            <w:r w:rsidR="004F4C82">
              <w:rPr>
                <w:rFonts w:ascii="Trebuchet MS" w:hAnsi="Trebuchet MS"/>
                <w:sz w:val="22"/>
                <w:szCs w:val="22"/>
              </w:rPr>
              <w:t>.</w:t>
            </w:r>
          </w:p>
        </w:tc>
        <w:tc>
          <w:tcPr>
            <w:tcW w:w="1813" w:type="dxa"/>
          </w:tcPr>
          <w:p w14:paraId="4C75260F" w14:textId="77777777" w:rsidR="00142656" w:rsidRPr="00C90AF9" w:rsidRDefault="00142656" w:rsidP="0031025B">
            <w:pPr>
              <w:tabs>
                <w:tab w:val="left" w:pos="567"/>
                <w:tab w:val="left" w:pos="993"/>
              </w:tabs>
              <w:ind w:firstLine="57"/>
              <w:jc w:val="both"/>
              <w:rPr>
                <w:rFonts w:ascii="Trebuchet MS" w:hAnsi="Trebuchet MS"/>
                <w:sz w:val="22"/>
                <w:szCs w:val="22"/>
                <w:highlight w:val="yellow"/>
              </w:rPr>
            </w:pPr>
          </w:p>
        </w:tc>
        <w:tc>
          <w:tcPr>
            <w:tcW w:w="1518" w:type="dxa"/>
          </w:tcPr>
          <w:p w14:paraId="4541DDEC" w14:textId="77777777" w:rsidR="00142656" w:rsidRPr="00C90AF9" w:rsidRDefault="00142656" w:rsidP="0031025B">
            <w:pPr>
              <w:tabs>
                <w:tab w:val="left" w:pos="567"/>
                <w:tab w:val="left" w:pos="993"/>
              </w:tabs>
              <w:ind w:firstLine="57"/>
              <w:jc w:val="both"/>
              <w:rPr>
                <w:rFonts w:ascii="Trebuchet MS" w:hAnsi="Trebuchet MS"/>
                <w:sz w:val="22"/>
                <w:szCs w:val="22"/>
                <w:highlight w:val="red"/>
              </w:rPr>
            </w:pPr>
          </w:p>
        </w:tc>
      </w:tr>
      <w:tr w:rsidR="00142656" w:rsidRPr="00C90AF9" w14:paraId="37136CF6" w14:textId="77777777" w:rsidTr="0031025B">
        <w:tc>
          <w:tcPr>
            <w:tcW w:w="886" w:type="dxa"/>
          </w:tcPr>
          <w:p w14:paraId="082913A5" w14:textId="77777777" w:rsidR="00142656" w:rsidRPr="00C90AF9" w:rsidRDefault="00142656" w:rsidP="0031025B">
            <w:pPr>
              <w:tabs>
                <w:tab w:val="left" w:pos="567"/>
                <w:tab w:val="left" w:pos="993"/>
              </w:tabs>
              <w:ind w:firstLine="57"/>
              <w:jc w:val="both"/>
              <w:rPr>
                <w:rFonts w:ascii="Trebuchet MS" w:hAnsi="Trebuchet MS"/>
                <w:sz w:val="22"/>
                <w:szCs w:val="22"/>
              </w:rPr>
            </w:pPr>
            <w:r w:rsidRPr="00C90AF9">
              <w:rPr>
                <w:rFonts w:ascii="Trebuchet MS" w:hAnsi="Trebuchet MS"/>
                <w:sz w:val="22"/>
                <w:szCs w:val="22"/>
              </w:rPr>
              <w:t>11.</w:t>
            </w:r>
          </w:p>
        </w:tc>
        <w:tc>
          <w:tcPr>
            <w:tcW w:w="4315" w:type="dxa"/>
            <w:shd w:val="clear" w:color="auto" w:fill="auto"/>
          </w:tcPr>
          <w:p w14:paraId="2AE366B4" w14:textId="23F1534B" w:rsidR="00142656" w:rsidRPr="00C90AF9" w:rsidDel="00F42EAE" w:rsidRDefault="00142656" w:rsidP="0031025B">
            <w:pPr>
              <w:contextualSpacing/>
              <w:rPr>
                <w:rFonts w:ascii="Trebuchet MS" w:hAnsi="Trebuchet MS"/>
                <w:sz w:val="22"/>
                <w:szCs w:val="22"/>
              </w:rPr>
            </w:pPr>
            <w:r w:rsidRPr="00C90AF9">
              <w:rPr>
                <w:rFonts w:ascii="Trebuchet MS" w:hAnsi="Trebuchet MS"/>
                <w:sz w:val="22"/>
                <w:szCs w:val="22"/>
              </w:rPr>
              <w:t xml:space="preserve">Išeinančių skambučių minutės kaina į kitų fiksuoto ryšio operatorių tinklus </w:t>
            </w:r>
            <w:r w:rsidRPr="00C90AF9">
              <w:rPr>
                <w:rFonts w:ascii="Trebuchet MS" w:eastAsia="MS Mincho" w:hAnsi="Trebuchet MS"/>
                <w:sz w:val="22"/>
                <w:lang w:val="en-GB" w:eastAsia="ja-JP"/>
              </w:rPr>
              <w:t xml:space="preserve">(orientacinė </w:t>
            </w:r>
            <w:r w:rsidR="00320B7D" w:rsidRPr="00C90AF9">
              <w:rPr>
                <w:rFonts w:ascii="Trebuchet MS" w:eastAsia="MS Mincho" w:hAnsi="Trebuchet MS"/>
                <w:sz w:val="22"/>
                <w:lang w:val="en-GB" w:eastAsia="ja-JP"/>
              </w:rPr>
              <w:t xml:space="preserve">PASLAUGOS </w:t>
            </w:r>
            <w:r w:rsidRPr="00C90AF9">
              <w:rPr>
                <w:rFonts w:ascii="Trebuchet MS" w:eastAsia="MS Mincho" w:hAnsi="Trebuchet MS"/>
                <w:sz w:val="22"/>
                <w:lang w:val="en-GB" w:eastAsia="ja-JP"/>
              </w:rPr>
              <w:t>apimtis 3000 per mėn.)</w:t>
            </w:r>
          </w:p>
        </w:tc>
        <w:tc>
          <w:tcPr>
            <w:tcW w:w="1663" w:type="dxa"/>
          </w:tcPr>
          <w:p w14:paraId="70E7BEFC" w14:textId="3B1E5E03" w:rsidR="00142656" w:rsidRPr="00C90AF9" w:rsidRDefault="00142656" w:rsidP="0031025B">
            <w:pPr>
              <w:tabs>
                <w:tab w:val="left" w:pos="567"/>
                <w:tab w:val="left" w:pos="993"/>
              </w:tabs>
              <w:ind w:firstLine="57"/>
              <w:jc w:val="center"/>
              <w:rPr>
                <w:rFonts w:ascii="Trebuchet MS" w:hAnsi="Trebuchet MS"/>
                <w:sz w:val="22"/>
                <w:szCs w:val="22"/>
              </w:rPr>
            </w:pPr>
            <w:r w:rsidRPr="00C90AF9">
              <w:rPr>
                <w:rFonts w:ascii="Trebuchet MS" w:hAnsi="Trebuchet MS"/>
                <w:sz w:val="22"/>
                <w:szCs w:val="22"/>
              </w:rPr>
              <w:t>72</w:t>
            </w:r>
            <w:r w:rsidR="00371B0E">
              <w:rPr>
                <w:rFonts w:ascii="Trebuchet MS" w:hAnsi="Trebuchet MS"/>
                <w:sz w:val="22"/>
                <w:szCs w:val="22"/>
              </w:rPr>
              <w:t> </w:t>
            </w:r>
            <w:r w:rsidRPr="00C90AF9">
              <w:rPr>
                <w:rFonts w:ascii="Trebuchet MS" w:hAnsi="Trebuchet MS"/>
                <w:sz w:val="22"/>
                <w:szCs w:val="22"/>
              </w:rPr>
              <w:t>000</w:t>
            </w:r>
            <w:r w:rsidR="00371B0E">
              <w:rPr>
                <w:rFonts w:ascii="Trebuchet MS" w:hAnsi="Trebuchet MS"/>
                <w:sz w:val="22"/>
                <w:szCs w:val="22"/>
              </w:rPr>
              <w:t xml:space="preserve"> min</w:t>
            </w:r>
            <w:r w:rsidR="004F4C82">
              <w:rPr>
                <w:rFonts w:ascii="Trebuchet MS" w:hAnsi="Trebuchet MS"/>
                <w:sz w:val="22"/>
                <w:szCs w:val="22"/>
              </w:rPr>
              <w:t>.</w:t>
            </w:r>
          </w:p>
        </w:tc>
        <w:tc>
          <w:tcPr>
            <w:tcW w:w="1813" w:type="dxa"/>
          </w:tcPr>
          <w:p w14:paraId="0596C136" w14:textId="77777777" w:rsidR="00142656" w:rsidRPr="00C90AF9" w:rsidRDefault="00142656" w:rsidP="0031025B">
            <w:pPr>
              <w:tabs>
                <w:tab w:val="left" w:pos="567"/>
                <w:tab w:val="left" w:pos="993"/>
              </w:tabs>
              <w:ind w:firstLine="57"/>
              <w:jc w:val="both"/>
              <w:rPr>
                <w:rFonts w:ascii="Trebuchet MS" w:hAnsi="Trebuchet MS"/>
                <w:sz w:val="22"/>
                <w:szCs w:val="22"/>
                <w:highlight w:val="yellow"/>
              </w:rPr>
            </w:pPr>
          </w:p>
        </w:tc>
        <w:tc>
          <w:tcPr>
            <w:tcW w:w="1518" w:type="dxa"/>
          </w:tcPr>
          <w:p w14:paraId="037EEB3E" w14:textId="77777777" w:rsidR="00142656" w:rsidRPr="00C90AF9" w:rsidRDefault="00142656" w:rsidP="0031025B">
            <w:pPr>
              <w:tabs>
                <w:tab w:val="left" w:pos="567"/>
                <w:tab w:val="left" w:pos="993"/>
              </w:tabs>
              <w:ind w:firstLine="57"/>
              <w:jc w:val="both"/>
              <w:rPr>
                <w:rFonts w:ascii="Trebuchet MS" w:hAnsi="Trebuchet MS"/>
                <w:sz w:val="22"/>
                <w:szCs w:val="22"/>
                <w:highlight w:val="red"/>
              </w:rPr>
            </w:pPr>
          </w:p>
        </w:tc>
      </w:tr>
      <w:tr w:rsidR="00142656" w:rsidRPr="00C90AF9" w14:paraId="0B98F6B9" w14:textId="77777777" w:rsidTr="0031025B">
        <w:tc>
          <w:tcPr>
            <w:tcW w:w="886" w:type="dxa"/>
          </w:tcPr>
          <w:p w14:paraId="7F47DF1F" w14:textId="77777777" w:rsidR="00142656" w:rsidRPr="00C90AF9" w:rsidRDefault="00142656" w:rsidP="0031025B">
            <w:pPr>
              <w:tabs>
                <w:tab w:val="left" w:pos="567"/>
                <w:tab w:val="left" w:pos="993"/>
              </w:tabs>
              <w:ind w:firstLine="57"/>
              <w:jc w:val="both"/>
              <w:rPr>
                <w:rFonts w:ascii="Trebuchet MS" w:hAnsi="Trebuchet MS"/>
                <w:sz w:val="22"/>
                <w:szCs w:val="22"/>
              </w:rPr>
            </w:pPr>
            <w:r w:rsidRPr="00C90AF9">
              <w:rPr>
                <w:rFonts w:ascii="Trebuchet MS" w:hAnsi="Trebuchet MS"/>
                <w:sz w:val="22"/>
                <w:szCs w:val="22"/>
              </w:rPr>
              <w:t>12.</w:t>
            </w:r>
          </w:p>
        </w:tc>
        <w:tc>
          <w:tcPr>
            <w:tcW w:w="4315" w:type="dxa"/>
            <w:shd w:val="clear" w:color="auto" w:fill="auto"/>
          </w:tcPr>
          <w:p w14:paraId="0347AC97" w14:textId="77777777" w:rsidR="00142656" w:rsidRPr="00C90AF9" w:rsidRDefault="00142656" w:rsidP="0031025B">
            <w:pPr>
              <w:ind w:firstLine="57"/>
              <w:jc w:val="both"/>
              <w:rPr>
                <w:rFonts w:ascii="Trebuchet MS" w:hAnsi="Trebuchet MS"/>
                <w:sz w:val="22"/>
                <w:szCs w:val="22"/>
              </w:rPr>
            </w:pPr>
            <w:r w:rsidRPr="00C90AF9">
              <w:rPr>
                <w:rFonts w:ascii="Trebuchet MS" w:hAnsi="Trebuchet MS"/>
                <w:sz w:val="22"/>
                <w:szCs w:val="22"/>
              </w:rPr>
              <w:t>Išeinančių SMS** žinučių kaina į savo tinklą</w:t>
            </w:r>
          </w:p>
        </w:tc>
        <w:tc>
          <w:tcPr>
            <w:tcW w:w="1663" w:type="dxa"/>
          </w:tcPr>
          <w:p w14:paraId="6FB4C7F0" w14:textId="3CAD4936" w:rsidR="00142656" w:rsidRPr="00C90AF9" w:rsidRDefault="00142656" w:rsidP="004F4C82">
            <w:pPr>
              <w:tabs>
                <w:tab w:val="left" w:pos="567"/>
                <w:tab w:val="left" w:pos="993"/>
              </w:tabs>
              <w:ind w:firstLine="57"/>
              <w:jc w:val="center"/>
              <w:rPr>
                <w:rFonts w:ascii="Trebuchet MS" w:hAnsi="Trebuchet MS"/>
                <w:sz w:val="22"/>
                <w:szCs w:val="22"/>
              </w:rPr>
            </w:pPr>
            <w:r w:rsidRPr="00C90AF9">
              <w:rPr>
                <w:rFonts w:ascii="Trebuchet MS" w:hAnsi="Trebuchet MS"/>
                <w:sz w:val="22"/>
                <w:szCs w:val="22"/>
              </w:rPr>
              <w:t>160</w:t>
            </w:r>
            <w:r w:rsidR="00A63A6E">
              <w:rPr>
                <w:rFonts w:ascii="Trebuchet MS" w:hAnsi="Trebuchet MS"/>
                <w:sz w:val="22"/>
                <w:szCs w:val="22"/>
              </w:rPr>
              <w:t> </w:t>
            </w:r>
            <w:r w:rsidRPr="00C90AF9">
              <w:rPr>
                <w:rFonts w:ascii="Trebuchet MS" w:hAnsi="Trebuchet MS"/>
                <w:sz w:val="22"/>
                <w:szCs w:val="22"/>
              </w:rPr>
              <w:t>000</w:t>
            </w:r>
            <w:r w:rsidR="00A63A6E">
              <w:rPr>
                <w:rFonts w:ascii="Trebuchet MS" w:hAnsi="Trebuchet MS"/>
                <w:sz w:val="22"/>
                <w:szCs w:val="22"/>
              </w:rPr>
              <w:t xml:space="preserve"> </w:t>
            </w:r>
            <w:r w:rsidR="004F4C82">
              <w:rPr>
                <w:rFonts w:ascii="Trebuchet MS" w:hAnsi="Trebuchet MS"/>
                <w:sz w:val="22"/>
                <w:szCs w:val="22"/>
              </w:rPr>
              <w:t>min.</w:t>
            </w:r>
          </w:p>
        </w:tc>
        <w:tc>
          <w:tcPr>
            <w:tcW w:w="1813" w:type="dxa"/>
          </w:tcPr>
          <w:p w14:paraId="05672D0B" w14:textId="77777777" w:rsidR="00142656" w:rsidRPr="00C90AF9" w:rsidRDefault="00142656" w:rsidP="0031025B">
            <w:pPr>
              <w:tabs>
                <w:tab w:val="left" w:pos="567"/>
                <w:tab w:val="left" w:pos="993"/>
              </w:tabs>
              <w:ind w:firstLine="57"/>
              <w:jc w:val="both"/>
              <w:rPr>
                <w:rFonts w:ascii="Trebuchet MS" w:hAnsi="Trebuchet MS"/>
                <w:sz w:val="22"/>
                <w:szCs w:val="22"/>
                <w:highlight w:val="yellow"/>
              </w:rPr>
            </w:pPr>
          </w:p>
        </w:tc>
        <w:tc>
          <w:tcPr>
            <w:tcW w:w="1518" w:type="dxa"/>
          </w:tcPr>
          <w:p w14:paraId="6237A3EF" w14:textId="77777777" w:rsidR="00142656" w:rsidRPr="00C90AF9" w:rsidRDefault="00142656" w:rsidP="0031025B">
            <w:pPr>
              <w:tabs>
                <w:tab w:val="left" w:pos="567"/>
                <w:tab w:val="left" w:pos="993"/>
              </w:tabs>
              <w:ind w:firstLine="57"/>
              <w:jc w:val="both"/>
              <w:rPr>
                <w:rFonts w:ascii="Trebuchet MS" w:hAnsi="Trebuchet MS"/>
                <w:sz w:val="22"/>
                <w:szCs w:val="22"/>
                <w:highlight w:val="red"/>
              </w:rPr>
            </w:pPr>
          </w:p>
        </w:tc>
      </w:tr>
      <w:tr w:rsidR="00142656" w:rsidRPr="00C90AF9" w14:paraId="54341D40" w14:textId="77777777" w:rsidTr="0031025B">
        <w:tc>
          <w:tcPr>
            <w:tcW w:w="886" w:type="dxa"/>
          </w:tcPr>
          <w:p w14:paraId="063DC418" w14:textId="77777777" w:rsidR="00142656" w:rsidRPr="00C90AF9" w:rsidRDefault="00142656" w:rsidP="0031025B">
            <w:pPr>
              <w:tabs>
                <w:tab w:val="left" w:pos="567"/>
                <w:tab w:val="left" w:pos="993"/>
              </w:tabs>
              <w:ind w:firstLine="57"/>
              <w:jc w:val="both"/>
              <w:rPr>
                <w:rFonts w:ascii="Trebuchet MS" w:hAnsi="Trebuchet MS"/>
                <w:sz w:val="22"/>
                <w:szCs w:val="22"/>
              </w:rPr>
            </w:pPr>
            <w:r w:rsidRPr="00C90AF9">
              <w:rPr>
                <w:rFonts w:ascii="Trebuchet MS" w:hAnsi="Trebuchet MS"/>
                <w:sz w:val="22"/>
                <w:szCs w:val="22"/>
              </w:rPr>
              <w:t>13.</w:t>
            </w:r>
          </w:p>
        </w:tc>
        <w:tc>
          <w:tcPr>
            <w:tcW w:w="4315" w:type="dxa"/>
            <w:shd w:val="clear" w:color="auto" w:fill="auto"/>
          </w:tcPr>
          <w:p w14:paraId="0A9878A1" w14:textId="77777777" w:rsidR="00142656" w:rsidRPr="00C90AF9" w:rsidRDefault="00142656" w:rsidP="0031025B">
            <w:pPr>
              <w:ind w:firstLine="57"/>
              <w:jc w:val="both"/>
              <w:rPr>
                <w:rFonts w:ascii="Trebuchet MS" w:hAnsi="Trebuchet MS"/>
                <w:sz w:val="22"/>
                <w:szCs w:val="22"/>
              </w:rPr>
            </w:pPr>
            <w:r w:rsidRPr="00C90AF9">
              <w:rPr>
                <w:rFonts w:ascii="Trebuchet MS" w:hAnsi="Trebuchet MS"/>
                <w:sz w:val="22"/>
                <w:szCs w:val="22"/>
              </w:rPr>
              <w:t>Išeinančių SMS** žinučių kaina į kitų mobiliojo ryšio operatorių tinklus</w:t>
            </w:r>
          </w:p>
        </w:tc>
        <w:tc>
          <w:tcPr>
            <w:tcW w:w="1663" w:type="dxa"/>
          </w:tcPr>
          <w:p w14:paraId="16587CE7" w14:textId="1A01336B" w:rsidR="00142656" w:rsidRPr="00C90AF9" w:rsidRDefault="00142656" w:rsidP="004F4C82">
            <w:pPr>
              <w:tabs>
                <w:tab w:val="left" w:pos="567"/>
                <w:tab w:val="left" w:pos="993"/>
              </w:tabs>
              <w:ind w:firstLine="57"/>
              <w:jc w:val="center"/>
              <w:rPr>
                <w:rFonts w:ascii="Trebuchet MS" w:hAnsi="Trebuchet MS"/>
                <w:sz w:val="22"/>
                <w:szCs w:val="22"/>
              </w:rPr>
            </w:pPr>
            <w:r w:rsidRPr="00C90AF9">
              <w:rPr>
                <w:rFonts w:ascii="Trebuchet MS" w:hAnsi="Trebuchet MS"/>
                <w:sz w:val="22"/>
                <w:szCs w:val="22"/>
              </w:rPr>
              <w:t>160</w:t>
            </w:r>
            <w:r w:rsidR="00084BD2">
              <w:rPr>
                <w:rFonts w:ascii="Trebuchet MS" w:hAnsi="Trebuchet MS"/>
                <w:sz w:val="22"/>
                <w:szCs w:val="22"/>
              </w:rPr>
              <w:t xml:space="preserve"> </w:t>
            </w:r>
            <w:r w:rsidRPr="00C90AF9">
              <w:rPr>
                <w:rFonts w:ascii="Trebuchet MS" w:hAnsi="Trebuchet MS"/>
                <w:sz w:val="22"/>
                <w:szCs w:val="22"/>
              </w:rPr>
              <w:t>000</w:t>
            </w:r>
            <w:r w:rsidR="004F4C82">
              <w:rPr>
                <w:rFonts w:ascii="Trebuchet MS" w:hAnsi="Trebuchet MS"/>
                <w:sz w:val="22"/>
                <w:szCs w:val="22"/>
              </w:rPr>
              <w:t xml:space="preserve"> SMS</w:t>
            </w:r>
          </w:p>
        </w:tc>
        <w:tc>
          <w:tcPr>
            <w:tcW w:w="1813" w:type="dxa"/>
          </w:tcPr>
          <w:p w14:paraId="5BBC572C" w14:textId="77777777" w:rsidR="00142656" w:rsidRPr="00C90AF9" w:rsidRDefault="00142656" w:rsidP="0031025B">
            <w:pPr>
              <w:tabs>
                <w:tab w:val="left" w:pos="567"/>
                <w:tab w:val="left" w:pos="993"/>
              </w:tabs>
              <w:ind w:firstLine="57"/>
              <w:jc w:val="both"/>
              <w:rPr>
                <w:rFonts w:ascii="Trebuchet MS" w:hAnsi="Trebuchet MS"/>
                <w:sz w:val="22"/>
                <w:szCs w:val="22"/>
                <w:highlight w:val="yellow"/>
              </w:rPr>
            </w:pPr>
          </w:p>
        </w:tc>
        <w:tc>
          <w:tcPr>
            <w:tcW w:w="1518" w:type="dxa"/>
          </w:tcPr>
          <w:p w14:paraId="63692818" w14:textId="77777777" w:rsidR="00142656" w:rsidRPr="00C90AF9" w:rsidRDefault="00142656" w:rsidP="0031025B">
            <w:pPr>
              <w:tabs>
                <w:tab w:val="left" w:pos="567"/>
                <w:tab w:val="left" w:pos="993"/>
              </w:tabs>
              <w:ind w:firstLine="57"/>
              <w:jc w:val="both"/>
              <w:rPr>
                <w:rFonts w:ascii="Trebuchet MS" w:hAnsi="Trebuchet MS"/>
                <w:sz w:val="22"/>
                <w:szCs w:val="22"/>
                <w:highlight w:val="red"/>
              </w:rPr>
            </w:pPr>
          </w:p>
        </w:tc>
      </w:tr>
    </w:tbl>
    <w:p w14:paraId="1C8EF8F6" w14:textId="77777777" w:rsidR="00142656" w:rsidRPr="00ED58F3" w:rsidRDefault="00142656" w:rsidP="005E2685">
      <w:pPr>
        <w:jc w:val="both"/>
        <w:rPr>
          <w:rFonts w:ascii="Trebuchet MS" w:hAnsi="Trebuchet MS"/>
          <w:sz w:val="22"/>
          <w:szCs w:val="22"/>
        </w:rPr>
      </w:pPr>
    </w:p>
    <w:p w14:paraId="3F408FB2" w14:textId="77777777" w:rsidR="00142656" w:rsidRPr="00C6153F" w:rsidRDefault="00142656" w:rsidP="00142656">
      <w:pPr>
        <w:ind w:firstLine="567"/>
        <w:jc w:val="both"/>
        <w:rPr>
          <w:rFonts w:ascii="Trebuchet MS" w:hAnsi="Trebuchet MS"/>
          <w:color w:val="000000"/>
          <w:sz w:val="22"/>
          <w:szCs w:val="22"/>
        </w:rPr>
      </w:pPr>
      <w:r w:rsidRPr="00C6153F">
        <w:rPr>
          <w:rFonts w:ascii="Trebuchet MS" w:hAnsi="Trebuchet MS"/>
          <w:color w:val="000000"/>
          <w:sz w:val="22"/>
          <w:szCs w:val="22"/>
        </w:rPr>
        <w:t>*</w:t>
      </w:r>
      <w:r w:rsidRPr="00C6153F">
        <w:rPr>
          <w:rFonts w:ascii="Trebuchet MS" w:hAnsi="Trebuchet MS"/>
          <w:b/>
          <w:color w:val="000000"/>
          <w:sz w:val="22"/>
          <w:szCs w:val="22"/>
        </w:rPr>
        <w:t xml:space="preserve"> </w:t>
      </w:r>
      <w:r w:rsidRPr="00C6153F">
        <w:rPr>
          <w:rFonts w:ascii="Trebuchet MS" w:hAnsi="Trebuchet MS"/>
          <w:color w:val="000000"/>
          <w:sz w:val="22"/>
          <w:szCs w:val="22"/>
        </w:rPr>
        <w:t>Papildomi kanalai gali būti reikalingi piko laikotarpiu – informuojant mažiausiai prieš 2 darbo dienas</w:t>
      </w:r>
    </w:p>
    <w:p w14:paraId="2AD5778E" w14:textId="77777777" w:rsidR="00142656" w:rsidRPr="00C6153F" w:rsidRDefault="00142656" w:rsidP="00142656">
      <w:pPr>
        <w:ind w:firstLine="567"/>
        <w:jc w:val="both"/>
        <w:rPr>
          <w:rFonts w:ascii="Trebuchet MS" w:hAnsi="Trebuchet MS"/>
          <w:color w:val="000000"/>
          <w:sz w:val="22"/>
          <w:szCs w:val="22"/>
        </w:rPr>
      </w:pPr>
      <w:r w:rsidRPr="00C6153F">
        <w:rPr>
          <w:rFonts w:ascii="Trebuchet MS" w:hAnsi="Trebuchet MS"/>
          <w:color w:val="000000"/>
          <w:sz w:val="22"/>
          <w:szCs w:val="22"/>
        </w:rPr>
        <w:t xml:space="preserve">** </w:t>
      </w:r>
      <w:r w:rsidRPr="00C6153F">
        <w:rPr>
          <w:rFonts w:ascii="Trebuchet MS" w:hAnsi="Trebuchet MS" w:hint="eastAsia"/>
          <w:color w:val="000000"/>
          <w:sz w:val="22"/>
          <w:szCs w:val="22"/>
        </w:rPr>
        <w:t xml:space="preserve">planuojamas kiekis </w:t>
      </w:r>
      <w:r w:rsidRPr="00C6153F">
        <w:rPr>
          <w:rFonts w:ascii="Trebuchet MS" w:hAnsi="Trebuchet MS"/>
          <w:color w:val="000000"/>
          <w:sz w:val="22"/>
          <w:szCs w:val="22"/>
        </w:rPr>
        <w:t xml:space="preserve">40 </w:t>
      </w:r>
      <w:r w:rsidRPr="00C6153F">
        <w:rPr>
          <w:rFonts w:ascii="Trebuchet MS" w:hAnsi="Trebuchet MS" w:hint="eastAsia"/>
          <w:color w:val="000000"/>
          <w:sz w:val="22"/>
          <w:szCs w:val="22"/>
        </w:rPr>
        <w:t>000 sms/mėn.</w:t>
      </w:r>
      <w:r w:rsidRPr="00C6153F">
        <w:rPr>
          <w:rFonts w:ascii="Trebuchet MS" w:hAnsi="Trebuchet MS"/>
          <w:color w:val="000000"/>
          <w:sz w:val="22"/>
          <w:szCs w:val="22"/>
        </w:rPr>
        <w:t xml:space="preserve"> į visus tinklus</w:t>
      </w:r>
    </w:p>
    <w:p w14:paraId="2AE3680C" w14:textId="394E31D4" w:rsidR="00E878B8" w:rsidRPr="00ED58F3" w:rsidRDefault="00E878B8" w:rsidP="00E878B8">
      <w:pPr>
        <w:ind w:right="-108" w:firstLine="720"/>
        <w:jc w:val="both"/>
        <w:rPr>
          <w:rFonts w:ascii="Trebuchet MS" w:hAnsi="Trebuchet MS"/>
          <w:sz w:val="22"/>
          <w:szCs w:val="22"/>
        </w:rPr>
      </w:pPr>
      <w:r w:rsidRPr="00ED58F3">
        <w:rPr>
          <w:rFonts w:ascii="Trebuchet MS" w:hAnsi="Trebuchet MS"/>
          <w:sz w:val="22"/>
          <w:szCs w:val="22"/>
        </w:rPr>
        <w:t>Už įeinančius skambučius moka skambinantysis, įeinančių skambučių kaina neturi viršyti skambinančiojo ir jo tinklo operatoriaus sutartyje numatytos kainos.</w:t>
      </w:r>
    </w:p>
    <w:p w14:paraId="7D7A1B00" w14:textId="77777777" w:rsidR="00444E9A" w:rsidRPr="00ED58F3" w:rsidRDefault="00444E9A" w:rsidP="005E2685">
      <w:pPr>
        <w:jc w:val="both"/>
        <w:rPr>
          <w:rFonts w:ascii="Trebuchet MS" w:hAnsi="Trebuchet MS"/>
          <w:sz w:val="22"/>
          <w:szCs w:val="22"/>
          <w:highlight w:val="yellow"/>
        </w:rPr>
      </w:pPr>
    </w:p>
    <w:p w14:paraId="76FC0C81" w14:textId="0B8EF173" w:rsidR="001279C1" w:rsidRDefault="001279C1" w:rsidP="0045041A">
      <w:pPr>
        <w:pStyle w:val="0Punktai"/>
        <w:numPr>
          <w:ilvl w:val="1"/>
          <w:numId w:val="5"/>
        </w:numPr>
        <w:tabs>
          <w:tab w:val="clear" w:pos="927"/>
          <w:tab w:val="left" w:pos="993"/>
          <w:tab w:val="left" w:pos="1276"/>
        </w:tabs>
        <w:ind w:left="0" w:firstLine="567"/>
        <w:rPr>
          <w:rFonts w:ascii="Trebuchet MS" w:hAnsi="Trebuchet MS"/>
          <w:sz w:val="22"/>
          <w:szCs w:val="22"/>
        </w:rPr>
      </w:pPr>
      <w:r w:rsidRPr="00ED58F3">
        <w:rPr>
          <w:rFonts w:ascii="Trebuchet MS" w:hAnsi="Trebuchet MS"/>
          <w:sz w:val="22"/>
          <w:szCs w:val="22"/>
        </w:rPr>
        <w:t>TIEKĖJAS</w:t>
      </w:r>
      <w:r w:rsidRPr="001279C1">
        <w:rPr>
          <w:rFonts w:ascii="Trebuchet MS" w:hAnsi="Trebuchet MS"/>
          <w:sz w:val="22"/>
          <w:szCs w:val="22"/>
        </w:rPr>
        <w:t xml:space="preserve"> sąskaitas faktūras teikia tik elektroniniu būdu. Elektroninės sąskaitos faktūros, atitinkančios Europos elektroninių sąskaitų faktūrų standartą, kurio nuoroda paskelbta 2017 m. spalio 16 d. Komisijos įgyvendinimo sprendime (ES) </w:t>
      </w:r>
      <w:r w:rsidRPr="001279C1">
        <w:rPr>
          <w:rFonts w:ascii="Trebuchet MS" w:hAnsi="Trebuchet MS"/>
          <w:sz w:val="22"/>
          <w:szCs w:val="22"/>
        </w:rPr>
        <w:lastRenderedPageBreak/>
        <w:t>2017/1870 dėl nuorodos į Europos elektroninių sąskaitų faktūrų standartą ir sintaksių sąrašo paskelbimo pagal Europos Parlamento ir Tarybos direktyvą 2014/55/ES (toliau — Europos elektroninių sąskaitų faktūrų standartas), teikiamos TIEKĖJO pasirinktomis priemonėmis. Europos elektroninių sąskaitų faktūrų standarto neatitinkančios elektroninės sąskaitos gali būti teikiamos tik naudojantis Sąskaitų administravimo bendrąja informacine sistema (toliau — SABIS), kurios svetainė pasiekiama adresu https://sabis.nbfc.lt/. Užsakovas elektronines sąskaitas faktūras priima ir apdoroja naudodamasis SABIS priemonėmis. Elektroninė sąskaita faktūra suprantama kaip sąskaita faktūra, išrašyta, perduota ir gauta tokiu elektroniniu formatu, kuris sudaro galimybę ją apdoroti automatiniu ir elektroniniu būdu</w:t>
      </w:r>
    </w:p>
    <w:p w14:paraId="2372C4FC" w14:textId="41A6159A" w:rsidR="001A45BE" w:rsidRPr="00ED58F3" w:rsidRDefault="001A45BE" w:rsidP="0045041A">
      <w:pPr>
        <w:pStyle w:val="0Punktai"/>
        <w:numPr>
          <w:ilvl w:val="1"/>
          <w:numId w:val="5"/>
        </w:numPr>
        <w:ind w:left="0" w:firstLine="567"/>
        <w:rPr>
          <w:rFonts w:ascii="Trebuchet MS" w:hAnsi="Trebuchet MS"/>
          <w:sz w:val="22"/>
          <w:szCs w:val="22"/>
        </w:rPr>
      </w:pPr>
      <w:r w:rsidRPr="00ED58F3">
        <w:rPr>
          <w:rFonts w:ascii="Trebuchet MS" w:hAnsi="Trebuchet MS"/>
          <w:iCs/>
          <w:color w:val="000000"/>
          <w:sz w:val="22"/>
          <w:szCs w:val="22"/>
        </w:rPr>
        <w:t xml:space="preserve">UŽSAKOVAS atsiskaito su TIEKĖJU kiekvieną mėnesį už praėjusio mėnesio atliktą PASLAUGOS dalį per 30 kalendorinių dienų laikotarpį nuo dienos, kai UŽSAKOVAS patvirtina PVM sąskaitą faktūrą </w:t>
      </w:r>
      <w:r w:rsidR="00D02414" w:rsidRPr="00D02414">
        <w:rPr>
          <w:rFonts w:ascii="Trebuchet MS" w:hAnsi="Trebuchet MS"/>
          <w:iCs/>
          <w:color w:val="000000"/>
          <w:sz w:val="22"/>
          <w:szCs w:val="22"/>
        </w:rPr>
        <w:t>SABIS</w:t>
      </w:r>
      <w:r w:rsidRPr="00ED58F3">
        <w:rPr>
          <w:rFonts w:ascii="Trebuchet MS" w:hAnsi="Trebuchet MS"/>
          <w:iCs/>
          <w:color w:val="000000"/>
          <w:sz w:val="22"/>
          <w:szCs w:val="22"/>
        </w:rPr>
        <w:t>.</w:t>
      </w:r>
    </w:p>
    <w:p w14:paraId="2A96CF1A" w14:textId="04FBBBA9" w:rsidR="005E2685" w:rsidRPr="00ED58F3" w:rsidRDefault="005E2685" w:rsidP="0045041A">
      <w:pPr>
        <w:pStyle w:val="0Punktai"/>
        <w:numPr>
          <w:ilvl w:val="1"/>
          <w:numId w:val="5"/>
        </w:numPr>
        <w:tabs>
          <w:tab w:val="left" w:pos="709"/>
          <w:tab w:val="left" w:pos="1276"/>
        </w:tabs>
        <w:ind w:left="0" w:firstLine="567"/>
        <w:rPr>
          <w:rFonts w:ascii="Trebuchet MS" w:hAnsi="Trebuchet MS"/>
          <w:sz w:val="22"/>
          <w:szCs w:val="22"/>
        </w:rPr>
      </w:pPr>
      <w:r w:rsidRPr="0045041A">
        <w:rPr>
          <w:rFonts w:ascii="Trebuchet MS" w:hAnsi="Trebuchet MS"/>
          <w:sz w:val="22"/>
          <w:szCs w:val="22"/>
        </w:rPr>
        <w:t>SUTARTIES 2.4</w:t>
      </w:r>
      <w:r w:rsidRPr="00ED58F3">
        <w:rPr>
          <w:rFonts w:ascii="Trebuchet MS" w:hAnsi="Trebuchet MS"/>
          <w:sz w:val="22"/>
          <w:szCs w:val="22"/>
        </w:rPr>
        <w:t xml:space="preserve"> punkte minimas sumokėjimas įvykdomas atitinkamą sumą pervedus į SUTARTYJE nurodytą TIEKĖJO sąskaitą.</w:t>
      </w:r>
    </w:p>
    <w:p w14:paraId="0DE58457" w14:textId="7706423B" w:rsidR="005C2E76" w:rsidRPr="00ED58F3" w:rsidRDefault="000B7211" w:rsidP="0045041A">
      <w:pPr>
        <w:pStyle w:val="0Punktai"/>
        <w:numPr>
          <w:ilvl w:val="1"/>
          <w:numId w:val="5"/>
        </w:numPr>
        <w:ind w:left="0" w:firstLine="567"/>
        <w:rPr>
          <w:rFonts w:ascii="Trebuchet MS" w:hAnsi="Trebuchet MS"/>
          <w:sz w:val="22"/>
          <w:szCs w:val="22"/>
        </w:rPr>
      </w:pPr>
      <w:r w:rsidRPr="00ED58F3">
        <w:rPr>
          <w:rFonts w:ascii="Trebuchet MS" w:hAnsi="Trebuchet MS"/>
          <w:sz w:val="22"/>
          <w:szCs w:val="22"/>
        </w:rPr>
        <w:t xml:space="preserve">Į </w:t>
      </w:r>
      <w:r w:rsidR="00ED7A1F" w:rsidRPr="00ED58F3">
        <w:rPr>
          <w:rFonts w:ascii="Trebuchet MS" w:hAnsi="Trebuchet MS"/>
          <w:sz w:val="22"/>
          <w:szCs w:val="22"/>
        </w:rPr>
        <w:t>PASLAUGOS ATLIKIMO</w:t>
      </w:r>
      <w:r w:rsidRPr="00ED58F3">
        <w:rPr>
          <w:rFonts w:ascii="Trebuchet MS" w:hAnsi="Trebuchet MS"/>
          <w:bCs/>
          <w:sz w:val="22"/>
          <w:szCs w:val="22"/>
        </w:rPr>
        <w:t xml:space="preserve"> kainą</w:t>
      </w:r>
      <w:r w:rsidRPr="00ED58F3">
        <w:rPr>
          <w:rFonts w:ascii="Trebuchet MS" w:hAnsi="Trebuchet MS"/>
          <w:sz w:val="22"/>
          <w:szCs w:val="22"/>
        </w:rPr>
        <w:t xml:space="preserve"> įtraukti visi susiję su TIEKĖJO įsipareigojimų pagal SUTARTĮ vykdymu TIEKĖJO mokami mokesčiai</w:t>
      </w:r>
      <w:r w:rsidR="00F00FFB" w:rsidRPr="00ED58F3">
        <w:rPr>
          <w:rFonts w:ascii="Trebuchet MS" w:hAnsi="Trebuchet MS"/>
          <w:sz w:val="22"/>
          <w:szCs w:val="22"/>
        </w:rPr>
        <w:t xml:space="preserve"> (tame tarpe PVM)</w:t>
      </w:r>
      <w:r w:rsidRPr="00ED58F3">
        <w:rPr>
          <w:rFonts w:ascii="Trebuchet MS" w:hAnsi="Trebuchet MS"/>
          <w:sz w:val="22"/>
          <w:szCs w:val="22"/>
        </w:rPr>
        <w:t>, pridėtinės išlaidos</w:t>
      </w:r>
      <w:r w:rsidR="00B81D42" w:rsidRPr="00ED58F3">
        <w:rPr>
          <w:rFonts w:ascii="Trebuchet MS" w:hAnsi="Trebuchet MS"/>
          <w:sz w:val="22"/>
          <w:szCs w:val="22"/>
        </w:rPr>
        <w:t xml:space="preserve">, išlaidos susijusios su </w:t>
      </w:r>
      <w:r w:rsidR="00D02414" w:rsidRPr="00D02414">
        <w:rPr>
          <w:rFonts w:ascii="Trebuchet MS" w:hAnsi="Trebuchet MS"/>
          <w:sz w:val="22"/>
          <w:szCs w:val="22"/>
        </w:rPr>
        <w:t>SABIS</w:t>
      </w:r>
      <w:r w:rsidRPr="00ED58F3">
        <w:rPr>
          <w:rFonts w:ascii="Trebuchet MS" w:hAnsi="Trebuchet MS"/>
          <w:sz w:val="22"/>
          <w:szCs w:val="22"/>
        </w:rPr>
        <w:t>.</w:t>
      </w:r>
      <w:r w:rsidR="005708C4" w:rsidRPr="00ED58F3">
        <w:rPr>
          <w:rFonts w:ascii="Trebuchet MS" w:hAnsi="Trebuchet MS"/>
          <w:sz w:val="22"/>
          <w:szCs w:val="22"/>
        </w:rPr>
        <w:t xml:space="preserve"> Į PASLAUGOS kainą</w:t>
      </w:r>
      <w:r w:rsidR="00717674" w:rsidRPr="00ED58F3">
        <w:rPr>
          <w:rFonts w:ascii="Trebuchet MS" w:hAnsi="Trebuchet MS"/>
          <w:sz w:val="22"/>
          <w:szCs w:val="22"/>
        </w:rPr>
        <w:t xml:space="preserve"> </w:t>
      </w:r>
      <w:r w:rsidR="005708C4" w:rsidRPr="00ED58F3">
        <w:rPr>
          <w:rFonts w:ascii="Trebuchet MS" w:hAnsi="Trebuchet MS"/>
          <w:sz w:val="22"/>
          <w:szCs w:val="22"/>
        </w:rPr>
        <w:t>įskaičiuoti visi mokesčiai ir kito</w:t>
      </w:r>
      <w:r w:rsidR="00717674" w:rsidRPr="00ED58F3">
        <w:rPr>
          <w:rFonts w:ascii="Trebuchet MS" w:hAnsi="Trebuchet MS"/>
          <w:sz w:val="22"/>
          <w:szCs w:val="22"/>
        </w:rPr>
        <w:t>s išlaidos</w:t>
      </w:r>
      <w:r w:rsidR="005708C4" w:rsidRPr="00ED58F3">
        <w:rPr>
          <w:rFonts w:ascii="Trebuchet MS" w:hAnsi="Trebuchet MS"/>
          <w:spacing w:val="8"/>
          <w:sz w:val="22"/>
          <w:szCs w:val="22"/>
        </w:rPr>
        <w:t>,</w:t>
      </w:r>
      <w:r w:rsidR="005708C4" w:rsidRPr="00ED58F3">
        <w:rPr>
          <w:rFonts w:ascii="Trebuchet MS" w:hAnsi="Trebuchet MS"/>
          <w:sz w:val="22"/>
          <w:szCs w:val="22"/>
        </w:rPr>
        <w:t xml:space="preserve"> kurias patiria TIEKĖJAS.</w:t>
      </w:r>
    </w:p>
    <w:p w14:paraId="225175AC" w14:textId="77777777" w:rsidR="00AF5615" w:rsidRPr="00ED58F3" w:rsidRDefault="00EA40CA" w:rsidP="0045041A">
      <w:pPr>
        <w:pStyle w:val="0Punktai"/>
        <w:numPr>
          <w:ilvl w:val="1"/>
          <w:numId w:val="5"/>
        </w:numPr>
        <w:ind w:left="0" w:firstLine="567"/>
        <w:rPr>
          <w:rFonts w:ascii="Trebuchet MS" w:hAnsi="Trebuchet MS"/>
          <w:sz w:val="22"/>
          <w:szCs w:val="22"/>
        </w:rPr>
      </w:pPr>
      <w:r w:rsidRPr="00ED58F3">
        <w:rPr>
          <w:rFonts w:ascii="Trebuchet MS" w:hAnsi="Trebuchet MS"/>
          <w:sz w:val="22"/>
          <w:szCs w:val="22"/>
        </w:rPr>
        <w:t>PASLAUGOS rezultato naudojimas negali reikalauti iš UŽSAKOVO jokių didinančių PASLAUGOS ATLIKIMO kainą išlaidų.</w:t>
      </w:r>
    </w:p>
    <w:p w14:paraId="1AA06A63" w14:textId="489BB093" w:rsidR="00FB1B58" w:rsidRPr="00ED58F3" w:rsidRDefault="00FB1B58" w:rsidP="0045041A">
      <w:pPr>
        <w:pStyle w:val="0Punktai"/>
        <w:numPr>
          <w:ilvl w:val="1"/>
          <w:numId w:val="5"/>
        </w:numPr>
        <w:ind w:left="0" w:firstLine="567"/>
        <w:rPr>
          <w:rFonts w:ascii="Trebuchet MS" w:hAnsi="Trebuchet MS"/>
          <w:sz w:val="22"/>
          <w:szCs w:val="22"/>
        </w:rPr>
      </w:pPr>
      <w:r w:rsidRPr="00ED58F3">
        <w:rPr>
          <w:rFonts w:ascii="Trebuchet MS" w:hAnsi="Trebuchet MS" w:cs="Trebuchet MS"/>
          <w:sz w:val="22"/>
          <w:szCs w:val="22"/>
        </w:rPr>
        <w:t xml:space="preserve">SUTARTIES kainodaros taisyklė —  fiksuoto įkainio  (be PVM) su peržiūra. SUTARTYJE nustatytų įkainių peržiūra atliekama </w:t>
      </w:r>
      <w:r w:rsidRPr="00ED58F3">
        <w:rPr>
          <w:rFonts w:ascii="Trebuchet MS" w:hAnsi="Trebuchet MS"/>
          <w:sz w:val="22"/>
          <w:szCs w:val="22"/>
        </w:rPr>
        <w:t>kai pasikeičia pridėtinės vertės mokestis (PVM). SUTARTIES galiojimo metu joje nustatyti PASLAUGOS įkainiai turi būti koreguojami, taikant naują pasikeitusį PVM dydį.</w:t>
      </w:r>
    </w:p>
    <w:p w14:paraId="7428B478" w14:textId="12F6EA25" w:rsidR="00E365F2" w:rsidRPr="00ED58F3" w:rsidRDefault="001E5E6E" w:rsidP="0045041A">
      <w:pPr>
        <w:pStyle w:val="0Punktai"/>
        <w:numPr>
          <w:ilvl w:val="1"/>
          <w:numId w:val="5"/>
        </w:numPr>
        <w:ind w:left="0" w:firstLine="567"/>
        <w:rPr>
          <w:rFonts w:ascii="Trebuchet MS" w:hAnsi="Trebuchet MS"/>
          <w:sz w:val="22"/>
          <w:szCs w:val="22"/>
        </w:rPr>
      </w:pPr>
      <w:r w:rsidRPr="00ED58F3">
        <w:rPr>
          <w:rFonts w:ascii="Trebuchet MS" w:hAnsi="Trebuchet MS"/>
          <w:sz w:val="22"/>
          <w:szCs w:val="22"/>
        </w:rPr>
        <w:t xml:space="preserve">Visos </w:t>
      </w:r>
      <w:r w:rsidRPr="00ED58F3">
        <w:rPr>
          <w:rFonts w:ascii="Trebuchet MS" w:hAnsi="Trebuchet MS"/>
          <w:bCs/>
          <w:sz w:val="22"/>
          <w:szCs w:val="22"/>
        </w:rPr>
        <w:t>SUTARTYJE</w:t>
      </w:r>
      <w:r w:rsidRPr="00ED58F3">
        <w:rPr>
          <w:rFonts w:ascii="Trebuchet MS" w:hAnsi="Trebuchet MS"/>
          <w:sz w:val="22"/>
          <w:szCs w:val="22"/>
        </w:rPr>
        <w:t xml:space="preserve"> numatytos sumos ir mokėjimai yra apskaičiuojami ir atliekami eurais.</w:t>
      </w:r>
    </w:p>
    <w:p w14:paraId="70D3497E" w14:textId="3E594637" w:rsidR="0060199A" w:rsidRPr="00ED58F3" w:rsidRDefault="0060199A" w:rsidP="0045041A">
      <w:pPr>
        <w:pStyle w:val="0Punktai"/>
        <w:numPr>
          <w:ilvl w:val="1"/>
          <w:numId w:val="5"/>
        </w:numPr>
        <w:ind w:left="0" w:firstLine="567"/>
        <w:rPr>
          <w:rFonts w:ascii="Trebuchet MS" w:hAnsi="Trebuchet MS"/>
          <w:sz w:val="22"/>
          <w:szCs w:val="22"/>
        </w:rPr>
      </w:pPr>
      <w:r w:rsidRPr="00ED58F3">
        <w:rPr>
          <w:rFonts w:ascii="Trebuchet MS" w:hAnsi="Trebuchet MS"/>
          <w:sz w:val="22"/>
          <w:szCs w:val="22"/>
        </w:rPr>
        <w:t>UŽSAKOVAS taip pat nustato tiesioginio atsiskaitymo su subtiekėjais galimybę. UŽSAKOVAS, TIEKĖJUI pasiūlyme nurodžius pasitelkiamus subtiekėjus, arba, vadovaujantis SUTARTIES 3.1</w:t>
      </w:r>
      <w:r w:rsidR="0045041A">
        <w:rPr>
          <w:rFonts w:ascii="Trebuchet MS" w:hAnsi="Trebuchet MS"/>
          <w:sz w:val="22"/>
          <w:szCs w:val="22"/>
        </w:rPr>
        <w:t>0</w:t>
      </w:r>
      <w:r w:rsidRPr="00ED58F3">
        <w:rPr>
          <w:rFonts w:ascii="Trebuchet MS" w:hAnsi="Trebuchet MS"/>
          <w:sz w:val="22"/>
          <w:szCs w:val="22"/>
        </w:rPr>
        <w:t xml:space="preserve"> punktu, pranešus apie subtiekėjo pasitelkimą, ne vėliau kaip per 3 darbo dienas nuo SUTARTIES sudarymo ar TIEKĖJO pranešimo, </w:t>
      </w:r>
      <w:r w:rsidRPr="00ED58F3">
        <w:rPr>
          <w:rFonts w:ascii="Trebuchet MS" w:hAnsi="Trebuchet MS"/>
          <w:sz w:val="22"/>
          <w:szCs w:val="22"/>
        </w:rPr>
        <w:lastRenderedPageBreak/>
        <w:t>informuoja subtiekėjus apie tiesioginio atsiskaitymo galimybę, o subtiekėjas, norėdamas pasinaudoti tokia galimybe, raštu pateikia prašymą UŽSAKOVUI. Tuo tikslu turi būti sudaroma trišalė sutartis tarp UŽSAKOVO, TIEKĖJO ir konkretaus subtiekėjo, o TIEKĖJAS turi teisę tik pagrįstai prieštarauti tiesioginiams mokėjimams subtiekėjui. Jei TIEKĖJAS neprieštarauja mokėjimams subtiekėjui, UŽSAKOVAS perveda sumas, nurodytas TIEKĖJO pateikiamose PVM sąskaitose-faktūrose arba subtiekėjo TIEKĖJUI pateiktuose dokumentuose kaip subtiekėjui mokėtinas sumas už TIEKĖJO įsipareigojimų pagal SUTARTĮ dalį, tiesiogiai atitinkamam subtiekėjui į jo nurodytą banko sąskaitą. Tokie mokėjimai yra laikomi tinkamu UŽSAKOVO atsiskaitymu su TIEKĖJU pagal SUTARTĮ.</w:t>
      </w:r>
    </w:p>
    <w:p w14:paraId="58A9EEB0" w14:textId="77777777" w:rsidR="0060199A" w:rsidRPr="00ED58F3" w:rsidRDefault="0060199A" w:rsidP="0060199A">
      <w:pPr>
        <w:pStyle w:val="0Punktai"/>
        <w:spacing w:after="120"/>
        <w:ind w:firstLine="0"/>
        <w:rPr>
          <w:rFonts w:ascii="Trebuchet MS" w:hAnsi="Trebuchet MS"/>
          <w:sz w:val="22"/>
          <w:szCs w:val="22"/>
        </w:rPr>
      </w:pPr>
    </w:p>
    <w:bookmarkEnd w:id="0"/>
    <w:p w14:paraId="366CB038" w14:textId="77777777" w:rsidR="00FF4671" w:rsidRPr="00ED58F3" w:rsidRDefault="000D6E12" w:rsidP="0045041A">
      <w:pPr>
        <w:pStyle w:val="0Punktai"/>
        <w:numPr>
          <w:ilvl w:val="0"/>
          <w:numId w:val="5"/>
        </w:numPr>
        <w:jc w:val="center"/>
        <w:rPr>
          <w:rFonts w:ascii="Trebuchet MS" w:hAnsi="Trebuchet MS"/>
          <w:b/>
          <w:bCs/>
          <w:sz w:val="22"/>
          <w:szCs w:val="22"/>
        </w:rPr>
      </w:pPr>
      <w:r w:rsidRPr="00ED58F3">
        <w:rPr>
          <w:rFonts w:ascii="Trebuchet MS" w:hAnsi="Trebuchet MS"/>
          <w:b/>
          <w:bCs/>
          <w:sz w:val="22"/>
          <w:szCs w:val="22"/>
        </w:rPr>
        <w:t xml:space="preserve">PASLAUGOS </w:t>
      </w:r>
      <w:r w:rsidR="0062400E" w:rsidRPr="00ED58F3">
        <w:rPr>
          <w:rFonts w:ascii="Trebuchet MS" w:hAnsi="Trebuchet MS"/>
          <w:b/>
          <w:bCs/>
          <w:sz w:val="22"/>
          <w:szCs w:val="22"/>
        </w:rPr>
        <w:t xml:space="preserve">VYKDYMAS IR </w:t>
      </w:r>
      <w:r w:rsidRPr="00ED58F3">
        <w:rPr>
          <w:rFonts w:ascii="Trebuchet MS" w:hAnsi="Trebuchet MS"/>
          <w:b/>
          <w:bCs/>
          <w:sz w:val="22"/>
          <w:szCs w:val="22"/>
        </w:rPr>
        <w:t>ATLIKIMAS</w:t>
      </w:r>
    </w:p>
    <w:p w14:paraId="71938BB2" w14:textId="77777777" w:rsidR="00156D59" w:rsidRPr="00ED58F3" w:rsidRDefault="00BD78EF" w:rsidP="0045041A">
      <w:pPr>
        <w:pStyle w:val="0Punktai"/>
        <w:numPr>
          <w:ilvl w:val="1"/>
          <w:numId w:val="5"/>
        </w:numPr>
        <w:ind w:left="0" w:firstLine="567"/>
        <w:rPr>
          <w:rFonts w:ascii="Trebuchet MS" w:hAnsi="Trebuchet MS"/>
          <w:sz w:val="22"/>
          <w:szCs w:val="22"/>
        </w:rPr>
      </w:pPr>
      <w:r w:rsidRPr="00ED58F3">
        <w:rPr>
          <w:rFonts w:ascii="Trebuchet MS" w:hAnsi="Trebuchet MS"/>
          <w:sz w:val="22"/>
          <w:szCs w:val="22"/>
        </w:rPr>
        <w:t>Visi REIKALAVIMAI (visos sąlygos) susiję su PASLAUGOS atlikimu, SUTARTYJE tampa TIEKĖJO įsipareigojimais</w:t>
      </w:r>
      <w:r w:rsidR="0076178F" w:rsidRPr="00ED58F3">
        <w:rPr>
          <w:rFonts w:ascii="Trebuchet MS" w:hAnsi="Trebuchet MS"/>
          <w:sz w:val="22"/>
          <w:szCs w:val="22"/>
        </w:rPr>
        <w:t>.</w:t>
      </w:r>
    </w:p>
    <w:p w14:paraId="2B2BB326" w14:textId="15EF67A9" w:rsidR="00156D59" w:rsidRPr="00ED58F3" w:rsidRDefault="00156D59" w:rsidP="0045041A">
      <w:pPr>
        <w:pStyle w:val="0Punktai"/>
        <w:numPr>
          <w:ilvl w:val="1"/>
          <w:numId w:val="5"/>
        </w:numPr>
        <w:ind w:left="0" w:firstLine="567"/>
        <w:rPr>
          <w:rFonts w:ascii="Trebuchet MS" w:hAnsi="Trebuchet MS"/>
          <w:sz w:val="22"/>
          <w:szCs w:val="22"/>
        </w:rPr>
      </w:pPr>
      <w:r w:rsidRPr="00ED58F3">
        <w:rPr>
          <w:rFonts w:ascii="Trebuchet MS" w:hAnsi="Trebuchet MS"/>
          <w:color w:val="000000"/>
          <w:sz w:val="22"/>
          <w:szCs w:val="22"/>
        </w:rPr>
        <w:t>PASLAUGA pradedama teikti nuo SUTARTIES įsigaliojimo dienos.</w:t>
      </w:r>
    </w:p>
    <w:p w14:paraId="3A7B4F12" w14:textId="5358DDCC" w:rsidR="00156D59" w:rsidRPr="0045041A" w:rsidRDefault="00156D59" w:rsidP="0045041A">
      <w:pPr>
        <w:pStyle w:val="0Punktai"/>
        <w:numPr>
          <w:ilvl w:val="1"/>
          <w:numId w:val="5"/>
        </w:numPr>
        <w:ind w:left="0" w:firstLine="567"/>
        <w:rPr>
          <w:rFonts w:ascii="Trebuchet MS" w:hAnsi="Trebuchet MS"/>
          <w:sz w:val="22"/>
          <w:szCs w:val="22"/>
        </w:rPr>
      </w:pPr>
      <w:r w:rsidRPr="0045041A">
        <w:rPr>
          <w:rFonts w:ascii="Trebuchet MS" w:hAnsi="Trebuchet MS"/>
          <w:sz w:val="22"/>
          <w:szCs w:val="22"/>
        </w:rPr>
        <w:t xml:space="preserve">TIEKĖJAS </w:t>
      </w:r>
      <w:r w:rsidR="00F4328E" w:rsidRPr="0045041A">
        <w:rPr>
          <w:rFonts w:ascii="Trebuchet MS" w:hAnsi="Trebuchet MS"/>
          <w:sz w:val="22"/>
          <w:szCs w:val="22"/>
        </w:rPr>
        <w:t xml:space="preserve">kartą per metus </w:t>
      </w:r>
      <w:r w:rsidR="005E602A" w:rsidRPr="0045041A">
        <w:rPr>
          <w:rFonts w:ascii="Trebuchet MS" w:hAnsi="Trebuchet MS"/>
          <w:sz w:val="22"/>
          <w:szCs w:val="22"/>
        </w:rPr>
        <w:t>el. pašt</w:t>
      </w:r>
      <w:r w:rsidR="004F4C82" w:rsidRPr="0045041A">
        <w:rPr>
          <w:rFonts w:ascii="Trebuchet MS" w:hAnsi="Trebuchet MS"/>
          <w:sz w:val="22"/>
          <w:szCs w:val="22"/>
        </w:rPr>
        <w:t>u</w:t>
      </w:r>
      <w:r w:rsidR="005E602A" w:rsidRPr="0045041A">
        <w:rPr>
          <w:rFonts w:ascii="Trebuchet MS" w:hAnsi="Trebuchet MS"/>
          <w:sz w:val="22"/>
          <w:szCs w:val="22"/>
        </w:rPr>
        <w:t xml:space="preserve"> </w:t>
      </w:r>
      <w:r w:rsidR="00F4328E" w:rsidRPr="0045041A">
        <w:rPr>
          <w:rFonts w:ascii="Trebuchet MS" w:hAnsi="Trebuchet MS"/>
          <w:sz w:val="22"/>
          <w:szCs w:val="22"/>
        </w:rPr>
        <w:t xml:space="preserve">turi pateikti </w:t>
      </w:r>
      <w:r w:rsidR="00F4328E" w:rsidRPr="0045041A">
        <w:rPr>
          <w:rFonts w:ascii="Trebuchet MS" w:hAnsi="Trebuchet MS"/>
          <w:color w:val="FF0000"/>
          <w:sz w:val="22"/>
          <w:szCs w:val="22"/>
        </w:rPr>
        <w:t xml:space="preserve"> </w:t>
      </w:r>
      <w:r w:rsidRPr="0045041A">
        <w:rPr>
          <w:rFonts w:ascii="Trebuchet MS" w:hAnsi="Trebuchet MS"/>
          <w:sz w:val="22"/>
          <w:szCs w:val="22"/>
        </w:rPr>
        <w:t xml:space="preserve">ataskaitą, kurioje </w:t>
      </w:r>
      <w:r w:rsidR="00F4328E" w:rsidRPr="0045041A">
        <w:rPr>
          <w:rFonts w:ascii="Trebuchet MS" w:hAnsi="Trebuchet MS"/>
          <w:sz w:val="22"/>
          <w:szCs w:val="22"/>
        </w:rPr>
        <w:t xml:space="preserve">turi būti </w:t>
      </w:r>
      <w:r w:rsidR="00A63A6E" w:rsidRPr="0045041A">
        <w:rPr>
          <w:rFonts w:ascii="Trebuchet MS" w:hAnsi="Trebuchet MS"/>
          <w:sz w:val="22"/>
          <w:szCs w:val="22"/>
        </w:rPr>
        <w:t>nurodyta</w:t>
      </w:r>
      <w:r w:rsidRPr="0045041A">
        <w:rPr>
          <w:rFonts w:ascii="Trebuchet MS" w:hAnsi="Trebuchet MS"/>
          <w:sz w:val="22"/>
          <w:szCs w:val="22"/>
        </w:rPr>
        <w:t>:</w:t>
      </w:r>
    </w:p>
    <w:p w14:paraId="6903D2D5" w14:textId="486540D1" w:rsidR="00156D59" w:rsidRPr="0045041A" w:rsidRDefault="00156D59" w:rsidP="0045041A">
      <w:pPr>
        <w:pStyle w:val="0Punktai"/>
        <w:numPr>
          <w:ilvl w:val="2"/>
          <w:numId w:val="5"/>
        </w:numPr>
        <w:ind w:left="1276"/>
        <w:rPr>
          <w:rFonts w:ascii="Trebuchet MS" w:hAnsi="Trebuchet MS"/>
          <w:sz w:val="22"/>
          <w:szCs w:val="22"/>
        </w:rPr>
      </w:pPr>
      <w:r w:rsidRPr="0045041A">
        <w:rPr>
          <w:rFonts w:ascii="Trebuchet MS" w:hAnsi="Trebuchet MS"/>
          <w:sz w:val="22"/>
          <w:szCs w:val="22"/>
        </w:rPr>
        <w:t>Srautų min ir max reikšmes bei kasdienius vidurkius;</w:t>
      </w:r>
    </w:p>
    <w:p w14:paraId="3C059E3C" w14:textId="50E2C2DF" w:rsidR="00156D59" w:rsidRPr="0045041A" w:rsidRDefault="00156D59" w:rsidP="0045041A">
      <w:pPr>
        <w:pStyle w:val="0Punktai"/>
        <w:numPr>
          <w:ilvl w:val="2"/>
          <w:numId w:val="5"/>
        </w:numPr>
        <w:ind w:left="1276"/>
        <w:rPr>
          <w:rFonts w:ascii="Trebuchet MS" w:hAnsi="Trebuchet MS"/>
          <w:sz w:val="22"/>
          <w:szCs w:val="22"/>
        </w:rPr>
      </w:pPr>
      <w:r w:rsidRPr="0045041A">
        <w:rPr>
          <w:rFonts w:ascii="Trebuchet MS" w:hAnsi="Trebuchet MS"/>
          <w:sz w:val="22"/>
          <w:szCs w:val="22"/>
        </w:rPr>
        <w:t>SMS išsiuntimo kiekius;</w:t>
      </w:r>
    </w:p>
    <w:p w14:paraId="32BDD490" w14:textId="033E7886" w:rsidR="00156D59" w:rsidRPr="0045041A" w:rsidRDefault="00156D59" w:rsidP="0045041A">
      <w:pPr>
        <w:pStyle w:val="0Punktai"/>
        <w:numPr>
          <w:ilvl w:val="2"/>
          <w:numId w:val="5"/>
        </w:numPr>
        <w:ind w:left="1276"/>
        <w:rPr>
          <w:rFonts w:ascii="Trebuchet MS" w:hAnsi="Trebuchet MS"/>
          <w:sz w:val="22"/>
          <w:szCs w:val="22"/>
        </w:rPr>
      </w:pPr>
      <w:r w:rsidRPr="0045041A">
        <w:rPr>
          <w:rFonts w:ascii="Trebuchet MS" w:hAnsi="Trebuchet MS"/>
          <w:sz w:val="22"/>
          <w:szCs w:val="22"/>
        </w:rPr>
        <w:t>Skambučių pasiskirstymą į ilgąjį ir trumpąjį numerius;</w:t>
      </w:r>
    </w:p>
    <w:p w14:paraId="34BC3823" w14:textId="7EC2D781" w:rsidR="00156D59" w:rsidRPr="0045041A" w:rsidRDefault="00156D59" w:rsidP="0045041A">
      <w:pPr>
        <w:pStyle w:val="0Punktai"/>
        <w:numPr>
          <w:ilvl w:val="2"/>
          <w:numId w:val="5"/>
        </w:numPr>
        <w:ind w:left="1276"/>
        <w:rPr>
          <w:rFonts w:ascii="Trebuchet MS" w:hAnsi="Trebuchet MS"/>
          <w:sz w:val="22"/>
          <w:szCs w:val="22"/>
        </w:rPr>
      </w:pPr>
      <w:r w:rsidRPr="0045041A">
        <w:rPr>
          <w:rFonts w:ascii="Trebuchet MS" w:hAnsi="Trebuchet MS"/>
          <w:sz w:val="22"/>
          <w:szCs w:val="22"/>
        </w:rPr>
        <w:t>Sutrikimų ataskait</w:t>
      </w:r>
      <w:r w:rsidR="00A63A6E" w:rsidRPr="0045041A">
        <w:rPr>
          <w:rFonts w:ascii="Trebuchet MS" w:hAnsi="Trebuchet MS"/>
          <w:sz w:val="22"/>
          <w:szCs w:val="22"/>
        </w:rPr>
        <w:t>a</w:t>
      </w:r>
      <w:r w:rsidRPr="0045041A">
        <w:rPr>
          <w:rFonts w:ascii="Trebuchet MS" w:hAnsi="Trebuchet MS"/>
          <w:sz w:val="22"/>
          <w:szCs w:val="22"/>
        </w:rPr>
        <w:t xml:space="preserve">. </w:t>
      </w:r>
    </w:p>
    <w:p w14:paraId="282FFF01" w14:textId="1D3D3F6B" w:rsidR="00DF1827" w:rsidRPr="0045041A" w:rsidRDefault="00165EE0" w:rsidP="0045041A">
      <w:pPr>
        <w:pStyle w:val="0Punktai"/>
        <w:numPr>
          <w:ilvl w:val="1"/>
          <w:numId w:val="5"/>
        </w:numPr>
        <w:ind w:left="0" w:firstLine="567"/>
        <w:rPr>
          <w:rFonts w:ascii="Trebuchet MS" w:hAnsi="Trebuchet MS"/>
          <w:sz w:val="22"/>
          <w:szCs w:val="22"/>
        </w:rPr>
      </w:pPr>
      <w:r w:rsidRPr="0045041A">
        <w:rPr>
          <w:rFonts w:ascii="Trebuchet MS" w:hAnsi="Trebuchet MS"/>
          <w:bCs/>
          <w:sz w:val="22"/>
          <w:szCs w:val="22"/>
        </w:rPr>
        <w:t>Ryšio linijos veikimo stebėseną turi atlikti ir TIEKĖJAS. Pastebėjus trikdžius, TIEKĖJAS privalo nedelsiant informuoti UŽSAKOVĄ</w:t>
      </w:r>
      <w:r w:rsidR="00156D59" w:rsidRPr="0045041A">
        <w:rPr>
          <w:rFonts w:ascii="Trebuchet MS" w:hAnsi="Trebuchet MS"/>
          <w:sz w:val="22"/>
          <w:szCs w:val="22"/>
        </w:rPr>
        <w:t xml:space="preserve"> ir nedelsiant šalinti</w:t>
      </w:r>
      <w:r w:rsidR="007723B3" w:rsidRPr="0045041A">
        <w:rPr>
          <w:rFonts w:ascii="Trebuchet MS" w:hAnsi="Trebuchet MS"/>
          <w:sz w:val="22"/>
          <w:szCs w:val="22"/>
        </w:rPr>
        <w:t xml:space="preserve"> visus, o ne tik apie kuriuos UŽSAKOVAS informavo TIEKĖJĄ.</w:t>
      </w:r>
    </w:p>
    <w:p w14:paraId="17E89449" w14:textId="767C1629" w:rsidR="00DF1827" w:rsidRPr="0045041A" w:rsidRDefault="00334EDB" w:rsidP="0045041A">
      <w:pPr>
        <w:pStyle w:val="0Punktai"/>
        <w:numPr>
          <w:ilvl w:val="1"/>
          <w:numId w:val="5"/>
        </w:numPr>
        <w:ind w:left="0" w:firstLine="567"/>
        <w:rPr>
          <w:rFonts w:ascii="Trebuchet MS" w:hAnsi="Trebuchet MS"/>
          <w:color w:val="000000"/>
          <w:sz w:val="22"/>
          <w:szCs w:val="22"/>
        </w:rPr>
      </w:pPr>
      <w:r w:rsidRPr="0045041A">
        <w:rPr>
          <w:rFonts w:ascii="Trebuchet MS" w:hAnsi="Trebuchet MS"/>
          <w:sz w:val="22"/>
          <w:szCs w:val="22"/>
        </w:rPr>
        <w:t xml:space="preserve">TIEKĖJAS </w:t>
      </w:r>
      <w:r w:rsidRPr="0045041A">
        <w:rPr>
          <w:rFonts w:ascii="Trebuchet MS" w:eastAsiaTheme="minorEastAsia" w:hAnsi="Trebuchet MS" w:cs="Arial"/>
          <w:sz w:val="22"/>
          <w:szCs w:val="22"/>
          <w:lang w:eastAsia="lt-LT"/>
        </w:rPr>
        <w:t xml:space="preserve">įsipareigoja užtikrinti, kad PASLAUGOS teikimo perėmimas iš kitų </w:t>
      </w:r>
      <w:r w:rsidR="00320B7D" w:rsidRPr="0045041A">
        <w:rPr>
          <w:rFonts w:ascii="Trebuchet MS" w:eastAsiaTheme="minorEastAsia" w:hAnsi="Trebuchet MS" w:cs="Arial"/>
          <w:sz w:val="22"/>
          <w:szCs w:val="22"/>
          <w:lang w:eastAsia="lt-LT"/>
        </w:rPr>
        <w:t xml:space="preserve">PASLAUGOS </w:t>
      </w:r>
      <w:r w:rsidRPr="0045041A">
        <w:rPr>
          <w:rFonts w:ascii="Trebuchet MS" w:eastAsiaTheme="minorEastAsia" w:hAnsi="Trebuchet MS" w:cs="Arial"/>
          <w:sz w:val="22"/>
          <w:szCs w:val="22"/>
          <w:lang w:eastAsia="lt-LT"/>
        </w:rPr>
        <w:t xml:space="preserve">tiekėjų nesutrukdys Skambučių centro darbui, o  skambinimo </w:t>
      </w:r>
      <w:r w:rsidR="00320B7D" w:rsidRPr="0045041A">
        <w:rPr>
          <w:rFonts w:ascii="Trebuchet MS" w:eastAsiaTheme="minorEastAsia" w:hAnsi="Trebuchet MS" w:cs="Arial"/>
          <w:sz w:val="22"/>
          <w:szCs w:val="22"/>
          <w:lang w:eastAsia="lt-LT"/>
        </w:rPr>
        <w:t xml:space="preserve">PASLAUGA </w:t>
      </w:r>
      <w:r w:rsidRPr="0045041A">
        <w:rPr>
          <w:rFonts w:ascii="Trebuchet MS" w:eastAsiaTheme="minorEastAsia" w:hAnsi="Trebuchet MS" w:cs="Arial"/>
          <w:sz w:val="22"/>
          <w:szCs w:val="22"/>
          <w:lang w:eastAsia="lt-LT"/>
        </w:rPr>
        <w:t xml:space="preserve">mobilaus ir fiksuoto ryšio abonementams ilguoju numeriu </w:t>
      </w:r>
      <w:r w:rsidRPr="0045041A">
        <w:rPr>
          <w:rFonts w:ascii="Trebuchet MS" w:hAnsi="Trebuchet MS" w:cs="Arial"/>
          <w:sz w:val="22"/>
          <w:szCs w:val="22"/>
        </w:rPr>
        <w:t xml:space="preserve">+370 5 2605060 </w:t>
      </w:r>
      <w:r w:rsidRPr="0045041A">
        <w:rPr>
          <w:rFonts w:ascii="Trebuchet MS" w:eastAsiaTheme="minorEastAsia" w:hAnsi="Trebuchet MS" w:cs="Arial"/>
          <w:sz w:val="22"/>
          <w:szCs w:val="22"/>
          <w:lang w:eastAsia="lt-LT"/>
        </w:rPr>
        <w:t>vyks nenutrūkstamai.</w:t>
      </w:r>
    </w:p>
    <w:p w14:paraId="24616EEB" w14:textId="77777777" w:rsidR="00D7089B" w:rsidRPr="00ED58F3" w:rsidRDefault="006E23EC" w:rsidP="0045041A">
      <w:pPr>
        <w:pStyle w:val="0Punktai"/>
        <w:numPr>
          <w:ilvl w:val="1"/>
          <w:numId w:val="5"/>
        </w:numPr>
        <w:ind w:left="0" w:firstLine="567"/>
        <w:rPr>
          <w:rFonts w:ascii="Trebuchet MS" w:hAnsi="Trebuchet MS"/>
          <w:sz w:val="22"/>
          <w:szCs w:val="22"/>
        </w:rPr>
      </w:pPr>
      <w:r w:rsidRPr="00ED58F3">
        <w:rPr>
          <w:rFonts w:ascii="Trebuchet MS" w:hAnsi="Trebuchet MS"/>
          <w:sz w:val="22"/>
          <w:szCs w:val="22"/>
        </w:rPr>
        <w:t>TIEKĖJO atstovai PASLAUGOS atlikimo klausimais su UŽSAKOVO atstovais bendrauja lietuvių kalba.</w:t>
      </w:r>
    </w:p>
    <w:p w14:paraId="7FA725D4" w14:textId="588EBD60" w:rsidR="006364CC" w:rsidRPr="00ED58F3" w:rsidRDefault="006364CC" w:rsidP="0045041A">
      <w:pPr>
        <w:pStyle w:val="0Punktai"/>
        <w:numPr>
          <w:ilvl w:val="1"/>
          <w:numId w:val="5"/>
        </w:numPr>
        <w:ind w:left="0" w:firstLine="567"/>
        <w:rPr>
          <w:rFonts w:ascii="Trebuchet MS" w:hAnsi="Trebuchet MS"/>
          <w:sz w:val="22"/>
          <w:szCs w:val="22"/>
        </w:rPr>
      </w:pPr>
      <w:r w:rsidRPr="00ED58F3">
        <w:rPr>
          <w:rFonts w:ascii="Trebuchet MS" w:hAnsi="Trebuchet MS"/>
          <w:sz w:val="22"/>
          <w:szCs w:val="22"/>
        </w:rPr>
        <w:lastRenderedPageBreak/>
        <w:t>TIEKĖJAS privalo užtikrinti, kad PASLAUGĄ atliks tik teisę ją atlikti turintys asmenys.</w:t>
      </w:r>
    </w:p>
    <w:p w14:paraId="0D52333E" w14:textId="7ADC0FEF" w:rsidR="00EA79F0" w:rsidRPr="00ED58F3" w:rsidRDefault="00C2200E" w:rsidP="0045041A">
      <w:pPr>
        <w:pStyle w:val="0Punktai"/>
        <w:numPr>
          <w:ilvl w:val="1"/>
          <w:numId w:val="5"/>
        </w:numPr>
        <w:ind w:left="0" w:firstLine="567"/>
        <w:rPr>
          <w:rFonts w:ascii="Trebuchet MS" w:hAnsi="Trebuchet MS"/>
          <w:sz w:val="22"/>
          <w:szCs w:val="22"/>
        </w:rPr>
      </w:pPr>
      <w:r w:rsidRPr="00ED58F3">
        <w:rPr>
          <w:rFonts w:ascii="Trebuchet MS" w:hAnsi="Trebuchet MS"/>
          <w:sz w:val="22"/>
          <w:szCs w:val="22"/>
        </w:rPr>
        <w:t>PASLAUG</w:t>
      </w:r>
      <w:r w:rsidR="006364CC" w:rsidRPr="00ED58F3">
        <w:rPr>
          <w:rFonts w:ascii="Trebuchet MS" w:hAnsi="Trebuchet MS"/>
          <w:sz w:val="22"/>
          <w:szCs w:val="22"/>
        </w:rPr>
        <w:t>OS</w:t>
      </w:r>
      <w:r w:rsidRPr="00ED58F3">
        <w:rPr>
          <w:rFonts w:ascii="Trebuchet MS" w:hAnsi="Trebuchet MS"/>
          <w:sz w:val="22"/>
          <w:szCs w:val="22"/>
        </w:rPr>
        <w:t xml:space="preserve"> kokybė privalo atitikti Lietuvos Respublikoje ir Europos Sąjungoje galiojančius standartus. Siūlom</w:t>
      </w:r>
      <w:r w:rsidR="00266322" w:rsidRPr="00ED58F3">
        <w:rPr>
          <w:rFonts w:ascii="Trebuchet MS" w:hAnsi="Trebuchet MS"/>
          <w:sz w:val="22"/>
          <w:szCs w:val="22"/>
        </w:rPr>
        <w:t>a</w:t>
      </w:r>
      <w:r w:rsidRPr="00ED58F3">
        <w:rPr>
          <w:rFonts w:ascii="Trebuchet MS" w:hAnsi="Trebuchet MS"/>
          <w:sz w:val="22"/>
          <w:szCs w:val="22"/>
        </w:rPr>
        <w:t xml:space="preserve"> PASLAUG</w:t>
      </w:r>
      <w:r w:rsidR="00266322" w:rsidRPr="00ED58F3">
        <w:rPr>
          <w:rFonts w:ascii="Trebuchet MS" w:hAnsi="Trebuchet MS"/>
          <w:sz w:val="22"/>
          <w:szCs w:val="22"/>
        </w:rPr>
        <w:t>A</w:t>
      </w:r>
      <w:r w:rsidRPr="00ED58F3">
        <w:rPr>
          <w:rFonts w:ascii="Trebuchet MS" w:hAnsi="Trebuchet MS"/>
          <w:sz w:val="22"/>
          <w:szCs w:val="22"/>
        </w:rPr>
        <w:t xml:space="preserve"> turi būti sertifikuot</w:t>
      </w:r>
      <w:r w:rsidR="00266322" w:rsidRPr="00ED58F3">
        <w:rPr>
          <w:rFonts w:ascii="Trebuchet MS" w:hAnsi="Trebuchet MS"/>
          <w:sz w:val="22"/>
          <w:szCs w:val="22"/>
        </w:rPr>
        <w:t>a</w:t>
      </w:r>
      <w:r w:rsidRPr="00ED58F3">
        <w:rPr>
          <w:rFonts w:ascii="Trebuchet MS" w:hAnsi="Trebuchet MS"/>
          <w:sz w:val="22"/>
          <w:szCs w:val="22"/>
        </w:rPr>
        <w:t xml:space="preserve"> naudojimui Lietuvos Respublikoje, jei tai numato Lietuvos Respublikos teisės aktai. PASLAUG</w:t>
      </w:r>
      <w:r w:rsidR="00266322" w:rsidRPr="00ED58F3">
        <w:rPr>
          <w:rFonts w:ascii="Trebuchet MS" w:hAnsi="Trebuchet MS"/>
          <w:sz w:val="22"/>
          <w:szCs w:val="22"/>
        </w:rPr>
        <w:t>OS</w:t>
      </w:r>
      <w:r w:rsidRPr="00ED58F3">
        <w:rPr>
          <w:rFonts w:ascii="Trebuchet MS" w:hAnsi="Trebuchet MS"/>
          <w:sz w:val="22"/>
          <w:szCs w:val="22"/>
        </w:rPr>
        <w:t xml:space="preserve"> kokybė turi atitikti REIKALAVIMUS ir Civilinio kodekso nuostatas.</w:t>
      </w:r>
    </w:p>
    <w:p w14:paraId="646F2E16" w14:textId="4A97BFCA" w:rsidR="004B160D" w:rsidRPr="00ED58F3" w:rsidRDefault="00043C8E" w:rsidP="0045041A">
      <w:pPr>
        <w:pStyle w:val="0Punktai"/>
        <w:numPr>
          <w:ilvl w:val="1"/>
          <w:numId w:val="5"/>
        </w:numPr>
        <w:ind w:left="0" w:firstLine="567"/>
        <w:rPr>
          <w:rFonts w:ascii="Trebuchet MS" w:hAnsi="Trebuchet MS"/>
          <w:sz w:val="22"/>
          <w:szCs w:val="22"/>
        </w:rPr>
      </w:pPr>
      <w:r w:rsidRPr="00ED58F3">
        <w:rPr>
          <w:rFonts w:ascii="Trebuchet MS" w:hAnsi="Trebuchet MS"/>
          <w:sz w:val="22"/>
          <w:szCs w:val="22"/>
        </w:rPr>
        <w:t xml:space="preserve"> </w:t>
      </w:r>
      <w:r w:rsidR="004B160D" w:rsidRPr="00ED58F3">
        <w:rPr>
          <w:rFonts w:ascii="Trebuchet MS" w:hAnsi="Trebuchet MS"/>
          <w:sz w:val="22"/>
          <w:szCs w:val="22"/>
        </w:rPr>
        <w:t>ŠALYS, siekdamos užtikrinti aplinkosauginių principų laikymąsi, kad PASLAUGAI teikti būtų sunaudojama mažiau gamtos išteklių, įsipareigoja nespausdinti popierinių dokumentų, susijusių su Sutarties vykdymų ir naudoti tik elektroninius dokumentus.</w:t>
      </w:r>
    </w:p>
    <w:p w14:paraId="382FBCE7" w14:textId="77777777" w:rsidR="00185E9B" w:rsidRPr="00ED58F3" w:rsidRDefault="00185E9B" w:rsidP="0045041A">
      <w:pPr>
        <w:pStyle w:val="0Punktai"/>
        <w:numPr>
          <w:ilvl w:val="1"/>
          <w:numId w:val="5"/>
        </w:numPr>
        <w:ind w:left="0" w:firstLine="567"/>
        <w:rPr>
          <w:rFonts w:ascii="Trebuchet MS" w:hAnsi="Trebuchet MS"/>
          <w:sz w:val="22"/>
          <w:szCs w:val="22"/>
        </w:rPr>
      </w:pPr>
      <w:r w:rsidRPr="00ED58F3">
        <w:rPr>
          <w:rFonts w:ascii="Trebuchet MS" w:hAnsi="Trebuchet MS"/>
          <w:sz w:val="22"/>
          <w:szCs w:val="22"/>
        </w:rPr>
        <w:t>SUTARTIES vykdymui TIEKĖJAS gali pasitelkti subtiekėjus. Sudarius SUTARTĮ, tačiau ne vėliau negu SUTARTIS pradedama vykdyti, TIEKĖJAS įsipareigoja UŽSAKOVUI pranešti žinomų subtiekėjų pavadinimus, kontaktinius duomenis ir jų atstovus. TIEKĖJAS privalo informuoti apie minėtos informacijos pasikeitimus visu SUTARTIES vykdymo metu, taip pat apie naujus subtiekėjus, kuriuos jis ketina pasitelkti vėliau. SUTARTIES galiojimo metu, TIEKĖJAS nurodytus subtiekėjus gali keisti tik prieš tai raštu suderinęs su UŽSAKOVU. Naujas (-i) subtiekėjas (-ai) turi turėti ne žemesnę, nei keičiamo subtiekėjo kvalifikaciją, jeigu buvo remtasi keičiamo subtiekėjo pajėgumais, siekiant atitikti KONKURSO dokumentuose keliamus kvalifikacijos reikalavimus ar pasiūlymų vertinimo kriterijus, šiuo atveju pateikiami ir subtiekėjo pašalinimo pagrindų nebuvimą patvirtinantys dokumentai, numatyti KONKURSO dokumentuose.</w:t>
      </w:r>
    </w:p>
    <w:p w14:paraId="119AFF50" w14:textId="77777777" w:rsidR="00185E9B" w:rsidRPr="00ED58F3" w:rsidRDefault="00185E9B" w:rsidP="00185E9B">
      <w:pPr>
        <w:pStyle w:val="0Punktai"/>
        <w:spacing w:after="120"/>
        <w:ind w:left="567" w:firstLine="0"/>
        <w:rPr>
          <w:rFonts w:ascii="Trebuchet MS" w:hAnsi="Trebuchet MS"/>
          <w:sz w:val="22"/>
          <w:szCs w:val="22"/>
        </w:rPr>
      </w:pPr>
    </w:p>
    <w:p w14:paraId="25849A81" w14:textId="77777777" w:rsidR="00FF4671" w:rsidRPr="00ED58F3" w:rsidRDefault="00FF4671" w:rsidP="0045041A">
      <w:pPr>
        <w:pStyle w:val="0Punktai"/>
        <w:numPr>
          <w:ilvl w:val="0"/>
          <w:numId w:val="5"/>
        </w:numPr>
        <w:jc w:val="center"/>
        <w:rPr>
          <w:rFonts w:ascii="Trebuchet MS" w:hAnsi="Trebuchet MS"/>
          <w:b/>
          <w:bCs/>
          <w:sz w:val="22"/>
          <w:szCs w:val="22"/>
        </w:rPr>
      </w:pPr>
      <w:r w:rsidRPr="00ED58F3">
        <w:rPr>
          <w:rFonts w:ascii="Trebuchet MS" w:hAnsi="Trebuchet MS"/>
          <w:b/>
          <w:bCs/>
          <w:sz w:val="22"/>
          <w:szCs w:val="22"/>
        </w:rPr>
        <w:t xml:space="preserve">ŠALIŲ </w:t>
      </w:r>
      <w:r w:rsidR="00B60474" w:rsidRPr="00ED58F3">
        <w:rPr>
          <w:rFonts w:ascii="Trebuchet MS" w:hAnsi="Trebuchet MS"/>
          <w:b/>
          <w:bCs/>
          <w:sz w:val="22"/>
          <w:szCs w:val="22"/>
        </w:rPr>
        <w:t>ATSAKOMYBĖ</w:t>
      </w:r>
    </w:p>
    <w:p w14:paraId="113141AD" w14:textId="77777777" w:rsidR="004F3B41" w:rsidRPr="00ED58F3" w:rsidRDefault="004E4170" w:rsidP="0045041A">
      <w:pPr>
        <w:pStyle w:val="0Punktai"/>
        <w:numPr>
          <w:ilvl w:val="1"/>
          <w:numId w:val="5"/>
        </w:numPr>
        <w:ind w:left="0" w:firstLine="567"/>
        <w:rPr>
          <w:rFonts w:ascii="Trebuchet MS" w:hAnsi="Trebuchet MS"/>
          <w:sz w:val="22"/>
          <w:szCs w:val="22"/>
        </w:rPr>
      </w:pPr>
      <w:r w:rsidRPr="00ED58F3">
        <w:rPr>
          <w:rFonts w:ascii="Trebuchet MS" w:hAnsi="Trebuchet MS"/>
          <w:sz w:val="22"/>
          <w:szCs w:val="22"/>
        </w:rPr>
        <w:t xml:space="preserve">ŠALYS privalo susilaikyti nuo bet kokių veiksmų, kurie galėtų pakenkti kitai ŠALIAI. </w:t>
      </w:r>
    </w:p>
    <w:p w14:paraId="5A3BE202" w14:textId="77777777" w:rsidR="00F46BFD" w:rsidRPr="00ED58F3" w:rsidRDefault="00D17C18" w:rsidP="0045041A">
      <w:pPr>
        <w:pStyle w:val="0Punktai"/>
        <w:numPr>
          <w:ilvl w:val="1"/>
          <w:numId w:val="5"/>
        </w:numPr>
        <w:ind w:left="0" w:firstLine="567"/>
        <w:rPr>
          <w:rFonts w:ascii="Trebuchet MS" w:hAnsi="Trebuchet MS"/>
          <w:sz w:val="22"/>
          <w:szCs w:val="22"/>
        </w:rPr>
      </w:pPr>
      <w:r w:rsidRPr="00ED58F3">
        <w:rPr>
          <w:rFonts w:ascii="Trebuchet MS" w:hAnsi="Trebuchet MS"/>
          <w:sz w:val="22"/>
          <w:szCs w:val="22"/>
        </w:rPr>
        <w:t>Jei TIEKĖJAS neįvykdo arba netinkamai įvykdo SUTARTYJE numatytus įsipareigojimus, UŽSAKOVAS turi teisę pareikalauti atlyginti SUTARTIES sąlygų nevykdymu ar netinkamu vykdymu jam padarytus tiesioginius nuostolius, bet ne didesne nei SUTARTIES verte, išskyrus Civilinio kodekso 6.252 straipsnio 1 dalyje įtvirtintas išimtis ir pagal Civilinį kodeksą galimus regreso atvejus.</w:t>
      </w:r>
    </w:p>
    <w:p w14:paraId="0246A209" w14:textId="64998E13" w:rsidR="00F46BFD" w:rsidRPr="00ED58F3" w:rsidRDefault="00F46BFD" w:rsidP="0045041A">
      <w:pPr>
        <w:pStyle w:val="0Punktai"/>
        <w:numPr>
          <w:ilvl w:val="1"/>
          <w:numId w:val="5"/>
        </w:numPr>
        <w:ind w:left="0" w:firstLine="567"/>
        <w:rPr>
          <w:rFonts w:ascii="Trebuchet MS" w:hAnsi="Trebuchet MS"/>
          <w:sz w:val="22"/>
          <w:szCs w:val="22"/>
        </w:rPr>
      </w:pPr>
      <w:r w:rsidRPr="00ED58F3">
        <w:rPr>
          <w:rFonts w:ascii="Trebuchet MS" w:hAnsi="Trebuchet MS"/>
          <w:sz w:val="22"/>
          <w:szCs w:val="22"/>
          <w:lang w:eastAsia="ar-SA"/>
        </w:rPr>
        <w:lastRenderedPageBreak/>
        <w:t xml:space="preserve">Už TIEKĖJO vėlavimą atlikti PASLAUGĄ numatomi delspinigiai ― 0,06 procento nuo </w:t>
      </w:r>
      <w:r w:rsidR="00266322" w:rsidRPr="00ED58F3">
        <w:rPr>
          <w:rFonts w:ascii="Trebuchet MS" w:hAnsi="Trebuchet MS"/>
          <w:sz w:val="22"/>
          <w:szCs w:val="22"/>
          <w:lang w:eastAsia="ar-SA"/>
        </w:rPr>
        <w:t xml:space="preserve">bendros </w:t>
      </w:r>
      <w:r w:rsidR="008153E8" w:rsidRPr="00ED58F3">
        <w:rPr>
          <w:rFonts w:ascii="Trebuchet MS" w:hAnsi="Trebuchet MS"/>
          <w:sz w:val="22"/>
          <w:szCs w:val="22"/>
        </w:rPr>
        <w:t>SUTARTIES vertės</w:t>
      </w:r>
      <w:r w:rsidR="008153E8" w:rsidRPr="00ED58F3">
        <w:rPr>
          <w:rFonts w:ascii="Trebuchet MS" w:hAnsi="Trebuchet MS"/>
          <w:sz w:val="22"/>
          <w:szCs w:val="22"/>
          <w:lang w:eastAsia="ar-SA"/>
        </w:rPr>
        <w:t xml:space="preserve"> </w:t>
      </w:r>
      <w:r w:rsidRPr="00ED58F3">
        <w:rPr>
          <w:rFonts w:ascii="Trebuchet MS" w:hAnsi="Trebuchet MS"/>
          <w:sz w:val="22"/>
          <w:szCs w:val="22"/>
          <w:lang w:eastAsia="ar-SA"/>
        </w:rPr>
        <w:t xml:space="preserve">už kiekvieną pavėluotą dieną, bet ne daugiau kaip 5 procentai nuo </w:t>
      </w:r>
      <w:r w:rsidR="00266322" w:rsidRPr="00ED58F3">
        <w:rPr>
          <w:rFonts w:ascii="Trebuchet MS" w:hAnsi="Trebuchet MS"/>
          <w:sz w:val="22"/>
          <w:szCs w:val="22"/>
          <w:lang w:eastAsia="ar-SA"/>
        </w:rPr>
        <w:t xml:space="preserve">bendros </w:t>
      </w:r>
      <w:r w:rsidR="008153E8" w:rsidRPr="00ED58F3">
        <w:rPr>
          <w:rFonts w:ascii="Trebuchet MS" w:hAnsi="Trebuchet MS"/>
          <w:sz w:val="22"/>
          <w:szCs w:val="22"/>
        </w:rPr>
        <w:t>SUTARTIES vertės</w:t>
      </w:r>
      <w:r w:rsidRPr="00ED58F3">
        <w:rPr>
          <w:rFonts w:ascii="Trebuchet MS" w:hAnsi="Trebuchet MS"/>
          <w:sz w:val="22"/>
          <w:szCs w:val="22"/>
          <w:lang w:eastAsia="ar-SA"/>
        </w:rPr>
        <w:t>.</w:t>
      </w:r>
    </w:p>
    <w:p w14:paraId="64AD6F9A" w14:textId="08AF8694" w:rsidR="004E4170" w:rsidRPr="00ED58F3" w:rsidRDefault="004E4170" w:rsidP="0045041A">
      <w:pPr>
        <w:pStyle w:val="0Punktai"/>
        <w:numPr>
          <w:ilvl w:val="1"/>
          <w:numId w:val="5"/>
        </w:numPr>
        <w:ind w:left="0" w:firstLine="567"/>
        <w:rPr>
          <w:rFonts w:ascii="Trebuchet MS" w:hAnsi="Trebuchet MS"/>
          <w:sz w:val="22"/>
          <w:szCs w:val="22"/>
        </w:rPr>
      </w:pPr>
      <w:r w:rsidRPr="00ED58F3">
        <w:rPr>
          <w:rFonts w:ascii="Trebuchet MS" w:hAnsi="Trebuchet MS"/>
          <w:sz w:val="22"/>
          <w:szCs w:val="22"/>
        </w:rPr>
        <w:t xml:space="preserve">Už UŽSAKOVO vėlavimą atsiskaityti su TIEKĖJU numatomi delspinigiai − 0,06 procento nuo vėluojamos apmokėti sumos, už kiekvieną pavėluotą dieną, bet ne daugiau kaip 5 procentai nuo </w:t>
      </w:r>
      <w:r w:rsidR="00266322" w:rsidRPr="00ED58F3">
        <w:rPr>
          <w:rFonts w:ascii="Trebuchet MS" w:hAnsi="Trebuchet MS"/>
          <w:sz w:val="22"/>
          <w:szCs w:val="22"/>
        </w:rPr>
        <w:t xml:space="preserve">bendros </w:t>
      </w:r>
      <w:r w:rsidRPr="00ED58F3">
        <w:rPr>
          <w:rFonts w:ascii="Trebuchet MS" w:hAnsi="Trebuchet MS"/>
          <w:sz w:val="22"/>
          <w:szCs w:val="22"/>
        </w:rPr>
        <w:t xml:space="preserve">SUTARTIES vertės. </w:t>
      </w:r>
    </w:p>
    <w:p w14:paraId="399BB210" w14:textId="15D5DB75" w:rsidR="00643987" w:rsidRPr="00ED58F3" w:rsidRDefault="008F461B" w:rsidP="0045041A">
      <w:pPr>
        <w:pStyle w:val="0Punktai"/>
        <w:numPr>
          <w:ilvl w:val="1"/>
          <w:numId w:val="5"/>
        </w:numPr>
        <w:spacing w:after="120"/>
        <w:ind w:left="0" w:firstLine="567"/>
        <w:rPr>
          <w:rFonts w:ascii="Trebuchet MS" w:hAnsi="Trebuchet MS"/>
          <w:sz w:val="22"/>
          <w:szCs w:val="22"/>
        </w:rPr>
      </w:pPr>
      <w:r w:rsidRPr="00ED58F3">
        <w:rPr>
          <w:rFonts w:ascii="Trebuchet MS" w:hAnsi="Trebuchet MS"/>
          <w:sz w:val="22"/>
          <w:szCs w:val="22"/>
        </w:rPr>
        <w:t xml:space="preserve">Nutraukus </w:t>
      </w:r>
      <w:r w:rsidR="00BE79CA" w:rsidRPr="00ED58F3">
        <w:rPr>
          <w:rFonts w:ascii="Trebuchet MS" w:hAnsi="Trebuchet MS"/>
          <w:sz w:val="22"/>
          <w:szCs w:val="22"/>
        </w:rPr>
        <w:t>SUTARTĮ 5.4</w:t>
      </w:r>
      <w:r w:rsidRPr="00ED58F3">
        <w:rPr>
          <w:rFonts w:ascii="Trebuchet MS" w:hAnsi="Trebuchet MS"/>
          <w:sz w:val="22"/>
          <w:szCs w:val="22"/>
        </w:rPr>
        <w:t xml:space="preserve">.2 punkte nurodytu pagrindu, TIEKĖJAS per 5 (penkias) darbo dienas nuo SUTARTIES nutraukimo dienos sumoka UŽSAKOVUI 5 procentų nuo SUTARTIES vertės dydžio baudą ir TIEKĖJAS įtraukiamas į nepatikimų </w:t>
      </w:r>
      <w:r w:rsidR="00320B7D" w:rsidRPr="00ED58F3">
        <w:rPr>
          <w:rFonts w:ascii="Trebuchet MS" w:hAnsi="Trebuchet MS"/>
          <w:sz w:val="22"/>
          <w:szCs w:val="22"/>
        </w:rPr>
        <w:t xml:space="preserve">TIEKĖJŲ </w:t>
      </w:r>
      <w:r w:rsidRPr="00ED58F3">
        <w:rPr>
          <w:rFonts w:ascii="Trebuchet MS" w:hAnsi="Trebuchet MS"/>
          <w:sz w:val="22"/>
          <w:szCs w:val="22"/>
        </w:rPr>
        <w:t>sąrašą.</w:t>
      </w:r>
    </w:p>
    <w:p w14:paraId="3EE703E2" w14:textId="77777777" w:rsidR="00FF4671" w:rsidRPr="00ED58F3" w:rsidRDefault="00FF4671" w:rsidP="0045041A">
      <w:pPr>
        <w:pStyle w:val="0Punktai"/>
        <w:numPr>
          <w:ilvl w:val="0"/>
          <w:numId w:val="5"/>
        </w:numPr>
        <w:jc w:val="center"/>
        <w:rPr>
          <w:rFonts w:ascii="Trebuchet MS" w:hAnsi="Trebuchet MS"/>
          <w:b/>
          <w:bCs/>
          <w:sz w:val="22"/>
          <w:szCs w:val="22"/>
        </w:rPr>
      </w:pPr>
      <w:r w:rsidRPr="00ED58F3">
        <w:rPr>
          <w:rFonts w:ascii="Trebuchet MS" w:hAnsi="Trebuchet MS"/>
          <w:b/>
          <w:bCs/>
          <w:sz w:val="22"/>
          <w:szCs w:val="22"/>
        </w:rPr>
        <w:t xml:space="preserve">SUTARTIES </w:t>
      </w:r>
      <w:r w:rsidR="00B60474" w:rsidRPr="00ED58F3">
        <w:rPr>
          <w:rFonts w:ascii="Trebuchet MS" w:hAnsi="Trebuchet MS"/>
          <w:b/>
          <w:bCs/>
          <w:sz w:val="22"/>
          <w:szCs w:val="22"/>
        </w:rPr>
        <w:t>GALIOJIMAS, PAKEITIMAS IR NUTRAUKIMAS</w:t>
      </w:r>
    </w:p>
    <w:p w14:paraId="206C958E" w14:textId="5ED421DE" w:rsidR="00641B5A" w:rsidRPr="00ED58F3" w:rsidRDefault="00517F0B" w:rsidP="0045041A">
      <w:pPr>
        <w:pStyle w:val="0Punktai"/>
        <w:numPr>
          <w:ilvl w:val="1"/>
          <w:numId w:val="5"/>
        </w:numPr>
        <w:ind w:left="0" w:firstLine="567"/>
        <w:rPr>
          <w:rFonts w:ascii="Trebuchet MS" w:hAnsi="Trebuchet MS"/>
          <w:sz w:val="22"/>
          <w:szCs w:val="22"/>
        </w:rPr>
      </w:pPr>
      <w:r w:rsidRPr="00ED58F3">
        <w:rPr>
          <w:rFonts w:ascii="Trebuchet MS" w:hAnsi="Trebuchet MS"/>
          <w:sz w:val="22"/>
          <w:szCs w:val="22"/>
        </w:rPr>
        <w:t xml:space="preserve">SUTARTIS įsigalioja </w:t>
      </w:r>
      <w:r w:rsidRPr="00ED58F3">
        <w:rPr>
          <w:rFonts w:ascii="Trebuchet MS" w:hAnsi="Trebuchet MS"/>
          <w:iCs/>
          <w:sz w:val="22"/>
          <w:szCs w:val="22"/>
        </w:rPr>
        <w:t>nuo abiejų ŠALIŲ pasirašytos SUTARTIES užregistravimo UŽSAKOVO informacinėje sistemoje dienos</w:t>
      </w:r>
      <w:r w:rsidRPr="00ED58F3">
        <w:rPr>
          <w:rFonts w:ascii="Trebuchet MS" w:hAnsi="Trebuchet MS"/>
          <w:sz w:val="22"/>
          <w:szCs w:val="22"/>
        </w:rPr>
        <w:t xml:space="preserve"> ir galioja iki visiško TIEKĖJO ir UŽSAKOVO įsipareigojimų pagal SUTARTĮ įvykdymo momento</w:t>
      </w:r>
      <w:r w:rsidR="00641B5A" w:rsidRPr="00ED58F3">
        <w:rPr>
          <w:rFonts w:ascii="Trebuchet MS" w:hAnsi="Trebuchet MS"/>
          <w:sz w:val="22"/>
          <w:szCs w:val="22"/>
        </w:rPr>
        <w:t>.</w:t>
      </w:r>
    </w:p>
    <w:p w14:paraId="60F41BFB" w14:textId="798197AF" w:rsidR="007D4FF2" w:rsidRPr="00ED58F3" w:rsidRDefault="007D4FF2" w:rsidP="0045041A">
      <w:pPr>
        <w:pStyle w:val="0Punktai"/>
        <w:numPr>
          <w:ilvl w:val="1"/>
          <w:numId w:val="5"/>
        </w:numPr>
        <w:ind w:left="0" w:firstLine="567"/>
        <w:rPr>
          <w:rFonts w:ascii="Trebuchet MS" w:hAnsi="Trebuchet MS"/>
          <w:color w:val="000000"/>
          <w:sz w:val="22"/>
          <w:szCs w:val="22"/>
        </w:rPr>
      </w:pPr>
      <w:r w:rsidRPr="00ED58F3">
        <w:rPr>
          <w:rFonts w:ascii="Trebuchet MS" w:hAnsi="Trebuchet MS"/>
          <w:color w:val="000000"/>
          <w:sz w:val="22"/>
          <w:szCs w:val="22"/>
        </w:rPr>
        <w:t>SUTARTIS sudaroma iki 202</w:t>
      </w:r>
      <w:r w:rsidR="007723B3">
        <w:rPr>
          <w:rFonts w:ascii="Trebuchet MS" w:hAnsi="Trebuchet MS"/>
          <w:color w:val="000000"/>
          <w:sz w:val="22"/>
          <w:szCs w:val="22"/>
        </w:rPr>
        <w:t>6</w:t>
      </w:r>
      <w:r w:rsidRPr="00ED58F3">
        <w:rPr>
          <w:rFonts w:ascii="Trebuchet MS" w:hAnsi="Trebuchet MS"/>
          <w:sz w:val="22"/>
          <w:szCs w:val="22"/>
        </w:rPr>
        <w:t xml:space="preserve"> m</w:t>
      </w:r>
      <w:r w:rsidRPr="00ED58F3">
        <w:rPr>
          <w:rFonts w:ascii="Trebuchet MS" w:hAnsi="Trebuchet MS"/>
          <w:color w:val="000000"/>
          <w:sz w:val="22"/>
          <w:szCs w:val="22"/>
        </w:rPr>
        <w:t>.</w:t>
      </w:r>
      <w:r w:rsidRPr="00ED58F3">
        <w:rPr>
          <w:rFonts w:ascii="Trebuchet MS" w:hAnsi="Trebuchet MS"/>
          <w:sz w:val="22"/>
          <w:szCs w:val="22"/>
        </w:rPr>
        <w:t xml:space="preserve"> gruodžio </w:t>
      </w:r>
      <w:r w:rsidRPr="00ED58F3">
        <w:rPr>
          <w:rFonts w:ascii="Trebuchet MS" w:hAnsi="Trebuchet MS"/>
          <w:color w:val="000000"/>
          <w:sz w:val="22"/>
          <w:szCs w:val="22"/>
        </w:rPr>
        <w:t>31</w:t>
      </w:r>
      <w:r w:rsidRPr="00ED58F3">
        <w:rPr>
          <w:rFonts w:ascii="Trebuchet MS" w:hAnsi="Trebuchet MS"/>
          <w:sz w:val="22"/>
          <w:szCs w:val="22"/>
        </w:rPr>
        <w:t xml:space="preserve"> d.</w:t>
      </w:r>
      <w:r w:rsidRPr="00ED58F3">
        <w:rPr>
          <w:rFonts w:ascii="Trebuchet MS" w:hAnsi="Trebuchet MS"/>
          <w:color w:val="000000"/>
          <w:sz w:val="22"/>
          <w:szCs w:val="22"/>
        </w:rPr>
        <w:t xml:space="preserve"> su galimybe pratęsti 12 </w:t>
      </w:r>
      <w:r w:rsidR="00FA653D" w:rsidRPr="00ED58F3">
        <w:rPr>
          <w:rFonts w:ascii="Trebuchet MS" w:hAnsi="Trebuchet MS"/>
          <w:color w:val="000000"/>
          <w:sz w:val="22"/>
          <w:szCs w:val="22"/>
        </w:rPr>
        <w:t>mėnesių</w:t>
      </w:r>
      <w:r w:rsidRPr="00ED58F3">
        <w:rPr>
          <w:rFonts w:ascii="Trebuchet MS" w:hAnsi="Trebuchet MS"/>
          <w:color w:val="000000"/>
          <w:sz w:val="22"/>
          <w:szCs w:val="22"/>
        </w:rPr>
        <w:t xml:space="preserve">, </w:t>
      </w:r>
      <w:r w:rsidRPr="00ED58F3">
        <w:rPr>
          <w:rFonts w:ascii="Trebuchet MS" w:hAnsi="Trebuchet MS"/>
          <w:sz w:val="22"/>
          <w:szCs w:val="22"/>
        </w:rPr>
        <w:t>tačiau neviršijant SUTARTIES 2.2 punkte nurodytos SUTARTIES vertės</w:t>
      </w:r>
      <w:r w:rsidRPr="00ED58F3">
        <w:rPr>
          <w:rFonts w:ascii="Trebuchet MS" w:hAnsi="Trebuchet MS"/>
          <w:color w:val="000000"/>
          <w:sz w:val="22"/>
          <w:szCs w:val="22"/>
        </w:rPr>
        <w:t xml:space="preserve">. SUTARTIS pratęsiama automatiškai </w:t>
      </w:r>
      <w:r w:rsidR="00FA653D" w:rsidRPr="00ED58F3">
        <w:rPr>
          <w:rFonts w:ascii="Trebuchet MS" w:hAnsi="Trebuchet MS"/>
          <w:color w:val="000000"/>
          <w:sz w:val="22"/>
          <w:szCs w:val="22"/>
        </w:rPr>
        <w:t>12 mėnesių</w:t>
      </w:r>
      <w:r w:rsidRPr="00ED58F3">
        <w:rPr>
          <w:rFonts w:ascii="Trebuchet MS" w:hAnsi="Trebuchet MS"/>
          <w:color w:val="000000"/>
          <w:sz w:val="22"/>
          <w:szCs w:val="22"/>
        </w:rPr>
        <w:t>, jeigu nei viena iš SUTARTIES šalių raštu neinformavo apie SUTARTIES nepratęsimą.</w:t>
      </w:r>
    </w:p>
    <w:p w14:paraId="4DDCD766" w14:textId="529FEB4B" w:rsidR="008F461B" w:rsidRPr="00ED58F3" w:rsidRDefault="008F461B" w:rsidP="0045041A">
      <w:pPr>
        <w:pStyle w:val="0Punktai"/>
        <w:numPr>
          <w:ilvl w:val="1"/>
          <w:numId w:val="5"/>
        </w:numPr>
        <w:ind w:left="0" w:firstLine="567"/>
        <w:rPr>
          <w:rFonts w:ascii="Trebuchet MS" w:hAnsi="Trebuchet MS"/>
          <w:sz w:val="22"/>
          <w:szCs w:val="22"/>
        </w:rPr>
      </w:pPr>
      <w:r w:rsidRPr="00ED58F3">
        <w:rPr>
          <w:rFonts w:ascii="Trebuchet MS" w:hAnsi="Trebuchet MS"/>
          <w:sz w:val="22"/>
          <w:szCs w:val="22"/>
        </w:rPr>
        <w:t>UŽSAKOVAS turi teisę nutraukti SUTARTĮ, jeigu TIEKĖJAS SUTARTIES galiojimo laikotarpiu pagal galiojančius teisės aktus praranda teisę užsiimti ūkine komercine ar kitokia, būtina PASLAUGOS ATLIKIMUI, veikla.</w:t>
      </w:r>
    </w:p>
    <w:p w14:paraId="2C403A00" w14:textId="77777777" w:rsidR="008F461B" w:rsidRPr="00ED58F3" w:rsidRDefault="008F461B" w:rsidP="0045041A">
      <w:pPr>
        <w:pStyle w:val="0Punktai"/>
        <w:numPr>
          <w:ilvl w:val="1"/>
          <w:numId w:val="5"/>
        </w:numPr>
        <w:ind w:left="0" w:firstLine="567"/>
        <w:rPr>
          <w:rFonts w:ascii="Trebuchet MS" w:hAnsi="Trebuchet MS"/>
          <w:sz w:val="22"/>
          <w:szCs w:val="22"/>
        </w:rPr>
      </w:pPr>
      <w:r w:rsidRPr="00ED58F3">
        <w:rPr>
          <w:rFonts w:ascii="Trebuchet MS" w:hAnsi="Trebuchet MS"/>
          <w:sz w:val="22"/>
          <w:szCs w:val="22"/>
        </w:rPr>
        <w:t>SUTARTIS gali būti nutraukta anksčiau nurodyto termino:</w:t>
      </w:r>
    </w:p>
    <w:p w14:paraId="36FDD297" w14:textId="4B76F998" w:rsidR="008F461B" w:rsidRPr="00ED58F3" w:rsidRDefault="00BE79CA" w:rsidP="008F461B">
      <w:pPr>
        <w:pStyle w:val="0Punktai"/>
        <w:rPr>
          <w:rFonts w:ascii="Trebuchet MS" w:hAnsi="Trebuchet MS"/>
          <w:sz w:val="22"/>
          <w:szCs w:val="22"/>
        </w:rPr>
      </w:pPr>
      <w:r w:rsidRPr="00ED58F3">
        <w:rPr>
          <w:rFonts w:ascii="Trebuchet MS" w:hAnsi="Trebuchet MS"/>
          <w:sz w:val="22"/>
          <w:szCs w:val="22"/>
        </w:rPr>
        <w:t>5.4</w:t>
      </w:r>
      <w:r w:rsidR="008F461B" w:rsidRPr="00ED58F3">
        <w:rPr>
          <w:rFonts w:ascii="Trebuchet MS" w:hAnsi="Trebuchet MS"/>
          <w:sz w:val="22"/>
          <w:szCs w:val="22"/>
        </w:rPr>
        <w:t>.1. ŠALIŲ rašytiniu susitarimu;</w:t>
      </w:r>
    </w:p>
    <w:p w14:paraId="4284B45C" w14:textId="31939000" w:rsidR="008F461B" w:rsidRPr="00ED58F3" w:rsidRDefault="00BE79CA" w:rsidP="008F461B">
      <w:pPr>
        <w:pStyle w:val="0Punktai"/>
        <w:rPr>
          <w:rFonts w:ascii="Trebuchet MS" w:hAnsi="Trebuchet MS"/>
          <w:sz w:val="22"/>
          <w:szCs w:val="22"/>
        </w:rPr>
      </w:pPr>
      <w:r w:rsidRPr="00ED58F3">
        <w:rPr>
          <w:rFonts w:ascii="Trebuchet MS" w:hAnsi="Trebuchet MS"/>
          <w:sz w:val="22"/>
          <w:szCs w:val="22"/>
        </w:rPr>
        <w:t>5.4</w:t>
      </w:r>
      <w:r w:rsidR="008F461B" w:rsidRPr="00ED58F3">
        <w:rPr>
          <w:rFonts w:ascii="Trebuchet MS" w:hAnsi="Trebuchet MS"/>
          <w:sz w:val="22"/>
          <w:szCs w:val="22"/>
        </w:rPr>
        <w:t xml:space="preserve">.2. UŽSAKOVAS gali nutraukti SUTARTĮ, prieš 10 kalendorinių dienų įspėjęs raštu TIEKĖJĄ, jeigu jis nevykdo sutartinių įsipareigojimų ar netinkamai juos įvykdo ir tai yra esminis SUTARTIES pažeidimas. Nustatydamas esminį SUTARTIES pažeidimą UŽSAKOVAS privalo vadovautis </w:t>
      </w:r>
      <w:r w:rsidR="00ED5C07" w:rsidRPr="00ED58F3">
        <w:rPr>
          <w:rFonts w:ascii="Trebuchet MS" w:hAnsi="Trebuchet MS"/>
          <w:sz w:val="22"/>
          <w:szCs w:val="22"/>
        </w:rPr>
        <w:t>C</w:t>
      </w:r>
      <w:r w:rsidR="008F461B" w:rsidRPr="00ED58F3">
        <w:rPr>
          <w:rFonts w:ascii="Trebuchet MS" w:hAnsi="Trebuchet MS"/>
          <w:sz w:val="22"/>
          <w:szCs w:val="22"/>
        </w:rPr>
        <w:t>ivilinio kodekso 6.217 straipsnio nuostatomis.</w:t>
      </w:r>
    </w:p>
    <w:p w14:paraId="78080E87" w14:textId="45F207F1" w:rsidR="008F461B" w:rsidRPr="00ED58F3" w:rsidRDefault="000C000E" w:rsidP="008F461B">
      <w:pPr>
        <w:pStyle w:val="0Punktai"/>
        <w:rPr>
          <w:rFonts w:ascii="Trebuchet MS" w:hAnsi="Trebuchet MS"/>
          <w:sz w:val="22"/>
          <w:szCs w:val="22"/>
        </w:rPr>
      </w:pPr>
      <w:r w:rsidRPr="00ED58F3">
        <w:rPr>
          <w:rFonts w:ascii="Trebuchet MS" w:hAnsi="Trebuchet MS"/>
          <w:sz w:val="22"/>
          <w:szCs w:val="22"/>
        </w:rPr>
        <w:t>5.4</w:t>
      </w:r>
      <w:r w:rsidR="008F461B" w:rsidRPr="00ED58F3">
        <w:rPr>
          <w:rFonts w:ascii="Trebuchet MS" w:hAnsi="Trebuchet MS"/>
          <w:sz w:val="22"/>
          <w:szCs w:val="22"/>
        </w:rPr>
        <w:t>.3. ŠALIS gali nutraukti SUTARTĮ, jeigu kita ŠALIS netinkamai vykdo SUTARTYJE numatytus įsipareigojimus ir jeigu prieš tai ją įspėjus raštu, per rašte nurodytą protingą terminą neištaisė dėl SUTARTIES nevykdymo ar netinkamo vykdymo susidariusių trūkumų.</w:t>
      </w:r>
    </w:p>
    <w:p w14:paraId="3F2EF7E4" w14:textId="77777777" w:rsidR="00DC4475" w:rsidRPr="00ED58F3" w:rsidRDefault="008F461B" w:rsidP="0045041A">
      <w:pPr>
        <w:pStyle w:val="0Punktai"/>
        <w:numPr>
          <w:ilvl w:val="1"/>
          <w:numId w:val="5"/>
        </w:numPr>
        <w:ind w:left="0" w:firstLine="567"/>
        <w:rPr>
          <w:rFonts w:ascii="Trebuchet MS" w:hAnsi="Trebuchet MS"/>
          <w:sz w:val="22"/>
          <w:szCs w:val="22"/>
        </w:rPr>
      </w:pPr>
      <w:r w:rsidRPr="00ED58F3">
        <w:rPr>
          <w:rFonts w:ascii="Trebuchet MS" w:hAnsi="Trebuchet MS"/>
          <w:sz w:val="22"/>
          <w:szCs w:val="22"/>
        </w:rPr>
        <w:lastRenderedPageBreak/>
        <w:t xml:space="preserve"> UŽSAKOVAS gali vienašališkai nutraukti SUTARTĮ Viešųjų pirkimų įstatymo 90 straipsnio 1 dalyje nurodytais pagrindais.</w:t>
      </w:r>
    </w:p>
    <w:p w14:paraId="0DD7ABC5" w14:textId="56F06739" w:rsidR="00DC4475" w:rsidRPr="00ED58F3" w:rsidRDefault="007B293F" w:rsidP="0045041A">
      <w:pPr>
        <w:pStyle w:val="0Punktai"/>
        <w:numPr>
          <w:ilvl w:val="1"/>
          <w:numId w:val="5"/>
        </w:numPr>
        <w:ind w:left="0" w:firstLine="567"/>
        <w:rPr>
          <w:rFonts w:ascii="Trebuchet MS" w:hAnsi="Trebuchet MS"/>
          <w:sz w:val="22"/>
          <w:szCs w:val="22"/>
        </w:rPr>
      </w:pPr>
      <w:r w:rsidRPr="00ED58F3">
        <w:rPr>
          <w:rFonts w:ascii="Trebuchet MS" w:hAnsi="Trebuchet MS"/>
          <w:sz w:val="22"/>
          <w:szCs w:val="22"/>
        </w:rPr>
        <w:t xml:space="preserve">Jeigu TIEKĖJAS savo iniciatyva anksčiau laiko nori nutraukti SUTARTĮ, TIEKĖJAS gali ją nutraukti tik raštu įspėjęs UŽSAKOVĄ prieš 10 kalendorinių dienų. Šiuo atveju TIEKĖJAS per 5 darbo dienas nuo SUTARTIES nutraukimo dienos sumoka UŽSAKOVUI </w:t>
      </w:r>
      <w:r w:rsidR="00F17128" w:rsidRPr="00ED58F3">
        <w:rPr>
          <w:rFonts w:ascii="Trebuchet MS" w:eastAsia="Calibri" w:hAnsi="Trebuchet MS"/>
          <w:sz w:val="22"/>
          <w:szCs w:val="22"/>
        </w:rPr>
        <w:t xml:space="preserve">5 procentų nuo SUTARTIES vertės </w:t>
      </w:r>
      <w:r w:rsidRPr="00ED58F3">
        <w:rPr>
          <w:rFonts w:ascii="Trebuchet MS" w:hAnsi="Trebuchet MS"/>
          <w:sz w:val="22"/>
          <w:szCs w:val="22"/>
        </w:rPr>
        <w:t>Eurų dydžio baudą, TIEKĖJAS taip pat įsipareigoja per 5 darbo dienas nuo UŽSAKOVO reikalavimo kompensuoti UŽSAKOVUI visus tiesioginius nuostolius, atsiradusius dėl tokio SUTARTIES nutraukimo, kurių nepadengia bauda.</w:t>
      </w:r>
    </w:p>
    <w:p w14:paraId="5427FB72" w14:textId="77777777" w:rsidR="008F461B" w:rsidRPr="00ED58F3" w:rsidRDefault="008F461B" w:rsidP="0045041A">
      <w:pPr>
        <w:pStyle w:val="0Punktai"/>
        <w:numPr>
          <w:ilvl w:val="1"/>
          <w:numId w:val="5"/>
        </w:numPr>
        <w:ind w:left="0" w:firstLine="567"/>
        <w:rPr>
          <w:rFonts w:ascii="Trebuchet MS" w:hAnsi="Trebuchet MS"/>
          <w:sz w:val="22"/>
          <w:szCs w:val="22"/>
        </w:rPr>
      </w:pPr>
      <w:r w:rsidRPr="00ED58F3">
        <w:rPr>
          <w:rFonts w:ascii="Trebuchet MS" w:hAnsi="Trebuchet MS"/>
          <w:sz w:val="22"/>
          <w:szCs w:val="22"/>
        </w:rPr>
        <w:t>SUTARTIES sąlygos SUTARTIES galiojimo laikotarpiu negali būti keičiamos, išskyrus Viešųjų pirkimų įstatymo 89 straipsnyje numatytus atvejus.</w:t>
      </w:r>
    </w:p>
    <w:p w14:paraId="1CE63615" w14:textId="77777777" w:rsidR="008F461B" w:rsidRPr="00ED58F3" w:rsidRDefault="008F461B" w:rsidP="0045041A">
      <w:pPr>
        <w:pStyle w:val="0Punktai"/>
        <w:numPr>
          <w:ilvl w:val="1"/>
          <w:numId w:val="5"/>
        </w:numPr>
        <w:ind w:left="0" w:firstLine="567"/>
        <w:rPr>
          <w:rFonts w:ascii="Trebuchet MS" w:hAnsi="Trebuchet MS"/>
          <w:sz w:val="22"/>
          <w:szCs w:val="22"/>
        </w:rPr>
      </w:pPr>
      <w:r w:rsidRPr="00ED58F3">
        <w:rPr>
          <w:rFonts w:ascii="Trebuchet MS" w:hAnsi="Trebuchet MS"/>
          <w:sz w:val="22"/>
          <w:szCs w:val="22"/>
        </w:rPr>
        <w:t xml:space="preserve"> Visi SUTARTIES pakeitimai, papildymai ir priedai galioja, jeigu jie yra sudaryti raštu ir patvirtinti abiejų ŠALIŲ įgaliotų atstovų parašais. Visi SUTARTIES pakeitimai, papildymai ir priedai tampa sudėtinėmis ir neatskiriamomis SUTARTIES dalimis.</w:t>
      </w:r>
    </w:p>
    <w:p w14:paraId="43CF56B7" w14:textId="6A7836A5" w:rsidR="001D349E" w:rsidRPr="00ED58F3" w:rsidRDefault="008F461B" w:rsidP="0045041A">
      <w:pPr>
        <w:pStyle w:val="0Punktai"/>
        <w:numPr>
          <w:ilvl w:val="1"/>
          <w:numId w:val="5"/>
        </w:numPr>
        <w:ind w:left="0" w:firstLine="567"/>
        <w:rPr>
          <w:rFonts w:ascii="Trebuchet MS" w:hAnsi="Trebuchet MS"/>
          <w:sz w:val="22"/>
          <w:szCs w:val="22"/>
        </w:rPr>
      </w:pPr>
      <w:r w:rsidRPr="00ED58F3">
        <w:rPr>
          <w:rFonts w:ascii="Trebuchet MS" w:hAnsi="Trebuchet MS"/>
          <w:sz w:val="22"/>
          <w:szCs w:val="22"/>
        </w:rPr>
        <w:t xml:space="preserve"> UŽSAKOVAS pasilieka teisę atsisakyti visos PASLAUG</w:t>
      </w:r>
      <w:r w:rsidR="00E40B11" w:rsidRPr="00ED58F3">
        <w:rPr>
          <w:rFonts w:ascii="Trebuchet MS" w:hAnsi="Trebuchet MS"/>
          <w:sz w:val="22"/>
          <w:szCs w:val="22"/>
        </w:rPr>
        <w:t>OS ar PASLAUGOS dalies pirkimo</w:t>
      </w:r>
      <w:r w:rsidR="00E4317D" w:rsidRPr="00ED58F3">
        <w:rPr>
          <w:rFonts w:ascii="Trebuchet MS" w:hAnsi="Trebuchet MS"/>
          <w:sz w:val="22"/>
          <w:szCs w:val="22"/>
        </w:rPr>
        <w:t xml:space="preserve">, </w:t>
      </w:r>
      <w:r w:rsidRPr="00ED58F3">
        <w:rPr>
          <w:rFonts w:ascii="Trebuchet MS" w:hAnsi="Trebuchet MS"/>
          <w:sz w:val="22"/>
          <w:szCs w:val="22"/>
        </w:rPr>
        <w:t>jeigu jis neturės pakankamo, nuo jo nepriklausančio finansavimo (UŽSAKOVAS yra iš Lietuvos Respublikos biudžeto finansuojama, Lietuvos Respublikos mokesčių administratoriaus funkcijas atliekanti įstaiga), arba PASLAUGOS ar PASLAUGOS dalies pirkimo nereikės vykdant mokesčių administratoriaus funkcijas, arba dėl kitų priežasčių. Šiuo atveju jokios sankcijos numatytos SUTARTYJE UŽSAKOVUI netaikomos. Tokio atsisakymo atveju UŽSAKOVAS apmoka TIEKĖJUI už iki atsisakymo faktiškai įvykdytą pagal SUTARTĮ PASLAUGOS dalį.</w:t>
      </w:r>
    </w:p>
    <w:p w14:paraId="184E93BA" w14:textId="6FAB3CBF" w:rsidR="00E26A0C" w:rsidRPr="00ED58F3" w:rsidRDefault="00F97EBF" w:rsidP="0045041A">
      <w:pPr>
        <w:pStyle w:val="0Punktai"/>
        <w:numPr>
          <w:ilvl w:val="1"/>
          <w:numId w:val="5"/>
        </w:numPr>
        <w:ind w:left="0" w:firstLine="567"/>
        <w:rPr>
          <w:rFonts w:ascii="Trebuchet MS" w:hAnsi="Trebuchet MS"/>
          <w:sz w:val="22"/>
          <w:szCs w:val="22"/>
        </w:rPr>
      </w:pPr>
      <w:r w:rsidRPr="00ED58F3">
        <w:rPr>
          <w:rFonts w:ascii="Trebuchet MS" w:hAnsi="Trebuchet MS"/>
          <w:color w:val="000000"/>
          <w:sz w:val="22"/>
          <w:szCs w:val="22"/>
        </w:rPr>
        <w:t xml:space="preserve"> </w:t>
      </w:r>
      <w:r w:rsidR="005165D4" w:rsidRPr="00ED58F3">
        <w:rPr>
          <w:rFonts w:ascii="Trebuchet MS" w:hAnsi="Trebuchet MS"/>
          <w:color w:val="000000"/>
          <w:sz w:val="22"/>
          <w:szCs w:val="22"/>
        </w:rPr>
        <w:t>SUTARTIES nutraukimas nepanaikina teisės reikalauti atlyginti atsiradusius nuostolius dėl SUTARTIES neįvykdymo ir netesybas.</w:t>
      </w:r>
    </w:p>
    <w:p w14:paraId="1DEE0765" w14:textId="77777777" w:rsidR="00F17128" w:rsidRPr="00ED58F3" w:rsidRDefault="00F17128" w:rsidP="0045041A">
      <w:pPr>
        <w:pStyle w:val="0Punktai"/>
        <w:numPr>
          <w:ilvl w:val="1"/>
          <w:numId w:val="5"/>
        </w:numPr>
        <w:ind w:left="0" w:firstLine="567"/>
        <w:rPr>
          <w:rFonts w:ascii="Trebuchet MS" w:hAnsi="Trebuchet MS"/>
          <w:sz w:val="22"/>
          <w:szCs w:val="22"/>
        </w:rPr>
      </w:pPr>
      <w:r w:rsidRPr="00ED58F3">
        <w:rPr>
          <w:rFonts w:ascii="Trebuchet MS" w:hAnsi="Trebuchet MS"/>
          <w:sz w:val="22"/>
          <w:szCs w:val="22"/>
        </w:rPr>
        <w:t>UŽSAKOVAS gali vienašališkai nutraukti SUTARTĮ, jeigu TIEKĖJAS jo subtiekėjas, ūkio subjektai, kurių pajėgumais remiamasi ar juos kontroliuojantys asmenys yra įtraukti į subjektų bei jų grupių, kurioms taikomos Jungtinių Tautų Organizacijos Saugumo Tarybos  rezoliucijų, nukreiptų prieš terorizmą (Jungtinių Tautų Saugumo Tarybos rezoliucija 1267(1999) su pakeitimais) ir Europos Sąjungos finansinių sankcijų, konsoliduotą sąrašą.</w:t>
      </w:r>
    </w:p>
    <w:p w14:paraId="03097C31" w14:textId="77777777" w:rsidR="00F17128" w:rsidRDefault="00F17128" w:rsidP="00F17128">
      <w:pPr>
        <w:pStyle w:val="0Punktai"/>
        <w:spacing w:after="120"/>
        <w:ind w:left="567" w:firstLine="0"/>
        <w:rPr>
          <w:rFonts w:ascii="Trebuchet MS" w:hAnsi="Trebuchet MS"/>
          <w:sz w:val="22"/>
          <w:szCs w:val="22"/>
        </w:rPr>
      </w:pPr>
    </w:p>
    <w:p w14:paraId="59D51B62" w14:textId="77777777" w:rsidR="00F34C57" w:rsidRPr="00ED58F3" w:rsidRDefault="00F34C57" w:rsidP="00F17128">
      <w:pPr>
        <w:pStyle w:val="0Punktai"/>
        <w:spacing w:after="120"/>
        <w:ind w:left="567" w:firstLine="0"/>
        <w:rPr>
          <w:rFonts w:ascii="Trebuchet MS" w:hAnsi="Trebuchet MS"/>
          <w:sz w:val="22"/>
          <w:szCs w:val="22"/>
        </w:rPr>
      </w:pPr>
    </w:p>
    <w:p w14:paraId="7E5DFD0F" w14:textId="77777777" w:rsidR="00FF4671" w:rsidRPr="00ED58F3" w:rsidRDefault="00B60474" w:rsidP="0045041A">
      <w:pPr>
        <w:pStyle w:val="0Punktai"/>
        <w:numPr>
          <w:ilvl w:val="0"/>
          <w:numId w:val="5"/>
        </w:numPr>
        <w:jc w:val="center"/>
        <w:rPr>
          <w:rFonts w:ascii="Trebuchet MS" w:hAnsi="Trebuchet MS"/>
          <w:b/>
          <w:sz w:val="22"/>
          <w:szCs w:val="22"/>
        </w:rPr>
      </w:pPr>
      <w:r w:rsidRPr="00ED58F3">
        <w:rPr>
          <w:rFonts w:ascii="Trebuchet MS" w:hAnsi="Trebuchet MS"/>
          <w:b/>
          <w:bCs/>
          <w:sz w:val="22"/>
          <w:szCs w:val="22"/>
        </w:rPr>
        <w:t>NENUGALIMOS</w:t>
      </w:r>
      <w:r w:rsidRPr="00ED58F3">
        <w:rPr>
          <w:rFonts w:ascii="Trebuchet MS" w:hAnsi="Trebuchet MS"/>
          <w:b/>
          <w:sz w:val="22"/>
          <w:szCs w:val="22"/>
        </w:rPr>
        <w:t xml:space="preserve"> JĖGOS APLINKYBĖS (FORCE MAJEURE)</w:t>
      </w:r>
    </w:p>
    <w:p w14:paraId="76C230E4" w14:textId="77777777" w:rsidR="00FF4671" w:rsidRPr="00ED58F3" w:rsidRDefault="00FF4671" w:rsidP="0045041A">
      <w:pPr>
        <w:pStyle w:val="0Punktai"/>
        <w:numPr>
          <w:ilvl w:val="1"/>
          <w:numId w:val="5"/>
        </w:numPr>
        <w:ind w:left="0" w:firstLine="567"/>
        <w:rPr>
          <w:rFonts w:ascii="Trebuchet MS" w:hAnsi="Trebuchet MS"/>
          <w:sz w:val="22"/>
          <w:szCs w:val="22"/>
        </w:rPr>
      </w:pPr>
      <w:r w:rsidRPr="00ED58F3">
        <w:rPr>
          <w:rFonts w:ascii="Trebuchet MS" w:hAnsi="Trebuchet MS"/>
          <w:sz w:val="22"/>
          <w:szCs w:val="22"/>
        </w:rPr>
        <w:t>Nė viena iš SUTARTIES ŠALIŲ neatsako už prisiimtų įsipareigojimų visišką ar dalinį neįvykdymą, jeigu ji įrodo, kad įsipareigojimų neįvykdė dėl nenugalimos jėgos aplinkybių (Force Majeure).</w:t>
      </w:r>
    </w:p>
    <w:p w14:paraId="12DA9231" w14:textId="77777777" w:rsidR="00FF4671" w:rsidRPr="00ED58F3" w:rsidRDefault="00FF4671" w:rsidP="0045041A">
      <w:pPr>
        <w:pStyle w:val="0Punktai"/>
        <w:numPr>
          <w:ilvl w:val="1"/>
          <w:numId w:val="5"/>
        </w:numPr>
        <w:ind w:left="0" w:firstLine="567"/>
        <w:rPr>
          <w:rFonts w:ascii="Trebuchet MS" w:hAnsi="Trebuchet MS"/>
          <w:sz w:val="22"/>
          <w:szCs w:val="22"/>
        </w:rPr>
      </w:pPr>
      <w:r w:rsidRPr="00ED58F3">
        <w:rPr>
          <w:rFonts w:ascii="Trebuchet MS" w:hAnsi="Trebuchet MS"/>
          <w:sz w:val="22"/>
          <w:szCs w:val="22"/>
        </w:rPr>
        <w:t xml:space="preserve">ŠALIS, kuri dėl nenugalimos jėgos aplinkybių negali įvykdyti savo įsipareigojimų, privalo nedelsdama, bet ne vėliau kaip per 5 dienas nuo aplinkybių atsiradimo ar paaiškėjimo, raštu informuoti apie tai kitą ŠALĮ. Jeigu nenugalimos jėgos aplinkybės užsitęsia ilgiau kaip </w:t>
      </w:r>
      <w:r w:rsidR="002B499C" w:rsidRPr="00ED58F3">
        <w:rPr>
          <w:rFonts w:ascii="Trebuchet MS" w:hAnsi="Trebuchet MS"/>
          <w:sz w:val="22"/>
          <w:szCs w:val="22"/>
        </w:rPr>
        <w:t>vieną</w:t>
      </w:r>
      <w:r w:rsidRPr="00ED58F3">
        <w:rPr>
          <w:rFonts w:ascii="Trebuchet MS" w:hAnsi="Trebuchet MS"/>
          <w:sz w:val="22"/>
          <w:szCs w:val="22"/>
        </w:rPr>
        <w:t xml:space="preserve"> mėnes</w:t>
      </w:r>
      <w:r w:rsidR="002B499C" w:rsidRPr="00ED58F3">
        <w:rPr>
          <w:rFonts w:ascii="Trebuchet MS" w:hAnsi="Trebuchet MS"/>
          <w:sz w:val="22"/>
          <w:szCs w:val="22"/>
        </w:rPr>
        <w:t>į</w:t>
      </w:r>
      <w:r w:rsidRPr="00ED58F3">
        <w:rPr>
          <w:rFonts w:ascii="Trebuchet MS" w:hAnsi="Trebuchet MS"/>
          <w:sz w:val="22"/>
          <w:szCs w:val="22"/>
        </w:rPr>
        <w:t xml:space="preserve">, </w:t>
      </w:r>
      <w:r w:rsidR="0048582B" w:rsidRPr="00ED58F3">
        <w:rPr>
          <w:rFonts w:ascii="Trebuchet MS" w:hAnsi="Trebuchet MS"/>
          <w:sz w:val="22"/>
          <w:szCs w:val="22"/>
        </w:rPr>
        <w:t xml:space="preserve">bet kuri </w:t>
      </w:r>
      <w:r w:rsidR="0048582B" w:rsidRPr="00ED58F3">
        <w:rPr>
          <w:rFonts w:ascii="Trebuchet MS" w:hAnsi="Trebuchet MS"/>
          <w:bCs/>
          <w:sz w:val="22"/>
          <w:szCs w:val="22"/>
        </w:rPr>
        <w:t>ŠALIS</w:t>
      </w:r>
      <w:r w:rsidR="0048582B" w:rsidRPr="00ED58F3">
        <w:rPr>
          <w:rFonts w:ascii="Trebuchet MS" w:hAnsi="Trebuchet MS"/>
          <w:sz w:val="22"/>
          <w:szCs w:val="22"/>
        </w:rPr>
        <w:t xml:space="preserve">, pranešusi kitai </w:t>
      </w:r>
      <w:r w:rsidR="0048582B" w:rsidRPr="00ED58F3">
        <w:rPr>
          <w:rFonts w:ascii="Trebuchet MS" w:hAnsi="Trebuchet MS"/>
          <w:bCs/>
          <w:sz w:val="22"/>
          <w:szCs w:val="22"/>
        </w:rPr>
        <w:t>ŠALIAI</w:t>
      </w:r>
      <w:r w:rsidR="0048582B" w:rsidRPr="00ED58F3">
        <w:rPr>
          <w:rFonts w:ascii="Trebuchet MS" w:hAnsi="Trebuchet MS"/>
          <w:sz w:val="22"/>
          <w:szCs w:val="22"/>
        </w:rPr>
        <w:t xml:space="preserve"> raštu, turi teisę nutraukti </w:t>
      </w:r>
      <w:r w:rsidR="0048582B" w:rsidRPr="00ED58F3">
        <w:rPr>
          <w:rFonts w:ascii="Trebuchet MS" w:hAnsi="Trebuchet MS"/>
          <w:bCs/>
          <w:sz w:val="22"/>
          <w:szCs w:val="22"/>
        </w:rPr>
        <w:t>SUTARTĮ</w:t>
      </w:r>
      <w:r w:rsidRPr="00ED58F3">
        <w:rPr>
          <w:rFonts w:ascii="Trebuchet MS" w:hAnsi="Trebuchet MS"/>
          <w:sz w:val="22"/>
          <w:szCs w:val="22"/>
        </w:rPr>
        <w:t>.</w:t>
      </w:r>
    </w:p>
    <w:p w14:paraId="42763DE2" w14:textId="17EECBE8" w:rsidR="00E25821" w:rsidRPr="00ED58F3" w:rsidRDefault="00FF4671" w:rsidP="0045041A">
      <w:pPr>
        <w:pStyle w:val="0Punktai"/>
        <w:numPr>
          <w:ilvl w:val="1"/>
          <w:numId w:val="5"/>
        </w:numPr>
        <w:spacing w:after="120"/>
        <w:ind w:left="0" w:firstLine="567"/>
        <w:rPr>
          <w:rFonts w:ascii="Trebuchet MS" w:hAnsi="Trebuchet MS"/>
          <w:sz w:val="22"/>
          <w:szCs w:val="22"/>
        </w:rPr>
      </w:pPr>
      <w:r w:rsidRPr="00ED58F3">
        <w:rPr>
          <w:rFonts w:ascii="Trebuchet MS" w:hAnsi="Trebuchet MS"/>
          <w:sz w:val="22"/>
          <w:szCs w:val="22"/>
        </w:rPr>
        <w:t xml:space="preserve">Nenugalimos jėgos aplinkybėmis yra laikomos aplinkybės, </w:t>
      </w:r>
      <w:r w:rsidRPr="00ED58F3">
        <w:rPr>
          <w:rFonts w:ascii="Trebuchet MS" w:hAnsi="Trebuchet MS"/>
          <w:color w:val="000000"/>
          <w:sz w:val="22"/>
          <w:szCs w:val="22"/>
        </w:rPr>
        <w:t xml:space="preserve">apibrėžtos Civilinio kodekso 6.212 straipsnyje ir </w:t>
      </w:r>
      <w:r w:rsidRPr="00ED58F3">
        <w:rPr>
          <w:rFonts w:ascii="Trebuchet MS" w:hAnsi="Trebuchet MS"/>
          <w:sz w:val="22"/>
          <w:szCs w:val="22"/>
        </w:rPr>
        <w:t xml:space="preserve">Atleidimo nuo atsakomybės esant nenugalimos jėgos aplinkybėms taisyklėse, patvirtintose Lietuvos Respublikos Vyriausybės </w:t>
      </w:r>
      <w:smartTag w:uri="urn:schemas-microsoft-com:office:smarttags" w:element="metricconverter">
        <w:smartTagPr>
          <w:attr w:name="ProductID" w:val="1996 m"/>
        </w:smartTagPr>
        <w:r w:rsidRPr="00ED58F3">
          <w:rPr>
            <w:rFonts w:ascii="Trebuchet MS" w:hAnsi="Trebuchet MS"/>
            <w:sz w:val="22"/>
            <w:szCs w:val="22"/>
          </w:rPr>
          <w:t>1996 m</w:t>
        </w:r>
      </w:smartTag>
      <w:r w:rsidRPr="00ED58F3">
        <w:rPr>
          <w:rFonts w:ascii="Trebuchet MS" w:hAnsi="Trebuchet MS"/>
          <w:sz w:val="22"/>
          <w:szCs w:val="22"/>
        </w:rPr>
        <w:t>.</w:t>
      </w:r>
      <w:r w:rsidR="006200A4" w:rsidRPr="00ED58F3">
        <w:rPr>
          <w:rFonts w:ascii="Trebuchet MS" w:hAnsi="Trebuchet MS"/>
          <w:sz w:val="22"/>
          <w:szCs w:val="22"/>
        </w:rPr>
        <w:t xml:space="preserve"> liepos 15 d. nutarimu Nr. 840</w:t>
      </w:r>
      <w:r w:rsidRPr="00ED58F3">
        <w:rPr>
          <w:rFonts w:ascii="Trebuchet MS" w:hAnsi="Trebuchet MS"/>
          <w:sz w:val="22"/>
          <w:szCs w:val="22"/>
        </w:rPr>
        <w:t>.</w:t>
      </w:r>
    </w:p>
    <w:p w14:paraId="6EBB4FE7" w14:textId="77777777" w:rsidR="000C000E" w:rsidRPr="00ED58F3" w:rsidRDefault="000C000E" w:rsidP="000C000E">
      <w:pPr>
        <w:pStyle w:val="0Punktai"/>
        <w:spacing w:after="120"/>
        <w:ind w:left="567" w:firstLine="0"/>
        <w:rPr>
          <w:rFonts w:ascii="Trebuchet MS" w:hAnsi="Trebuchet MS"/>
          <w:sz w:val="22"/>
          <w:szCs w:val="22"/>
        </w:rPr>
      </w:pPr>
    </w:p>
    <w:p w14:paraId="7F08EC25" w14:textId="77777777" w:rsidR="00117F16" w:rsidRPr="00ED58F3" w:rsidRDefault="00117F16" w:rsidP="0045041A">
      <w:pPr>
        <w:pStyle w:val="0Punktai"/>
        <w:numPr>
          <w:ilvl w:val="0"/>
          <w:numId w:val="5"/>
        </w:numPr>
        <w:spacing w:before="120"/>
        <w:jc w:val="center"/>
        <w:rPr>
          <w:rFonts w:ascii="Trebuchet MS" w:hAnsi="Trebuchet MS"/>
          <w:b/>
          <w:sz w:val="22"/>
          <w:szCs w:val="22"/>
        </w:rPr>
      </w:pPr>
      <w:r w:rsidRPr="00ED58F3">
        <w:rPr>
          <w:rFonts w:ascii="Trebuchet MS" w:hAnsi="Trebuchet MS"/>
          <w:b/>
          <w:sz w:val="22"/>
          <w:szCs w:val="22"/>
        </w:rPr>
        <w:t>DUOMENŲ SAUGOS IR INFORMACIJOS KONFIDENCIALUMO REIKALAVIMAI</w:t>
      </w:r>
    </w:p>
    <w:p w14:paraId="77C5B7F4" w14:textId="4DDE1FB3" w:rsidR="000C000E" w:rsidRPr="00ED58F3" w:rsidRDefault="000C000E" w:rsidP="0045041A">
      <w:pPr>
        <w:pStyle w:val="00Punktai"/>
        <w:numPr>
          <w:ilvl w:val="1"/>
          <w:numId w:val="5"/>
        </w:numPr>
        <w:ind w:left="0" w:firstLine="567"/>
        <w:rPr>
          <w:rFonts w:ascii="Trebuchet MS" w:hAnsi="Trebuchet MS"/>
          <w:color w:val="000000"/>
          <w:sz w:val="22"/>
          <w:szCs w:val="22"/>
        </w:rPr>
      </w:pPr>
      <w:r w:rsidRPr="00ED58F3">
        <w:rPr>
          <w:rFonts w:ascii="Trebuchet MS" w:hAnsi="Trebuchet MS"/>
          <w:color w:val="000000"/>
          <w:sz w:val="22"/>
          <w:szCs w:val="22"/>
        </w:rPr>
        <w:t>PASLAUGOS vykdymo metu turi būti vadovaujamasi 2016 m. balandžio 27 d. Europos Parlamento ir Tarybos reglamento (ES) 2016/679 dėl fizinių asmenų apsaugos tvarkant asmens duomenis ir dėl laisvo tokių duomenų judėjimo ir kuriuo panaikinama Direktyva 95/46/EB (Bendrasis duomenų apsaugos reglamentas), Lietuvos Respublikos kibernetinio saugumo įstatymo, Organizacinių ir techninių kibernetinio saugumo reikalavimų, taikomų kibernetinio saugumo subjektams, aprašo, patvirtinto Lietuvos Respublikos Vyriausybės 2018 m. rugpjūčio 13 d. nutarimu Nr. 818 „Dėl Lietuvos Respublikos kibernetinio saugumo įstatymo įgyvendinimo“, Valstybinės mokesčių inspekcijos informacinių sistemų duomenų saugos nuostatų, patvirtintų Valstybinės mokesčių inspekcijos prie Lietuvos Respublikos finansų ministerijos viršininko 2005 m. spalio 10 d. įsakymu Nr. V-197 „Dėl Valstybinės mokesčių inspekcijos informacinių sistemų duomenų saugos nuostatų patvirtinimo“ (2021m. liepos</w:t>
      </w:r>
      <w:r w:rsidR="005847C0">
        <w:rPr>
          <w:rFonts w:ascii="Trebuchet MS" w:hAnsi="Trebuchet MS"/>
          <w:color w:val="000000"/>
          <w:sz w:val="22"/>
          <w:szCs w:val="22"/>
        </w:rPr>
        <w:t xml:space="preserve"> </w:t>
      </w:r>
      <w:r w:rsidRPr="00ED58F3">
        <w:rPr>
          <w:rFonts w:ascii="Trebuchet MS" w:hAnsi="Trebuchet MS"/>
          <w:color w:val="000000"/>
          <w:sz w:val="22"/>
          <w:szCs w:val="22"/>
        </w:rPr>
        <w:t>20 d. įsakymo Nr. V-281 redakcija) ir kitų teisės aktų nuostatomis.</w:t>
      </w:r>
    </w:p>
    <w:p w14:paraId="3DADCFDB" w14:textId="77777777" w:rsidR="000C000E" w:rsidRPr="00ED58F3" w:rsidRDefault="000C000E" w:rsidP="0045041A">
      <w:pPr>
        <w:pStyle w:val="00Punktai"/>
        <w:numPr>
          <w:ilvl w:val="1"/>
          <w:numId w:val="5"/>
        </w:numPr>
        <w:ind w:left="0" w:firstLine="567"/>
        <w:rPr>
          <w:rFonts w:ascii="Trebuchet MS" w:hAnsi="Trebuchet MS"/>
          <w:color w:val="000000"/>
          <w:sz w:val="22"/>
          <w:szCs w:val="22"/>
        </w:rPr>
      </w:pPr>
      <w:r w:rsidRPr="00ED58F3">
        <w:rPr>
          <w:rFonts w:ascii="Trebuchet MS" w:hAnsi="Trebuchet MS"/>
          <w:color w:val="000000"/>
          <w:sz w:val="22"/>
          <w:szCs w:val="22"/>
        </w:rPr>
        <w:lastRenderedPageBreak/>
        <w:t>TIEKĖJAS galės vykdyti pirkimo sutartį tik TIEKĖJO specialistams (komandos nariams) pasirašiusius Konfidencialumo pasižadėjimo formą, patvirtintą Valstybinės mokesčių inspekcijos prie Lietuvos Respublikos finansų ministerijos viršininko 2019 m. sausio 7 d. įsakymu Nr. V-4 „Dėl duomenų tvarkymo sutarties ir konfidencialumo pasižadėjimo“.</w:t>
      </w:r>
    </w:p>
    <w:p w14:paraId="2FF0634D" w14:textId="4610334A" w:rsidR="001C72EC" w:rsidRPr="00ED58F3" w:rsidRDefault="00A84448" w:rsidP="0045041A">
      <w:pPr>
        <w:pStyle w:val="00Punktai"/>
        <w:numPr>
          <w:ilvl w:val="1"/>
          <w:numId w:val="5"/>
        </w:numPr>
        <w:ind w:left="0" w:firstLine="567"/>
        <w:rPr>
          <w:rFonts w:ascii="Trebuchet MS" w:hAnsi="Trebuchet MS"/>
          <w:color w:val="000000"/>
          <w:sz w:val="22"/>
          <w:szCs w:val="22"/>
        </w:rPr>
      </w:pPr>
      <w:r w:rsidRPr="00ED58F3">
        <w:rPr>
          <w:rFonts w:ascii="Trebuchet MS" w:hAnsi="Trebuchet MS"/>
          <w:color w:val="000000"/>
          <w:sz w:val="22"/>
          <w:szCs w:val="22"/>
        </w:rPr>
        <w:t>Jeigu PASLAUGOS vykdymo metu TIEKĖJUI bus būtina tvarkyti realius duomenis, TIEKĖJAS ir UŽSAKOVAS turės pasirašyti UŽSAKOVO duomenų tvarkymo sutartį. TIEKĖJUI bus sudarytos sąlygos susipažinti su duomenų tvarkymo sutarties tekstu ir teikti pasiūlymus dėl šios sutarties sąlygų. TIEKĖJAS turės teisę tvarkyti realius duomenis tik po duomenų tvarkymo sutarties pasirašymo.</w:t>
      </w:r>
    </w:p>
    <w:p w14:paraId="54CEAF93" w14:textId="77777777" w:rsidR="00A84448" w:rsidRPr="00ED58F3" w:rsidRDefault="00A84448" w:rsidP="0045041A">
      <w:pPr>
        <w:pStyle w:val="00Punktai"/>
        <w:numPr>
          <w:ilvl w:val="1"/>
          <w:numId w:val="5"/>
        </w:numPr>
        <w:ind w:left="0" w:firstLine="567"/>
        <w:rPr>
          <w:rFonts w:ascii="Trebuchet MS" w:hAnsi="Trebuchet MS"/>
          <w:color w:val="000000"/>
          <w:sz w:val="22"/>
          <w:szCs w:val="22"/>
        </w:rPr>
      </w:pPr>
      <w:r w:rsidRPr="00ED58F3">
        <w:rPr>
          <w:rFonts w:ascii="Trebuchet MS" w:hAnsi="Trebuchet MS"/>
          <w:color w:val="000000"/>
          <w:sz w:val="22"/>
          <w:szCs w:val="22"/>
        </w:rPr>
        <w:t>TIEKĖJUI ir jo darbuotojams gali būti taikoma Lietuvos Respublikos baudžiamajame kodekse, Lietuvos Respublikos administracinių nusižengimų kodekse ir kituose Lietuvos Respublikos galiojančiuose teisės aktuose numatyta atsakomybė, jeigu TIEKĖJAS ir / ar jo darbuotojai PASLAUGOS vykdymo metu pažeis informacijos saugumo (konfidencialumo, vientisumo ir prieinamumo) reikalavimus. TIEKĖJAS turės atlyginti nuostolius, susijusius su neteisėtu informacijos tvarkymu ar kitais informacijos saugumo pažeidimais.</w:t>
      </w:r>
    </w:p>
    <w:p w14:paraId="24DBF87C" w14:textId="77777777" w:rsidR="00A84448" w:rsidRPr="00ED58F3" w:rsidRDefault="00A84448" w:rsidP="0045041A">
      <w:pPr>
        <w:pStyle w:val="00Punktai"/>
        <w:numPr>
          <w:ilvl w:val="1"/>
          <w:numId w:val="5"/>
        </w:numPr>
        <w:ind w:left="0" w:firstLine="567"/>
        <w:rPr>
          <w:rFonts w:ascii="Trebuchet MS" w:hAnsi="Trebuchet MS"/>
          <w:color w:val="000000"/>
          <w:sz w:val="22"/>
          <w:szCs w:val="22"/>
        </w:rPr>
      </w:pPr>
      <w:r w:rsidRPr="00ED58F3">
        <w:rPr>
          <w:rFonts w:ascii="Trebuchet MS" w:hAnsi="Trebuchet MS"/>
          <w:color w:val="000000"/>
          <w:sz w:val="22"/>
          <w:szCs w:val="22"/>
        </w:rPr>
        <w:t>TIEKĖJUI paslaptyje laikoma informacija teikiama tik tokios apimties, kuri būtina PASLAUGAI atlikti. TIEKĖJAS turi imtis visų teisinių, techninių ir organizacinių priemonių gautai informacijai apsaugoti.</w:t>
      </w:r>
    </w:p>
    <w:p w14:paraId="25D88504" w14:textId="0420D154" w:rsidR="00A84448" w:rsidRPr="00ED58F3" w:rsidRDefault="00A84448" w:rsidP="0045041A">
      <w:pPr>
        <w:pStyle w:val="00Punktai"/>
        <w:numPr>
          <w:ilvl w:val="1"/>
          <w:numId w:val="5"/>
        </w:numPr>
        <w:ind w:left="0" w:firstLine="567"/>
        <w:rPr>
          <w:rFonts w:ascii="Trebuchet MS" w:hAnsi="Trebuchet MS"/>
          <w:color w:val="000000"/>
          <w:sz w:val="22"/>
          <w:szCs w:val="22"/>
        </w:rPr>
      </w:pPr>
      <w:r w:rsidRPr="00ED58F3">
        <w:rPr>
          <w:rFonts w:ascii="Trebuchet MS" w:hAnsi="Trebuchet MS"/>
          <w:color w:val="000000"/>
          <w:sz w:val="22"/>
          <w:szCs w:val="22"/>
        </w:rPr>
        <w:t>TIEKĖJAS turi užtikrinti ir garantuoti, kad TIEKĖJO darbuotojai, kurie atliks PASLAUGĄ, saugos paslaptyje gautą informaciją tiek PASLAUGOS teikimo metu, tiek pasibaigus sutarčiai, tiek pasibaigus TIEKĖJO darbuotojų darbo ar kitokiems santykiams su TIEKĖJU.</w:t>
      </w:r>
    </w:p>
    <w:p w14:paraId="7E73A75E" w14:textId="0DE18C51" w:rsidR="00A84448" w:rsidRPr="00ED58F3" w:rsidRDefault="00A84448" w:rsidP="0045041A">
      <w:pPr>
        <w:pStyle w:val="00Punktai"/>
        <w:numPr>
          <w:ilvl w:val="1"/>
          <w:numId w:val="5"/>
        </w:numPr>
        <w:ind w:left="0" w:firstLine="567"/>
        <w:rPr>
          <w:rFonts w:ascii="Trebuchet MS" w:hAnsi="Trebuchet MS"/>
          <w:color w:val="000000"/>
          <w:sz w:val="22"/>
          <w:szCs w:val="22"/>
        </w:rPr>
      </w:pPr>
      <w:r w:rsidRPr="00ED58F3">
        <w:rPr>
          <w:rFonts w:ascii="Trebuchet MS" w:hAnsi="Trebuchet MS"/>
          <w:color w:val="000000"/>
          <w:sz w:val="22"/>
          <w:szCs w:val="22"/>
        </w:rPr>
        <w:t xml:space="preserve">TIEKĖJAS turi užtikrinti ir garantuoti, kad TIEKĖJO darbuotojai, kurie atliks PASLAUGĄ, bus supažindinti su Informaciniu pranešimu apie paslaugų / prekių teikėjų darbuotojų asmens duomenų tvarkymą (su pranešimo forma galima susipažinti </w:t>
      </w:r>
      <w:hyperlink r:id="rId8" w:history="1">
        <w:r w:rsidRPr="00ED58F3">
          <w:rPr>
            <w:rStyle w:val="Hipersaitas"/>
            <w:rFonts w:ascii="Trebuchet MS" w:hAnsi="Trebuchet MS"/>
            <w:sz w:val="22"/>
            <w:szCs w:val="22"/>
          </w:rPr>
          <w:t>čia</w:t>
        </w:r>
      </w:hyperlink>
      <w:r w:rsidRPr="00ED58F3">
        <w:rPr>
          <w:rFonts w:ascii="Trebuchet MS" w:hAnsi="Trebuchet MS"/>
          <w:color w:val="000000"/>
          <w:sz w:val="22"/>
          <w:szCs w:val="22"/>
        </w:rPr>
        <w:t>). Supažindinimas privalo būti atliktas iki PASLAUGOS teikimo pradžios.</w:t>
      </w:r>
    </w:p>
    <w:p w14:paraId="35E8B4D7" w14:textId="1C51472B" w:rsidR="00A84448" w:rsidRPr="00ED58F3" w:rsidRDefault="00A84448" w:rsidP="0045041A">
      <w:pPr>
        <w:pStyle w:val="00Punktai"/>
        <w:numPr>
          <w:ilvl w:val="1"/>
          <w:numId w:val="5"/>
        </w:numPr>
        <w:ind w:left="0" w:firstLine="567"/>
        <w:rPr>
          <w:rFonts w:ascii="Trebuchet MS" w:hAnsi="Trebuchet MS"/>
          <w:color w:val="000000"/>
          <w:sz w:val="22"/>
          <w:szCs w:val="22"/>
        </w:rPr>
      </w:pPr>
      <w:r w:rsidRPr="00ED58F3">
        <w:rPr>
          <w:rFonts w:ascii="Trebuchet MS" w:hAnsi="Trebuchet MS"/>
          <w:color w:val="000000"/>
          <w:sz w:val="22"/>
          <w:szCs w:val="22"/>
        </w:rPr>
        <w:t>TIEKĖJAS privalo pagrįstai nedelsdamas, ir jei įmanoma, praėjus ne daugiau kaip 24 valandoms nuo galimo informacijos saugumo incidento nustatymo, apie įvykusį ar galimai įvykusį informacijos saugos incidentą informuoti UŽSAKOVĄ el. paštu duomenu_sauga@vmi.lt.</w:t>
      </w:r>
    </w:p>
    <w:p w14:paraId="3B6E60F7" w14:textId="0814787B" w:rsidR="00A84448" w:rsidRPr="00ED58F3" w:rsidRDefault="00A84448" w:rsidP="0045041A">
      <w:pPr>
        <w:pStyle w:val="00Punktai"/>
        <w:numPr>
          <w:ilvl w:val="1"/>
          <w:numId w:val="5"/>
        </w:numPr>
        <w:ind w:left="0" w:firstLine="567"/>
        <w:rPr>
          <w:rFonts w:ascii="Trebuchet MS" w:hAnsi="Trebuchet MS"/>
          <w:color w:val="000000"/>
          <w:sz w:val="22"/>
          <w:szCs w:val="22"/>
        </w:rPr>
      </w:pPr>
      <w:r w:rsidRPr="00ED58F3">
        <w:rPr>
          <w:rFonts w:ascii="Trebuchet MS" w:hAnsi="Trebuchet MS"/>
          <w:color w:val="000000"/>
          <w:sz w:val="22"/>
          <w:szCs w:val="22"/>
        </w:rPr>
        <w:lastRenderedPageBreak/>
        <w:t>Visi informacijos saugumo reikalavimai, taikomi TEIKĖJUI, yra taikomi ir jo subrangovams.</w:t>
      </w:r>
    </w:p>
    <w:p w14:paraId="06733EEE" w14:textId="77777777" w:rsidR="00FF4671" w:rsidRPr="00ED58F3" w:rsidRDefault="00B60474" w:rsidP="0045041A">
      <w:pPr>
        <w:pStyle w:val="0Punktai"/>
        <w:numPr>
          <w:ilvl w:val="0"/>
          <w:numId w:val="5"/>
        </w:numPr>
        <w:jc w:val="center"/>
        <w:rPr>
          <w:rFonts w:ascii="Trebuchet MS" w:hAnsi="Trebuchet MS"/>
          <w:b/>
          <w:bCs/>
          <w:sz w:val="22"/>
          <w:szCs w:val="22"/>
        </w:rPr>
      </w:pPr>
      <w:r w:rsidRPr="00ED58F3">
        <w:rPr>
          <w:rFonts w:ascii="Trebuchet MS" w:hAnsi="Trebuchet MS"/>
          <w:b/>
          <w:bCs/>
          <w:sz w:val="22"/>
          <w:szCs w:val="22"/>
        </w:rPr>
        <w:t>KITOS NUOSTATOS</w:t>
      </w:r>
    </w:p>
    <w:p w14:paraId="0E41F4B9" w14:textId="77777777" w:rsidR="00FF4671" w:rsidRPr="00ED58F3" w:rsidRDefault="00FF4671" w:rsidP="0045041A">
      <w:pPr>
        <w:pStyle w:val="0Punktai"/>
        <w:numPr>
          <w:ilvl w:val="1"/>
          <w:numId w:val="5"/>
        </w:numPr>
        <w:ind w:left="0" w:firstLine="567"/>
        <w:rPr>
          <w:rFonts w:ascii="Trebuchet MS" w:hAnsi="Trebuchet MS"/>
          <w:sz w:val="22"/>
          <w:szCs w:val="22"/>
        </w:rPr>
      </w:pPr>
      <w:r w:rsidRPr="00ED58F3">
        <w:rPr>
          <w:rFonts w:ascii="Trebuchet MS" w:hAnsi="Trebuchet MS"/>
          <w:sz w:val="22"/>
          <w:szCs w:val="22"/>
        </w:rPr>
        <w:t xml:space="preserve">SUTARTIES punktų pavadinimai nustatomosios galios neturi </w:t>
      </w:r>
      <w:r w:rsidR="00AC2995" w:rsidRPr="00ED58F3">
        <w:rPr>
          <w:rFonts w:ascii="Trebuchet MS" w:hAnsi="Trebuchet MS" w:cs="Arial"/>
          <w:sz w:val="22"/>
          <w:szCs w:val="22"/>
        </w:rPr>
        <w:t>−</w:t>
      </w:r>
      <w:r w:rsidRPr="00ED58F3">
        <w:rPr>
          <w:rFonts w:ascii="Trebuchet MS" w:hAnsi="Trebuchet MS"/>
          <w:sz w:val="22"/>
          <w:szCs w:val="22"/>
        </w:rPr>
        <w:t xml:space="preserve"> jų tikslas yra tik palengvinti SUTARTIES nuostatų paiešką.</w:t>
      </w:r>
    </w:p>
    <w:p w14:paraId="135622E5" w14:textId="77777777" w:rsidR="00FF4671" w:rsidRPr="00ED58F3" w:rsidRDefault="00FF4671" w:rsidP="0045041A">
      <w:pPr>
        <w:pStyle w:val="0Punktai"/>
        <w:numPr>
          <w:ilvl w:val="1"/>
          <w:numId w:val="5"/>
        </w:numPr>
        <w:ind w:left="0" w:firstLine="567"/>
        <w:rPr>
          <w:rFonts w:ascii="Trebuchet MS" w:hAnsi="Trebuchet MS"/>
          <w:sz w:val="22"/>
          <w:szCs w:val="22"/>
        </w:rPr>
      </w:pPr>
      <w:r w:rsidRPr="00ED58F3">
        <w:rPr>
          <w:rFonts w:ascii="Trebuchet MS" w:hAnsi="Trebuchet MS"/>
          <w:sz w:val="22"/>
          <w:szCs w:val="22"/>
        </w:rPr>
        <w:t>SUTARTIS sudaryta</w:t>
      </w:r>
      <w:r w:rsidR="00B44C5A" w:rsidRPr="00ED58F3">
        <w:rPr>
          <w:rFonts w:ascii="Trebuchet MS" w:hAnsi="Trebuchet MS"/>
          <w:sz w:val="22"/>
          <w:szCs w:val="22"/>
        </w:rPr>
        <w:t xml:space="preserve"> Viešųjų pirkimų įstatymo ir</w:t>
      </w:r>
      <w:r w:rsidRPr="00ED58F3">
        <w:rPr>
          <w:rFonts w:ascii="Trebuchet MS" w:hAnsi="Trebuchet MS"/>
          <w:sz w:val="22"/>
          <w:szCs w:val="22"/>
        </w:rPr>
        <w:t xml:space="preserve"> Civilinio kodekso pagrindu. Visiems ginčams, kilusiems dėl SUTARTIES vykdymo, spręsti taikomi Lietuvos Respublikos norminiai teisės aktai.</w:t>
      </w:r>
    </w:p>
    <w:p w14:paraId="46D8A1F0" w14:textId="77777777" w:rsidR="00EB2FB5" w:rsidRPr="00ED58F3" w:rsidRDefault="00FF4671" w:rsidP="0045041A">
      <w:pPr>
        <w:pStyle w:val="0Punktai"/>
        <w:numPr>
          <w:ilvl w:val="1"/>
          <w:numId w:val="5"/>
        </w:numPr>
        <w:ind w:left="0" w:firstLine="567"/>
        <w:rPr>
          <w:rFonts w:ascii="Trebuchet MS" w:hAnsi="Trebuchet MS"/>
          <w:sz w:val="22"/>
          <w:szCs w:val="22"/>
        </w:rPr>
      </w:pPr>
      <w:r w:rsidRPr="00ED58F3">
        <w:rPr>
          <w:rFonts w:ascii="Trebuchet MS" w:hAnsi="Trebuchet MS"/>
          <w:sz w:val="22"/>
          <w:szCs w:val="22"/>
        </w:rPr>
        <w:t>Visi ginčai, kylantys dėl SUTARTIES tarp ŠALIŲ, sprendžiami ŠALIŲ tarpusavio sutarimu, o nesutarus</w:t>
      </w:r>
      <w:r w:rsidR="00B44C5A" w:rsidRPr="00ED58F3">
        <w:rPr>
          <w:rFonts w:ascii="Trebuchet MS" w:hAnsi="Trebuchet MS"/>
          <w:sz w:val="22"/>
          <w:szCs w:val="22"/>
        </w:rPr>
        <w:t xml:space="preserve"> − Lietuvos Respublikos teisės aktų nustatyta tvarka</w:t>
      </w:r>
      <w:r w:rsidRPr="00ED58F3">
        <w:rPr>
          <w:rFonts w:ascii="Trebuchet MS" w:hAnsi="Trebuchet MS"/>
          <w:sz w:val="22"/>
          <w:szCs w:val="22"/>
        </w:rPr>
        <w:t>.</w:t>
      </w:r>
    </w:p>
    <w:p w14:paraId="138ECCC6" w14:textId="77777777" w:rsidR="00163834" w:rsidRPr="00ED58F3" w:rsidRDefault="00EB2FB5" w:rsidP="0045041A">
      <w:pPr>
        <w:pStyle w:val="0Punktai"/>
        <w:numPr>
          <w:ilvl w:val="1"/>
          <w:numId w:val="5"/>
        </w:numPr>
        <w:ind w:left="0" w:firstLine="567"/>
        <w:rPr>
          <w:rFonts w:ascii="Trebuchet MS" w:hAnsi="Trebuchet MS"/>
          <w:sz w:val="22"/>
          <w:szCs w:val="22"/>
        </w:rPr>
      </w:pPr>
      <w:r w:rsidRPr="00ED58F3">
        <w:rPr>
          <w:rFonts w:ascii="Trebuchet MS" w:hAnsi="Trebuchet MS"/>
          <w:sz w:val="22"/>
          <w:szCs w:val="22"/>
        </w:rPr>
        <w:t>Ginčai nesuteikia TIEKĖJUI teisės nevykdyti PASLAUGOS ATLIKIMO.</w:t>
      </w:r>
    </w:p>
    <w:p w14:paraId="19205CB6" w14:textId="5A8F3851" w:rsidR="002F1081" w:rsidRPr="00ED58F3" w:rsidRDefault="002F1081" w:rsidP="0045041A">
      <w:pPr>
        <w:pStyle w:val="0Punktai"/>
        <w:numPr>
          <w:ilvl w:val="1"/>
          <w:numId w:val="5"/>
        </w:numPr>
        <w:ind w:left="0" w:firstLine="567"/>
        <w:rPr>
          <w:rFonts w:ascii="Trebuchet MS" w:hAnsi="Trebuchet MS"/>
          <w:sz w:val="22"/>
          <w:szCs w:val="22"/>
        </w:rPr>
      </w:pPr>
      <w:r w:rsidRPr="00ED58F3">
        <w:rPr>
          <w:rFonts w:ascii="Trebuchet MS" w:hAnsi="Trebuchet MS"/>
          <w:sz w:val="22"/>
          <w:szCs w:val="22"/>
        </w:rPr>
        <w:t>Už SUTARTIES tinkamą vyk</w:t>
      </w:r>
      <w:r w:rsidR="00B11322" w:rsidRPr="00ED58F3">
        <w:rPr>
          <w:rFonts w:ascii="Trebuchet MS" w:hAnsi="Trebuchet MS"/>
          <w:sz w:val="22"/>
          <w:szCs w:val="22"/>
        </w:rPr>
        <w:t>dymą iš UŽSAKOVO pusės atsakingas</w:t>
      </w:r>
      <w:r w:rsidRPr="00ED58F3">
        <w:rPr>
          <w:rFonts w:ascii="Trebuchet MS" w:hAnsi="Trebuchet MS"/>
          <w:sz w:val="22"/>
          <w:szCs w:val="22"/>
        </w:rPr>
        <w:t xml:space="preserve"> –</w:t>
      </w:r>
      <w:r w:rsidR="005E6791" w:rsidRPr="00ED58F3">
        <w:rPr>
          <w:rFonts w:ascii="Trebuchet MS" w:hAnsi="Trebuchet MS"/>
          <w:sz w:val="22"/>
          <w:szCs w:val="22"/>
        </w:rPr>
        <w:t xml:space="preserve"> </w:t>
      </w:r>
      <w:r w:rsidR="003847B1" w:rsidRPr="00ED58F3">
        <w:rPr>
          <w:rFonts w:ascii="Trebuchet MS" w:hAnsi="Trebuchet MS"/>
          <w:sz w:val="22"/>
          <w:szCs w:val="22"/>
        </w:rPr>
        <w:t xml:space="preserve">Mokesčių informacijos departamento Švietimo ir metodikos skyriaus vyriausiasis specialistas </w:t>
      </w:r>
      <w:r w:rsidR="00163834" w:rsidRPr="00ED58F3">
        <w:rPr>
          <w:rFonts w:ascii="Trebuchet MS" w:hAnsi="Trebuchet MS"/>
          <w:sz w:val="22"/>
          <w:szCs w:val="22"/>
        </w:rPr>
        <w:t xml:space="preserve">Martynas Slapšys, tel. </w:t>
      </w:r>
      <w:r w:rsidR="00084BD2">
        <w:rPr>
          <w:rFonts w:ascii="Trebuchet MS" w:hAnsi="Trebuchet MS"/>
          <w:sz w:val="22"/>
          <w:szCs w:val="22"/>
        </w:rPr>
        <w:t>+370  5 268 7908</w:t>
      </w:r>
      <w:r w:rsidR="00E111EA" w:rsidRPr="00ED58F3">
        <w:rPr>
          <w:rFonts w:ascii="Trebuchet MS" w:hAnsi="Trebuchet MS"/>
          <w:sz w:val="22"/>
          <w:szCs w:val="22"/>
        </w:rPr>
        <w:t xml:space="preserve">, el. p. </w:t>
      </w:r>
      <w:hyperlink r:id="rId9" w:history="1">
        <w:r w:rsidR="00163834" w:rsidRPr="00ED58F3">
          <w:rPr>
            <w:rStyle w:val="Hipersaitas"/>
            <w:rFonts w:ascii="Trebuchet MS" w:hAnsi="Trebuchet MS"/>
            <w:bCs/>
            <w:sz w:val="22"/>
            <w:szCs w:val="22"/>
          </w:rPr>
          <w:t>martynas.slapsys</w:t>
        </w:r>
        <w:r w:rsidR="00163834" w:rsidRPr="00ED58F3">
          <w:rPr>
            <w:rStyle w:val="Hipersaitas"/>
            <w:rFonts w:ascii="Trebuchet MS" w:hAnsi="Trebuchet MS"/>
            <w:bCs/>
            <w:sz w:val="22"/>
            <w:szCs w:val="22"/>
            <w:lang w:val="en-US"/>
          </w:rPr>
          <w:t>@</w:t>
        </w:r>
        <w:r w:rsidR="00163834" w:rsidRPr="00ED58F3">
          <w:rPr>
            <w:rStyle w:val="Hipersaitas"/>
            <w:rFonts w:ascii="Trebuchet MS" w:hAnsi="Trebuchet MS"/>
            <w:bCs/>
            <w:sz w:val="22"/>
            <w:szCs w:val="22"/>
          </w:rPr>
          <w:t>vmi.lt</w:t>
        </w:r>
      </w:hyperlink>
      <w:r w:rsidR="00096871" w:rsidRPr="00ED58F3">
        <w:rPr>
          <w:rFonts w:ascii="Trebuchet MS" w:hAnsi="Trebuchet MS"/>
          <w:sz w:val="22"/>
          <w:szCs w:val="22"/>
        </w:rPr>
        <w:t>.</w:t>
      </w:r>
      <w:r w:rsidR="002F2026" w:rsidRPr="00ED58F3">
        <w:rPr>
          <w:rFonts w:ascii="Trebuchet MS" w:hAnsi="Trebuchet MS"/>
          <w:sz w:val="22"/>
          <w:szCs w:val="22"/>
        </w:rPr>
        <w:t xml:space="preserve"> </w:t>
      </w:r>
      <w:r w:rsidR="00B11322" w:rsidRPr="00ED58F3">
        <w:rPr>
          <w:rFonts w:ascii="Trebuchet MS" w:hAnsi="Trebuchet MS"/>
          <w:sz w:val="22"/>
          <w:szCs w:val="22"/>
        </w:rPr>
        <w:t>Apie pasikeitusį atsakingą asmenį</w:t>
      </w:r>
      <w:r w:rsidR="00D82086" w:rsidRPr="00ED58F3">
        <w:rPr>
          <w:rFonts w:ascii="Trebuchet MS" w:hAnsi="Trebuchet MS"/>
          <w:sz w:val="22"/>
          <w:szCs w:val="22"/>
        </w:rPr>
        <w:t xml:space="preserve"> TIEKĖJAS informuojamas raštu.</w:t>
      </w:r>
    </w:p>
    <w:p w14:paraId="3F1DFF97" w14:textId="09920533" w:rsidR="00E957F2" w:rsidRPr="00ED58F3" w:rsidRDefault="00AF6AA1" w:rsidP="0045041A">
      <w:pPr>
        <w:pStyle w:val="0Punktai"/>
        <w:numPr>
          <w:ilvl w:val="1"/>
          <w:numId w:val="5"/>
        </w:numPr>
        <w:ind w:left="0" w:firstLine="567"/>
        <w:rPr>
          <w:rFonts w:ascii="Trebuchet MS" w:hAnsi="Trebuchet MS"/>
          <w:spacing w:val="-2"/>
          <w:sz w:val="22"/>
          <w:szCs w:val="22"/>
        </w:rPr>
      </w:pPr>
      <w:r w:rsidRPr="00ED58F3">
        <w:rPr>
          <w:rFonts w:ascii="Trebuchet MS" w:hAnsi="Trebuchet MS"/>
          <w:spacing w:val="-2"/>
          <w:sz w:val="22"/>
          <w:szCs w:val="22"/>
        </w:rPr>
        <w:t xml:space="preserve">SUTARTIS turi priedą </w:t>
      </w:r>
      <w:r w:rsidR="002A4DBD" w:rsidRPr="002A4DBD">
        <w:rPr>
          <w:rFonts w:ascii="Trebuchet MS" w:hAnsi="Trebuchet MS"/>
          <w:spacing w:val="-2"/>
          <w:sz w:val="22"/>
          <w:szCs w:val="22"/>
        </w:rPr>
        <w:t xml:space="preserve">UŽSAKOVO BENDRIEJI TECHNINIAI REIKALAVIMAI FIKSUOTO TELEFONINIO RYŠIO PRIJUNGIMO PRIE FIKSUOTO IR/ARBA JUDRIOJO RYŠIO OPERATORIUS TINKLO IR TRUMPŲJŲ ŽINUČIŲ SIUNTIMO/GAVIMO PASLAUGAI </w:t>
      </w:r>
      <w:r w:rsidR="002A4DBD">
        <w:rPr>
          <w:rFonts w:ascii="Trebuchet MS" w:hAnsi="Trebuchet MS"/>
          <w:spacing w:val="-2"/>
          <w:sz w:val="22"/>
          <w:szCs w:val="22"/>
        </w:rPr>
        <w:t xml:space="preserve">IR </w:t>
      </w:r>
      <w:r w:rsidRPr="00ED58F3">
        <w:rPr>
          <w:rFonts w:ascii="Trebuchet MS" w:hAnsi="Trebuchet MS"/>
          <w:spacing w:val="-2"/>
          <w:sz w:val="22"/>
          <w:szCs w:val="22"/>
        </w:rPr>
        <w:t>PASLAUGOS TECHNINĖ SPECIFIKACIJA, kuris yra neatskiriama SUTARTIES dalis.</w:t>
      </w:r>
    </w:p>
    <w:p w14:paraId="6F666665" w14:textId="77777777" w:rsidR="00C42841" w:rsidRPr="00ED58F3" w:rsidRDefault="00C42841" w:rsidP="00C42841">
      <w:pPr>
        <w:spacing w:before="120"/>
        <w:jc w:val="center"/>
        <w:rPr>
          <w:rFonts w:ascii="Trebuchet MS" w:hAnsi="Trebuchet MS"/>
          <w:b/>
          <w:sz w:val="22"/>
          <w:szCs w:val="22"/>
        </w:rPr>
      </w:pPr>
      <w:r w:rsidRPr="00ED58F3">
        <w:rPr>
          <w:rFonts w:ascii="Trebuchet MS" w:hAnsi="Trebuchet MS"/>
          <w:b/>
          <w:sz w:val="22"/>
          <w:szCs w:val="22"/>
        </w:rPr>
        <w:t>8. ŠALIŲ REKVIZITAI</w:t>
      </w:r>
    </w:p>
    <w:p w14:paraId="46732A9A" w14:textId="77777777" w:rsidR="00C42841" w:rsidRPr="00ED58F3" w:rsidRDefault="00C42841" w:rsidP="00C42841">
      <w:pPr>
        <w:tabs>
          <w:tab w:val="num" w:pos="567"/>
        </w:tabs>
        <w:ind w:firstLine="567"/>
        <w:jc w:val="both"/>
        <w:rPr>
          <w:rFonts w:ascii="Trebuchet MS" w:hAnsi="Trebuchet MS"/>
          <w:sz w:val="22"/>
          <w:szCs w:val="22"/>
        </w:rPr>
      </w:pPr>
      <w:r w:rsidRPr="00ED58F3">
        <w:rPr>
          <w:rFonts w:ascii="Trebuchet MS" w:hAnsi="Trebuchet MS"/>
          <w:sz w:val="22"/>
          <w:szCs w:val="22"/>
        </w:rPr>
        <w:t>8.1. ŠALYS privalo nedelsdamos raštu pranešti viena kitai apie SUTARTYJE nurodytųjų rekvizitų pasikeitimą.</w:t>
      </w:r>
    </w:p>
    <w:p w14:paraId="4B361DCD" w14:textId="77777777" w:rsidR="00C42841" w:rsidRPr="00ED58F3" w:rsidRDefault="00C42841" w:rsidP="00C42841">
      <w:pPr>
        <w:ind w:firstLine="567"/>
        <w:jc w:val="both"/>
        <w:rPr>
          <w:rFonts w:ascii="Trebuchet MS" w:hAnsi="Trebuchet MS"/>
          <w:sz w:val="22"/>
          <w:szCs w:val="22"/>
        </w:rPr>
      </w:pPr>
      <w:r w:rsidRPr="00ED58F3">
        <w:rPr>
          <w:rFonts w:ascii="Trebuchet MS" w:hAnsi="Trebuchet MS"/>
          <w:sz w:val="22"/>
          <w:szCs w:val="22"/>
        </w:rPr>
        <w:t>8.2. ŠALIŲ rekvizitai yra tokie:</w:t>
      </w:r>
    </w:p>
    <w:p w14:paraId="4CA018DB" w14:textId="77777777" w:rsidR="00446F7D" w:rsidRPr="00ED58F3" w:rsidRDefault="00446F7D" w:rsidP="00446F7D">
      <w:pPr>
        <w:jc w:val="both"/>
        <w:rPr>
          <w:rFonts w:ascii="Trebuchet MS" w:hAnsi="Trebuchet MS"/>
          <w:sz w:val="22"/>
          <w:szCs w:val="22"/>
        </w:rPr>
      </w:pPr>
    </w:p>
    <w:tbl>
      <w:tblPr>
        <w:tblW w:w="0" w:type="auto"/>
        <w:tblLayout w:type="fixed"/>
        <w:tblCellMar>
          <w:left w:w="0" w:type="dxa"/>
          <w:right w:w="0" w:type="dxa"/>
        </w:tblCellMar>
        <w:tblLook w:val="0000" w:firstRow="0" w:lastRow="0" w:firstColumn="0" w:lastColumn="0" w:noHBand="0" w:noVBand="0"/>
      </w:tblPr>
      <w:tblGrid>
        <w:gridCol w:w="4678"/>
        <w:gridCol w:w="851"/>
        <w:gridCol w:w="4110"/>
      </w:tblGrid>
      <w:tr w:rsidR="00AF5683" w:rsidRPr="00AF5683" w14:paraId="0FE18873" w14:textId="77777777" w:rsidTr="00441F1A">
        <w:tc>
          <w:tcPr>
            <w:tcW w:w="4678" w:type="dxa"/>
          </w:tcPr>
          <w:p w14:paraId="009435BF" w14:textId="77777777" w:rsidR="00AF5683" w:rsidRPr="00AF5683" w:rsidRDefault="00AF5683" w:rsidP="00441F1A">
            <w:pPr>
              <w:spacing w:before="120"/>
              <w:ind w:right="-144"/>
              <w:rPr>
                <w:rFonts w:ascii="Trebuchet MS" w:eastAsia="Calibri" w:hAnsi="Trebuchet MS"/>
                <w:b/>
                <w:bCs/>
                <w:sz w:val="22"/>
                <w:szCs w:val="22"/>
                <w:lang w:eastAsia="lt-LT"/>
              </w:rPr>
            </w:pPr>
            <w:r w:rsidRPr="00AF5683">
              <w:rPr>
                <w:rFonts w:ascii="Trebuchet MS" w:eastAsia="Calibri" w:hAnsi="Trebuchet MS"/>
                <w:b/>
                <w:bCs/>
                <w:sz w:val="22"/>
                <w:szCs w:val="22"/>
                <w:lang w:eastAsia="lt-LT"/>
              </w:rPr>
              <w:t>UŽSAKOVAS:</w:t>
            </w:r>
          </w:p>
        </w:tc>
        <w:tc>
          <w:tcPr>
            <w:tcW w:w="851" w:type="dxa"/>
            <w:tcMar>
              <w:top w:w="0" w:type="dxa"/>
              <w:left w:w="108" w:type="dxa"/>
              <w:bottom w:w="0" w:type="dxa"/>
              <w:right w:w="108" w:type="dxa"/>
            </w:tcMar>
          </w:tcPr>
          <w:p w14:paraId="50DE8720" w14:textId="77777777" w:rsidR="00AF5683" w:rsidRPr="00AF5683" w:rsidRDefault="00AF5683" w:rsidP="00441F1A">
            <w:pPr>
              <w:spacing w:before="120"/>
              <w:ind w:left="-144" w:right="-144" w:firstLine="357"/>
              <w:rPr>
                <w:rFonts w:ascii="Trebuchet MS" w:hAnsi="Trebuchet MS"/>
                <w:sz w:val="22"/>
                <w:szCs w:val="22"/>
                <w:lang w:eastAsia="lt-LT"/>
              </w:rPr>
            </w:pPr>
            <w:r w:rsidRPr="00AF5683">
              <w:rPr>
                <w:rFonts w:ascii="Trebuchet MS" w:hAnsi="Trebuchet MS"/>
                <w:sz w:val="22"/>
                <w:szCs w:val="22"/>
                <w:lang w:eastAsia="lt-LT"/>
              </w:rPr>
              <w:t> </w:t>
            </w:r>
          </w:p>
        </w:tc>
        <w:tc>
          <w:tcPr>
            <w:tcW w:w="4110" w:type="dxa"/>
            <w:tcMar>
              <w:top w:w="0" w:type="dxa"/>
              <w:left w:w="108" w:type="dxa"/>
              <w:bottom w:w="0" w:type="dxa"/>
              <w:right w:w="108" w:type="dxa"/>
            </w:tcMar>
          </w:tcPr>
          <w:p w14:paraId="03F2ACF3" w14:textId="77777777" w:rsidR="00AF5683" w:rsidRPr="00F51B0C" w:rsidRDefault="00AF5683" w:rsidP="00441F1A">
            <w:pPr>
              <w:spacing w:before="120"/>
              <w:ind w:right="-283"/>
              <w:rPr>
                <w:rFonts w:ascii="Trebuchet MS" w:hAnsi="Trebuchet MS"/>
                <w:sz w:val="22"/>
                <w:szCs w:val="22"/>
                <w:lang w:eastAsia="lt-LT"/>
              </w:rPr>
            </w:pPr>
            <w:r w:rsidRPr="00F51B0C">
              <w:rPr>
                <w:rFonts w:ascii="Trebuchet MS" w:hAnsi="Trebuchet MS"/>
                <w:b/>
                <w:bCs/>
                <w:sz w:val="22"/>
                <w:szCs w:val="22"/>
                <w:lang w:eastAsia="lt-LT"/>
              </w:rPr>
              <w:t>TIEKĖJAS:</w:t>
            </w:r>
          </w:p>
        </w:tc>
      </w:tr>
      <w:tr w:rsidR="00AF5683" w:rsidRPr="00AF5683" w14:paraId="1BA7B283" w14:textId="77777777" w:rsidTr="00441F1A">
        <w:trPr>
          <w:trHeight w:val="2317"/>
        </w:trPr>
        <w:tc>
          <w:tcPr>
            <w:tcW w:w="4678" w:type="dxa"/>
          </w:tcPr>
          <w:p w14:paraId="5A3C50A8" w14:textId="77777777" w:rsidR="00AF5683" w:rsidRPr="00AF5683" w:rsidRDefault="00AF5683" w:rsidP="00441F1A">
            <w:pPr>
              <w:shd w:val="clear" w:color="auto" w:fill="FFFFFF"/>
              <w:autoSpaceDE w:val="0"/>
              <w:autoSpaceDN w:val="0"/>
              <w:adjustRightInd w:val="0"/>
              <w:ind w:firstLine="1"/>
              <w:rPr>
                <w:rFonts w:ascii="Trebuchet MS" w:hAnsi="Trebuchet MS"/>
                <w:sz w:val="22"/>
                <w:szCs w:val="22"/>
                <w:lang w:eastAsia="lt-LT"/>
              </w:rPr>
            </w:pPr>
            <w:r w:rsidRPr="00AF5683">
              <w:rPr>
                <w:rFonts w:ascii="Trebuchet MS" w:hAnsi="Trebuchet MS"/>
                <w:sz w:val="22"/>
                <w:szCs w:val="22"/>
                <w:lang w:eastAsia="lt-LT"/>
              </w:rPr>
              <w:lastRenderedPageBreak/>
              <w:t xml:space="preserve">Valstybinė mokesčių inspekcija prie Lietuvos </w:t>
            </w:r>
          </w:p>
          <w:p w14:paraId="56EF35AA" w14:textId="77777777" w:rsidR="00AF5683" w:rsidRPr="00AF5683" w:rsidRDefault="00AF5683" w:rsidP="00441F1A">
            <w:pPr>
              <w:shd w:val="clear" w:color="auto" w:fill="FFFFFF"/>
              <w:autoSpaceDE w:val="0"/>
              <w:autoSpaceDN w:val="0"/>
              <w:adjustRightInd w:val="0"/>
              <w:ind w:firstLine="1"/>
              <w:rPr>
                <w:rFonts w:ascii="Trebuchet MS" w:hAnsi="Trebuchet MS"/>
                <w:sz w:val="22"/>
                <w:szCs w:val="22"/>
                <w:lang w:eastAsia="lt-LT"/>
              </w:rPr>
            </w:pPr>
            <w:r w:rsidRPr="00AF5683">
              <w:rPr>
                <w:rFonts w:ascii="Trebuchet MS" w:hAnsi="Trebuchet MS"/>
                <w:sz w:val="22"/>
                <w:szCs w:val="22"/>
                <w:lang w:eastAsia="lt-LT"/>
              </w:rPr>
              <w:t xml:space="preserve">Respublikos finansų ministerijos </w:t>
            </w:r>
          </w:p>
          <w:p w14:paraId="31EAA588" w14:textId="77777777" w:rsidR="00AF5683" w:rsidRPr="00AF5683" w:rsidRDefault="00AF5683" w:rsidP="00441F1A">
            <w:pPr>
              <w:shd w:val="clear" w:color="auto" w:fill="FFFFFF"/>
              <w:autoSpaceDE w:val="0"/>
              <w:autoSpaceDN w:val="0"/>
              <w:adjustRightInd w:val="0"/>
              <w:ind w:firstLine="1"/>
              <w:rPr>
                <w:rFonts w:ascii="Trebuchet MS" w:hAnsi="Trebuchet MS"/>
                <w:sz w:val="22"/>
                <w:szCs w:val="22"/>
                <w:lang w:eastAsia="lt-LT"/>
              </w:rPr>
            </w:pPr>
            <w:r w:rsidRPr="00AF5683">
              <w:rPr>
                <w:rFonts w:ascii="Trebuchet MS" w:hAnsi="Trebuchet MS"/>
                <w:sz w:val="22"/>
                <w:szCs w:val="22"/>
                <w:lang w:eastAsia="lt-LT"/>
              </w:rPr>
              <w:t>Vasario 16-sios g. 14, LTl-01514 Vilnius</w:t>
            </w:r>
          </w:p>
          <w:p w14:paraId="11DD2608" w14:textId="77777777" w:rsidR="00AF5683" w:rsidRPr="00AF5683" w:rsidRDefault="00AF5683" w:rsidP="00441F1A">
            <w:pPr>
              <w:shd w:val="clear" w:color="auto" w:fill="FFFFFF"/>
              <w:autoSpaceDE w:val="0"/>
              <w:autoSpaceDN w:val="0"/>
              <w:adjustRightInd w:val="0"/>
              <w:ind w:firstLine="1"/>
              <w:rPr>
                <w:rFonts w:ascii="Trebuchet MS" w:hAnsi="Trebuchet MS"/>
                <w:sz w:val="22"/>
                <w:szCs w:val="22"/>
                <w:lang w:eastAsia="lt-LT"/>
              </w:rPr>
            </w:pPr>
            <w:r w:rsidRPr="00AF5683">
              <w:rPr>
                <w:rFonts w:ascii="Trebuchet MS" w:hAnsi="Trebuchet MS"/>
                <w:sz w:val="22"/>
                <w:szCs w:val="22"/>
                <w:lang w:eastAsia="lt-LT"/>
              </w:rPr>
              <w:t>Telefonas: (8 5) 268 7800</w:t>
            </w:r>
          </w:p>
          <w:p w14:paraId="6C08A94A" w14:textId="77777777" w:rsidR="00AF5683" w:rsidRPr="00AF5683" w:rsidRDefault="00AF5683" w:rsidP="00441F1A">
            <w:pPr>
              <w:shd w:val="clear" w:color="auto" w:fill="FFFFFF"/>
              <w:autoSpaceDE w:val="0"/>
              <w:autoSpaceDN w:val="0"/>
              <w:adjustRightInd w:val="0"/>
              <w:ind w:firstLine="1"/>
              <w:rPr>
                <w:rFonts w:ascii="Trebuchet MS" w:hAnsi="Trebuchet MS"/>
                <w:sz w:val="22"/>
                <w:szCs w:val="22"/>
                <w:lang w:eastAsia="lt-LT"/>
              </w:rPr>
            </w:pPr>
            <w:r w:rsidRPr="00AF5683">
              <w:rPr>
                <w:rFonts w:ascii="Trebuchet MS" w:hAnsi="Trebuchet MS"/>
                <w:sz w:val="22"/>
                <w:szCs w:val="22"/>
                <w:lang w:eastAsia="lt-LT"/>
              </w:rPr>
              <w:t>Kodas: 188659752</w:t>
            </w:r>
          </w:p>
          <w:p w14:paraId="2353786A" w14:textId="77777777" w:rsidR="00AF5683" w:rsidRPr="00AF5683" w:rsidRDefault="00AF5683" w:rsidP="00441F1A">
            <w:pPr>
              <w:shd w:val="clear" w:color="auto" w:fill="FFFFFF"/>
              <w:autoSpaceDE w:val="0"/>
              <w:autoSpaceDN w:val="0"/>
              <w:adjustRightInd w:val="0"/>
              <w:ind w:firstLine="1"/>
              <w:rPr>
                <w:rFonts w:ascii="Trebuchet MS" w:hAnsi="Trebuchet MS"/>
                <w:sz w:val="22"/>
                <w:szCs w:val="22"/>
                <w:lang w:eastAsia="lt-LT"/>
              </w:rPr>
            </w:pPr>
            <w:r w:rsidRPr="00AF5683">
              <w:rPr>
                <w:rFonts w:ascii="Trebuchet MS" w:hAnsi="Trebuchet MS"/>
                <w:sz w:val="22"/>
                <w:szCs w:val="22"/>
                <w:lang w:eastAsia="lt-LT"/>
              </w:rPr>
              <w:t>Atsiskaitomoji sąskaita:</w:t>
            </w:r>
          </w:p>
          <w:p w14:paraId="543F5026" w14:textId="77777777" w:rsidR="00AF5683" w:rsidRPr="00AF5683" w:rsidRDefault="00AF5683" w:rsidP="00441F1A">
            <w:pPr>
              <w:shd w:val="clear" w:color="auto" w:fill="FFFFFF"/>
              <w:autoSpaceDE w:val="0"/>
              <w:autoSpaceDN w:val="0"/>
              <w:adjustRightInd w:val="0"/>
              <w:ind w:firstLine="1"/>
              <w:rPr>
                <w:rFonts w:ascii="Trebuchet MS" w:hAnsi="Trebuchet MS"/>
                <w:sz w:val="22"/>
                <w:szCs w:val="22"/>
                <w:lang w:eastAsia="lt-LT"/>
              </w:rPr>
            </w:pPr>
            <w:r w:rsidRPr="00AF5683">
              <w:rPr>
                <w:rFonts w:ascii="Trebuchet MS" w:hAnsi="Trebuchet MS"/>
                <w:sz w:val="22"/>
                <w:szCs w:val="22"/>
                <w:lang w:eastAsia="lt-LT"/>
              </w:rPr>
              <w:t>LT70 4040 0636 1000 0158</w:t>
            </w:r>
          </w:p>
          <w:p w14:paraId="1BF2B340" w14:textId="77777777" w:rsidR="00AF5683" w:rsidRPr="00AF5683" w:rsidRDefault="00AF5683" w:rsidP="00441F1A">
            <w:pPr>
              <w:shd w:val="clear" w:color="auto" w:fill="FFFFFF"/>
              <w:autoSpaceDE w:val="0"/>
              <w:autoSpaceDN w:val="0"/>
              <w:adjustRightInd w:val="0"/>
              <w:ind w:firstLine="1"/>
              <w:rPr>
                <w:rFonts w:ascii="Trebuchet MS" w:hAnsi="Trebuchet MS"/>
                <w:sz w:val="22"/>
                <w:szCs w:val="22"/>
                <w:lang w:eastAsia="lt-LT"/>
              </w:rPr>
            </w:pPr>
            <w:r w:rsidRPr="00AF5683">
              <w:rPr>
                <w:rFonts w:ascii="Trebuchet MS" w:hAnsi="Trebuchet MS"/>
                <w:sz w:val="22"/>
                <w:szCs w:val="22"/>
                <w:lang w:eastAsia="lt-LT"/>
              </w:rPr>
              <w:t>Lietuvos Respublikos finansų ministerija</w:t>
            </w:r>
          </w:p>
          <w:p w14:paraId="48D351E0" w14:textId="77777777" w:rsidR="00AF5683" w:rsidRPr="00AF5683" w:rsidRDefault="00AF5683" w:rsidP="00441F1A">
            <w:pPr>
              <w:shd w:val="clear" w:color="auto" w:fill="FFFFFF"/>
              <w:autoSpaceDE w:val="0"/>
              <w:autoSpaceDN w:val="0"/>
              <w:adjustRightInd w:val="0"/>
              <w:ind w:firstLine="1"/>
              <w:rPr>
                <w:rFonts w:ascii="Trebuchet MS" w:hAnsi="Trebuchet MS"/>
                <w:sz w:val="22"/>
                <w:szCs w:val="22"/>
                <w:lang w:eastAsia="lt-LT"/>
              </w:rPr>
            </w:pPr>
            <w:r w:rsidRPr="00AF5683">
              <w:rPr>
                <w:rFonts w:ascii="Trebuchet MS" w:hAnsi="Trebuchet MS"/>
                <w:sz w:val="22"/>
                <w:szCs w:val="22"/>
                <w:lang w:eastAsia="lt-LT"/>
              </w:rPr>
              <w:t>Finansų įstaigos kodas 40400</w:t>
            </w:r>
          </w:p>
        </w:tc>
        <w:tc>
          <w:tcPr>
            <w:tcW w:w="851" w:type="dxa"/>
            <w:tcMar>
              <w:top w:w="0" w:type="dxa"/>
              <w:left w:w="108" w:type="dxa"/>
              <w:bottom w:w="0" w:type="dxa"/>
              <w:right w:w="108" w:type="dxa"/>
            </w:tcMar>
          </w:tcPr>
          <w:p w14:paraId="6DF8DDFB" w14:textId="77777777" w:rsidR="00AF5683" w:rsidRPr="00AF5683" w:rsidRDefault="00AF5683" w:rsidP="00441F1A">
            <w:pPr>
              <w:ind w:left="-144" w:right="-144" w:firstLine="357"/>
              <w:rPr>
                <w:rFonts w:ascii="Trebuchet MS" w:hAnsi="Trebuchet MS"/>
                <w:i/>
                <w:iCs/>
                <w:sz w:val="22"/>
                <w:szCs w:val="22"/>
                <w:lang w:eastAsia="lt-LT"/>
              </w:rPr>
            </w:pPr>
            <w:r w:rsidRPr="00AF5683">
              <w:rPr>
                <w:rFonts w:ascii="Trebuchet MS" w:hAnsi="Trebuchet MS"/>
                <w:i/>
                <w:iCs/>
                <w:sz w:val="22"/>
                <w:szCs w:val="22"/>
                <w:lang w:eastAsia="lt-LT"/>
              </w:rPr>
              <w:t> </w:t>
            </w:r>
          </w:p>
          <w:p w14:paraId="7F68DDB1" w14:textId="77777777" w:rsidR="00AF5683" w:rsidRPr="00AF5683" w:rsidRDefault="00AF5683" w:rsidP="00441F1A">
            <w:pPr>
              <w:ind w:left="-144" w:right="-144" w:firstLine="357"/>
              <w:rPr>
                <w:rFonts w:ascii="Trebuchet MS" w:hAnsi="Trebuchet MS"/>
                <w:sz w:val="22"/>
                <w:szCs w:val="22"/>
                <w:lang w:eastAsia="lt-LT"/>
              </w:rPr>
            </w:pPr>
          </w:p>
        </w:tc>
        <w:tc>
          <w:tcPr>
            <w:tcW w:w="4110" w:type="dxa"/>
          </w:tcPr>
          <w:p w14:paraId="736C4533" w14:textId="77777777" w:rsidR="00AF5683" w:rsidRPr="00F51B0C" w:rsidRDefault="00AF5683" w:rsidP="007723B3">
            <w:pPr>
              <w:tabs>
                <w:tab w:val="left" w:pos="12"/>
              </w:tabs>
              <w:ind w:right="-283"/>
              <w:rPr>
                <w:rFonts w:ascii="Trebuchet MS" w:hAnsi="Trebuchet MS"/>
                <w:sz w:val="22"/>
                <w:szCs w:val="22"/>
                <w:lang w:eastAsia="lt-LT"/>
              </w:rPr>
            </w:pPr>
          </w:p>
        </w:tc>
      </w:tr>
      <w:tr w:rsidR="00AF5683" w:rsidRPr="00AF5683" w14:paraId="0F47FD78" w14:textId="77777777" w:rsidTr="00441F1A">
        <w:trPr>
          <w:trHeight w:val="446"/>
        </w:trPr>
        <w:tc>
          <w:tcPr>
            <w:tcW w:w="4678" w:type="dxa"/>
          </w:tcPr>
          <w:p w14:paraId="65BD6788" w14:textId="07266787" w:rsidR="00AF5683" w:rsidRPr="00AF5683" w:rsidRDefault="00AF5683" w:rsidP="00441F1A">
            <w:pPr>
              <w:shd w:val="clear" w:color="auto" w:fill="FFFFFF"/>
              <w:autoSpaceDE w:val="0"/>
              <w:autoSpaceDN w:val="0"/>
              <w:adjustRightInd w:val="0"/>
              <w:rPr>
                <w:rFonts w:ascii="Trebuchet MS" w:hAnsi="Trebuchet MS"/>
                <w:sz w:val="22"/>
                <w:szCs w:val="22"/>
                <w:lang w:eastAsia="lt-LT"/>
              </w:rPr>
            </w:pPr>
          </w:p>
        </w:tc>
        <w:tc>
          <w:tcPr>
            <w:tcW w:w="851" w:type="dxa"/>
            <w:tcMar>
              <w:top w:w="0" w:type="dxa"/>
              <w:left w:w="108" w:type="dxa"/>
              <w:bottom w:w="0" w:type="dxa"/>
              <w:right w:w="108" w:type="dxa"/>
            </w:tcMar>
          </w:tcPr>
          <w:p w14:paraId="2E39BC80" w14:textId="77777777" w:rsidR="00AF5683" w:rsidRPr="00AF5683" w:rsidRDefault="00AF5683" w:rsidP="00441F1A">
            <w:pPr>
              <w:ind w:left="-144" w:right="-144" w:firstLine="357"/>
              <w:rPr>
                <w:rFonts w:ascii="Trebuchet MS" w:hAnsi="Trebuchet MS"/>
                <w:i/>
                <w:iCs/>
                <w:sz w:val="22"/>
                <w:szCs w:val="22"/>
                <w:lang w:eastAsia="lt-LT"/>
              </w:rPr>
            </w:pPr>
          </w:p>
        </w:tc>
        <w:tc>
          <w:tcPr>
            <w:tcW w:w="4110" w:type="dxa"/>
          </w:tcPr>
          <w:p w14:paraId="14A4BF34" w14:textId="7BA51513" w:rsidR="00AF5683" w:rsidRPr="00E666B2" w:rsidRDefault="00AF5683" w:rsidP="00441F1A">
            <w:pPr>
              <w:tabs>
                <w:tab w:val="left" w:pos="12"/>
              </w:tabs>
              <w:ind w:right="-283"/>
              <w:rPr>
                <w:rFonts w:ascii="Trebuchet MS" w:hAnsi="Trebuchet MS"/>
                <w:sz w:val="22"/>
                <w:szCs w:val="22"/>
                <w:highlight w:val="yellow"/>
                <w:lang w:eastAsia="lt-LT"/>
              </w:rPr>
            </w:pPr>
          </w:p>
        </w:tc>
      </w:tr>
    </w:tbl>
    <w:p w14:paraId="1163BF70" w14:textId="77777777" w:rsidR="00C42841" w:rsidRPr="00ED58F3" w:rsidRDefault="00C42841" w:rsidP="00E957F2">
      <w:pPr>
        <w:pStyle w:val="00Punktai"/>
        <w:numPr>
          <w:ilvl w:val="0"/>
          <w:numId w:val="0"/>
        </w:numPr>
        <w:rPr>
          <w:rFonts w:ascii="Trebuchet MS" w:hAnsi="Trebuchet MS"/>
          <w:spacing w:val="-2"/>
          <w:sz w:val="22"/>
          <w:szCs w:val="22"/>
          <w:highlight w:val="yellow"/>
        </w:rPr>
      </w:pPr>
    </w:p>
    <w:p w14:paraId="3AB3ECF3" w14:textId="77777777" w:rsidR="00C42841" w:rsidRPr="00ED58F3" w:rsidRDefault="00C42841" w:rsidP="00E957F2">
      <w:pPr>
        <w:pStyle w:val="00Punktai"/>
        <w:numPr>
          <w:ilvl w:val="0"/>
          <w:numId w:val="0"/>
        </w:numPr>
        <w:rPr>
          <w:rFonts w:ascii="Trebuchet MS" w:hAnsi="Trebuchet MS"/>
          <w:spacing w:val="-2"/>
          <w:sz w:val="22"/>
          <w:szCs w:val="22"/>
          <w:highlight w:val="yellow"/>
        </w:rPr>
      </w:pPr>
    </w:p>
    <w:p w14:paraId="664339E2" w14:textId="77777777" w:rsidR="00C42841" w:rsidRPr="00ED58F3" w:rsidRDefault="00C42841" w:rsidP="00E957F2">
      <w:pPr>
        <w:pStyle w:val="00Punktai"/>
        <w:numPr>
          <w:ilvl w:val="0"/>
          <w:numId w:val="0"/>
        </w:numPr>
        <w:rPr>
          <w:rFonts w:ascii="Trebuchet MS" w:hAnsi="Trebuchet MS"/>
          <w:spacing w:val="-2"/>
          <w:sz w:val="22"/>
          <w:szCs w:val="22"/>
          <w:highlight w:val="yellow"/>
        </w:rPr>
      </w:pPr>
    </w:p>
    <w:p w14:paraId="3C107422" w14:textId="77777777" w:rsidR="00C42841" w:rsidRPr="00ED58F3" w:rsidRDefault="00C42841" w:rsidP="00E957F2">
      <w:pPr>
        <w:pStyle w:val="00Punktai"/>
        <w:numPr>
          <w:ilvl w:val="0"/>
          <w:numId w:val="0"/>
        </w:numPr>
        <w:rPr>
          <w:rFonts w:ascii="Trebuchet MS" w:hAnsi="Trebuchet MS"/>
          <w:spacing w:val="-2"/>
          <w:sz w:val="22"/>
          <w:szCs w:val="22"/>
          <w:highlight w:val="yellow"/>
        </w:rPr>
      </w:pPr>
    </w:p>
    <w:p w14:paraId="5E441ECE" w14:textId="631ADDA2" w:rsidR="00D61B94" w:rsidRPr="00ED58F3" w:rsidRDefault="00D61B94">
      <w:pPr>
        <w:rPr>
          <w:rFonts w:ascii="Trebuchet MS" w:hAnsi="Trebuchet MS"/>
          <w:spacing w:val="-2"/>
          <w:sz w:val="22"/>
          <w:szCs w:val="22"/>
          <w:highlight w:val="yellow"/>
        </w:rPr>
      </w:pPr>
      <w:r w:rsidRPr="00ED58F3">
        <w:rPr>
          <w:rFonts w:ascii="Trebuchet MS" w:hAnsi="Trebuchet MS"/>
          <w:spacing w:val="-2"/>
          <w:sz w:val="22"/>
          <w:szCs w:val="22"/>
          <w:highlight w:val="yellow"/>
        </w:rPr>
        <w:br w:type="page"/>
      </w:r>
    </w:p>
    <w:p w14:paraId="1D5A9A49" w14:textId="07DACE2F" w:rsidR="002076CB" w:rsidRPr="00ED58F3" w:rsidRDefault="00C315B0" w:rsidP="002076CB">
      <w:pPr>
        <w:jc w:val="right"/>
        <w:rPr>
          <w:rFonts w:ascii="Trebuchet MS" w:hAnsi="Trebuchet MS"/>
          <w:sz w:val="22"/>
          <w:szCs w:val="22"/>
        </w:rPr>
      </w:pPr>
      <w:r w:rsidRPr="00ED58F3">
        <w:rPr>
          <w:rFonts w:ascii="Trebuchet MS" w:hAnsi="Trebuchet MS"/>
          <w:sz w:val="22"/>
          <w:szCs w:val="22"/>
        </w:rPr>
        <w:lastRenderedPageBreak/>
        <w:t>SUTARTIES</w:t>
      </w:r>
      <w:r w:rsidR="002076CB" w:rsidRPr="00ED58F3">
        <w:rPr>
          <w:rFonts w:ascii="Trebuchet MS" w:hAnsi="Trebuchet MS"/>
          <w:sz w:val="22"/>
          <w:szCs w:val="22"/>
        </w:rPr>
        <w:t xml:space="preserve"> priedas</w:t>
      </w:r>
    </w:p>
    <w:p w14:paraId="37DDA163" w14:textId="77777777" w:rsidR="002076CB" w:rsidRPr="00ED58F3" w:rsidRDefault="002076CB" w:rsidP="002076CB">
      <w:pPr>
        <w:jc w:val="center"/>
        <w:rPr>
          <w:rFonts w:ascii="Trebuchet MS" w:hAnsi="Trebuchet MS"/>
          <w:b/>
          <w:sz w:val="22"/>
          <w:szCs w:val="22"/>
        </w:rPr>
      </w:pPr>
    </w:p>
    <w:p w14:paraId="4C8515A7" w14:textId="67F60DFF" w:rsidR="002076CB" w:rsidRPr="00ED58F3" w:rsidRDefault="008474BA" w:rsidP="002076CB">
      <w:pPr>
        <w:jc w:val="center"/>
        <w:rPr>
          <w:rFonts w:ascii="Trebuchet MS" w:hAnsi="Trebuchet MS"/>
          <w:b/>
          <w:sz w:val="22"/>
          <w:szCs w:val="22"/>
        </w:rPr>
      </w:pPr>
      <w:r w:rsidRPr="008474BA">
        <w:rPr>
          <w:rFonts w:ascii="Trebuchet MS" w:hAnsi="Trebuchet MS"/>
          <w:b/>
          <w:sz w:val="22"/>
          <w:szCs w:val="22"/>
        </w:rPr>
        <w:t xml:space="preserve">UŽSAKOVO BENDRIEJI TECHNINIAI REIKALAVIMAI FIKSUOTO TELEFONINIO RYŠIO PRIJUNGIMO PRIE FIKSUOTO IR/ARBA JUDRIOJO RYŠIO OPERATORIUS TINKLO IR TRUMPŲJŲ ŽINUČIŲ SIUNTIMO/GAVIMO PASLAUGAI </w:t>
      </w:r>
      <w:r>
        <w:rPr>
          <w:rFonts w:ascii="Trebuchet MS" w:hAnsi="Trebuchet MS"/>
          <w:b/>
          <w:sz w:val="22"/>
          <w:szCs w:val="22"/>
        </w:rPr>
        <w:t xml:space="preserve">IR </w:t>
      </w:r>
      <w:r w:rsidR="002F4904" w:rsidRPr="00ED58F3">
        <w:rPr>
          <w:rFonts w:ascii="Trebuchet MS" w:hAnsi="Trebuchet MS"/>
          <w:b/>
          <w:sz w:val="22"/>
          <w:szCs w:val="22"/>
        </w:rPr>
        <w:t xml:space="preserve">PASLAUGOS </w:t>
      </w:r>
      <w:r w:rsidR="002076CB" w:rsidRPr="00ED58F3">
        <w:rPr>
          <w:rFonts w:ascii="Trebuchet MS" w:hAnsi="Trebuchet MS"/>
          <w:b/>
          <w:sz w:val="22"/>
          <w:szCs w:val="22"/>
        </w:rPr>
        <w:t>TECHNINĖ SPECIFIKACIJA</w:t>
      </w:r>
    </w:p>
    <w:p w14:paraId="0531F033" w14:textId="77777777" w:rsidR="00E957F2" w:rsidRPr="00ED58F3" w:rsidRDefault="00E957F2" w:rsidP="002076CB">
      <w:pPr>
        <w:jc w:val="center"/>
        <w:rPr>
          <w:rFonts w:ascii="Trebuchet MS" w:hAnsi="Trebuchet MS"/>
          <w:b/>
          <w:sz w:val="22"/>
          <w:szCs w:val="22"/>
        </w:rPr>
      </w:pPr>
    </w:p>
    <w:p w14:paraId="5BAAB7AA" w14:textId="551C2DAB" w:rsidR="00674C0A" w:rsidRPr="00ED58F3" w:rsidRDefault="00674C0A" w:rsidP="00E957F2">
      <w:pPr>
        <w:pStyle w:val="Betarp"/>
        <w:ind w:firstLine="709"/>
        <w:rPr>
          <w:rFonts w:ascii="Trebuchet MS" w:hAnsi="Trebuchet MS"/>
          <w:sz w:val="22"/>
          <w:szCs w:val="22"/>
        </w:rPr>
      </w:pPr>
    </w:p>
    <w:p w14:paraId="6CE198AC" w14:textId="74A4ED70" w:rsidR="008474BA" w:rsidRPr="008474BA" w:rsidRDefault="008474BA" w:rsidP="008474BA">
      <w:pPr>
        <w:numPr>
          <w:ilvl w:val="0"/>
          <w:numId w:val="1"/>
        </w:numPr>
        <w:ind w:firstLine="709"/>
        <w:jc w:val="both"/>
        <w:rPr>
          <w:rFonts w:ascii="Trebuchet MS" w:hAnsi="Trebuchet MS"/>
          <w:sz w:val="22"/>
          <w:szCs w:val="22"/>
        </w:rPr>
      </w:pPr>
      <w:r w:rsidRPr="008474BA">
        <w:rPr>
          <w:rFonts w:ascii="Trebuchet MS" w:hAnsi="Trebuchet MS"/>
          <w:sz w:val="22"/>
          <w:szCs w:val="22"/>
        </w:rPr>
        <w:t xml:space="preserve">1. Reikalavimai </w:t>
      </w:r>
      <w:r w:rsidR="00C11CF1">
        <w:rPr>
          <w:rFonts w:ascii="Trebuchet MS" w:hAnsi="Trebuchet MS"/>
          <w:sz w:val="22"/>
          <w:szCs w:val="22"/>
        </w:rPr>
        <w:t>PASLAUGOS</w:t>
      </w:r>
      <w:r w:rsidR="00C11CF1" w:rsidRPr="008474BA">
        <w:rPr>
          <w:rFonts w:ascii="Trebuchet MS" w:hAnsi="Trebuchet MS"/>
          <w:sz w:val="22"/>
          <w:szCs w:val="22"/>
        </w:rPr>
        <w:t xml:space="preserve"> </w:t>
      </w:r>
      <w:r w:rsidRPr="008474BA">
        <w:rPr>
          <w:rFonts w:ascii="Trebuchet MS" w:hAnsi="Trebuchet MS"/>
          <w:sz w:val="22"/>
          <w:szCs w:val="22"/>
        </w:rPr>
        <w:t>teikimui:</w:t>
      </w:r>
    </w:p>
    <w:p w14:paraId="25AAF9D1" w14:textId="7A12801D" w:rsidR="008474BA" w:rsidRPr="008474BA" w:rsidRDefault="008474BA" w:rsidP="008474BA">
      <w:pPr>
        <w:numPr>
          <w:ilvl w:val="0"/>
          <w:numId w:val="1"/>
        </w:numPr>
        <w:ind w:firstLine="709"/>
        <w:jc w:val="both"/>
        <w:rPr>
          <w:rFonts w:ascii="Trebuchet MS" w:hAnsi="Trebuchet MS"/>
          <w:sz w:val="22"/>
          <w:szCs w:val="22"/>
        </w:rPr>
      </w:pPr>
      <w:r w:rsidRPr="008474BA">
        <w:rPr>
          <w:rFonts w:ascii="Trebuchet MS" w:hAnsi="Trebuchet MS"/>
          <w:iCs/>
          <w:sz w:val="22"/>
          <w:szCs w:val="22"/>
        </w:rPr>
        <w:t xml:space="preserve">1.1. </w:t>
      </w:r>
      <w:r w:rsidR="00084BD2" w:rsidRPr="008474BA">
        <w:rPr>
          <w:rFonts w:ascii="Trebuchet MS" w:hAnsi="Trebuchet MS"/>
          <w:sz w:val="22"/>
          <w:szCs w:val="22"/>
        </w:rPr>
        <w:t xml:space="preserve">PASLAUGA </w:t>
      </w:r>
      <w:r w:rsidRPr="008474BA">
        <w:rPr>
          <w:rFonts w:ascii="Trebuchet MS" w:hAnsi="Trebuchet MS"/>
          <w:sz w:val="22"/>
          <w:szCs w:val="22"/>
        </w:rPr>
        <w:t xml:space="preserve">teikiama adresu Jasinskio g 16A, Vilnius (esant būtinumui gali keistis </w:t>
      </w:r>
      <w:r w:rsidR="00084BD2" w:rsidRPr="008474BA">
        <w:rPr>
          <w:rFonts w:ascii="Trebuchet MS" w:hAnsi="Trebuchet MS"/>
          <w:sz w:val="22"/>
          <w:szCs w:val="22"/>
        </w:rPr>
        <w:t xml:space="preserve">PASLAUGOS </w:t>
      </w:r>
      <w:r w:rsidRPr="008474BA">
        <w:rPr>
          <w:rFonts w:ascii="Trebuchet MS" w:hAnsi="Trebuchet MS"/>
          <w:sz w:val="22"/>
          <w:szCs w:val="22"/>
        </w:rPr>
        <w:t xml:space="preserve">teikimo adresas, tačiau dėl to abonentinis mokestis neturi keistis) ir Vasario 16-osios g. 14, Vilnius (esant būtinumui gali keistis </w:t>
      </w:r>
      <w:r w:rsidR="00084BD2" w:rsidRPr="008474BA">
        <w:rPr>
          <w:rFonts w:ascii="Trebuchet MS" w:hAnsi="Trebuchet MS"/>
          <w:sz w:val="22"/>
          <w:szCs w:val="22"/>
        </w:rPr>
        <w:t xml:space="preserve">PASLAUGOS </w:t>
      </w:r>
      <w:r w:rsidRPr="008474BA">
        <w:rPr>
          <w:rFonts w:ascii="Trebuchet MS" w:hAnsi="Trebuchet MS"/>
          <w:sz w:val="22"/>
          <w:szCs w:val="22"/>
        </w:rPr>
        <w:t>teikimo adresas, tačiau dėl to abonentinis mokestis neturi keistis);</w:t>
      </w:r>
    </w:p>
    <w:p w14:paraId="2B3EA02B" w14:textId="77777777" w:rsidR="008474BA" w:rsidRPr="008474BA" w:rsidRDefault="008474BA" w:rsidP="008474BA">
      <w:pPr>
        <w:numPr>
          <w:ilvl w:val="0"/>
          <w:numId w:val="1"/>
        </w:numPr>
        <w:ind w:firstLine="709"/>
        <w:jc w:val="both"/>
        <w:rPr>
          <w:rFonts w:ascii="Trebuchet MS" w:hAnsi="Trebuchet MS"/>
          <w:sz w:val="22"/>
          <w:szCs w:val="22"/>
        </w:rPr>
      </w:pPr>
      <w:r w:rsidRPr="008474BA">
        <w:rPr>
          <w:rFonts w:ascii="Trebuchet MS" w:hAnsi="Trebuchet MS"/>
          <w:sz w:val="22"/>
          <w:szCs w:val="22"/>
        </w:rPr>
        <w:t>1.2. Pokalbiai apskaitomi sekundžių tikslumu;</w:t>
      </w:r>
    </w:p>
    <w:p w14:paraId="1C9351E9" w14:textId="77777777" w:rsidR="008474BA" w:rsidRPr="008474BA" w:rsidRDefault="008474BA" w:rsidP="008474BA">
      <w:pPr>
        <w:numPr>
          <w:ilvl w:val="0"/>
          <w:numId w:val="1"/>
        </w:numPr>
        <w:ind w:firstLine="709"/>
        <w:jc w:val="both"/>
        <w:rPr>
          <w:rFonts w:ascii="Trebuchet MS" w:hAnsi="Trebuchet MS"/>
          <w:sz w:val="22"/>
          <w:szCs w:val="22"/>
        </w:rPr>
      </w:pPr>
      <w:r w:rsidRPr="008474BA">
        <w:rPr>
          <w:rFonts w:ascii="Trebuchet MS" w:hAnsi="Trebuchet MS"/>
          <w:sz w:val="22"/>
          <w:szCs w:val="22"/>
          <w:lang w:eastAsia="lt-LT"/>
        </w:rPr>
        <w:t xml:space="preserve">1.3. </w:t>
      </w:r>
      <w:r w:rsidRPr="008474BA">
        <w:rPr>
          <w:rFonts w:ascii="Trebuchet MS" w:hAnsi="Trebuchet MS"/>
          <w:sz w:val="22"/>
          <w:szCs w:val="22"/>
        </w:rPr>
        <w:t>Kartą per mėnesį, kartu su teikiama PVM sąskaita faktūra, elektroniniu paštu pateikiamos detalios pokalbių ataskaitos (kiek abonentų skambino, kokia vidutinė pokalbių trukmė ir t. t.);</w:t>
      </w:r>
    </w:p>
    <w:p w14:paraId="5ABA2BA3" w14:textId="7635DB4B" w:rsidR="008474BA" w:rsidRPr="008474BA" w:rsidRDefault="008474BA" w:rsidP="008474BA">
      <w:pPr>
        <w:numPr>
          <w:ilvl w:val="0"/>
          <w:numId w:val="1"/>
        </w:numPr>
        <w:ind w:firstLine="709"/>
        <w:jc w:val="both"/>
        <w:rPr>
          <w:rFonts w:ascii="Trebuchet MS" w:hAnsi="Trebuchet MS"/>
          <w:sz w:val="22"/>
          <w:szCs w:val="22"/>
        </w:rPr>
      </w:pPr>
      <w:r w:rsidRPr="008474BA">
        <w:rPr>
          <w:rFonts w:ascii="Trebuchet MS" w:hAnsi="Trebuchet MS"/>
          <w:sz w:val="22"/>
          <w:szCs w:val="22"/>
        </w:rPr>
        <w:t xml:space="preserve">1.4. </w:t>
      </w:r>
      <w:r w:rsidR="00C11CF1">
        <w:rPr>
          <w:rFonts w:ascii="Trebuchet MS" w:hAnsi="Trebuchet MS"/>
          <w:sz w:val="22"/>
          <w:szCs w:val="22"/>
        </w:rPr>
        <w:t>TIEKĖJAS</w:t>
      </w:r>
      <w:r w:rsidR="00C11CF1" w:rsidRPr="008474BA">
        <w:rPr>
          <w:rFonts w:ascii="Trebuchet MS" w:hAnsi="Trebuchet MS"/>
          <w:sz w:val="22"/>
          <w:szCs w:val="22"/>
        </w:rPr>
        <w:t xml:space="preserve"> </w:t>
      </w:r>
      <w:r w:rsidRPr="008474BA">
        <w:rPr>
          <w:rFonts w:ascii="Trebuchet MS" w:hAnsi="Trebuchet MS"/>
          <w:sz w:val="22"/>
          <w:szCs w:val="22"/>
        </w:rPr>
        <w:t>negali nustatyti minimalios SIP trunk srauto linijos prakalbamos sumos;</w:t>
      </w:r>
    </w:p>
    <w:p w14:paraId="3328FDCF" w14:textId="46ABDED6" w:rsidR="008474BA" w:rsidRPr="008474BA" w:rsidRDefault="008474BA" w:rsidP="008474BA">
      <w:pPr>
        <w:numPr>
          <w:ilvl w:val="0"/>
          <w:numId w:val="1"/>
        </w:numPr>
        <w:ind w:firstLine="709"/>
        <w:jc w:val="both"/>
        <w:rPr>
          <w:rFonts w:ascii="Trebuchet MS" w:hAnsi="Trebuchet MS"/>
          <w:sz w:val="22"/>
          <w:szCs w:val="22"/>
        </w:rPr>
      </w:pPr>
      <w:r w:rsidRPr="008474BA">
        <w:rPr>
          <w:rFonts w:ascii="Trebuchet MS" w:hAnsi="Trebuchet MS"/>
          <w:sz w:val="22"/>
          <w:szCs w:val="22"/>
        </w:rPr>
        <w:t xml:space="preserve">1.5. </w:t>
      </w:r>
      <w:r w:rsidR="00084BD2" w:rsidRPr="008474BA">
        <w:rPr>
          <w:rFonts w:ascii="Trebuchet MS" w:hAnsi="Trebuchet MS"/>
          <w:sz w:val="22"/>
          <w:szCs w:val="22"/>
        </w:rPr>
        <w:t xml:space="preserve">PASLAUGŲ </w:t>
      </w:r>
      <w:r w:rsidR="00320B7D" w:rsidRPr="008474BA">
        <w:rPr>
          <w:rFonts w:ascii="Trebuchet MS" w:hAnsi="Trebuchet MS"/>
          <w:sz w:val="22"/>
          <w:szCs w:val="22"/>
        </w:rPr>
        <w:t xml:space="preserve">TIEKĖJAS </w:t>
      </w:r>
      <w:r w:rsidRPr="008474BA">
        <w:rPr>
          <w:rFonts w:ascii="Trebuchet MS" w:hAnsi="Trebuchet MS"/>
          <w:sz w:val="22"/>
          <w:szCs w:val="22"/>
        </w:rPr>
        <w:t>privalo teikti:</w:t>
      </w:r>
    </w:p>
    <w:p w14:paraId="469DAFC3" w14:textId="74C6D6FE" w:rsidR="008474BA" w:rsidRPr="008474BA" w:rsidRDefault="008474BA" w:rsidP="008474BA">
      <w:pPr>
        <w:numPr>
          <w:ilvl w:val="0"/>
          <w:numId w:val="1"/>
        </w:numPr>
        <w:ind w:firstLine="709"/>
        <w:jc w:val="both"/>
        <w:rPr>
          <w:rFonts w:ascii="Trebuchet MS" w:hAnsi="Trebuchet MS"/>
          <w:sz w:val="22"/>
          <w:szCs w:val="22"/>
        </w:rPr>
      </w:pPr>
      <w:r w:rsidRPr="008474BA">
        <w:rPr>
          <w:rFonts w:ascii="Trebuchet MS" w:hAnsi="Trebuchet MS"/>
          <w:sz w:val="22"/>
          <w:szCs w:val="22"/>
        </w:rPr>
        <w:t xml:space="preserve">1.5.1. vietinio ryšio </w:t>
      </w:r>
      <w:r w:rsidR="00084BD2" w:rsidRPr="008474BA">
        <w:rPr>
          <w:rFonts w:ascii="Trebuchet MS" w:hAnsi="Trebuchet MS"/>
          <w:sz w:val="22"/>
          <w:szCs w:val="22"/>
        </w:rPr>
        <w:t>PASLAUGAS</w:t>
      </w:r>
      <w:r w:rsidRPr="008474BA">
        <w:rPr>
          <w:rFonts w:ascii="Trebuchet MS" w:hAnsi="Trebuchet MS"/>
          <w:sz w:val="22"/>
          <w:szCs w:val="22"/>
        </w:rPr>
        <w:t>;</w:t>
      </w:r>
    </w:p>
    <w:p w14:paraId="2A6CA335" w14:textId="1DEE92A0" w:rsidR="008474BA" w:rsidRPr="008474BA" w:rsidRDefault="008474BA" w:rsidP="008474BA">
      <w:pPr>
        <w:numPr>
          <w:ilvl w:val="0"/>
          <w:numId w:val="1"/>
        </w:numPr>
        <w:ind w:firstLine="709"/>
        <w:jc w:val="both"/>
        <w:rPr>
          <w:rFonts w:ascii="Trebuchet MS" w:hAnsi="Trebuchet MS"/>
          <w:sz w:val="22"/>
          <w:szCs w:val="22"/>
        </w:rPr>
      </w:pPr>
      <w:r w:rsidRPr="008474BA">
        <w:rPr>
          <w:rFonts w:ascii="Trebuchet MS" w:hAnsi="Trebuchet MS"/>
          <w:sz w:val="22"/>
          <w:szCs w:val="22"/>
        </w:rPr>
        <w:t xml:space="preserve">1.5.2. tarpmiestinio ryšio </w:t>
      </w:r>
      <w:r w:rsidR="00084BD2" w:rsidRPr="008474BA">
        <w:rPr>
          <w:rFonts w:ascii="Trebuchet MS" w:hAnsi="Trebuchet MS"/>
          <w:sz w:val="22"/>
          <w:szCs w:val="22"/>
        </w:rPr>
        <w:t>PASLAUGAS</w:t>
      </w:r>
      <w:r w:rsidRPr="008474BA">
        <w:rPr>
          <w:rFonts w:ascii="Trebuchet MS" w:hAnsi="Trebuchet MS"/>
          <w:sz w:val="22"/>
          <w:szCs w:val="22"/>
        </w:rPr>
        <w:t>;</w:t>
      </w:r>
    </w:p>
    <w:p w14:paraId="24BDFA27" w14:textId="132A5E66" w:rsidR="008474BA" w:rsidRPr="008474BA" w:rsidRDefault="008474BA" w:rsidP="008474BA">
      <w:pPr>
        <w:numPr>
          <w:ilvl w:val="0"/>
          <w:numId w:val="1"/>
        </w:numPr>
        <w:ind w:firstLine="709"/>
        <w:jc w:val="both"/>
        <w:rPr>
          <w:rFonts w:ascii="Trebuchet MS" w:hAnsi="Trebuchet MS"/>
          <w:sz w:val="22"/>
          <w:szCs w:val="22"/>
        </w:rPr>
      </w:pPr>
      <w:r w:rsidRPr="008474BA">
        <w:rPr>
          <w:rFonts w:ascii="Trebuchet MS" w:hAnsi="Trebuchet MS"/>
          <w:sz w:val="22"/>
          <w:szCs w:val="22"/>
        </w:rPr>
        <w:t xml:space="preserve">1.5.3. tarptautinio ryšio </w:t>
      </w:r>
      <w:r w:rsidR="00320B7D" w:rsidRPr="008474BA">
        <w:rPr>
          <w:rFonts w:ascii="Trebuchet MS" w:hAnsi="Trebuchet MS"/>
          <w:sz w:val="22"/>
          <w:szCs w:val="22"/>
        </w:rPr>
        <w:t>PASLAUGAS</w:t>
      </w:r>
      <w:r w:rsidRPr="008474BA">
        <w:rPr>
          <w:rFonts w:ascii="Trebuchet MS" w:hAnsi="Trebuchet MS"/>
          <w:sz w:val="22"/>
          <w:szCs w:val="22"/>
        </w:rPr>
        <w:t>;</w:t>
      </w:r>
    </w:p>
    <w:p w14:paraId="2732721A" w14:textId="255EC7D6" w:rsidR="008474BA" w:rsidRPr="008474BA" w:rsidRDefault="008474BA" w:rsidP="008474BA">
      <w:pPr>
        <w:numPr>
          <w:ilvl w:val="0"/>
          <w:numId w:val="1"/>
        </w:numPr>
        <w:ind w:firstLine="709"/>
        <w:jc w:val="both"/>
        <w:rPr>
          <w:rFonts w:ascii="Trebuchet MS" w:hAnsi="Trebuchet MS"/>
          <w:sz w:val="22"/>
          <w:szCs w:val="22"/>
        </w:rPr>
      </w:pPr>
      <w:r w:rsidRPr="008474BA">
        <w:rPr>
          <w:rFonts w:ascii="Trebuchet MS" w:hAnsi="Trebuchet MS"/>
          <w:sz w:val="22"/>
          <w:szCs w:val="22"/>
        </w:rPr>
        <w:t xml:space="preserve">1.5.4. ryšio </w:t>
      </w:r>
      <w:r w:rsidR="00320B7D" w:rsidRPr="008474BA">
        <w:rPr>
          <w:rFonts w:ascii="Trebuchet MS" w:hAnsi="Trebuchet MS"/>
          <w:sz w:val="22"/>
          <w:szCs w:val="22"/>
        </w:rPr>
        <w:t xml:space="preserve">PASLAUGAS </w:t>
      </w:r>
      <w:r w:rsidRPr="008474BA">
        <w:rPr>
          <w:rFonts w:ascii="Trebuchet MS" w:hAnsi="Trebuchet MS"/>
          <w:sz w:val="22"/>
          <w:szCs w:val="22"/>
        </w:rPr>
        <w:t>su visais judriojo (mobiliojo) ryšio operatoriais;</w:t>
      </w:r>
    </w:p>
    <w:p w14:paraId="5550114E" w14:textId="7D2943CA" w:rsidR="008474BA" w:rsidRPr="008474BA" w:rsidRDefault="008474BA" w:rsidP="008474BA">
      <w:pPr>
        <w:numPr>
          <w:ilvl w:val="0"/>
          <w:numId w:val="1"/>
        </w:numPr>
        <w:ind w:firstLine="709"/>
        <w:jc w:val="both"/>
        <w:rPr>
          <w:rFonts w:ascii="Trebuchet MS" w:hAnsi="Trebuchet MS"/>
          <w:sz w:val="22"/>
          <w:szCs w:val="22"/>
        </w:rPr>
      </w:pPr>
      <w:r w:rsidRPr="008474BA">
        <w:rPr>
          <w:rFonts w:ascii="Trebuchet MS" w:hAnsi="Trebuchet MS"/>
          <w:sz w:val="22"/>
          <w:szCs w:val="22"/>
        </w:rPr>
        <w:t xml:space="preserve">1.5.5. ryšio </w:t>
      </w:r>
      <w:r w:rsidR="00320B7D" w:rsidRPr="008474BA">
        <w:rPr>
          <w:rFonts w:ascii="Trebuchet MS" w:hAnsi="Trebuchet MS"/>
          <w:sz w:val="22"/>
          <w:szCs w:val="22"/>
        </w:rPr>
        <w:t xml:space="preserve">PASLAUGAS </w:t>
      </w:r>
      <w:r w:rsidRPr="008474BA">
        <w:rPr>
          <w:rFonts w:ascii="Trebuchet MS" w:hAnsi="Trebuchet MS"/>
          <w:sz w:val="22"/>
          <w:szCs w:val="22"/>
        </w:rPr>
        <w:t>su visais fiksuoto ryšio operatoriais;</w:t>
      </w:r>
    </w:p>
    <w:p w14:paraId="7BB4D093" w14:textId="76B7820F" w:rsidR="008474BA" w:rsidRPr="008474BA" w:rsidRDefault="008474BA" w:rsidP="008474BA">
      <w:pPr>
        <w:numPr>
          <w:ilvl w:val="0"/>
          <w:numId w:val="1"/>
        </w:numPr>
        <w:ind w:firstLine="709"/>
        <w:jc w:val="both"/>
        <w:rPr>
          <w:rFonts w:ascii="Trebuchet MS" w:hAnsi="Trebuchet MS"/>
          <w:sz w:val="22"/>
          <w:szCs w:val="22"/>
        </w:rPr>
      </w:pPr>
      <w:r w:rsidRPr="008474BA">
        <w:rPr>
          <w:rFonts w:ascii="Trebuchet MS" w:hAnsi="Trebuchet MS"/>
          <w:sz w:val="22"/>
          <w:szCs w:val="22"/>
        </w:rPr>
        <w:t xml:space="preserve">2. Perkamos </w:t>
      </w:r>
      <w:r w:rsidR="00320B7D" w:rsidRPr="008474BA">
        <w:rPr>
          <w:rFonts w:ascii="Trebuchet MS" w:hAnsi="Trebuchet MS"/>
          <w:sz w:val="22"/>
          <w:szCs w:val="22"/>
        </w:rPr>
        <w:t xml:space="preserve">PASLAUGOS </w:t>
      </w:r>
      <w:r w:rsidRPr="008474BA">
        <w:rPr>
          <w:rFonts w:ascii="Trebuchet MS" w:hAnsi="Trebuchet MS"/>
          <w:sz w:val="22"/>
          <w:szCs w:val="22"/>
        </w:rPr>
        <w:t>techninė specifikacija:</w:t>
      </w:r>
    </w:p>
    <w:p w14:paraId="62B27F2D" w14:textId="02D2B676" w:rsidR="008474BA" w:rsidRPr="008474BA" w:rsidRDefault="008474BA" w:rsidP="008474BA">
      <w:pPr>
        <w:numPr>
          <w:ilvl w:val="0"/>
          <w:numId w:val="1"/>
        </w:numPr>
        <w:ind w:firstLine="709"/>
        <w:jc w:val="both"/>
        <w:rPr>
          <w:rFonts w:ascii="Trebuchet MS" w:hAnsi="Trebuchet MS"/>
          <w:sz w:val="22"/>
          <w:szCs w:val="22"/>
        </w:rPr>
      </w:pPr>
      <w:r w:rsidRPr="008474BA">
        <w:rPr>
          <w:rFonts w:ascii="Trebuchet MS" w:hAnsi="Trebuchet MS"/>
          <w:sz w:val="22"/>
          <w:szCs w:val="22"/>
        </w:rPr>
        <w:t xml:space="preserve">2.1. Įrengti SIP trunk srautą, su nemažiau kaip 100 Vilniaus miesto numeriais ir 100 IP balso kanalais, su galimybę plėsti iki 400 balso kanalų, į duomenų centrą esantį Jasinskio g. 16A, Vilniuje (esant būtinumui </w:t>
      </w:r>
      <w:r w:rsidR="00C11CF1">
        <w:rPr>
          <w:rFonts w:ascii="Trebuchet MS" w:hAnsi="Trebuchet MS"/>
          <w:sz w:val="22"/>
          <w:szCs w:val="22"/>
        </w:rPr>
        <w:t>UŽSAKOVAS</w:t>
      </w:r>
      <w:r w:rsidR="00C11CF1" w:rsidRPr="008474BA">
        <w:rPr>
          <w:rFonts w:ascii="Trebuchet MS" w:hAnsi="Trebuchet MS"/>
          <w:sz w:val="22"/>
          <w:szCs w:val="22"/>
        </w:rPr>
        <w:t xml:space="preserve"> </w:t>
      </w:r>
      <w:r w:rsidRPr="008474BA">
        <w:rPr>
          <w:rFonts w:ascii="Trebuchet MS" w:hAnsi="Trebuchet MS"/>
          <w:sz w:val="22"/>
          <w:szCs w:val="22"/>
        </w:rPr>
        <w:t>gali pakeisti adresą);</w:t>
      </w:r>
    </w:p>
    <w:p w14:paraId="74C5D136" w14:textId="5191301F" w:rsidR="008474BA" w:rsidRPr="008474BA" w:rsidRDefault="008474BA" w:rsidP="008474BA">
      <w:pPr>
        <w:numPr>
          <w:ilvl w:val="0"/>
          <w:numId w:val="1"/>
        </w:numPr>
        <w:ind w:firstLine="709"/>
        <w:jc w:val="both"/>
        <w:rPr>
          <w:rFonts w:ascii="Trebuchet MS" w:hAnsi="Trebuchet MS"/>
          <w:sz w:val="22"/>
          <w:szCs w:val="22"/>
        </w:rPr>
      </w:pPr>
      <w:r w:rsidRPr="008474BA">
        <w:rPr>
          <w:rFonts w:ascii="Trebuchet MS" w:hAnsi="Trebuchet MS"/>
          <w:sz w:val="22"/>
          <w:szCs w:val="22"/>
        </w:rPr>
        <w:lastRenderedPageBreak/>
        <w:t xml:space="preserve">2.2 </w:t>
      </w:r>
      <w:r w:rsidR="00320B7D" w:rsidRPr="008474BA">
        <w:rPr>
          <w:rFonts w:ascii="Trebuchet MS" w:hAnsi="Trebuchet MS"/>
          <w:sz w:val="22"/>
          <w:szCs w:val="22"/>
        </w:rPr>
        <w:t xml:space="preserve">PASLAUGŲ </w:t>
      </w:r>
      <w:r w:rsidRPr="008474BA">
        <w:rPr>
          <w:rFonts w:ascii="Trebuchet MS" w:hAnsi="Trebuchet MS"/>
          <w:sz w:val="22"/>
          <w:szCs w:val="22"/>
        </w:rPr>
        <w:t xml:space="preserve">teikėjas privalo pateikti duomenų perdavimo liniją Perkančiosios organizacijos žinybinės telefono stotelės (IP PBX), esančios adresu Jasinskio g 16A, Vilnius, sujungimui IP protokolu su </w:t>
      </w:r>
      <w:r w:rsidR="00320B7D" w:rsidRPr="008474BA">
        <w:rPr>
          <w:rFonts w:ascii="Trebuchet MS" w:hAnsi="Trebuchet MS"/>
          <w:sz w:val="22"/>
          <w:szCs w:val="22"/>
        </w:rPr>
        <w:t xml:space="preserve">PASLAUGŲ </w:t>
      </w:r>
      <w:r w:rsidRPr="008474BA">
        <w:rPr>
          <w:rFonts w:ascii="Trebuchet MS" w:hAnsi="Trebuchet MS"/>
          <w:sz w:val="22"/>
          <w:szCs w:val="22"/>
        </w:rPr>
        <w:t xml:space="preserve">teikėjo IP telefonijos platforma. </w:t>
      </w:r>
      <w:r w:rsidR="00320B7D" w:rsidRPr="008474BA">
        <w:rPr>
          <w:rFonts w:ascii="Trebuchet MS" w:hAnsi="Trebuchet MS"/>
          <w:sz w:val="22"/>
          <w:szCs w:val="22"/>
        </w:rPr>
        <w:t xml:space="preserve">paslaugų </w:t>
      </w:r>
      <w:r w:rsidRPr="008474BA">
        <w:rPr>
          <w:rFonts w:ascii="Trebuchet MS" w:hAnsi="Trebuchet MS"/>
          <w:sz w:val="22"/>
          <w:szCs w:val="22"/>
        </w:rPr>
        <w:t xml:space="preserve">teikėjas privalo įdiegti ir palaikyti eksploatacijos metu </w:t>
      </w:r>
      <w:r w:rsidR="00320B7D" w:rsidRPr="008474BA">
        <w:rPr>
          <w:rFonts w:ascii="Trebuchet MS" w:hAnsi="Trebuchet MS"/>
          <w:sz w:val="22"/>
          <w:szCs w:val="22"/>
        </w:rPr>
        <w:t xml:space="preserve">PASLAUGŲ </w:t>
      </w:r>
      <w:r w:rsidRPr="008474BA">
        <w:rPr>
          <w:rFonts w:ascii="Trebuchet MS" w:hAnsi="Trebuchet MS"/>
          <w:sz w:val="22"/>
          <w:szCs w:val="22"/>
        </w:rPr>
        <w:t xml:space="preserve">kokybės (QoS)  sistemą, leidžiančią užtikrinti IP balso duomenų srautų kokybę. Duomenų perdavimo tinklų pralaida turi užtikrinti galimybę visoms užsakytoms fiksuoto ryšio </w:t>
      </w:r>
      <w:r w:rsidR="00320B7D" w:rsidRPr="008474BA">
        <w:rPr>
          <w:rFonts w:ascii="Trebuchet MS" w:hAnsi="Trebuchet MS"/>
          <w:sz w:val="22"/>
          <w:szCs w:val="22"/>
        </w:rPr>
        <w:t xml:space="preserve">PASLAUGOMS </w:t>
      </w:r>
      <w:r w:rsidRPr="008474BA">
        <w:rPr>
          <w:rFonts w:ascii="Trebuchet MS" w:hAnsi="Trebuchet MS"/>
          <w:sz w:val="22"/>
          <w:szCs w:val="22"/>
        </w:rPr>
        <w:t xml:space="preserve">veikti lygiagrečiai (vienu metu visoms </w:t>
      </w:r>
      <w:r w:rsidR="00320B7D" w:rsidRPr="008474BA">
        <w:rPr>
          <w:rFonts w:ascii="Trebuchet MS" w:hAnsi="Trebuchet MS"/>
          <w:sz w:val="22"/>
          <w:szCs w:val="22"/>
        </w:rPr>
        <w:t>PASLAUGOMS</w:t>
      </w:r>
      <w:r w:rsidRPr="008474BA">
        <w:rPr>
          <w:rFonts w:ascii="Trebuchet MS" w:hAnsi="Trebuchet MS"/>
          <w:sz w:val="22"/>
          <w:szCs w:val="22"/>
        </w:rPr>
        <w:t>);</w:t>
      </w:r>
    </w:p>
    <w:p w14:paraId="63F80C16" w14:textId="77777777" w:rsidR="008474BA" w:rsidRPr="008474BA" w:rsidRDefault="008474BA" w:rsidP="008474BA">
      <w:pPr>
        <w:numPr>
          <w:ilvl w:val="0"/>
          <w:numId w:val="1"/>
        </w:numPr>
        <w:ind w:firstLine="709"/>
        <w:jc w:val="both"/>
        <w:rPr>
          <w:rFonts w:ascii="Trebuchet MS" w:hAnsi="Trebuchet MS"/>
          <w:sz w:val="22"/>
          <w:szCs w:val="22"/>
        </w:rPr>
      </w:pPr>
      <w:r w:rsidRPr="008474BA">
        <w:rPr>
          <w:rFonts w:ascii="Trebuchet MS" w:hAnsi="Trebuchet MS"/>
          <w:sz w:val="22"/>
          <w:szCs w:val="22"/>
        </w:rPr>
        <w:t>2.3 Esant būtinumui trumpo balsinio pranešimo transliavimas skambinantiems.;</w:t>
      </w:r>
    </w:p>
    <w:p w14:paraId="3DF4916B" w14:textId="785AF58A" w:rsidR="008474BA" w:rsidRPr="008474BA" w:rsidRDefault="008474BA" w:rsidP="008474BA">
      <w:pPr>
        <w:numPr>
          <w:ilvl w:val="0"/>
          <w:numId w:val="1"/>
        </w:numPr>
        <w:ind w:firstLine="709"/>
        <w:jc w:val="both"/>
        <w:rPr>
          <w:rFonts w:ascii="Trebuchet MS" w:hAnsi="Trebuchet MS"/>
          <w:sz w:val="22"/>
          <w:szCs w:val="22"/>
        </w:rPr>
      </w:pPr>
      <w:r w:rsidRPr="008474BA">
        <w:rPr>
          <w:rFonts w:ascii="Trebuchet MS" w:hAnsi="Trebuchet MS"/>
          <w:sz w:val="22"/>
          <w:szCs w:val="22"/>
        </w:rPr>
        <w:t xml:space="preserve">2.4. Reikalavimai </w:t>
      </w:r>
      <w:r w:rsidRPr="008474BA">
        <w:rPr>
          <w:rFonts w:ascii="Trebuchet MS" w:hAnsi="Trebuchet MS"/>
          <w:color w:val="000000"/>
          <w:sz w:val="22"/>
          <w:szCs w:val="22"/>
        </w:rPr>
        <w:t>t</w:t>
      </w:r>
      <w:r w:rsidRPr="008474BA">
        <w:rPr>
          <w:rFonts w:ascii="Trebuchet MS" w:hAnsi="Trebuchet MS" w:hint="eastAsia"/>
          <w:color w:val="000000"/>
          <w:sz w:val="22"/>
          <w:szCs w:val="22"/>
        </w:rPr>
        <w:t xml:space="preserve">rumpųjų žinučių </w:t>
      </w:r>
      <w:r w:rsidRPr="008474BA">
        <w:rPr>
          <w:rFonts w:ascii="Trebuchet MS" w:hAnsi="Trebuchet MS"/>
          <w:color w:val="000000"/>
          <w:sz w:val="22"/>
          <w:szCs w:val="22"/>
        </w:rPr>
        <w:t xml:space="preserve">SMS </w:t>
      </w:r>
      <w:r w:rsidRPr="008474BA">
        <w:rPr>
          <w:rFonts w:ascii="Trebuchet MS" w:hAnsi="Trebuchet MS" w:hint="eastAsia"/>
          <w:color w:val="000000"/>
          <w:sz w:val="22"/>
          <w:szCs w:val="22"/>
        </w:rPr>
        <w:t>siuntimo</w:t>
      </w:r>
      <w:r w:rsidRPr="008474BA">
        <w:rPr>
          <w:rFonts w:ascii="Trebuchet MS" w:hAnsi="Trebuchet MS"/>
          <w:color w:val="000000"/>
          <w:sz w:val="22"/>
          <w:szCs w:val="22"/>
        </w:rPr>
        <w:t>/gavimo</w:t>
      </w:r>
      <w:r w:rsidRPr="008474BA">
        <w:rPr>
          <w:rFonts w:ascii="Trebuchet MS" w:hAnsi="Trebuchet MS"/>
          <w:sz w:val="22"/>
          <w:szCs w:val="22"/>
        </w:rPr>
        <w:t xml:space="preserve"> </w:t>
      </w:r>
      <w:r w:rsidR="00320B7D" w:rsidRPr="008474BA">
        <w:rPr>
          <w:rFonts w:ascii="Trebuchet MS" w:hAnsi="Trebuchet MS"/>
          <w:sz w:val="22"/>
          <w:szCs w:val="22"/>
        </w:rPr>
        <w:t>PASLAUGAI</w:t>
      </w:r>
      <w:r w:rsidRPr="008474BA">
        <w:rPr>
          <w:rFonts w:ascii="Trebuchet MS" w:hAnsi="Trebuchet MS"/>
          <w:sz w:val="22"/>
          <w:szCs w:val="22"/>
        </w:rPr>
        <w:t>:</w:t>
      </w:r>
    </w:p>
    <w:p w14:paraId="6A7B7F26" w14:textId="77777777" w:rsidR="008474BA" w:rsidRPr="008474BA" w:rsidRDefault="008474BA" w:rsidP="008474BA">
      <w:pPr>
        <w:numPr>
          <w:ilvl w:val="0"/>
          <w:numId w:val="1"/>
        </w:numPr>
        <w:ind w:firstLine="709"/>
        <w:jc w:val="both"/>
        <w:rPr>
          <w:rFonts w:ascii="Trebuchet MS" w:hAnsi="Trebuchet MS"/>
          <w:sz w:val="22"/>
          <w:szCs w:val="22"/>
        </w:rPr>
      </w:pPr>
      <w:r w:rsidRPr="008474BA">
        <w:rPr>
          <w:rFonts w:ascii="Trebuchet MS" w:hAnsi="Trebuchet MS"/>
          <w:sz w:val="22"/>
          <w:szCs w:val="22"/>
        </w:rPr>
        <w:t>2.4.1. Galimybė siųsti bei gauti per tą pačią įrengtą fizinę prieigą, naudojamą SIP trunk balso kanalams, trumpas tekstines žinutes (SMS), adresu Jasinskio g 16A, Vilnius;</w:t>
      </w:r>
    </w:p>
    <w:p w14:paraId="1EC9C75F" w14:textId="77777777" w:rsidR="008474BA" w:rsidRPr="008474BA" w:rsidRDefault="008474BA" w:rsidP="008474BA">
      <w:pPr>
        <w:numPr>
          <w:ilvl w:val="0"/>
          <w:numId w:val="1"/>
        </w:numPr>
        <w:ind w:firstLine="709"/>
        <w:jc w:val="both"/>
        <w:rPr>
          <w:rFonts w:ascii="Trebuchet MS" w:hAnsi="Trebuchet MS"/>
          <w:sz w:val="22"/>
          <w:szCs w:val="22"/>
        </w:rPr>
      </w:pPr>
      <w:r w:rsidRPr="008474BA">
        <w:rPr>
          <w:rFonts w:ascii="Trebuchet MS" w:hAnsi="Trebuchet MS"/>
          <w:sz w:val="22"/>
          <w:szCs w:val="22"/>
        </w:rPr>
        <w:t>2.4.2. Galimybė siųsti bei gauti trumpas tekstines žinutes (SMS), adresu Vasario 16-osios g 14, Vilnius;</w:t>
      </w:r>
    </w:p>
    <w:p w14:paraId="3DF256F0" w14:textId="0D6ADC7F" w:rsidR="008474BA" w:rsidRPr="008474BA" w:rsidRDefault="008474BA" w:rsidP="008474BA">
      <w:pPr>
        <w:numPr>
          <w:ilvl w:val="0"/>
          <w:numId w:val="1"/>
        </w:numPr>
        <w:ind w:firstLine="709"/>
        <w:jc w:val="both"/>
        <w:rPr>
          <w:rFonts w:ascii="Trebuchet MS" w:hAnsi="Trebuchet MS"/>
          <w:sz w:val="22"/>
          <w:szCs w:val="22"/>
        </w:rPr>
      </w:pPr>
      <w:r w:rsidRPr="008474BA">
        <w:rPr>
          <w:rFonts w:ascii="Trebuchet MS" w:hAnsi="Trebuchet MS"/>
          <w:sz w:val="22"/>
          <w:szCs w:val="22"/>
        </w:rPr>
        <w:t xml:space="preserve">2.4.3. SMS siuntimo </w:t>
      </w:r>
      <w:r w:rsidR="00084BD2" w:rsidRPr="008474BA">
        <w:rPr>
          <w:rFonts w:ascii="Trebuchet MS" w:hAnsi="Trebuchet MS"/>
          <w:sz w:val="22"/>
          <w:szCs w:val="22"/>
        </w:rPr>
        <w:t xml:space="preserve">PASLAUGOS </w:t>
      </w:r>
      <w:r w:rsidRPr="008474BA">
        <w:rPr>
          <w:rFonts w:ascii="Trebuchet MS" w:hAnsi="Trebuchet MS"/>
          <w:sz w:val="22"/>
          <w:szCs w:val="22"/>
        </w:rPr>
        <w:t>našumas turi būti nemažesnis kaip 6-10 SMS/sek.;</w:t>
      </w:r>
    </w:p>
    <w:p w14:paraId="14FDFD59" w14:textId="2D3F8DA3" w:rsidR="008474BA" w:rsidRPr="008474BA" w:rsidRDefault="008474BA" w:rsidP="008474BA">
      <w:pPr>
        <w:numPr>
          <w:ilvl w:val="0"/>
          <w:numId w:val="1"/>
        </w:numPr>
        <w:ind w:firstLine="709"/>
        <w:jc w:val="both"/>
        <w:rPr>
          <w:rFonts w:ascii="Trebuchet MS" w:hAnsi="Trebuchet MS"/>
          <w:sz w:val="22"/>
          <w:szCs w:val="22"/>
        </w:rPr>
      </w:pPr>
      <w:r w:rsidRPr="008474BA">
        <w:rPr>
          <w:rFonts w:ascii="Trebuchet MS" w:hAnsi="Trebuchet MS"/>
          <w:sz w:val="22"/>
          <w:szCs w:val="22"/>
        </w:rPr>
        <w:t xml:space="preserve">2.4.4. SMS siuntimo </w:t>
      </w:r>
      <w:r w:rsidR="00320B7D" w:rsidRPr="008474BA">
        <w:rPr>
          <w:rFonts w:ascii="Trebuchet MS" w:hAnsi="Trebuchet MS"/>
          <w:sz w:val="22"/>
          <w:szCs w:val="22"/>
        </w:rPr>
        <w:t xml:space="preserve">PASLAUGA </w:t>
      </w:r>
      <w:r w:rsidRPr="008474BA">
        <w:rPr>
          <w:rFonts w:ascii="Trebuchet MS" w:hAnsi="Trebuchet MS"/>
          <w:sz w:val="22"/>
          <w:szCs w:val="22"/>
        </w:rPr>
        <w:t xml:space="preserve">turi turėti patogią programinės įrangos sąsają (API), kuri leidžia lengvai integruoti trumpųjų žinučių siuntimo </w:t>
      </w:r>
      <w:r w:rsidR="00320B7D" w:rsidRPr="008474BA">
        <w:rPr>
          <w:rFonts w:ascii="Trebuchet MS" w:hAnsi="Trebuchet MS"/>
          <w:sz w:val="22"/>
          <w:szCs w:val="22"/>
        </w:rPr>
        <w:t xml:space="preserve">PASLAUGĄ </w:t>
      </w:r>
      <w:r w:rsidRPr="008474BA">
        <w:rPr>
          <w:rFonts w:ascii="Trebuchet MS" w:hAnsi="Trebuchet MS"/>
          <w:sz w:val="22"/>
          <w:szCs w:val="22"/>
        </w:rPr>
        <w:t>į VMI IP telefonijos platforma ir į VMI duomenų centrą;</w:t>
      </w:r>
    </w:p>
    <w:p w14:paraId="6EECEFBC" w14:textId="77777777" w:rsidR="008474BA" w:rsidRPr="008474BA" w:rsidRDefault="008474BA" w:rsidP="008474BA">
      <w:pPr>
        <w:numPr>
          <w:ilvl w:val="0"/>
          <w:numId w:val="1"/>
        </w:numPr>
        <w:ind w:firstLine="709"/>
        <w:jc w:val="both"/>
        <w:rPr>
          <w:rFonts w:ascii="Trebuchet MS" w:hAnsi="Trebuchet MS"/>
          <w:sz w:val="22"/>
          <w:szCs w:val="22"/>
        </w:rPr>
      </w:pPr>
      <w:r w:rsidRPr="008474BA">
        <w:rPr>
          <w:rFonts w:ascii="Trebuchet MS" w:hAnsi="Trebuchet MS"/>
          <w:sz w:val="22"/>
          <w:szCs w:val="22"/>
        </w:rPr>
        <w:t>2.4.5. Programinės įrangos sąsaja turi palaikyti saugius duomenų apsikeitimo protokolus;</w:t>
      </w:r>
    </w:p>
    <w:p w14:paraId="12B5E62D" w14:textId="77777777" w:rsidR="008474BA" w:rsidRPr="008474BA" w:rsidRDefault="008474BA" w:rsidP="008474BA">
      <w:pPr>
        <w:numPr>
          <w:ilvl w:val="0"/>
          <w:numId w:val="1"/>
        </w:numPr>
        <w:ind w:firstLine="709"/>
        <w:jc w:val="both"/>
        <w:rPr>
          <w:rFonts w:ascii="Trebuchet MS" w:hAnsi="Trebuchet MS"/>
          <w:sz w:val="22"/>
          <w:szCs w:val="22"/>
        </w:rPr>
      </w:pPr>
      <w:r w:rsidRPr="008474BA">
        <w:rPr>
          <w:rFonts w:ascii="Trebuchet MS" w:hAnsi="Trebuchet MS"/>
          <w:sz w:val="22"/>
          <w:szCs w:val="22"/>
        </w:rPr>
        <w:t xml:space="preserve">2.4.6. Naudojant programinės įrangos sąsają, duomenų mainai turi būti vykdomi naudojant nuo programavimo kalbos nepriklausomą duomenų formatą. API turi palaikyti HTTPS duomenų mainų (Vasario 16-osios g. 14, Vilnius, adresu, numeris </w:t>
      </w:r>
      <w:r w:rsidRPr="008474BA">
        <w:rPr>
          <w:rFonts w:ascii="Trebuchet MS" w:hAnsi="Trebuchet MS"/>
          <w:szCs w:val="22"/>
        </w:rPr>
        <w:t>+370 685 88000)</w:t>
      </w:r>
      <w:r w:rsidRPr="008474BA">
        <w:rPr>
          <w:rFonts w:ascii="Trebuchet MS" w:hAnsi="Trebuchet MS"/>
          <w:sz w:val="22"/>
          <w:szCs w:val="22"/>
        </w:rPr>
        <w:t xml:space="preserve"> ir SMPP v3.4 protokolus (Jasinskio g 16A, Vilnius, adresu, numeris </w:t>
      </w:r>
      <w:r w:rsidRPr="008474BA">
        <w:rPr>
          <w:rFonts w:ascii="Trebuchet MS" w:hAnsi="Trebuchet MS"/>
          <w:szCs w:val="20"/>
        </w:rPr>
        <w:t>+370 615 01 099</w:t>
      </w:r>
      <w:r w:rsidRPr="008474BA">
        <w:rPr>
          <w:rFonts w:ascii="Trebuchet MS" w:hAnsi="Trebuchet MS"/>
          <w:sz w:val="22"/>
          <w:szCs w:val="22"/>
        </w:rPr>
        <w:t>);</w:t>
      </w:r>
    </w:p>
    <w:p w14:paraId="674C0EF5" w14:textId="77777777" w:rsidR="008474BA" w:rsidRPr="008474BA" w:rsidRDefault="008474BA" w:rsidP="008474BA">
      <w:pPr>
        <w:numPr>
          <w:ilvl w:val="0"/>
          <w:numId w:val="1"/>
        </w:numPr>
        <w:ind w:firstLine="709"/>
        <w:jc w:val="both"/>
        <w:rPr>
          <w:rFonts w:ascii="Trebuchet MS" w:hAnsi="Trebuchet MS"/>
          <w:sz w:val="22"/>
          <w:szCs w:val="22"/>
        </w:rPr>
      </w:pPr>
      <w:r w:rsidRPr="008474BA">
        <w:rPr>
          <w:rFonts w:ascii="Trebuchet MS" w:hAnsi="Trebuchet MS"/>
          <w:sz w:val="22"/>
          <w:szCs w:val="22"/>
        </w:rPr>
        <w:t>2.4.7. Turi būti galimybė API pagalba gauti SMS pristatymo statusų informaciją;</w:t>
      </w:r>
    </w:p>
    <w:p w14:paraId="6BE6B933" w14:textId="1D8A798E" w:rsidR="008474BA" w:rsidRPr="008474BA" w:rsidRDefault="008474BA" w:rsidP="008474BA">
      <w:pPr>
        <w:numPr>
          <w:ilvl w:val="0"/>
          <w:numId w:val="1"/>
        </w:numPr>
        <w:ind w:firstLine="709"/>
        <w:jc w:val="both"/>
        <w:rPr>
          <w:rFonts w:ascii="Trebuchet MS" w:hAnsi="Trebuchet MS"/>
          <w:sz w:val="22"/>
          <w:szCs w:val="22"/>
        </w:rPr>
      </w:pPr>
      <w:r w:rsidRPr="008474BA">
        <w:rPr>
          <w:rFonts w:ascii="Trebuchet MS" w:hAnsi="Trebuchet MS"/>
          <w:sz w:val="22"/>
          <w:szCs w:val="22"/>
        </w:rPr>
        <w:t xml:space="preserve">2.4.8. SMS siuntimo </w:t>
      </w:r>
      <w:r w:rsidR="00320B7D" w:rsidRPr="008474BA">
        <w:rPr>
          <w:rFonts w:ascii="Trebuchet MS" w:hAnsi="Trebuchet MS"/>
          <w:sz w:val="22"/>
          <w:szCs w:val="22"/>
        </w:rPr>
        <w:t xml:space="preserve">PASLAUGA </w:t>
      </w:r>
      <w:r w:rsidRPr="008474BA">
        <w:rPr>
          <w:rFonts w:ascii="Trebuchet MS" w:hAnsi="Trebuchet MS"/>
          <w:sz w:val="22"/>
          <w:szCs w:val="22"/>
        </w:rPr>
        <w:t>turi palaikyti masinį SMS žinučių siuntimą;</w:t>
      </w:r>
    </w:p>
    <w:p w14:paraId="0D5BBE76" w14:textId="42EDE27F" w:rsidR="008474BA" w:rsidRPr="008474BA" w:rsidRDefault="008474BA" w:rsidP="008474BA">
      <w:pPr>
        <w:numPr>
          <w:ilvl w:val="0"/>
          <w:numId w:val="1"/>
        </w:numPr>
        <w:ind w:firstLine="709"/>
        <w:jc w:val="both"/>
        <w:rPr>
          <w:rFonts w:ascii="Trebuchet MS" w:hAnsi="Trebuchet MS"/>
          <w:sz w:val="22"/>
          <w:szCs w:val="22"/>
        </w:rPr>
      </w:pPr>
      <w:r w:rsidRPr="008474BA">
        <w:rPr>
          <w:rFonts w:ascii="Trebuchet MS" w:hAnsi="Trebuchet MS"/>
          <w:sz w:val="22"/>
          <w:szCs w:val="22"/>
        </w:rPr>
        <w:lastRenderedPageBreak/>
        <w:t xml:space="preserve">2.4.9. SMS siuntimo </w:t>
      </w:r>
      <w:r w:rsidR="00320B7D" w:rsidRPr="008474BA">
        <w:rPr>
          <w:rFonts w:ascii="Trebuchet MS" w:hAnsi="Trebuchet MS"/>
          <w:sz w:val="22"/>
          <w:szCs w:val="22"/>
        </w:rPr>
        <w:t xml:space="preserve">PASLAUGA </w:t>
      </w:r>
      <w:r w:rsidRPr="008474BA">
        <w:rPr>
          <w:rFonts w:ascii="Trebuchet MS" w:hAnsi="Trebuchet MS"/>
          <w:sz w:val="22"/>
          <w:szCs w:val="22"/>
        </w:rPr>
        <w:t>turi turėti galimybę SMS žinutėje naudoti lietuviškus rašmenis;</w:t>
      </w:r>
    </w:p>
    <w:p w14:paraId="13A65BC2" w14:textId="26301CCB" w:rsidR="008474BA" w:rsidRPr="008474BA" w:rsidRDefault="008474BA" w:rsidP="008474BA">
      <w:pPr>
        <w:numPr>
          <w:ilvl w:val="0"/>
          <w:numId w:val="1"/>
        </w:numPr>
        <w:ind w:firstLine="709"/>
        <w:jc w:val="both"/>
        <w:rPr>
          <w:rFonts w:ascii="Trebuchet MS" w:hAnsi="Trebuchet MS"/>
          <w:sz w:val="22"/>
          <w:szCs w:val="22"/>
        </w:rPr>
      </w:pPr>
      <w:r w:rsidRPr="008474BA">
        <w:rPr>
          <w:rFonts w:ascii="Trebuchet MS" w:hAnsi="Trebuchet MS"/>
          <w:sz w:val="22"/>
          <w:szCs w:val="22"/>
        </w:rPr>
        <w:t xml:space="preserve">2.4.10. SMS siuntimo </w:t>
      </w:r>
      <w:r w:rsidR="00320B7D" w:rsidRPr="008474BA">
        <w:rPr>
          <w:rFonts w:ascii="Trebuchet MS" w:hAnsi="Trebuchet MS"/>
          <w:sz w:val="22"/>
          <w:szCs w:val="22"/>
        </w:rPr>
        <w:t xml:space="preserve">PASLAUGA </w:t>
      </w:r>
      <w:r w:rsidRPr="008474BA">
        <w:rPr>
          <w:rFonts w:ascii="Trebuchet MS" w:hAnsi="Trebuchet MS"/>
          <w:sz w:val="22"/>
          <w:szCs w:val="22"/>
        </w:rPr>
        <w:t>turi turėti galimybę paduoti SMS žinutės siuntėją (FROM);</w:t>
      </w:r>
    </w:p>
    <w:p w14:paraId="701ADF5D" w14:textId="2420AC6F" w:rsidR="008474BA" w:rsidRPr="008474BA" w:rsidRDefault="008474BA" w:rsidP="008474BA">
      <w:pPr>
        <w:numPr>
          <w:ilvl w:val="0"/>
          <w:numId w:val="1"/>
        </w:numPr>
        <w:ind w:firstLine="709"/>
        <w:jc w:val="both"/>
        <w:rPr>
          <w:rFonts w:ascii="Trebuchet MS" w:hAnsi="Trebuchet MS"/>
          <w:sz w:val="22"/>
          <w:szCs w:val="22"/>
        </w:rPr>
      </w:pPr>
      <w:r w:rsidRPr="008474BA">
        <w:rPr>
          <w:rFonts w:ascii="Trebuchet MS" w:hAnsi="Trebuchet MS"/>
          <w:sz w:val="22"/>
          <w:szCs w:val="22"/>
        </w:rPr>
        <w:t xml:space="preserve">2.4.11. SMS siuntimo </w:t>
      </w:r>
      <w:r w:rsidR="00320B7D" w:rsidRPr="008474BA">
        <w:rPr>
          <w:rFonts w:ascii="Trebuchet MS" w:hAnsi="Trebuchet MS"/>
          <w:sz w:val="22"/>
          <w:szCs w:val="22"/>
        </w:rPr>
        <w:t xml:space="preserve">PASLAUGA </w:t>
      </w:r>
      <w:r w:rsidRPr="008474BA">
        <w:rPr>
          <w:rFonts w:ascii="Trebuchet MS" w:hAnsi="Trebuchet MS"/>
          <w:sz w:val="22"/>
          <w:szCs w:val="22"/>
        </w:rPr>
        <w:t>neturi reikalauti išankstinio kontaktų importavimo;</w:t>
      </w:r>
    </w:p>
    <w:p w14:paraId="51F7F456" w14:textId="54B32467" w:rsidR="008474BA" w:rsidRPr="008474BA" w:rsidRDefault="008474BA" w:rsidP="008474BA">
      <w:pPr>
        <w:numPr>
          <w:ilvl w:val="0"/>
          <w:numId w:val="1"/>
        </w:numPr>
        <w:ind w:firstLine="709"/>
        <w:jc w:val="both"/>
        <w:rPr>
          <w:rFonts w:ascii="Trebuchet MS" w:hAnsi="Trebuchet MS"/>
          <w:sz w:val="22"/>
          <w:szCs w:val="22"/>
        </w:rPr>
      </w:pPr>
      <w:r w:rsidRPr="008474BA">
        <w:rPr>
          <w:rFonts w:ascii="Trebuchet MS" w:hAnsi="Trebuchet MS"/>
          <w:sz w:val="22"/>
          <w:szCs w:val="22"/>
        </w:rPr>
        <w:t xml:space="preserve">2.4.12. Trumpųjų žinučių siuntimo </w:t>
      </w:r>
      <w:r w:rsidR="00320B7D" w:rsidRPr="008474BA">
        <w:rPr>
          <w:rFonts w:ascii="Trebuchet MS" w:hAnsi="Trebuchet MS"/>
          <w:sz w:val="22"/>
          <w:szCs w:val="22"/>
        </w:rPr>
        <w:t xml:space="preserve">PASLAUGA </w:t>
      </w:r>
      <w:r w:rsidRPr="008474BA">
        <w:rPr>
          <w:rFonts w:ascii="Trebuchet MS" w:hAnsi="Trebuchet MS"/>
          <w:sz w:val="22"/>
          <w:szCs w:val="22"/>
        </w:rPr>
        <w:t>turi turėti galimybę SMS siųsti 24 val. per parą 7 dienas per savaitę;</w:t>
      </w:r>
    </w:p>
    <w:p w14:paraId="30656355" w14:textId="678501CB" w:rsidR="008474BA" w:rsidRPr="008474BA" w:rsidRDefault="008474BA" w:rsidP="008474BA">
      <w:pPr>
        <w:numPr>
          <w:ilvl w:val="0"/>
          <w:numId w:val="1"/>
        </w:numPr>
        <w:ind w:firstLine="709"/>
        <w:jc w:val="both"/>
        <w:rPr>
          <w:rFonts w:ascii="Trebuchet MS" w:hAnsi="Trebuchet MS"/>
          <w:sz w:val="22"/>
          <w:szCs w:val="22"/>
        </w:rPr>
      </w:pPr>
      <w:r w:rsidRPr="008474BA">
        <w:rPr>
          <w:rFonts w:ascii="Trebuchet MS" w:hAnsi="Trebuchet MS"/>
          <w:sz w:val="22"/>
          <w:szCs w:val="22"/>
        </w:rPr>
        <w:t xml:space="preserve">2.5. Reikalavimai teikėjo ryšio kanalui IP telefonijos </w:t>
      </w:r>
      <w:r w:rsidR="00320B7D" w:rsidRPr="008474BA">
        <w:rPr>
          <w:rFonts w:ascii="Trebuchet MS" w:hAnsi="Trebuchet MS"/>
          <w:sz w:val="22"/>
          <w:szCs w:val="22"/>
        </w:rPr>
        <w:t xml:space="preserve">PASLAUGAI </w:t>
      </w:r>
      <w:r w:rsidRPr="008474BA">
        <w:rPr>
          <w:rFonts w:ascii="Trebuchet MS" w:hAnsi="Trebuchet MS"/>
          <w:sz w:val="22"/>
          <w:szCs w:val="22"/>
        </w:rPr>
        <w:t>teikti:</w:t>
      </w:r>
    </w:p>
    <w:p w14:paraId="3CA0706C" w14:textId="77777777" w:rsidR="008474BA" w:rsidRPr="008474BA" w:rsidRDefault="008474BA" w:rsidP="008474BA">
      <w:pPr>
        <w:numPr>
          <w:ilvl w:val="0"/>
          <w:numId w:val="1"/>
        </w:numPr>
        <w:ind w:firstLine="709"/>
        <w:jc w:val="both"/>
        <w:rPr>
          <w:rFonts w:ascii="Trebuchet MS" w:hAnsi="Trebuchet MS"/>
          <w:iCs/>
          <w:sz w:val="22"/>
          <w:szCs w:val="22"/>
        </w:rPr>
      </w:pPr>
      <w:r w:rsidRPr="008474BA">
        <w:rPr>
          <w:rFonts w:ascii="Trebuchet MS" w:hAnsi="Trebuchet MS"/>
          <w:sz w:val="22"/>
          <w:szCs w:val="22"/>
        </w:rPr>
        <w:t xml:space="preserve">2.5.1. IP telefonijos informacijos perdavimui naudojamas IP telefonijos SIP (angl. </w:t>
      </w:r>
      <w:r w:rsidRPr="008474BA">
        <w:rPr>
          <w:rFonts w:ascii="Trebuchet MS" w:hAnsi="Trebuchet MS"/>
          <w:bCs/>
          <w:sz w:val="22"/>
          <w:szCs w:val="22"/>
        </w:rPr>
        <w:t>Session Initiation Protocol</w:t>
      </w:r>
      <w:r w:rsidRPr="008474BA">
        <w:rPr>
          <w:rFonts w:ascii="Trebuchet MS" w:hAnsi="Trebuchet MS"/>
          <w:sz w:val="22"/>
          <w:szCs w:val="22"/>
        </w:rPr>
        <w:t>)  protokolas, aprašomas IETF RFC 3261, 3262, 3263, 3264</w:t>
      </w:r>
      <w:r w:rsidRPr="008474BA" w:rsidDel="00C619F9">
        <w:rPr>
          <w:rFonts w:ascii="Trebuchet MS" w:hAnsi="Trebuchet MS"/>
          <w:i/>
          <w:iCs/>
          <w:sz w:val="22"/>
          <w:szCs w:val="22"/>
        </w:rPr>
        <w:t xml:space="preserve"> </w:t>
      </w:r>
      <w:r w:rsidRPr="008474BA">
        <w:rPr>
          <w:rFonts w:ascii="Trebuchet MS" w:hAnsi="Trebuchet MS"/>
          <w:i/>
          <w:iCs/>
          <w:sz w:val="22"/>
          <w:szCs w:val="22"/>
        </w:rPr>
        <w:t>dokumentais;</w:t>
      </w:r>
    </w:p>
    <w:p w14:paraId="7205B014" w14:textId="77777777" w:rsidR="008474BA" w:rsidRPr="008474BA" w:rsidRDefault="008474BA" w:rsidP="008474BA">
      <w:pPr>
        <w:numPr>
          <w:ilvl w:val="0"/>
          <w:numId w:val="1"/>
        </w:numPr>
        <w:ind w:firstLine="709"/>
        <w:jc w:val="both"/>
        <w:rPr>
          <w:rFonts w:ascii="Trebuchet MS" w:hAnsi="Trebuchet MS"/>
          <w:iCs/>
          <w:sz w:val="22"/>
          <w:szCs w:val="22"/>
        </w:rPr>
      </w:pPr>
      <w:r w:rsidRPr="008474BA">
        <w:rPr>
          <w:rFonts w:ascii="Trebuchet MS" w:hAnsi="Trebuchet MS"/>
          <w:i/>
          <w:iCs/>
          <w:sz w:val="22"/>
          <w:szCs w:val="22"/>
        </w:rPr>
        <w:t xml:space="preserve">2.5.2. Balso informacijos kodavimui naudojamas G.711 A-Law algoritmas, </w:t>
      </w:r>
      <w:r w:rsidRPr="008474BA">
        <w:rPr>
          <w:rFonts w:ascii="Trebuchet MS" w:hAnsi="Trebuchet MS"/>
          <w:sz w:val="22"/>
          <w:szCs w:val="22"/>
        </w:rPr>
        <w:t>multimedijos ryšio seansų kodavimui naudojamas SRTP</w:t>
      </w:r>
      <w:r w:rsidRPr="008474BA">
        <w:rPr>
          <w:rFonts w:ascii="Trebuchet MS" w:hAnsi="Trebuchet MS"/>
          <w:i/>
          <w:iCs/>
          <w:sz w:val="22"/>
          <w:szCs w:val="22"/>
        </w:rPr>
        <w:t>;</w:t>
      </w:r>
    </w:p>
    <w:p w14:paraId="5F40EF17" w14:textId="2C7DB400" w:rsidR="008474BA" w:rsidRPr="008474BA" w:rsidRDefault="008474BA" w:rsidP="008474BA">
      <w:pPr>
        <w:numPr>
          <w:ilvl w:val="0"/>
          <w:numId w:val="1"/>
        </w:numPr>
        <w:ind w:firstLine="709"/>
        <w:jc w:val="both"/>
        <w:rPr>
          <w:rFonts w:ascii="Trebuchet MS" w:hAnsi="Trebuchet MS"/>
          <w:sz w:val="22"/>
          <w:szCs w:val="22"/>
        </w:rPr>
      </w:pPr>
      <w:r w:rsidRPr="008474BA">
        <w:rPr>
          <w:rFonts w:ascii="Trebuchet MS" w:hAnsi="Trebuchet MS"/>
          <w:i/>
          <w:iCs/>
          <w:sz w:val="22"/>
          <w:szCs w:val="22"/>
        </w:rPr>
        <w:t xml:space="preserve">2.5.3. Turi būti užtikrintas </w:t>
      </w:r>
      <w:r w:rsidRPr="008474BA">
        <w:rPr>
          <w:rFonts w:ascii="Trebuchet MS" w:hAnsi="Trebuchet MS"/>
          <w:sz w:val="22"/>
          <w:szCs w:val="22"/>
        </w:rPr>
        <w:t xml:space="preserve">saugus SIP pranešimų perdavimas, iki Perkančiosios organizacijos skambučių centro įrangos Genesys, </w:t>
      </w:r>
      <w:r w:rsidR="00084BD2" w:rsidRPr="008474BA">
        <w:rPr>
          <w:rFonts w:ascii="Trebuchet MS" w:hAnsi="Trebuchet MS"/>
          <w:sz w:val="22"/>
          <w:szCs w:val="22"/>
        </w:rPr>
        <w:t xml:space="preserve">PASLAUGOS </w:t>
      </w:r>
      <w:r w:rsidRPr="008474BA">
        <w:rPr>
          <w:rFonts w:ascii="Trebuchet MS" w:hAnsi="Trebuchet MS"/>
          <w:sz w:val="22"/>
          <w:szCs w:val="22"/>
        </w:rPr>
        <w:t>tiekimo vietoje per SIP/TLS;</w:t>
      </w:r>
    </w:p>
    <w:p w14:paraId="59214110" w14:textId="3756EC15" w:rsidR="008474BA" w:rsidRPr="008474BA" w:rsidRDefault="008474BA" w:rsidP="008474BA">
      <w:pPr>
        <w:numPr>
          <w:ilvl w:val="0"/>
          <w:numId w:val="1"/>
        </w:numPr>
        <w:ind w:firstLine="709"/>
        <w:jc w:val="both"/>
        <w:rPr>
          <w:rFonts w:ascii="Trebuchet MS" w:hAnsi="Trebuchet MS"/>
          <w:sz w:val="22"/>
          <w:szCs w:val="22"/>
        </w:rPr>
      </w:pPr>
      <w:r w:rsidRPr="008474BA">
        <w:rPr>
          <w:rFonts w:ascii="Trebuchet MS" w:hAnsi="Trebuchet MS"/>
          <w:sz w:val="22"/>
          <w:szCs w:val="22"/>
        </w:rPr>
        <w:t xml:space="preserve">2.5.4. Maksimalus vėlinimas nuo </w:t>
      </w:r>
      <w:r w:rsidR="00320B7D" w:rsidRPr="008474BA">
        <w:rPr>
          <w:rFonts w:ascii="Trebuchet MS" w:hAnsi="Trebuchet MS"/>
          <w:sz w:val="22"/>
          <w:szCs w:val="22"/>
        </w:rPr>
        <w:t xml:space="preserve">TIEKĖJO </w:t>
      </w:r>
      <w:r w:rsidRPr="008474BA">
        <w:rPr>
          <w:rFonts w:ascii="Trebuchet MS" w:hAnsi="Trebuchet MS"/>
          <w:sz w:val="22"/>
          <w:szCs w:val="22"/>
        </w:rPr>
        <w:t>balso telefonijos platformos iki Perkančiosios organizacijos žinybinės telefono stotelės LAN 200 baitų dydžio IP paketams (naudojant G.711) turi būti ne didesnis 25 ms (50 ms round trip delay). Vėlinimo svyravimas (Jitter) turi būti ne didesnis, nei 5 ms. Paketų praradimai turi būti ne didesni nei 0,001%;</w:t>
      </w:r>
    </w:p>
    <w:p w14:paraId="6BC9D861" w14:textId="58AA8D09" w:rsidR="008474BA" w:rsidRPr="008474BA" w:rsidRDefault="008474BA" w:rsidP="008474BA">
      <w:pPr>
        <w:numPr>
          <w:ilvl w:val="0"/>
          <w:numId w:val="1"/>
        </w:numPr>
        <w:ind w:firstLine="709"/>
        <w:jc w:val="both"/>
        <w:rPr>
          <w:rFonts w:ascii="Trebuchet MS" w:hAnsi="Trebuchet MS"/>
          <w:sz w:val="22"/>
          <w:szCs w:val="22"/>
        </w:rPr>
      </w:pPr>
      <w:r w:rsidRPr="008474BA">
        <w:rPr>
          <w:rFonts w:ascii="Trebuchet MS" w:hAnsi="Trebuchet MS"/>
          <w:sz w:val="22"/>
          <w:szCs w:val="22"/>
        </w:rPr>
        <w:t xml:space="preserve">2.5.5.  Vienam pokalbio kanalui </w:t>
      </w:r>
      <w:r w:rsidR="00320B7D" w:rsidRPr="008474BA">
        <w:rPr>
          <w:rFonts w:ascii="Trebuchet MS" w:hAnsi="Trebuchet MS"/>
          <w:sz w:val="22"/>
          <w:szCs w:val="22"/>
        </w:rPr>
        <w:t xml:space="preserve">TIEKĖJAS </w:t>
      </w:r>
      <w:r w:rsidRPr="008474BA">
        <w:rPr>
          <w:rFonts w:ascii="Trebuchet MS" w:hAnsi="Trebuchet MS"/>
          <w:sz w:val="22"/>
          <w:szCs w:val="22"/>
        </w:rPr>
        <w:t>turi užtikrinti ne mažesnį nei 100 Kbps pralaidumą su G.711 A-Law su 20 ms trukmės paketais Ethernet lygmenyje. IP protokolas turi būti laikomas pagrindiniu maršrurizavimo protokolu. Minimali ryšio linijos kanalo pralaida turi būti 50% didesnė nei planuojamas panaudojimas pokalbiams per IP;</w:t>
      </w:r>
    </w:p>
    <w:p w14:paraId="397EEBB6" w14:textId="77777777" w:rsidR="008474BA" w:rsidRPr="008474BA" w:rsidRDefault="008474BA" w:rsidP="008474BA">
      <w:pPr>
        <w:numPr>
          <w:ilvl w:val="0"/>
          <w:numId w:val="1"/>
        </w:numPr>
        <w:ind w:firstLine="709"/>
        <w:jc w:val="both"/>
        <w:rPr>
          <w:rFonts w:ascii="Trebuchet MS" w:hAnsi="Trebuchet MS"/>
          <w:sz w:val="22"/>
          <w:szCs w:val="22"/>
        </w:rPr>
      </w:pPr>
      <w:r w:rsidRPr="008474BA">
        <w:rPr>
          <w:rFonts w:ascii="Trebuchet MS" w:hAnsi="Trebuchet MS"/>
          <w:sz w:val="22"/>
          <w:szCs w:val="22"/>
        </w:rPr>
        <w:t>2.5.6. Ryšio prieiga turi užtikrinti simetrinę duomenų perdavimo greitaveiką;</w:t>
      </w:r>
    </w:p>
    <w:p w14:paraId="5525834D" w14:textId="77777777" w:rsidR="008474BA" w:rsidRPr="008474BA" w:rsidRDefault="008474BA" w:rsidP="008474BA">
      <w:pPr>
        <w:numPr>
          <w:ilvl w:val="0"/>
          <w:numId w:val="1"/>
        </w:numPr>
        <w:ind w:firstLine="709"/>
        <w:jc w:val="both"/>
        <w:rPr>
          <w:rFonts w:ascii="Trebuchet MS" w:hAnsi="Trebuchet MS"/>
          <w:sz w:val="22"/>
          <w:szCs w:val="22"/>
        </w:rPr>
      </w:pPr>
      <w:r w:rsidRPr="008474BA">
        <w:rPr>
          <w:rFonts w:ascii="Trebuchet MS" w:hAnsi="Trebuchet MS"/>
          <w:sz w:val="22"/>
          <w:szCs w:val="22"/>
        </w:rPr>
        <w:t>2.5.7.  Tekėjas turi turėti galimybę duomenų perdavimo ryšio pralaidumą padidinti per 5 (penkias) darbo dienas iki 200% pradinės reikšmės be atnaujinimo išlaidų;</w:t>
      </w:r>
    </w:p>
    <w:p w14:paraId="1B2B072D" w14:textId="13486590" w:rsidR="008474BA" w:rsidRPr="008474BA" w:rsidRDefault="008474BA" w:rsidP="008474BA">
      <w:pPr>
        <w:numPr>
          <w:ilvl w:val="0"/>
          <w:numId w:val="1"/>
        </w:numPr>
        <w:ind w:firstLine="709"/>
        <w:jc w:val="both"/>
        <w:rPr>
          <w:rFonts w:ascii="Trebuchet MS" w:hAnsi="Trebuchet MS"/>
          <w:sz w:val="22"/>
          <w:szCs w:val="22"/>
        </w:rPr>
      </w:pPr>
      <w:r w:rsidRPr="008474BA">
        <w:rPr>
          <w:rFonts w:ascii="Trebuchet MS" w:hAnsi="Trebuchet MS"/>
          <w:sz w:val="22"/>
          <w:szCs w:val="22"/>
        </w:rPr>
        <w:lastRenderedPageBreak/>
        <w:t xml:space="preserve">2.5.8. Galimybė operatyviai, per 10-20 minučių po pranešimo apie poreikį </w:t>
      </w:r>
      <w:r w:rsidR="00320B7D" w:rsidRPr="008474BA">
        <w:rPr>
          <w:rFonts w:ascii="Trebuchet MS" w:hAnsi="Trebuchet MS"/>
          <w:sz w:val="22"/>
          <w:szCs w:val="22"/>
        </w:rPr>
        <w:t xml:space="preserve">TIEKĖJUI </w:t>
      </w:r>
      <w:r w:rsidRPr="008474BA">
        <w:rPr>
          <w:rFonts w:ascii="Trebuchet MS" w:hAnsi="Trebuchet MS"/>
          <w:sz w:val="22"/>
          <w:szCs w:val="22"/>
        </w:rPr>
        <w:t>telefonų, įjungti arba išjungti automatinio interaktyvaus atsakiklio (IVR) pranešimą operatoriaus pusėje skambinantiems neveikiant MIC‘ui;</w:t>
      </w:r>
    </w:p>
    <w:p w14:paraId="5CBF19E5" w14:textId="77777777" w:rsidR="008474BA" w:rsidRPr="008474BA" w:rsidRDefault="008474BA" w:rsidP="008474BA">
      <w:pPr>
        <w:numPr>
          <w:ilvl w:val="0"/>
          <w:numId w:val="1"/>
        </w:numPr>
        <w:ind w:firstLine="709"/>
        <w:jc w:val="both"/>
        <w:rPr>
          <w:rFonts w:ascii="Trebuchet MS" w:hAnsi="Trebuchet MS"/>
          <w:sz w:val="22"/>
          <w:szCs w:val="22"/>
        </w:rPr>
      </w:pPr>
      <w:r w:rsidRPr="008474BA">
        <w:rPr>
          <w:rFonts w:ascii="Trebuchet MS" w:hAnsi="Trebuchet MS"/>
          <w:sz w:val="22"/>
          <w:szCs w:val="22"/>
        </w:rPr>
        <w:t>2.6. Prieigos technologija turi būti optinė;</w:t>
      </w:r>
    </w:p>
    <w:p w14:paraId="2A514A26" w14:textId="60FF1587" w:rsidR="008474BA" w:rsidRPr="008474BA" w:rsidRDefault="008474BA" w:rsidP="008474BA">
      <w:pPr>
        <w:numPr>
          <w:ilvl w:val="0"/>
          <w:numId w:val="1"/>
        </w:numPr>
        <w:ind w:firstLine="709"/>
        <w:jc w:val="both"/>
        <w:rPr>
          <w:rFonts w:ascii="Trebuchet MS" w:hAnsi="Trebuchet MS"/>
          <w:sz w:val="22"/>
          <w:szCs w:val="22"/>
        </w:rPr>
      </w:pPr>
      <w:r w:rsidRPr="008474BA">
        <w:rPr>
          <w:rFonts w:ascii="Trebuchet MS" w:hAnsi="Trebuchet MS"/>
          <w:sz w:val="22"/>
          <w:szCs w:val="22"/>
        </w:rPr>
        <w:t xml:space="preserve">2.7. </w:t>
      </w:r>
      <w:r w:rsidR="00320B7D" w:rsidRPr="008474BA">
        <w:rPr>
          <w:rFonts w:ascii="Trebuchet MS" w:hAnsi="Trebuchet MS"/>
          <w:sz w:val="22"/>
          <w:szCs w:val="22"/>
        </w:rPr>
        <w:t xml:space="preserve">TIEKĖJAS </w:t>
      </w:r>
      <w:r w:rsidRPr="008474BA">
        <w:rPr>
          <w:rFonts w:ascii="Trebuchet MS" w:hAnsi="Trebuchet MS"/>
          <w:sz w:val="22"/>
          <w:szCs w:val="22"/>
        </w:rPr>
        <w:t>privalo gauti ir pateikti prie pasiūlymo raštišką pastato savininko (Jasinskio g 16A) sutikimą prijungimui prie esamo įžeminimo kontūro bei ryšio įvadų įrengimo darbams atlikti;</w:t>
      </w:r>
    </w:p>
    <w:p w14:paraId="0B96531F" w14:textId="2E40AC69" w:rsidR="008474BA" w:rsidRPr="008474BA" w:rsidRDefault="008474BA" w:rsidP="008474BA">
      <w:pPr>
        <w:numPr>
          <w:ilvl w:val="0"/>
          <w:numId w:val="1"/>
        </w:numPr>
        <w:ind w:firstLine="709"/>
        <w:jc w:val="both"/>
        <w:rPr>
          <w:rFonts w:ascii="Trebuchet MS" w:hAnsi="Trebuchet MS"/>
          <w:sz w:val="22"/>
          <w:szCs w:val="22"/>
        </w:rPr>
      </w:pPr>
      <w:r w:rsidRPr="008474BA">
        <w:rPr>
          <w:rFonts w:ascii="Trebuchet MS" w:hAnsi="Trebuchet MS"/>
          <w:sz w:val="22"/>
          <w:szCs w:val="22"/>
        </w:rPr>
        <w:t xml:space="preserve">3. </w:t>
      </w:r>
      <w:r w:rsidR="00320B7D" w:rsidRPr="008474BA">
        <w:rPr>
          <w:rFonts w:ascii="Trebuchet MS" w:hAnsi="Trebuchet MS"/>
          <w:sz w:val="22"/>
          <w:szCs w:val="22"/>
        </w:rPr>
        <w:t xml:space="preserve">PASLAUGŲ </w:t>
      </w:r>
      <w:r w:rsidRPr="008474BA">
        <w:rPr>
          <w:rFonts w:ascii="Trebuchet MS" w:hAnsi="Trebuchet MS"/>
          <w:sz w:val="22"/>
          <w:szCs w:val="22"/>
        </w:rPr>
        <w:t>lygio susitarimas:</w:t>
      </w:r>
    </w:p>
    <w:p w14:paraId="20FF9266" w14:textId="28189791" w:rsidR="008474BA" w:rsidRPr="008474BA" w:rsidRDefault="008474BA" w:rsidP="008474BA">
      <w:pPr>
        <w:numPr>
          <w:ilvl w:val="0"/>
          <w:numId w:val="1"/>
        </w:numPr>
        <w:ind w:firstLine="709"/>
        <w:jc w:val="both"/>
        <w:rPr>
          <w:rFonts w:ascii="Trebuchet MS" w:hAnsi="Trebuchet MS"/>
          <w:sz w:val="22"/>
          <w:szCs w:val="22"/>
        </w:rPr>
      </w:pPr>
      <w:r w:rsidRPr="008474BA">
        <w:rPr>
          <w:rFonts w:ascii="Trebuchet MS" w:hAnsi="Trebuchet MS"/>
          <w:sz w:val="22"/>
          <w:szCs w:val="22"/>
        </w:rPr>
        <w:t xml:space="preserve">3.1. </w:t>
      </w:r>
      <w:r w:rsidR="00320B7D" w:rsidRPr="008474BA">
        <w:rPr>
          <w:rFonts w:ascii="Trebuchet MS" w:hAnsi="Trebuchet MS"/>
          <w:sz w:val="22"/>
          <w:szCs w:val="22"/>
        </w:rPr>
        <w:t xml:space="preserve">TIEKĖJAS </w:t>
      </w:r>
      <w:r w:rsidRPr="008474BA">
        <w:rPr>
          <w:rFonts w:ascii="Trebuchet MS" w:hAnsi="Trebuchet MS"/>
          <w:sz w:val="22"/>
          <w:szCs w:val="22"/>
        </w:rPr>
        <w:t>privalo turėti visą parą veikiančius klientų aptarnavimo ir gedimų registravimo centrus;</w:t>
      </w:r>
    </w:p>
    <w:p w14:paraId="07A00722" w14:textId="7D7672C8" w:rsidR="008474BA" w:rsidRPr="008474BA" w:rsidRDefault="008474BA" w:rsidP="008474BA">
      <w:pPr>
        <w:numPr>
          <w:ilvl w:val="0"/>
          <w:numId w:val="1"/>
        </w:numPr>
        <w:ind w:firstLine="709"/>
        <w:jc w:val="both"/>
        <w:rPr>
          <w:rFonts w:ascii="Trebuchet MS" w:hAnsi="Trebuchet MS"/>
          <w:sz w:val="22"/>
          <w:szCs w:val="22"/>
        </w:rPr>
      </w:pPr>
      <w:r w:rsidRPr="008474BA">
        <w:rPr>
          <w:rFonts w:ascii="Trebuchet MS" w:hAnsi="Trebuchet MS"/>
          <w:sz w:val="22"/>
          <w:szCs w:val="22"/>
        </w:rPr>
        <w:t xml:space="preserve">3.2. </w:t>
      </w:r>
      <w:r w:rsidR="00320B7D" w:rsidRPr="008474BA">
        <w:rPr>
          <w:rFonts w:ascii="Trebuchet MS" w:hAnsi="Trebuchet MS"/>
          <w:sz w:val="22"/>
          <w:szCs w:val="22"/>
        </w:rPr>
        <w:t xml:space="preserve">PASLAUGŲ </w:t>
      </w:r>
      <w:r w:rsidRPr="008474BA">
        <w:rPr>
          <w:rFonts w:ascii="Trebuchet MS" w:hAnsi="Trebuchet MS"/>
          <w:sz w:val="22"/>
          <w:szCs w:val="22"/>
        </w:rPr>
        <w:t>prieinamumas turi būti ne mažesnis kaip 99 proc. per mėnesį;</w:t>
      </w:r>
    </w:p>
    <w:p w14:paraId="213E600C" w14:textId="77777777" w:rsidR="008474BA" w:rsidRPr="008474BA" w:rsidRDefault="008474BA" w:rsidP="008474BA">
      <w:pPr>
        <w:numPr>
          <w:ilvl w:val="0"/>
          <w:numId w:val="1"/>
        </w:numPr>
        <w:ind w:firstLine="709"/>
        <w:jc w:val="both"/>
        <w:rPr>
          <w:rFonts w:ascii="Trebuchet MS" w:hAnsi="Trebuchet MS"/>
          <w:sz w:val="22"/>
          <w:szCs w:val="22"/>
        </w:rPr>
      </w:pPr>
      <w:r w:rsidRPr="008474BA">
        <w:rPr>
          <w:rFonts w:ascii="Trebuchet MS" w:hAnsi="Trebuchet MS"/>
          <w:sz w:val="22"/>
          <w:szCs w:val="22"/>
        </w:rPr>
        <w:t>3.3 Maksimalus gedimų šalinimo reagavimo laikas 1 val. nuo sutrikimo objekte užfiksavimo momento;</w:t>
      </w:r>
    </w:p>
    <w:p w14:paraId="70F764C7" w14:textId="28E34125" w:rsidR="008474BA" w:rsidRPr="008474BA" w:rsidRDefault="008474BA" w:rsidP="008474BA">
      <w:pPr>
        <w:numPr>
          <w:ilvl w:val="0"/>
          <w:numId w:val="1"/>
        </w:numPr>
        <w:ind w:firstLine="709"/>
        <w:jc w:val="both"/>
        <w:rPr>
          <w:rFonts w:ascii="Trebuchet MS" w:hAnsi="Trebuchet MS"/>
          <w:sz w:val="22"/>
          <w:szCs w:val="22"/>
        </w:rPr>
      </w:pPr>
      <w:r w:rsidRPr="008474BA">
        <w:rPr>
          <w:rFonts w:ascii="Trebuchet MS" w:hAnsi="Trebuchet MS"/>
          <w:sz w:val="22"/>
          <w:szCs w:val="22"/>
        </w:rPr>
        <w:t>3.4 Maksimalus gedimų šalinimo laikas 24 val. n</w:t>
      </w:r>
      <w:r w:rsidR="00793024">
        <w:rPr>
          <w:rFonts w:ascii="Trebuchet MS" w:hAnsi="Trebuchet MS"/>
          <w:sz w:val="22"/>
          <w:szCs w:val="22"/>
        </w:rPr>
        <w:t>uo pranešimo apie gedimą gavimo.</w:t>
      </w:r>
      <w:bookmarkStart w:id="2" w:name="_GoBack"/>
      <w:bookmarkEnd w:id="2"/>
    </w:p>
    <w:p w14:paraId="3B70B480" w14:textId="35FC5079" w:rsidR="00564C0F" w:rsidRPr="00ED58F3" w:rsidRDefault="00564C0F" w:rsidP="00564C0F">
      <w:pPr>
        <w:pStyle w:val="Betarp"/>
        <w:ind w:firstLine="709"/>
        <w:jc w:val="center"/>
        <w:rPr>
          <w:rFonts w:ascii="Trebuchet MS" w:hAnsi="Trebuchet MS"/>
          <w:sz w:val="22"/>
          <w:szCs w:val="22"/>
        </w:rPr>
      </w:pPr>
      <w:r w:rsidRPr="00ED58F3">
        <w:rPr>
          <w:rFonts w:ascii="Trebuchet MS" w:hAnsi="Trebuchet MS"/>
          <w:sz w:val="22"/>
          <w:szCs w:val="22"/>
        </w:rPr>
        <w:t>______________________</w:t>
      </w:r>
    </w:p>
    <w:p w14:paraId="67D89749" w14:textId="77777777" w:rsidR="00E957F2" w:rsidRPr="00ED58F3" w:rsidRDefault="00E957F2" w:rsidP="00E957F2">
      <w:pPr>
        <w:pStyle w:val="Betarp"/>
        <w:ind w:firstLine="709"/>
        <w:jc w:val="center"/>
        <w:rPr>
          <w:rFonts w:ascii="Trebuchet MS" w:hAnsi="Trebuchet MS"/>
          <w:sz w:val="22"/>
          <w:szCs w:val="22"/>
          <w:u w:val="single"/>
        </w:rPr>
      </w:pPr>
    </w:p>
    <w:sectPr w:rsidR="00E957F2" w:rsidRPr="00ED58F3" w:rsidSect="003E4070">
      <w:headerReference w:type="default" r:id="rId10"/>
      <w:footerReference w:type="even" r:id="rId11"/>
      <w:headerReference w:type="first" r:id="rId12"/>
      <w:pgSz w:w="11906" w:h="16838" w:code="9"/>
      <w:pgMar w:top="851" w:right="567" w:bottom="851" w:left="1701" w:header="397" w:footer="964"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EC4869" w16cid:durableId="2D0F359D"/>
  <w16cid:commentId w16cid:paraId="15F1F87B" w16cid:durableId="2D0F370B"/>
  <w16cid:commentId w16cid:paraId="7C99200D" w16cid:durableId="2D0F373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F37376" w14:textId="77777777" w:rsidR="00485493" w:rsidRDefault="00485493">
      <w:r>
        <w:separator/>
      </w:r>
    </w:p>
  </w:endnote>
  <w:endnote w:type="continuationSeparator" w:id="0">
    <w:p w14:paraId="775C315B" w14:textId="77777777" w:rsidR="00485493" w:rsidRDefault="00485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Helv_RL">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charset w:val="BA"/>
    <w:family w:val="roman"/>
    <w:pitch w:val="default"/>
    <w:sig w:usb0="00000000" w:usb1="00000000" w:usb2="00000000" w:usb3="00000000" w:csb0="00000093"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3B7D9" w14:textId="77777777" w:rsidR="00ED7A1F" w:rsidRDefault="00ED7A1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DA0F194" w14:textId="77777777" w:rsidR="00ED7A1F" w:rsidRDefault="00ED7A1F">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0AC5FC" w14:textId="77777777" w:rsidR="00485493" w:rsidRDefault="00485493">
      <w:r>
        <w:separator/>
      </w:r>
    </w:p>
  </w:footnote>
  <w:footnote w:type="continuationSeparator" w:id="0">
    <w:p w14:paraId="33058E61" w14:textId="77777777" w:rsidR="00485493" w:rsidRDefault="004854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6BDAD3" w14:textId="77777777" w:rsidR="00ED7A1F" w:rsidRPr="00D16089" w:rsidRDefault="00ED7A1F">
    <w:pPr>
      <w:pStyle w:val="Antrats"/>
      <w:jc w:val="center"/>
      <w:rPr>
        <w:rFonts w:ascii="Trebuchet MS" w:hAnsi="Trebuchet MS"/>
        <w:sz w:val="22"/>
        <w:szCs w:val="22"/>
      </w:rPr>
    </w:pPr>
    <w:r w:rsidRPr="00D16089">
      <w:rPr>
        <w:rFonts w:ascii="Trebuchet MS" w:hAnsi="Trebuchet MS"/>
        <w:sz w:val="22"/>
        <w:szCs w:val="22"/>
      </w:rPr>
      <w:fldChar w:fldCharType="begin"/>
    </w:r>
    <w:r w:rsidRPr="00D16089">
      <w:rPr>
        <w:rFonts w:ascii="Trebuchet MS" w:hAnsi="Trebuchet MS"/>
        <w:sz w:val="22"/>
        <w:szCs w:val="22"/>
      </w:rPr>
      <w:instrText>PAGE   \* MERGEFORMAT</w:instrText>
    </w:r>
    <w:r w:rsidRPr="00D16089">
      <w:rPr>
        <w:rFonts w:ascii="Trebuchet MS" w:hAnsi="Trebuchet MS"/>
        <w:sz w:val="22"/>
        <w:szCs w:val="22"/>
      </w:rPr>
      <w:fldChar w:fldCharType="separate"/>
    </w:r>
    <w:r w:rsidR="00793024" w:rsidRPr="00793024">
      <w:rPr>
        <w:rFonts w:ascii="Trebuchet MS" w:hAnsi="Trebuchet MS"/>
        <w:noProof/>
        <w:sz w:val="22"/>
        <w:szCs w:val="22"/>
        <w:lang w:val="lt-LT"/>
      </w:rPr>
      <w:t>7</w:t>
    </w:r>
    <w:r w:rsidRPr="00D16089">
      <w:rPr>
        <w:rFonts w:ascii="Trebuchet MS" w:hAnsi="Trebuchet MS"/>
        <w:sz w:val="22"/>
        <w:szCs w:val="22"/>
      </w:rPr>
      <w:fldChar w:fldCharType="end"/>
    </w:r>
  </w:p>
  <w:p w14:paraId="47B6C89D" w14:textId="77777777" w:rsidR="00ED7A1F" w:rsidRDefault="00ED7A1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E5640A" w14:textId="77777777" w:rsidR="00ED7A1F" w:rsidRDefault="00ED7A1F" w:rsidP="002E473E">
    <w:pPr>
      <w:pStyle w:val="Antrats"/>
      <w:jc w:val="center"/>
      <w:rPr>
        <w:lang w:val="lt-LT"/>
      </w:rPr>
    </w:pPr>
    <w:r>
      <w:rPr>
        <w:noProof/>
        <w:lang w:val="lt-LT" w:eastAsia="lt-LT"/>
      </w:rPr>
      <mc:AlternateContent>
        <mc:Choice Requires="wps">
          <w:drawing>
            <wp:anchor distT="0" distB="0" distL="114300" distR="114300" simplePos="0" relativeHeight="251657728" behindDoc="0" locked="0" layoutInCell="0" allowOverlap="1" wp14:anchorId="71780843" wp14:editId="24E1E535">
              <wp:simplePos x="0" y="0"/>
              <wp:positionH relativeFrom="column">
                <wp:posOffset>3200400</wp:posOffset>
              </wp:positionH>
              <wp:positionV relativeFrom="paragraph">
                <wp:posOffset>10795</wp:posOffset>
              </wp:positionV>
              <wp:extent cx="1828800" cy="342900"/>
              <wp:effectExtent l="0" t="1270" r="0" b="0"/>
              <wp:wrapTight wrapText="bothSides">
                <wp:wrapPolygon edited="0">
                  <wp:start x="-120" y="0"/>
                  <wp:lineTo x="-120" y="21600"/>
                  <wp:lineTo x="21720" y="21600"/>
                  <wp:lineTo x="21720" y="0"/>
                  <wp:lineTo x="-12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22E744" w14:textId="77777777" w:rsidR="00ED7A1F" w:rsidRDefault="00ED7A1F">
                          <w:pPr>
                            <w:pStyle w:val="Porat"/>
                            <w:tabs>
                              <w:tab w:val="clear" w:pos="4153"/>
                              <w:tab w:val="clear" w:pos="8306"/>
                            </w:tabs>
                            <w:rPr>
                              <w:b/>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780843" id="_x0000_t202" coordsize="21600,21600" o:spt="202" path="m,l,21600r21600,l21600,xe">
              <v:stroke joinstyle="miter"/>
              <v:path gradientshapeok="t" o:connecttype="rect"/>
            </v:shapetype>
            <v:shape id="Text Box 2" o:spid="_x0000_s1026" type="#_x0000_t202" style="position:absolute;left:0;text-align:left;margin-left:252pt;margin-top:.85pt;width:2in;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" o:allowincell="f" stroked="f">
              <v:textbox inset="0,0,0,0">
                <w:txbxContent>
                  <w:p w14:paraId="0922E744" w14:textId="77777777" w:rsidR="00ED7A1F" w:rsidRDefault="00ED7A1F">
                    <w:pPr>
                      <w:pStyle w:val="Porat"/>
                      <w:tabs>
                        <w:tab w:val="clear" w:pos="4153"/>
                        <w:tab w:val="clear" w:pos="8306"/>
                      </w:tabs>
                      <w:rPr>
                        <w:b/>
                        <w:lang w:val="en-US"/>
                      </w:rPr>
                    </w:pPr>
                  </w:p>
                </w:txbxContent>
              </v:textbox>
              <w10:wrap type="tigh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1507FAF"/>
    <w:multiLevelType w:val="multilevel"/>
    <w:tmpl w:val="7C345EC6"/>
    <w:lvl w:ilvl="0">
      <w:start w:val="1"/>
      <w:numFmt w:val="decimal"/>
      <w:pStyle w:val="Dok1"/>
      <w:lvlText w:val="%1."/>
      <w:lvlJc w:val="left"/>
      <w:pPr>
        <w:tabs>
          <w:tab w:val="num" w:pos="6839"/>
        </w:tabs>
        <w:ind w:left="6386" w:firstLine="454"/>
      </w:pPr>
      <w:rPr>
        <w:rFonts w:cs="Times New Roman" w:hint="default"/>
      </w:rPr>
    </w:lvl>
    <w:lvl w:ilvl="1">
      <w:start w:val="1"/>
      <w:numFmt w:val="decimal"/>
      <w:lvlText w:val="%1.%2."/>
      <w:lvlJc w:val="left"/>
      <w:pPr>
        <w:tabs>
          <w:tab w:val="num" w:pos="900"/>
        </w:tabs>
        <w:ind w:left="-84" w:firstLine="624"/>
      </w:pPr>
      <w:rPr>
        <w:rFonts w:cs="Times New Roman" w:hint="default"/>
        <w:b w:val="0"/>
        <w:i w:val="0"/>
      </w:rPr>
    </w:lvl>
    <w:lvl w:ilvl="2">
      <w:start w:val="1"/>
      <w:numFmt w:val="decimal"/>
      <w:lvlText w:val="%1.%2.%3."/>
      <w:lvlJc w:val="left"/>
      <w:pPr>
        <w:tabs>
          <w:tab w:val="num" w:pos="1107"/>
        </w:tabs>
        <w:ind w:left="-425" w:firstLine="851"/>
      </w:pPr>
      <w:rPr>
        <w:rFonts w:cs="Times New Roman" w:hint="default"/>
      </w:rPr>
    </w:lvl>
    <w:lvl w:ilvl="3">
      <w:start w:val="1"/>
      <w:numFmt w:val="decimal"/>
      <w:lvlText w:val="%1.%2.%3.%4."/>
      <w:lvlJc w:val="left"/>
      <w:pPr>
        <w:tabs>
          <w:tab w:val="num" w:pos="2081"/>
        </w:tabs>
        <w:ind w:left="1758" w:hanging="397"/>
      </w:pPr>
      <w:rPr>
        <w:rFonts w:cs="Times New Roman" w:hint="default"/>
      </w:rPr>
    </w:lvl>
    <w:lvl w:ilvl="4">
      <w:start w:val="1"/>
      <w:numFmt w:val="decimal"/>
      <w:lvlText w:val="%1.%2.%3.%4.%5."/>
      <w:lvlJc w:val="left"/>
      <w:pPr>
        <w:tabs>
          <w:tab w:val="num" w:pos="2520"/>
        </w:tabs>
        <w:ind w:left="1871" w:hanging="431"/>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 w15:restartNumberingAfterBreak="0">
    <w:nsid w:val="05577AF4"/>
    <w:multiLevelType w:val="multilevel"/>
    <w:tmpl w:val="A8A4060A"/>
    <w:lvl w:ilvl="0">
      <w:start w:val="1"/>
      <w:numFmt w:val="decimal"/>
      <w:pStyle w:val="0Numeruotas"/>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720"/>
        </w:tabs>
        <w:ind w:left="504" w:hanging="504"/>
      </w:pPr>
      <w:rPr>
        <w:rFonts w:hint="default"/>
        <w:b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786327"/>
    <w:multiLevelType w:val="multilevel"/>
    <w:tmpl w:val="1616BA50"/>
    <w:lvl w:ilvl="0">
      <w:start w:val="1"/>
      <w:numFmt w:val="decimal"/>
      <w:suff w:val="space"/>
      <w:lvlText w:val="%1."/>
      <w:lvlJc w:val="left"/>
      <w:pPr>
        <w:ind w:left="0" w:firstLine="0"/>
      </w:pPr>
    </w:lvl>
    <w:lvl w:ilvl="1">
      <w:start w:val="1"/>
      <w:numFmt w:val="decimal"/>
      <w:pStyle w:val="00Punktai"/>
      <w:suff w:val="space"/>
      <w:lvlText w:val="%1.%2."/>
      <w:lvlJc w:val="left"/>
      <w:pPr>
        <w:ind w:left="0" w:firstLine="0"/>
      </w:p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8DC0570"/>
    <w:multiLevelType w:val="hybridMultilevel"/>
    <w:tmpl w:val="8CF61F46"/>
    <w:lvl w:ilvl="0" w:tplc="FFFFFFFF">
      <w:start w:val="1"/>
      <w:numFmt w:val="bullet"/>
      <w:lvlText w:val=""/>
      <w:lvlJc w:val="left"/>
      <w:pPr>
        <w:tabs>
          <w:tab w:val="num" w:pos="1636"/>
        </w:tabs>
        <w:ind w:left="1636" w:hanging="360"/>
      </w:pPr>
      <w:rPr>
        <w:rFonts w:ascii="Symbol" w:hAnsi="Symbol" w:hint="default"/>
        <w:color w:val="auto"/>
        <w:sz w:val="16"/>
      </w:rPr>
    </w:lvl>
    <w:lvl w:ilvl="1" w:tplc="FFFFFFFF" w:tentative="1">
      <w:start w:val="1"/>
      <w:numFmt w:val="bullet"/>
      <w:pStyle w:val="31Numeruota"/>
      <w:lvlText w:val="o"/>
      <w:lvlJc w:val="left"/>
      <w:pPr>
        <w:tabs>
          <w:tab w:val="num" w:pos="2007"/>
        </w:tabs>
        <w:ind w:left="2007" w:hanging="360"/>
      </w:pPr>
      <w:rPr>
        <w:rFonts w:ascii="Courier New" w:hAnsi="Courier New" w:cs="Courier New" w:hint="default"/>
      </w:rPr>
    </w:lvl>
    <w:lvl w:ilvl="2" w:tplc="FFFFFFFF" w:tentative="1">
      <w:start w:val="1"/>
      <w:numFmt w:val="bullet"/>
      <w:pStyle w:val="311Numeruota"/>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09860A41"/>
    <w:multiLevelType w:val="multilevel"/>
    <w:tmpl w:val="8FEE0CF2"/>
    <w:lvl w:ilvl="0">
      <w:start w:val="1"/>
      <w:numFmt w:val="decimal"/>
      <w:lvlText w:val="%1."/>
      <w:lvlJc w:val="left"/>
      <w:pPr>
        <w:tabs>
          <w:tab w:val="num" w:pos="360"/>
        </w:tabs>
        <w:ind w:left="360" w:hanging="360"/>
      </w:pPr>
      <w:rPr>
        <w:rFonts w:ascii="Trebuchet MS" w:eastAsia="Times New Roman" w:hAnsi="Trebuchet MS" w:cs="Times New Roman"/>
        <w:color w:val="000000"/>
      </w:rPr>
    </w:lvl>
    <w:lvl w:ilvl="1">
      <w:start w:val="1"/>
      <w:numFmt w:val="decimal"/>
      <w:lvlText w:val="%1.%2."/>
      <w:lvlJc w:val="left"/>
      <w:pPr>
        <w:tabs>
          <w:tab w:val="num" w:pos="927"/>
        </w:tabs>
        <w:ind w:left="927" w:hanging="360"/>
      </w:pPr>
      <w:rPr>
        <w:rFonts w:hint="default"/>
        <w:b w:val="0"/>
        <w:color w:val="000000"/>
      </w:rPr>
    </w:lvl>
    <w:lvl w:ilvl="2">
      <w:start w:val="1"/>
      <w:numFmt w:val="decimal"/>
      <w:lvlText w:val="%1.%2.%3."/>
      <w:lvlJc w:val="left"/>
      <w:pPr>
        <w:tabs>
          <w:tab w:val="num" w:pos="1854"/>
        </w:tabs>
        <w:ind w:left="1854" w:hanging="720"/>
      </w:pPr>
      <w:rPr>
        <w:rFonts w:hint="default"/>
        <w:color w:val="000000"/>
      </w:rPr>
    </w:lvl>
    <w:lvl w:ilvl="3">
      <w:start w:val="1"/>
      <w:numFmt w:val="decimal"/>
      <w:lvlText w:val="%1.%2.%3.%4."/>
      <w:lvlJc w:val="left"/>
      <w:pPr>
        <w:tabs>
          <w:tab w:val="num" w:pos="2421"/>
        </w:tabs>
        <w:ind w:left="2421" w:hanging="720"/>
      </w:pPr>
      <w:rPr>
        <w:rFonts w:hint="default"/>
        <w:color w:val="000000"/>
      </w:rPr>
    </w:lvl>
    <w:lvl w:ilvl="4">
      <w:start w:val="1"/>
      <w:numFmt w:val="decimal"/>
      <w:lvlText w:val="%1.%2.%3.%4.%5."/>
      <w:lvlJc w:val="left"/>
      <w:pPr>
        <w:tabs>
          <w:tab w:val="num" w:pos="3348"/>
        </w:tabs>
        <w:ind w:left="3348" w:hanging="1080"/>
      </w:pPr>
      <w:rPr>
        <w:rFonts w:hint="default"/>
        <w:color w:val="000000"/>
      </w:rPr>
    </w:lvl>
    <w:lvl w:ilvl="5">
      <w:start w:val="1"/>
      <w:numFmt w:val="decimal"/>
      <w:lvlText w:val="%1.%2.%3.%4.%5.%6."/>
      <w:lvlJc w:val="left"/>
      <w:pPr>
        <w:tabs>
          <w:tab w:val="num" w:pos="3915"/>
        </w:tabs>
        <w:ind w:left="3915" w:hanging="1080"/>
      </w:pPr>
      <w:rPr>
        <w:rFonts w:hint="default"/>
        <w:color w:val="000000"/>
      </w:rPr>
    </w:lvl>
    <w:lvl w:ilvl="6">
      <w:start w:val="1"/>
      <w:numFmt w:val="decimal"/>
      <w:lvlText w:val="%1.%2.%3.%4.%5.%6.%7."/>
      <w:lvlJc w:val="left"/>
      <w:pPr>
        <w:tabs>
          <w:tab w:val="num" w:pos="4842"/>
        </w:tabs>
        <w:ind w:left="4842" w:hanging="1440"/>
      </w:pPr>
      <w:rPr>
        <w:rFonts w:hint="default"/>
        <w:color w:val="000000"/>
      </w:rPr>
    </w:lvl>
    <w:lvl w:ilvl="7">
      <w:start w:val="1"/>
      <w:numFmt w:val="decimal"/>
      <w:lvlText w:val="%1.%2.%3.%4.%5.%6.%7.%8."/>
      <w:lvlJc w:val="left"/>
      <w:pPr>
        <w:tabs>
          <w:tab w:val="num" w:pos="5409"/>
        </w:tabs>
        <w:ind w:left="5409" w:hanging="1440"/>
      </w:pPr>
      <w:rPr>
        <w:rFonts w:hint="default"/>
        <w:color w:val="000000"/>
      </w:rPr>
    </w:lvl>
    <w:lvl w:ilvl="8">
      <w:start w:val="1"/>
      <w:numFmt w:val="decimal"/>
      <w:lvlText w:val="%1.%2.%3.%4.%5.%6.%7.%8.%9."/>
      <w:lvlJc w:val="left"/>
      <w:pPr>
        <w:tabs>
          <w:tab w:val="num" w:pos="6336"/>
        </w:tabs>
        <w:ind w:left="6336" w:hanging="1800"/>
      </w:pPr>
      <w:rPr>
        <w:rFonts w:hint="default"/>
        <w:color w:val="000000"/>
      </w:rPr>
    </w:lvl>
  </w:abstractNum>
  <w:abstractNum w:abstractNumId="6"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440E01D1"/>
    <w:multiLevelType w:val="multilevel"/>
    <w:tmpl w:val="8FEE0CF2"/>
    <w:lvl w:ilvl="0">
      <w:start w:val="1"/>
      <w:numFmt w:val="decimal"/>
      <w:lvlText w:val="%1."/>
      <w:lvlJc w:val="left"/>
      <w:pPr>
        <w:tabs>
          <w:tab w:val="num" w:pos="360"/>
        </w:tabs>
        <w:ind w:left="360" w:hanging="360"/>
      </w:pPr>
      <w:rPr>
        <w:rFonts w:ascii="Trebuchet MS" w:eastAsia="Times New Roman" w:hAnsi="Trebuchet MS" w:cs="Times New Roman"/>
        <w:color w:val="000000"/>
      </w:rPr>
    </w:lvl>
    <w:lvl w:ilvl="1">
      <w:start w:val="1"/>
      <w:numFmt w:val="decimal"/>
      <w:lvlText w:val="%1.%2."/>
      <w:lvlJc w:val="left"/>
      <w:pPr>
        <w:tabs>
          <w:tab w:val="num" w:pos="927"/>
        </w:tabs>
        <w:ind w:left="927" w:hanging="360"/>
      </w:pPr>
      <w:rPr>
        <w:rFonts w:hint="default"/>
        <w:b w:val="0"/>
        <w:color w:val="000000"/>
      </w:rPr>
    </w:lvl>
    <w:lvl w:ilvl="2">
      <w:start w:val="1"/>
      <w:numFmt w:val="decimal"/>
      <w:lvlText w:val="%1.%2.%3."/>
      <w:lvlJc w:val="left"/>
      <w:pPr>
        <w:tabs>
          <w:tab w:val="num" w:pos="1854"/>
        </w:tabs>
        <w:ind w:left="1854" w:hanging="720"/>
      </w:pPr>
      <w:rPr>
        <w:rFonts w:hint="default"/>
        <w:color w:val="000000"/>
      </w:rPr>
    </w:lvl>
    <w:lvl w:ilvl="3">
      <w:start w:val="1"/>
      <w:numFmt w:val="decimal"/>
      <w:lvlText w:val="%1.%2.%3.%4."/>
      <w:lvlJc w:val="left"/>
      <w:pPr>
        <w:tabs>
          <w:tab w:val="num" w:pos="2421"/>
        </w:tabs>
        <w:ind w:left="2421" w:hanging="720"/>
      </w:pPr>
      <w:rPr>
        <w:rFonts w:hint="default"/>
        <w:color w:val="000000"/>
      </w:rPr>
    </w:lvl>
    <w:lvl w:ilvl="4">
      <w:start w:val="1"/>
      <w:numFmt w:val="decimal"/>
      <w:lvlText w:val="%1.%2.%3.%4.%5."/>
      <w:lvlJc w:val="left"/>
      <w:pPr>
        <w:tabs>
          <w:tab w:val="num" w:pos="3348"/>
        </w:tabs>
        <w:ind w:left="3348" w:hanging="1080"/>
      </w:pPr>
      <w:rPr>
        <w:rFonts w:hint="default"/>
        <w:color w:val="000000"/>
      </w:rPr>
    </w:lvl>
    <w:lvl w:ilvl="5">
      <w:start w:val="1"/>
      <w:numFmt w:val="decimal"/>
      <w:lvlText w:val="%1.%2.%3.%4.%5.%6."/>
      <w:lvlJc w:val="left"/>
      <w:pPr>
        <w:tabs>
          <w:tab w:val="num" w:pos="3915"/>
        </w:tabs>
        <w:ind w:left="3915" w:hanging="1080"/>
      </w:pPr>
      <w:rPr>
        <w:rFonts w:hint="default"/>
        <w:color w:val="000000"/>
      </w:rPr>
    </w:lvl>
    <w:lvl w:ilvl="6">
      <w:start w:val="1"/>
      <w:numFmt w:val="decimal"/>
      <w:lvlText w:val="%1.%2.%3.%4.%5.%6.%7."/>
      <w:lvlJc w:val="left"/>
      <w:pPr>
        <w:tabs>
          <w:tab w:val="num" w:pos="4842"/>
        </w:tabs>
        <w:ind w:left="4842" w:hanging="1440"/>
      </w:pPr>
      <w:rPr>
        <w:rFonts w:hint="default"/>
        <w:color w:val="000000"/>
      </w:rPr>
    </w:lvl>
    <w:lvl w:ilvl="7">
      <w:start w:val="1"/>
      <w:numFmt w:val="decimal"/>
      <w:lvlText w:val="%1.%2.%3.%4.%5.%6.%7.%8."/>
      <w:lvlJc w:val="left"/>
      <w:pPr>
        <w:tabs>
          <w:tab w:val="num" w:pos="5409"/>
        </w:tabs>
        <w:ind w:left="5409" w:hanging="1440"/>
      </w:pPr>
      <w:rPr>
        <w:rFonts w:hint="default"/>
        <w:color w:val="000000"/>
      </w:rPr>
    </w:lvl>
    <w:lvl w:ilvl="8">
      <w:start w:val="1"/>
      <w:numFmt w:val="decimal"/>
      <w:lvlText w:val="%1.%2.%3.%4.%5.%6.%7.%8.%9."/>
      <w:lvlJc w:val="left"/>
      <w:pPr>
        <w:tabs>
          <w:tab w:val="num" w:pos="6336"/>
        </w:tabs>
        <w:ind w:left="6336" w:hanging="1800"/>
      </w:pPr>
      <w:rPr>
        <w:rFonts w:hint="default"/>
        <w:color w:val="000000"/>
      </w:rPr>
    </w:lvl>
  </w:abstractNum>
  <w:abstractNum w:abstractNumId="8" w15:restartNumberingAfterBreak="0">
    <w:nsid w:val="79871326"/>
    <w:multiLevelType w:val="hybridMultilevel"/>
    <w:tmpl w:val="1010AC0A"/>
    <w:name w:val="WW8Num4942"/>
    <w:lvl w:ilvl="0" w:tplc="32F66F98">
      <w:start w:val="2"/>
      <w:numFmt w:val="decimal"/>
      <w:lvlText w:val="%1."/>
      <w:lvlJc w:val="left"/>
      <w:pPr>
        <w:tabs>
          <w:tab w:val="num" w:pos="1800"/>
        </w:tabs>
        <w:ind w:left="1800" w:hanging="360"/>
      </w:pPr>
      <w:rPr>
        <w:rFonts w:hint="default"/>
      </w:rPr>
    </w:lvl>
    <w:lvl w:ilvl="1" w:tplc="B3E84566" w:tentative="1">
      <w:start w:val="1"/>
      <w:numFmt w:val="lowerLetter"/>
      <w:lvlText w:val="%2."/>
      <w:lvlJc w:val="left"/>
      <w:pPr>
        <w:tabs>
          <w:tab w:val="num" w:pos="2520"/>
        </w:tabs>
        <w:ind w:left="2520" w:hanging="360"/>
      </w:pPr>
    </w:lvl>
    <w:lvl w:ilvl="2" w:tplc="D8AE44F6" w:tentative="1">
      <w:start w:val="1"/>
      <w:numFmt w:val="lowerRoman"/>
      <w:lvlText w:val="%3."/>
      <w:lvlJc w:val="right"/>
      <w:pPr>
        <w:tabs>
          <w:tab w:val="num" w:pos="3240"/>
        </w:tabs>
        <w:ind w:left="3240" w:hanging="180"/>
      </w:pPr>
    </w:lvl>
    <w:lvl w:ilvl="3" w:tplc="1CC2BD42" w:tentative="1">
      <w:start w:val="1"/>
      <w:numFmt w:val="decimal"/>
      <w:lvlText w:val="%4."/>
      <w:lvlJc w:val="left"/>
      <w:pPr>
        <w:tabs>
          <w:tab w:val="num" w:pos="3960"/>
        </w:tabs>
        <w:ind w:left="3960" w:hanging="360"/>
      </w:pPr>
    </w:lvl>
    <w:lvl w:ilvl="4" w:tplc="FF725D66" w:tentative="1">
      <w:start w:val="1"/>
      <w:numFmt w:val="lowerLetter"/>
      <w:lvlText w:val="%5."/>
      <w:lvlJc w:val="left"/>
      <w:pPr>
        <w:tabs>
          <w:tab w:val="num" w:pos="4680"/>
        </w:tabs>
        <w:ind w:left="4680" w:hanging="360"/>
      </w:pPr>
    </w:lvl>
    <w:lvl w:ilvl="5" w:tplc="76622ED4" w:tentative="1">
      <w:start w:val="1"/>
      <w:numFmt w:val="lowerRoman"/>
      <w:lvlText w:val="%6."/>
      <w:lvlJc w:val="right"/>
      <w:pPr>
        <w:tabs>
          <w:tab w:val="num" w:pos="5400"/>
        </w:tabs>
        <w:ind w:left="5400" w:hanging="180"/>
      </w:pPr>
    </w:lvl>
    <w:lvl w:ilvl="6" w:tplc="D69A7EB4" w:tentative="1">
      <w:start w:val="1"/>
      <w:numFmt w:val="decimal"/>
      <w:lvlText w:val="%7."/>
      <w:lvlJc w:val="left"/>
      <w:pPr>
        <w:tabs>
          <w:tab w:val="num" w:pos="6120"/>
        </w:tabs>
        <w:ind w:left="6120" w:hanging="360"/>
      </w:pPr>
    </w:lvl>
    <w:lvl w:ilvl="7" w:tplc="5E7081A0" w:tentative="1">
      <w:start w:val="1"/>
      <w:numFmt w:val="lowerLetter"/>
      <w:lvlText w:val="%8."/>
      <w:lvlJc w:val="left"/>
      <w:pPr>
        <w:tabs>
          <w:tab w:val="num" w:pos="6840"/>
        </w:tabs>
        <w:ind w:left="6840" w:hanging="360"/>
      </w:pPr>
    </w:lvl>
    <w:lvl w:ilvl="8" w:tplc="452E5064" w:tentative="1">
      <w:start w:val="1"/>
      <w:numFmt w:val="lowerRoman"/>
      <w:lvlText w:val="%9."/>
      <w:lvlJc w:val="right"/>
      <w:pPr>
        <w:tabs>
          <w:tab w:val="num" w:pos="7560"/>
        </w:tabs>
        <w:ind w:left="7560" w:hanging="180"/>
      </w:pPr>
    </w:lvl>
  </w:abstractNum>
  <w:num w:numId="1">
    <w:abstractNumId w:val="3"/>
  </w:num>
  <w:num w:numId="2">
    <w:abstractNumId w:val="6"/>
  </w:num>
  <w:num w:numId="3">
    <w:abstractNumId w:val="2"/>
  </w:num>
  <w:num w:numId="4">
    <w:abstractNumId w:val="0"/>
  </w:num>
  <w:num w:numId="5">
    <w:abstractNumId w:val="5"/>
  </w:num>
  <w:num w:numId="6">
    <w:abstractNumId w:val="4"/>
  </w:num>
  <w:num w:numId="7">
    <w:abstractNumId w:val="1"/>
  </w:num>
  <w:num w:numId="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82D"/>
    <w:rsid w:val="000000DC"/>
    <w:rsid w:val="00001986"/>
    <w:rsid w:val="00002449"/>
    <w:rsid w:val="00006835"/>
    <w:rsid w:val="00007CDA"/>
    <w:rsid w:val="00012537"/>
    <w:rsid w:val="000138DC"/>
    <w:rsid w:val="00015A5F"/>
    <w:rsid w:val="00017B91"/>
    <w:rsid w:val="0002103C"/>
    <w:rsid w:val="0002121D"/>
    <w:rsid w:val="00021CEA"/>
    <w:rsid w:val="0002204C"/>
    <w:rsid w:val="00023079"/>
    <w:rsid w:val="000233FE"/>
    <w:rsid w:val="00025A88"/>
    <w:rsid w:val="0002665D"/>
    <w:rsid w:val="00027F6B"/>
    <w:rsid w:val="00032160"/>
    <w:rsid w:val="00032BDB"/>
    <w:rsid w:val="00036EAE"/>
    <w:rsid w:val="0004097E"/>
    <w:rsid w:val="00043C8E"/>
    <w:rsid w:val="00044A20"/>
    <w:rsid w:val="00045867"/>
    <w:rsid w:val="00047504"/>
    <w:rsid w:val="00050416"/>
    <w:rsid w:val="00052C97"/>
    <w:rsid w:val="000547D9"/>
    <w:rsid w:val="00055D36"/>
    <w:rsid w:val="00057A9B"/>
    <w:rsid w:val="00061036"/>
    <w:rsid w:val="00063813"/>
    <w:rsid w:val="00063C1D"/>
    <w:rsid w:val="00073516"/>
    <w:rsid w:val="00073A90"/>
    <w:rsid w:val="000804B1"/>
    <w:rsid w:val="00080682"/>
    <w:rsid w:val="000812C9"/>
    <w:rsid w:val="00082022"/>
    <w:rsid w:val="0008208C"/>
    <w:rsid w:val="00084BD2"/>
    <w:rsid w:val="00087510"/>
    <w:rsid w:val="0009024F"/>
    <w:rsid w:val="00090545"/>
    <w:rsid w:val="00090F06"/>
    <w:rsid w:val="00094D96"/>
    <w:rsid w:val="00094DDC"/>
    <w:rsid w:val="00096871"/>
    <w:rsid w:val="00096E83"/>
    <w:rsid w:val="00097123"/>
    <w:rsid w:val="00097D1C"/>
    <w:rsid w:val="000A1CD2"/>
    <w:rsid w:val="000A36CE"/>
    <w:rsid w:val="000A46DC"/>
    <w:rsid w:val="000A6080"/>
    <w:rsid w:val="000A7502"/>
    <w:rsid w:val="000B12B9"/>
    <w:rsid w:val="000B2D2B"/>
    <w:rsid w:val="000B4396"/>
    <w:rsid w:val="000B56FB"/>
    <w:rsid w:val="000B6A99"/>
    <w:rsid w:val="000B7211"/>
    <w:rsid w:val="000C000E"/>
    <w:rsid w:val="000C1B7B"/>
    <w:rsid w:val="000C28E8"/>
    <w:rsid w:val="000C29FA"/>
    <w:rsid w:val="000C32D2"/>
    <w:rsid w:val="000C48BE"/>
    <w:rsid w:val="000D0CAB"/>
    <w:rsid w:val="000D0D0A"/>
    <w:rsid w:val="000D6E12"/>
    <w:rsid w:val="000D7346"/>
    <w:rsid w:val="000E1027"/>
    <w:rsid w:val="000E3008"/>
    <w:rsid w:val="000E5C6D"/>
    <w:rsid w:val="000E76B5"/>
    <w:rsid w:val="000F086B"/>
    <w:rsid w:val="000F3871"/>
    <w:rsid w:val="000F475B"/>
    <w:rsid w:val="000F78AB"/>
    <w:rsid w:val="00102923"/>
    <w:rsid w:val="00103FEA"/>
    <w:rsid w:val="00105B05"/>
    <w:rsid w:val="001100FC"/>
    <w:rsid w:val="00112E01"/>
    <w:rsid w:val="00114F43"/>
    <w:rsid w:val="00115651"/>
    <w:rsid w:val="00115FE8"/>
    <w:rsid w:val="00116C8B"/>
    <w:rsid w:val="00117B0A"/>
    <w:rsid w:val="00117F16"/>
    <w:rsid w:val="00117FEB"/>
    <w:rsid w:val="001259A6"/>
    <w:rsid w:val="001279C1"/>
    <w:rsid w:val="00132B3D"/>
    <w:rsid w:val="001334CC"/>
    <w:rsid w:val="00133C4F"/>
    <w:rsid w:val="00134303"/>
    <w:rsid w:val="001357DF"/>
    <w:rsid w:val="001363FE"/>
    <w:rsid w:val="001365A5"/>
    <w:rsid w:val="00141AD5"/>
    <w:rsid w:val="00141F11"/>
    <w:rsid w:val="001423DD"/>
    <w:rsid w:val="00142656"/>
    <w:rsid w:val="00143CFE"/>
    <w:rsid w:val="00143F64"/>
    <w:rsid w:val="00146AA4"/>
    <w:rsid w:val="001472F8"/>
    <w:rsid w:val="001504F3"/>
    <w:rsid w:val="00151DCD"/>
    <w:rsid w:val="00156395"/>
    <w:rsid w:val="001563FB"/>
    <w:rsid w:val="00156D59"/>
    <w:rsid w:val="00156FA0"/>
    <w:rsid w:val="00161775"/>
    <w:rsid w:val="00161B93"/>
    <w:rsid w:val="00163834"/>
    <w:rsid w:val="00164CA9"/>
    <w:rsid w:val="00165EE0"/>
    <w:rsid w:val="0016601C"/>
    <w:rsid w:val="00167867"/>
    <w:rsid w:val="00167915"/>
    <w:rsid w:val="00167AB8"/>
    <w:rsid w:val="00171E75"/>
    <w:rsid w:val="00173DD6"/>
    <w:rsid w:val="001769E9"/>
    <w:rsid w:val="00176B6A"/>
    <w:rsid w:val="001774E4"/>
    <w:rsid w:val="001813DC"/>
    <w:rsid w:val="00184D79"/>
    <w:rsid w:val="00185539"/>
    <w:rsid w:val="00185E9B"/>
    <w:rsid w:val="00187373"/>
    <w:rsid w:val="00187588"/>
    <w:rsid w:val="001902C1"/>
    <w:rsid w:val="00190A12"/>
    <w:rsid w:val="0019338B"/>
    <w:rsid w:val="001933C0"/>
    <w:rsid w:val="00194AD9"/>
    <w:rsid w:val="001950A5"/>
    <w:rsid w:val="00196B71"/>
    <w:rsid w:val="001A039A"/>
    <w:rsid w:val="001A3B9F"/>
    <w:rsid w:val="001A45BE"/>
    <w:rsid w:val="001A70F8"/>
    <w:rsid w:val="001B0AB8"/>
    <w:rsid w:val="001B1EDF"/>
    <w:rsid w:val="001B2398"/>
    <w:rsid w:val="001B7F16"/>
    <w:rsid w:val="001C40A0"/>
    <w:rsid w:val="001C72EC"/>
    <w:rsid w:val="001D2ED4"/>
    <w:rsid w:val="001D349E"/>
    <w:rsid w:val="001D6346"/>
    <w:rsid w:val="001D7313"/>
    <w:rsid w:val="001E2128"/>
    <w:rsid w:val="001E2CF0"/>
    <w:rsid w:val="001E5E6E"/>
    <w:rsid w:val="001F1240"/>
    <w:rsid w:val="001F2810"/>
    <w:rsid w:val="001F3A21"/>
    <w:rsid w:val="001F4E81"/>
    <w:rsid w:val="001F567F"/>
    <w:rsid w:val="001F5891"/>
    <w:rsid w:val="001F6666"/>
    <w:rsid w:val="001F79E2"/>
    <w:rsid w:val="00201D24"/>
    <w:rsid w:val="00202A16"/>
    <w:rsid w:val="0020663A"/>
    <w:rsid w:val="00206F72"/>
    <w:rsid w:val="00207298"/>
    <w:rsid w:val="002076CB"/>
    <w:rsid w:val="00217051"/>
    <w:rsid w:val="00220E73"/>
    <w:rsid w:val="002214F5"/>
    <w:rsid w:val="002226C2"/>
    <w:rsid w:val="00222B12"/>
    <w:rsid w:val="00231000"/>
    <w:rsid w:val="00231EAD"/>
    <w:rsid w:val="00231F6F"/>
    <w:rsid w:val="00240352"/>
    <w:rsid w:val="00244574"/>
    <w:rsid w:val="002529CB"/>
    <w:rsid w:val="002536BB"/>
    <w:rsid w:val="00255091"/>
    <w:rsid w:val="00255499"/>
    <w:rsid w:val="00256409"/>
    <w:rsid w:val="00257251"/>
    <w:rsid w:val="00262C81"/>
    <w:rsid w:val="00266322"/>
    <w:rsid w:val="0026785E"/>
    <w:rsid w:val="00270A49"/>
    <w:rsid w:val="00274771"/>
    <w:rsid w:val="00275DC8"/>
    <w:rsid w:val="002771F8"/>
    <w:rsid w:val="0028070E"/>
    <w:rsid w:val="002834E2"/>
    <w:rsid w:val="00283BFD"/>
    <w:rsid w:val="00290943"/>
    <w:rsid w:val="0029113F"/>
    <w:rsid w:val="00292664"/>
    <w:rsid w:val="0029333F"/>
    <w:rsid w:val="00293E23"/>
    <w:rsid w:val="00294FD5"/>
    <w:rsid w:val="0029563A"/>
    <w:rsid w:val="00295EC2"/>
    <w:rsid w:val="002A09AF"/>
    <w:rsid w:val="002A1E02"/>
    <w:rsid w:val="002A2587"/>
    <w:rsid w:val="002A35E6"/>
    <w:rsid w:val="002A4DBD"/>
    <w:rsid w:val="002B26DD"/>
    <w:rsid w:val="002B38AA"/>
    <w:rsid w:val="002B39D9"/>
    <w:rsid w:val="002B3D1C"/>
    <w:rsid w:val="002B4693"/>
    <w:rsid w:val="002B499C"/>
    <w:rsid w:val="002B709D"/>
    <w:rsid w:val="002B7D43"/>
    <w:rsid w:val="002C3E66"/>
    <w:rsid w:val="002C4DAC"/>
    <w:rsid w:val="002C5937"/>
    <w:rsid w:val="002C6208"/>
    <w:rsid w:val="002C68F3"/>
    <w:rsid w:val="002D4387"/>
    <w:rsid w:val="002D500E"/>
    <w:rsid w:val="002D5126"/>
    <w:rsid w:val="002E1BC6"/>
    <w:rsid w:val="002E473E"/>
    <w:rsid w:val="002E519F"/>
    <w:rsid w:val="002E6D39"/>
    <w:rsid w:val="002F00E9"/>
    <w:rsid w:val="002F0CA4"/>
    <w:rsid w:val="002F1081"/>
    <w:rsid w:val="002F2026"/>
    <w:rsid w:val="002F4904"/>
    <w:rsid w:val="002F4A0F"/>
    <w:rsid w:val="002F5BFB"/>
    <w:rsid w:val="002F64C1"/>
    <w:rsid w:val="00307A9D"/>
    <w:rsid w:val="00312426"/>
    <w:rsid w:val="00315326"/>
    <w:rsid w:val="00315A4A"/>
    <w:rsid w:val="00320B7D"/>
    <w:rsid w:val="003268FC"/>
    <w:rsid w:val="00330667"/>
    <w:rsid w:val="0033082A"/>
    <w:rsid w:val="00331024"/>
    <w:rsid w:val="00331850"/>
    <w:rsid w:val="00331BAC"/>
    <w:rsid w:val="00334EDB"/>
    <w:rsid w:val="00340D43"/>
    <w:rsid w:val="003425E6"/>
    <w:rsid w:val="00342636"/>
    <w:rsid w:val="00342EA6"/>
    <w:rsid w:val="00343158"/>
    <w:rsid w:val="00344B29"/>
    <w:rsid w:val="003504A2"/>
    <w:rsid w:val="00351A31"/>
    <w:rsid w:val="00351F31"/>
    <w:rsid w:val="00352662"/>
    <w:rsid w:val="00355C34"/>
    <w:rsid w:val="00361351"/>
    <w:rsid w:val="00361CD4"/>
    <w:rsid w:val="003634AC"/>
    <w:rsid w:val="00363700"/>
    <w:rsid w:val="00366D25"/>
    <w:rsid w:val="00367765"/>
    <w:rsid w:val="00370830"/>
    <w:rsid w:val="00371B0E"/>
    <w:rsid w:val="0037301E"/>
    <w:rsid w:val="003739BF"/>
    <w:rsid w:val="00374EA1"/>
    <w:rsid w:val="00375376"/>
    <w:rsid w:val="003762AA"/>
    <w:rsid w:val="00382701"/>
    <w:rsid w:val="003835FB"/>
    <w:rsid w:val="00383A3D"/>
    <w:rsid w:val="003847B1"/>
    <w:rsid w:val="00385382"/>
    <w:rsid w:val="00387464"/>
    <w:rsid w:val="00394BB5"/>
    <w:rsid w:val="00395BF5"/>
    <w:rsid w:val="00395FA8"/>
    <w:rsid w:val="00396982"/>
    <w:rsid w:val="003A0EEC"/>
    <w:rsid w:val="003A10A1"/>
    <w:rsid w:val="003A39D0"/>
    <w:rsid w:val="003A5DDC"/>
    <w:rsid w:val="003A68EE"/>
    <w:rsid w:val="003A780C"/>
    <w:rsid w:val="003A7A06"/>
    <w:rsid w:val="003A7F58"/>
    <w:rsid w:val="003B07BB"/>
    <w:rsid w:val="003B2EA4"/>
    <w:rsid w:val="003B5F44"/>
    <w:rsid w:val="003C0F1A"/>
    <w:rsid w:val="003C176E"/>
    <w:rsid w:val="003D1373"/>
    <w:rsid w:val="003D1379"/>
    <w:rsid w:val="003D25A0"/>
    <w:rsid w:val="003D2C69"/>
    <w:rsid w:val="003D4553"/>
    <w:rsid w:val="003D659A"/>
    <w:rsid w:val="003D734A"/>
    <w:rsid w:val="003D7F5F"/>
    <w:rsid w:val="003E04BD"/>
    <w:rsid w:val="003E0F89"/>
    <w:rsid w:val="003E4070"/>
    <w:rsid w:val="003E698F"/>
    <w:rsid w:val="003F73DA"/>
    <w:rsid w:val="003F7F89"/>
    <w:rsid w:val="00402C58"/>
    <w:rsid w:val="0040411C"/>
    <w:rsid w:val="004054C1"/>
    <w:rsid w:val="00405F3C"/>
    <w:rsid w:val="00405FC6"/>
    <w:rsid w:val="00406952"/>
    <w:rsid w:val="0041225D"/>
    <w:rsid w:val="0041277B"/>
    <w:rsid w:val="00415045"/>
    <w:rsid w:val="0041507F"/>
    <w:rsid w:val="004154CD"/>
    <w:rsid w:val="004165F5"/>
    <w:rsid w:val="004208F4"/>
    <w:rsid w:val="00420C33"/>
    <w:rsid w:val="00420FFE"/>
    <w:rsid w:val="004241A3"/>
    <w:rsid w:val="00426188"/>
    <w:rsid w:val="00426370"/>
    <w:rsid w:val="004271AC"/>
    <w:rsid w:val="00433068"/>
    <w:rsid w:val="00434060"/>
    <w:rsid w:val="00436404"/>
    <w:rsid w:val="00442CEE"/>
    <w:rsid w:val="00444E00"/>
    <w:rsid w:val="00444E9A"/>
    <w:rsid w:val="00446F7D"/>
    <w:rsid w:val="0045041A"/>
    <w:rsid w:val="00451686"/>
    <w:rsid w:val="004527D0"/>
    <w:rsid w:val="00452D91"/>
    <w:rsid w:val="00456701"/>
    <w:rsid w:val="00457F3E"/>
    <w:rsid w:val="00466800"/>
    <w:rsid w:val="004724C4"/>
    <w:rsid w:val="0047423D"/>
    <w:rsid w:val="0047491F"/>
    <w:rsid w:val="00477443"/>
    <w:rsid w:val="00485493"/>
    <w:rsid w:val="0048582B"/>
    <w:rsid w:val="004861F1"/>
    <w:rsid w:val="0048754D"/>
    <w:rsid w:val="00490B7B"/>
    <w:rsid w:val="00495848"/>
    <w:rsid w:val="004A113F"/>
    <w:rsid w:val="004A3FBE"/>
    <w:rsid w:val="004A4BE4"/>
    <w:rsid w:val="004A5E2E"/>
    <w:rsid w:val="004A6AD1"/>
    <w:rsid w:val="004B08EA"/>
    <w:rsid w:val="004B160D"/>
    <w:rsid w:val="004B194D"/>
    <w:rsid w:val="004B1D3E"/>
    <w:rsid w:val="004B25D8"/>
    <w:rsid w:val="004B33DB"/>
    <w:rsid w:val="004B54AB"/>
    <w:rsid w:val="004C20FD"/>
    <w:rsid w:val="004C3375"/>
    <w:rsid w:val="004C4F7A"/>
    <w:rsid w:val="004C7CC3"/>
    <w:rsid w:val="004D0FD1"/>
    <w:rsid w:val="004D1955"/>
    <w:rsid w:val="004D2479"/>
    <w:rsid w:val="004D64DC"/>
    <w:rsid w:val="004D7027"/>
    <w:rsid w:val="004E1B1B"/>
    <w:rsid w:val="004E29D7"/>
    <w:rsid w:val="004E2A09"/>
    <w:rsid w:val="004E2F8A"/>
    <w:rsid w:val="004E4170"/>
    <w:rsid w:val="004E4EE3"/>
    <w:rsid w:val="004E5A5A"/>
    <w:rsid w:val="004E7EC9"/>
    <w:rsid w:val="004F0036"/>
    <w:rsid w:val="004F0AFC"/>
    <w:rsid w:val="004F1993"/>
    <w:rsid w:val="004F21A9"/>
    <w:rsid w:val="004F3B41"/>
    <w:rsid w:val="004F3C74"/>
    <w:rsid w:val="004F4C82"/>
    <w:rsid w:val="004F5FA2"/>
    <w:rsid w:val="004F7D86"/>
    <w:rsid w:val="005002AD"/>
    <w:rsid w:val="005026BB"/>
    <w:rsid w:val="00504D33"/>
    <w:rsid w:val="00507694"/>
    <w:rsid w:val="00507930"/>
    <w:rsid w:val="00507BC6"/>
    <w:rsid w:val="005113C0"/>
    <w:rsid w:val="0051266F"/>
    <w:rsid w:val="00514043"/>
    <w:rsid w:val="005140DD"/>
    <w:rsid w:val="0051451C"/>
    <w:rsid w:val="00514E1B"/>
    <w:rsid w:val="00515F2A"/>
    <w:rsid w:val="005165D4"/>
    <w:rsid w:val="00517F0B"/>
    <w:rsid w:val="00521C54"/>
    <w:rsid w:val="0052255E"/>
    <w:rsid w:val="00522F8D"/>
    <w:rsid w:val="00524612"/>
    <w:rsid w:val="00525657"/>
    <w:rsid w:val="00527A2C"/>
    <w:rsid w:val="005314B2"/>
    <w:rsid w:val="00533AB8"/>
    <w:rsid w:val="0053571E"/>
    <w:rsid w:val="005375B5"/>
    <w:rsid w:val="00544717"/>
    <w:rsid w:val="00547E32"/>
    <w:rsid w:val="00552DA2"/>
    <w:rsid w:val="00554594"/>
    <w:rsid w:val="00555CE9"/>
    <w:rsid w:val="005571DB"/>
    <w:rsid w:val="00561871"/>
    <w:rsid w:val="00562C08"/>
    <w:rsid w:val="00563AFE"/>
    <w:rsid w:val="0056439F"/>
    <w:rsid w:val="00564C0F"/>
    <w:rsid w:val="0056639F"/>
    <w:rsid w:val="005708C4"/>
    <w:rsid w:val="00574F8B"/>
    <w:rsid w:val="00577CEA"/>
    <w:rsid w:val="00580266"/>
    <w:rsid w:val="00582952"/>
    <w:rsid w:val="00583E6E"/>
    <w:rsid w:val="005847C0"/>
    <w:rsid w:val="00586DCD"/>
    <w:rsid w:val="0059194D"/>
    <w:rsid w:val="00592E27"/>
    <w:rsid w:val="005947D8"/>
    <w:rsid w:val="00596D4D"/>
    <w:rsid w:val="00597C21"/>
    <w:rsid w:val="005A19A0"/>
    <w:rsid w:val="005A241C"/>
    <w:rsid w:val="005A51F2"/>
    <w:rsid w:val="005A6D42"/>
    <w:rsid w:val="005A6F5B"/>
    <w:rsid w:val="005A7E51"/>
    <w:rsid w:val="005B59F4"/>
    <w:rsid w:val="005B5D28"/>
    <w:rsid w:val="005B7F02"/>
    <w:rsid w:val="005C0E8E"/>
    <w:rsid w:val="005C1344"/>
    <w:rsid w:val="005C23C8"/>
    <w:rsid w:val="005C2E76"/>
    <w:rsid w:val="005C3CCE"/>
    <w:rsid w:val="005C43F6"/>
    <w:rsid w:val="005C460D"/>
    <w:rsid w:val="005C638C"/>
    <w:rsid w:val="005C66FD"/>
    <w:rsid w:val="005C6B35"/>
    <w:rsid w:val="005C6B81"/>
    <w:rsid w:val="005D1264"/>
    <w:rsid w:val="005D28E8"/>
    <w:rsid w:val="005D3C24"/>
    <w:rsid w:val="005D472D"/>
    <w:rsid w:val="005D7153"/>
    <w:rsid w:val="005E2685"/>
    <w:rsid w:val="005E602A"/>
    <w:rsid w:val="005E6791"/>
    <w:rsid w:val="005E7337"/>
    <w:rsid w:val="005E76BA"/>
    <w:rsid w:val="005F0978"/>
    <w:rsid w:val="005F0EB8"/>
    <w:rsid w:val="005F2D0D"/>
    <w:rsid w:val="005F4248"/>
    <w:rsid w:val="005F4599"/>
    <w:rsid w:val="005F4AA2"/>
    <w:rsid w:val="005F4F99"/>
    <w:rsid w:val="005F6270"/>
    <w:rsid w:val="005F6342"/>
    <w:rsid w:val="005F6B12"/>
    <w:rsid w:val="0060199A"/>
    <w:rsid w:val="00602805"/>
    <w:rsid w:val="00605336"/>
    <w:rsid w:val="00606EF9"/>
    <w:rsid w:val="006070C4"/>
    <w:rsid w:val="00613782"/>
    <w:rsid w:val="006178D6"/>
    <w:rsid w:val="006200A4"/>
    <w:rsid w:val="006200F1"/>
    <w:rsid w:val="006220DA"/>
    <w:rsid w:val="006238C2"/>
    <w:rsid w:val="0062400E"/>
    <w:rsid w:val="006301E2"/>
    <w:rsid w:val="006342E2"/>
    <w:rsid w:val="00634832"/>
    <w:rsid w:val="00635B03"/>
    <w:rsid w:val="00635D96"/>
    <w:rsid w:val="00635E56"/>
    <w:rsid w:val="00636375"/>
    <w:rsid w:val="006364CC"/>
    <w:rsid w:val="00640A67"/>
    <w:rsid w:val="006417D9"/>
    <w:rsid w:val="00641B5A"/>
    <w:rsid w:val="00643987"/>
    <w:rsid w:val="00644CA3"/>
    <w:rsid w:val="00645107"/>
    <w:rsid w:val="00651CD1"/>
    <w:rsid w:val="00652835"/>
    <w:rsid w:val="006530B9"/>
    <w:rsid w:val="00653F7F"/>
    <w:rsid w:val="00654698"/>
    <w:rsid w:val="006557DB"/>
    <w:rsid w:val="00655A32"/>
    <w:rsid w:val="00657B3D"/>
    <w:rsid w:val="00661D7E"/>
    <w:rsid w:val="00663063"/>
    <w:rsid w:val="00665D7E"/>
    <w:rsid w:val="00665F16"/>
    <w:rsid w:val="00667077"/>
    <w:rsid w:val="006673C5"/>
    <w:rsid w:val="006716D4"/>
    <w:rsid w:val="0067382D"/>
    <w:rsid w:val="006738B7"/>
    <w:rsid w:val="00674C0A"/>
    <w:rsid w:val="006815BC"/>
    <w:rsid w:val="00682293"/>
    <w:rsid w:val="006834BA"/>
    <w:rsid w:val="00683ED1"/>
    <w:rsid w:val="006846A3"/>
    <w:rsid w:val="00686D44"/>
    <w:rsid w:val="00687B60"/>
    <w:rsid w:val="00693DCE"/>
    <w:rsid w:val="006956D0"/>
    <w:rsid w:val="006956E1"/>
    <w:rsid w:val="00696E87"/>
    <w:rsid w:val="00697AE5"/>
    <w:rsid w:val="00697C0E"/>
    <w:rsid w:val="00697FF1"/>
    <w:rsid w:val="006A5095"/>
    <w:rsid w:val="006A5416"/>
    <w:rsid w:val="006A57AB"/>
    <w:rsid w:val="006A6CD4"/>
    <w:rsid w:val="006A70AB"/>
    <w:rsid w:val="006A7B1C"/>
    <w:rsid w:val="006B0D49"/>
    <w:rsid w:val="006B19C9"/>
    <w:rsid w:val="006B1E4A"/>
    <w:rsid w:val="006B25CA"/>
    <w:rsid w:val="006B26B9"/>
    <w:rsid w:val="006B2810"/>
    <w:rsid w:val="006B6AC0"/>
    <w:rsid w:val="006B7838"/>
    <w:rsid w:val="006C44E3"/>
    <w:rsid w:val="006C729C"/>
    <w:rsid w:val="006D21C1"/>
    <w:rsid w:val="006D2FE5"/>
    <w:rsid w:val="006D3250"/>
    <w:rsid w:val="006D591D"/>
    <w:rsid w:val="006D6B94"/>
    <w:rsid w:val="006E23EC"/>
    <w:rsid w:val="006E2B1E"/>
    <w:rsid w:val="006E418C"/>
    <w:rsid w:val="006E4818"/>
    <w:rsid w:val="006E52AA"/>
    <w:rsid w:val="006F0418"/>
    <w:rsid w:val="006F27C5"/>
    <w:rsid w:val="006F3E32"/>
    <w:rsid w:val="006F6DFC"/>
    <w:rsid w:val="007003D6"/>
    <w:rsid w:val="007016CC"/>
    <w:rsid w:val="00704D3C"/>
    <w:rsid w:val="0070720E"/>
    <w:rsid w:val="00710153"/>
    <w:rsid w:val="007103D1"/>
    <w:rsid w:val="007106BC"/>
    <w:rsid w:val="00711852"/>
    <w:rsid w:val="007144ED"/>
    <w:rsid w:val="00717674"/>
    <w:rsid w:val="00717F33"/>
    <w:rsid w:val="007200B3"/>
    <w:rsid w:val="007205F7"/>
    <w:rsid w:val="00722C9D"/>
    <w:rsid w:val="007238E0"/>
    <w:rsid w:val="0073393B"/>
    <w:rsid w:val="0073408D"/>
    <w:rsid w:val="0073443F"/>
    <w:rsid w:val="00741B92"/>
    <w:rsid w:val="007457B4"/>
    <w:rsid w:val="0074625D"/>
    <w:rsid w:val="00747E42"/>
    <w:rsid w:val="00750C3E"/>
    <w:rsid w:val="00751A37"/>
    <w:rsid w:val="00752B8A"/>
    <w:rsid w:val="00753E64"/>
    <w:rsid w:val="007542F9"/>
    <w:rsid w:val="00756DEC"/>
    <w:rsid w:val="00757FB2"/>
    <w:rsid w:val="0076178F"/>
    <w:rsid w:val="00765998"/>
    <w:rsid w:val="00766270"/>
    <w:rsid w:val="00767D9C"/>
    <w:rsid w:val="007723B3"/>
    <w:rsid w:val="007740D0"/>
    <w:rsid w:val="00774379"/>
    <w:rsid w:val="00774FC0"/>
    <w:rsid w:val="00775192"/>
    <w:rsid w:val="00777DF4"/>
    <w:rsid w:val="00780816"/>
    <w:rsid w:val="00781D36"/>
    <w:rsid w:val="007825D4"/>
    <w:rsid w:val="00783286"/>
    <w:rsid w:val="007836FB"/>
    <w:rsid w:val="00784FA6"/>
    <w:rsid w:val="00785994"/>
    <w:rsid w:val="00793024"/>
    <w:rsid w:val="0079383C"/>
    <w:rsid w:val="007953E1"/>
    <w:rsid w:val="00795B2F"/>
    <w:rsid w:val="007A0104"/>
    <w:rsid w:val="007A0B94"/>
    <w:rsid w:val="007A3161"/>
    <w:rsid w:val="007A3CBE"/>
    <w:rsid w:val="007A48C1"/>
    <w:rsid w:val="007A5959"/>
    <w:rsid w:val="007A5EF3"/>
    <w:rsid w:val="007A6DA3"/>
    <w:rsid w:val="007A7FD8"/>
    <w:rsid w:val="007B2252"/>
    <w:rsid w:val="007B293F"/>
    <w:rsid w:val="007C0A2B"/>
    <w:rsid w:val="007C0B20"/>
    <w:rsid w:val="007C1B0B"/>
    <w:rsid w:val="007C36E4"/>
    <w:rsid w:val="007C57C7"/>
    <w:rsid w:val="007C6B95"/>
    <w:rsid w:val="007D185C"/>
    <w:rsid w:val="007D1B35"/>
    <w:rsid w:val="007D4FF2"/>
    <w:rsid w:val="007D5010"/>
    <w:rsid w:val="007E27C3"/>
    <w:rsid w:val="007E4E39"/>
    <w:rsid w:val="007E5E77"/>
    <w:rsid w:val="007E63AB"/>
    <w:rsid w:val="007E788C"/>
    <w:rsid w:val="007F0BF0"/>
    <w:rsid w:val="007F3D2E"/>
    <w:rsid w:val="007F4248"/>
    <w:rsid w:val="007F6753"/>
    <w:rsid w:val="0080005A"/>
    <w:rsid w:val="008002B0"/>
    <w:rsid w:val="00802FD6"/>
    <w:rsid w:val="00803FAF"/>
    <w:rsid w:val="008053E6"/>
    <w:rsid w:val="00805E77"/>
    <w:rsid w:val="00806E25"/>
    <w:rsid w:val="00807248"/>
    <w:rsid w:val="00813736"/>
    <w:rsid w:val="008153E8"/>
    <w:rsid w:val="008174F5"/>
    <w:rsid w:val="0082031E"/>
    <w:rsid w:val="00822790"/>
    <w:rsid w:val="008245FC"/>
    <w:rsid w:val="00824664"/>
    <w:rsid w:val="008265FD"/>
    <w:rsid w:val="00827BBD"/>
    <w:rsid w:val="00832CD4"/>
    <w:rsid w:val="008335C7"/>
    <w:rsid w:val="00833B73"/>
    <w:rsid w:val="00833BFA"/>
    <w:rsid w:val="00835605"/>
    <w:rsid w:val="0083617D"/>
    <w:rsid w:val="00840EF3"/>
    <w:rsid w:val="00844034"/>
    <w:rsid w:val="008468FB"/>
    <w:rsid w:val="008474BA"/>
    <w:rsid w:val="008505B6"/>
    <w:rsid w:val="00851D79"/>
    <w:rsid w:val="00853DDE"/>
    <w:rsid w:val="0085583B"/>
    <w:rsid w:val="0085644A"/>
    <w:rsid w:val="008565F3"/>
    <w:rsid w:val="00861981"/>
    <w:rsid w:val="00861B36"/>
    <w:rsid w:val="0086268D"/>
    <w:rsid w:val="00863CF6"/>
    <w:rsid w:val="00865750"/>
    <w:rsid w:val="00866C5A"/>
    <w:rsid w:val="008674F8"/>
    <w:rsid w:val="008677BC"/>
    <w:rsid w:val="008678BC"/>
    <w:rsid w:val="00870812"/>
    <w:rsid w:val="008715C5"/>
    <w:rsid w:val="00871CD1"/>
    <w:rsid w:val="00872914"/>
    <w:rsid w:val="00882C7C"/>
    <w:rsid w:val="00884DFA"/>
    <w:rsid w:val="008914F3"/>
    <w:rsid w:val="00891B0F"/>
    <w:rsid w:val="00893895"/>
    <w:rsid w:val="0089418F"/>
    <w:rsid w:val="008948BD"/>
    <w:rsid w:val="008949B4"/>
    <w:rsid w:val="0089572E"/>
    <w:rsid w:val="008A1DF7"/>
    <w:rsid w:val="008A5239"/>
    <w:rsid w:val="008A524B"/>
    <w:rsid w:val="008B3A79"/>
    <w:rsid w:val="008B52F8"/>
    <w:rsid w:val="008B79EF"/>
    <w:rsid w:val="008C11DE"/>
    <w:rsid w:val="008C1611"/>
    <w:rsid w:val="008C622B"/>
    <w:rsid w:val="008D2A80"/>
    <w:rsid w:val="008D6DFE"/>
    <w:rsid w:val="008E08D5"/>
    <w:rsid w:val="008E53CC"/>
    <w:rsid w:val="008E606F"/>
    <w:rsid w:val="008E7898"/>
    <w:rsid w:val="008F0041"/>
    <w:rsid w:val="008F2A66"/>
    <w:rsid w:val="008F461B"/>
    <w:rsid w:val="008F4DD3"/>
    <w:rsid w:val="008F6017"/>
    <w:rsid w:val="008F698F"/>
    <w:rsid w:val="008F6EBD"/>
    <w:rsid w:val="00900A46"/>
    <w:rsid w:val="009023F8"/>
    <w:rsid w:val="00906AD0"/>
    <w:rsid w:val="0091195C"/>
    <w:rsid w:val="00911AEC"/>
    <w:rsid w:val="00915322"/>
    <w:rsid w:val="009176FF"/>
    <w:rsid w:val="0092041C"/>
    <w:rsid w:val="00921DF0"/>
    <w:rsid w:val="0092279C"/>
    <w:rsid w:val="00923DAA"/>
    <w:rsid w:val="00924539"/>
    <w:rsid w:val="00925C0E"/>
    <w:rsid w:val="00926998"/>
    <w:rsid w:val="0092736E"/>
    <w:rsid w:val="009353FF"/>
    <w:rsid w:val="00935F7D"/>
    <w:rsid w:val="00945C8A"/>
    <w:rsid w:val="009512E5"/>
    <w:rsid w:val="00951661"/>
    <w:rsid w:val="0095203D"/>
    <w:rsid w:val="00953EDA"/>
    <w:rsid w:val="00954F97"/>
    <w:rsid w:val="009656DF"/>
    <w:rsid w:val="0096599D"/>
    <w:rsid w:val="00970BDD"/>
    <w:rsid w:val="00974DB0"/>
    <w:rsid w:val="009766AF"/>
    <w:rsid w:val="00983361"/>
    <w:rsid w:val="009835D0"/>
    <w:rsid w:val="009836AD"/>
    <w:rsid w:val="00984F4E"/>
    <w:rsid w:val="00985EF8"/>
    <w:rsid w:val="00987482"/>
    <w:rsid w:val="009931DE"/>
    <w:rsid w:val="00995A6F"/>
    <w:rsid w:val="00996006"/>
    <w:rsid w:val="00997615"/>
    <w:rsid w:val="009B0878"/>
    <w:rsid w:val="009B2837"/>
    <w:rsid w:val="009B4B3D"/>
    <w:rsid w:val="009B5800"/>
    <w:rsid w:val="009B5D8E"/>
    <w:rsid w:val="009B644C"/>
    <w:rsid w:val="009B6AF0"/>
    <w:rsid w:val="009B6B90"/>
    <w:rsid w:val="009B7835"/>
    <w:rsid w:val="009C16C1"/>
    <w:rsid w:val="009C16E3"/>
    <w:rsid w:val="009C1FD0"/>
    <w:rsid w:val="009D0333"/>
    <w:rsid w:val="009D1F8A"/>
    <w:rsid w:val="009D2E5E"/>
    <w:rsid w:val="009D327D"/>
    <w:rsid w:val="009D5C6D"/>
    <w:rsid w:val="009D5DEC"/>
    <w:rsid w:val="009D7416"/>
    <w:rsid w:val="009E1BD6"/>
    <w:rsid w:val="009E221C"/>
    <w:rsid w:val="009E4F9C"/>
    <w:rsid w:val="009E7DB5"/>
    <w:rsid w:val="009F526F"/>
    <w:rsid w:val="009F5E44"/>
    <w:rsid w:val="009F5EF2"/>
    <w:rsid w:val="009F5F6E"/>
    <w:rsid w:val="009F79A0"/>
    <w:rsid w:val="00A02425"/>
    <w:rsid w:val="00A03F3D"/>
    <w:rsid w:val="00A05F9F"/>
    <w:rsid w:val="00A064D3"/>
    <w:rsid w:val="00A06E8F"/>
    <w:rsid w:val="00A07070"/>
    <w:rsid w:val="00A1135B"/>
    <w:rsid w:val="00A11598"/>
    <w:rsid w:val="00A155AF"/>
    <w:rsid w:val="00A15AE5"/>
    <w:rsid w:val="00A17E56"/>
    <w:rsid w:val="00A20D01"/>
    <w:rsid w:val="00A27DD6"/>
    <w:rsid w:val="00A31244"/>
    <w:rsid w:val="00A41379"/>
    <w:rsid w:val="00A4211E"/>
    <w:rsid w:val="00A43410"/>
    <w:rsid w:val="00A43911"/>
    <w:rsid w:val="00A44B31"/>
    <w:rsid w:val="00A46AC0"/>
    <w:rsid w:val="00A5161E"/>
    <w:rsid w:val="00A53921"/>
    <w:rsid w:val="00A618CD"/>
    <w:rsid w:val="00A62C50"/>
    <w:rsid w:val="00A63A6E"/>
    <w:rsid w:val="00A656EB"/>
    <w:rsid w:val="00A66D36"/>
    <w:rsid w:val="00A67E38"/>
    <w:rsid w:val="00A73AE6"/>
    <w:rsid w:val="00A74F5A"/>
    <w:rsid w:val="00A75FA0"/>
    <w:rsid w:val="00A77264"/>
    <w:rsid w:val="00A806AF"/>
    <w:rsid w:val="00A825EF"/>
    <w:rsid w:val="00A83DD3"/>
    <w:rsid w:val="00A84448"/>
    <w:rsid w:val="00A9172D"/>
    <w:rsid w:val="00A93CF2"/>
    <w:rsid w:val="00A954DB"/>
    <w:rsid w:val="00AA19D8"/>
    <w:rsid w:val="00AA1C0A"/>
    <w:rsid w:val="00AA57CB"/>
    <w:rsid w:val="00AA6603"/>
    <w:rsid w:val="00AB1238"/>
    <w:rsid w:val="00AB33EF"/>
    <w:rsid w:val="00AB38BA"/>
    <w:rsid w:val="00AB3D61"/>
    <w:rsid w:val="00AB617A"/>
    <w:rsid w:val="00AB67A8"/>
    <w:rsid w:val="00AC1245"/>
    <w:rsid w:val="00AC17A9"/>
    <w:rsid w:val="00AC2995"/>
    <w:rsid w:val="00AC3D71"/>
    <w:rsid w:val="00AC4314"/>
    <w:rsid w:val="00AC5E90"/>
    <w:rsid w:val="00AC6653"/>
    <w:rsid w:val="00AC66E4"/>
    <w:rsid w:val="00AC71CE"/>
    <w:rsid w:val="00AC7B1E"/>
    <w:rsid w:val="00AD0005"/>
    <w:rsid w:val="00AD097D"/>
    <w:rsid w:val="00AD283A"/>
    <w:rsid w:val="00AD75C1"/>
    <w:rsid w:val="00AE7C5A"/>
    <w:rsid w:val="00AF0F36"/>
    <w:rsid w:val="00AF3836"/>
    <w:rsid w:val="00AF442B"/>
    <w:rsid w:val="00AF4F94"/>
    <w:rsid w:val="00AF5615"/>
    <w:rsid w:val="00AF5683"/>
    <w:rsid w:val="00AF6AA1"/>
    <w:rsid w:val="00AF7CE9"/>
    <w:rsid w:val="00AF7E7B"/>
    <w:rsid w:val="00B00535"/>
    <w:rsid w:val="00B00E3F"/>
    <w:rsid w:val="00B01764"/>
    <w:rsid w:val="00B057C9"/>
    <w:rsid w:val="00B06318"/>
    <w:rsid w:val="00B072C8"/>
    <w:rsid w:val="00B0757A"/>
    <w:rsid w:val="00B07E4B"/>
    <w:rsid w:val="00B112C1"/>
    <w:rsid w:val="00B11322"/>
    <w:rsid w:val="00B121EE"/>
    <w:rsid w:val="00B12358"/>
    <w:rsid w:val="00B13086"/>
    <w:rsid w:val="00B15D6A"/>
    <w:rsid w:val="00B2402C"/>
    <w:rsid w:val="00B25657"/>
    <w:rsid w:val="00B270D8"/>
    <w:rsid w:val="00B27B22"/>
    <w:rsid w:val="00B34610"/>
    <w:rsid w:val="00B35136"/>
    <w:rsid w:val="00B35607"/>
    <w:rsid w:val="00B361F8"/>
    <w:rsid w:val="00B37B93"/>
    <w:rsid w:val="00B4018F"/>
    <w:rsid w:val="00B44C5A"/>
    <w:rsid w:val="00B5242F"/>
    <w:rsid w:val="00B5654B"/>
    <w:rsid w:val="00B57E5C"/>
    <w:rsid w:val="00B60474"/>
    <w:rsid w:val="00B644FE"/>
    <w:rsid w:val="00B64CCB"/>
    <w:rsid w:val="00B64E66"/>
    <w:rsid w:val="00B70C5F"/>
    <w:rsid w:val="00B71222"/>
    <w:rsid w:val="00B722FD"/>
    <w:rsid w:val="00B72CE0"/>
    <w:rsid w:val="00B7336A"/>
    <w:rsid w:val="00B74619"/>
    <w:rsid w:val="00B81D42"/>
    <w:rsid w:val="00B83351"/>
    <w:rsid w:val="00B840A9"/>
    <w:rsid w:val="00B84536"/>
    <w:rsid w:val="00B85378"/>
    <w:rsid w:val="00B91746"/>
    <w:rsid w:val="00B91885"/>
    <w:rsid w:val="00B9403D"/>
    <w:rsid w:val="00B95F00"/>
    <w:rsid w:val="00B962F0"/>
    <w:rsid w:val="00B96AF7"/>
    <w:rsid w:val="00BA147A"/>
    <w:rsid w:val="00BA2E86"/>
    <w:rsid w:val="00BA2F6B"/>
    <w:rsid w:val="00BA3A2C"/>
    <w:rsid w:val="00BA3F21"/>
    <w:rsid w:val="00BA4CBF"/>
    <w:rsid w:val="00BA552D"/>
    <w:rsid w:val="00BB0808"/>
    <w:rsid w:val="00BB0A22"/>
    <w:rsid w:val="00BB3FFA"/>
    <w:rsid w:val="00BB6435"/>
    <w:rsid w:val="00BB66DC"/>
    <w:rsid w:val="00BB6B50"/>
    <w:rsid w:val="00BC3CCD"/>
    <w:rsid w:val="00BC41BD"/>
    <w:rsid w:val="00BC4951"/>
    <w:rsid w:val="00BC6B02"/>
    <w:rsid w:val="00BD59DD"/>
    <w:rsid w:val="00BD6047"/>
    <w:rsid w:val="00BD64C2"/>
    <w:rsid w:val="00BD78EF"/>
    <w:rsid w:val="00BE2ACC"/>
    <w:rsid w:val="00BE4272"/>
    <w:rsid w:val="00BE57D8"/>
    <w:rsid w:val="00BE6D04"/>
    <w:rsid w:val="00BE79CA"/>
    <w:rsid w:val="00BF0E00"/>
    <w:rsid w:val="00BF2CC1"/>
    <w:rsid w:val="00BF64E3"/>
    <w:rsid w:val="00BF7045"/>
    <w:rsid w:val="00C010D8"/>
    <w:rsid w:val="00C01639"/>
    <w:rsid w:val="00C07161"/>
    <w:rsid w:val="00C11CF1"/>
    <w:rsid w:val="00C129CE"/>
    <w:rsid w:val="00C14161"/>
    <w:rsid w:val="00C16476"/>
    <w:rsid w:val="00C2200E"/>
    <w:rsid w:val="00C25D0D"/>
    <w:rsid w:val="00C26211"/>
    <w:rsid w:val="00C26B93"/>
    <w:rsid w:val="00C3097D"/>
    <w:rsid w:val="00C314C9"/>
    <w:rsid w:val="00C315B0"/>
    <w:rsid w:val="00C325D3"/>
    <w:rsid w:val="00C330ED"/>
    <w:rsid w:val="00C34E09"/>
    <w:rsid w:val="00C3574D"/>
    <w:rsid w:val="00C4008D"/>
    <w:rsid w:val="00C400E9"/>
    <w:rsid w:val="00C40E79"/>
    <w:rsid w:val="00C40ED9"/>
    <w:rsid w:val="00C4221F"/>
    <w:rsid w:val="00C42841"/>
    <w:rsid w:val="00C4411E"/>
    <w:rsid w:val="00C4611F"/>
    <w:rsid w:val="00C46F75"/>
    <w:rsid w:val="00C47A6A"/>
    <w:rsid w:val="00C50C70"/>
    <w:rsid w:val="00C50F93"/>
    <w:rsid w:val="00C511A7"/>
    <w:rsid w:val="00C52871"/>
    <w:rsid w:val="00C619CE"/>
    <w:rsid w:val="00C64333"/>
    <w:rsid w:val="00C65334"/>
    <w:rsid w:val="00C67942"/>
    <w:rsid w:val="00C71DB4"/>
    <w:rsid w:val="00C725A2"/>
    <w:rsid w:val="00C727B6"/>
    <w:rsid w:val="00C72805"/>
    <w:rsid w:val="00C739A2"/>
    <w:rsid w:val="00C73BA1"/>
    <w:rsid w:val="00C7628A"/>
    <w:rsid w:val="00C76AB9"/>
    <w:rsid w:val="00C85B1C"/>
    <w:rsid w:val="00C87FA7"/>
    <w:rsid w:val="00C963C9"/>
    <w:rsid w:val="00C9663D"/>
    <w:rsid w:val="00C96DED"/>
    <w:rsid w:val="00CA0569"/>
    <w:rsid w:val="00CA47AC"/>
    <w:rsid w:val="00CA4BE6"/>
    <w:rsid w:val="00CA5798"/>
    <w:rsid w:val="00CA5E36"/>
    <w:rsid w:val="00CB25C7"/>
    <w:rsid w:val="00CB27C0"/>
    <w:rsid w:val="00CB3198"/>
    <w:rsid w:val="00CB47E4"/>
    <w:rsid w:val="00CB5D46"/>
    <w:rsid w:val="00CB7B2E"/>
    <w:rsid w:val="00CC1650"/>
    <w:rsid w:val="00CC1C37"/>
    <w:rsid w:val="00CC1F77"/>
    <w:rsid w:val="00CC33D4"/>
    <w:rsid w:val="00CC44B3"/>
    <w:rsid w:val="00CC49FA"/>
    <w:rsid w:val="00CC56AA"/>
    <w:rsid w:val="00CC78FB"/>
    <w:rsid w:val="00CC7B2D"/>
    <w:rsid w:val="00CD00E7"/>
    <w:rsid w:val="00CD056B"/>
    <w:rsid w:val="00CD0907"/>
    <w:rsid w:val="00CD36F6"/>
    <w:rsid w:val="00CD6675"/>
    <w:rsid w:val="00CD71F0"/>
    <w:rsid w:val="00CD7A89"/>
    <w:rsid w:val="00CE0018"/>
    <w:rsid w:val="00CE0710"/>
    <w:rsid w:val="00CE124A"/>
    <w:rsid w:val="00CE1784"/>
    <w:rsid w:val="00CE3A34"/>
    <w:rsid w:val="00CE51F2"/>
    <w:rsid w:val="00CE5426"/>
    <w:rsid w:val="00CE69A4"/>
    <w:rsid w:val="00CE7836"/>
    <w:rsid w:val="00CF08DE"/>
    <w:rsid w:val="00CF3364"/>
    <w:rsid w:val="00CF51D6"/>
    <w:rsid w:val="00CF5982"/>
    <w:rsid w:val="00CF684B"/>
    <w:rsid w:val="00CF69BC"/>
    <w:rsid w:val="00CF74F2"/>
    <w:rsid w:val="00D00F12"/>
    <w:rsid w:val="00D021DC"/>
    <w:rsid w:val="00D02414"/>
    <w:rsid w:val="00D0483F"/>
    <w:rsid w:val="00D0618B"/>
    <w:rsid w:val="00D06A2E"/>
    <w:rsid w:val="00D1083F"/>
    <w:rsid w:val="00D1098C"/>
    <w:rsid w:val="00D10B58"/>
    <w:rsid w:val="00D13E3A"/>
    <w:rsid w:val="00D152FD"/>
    <w:rsid w:val="00D158A0"/>
    <w:rsid w:val="00D15BD7"/>
    <w:rsid w:val="00D16089"/>
    <w:rsid w:val="00D175FA"/>
    <w:rsid w:val="00D17C18"/>
    <w:rsid w:val="00D2132F"/>
    <w:rsid w:val="00D22509"/>
    <w:rsid w:val="00D225B3"/>
    <w:rsid w:val="00D2288C"/>
    <w:rsid w:val="00D341A0"/>
    <w:rsid w:val="00D3509E"/>
    <w:rsid w:val="00D35737"/>
    <w:rsid w:val="00D35929"/>
    <w:rsid w:val="00D365D7"/>
    <w:rsid w:val="00D42FF5"/>
    <w:rsid w:val="00D43347"/>
    <w:rsid w:val="00D43965"/>
    <w:rsid w:val="00D43B0B"/>
    <w:rsid w:val="00D43F2F"/>
    <w:rsid w:val="00D55298"/>
    <w:rsid w:val="00D5644E"/>
    <w:rsid w:val="00D61B94"/>
    <w:rsid w:val="00D61EBD"/>
    <w:rsid w:val="00D62145"/>
    <w:rsid w:val="00D636EF"/>
    <w:rsid w:val="00D66802"/>
    <w:rsid w:val="00D66B62"/>
    <w:rsid w:val="00D7089B"/>
    <w:rsid w:val="00D7104E"/>
    <w:rsid w:val="00D7187D"/>
    <w:rsid w:val="00D73BED"/>
    <w:rsid w:val="00D75D34"/>
    <w:rsid w:val="00D76799"/>
    <w:rsid w:val="00D82086"/>
    <w:rsid w:val="00D8387C"/>
    <w:rsid w:val="00D93B15"/>
    <w:rsid w:val="00D96D22"/>
    <w:rsid w:val="00DA374D"/>
    <w:rsid w:val="00DA5808"/>
    <w:rsid w:val="00DA62EF"/>
    <w:rsid w:val="00DA63FE"/>
    <w:rsid w:val="00DA6C39"/>
    <w:rsid w:val="00DA6E45"/>
    <w:rsid w:val="00DA71A1"/>
    <w:rsid w:val="00DB2288"/>
    <w:rsid w:val="00DB42D7"/>
    <w:rsid w:val="00DB4EC7"/>
    <w:rsid w:val="00DB5DB5"/>
    <w:rsid w:val="00DB6E73"/>
    <w:rsid w:val="00DB750E"/>
    <w:rsid w:val="00DC14A4"/>
    <w:rsid w:val="00DC1E4E"/>
    <w:rsid w:val="00DC2CA6"/>
    <w:rsid w:val="00DC4475"/>
    <w:rsid w:val="00DC7584"/>
    <w:rsid w:val="00DD31F8"/>
    <w:rsid w:val="00DD44EE"/>
    <w:rsid w:val="00DD505D"/>
    <w:rsid w:val="00DD527D"/>
    <w:rsid w:val="00DE1CA0"/>
    <w:rsid w:val="00DE496A"/>
    <w:rsid w:val="00DE5B34"/>
    <w:rsid w:val="00DE66B7"/>
    <w:rsid w:val="00DE6CBF"/>
    <w:rsid w:val="00DF1827"/>
    <w:rsid w:val="00DF2524"/>
    <w:rsid w:val="00DF2807"/>
    <w:rsid w:val="00DF2A32"/>
    <w:rsid w:val="00DF2F84"/>
    <w:rsid w:val="00DF6EC6"/>
    <w:rsid w:val="00E009DD"/>
    <w:rsid w:val="00E01551"/>
    <w:rsid w:val="00E0334F"/>
    <w:rsid w:val="00E078AE"/>
    <w:rsid w:val="00E102A5"/>
    <w:rsid w:val="00E111EA"/>
    <w:rsid w:val="00E11600"/>
    <w:rsid w:val="00E11D8C"/>
    <w:rsid w:val="00E12D01"/>
    <w:rsid w:val="00E1303C"/>
    <w:rsid w:val="00E13041"/>
    <w:rsid w:val="00E1328C"/>
    <w:rsid w:val="00E132FD"/>
    <w:rsid w:val="00E142EA"/>
    <w:rsid w:val="00E1487E"/>
    <w:rsid w:val="00E14A4C"/>
    <w:rsid w:val="00E178A3"/>
    <w:rsid w:val="00E17EA6"/>
    <w:rsid w:val="00E2029B"/>
    <w:rsid w:val="00E24FEE"/>
    <w:rsid w:val="00E25821"/>
    <w:rsid w:val="00E265A0"/>
    <w:rsid w:val="00E26A0C"/>
    <w:rsid w:val="00E26B5F"/>
    <w:rsid w:val="00E310F2"/>
    <w:rsid w:val="00E317BD"/>
    <w:rsid w:val="00E32D7E"/>
    <w:rsid w:val="00E332E1"/>
    <w:rsid w:val="00E34527"/>
    <w:rsid w:val="00E352F3"/>
    <w:rsid w:val="00E365F2"/>
    <w:rsid w:val="00E40303"/>
    <w:rsid w:val="00E40B11"/>
    <w:rsid w:val="00E4317D"/>
    <w:rsid w:val="00E435B8"/>
    <w:rsid w:val="00E43CCC"/>
    <w:rsid w:val="00E43CF8"/>
    <w:rsid w:val="00E458C1"/>
    <w:rsid w:val="00E45994"/>
    <w:rsid w:val="00E50E05"/>
    <w:rsid w:val="00E519BB"/>
    <w:rsid w:val="00E5284D"/>
    <w:rsid w:val="00E53222"/>
    <w:rsid w:val="00E53C84"/>
    <w:rsid w:val="00E54061"/>
    <w:rsid w:val="00E57EC4"/>
    <w:rsid w:val="00E666B2"/>
    <w:rsid w:val="00E7388E"/>
    <w:rsid w:val="00E74403"/>
    <w:rsid w:val="00E811F6"/>
    <w:rsid w:val="00E8496A"/>
    <w:rsid w:val="00E84E93"/>
    <w:rsid w:val="00E85045"/>
    <w:rsid w:val="00E85667"/>
    <w:rsid w:val="00E85CDF"/>
    <w:rsid w:val="00E878B8"/>
    <w:rsid w:val="00E957F2"/>
    <w:rsid w:val="00E96670"/>
    <w:rsid w:val="00EA25AA"/>
    <w:rsid w:val="00EA2E34"/>
    <w:rsid w:val="00EA33A0"/>
    <w:rsid w:val="00EA40CA"/>
    <w:rsid w:val="00EA4127"/>
    <w:rsid w:val="00EA5E6B"/>
    <w:rsid w:val="00EA79F0"/>
    <w:rsid w:val="00EB2F61"/>
    <w:rsid w:val="00EB2FB5"/>
    <w:rsid w:val="00EB5114"/>
    <w:rsid w:val="00EB6861"/>
    <w:rsid w:val="00EC08D4"/>
    <w:rsid w:val="00EC5D5E"/>
    <w:rsid w:val="00ED057B"/>
    <w:rsid w:val="00ED1250"/>
    <w:rsid w:val="00ED3131"/>
    <w:rsid w:val="00ED3456"/>
    <w:rsid w:val="00ED369E"/>
    <w:rsid w:val="00ED3D03"/>
    <w:rsid w:val="00ED41CC"/>
    <w:rsid w:val="00ED52F8"/>
    <w:rsid w:val="00ED58F3"/>
    <w:rsid w:val="00ED5C07"/>
    <w:rsid w:val="00ED6EA7"/>
    <w:rsid w:val="00ED7A1F"/>
    <w:rsid w:val="00EE1B6B"/>
    <w:rsid w:val="00EE40F1"/>
    <w:rsid w:val="00EE679A"/>
    <w:rsid w:val="00EE7557"/>
    <w:rsid w:val="00EE7616"/>
    <w:rsid w:val="00EF2EE2"/>
    <w:rsid w:val="00EF3E48"/>
    <w:rsid w:val="00EF5FDD"/>
    <w:rsid w:val="00EF7586"/>
    <w:rsid w:val="00F00881"/>
    <w:rsid w:val="00F00FFB"/>
    <w:rsid w:val="00F05457"/>
    <w:rsid w:val="00F1523A"/>
    <w:rsid w:val="00F17128"/>
    <w:rsid w:val="00F172E2"/>
    <w:rsid w:val="00F23288"/>
    <w:rsid w:val="00F246E2"/>
    <w:rsid w:val="00F262F8"/>
    <w:rsid w:val="00F31BA8"/>
    <w:rsid w:val="00F332C8"/>
    <w:rsid w:val="00F34C57"/>
    <w:rsid w:val="00F36142"/>
    <w:rsid w:val="00F40D37"/>
    <w:rsid w:val="00F4328E"/>
    <w:rsid w:val="00F44689"/>
    <w:rsid w:val="00F46221"/>
    <w:rsid w:val="00F46BFD"/>
    <w:rsid w:val="00F4732A"/>
    <w:rsid w:val="00F47336"/>
    <w:rsid w:val="00F51B0C"/>
    <w:rsid w:val="00F53509"/>
    <w:rsid w:val="00F536B8"/>
    <w:rsid w:val="00F537F8"/>
    <w:rsid w:val="00F54403"/>
    <w:rsid w:val="00F62509"/>
    <w:rsid w:val="00F62EE4"/>
    <w:rsid w:val="00F651D5"/>
    <w:rsid w:val="00F65262"/>
    <w:rsid w:val="00F65901"/>
    <w:rsid w:val="00F66900"/>
    <w:rsid w:val="00F66910"/>
    <w:rsid w:val="00F66F0D"/>
    <w:rsid w:val="00F67B1B"/>
    <w:rsid w:val="00F67F79"/>
    <w:rsid w:val="00F71171"/>
    <w:rsid w:val="00F71C8A"/>
    <w:rsid w:val="00F7339B"/>
    <w:rsid w:val="00F74E30"/>
    <w:rsid w:val="00F76D78"/>
    <w:rsid w:val="00F81EFA"/>
    <w:rsid w:val="00F8246E"/>
    <w:rsid w:val="00F8477C"/>
    <w:rsid w:val="00F862BF"/>
    <w:rsid w:val="00F90622"/>
    <w:rsid w:val="00F907B8"/>
    <w:rsid w:val="00F9098E"/>
    <w:rsid w:val="00F912FF"/>
    <w:rsid w:val="00F91690"/>
    <w:rsid w:val="00F95ECB"/>
    <w:rsid w:val="00F97505"/>
    <w:rsid w:val="00F97627"/>
    <w:rsid w:val="00F97EBF"/>
    <w:rsid w:val="00FA653D"/>
    <w:rsid w:val="00FA67DD"/>
    <w:rsid w:val="00FA7847"/>
    <w:rsid w:val="00FB1B58"/>
    <w:rsid w:val="00FB37E9"/>
    <w:rsid w:val="00FB50E7"/>
    <w:rsid w:val="00FB5C5F"/>
    <w:rsid w:val="00FB5D78"/>
    <w:rsid w:val="00FC2811"/>
    <w:rsid w:val="00FC3548"/>
    <w:rsid w:val="00FC42BF"/>
    <w:rsid w:val="00FC42F3"/>
    <w:rsid w:val="00FC46F3"/>
    <w:rsid w:val="00FC6558"/>
    <w:rsid w:val="00FD1616"/>
    <w:rsid w:val="00FD1D0B"/>
    <w:rsid w:val="00FD2A33"/>
    <w:rsid w:val="00FD6653"/>
    <w:rsid w:val="00FD66CF"/>
    <w:rsid w:val="00FD7F52"/>
    <w:rsid w:val="00FE03C4"/>
    <w:rsid w:val="00FE2B0B"/>
    <w:rsid w:val="00FE355A"/>
    <w:rsid w:val="00FE64AC"/>
    <w:rsid w:val="00FF0E15"/>
    <w:rsid w:val="00FF4671"/>
    <w:rsid w:val="00FF4764"/>
    <w:rsid w:val="00FF4C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14:docId w14:val="6D007BA6"/>
  <w15:chartTrackingRefBased/>
  <w15:docId w15:val="{101F4BC5-8B3C-42D4-918F-3EACF7FB8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page number" w:uiPriority="99"/>
    <w:lsdException w:name="endnote text" w:uiPriority="99"/>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qFormat/>
    <w:pPr>
      <w:keepNext/>
      <w:jc w:val="center"/>
      <w:outlineLvl w:val="0"/>
    </w:pPr>
    <w:rPr>
      <w:b/>
      <w:bCs/>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qFormat/>
    <w:pPr>
      <w:keepNext/>
      <w:spacing w:before="240" w:after="60"/>
      <w:outlineLvl w:val="1"/>
    </w:pPr>
    <w:rPr>
      <w:rFonts w:ascii="Arial" w:hAnsi="Arial" w:cs="Arial"/>
      <w:b/>
      <w:bCs/>
      <w:i/>
      <w:iCs/>
      <w:sz w:val="28"/>
      <w:szCs w:val="28"/>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qFormat/>
    <w:rsid w:val="009B5D8E"/>
    <w:pPr>
      <w:keepNext/>
      <w:tabs>
        <w:tab w:val="num" w:pos="1080"/>
        <w:tab w:val="left" w:pos="1134"/>
      </w:tabs>
      <w:spacing w:line="360" w:lineRule="auto"/>
      <w:ind w:left="720"/>
      <w:outlineLvl w:val="2"/>
    </w:pPr>
    <w:rPr>
      <w:b/>
      <w:szCs w:val="20"/>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qFormat/>
    <w:pPr>
      <w:keepNext/>
      <w:tabs>
        <w:tab w:val="num" w:pos="1800"/>
      </w:tabs>
      <w:ind w:left="1728" w:hanging="648"/>
      <w:jc w:val="center"/>
      <w:outlineLvl w:val="3"/>
    </w:pPr>
    <w:rPr>
      <w:rFonts w:ascii="TimesLT" w:hAnsi="TimesLT"/>
      <w:b/>
      <w:szCs w:val="20"/>
    </w:rPr>
  </w:style>
  <w:style w:type="paragraph" w:styleId="Antrat5">
    <w:name w:val="heading 5"/>
    <w:aliases w:val="H5,PIM 5,5,Heading 5 Char Char,PARA5,Punt 5,h5,Tempo Heading 5,Heading 5 CFMU,Para 5"/>
    <w:basedOn w:val="prastasis"/>
    <w:next w:val="prastasis"/>
    <w:uiPriority w:val="99"/>
    <w:qFormat/>
    <w:rsid w:val="009B5D8E"/>
    <w:pPr>
      <w:keepNext/>
      <w:tabs>
        <w:tab w:val="num" w:pos="720"/>
      </w:tabs>
      <w:ind w:left="720"/>
      <w:jc w:val="center"/>
      <w:outlineLvl w:val="4"/>
    </w:pPr>
    <w:rPr>
      <w:rFonts w:ascii="TimesLT" w:hAnsi="TimesLT"/>
      <w:b/>
      <w:sz w:val="22"/>
      <w:szCs w:val="20"/>
    </w:rPr>
  </w:style>
  <w:style w:type="paragraph" w:styleId="Antrat6">
    <w:name w:val="heading 6"/>
    <w:aliases w:val="PIM 6,6,Heading 6 Char,Title Page,h6,Heading 6 CFMU,H6"/>
    <w:basedOn w:val="prastasis"/>
    <w:next w:val="prastasis"/>
    <w:uiPriority w:val="99"/>
    <w:qFormat/>
    <w:rsid w:val="009B5D8E"/>
    <w:pPr>
      <w:keepNext/>
      <w:tabs>
        <w:tab w:val="num" w:pos="720"/>
        <w:tab w:val="left" w:pos="2977"/>
      </w:tabs>
      <w:ind w:left="720"/>
      <w:outlineLvl w:val="5"/>
    </w:pPr>
    <w:rPr>
      <w:rFonts w:ascii="TimesLT" w:hAnsi="TimesLT"/>
      <w:szCs w:val="20"/>
    </w:rPr>
  </w:style>
  <w:style w:type="paragraph" w:styleId="Antrat7">
    <w:name w:val="heading 7"/>
    <w:aliases w:val="PIM 7,h7,Heading 7 CFMU"/>
    <w:basedOn w:val="prastasis"/>
    <w:next w:val="prastasis"/>
    <w:uiPriority w:val="99"/>
    <w:qFormat/>
    <w:rsid w:val="009B5D8E"/>
    <w:pPr>
      <w:keepNext/>
      <w:tabs>
        <w:tab w:val="num" w:pos="720"/>
      </w:tabs>
      <w:ind w:left="720"/>
      <w:jc w:val="center"/>
      <w:outlineLvl w:val="6"/>
    </w:pPr>
    <w:rPr>
      <w:rFonts w:ascii="TimesLT" w:hAnsi="TimesLT"/>
      <w:b/>
      <w:sz w:val="32"/>
      <w:szCs w:val="20"/>
    </w:rPr>
  </w:style>
  <w:style w:type="paragraph" w:styleId="Antrat8">
    <w:name w:val="heading 8"/>
    <w:aliases w:val="h8,Heading 8 CFMU"/>
    <w:basedOn w:val="prastasis"/>
    <w:next w:val="prastasis"/>
    <w:uiPriority w:val="99"/>
    <w:qFormat/>
    <w:rsid w:val="009B5D8E"/>
    <w:pPr>
      <w:keepNext/>
      <w:tabs>
        <w:tab w:val="num" w:pos="720"/>
      </w:tabs>
      <w:ind w:left="720"/>
      <w:jc w:val="both"/>
      <w:outlineLvl w:val="7"/>
    </w:pPr>
    <w:rPr>
      <w:rFonts w:ascii="TimesLT" w:hAnsi="TimesLT"/>
      <w:b/>
      <w:szCs w:val="20"/>
    </w:rPr>
  </w:style>
  <w:style w:type="paragraph" w:styleId="Antrat9">
    <w:name w:val="heading 9"/>
    <w:aliases w:val="PIM 9,h9,Heading 9 CFMU"/>
    <w:basedOn w:val="prastasis"/>
    <w:next w:val="prastasis"/>
    <w:uiPriority w:val="99"/>
    <w:qFormat/>
    <w:rsid w:val="009B5D8E"/>
    <w:pPr>
      <w:keepNext/>
      <w:tabs>
        <w:tab w:val="num" w:pos="720"/>
      </w:tabs>
      <w:ind w:left="720"/>
      <w:jc w:val="both"/>
      <w:outlineLvl w:val="8"/>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00Punktai">
    <w:name w:val="00_Punktai"/>
    <w:basedOn w:val="prastasis"/>
    <w:pPr>
      <w:numPr>
        <w:ilvl w:val="1"/>
        <w:numId w:val="1"/>
      </w:numPr>
      <w:jc w:val="both"/>
    </w:pPr>
    <w:rPr>
      <w:szCs w:val="20"/>
    </w:rPr>
  </w:style>
  <w:style w:type="paragraph" w:customStyle="1" w:styleId="000Punktai">
    <w:name w:val="000_Punktai"/>
    <w:basedOn w:val="00Punktai"/>
    <w:pPr>
      <w:numPr>
        <w:ilvl w:val="2"/>
      </w:numPr>
      <w:tabs>
        <w:tab w:val="num" w:pos="720"/>
      </w:tabs>
      <w:ind w:left="720" w:firstLine="567"/>
    </w:pPr>
  </w:style>
  <w:style w:type="paragraph" w:customStyle="1" w:styleId="0000Punktai">
    <w:name w:val="0000_Punktai"/>
    <w:basedOn w:val="000Punktai"/>
    <w:pPr>
      <w:numPr>
        <w:ilvl w:val="3"/>
      </w:numPr>
      <w:tabs>
        <w:tab w:val="clear" w:pos="1800"/>
        <w:tab w:val="num" w:pos="1440"/>
      </w:tabs>
      <w:ind w:left="0" w:firstLine="567"/>
    </w:pPr>
  </w:style>
  <w:style w:type="paragraph" w:customStyle="1" w:styleId="TXT">
    <w:name w:val="TXT"/>
    <w:basedOn w:val="prastasis"/>
    <w:pPr>
      <w:numPr>
        <w:numId w:val="2"/>
      </w:numPr>
      <w:spacing w:line="360" w:lineRule="auto"/>
      <w:jc w:val="both"/>
    </w:pPr>
  </w:style>
  <w:style w:type="paragraph" w:customStyle="1" w:styleId="0Punktai">
    <w:name w:val="0_Punktai"/>
    <w:basedOn w:val="prastasis"/>
    <w:uiPriority w:val="99"/>
    <w:pPr>
      <w:ind w:firstLine="567"/>
      <w:jc w:val="both"/>
    </w:pPr>
    <w:rPr>
      <w:szCs w:val="20"/>
    </w:rPr>
  </w:style>
  <w:style w:type="paragraph" w:styleId="Pagrindinistekstas">
    <w:name w:val="Body Text"/>
    <w:basedOn w:val="prastasis"/>
    <w:pPr>
      <w:jc w:val="both"/>
    </w:pPr>
  </w:style>
  <w:style w:type="paragraph" w:styleId="Pagrindinistekstas2">
    <w:name w:val="Body Text 2"/>
    <w:aliases w:val="Body Text Dbl space"/>
    <w:basedOn w:val="prastasis"/>
    <w:pPr>
      <w:spacing w:after="120" w:line="480" w:lineRule="auto"/>
    </w:pPr>
  </w:style>
  <w:style w:type="paragraph" w:styleId="Pagrindiniotekstotrauka2">
    <w:name w:val="Body Text Indent 2"/>
    <w:basedOn w:val="prastasis"/>
    <w:pPr>
      <w:ind w:firstLine="720"/>
    </w:pPr>
    <w:rPr>
      <w:b/>
      <w:bCs/>
      <w:color w:val="000000"/>
    </w:rPr>
  </w:style>
  <w:style w:type="paragraph" w:styleId="Pagrindiniotekstotrauka3">
    <w:name w:val="Body Text Indent 3"/>
    <w:basedOn w:val="prastasis"/>
    <w:pPr>
      <w:ind w:firstLine="709"/>
      <w:jc w:val="both"/>
    </w:pPr>
    <w:rPr>
      <w:rFonts w:ascii="TimesLT" w:hAnsi="TimesLT"/>
      <w:szCs w:val="20"/>
    </w:rPr>
  </w:style>
  <w:style w:type="paragraph" w:customStyle="1" w:styleId="Headnorm3">
    <w:name w:val="Headnorm3"/>
    <w:basedOn w:val="Antrat4"/>
    <w:pPr>
      <w:tabs>
        <w:tab w:val="left" w:pos="864"/>
        <w:tab w:val="num" w:pos="2880"/>
      </w:tabs>
      <w:spacing w:after="120"/>
      <w:ind w:left="0"/>
      <w:jc w:val="both"/>
      <w:outlineLvl w:val="9"/>
    </w:pPr>
    <w:rPr>
      <w:rFonts w:ascii="Times New Roman" w:hAnsi="Times New Roman"/>
      <w:b w:val="0"/>
      <w:kern w:val="28"/>
    </w:rPr>
  </w:style>
  <w:style w:type="paragraph" w:styleId="Pagrindiniotekstotrauka">
    <w:name w:val="Body Text Indent"/>
    <w:basedOn w:val="prastasis"/>
    <w:link w:val="PagrindiniotekstotraukaDiagrama"/>
    <w:pPr>
      <w:ind w:firstLine="720"/>
      <w:jc w:val="both"/>
    </w:pPr>
  </w:style>
  <w:style w:type="paragraph" w:customStyle="1" w:styleId="3">
    <w:name w:val="Стиль3"/>
    <w:basedOn w:val="prastasis"/>
    <w:pPr>
      <w:jc w:val="center"/>
    </w:pPr>
    <w:rPr>
      <w:szCs w:val="20"/>
      <w:lang w:val="en-GB"/>
    </w:rPr>
  </w:style>
  <w:style w:type="paragraph" w:customStyle="1" w:styleId="000Numeruotas">
    <w:name w:val="000_Numeruotas"/>
    <w:basedOn w:val="prastasis"/>
    <w:pPr>
      <w:tabs>
        <w:tab w:val="num" w:pos="786"/>
        <w:tab w:val="num" w:pos="1440"/>
        <w:tab w:val="num" w:pos="2160"/>
      </w:tabs>
      <w:ind w:firstLine="567"/>
      <w:jc w:val="both"/>
    </w:pPr>
    <w:rPr>
      <w:szCs w:val="20"/>
    </w:rPr>
  </w:style>
  <w:style w:type="character" w:styleId="Hipersaitas">
    <w:name w:val="Hyperlink"/>
    <w:uiPriority w:val="99"/>
    <w:rPr>
      <w:color w:val="0000FF"/>
      <w:u w:val="single"/>
    </w:rPr>
  </w:style>
  <w:style w:type="paragraph" w:customStyle="1" w:styleId="betraukos">
    <w:name w:val="be_įtraukos"/>
    <w:basedOn w:val="prastasis"/>
    <w:pPr>
      <w:tabs>
        <w:tab w:val="left" w:pos="4820"/>
        <w:tab w:val="right" w:pos="9638"/>
      </w:tabs>
      <w:jc w:val="both"/>
    </w:pPr>
  </w:style>
  <w:style w:type="paragraph" w:customStyle="1" w:styleId="00Numertuotas">
    <w:name w:val="00_Numertuotas"/>
    <w:basedOn w:val="prastasis"/>
    <w:pPr>
      <w:tabs>
        <w:tab w:val="num" w:pos="786"/>
        <w:tab w:val="num" w:pos="1440"/>
      </w:tabs>
      <w:ind w:left="786" w:firstLine="567"/>
      <w:jc w:val="both"/>
    </w:pPr>
    <w:rPr>
      <w:szCs w:val="20"/>
    </w:rPr>
  </w:style>
  <w:style w:type="paragraph" w:styleId="Pavadinimas">
    <w:name w:val="Title"/>
    <w:basedOn w:val="prastasis"/>
    <w:qFormat/>
    <w:pPr>
      <w:spacing w:before="720" w:after="720"/>
      <w:jc w:val="center"/>
      <w:outlineLvl w:val="0"/>
    </w:pPr>
    <w:rPr>
      <w:rFonts w:cs="Arial"/>
      <w:b/>
      <w:bCs/>
      <w:szCs w:val="32"/>
    </w:rPr>
  </w:style>
  <w:style w:type="character" w:styleId="Puslapionumeris">
    <w:name w:val="page number"/>
    <w:basedOn w:val="Numatytasispastraiposriftas"/>
    <w:uiPriority w:val="99"/>
  </w:style>
  <w:style w:type="paragraph" w:styleId="Porat">
    <w:name w:val="footer"/>
    <w:basedOn w:val="prastasis"/>
    <w:pPr>
      <w:tabs>
        <w:tab w:val="center" w:pos="4153"/>
        <w:tab w:val="right" w:pos="8306"/>
      </w:tabs>
    </w:pPr>
    <w:rPr>
      <w:lang w:val="en-GB"/>
    </w:rPr>
  </w:style>
  <w:style w:type="paragraph" w:styleId="Antrats">
    <w:name w:val="header"/>
    <w:aliases w:val="En-tête-1,En-tête-2,hd,Header 2"/>
    <w:basedOn w:val="prastasis"/>
    <w:link w:val="AntratsDiagrama"/>
    <w:uiPriority w:val="99"/>
    <w:pPr>
      <w:tabs>
        <w:tab w:val="center" w:pos="4153"/>
        <w:tab w:val="right" w:pos="8306"/>
      </w:tabs>
    </w:pPr>
    <w:rPr>
      <w:sz w:val="20"/>
      <w:szCs w:val="20"/>
      <w:lang w:val="en-GB"/>
    </w:rPr>
  </w:style>
  <w:style w:type="paragraph" w:styleId="Debesliotekstas">
    <w:name w:val="Balloon Text"/>
    <w:basedOn w:val="prastasis"/>
    <w:semiHidden/>
    <w:rPr>
      <w:rFonts w:ascii="Tahoma" w:hAnsi="Tahoma" w:cs="Tahoma"/>
      <w:sz w:val="16"/>
      <w:szCs w:val="16"/>
    </w:rPr>
  </w:style>
  <w:style w:type="paragraph" w:customStyle="1" w:styleId="0Numeruotas">
    <w:name w:val="0_Numeruotas"/>
    <w:pPr>
      <w:keepNext/>
      <w:numPr>
        <w:numId w:val="3"/>
      </w:numPr>
      <w:spacing w:before="360" w:after="360"/>
      <w:jc w:val="center"/>
    </w:pPr>
    <w:rPr>
      <w:b/>
      <w:bCs/>
      <w:sz w:val="24"/>
      <w:lang w:eastAsia="en-US"/>
    </w:rPr>
  </w:style>
  <w:style w:type="paragraph" w:customStyle="1" w:styleId="0000Numeruotas">
    <w:name w:val="0000_Numeruotas"/>
    <w:basedOn w:val="000Numeruotas"/>
    <w:pPr>
      <w:tabs>
        <w:tab w:val="clear" w:pos="786"/>
        <w:tab w:val="clear" w:pos="1440"/>
        <w:tab w:val="clear" w:pos="2160"/>
      </w:tabs>
    </w:pPr>
  </w:style>
  <w:style w:type="paragraph" w:customStyle="1" w:styleId="00000Numeruotas">
    <w:name w:val="00000_Numeruotas"/>
    <w:basedOn w:val="0000Numeruotas"/>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uiPriority w:val="99"/>
    <w:rsid w:val="00E11600"/>
    <w:rPr>
      <w:rFonts w:ascii="Helv_RL" w:eastAsia="MS Mincho" w:hAnsi="Helv_RL" w:cs="Helv_RL"/>
      <w:sz w:val="20"/>
      <w:szCs w:val="20"/>
      <w:lang w:val="en-US" w:eastAsia="lt-LT"/>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uiPriority w:val="99"/>
    <w:rsid w:val="00E11600"/>
    <w:rPr>
      <w:rFonts w:ascii="Helv_RL" w:eastAsia="MS Mincho" w:hAnsi="Helv_RL" w:cs="Helv_RL"/>
      <w:lang w:val="en-US" w:eastAsia="lt-LT" w:bidi="ar-SA"/>
    </w:rPr>
  </w:style>
  <w:style w:type="paragraph" w:styleId="Sraas2">
    <w:name w:val="List 2"/>
    <w:basedOn w:val="prastasis"/>
    <w:rsid w:val="00F31BA8"/>
    <w:pPr>
      <w:ind w:left="566" w:hanging="283"/>
    </w:pPr>
  </w:style>
  <w:style w:type="paragraph" w:customStyle="1" w:styleId="Sraopastraipa1">
    <w:name w:val="Sąrašo pastraipa1"/>
    <w:basedOn w:val="prastasis"/>
    <w:qFormat/>
    <w:rsid w:val="00EE7557"/>
    <w:pPr>
      <w:ind w:left="720"/>
    </w:pPr>
    <w:rPr>
      <w:rFonts w:ascii="Calibri" w:eastAsia="Calibri" w:hAnsi="Calibri"/>
      <w:sz w:val="22"/>
      <w:szCs w:val="22"/>
      <w:lang w:eastAsia="lt-LT"/>
    </w:rPr>
  </w:style>
  <w:style w:type="paragraph" w:customStyle="1" w:styleId="prastasistinklapis">
    <w:name w:val="Įprastasis (tinklapis)"/>
    <w:basedOn w:val="prastasis"/>
    <w:rsid w:val="00954F97"/>
    <w:rPr>
      <w:lang w:eastAsia="lt-LT"/>
    </w:rPr>
  </w:style>
  <w:style w:type="character" w:styleId="Grietas">
    <w:name w:val="Strong"/>
    <w:qFormat/>
    <w:rsid w:val="00954F97"/>
    <w:rPr>
      <w:b/>
      <w:bCs/>
    </w:rPr>
  </w:style>
  <w:style w:type="paragraph" w:customStyle="1" w:styleId="Pagrindinistekstas1">
    <w:name w:val="Pagrindinis tekstas1"/>
    <w:rsid w:val="0080005A"/>
    <w:pPr>
      <w:ind w:firstLine="312"/>
      <w:jc w:val="both"/>
    </w:pPr>
    <w:rPr>
      <w:rFonts w:ascii="TimesLT" w:hAnsi="TimesLT"/>
      <w:snapToGrid w:val="0"/>
      <w:lang w:val="en-US" w:eastAsia="en-US"/>
    </w:rPr>
  </w:style>
  <w:style w:type="paragraph" w:customStyle="1" w:styleId="Patvirtinta">
    <w:name w:val="Patvirtinta"/>
    <w:rsid w:val="0080005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rsid w:val="0080005A"/>
    <w:pPr>
      <w:widowControl w:val="0"/>
      <w:suppressAutoHyphens/>
      <w:autoSpaceDE w:val="0"/>
      <w:jc w:val="center"/>
    </w:pPr>
    <w:rPr>
      <w:rFonts w:ascii="TimesLT" w:eastAsia="Lucida Sans Unicode" w:hAnsi="TimesLT"/>
      <w:b/>
      <w:bCs/>
      <w:sz w:val="20"/>
      <w:szCs w:val="20"/>
      <w:lang w:val="en-US"/>
    </w:rPr>
  </w:style>
  <w:style w:type="paragraph" w:customStyle="1" w:styleId="MAZAS">
    <w:name w:val="MAZAS"/>
    <w:rsid w:val="0080005A"/>
    <w:pPr>
      <w:suppressAutoHyphens/>
      <w:autoSpaceDE w:val="0"/>
      <w:ind w:firstLine="312"/>
      <w:jc w:val="both"/>
    </w:pPr>
    <w:rPr>
      <w:rFonts w:ascii="TimesLT" w:hAnsi="TimesLT"/>
      <w:color w:val="000000"/>
      <w:sz w:val="8"/>
      <w:szCs w:val="8"/>
      <w:lang w:val="en-US" w:eastAsia="ar-SA"/>
    </w:rPr>
  </w:style>
  <w:style w:type="paragraph" w:customStyle="1" w:styleId="LentaCENTR">
    <w:name w:val="Lenta CENTR"/>
    <w:basedOn w:val="Pagrindinistekstas1"/>
    <w:rsid w:val="00D0483F"/>
    <w:pPr>
      <w:suppressAutoHyphens/>
      <w:autoSpaceDE w:val="0"/>
      <w:autoSpaceDN w:val="0"/>
      <w:adjustRightInd w:val="0"/>
      <w:spacing w:line="298" w:lineRule="auto"/>
      <w:ind w:firstLine="0"/>
      <w:jc w:val="center"/>
      <w:textAlignment w:val="center"/>
    </w:pPr>
    <w:rPr>
      <w:rFonts w:ascii="Times New Roman" w:hAnsi="Times New Roman"/>
      <w:snapToGrid/>
      <w:color w:val="000000"/>
      <w:lang w:eastAsia="lt-LT"/>
    </w:rPr>
  </w:style>
  <w:style w:type="table" w:styleId="Lentelstinklelis">
    <w:name w:val="Table Grid"/>
    <w:basedOn w:val="prastojilentel"/>
    <w:rsid w:val="009B5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aliases w:val="Diagrama,Diagrama Diagrama Diagrama Diagrama,Diagrama Diagrama Diagrama,Diagrama Diagrama Char,Comment Text Char Char,Diagrama Diagrama Diagrama Diagrama Char Char,Diagrama Diagrama Diagrama Char Char"/>
    <w:basedOn w:val="prastasis"/>
    <w:link w:val="KomentarotekstasDiagrama"/>
    <w:uiPriority w:val="99"/>
    <w:rsid w:val="009B5D8E"/>
    <w:rPr>
      <w:szCs w:val="20"/>
    </w:rPr>
  </w:style>
  <w:style w:type="paragraph" w:styleId="Sraassuenkleliais2">
    <w:name w:val="List Bullet 2"/>
    <w:basedOn w:val="prastasis"/>
    <w:autoRedefine/>
    <w:rsid w:val="009B5D8E"/>
    <w:pPr>
      <w:numPr>
        <w:numId w:val="4"/>
      </w:numPr>
      <w:tabs>
        <w:tab w:val="clear" w:pos="643"/>
        <w:tab w:val="num" w:pos="576"/>
        <w:tab w:val="left" w:pos="851"/>
      </w:tabs>
      <w:spacing w:before="60" w:after="120"/>
      <w:ind w:left="851" w:hanging="284"/>
      <w:jc w:val="both"/>
    </w:pPr>
    <w:rPr>
      <w:szCs w:val="20"/>
    </w:rPr>
  </w:style>
  <w:style w:type="paragraph" w:styleId="HTMLiankstoformatuotas">
    <w:name w:val="HTML Preformatted"/>
    <w:basedOn w:val="prastasis"/>
    <w:rsid w:val="009B5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GB"/>
    </w:rPr>
  </w:style>
  <w:style w:type="paragraph" w:styleId="Pagrindinistekstas3">
    <w:name w:val="Body Text 3"/>
    <w:basedOn w:val="prastasis"/>
    <w:rsid w:val="00ED41CC"/>
    <w:pPr>
      <w:spacing w:after="120"/>
      <w:ind w:firstLine="567"/>
      <w:jc w:val="both"/>
    </w:pPr>
    <w:rPr>
      <w:sz w:val="16"/>
      <w:szCs w:val="16"/>
    </w:rPr>
  </w:style>
  <w:style w:type="character" w:customStyle="1" w:styleId="AntratsDiagrama">
    <w:name w:val="Antraštės Diagrama"/>
    <w:aliases w:val="En-tête-1 Diagrama,En-tête-2 Diagrama,hd Diagrama,Header 2 Diagrama"/>
    <w:link w:val="Antrats"/>
    <w:locked/>
    <w:rsid w:val="000B2D2B"/>
    <w:rPr>
      <w:lang w:val="en-GB" w:eastAsia="en-US" w:bidi="ar-SA"/>
    </w:rPr>
  </w:style>
  <w:style w:type="paragraph" w:customStyle="1" w:styleId="Point1">
    <w:name w:val="Point 1"/>
    <w:basedOn w:val="prastasis"/>
    <w:rsid w:val="000B2D2B"/>
    <w:pPr>
      <w:spacing w:before="120" w:after="120"/>
      <w:ind w:left="1418" w:hanging="567"/>
      <w:jc w:val="both"/>
    </w:pPr>
    <w:rPr>
      <w:szCs w:val="20"/>
      <w:lang w:val="en-GB" w:eastAsia="lt-LT"/>
    </w:rPr>
  </w:style>
  <w:style w:type="paragraph" w:customStyle="1" w:styleId="LIST--Simple1">
    <w:name w:val="LIST -- Simple 1"/>
    <w:basedOn w:val="prastasis"/>
    <w:autoRedefine/>
    <w:rsid w:val="000B2D2B"/>
    <w:pPr>
      <w:tabs>
        <w:tab w:val="left" w:pos="2520"/>
      </w:tabs>
      <w:jc w:val="both"/>
    </w:pPr>
    <w:rPr>
      <w:szCs w:val="18"/>
    </w:rPr>
  </w:style>
  <w:style w:type="paragraph" w:styleId="Turinys1">
    <w:name w:val="toc 1"/>
    <w:basedOn w:val="prastasis"/>
    <w:next w:val="prastasis"/>
    <w:autoRedefine/>
    <w:rsid w:val="006200F1"/>
    <w:pPr>
      <w:tabs>
        <w:tab w:val="left" w:pos="480"/>
        <w:tab w:val="right" w:pos="8306"/>
        <w:tab w:val="center" w:pos="9540"/>
        <w:tab w:val="right" w:leader="dot" w:pos="10194"/>
      </w:tabs>
      <w:ind w:left="236" w:hanging="164"/>
      <w:jc w:val="center"/>
    </w:pPr>
  </w:style>
  <w:style w:type="paragraph" w:customStyle="1" w:styleId="Style8">
    <w:name w:val="Style8"/>
    <w:basedOn w:val="prastasis"/>
    <w:rsid w:val="000B2D2B"/>
    <w:pPr>
      <w:widowControl w:val="0"/>
      <w:autoSpaceDE w:val="0"/>
      <w:autoSpaceDN w:val="0"/>
      <w:adjustRightInd w:val="0"/>
    </w:pPr>
    <w:rPr>
      <w:lang w:eastAsia="lt-LT"/>
    </w:rPr>
  </w:style>
  <w:style w:type="paragraph" w:customStyle="1" w:styleId="Style9">
    <w:name w:val="Style9"/>
    <w:basedOn w:val="prastasis"/>
    <w:rsid w:val="000B2D2B"/>
    <w:pPr>
      <w:widowControl w:val="0"/>
      <w:autoSpaceDE w:val="0"/>
      <w:autoSpaceDN w:val="0"/>
      <w:adjustRightInd w:val="0"/>
    </w:pPr>
    <w:rPr>
      <w:lang w:eastAsia="lt-LT"/>
    </w:rPr>
  </w:style>
  <w:style w:type="paragraph" w:customStyle="1" w:styleId="Style10">
    <w:name w:val="Style10"/>
    <w:basedOn w:val="prastasis"/>
    <w:rsid w:val="000B2D2B"/>
    <w:pPr>
      <w:widowControl w:val="0"/>
      <w:autoSpaceDE w:val="0"/>
      <w:autoSpaceDN w:val="0"/>
      <w:adjustRightInd w:val="0"/>
    </w:pPr>
    <w:rPr>
      <w:lang w:eastAsia="lt-LT"/>
    </w:rPr>
  </w:style>
  <w:style w:type="paragraph" w:customStyle="1" w:styleId="Style15">
    <w:name w:val="Style15"/>
    <w:basedOn w:val="prastasis"/>
    <w:rsid w:val="000B2D2B"/>
    <w:pPr>
      <w:widowControl w:val="0"/>
      <w:autoSpaceDE w:val="0"/>
      <w:autoSpaceDN w:val="0"/>
      <w:adjustRightInd w:val="0"/>
      <w:spacing w:line="202" w:lineRule="exact"/>
    </w:pPr>
    <w:rPr>
      <w:lang w:eastAsia="lt-LT"/>
    </w:rPr>
  </w:style>
  <w:style w:type="paragraph" w:customStyle="1" w:styleId="Style16">
    <w:name w:val="Style16"/>
    <w:basedOn w:val="prastasis"/>
    <w:rsid w:val="000B2D2B"/>
    <w:pPr>
      <w:widowControl w:val="0"/>
      <w:autoSpaceDE w:val="0"/>
      <w:autoSpaceDN w:val="0"/>
      <w:adjustRightInd w:val="0"/>
      <w:spacing w:line="209" w:lineRule="exact"/>
    </w:pPr>
    <w:rPr>
      <w:lang w:eastAsia="lt-LT"/>
    </w:rPr>
  </w:style>
  <w:style w:type="character" w:customStyle="1" w:styleId="FontStyle21">
    <w:name w:val="Font Style21"/>
    <w:rsid w:val="000B2D2B"/>
    <w:rPr>
      <w:rFonts w:ascii="Times New Roman" w:hAnsi="Times New Roman" w:cs="Times New Roman"/>
      <w:b/>
      <w:bCs/>
      <w:spacing w:val="-20"/>
      <w:sz w:val="34"/>
      <w:szCs w:val="34"/>
    </w:rPr>
  </w:style>
  <w:style w:type="character" w:customStyle="1" w:styleId="FontStyle25">
    <w:name w:val="Font Style25"/>
    <w:rsid w:val="000B2D2B"/>
    <w:rPr>
      <w:rFonts w:ascii="Times New Roman" w:hAnsi="Times New Roman" w:cs="Times New Roman"/>
      <w:b/>
      <w:bCs/>
      <w:sz w:val="20"/>
      <w:szCs w:val="20"/>
    </w:rPr>
  </w:style>
  <w:style w:type="character" w:customStyle="1" w:styleId="FontStyle26">
    <w:name w:val="Font Style26"/>
    <w:rsid w:val="000B2D2B"/>
    <w:rPr>
      <w:rFonts w:ascii="Times New Roman" w:hAnsi="Times New Roman" w:cs="Times New Roman"/>
      <w:sz w:val="18"/>
      <w:szCs w:val="18"/>
    </w:rPr>
  </w:style>
  <w:style w:type="character" w:customStyle="1" w:styleId="FontStyle27">
    <w:name w:val="Font Style27"/>
    <w:rsid w:val="000B2D2B"/>
    <w:rPr>
      <w:rFonts w:ascii="Times New Roman" w:hAnsi="Times New Roman" w:cs="Times New Roman"/>
      <w:b/>
      <w:bCs/>
      <w:i/>
      <w:iCs/>
      <w:sz w:val="16"/>
      <w:szCs w:val="16"/>
    </w:rPr>
  </w:style>
  <w:style w:type="character" w:customStyle="1" w:styleId="FontStyle35">
    <w:name w:val="Font Style35"/>
    <w:rsid w:val="000B2D2B"/>
    <w:rPr>
      <w:rFonts w:ascii="Times New Roman" w:hAnsi="Times New Roman" w:cs="Times New Roman"/>
      <w:sz w:val="24"/>
      <w:szCs w:val="24"/>
    </w:rPr>
  </w:style>
  <w:style w:type="paragraph" w:customStyle="1" w:styleId="Headnorm2">
    <w:name w:val="Headnorm2"/>
    <w:basedOn w:val="Antrat3"/>
    <w:rsid w:val="003A780C"/>
    <w:pPr>
      <w:keepLines/>
      <w:tabs>
        <w:tab w:val="clear" w:pos="1080"/>
        <w:tab w:val="clear" w:pos="1134"/>
        <w:tab w:val="left" w:pos="576"/>
      </w:tabs>
      <w:spacing w:before="240" w:after="60" w:line="240" w:lineRule="auto"/>
      <w:ind w:left="0"/>
      <w:jc w:val="both"/>
    </w:pPr>
    <w:rPr>
      <w:b w:val="0"/>
      <w:kern w:val="28"/>
    </w:rPr>
  </w:style>
  <w:style w:type="paragraph" w:customStyle="1" w:styleId="tekstasnormalus">
    <w:name w:val="tekstas_normalus"/>
    <w:basedOn w:val="prastasis"/>
    <w:rsid w:val="003A780C"/>
    <w:pPr>
      <w:ind w:firstLine="567"/>
      <w:jc w:val="both"/>
    </w:pPr>
  </w:style>
  <w:style w:type="character" w:customStyle="1" w:styleId="quatationtext">
    <w:name w:val="quatation_text"/>
    <w:rsid w:val="002F64C1"/>
    <w:rPr>
      <w:rFonts w:ascii="Arial" w:hAnsi="Arial" w:cs="Arial" w:hint="default"/>
      <w:b/>
      <w:bCs/>
      <w:vanish w:val="0"/>
      <w:webHidden w:val="0"/>
      <w:color w:val="4A473C"/>
      <w:sz w:val="17"/>
      <w:szCs w:val="17"/>
      <w:specVanish w:val="0"/>
    </w:rPr>
  </w:style>
  <w:style w:type="character" w:styleId="Emfaz">
    <w:name w:val="Emphasis"/>
    <w:qFormat/>
    <w:rsid w:val="00FF4671"/>
    <w:rPr>
      <w:i/>
      <w:iCs/>
    </w:rPr>
  </w:style>
  <w:style w:type="paragraph" w:styleId="Sraopastraipa">
    <w:name w:val="List Paragraph"/>
    <w:aliases w:val="Table of contents numbered,List Paragraph21,List Paragraph2,ERP-List Paragraph,List Paragraph11,Numbering,List Paragraph211,Lentele,List Paragraph Red,Bullet EY,List Paragraph1,Buletai,lp1,Bullet 1,Use Case List Paragraph,Paragraph"/>
    <w:basedOn w:val="prastasis"/>
    <w:link w:val="SraopastraipaDiagrama"/>
    <w:uiPriority w:val="34"/>
    <w:qFormat/>
    <w:rsid w:val="005F2D0D"/>
    <w:pPr>
      <w:spacing w:after="160" w:line="259" w:lineRule="auto"/>
      <w:ind w:left="720"/>
      <w:contextualSpacing/>
    </w:pPr>
    <w:rPr>
      <w:rFonts w:ascii="Trebuchet MS" w:eastAsia="Calibri" w:hAnsi="Trebuchet MS"/>
      <w:color w:val="000000"/>
      <w:sz w:val="22"/>
      <w:szCs w:val="22"/>
    </w:rPr>
  </w:style>
  <w:style w:type="character" w:customStyle="1" w:styleId="FontStyle16">
    <w:name w:val="Font Style16"/>
    <w:uiPriority w:val="99"/>
    <w:rsid w:val="00315326"/>
    <w:rPr>
      <w:rFonts w:ascii="Times New Roman" w:hAnsi="Times New Roman" w:cs="Times New Roman"/>
      <w:sz w:val="22"/>
      <w:szCs w:val="22"/>
    </w:rPr>
  </w:style>
  <w:style w:type="paragraph" w:styleId="Dokumentoinaostekstas">
    <w:name w:val="endnote text"/>
    <w:basedOn w:val="prastasis"/>
    <w:link w:val="DokumentoinaostekstasDiagrama"/>
    <w:uiPriority w:val="99"/>
    <w:unhideWhenUsed/>
    <w:rsid w:val="00751A37"/>
    <w:rPr>
      <w:rFonts w:ascii="CG Times" w:hAnsi="CG Times"/>
      <w:szCs w:val="20"/>
      <w:lang w:val="en-GB"/>
    </w:rPr>
  </w:style>
  <w:style w:type="character" w:customStyle="1" w:styleId="DokumentoinaostekstasDiagrama">
    <w:name w:val="Dokumento išnašos tekstas Diagrama"/>
    <w:link w:val="Dokumentoinaostekstas"/>
    <w:uiPriority w:val="99"/>
    <w:rsid w:val="00751A37"/>
    <w:rPr>
      <w:rFonts w:ascii="CG Times" w:hAnsi="CG Times"/>
      <w:sz w:val="24"/>
      <w:lang w:val="en-GB" w:eastAsia="en-US"/>
    </w:rPr>
  </w:style>
  <w:style w:type="character" w:customStyle="1" w:styleId="PagrindiniotekstotraukaDiagrama">
    <w:name w:val="Pagrindinio teksto įtrauka Diagrama"/>
    <w:link w:val="Pagrindiniotekstotrauka"/>
    <w:uiPriority w:val="99"/>
    <w:rsid w:val="0076178F"/>
    <w:rPr>
      <w:sz w:val="24"/>
      <w:szCs w:val="24"/>
      <w:lang w:eastAsia="en-US"/>
    </w:rPr>
  </w:style>
  <w:style w:type="paragraph" w:customStyle="1" w:styleId="Head1">
    <w:name w:val="Head1"/>
    <w:basedOn w:val="prastasis"/>
    <w:qFormat/>
    <w:rsid w:val="007F4248"/>
    <w:pPr>
      <w:spacing w:before="120" w:after="240"/>
      <w:ind w:left="72" w:hanging="72"/>
      <w:jc w:val="both"/>
    </w:pPr>
    <w:rPr>
      <w:rFonts w:ascii="Trebuchet MS" w:hAnsi="Trebuchet MS"/>
      <w:b/>
    </w:rPr>
  </w:style>
  <w:style w:type="paragraph" w:customStyle="1" w:styleId="Head2">
    <w:name w:val="Head2"/>
    <w:basedOn w:val="prastasis"/>
    <w:qFormat/>
    <w:rsid w:val="007F4248"/>
    <w:pPr>
      <w:spacing w:before="120" w:after="240"/>
      <w:ind w:left="72" w:hanging="72"/>
      <w:jc w:val="both"/>
    </w:pPr>
    <w:rPr>
      <w:rFonts w:ascii="Trebuchet MS" w:hAnsi="Trebuchet MS"/>
      <w:b/>
    </w:rPr>
  </w:style>
  <w:style w:type="paragraph" w:customStyle="1" w:styleId="Head3">
    <w:name w:val="Head3"/>
    <w:basedOn w:val="prastasis"/>
    <w:link w:val="Head3Diagrama"/>
    <w:qFormat/>
    <w:rsid w:val="007F4248"/>
    <w:pPr>
      <w:spacing w:before="120" w:after="240"/>
      <w:jc w:val="both"/>
    </w:pPr>
    <w:rPr>
      <w:rFonts w:ascii="Trebuchet MS" w:hAnsi="Trebuchet MS"/>
    </w:rPr>
  </w:style>
  <w:style w:type="character" w:customStyle="1" w:styleId="Head3Diagrama">
    <w:name w:val="Head3 Diagrama"/>
    <w:link w:val="Head3"/>
    <w:rsid w:val="007F4248"/>
    <w:rPr>
      <w:rFonts w:ascii="Trebuchet MS" w:hAnsi="Trebuchet MS"/>
      <w:sz w:val="24"/>
      <w:szCs w:val="24"/>
      <w:lang w:eastAsia="en-US"/>
    </w:rPr>
  </w:style>
  <w:style w:type="paragraph" w:customStyle="1" w:styleId="Head4">
    <w:name w:val="Head4"/>
    <w:qFormat/>
    <w:rsid w:val="007F4248"/>
    <w:pPr>
      <w:ind w:left="72" w:hanging="72"/>
    </w:pPr>
    <w:rPr>
      <w:rFonts w:ascii="Trebuchet MS" w:hAnsi="Trebuchet MS"/>
      <w:sz w:val="22"/>
      <w:szCs w:val="24"/>
      <w:lang w:eastAsia="en-US"/>
    </w:rPr>
  </w:style>
  <w:style w:type="character" w:customStyle="1" w:styleId="SraopastraipaDiagrama">
    <w:name w:val="Sąrašo pastraipa Diagrama"/>
    <w:aliases w:val="Table of contents numbered Diagrama,List Paragraph21 Diagrama,List Paragraph2 Diagrama,ERP-List Paragraph Diagrama,List Paragraph11 Diagrama,Numbering Diagrama,List Paragraph211 Diagrama,Lentele Diagrama,Bullet EY Diagrama"/>
    <w:link w:val="Sraopastraipa"/>
    <w:uiPriority w:val="34"/>
    <w:qFormat/>
    <w:locked/>
    <w:rsid w:val="006E2B1E"/>
    <w:rPr>
      <w:rFonts w:ascii="Trebuchet MS" w:eastAsia="Calibri" w:hAnsi="Trebuchet MS"/>
      <w:color w:val="000000"/>
      <w:sz w:val="22"/>
      <w:szCs w:val="22"/>
      <w:lang w:eastAsia="en-US"/>
    </w:rPr>
  </w:style>
  <w:style w:type="paragraph" w:customStyle="1" w:styleId="prastasis1">
    <w:name w:val="Įprastasis1"/>
    <w:rsid w:val="00F907B8"/>
    <w:pPr>
      <w:widowControl w:val="0"/>
      <w:suppressAutoHyphens/>
      <w:spacing w:after="200" w:line="276" w:lineRule="auto"/>
    </w:pPr>
    <w:rPr>
      <w:rFonts w:eastAsia="Calibri" w:cs="Calibri"/>
      <w:color w:val="00000A"/>
      <w:sz w:val="24"/>
      <w:szCs w:val="24"/>
      <w:lang w:val="en-US" w:eastAsia="en-US"/>
    </w:rPr>
  </w:style>
  <w:style w:type="paragraph" w:customStyle="1" w:styleId="Pagrindinistekstas0">
    <w:name w:val="_Pagrindinis tekstas"/>
    <w:basedOn w:val="prastasis"/>
    <w:link w:val="PagrindinistekstasChar"/>
    <w:uiPriority w:val="99"/>
    <w:qFormat/>
    <w:rsid w:val="00D35929"/>
    <w:pPr>
      <w:ind w:firstLine="720"/>
      <w:jc w:val="both"/>
    </w:pPr>
    <w:rPr>
      <w:rFonts w:ascii="Trebuchet MS" w:hAnsi="Trebuchet MS"/>
      <w:sz w:val="22"/>
      <w:szCs w:val="22"/>
      <w:lang w:eastAsia="lt-LT"/>
    </w:rPr>
  </w:style>
  <w:style w:type="character" w:customStyle="1" w:styleId="PagrindinistekstasChar">
    <w:name w:val="_Pagrindinis tekstas Char"/>
    <w:basedOn w:val="Numatytasispastraiposriftas"/>
    <w:link w:val="Pagrindinistekstas0"/>
    <w:uiPriority w:val="99"/>
    <w:rsid w:val="00D35929"/>
    <w:rPr>
      <w:rFonts w:ascii="Trebuchet MS" w:hAnsi="Trebuchet MS"/>
      <w:sz w:val="22"/>
      <w:szCs w:val="22"/>
    </w:rPr>
  </w:style>
  <w:style w:type="character" w:customStyle="1" w:styleId="c51">
    <w:name w:val="c51"/>
    <w:rsid w:val="00D35929"/>
    <w:rPr>
      <w:rFonts w:ascii="Trebuchet MS" w:hAnsi="Trebuchet MS" w:hint="default"/>
      <w:color w:val="000000"/>
      <w:sz w:val="22"/>
      <w:szCs w:val="22"/>
    </w:rPr>
  </w:style>
  <w:style w:type="character" w:styleId="Puslapioinaosnuoroda">
    <w:name w:val="footnote reference"/>
    <w:uiPriority w:val="99"/>
    <w:rsid w:val="00D35929"/>
    <w:rPr>
      <w:rFonts w:cs="Times New Roman"/>
      <w:vertAlign w:val="superscript"/>
    </w:rPr>
  </w:style>
  <w:style w:type="character" w:styleId="Komentaronuoroda">
    <w:name w:val="annotation reference"/>
    <w:uiPriority w:val="99"/>
    <w:rsid w:val="00EA33A0"/>
    <w:rPr>
      <w:rFonts w:cs="Times New Roman"/>
      <w:sz w:val="16"/>
    </w:rPr>
  </w:style>
  <w:style w:type="character" w:customStyle="1" w:styleId="KomentarotekstasDiagrama">
    <w:name w:val="Komentaro tekstas Diagrama"/>
    <w:aliases w:val="Diagrama Diagrama,Diagrama Diagrama Diagrama Diagrama Diagrama,Diagrama Diagrama Diagrama Diagrama1,Diagrama Diagrama Char Diagrama,Comment Text Char Char Diagrama,Diagrama Diagrama Diagrama Diagrama Char Char Diagrama"/>
    <w:link w:val="Komentarotekstas"/>
    <w:uiPriority w:val="99"/>
    <w:locked/>
    <w:rsid w:val="00EA33A0"/>
    <w:rPr>
      <w:sz w:val="24"/>
      <w:lang w:eastAsia="en-US"/>
    </w:rPr>
  </w:style>
  <w:style w:type="paragraph" w:customStyle="1" w:styleId="normnum2">
    <w:name w:val="norm_num2"/>
    <w:basedOn w:val="prastasis"/>
    <w:rsid w:val="00E85667"/>
    <w:pPr>
      <w:tabs>
        <w:tab w:val="num" w:pos="1069"/>
        <w:tab w:val="left" w:pos="1134"/>
      </w:tabs>
      <w:suppressAutoHyphens/>
      <w:spacing w:after="160" w:line="360" w:lineRule="auto"/>
      <w:ind w:firstLine="709"/>
      <w:outlineLvl w:val="1"/>
    </w:pPr>
    <w:rPr>
      <w:rFonts w:ascii="Calibri" w:hAnsi="Calibri"/>
      <w:sz w:val="21"/>
      <w:szCs w:val="21"/>
      <w:lang w:eastAsia="ar-SA"/>
    </w:rPr>
  </w:style>
  <w:style w:type="paragraph" w:customStyle="1" w:styleId="Sraassuenkleliais1">
    <w:name w:val="Sąrašas su ženkleliais1"/>
    <w:basedOn w:val="prastasis"/>
    <w:rsid w:val="00E85667"/>
    <w:pPr>
      <w:tabs>
        <w:tab w:val="left" w:pos="862"/>
        <w:tab w:val="left" w:pos="1985"/>
        <w:tab w:val="num" w:pos="3403"/>
      </w:tabs>
      <w:suppressAutoHyphens/>
      <w:spacing w:after="120" w:line="300" w:lineRule="auto"/>
      <w:ind w:left="1985" w:firstLine="567"/>
      <w:outlineLvl w:val="2"/>
    </w:pPr>
    <w:rPr>
      <w:rFonts w:ascii="Calibri" w:hAnsi="Calibri"/>
      <w:sz w:val="21"/>
      <w:szCs w:val="21"/>
      <w:lang w:eastAsia="ar-SA"/>
    </w:rPr>
  </w:style>
  <w:style w:type="paragraph" w:styleId="Komentarotema">
    <w:name w:val="annotation subject"/>
    <w:basedOn w:val="Komentarotekstas"/>
    <w:next w:val="Komentarotekstas"/>
    <w:link w:val="KomentarotemaDiagrama"/>
    <w:rsid w:val="00C72805"/>
    <w:rPr>
      <w:b/>
      <w:bCs/>
      <w:sz w:val="20"/>
    </w:rPr>
  </w:style>
  <w:style w:type="character" w:customStyle="1" w:styleId="KomentarotemaDiagrama">
    <w:name w:val="Komentaro tema Diagrama"/>
    <w:basedOn w:val="KomentarotekstasDiagrama"/>
    <w:link w:val="Komentarotema"/>
    <w:rsid w:val="00C72805"/>
    <w:rPr>
      <w:b/>
      <w:bCs/>
      <w:sz w:val="24"/>
      <w:lang w:eastAsia="en-US"/>
    </w:rPr>
  </w:style>
  <w:style w:type="paragraph" w:styleId="Sraassuenkleliais">
    <w:name w:val="List Bullet"/>
    <w:basedOn w:val="prastasis"/>
    <w:rsid w:val="004E4170"/>
    <w:pPr>
      <w:tabs>
        <w:tab w:val="left" w:pos="862"/>
        <w:tab w:val="num" w:pos="1854"/>
      </w:tabs>
      <w:spacing w:after="120"/>
      <w:ind w:left="1854" w:hanging="720"/>
      <w:jc w:val="both"/>
    </w:pPr>
    <w:rPr>
      <w:szCs w:val="20"/>
    </w:rPr>
  </w:style>
  <w:style w:type="paragraph" w:customStyle="1" w:styleId="NormalWeb1">
    <w:name w:val="Normal (Web)1"/>
    <w:basedOn w:val="prastasis"/>
    <w:rsid w:val="002076CB"/>
    <w:pPr>
      <w:spacing w:after="100" w:afterAutospacing="1"/>
    </w:pPr>
    <w:rPr>
      <w:lang w:eastAsia="lt-LT"/>
    </w:rPr>
  </w:style>
  <w:style w:type="paragraph" w:customStyle="1" w:styleId="31Numeruota">
    <w:name w:val="3.1. Numeruota"/>
    <w:basedOn w:val="prastasis"/>
    <w:rsid w:val="00E8496A"/>
    <w:pPr>
      <w:numPr>
        <w:ilvl w:val="1"/>
        <w:numId w:val="6"/>
      </w:numPr>
      <w:tabs>
        <w:tab w:val="num" w:pos="1260"/>
      </w:tabs>
      <w:ind w:left="0" w:firstLine="720"/>
      <w:jc w:val="both"/>
    </w:pPr>
  </w:style>
  <w:style w:type="paragraph" w:customStyle="1" w:styleId="311Numeruota">
    <w:name w:val="3.1.1. Numeruota"/>
    <w:basedOn w:val="prastasis"/>
    <w:rsid w:val="00E8496A"/>
    <w:pPr>
      <w:numPr>
        <w:ilvl w:val="2"/>
        <w:numId w:val="6"/>
      </w:numPr>
      <w:tabs>
        <w:tab w:val="num" w:pos="1440"/>
      </w:tabs>
      <w:ind w:left="0" w:firstLine="720"/>
      <w:jc w:val="both"/>
    </w:pPr>
  </w:style>
  <w:style w:type="paragraph" w:customStyle="1" w:styleId="Dok1">
    <w:name w:val="Dok1"/>
    <w:basedOn w:val="prastasis"/>
    <w:rsid w:val="00E957F2"/>
    <w:pPr>
      <w:numPr>
        <w:numId w:val="7"/>
      </w:numPr>
      <w:jc w:val="center"/>
    </w:pPr>
    <w:rPr>
      <w:b/>
    </w:rPr>
  </w:style>
  <w:style w:type="paragraph" w:styleId="Betarp">
    <w:name w:val="No Spacing"/>
    <w:uiPriority w:val="1"/>
    <w:qFormat/>
    <w:rsid w:val="00E957F2"/>
    <w:pPr>
      <w:jc w:val="both"/>
    </w:pPr>
    <w:rPr>
      <w:rFonts w:ascii="TimesLT" w:hAnsi="TimesLT"/>
      <w:sz w:val="24"/>
      <w:lang w:eastAsia="en-US"/>
    </w:rPr>
  </w:style>
  <w:style w:type="character" w:customStyle="1" w:styleId="footer-left-span">
    <w:name w:val="footer-left-span"/>
    <w:basedOn w:val="Numatytasispastraiposriftas"/>
    <w:rsid w:val="00E957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78961">
      <w:bodyDiv w:val="1"/>
      <w:marLeft w:val="0"/>
      <w:marRight w:val="0"/>
      <w:marTop w:val="0"/>
      <w:marBottom w:val="0"/>
      <w:divBdr>
        <w:top w:val="none" w:sz="0" w:space="0" w:color="auto"/>
        <w:left w:val="none" w:sz="0" w:space="0" w:color="auto"/>
        <w:bottom w:val="none" w:sz="0" w:space="0" w:color="auto"/>
        <w:right w:val="none" w:sz="0" w:space="0" w:color="auto"/>
      </w:divBdr>
    </w:div>
    <w:div w:id="110635008">
      <w:bodyDiv w:val="1"/>
      <w:marLeft w:val="0"/>
      <w:marRight w:val="0"/>
      <w:marTop w:val="0"/>
      <w:marBottom w:val="0"/>
      <w:divBdr>
        <w:top w:val="none" w:sz="0" w:space="0" w:color="auto"/>
        <w:left w:val="none" w:sz="0" w:space="0" w:color="auto"/>
        <w:bottom w:val="none" w:sz="0" w:space="0" w:color="auto"/>
        <w:right w:val="none" w:sz="0" w:space="0" w:color="auto"/>
      </w:divBdr>
    </w:div>
    <w:div w:id="427963424">
      <w:bodyDiv w:val="1"/>
      <w:marLeft w:val="0"/>
      <w:marRight w:val="0"/>
      <w:marTop w:val="0"/>
      <w:marBottom w:val="0"/>
      <w:divBdr>
        <w:top w:val="none" w:sz="0" w:space="0" w:color="auto"/>
        <w:left w:val="none" w:sz="0" w:space="0" w:color="auto"/>
        <w:bottom w:val="none" w:sz="0" w:space="0" w:color="auto"/>
        <w:right w:val="none" w:sz="0" w:space="0" w:color="auto"/>
      </w:divBdr>
      <w:divsChild>
        <w:div w:id="650643671">
          <w:marLeft w:val="0"/>
          <w:marRight w:val="0"/>
          <w:marTop w:val="0"/>
          <w:marBottom w:val="0"/>
          <w:divBdr>
            <w:top w:val="none" w:sz="0" w:space="0" w:color="auto"/>
            <w:left w:val="none" w:sz="0" w:space="0" w:color="auto"/>
            <w:bottom w:val="none" w:sz="0" w:space="0" w:color="auto"/>
            <w:right w:val="none" w:sz="0" w:space="0" w:color="auto"/>
          </w:divBdr>
        </w:div>
      </w:divsChild>
    </w:div>
    <w:div w:id="432360418">
      <w:bodyDiv w:val="1"/>
      <w:marLeft w:val="0"/>
      <w:marRight w:val="0"/>
      <w:marTop w:val="0"/>
      <w:marBottom w:val="0"/>
      <w:divBdr>
        <w:top w:val="none" w:sz="0" w:space="0" w:color="auto"/>
        <w:left w:val="none" w:sz="0" w:space="0" w:color="auto"/>
        <w:bottom w:val="none" w:sz="0" w:space="0" w:color="auto"/>
        <w:right w:val="none" w:sz="0" w:space="0" w:color="auto"/>
      </w:divBdr>
      <w:divsChild>
        <w:div w:id="1355575264">
          <w:marLeft w:val="0"/>
          <w:marRight w:val="0"/>
          <w:marTop w:val="0"/>
          <w:marBottom w:val="0"/>
          <w:divBdr>
            <w:top w:val="none" w:sz="0" w:space="0" w:color="auto"/>
            <w:left w:val="none" w:sz="0" w:space="0" w:color="auto"/>
            <w:bottom w:val="none" w:sz="0" w:space="0" w:color="auto"/>
            <w:right w:val="none" w:sz="0" w:space="0" w:color="auto"/>
          </w:divBdr>
          <w:divsChild>
            <w:div w:id="1204946116">
              <w:marLeft w:val="0"/>
              <w:marRight w:val="0"/>
              <w:marTop w:val="0"/>
              <w:marBottom w:val="0"/>
              <w:divBdr>
                <w:top w:val="none" w:sz="0" w:space="0" w:color="auto"/>
                <w:left w:val="none" w:sz="0" w:space="0" w:color="auto"/>
                <w:bottom w:val="none" w:sz="0" w:space="0" w:color="auto"/>
                <w:right w:val="none" w:sz="0" w:space="0" w:color="auto"/>
              </w:divBdr>
              <w:divsChild>
                <w:div w:id="1563635764">
                  <w:marLeft w:val="0"/>
                  <w:marRight w:val="800"/>
                  <w:marTop w:val="0"/>
                  <w:marBottom w:val="0"/>
                  <w:divBdr>
                    <w:top w:val="none" w:sz="0" w:space="0" w:color="auto"/>
                    <w:left w:val="none" w:sz="0" w:space="0" w:color="auto"/>
                    <w:bottom w:val="none" w:sz="0" w:space="0" w:color="auto"/>
                    <w:right w:val="none" w:sz="0" w:space="0" w:color="auto"/>
                  </w:divBdr>
                </w:div>
              </w:divsChild>
            </w:div>
          </w:divsChild>
        </w:div>
      </w:divsChild>
    </w:div>
    <w:div w:id="707877505">
      <w:bodyDiv w:val="1"/>
      <w:marLeft w:val="0"/>
      <w:marRight w:val="0"/>
      <w:marTop w:val="0"/>
      <w:marBottom w:val="0"/>
      <w:divBdr>
        <w:top w:val="none" w:sz="0" w:space="0" w:color="auto"/>
        <w:left w:val="none" w:sz="0" w:space="0" w:color="auto"/>
        <w:bottom w:val="none" w:sz="0" w:space="0" w:color="auto"/>
        <w:right w:val="none" w:sz="0" w:space="0" w:color="auto"/>
      </w:divBdr>
    </w:div>
    <w:div w:id="1484154384">
      <w:bodyDiv w:val="1"/>
      <w:marLeft w:val="0"/>
      <w:marRight w:val="0"/>
      <w:marTop w:val="0"/>
      <w:marBottom w:val="0"/>
      <w:divBdr>
        <w:top w:val="none" w:sz="0" w:space="0" w:color="auto"/>
        <w:left w:val="none" w:sz="0" w:space="0" w:color="auto"/>
        <w:bottom w:val="none" w:sz="0" w:space="0" w:color="auto"/>
        <w:right w:val="none" w:sz="0" w:space="0" w:color="auto"/>
      </w:divBdr>
    </w:div>
    <w:div w:id="1523590795">
      <w:bodyDiv w:val="1"/>
      <w:marLeft w:val="0"/>
      <w:marRight w:val="0"/>
      <w:marTop w:val="0"/>
      <w:marBottom w:val="0"/>
      <w:divBdr>
        <w:top w:val="none" w:sz="0" w:space="0" w:color="auto"/>
        <w:left w:val="none" w:sz="0" w:space="0" w:color="auto"/>
        <w:bottom w:val="none" w:sz="0" w:space="0" w:color="auto"/>
        <w:right w:val="none" w:sz="0" w:space="0" w:color="auto"/>
      </w:divBdr>
    </w:div>
    <w:div w:id="1580754480">
      <w:bodyDiv w:val="1"/>
      <w:marLeft w:val="0"/>
      <w:marRight w:val="0"/>
      <w:marTop w:val="0"/>
      <w:marBottom w:val="0"/>
      <w:divBdr>
        <w:top w:val="none" w:sz="0" w:space="0" w:color="auto"/>
        <w:left w:val="none" w:sz="0" w:space="0" w:color="auto"/>
        <w:bottom w:val="none" w:sz="0" w:space="0" w:color="auto"/>
        <w:right w:val="none" w:sz="0" w:space="0" w:color="auto"/>
      </w:divBdr>
    </w:div>
    <w:div w:id="208229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mi.lt/evmi/documents/20142/837401/PASLAUGU+PREKIU+TEIKEJU+DARBUOTOJU+ASMENS+DUOMENU+TVARKYMAS.pdf" TargetMode="Externa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tynas.slapsys@vmi.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A147C-10D4-4A46-BF44-55989FDB8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3393</Words>
  <Characters>22827</Characters>
  <Application>Microsoft Office Word</Application>
  <DocSecurity>4</DocSecurity>
  <Lines>190</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vmi</Company>
  <LinksUpToDate>false</LinksUpToDate>
  <CharactersWithSpaces>26168</CharactersWithSpaces>
  <SharedDoc>false</SharedDoc>
  <HLinks>
    <vt:vector size="6" baseType="variant">
      <vt:variant>
        <vt:i4>8192005</vt:i4>
      </vt:variant>
      <vt:variant>
        <vt:i4>0</vt:i4>
      </vt:variant>
      <vt:variant>
        <vt:i4>0</vt:i4>
      </vt:variant>
      <vt:variant>
        <vt:i4>5</vt:i4>
      </vt:variant>
      <vt:variant>
        <vt:lpwstr>mailto:r.meskele@vmi.lt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Gintaras Rusevičius</dc:creator>
  <cp:lastModifiedBy>Michal Stasilovič</cp:lastModifiedBy>
  <cp:revision>2</cp:revision>
  <cp:lastPrinted>2017-08-23T06:39:00Z</cp:lastPrinted>
  <dcterms:created xsi:type="dcterms:W3CDTF">2026-01-13T10:34:00Z</dcterms:created>
  <dcterms:modified xsi:type="dcterms:W3CDTF">2026-01-13T10:34:00Z</dcterms:modified>
</cp:coreProperties>
</file>