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27AE" w14:textId="5941FAE8" w:rsidR="006B02EB" w:rsidRPr="006B02EB" w:rsidRDefault="006B02EB" w:rsidP="006B02EB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6B02EB">
        <w:rPr>
          <w:rFonts w:ascii="Times New Roman" w:eastAsia="Calibri" w:hAnsi="Times New Roman" w:cs="Times New Roman"/>
          <w:kern w:val="0"/>
          <w14:ligatures w14:val="none"/>
        </w:rPr>
        <w:t>Protokolo 2 priedas</w:t>
      </w:r>
    </w:p>
    <w:p w14:paraId="7C8A0BFC" w14:textId="77777777" w:rsidR="006B02EB" w:rsidRPr="006B02EB" w:rsidRDefault="006B02EB" w:rsidP="006B02EB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6FAB137" w14:textId="77777777" w:rsidR="006B02EB" w:rsidRPr="006B02EB" w:rsidRDefault="006B02EB" w:rsidP="006B02EB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6A6D6FC2" w14:textId="77777777" w:rsidR="006B02EB" w:rsidRPr="006B02EB" w:rsidRDefault="006B02EB" w:rsidP="006B02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right="-178" w:firstLine="426"/>
        <w:jc w:val="center"/>
        <w:rPr>
          <w:rFonts w:ascii="Times New Roman" w:eastAsia="Helvetica Neue UltraLight" w:hAnsi="Times New Roman" w:cs="Times New Roman"/>
          <w:kern w:val="0"/>
          <w:lang w:eastAsia="zh-CN"/>
          <w14:ligatures w14:val="none"/>
        </w:rPr>
      </w:pPr>
      <w:r w:rsidRPr="006B02EB">
        <w:rPr>
          <w:rFonts w:ascii="Times New Roman" w:eastAsia="Helvetica Neue UltraLight" w:hAnsi="Times New Roman" w:cs="Times New Roman"/>
          <w:b/>
          <w:kern w:val="0"/>
          <w:lang w:eastAsia="zh-CN"/>
          <w14:ligatures w14:val="none"/>
        </w:rPr>
        <w:t>AKCINĖ BENDROVĖ „REGITRA“</w:t>
      </w:r>
    </w:p>
    <w:p w14:paraId="03654B15" w14:textId="77777777" w:rsidR="006B02EB" w:rsidRPr="006B02EB" w:rsidRDefault="006B02EB" w:rsidP="006B02EB">
      <w:pPr>
        <w:ind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FE23CB" w14:textId="77777777" w:rsidR="006B02EB" w:rsidRPr="006B02EB" w:rsidRDefault="006B02EB" w:rsidP="006B02EB">
      <w:pPr>
        <w:ind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B0014F" w14:textId="77777777" w:rsidR="006B02EB" w:rsidRPr="006B02EB" w:rsidRDefault="006B02EB" w:rsidP="006B02EB">
      <w:pPr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2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Suinteresuotiems tiekėjams</w:t>
      </w:r>
    </w:p>
    <w:p w14:paraId="022EF005" w14:textId="77777777" w:rsidR="006B02EB" w:rsidRPr="006B02EB" w:rsidRDefault="006B02EB" w:rsidP="006B02EB">
      <w:pPr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6B02E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(siunčiama CVP IS priemonėmis)</w:t>
      </w:r>
    </w:p>
    <w:p w14:paraId="5DBAABC2" w14:textId="77777777" w:rsidR="006B02EB" w:rsidRPr="006B02EB" w:rsidRDefault="006B02EB" w:rsidP="006B02EB">
      <w:pPr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5D5C174E" w14:textId="77777777" w:rsidR="006B02EB" w:rsidRPr="006B02EB" w:rsidRDefault="006B02EB" w:rsidP="006B02EB">
      <w:pPr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30F6F669" w14:textId="77777777" w:rsidR="006B02EB" w:rsidRPr="006B02EB" w:rsidRDefault="006B02EB" w:rsidP="006B02EB">
      <w:pPr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B02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DĖL PASIŪLYMŲ PATEIKIMO TERMINO PRATĘSIMO</w:t>
      </w:r>
    </w:p>
    <w:p w14:paraId="0D57E347" w14:textId="77777777" w:rsidR="006B02EB" w:rsidRPr="006B02EB" w:rsidRDefault="006B02EB" w:rsidP="006B02EB">
      <w:pPr>
        <w:ind w:firstLine="0"/>
        <w:rPr>
          <w:rFonts w:ascii="Times New Roman" w:eastAsia="Aptos" w:hAnsi="Times New Roman" w:cs="Times New Roman"/>
        </w:rPr>
      </w:pPr>
    </w:p>
    <w:p w14:paraId="7FB6D90E" w14:textId="77777777" w:rsidR="006B02EB" w:rsidRPr="006B02EB" w:rsidRDefault="006B02EB" w:rsidP="006B02EB">
      <w:pPr>
        <w:ind w:firstLine="0"/>
        <w:rPr>
          <w:rFonts w:ascii="Times New Roman" w:eastAsia="Aptos" w:hAnsi="Times New Roman" w:cs="Times New Roman"/>
        </w:rPr>
      </w:pPr>
    </w:p>
    <w:p w14:paraId="24B1EC1E" w14:textId="7944D380" w:rsidR="006B02EB" w:rsidRDefault="006B02EB" w:rsidP="006B02EB">
      <w:pPr>
        <w:tabs>
          <w:tab w:val="left" w:pos="284"/>
          <w:tab w:val="num" w:pos="720"/>
          <w:tab w:val="left" w:pos="1985"/>
        </w:tabs>
        <w:rPr>
          <w:rFonts w:ascii="Times New Roman" w:eastAsia="Aptos" w:hAnsi="Times New Roman" w:cs="Times New Roman"/>
        </w:rPr>
      </w:pPr>
      <w:r w:rsidRPr="006B02EB">
        <w:rPr>
          <w:rFonts w:ascii="Times New Roman" w:eastAsia="Aptos" w:hAnsi="Times New Roman" w:cs="Times New Roman"/>
        </w:rPr>
        <w:t xml:space="preserve">Akcinės bendrovės „Regitra“ </w:t>
      </w:r>
      <w:r>
        <w:rPr>
          <w:rFonts w:ascii="Times New Roman" w:eastAsia="Aptos" w:hAnsi="Times New Roman" w:cs="Times New Roman"/>
        </w:rPr>
        <w:t xml:space="preserve">(toliau – Perkančioji organizacija) </w:t>
      </w:r>
      <w:r w:rsidRPr="006B02EB">
        <w:rPr>
          <w:rFonts w:ascii="Times New Roman" w:eastAsia="Aptos" w:hAnsi="Times New Roman" w:cs="Times New Roman"/>
        </w:rPr>
        <w:t xml:space="preserve">viešųjų pirkimų komisija (toliau – Komisija), vykdydama </w:t>
      </w:r>
      <w:bookmarkStart w:id="0" w:name="_Hlk205187845"/>
      <w:r>
        <w:rPr>
          <w:rFonts w:ascii="Times New Roman" w:eastAsia="Aptos" w:hAnsi="Times New Roman" w:cs="Times New Roman"/>
        </w:rPr>
        <w:t>„</w:t>
      </w:r>
      <w:r w:rsidRPr="00E31412">
        <w:rPr>
          <w:rFonts w:ascii="Times New Roman" w:eastAsia="Times New Roman" w:hAnsi="Times New Roman" w:cs="Times New Roman"/>
        </w:rPr>
        <w:t>Valstybinio registracijos numerio ženklų plokštelės ir lentelės su registracijos numeriu (iš aliuminio)</w:t>
      </w:r>
      <w:r w:rsidRPr="006B02EB">
        <w:rPr>
          <w:rFonts w:ascii="Times New Roman" w:eastAsia="Aptos" w:hAnsi="Times New Roman" w:cs="Times New Roman"/>
        </w:rPr>
        <w:t xml:space="preserve">“ pirkimą, atviro (tarptautinio) konkurso būdu, pirkimo CVP IS Nr. </w:t>
      </w:r>
      <w:r>
        <w:rPr>
          <w:rFonts w:ascii="Times New Roman" w:eastAsia="Aptos" w:hAnsi="Times New Roman" w:cs="Times New Roman"/>
        </w:rPr>
        <w:t>5745340</w:t>
      </w:r>
      <w:r w:rsidRPr="006B02EB">
        <w:rPr>
          <w:rFonts w:ascii="Times New Roman" w:eastAsia="Aptos" w:hAnsi="Times New Roman" w:cs="Times New Roman"/>
        </w:rPr>
        <w:t xml:space="preserve"> (toliau – Pirkimas), </w:t>
      </w:r>
      <w:sdt>
        <w:sdtPr>
          <w:rPr>
            <w:rFonts w:ascii="Times New Roman" w:eastAsia="Calibri" w:hAnsi="Times New Roman" w:cs="Times New Roman"/>
            <w:bCs/>
            <w:kern w:val="0"/>
            <w14:ligatures w14:val="none"/>
          </w:rPr>
          <w:id w:val="-1060554316"/>
          <w:placeholder>
            <w:docPart w:val="E0FE1F4405634ABB91CF45EC18737220"/>
          </w:placeholder>
          <w:date w:fullDate="2026-01-09T00:00:00Z">
            <w:dateFormat w:val="yyyy-MM-dd"/>
            <w:lid w:val="lt-LT"/>
            <w:storeMappedDataAs w:val="dateTime"/>
            <w:calendar w:val="gregorian"/>
          </w:date>
        </w:sdtPr>
        <w:sdtContent>
          <w:r w:rsidRPr="006B02EB">
            <w:rPr>
              <w:rFonts w:ascii="Times New Roman" w:eastAsia="Calibri" w:hAnsi="Times New Roman" w:cs="Times New Roman"/>
              <w:bCs/>
              <w:kern w:val="0"/>
              <w14:ligatures w14:val="none"/>
            </w:rPr>
            <w:t>2026-01-09</w:t>
          </w:r>
        </w:sdtContent>
      </w:sdt>
      <w:r w:rsidRPr="006B02EB">
        <w:rPr>
          <w:rFonts w:ascii="Aptos" w:eastAsia="Calibri" w:hAnsi="Aptos" w:cs="Times New Roman"/>
          <w:bCs/>
        </w:rPr>
        <w:t xml:space="preserve"> </w:t>
      </w:r>
      <w:r w:rsidRPr="006B02EB">
        <w:rPr>
          <w:rFonts w:ascii="Times New Roman" w:eastAsia="Calibri" w:hAnsi="Times New Roman" w:cs="Times New Roman"/>
          <w:color w:val="000000"/>
          <w:kern w:val="0"/>
          <w14:ligatures w14:val="none"/>
        </w:rPr>
        <w:t>Centrinės viešųjų pirkimų informacinės sistemos (CVP IS) priemonėmis gavo suinteresuoto tiekėjo</w:t>
      </w:r>
      <w:r w:rsidRPr="006B02EB">
        <w:rPr>
          <w:rFonts w:ascii="Times New Roman" w:eastAsia="Aptos" w:hAnsi="Times New Roman" w:cs="Times New Roman"/>
        </w:rPr>
        <w:t xml:space="preserve"> prašymą </w:t>
      </w:r>
      <w:r w:rsidRPr="006B02EB">
        <w:rPr>
          <w:rFonts w:ascii="Times New Roman" w:eastAsia="Times New Roman" w:hAnsi="Times New Roman" w:cs="Times New Roman"/>
        </w:rPr>
        <w:t xml:space="preserve">paaiškinti </w:t>
      </w:r>
      <w:r>
        <w:rPr>
          <w:rFonts w:ascii="Times New Roman" w:eastAsia="Times New Roman" w:hAnsi="Times New Roman" w:cs="Times New Roman"/>
        </w:rPr>
        <w:t>P</w:t>
      </w:r>
      <w:r w:rsidRPr="006B02EB">
        <w:rPr>
          <w:rFonts w:ascii="Times New Roman" w:eastAsia="Times New Roman" w:hAnsi="Times New Roman" w:cs="Times New Roman"/>
        </w:rPr>
        <w:t>irkimo sąlygas</w:t>
      </w:r>
      <w:r>
        <w:rPr>
          <w:rFonts w:ascii="Times New Roman" w:eastAsia="Times New Roman" w:hAnsi="Times New Roman" w:cs="Times New Roman"/>
        </w:rPr>
        <w:t xml:space="preserve"> (toliau – Prašymas)</w:t>
      </w:r>
      <w:r w:rsidRPr="006B02EB">
        <w:rPr>
          <w:rFonts w:ascii="Times New Roman" w:eastAsia="Aptos" w:hAnsi="Times New Roman" w:cs="Times New Roman"/>
        </w:rPr>
        <w:t>.</w:t>
      </w:r>
    </w:p>
    <w:p w14:paraId="2040D6A4" w14:textId="0C11D1D9" w:rsidR="006B02EB" w:rsidRDefault="006B02EB" w:rsidP="01DB1409">
      <w:pPr>
        <w:tabs>
          <w:tab w:val="left" w:pos="284"/>
          <w:tab w:val="num" w:pos="720"/>
          <w:tab w:val="left" w:pos="198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Aptos" w:hAnsi="Times New Roman" w:cs="Times New Roman"/>
        </w:rPr>
        <w:t>Pažymima, kad Prašymas susijęs su</w:t>
      </w:r>
      <w:r w:rsidRPr="006B02EB">
        <w:rPr>
          <w:rFonts w:ascii="Times New Roman" w:eastAsia="Times New Roman" w:hAnsi="Times New Roman" w:cs="Times New Roman"/>
        </w:rPr>
        <w:t>su Pirkimo sąlygų 2 priedo „Prekių pirkimo-pardavimo sutarties specialiųjų sąlygų projektas“ 10.1 punkto „</w:t>
      </w:r>
      <w:r w:rsidRPr="30B345AE">
        <w:rPr>
          <w:rFonts w:ascii="Times New Roman" w:eastAsia="Times New Roman" w:hAnsi="Times New Roman" w:cs="Times New Roman"/>
          <w:i/>
          <w:iCs/>
        </w:rPr>
        <w:t>Esminės Sutarties sąlygos</w:t>
      </w:r>
      <w:r w:rsidRPr="006B02EB">
        <w:rPr>
          <w:rFonts w:ascii="Times New Roman" w:eastAsia="Times New Roman" w:hAnsi="Times New Roman" w:cs="Times New Roman"/>
        </w:rPr>
        <w:t>“ 10.1.5 papunkčiu „</w:t>
      </w:r>
      <w:r w:rsidRPr="30B345AE">
        <w:rPr>
          <w:rFonts w:ascii="Times New Roman" w:eastAsia="Times New Roman" w:hAnsi="Times New Roman" w:cs="Times New Roman"/>
          <w:i/>
          <w:iCs/>
          <w:color w:val="000000"/>
          <w14:ligatures w14:val="none"/>
        </w:rPr>
        <w:t>Tiekėjo įsipareigojimas be išankstinio rašytinio Pirkėjo sutikimo savarankiškai negaminti, nepergaminti (neatnaujinti), ir kitaip neplatinti valstybinio registracijos numerio ženklų plokštelių ir lentelių su registracijos numeriu nei savo reikmėms, nei tretiesiems asmenims</w:t>
      </w:r>
      <w:r w:rsidRPr="006B02EB">
        <w:rPr>
          <w:rFonts w:ascii="Times New Roman" w:eastAsia="Times New Roman" w:hAnsi="Times New Roman" w:cs="Times New Roman"/>
        </w:rPr>
        <w:t xml:space="preserve">“ ir </w:t>
      </w:r>
      <w:r w:rsidR="566D6B35" w:rsidRPr="30B345AE">
        <w:rPr>
          <w:rFonts w:ascii="Times New Roman" w:eastAsia="Times New Roman" w:hAnsi="Times New Roman" w:cs="Times New Roman"/>
          <w:lang w:val="lt"/>
        </w:rPr>
        <w:t>su įsipareigojimo pažeidimo pripažinimo dideliais arba nuolatiniais esminės Sutarties sąlygos vykdymo trūkumais ir šių trūkumų teisinėmis pasekmėmis (9.10.2 ir 10.2.5 papunkčiai).</w:t>
      </w:r>
    </w:p>
    <w:p w14:paraId="58BC0274" w14:textId="70099FB5" w:rsidR="006B02EB" w:rsidRPr="006B02EB" w:rsidRDefault="006B02EB" w:rsidP="006B02EB">
      <w:pPr>
        <w:tabs>
          <w:tab w:val="left" w:pos="284"/>
          <w:tab w:val="num" w:pos="720"/>
          <w:tab w:val="left" w:pos="1985"/>
        </w:tabs>
        <w:rPr>
          <w:rFonts w:ascii="Times New Roman" w:eastAsia="Aptos" w:hAnsi="Times New Roman" w:cs="Times New Roman"/>
        </w:rPr>
      </w:pPr>
      <w:r>
        <w:rPr>
          <w:rFonts w:ascii="Times New Roman" w:eastAsia="Times New Roman" w:hAnsi="Times New Roman" w:cs="Times New Roman"/>
        </w:rPr>
        <w:t>Atsižvelgiant į tai, kad atsakymo į Prašymą pateikimui būtinas</w:t>
      </w:r>
      <w:r w:rsidRPr="006B02E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išsamus jo vertinimas, ir tai, kad, vadovaujantis Pirkimo sąlygų 7.2 punkte nustatytu terminu (</w:t>
      </w:r>
      <w:r w:rsidRPr="006B02EB">
        <w:rPr>
          <w:rFonts w:ascii="Times New Roman" w:eastAsia="Times New Roman" w:hAnsi="Times New Roman" w:cs="Times New Roman"/>
        </w:rPr>
        <w:t xml:space="preserve">ne vėliau kaip likus 10 (dešimt) dienų iki pasiūlymų pateikimo termino pabaigos, kuris numatytas </w:t>
      </w:r>
      <w:r w:rsidRPr="006B02EB">
        <w:rPr>
          <w:rFonts w:ascii="Times New Roman" w:eastAsia="Times New Roman" w:hAnsi="Times New Roman" w:cs="Times New Roman"/>
          <w:b/>
          <w:bCs/>
        </w:rPr>
        <w:t>2026</w:t>
      </w:r>
      <w:r>
        <w:rPr>
          <w:rFonts w:ascii="Times New Roman" w:eastAsia="Times New Roman" w:hAnsi="Times New Roman" w:cs="Times New Roman"/>
          <w:b/>
          <w:bCs/>
        </w:rPr>
        <w:t>-01-10</w:t>
      </w:r>
      <w:r w:rsidRPr="006B02EB">
        <w:rPr>
          <w:rFonts w:ascii="Times New Roman" w:eastAsia="Times New Roman" w:hAnsi="Times New Roman" w:cs="Times New Roman"/>
          <w:b/>
          <w:bCs/>
        </w:rPr>
        <w:t xml:space="preserve"> 10</w:t>
      </w:r>
      <w:r>
        <w:rPr>
          <w:rFonts w:ascii="Times New Roman" w:eastAsia="Times New Roman" w:hAnsi="Times New Roman" w:cs="Times New Roman"/>
          <w:b/>
          <w:bCs/>
        </w:rPr>
        <w:t>:</w:t>
      </w:r>
      <w:r w:rsidRPr="006B02EB">
        <w:rPr>
          <w:rFonts w:ascii="Times New Roman" w:eastAsia="Times New Roman" w:hAnsi="Times New Roman" w:cs="Times New Roman"/>
          <w:b/>
          <w:bCs/>
        </w:rPr>
        <w:t>00 val.</w:t>
      </w:r>
      <w:r>
        <w:rPr>
          <w:rFonts w:ascii="Times New Roman" w:eastAsia="Times New Roman" w:hAnsi="Times New Roman" w:cs="Times New Roman"/>
        </w:rPr>
        <w:t xml:space="preserve">), Perkančioji organizacija nespės atlikti vertinimo, Komisija pratęsia pasiūlymų pateikimo terminą </w:t>
      </w:r>
      <w:bookmarkEnd w:id="0"/>
      <w:r w:rsidRPr="006B02EB">
        <w:rPr>
          <w:rFonts w:ascii="Times New Roman" w:eastAsia="Calibri" w:hAnsi="Times New Roman" w:cs="Times New Roman"/>
          <w:b/>
          <w:bCs/>
        </w:rPr>
        <w:t xml:space="preserve">iki </w:t>
      </w:r>
      <w:r w:rsidRPr="006B02EB">
        <w:rPr>
          <w:rFonts w:ascii="Times New Roman" w:eastAsia="Times New Roman" w:hAnsi="Times New Roman" w:cs="Times New Roman"/>
          <w:b/>
          <w:bCs/>
          <w14:ligatures w14:val="none"/>
        </w:rPr>
        <w:t>2026-02-10</w:t>
      </w:r>
      <w:r w:rsidRPr="006B02E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14:ligatures w14:val="none"/>
          </w:rPr>
          <w:id w:val="-1637878973"/>
          <w:placeholder>
            <w:docPart w:val="87A21C45ABEE40E6BEB61D1568157A4F"/>
          </w:placeholder>
          <w:dropDownList>
            <w:listItem w:displayText="8:00" w:value="8:00"/>
            <w:listItem w:displayText="9:00" w:value="9:00"/>
            <w:listItem w:displayText="10:00" w:value="10:00"/>
            <w:listItem w:displayText="11:00" w:value="11:00"/>
            <w:listItem w:displayText="13:00" w:value="13:00"/>
            <w:listItem w:displayText="14:00" w:value="14:00"/>
            <w:listItem w:displayText="15:00" w:value="15:00"/>
            <w:listItem w:displayText="16:00" w:value="16:00"/>
          </w:dropDownList>
        </w:sdtPr>
        <w:sdtContent>
          <w:r w:rsidRPr="006B02EB">
            <w:rPr>
              <w:rFonts w:ascii="Times New Roman" w:eastAsia="Times New Roman" w:hAnsi="Times New Roman" w:cs="Times New Roman"/>
              <w:b/>
              <w:bCs/>
              <w14:ligatures w14:val="none"/>
            </w:rPr>
            <w:t>10:00</w:t>
          </w:r>
        </w:sdtContent>
      </w:sdt>
      <w:r w:rsidRPr="006B02EB">
        <w:rPr>
          <w:rFonts w:ascii="Times New Roman" w:eastAsia="Times New Roman" w:hAnsi="Times New Roman" w:cs="Times New Roman"/>
          <w:b/>
          <w:bCs/>
          <w14:ligatures w14:val="none"/>
        </w:rPr>
        <w:t xml:space="preserve"> val.</w:t>
      </w:r>
    </w:p>
    <w:p w14:paraId="3FB707E3" w14:textId="77777777" w:rsidR="006B02EB" w:rsidRPr="006B02EB" w:rsidRDefault="006B02EB" w:rsidP="006B02EB">
      <w:pPr>
        <w:rPr>
          <w:rFonts w:ascii="Times New Roman" w:eastAsia="Aptos" w:hAnsi="Times New Roman" w:cs="Times New Roman"/>
          <w:color w:val="000000"/>
        </w:rPr>
      </w:pPr>
      <w:r w:rsidRPr="006B02EB">
        <w:rPr>
          <w:rFonts w:ascii="Times New Roman" w:eastAsia="Aptos" w:hAnsi="Times New Roman" w:cs="Times New Roman"/>
          <w:color w:val="000000"/>
        </w:rPr>
        <w:t xml:space="preserve">Komisija informuoja, kad </w:t>
      </w:r>
      <w:r w:rsidRPr="006B02EB">
        <w:rPr>
          <w:rFonts w:ascii="Times New Roman" w:eastAsia="Times New Roman" w:hAnsi="Times New Roman" w:cs="Times New Roman"/>
          <w:kern w:val="0"/>
          <w14:ligatures w14:val="none"/>
        </w:rPr>
        <w:t>dėl atliekamo pakeitimo bus paskelbta skelbimo pataisa</w:t>
      </w:r>
      <w:r w:rsidRPr="006B02EB">
        <w:rPr>
          <w:rFonts w:ascii="Times New Roman" w:eastAsia="Times New Roman" w:hAnsi="Times New Roman" w:cs="Times New Roman"/>
          <w:bCs/>
        </w:rPr>
        <w:t xml:space="preserve"> ir CVP IS paskelbtas pranešimas apie pakeitimus</w:t>
      </w:r>
      <w:r w:rsidRPr="006B02EB">
        <w:rPr>
          <w:rFonts w:ascii="Times New Roman" w:eastAsia="Aptos" w:hAnsi="Times New Roman" w:cs="Times New Roman"/>
          <w:color w:val="000000"/>
        </w:rPr>
        <w:t>.</w:t>
      </w:r>
    </w:p>
    <w:p w14:paraId="6BB670F2" w14:textId="77777777" w:rsidR="006B02EB" w:rsidRPr="006B02EB" w:rsidRDefault="006B02EB" w:rsidP="006B02EB">
      <w:pPr>
        <w:ind w:firstLine="0"/>
        <w:rPr>
          <w:rFonts w:ascii="Times New Roman" w:eastAsia="Aptos" w:hAnsi="Times New Roman" w:cs="Times New Roman"/>
        </w:rPr>
      </w:pPr>
    </w:p>
    <w:p w14:paraId="5117D9D1" w14:textId="77777777" w:rsidR="006B02EB" w:rsidRPr="006B02EB" w:rsidRDefault="006B02EB" w:rsidP="006B02EB">
      <w:pPr>
        <w:ind w:firstLine="0"/>
        <w:rPr>
          <w:rFonts w:ascii="Times New Roman" w:eastAsia="Aptos" w:hAnsi="Times New Roman" w:cs="Times New Roman"/>
        </w:rPr>
      </w:pPr>
    </w:p>
    <w:p w14:paraId="1B0C01F7" w14:textId="271059F2" w:rsidR="006B02EB" w:rsidRPr="006B02EB" w:rsidRDefault="006B02EB" w:rsidP="006B02EB">
      <w:pPr>
        <w:ind w:firstLine="0"/>
        <w:rPr>
          <w:rFonts w:ascii="Times New Roman" w:eastAsia="Aptos" w:hAnsi="Times New Roman" w:cs="Times New Roman"/>
        </w:rPr>
      </w:pPr>
      <w:bookmarkStart w:id="1" w:name="_Hlk205194475"/>
      <w:r w:rsidRPr="006B02EB">
        <w:rPr>
          <w:rFonts w:ascii="Times New Roman" w:eastAsia="Aptos" w:hAnsi="Times New Roman" w:cs="Times New Roman"/>
        </w:rPr>
        <w:t>Pagarbiai</w:t>
      </w:r>
      <w:r w:rsidRPr="006B02EB">
        <w:rPr>
          <w:rFonts w:ascii="Times New Roman" w:eastAsia="Aptos" w:hAnsi="Times New Roman" w:cs="Times New Roman"/>
        </w:rPr>
        <w:tab/>
      </w:r>
      <w:r w:rsidRPr="006B02EB">
        <w:rPr>
          <w:rFonts w:ascii="Times New Roman" w:eastAsia="Aptos" w:hAnsi="Times New Roman" w:cs="Times New Roman"/>
        </w:rPr>
        <w:tab/>
      </w:r>
      <w:r w:rsidRPr="006B02EB">
        <w:rPr>
          <w:rFonts w:ascii="Times New Roman" w:eastAsia="Aptos" w:hAnsi="Times New Roman" w:cs="Times New Roman"/>
        </w:rPr>
        <w:tab/>
      </w:r>
      <w:r w:rsidRPr="006B02EB">
        <w:rPr>
          <w:rFonts w:ascii="Times New Roman" w:eastAsia="Aptos" w:hAnsi="Times New Roman" w:cs="Times New Roman"/>
        </w:rPr>
        <w:tab/>
      </w:r>
      <w:r w:rsidRPr="006B02EB">
        <w:rPr>
          <w:rFonts w:ascii="Times New Roman" w:eastAsia="Aptos" w:hAnsi="Times New Roman" w:cs="Times New Roman"/>
        </w:rPr>
        <w:tab/>
      </w:r>
      <w:r w:rsidRPr="006B02EB">
        <w:rPr>
          <w:rFonts w:ascii="Times New Roman" w:eastAsia="Aptos" w:hAnsi="Times New Roman" w:cs="Times New Roman"/>
        </w:rPr>
        <w:tab/>
        <w:t xml:space="preserve">                   Komisija</w:t>
      </w:r>
    </w:p>
    <w:bookmarkEnd w:id="1"/>
    <w:p w14:paraId="31054B62" w14:textId="77777777" w:rsidR="003126EC" w:rsidRDefault="003126EC"/>
    <w:sectPr w:rsidR="003126EC" w:rsidSect="006B02EB">
      <w:pgSz w:w="11906" w:h="16838"/>
      <w:pgMar w:top="1440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EB"/>
    <w:rsid w:val="000545F2"/>
    <w:rsid w:val="00180E61"/>
    <w:rsid w:val="0019327A"/>
    <w:rsid w:val="00227746"/>
    <w:rsid w:val="003126EC"/>
    <w:rsid w:val="00375DF0"/>
    <w:rsid w:val="003D793C"/>
    <w:rsid w:val="005453B0"/>
    <w:rsid w:val="006B02EB"/>
    <w:rsid w:val="00782769"/>
    <w:rsid w:val="00877B26"/>
    <w:rsid w:val="009330E8"/>
    <w:rsid w:val="0098118A"/>
    <w:rsid w:val="009D25A0"/>
    <w:rsid w:val="00C41CB7"/>
    <w:rsid w:val="00D70517"/>
    <w:rsid w:val="00D81E0C"/>
    <w:rsid w:val="00DF3059"/>
    <w:rsid w:val="00F00CFF"/>
    <w:rsid w:val="00F235F7"/>
    <w:rsid w:val="00F7380F"/>
    <w:rsid w:val="00F859C7"/>
    <w:rsid w:val="01DB1409"/>
    <w:rsid w:val="30B345AE"/>
    <w:rsid w:val="566D6B35"/>
    <w:rsid w:val="75EBD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00692"/>
  <w15:chartTrackingRefBased/>
  <w15:docId w15:val="{A9497170-D1EC-4963-9A94-D20DDC37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567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0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2EB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2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2E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4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FE1F4405634ABB91CF45EC18737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57D8-5120-4D55-AC04-D8EA0AA5A59F}"/>
      </w:docPartPr>
      <w:docPartBody>
        <w:p w:rsidR="00D81E0C" w:rsidRDefault="00D81E0C" w:rsidP="00D81E0C">
          <w:pPr>
            <w:pStyle w:val="E0FE1F4405634ABB91CF45EC18737220"/>
          </w:pPr>
          <w:r w:rsidRPr="008C0D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A21C45ABEE40E6BEB61D156815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B776B-C084-41EB-A578-D3B8AA502FEA}"/>
      </w:docPartPr>
      <w:docPartBody>
        <w:p w:rsidR="00D81E0C" w:rsidRDefault="00D81E0C" w:rsidP="00D81E0C">
          <w:pPr>
            <w:pStyle w:val="87A21C45ABEE40E6BEB61D1568157A4F"/>
          </w:pPr>
          <w:r w:rsidRPr="005E5478">
            <w:rPr>
              <w:rFonts w:ascii="Times New Roman" w:eastAsia="Times New Roman" w:hAnsi="Times New Roman" w:cs="Times New Roman"/>
              <w:b/>
              <w:bCs/>
              <w:color w:val="00B050"/>
              <w14:ligatures w14:val="none"/>
            </w:rPr>
            <w:t>Pasirinkite laiką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0C"/>
    <w:rsid w:val="000362EC"/>
    <w:rsid w:val="002B28B8"/>
    <w:rsid w:val="003C2A40"/>
    <w:rsid w:val="003D793C"/>
    <w:rsid w:val="009330E8"/>
    <w:rsid w:val="009D25A0"/>
    <w:rsid w:val="00D433D7"/>
    <w:rsid w:val="00D81E0C"/>
    <w:rsid w:val="00D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E0C"/>
    <w:rPr>
      <w:color w:val="666666"/>
    </w:rPr>
  </w:style>
  <w:style w:type="paragraph" w:customStyle="1" w:styleId="E0FE1F4405634ABB91CF45EC18737220">
    <w:name w:val="E0FE1F4405634ABB91CF45EC18737220"/>
    <w:rsid w:val="00D81E0C"/>
  </w:style>
  <w:style w:type="paragraph" w:customStyle="1" w:styleId="87A21C45ABEE40E6BEB61D1568157A4F">
    <w:name w:val="87A21C45ABEE40E6BEB61D1568157A4F"/>
    <w:rsid w:val="00D81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1583</Characters>
  <Application>Microsoft Office Word</Application>
  <DocSecurity>4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Eivilė Darbutaitė</cp:lastModifiedBy>
  <cp:revision>8</cp:revision>
  <dcterms:created xsi:type="dcterms:W3CDTF">2026-01-13T20:05:00Z</dcterms:created>
  <dcterms:modified xsi:type="dcterms:W3CDTF">2026-01-13T13:02:00Z</dcterms:modified>
</cp:coreProperties>
</file>