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CB0A93" w14:textId="77777777" w:rsidR="00250472" w:rsidRDefault="00250472" w:rsidP="0039335E">
      <w:pPr>
        <w:tabs>
          <w:tab w:val="left" w:pos="-3960"/>
          <w:tab w:val="left" w:pos="-3780"/>
        </w:tabs>
        <w:rPr>
          <w:b/>
          <w:color w:val="000000" w:themeColor="text1"/>
          <w:sz w:val="22"/>
          <w:szCs w:val="22"/>
        </w:rPr>
      </w:pPr>
    </w:p>
    <w:p w14:paraId="2F860FBF" w14:textId="77777777" w:rsidR="00765F81" w:rsidRDefault="00765F81" w:rsidP="0039335E">
      <w:pPr>
        <w:tabs>
          <w:tab w:val="left" w:pos="-3960"/>
          <w:tab w:val="left" w:pos="-3780"/>
        </w:tabs>
        <w:rPr>
          <w:b/>
          <w:color w:val="000000" w:themeColor="text1"/>
          <w:sz w:val="22"/>
          <w:szCs w:val="22"/>
        </w:rPr>
      </w:pPr>
    </w:p>
    <w:p w14:paraId="193AF839" w14:textId="77777777" w:rsidR="00765F81" w:rsidRPr="00A56B01" w:rsidRDefault="00765F81" w:rsidP="0039335E">
      <w:pPr>
        <w:tabs>
          <w:tab w:val="left" w:pos="-3960"/>
          <w:tab w:val="left" w:pos="-3780"/>
        </w:tabs>
        <w:rPr>
          <w:b/>
          <w:color w:val="000000" w:themeColor="text1"/>
          <w:sz w:val="22"/>
          <w:szCs w:val="22"/>
        </w:rPr>
      </w:pPr>
    </w:p>
    <w:p w14:paraId="507933ED" w14:textId="77777777" w:rsidR="007B0FCE" w:rsidRDefault="007B0FCE" w:rsidP="0039335E">
      <w:pPr>
        <w:tabs>
          <w:tab w:val="left" w:pos="-3960"/>
          <w:tab w:val="left" w:pos="-3780"/>
        </w:tabs>
        <w:ind w:firstLine="4962"/>
        <w:rPr>
          <w:b/>
          <w:color w:val="000000" w:themeColor="text1"/>
          <w:sz w:val="22"/>
          <w:szCs w:val="22"/>
        </w:rPr>
      </w:pPr>
    </w:p>
    <w:p w14:paraId="241AEA09" w14:textId="77777777" w:rsidR="007B0FCE" w:rsidRPr="007B0FCE" w:rsidRDefault="007B0FCE" w:rsidP="007B0FCE">
      <w:pPr>
        <w:jc w:val="center"/>
        <w:rPr>
          <w:rFonts w:eastAsia="Calibri"/>
          <w:lang w:val="lt-LT"/>
        </w:rPr>
      </w:pPr>
      <w:r w:rsidRPr="007B0FCE">
        <w:rPr>
          <w:rFonts w:eastAsia="Calibri"/>
          <w:noProof/>
          <w:lang w:val="en-US"/>
        </w:rPr>
        <w:drawing>
          <wp:inline distT="0" distB="0" distL="0" distR="0" wp14:anchorId="38F5618F" wp14:editId="38AC73EE">
            <wp:extent cx="552450" cy="5619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52450" cy="561975"/>
                    </a:xfrm>
                    <a:prstGeom prst="rect">
                      <a:avLst/>
                    </a:prstGeom>
                    <a:noFill/>
                    <a:ln w="9525">
                      <a:noFill/>
                      <a:miter lim="800000"/>
                      <a:headEnd/>
                      <a:tailEnd/>
                    </a:ln>
                  </pic:spPr>
                </pic:pic>
              </a:graphicData>
            </a:graphic>
          </wp:inline>
        </w:drawing>
      </w:r>
    </w:p>
    <w:p w14:paraId="3791144A" w14:textId="77777777" w:rsidR="007B0FCE" w:rsidRPr="007B0FCE" w:rsidRDefault="007B0FCE" w:rsidP="007B0FCE">
      <w:pPr>
        <w:jc w:val="center"/>
        <w:rPr>
          <w:rFonts w:eastAsia="Calibri"/>
          <w:lang w:val="lt-LT"/>
        </w:rPr>
      </w:pPr>
    </w:p>
    <w:p w14:paraId="53C43D7D" w14:textId="77777777" w:rsidR="007B0FCE" w:rsidRPr="007B0FCE" w:rsidRDefault="007B0FCE" w:rsidP="007B0FCE">
      <w:pPr>
        <w:jc w:val="center"/>
        <w:rPr>
          <w:rFonts w:eastAsia="Calibri"/>
          <w:b/>
          <w:lang w:val="lt-LT"/>
        </w:rPr>
      </w:pPr>
      <w:r w:rsidRPr="007B0FCE">
        <w:rPr>
          <w:rFonts w:eastAsia="Calibri"/>
          <w:b/>
          <w:lang w:val="lt-LT"/>
        </w:rPr>
        <w:t xml:space="preserve">ŽUVININKYSTĖS TARNYBOS </w:t>
      </w:r>
    </w:p>
    <w:p w14:paraId="2A77BFC0" w14:textId="77777777" w:rsidR="007B0FCE" w:rsidRPr="007B0FCE" w:rsidRDefault="007B0FCE" w:rsidP="007B0FCE">
      <w:pPr>
        <w:jc w:val="center"/>
        <w:rPr>
          <w:rFonts w:ascii="Calibri" w:eastAsia="Calibri" w:hAnsi="Calibri"/>
          <w:sz w:val="22"/>
          <w:szCs w:val="22"/>
          <w:lang w:val="lt-LT"/>
        </w:rPr>
      </w:pPr>
      <w:r w:rsidRPr="007B0FCE">
        <w:rPr>
          <w:rFonts w:eastAsia="Calibri"/>
          <w:b/>
          <w:lang w:val="lt-LT"/>
        </w:rPr>
        <w:t>PRIE LIETUVOS RESPUBLIKOS ŽEMĖS ŪKIO MINISTERIJOS</w:t>
      </w:r>
      <w:r w:rsidRPr="007B0FCE">
        <w:rPr>
          <w:rFonts w:eastAsia="Calibri"/>
          <w:lang w:val="lt-LT"/>
        </w:rPr>
        <w:br/>
      </w:r>
      <w:r w:rsidRPr="007B0FCE">
        <w:rPr>
          <w:rFonts w:ascii="Calibri" w:eastAsia="Calibri" w:hAnsi="Calibri"/>
          <w:sz w:val="22"/>
          <w:szCs w:val="22"/>
          <w:lang w:val="lt-LT"/>
        </w:rPr>
        <w:t xml:space="preserve">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71"/>
        <w:gridCol w:w="3083"/>
      </w:tblGrid>
      <w:tr w:rsidR="007B0FCE" w:rsidRPr="007B0FCE" w14:paraId="47DC36E8" w14:textId="77777777" w:rsidTr="004F5BBC">
        <w:tc>
          <w:tcPr>
            <w:tcW w:w="6771" w:type="dxa"/>
          </w:tcPr>
          <w:p w14:paraId="4F03EC56" w14:textId="77777777" w:rsidR="007B0FCE" w:rsidRPr="007B0FCE" w:rsidRDefault="007B0FCE" w:rsidP="007B0FCE">
            <w:pPr>
              <w:rPr>
                <w:rFonts w:ascii="Calibri" w:eastAsia="Calibri" w:hAnsi="Calibri"/>
                <w:sz w:val="22"/>
                <w:szCs w:val="22"/>
                <w:lang w:val="lt-LT"/>
              </w:rPr>
            </w:pPr>
          </w:p>
        </w:tc>
        <w:tc>
          <w:tcPr>
            <w:tcW w:w="3083" w:type="dxa"/>
          </w:tcPr>
          <w:p w14:paraId="648E72EF" w14:textId="77777777" w:rsidR="007B0FCE" w:rsidRPr="007B0FCE" w:rsidRDefault="007B0FCE" w:rsidP="007B0FCE">
            <w:pPr>
              <w:rPr>
                <w:rFonts w:eastAsia="Calibri"/>
                <w:lang w:val="lt-LT"/>
              </w:rPr>
            </w:pPr>
            <w:r w:rsidRPr="007B0FCE">
              <w:rPr>
                <w:rFonts w:eastAsia="Calibri"/>
                <w:lang w:val="lt-LT"/>
              </w:rPr>
              <w:t>TVIRTINU</w:t>
            </w:r>
          </w:p>
        </w:tc>
      </w:tr>
      <w:tr w:rsidR="007B0FCE" w:rsidRPr="007B0FCE" w14:paraId="06B20B1F" w14:textId="77777777" w:rsidTr="004F5BBC">
        <w:tc>
          <w:tcPr>
            <w:tcW w:w="6771" w:type="dxa"/>
          </w:tcPr>
          <w:p w14:paraId="66333453" w14:textId="77777777" w:rsidR="007B0FCE" w:rsidRPr="007B0FCE" w:rsidRDefault="007B0FCE" w:rsidP="007B0FCE">
            <w:pPr>
              <w:rPr>
                <w:rFonts w:ascii="Calibri" w:eastAsia="Calibri" w:hAnsi="Calibri"/>
                <w:sz w:val="22"/>
                <w:szCs w:val="22"/>
                <w:lang w:val="lt-LT"/>
              </w:rPr>
            </w:pPr>
          </w:p>
        </w:tc>
        <w:tc>
          <w:tcPr>
            <w:tcW w:w="3083" w:type="dxa"/>
          </w:tcPr>
          <w:p w14:paraId="556B5062" w14:textId="77777777" w:rsidR="007B0FCE" w:rsidRPr="007B0FCE" w:rsidRDefault="007B0FCE" w:rsidP="007B0FCE">
            <w:pPr>
              <w:tabs>
                <w:tab w:val="left" w:pos="7088"/>
                <w:tab w:val="left" w:pos="7938"/>
              </w:tabs>
              <w:jc w:val="both"/>
              <w:rPr>
                <w:rFonts w:eastAsia="Calibri"/>
                <w:lang w:val="nb-NO"/>
              </w:rPr>
            </w:pPr>
            <w:r w:rsidRPr="007B0FCE">
              <w:rPr>
                <w:rFonts w:eastAsia="Calibri"/>
                <w:lang w:val="nb-NO"/>
              </w:rPr>
              <w:t>Direktorius</w:t>
            </w:r>
          </w:p>
          <w:p w14:paraId="10F79F97" w14:textId="77777777" w:rsidR="007B0FCE" w:rsidRPr="007B0FCE" w:rsidRDefault="007B0FCE" w:rsidP="007B0FCE">
            <w:pPr>
              <w:tabs>
                <w:tab w:val="left" w:pos="7088"/>
                <w:tab w:val="left" w:pos="7938"/>
              </w:tabs>
              <w:jc w:val="both"/>
              <w:rPr>
                <w:rFonts w:ascii="Calibri" w:eastAsia="Calibri" w:hAnsi="Calibri"/>
                <w:sz w:val="22"/>
                <w:szCs w:val="22"/>
                <w:lang w:val="lt-LT"/>
              </w:rPr>
            </w:pPr>
          </w:p>
        </w:tc>
      </w:tr>
      <w:tr w:rsidR="007B0FCE" w:rsidRPr="007B0FCE" w14:paraId="375A075C" w14:textId="77777777" w:rsidTr="004F5BBC">
        <w:tc>
          <w:tcPr>
            <w:tcW w:w="6771" w:type="dxa"/>
          </w:tcPr>
          <w:p w14:paraId="77615EA1" w14:textId="77777777" w:rsidR="007B0FCE" w:rsidRPr="007B0FCE" w:rsidRDefault="007B0FCE" w:rsidP="007B0FCE">
            <w:pPr>
              <w:rPr>
                <w:rFonts w:ascii="Calibri" w:eastAsia="Calibri" w:hAnsi="Calibri"/>
                <w:sz w:val="22"/>
                <w:szCs w:val="22"/>
                <w:lang w:val="lt-LT"/>
              </w:rPr>
            </w:pPr>
          </w:p>
        </w:tc>
        <w:tc>
          <w:tcPr>
            <w:tcW w:w="3083" w:type="dxa"/>
          </w:tcPr>
          <w:p w14:paraId="6D78336E" w14:textId="77777777" w:rsidR="007B0FCE" w:rsidRPr="007B0FCE" w:rsidRDefault="007B0FCE" w:rsidP="007B0FCE">
            <w:pPr>
              <w:tabs>
                <w:tab w:val="left" w:pos="7088"/>
                <w:tab w:val="left" w:pos="7938"/>
              </w:tabs>
              <w:jc w:val="both"/>
              <w:rPr>
                <w:rFonts w:eastAsia="Calibri"/>
                <w:sz w:val="22"/>
                <w:lang w:val="nb-NO"/>
              </w:rPr>
            </w:pPr>
            <w:r w:rsidRPr="007B0FCE">
              <w:rPr>
                <w:rFonts w:eastAsia="Calibri"/>
                <w:lang w:val="nb-NO"/>
              </w:rPr>
              <w:t>Tomas Kazlauskas</w:t>
            </w:r>
          </w:p>
        </w:tc>
      </w:tr>
    </w:tbl>
    <w:p w14:paraId="13D92CC4" w14:textId="77777777" w:rsidR="007B0FCE" w:rsidRPr="007B0FCE" w:rsidRDefault="007B0FCE" w:rsidP="007B0FCE">
      <w:pPr>
        <w:rPr>
          <w:rFonts w:eastAsia="Calibri"/>
          <w:lang w:val="nb-NO"/>
        </w:rPr>
      </w:pPr>
      <w:r w:rsidRPr="007B0FCE">
        <w:rPr>
          <w:rFonts w:ascii="Calibri" w:eastAsia="Calibri" w:hAnsi="Calibri"/>
          <w:sz w:val="22"/>
          <w:szCs w:val="22"/>
          <w:lang w:val="lt-LT"/>
        </w:rPr>
        <w:t xml:space="preserve">                    </w:t>
      </w:r>
    </w:p>
    <w:p w14:paraId="0D97149A" w14:textId="77777777" w:rsidR="007B0FCE" w:rsidRPr="007B0FCE" w:rsidRDefault="007B0FCE" w:rsidP="007B0FCE">
      <w:pPr>
        <w:jc w:val="both"/>
        <w:rPr>
          <w:rFonts w:eastAsia="Calibri"/>
          <w:lang w:val="nb-NO"/>
        </w:rPr>
      </w:pPr>
    </w:p>
    <w:p w14:paraId="77FE10AA" w14:textId="77777777" w:rsidR="007B0FCE" w:rsidRPr="007B0FCE" w:rsidRDefault="007B0FCE" w:rsidP="007B0FCE">
      <w:pPr>
        <w:jc w:val="both"/>
        <w:rPr>
          <w:rFonts w:eastAsia="Calibri"/>
          <w:lang w:val="lt-LT"/>
        </w:rPr>
      </w:pPr>
    </w:p>
    <w:p w14:paraId="68D236DA" w14:textId="77777777" w:rsidR="007B0FCE" w:rsidRPr="007B0FCE" w:rsidRDefault="007B0FCE" w:rsidP="007B0FCE">
      <w:pPr>
        <w:rPr>
          <w:rFonts w:eastAsia="Calibri"/>
          <w:lang w:val="lt-LT"/>
        </w:rPr>
      </w:pPr>
    </w:p>
    <w:p w14:paraId="638F3504" w14:textId="77777777" w:rsidR="007B0FCE" w:rsidRPr="007B0FCE" w:rsidRDefault="007B0FCE" w:rsidP="007B0FCE">
      <w:pPr>
        <w:jc w:val="center"/>
        <w:rPr>
          <w:rFonts w:eastAsia="Calibri"/>
          <w:b/>
          <w:lang w:val="lt-LT"/>
        </w:rPr>
      </w:pPr>
    </w:p>
    <w:p w14:paraId="07F1C2E8" w14:textId="77777777" w:rsidR="007B0FCE" w:rsidRPr="007B0FCE" w:rsidRDefault="007B0FCE" w:rsidP="007B0FCE">
      <w:pPr>
        <w:jc w:val="center"/>
        <w:rPr>
          <w:rFonts w:eastAsia="Calibri"/>
          <w:b/>
          <w:lang w:val="lt-LT"/>
        </w:rPr>
      </w:pPr>
    </w:p>
    <w:p w14:paraId="60CEF9B3" w14:textId="24DB9D34" w:rsidR="007B0FCE" w:rsidRPr="007B0FCE" w:rsidRDefault="007B0FCE" w:rsidP="007B0FCE">
      <w:pPr>
        <w:jc w:val="center"/>
        <w:rPr>
          <w:rFonts w:eastAsia="Calibri"/>
          <w:b/>
          <w:sz w:val="22"/>
          <w:szCs w:val="22"/>
          <w:lang w:val="lt-LT"/>
        </w:rPr>
      </w:pPr>
      <w:r w:rsidRPr="007B0FCE">
        <w:rPr>
          <w:rFonts w:eastAsia="Calibri"/>
          <w:b/>
          <w:lang w:val="lt-LT"/>
        </w:rPr>
        <w:t>SUPAPRASTINTO PIRKIMO „</w:t>
      </w:r>
      <w:r w:rsidR="007D31B4">
        <w:rPr>
          <w:rFonts w:eastAsia="Calibri"/>
          <w:b/>
          <w:noProof/>
          <w:lang w:val="lt-LT"/>
        </w:rPr>
        <w:t xml:space="preserve">LIETUVOS </w:t>
      </w:r>
      <w:r w:rsidR="00EF60AE">
        <w:rPr>
          <w:rFonts w:eastAsia="Calibri"/>
          <w:b/>
          <w:noProof/>
          <w:lang w:val="lt-LT"/>
        </w:rPr>
        <w:t xml:space="preserve">EŽERINIŲ SYKŲ NERŠTAVIEČIŲ RODIKLIŲ BEI NERŠTO SĄLYGŲ NUSTATYMAS IR GENETINĖS ĮVAIROVĖS </w:t>
      </w:r>
      <w:r w:rsidR="001D48F2">
        <w:rPr>
          <w:rFonts w:eastAsia="Calibri"/>
          <w:b/>
          <w:noProof/>
          <w:lang w:val="lt-LT"/>
        </w:rPr>
        <w:t>CHARAKTERIZAVIMAS</w:t>
      </w:r>
      <w:r w:rsidRPr="007B0FCE">
        <w:rPr>
          <w:rFonts w:eastAsia="Calibri"/>
          <w:b/>
          <w:noProof/>
          <w:lang w:val="lt-LT"/>
        </w:rPr>
        <w:t>“</w:t>
      </w:r>
    </w:p>
    <w:p w14:paraId="7F4E2370" w14:textId="77777777" w:rsidR="007B0FCE" w:rsidRPr="007B0FCE" w:rsidRDefault="007B0FCE" w:rsidP="007B0FCE">
      <w:pPr>
        <w:jc w:val="center"/>
        <w:rPr>
          <w:rFonts w:eastAsia="Calibri"/>
          <w:b/>
          <w:lang w:val="lt-LT"/>
        </w:rPr>
      </w:pPr>
      <w:r w:rsidRPr="007B0FCE">
        <w:rPr>
          <w:rFonts w:eastAsia="Calibri"/>
          <w:b/>
          <w:lang w:val="lt-LT"/>
        </w:rPr>
        <w:t>ATVIRO KONKURSO BŪDU SĄLYGOS</w:t>
      </w:r>
    </w:p>
    <w:p w14:paraId="73B2709A" w14:textId="77777777" w:rsidR="007B0FCE" w:rsidRPr="007B0FCE" w:rsidRDefault="007B0FCE" w:rsidP="007B0FCE">
      <w:pPr>
        <w:jc w:val="center"/>
        <w:rPr>
          <w:rFonts w:eastAsia="Calibri"/>
          <w:b/>
          <w:strike/>
          <w:lang w:val="lt-LT"/>
        </w:rPr>
      </w:pPr>
    </w:p>
    <w:p w14:paraId="1F96B9F6" w14:textId="77777777" w:rsidR="007B0FCE" w:rsidRPr="008A24FB" w:rsidRDefault="007B0FCE" w:rsidP="007B0FCE">
      <w:pPr>
        <w:jc w:val="center"/>
        <w:rPr>
          <w:rFonts w:eastAsia="Calibri"/>
          <w:b/>
          <w:strike/>
          <w:lang w:val="lt-LT"/>
        </w:rPr>
      </w:pPr>
    </w:p>
    <w:p w14:paraId="04039FD0" w14:textId="796501E5" w:rsidR="0008641E" w:rsidRPr="0092305F" w:rsidRDefault="007B0FCE" w:rsidP="008A24FB">
      <w:pPr>
        <w:jc w:val="center"/>
        <w:rPr>
          <w:b/>
          <w:bCs/>
          <w:sz w:val="22"/>
          <w:szCs w:val="22"/>
          <w:lang w:eastAsia="lt-LT"/>
        </w:rPr>
      </w:pPr>
      <w:r w:rsidRPr="00C60BE9">
        <w:rPr>
          <w:b/>
          <w:bCs/>
          <w:sz w:val="22"/>
          <w:szCs w:val="22"/>
        </w:rPr>
        <w:t xml:space="preserve">Pirkimas vykdomas iš Europos Sąjungos struktūrinių fondų lėšų finansuojamo projekto </w:t>
      </w:r>
      <w:r w:rsidR="0008641E" w:rsidRPr="00C60BE9">
        <w:rPr>
          <w:b/>
          <w:bCs/>
          <w:sz w:val="22"/>
          <w:szCs w:val="22"/>
        </w:rPr>
        <w:t xml:space="preserve">                              </w:t>
      </w:r>
      <w:r w:rsidR="0092305F" w:rsidRPr="0092305F">
        <w:rPr>
          <w:b/>
          <w:bCs/>
          <w:kern w:val="2"/>
          <w:lang w:val="lt-LT"/>
        </w:rPr>
        <w:t>Nr.</w:t>
      </w:r>
      <w:r w:rsidR="0092305F" w:rsidRPr="0092305F">
        <w:rPr>
          <w:b/>
          <w:bCs/>
          <w:lang w:val="lt-LT" w:eastAsia="lt-LT"/>
        </w:rPr>
        <w:t xml:space="preserve"> 16IP-25-09-P-001-PR001</w:t>
      </w:r>
    </w:p>
    <w:p w14:paraId="6E858671" w14:textId="6EBC7801" w:rsidR="00017D7B" w:rsidRPr="0092305F" w:rsidRDefault="00017D7B" w:rsidP="008A24FB">
      <w:pPr>
        <w:jc w:val="center"/>
        <w:rPr>
          <w:rFonts w:eastAsia="Calibri"/>
          <w:b/>
          <w:bCs/>
        </w:rPr>
      </w:pPr>
      <w:r w:rsidRPr="0092305F">
        <w:rPr>
          <w:rFonts w:eastAsia="Calibri"/>
          <w:b/>
          <w:bCs/>
          <w:sz w:val="22"/>
          <w:szCs w:val="22"/>
        </w:rPr>
        <w:t>Pavadinimas</w:t>
      </w:r>
      <w:r w:rsidRPr="0092305F">
        <w:rPr>
          <w:rFonts w:eastAsia="Calibri"/>
          <w:b/>
          <w:bCs/>
          <w:sz w:val="23"/>
          <w:szCs w:val="23"/>
        </w:rPr>
        <w:t xml:space="preserve">: </w:t>
      </w:r>
      <w:r w:rsidRPr="0092305F">
        <w:rPr>
          <w:rFonts w:eastAsia="Calibri"/>
          <w:b/>
          <w:bCs/>
          <w:color w:val="000000"/>
          <w:sz w:val="22"/>
          <w:szCs w:val="22"/>
        </w:rPr>
        <w:t>„</w:t>
      </w:r>
      <w:r w:rsidR="0092305F" w:rsidRPr="0092305F">
        <w:rPr>
          <w:b/>
          <w:bCs/>
          <w:lang w:val="lt-LT" w:eastAsia="lt-LT"/>
        </w:rPr>
        <w:t xml:space="preserve">Nykstančių žuvų rūšių išteklių </w:t>
      </w:r>
      <w:r w:rsidR="0092305F">
        <w:rPr>
          <w:b/>
          <w:bCs/>
          <w:lang w:val="lt-LT" w:eastAsia="lt-LT"/>
        </w:rPr>
        <w:t>atkūrimas“</w:t>
      </w:r>
    </w:p>
    <w:p w14:paraId="13837E03" w14:textId="77777777" w:rsidR="00017D7B" w:rsidRPr="00017D7B" w:rsidRDefault="00017D7B" w:rsidP="008A24FB">
      <w:pPr>
        <w:jc w:val="both"/>
        <w:rPr>
          <w:rFonts w:eastAsia="Calibri"/>
          <w:b/>
          <w:bCs/>
          <w:i/>
          <w:iCs/>
          <w:sz w:val="23"/>
          <w:szCs w:val="23"/>
        </w:rPr>
      </w:pPr>
    </w:p>
    <w:p w14:paraId="3685EE5D" w14:textId="77777777" w:rsidR="00017D7B" w:rsidRPr="00017D7B" w:rsidRDefault="00017D7B" w:rsidP="00017D7B">
      <w:pPr>
        <w:rPr>
          <w:rFonts w:eastAsia="Calibri"/>
          <w:b/>
          <w:bCs/>
          <w:sz w:val="22"/>
          <w:szCs w:val="22"/>
        </w:rPr>
      </w:pPr>
    </w:p>
    <w:p w14:paraId="4B16453E" w14:textId="77777777" w:rsidR="00017D7B" w:rsidRPr="00017D7B" w:rsidRDefault="00017D7B" w:rsidP="00017D7B">
      <w:pPr>
        <w:rPr>
          <w:rFonts w:ascii="Calibri" w:eastAsia="Calibri" w:hAnsi="Calibri" w:cs="Calibri"/>
          <w:sz w:val="22"/>
          <w:szCs w:val="22"/>
          <w:lang w:val="en-US" w:eastAsia="en-GB"/>
        </w:rPr>
      </w:pPr>
    </w:p>
    <w:p w14:paraId="5E6A8ECE" w14:textId="2D689831" w:rsidR="007B0FCE" w:rsidRPr="007B0FCE" w:rsidRDefault="007B0FCE" w:rsidP="007B0FCE">
      <w:pPr>
        <w:jc w:val="center"/>
        <w:rPr>
          <w:rFonts w:eastAsia="Calibri"/>
          <w:b/>
          <w:lang w:val="lt-LT"/>
        </w:rPr>
      </w:pPr>
      <w:r w:rsidRPr="007B0FCE">
        <w:rPr>
          <w:rFonts w:eastAsia="Calibri"/>
          <w:b/>
          <w:lang w:val="lt-LT"/>
        </w:rPr>
        <w:t>202</w:t>
      </w:r>
      <w:r w:rsidR="00F43F43">
        <w:rPr>
          <w:rFonts w:eastAsia="Calibri"/>
          <w:b/>
          <w:lang w:val="lt-LT"/>
        </w:rPr>
        <w:t>6</w:t>
      </w:r>
      <w:r w:rsidR="00C346C3">
        <w:rPr>
          <w:rFonts w:eastAsia="Calibri"/>
          <w:b/>
          <w:lang w:val="lt-LT"/>
        </w:rPr>
        <w:t xml:space="preserve"> </w:t>
      </w:r>
      <w:r w:rsidRPr="007B0FCE">
        <w:rPr>
          <w:rFonts w:eastAsia="Calibri"/>
          <w:b/>
          <w:lang w:val="lt-LT"/>
        </w:rPr>
        <w:t xml:space="preserve">m. </w:t>
      </w:r>
      <w:r w:rsidR="00F43F43">
        <w:rPr>
          <w:rFonts w:eastAsia="Calibri"/>
          <w:b/>
          <w:lang w:val="lt-LT"/>
        </w:rPr>
        <w:t>sausio</w:t>
      </w:r>
      <w:r w:rsidRPr="007B0FCE">
        <w:rPr>
          <w:rFonts w:eastAsia="Calibri"/>
          <w:b/>
          <w:lang w:val="lt-LT"/>
        </w:rPr>
        <w:t xml:space="preserve">       d. Nr. SĄ-     </w:t>
      </w:r>
    </w:p>
    <w:p w14:paraId="690EF286" w14:textId="77777777" w:rsidR="007B0FCE" w:rsidRDefault="007B0FCE" w:rsidP="0039335E">
      <w:pPr>
        <w:tabs>
          <w:tab w:val="left" w:pos="-3960"/>
          <w:tab w:val="left" w:pos="-3780"/>
        </w:tabs>
        <w:ind w:firstLine="4962"/>
        <w:rPr>
          <w:b/>
          <w:color w:val="000000" w:themeColor="text1"/>
          <w:sz w:val="22"/>
          <w:szCs w:val="22"/>
        </w:rPr>
      </w:pPr>
    </w:p>
    <w:p w14:paraId="71210653" w14:textId="77777777" w:rsidR="007B0FCE" w:rsidRDefault="007B0FCE" w:rsidP="0039335E">
      <w:pPr>
        <w:tabs>
          <w:tab w:val="left" w:pos="-3960"/>
          <w:tab w:val="left" w:pos="-3780"/>
        </w:tabs>
        <w:ind w:firstLine="4962"/>
        <w:rPr>
          <w:b/>
          <w:color w:val="000000" w:themeColor="text1"/>
          <w:sz w:val="22"/>
          <w:szCs w:val="22"/>
        </w:rPr>
      </w:pPr>
    </w:p>
    <w:p w14:paraId="66D86BE0" w14:textId="77777777" w:rsidR="007B0FCE" w:rsidRDefault="007B0FCE" w:rsidP="0039335E">
      <w:pPr>
        <w:tabs>
          <w:tab w:val="left" w:pos="-3960"/>
          <w:tab w:val="left" w:pos="-3780"/>
        </w:tabs>
        <w:ind w:firstLine="4962"/>
        <w:rPr>
          <w:b/>
          <w:color w:val="000000" w:themeColor="text1"/>
          <w:sz w:val="22"/>
          <w:szCs w:val="22"/>
        </w:rPr>
      </w:pPr>
    </w:p>
    <w:p w14:paraId="3CC17A81" w14:textId="77777777" w:rsidR="007B0FCE" w:rsidRDefault="007B0FCE" w:rsidP="0039335E">
      <w:pPr>
        <w:tabs>
          <w:tab w:val="left" w:pos="-3960"/>
          <w:tab w:val="left" w:pos="-3780"/>
        </w:tabs>
        <w:ind w:firstLine="4962"/>
        <w:rPr>
          <w:b/>
          <w:color w:val="000000" w:themeColor="text1"/>
          <w:sz w:val="22"/>
          <w:szCs w:val="22"/>
        </w:rPr>
      </w:pPr>
    </w:p>
    <w:p w14:paraId="4C45BAF8" w14:textId="77777777" w:rsidR="007B0FCE" w:rsidRDefault="007B0FCE" w:rsidP="0039335E">
      <w:pPr>
        <w:tabs>
          <w:tab w:val="left" w:pos="-3960"/>
          <w:tab w:val="left" w:pos="-3780"/>
        </w:tabs>
        <w:ind w:firstLine="4962"/>
        <w:rPr>
          <w:b/>
          <w:color w:val="000000" w:themeColor="text1"/>
          <w:sz w:val="22"/>
          <w:szCs w:val="22"/>
        </w:rPr>
      </w:pPr>
    </w:p>
    <w:p w14:paraId="0D06D62E" w14:textId="77777777" w:rsidR="007B0FCE" w:rsidRDefault="007B0FCE" w:rsidP="0039335E">
      <w:pPr>
        <w:tabs>
          <w:tab w:val="left" w:pos="-3960"/>
          <w:tab w:val="left" w:pos="-3780"/>
        </w:tabs>
        <w:ind w:firstLine="4962"/>
        <w:rPr>
          <w:b/>
          <w:color w:val="000000" w:themeColor="text1"/>
          <w:sz w:val="22"/>
          <w:szCs w:val="22"/>
        </w:rPr>
      </w:pPr>
    </w:p>
    <w:p w14:paraId="49AE2627" w14:textId="77777777" w:rsidR="007B0FCE" w:rsidRDefault="007B0FCE" w:rsidP="0039335E">
      <w:pPr>
        <w:tabs>
          <w:tab w:val="left" w:pos="-3960"/>
          <w:tab w:val="left" w:pos="-3780"/>
        </w:tabs>
        <w:ind w:firstLine="4962"/>
        <w:rPr>
          <w:b/>
          <w:color w:val="000000" w:themeColor="text1"/>
          <w:sz w:val="22"/>
          <w:szCs w:val="22"/>
        </w:rPr>
      </w:pPr>
    </w:p>
    <w:p w14:paraId="7E1332A0" w14:textId="77777777" w:rsidR="007B0FCE" w:rsidRDefault="007B0FCE" w:rsidP="0039335E">
      <w:pPr>
        <w:tabs>
          <w:tab w:val="left" w:pos="-3960"/>
          <w:tab w:val="left" w:pos="-3780"/>
        </w:tabs>
        <w:ind w:firstLine="4962"/>
        <w:rPr>
          <w:b/>
          <w:color w:val="000000" w:themeColor="text1"/>
          <w:sz w:val="22"/>
          <w:szCs w:val="22"/>
        </w:rPr>
      </w:pPr>
    </w:p>
    <w:p w14:paraId="6CD9CE17" w14:textId="77777777" w:rsidR="007B0FCE" w:rsidRDefault="007B0FCE" w:rsidP="0039335E">
      <w:pPr>
        <w:tabs>
          <w:tab w:val="left" w:pos="-3960"/>
          <w:tab w:val="left" w:pos="-3780"/>
        </w:tabs>
        <w:ind w:firstLine="4962"/>
        <w:rPr>
          <w:b/>
          <w:color w:val="000000" w:themeColor="text1"/>
          <w:sz w:val="22"/>
          <w:szCs w:val="22"/>
        </w:rPr>
      </w:pPr>
    </w:p>
    <w:p w14:paraId="52FBB77E" w14:textId="77777777" w:rsidR="007B0FCE" w:rsidRDefault="007B0FCE" w:rsidP="0039335E">
      <w:pPr>
        <w:tabs>
          <w:tab w:val="left" w:pos="-3960"/>
          <w:tab w:val="left" w:pos="-3780"/>
        </w:tabs>
        <w:ind w:firstLine="4962"/>
        <w:rPr>
          <w:b/>
          <w:color w:val="000000" w:themeColor="text1"/>
          <w:sz w:val="22"/>
          <w:szCs w:val="22"/>
        </w:rPr>
      </w:pPr>
    </w:p>
    <w:p w14:paraId="321F773A" w14:textId="77777777" w:rsidR="007B0FCE" w:rsidRDefault="007B0FCE" w:rsidP="0039335E">
      <w:pPr>
        <w:tabs>
          <w:tab w:val="left" w:pos="-3960"/>
          <w:tab w:val="left" w:pos="-3780"/>
        </w:tabs>
        <w:ind w:firstLine="4962"/>
        <w:rPr>
          <w:b/>
          <w:color w:val="000000" w:themeColor="text1"/>
          <w:sz w:val="22"/>
          <w:szCs w:val="22"/>
        </w:rPr>
      </w:pPr>
    </w:p>
    <w:p w14:paraId="7FB5B3DA" w14:textId="77777777" w:rsidR="007B0FCE" w:rsidRDefault="007B0FCE" w:rsidP="0039335E">
      <w:pPr>
        <w:tabs>
          <w:tab w:val="left" w:pos="-3960"/>
          <w:tab w:val="left" w:pos="-3780"/>
        </w:tabs>
        <w:ind w:firstLine="4962"/>
        <w:rPr>
          <w:b/>
          <w:color w:val="000000" w:themeColor="text1"/>
          <w:sz w:val="22"/>
          <w:szCs w:val="22"/>
        </w:rPr>
      </w:pPr>
    </w:p>
    <w:p w14:paraId="39E5C4CD" w14:textId="77777777" w:rsidR="007B0FCE" w:rsidRDefault="007B0FCE" w:rsidP="0039335E">
      <w:pPr>
        <w:tabs>
          <w:tab w:val="left" w:pos="-3960"/>
          <w:tab w:val="left" w:pos="-3780"/>
        </w:tabs>
        <w:ind w:firstLine="4962"/>
        <w:rPr>
          <w:b/>
          <w:color w:val="000000" w:themeColor="text1"/>
          <w:sz w:val="22"/>
          <w:szCs w:val="22"/>
        </w:rPr>
      </w:pPr>
    </w:p>
    <w:p w14:paraId="45B0B15B" w14:textId="77777777" w:rsidR="007B0FCE" w:rsidRDefault="007B0FCE" w:rsidP="0039335E">
      <w:pPr>
        <w:tabs>
          <w:tab w:val="left" w:pos="-3960"/>
          <w:tab w:val="left" w:pos="-3780"/>
        </w:tabs>
        <w:ind w:firstLine="4962"/>
        <w:rPr>
          <w:b/>
          <w:color w:val="000000" w:themeColor="text1"/>
          <w:sz w:val="22"/>
          <w:szCs w:val="22"/>
        </w:rPr>
      </w:pPr>
    </w:p>
    <w:p w14:paraId="18F22D02" w14:textId="77777777" w:rsidR="007B0FCE" w:rsidRDefault="007B0FCE" w:rsidP="0039335E">
      <w:pPr>
        <w:tabs>
          <w:tab w:val="left" w:pos="-3960"/>
          <w:tab w:val="left" w:pos="-3780"/>
        </w:tabs>
        <w:ind w:firstLine="4962"/>
        <w:rPr>
          <w:b/>
          <w:color w:val="000000" w:themeColor="text1"/>
          <w:sz w:val="22"/>
          <w:szCs w:val="22"/>
        </w:rPr>
      </w:pPr>
    </w:p>
    <w:p w14:paraId="545C4CD5" w14:textId="77777777" w:rsidR="007B0FCE" w:rsidRDefault="007B0FCE" w:rsidP="0039335E">
      <w:pPr>
        <w:tabs>
          <w:tab w:val="left" w:pos="-3960"/>
          <w:tab w:val="left" w:pos="-3780"/>
        </w:tabs>
        <w:ind w:firstLine="4962"/>
        <w:rPr>
          <w:b/>
          <w:color w:val="000000" w:themeColor="text1"/>
          <w:sz w:val="22"/>
          <w:szCs w:val="22"/>
        </w:rPr>
      </w:pPr>
    </w:p>
    <w:p w14:paraId="36ED9334" w14:textId="77777777" w:rsidR="007B0FCE" w:rsidRDefault="007B0FCE" w:rsidP="0039335E">
      <w:pPr>
        <w:tabs>
          <w:tab w:val="left" w:pos="-3960"/>
          <w:tab w:val="left" w:pos="-3780"/>
        </w:tabs>
        <w:ind w:firstLine="4962"/>
        <w:rPr>
          <w:b/>
          <w:color w:val="000000" w:themeColor="text1"/>
          <w:sz w:val="22"/>
          <w:szCs w:val="22"/>
        </w:rPr>
      </w:pPr>
    </w:p>
    <w:p w14:paraId="328BF393" w14:textId="77777777" w:rsidR="007B0FCE" w:rsidRDefault="007B0FCE" w:rsidP="0039335E">
      <w:pPr>
        <w:tabs>
          <w:tab w:val="left" w:pos="-3960"/>
          <w:tab w:val="left" w:pos="-3780"/>
        </w:tabs>
        <w:ind w:firstLine="4962"/>
        <w:rPr>
          <w:b/>
          <w:color w:val="000000" w:themeColor="text1"/>
          <w:sz w:val="22"/>
          <w:szCs w:val="22"/>
        </w:rPr>
      </w:pPr>
    </w:p>
    <w:p w14:paraId="73BB60D4" w14:textId="77777777" w:rsidR="007B0FCE" w:rsidRDefault="007B0FCE" w:rsidP="0039335E">
      <w:pPr>
        <w:tabs>
          <w:tab w:val="left" w:pos="-3960"/>
          <w:tab w:val="left" w:pos="-3780"/>
        </w:tabs>
        <w:ind w:firstLine="4962"/>
        <w:rPr>
          <w:b/>
          <w:color w:val="000000" w:themeColor="text1"/>
          <w:sz w:val="22"/>
          <w:szCs w:val="22"/>
        </w:rPr>
      </w:pPr>
    </w:p>
    <w:p w14:paraId="74B49A28" w14:textId="77777777" w:rsidR="007B0FCE" w:rsidRDefault="007B0FCE" w:rsidP="0039335E">
      <w:pPr>
        <w:tabs>
          <w:tab w:val="left" w:pos="-3960"/>
          <w:tab w:val="left" w:pos="-3780"/>
        </w:tabs>
        <w:ind w:firstLine="4962"/>
        <w:rPr>
          <w:b/>
          <w:color w:val="000000" w:themeColor="text1"/>
          <w:sz w:val="22"/>
          <w:szCs w:val="22"/>
        </w:rPr>
      </w:pPr>
    </w:p>
    <w:p w14:paraId="1CFAD3CF" w14:textId="77777777" w:rsidR="007B0FCE" w:rsidRDefault="007B0FCE" w:rsidP="0039335E">
      <w:pPr>
        <w:tabs>
          <w:tab w:val="left" w:pos="-3960"/>
          <w:tab w:val="left" w:pos="-3780"/>
        </w:tabs>
        <w:ind w:firstLine="4962"/>
        <w:rPr>
          <w:b/>
          <w:color w:val="000000" w:themeColor="text1"/>
          <w:sz w:val="22"/>
          <w:szCs w:val="22"/>
        </w:rPr>
      </w:pPr>
    </w:p>
    <w:p w14:paraId="5625BDF4" w14:textId="77777777" w:rsidR="007B0FCE" w:rsidRDefault="007B0FCE" w:rsidP="0039335E">
      <w:pPr>
        <w:tabs>
          <w:tab w:val="left" w:pos="-3960"/>
          <w:tab w:val="left" w:pos="-3780"/>
        </w:tabs>
        <w:ind w:firstLine="4962"/>
        <w:rPr>
          <w:b/>
          <w:color w:val="000000" w:themeColor="text1"/>
          <w:sz w:val="22"/>
          <w:szCs w:val="22"/>
        </w:rPr>
      </w:pPr>
    </w:p>
    <w:p w14:paraId="578B69BD" w14:textId="77777777" w:rsidR="007B0FCE" w:rsidRDefault="007B0FCE" w:rsidP="0039335E">
      <w:pPr>
        <w:tabs>
          <w:tab w:val="left" w:pos="-3960"/>
          <w:tab w:val="left" w:pos="-3780"/>
        </w:tabs>
        <w:ind w:firstLine="4962"/>
        <w:rPr>
          <w:b/>
          <w:color w:val="000000" w:themeColor="text1"/>
          <w:sz w:val="22"/>
          <w:szCs w:val="22"/>
        </w:rPr>
      </w:pPr>
    </w:p>
    <w:p w14:paraId="17D37EE7" w14:textId="77777777" w:rsidR="007B0FCE" w:rsidRDefault="007B0FCE" w:rsidP="0039335E">
      <w:pPr>
        <w:tabs>
          <w:tab w:val="left" w:pos="-3960"/>
          <w:tab w:val="left" w:pos="-3780"/>
        </w:tabs>
        <w:ind w:firstLine="4962"/>
        <w:rPr>
          <w:b/>
          <w:color w:val="000000" w:themeColor="text1"/>
          <w:sz w:val="22"/>
          <w:szCs w:val="22"/>
        </w:rPr>
      </w:pPr>
    </w:p>
    <w:p w14:paraId="5EB674B8" w14:textId="77777777" w:rsidR="007B0FCE" w:rsidRDefault="007B0FCE" w:rsidP="0039335E">
      <w:pPr>
        <w:tabs>
          <w:tab w:val="left" w:pos="-3960"/>
          <w:tab w:val="left" w:pos="-3780"/>
        </w:tabs>
        <w:ind w:firstLine="4962"/>
        <w:rPr>
          <w:b/>
          <w:color w:val="000000" w:themeColor="text1"/>
          <w:sz w:val="22"/>
          <w:szCs w:val="22"/>
        </w:rPr>
      </w:pPr>
    </w:p>
    <w:p w14:paraId="1AB42258" w14:textId="77777777" w:rsidR="007B0FCE" w:rsidRDefault="007B0FCE" w:rsidP="0039335E">
      <w:pPr>
        <w:tabs>
          <w:tab w:val="left" w:pos="-3960"/>
          <w:tab w:val="left" w:pos="-3780"/>
        </w:tabs>
        <w:ind w:firstLine="4962"/>
        <w:rPr>
          <w:b/>
          <w:color w:val="000000" w:themeColor="text1"/>
          <w:sz w:val="22"/>
          <w:szCs w:val="22"/>
        </w:rPr>
      </w:pPr>
    </w:p>
    <w:p w14:paraId="491540DD" w14:textId="77777777" w:rsidR="00250472" w:rsidRPr="0094013A" w:rsidRDefault="00250472" w:rsidP="0039335E">
      <w:pPr>
        <w:jc w:val="center"/>
        <w:rPr>
          <w:b/>
          <w:color w:val="000000" w:themeColor="text1"/>
          <w:sz w:val="22"/>
          <w:szCs w:val="22"/>
          <w:lang w:val="lt-LT"/>
        </w:rPr>
      </w:pPr>
      <w:bookmarkStart w:id="0" w:name="_Toc60525482"/>
      <w:bookmarkStart w:id="1" w:name="_Toc47844928"/>
      <w:r w:rsidRPr="0094013A">
        <w:rPr>
          <w:b/>
          <w:color w:val="000000" w:themeColor="text1"/>
          <w:sz w:val="22"/>
          <w:szCs w:val="22"/>
          <w:lang w:val="lt-LT"/>
        </w:rPr>
        <w:t>TURINYS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8896"/>
      </w:tblGrid>
      <w:tr w:rsidR="00250472" w:rsidRPr="0094013A" w14:paraId="49A1312D" w14:textId="77777777" w:rsidTr="00250472">
        <w:tc>
          <w:tcPr>
            <w:tcW w:w="851" w:type="dxa"/>
          </w:tcPr>
          <w:p w14:paraId="4F663F8B" w14:textId="77777777" w:rsidR="00250472" w:rsidRPr="0094013A" w:rsidRDefault="00250472" w:rsidP="0039335E">
            <w:pPr>
              <w:rPr>
                <w:b/>
                <w:color w:val="000000" w:themeColor="text1"/>
                <w:sz w:val="22"/>
                <w:szCs w:val="22"/>
                <w:lang w:val="lt-LT"/>
              </w:rPr>
            </w:pPr>
            <w:r w:rsidRPr="0094013A">
              <w:rPr>
                <w:b/>
                <w:color w:val="000000" w:themeColor="text1"/>
                <w:sz w:val="22"/>
                <w:szCs w:val="22"/>
                <w:lang w:val="lt-LT"/>
              </w:rPr>
              <w:t>I.</w:t>
            </w:r>
          </w:p>
        </w:tc>
        <w:tc>
          <w:tcPr>
            <w:tcW w:w="8896" w:type="dxa"/>
          </w:tcPr>
          <w:p w14:paraId="20A0887F" w14:textId="77777777" w:rsidR="00250472" w:rsidRPr="0094013A" w:rsidRDefault="00250472" w:rsidP="0039335E">
            <w:pPr>
              <w:rPr>
                <w:b/>
                <w:color w:val="000000" w:themeColor="text1"/>
                <w:sz w:val="22"/>
                <w:szCs w:val="22"/>
                <w:lang w:val="lt-LT"/>
              </w:rPr>
            </w:pPr>
            <w:r w:rsidRPr="0094013A">
              <w:rPr>
                <w:b/>
                <w:color w:val="000000" w:themeColor="text1"/>
                <w:sz w:val="22"/>
                <w:szCs w:val="22"/>
                <w:lang w:val="lt-LT"/>
              </w:rPr>
              <w:t>BENDROSIOS NUOSTATOS</w:t>
            </w:r>
          </w:p>
        </w:tc>
      </w:tr>
      <w:tr w:rsidR="00250472" w:rsidRPr="0094013A" w14:paraId="35814A5E" w14:textId="77777777" w:rsidTr="00250472">
        <w:tc>
          <w:tcPr>
            <w:tcW w:w="851" w:type="dxa"/>
          </w:tcPr>
          <w:p w14:paraId="47E8584D" w14:textId="77777777" w:rsidR="00250472" w:rsidRPr="0094013A" w:rsidRDefault="00250472" w:rsidP="0039335E">
            <w:pPr>
              <w:rPr>
                <w:b/>
                <w:color w:val="000000" w:themeColor="text1"/>
                <w:sz w:val="22"/>
                <w:szCs w:val="22"/>
                <w:lang w:val="lt-LT"/>
              </w:rPr>
            </w:pPr>
            <w:r w:rsidRPr="0094013A">
              <w:rPr>
                <w:b/>
                <w:color w:val="000000" w:themeColor="text1"/>
                <w:sz w:val="22"/>
                <w:szCs w:val="22"/>
                <w:lang w:val="lt-LT"/>
              </w:rPr>
              <w:t>II.</w:t>
            </w:r>
          </w:p>
        </w:tc>
        <w:tc>
          <w:tcPr>
            <w:tcW w:w="8896" w:type="dxa"/>
          </w:tcPr>
          <w:p w14:paraId="37904A5B" w14:textId="77777777" w:rsidR="00250472" w:rsidRPr="0094013A" w:rsidRDefault="00250472" w:rsidP="0039335E">
            <w:pPr>
              <w:rPr>
                <w:b/>
                <w:color w:val="000000" w:themeColor="text1"/>
                <w:sz w:val="22"/>
                <w:szCs w:val="22"/>
                <w:lang w:val="lt-LT"/>
              </w:rPr>
            </w:pPr>
            <w:r w:rsidRPr="0094013A">
              <w:rPr>
                <w:b/>
                <w:color w:val="000000" w:themeColor="text1"/>
                <w:sz w:val="22"/>
                <w:szCs w:val="22"/>
                <w:lang w:val="lt-LT"/>
              </w:rPr>
              <w:t>PIRKIMO OBJEKTAS</w:t>
            </w:r>
          </w:p>
        </w:tc>
      </w:tr>
      <w:tr w:rsidR="00250472" w:rsidRPr="0094013A" w14:paraId="6BBBEE88" w14:textId="77777777" w:rsidTr="00250472">
        <w:tc>
          <w:tcPr>
            <w:tcW w:w="851" w:type="dxa"/>
          </w:tcPr>
          <w:p w14:paraId="3C0ED2AA" w14:textId="77777777" w:rsidR="00250472" w:rsidRPr="0094013A" w:rsidRDefault="00250472" w:rsidP="0039335E">
            <w:pPr>
              <w:rPr>
                <w:b/>
                <w:color w:val="000000" w:themeColor="text1"/>
                <w:sz w:val="22"/>
                <w:szCs w:val="22"/>
                <w:lang w:val="lt-LT"/>
              </w:rPr>
            </w:pPr>
            <w:r w:rsidRPr="0094013A">
              <w:rPr>
                <w:b/>
                <w:color w:val="000000" w:themeColor="text1"/>
                <w:sz w:val="22"/>
                <w:szCs w:val="22"/>
                <w:lang w:val="lt-LT"/>
              </w:rPr>
              <w:t>III.</w:t>
            </w:r>
          </w:p>
        </w:tc>
        <w:tc>
          <w:tcPr>
            <w:tcW w:w="8896" w:type="dxa"/>
          </w:tcPr>
          <w:p w14:paraId="1FB4876C" w14:textId="77777777" w:rsidR="00250472" w:rsidRPr="0094013A" w:rsidRDefault="00250472" w:rsidP="0039335E">
            <w:pPr>
              <w:rPr>
                <w:b/>
                <w:color w:val="000000" w:themeColor="text1"/>
                <w:sz w:val="22"/>
                <w:szCs w:val="22"/>
                <w:lang w:val="lt-LT"/>
              </w:rPr>
            </w:pPr>
            <w:r w:rsidRPr="0094013A">
              <w:rPr>
                <w:b/>
                <w:color w:val="000000" w:themeColor="text1"/>
                <w:sz w:val="22"/>
                <w:szCs w:val="22"/>
                <w:lang w:val="lt-LT"/>
              </w:rPr>
              <w:t>TERMINAI</w:t>
            </w:r>
          </w:p>
        </w:tc>
      </w:tr>
      <w:tr w:rsidR="00250472" w:rsidRPr="0094013A" w14:paraId="5BDB6241" w14:textId="77777777" w:rsidTr="00250472">
        <w:tc>
          <w:tcPr>
            <w:tcW w:w="851" w:type="dxa"/>
          </w:tcPr>
          <w:p w14:paraId="23BACF5E" w14:textId="77777777" w:rsidR="00250472" w:rsidRPr="0094013A" w:rsidRDefault="00250472" w:rsidP="0039335E">
            <w:pPr>
              <w:rPr>
                <w:b/>
                <w:color w:val="000000" w:themeColor="text1"/>
                <w:sz w:val="22"/>
                <w:szCs w:val="22"/>
                <w:lang w:val="lt-LT"/>
              </w:rPr>
            </w:pPr>
            <w:r w:rsidRPr="0094013A">
              <w:rPr>
                <w:b/>
                <w:color w:val="000000" w:themeColor="text1"/>
                <w:sz w:val="22"/>
                <w:szCs w:val="22"/>
                <w:lang w:val="lt-LT"/>
              </w:rPr>
              <w:t>IV.</w:t>
            </w:r>
          </w:p>
        </w:tc>
        <w:tc>
          <w:tcPr>
            <w:tcW w:w="8896" w:type="dxa"/>
          </w:tcPr>
          <w:p w14:paraId="50B21BA5" w14:textId="77777777" w:rsidR="00250472" w:rsidRPr="0094013A" w:rsidRDefault="00250472" w:rsidP="0039335E">
            <w:pPr>
              <w:rPr>
                <w:b/>
                <w:color w:val="000000" w:themeColor="text1"/>
                <w:sz w:val="22"/>
                <w:szCs w:val="22"/>
                <w:lang w:val="lt-LT"/>
              </w:rPr>
            </w:pPr>
            <w:r w:rsidRPr="0094013A">
              <w:rPr>
                <w:b/>
                <w:color w:val="000000" w:themeColor="text1"/>
                <w:sz w:val="22"/>
                <w:szCs w:val="22"/>
              </w:rPr>
              <w:t>PIRKIMO BŪDAS IR PROCEDŪRA</w:t>
            </w:r>
          </w:p>
        </w:tc>
      </w:tr>
      <w:tr w:rsidR="00250472" w:rsidRPr="0094013A" w14:paraId="3A643816" w14:textId="77777777" w:rsidTr="00250472">
        <w:tc>
          <w:tcPr>
            <w:tcW w:w="851" w:type="dxa"/>
          </w:tcPr>
          <w:p w14:paraId="0A55453D" w14:textId="77777777" w:rsidR="00250472" w:rsidRPr="0094013A" w:rsidRDefault="00250472" w:rsidP="0039335E">
            <w:pPr>
              <w:rPr>
                <w:b/>
                <w:color w:val="000000" w:themeColor="text1"/>
                <w:sz w:val="22"/>
                <w:szCs w:val="22"/>
                <w:lang w:val="lt-LT"/>
              </w:rPr>
            </w:pPr>
            <w:r w:rsidRPr="0094013A">
              <w:rPr>
                <w:b/>
                <w:color w:val="000000" w:themeColor="text1"/>
                <w:sz w:val="22"/>
                <w:szCs w:val="22"/>
                <w:lang w:val="lt-LT"/>
              </w:rPr>
              <w:t>V.</w:t>
            </w:r>
          </w:p>
        </w:tc>
        <w:tc>
          <w:tcPr>
            <w:tcW w:w="8896" w:type="dxa"/>
          </w:tcPr>
          <w:p w14:paraId="044DDEAD" w14:textId="77777777" w:rsidR="00250472" w:rsidRPr="0094013A" w:rsidRDefault="00250472" w:rsidP="0039335E">
            <w:pPr>
              <w:rPr>
                <w:b/>
                <w:caps/>
                <w:color w:val="000000" w:themeColor="text1"/>
                <w:sz w:val="22"/>
                <w:szCs w:val="22"/>
                <w:lang w:val="lt-LT"/>
              </w:rPr>
            </w:pPr>
            <w:r w:rsidRPr="0094013A">
              <w:rPr>
                <w:b/>
                <w:caps/>
                <w:color w:val="000000" w:themeColor="text1"/>
                <w:sz w:val="22"/>
                <w:szCs w:val="22"/>
              </w:rPr>
              <w:t>Europos bendrasis viešųjų pirkimų dokumentas</w:t>
            </w:r>
          </w:p>
        </w:tc>
      </w:tr>
      <w:tr w:rsidR="00250472" w:rsidRPr="0094013A" w14:paraId="38D8ECB2" w14:textId="77777777" w:rsidTr="00250472">
        <w:tc>
          <w:tcPr>
            <w:tcW w:w="851" w:type="dxa"/>
          </w:tcPr>
          <w:p w14:paraId="31C88866" w14:textId="77777777" w:rsidR="00250472" w:rsidRPr="0094013A" w:rsidRDefault="00250472" w:rsidP="0039335E">
            <w:pPr>
              <w:rPr>
                <w:b/>
                <w:color w:val="000000" w:themeColor="text1"/>
                <w:sz w:val="22"/>
                <w:szCs w:val="22"/>
                <w:lang w:val="lt-LT"/>
              </w:rPr>
            </w:pPr>
            <w:r w:rsidRPr="0094013A">
              <w:rPr>
                <w:b/>
                <w:color w:val="000000" w:themeColor="text1"/>
                <w:sz w:val="22"/>
                <w:szCs w:val="22"/>
                <w:lang w:val="lt-LT"/>
              </w:rPr>
              <w:t>VI.</w:t>
            </w:r>
          </w:p>
        </w:tc>
        <w:tc>
          <w:tcPr>
            <w:tcW w:w="8896" w:type="dxa"/>
          </w:tcPr>
          <w:p w14:paraId="752573D0" w14:textId="77777777" w:rsidR="00250472" w:rsidRPr="0094013A" w:rsidRDefault="00250472" w:rsidP="0039335E">
            <w:pPr>
              <w:rPr>
                <w:b/>
                <w:color w:val="000000" w:themeColor="text1"/>
                <w:sz w:val="22"/>
                <w:szCs w:val="22"/>
                <w:lang w:val="lt-LT"/>
              </w:rPr>
            </w:pPr>
            <w:r w:rsidRPr="0094013A">
              <w:rPr>
                <w:b/>
                <w:color w:val="000000" w:themeColor="text1"/>
                <w:sz w:val="22"/>
                <w:szCs w:val="22"/>
              </w:rPr>
              <w:t>RĖMIMASIS KITŲ ŪKIO SUBJEKTŲ PAJĖGUMAIS</w:t>
            </w:r>
          </w:p>
        </w:tc>
      </w:tr>
      <w:tr w:rsidR="00250472" w:rsidRPr="0094013A" w14:paraId="09068CF0" w14:textId="77777777" w:rsidTr="00250472">
        <w:tc>
          <w:tcPr>
            <w:tcW w:w="851" w:type="dxa"/>
          </w:tcPr>
          <w:p w14:paraId="74FD457F" w14:textId="77777777" w:rsidR="00250472" w:rsidRPr="0094013A" w:rsidRDefault="00250472" w:rsidP="0039335E">
            <w:pPr>
              <w:rPr>
                <w:b/>
                <w:color w:val="000000" w:themeColor="text1"/>
                <w:sz w:val="22"/>
                <w:szCs w:val="22"/>
                <w:lang w:val="lt-LT"/>
              </w:rPr>
            </w:pPr>
            <w:r w:rsidRPr="0094013A">
              <w:rPr>
                <w:b/>
                <w:color w:val="000000" w:themeColor="text1"/>
                <w:sz w:val="22"/>
                <w:szCs w:val="22"/>
                <w:lang w:val="lt-LT"/>
              </w:rPr>
              <w:t>VII.</w:t>
            </w:r>
          </w:p>
        </w:tc>
        <w:tc>
          <w:tcPr>
            <w:tcW w:w="8896" w:type="dxa"/>
          </w:tcPr>
          <w:p w14:paraId="33601B5D" w14:textId="77777777" w:rsidR="00250472" w:rsidRPr="0094013A" w:rsidRDefault="00000000" w:rsidP="0039335E">
            <w:pPr>
              <w:rPr>
                <w:b/>
                <w:color w:val="000000" w:themeColor="text1"/>
                <w:sz w:val="22"/>
                <w:szCs w:val="22"/>
                <w:lang w:val="lt-LT"/>
              </w:rPr>
            </w:pPr>
            <w:hyperlink w:anchor="_Toc60525484" w:history="1">
              <w:r w:rsidR="00250472" w:rsidRPr="0094013A">
                <w:rPr>
                  <w:b/>
                  <w:color w:val="000000" w:themeColor="text1"/>
                  <w:sz w:val="22"/>
                  <w:szCs w:val="22"/>
                </w:rPr>
                <w:t>TIEKĖJŲ PAŠALINIMO PAGRINDAI</w:t>
              </w:r>
            </w:hyperlink>
          </w:p>
        </w:tc>
      </w:tr>
      <w:tr w:rsidR="00250472" w:rsidRPr="0094013A" w14:paraId="73EA5717" w14:textId="77777777" w:rsidTr="00250472">
        <w:tc>
          <w:tcPr>
            <w:tcW w:w="851" w:type="dxa"/>
          </w:tcPr>
          <w:p w14:paraId="5B5997F8" w14:textId="77777777" w:rsidR="00250472" w:rsidRPr="0094013A" w:rsidRDefault="00250472" w:rsidP="0039335E">
            <w:pPr>
              <w:rPr>
                <w:b/>
                <w:color w:val="000000" w:themeColor="text1"/>
                <w:sz w:val="22"/>
                <w:szCs w:val="22"/>
                <w:lang w:val="lt-LT"/>
              </w:rPr>
            </w:pPr>
            <w:r w:rsidRPr="0094013A">
              <w:rPr>
                <w:b/>
                <w:color w:val="000000" w:themeColor="text1"/>
                <w:sz w:val="22"/>
                <w:szCs w:val="22"/>
                <w:lang w:val="lt-LT"/>
              </w:rPr>
              <w:t>VIII.</w:t>
            </w:r>
          </w:p>
        </w:tc>
        <w:tc>
          <w:tcPr>
            <w:tcW w:w="8896" w:type="dxa"/>
          </w:tcPr>
          <w:p w14:paraId="1727FB8F" w14:textId="77777777" w:rsidR="00250472" w:rsidRPr="0094013A" w:rsidRDefault="00250472" w:rsidP="0039335E">
            <w:pPr>
              <w:rPr>
                <w:b/>
                <w:color w:val="000000" w:themeColor="text1"/>
                <w:sz w:val="22"/>
                <w:szCs w:val="22"/>
                <w:lang w:val="lt-LT"/>
              </w:rPr>
            </w:pPr>
            <w:r w:rsidRPr="0094013A">
              <w:rPr>
                <w:b/>
                <w:caps/>
                <w:color w:val="000000" w:themeColor="text1"/>
                <w:sz w:val="22"/>
                <w:szCs w:val="22"/>
              </w:rPr>
              <w:t>TIEKĖJŲ KVALIFIKACIJOS, kokybės vadybos sistemos ir aplinkos apsaugos vadybos sistemos reikalavimai</w:t>
            </w:r>
          </w:p>
        </w:tc>
      </w:tr>
      <w:tr w:rsidR="00250472" w:rsidRPr="00A56B01" w14:paraId="33F7B7A6" w14:textId="77777777" w:rsidTr="00250472">
        <w:tc>
          <w:tcPr>
            <w:tcW w:w="851" w:type="dxa"/>
          </w:tcPr>
          <w:p w14:paraId="001C0BC4" w14:textId="77777777" w:rsidR="00250472" w:rsidRPr="00A56B01" w:rsidRDefault="00250472" w:rsidP="0039335E">
            <w:pPr>
              <w:rPr>
                <w:b/>
                <w:color w:val="000000" w:themeColor="text1"/>
                <w:sz w:val="22"/>
                <w:szCs w:val="22"/>
                <w:lang w:val="lt-LT"/>
              </w:rPr>
            </w:pPr>
            <w:r w:rsidRPr="00A56B01">
              <w:rPr>
                <w:b/>
                <w:color w:val="000000" w:themeColor="text1"/>
                <w:sz w:val="22"/>
                <w:szCs w:val="22"/>
                <w:lang w:val="lt-LT"/>
              </w:rPr>
              <w:t>IX.</w:t>
            </w:r>
          </w:p>
        </w:tc>
        <w:tc>
          <w:tcPr>
            <w:tcW w:w="8896" w:type="dxa"/>
          </w:tcPr>
          <w:p w14:paraId="4EFBFBCD" w14:textId="77777777" w:rsidR="00250472" w:rsidRPr="00A56B01" w:rsidRDefault="00250472" w:rsidP="0039335E">
            <w:pPr>
              <w:rPr>
                <w:b/>
                <w:color w:val="000000" w:themeColor="text1"/>
                <w:sz w:val="22"/>
                <w:szCs w:val="22"/>
                <w:lang w:val="lt-LT"/>
              </w:rPr>
            </w:pPr>
            <w:r w:rsidRPr="00A56B01">
              <w:rPr>
                <w:b/>
                <w:color w:val="000000" w:themeColor="text1"/>
                <w:sz w:val="22"/>
                <w:szCs w:val="22"/>
                <w:lang w:val="lt-LT"/>
              </w:rPr>
              <w:t>TIEKĖJŲ GRUPĖS DALYVAVIMAS PIRKIMO PROCEDŪROSE</w:t>
            </w:r>
          </w:p>
        </w:tc>
      </w:tr>
      <w:tr w:rsidR="00250472" w:rsidRPr="00A56B01" w14:paraId="09558304" w14:textId="77777777" w:rsidTr="00250472">
        <w:tc>
          <w:tcPr>
            <w:tcW w:w="851" w:type="dxa"/>
          </w:tcPr>
          <w:p w14:paraId="414D2ACE" w14:textId="77777777" w:rsidR="00250472" w:rsidRPr="00A56B01" w:rsidRDefault="00250472" w:rsidP="0039335E">
            <w:pPr>
              <w:rPr>
                <w:b/>
                <w:color w:val="000000" w:themeColor="text1"/>
                <w:sz w:val="22"/>
                <w:szCs w:val="22"/>
                <w:lang w:val="lt-LT"/>
              </w:rPr>
            </w:pPr>
            <w:r w:rsidRPr="00A56B01">
              <w:rPr>
                <w:b/>
                <w:color w:val="000000" w:themeColor="text1"/>
                <w:sz w:val="22"/>
                <w:szCs w:val="22"/>
                <w:lang w:val="lt-LT"/>
              </w:rPr>
              <w:t>X.</w:t>
            </w:r>
          </w:p>
        </w:tc>
        <w:tc>
          <w:tcPr>
            <w:tcW w:w="8896" w:type="dxa"/>
          </w:tcPr>
          <w:p w14:paraId="486FEFF6" w14:textId="77777777" w:rsidR="00250472" w:rsidRPr="00A56B01" w:rsidRDefault="00250472" w:rsidP="0039335E">
            <w:pPr>
              <w:rPr>
                <w:b/>
                <w:color w:val="000000" w:themeColor="text1"/>
                <w:sz w:val="22"/>
                <w:szCs w:val="22"/>
                <w:lang w:val="lt-LT"/>
              </w:rPr>
            </w:pPr>
            <w:r w:rsidRPr="00A56B01">
              <w:rPr>
                <w:b/>
                <w:color w:val="000000" w:themeColor="text1"/>
                <w:sz w:val="22"/>
                <w:szCs w:val="22"/>
                <w:lang w:val="lt-LT"/>
              </w:rPr>
              <w:t>PASIŪLYMŲ RENGIMAS, PATEIKIMAS, KEITIMAS</w:t>
            </w:r>
          </w:p>
        </w:tc>
      </w:tr>
      <w:tr w:rsidR="00250472" w:rsidRPr="00A56B01" w14:paraId="01E3432D" w14:textId="77777777" w:rsidTr="00250472">
        <w:tc>
          <w:tcPr>
            <w:tcW w:w="851" w:type="dxa"/>
          </w:tcPr>
          <w:p w14:paraId="308FF158" w14:textId="77777777" w:rsidR="00250472" w:rsidRPr="00A56B01" w:rsidRDefault="00250472" w:rsidP="0039335E">
            <w:pPr>
              <w:rPr>
                <w:b/>
                <w:color w:val="000000" w:themeColor="text1"/>
                <w:sz w:val="22"/>
                <w:szCs w:val="22"/>
                <w:lang w:val="lt-LT"/>
              </w:rPr>
            </w:pPr>
            <w:r w:rsidRPr="00A56B01">
              <w:rPr>
                <w:b/>
                <w:color w:val="000000" w:themeColor="text1"/>
                <w:sz w:val="22"/>
                <w:szCs w:val="22"/>
                <w:lang w:val="lt-LT"/>
              </w:rPr>
              <w:t>XI.</w:t>
            </w:r>
          </w:p>
        </w:tc>
        <w:tc>
          <w:tcPr>
            <w:tcW w:w="8896" w:type="dxa"/>
          </w:tcPr>
          <w:p w14:paraId="1D2A7BFC" w14:textId="77777777" w:rsidR="00250472" w:rsidRPr="00A56B01" w:rsidRDefault="00250472" w:rsidP="0039335E">
            <w:pPr>
              <w:rPr>
                <w:b/>
                <w:color w:val="000000" w:themeColor="text1"/>
                <w:sz w:val="22"/>
                <w:szCs w:val="22"/>
                <w:lang w:val="lt-LT"/>
              </w:rPr>
            </w:pPr>
            <w:r w:rsidRPr="00A56B01">
              <w:rPr>
                <w:b/>
                <w:color w:val="000000" w:themeColor="text1"/>
                <w:sz w:val="22"/>
                <w:szCs w:val="22"/>
              </w:rPr>
              <w:t>PASIŪLYMŲ ŠIFRAVIMAS</w:t>
            </w:r>
          </w:p>
        </w:tc>
      </w:tr>
      <w:tr w:rsidR="00250472" w:rsidRPr="00A56B01" w14:paraId="77399F96" w14:textId="77777777" w:rsidTr="00250472">
        <w:tc>
          <w:tcPr>
            <w:tcW w:w="851" w:type="dxa"/>
          </w:tcPr>
          <w:p w14:paraId="0694B38C" w14:textId="77777777" w:rsidR="00250472" w:rsidRPr="00A56B01" w:rsidRDefault="00250472" w:rsidP="0039335E">
            <w:pPr>
              <w:rPr>
                <w:b/>
                <w:color w:val="000000" w:themeColor="text1"/>
                <w:sz w:val="22"/>
                <w:szCs w:val="22"/>
                <w:lang w:val="lt-LT"/>
              </w:rPr>
            </w:pPr>
            <w:r w:rsidRPr="00A56B01">
              <w:rPr>
                <w:b/>
                <w:color w:val="000000" w:themeColor="text1"/>
                <w:sz w:val="22"/>
                <w:szCs w:val="22"/>
                <w:lang w:val="lt-LT"/>
              </w:rPr>
              <w:t>XII.</w:t>
            </w:r>
          </w:p>
        </w:tc>
        <w:tc>
          <w:tcPr>
            <w:tcW w:w="8896" w:type="dxa"/>
          </w:tcPr>
          <w:p w14:paraId="11B8BD0F" w14:textId="77777777" w:rsidR="00250472" w:rsidRPr="00A56B01" w:rsidRDefault="00250472" w:rsidP="0039335E">
            <w:pPr>
              <w:rPr>
                <w:b/>
                <w:color w:val="000000" w:themeColor="text1"/>
                <w:sz w:val="22"/>
                <w:szCs w:val="22"/>
                <w:lang w:val="lt-LT"/>
              </w:rPr>
            </w:pPr>
            <w:r w:rsidRPr="00A56B01">
              <w:rPr>
                <w:b/>
                <w:color w:val="000000" w:themeColor="text1"/>
                <w:sz w:val="22"/>
                <w:szCs w:val="22"/>
              </w:rPr>
              <w:t>PASIŪLYMŲ GALIOJIMO UŽTIKRINIMAS</w:t>
            </w:r>
          </w:p>
        </w:tc>
      </w:tr>
      <w:tr w:rsidR="00250472" w:rsidRPr="00A56B01" w14:paraId="2B717C63" w14:textId="77777777" w:rsidTr="00250472">
        <w:tc>
          <w:tcPr>
            <w:tcW w:w="851" w:type="dxa"/>
          </w:tcPr>
          <w:p w14:paraId="78AC2274" w14:textId="77777777" w:rsidR="00250472" w:rsidRPr="00A56B01" w:rsidRDefault="00250472" w:rsidP="0039335E">
            <w:pPr>
              <w:rPr>
                <w:b/>
                <w:color w:val="000000" w:themeColor="text1"/>
                <w:sz w:val="22"/>
                <w:szCs w:val="22"/>
                <w:lang w:val="lt-LT"/>
              </w:rPr>
            </w:pPr>
            <w:r w:rsidRPr="00A56B01">
              <w:rPr>
                <w:b/>
                <w:color w:val="000000" w:themeColor="text1"/>
                <w:sz w:val="22"/>
                <w:szCs w:val="22"/>
                <w:lang w:val="lt-LT"/>
              </w:rPr>
              <w:t>XIII.</w:t>
            </w:r>
          </w:p>
        </w:tc>
        <w:tc>
          <w:tcPr>
            <w:tcW w:w="8896" w:type="dxa"/>
          </w:tcPr>
          <w:p w14:paraId="7EB2C661" w14:textId="77777777" w:rsidR="00250472" w:rsidRPr="00A56B01" w:rsidRDefault="00250472" w:rsidP="0039335E">
            <w:pPr>
              <w:rPr>
                <w:b/>
                <w:color w:val="000000" w:themeColor="text1"/>
                <w:sz w:val="22"/>
                <w:szCs w:val="22"/>
                <w:lang w:val="lt-LT"/>
              </w:rPr>
            </w:pPr>
            <w:r w:rsidRPr="00A56B01">
              <w:rPr>
                <w:b/>
                <w:color w:val="000000" w:themeColor="text1"/>
                <w:sz w:val="22"/>
                <w:szCs w:val="22"/>
                <w:lang w:val="lt-LT"/>
              </w:rPr>
              <w:t>PIRKIMO DOKUMENTŲ PAAIŠKINIMAS IR PATIKSLINIMAS</w:t>
            </w:r>
          </w:p>
        </w:tc>
      </w:tr>
      <w:tr w:rsidR="00250472" w:rsidRPr="00A56B01" w14:paraId="5ACAF014" w14:textId="77777777" w:rsidTr="00250472">
        <w:tc>
          <w:tcPr>
            <w:tcW w:w="851" w:type="dxa"/>
          </w:tcPr>
          <w:p w14:paraId="3BBDB343" w14:textId="77777777" w:rsidR="00250472" w:rsidRPr="00A56B01" w:rsidRDefault="00250472" w:rsidP="0039335E">
            <w:pPr>
              <w:rPr>
                <w:b/>
                <w:color w:val="000000" w:themeColor="text1"/>
                <w:sz w:val="22"/>
                <w:szCs w:val="22"/>
                <w:lang w:val="lt-LT"/>
              </w:rPr>
            </w:pPr>
            <w:r w:rsidRPr="00A56B01">
              <w:rPr>
                <w:b/>
                <w:color w:val="000000" w:themeColor="text1"/>
                <w:sz w:val="22"/>
                <w:szCs w:val="22"/>
                <w:lang w:val="lt-LT"/>
              </w:rPr>
              <w:t>XIV.</w:t>
            </w:r>
          </w:p>
        </w:tc>
        <w:tc>
          <w:tcPr>
            <w:tcW w:w="8896" w:type="dxa"/>
          </w:tcPr>
          <w:p w14:paraId="7792EE3F" w14:textId="77777777" w:rsidR="00250472" w:rsidRPr="00A56B01" w:rsidRDefault="00250472" w:rsidP="0039335E">
            <w:pPr>
              <w:pStyle w:val="Antrat1"/>
              <w:jc w:val="left"/>
              <w:rPr>
                <w:color w:val="000000" w:themeColor="text1"/>
                <w:sz w:val="22"/>
                <w:szCs w:val="22"/>
                <w:lang w:val="lt-LT"/>
              </w:rPr>
            </w:pPr>
            <w:r w:rsidRPr="00A56B01">
              <w:rPr>
                <w:caps/>
                <w:color w:val="000000" w:themeColor="text1"/>
                <w:sz w:val="22"/>
                <w:szCs w:val="22"/>
              </w:rPr>
              <w:t xml:space="preserve">SUSIPAŽINIMO SU </w:t>
            </w:r>
            <w:r w:rsidRPr="00A56B01">
              <w:rPr>
                <w:caps/>
                <w:color w:val="000000" w:themeColor="text1"/>
                <w:sz w:val="22"/>
                <w:szCs w:val="22"/>
                <w:lang w:val="lt-LT"/>
              </w:rPr>
              <w:t xml:space="preserve">CVP IS priemonėmis gautais </w:t>
            </w:r>
            <w:r w:rsidRPr="00A56B01">
              <w:rPr>
                <w:caps/>
                <w:color w:val="000000" w:themeColor="text1"/>
                <w:sz w:val="22"/>
                <w:szCs w:val="22"/>
              </w:rPr>
              <w:t>PASIŪLYMAIS PROCEDŪROS</w:t>
            </w:r>
          </w:p>
        </w:tc>
      </w:tr>
      <w:tr w:rsidR="00250472" w:rsidRPr="00A56B01" w14:paraId="26AEB946" w14:textId="77777777" w:rsidTr="00250472">
        <w:tc>
          <w:tcPr>
            <w:tcW w:w="851" w:type="dxa"/>
          </w:tcPr>
          <w:p w14:paraId="36691F96" w14:textId="77777777" w:rsidR="00250472" w:rsidRPr="00A56B01" w:rsidRDefault="00250472" w:rsidP="0039335E">
            <w:pPr>
              <w:rPr>
                <w:b/>
                <w:color w:val="000000" w:themeColor="text1"/>
                <w:sz w:val="22"/>
                <w:szCs w:val="22"/>
                <w:lang w:val="lt-LT"/>
              </w:rPr>
            </w:pPr>
            <w:r w:rsidRPr="00A56B01">
              <w:rPr>
                <w:b/>
                <w:color w:val="000000" w:themeColor="text1"/>
                <w:sz w:val="22"/>
                <w:szCs w:val="22"/>
                <w:lang w:val="lt-LT"/>
              </w:rPr>
              <w:t>XV.</w:t>
            </w:r>
          </w:p>
        </w:tc>
        <w:tc>
          <w:tcPr>
            <w:tcW w:w="8896" w:type="dxa"/>
          </w:tcPr>
          <w:p w14:paraId="79ED7BAE" w14:textId="77777777" w:rsidR="00250472" w:rsidRPr="00A56B01" w:rsidRDefault="00250472" w:rsidP="0039335E">
            <w:pPr>
              <w:rPr>
                <w:b/>
                <w:color w:val="000000" w:themeColor="text1"/>
                <w:sz w:val="22"/>
                <w:szCs w:val="22"/>
                <w:lang w:val="lt-LT"/>
              </w:rPr>
            </w:pPr>
            <w:r w:rsidRPr="00A56B01">
              <w:rPr>
                <w:b/>
                <w:color w:val="000000" w:themeColor="text1"/>
                <w:sz w:val="22"/>
                <w:szCs w:val="22"/>
                <w:lang w:val="lt-LT"/>
              </w:rPr>
              <w:t>PASIŪLYMŲ VERTINIMO KRITERIJAI</w:t>
            </w:r>
          </w:p>
        </w:tc>
      </w:tr>
      <w:tr w:rsidR="00250472" w:rsidRPr="00A56B01" w14:paraId="30C008D3" w14:textId="77777777" w:rsidTr="00250472">
        <w:tc>
          <w:tcPr>
            <w:tcW w:w="851" w:type="dxa"/>
          </w:tcPr>
          <w:p w14:paraId="18067E09" w14:textId="77777777" w:rsidR="00250472" w:rsidRPr="00A56B01" w:rsidRDefault="00250472" w:rsidP="0039335E">
            <w:pPr>
              <w:rPr>
                <w:b/>
                <w:color w:val="000000" w:themeColor="text1"/>
                <w:sz w:val="22"/>
                <w:szCs w:val="22"/>
                <w:lang w:val="lt-LT"/>
              </w:rPr>
            </w:pPr>
            <w:r w:rsidRPr="00A56B01">
              <w:rPr>
                <w:b/>
                <w:color w:val="000000" w:themeColor="text1"/>
                <w:sz w:val="22"/>
                <w:szCs w:val="22"/>
                <w:lang w:val="lt-LT"/>
              </w:rPr>
              <w:t>XVI.</w:t>
            </w:r>
          </w:p>
        </w:tc>
        <w:tc>
          <w:tcPr>
            <w:tcW w:w="8896" w:type="dxa"/>
          </w:tcPr>
          <w:p w14:paraId="4C1DDD4F" w14:textId="77777777" w:rsidR="00250472" w:rsidRPr="00A56B01" w:rsidRDefault="00250472" w:rsidP="0039335E">
            <w:pPr>
              <w:rPr>
                <w:b/>
                <w:color w:val="000000" w:themeColor="text1"/>
                <w:sz w:val="22"/>
                <w:szCs w:val="22"/>
                <w:lang w:val="lt-LT"/>
              </w:rPr>
            </w:pPr>
            <w:r w:rsidRPr="00A56B01">
              <w:rPr>
                <w:b/>
                <w:color w:val="000000" w:themeColor="text1"/>
                <w:spacing w:val="-8"/>
                <w:sz w:val="22"/>
                <w:szCs w:val="22"/>
                <w:lang w:val="lt-LT"/>
              </w:rPr>
              <w:t xml:space="preserve">PASIŪLYMŲ </w:t>
            </w:r>
            <w:r w:rsidRPr="00A56B01">
              <w:rPr>
                <w:b/>
                <w:color w:val="000000" w:themeColor="text1"/>
                <w:sz w:val="22"/>
                <w:szCs w:val="22"/>
                <w:lang w:val="lt-LT"/>
              </w:rPr>
              <w:t>NAGRINĖJIMAS IR VERTINIMAS</w:t>
            </w:r>
          </w:p>
        </w:tc>
      </w:tr>
      <w:tr w:rsidR="00250472" w:rsidRPr="00A56B01" w14:paraId="0A6ED4AA" w14:textId="77777777" w:rsidTr="00250472">
        <w:tc>
          <w:tcPr>
            <w:tcW w:w="851" w:type="dxa"/>
          </w:tcPr>
          <w:p w14:paraId="521F5A6C" w14:textId="77777777" w:rsidR="00250472" w:rsidRPr="00A56B01" w:rsidRDefault="00250472" w:rsidP="0039335E">
            <w:pPr>
              <w:rPr>
                <w:b/>
                <w:color w:val="000000" w:themeColor="text1"/>
                <w:sz w:val="22"/>
                <w:szCs w:val="22"/>
                <w:lang w:val="lt-LT"/>
              </w:rPr>
            </w:pPr>
            <w:r w:rsidRPr="00A56B01">
              <w:rPr>
                <w:b/>
                <w:color w:val="000000" w:themeColor="text1"/>
                <w:sz w:val="22"/>
                <w:szCs w:val="22"/>
                <w:lang w:val="lt-LT"/>
              </w:rPr>
              <w:t>XVII.</w:t>
            </w:r>
          </w:p>
        </w:tc>
        <w:tc>
          <w:tcPr>
            <w:tcW w:w="8896" w:type="dxa"/>
          </w:tcPr>
          <w:p w14:paraId="17DCBDEC" w14:textId="77777777" w:rsidR="00250472" w:rsidRPr="00A56B01" w:rsidRDefault="00250472" w:rsidP="0039335E">
            <w:pPr>
              <w:rPr>
                <w:b/>
                <w:color w:val="000000" w:themeColor="text1"/>
                <w:spacing w:val="-8"/>
                <w:sz w:val="22"/>
                <w:szCs w:val="22"/>
                <w:lang w:val="lt-LT"/>
              </w:rPr>
            </w:pPr>
            <w:r w:rsidRPr="00A56B01">
              <w:rPr>
                <w:rFonts w:eastAsia="Calibri"/>
                <w:b/>
                <w:color w:val="000000" w:themeColor="text1"/>
                <w:sz w:val="22"/>
                <w:szCs w:val="22"/>
              </w:rPr>
              <w:t>PASIŪLYMO ATMETIMO PAGRINDAI</w:t>
            </w:r>
          </w:p>
        </w:tc>
      </w:tr>
      <w:tr w:rsidR="00250472" w:rsidRPr="00A56B01" w14:paraId="1A8DA63C" w14:textId="77777777" w:rsidTr="00250472">
        <w:tc>
          <w:tcPr>
            <w:tcW w:w="851" w:type="dxa"/>
          </w:tcPr>
          <w:p w14:paraId="58E12DA3" w14:textId="77777777" w:rsidR="00250472" w:rsidRPr="00A56B01" w:rsidRDefault="00250472" w:rsidP="0039335E">
            <w:pPr>
              <w:rPr>
                <w:b/>
                <w:color w:val="000000" w:themeColor="text1"/>
                <w:sz w:val="22"/>
                <w:szCs w:val="22"/>
                <w:lang w:val="lt-LT"/>
              </w:rPr>
            </w:pPr>
            <w:r w:rsidRPr="00A56B01">
              <w:rPr>
                <w:b/>
                <w:color w:val="000000" w:themeColor="text1"/>
                <w:sz w:val="22"/>
                <w:szCs w:val="22"/>
              </w:rPr>
              <w:t>XVIII</w:t>
            </w:r>
            <w:r w:rsidRPr="00A56B01">
              <w:rPr>
                <w:b/>
                <w:color w:val="000000" w:themeColor="text1"/>
                <w:sz w:val="22"/>
                <w:szCs w:val="22"/>
                <w:lang w:val="lt-LT"/>
              </w:rPr>
              <w:t>.</w:t>
            </w:r>
          </w:p>
        </w:tc>
        <w:tc>
          <w:tcPr>
            <w:tcW w:w="8896" w:type="dxa"/>
          </w:tcPr>
          <w:p w14:paraId="51A0A2AD" w14:textId="77777777" w:rsidR="00250472" w:rsidRPr="00A56B01" w:rsidRDefault="00250472" w:rsidP="0039335E">
            <w:pPr>
              <w:rPr>
                <w:b/>
                <w:color w:val="000000" w:themeColor="text1"/>
                <w:sz w:val="22"/>
                <w:szCs w:val="22"/>
                <w:lang w:val="lt-LT"/>
              </w:rPr>
            </w:pPr>
            <w:r w:rsidRPr="00A56B01">
              <w:rPr>
                <w:b/>
                <w:color w:val="000000" w:themeColor="text1"/>
                <w:sz w:val="22"/>
                <w:szCs w:val="22"/>
                <w:lang w:val="lt-LT"/>
              </w:rPr>
              <w:t>SPRENDIMAS DĖL PASIŪLYMŲ EILĖS, LAIMĖJUSIO PASIŪLYMO IR PIRKIMO SUTARTIES SUDARYMO</w:t>
            </w:r>
          </w:p>
        </w:tc>
      </w:tr>
      <w:tr w:rsidR="00250472" w:rsidRPr="00A56B01" w14:paraId="259A0E0B" w14:textId="77777777" w:rsidTr="00250472">
        <w:tc>
          <w:tcPr>
            <w:tcW w:w="851" w:type="dxa"/>
          </w:tcPr>
          <w:p w14:paraId="472F080A" w14:textId="77777777" w:rsidR="00250472" w:rsidRPr="00A56B01" w:rsidRDefault="00250472" w:rsidP="0039335E">
            <w:pPr>
              <w:rPr>
                <w:b/>
                <w:color w:val="000000" w:themeColor="text1"/>
                <w:sz w:val="22"/>
                <w:szCs w:val="22"/>
                <w:lang w:val="lt-LT"/>
              </w:rPr>
            </w:pPr>
            <w:r w:rsidRPr="00A56B01">
              <w:rPr>
                <w:b/>
                <w:color w:val="000000" w:themeColor="text1"/>
                <w:sz w:val="22"/>
                <w:szCs w:val="22"/>
              </w:rPr>
              <w:t>XI</w:t>
            </w:r>
            <w:r w:rsidRPr="00A56B01">
              <w:rPr>
                <w:b/>
                <w:color w:val="000000" w:themeColor="text1"/>
                <w:sz w:val="22"/>
                <w:szCs w:val="22"/>
                <w:lang w:val="lt-LT"/>
              </w:rPr>
              <w:t>X.</w:t>
            </w:r>
          </w:p>
        </w:tc>
        <w:tc>
          <w:tcPr>
            <w:tcW w:w="8896" w:type="dxa"/>
          </w:tcPr>
          <w:p w14:paraId="725442F8" w14:textId="77777777" w:rsidR="00250472" w:rsidRPr="00A56B01" w:rsidRDefault="00250472" w:rsidP="0039335E">
            <w:pPr>
              <w:rPr>
                <w:rFonts w:eastAsia="Calibri"/>
                <w:b/>
                <w:color w:val="000000" w:themeColor="text1"/>
                <w:sz w:val="22"/>
                <w:szCs w:val="22"/>
              </w:rPr>
            </w:pPr>
            <w:r w:rsidRPr="00A56B01">
              <w:rPr>
                <w:b/>
                <w:color w:val="000000" w:themeColor="text1"/>
                <w:sz w:val="22"/>
                <w:szCs w:val="22"/>
                <w:lang w:val="lt-LT"/>
              </w:rPr>
              <w:t>GINČŲ NAGRINĖJIMO TVARKA</w:t>
            </w:r>
          </w:p>
        </w:tc>
      </w:tr>
      <w:tr w:rsidR="00250472" w:rsidRPr="00A56B01" w14:paraId="023318A6" w14:textId="77777777" w:rsidTr="00250472">
        <w:tc>
          <w:tcPr>
            <w:tcW w:w="851" w:type="dxa"/>
          </w:tcPr>
          <w:p w14:paraId="22198FD8" w14:textId="77777777" w:rsidR="00250472" w:rsidRPr="00A56B01" w:rsidRDefault="00250472" w:rsidP="0039335E">
            <w:pPr>
              <w:rPr>
                <w:b/>
                <w:color w:val="000000" w:themeColor="text1"/>
                <w:sz w:val="22"/>
                <w:szCs w:val="22"/>
                <w:lang w:val="lt-LT"/>
              </w:rPr>
            </w:pPr>
            <w:r w:rsidRPr="00A56B01">
              <w:rPr>
                <w:b/>
                <w:color w:val="000000" w:themeColor="text1"/>
                <w:sz w:val="22"/>
                <w:szCs w:val="22"/>
                <w:lang w:val="lt-LT"/>
              </w:rPr>
              <w:t>XX.</w:t>
            </w:r>
          </w:p>
        </w:tc>
        <w:tc>
          <w:tcPr>
            <w:tcW w:w="8896" w:type="dxa"/>
          </w:tcPr>
          <w:p w14:paraId="49B00EC3" w14:textId="77777777" w:rsidR="00250472" w:rsidRPr="00A56B01" w:rsidRDefault="00250472" w:rsidP="0039335E">
            <w:pPr>
              <w:rPr>
                <w:b/>
                <w:color w:val="000000" w:themeColor="text1"/>
                <w:sz w:val="22"/>
                <w:szCs w:val="22"/>
                <w:lang w:val="lt-LT"/>
              </w:rPr>
            </w:pPr>
            <w:r w:rsidRPr="00A56B01">
              <w:rPr>
                <w:b/>
                <w:color w:val="000000" w:themeColor="text1"/>
                <w:sz w:val="22"/>
                <w:szCs w:val="22"/>
                <w:lang w:val="lt-LT"/>
              </w:rPr>
              <w:t>PIRKIMO SUTARTIES SUDARYMO SĄLYGOS</w:t>
            </w:r>
          </w:p>
        </w:tc>
      </w:tr>
      <w:tr w:rsidR="00250472" w:rsidRPr="00A56B01" w14:paraId="4694029C" w14:textId="77777777" w:rsidTr="00250472">
        <w:tc>
          <w:tcPr>
            <w:tcW w:w="851" w:type="dxa"/>
          </w:tcPr>
          <w:p w14:paraId="7D45488E" w14:textId="77777777" w:rsidR="00250472" w:rsidRPr="00A56B01" w:rsidRDefault="00250472" w:rsidP="0039335E">
            <w:pPr>
              <w:rPr>
                <w:b/>
                <w:color w:val="000000" w:themeColor="text1"/>
                <w:sz w:val="22"/>
                <w:szCs w:val="22"/>
                <w:lang w:val="lt-LT"/>
              </w:rPr>
            </w:pPr>
            <w:r w:rsidRPr="00A56B01">
              <w:rPr>
                <w:b/>
                <w:color w:val="000000" w:themeColor="text1"/>
                <w:sz w:val="22"/>
                <w:szCs w:val="22"/>
                <w:lang w:val="lt-LT"/>
              </w:rPr>
              <w:t>XXI.</w:t>
            </w:r>
          </w:p>
        </w:tc>
        <w:tc>
          <w:tcPr>
            <w:tcW w:w="8896" w:type="dxa"/>
          </w:tcPr>
          <w:p w14:paraId="65FD6EE4" w14:textId="77777777" w:rsidR="00250472" w:rsidRPr="00A56B01" w:rsidRDefault="00250472" w:rsidP="0039335E">
            <w:pPr>
              <w:rPr>
                <w:b/>
                <w:color w:val="000000" w:themeColor="text1"/>
                <w:sz w:val="22"/>
                <w:szCs w:val="22"/>
                <w:lang w:val="lt-LT"/>
              </w:rPr>
            </w:pPr>
            <w:r w:rsidRPr="00A56B01">
              <w:rPr>
                <w:b/>
                <w:color w:val="000000" w:themeColor="text1"/>
                <w:sz w:val="22"/>
                <w:szCs w:val="22"/>
              </w:rPr>
              <w:t>PRIEDAI:</w:t>
            </w:r>
          </w:p>
        </w:tc>
      </w:tr>
    </w:tbl>
    <w:p w14:paraId="3734F616" w14:textId="77777777" w:rsidR="00250472" w:rsidRPr="00A56B01" w:rsidRDefault="00250472" w:rsidP="0039335E">
      <w:pPr>
        <w:jc w:val="both"/>
        <w:rPr>
          <w:bCs/>
          <w:color w:val="000000" w:themeColor="text1"/>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3"/>
        <w:gridCol w:w="6748"/>
      </w:tblGrid>
      <w:tr w:rsidR="00250472" w:rsidRPr="00A56B01" w14:paraId="3A77EE6B" w14:textId="77777777" w:rsidTr="00250472">
        <w:tc>
          <w:tcPr>
            <w:tcW w:w="2953" w:type="dxa"/>
            <w:shd w:val="clear" w:color="auto" w:fill="auto"/>
          </w:tcPr>
          <w:p w14:paraId="05D1748D" w14:textId="77777777" w:rsidR="00250472" w:rsidRPr="00A56B01" w:rsidRDefault="00250472" w:rsidP="0039335E">
            <w:pPr>
              <w:jc w:val="both"/>
              <w:rPr>
                <w:color w:val="000000" w:themeColor="text1"/>
                <w:sz w:val="22"/>
                <w:szCs w:val="22"/>
              </w:rPr>
            </w:pPr>
            <w:r w:rsidRPr="00A56B01">
              <w:rPr>
                <w:bCs/>
                <w:color w:val="000000" w:themeColor="text1"/>
                <w:sz w:val="22"/>
                <w:szCs w:val="22"/>
                <w:lang w:val="lt-LT"/>
              </w:rPr>
              <w:t xml:space="preserve">Konkurso sąlygų 1 priedas: </w:t>
            </w:r>
          </w:p>
        </w:tc>
        <w:tc>
          <w:tcPr>
            <w:tcW w:w="6748" w:type="dxa"/>
            <w:shd w:val="clear" w:color="auto" w:fill="auto"/>
          </w:tcPr>
          <w:p w14:paraId="4F70EE6F" w14:textId="77777777" w:rsidR="00250472" w:rsidRPr="00A56B01" w:rsidRDefault="00250472" w:rsidP="0039335E">
            <w:pPr>
              <w:jc w:val="both"/>
              <w:rPr>
                <w:color w:val="000000" w:themeColor="text1"/>
                <w:sz w:val="22"/>
                <w:szCs w:val="22"/>
              </w:rPr>
            </w:pPr>
            <w:r w:rsidRPr="00A56B01">
              <w:rPr>
                <w:color w:val="000000" w:themeColor="text1"/>
                <w:sz w:val="22"/>
                <w:szCs w:val="22"/>
              </w:rPr>
              <w:t>Pasiūlymo forma</w:t>
            </w:r>
          </w:p>
        </w:tc>
      </w:tr>
      <w:tr w:rsidR="00250472" w:rsidRPr="00A56B01" w14:paraId="1B6C1C49" w14:textId="77777777" w:rsidTr="00250472">
        <w:tc>
          <w:tcPr>
            <w:tcW w:w="2953" w:type="dxa"/>
            <w:shd w:val="clear" w:color="auto" w:fill="auto"/>
          </w:tcPr>
          <w:p w14:paraId="26024D66" w14:textId="77777777" w:rsidR="00250472" w:rsidRPr="00A56B01" w:rsidRDefault="00250472" w:rsidP="0039335E">
            <w:pPr>
              <w:rPr>
                <w:color w:val="000000" w:themeColor="text1"/>
                <w:sz w:val="22"/>
                <w:szCs w:val="22"/>
              </w:rPr>
            </w:pPr>
            <w:r w:rsidRPr="00A56B01">
              <w:rPr>
                <w:bCs/>
                <w:color w:val="000000" w:themeColor="text1"/>
                <w:sz w:val="22"/>
                <w:szCs w:val="22"/>
                <w:lang w:val="lt-LT"/>
              </w:rPr>
              <w:t xml:space="preserve">Konkurso sąlygų 2 priedas: </w:t>
            </w:r>
          </w:p>
        </w:tc>
        <w:tc>
          <w:tcPr>
            <w:tcW w:w="6748" w:type="dxa"/>
            <w:shd w:val="clear" w:color="auto" w:fill="auto"/>
          </w:tcPr>
          <w:p w14:paraId="41600351" w14:textId="77777777" w:rsidR="00250472" w:rsidRPr="00A56B01" w:rsidRDefault="00250472" w:rsidP="0039335E">
            <w:pPr>
              <w:jc w:val="both"/>
              <w:rPr>
                <w:color w:val="000000" w:themeColor="text1"/>
                <w:sz w:val="22"/>
                <w:szCs w:val="22"/>
              </w:rPr>
            </w:pPr>
            <w:r w:rsidRPr="00A56B01">
              <w:rPr>
                <w:color w:val="000000" w:themeColor="text1"/>
                <w:sz w:val="22"/>
                <w:szCs w:val="22"/>
                <w:lang w:eastAsia="lt-LT"/>
              </w:rPr>
              <w:t>Techninė specifikacija</w:t>
            </w:r>
          </w:p>
        </w:tc>
      </w:tr>
      <w:tr w:rsidR="00250472" w:rsidRPr="00A56B01" w14:paraId="141046A1" w14:textId="77777777" w:rsidTr="00250472">
        <w:trPr>
          <w:trHeight w:val="85"/>
        </w:trPr>
        <w:tc>
          <w:tcPr>
            <w:tcW w:w="2953" w:type="dxa"/>
            <w:shd w:val="clear" w:color="auto" w:fill="auto"/>
          </w:tcPr>
          <w:p w14:paraId="1D85D88A" w14:textId="77777777" w:rsidR="00250472" w:rsidRPr="00A56B01" w:rsidRDefault="00250472" w:rsidP="0039335E">
            <w:pPr>
              <w:tabs>
                <w:tab w:val="left" w:pos="1134"/>
              </w:tabs>
              <w:jc w:val="both"/>
              <w:rPr>
                <w:bCs/>
                <w:color w:val="000000" w:themeColor="text1"/>
                <w:sz w:val="22"/>
                <w:szCs w:val="22"/>
              </w:rPr>
            </w:pPr>
            <w:r w:rsidRPr="00A56B01">
              <w:rPr>
                <w:bCs/>
                <w:color w:val="000000" w:themeColor="text1"/>
                <w:sz w:val="22"/>
                <w:szCs w:val="22"/>
              </w:rPr>
              <w:t>Konkurso sąlygų 3 priedas:</w:t>
            </w:r>
          </w:p>
        </w:tc>
        <w:tc>
          <w:tcPr>
            <w:tcW w:w="6748" w:type="dxa"/>
            <w:shd w:val="clear" w:color="auto" w:fill="auto"/>
          </w:tcPr>
          <w:p w14:paraId="32D0EC91" w14:textId="77777777" w:rsidR="00250472" w:rsidRPr="00A56B01" w:rsidRDefault="00250472" w:rsidP="0039335E">
            <w:pPr>
              <w:tabs>
                <w:tab w:val="left" w:pos="1134"/>
              </w:tabs>
              <w:jc w:val="both"/>
              <w:rPr>
                <w:color w:val="000000" w:themeColor="text1"/>
                <w:sz w:val="22"/>
                <w:szCs w:val="22"/>
                <w:lang w:val="lt-LT"/>
              </w:rPr>
            </w:pPr>
            <w:r w:rsidRPr="00A56B01">
              <w:rPr>
                <w:color w:val="000000" w:themeColor="text1"/>
                <w:sz w:val="22"/>
                <w:szCs w:val="22"/>
                <w:lang w:val="lt-LT"/>
              </w:rPr>
              <w:t>Pirkimo sutarties projektas</w:t>
            </w:r>
          </w:p>
        </w:tc>
      </w:tr>
    </w:tbl>
    <w:p w14:paraId="4F723AB2" w14:textId="77777777" w:rsidR="00250472" w:rsidRPr="00A56B01" w:rsidRDefault="00250472" w:rsidP="0039335E">
      <w:pPr>
        <w:rPr>
          <w:color w:val="000000" w:themeColor="text1"/>
          <w:sz w:val="22"/>
          <w:szCs w:val="22"/>
          <w:lang w:val="lt-LT"/>
        </w:rPr>
      </w:pPr>
    </w:p>
    <w:p w14:paraId="6C429EF2" w14:textId="77777777" w:rsidR="00250472" w:rsidRPr="00A56B01" w:rsidRDefault="00250472" w:rsidP="0039335E">
      <w:pPr>
        <w:rPr>
          <w:color w:val="000000" w:themeColor="text1"/>
          <w:sz w:val="22"/>
          <w:szCs w:val="22"/>
          <w:lang w:val="lt-LT"/>
        </w:rPr>
      </w:pPr>
      <w:r w:rsidRPr="00A56B01">
        <w:rPr>
          <w:color w:val="000000" w:themeColor="text1"/>
          <w:sz w:val="22"/>
          <w:szCs w:val="22"/>
          <w:lang w:val="lt-LT"/>
        </w:rPr>
        <w:br w:type="page"/>
      </w:r>
    </w:p>
    <w:p w14:paraId="52D8936A" w14:textId="77777777" w:rsidR="00250472" w:rsidRPr="009F36CB" w:rsidRDefault="00250472" w:rsidP="0039335E">
      <w:pPr>
        <w:ind w:firstLine="601"/>
        <w:jc w:val="center"/>
        <w:rPr>
          <w:b/>
          <w:color w:val="000000" w:themeColor="text1"/>
          <w:sz w:val="22"/>
          <w:szCs w:val="22"/>
          <w:lang w:val="lt-LT"/>
        </w:rPr>
      </w:pPr>
      <w:r w:rsidRPr="009F36CB">
        <w:rPr>
          <w:b/>
          <w:color w:val="000000" w:themeColor="text1"/>
          <w:sz w:val="22"/>
          <w:szCs w:val="22"/>
          <w:lang w:val="lt-LT"/>
        </w:rPr>
        <w:lastRenderedPageBreak/>
        <w:t>I. BENDROSIOS NUOSTATOS</w:t>
      </w:r>
      <w:bookmarkEnd w:id="0"/>
      <w:bookmarkEnd w:id="1"/>
      <w:r w:rsidRPr="009F36CB">
        <w:rPr>
          <w:b/>
          <w:color w:val="000000" w:themeColor="text1"/>
          <w:sz w:val="22"/>
          <w:szCs w:val="22"/>
          <w:lang w:val="lt-LT"/>
        </w:rPr>
        <w:t xml:space="preserve"> </w:t>
      </w:r>
    </w:p>
    <w:p w14:paraId="599C19C1" w14:textId="2A3E7388" w:rsidR="00250472" w:rsidRPr="009F36CB" w:rsidRDefault="00250472" w:rsidP="0039335E">
      <w:pPr>
        <w:autoSpaceDE w:val="0"/>
        <w:autoSpaceDN w:val="0"/>
        <w:adjustRightInd w:val="0"/>
        <w:jc w:val="both"/>
        <w:rPr>
          <w:rFonts w:eastAsiaTheme="minorHAnsi"/>
          <w:color w:val="000000" w:themeColor="text1"/>
          <w:sz w:val="22"/>
          <w:szCs w:val="22"/>
          <w:lang w:val="lt-LT"/>
        </w:rPr>
      </w:pPr>
      <w:bookmarkStart w:id="2" w:name="_Toc60525483"/>
      <w:bookmarkStart w:id="3" w:name="_Toc47844929"/>
      <w:r w:rsidRPr="009F36CB">
        <w:rPr>
          <w:rFonts w:eastAsia="Calibri"/>
          <w:color w:val="000000" w:themeColor="text1"/>
          <w:sz w:val="22"/>
          <w:szCs w:val="22"/>
          <w:lang w:val="lt-LT"/>
        </w:rPr>
        <w:t>1.1. </w:t>
      </w:r>
      <w:r w:rsidR="001B2526" w:rsidRPr="009F36CB">
        <w:rPr>
          <w:rFonts w:eastAsia="Calibri"/>
          <w:sz w:val="22"/>
          <w:szCs w:val="22"/>
          <w:lang w:val="lt-LT"/>
        </w:rPr>
        <w:t>Žuvininkystės tarnyba prie Lietuvos Respublikos žemės ūkio ministerijos</w:t>
      </w:r>
      <w:r w:rsidRPr="009F36CB">
        <w:rPr>
          <w:rFonts w:eastAsia="Calibri"/>
          <w:color w:val="000000" w:themeColor="text1"/>
          <w:sz w:val="22"/>
          <w:szCs w:val="22"/>
          <w:lang w:val="lt-LT"/>
        </w:rPr>
        <w:t xml:space="preserve"> (kodas 1887</w:t>
      </w:r>
      <w:r w:rsidR="001B2526" w:rsidRPr="009F36CB">
        <w:rPr>
          <w:rFonts w:eastAsia="Calibri"/>
          <w:color w:val="000000" w:themeColor="text1"/>
          <w:sz w:val="22"/>
          <w:szCs w:val="22"/>
          <w:lang w:val="lt-LT"/>
        </w:rPr>
        <w:t>52740</w:t>
      </w:r>
      <w:r w:rsidRPr="009F36CB">
        <w:rPr>
          <w:rFonts w:eastAsia="Calibri"/>
          <w:color w:val="000000" w:themeColor="text1"/>
          <w:sz w:val="22"/>
          <w:szCs w:val="22"/>
          <w:lang w:val="lt-LT"/>
        </w:rPr>
        <w:t xml:space="preserve">), </w:t>
      </w:r>
      <w:r w:rsidR="001B2526" w:rsidRPr="009F36CB">
        <w:rPr>
          <w:rFonts w:eastAsia="Calibri"/>
          <w:color w:val="000000" w:themeColor="text1"/>
          <w:sz w:val="22"/>
          <w:szCs w:val="22"/>
          <w:lang w:val="lt-LT"/>
        </w:rPr>
        <w:t>J. Janonio</w:t>
      </w:r>
      <w:r w:rsidRPr="009F36CB">
        <w:rPr>
          <w:rFonts w:eastAsia="Calibri"/>
          <w:color w:val="000000" w:themeColor="text1"/>
          <w:sz w:val="22"/>
          <w:szCs w:val="22"/>
          <w:lang w:val="lt-LT"/>
        </w:rPr>
        <w:t xml:space="preserve"> g. 2</w:t>
      </w:r>
      <w:r w:rsidR="001B2526" w:rsidRPr="009F36CB">
        <w:rPr>
          <w:rFonts w:eastAsia="Calibri"/>
          <w:color w:val="000000" w:themeColor="text1"/>
          <w:sz w:val="22"/>
          <w:szCs w:val="22"/>
          <w:lang w:val="lt-LT"/>
        </w:rPr>
        <w:t>4</w:t>
      </w:r>
      <w:r w:rsidRPr="009F36CB">
        <w:rPr>
          <w:rFonts w:eastAsia="Calibri"/>
          <w:color w:val="000000" w:themeColor="text1"/>
          <w:sz w:val="22"/>
          <w:szCs w:val="22"/>
          <w:lang w:val="lt-LT"/>
        </w:rPr>
        <w:t>, LT-9</w:t>
      </w:r>
      <w:r w:rsidR="001B2526" w:rsidRPr="009F36CB">
        <w:rPr>
          <w:rFonts w:eastAsia="Calibri"/>
          <w:color w:val="000000" w:themeColor="text1"/>
          <w:sz w:val="22"/>
          <w:szCs w:val="22"/>
          <w:lang w:val="lt-LT"/>
        </w:rPr>
        <w:t>2251</w:t>
      </w:r>
      <w:r w:rsidRPr="009F36CB">
        <w:rPr>
          <w:rFonts w:eastAsia="Calibri"/>
          <w:color w:val="000000" w:themeColor="text1"/>
          <w:sz w:val="22"/>
          <w:szCs w:val="22"/>
          <w:lang w:val="lt-LT"/>
        </w:rPr>
        <w:t xml:space="preserve"> </w:t>
      </w:r>
      <w:r w:rsidR="001B2526" w:rsidRPr="009F36CB">
        <w:rPr>
          <w:rFonts w:eastAsia="Calibri"/>
          <w:color w:val="000000" w:themeColor="text1"/>
          <w:sz w:val="22"/>
          <w:szCs w:val="22"/>
          <w:lang w:val="lt-LT"/>
        </w:rPr>
        <w:t>Klaipėda</w:t>
      </w:r>
      <w:r w:rsidRPr="009F36CB">
        <w:rPr>
          <w:rFonts w:eastAsia="Calibri"/>
          <w:color w:val="000000" w:themeColor="text1"/>
          <w:sz w:val="22"/>
          <w:szCs w:val="22"/>
          <w:lang w:val="lt-LT"/>
        </w:rPr>
        <w:t>, tel. (8-</w:t>
      </w:r>
      <w:r w:rsidR="001B2526" w:rsidRPr="009F36CB">
        <w:rPr>
          <w:rFonts w:eastAsia="Calibri"/>
          <w:color w:val="000000" w:themeColor="text1"/>
          <w:sz w:val="22"/>
          <w:szCs w:val="22"/>
          <w:lang w:val="lt-LT"/>
        </w:rPr>
        <w:t>700</w:t>
      </w:r>
      <w:r w:rsidRPr="009F36CB">
        <w:rPr>
          <w:rFonts w:eastAsia="Calibri"/>
          <w:color w:val="000000" w:themeColor="text1"/>
          <w:sz w:val="22"/>
          <w:szCs w:val="22"/>
          <w:lang w:val="lt-LT"/>
        </w:rPr>
        <w:t xml:space="preserve">) </w:t>
      </w:r>
      <w:r w:rsidR="001B2526" w:rsidRPr="009F36CB">
        <w:rPr>
          <w:rFonts w:eastAsia="Calibri"/>
          <w:color w:val="000000" w:themeColor="text1"/>
          <w:sz w:val="22"/>
          <w:szCs w:val="22"/>
          <w:lang w:val="lt-LT"/>
        </w:rPr>
        <w:t>14903</w:t>
      </w:r>
      <w:r w:rsidRPr="009F36CB">
        <w:rPr>
          <w:rFonts w:eastAsia="Calibri"/>
          <w:color w:val="000000" w:themeColor="text1"/>
          <w:sz w:val="22"/>
          <w:szCs w:val="22"/>
          <w:lang w:val="lt-LT"/>
        </w:rPr>
        <w:t>, faksas (8-</w:t>
      </w:r>
      <w:r w:rsidR="001B2526" w:rsidRPr="009F36CB">
        <w:rPr>
          <w:rFonts w:eastAsia="Calibri"/>
          <w:color w:val="000000" w:themeColor="text1"/>
          <w:sz w:val="22"/>
          <w:szCs w:val="22"/>
          <w:lang w:val="lt-LT"/>
        </w:rPr>
        <w:t>700</w:t>
      </w:r>
      <w:r w:rsidRPr="009F36CB">
        <w:rPr>
          <w:rFonts w:eastAsia="Calibri"/>
          <w:color w:val="000000" w:themeColor="text1"/>
          <w:sz w:val="22"/>
          <w:szCs w:val="22"/>
          <w:lang w:val="lt-LT"/>
        </w:rPr>
        <w:t xml:space="preserve">) </w:t>
      </w:r>
      <w:r w:rsidR="001B2526" w:rsidRPr="009F36CB">
        <w:rPr>
          <w:rFonts w:eastAsia="Calibri"/>
          <w:color w:val="000000" w:themeColor="text1"/>
          <w:sz w:val="22"/>
          <w:szCs w:val="22"/>
          <w:lang w:val="lt-LT"/>
        </w:rPr>
        <w:t>14912</w:t>
      </w:r>
      <w:r w:rsidRPr="009F36CB">
        <w:rPr>
          <w:rFonts w:eastAsia="Calibri"/>
          <w:color w:val="000000" w:themeColor="text1"/>
          <w:sz w:val="22"/>
          <w:szCs w:val="22"/>
          <w:lang w:val="lt-LT"/>
        </w:rPr>
        <w:t xml:space="preserve"> (toliau – </w:t>
      </w:r>
      <w:r w:rsidRPr="009F36CB">
        <w:rPr>
          <w:rFonts w:eastAsia="Calibri"/>
          <w:b/>
          <w:color w:val="000000" w:themeColor="text1"/>
          <w:sz w:val="22"/>
          <w:szCs w:val="22"/>
          <w:lang w:val="lt-LT"/>
        </w:rPr>
        <w:t>perkančioji organizacija</w:t>
      </w:r>
      <w:r w:rsidRPr="009F36CB">
        <w:rPr>
          <w:rFonts w:eastAsia="Calibri"/>
          <w:color w:val="000000" w:themeColor="text1"/>
          <w:sz w:val="22"/>
          <w:szCs w:val="22"/>
          <w:lang w:val="lt-LT"/>
        </w:rPr>
        <w:t xml:space="preserve">) vykdo viešąjį pirkimą </w:t>
      </w:r>
      <w:r w:rsidRPr="00E2207E">
        <w:rPr>
          <w:rFonts w:eastAsiaTheme="minorHAnsi"/>
          <w:b/>
          <w:bCs/>
          <w:sz w:val="22"/>
          <w:szCs w:val="22"/>
          <w:lang w:val="lt-LT"/>
        </w:rPr>
        <w:t>„</w:t>
      </w:r>
      <w:bookmarkStart w:id="4" w:name="_Hlk69800585"/>
      <w:sdt>
        <w:sdtPr>
          <w:rPr>
            <w:b/>
            <w:bCs/>
            <w:i/>
            <w:noProof/>
            <w:sz w:val="22"/>
            <w:szCs w:val="22"/>
          </w:rPr>
          <w:alias w:val="Pavadinimas"/>
          <w:tag w:val="Pavadinimas"/>
          <w:id w:val="-1290510010"/>
          <w:placeholder>
            <w:docPart w:val="9E2E3D214F6345648580D852B98C09E4"/>
          </w:placeholder>
          <w:text w:multiLine="1"/>
        </w:sdtPr>
        <w:sdtContent>
          <w:r w:rsidR="00E2207E" w:rsidRPr="00E2207E">
            <w:rPr>
              <w:b/>
              <w:bCs/>
              <w:i/>
              <w:noProof/>
              <w:sz w:val="22"/>
              <w:szCs w:val="22"/>
            </w:rPr>
            <w:t>Lietuvos ežerinių sykų nerštaviečių rodiklių bei neršto sąlygų nustatymas ir genetinės įvairovės charakterizavimas</w:t>
          </w:r>
        </w:sdtContent>
      </w:sdt>
      <w:r w:rsidR="001A7F1F" w:rsidRPr="00E2207E">
        <w:rPr>
          <w:rFonts w:eastAsiaTheme="minorHAnsi"/>
          <w:b/>
          <w:bCs/>
          <w:sz w:val="22"/>
          <w:szCs w:val="22"/>
          <w:lang w:val="lt-LT"/>
        </w:rPr>
        <w:t>“</w:t>
      </w:r>
      <w:bookmarkEnd w:id="4"/>
      <w:r w:rsidR="001A7F1F" w:rsidRPr="009F36CB">
        <w:rPr>
          <w:rFonts w:eastAsiaTheme="minorHAnsi"/>
          <w:b/>
          <w:bCs/>
          <w:sz w:val="22"/>
          <w:szCs w:val="22"/>
          <w:lang w:val="lt-LT"/>
        </w:rPr>
        <w:t xml:space="preserve"> </w:t>
      </w:r>
      <w:r w:rsidRPr="009F36CB">
        <w:rPr>
          <w:rFonts w:eastAsia="Calibri"/>
          <w:sz w:val="22"/>
          <w:szCs w:val="22"/>
          <w:lang w:val="lt-LT"/>
        </w:rPr>
        <w:t>(</w:t>
      </w:r>
      <w:r w:rsidRPr="009F36CB">
        <w:rPr>
          <w:rFonts w:eastAsia="Calibri"/>
          <w:color w:val="000000" w:themeColor="text1"/>
          <w:sz w:val="22"/>
          <w:szCs w:val="22"/>
          <w:lang w:val="lt-LT"/>
        </w:rPr>
        <w:t xml:space="preserve">toliau – </w:t>
      </w:r>
      <w:r w:rsidRPr="009F36CB">
        <w:rPr>
          <w:rFonts w:eastAsia="Calibri"/>
          <w:b/>
          <w:color w:val="000000" w:themeColor="text1"/>
          <w:sz w:val="22"/>
          <w:szCs w:val="22"/>
          <w:lang w:val="lt-LT"/>
        </w:rPr>
        <w:t xml:space="preserve">pirkimas). </w:t>
      </w:r>
    </w:p>
    <w:p w14:paraId="3B9D272C" w14:textId="77777777" w:rsidR="003777AB" w:rsidRPr="009F36CB" w:rsidRDefault="003777AB" w:rsidP="0039335E">
      <w:pPr>
        <w:ind w:firstLine="567"/>
        <w:jc w:val="both"/>
        <w:outlineLvl w:val="1"/>
        <w:rPr>
          <w:rFonts w:eastAsia="Calibri"/>
          <w:color w:val="000000" w:themeColor="text1"/>
          <w:sz w:val="22"/>
          <w:szCs w:val="22"/>
          <w:lang w:val="x-none" w:eastAsia="x-none"/>
        </w:rPr>
      </w:pPr>
      <w:r w:rsidRPr="009F36CB">
        <w:rPr>
          <w:rFonts w:eastAsia="Calibri"/>
          <w:color w:val="000000" w:themeColor="text1"/>
          <w:sz w:val="22"/>
          <w:szCs w:val="22"/>
          <w:lang w:val="x-none" w:eastAsia="x-none"/>
        </w:rPr>
        <w:t xml:space="preserve">1.2. </w:t>
      </w:r>
      <w:r w:rsidRPr="009F36CB">
        <w:rPr>
          <w:rFonts w:eastAsia="Calibri"/>
          <w:color w:val="000000" w:themeColor="text1"/>
          <w:sz w:val="22"/>
          <w:szCs w:val="22"/>
          <w:lang w:val="lt-LT" w:eastAsia="x-none"/>
        </w:rPr>
        <w:t>Šiose konkurso sąlygose vartojamos sąvokos:</w:t>
      </w:r>
    </w:p>
    <w:p w14:paraId="16F4A84A" w14:textId="77777777" w:rsidR="003777AB" w:rsidRPr="009F36CB" w:rsidRDefault="003777AB" w:rsidP="0039335E">
      <w:pPr>
        <w:ind w:firstLine="567"/>
        <w:jc w:val="both"/>
        <w:outlineLvl w:val="1"/>
        <w:rPr>
          <w:rFonts w:eastAsia="Calibri"/>
          <w:color w:val="000000" w:themeColor="text1"/>
          <w:sz w:val="22"/>
          <w:szCs w:val="22"/>
          <w:lang w:val="x-none" w:eastAsia="x-none"/>
        </w:rPr>
      </w:pPr>
      <w:r w:rsidRPr="009F36CB">
        <w:rPr>
          <w:rFonts w:eastAsia="Calibri"/>
          <w:color w:val="000000" w:themeColor="text1"/>
          <w:sz w:val="22"/>
          <w:szCs w:val="22"/>
          <w:lang w:val="lt-LT" w:eastAsia="x-none"/>
        </w:rPr>
        <w:t xml:space="preserve">1.2.1. </w:t>
      </w:r>
      <w:r w:rsidRPr="009F36CB">
        <w:rPr>
          <w:rFonts w:eastAsia="Calibri"/>
          <w:b/>
          <w:color w:val="000000" w:themeColor="text1"/>
          <w:sz w:val="22"/>
          <w:szCs w:val="22"/>
          <w:lang w:val="lt-LT" w:eastAsia="x-none"/>
        </w:rPr>
        <w:t xml:space="preserve">Kvazisubtiekėjas </w:t>
      </w:r>
      <w:r w:rsidRPr="009F36CB">
        <w:rPr>
          <w:rFonts w:eastAsia="Calibri"/>
          <w:color w:val="000000" w:themeColor="text1"/>
          <w:sz w:val="22"/>
          <w:szCs w:val="22"/>
          <w:lang w:val="lt-LT" w:eastAsia="x-none"/>
        </w:rPr>
        <w:t>– specialistas, kurio kvalifikacija tiekėjas remiasi, ir kuris paraiškos ar pasiūlymo teikimo metu dar nėra tiekėjo, ūkio subjekto, kurio pajėgumais tiekėjas remiasi, darbuotojas, tačiau jį ketinama įdarbinti, jei pasiūlymas bus pripažintas laimėjusiu;</w:t>
      </w:r>
    </w:p>
    <w:p w14:paraId="42E8E88A" w14:textId="77777777" w:rsidR="003777AB" w:rsidRPr="009F36CB" w:rsidRDefault="003777AB" w:rsidP="0039335E">
      <w:pPr>
        <w:ind w:firstLine="567"/>
        <w:jc w:val="both"/>
        <w:outlineLvl w:val="1"/>
        <w:rPr>
          <w:rFonts w:eastAsia="Calibri"/>
          <w:color w:val="000000" w:themeColor="text1"/>
          <w:sz w:val="22"/>
          <w:szCs w:val="22"/>
          <w:lang w:val="x-none" w:eastAsia="x-none"/>
        </w:rPr>
      </w:pPr>
      <w:r w:rsidRPr="009F36CB">
        <w:rPr>
          <w:rFonts w:eastAsia="Calibri"/>
          <w:color w:val="000000" w:themeColor="text1"/>
          <w:sz w:val="22"/>
          <w:szCs w:val="22"/>
          <w:lang w:val="lt-LT" w:eastAsia="x-none"/>
        </w:rPr>
        <w:t xml:space="preserve">1.2.2. </w:t>
      </w:r>
      <w:r w:rsidRPr="009F36CB">
        <w:rPr>
          <w:rFonts w:eastAsia="Calibri"/>
          <w:b/>
          <w:color w:val="000000" w:themeColor="text1"/>
          <w:sz w:val="22"/>
          <w:szCs w:val="22"/>
          <w:lang w:val="lt-LT" w:eastAsia="x-none"/>
        </w:rPr>
        <w:t xml:space="preserve">Subtiekėjas, kurio pajėgumais tiekėjas nesiremia (toliau – subtiekėjas) </w:t>
      </w:r>
      <w:r w:rsidRPr="009F36CB">
        <w:rPr>
          <w:rFonts w:eastAsia="Calibri"/>
          <w:color w:val="000000" w:themeColor="text1"/>
          <w:sz w:val="22"/>
          <w:szCs w:val="22"/>
          <w:lang w:val="lt-LT" w:eastAsia="x-none"/>
        </w:rPr>
        <w:t>– tiekėjo pirkimo sutarties vykdymui pasitelkiamas trečiasis asmuo, kurio kvalifikacija tiekėjas nesiremia, kad atitiktų kvalifikacijos reikalavimus;</w:t>
      </w:r>
    </w:p>
    <w:p w14:paraId="7C2DBECF" w14:textId="77777777" w:rsidR="003777AB" w:rsidRPr="009F36CB" w:rsidRDefault="003777AB" w:rsidP="0039335E">
      <w:pPr>
        <w:ind w:firstLine="567"/>
        <w:jc w:val="both"/>
        <w:outlineLvl w:val="1"/>
        <w:rPr>
          <w:rFonts w:eastAsia="Calibri"/>
          <w:color w:val="000000" w:themeColor="text1"/>
          <w:sz w:val="22"/>
          <w:szCs w:val="22"/>
          <w:lang w:val="x-none" w:eastAsia="x-none"/>
        </w:rPr>
      </w:pPr>
      <w:r w:rsidRPr="009F36CB">
        <w:rPr>
          <w:rFonts w:eastAsia="Calibri"/>
          <w:color w:val="000000" w:themeColor="text1"/>
          <w:sz w:val="22"/>
          <w:szCs w:val="22"/>
          <w:lang w:val="lt-LT" w:eastAsia="x-none"/>
        </w:rPr>
        <w:t xml:space="preserve">1.2.3. </w:t>
      </w:r>
      <w:r w:rsidRPr="009F36CB">
        <w:rPr>
          <w:rFonts w:eastAsia="Calibri"/>
          <w:b/>
          <w:color w:val="000000" w:themeColor="text1"/>
          <w:sz w:val="22"/>
          <w:szCs w:val="22"/>
          <w:lang w:val="lt-LT" w:eastAsia="x-none"/>
        </w:rPr>
        <w:t xml:space="preserve">Ūkio subjektas, kurio pajėgumais remiamasi – </w:t>
      </w:r>
      <w:r w:rsidRPr="009F36CB">
        <w:rPr>
          <w:rFonts w:eastAsia="Calibri"/>
          <w:color w:val="000000" w:themeColor="text1"/>
          <w:sz w:val="22"/>
          <w:szCs w:val="22"/>
          <w:lang w:val="lt-LT" w:eastAsia="x-none"/>
        </w:rPr>
        <w:t>tiekėjo pirkimo sutarties vykdymui pasitelkiamas trečiasis asmuo, kurio kvalifikacija tiekėjas remiasi, kad atitiktų kvalifikacijos reikalavimus;</w:t>
      </w:r>
    </w:p>
    <w:p w14:paraId="01FE12C0" w14:textId="77777777" w:rsidR="003777AB" w:rsidRPr="009F36CB" w:rsidRDefault="003777AB" w:rsidP="0039335E">
      <w:pPr>
        <w:ind w:firstLine="567"/>
        <w:jc w:val="both"/>
        <w:outlineLvl w:val="1"/>
        <w:rPr>
          <w:rFonts w:eastAsia="Calibri"/>
          <w:color w:val="000000" w:themeColor="text1"/>
          <w:sz w:val="22"/>
          <w:szCs w:val="22"/>
          <w:lang w:val="x-none" w:eastAsia="x-none"/>
        </w:rPr>
      </w:pPr>
      <w:r w:rsidRPr="009F36CB">
        <w:rPr>
          <w:rFonts w:eastAsia="Calibri"/>
          <w:color w:val="000000" w:themeColor="text1"/>
          <w:sz w:val="22"/>
          <w:szCs w:val="22"/>
          <w:lang w:val="lt-LT" w:eastAsia="x-none"/>
        </w:rPr>
        <w:t xml:space="preserve">Kitos šių konkurso sąlygų sąvokos atitinka </w:t>
      </w:r>
      <w:r w:rsidRPr="009F36CB">
        <w:rPr>
          <w:rFonts w:eastAsia="Calibri"/>
          <w:color w:val="000000" w:themeColor="text1"/>
          <w:sz w:val="22"/>
          <w:szCs w:val="22"/>
          <w:lang w:val="x-none" w:eastAsia="x-none"/>
        </w:rPr>
        <w:t xml:space="preserve">Lietuvos Respublikos viešųjų pirkimų įstatyme (toliau – </w:t>
      </w:r>
      <w:r w:rsidRPr="009F36CB">
        <w:rPr>
          <w:rFonts w:eastAsia="Calibri"/>
          <w:color w:val="000000" w:themeColor="text1"/>
          <w:sz w:val="22"/>
          <w:szCs w:val="22"/>
          <w:lang w:val="lt-LT" w:eastAsia="x-none"/>
        </w:rPr>
        <w:t>VPĮ</w:t>
      </w:r>
      <w:r w:rsidRPr="009F36CB">
        <w:rPr>
          <w:rFonts w:eastAsia="Calibri"/>
          <w:color w:val="000000" w:themeColor="text1"/>
          <w:sz w:val="22"/>
          <w:szCs w:val="22"/>
          <w:lang w:val="x-none" w:eastAsia="x-none"/>
        </w:rPr>
        <w:t>)</w:t>
      </w:r>
      <w:r w:rsidRPr="009F36CB">
        <w:rPr>
          <w:rFonts w:eastAsia="Calibri"/>
          <w:color w:val="000000" w:themeColor="text1"/>
          <w:sz w:val="22"/>
          <w:szCs w:val="22"/>
          <w:lang w:val="lt-LT" w:eastAsia="x-none"/>
        </w:rPr>
        <w:t xml:space="preserve"> apibrėžtas sąvokas.</w:t>
      </w:r>
    </w:p>
    <w:p w14:paraId="0B21F37F" w14:textId="77777777" w:rsidR="003777AB" w:rsidRPr="009F36CB" w:rsidRDefault="003777AB" w:rsidP="0039335E">
      <w:pPr>
        <w:ind w:firstLine="567"/>
        <w:jc w:val="both"/>
        <w:outlineLvl w:val="1"/>
        <w:rPr>
          <w:rFonts w:eastAsia="Calibri"/>
          <w:color w:val="000000" w:themeColor="text1"/>
          <w:sz w:val="22"/>
          <w:szCs w:val="22"/>
          <w:lang w:val="en-US" w:eastAsia="x-none"/>
        </w:rPr>
      </w:pPr>
      <w:r w:rsidRPr="009F36CB">
        <w:rPr>
          <w:rFonts w:eastAsia="Calibri"/>
          <w:color w:val="000000" w:themeColor="text1"/>
          <w:sz w:val="22"/>
          <w:szCs w:val="22"/>
          <w:lang w:val="x-none" w:eastAsia="x-none"/>
        </w:rPr>
        <w:t xml:space="preserve">1.3. Pirkimas vykdomas vadovaujantis </w:t>
      </w:r>
      <w:r w:rsidRPr="009F36CB">
        <w:rPr>
          <w:rFonts w:eastAsia="Calibri"/>
          <w:color w:val="000000" w:themeColor="text1"/>
          <w:sz w:val="22"/>
          <w:szCs w:val="22"/>
          <w:lang w:val="lt-LT" w:eastAsia="x-none"/>
        </w:rPr>
        <w:t>VPĮ</w:t>
      </w:r>
      <w:r w:rsidRPr="009F36CB">
        <w:rPr>
          <w:rFonts w:eastAsia="Calibri"/>
          <w:color w:val="000000" w:themeColor="text1"/>
          <w:sz w:val="22"/>
          <w:szCs w:val="22"/>
          <w:lang w:val="x-none" w:eastAsia="x-none"/>
        </w:rPr>
        <w:t xml:space="preserve">, </w:t>
      </w:r>
      <w:r w:rsidRPr="009F36CB">
        <w:rPr>
          <w:rFonts w:eastAsia="Calibri"/>
          <w:color w:val="000000" w:themeColor="text1"/>
          <w:sz w:val="22"/>
          <w:szCs w:val="22"/>
          <w:lang w:val="en-US" w:eastAsia="x-none"/>
        </w:rPr>
        <w:t xml:space="preserve">Lietuvos Respublikos civiliniu kodeksu (toliau vadinama – Civiliniu kodeksu), kitais viešuosius pirkimus reglamentuojančiais teisės aktais ir šiomis konkurso sąlygomis. </w:t>
      </w:r>
    </w:p>
    <w:p w14:paraId="3086F4E7" w14:textId="77777777" w:rsidR="003777AB" w:rsidRPr="009F36CB" w:rsidRDefault="003777AB" w:rsidP="0039335E">
      <w:pPr>
        <w:ind w:firstLine="567"/>
        <w:jc w:val="both"/>
        <w:outlineLvl w:val="1"/>
        <w:rPr>
          <w:rFonts w:eastAsia="Calibri"/>
          <w:color w:val="000000" w:themeColor="text1"/>
          <w:sz w:val="22"/>
          <w:szCs w:val="22"/>
          <w:lang w:val="en-US" w:eastAsia="x-none"/>
        </w:rPr>
      </w:pPr>
      <w:r w:rsidRPr="009F36CB">
        <w:rPr>
          <w:rFonts w:eastAsia="Calibri"/>
          <w:color w:val="000000" w:themeColor="text1"/>
          <w:sz w:val="22"/>
          <w:szCs w:val="22"/>
          <w:lang w:val="en-US" w:eastAsia="x-none"/>
        </w:rPr>
        <w:t>1.4. Išankstinis informacinis skelbimas apie pirkimą nebuvo paskelbtas VPĮ nustatyta tvarka.</w:t>
      </w:r>
    </w:p>
    <w:p w14:paraId="446E215E" w14:textId="77777777" w:rsidR="003777AB" w:rsidRPr="009F36CB" w:rsidRDefault="003777AB" w:rsidP="0039335E">
      <w:pPr>
        <w:ind w:firstLine="567"/>
        <w:jc w:val="both"/>
        <w:outlineLvl w:val="1"/>
        <w:rPr>
          <w:rFonts w:eastAsia="Calibri"/>
          <w:color w:val="000000" w:themeColor="text1"/>
          <w:sz w:val="22"/>
          <w:szCs w:val="22"/>
          <w:lang w:val="en-US" w:eastAsia="x-none"/>
        </w:rPr>
      </w:pPr>
      <w:r w:rsidRPr="009F36CB">
        <w:rPr>
          <w:rFonts w:eastAsia="Calibri"/>
          <w:color w:val="000000" w:themeColor="text1"/>
          <w:sz w:val="22"/>
          <w:szCs w:val="22"/>
          <w:lang w:val="en-US" w:eastAsia="x-none"/>
        </w:rPr>
        <w:t>1.5. Pirkimas atliekamas laikantis lygiateisiškumo, nediskriminavimo, skaidrumo, abipusio pripažinimo, proporcingumo principų ir konfidencialumo bei nešališkumo reikalavimų.</w:t>
      </w:r>
    </w:p>
    <w:p w14:paraId="5002ED79" w14:textId="77777777" w:rsidR="003777AB" w:rsidRPr="009F36CB" w:rsidRDefault="003777AB" w:rsidP="0039335E">
      <w:pPr>
        <w:ind w:firstLine="567"/>
        <w:jc w:val="both"/>
        <w:outlineLvl w:val="1"/>
        <w:rPr>
          <w:rFonts w:eastAsia="Calibri"/>
          <w:color w:val="000000" w:themeColor="text1"/>
          <w:sz w:val="22"/>
          <w:szCs w:val="22"/>
          <w:lang w:val="lt-LT" w:eastAsia="x-none"/>
        </w:rPr>
      </w:pPr>
      <w:r w:rsidRPr="009F36CB">
        <w:rPr>
          <w:rFonts w:eastAsia="Calibri"/>
          <w:color w:val="000000" w:themeColor="text1"/>
          <w:sz w:val="22"/>
          <w:szCs w:val="22"/>
          <w:lang w:val="x-none" w:eastAsia="x-none"/>
        </w:rPr>
        <w:t>1.6. Perkančioji organizacija nėra PVM mokėtoja.</w:t>
      </w:r>
    </w:p>
    <w:p w14:paraId="1B5D26B5" w14:textId="6EE19D1B" w:rsidR="003777AB" w:rsidRPr="009F36CB" w:rsidRDefault="003777AB" w:rsidP="0039335E">
      <w:pPr>
        <w:ind w:firstLine="567"/>
        <w:jc w:val="both"/>
        <w:outlineLvl w:val="1"/>
        <w:rPr>
          <w:rFonts w:eastAsia="Calibri"/>
          <w:color w:val="000000" w:themeColor="text1"/>
          <w:sz w:val="22"/>
          <w:szCs w:val="22"/>
          <w:lang w:val="x-none" w:eastAsia="x-none"/>
        </w:rPr>
      </w:pPr>
      <w:r w:rsidRPr="009F36CB">
        <w:rPr>
          <w:rFonts w:eastAsia="Calibri"/>
          <w:color w:val="000000" w:themeColor="text1"/>
          <w:sz w:val="22"/>
          <w:szCs w:val="22"/>
          <w:lang w:val="x-none" w:eastAsia="x-none"/>
        </w:rPr>
        <w:t xml:space="preserve">1.7. </w:t>
      </w:r>
      <w:r w:rsidRPr="009F36CB">
        <w:rPr>
          <w:rFonts w:eastAsia="Calibri"/>
          <w:color w:val="000000" w:themeColor="text1"/>
          <w:sz w:val="22"/>
          <w:szCs w:val="22"/>
          <w:lang w:val="lt-LT" w:eastAsia="x-none"/>
        </w:rPr>
        <w:t xml:space="preserve">Perkančiosios organizacijos veiklą reguliuoja </w:t>
      </w:r>
      <w:r w:rsidR="001B2526" w:rsidRPr="009F36CB">
        <w:rPr>
          <w:rFonts w:eastAsia="Calibri"/>
          <w:sz w:val="22"/>
          <w:szCs w:val="22"/>
          <w:lang w:val="lt-LT"/>
        </w:rPr>
        <w:t>Žuvininkystės tarnybos prie Lietuvos Respublikos žemės ūkio ministerijos</w:t>
      </w:r>
      <w:r w:rsidR="001B2526" w:rsidRPr="009F36CB">
        <w:rPr>
          <w:rFonts w:eastAsia="Calibri"/>
          <w:color w:val="000000"/>
          <w:sz w:val="22"/>
          <w:szCs w:val="22"/>
          <w:lang w:val="lt-LT" w:eastAsia="x-none"/>
        </w:rPr>
        <w:t xml:space="preserve"> </w:t>
      </w:r>
      <w:r w:rsidRPr="009F36CB">
        <w:rPr>
          <w:rFonts w:eastAsia="Calibri"/>
          <w:color w:val="000000" w:themeColor="text1"/>
          <w:sz w:val="22"/>
          <w:szCs w:val="22"/>
          <w:lang w:val="lt-LT" w:eastAsia="x-none"/>
        </w:rPr>
        <w:t xml:space="preserve">nuostatai </w:t>
      </w:r>
      <w:r w:rsidRPr="009F36CB">
        <w:rPr>
          <w:rFonts w:eastAsia="Calibri"/>
          <w:color w:val="0070C0"/>
          <w:sz w:val="22"/>
          <w:szCs w:val="22"/>
          <w:lang w:val="lt-LT" w:eastAsia="x-none"/>
        </w:rPr>
        <w:t>(</w:t>
      </w:r>
      <w:r w:rsidR="001B2526" w:rsidRPr="009F36CB">
        <w:rPr>
          <w:rFonts w:eastAsia="Calibri"/>
          <w:color w:val="0070C0"/>
          <w:sz w:val="22"/>
          <w:szCs w:val="22"/>
          <w:lang w:val="lt-LT" w:eastAsia="x-none"/>
        </w:rPr>
        <w:t>https://zuv.lt/wp-content/uploads/2021/05/ZT-nuostatai-20190509.pdf</w:t>
      </w:r>
      <w:r w:rsidRPr="009F36CB">
        <w:rPr>
          <w:rFonts w:eastAsia="Calibri"/>
          <w:color w:val="0070C0"/>
          <w:sz w:val="22"/>
          <w:szCs w:val="22"/>
          <w:lang w:val="lt-LT" w:eastAsia="x-none"/>
        </w:rPr>
        <w:t>).</w:t>
      </w:r>
    </w:p>
    <w:p w14:paraId="5FA2A8DF" w14:textId="77777777" w:rsidR="003777AB" w:rsidRPr="009F36CB" w:rsidRDefault="003777AB" w:rsidP="0039335E">
      <w:pPr>
        <w:ind w:firstLine="567"/>
        <w:jc w:val="both"/>
        <w:outlineLvl w:val="1"/>
        <w:rPr>
          <w:rFonts w:eastAsia="Calibri"/>
          <w:color w:val="000000" w:themeColor="text1"/>
          <w:sz w:val="22"/>
          <w:szCs w:val="22"/>
          <w:lang w:val="lt-LT" w:eastAsia="x-none"/>
        </w:rPr>
      </w:pPr>
      <w:r w:rsidRPr="009F36CB">
        <w:rPr>
          <w:rFonts w:eastAsia="Calibri"/>
          <w:color w:val="000000" w:themeColor="text1"/>
          <w:sz w:val="22"/>
          <w:szCs w:val="22"/>
          <w:lang w:val="lt-LT" w:eastAsia="x-none"/>
        </w:rPr>
        <w:t xml:space="preserve">1.8. Visos pirkimo sąlygos nustatytos </w:t>
      </w:r>
      <w:r w:rsidRPr="009F36CB">
        <w:rPr>
          <w:rFonts w:eastAsia="Calibri"/>
          <w:b/>
          <w:color w:val="000000" w:themeColor="text1"/>
          <w:sz w:val="22"/>
          <w:szCs w:val="22"/>
          <w:lang w:val="lt-LT" w:eastAsia="x-none"/>
        </w:rPr>
        <w:t>pirkimo dokumentuose, kuriuos sudaro:</w:t>
      </w:r>
    </w:p>
    <w:p w14:paraId="7E3558E9" w14:textId="77777777" w:rsidR="003777AB" w:rsidRPr="009F36CB" w:rsidRDefault="003777AB" w:rsidP="0039335E">
      <w:pPr>
        <w:ind w:firstLine="567"/>
        <w:jc w:val="both"/>
        <w:outlineLvl w:val="1"/>
        <w:rPr>
          <w:rFonts w:eastAsia="Calibri"/>
          <w:color w:val="000000" w:themeColor="text1"/>
          <w:sz w:val="22"/>
          <w:szCs w:val="22"/>
          <w:lang w:val="lt-LT" w:eastAsia="x-none"/>
        </w:rPr>
      </w:pPr>
      <w:r w:rsidRPr="009F36CB">
        <w:rPr>
          <w:rFonts w:eastAsia="Calibri"/>
          <w:color w:val="000000" w:themeColor="text1"/>
          <w:sz w:val="22"/>
          <w:szCs w:val="22"/>
          <w:lang w:val="lt-LT" w:eastAsia="x-none"/>
        </w:rPr>
        <w:t>1.8.1. skelbimas apie pirkimą;</w:t>
      </w:r>
    </w:p>
    <w:p w14:paraId="5FA0E40B" w14:textId="77777777" w:rsidR="003777AB" w:rsidRPr="009F36CB" w:rsidRDefault="003777AB" w:rsidP="0039335E">
      <w:pPr>
        <w:ind w:firstLine="567"/>
        <w:jc w:val="both"/>
        <w:outlineLvl w:val="1"/>
        <w:rPr>
          <w:rFonts w:eastAsia="Calibri"/>
          <w:color w:val="000000" w:themeColor="text1"/>
          <w:sz w:val="22"/>
          <w:szCs w:val="22"/>
          <w:lang w:val="lt-LT" w:eastAsia="x-none"/>
        </w:rPr>
      </w:pPr>
      <w:r w:rsidRPr="009F36CB">
        <w:rPr>
          <w:rFonts w:eastAsia="Calibri"/>
          <w:color w:val="000000" w:themeColor="text1"/>
          <w:sz w:val="22"/>
          <w:szCs w:val="22"/>
          <w:lang w:val="lt-LT" w:eastAsia="x-none"/>
        </w:rPr>
        <w:t>1.8.2. konkurso sąlygos (kartu su priedais);</w:t>
      </w:r>
    </w:p>
    <w:p w14:paraId="3A596E83" w14:textId="32A7432A" w:rsidR="003777AB" w:rsidRPr="009F36CB" w:rsidRDefault="003777AB" w:rsidP="0039335E">
      <w:pPr>
        <w:ind w:firstLine="567"/>
        <w:jc w:val="both"/>
        <w:outlineLvl w:val="1"/>
        <w:rPr>
          <w:rFonts w:eastAsia="Calibri"/>
          <w:color w:val="000000" w:themeColor="text1"/>
          <w:sz w:val="22"/>
          <w:szCs w:val="22"/>
          <w:lang w:val="lt-LT" w:eastAsia="x-none"/>
        </w:rPr>
      </w:pPr>
      <w:r w:rsidRPr="009F36CB">
        <w:rPr>
          <w:rFonts w:eastAsia="Calibri"/>
          <w:color w:val="000000" w:themeColor="text1"/>
          <w:sz w:val="22"/>
          <w:szCs w:val="22"/>
          <w:lang w:val="lt-LT" w:eastAsia="x-none"/>
        </w:rPr>
        <w:t>1.8.3. kita CVP IS priemonėmis pateikta informacija.</w:t>
      </w:r>
    </w:p>
    <w:p w14:paraId="0CCCFFF2" w14:textId="241B1E1C" w:rsidR="00250472" w:rsidRPr="009F36CB" w:rsidRDefault="003777AB" w:rsidP="0039335E">
      <w:pPr>
        <w:ind w:firstLine="567"/>
        <w:jc w:val="both"/>
        <w:outlineLvl w:val="1"/>
        <w:rPr>
          <w:rFonts w:eastAsia="Calibri"/>
          <w:color w:val="000000" w:themeColor="text1"/>
          <w:sz w:val="22"/>
          <w:szCs w:val="22"/>
          <w:lang w:val="lt-LT" w:eastAsia="x-none"/>
        </w:rPr>
      </w:pPr>
      <w:r w:rsidRPr="009F36CB">
        <w:rPr>
          <w:rFonts w:eastAsia="Calibri"/>
          <w:color w:val="000000" w:themeColor="text1"/>
          <w:sz w:val="22"/>
          <w:szCs w:val="22"/>
          <w:lang w:val="lt-LT" w:eastAsia="x-none"/>
        </w:rPr>
        <w:t>1.9. Bet kokia informacija, konkurso sąlygų paaiškinimai, pranešimai ar kitas perkančiosios organizacijos ir tiekėjo susirašinėjimas yra vykdomas tik CVP IS susirašinėjimo priemonėmis</w:t>
      </w:r>
      <w:r w:rsidR="0063784F" w:rsidRPr="009F36CB">
        <w:rPr>
          <w:rFonts w:eastAsia="Calibri"/>
          <w:color w:val="000000" w:themeColor="text1"/>
          <w:sz w:val="22"/>
          <w:szCs w:val="22"/>
          <w:lang w:val="lt-LT" w:eastAsia="x-none"/>
        </w:rPr>
        <w:t xml:space="preserve">. </w:t>
      </w:r>
      <w:r w:rsidRPr="009F36CB">
        <w:rPr>
          <w:rFonts w:eastAsia="Calibri"/>
          <w:color w:val="000000" w:themeColor="text1"/>
          <w:sz w:val="22"/>
          <w:szCs w:val="22"/>
          <w:lang w:val="lt-LT" w:eastAsia="x-none"/>
        </w:rPr>
        <w:t>Šiame punkte nustatytų reikalavimų taip pat gali būti nesilaikoma kitais išimtiniais VPĮ nurodytais atvejais</w:t>
      </w:r>
      <w:r w:rsidR="00250472" w:rsidRPr="009F36CB">
        <w:rPr>
          <w:rFonts w:eastAsia="Calibri"/>
          <w:color w:val="000000" w:themeColor="text1"/>
          <w:sz w:val="22"/>
          <w:szCs w:val="22"/>
          <w:lang w:val="lt-LT" w:eastAsia="x-none"/>
        </w:rPr>
        <w:t xml:space="preserve">. </w:t>
      </w:r>
    </w:p>
    <w:p w14:paraId="2F83A28F" w14:textId="77777777" w:rsidR="00250472" w:rsidRPr="009F36CB" w:rsidRDefault="00250472" w:rsidP="0039335E">
      <w:pPr>
        <w:jc w:val="both"/>
        <w:outlineLvl w:val="1"/>
        <w:rPr>
          <w:rFonts w:eastAsia="Calibri"/>
          <w:color w:val="000000" w:themeColor="text1"/>
          <w:sz w:val="22"/>
          <w:szCs w:val="22"/>
          <w:lang w:val="x-none" w:eastAsia="x-none"/>
        </w:rPr>
      </w:pPr>
      <w:r w:rsidRPr="009F36CB">
        <w:rPr>
          <w:rFonts w:eastAsia="Calibri"/>
          <w:color w:val="000000" w:themeColor="text1"/>
          <w:sz w:val="22"/>
          <w:szCs w:val="22"/>
          <w:lang w:val="lt-LT" w:eastAsia="x-none"/>
        </w:rPr>
        <w:t xml:space="preserve">1.10. </w:t>
      </w:r>
      <w:r w:rsidRPr="009F36CB">
        <w:rPr>
          <w:rFonts w:eastAsia="Calibri"/>
          <w:color w:val="000000" w:themeColor="text1"/>
          <w:sz w:val="22"/>
          <w:szCs w:val="22"/>
          <w:lang w:val="x-none" w:eastAsia="x-none"/>
        </w:rPr>
        <w:t>Tiesioginį ryšį su tiekėjais įgalioti palaikyti:</w:t>
      </w:r>
    </w:p>
    <w:p w14:paraId="56414082" w14:textId="0CF4892E" w:rsidR="001A7F1F" w:rsidRDefault="00250472" w:rsidP="0039335E">
      <w:pPr>
        <w:ind w:firstLine="567"/>
        <w:jc w:val="both"/>
        <w:rPr>
          <w:color w:val="000000" w:themeColor="text1"/>
          <w:sz w:val="22"/>
          <w:szCs w:val="22"/>
        </w:rPr>
      </w:pPr>
      <w:r w:rsidRPr="00295EA0">
        <w:rPr>
          <w:rFonts w:eastAsia="Calibri"/>
          <w:sz w:val="22"/>
          <w:szCs w:val="22"/>
          <w:lang w:val="lt-LT"/>
        </w:rPr>
        <w:t xml:space="preserve">1.10.1. </w:t>
      </w:r>
      <w:r w:rsidRPr="00295EA0">
        <w:rPr>
          <w:rFonts w:eastAsia="Calibri"/>
          <w:b/>
          <w:sz w:val="22"/>
          <w:szCs w:val="22"/>
          <w:lang w:val="lt-LT"/>
        </w:rPr>
        <w:t>Dėl pirkimo objekto:</w:t>
      </w:r>
      <w:r w:rsidR="00C40874" w:rsidRPr="00295EA0">
        <w:rPr>
          <w:sz w:val="22"/>
          <w:szCs w:val="22"/>
        </w:rPr>
        <w:t xml:space="preserve"> </w:t>
      </w:r>
      <w:r w:rsidR="009C79CB" w:rsidRPr="00295EA0">
        <w:rPr>
          <w:sz w:val="22"/>
          <w:szCs w:val="22"/>
        </w:rPr>
        <w:t>Alina Širvinska</w:t>
      </w:r>
      <w:r w:rsidR="001A7F1F" w:rsidRPr="00295EA0">
        <w:rPr>
          <w:sz w:val="22"/>
          <w:szCs w:val="22"/>
        </w:rPr>
        <w:t>,</w:t>
      </w:r>
      <w:r w:rsidR="00295EA0" w:rsidRPr="00295EA0">
        <w:rPr>
          <w:sz w:val="22"/>
          <w:szCs w:val="22"/>
          <w:lang w:val="lt-LT"/>
          <w14:ligatures w14:val="standardContextual"/>
        </w:rPr>
        <w:t xml:space="preserve"> </w:t>
      </w:r>
      <w:r w:rsidR="00295EA0" w:rsidRPr="009C79CB">
        <w:rPr>
          <w:sz w:val="22"/>
          <w:szCs w:val="22"/>
          <w:lang w:val="lt-LT"/>
          <w14:ligatures w14:val="standardContextual"/>
        </w:rPr>
        <w:t>Žuvivaisos departamento Žuvų išteklių atkūrimo skyriaus vyriausioji specialistė</w:t>
      </w:r>
      <w:r w:rsidR="001A7F1F" w:rsidRPr="00295EA0">
        <w:rPr>
          <w:sz w:val="22"/>
          <w:szCs w:val="22"/>
        </w:rPr>
        <w:t>, tel. +370</w:t>
      </w:r>
      <w:r w:rsidR="008D13CB" w:rsidRPr="00295EA0">
        <w:rPr>
          <w:sz w:val="22"/>
          <w:szCs w:val="22"/>
        </w:rPr>
        <w:t xml:space="preserve"> 700 149</w:t>
      </w:r>
      <w:r w:rsidR="00295EA0" w:rsidRPr="00295EA0">
        <w:rPr>
          <w:sz w:val="22"/>
          <w:szCs w:val="22"/>
        </w:rPr>
        <w:t>65</w:t>
      </w:r>
      <w:r w:rsidR="001A7F1F" w:rsidRPr="00295EA0">
        <w:rPr>
          <w:sz w:val="22"/>
          <w:szCs w:val="22"/>
        </w:rPr>
        <w:t xml:space="preserve">, el. </w:t>
      </w:r>
      <w:hyperlink r:id="rId12" w:history="1">
        <w:r w:rsidR="00295EA0" w:rsidRPr="00295EA0">
          <w:rPr>
            <w:rStyle w:val="Hipersaitas"/>
            <w:color w:val="auto"/>
            <w:sz w:val="22"/>
            <w:szCs w:val="22"/>
          </w:rPr>
          <w:t>p.alina.sirvinska@zuv.lt</w:t>
        </w:r>
      </w:hyperlink>
      <w:r w:rsidR="008D13CB" w:rsidRPr="009F36CB">
        <w:rPr>
          <w:color w:val="000000" w:themeColor="text1"/>
          <w:sz w:val="22"/>
          <w:szCs w:val="22"/>
        </w:rPr>
        <w:t>.</w:t>
      </w:r>
    </w:p>
    <w:p w14:paraId="556508AE" w14:textId="21FBE9FE" w:rsidR="001A7F1F" w:rsidRPr="009F36CB" w:rsidRDefault="00250472" w:rsidP="0039335E">
      <w:pPr>
        <w:ind w:firstLine="567"/>
        <w:jc w:val="both"/>
        <w:rPr>
          <w:rFonts w:eastAsia="Calibri"/>
          <w:color w:val="000000" w:themeColor="text1"/>
          <w:sz w:val="22"/>
          <w:szCs w:val="22"/>
          <w:lang w:val="lt-LT"/>
        </w:rPr>
      </w:pPr>
      <w:r w:rsidRPr="009F36CB">
        <w:rPr>
          <w:rFonts w:eastAsia="Calibri"/>
          <w:color w:val="000000" w:themeColor="text1"/>
          <w:sz w:val="22"/>
          <w:szCs w:val="22"/>
          <w:lang w:val="lt-LT"/>
        </w:rPr>
        <w:t xml:space="preserve">1.10.2. </w:t>
      </w:r>
      <w:r w:rsidRPr="009F36CB">
        <w:rPr>
          <w:rFonts w:eastAsia="Calibri"/>
          <w:b/>
          <w:color w:val="000000" w:themeColor="text1"/>
          <w:sz w:val="22"/>
          <w:szCs w:val="22"/>
          <w:lang w:val="lt-LT"/>
        </w:rPr>
        <w:t>Dėl pirkimo procedūrų:</w:t>
      </w:r>
      <w:r w:rsidR="00C40874" w:rsidRPr="009F36CB">
        <w:rPr>
          <w:rFonts w:eastAsia="Calibri"/>
          <w:color w:val="000000" w:themeColor="text1"/>
          <w:sz w:val="22"/>
          <w:szCs w:val="22"/>
          <w:lang w:val="lt-LT"/>
        </w:rPr>
        <w:t xml:space="preserve"> </w:t>
      </w:r>
      <w:r w:rsidR="008D13CB" w:rsidRPr="009F36CB">
        <w:rPr>
          <w:rFonts w:eastAsia="Calibri"/>
          <w:color w:val="000000" w:themeColor="text1"/>
          <w:sz w:val="22"/>
          <w:szCs w:val="22"/>
          <w:lang w:val="lt-LT"/>
        </w:rPr>
        <w:t>Ilona Dumšienė</w:t>
      </w:r>
      <w:r w:rsidR="001A7F1F" w:rsidRPr="009F36CB">
        <w:rPr>
          <w:rFonts w:eastAsia="Calibri"/>
          <w:color w:val="000000" w:themeColor="text1"/>
          <w:sz w:val="22"/>
          <w:szCs w:val="22"/>
          <w:lang w:val="lt-LT"/>
        </w:rPr>
        <w:t xml:space="preserve">, </w:t>
      </w:r>
      <w:r w:rsidR="008D13CB" w:rsidRPr="009F36CB">
        <w:rPr>
          <w:rFonts w:eastAsia="Calibri"/>
          <w:color w:val="000000" w:themeColor="text1"/>
          <w:sz w:val="22"/>
          <w:szCs w:val="22"/>
          <w:lang w:val="lt-LT"/>
        </w:rPr>
        <w:t>Bendrųjų reikalų</w:t>
      </w:r>
      <w:r w:rsidR="001A7F1F" w:rsidRPr="009F36CB">
        <w:rPr>
          <w:rFonts w:eastAsia="Calibri"/>
          <w:color w:val="000000" w:themeColor="text1"/>
          <w:sz w:val="22"/>
          <w:szCs w:val="22"/>
          <w:lang w:val="lt-LT"/>
        </w:rPr>
        <w:t xml:space="preserve"> skyriaus vedėja, tel.: +370 </w:t>
      </w:r>
      <w:r w:rsidR="008D13CB" w:rsidRPr="009F36CB">
        <w:rPr>
          <w:rFonts w:eastAsia="Calibri"/>
          <w:color w:val="000000" w:themeColor="text1"/>
          <w:sz w:val="22"/>
          <w:szCs w:val="22"/>
          <w:lang w:val="lt-LT"/>
        </w:rPr>
        <w:t>700</w:t>
      </w:r>
      <w:r w:rsidR="001A7F1F" w:rsidRPr="009F36CB">
        <w:rPr>
          <w:rFonts w:eastAsia="Calibri"/>
          <w:color w:val="000000" w:themeColor="text1"/>
          <w:sz w:val="22"/>
          <w:szCs w:val="22"/>
          <w:lang w:val="lt-LT"/>
        </w:rPr>
        <w:t xml:space="preserve"> </w:t>
      </w:r>
      <w:r w:rsidR="008D13CB" w:rsidRPr="009F36CB">
        <w:rPr>
          <w:rFonts w:eastAsia="Calibri"/>
          <w:color w:val="000000" w:themeColor="text1"/>
          <w:sz w:val="22"/>
          <w:szCs w:val="22"/>
          <w:lang w:val="lt-LT"/>
        </w:rPr>
        <w:t>14942</w:t>
      </w:r>
      <w:r w:rsidR="001A7F1F" w:rsidRPr="009F36CB">
        <w:rPr>
          <w:rFonts w:eastAsia="Calibri"/>
          <w:color w:val="000000" w:themeColor="text1"/>
          <w:sz w:val="22"/>
          <w:szCs w:val="22"/>
          <w:lang w:val="lt-LT"/>
        </w:rPr>
        <w:t xml:space="preserve">, </w:t>
      </w:r>
      <w:r w:rsidR="008D13CB" w:rsidRPr="009F36CB">
        <w:rPr>
          <w:rFonts w:eastAsia="Calibri"/>
          <w:color w:val="000000" w:themeColor="text1"/>
          <w:sz w:val="22"/>
          <w:szCs w:val="22"/>
          <w:lang w:val="lt-LT"/>
        </w:rPr>
        <w:t xml:space="preserve">     </w:t>
      </w:r>
      <w:r w:rsidR="001A7F1F" w:rsidRPr="009F36CB">
        <w:rPr>
          <w:rFonts w:eastAsia="Calibri"/>
          <w:color w:val="000000" w:themeColor="text1"/>
          <w:sz w:val="22"/>
          <w:szCs w:val="22"/>
          <w:lang w:val="lt-LT"/>
        </w:rPr>
        <w:t xml:space="preserve">el. p.  </w:t>
      </w:r>
      <w:r w:rsidR="008D13CB" w:rsidRPr="00295EA0">
        <w:rPr>
          <w:rFonts w:eastAsia="Calibri"/>
          <w:color w:val="000000" w:themeColor="text1"/>
          <w:sz w:val="22"/>
          <w:szCs w:val="22"/>
          <w:u w:val="single"/>
          <w:lang w:val="lt-LT"/>
        </w:rPr>
        <w:t>ilona</w:t>
      </w:r>
      <w:r w:rsidR="001A7F1F" w:rsidRPr="00295EA0">
        <w:rPr>
          <w:rFonts w:eastAsia="Calibri"/>
          <w:color w:val="000000" w:themeColor="text1"/>
          <w:sz w:val="22"/>
          <w:szCs w:val="22"/>
          <w:u w:val="single"/>
          <w:lang w:val="lt-LT"/>
        </w:rPr>
        <w:t>.</w:t>
      </w:r>
      <w:r w:rsidR="008D13CB" w:rsidRPr="00295EA0">
        <w:rPr>
          <w:rFonts w:eastAsia="Calibri"/>
          <w:color w:val="000000" w:themeColor="text1"/>
          <w:sz w:val="22"/>
          <w:szCs w:val="22"/>
          <w:u w:val="single"/>
          <w:lang w:val="lt-LT"/>
        </w:rPr>
        <w:t>dumsiene</w:t>
      </w:r>
      <w:r w:rsidR="001A7F1F" w:rsidRPr="00295EA0">
        <w:rPr>
          <w:rFonts w:eastAsia="Calibri"/>
          <w:color w:val="000000" w:themeColor="text1"/>
          <w:sz w:val="22"/>
          <w:szCs w:val="22"/>
          <w:u w:val="single"/>
          <w:lang w:val="lt-LT"/>
        </w:rPr>
        <w:t>@</w:t>
      </w:r>
      <w:r w:rsidR="008D13CB" w:rsidRPr="00295EA0">
        <w:rPr>
          <w:rFonts w:eastAsia="Calibri"/>
          <w:color w:val="000000" w:themeColor="text1"/>
          <w:sz w:val="22"/>
          <w:szCs w:val="22"/>
          <w:u w:val="single"/>
          <w:lang w:val="lt-LT"/>
        </w:rPr>
        <w:t>zuv.</w:t>
      </w:r>
      <w:r w:rsidR="001A7F1F" w:rsidRPr="00295EA0">
        <w:rPr>
          <w:rFonts w:eastAsia="Calibri"/>
          <w:color w:val="000000" w:themeColor="text1"/>
          <w:sz w:val="22"/>
          <w:szCs w:val="22"/>
          <w:u w:val="single"/>
          <w:lang w:val="lt-LT"/>
        </w:rPr>
        <w:t>lt</w:t>
      </w:r>
      <w:r w:rsidR="008D13CB" w:rsidRPr="00295EA0">
        <w:rPr>
          <w:rFonts w:eastAsia="Calibri"/>
          <w:color w:val="000000" w:themeColor="text1"/>
          <w:sz w:val="22"/>
          <w:szCs w:val="22"/>
          <w:u w:val="single"/>
          <w:lang w:val="lt-LT"/>
        </w:rPr>
        <w:t>.</w:t>
      </w:r>
    </w:p>
    <w:p w14:paraId="6C4785A7" w14:textId="77777777" w:rsidR="00250472" w:rsidRPr="009F36CB" w:rsidRDefault="00250472" w:rsidP="0039335E">
      <w:pPr>
        <w:jc w:val="both"/>
        <w:outlineLvl w:val="1"/>
        <w:rPr>
          <w:rFonts w:eastAsia="Calibri"/>
          <w:color w:val="000000" w:themeColor="text1"/>
          <w:sz w:val="22"/>
          <w:szCs w:val="22"/>
          <w:lang w:val="lt-LT" w:eastAsia="lt-LT"/>
        </w:rPr>
      </w:pPr>
      <w:r w:rsidRPr="009F36CB">
        <w:rPr>
          <w:rFonts w:eastAsia="Calibri"/>
          <w:color w:val="000000" w:themeColor="text1"/>
          <w:sz w:val="22"/>
          <w:szCs w:val="22"/>
          <w:lang w:val="lt-LT" w:eastAsia="x-none"/>
        </w:rPr>
        <w:t xml:space="preserve">1.11. </w:t>
      </w:r>
      <w:r w:rsidRPr="009F36CB">
        <w:rPr>
          <w:rFonts w:eastAsia="Calibri"/>
          <w:color w:val="000000" w:themeColor="text1"/>
          <w:sz w:val="22"/>
          <w:szCs w:val="22"/>
          <w:lang w:val="lt-LT" w:eastAsia="lt-LT"/>
        </w:rPr>
        <w:t>Pateikdamas savo pasiūlymą, tiekėjas sutinka su visais Pirkimo dokumentų reikalavimais ir sąlygomis, įskaitant sutarties projekte numatytas sąlygas, ir atsisako taikyti bet kokias kitas, Pirkimo dokumentuose ar sutartyje nenumatytas, sąlygas.</w:t>
      </w:r>
      <w:bookmarkStart w:id="5" w:name="_Ref488665422"/>
      <w:r w:rsidRPr="009F36CB">
        <w:rPr>
          <w:rFonts w:eastAsia="Calibri"/>
          <w:color w:val="000000" w:themeColor="text1"/>
          <w:sz w:val="22"/>
          <w:szCs w:val="22"/>
          <w:lang w:val="lt-LT" w:eastAsia="lt-LT"/>
        </w:rPr>
        <w:t xml:space="preserve"> </w:t>
      </w:r>
    </w:p>
    <w:p w14:paraId="0EDF4990" w14:textId="77777777" w:rsidR="00250472" w:rsidRPr="009F36CB" w:rsidRDefault="00250472" w:rsidP="0039335E">
      <w:pPr>
        <w:jc w:val="both"/>
        <w:outlineLvl w:val="1"/>
        <w:rPr>
          <w:rFonts w:eastAsia="Calibri"/>
          <w:color w:val="000000" w:themeColor="text1"/>
          <w:sz w:val="22"/>
          <w:szCs w:val="22"/>
          <w:lang w:val="lt-LT" w:eastAsia="x-none"/>
        </w:rPr>
      </w:pPr>
      <w:r w:rsidRPr="009F36CB">
        <w:rPr>
          <w:rFonts w:eastAsia="Calibri"/>
          <w:color w:val="000000" w:themeColor="text1"/>
          <w:sz w:val="22"/>
          <w:szCs w:val="22"/>
          <w:lang w:val="lt-LT" w:eastAsia="lt-LT"/>
        </w:rPr>
        <w:t>1.12. Perkančioji organizacija laikys, kad visi tiekėjai, teikiantys pasiūlymus, yra susipažinę su teisės aktais, reglamentuojančiais</w:t>
      </w:r>
      <w:r w:rsidRPr="009F36CB">
        <w:rPr>
          <w:rFonts w:eastAsia="Calibri"/>
          <w:color w:val="000000" w:themeColor="text1"/>
          <w:sz w:val="22"/>
          <w:szCs w:val="22"/>
          <w:lang w:val="lt-LT" w:eastAsia="x-none"/>
        </w:rPr>
        <w:t xml:space="preserve"> Pirkimo procedūras, Pirkimo sutarčių sudarymą ir vykdymą, ir kitais teisės aktais, kurių nuostatos gali turėti įtakos bet kokiems tarp perkančiosios organizacijos ir tiekėjų susiklostantiems santykiams, kylantiems iš (ar) susijusiems su šiuo pirkimu. Su visais teisės aktais galima susipažinti internetinėje duomenų bazėje </w:t>
      </w:r>
      <w:bookmarkEnd w:id="5"/>
      <w:r w:rsidRPr="009F36CB">
        <w:rPr>
          <w:rFonts w:eastAsia="Calibri"/>
          <w:color w:val="000000" w:themeColor="text1"/>
          <w:sz w:val="22"/>
          <w:szCs w:val="22"/>
          <w:lang w:val="x-none" w:eastAsia="x-none"/>
        </w:rPr>
        <w:fldChar w:fldCharType="begin"/>
      </w:r>
      <w:r w:rsidRPr="009F36CB">
        <w:rPr>
          <w:rFonts w:eastAsia="Calibri"/>
          <w:color w:val="000000" w:themeColor="text1"/>
          <w:sz w:val="22"/>
          <w:szCs w:val="22"/>
          <w:lang w:val="x-none" w:eastAsia="x-none"/>
        </w:rPr>
        <w:instrText>HYPERLINK "https://www.e-tar.lt/portal/lt/index"</w:instrText>
      </w:r>
      <w:r w:rsidRPr="009F36CB">
        <w:rPr>
          <w:rFonts w:eastAsia="Calibri"/>
          <w:color w:val="000000" w:themeColor="text1"/>
          <w:sz w:val="22"/>
          <w:szCs w:val="22"/>
          <w:lang w:val="x-none" w:eastAsia="x-none"/>
        </w:rPr>
      </w:r>
      <w:r w:rsidRPr="009F36CB">
        <w:rPr>
          <w:rFonts w:eastAsia="Calibri"/>
          <w:color w:val="000000" w:themeColor="text1"/>
          <w:sz w:val="22"/>
          <w:szCs w:val="22"/>
          <w:lang w:val="x-none" w:eastAsia="x-none"/>
        </w:rPr>
        <w:fldChar w:fldCharType="separate"/>
      </w:r>
      <w:r w:rsidRPr="009F36CB">
        <w:rPr>
          <w:rFonts w:eastAsia="Calibri"/>
          <w:color w:val="000000" w:themeColor="text1"/>
          <w:sz w:val="22"/>
          <w:szCs w:val="22"/>
          <w:u w:val="single"/>
          <w:lang w:val="lt-LT" w:eastAsia="x-none"/>
        </w:rPr>
        <w:t>https://www.e-tar.lt/portal/lt/index</w:t>
      </w:r>
      <w:r w:rsidRPr="009F36CB">
        <w:rPr>
          <w:rFonts w:eastAsia="Calibri"/>
          <w:color w:val="000000" w:themeColor="text1"/>
          <w:sz w:val="22"/>
          <w:szCs w:val="22"/>
          <w:lang w:val="x-none" w:eastAsia="x-none"/>
        </w:rPr>
        <w:fldChar w:fldCharType="end"/>
      </w:r>
      <w:r w:rsidRPr="009F36CB">
        <w:rPr>
          <w:rFonts w:eastAsia="Calibri"/>
          <w:color w:val="000000" w:themeColor="text1"/>
          <w:sz w:val="22"/>
          <w:szCs w:val="22"/>
          <w:lang w:val="lt-LT" w:eastAsia="x-none"/>
        </w:rPr>
        <w:t>.</w:t>
      </w:r>
    </w:p>
    <w:p w14:paraId="2715D063" w14:textId="15F20420" w:rsidR="00250472" w:rsidRPr="009F36CB" w:rsidRDefault="00250472" w:rsidP="0039335E">
      <w:pPr>
        <w:jc w:val="both"/>
        <w:outlineLvl w:val="1"/>
        <w:rPr>
          <w:rFonts w:eastAsia="Calibri"/>
          <w:color w:val="000000" w:themeColor="text1"/>
          <w:sz w:val="22"/>
          <w:szCs w:val="22"/>
          <w:lang w:val="lt-LT" w:eastAsia="lt-LT"/>
        </w:rPr>
      </w:pPr>
      <w:r w:rsidRPr="009F36CB">
        <w:rPr>
          <w:rFonts w:eastAsia="Calibri"/>
          <w:color w:val="000000" w:themeColor="text1"/>
          <w:sz w:val="22"/>
          <w:szCs w:val="22"/>
          <w:lang w:val="lt-LT" w:eastAsia="x-none"/>
        </w:rPr>
        <w:t xml:space="preserve">1.13. </w:t>
      </w:r>
      <w:r w:rsidR="003777AB" w:rsidRPr="009F36CB">
        <w:rPr>
          <w:rFonts w:eastAsia="Calibri"/>
          <w:color w:val="000000" w:themeColor="text1"/>
          <w:sz w:val="22"/>
          <w:szCs w:val="22"/>
          <w:lang w:val="lt-LT" w:eastAsia="x-none"/>
        </w:rPr>
        <w:t>Pateikdamas pasiūlymą dalyvis patvirtina, kad jo pasiūlyme pateikta informacija yra teisinga ir apima viską, ko reikia norint tinkamai įvykdyti Pirkimo sutartį. Sutarties vykdymo metu nebus priimtas joks reikalavimas pakeisti pasiūlymo sumą arba sąlygas, grindžiamas klaidomis ar praleidimais, išskyrus sutartyje ir Civiliniame kodekse numatytus atvejus (CK 6.685 straipsnis). Tiekėjai padengia visas išlaidas, susijusias su pasiūlymų parengimu ir pateikimu. Perkančioji organizacija nėra atsakinga už šias išlaidas, neatsižvelgiant į pirkimo eigą ir rezultatus</w:t>
      </w:r>
      <w:r w:rsidRPr="009F36CB">
        <w:rPr>
          <w:rFonts w:eastAsia="Calibri"/>
          <w:color w:val="000000" w:themeColor="text1"/>
          <w:sz w:val="22"/>
          <w:szCs w:val="22"/>
          <w:lang w:val="lt-LT" w:eastAsia="x-none"/>
        </w:rPr>
        <w:t>.</w:t>
      </w:r>
    </w:p>
    <w:p w14:paraId="0AE82CDA" w14:textId="77777777" w:rsidR="00250472" w:rsidRPr="009F36CB" w:rsidRDefault="00250472" w:rsidP="0039335E">
      <w:pPr>
        <w:jc w:val="both"/>
        <w:outlineLvl w:val="1"/>
        <w:rPr>
          <w:rFonts w:eastAsia="Calibri"/>
          <w:color w:val="000000" w:themeColor="text1"/>
          <w:sz w:val="22"/>
          <w:szCs w:val="22"/>
          <w:lang w:val="lt-LT" w:eastAsia="lt-LT"/>
        </w:rPr>
      </w:pPr>
      <w:r w:rsidRPr="009F36CB">
        <w:rPr>
          <w:rFonts w:eastAsia="Calibri"/>
          <w:color w:val="000000" w:themeColor="text1"/>
          <w:sz w:val="22"/>
          <w:szCs w:val="22"/>
          <w:lang w:val="lt-LT" w:eastAsia="lt-LT"/>
        </w:rPr>
        <w:t>1.14. Perkančioji organizacija neatsako už nenumatytus atvejus, dėl kurių pasiūlymai nebuvo gauti ar buvo gauti pavėluotai. Sutrikus CVP IS veikimui, tiekėjai turi imtis veiksmų, numatytų Rekomendacijose dėl veiksmų, kurių turėtų imtis pirkimo vykdytojai ir tiekėjai, sutrikus CVP IS veikimui, patvirtintose  VPT direktoriaus 2018-03-15 įsakymu Nr. 1S-31.</w:t>
      </w:r>
    </w:p>
    <w:p w14:paraId="080D543B" w14:textId="77777777" w:rsidR="00250472" w:rsidRPr="009F36CB" w:rsidRDefault="00250472" w:rsidP="0039335E">
      <w:pPr>
        <w:jc w:val="both"/>
        <w:outlineLvl w:val="1"/>
        <w:rPr>
          <w:rFonts w:eastAsia="Calibri"/>
          <w:color w:val="000000" w:themeColor="text1"/>
          <w:sz w:val="22"/>
          <w:szCs w:val="22"/>
          <w:lang w:val="x-none" w:eastAsia="x-none"/>
        </w:rPr>
      </w:pPr>
      <w:r w:rsidRPr="009F36CB">
        <w:rPr>
          <w:rFonts w:eastAsia="Calibri"/>
          <w:color w:val="000000" w:themeColor="text1"/>
          <w:sz w:val="22"/>
          <w:szCs w:val="22"/>
          <w:lang w:val="x-none" w:eastAsia="x-none"/>
        </w:rPr>
        <w:t>1.</w:t>
      </w:r>
      <w:r w:rsidRPr="009F36CB">
        <w:rPr>
          <w:rFonts w:eastAsia="Calibri"/>
          <w:color w:val="000000" w:themeColor="text1"/>
          <w:sz w:val="22"/>
          <w:szCs w:val="22"/>
          <w:lang w:val="lt-LT" w:eastAsia="x-none"/>
        </w:rPr>
        <w:t>15</w:t>
      </w:r>
      <w:r w:rsidRPr="009F36CB">
        <w:rPr>
          <w:rFonts w:eastAsia="Calibri"/>
          <w:color w:val="000000" w:themeColor="text1"/>
          <w:sz w:val="22"/>
          <w:szCs w:val="22"/>
          <w:lang w:val="x-none" w:eastAsia="x-none"/>
        </w:rPr>
        <w:t xml:space="preserve">. </w:t>
      </w:r>
      <w:r w:rsidRPr="009F36CB">
        <w:rPr>
          <w:rFonts w:eastAsia="Calibri"/>
          <w:color w:val="000000" w:themeColor="text1"/>
          <w:sz w:val="22"/>
          <w:szCs w:val="22"/>
          <w:lang w:val="lt-LT" w:eastAsia="x-none"/>
        </w:rPr>
        <w:t>Jei pirkimo dokumentuose pateikiamos nuorodos į teisės aktus, turi būti taikomos aktualios teisės aktų redakcijos, jei nenurodyta kitaip.</w:t>
      </w:r>
    </w:p>
    <w:p w14:paraId="5C20AF68" w14:textId="5BD7B829" w:rsidR="007753A5" w:rsidRPr="008D13CB" w:rsidRDefault="00250472" w:rsidP="0039335E">
      <w:pPr>
        <w:jc w:val="both"/>
        <w:outlineLvl w:val="1"/>
        <w:rPr>
          <w:rFonts w:eastAsia="Calibri"/>
          <w:sz w:val="22"/>
          <w:szCs w:val="22"/>
          <w:lang w:val="lt-LT" w:eastAsia="x-none"/>
        </w:rPr>
      </w:pPr>
      <w:r w:rsidRPr="009F36CB">
        <w:rPr>
          <w:rFonts w:eastAsia="Calibri"/>
          <w:color w:val="000000" w:themeColor="text1"/>
          <w:sz w:val="22"/>
          <w:szCs w:val="22"/>
          <w:lang w:val="x-none" w:eastAsia="x-none"/>
        </w:rPr>
        <w:t>1.1</w:t>
      </w:r>
      <w:r w:rsidRPr="009F36CB">
        <w:rPr>
          <w:rFonts w:eastAsia="Calibri"/>
          <w:color w:val="000000" w:themeColor="text1"/>
          <w:sz w:val="22"/>
          <w:szCs w:val="22"/>
          <w:lang w:val="lt-LT" w:eastAsia="x-none"/>
        </w:rPr>
        <w:t>6</w:t>
      </w:r>
      <w:r w:rsidRPr="009F36CB">
        <w:rPr>
          <w:rFonts w:eastAsia="Calibri"/>
          <w:color w:val="000000" w:themeColor="text1"/>
          <w:sz w:val="22"/>
          <w:szCs w:val="22"/>
          <w:lang w:val="x-none" w:eastAsia="x-none"/>
        </w:rPr>
        <w:t>.</w:t>
      </w:r>
      <w:r w:rsidRPr="009F36CB">
        <w:rPr>
          <w:rFonts w:eastAsia="Calibri"/>
          <w:color w:val="000000" w:themeColor="text1"/>
          <w:sz w:val="22"/>
          <w:szCs w:val="22"/>
          <w:lang w:val="lt-LT" w:eastAsia="x-none"/>
        </w:rPr>
        <w:t xml:space="preserve"> </w:t>
      </w:r>
      <w:r w:rsidRPr="009F36CB">
        <w:rPr>
          <w:rFonts w:eastAsia="Calibri"/>
          <w:sz w:val="22"/>
          <w:szCs w:val="22"/>
          <w:lang w:val="x-none" w:eastAsia="x-none"/>
        </w:rPr>
        <w:t xml:space="preserve">Jeigu yra prieštaravimų, neatitikimų tarp </w:t>
      </w:r>
      <w:r w:rsidRPr="009F36CB">
        <w:rPr>
          <w:rFonts w:eastAsia="Calibri"/>
          <w:sz w:val="22"/>
          <w:szCs w:val="22"/>
          <w:lang w:val="lt-LT" w:eastAsia="x-none"/>
        </w:rPr>
        <w:t>konkurso</w:t>
      </w:r>
      <w:r w:rsidRPr="009F36CB">
        <w:rPr>
          <w:rFonts w:eastAsia="Calibri"/>
          <w:sz w:val="22"/>
          <w:szCs w:val="22"/>
          <w:lang w:val="x-none" w:eastAsia="x-none"/>
        </w:rPr>
        <w:t xml:space="preserve"> sąlygų ir jų priedų, teisinga laikoma informacija, nurodyta </w:t>
      </w:r>
      <w:r w:rsidRPr="009F36CB">
        <w:rPr>
          <w:rFonts w:eastAsia="Calibri"/>
          <w:sz w:val="22"/>
          <w:szCs w:val="22"/>
          <w:lang w:val="lt-LT" w:eastAsia="x-none"/>
        </w:rPr>
        <w:t>konkurso</w:t>
      </w:r>
      <w:r w:rsidRPr="009F36CB">
        <w:rPr>
          <w:rFonts w:eastAsia="Calibri"/>
          <w:sz w:val="22"/>
          <w:szCs w:val="22"/>
          <w:lang w:val="x-none" w:eastAsia="x-none"/>
        </w:rPr>
        <w:t xml:space="preserve"> sąlygose.</w:t>
      </w:r>
      <w:r w:rsidR="0017271A" w:rsidRPr="009F36CB">
        <w:rPr>
          <w:rFonts w:eastAsia="Calibri"/>
          <w:sz w:val="22"/>
          <w:szCs w:val="22"/>
          <w:lang w:val="lt-LT" w:eastAsia="x-none"/>
        </w:rPr>
        <w:t xml:space="preserve"> </w:t>
      </w:r>
      <w:r w:rsidR="007753A5" w:rsidRPr="009F36CB">
        <w:rPr>
          <w:rFonts w:eastAsia="Calibri"/>
          <w:sz w:val="22"/>
          <w:szCs w:val="22"/>
          <w:lang w:val="x-none" w:eastAsia="x-none"/>
        </w:rPr>
        <w:t>Tuo atveju, kai skelbime apie pirkimą</w:t>
      </w:r>
      <w:r w:rsidR="007753A5" w:rsidRPr="009F36CB">
        <w:rPr>
          <w:rFonts w:eastAsia="Calibri"/>
          <w:sz w:val="22"/>
          <w:szCs w:val="22"/>
          <w:lang w:val="lt-LT" w:eastAsia="x-none"/>
        </w:rPr>
        <w:t xml:space="preserve"> </w:t>
      </w:r>
      <w:r w:rsidR="007753A5" w:rsidRPr="009F36CB">
        <w:rPr>
          <w:rFonts w:eastAsia="Calibri"/>
          <w:sz w:val="22"/>
          <w:szCs w:val="22"/>
          <w:lang w:val="x-none" w:eastAsia="x-none"/>
        </w:rPr>
        <w:t>pateikta informacija neatitinka informacijos, pateiktos kituose pirkimo dokumentuose, teisinga laikoma informacija, nurodyta skelbime apie pirkimą</w:t>
      </w:r>
      <w:r w:rsidR="007753A5" w:rsidRPr="009F36CB">
        <w:rPr>
          <w:rFonts w:eastAsia="Calibri"/>
          <w:sz w:val="22"/>
          <w:szCs w:val="22"/>
          <w:lang w:val="lt-LT" w:eastAsia="x-none"/>
        </w:rPr>
        <w:t>.</w:t>
      </w:r>
      <w:r w:rsidR="007753A5" w:rsidRPr="008D13CB">
        <w:rPr>
          <w:rFonts w:eastAsia="Calibri"/>
          <w:sz w:val="22"/>
          <w:szCs w:val="22"/>
          <w:lang w:val="lt-LT" w:eastAsia="x-none"/>
        </w:rPr>
        <w:t xml:space="preserve"> </w:t>
      </w:r>
    </w:p>
    <w:p w14:paraId="7AEE2752" w14:textId="77777777" w:rsidR="00250472" w:rsidRPr="007753A5" w:rsidRDefault="00250472" w:rsidP="0039335E">
      <w:pPr>
        <w:jc w:val="both"/>
        <w:outlineLvl w:val="1"/>
        <w:rPr>
          <w:rFonts w:eastAsia="Calibri"/>
          <w:color w:val="000000" w:themeColor="text1"/>
          <w:sz w:val="22"/>
          <w:szCs w:val="22"/>
          <w:lang w:val="x-none" w:eastAsia="x-none"/>
        </w:rPr>
      </w:pPr>
      <w:r w:rsidRPr="007753A5">
        <w:rPr>
          <w:rFonts w:eastAsia="Calibri"/>
          <w:color w:val="000000" w:themeColor="text1"/>
          <w:sz w:val="22"/>
          <w:szCs w:val="22"/>
          <w:lang w:val="lt-LT" w:eastAsia="x-none"/>
        </w:rPr>
        <w:lastRenderedPageBreak/>
        <w:t xml:space="preserve">1.17. </w:t>
      </w:r>
      <w:r w:rsidRPr="007753A5">
        <w:rPr>
          <w:rFonts w:eastAsia="Calibri"/>
          <w:color w:val="000000" w:themeColor="text1"/>
          <w:sz w:val="22"/>
          <w:szCs w:val="22"/>
          <w:lang w:val="x-none" w:eastAsia="x-none"/>
        </w:rPr>
        <w:t>Jeigu perkančioji organizacija patikslina pirkimo dokumentus, naujesni pakeitimai turi pirmenybę prieš senesnius pakeitimus. Tiekėjai turi vadovautis naujausia paskelbta pirkimo dokumentų versija.</w:t>
      </w:r>
    </w:p>
    <w:p w14:paraId="1D676F87" w14:textId="77777777" w:rsidR="00250472" w:rsidRPr="00A56B01" w:rsidRDefault="00250472" w:rsidP="0039335E">
      <w:pPr>
        <w:jc w:val="both"/>
        <w:outlineLvl w:val="1"/>
        <w:rPr>
          <w:rFonts w:eastAsia="Calibri"/>
          <w:color w:val="000000" w:themeColor="text1"/>
          <w:sz w:val="22"/>
          <w:szCs w:val="22"/>
          <w:lang w:val="x-none" w:eastAsia="x-none"/>
        </w:rPr>
      </w:pPr>
      <w:r w:rsidRPr="007753A5">
        <w:rPr>
          <w:rFonts w:eastAsia="Calibri"/>
          <w:color w:val="000000" w:themeColor="text1"/>
          <w:sz w:val="22"/>
          <w:szCs w:val="22"/>
          <w:lang w:val="lt-LT" w:eastAsia="x-none"/>
        </w:rPr>
        <w:t xml:space="preserve">1.18. </w:t>
      </w:r>
      <w:r w:rsidRPr="007753A5">
        <w:rPr>
          <w:rFonts w:eastAsia="Calibri"/>
          <w:color w:val="000000" w:themeColor="text1"/>
          <w:sz w:val="22"/>
          <w:szCs w:val="22"/>
          <w:lang w:val="x-none" w:eastAsia="x-none"/>
        </w:rPr>
        <w:t xml:space="preserve">Bet kuriuo metu iki Pirkimo sutarties sudarymo perkančioji organizacija turi teisę savo iniciatyva nutraukti pradėtas Pirkimo procedūras, jeigu atsirado aplinkybių, kurių nebuvo galima numatyti, ir privalo tai padaryti, jeigu buvo pažeisti VPĮ 17 straipsnio 1 dalyje nustatyti principai ir atitinkamos padėties negalima ištaisyti, </w:t>
      </w:r>
      <w:r w:rsidRPr="007753A5">
        <w:rPr>
          <w:rFonts w:eastAsia="Calibri"/>
          <w:b/>
          <w:color w:val="000000" w:themeColor="text1"/>
          <w:sz w:val="22"/>
          <w:szCs w:val="22"/>
          <w:lang w:val="x-none" w:eastAsia="x-none"/>
        </w:rPr>
        <w:t>neprisiimdama jokios atsakomybės tiekėjų atžvilgiu</w:t>
      </w:r>
      <w:r w:rsidRPr="00A56B01">
        <w:rPr>
          <w:rFonts w:eastAsia="Calibri"/>
          <w:color w:val="000000" w:themeColor="text1"/>
          <w:sz w:val="22"/>
          <w:szCs w:val="22"/>
          <w:lang w:val="x-none" w:eastAsia="x-none"/>
        </w:rPr>
        <w:t xml:space="preserve">. </w:t>
      </w:r>
    </w:p>
    <w:p w14:paraId="242E4677" w14:textId="3D762397" w:rsidR="00250472" w:rsidRPr="00A56B01" w:rsidRDefault="00250472" w:rsidP="0039335E">
      <w:pPr>
        <w:jc w:val="both"/>
        <w:outlineLvl w:val="1"/>
        <w:rPr>
          <w:rFonts w:eastAsia="Calibri"/>
          <w:color w:val="000000" w:themeColor="text1"/>
          <w:sz w:val="22"/>
          <w:szCs w:val="22"/>
          <w:lang w:val="lt-LT" w:eastAsia="x-none"/>
        </w:rPr>
      </w:pPr>
      <w:r w:rsidRPr="00A56B01">
        <w:rPr>
          <w:rFonts w:eastAsia="Calibri"/>
          <w:color w:val="000000" w:themeColor="text1"/>
          <w:sz w:val="22"/>
          <w:szCs w:val="22"/>
          <w:lang w:val="lt-LT" w:eastAsia="x-none"/>
        </w:rPr>
        <w:t>1.19. Perkančioji organizacija nerezervuoja teisės dalyvauti pirkime.</w:t>
      </w:r>
    </w:p>
    <w:p w14:paraId="7840246E" w14:textId="79BA46D6" w:rsidR="003777AB" w:rsidRPr="008D7C77" w:rsidRDefault="003777AB" w:rsidP="0039335E">
      <w:pPr>
        <w:jc w:val="both"/>
        <w:outlineLvl w:val="1"/>
        <w:rPr>
          <w:rFonts w:eastAsia="Calibri"/>
          <w:color w:val="000000" w:themeColor="text1"/>
          <w:sz w:val="22"/>
          <w:szCs w:val="22"/>
          <w:lang w:val="lt-LT" w:eastAsia="x-none"/>
        </w:rPr>
      </w:pPr>
      <w:r w:rsidRPr="00A56B01">
        <w:rPr>
          <w:rFonts w:eastAsia="Calibri"/>
          <w:color w:val="000000" w:themeColor="text1"/>
          <w:sz w:val="22"/>
          <w:szCs w:val="22"/>
          <w:lang w:val="lt-LT" w:eastAsia="x-none"/>
        </w:rPr>
        <w:t xml:space="preserve">1.20. Perkančioji organizacija laikys, kad visi dalyviai yra susipažinę su pirkimo dokumentais ir su Lietuvos </w:t>
      </w:r>
      <w:r w:rsidRPr="008D7C77">
        <w:rPr>
          <w:rFonts w:eastAsia="Calibri"/>
          <w:color w:val="000000" w:themeColor="text1"/>
          <w:sz w:val="22"/>
          <w:szCs w:val="22"/>
          <w:lang w:val="lt-LT" w:eastAsia="x-none"/>
        </w:rPr>
        <w:t>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šio pirkimo procedūromis.</w:t>
      </w:r>
    </w:p>
    <w:p w14:paraId="1E521475" w14:textId="77777777" w:rsidR="00250472" w:rsidRPr="008D7C77" w:rsidRDefault="00250472" w:rsidP="0039335E">
      <w:pPr>
        <w:ind w:firstLine="567"/>
        <w:jc w:val="both"/>
        <w:outlineLvl w:val="1"/>
        <w:rPr>
          <w:rFonts w:eastAsia="Calibri"/>
          <w:color w:val="000000" w:themeColor="text1"/>
          <w:sz w:val="22"/>
          <w:szCs w:val="22"/>
          <w:lang w:val="lt-LT" w:eastAsia="lt-LT"/>
        </w:rPr>
      </w:pPr>
    </w:p>
    <w:p w14:paraId="4DE77C15" w14:textId="77777777" w:rsidR="00250472" w:rsidRPr="008D7C77" w:rsidRDefault="00250472" w:rsidP="0039335E">
      <w:pPr>
        <w:ind w:firstLine="601"/>
        <w:jc w:val="center"/>
        <w:rPr>
          <w:b/>
          <w:color w:val="000000" w:themeColor="text1"/>
          <w:sz w:val="22"/>
          <w:szCs w:val="22"/>
          <w:lang w:val="lt-LT"/>
        </w:rPr>
      </w:pPr>
      <w:r w:rsidRPr="008D7C77">
        <w:rPr>
          <w:b/>
          <w:color w:val="000000" w:themeColor="text1"/>
          <w:sz w:val="22"/>
          <w:szCs w:val="22"/>
          <w:lang w:val="lt-LT"/>
        </w:rPr>
        <w:t>II. PIRKIMO OBJEKTAS</w:t>
      </w:r>
      <w:bookmarkEnd w:id="2"/>
      <w:bookmarkEnd w:id="3"/>
      <w:r w:rsidRPr="008D7C77">
        <w:rPr>
          <w:b/>
          <w:color w:val="000000" w:themeColor="text1"/>
          <w:sz w:val="22"/>
          <w:szCs w:val="22"/>
          <w:lang w:val="lt-LT"/>
        </w:rPr>
        <w:t xml:space="preserve"> </w:t>
      </w:r>
    </w:p>
    <w:p w14:paraId="44901895" w14:textId="3170FA00" w:rsidR="00250472" w:rsidRPr="009F36CB" w:rsidRDefault="00250472" w:rsidP="0039335E">
      <w:pPr>
        <w:autoSpaceDE w:val="0"/>
        <w:autoSpaceDN w:val="0"/>
        <w:adjustRightInd w:val="0"/>
        <w:jc w:val="both"/>
        <w:rPr>
          <w:rFonts w:eastAsiaTheme="minorHAnsi"/>
          <w:color w:val="000000" w:themeColor="text1"/>
          <w:sz w:val="22"/>
          <w:szCs w:val="22"/>
          <w:lang w:val="lt-LT"/>
        </w:rPr>
      </w:pPr>
      <w:r w:rsidRPr="008D7C77">
        <w:rPr>
          <w:color w:val="000000" w:themeColor="text1"/>
          <w:sz w:val="22"/>
          <w:szCs w:val="22"/>
          <w:lang w:val="lt-LT"/>
        </w:rPr>
        <w:t xml:space="preserve">2.1. </w:t>
      </w:r>
      <w:r w:rsidRPr="008D7C77">
        <w:rPr>
          <w:b/>
          <w:color w:val="000000" w:themeColor="text1"/>
          <w:sz w:val="22"/>
          <w:szCs w:val="22"/>
          <w:lang w:val="lt-LT"/>
        </w:rPr>
        <w:t>Pirkimo objektas</w:t>
      </w:r>
      <w:r w:rsidRPr="008D7C77">
        <w:rPr>
          <w:color w:val="000000" w:themeColor="text1"/>
          <w:sz w:val="22"/>
          <w:szCs w:val="22"/>
          <w:lang w:val="lt-LT"/>
        </w:rPr>
        <w:t xml:space="preserve"> </w:t>
      </w:r>
      <w:r w:rsidRPr="00A237A9">
        <w:rPr>
          <w:color w:val="000000" w:themeColor="text1"/>
          <w:sz w:val="22"/>
          <w:szCs w:val="22"/>
          <w:lang w:val="lt-LT"/>
        </w:rPr>
        <w:t>–</w:t>
      </w:r>
      <w:bookmarkStart w:id="6" w:name="_Hlk93646525"/>
      <w:r w:rsidR="00A237A9" w:rsidRPr="00A237A9">
        <w:rPr>
          <w:b/>
          <w:bCs/>
          <w:noProof/>
          <w:sz w:val="22"/>
          <w:szCs w:val="22"/>
        </w:rPr>
        <w:t xml:space="preserve"> </w:t>
      </w:r>
      <w:sdt>
        <w:sdtPr>
          <w:rPr>
            <w:b/>
            <w:bCs/>
            <w:noProof/>
            <w:sz w:val="22"/>
            <w:szCs w:val="22"/>
          </w:rPr>
          <w:alias w:val="Pavadinimas"/>
          <w:tag w:val="Pavadinimas"/>
          <w:id w:val="1026142543"/>
          <w:placeholder>
            <w:docPart w:val="F2DDE1AD69D54F39A00FA719A17BBA74"/>
          </w:placeholder>
          <w:text w:multiLine="1"/>
        </w:sdtPr>
        <w:sdtContent>
          <w:r w:rsidR="00A237A9" w:rsidRPr="00A237A9">
            <w:rPr>
              <w:b/>
              <w:bCs/>
              <w:noProof/>
              <w:sz w:val="22"/>
              <w:szCs w:val="22"/>
            </w:rPr>
            <w:t>Lietuvos ežerinių sykų nerštaviečių rodiklių bei neršto sąlygų nustatymas ir genetinės įvairovės charakterizavimas</w:t>
          </w:r>
          <w:r w:rsidR="00C528E0">
            <w:rPr>
              <w:b/>
              <w:bCs/>
              <w:noProof/>
              <w:sz w:val="22"/>
              <w:szCs w:val="22"/>
            </w:rPr>
            <w:t xml:space="preserve"> </w:t>
          </w:r>
        </w:sdtContent>
      </w:sdt>
      <w:r w:rsidRPr="009F36CB">
        <w:rPr>
          <w:color w:val="000000" w:themeColor="text1"/>
          <w:sz w:val="22"/>
          <w:szCs w:val="22"/>
          <w:lang w:val="lt-LT"/>
        </w:rPr>
        <w:t>(</w:t>
      </w:r>
      <w:bookmarkEnd w:id="6"/>
      <w:r w:rsidRPr="009F36CB">
        <w:rPr>
          <w:color w:val="000000" w:themeColor="text1"/>
          <w:sz w:val="22"/>
          <w:szCs w:val="22"/>
          <w:lang w:val="lt-LT"/>
        </w:rPr>
        <w:t xml:space="preserve">toliau – </w:t>
      </w:r>
      <w:r w:rsidR="00A77646">
        <w:rPr>
          <w:b/>
          <w:color w:val="000000" w:themeColor="text1"/>
          <w:sz w:val="22"/>
          <w:szCs w:val="22"/>
          <w:lang w:val="lt-LT"/>
        </w:rPr>
        <w:t>paslaugos</w:t>
      </w:r>
      <w:r w:rsidRPr="009F36CB">
        <w:rPr>
          <w:color w:val="000000" w:themeColor="text1"/>
          <w:sz w:val="22"/>
          <w:szCs w:val="22"/>
          <w:lang w:val="lt-LT"/>
        </w:rPr>
        <w:t xml:space="preserve">). </w:t>
      </w:r>
    </w:p>
    <w:p w14:paraId="2908A42E" w14:textId="33038837" w:rsidR="006C1828" w:rsidRPr="008B1F74" w:rsidRDefault="00250472" w:rsidP="0039335E">
      <w:pPr>
        <w:autoSpaceDE w:val="0"/>
        <w:autoSpaceDN w:val="0"/>
        <w:adjustRightInd w:val="0"/>
        <w:jc w:val="both"/>
        <w:rPr>
          <w:sz w:val="22"/>
          <w:szCs w:val="22"/>
          <w:lang w:val="lt-LT"/>
        </w:rPr>
      </w:pPr>
      <w:r w:rsidRPr="009F36CB">
        <w:rPr>
          <w:color w:val="000000" w:themeColor="text1"/>
          <w:sz w:val="22"/>
          <w:szCs w:val="22"/>
          <w:lang w:val="lt-LT"/>
        </w:rPr>
        <w:t xml:space="preserve">2.2. </w:t>
      </w:r>
      <w:r w:rsidRPr="009F36CB">
        <w:rPr>
          <w:b/>
          <w:color w:val="000000" w:themeColor="text1"/>
          <w:sz w:val="22"/>
          <w:szCs w:val="22"/>
          <w:lang w:val="lt-LT"/>
        </w:rPr>
        <w:t>Pirkimas į dalis neskaidomas</w:t>
      </w:r>
      <w:r w:rsidRPr="009F36CB">
        <w:rPr>
          <w:color w:val="000000" w:themeColor="text1"/>
          <w:sz w:val="22"/>
          <w:szCs w:val="22"/>
          <w:lang w:val="lt-LT"/>
        </w:rPr>
        <w:t>. Tiekėjas, teikdamas pasiūlymą, turi siūlyti</w:t>
      </w:r>
      <w:r w:rsidRPr="00EC5E6B">
        <w:rPr>
          <w:color w:val="000000" w:themeColor="text1"/>
          <w:sz w:val="22"/>
          <w:szCs w:val="22"/>
          <w:lang w:val="lt-LT"/>
        </w:rPr>
        <w:t xml:space="preserve"> visą šiuo pirkimu planuojamą įsigyti </w:t>
      </w:r>
      <w:r w:rsidR="00D204FA">
        <w:rPr>
          <w:color w:val="000000" w:themeColor="text1"/>
          <w:sz w:val="22"/>
          <w:szCs w:val="22"/>
          <w:lang w:val="lt-LT"/>
        </w:rPr>
        <w:t xml:space="preserve">paslaugų </w:t>
      </w:r>
      <w:r w:rsidRPr="00EC5E6B">
        <w:rPr>
          <w:color w:val="000000" w:themeColor="text1"/>
          <w:sz w:val="22"/>
          <w:szCs w:val="22"/>
          <w:lang w:val="lt-LT"/>
        </w:rPr>
        <w:t>apimtį</w:t>
      </w:r>
      <w:r w:rsidRPr="008B1F74">
        <w:rPr>
          <w:sz w:val="22"/>
          <w:szCs w:val="22"/>
          <w:lang w:val="lt-LT"/>
        </w:rPr>
        <w:t xml:space="preserve">. </w:t>
      </w:r>
      <w:r w:rsidR="00E37FCA" w:rsidRPr="008B1F74">
        <w:rPr>
          <w:sz w:val="22"/>
          <w:szCs w:val="22"/>
          <w:lang w:val="lt-LT"/>
        </w:rPr>
        <w:t>Perkančiosios organizacijos argumentai dėl pirkimo neskaidymo į dalis</w:t>
      </w:r>
      <w:r w:rsidR="006C1828" w:rsidRPr="008B1F74">
        <w:rPr>
          <w:sz w:val="22"/>
          <w:szCs w:val="22"/>
          <w:lang w:val="lt-LT"/>
        </w:rPr>
        <w:t>:</w:t>
      </w:r>
    </w:p>
    <w:p w14:paraId="363F701B" w14:textId="36B3063C" w:rsidR="00032D59" w:rsidRPr="008B1F74" w:rsidRDefault="006C1828" w:rsidP="00032D59">
      <w:pPr>
        <w:autoSpaceDE w:val="0"/>
        <w:autoSpaceDN w:val="0"/>
        <w:adjustRightInd w:val="0"/>
        <w:jc w:val="both"/>
        <w:rPr>
          <w:i/>
          <w:iCs/>
          <w:sz w:val="20"/>
          <w:szCs w:val="20"/>
          <w:lang w:val="lt-LT"/>
        </w:rPr>
      </w:pPr>
      <w:r w:rsidRPr="008B1F74">
        <w:rPr>
          <w:i/>
          <w:iCs/>
          <w:sz w:val="20"/>
          <w:szCs w:val="20"/>
          <w:lang w:val="lt-LT"/>
        </w:rPr>
        <w:t>Pirma</w:t>
      </w:r>
      <w:r w:rsidR="00032D59" w:rsidRPr="008B1F74">
        <w:rPr>
          <w:i/>
          <w:iCs/>
          <w:sz w:val="20"/>
          <w:szCs w:val="20"/>
          <w:lang w:val="lt-LT"/>
        </w:rPr>
        <w:t xml:space="preserve">, vykdomas </w:t>
      </w:r>
      <w:r w:rsidR="00032D59" w:rsidRPr="008B1F74">
        <w:rPr>
          <w:i/>
          <w:iCs/>
          <w:sz w:val="20"/>
          <w:szCs w:val="20"/>
        </w:rPr>
        <w:t>supaprastintos vertės pirkimas, todėl jam netaikoma prievolė skaidyti pirkimą į dalis ir sprendimo dėl tarptautinės vertės pirkimo objekto neskaidymo į dalis argumentų reikalavimai.</w:t>
      </w:r>
    </w:p>
    <w:p w14:paraId="4C0F88F5" w14:textId="5739F817" w:rsidR="00250472" w:rsidRPr="00EC5E6B" w:rsidRDefault="00250472" w:rsidP="00D9225B">
      <w:pPr>
        <w:autoSpaceDE w:val="0"/>
        <w:autoSpaceDN w:val="0"/>
        <w:adjustRightInd w:val="0"/>
        <w:jc w:val="both"/>
        <w:rPr>
          <w:b/>
          <w:color w:val="000000" w:themeColor="text1"/>
          <w:sz w:val="22"/>
          <w:szCs w:val="22"/>
          <w:lang w:val="lt-LT"/>
        </w:rPr>
      </w:pPr>
      <w:bookmarkStart w:id="7" w:name="_Toc70437930"/>
      <w:bookmarkStart w:id="8" w:name="_Toc74128661"/>
      <w:bookmarkStart w:id="9" w:name="_Toc74360013"/>
      <w:bookmarkStart w:id="10" w:name="_Toc74365763"/>
      <w:bookmarkStart w:id="11" w:name="_Toc87684983"/>
      <w:bookmarkStart w:id="12" w:name="_Toc90281744"/>
      <w:bookmarkStart w:id="13" w:name="_Toc107220486"/>
      <w:bookmarkStart w:id="14" w:name="_Toc127759907"/>
      <w:bookmarkStart w:id="15" w:name="_Toc167788111"/>
      <w:r w:rsidRPr="008B1F74">
        <w:rPr>
          <w:sz w:val="22"/>
          <w:szCs w:val="22"/>
          <w:lang w:val="lt-LT"/>
        </w:rPr>
        <w:t xml:space="preserve">2.3. Perkamų </w:t>
      </w:r>
      <w:r w:rsidR="00C046E9">
        <w:rPr>
          <w:sz w:val="22"/>
          <w:szCs w:val="22"/>
          <w:lang w:val="lt-LT"/>
        </w:rPr>
        <w:t>paslaugų</w:t>
      </w:r>
      <w:r w:rsidRPr="008B1F74">
        <w:rPr>
          <w:sz w:val="22"/>
          <w:szCs w:val="22"/>
          <w:lang w:val="lt-LT"/>
        </w:rPr>
        <w:t xml:space="preserve"> savybės, apimtys (sutarties galiojimo </w:t>
      </w:r>
      <w:r w:rsidRPr="009F36CB">
        <w:rPr>
          <w:sz w:val="22"/>
          <w:szCs w:val="22"/>
          <w:lang w:val="lt-LT"/>
        </w:rPr>
        <w:t xml:space="preserve">laikotarpiui, įskaitant visus </w:t>
      </w:r>
      <w:r w:rsidRPr="009F36CB">
        <w:rPr>
          <w:color w:val="000000" w:themeColor="text1"/>
          <w:sz w:val="22"/>
          <w:szCs w:val="22"/>
          <w:lang w:val="lt-LT"/>
        </w:rPr>
        <w:t>galimus sutarties pratęsimus, jei tokie numatyti) ir kt. reikalavimai nustatyti konkurso sąlygų priede Nr. 2 „</w:t>
      </w:r>
      <w:r w:rsidRPr="009F36CB">
        <w:rPr>
          <w:color w:val="000000" w:themeColor="text1"/>
          <w:sz w:val="22"/>
          <w:szCs w:val="22"/>
          <w:shd w:val="clear" w:color="auto" w:fill="FFFFFF"/>
          <w:lang w:val="lt-LT"/>
        </w:rPr>
        <w:t>Pirkimo techninė specifikacija”</w:t>
      </w:r>
      <w:r w:rsidRPr="009F36CB">
        <w:rPr>
          <w:color w:val="000000" w:themeColor="text1"/>
          <w:sz w:val="22"/>
          <w:szCs w:val="22"/>
          <w:lang w:val="lt-LT"/>
        </w:rPr>
        <w:t xml:space="preserve"> (toliau </w:t>
      </w:r>
      <w:r w:rsidRPr="00C924B1">
        <w:rPr>
          <w:color w:val="000000" w:themeColor="text1"/>
          <w:sz w:val="22"/>
          <w:szCs w:val="22"/>
          <w:lang w:val="lt-LT"/>
        </w:rPr>
        <w:t>- techninė specifikacija</w:t>
      </w:r>
      <w:r w:rsidR="00C046E9">
        <w:rPr>
          <w:b/>
          <w:color w:val="000000" w:themeColor="text1"/>
          <w:sz w:val="22"/>
          <w:szCs w:val="22"/>
          <w:lang w:val="lt-LT"/>
        </w:rPr>
        <w:t xml:space="preserve"> </w:t>
      </w:r>
      <w:r w:rsidR="001A7F1F" w:rsidRPr="009F36CB">
        <w:rPr>
          <w:color w:val="000000" w:themeColor="text1"/>
          <w:sz w:val="22"/>
          <w:szCs w:val="22"/>
        </w:rPr>
        <w:t>b</w:t>
      </w:r>
      <w:r w:rsidRPr="009F36CB">
        <w:rPr>
          <w:color w:val="000000" w:themeColor="text1"/>
          <w:sz w:val="22"/>
          <w:szCs w:val="22"/>
          <w:lang w:val="lt-LT"/>
        </w:rPr>
        <w:t>ei konkurso sąlygų 3 priede ,,Pirkimo sutarties projektas”.</w:t>
      </w:r>
    </w:p>
    <w:p w14:paraId="0B06086E" w14:textId="2646D8F4" w:rsidR="00250472" w:rsidRPr="008D7C77" w:rsidRDefault="00250472" w:rsidP="0039335E">
      <w:pPr>
        <w:jc w:val="both"/>
        <w:rPr>
          <w:rFonts w:eastAsia="Calibri"/>
          <w:color w:val="000000" w:themeColor="text1"/>
          <w:sz w:val="22"/>
          <w:szCs w:val="22"/>
          <w:lang w:val="lt-LT"/>
        </w:rPr>
      </w:pPr>
      <w:r w:rsidRPr="00EC5E6B">
        <w:rPr>
          <w:color w:val="000000" w:themeColor="text1"/>
          <w:sz w:val="22"/>
          <w:szCs w:val="22"/>
          <w:lang w:val="lt-LT"/>
        </w:rPr>
        <w:t xml:space="preserve">2.4. </w:t>
      </w:r>
      <w:r w:rsidR="00C924B1">
        <w:rPr>
          <w:rFonts w:eastAsia="Calibri"/>
          <w:color w:val="000000" w:themeColor="text1"/>
          <w:sz w:val="22"/>
          <w:szCs w:val="22"/>
          <w:lang w:val="lt-LT"/>
        </w:rPr>
        <w:t xml:space="preserve">Paslaugos </w:t>
      </w:r>
      <w:r w:rsidRPr="00EC5E6B">
        <w:rPr>
          <w:rFonts w:eastAsia="Calibri"/>
          <w:color w:val="000000" w:themeColor="text1"/>
          <w:sz w:val="22"/>
          <w:szCs w:val="22"/>
          <w:lang w:val="lt-LT"/>
        </w:rPr>
        <w:t>turės būti vykdom</w:t>
      </w:r>
      <w:r w:rsidR="00C924B1">
        <w:rPr>
          <w:rFonts w:eastAsia="Calibri"/>
          <w:color w:val="000000" w:themeColor="text1"/>
          <w:sz w:val="22"/>
          <w:szCs w:val="22"/>
          <w:lang w:val="lt-LT"/>
        </w:rPr>
        <w:t>os</w:t>
      </w:r>
      <w:r w:rsidRPr="00EC5E6B">
        <w:rPr>
          <w:rFonts w:eastAsia="Calibri"/>
          <w:color w:val="000000" w:themeColor="text1"/>
          <w:sz w:val="22"/>
          <w:szCs w:val="22"/>
          <w:lang w:val="lt-LT"/>
        </w:rPr>
        <w:t xml:space="preserve"> pagal pirkimo techninę</w:t>
      </w:r>
      <w:r w:rsidRPr="008D7C77">
        <w:rPr>
          <w:rFonts w:eastAsia="Calibri"/>
          <w:color w:val="000000" w:themeColor="text1"/>
          <w:sz w:val="22"/>
          <w:szCs w:val="22"/>
          <w:lang w:val="lt-LT"/>
        </w:rPr>
        <w:t xml:space="preserve"> specifikaciją</w:t>
      </w:r>
      <w:r w:rsidR="00C924B1">
        <w:rPr>
          <w:color w:val="000000" w:themeColor="text1"/>
          <w:sz w:val="22"/>
          <w:szCs w:val="22"/>
          <w:lang w:val="lt-LT"/>
        </w:rPr>
        <w:t>.</w:t>
      </w:r>
    </w:p>
    <w:p w14:paraId="44401DBA" w14:textId="2508C109" w:rsidR="00250472" w:rsidRPr="00A56B01" w:rsidRDefault="00250472" w:rsidP="00CA5D7A">
      <w:pPr>
        <w:jc w:val="both"/>
        <w:rPr>
          <w:color w:val="000000" w:themeColor="text1"/>
          <w:sz w:val="22"/>
          <w:szCs w:val="22"/>
          <w:lang w:val="lt-LT"/>
        </w:rPr>
      </w:pPr>
      <w:r w:rsidRPr="008D7C77">
        <w:rPr>
          <w:rFonts w:eastAsia="Calibri"/>
          <w:color w:val="000000" w:themeColor="text1"/>
          <w:sz w:val="22"/>
          <w:szCs w:val="22"/>
          <w:lang w:val="lt-LT"/>
        </w:rPr>
        <w:t xml:space="preserve">2.6. </w:t>
      </w:r>
      <w:r w:rsidR="009A4BC1">
        <w:rPr>
          <w:b/>
          <w:color w:val="000000" w:themeColor="text1"/>
          <w:sz w:val="22"/>
          <w:szCs w:val="22"/>
          <w:lang w:val="lt-LT"/>
        </w:rPr>
        <w:t>Paslaugų</w:t>
      </w:r>
      <w:r w:rsidRPr="008D7C77">
        <w:rPr>
          <w:b/>
          <w:color w:val="000000" w:themeColor="text1"/>
          <w:sz w:val="22"/>
          <w:szCs w:val="22"/>
          <w:lang w:val="lt-LT"/>
        </w:rPr>
        <w:t xml:space="preserve"> atlikimo terminai</w:t>
      </w:r>
      <w:r w:rsidRPr="008D7C77">
        <w:rPr>
          <w:color w:val="000000" w:themeColor="text1"/>
          <w:sz w:val="22"/>
          <w:szCs w:val="22"/>
          <w:lang w:val="lt-LT"/>
        </w:rPr>
        <w:t xml:space="preserve">, </w:t>
      </w:r>
      <w:r w:rsidRPr="008D7C77">
        <w:rPr>
          <w:b/>
          <w:color w:val="000000" w:themeColor="text1"/>
          <w:sz w:val="22"/>
          <w:szCs w:val="22"/>
          <w:lang w:val="lt-LT"/>
        </w:rPr>
        <w:t>apmokėjimo sąlygos ir kt.</w:t>
      </w:r>
      <w:r w:rsidRPr="008D7C77">
        <w:rPr>
          <w:color w:val="000000" w:themeColor="text1"/>
          <w:sz w:val="22"/>
          <w:szCs w:val="22"/>
          <w:lang w:val="lt-LT"/>
        </w:rPr>
        <w:t xml:space="preserve">: žr. konkurso sąlygų 3 priedą ,,Pirkimo sutarties projektas“. </w:t>
      </w:r>
    </w:p>
    <w:p w14:paraId="6AC13EBC" w14:textId="77777777" w:rsidR="00250472" w:rsidRPr="00A56B01" w:rsidRDefault="00250472" w:rsidP="0039335E">
      <w:pPr>
        <w:pStyle w:val="Style5"/>
        <w:numPr>
          <w:ilvl w:val="0"/>
          <w:numId w:val="0"/>
        </w:numPr>
        <w:overflowPunct/>
        <w:autoSpaceDE/>
        <w:autoSpaceDN/>
        <w:adjustRightInd/>
        <w:spacing w:line="240" w:lineRule="auto"/>
        <w:textAlignment w:val="auto"/>
        <w:rPr>
          <w:color w:val="000000" w:themeColor="text1"/>
          <w:sz w:val="22"/>
          <w:szCs w:val="22"/>
          <w:lang w:val="lt-LT"/>
        </w:rPr>
      </w:pPr>
      <w:r w:rsidRPr="00A56B01">
        <w:rPr>
          <w:color w:val="000000" w:themeColor="text1"/>
          <w:sz w:val="22"/>
          <w:szCs w:val="22"/>
        </w:rPr>
        <w:t>III. T</w:t>
      </w:r>
      <w:bookmarkEnd w:id="7"/>
      <w:bookmarkEnd w:id="8"/>
      <w:bookmarkEnd w:id="9"/>
      <w:bookmarkEnd w:id="10"/>
      <w:bookmarkEnd w:id="11"/>
      <w:bookmarkEnd w:id="12"/>
      <w:bookmarkEnd w:id="13"/>
      <w:r w:rsidRPr="00A56B01">
        <w:rPr>
          <w:color w:val="000000" w:themeColor="text1"/>
          <w:sz w:val="22"/>
          <w:szCs w:val="22"/>
        </w:rPr>
        <w:t>ERMINAI</w:t>
      </w:r>
      <w:bookmarkEnd w:id="14"/>
      <w:bookmarkEnd w:id="15"/>
    </w:p>
    <w:p w14:paraId="1290AE28" w14:textId="77777777" w:rsidR="00250472" w:rsidRPr="00A56B01" w:rsidRDefault="00250472" w:rsidP="0039335E">
      <w:pPr>
        <w:jc w:val="both"/>
        <w:rPr>
          <w:color w:val="000000" w:themeColor="text1"/>
          <w:sz w:val="22"/>
          <w:szCs w:val="22"/>
        </w:rPr>
      </w:pPr>
      <w:r w:rsidRPr="00A56B01">
        <w:rPr>
          <w:color w:val="000000" w:themeColor="text1"/>
          <w:sz w:val="22"/>
          <w:szCs w:val="22"/>
          <w:lang w:val="lt-LT"/>
        </w:rPr>
        <w:t xml:space="preserve">3.1. </w:t>
      </w:r>
      <w:bookmarkStart w:id="16" w:name="_Ref488156134"/>
      <w:r w:rsidRPr="00A56B01">
        <w:rPr>
          <w:color w:val="000000" w:themeColor="text1"/>
          <w:sz w:val="22"/>
          <w:szCs w:val="22"/>
        </w:rPr>
        <w:t>Perkančioji organizacija nustato tokius terminus:</w:t>
      </w:r>
      <w:bookmarkEnd w:id="16"/>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5"/>
        <w:gridCol w:w="1951"/>
        <w:gridCol w:w="2700"/>
        <w:gridCol w:w="2076"/>
        <w:gridCol w:w="2402"/>
      </w:tblGrid>
      <w:tr w:rsidR="00250472" w:rsidRPr="00A56B01" w14:paraId="4BEFC4C5" w14:textId="77777777" w:rsidTr="009F1239">
        <w:tc>
          <w:tcPr>
            <w:tcW w:w="1185" w:type="dxa"/>
            <w:shd w:val="clear" w:color="auto" w:fill="D9D9D9"/>
            <w:vAlign w:val="center"/>
          </w:tcPr>
          <w:p w14:paraId="5375F1AC" w14:textId="77777777" w:rsidR="00250472" w:rsidRPr="00A56B01" w:rsidRDefault="00250472" w:rsidP="0039335E">
            <w:pPr>
              <w:jc w:val="center"/>
              <w:rPr>
                <w:color w:val="000000" w:themeColor="text1"/>
                <w:sz w:val="20"/>
                <w:szCs w:val="20"/>
              </w:rPr>
            </w:pPr>
          </w:p>
        </w:tc>
        <w:tc>
          <w:tcPr>
            <w:tcW w:w="1951" w:type="dxa"/>
            <w:shd w:val="clear" w:color="auto" w:fill="D9D9D9"/>
            <w:vAlign w:val="center"/>
          </w:tcPr>
          <w:p w14:paraId="6EC535B6" w14:textId="77777777" w:rsidR="00250472" w:rsidRPr="00A56B01" w:rsidRDefault="00250472" w:rsidP="0039335E">
            <w:pPr>
              <w:jc w:val="both"/>
              <w:rPr>
                <w:color w:val="000000" w:themeColor="text1"/>
                <w:sz w:val="20"/>
                <w:szCs w:val="20"/>
              </w:rPr>
            </w:pPr>
          </w:p>
        </w:tc>
        <w:tc>
          <w:tcPr>
            <w:tcW w:w="2700" w:type="dxa"/>
            <w:shd w:val="clear" w:color="auto" w:fill="D9D9D9"/>
            <w:vAlign w:val="center"/>
          </w:tcPr>
          <w:p w14:paraId="1EAA8C58" w14:textId="77777777" w:rsidR="00250472" w:rsidRPr="00A56B01" w:rsidRDefault="00250472" w:rsidP="0039335E">
            <w:pPr>
              <w:jc w:val="center"/>
              <w:rPr>
                <w:b/>
                <w:color w:val="000000" w:themeColor="text1"/>
                <w:sz w:val="20"/>
                <w:szCs w:val="20"/>
              </w:rPr>
            </w:pPr>
            <w:r w:rsidRPr="00A56B01">
              <w:rPr>
                <w:b/>
                <w:color w:val="000000" w:themeColor="text1"/>
                <w:sz w:val="20"/>
                <w:szCs w:val="20"/>
              </w:rPr>
              <w:t>TAIKOMA /  NETAIKOMA</w:t>
            </w:r>
          </w:p>
          <w:p w14:paraId="0FD6BDF3" w14:textId="77777777" w:rsidR="00250472" w:rsidRPr="00A56B01" w:rsidRDefault="00250472" w:rsidP="0039335E">
            <w:pPr>
              <w:jc w:val="center"/>
              <w:rPr>
                <w:b/>
                <w:color w:val="000000" w:themeColor="text1"/>
                <w:sz w:val="20"/>
                <w:szCs w:val="20"/>
              </w:rPr>
            </w:pPr>
            <w:r w:rsidRPr="00A56B01">
              <w:rPr>
                <w:b/>
                <w:color w:val="000000" w:themeColor="text1"/>
                <w:sz w:val="20"/>
                <w:szCs w:val="20"/>
              </w:rPr>
              <w:t>ŠIAM PIRKIMUI</w:t>
            </w:r>
          </w:p>
        </w:tc>
        <w:tc>
          <w:tcPr>
            <w:tcW w:w="2076" w:type="dxa"/>
            <w:shd w:val="clear" w:color="auto" w:fill="D9D9D9"/>
            <w:vAlign w:val="center"/>
          </w:tcPr>
          <w:p w14:paraId="3C41CCAC" w14:textId="77777777" w:rsidR="00250472" w:rsidRPr="00A56B01" w:rsidRDefault="00250472" w:rsidP="0039335E">
            <w:pPr>
              <w:jc w:val="center"/>
              <w:rPr>
                <w:b/>
                <w:color w:val="000000" w:themeColor="text1"/>
                <w:sz w:val="20"/>
                <w:szCs w:val="20"/>
              </w:rPr>
            </w:pPr>
            <w:r w:rsidRPr="00A56B01">
              <w:rPr>
                <w:b/>
                <w:color w:val="000000" w:themeColor="text1"/>
                <w:sz w:val="20"/>
                <w:szCs w:val="20"/>
              </w:rPr>
              <w:t>DATA / DIENŲ SKAIČIUS, LAIKAS*</w:t>
            </w:r>
          </w:p>
        </w:tc>
        <w:tc>
          <w:tcPr>
            <w:tcW w:w="2402" w:type="dxa"/>
            <w:shd w:val="clear" w:color="auto" w:fill="D9D9D9"/>
            <w:vAlign w:val="center"/>
          </w:tcPr>
          <w:p w14:paraId="4355C192" w14:textId="77777777" w:rsidR="00250472" w:rsidRPr="00A56B01" w:rsidRDefault="00250472" w:rsidP="0039335E">
            <w:pPr>
              <w:jc w:val="center"/>
              <w:rPr>
                <w:b/>
                <w:color w:val="000000" w:themeColor="text1"/>
                <w:sz w:val="20"/>
                <w:szCs w:val="20"/>
              </w:rPr>
            </w:pPr>
            <w:r w:rsidRPr="00A56B01">
              <w:rPr>
                <w:b/>
                <w:color w:val="000000" w:themeColor="text1"/>
                <w:sz w:val="20"/>
                <w:szCs w:val="20"/>
              </w:rPr>
              <w:t>PASTABOS</w:t>
            </w:r>
          </w:p>
        </w:tc>
      </w:tr>
      <w:tr w:rsidR="00250472" w:rsidRPr="00A56B01" w14:paraId="4FDF85D5" w14:textId="77777777" w:rsidTr="009F1239">
        <w:tc>
          <w:tcPr>
            <w:tcW w:w="1185" w:type="dxa"/>
            <w:vAlign w:val="center"/>
          </w:tcPr>
          <w:p w14:paraId="485CA563" w14:textId="77777777" w:rsidR="00250472" w:rsidRPr="00A56B01" w:rsidRDefault="00250472" w:rsidP="0039335E">
            <w:pPr>
              <w:jc w:val="center"/>
              <w:rPr>
                <w:color w:val="000000" w:themeColor="text1"/>
                <w:sz w:val="20"/>
                <w:szCs w:val="20"/>
              </w:rPr>
            </w:pPr>
            <w:r w:rsidRPr="00A56B01">
              <w:rPr>
                <w:color w:val="000000" w:themeColor="text1"/>
                <w:sz w:val="20"/>
                <w:szCs w:val="20"/>
              </w:rPr>
              <w:t>3.1.1.</w:t>
            </w:r>
          </w:p>
        </w:tc>
        <w:tc>
          <w:tcPr>
            <w:tcW w:w="1951" w:type="dxa"/>
            <w:vAlign w:val="center"/>
          </w:tcPr>
          <w:p w14:paraId="2541AF6B" w14:textId="77777777" w:rsidR="00250472" w:rsidRPr="00A56B01" w:rsidRDefault="00250472" w:rsidP="0039335E">
            <w:pPr>
              <w:jc w:val="both"/>
              <w:rPr>
                <w:color w:val="000000" w:themeColor="text1"/>
                <w:sz w:val="20"/>
                <w:szCs w:val="20"/>
              </w:rPr>
            </w:pPr>
            <w:r w:rsidRPr="00A56B01">
              <w:rPr>
                <w:bCs/>
                <w:color w:val="000000" w:themeColor="text1"/>
                <w:sz w:val="20"/>
                <w:szCs w:val="20"/>
              </w:rPr>
              <w:t>Prašymo paaiškinti Pirkimo dokumentus pateikimo perkančiajai organizacijai terminas.</w:t>
            </w:r>
          </w:p>
        </w:tc>
        <w:tc>
          <w:tcPr>
            <w:tcW w:w="2700" w:type="dxa"/>
            <w:vAlign w:val="center"/>
          </w:tcPr>
          <w:p w14:paraId="63F3574A" w14:textId="77777777" w:rsidR="00250472" w:rsidRPr="00A56B01" w:rsidRDefault="00250472" w:rsidP="0039335E">
            <w:pPr>
              <w:jc w:val="center"/>
              <w:rPr>
                <w:color w:val="000000" w:themeColor="text1"/>
                <w:sz w:val="20"/>
                <w:szCs w:val="20"/>
              </w:rPr>
            </w:pPr>
            <w:r w:rsidRPr="00A56B01">
              <w:rPr>
                <w:color w:val="000000" w:themeColor="text1"/>
                <w:sz w:val="20"/>
                <w:szCs w:val="20"/>
              </w:rPr>
              <w:t>Taikoma</w:t>
            </w:r>
          </w:p>
        </w:tc>
        <w:tc>
          <w:tcPr>
            <w:tcW w:w="2076" w:type="dxa"/>
            <w:vAlign w:val="center"/>
          </w:tcPr>
          <w:p w14:paraId="09688D4D" w14:textId="7739D982" w:rsidR="00BD6168" w:rsidRPr="00A56B01" w:rsidRDefault="00BD6168" w:rsidP="0039335E">
            <w:pPr>
              <w:jc w:val="both"/>
              <w:rPr>
                <w:color w:val="000000" w:themeColor="text1"/>
                <w:sz w:val="20"/>
                <w:szCs w:val="20"/>
                <w:lang w:val="lt-LT"/>
              </w:rPr>
            </w:pPr>
            <w:r w:rsidRPr="00E432D7">
              <w:rPr>
                <w:b/>
                <w:sz w:val="20"/>
                <w:szCs w:val="20"/>
              </w:rPr>
              <w:t>6 (šešios) dienos</w:t>
            </w:r>
            <w:r w:rsidRPr="00E432D7">
              <w:rPr>
                <w:sz w:val="20"/>
                <w:szCs w:val="20"/>
              </w:rPr>
              <w:t xml:space="preserve"> iki pasiūlymų pateikimo termino pabaigos</w:t>
            </w:r>
          </w:p>
        </w:tc>
        <w:tc>
          <w:tcPr>
            <w:tcW w:w="2402" w:type="dxa"/>
            <w:vAlign w:val="center"/>
          </w:tcPr>
          <w:p w14:paraId="0B01672B" w14:textId="77777777" w:rsidR="00250472" w:rsidRPr="00A56B01" w:rsidRDefault="00250472" w:rsidP="0039335E">
            <w:pPr>
              <w:jc w:val="both"/>
              <w:rPr>
                <w:color w:val="000000" w:themeColor="text1"/>
                <w:sz w:val="20"/>
                <w:szCs w:val="20"/>
              </w:rPr>
            </w:pPr>
            <w:r w:rsidRPr="00A56B01">
              <w:rPr>
                <w:color w:val="000000" w:themeColor="text1"/>
                <w:sz w:val="20"/>
                <w:szCs w:val="20"/>
              </w:rPr>
              <w:t>Prašymas paaiškinti Pirkimo dokumentus turi būti pateiktas CVP IS susirašinėjimo priemonėmis.</w:t>
            </w:r>
          </w:p>
        </w:tc>
      </w:tr>
      <w:tr w:rsidR="00250472" w:rsidRPr="00A56B01" w14:paraId="089E9588" w14:textId="77777777" w:rsidTr="009F1239">
        <w:tc>
          <w:tcPr>
            <w:tcW w:w="1185" w:type="dxa"/>
            <w:vAlign w:val="center"/>
          </w:tcPr>
          <w:p w14:paraId="4D1E1279" w14:textId="77777777" w:rsidR="00250472" w:rsidRPr="00A56B01" w:rsidRDefault="00250472" w:rsidP="0039335E">
            <w:pPr>
              <w:jc w:val="center"/>
              <w:rPr>
                <w:color w:val="000000" w:themeColor="text1"/>
                <w:sz w:val="20"/>
                <w:szCs w:val="20"/>
              </w:rPr>
            </w:pPr>
            <w:r w:rsidRPr="00A56B01">
              <w:rPr>
                <w:color w:val="000000" w:themeColor="text1"/>
                <w:sz w:val="20"/>
                <w:szCs w:val="20"/>
              </w:rPr>
              <w:t>3.1.2.</w:t>
            </w:r>
          </w:p>
        </w:tc>
        <w:tc>
          <w:tcPr>
            <w:tcW w:w="1951" w:type="dxa"/>
            <w:vAlign w:val="center"/>
          </w:tcPr>
          <w:p w14:paraId="15B77A7C" w14:textId="77777777" w:rsidR="00250472" w:rsidRPr="00A56B01" w:rsidRDefault="00250472" w:rsidP="0039335E">
            <w:pPr>
              <w:jc w:val="both"/>
              <w:rPr>
                <w:color w:val="000000" w:themeColor="text1"/>
                <w:sz w:val="20"/>
                <w:szCs w:val="20"/>
              </w:rPr>
            </w:pPr>
            <w:r w:rsidRPr="00A56B01">
              <w:rPr>
                <w:bCs/>
                <w:color w:val="000000" w:themeColor="text1"/>
                <w:sz w:val="20"/>
                <w:szCs w:val="20"/>
              </w:rPr>
              <w:t>Terminas, iki kurio perkančioji organizacija turi išsiųsti Pirkimo dokumentų paaiškinimus ir patikslinimus</w:t>
            </w:r>
          </w:p>
        </w:tc>
        <w:tc>
          <w:tcPr>
            <w:tcW w:w="2700" w:type="dxa"/>
            <w:vAlign w:val="center"/>
          </w:tcPr>
          <w:p w14:paraId="3AE2A84F" w14:textId="77777777" w:rsidR="00250472" w:rsidRPr="00A56B01" w:rsidRDefault="00250472" w:rsidP="0039335E">
            <w:pPr>
              <w:jc w:val="center"/>
              <w:rPr>
                <w:color w:val="000000" w:themeColor="text1"/>
                <w:sz w:val="20"/>
                <w:szCs w:val="20"/>
              </w:rPr>
            </w:pPr>
            <w:r w:rsidRPr="00A56B01">
              <w:rPr>
                <w:color w:val="000000" w:themeColor="text1"/>
                <w:sz w:val="20"/>
                <w:szCs w:val="20"/>
              </w:rPr>
              <w:t>Taikoma</w:t>
            </w:r>
          </w:p>
        </w:tc>
        <w:tc>
          <w:tcPr>
            <w:tcW w:w="2076" w:type="dxa"/>
            <w:vAlign w:val="center"/>
          </w:tcPr>
          <w:p w14:paraId="245FC08F" w14:textId="77777777" w:rsidR="00250472" w:rsidRPr="00A56B01" w:rsidRDefault="00250472" w:rsidP="0039335E">
            <w:pPr>
              <w:jc w:val="both"/>
              <w:rPr>
                <w:color w:val="000000" w:themeColor="text1"/>
                <w:sz w:val="20"/>
                <w:szCs w:val="20"/>
              </w:rPr>
            </w:pPr>
            <w:r w:rsidRPr="00A56B01">
              <w:rPr>
                <w:b/>
                <w:color w:val="000000" w:themeColor="text1"/>
                <w:sz w:val="20"/>
                <w:szCs w:val="20"/>
              </w:rPr>
              <w:t>4 (keturios) dienos</w:t>
            </w:r>
            <w:r w:rsidRPr="00A56B01">
              <w:rPr>
                <w:color w:val="000000" w:themeColor="text1"/>
                <w:sz w:val="20"/>
                <w:szCs w:val="20"/>
              </w:rPr>
              <w:t xml:space="preserve"> iki pasiūlymų pateikimo termino pabaigos</w:t>
            </w:r>
          </w:p>
        </w:tc>
        <w:tc>
          <w:tcPr>
            <w:tcW w:w="2402" w:type="dxa"/>
            <w:vAlign w:val="center"/>
          </w:tcPr>
          <w:p w14:paraId="086AE9F8" w14:textId="77777777" w:rsidR="00250472" w:rsidRPr="00A56B01" w:rsidRDefault="00250472" w:rsidP="0039335E">
            <w:pPr>
              <w:jc w:val="both"/>
              <w:rPr>
                <w:color w:val="000000" w:themeColor="text1"/>
                <w:sz w:val="20"/>
                <w:szCs w:val="20"/>
              </w:rPr>
            </w:pPr>
            <w:r w:rsidRPr="00A56B01">
              <w:rPr>
                <w:color w:val="000000" w:themeColor="text1"/>
                <w:sz w:val="20"/>
                <w:szCs w:val="20"/>
              </w:rPr>
              <w:t xml:space="preserve">Visi Pirkimo sąlygų paaiškinimai ir/ar patikslinimai Pirkimo dalyviams išsiunčiami CVP IS susirašinėjimo priemonėmis ir paskelbiami CVP IS. </w:t>
            </w:r>
          </w:p>
        </w:tc>
      </w:tr>
      <w:tr w:rsidR="00250472" w:rsidRPr="00A56B01" w14:paraId="1EC04F95" w14:textId="77777777" w:rsidTr="009F1239">
        <w:tc>
          <w:tcPr>
            <w:tcW w:w="1185" w:type="dxa"/>
            <w:vAlign w:val="center"/>
          </w:tcPr>
          <w:p w14:paraId="46DB2BFE" w14:textId="77777777" w:rsidR="00250472" w:rsidRPr="00A56B01" w:rsidRDefault="00250472" w:rsidP="0039335E">
            <w:pPr>
              <w:jc w:val="center"/>
              <w:rPr>
                <w:color w:val="000000" w:themeColor="text1"/>
                <w:sz w:val="20"/>
                <w:szCs w:val="20"/>
              </w:rPr>
            </w:pPr>
            <w:r w:rsidRPr="00A56B01">
              <w:rPr>
                <w:color w:val="000000" w:themeColor="text1"/>
                <w:sz w:val="20"/>
                <w:szCs w:val="20"/>
              </w:rPr>
              <w:t>3.1.3.</w:t>
            </w:r>
          </w:p>
        </w:tc>
        <w:tc>
          <w:tcPr>
            <w:tcW w:w="1951" w:type="dxa"/>
            <w:vAlign w:val="center"/>
          </w:tcPr>
          <w:p w14:paraId="613381D8" w14:textId="77777777" w:rsidR="00250472" w:rsidRPr="00CF7A5A" w:rsidRDefault="00250472" w:rsidP="0039335E">
            <w:pPr>
              <w:jc w:val="both"/>
              <w:rPr>
                <w:bCs/>
                <w:color w:val="000000" w:themeColor="text1"/>
                <w:sz w:val="20"/>
                <w:szCs w:val="20"/>
              </w:rPr>
            </w:pPr>
            <w:r w:rsidRPr="00CF7A5A">
              <w:rPr>
                <w:bCs/>
                <w:color w:val="000000" w:themeColor="text1"/>
                <w:sz w:val="20"/>
                <w:szCs w:val="20"/>
              </w:rPr>
              <w:t>Pirkimo dokumentų aiškinamojo susitikimo ir apsilankymo vietoje terminas</w:t>
            </w:r>
          </w:p>
        </w:tc>
        <w:tc>
          <w:tcPr>
            <w:tcW w:w="2700" w:type="dxa"/>
            <w:vAlign w:val="center"/>
          </w:tcPr>
          <w:p w14:paraId="10091BC1" w14:textId="10D78184" w:rsidR="00250472" w:rsidRPr="00CF7A5A" w:rsidRDefault="00CF7A5A" w:rsidP="0039335E">
            <w:pPr>
              <w:jc w:val="center"/>
              <w:rPr>
                <w:color w:val="000000" w:themeColor="text1"/>
                <w:sz w:val="20"/>
                <w:szCs w:val="20"/>
              </w:rPr>
            </w:pPr>
            <w:r w:rsidRPr="00CF7A5A">
              <w:rPr>
                <w:color w:val="000000" w:themeColor="text1"/>
                <w:sz w:val="20"/>
                <w:szCs w:val="20"/>
              </w:rPr>
              <w:t>Netaikoma</w:t>
            </w:r>
          </w:p>
        </w:tc>
        <w:tc>
          <w:tcPr>
            <w:tcW w:w="2076" w:type="dxa"/>
            <w:vAlign w:val="center"/>
          </w:tcPr>
          <w:p w14:paraId="487A7E40" w14:textId="77777777" w:rsidR="00250472" w:rsidRPr="00A56B01" w:rsidRDefault="00250472" w:rsidP="0039335E">
            <w:pPr>
              <w:jc w:val="both"/>
              <w:rPr>
                <w:color w:val="000000" w:themeColor="text1"/>
                <w:sz w:val="20"/>
                <w:szCs w:val="20"/>
              </w:rPr>
            </w:pPr>
            <w:r w:rsidRPr="00A56B01">
              <w:rPr>
                <w:color w:val="000000" w:themeColor="text1"/>
                <w:sz w:val="20"/>
                <w:szCs w:val="20"/>
              </w:rPr>
              <w:t>-</w:t>
            </w:r>
          </w:p>
        </w:tc>
        <w:tc>
          <w:tcPr>
            <w:tcW w:w="2402" w:type="dxa"/>
            <w:vAlign w:val="center"/>
          </w:tcPr>
          <w:p w14:paraId="1E4A2D80" w14:textId="77777777" w:rsidR="00250472" w:rsidRPr="00A56B01" w:rsidRDefault="00250472" w:rsidP="0039335E">
            <w:pPr>
              <w:jc w:val="both"/>
              <w:rPr>
                <w:color w:val="000000" w:themeColor="text1"/>
                <w:sz w:val="20"/>
                <w:szCs w:val="20"/>
              </w:rPr>
            </w:pPr>
            <w:r w:rsidRPr="00A56B01">
              <w:rPr>
                <w:color w:val="000000" w:themeColor="text1"/>
                <w:sz w:val="20"/>
                <w:szCs w:val="20"/>
              </w:rPr>
              <w:t>-</w:t>
            </w:r>
          </w:p>
        </w:tc>
      </w:tr>
      <w:tr w:rsidR="00250472" w:rsidRPr="00A56B01" w14:paraId="6FB614F3" w14:textId="77777777" w:rsidTr="009F1239">
        <w:tc>
          <w:tcPr>
            <w:tcW w:w="1185" w:type="dxa"/>
            <w:vAlign w:val="center"/>
          </w:tcPr>
          <w:p w14:paraId="52B9D6ED" w14:textId="77777777" w:rsidR="00250472" w:rsidRPr="00A56B01" w:rsidRDefault="00250472" w:rsidP="0039335E">
            <w:pPr>
              <w:jc w:val="center"/>
              <w:rPr>
                <w:color w:val="000000" w:themeColor="text1"/>
                <w:sz w:val="20"/>
                <w:szCs w:val="20"/>
              </w:rPr>
            </w:pPr>
            <w:r w:rsidRPr="00A56B01">
              <w:rPr>
                <w:color w:val="000000" w:themeColor="text1"/>
                <w:sz w:val="20"/>
                <w:szCs w:val="20"/>
              </w:rPr>
              <w:t>3.1.4.</w:t>
            </w:r>
          </w:p>
        </w:tc>
        <w:tc>
          <w:tcPr>
            <w:tcW w:w="1951" w:type="dxa"/>
            <w:vAlign w:val="center"/>
          </w:tcPr>
          <w:p w14:paraId="3E772D18" w14:textId="77777777" w:rsidR="00250472" w:rsidRPr="00A56B01" w:rsidRDefault="00250472" w:rsidP="0039335E">
            <w:pPr>
              <w:jc w:val="both"/>
              <w:rPr>
                <w:color w:val="000000" w:themeColor="text1"/>
                <w:sz w:val="20"/>
                <w:szCs w:val="20"/>
              </w:rPr>
            </w:pPr>
            <w:r w:rsidRPr="00A56B01">
              <w:rPr>
                <w:bCs/>
                <w:color w:val="000000" w:themeColor="text1"/>
                <w:sz w:val="20"/>
                <w:szCs w:val="20"/>
              </w:rPr>
              <w:t>Pasiūlymų pateikimo terminas</w:t>
            </w:r>
          </w:p>
        </w:tc>
        <w:tc>
          <w:tcPr>
            <w:tcW w:w="2700" w:type="dxa"/>
            <w:vAlign w:val="center"/>
          </w:tcPr>
          <w:p w14:paraId="7D09DA3E" w14:textId="77777777" w:rsidR="00250472" w:rsidRPr="00A56B01" w:rsidRDefault="00250472" w:rsidP="0039335E">
            <w:pPr>
              <w:jc w:val="center"/>
              <w:rPr>
                <w:color w:val="000000" w:themeColor="text1"/>
                <w:sz w:val="20"/>
                <w:szCs w:val="20"/>
              </w:rPr>
            </w:pPr>
            <w:r w:rsidRPr="00A56B01">
              <w:rPr>
                <w:color w:val="000000" w:themeColor="text1"/>
                <w:sz w:val="20"/>
                <w:szCs w:val="20"/>
              </w:rPr>
              <w:t>Taikoma</w:t>
            </w:r>
          </w:p>
        </w:tc>
        <w:tc>
          <w:tcPr>
            <w:tcW w:w="2076" w:type="dxa"/>
            <w:vAlign w:val="center"/>
          </w:tcPr>
          <w:p w14:paraId="5961271F" w14:textId="00A32CA8" w:rsidR="008C1967" w:rsidRPr="00A56B01" w:rsidRDefault="008C1967" w:rsidP="0039335E">
            <w:pPr>
              <w:rPr>
                <w:sz w:val="20"/>
                <w:szCs w:val="20"/>
              </w:rPr>
            </w:pPr>
          </w:p>
          <w:p w14:paraId="7E066545" w14:textId="118FF8FF" w:rsidR="00250472" w:rsidRPr="00A56B01" w:rsidRDefault="007318B9" w:rsidP="0039335E">
            <w:pPr>
              <w:jc w:val="both"/>
              <w:rPr>
                <w:sz w:val="20"/>
                <w:szCs w:val="20"/>
              </w:rPr>
            </w:pPr>
            <w:r w:rsidRPr="00A56B01">
              <w:rPr>
                <w:sz w:val="20"/>
                <w:szCs w:val="20"/>
              </w:rPr>
              <w:t>iki skelbime apie pirkimą nustatyto termino</w:t>
            </w:r>
          </w:p>
        </w:tc>
        <w:tc>
          <w:tcPr>
            <w:tcW w:w="2402" w:type="dxa"/>
            <w:vAlign w:val="center"/>
          </w:tcPr>
          <w:p w14:paraId="566805DF" w14:textId="77777777" w:rsidR="00250472" w:rsidRPr="00A56B01" w:rsidRDefault="00250472" w:rsidP="0039335E">
            <w:pPr>
              <w:jc w:val="both"/>
              <w:rPr>
                <w:color w:val="000000" w:themeColor="text1"/>
                <w:sz w:val="20"/>
                <w:szCs w:val="20"/>
              </w:rPr>
            </w:pPr>
            <w:r w:rsidRPr="00A56B01">
              <w:rPr>
                <w:color w:val="000000" w:themeColor="text1"/>
                <w:sz w:val="20"/>
                <w:szCs w:val="20"/>
              </w:rPr>
              <w:t>Perkančioji organizacija turi teisę pratęsti pasiūlymų pateikimo terminą, apie tai paskelbdamas CVP IS bei Pirkimo dalyviams išsiųsdamas pranešimą CVP IS susirašinėjimo priemonėmis.</w:t>
            </w:r>
          </w:p>
        </w:tc>
      </w:tr>
      <w:tr w:rsidR="00250472" w:rsidRPr="00A56B01" w14:paraId="60E6F76B" w14:textId="77777777" w:rsidTr="009F1239">
        <w:tc>
          <w:tcPr>
            <w:tcW w:w="1185" w:type="dxa"/>
            <w:vAlign w:val="center"/>
          </w:tcPr>
          <w:p w14:paraId="374E9F6C" w14:textId="77777777" w:rsidR="00250472" w:rsidRPr="00A56B01" w:rsidRDefault="00250472" w:rsidP="0039335E">
            <w:pPr>
              <w:jc w:val="center"/>
              <w:rPr>
                <w:color w:val="000000" w:themeColor="text1"/>
                <w:sz w:val="20"/>
                <w:szCs w:val="20"/>
              </w:rPr>
            </w:pPr>
            <w:r w:rsidRPr="00A56B01">
              <w:rPr>
                <w:color w:val="000000" w:themeColor="text1"/>
                <w:sz w:val="20"/>
                <w:szCs w:val="20"/>
              </w:rPr>
              <w:t>3.1.5.</w:t>
            </w:r>
          </w:p>
        </w:tc>
        <w:tc>
          <w:tcPr>
            <w:tcW w:w="1951" w:type="dxa"/>
            <w:vAlign w:val="center"/>
          </w:tcPr>
          <w:p w14:paraId="5E46B080" w14:textId="77777777" w:rsidR="00250472" w:rsidRPr="00A56B01" w:rsidRDefault="00250472" w:rsidP="0039335E">
            <w:pPr>
              <w:jc w:val="both"/>
              <w:rPr>
                <w:color w:val="000000" w:themeColor="text1"/>
                <w:sz w:val="20"/>
                <w:szCs w:val="20"/>
              </w:rPr>
            </w:pPr>
            <w:r w:rsidRPr="00A56B01">
              <w:rPr>
                <w:color w:val="000000" w:themeColor="text1"/>
                <w:sz w:val="20"/>
                <w:szCs w:val="20"/>
              </w:rPr>
              <w:t>Susipažinimo su pasiūlymais posėdis</w:t>
            </w:r>
          </w:p>
        </w:tc>
        <w:tc>
          <w:tcPr>
            <w:tcW w:w="2700" w:type="dxa"/>
            <w:vAlign w:val="center"/>
          </w:tcPr>
          <w:p w14:paraId="58EDF62A" w14:textId="77777777" w:rsidR="00250472" w:rsidRPr="00A56B01" w:rsidRDefault="00250472" w:rsidP="0039335E">
            <w:pPr>
              <w:jc w:val="center"/>
              <w:rPr>
                <w:color w:val="000000" w:themeColor="text1"/>
                <w:sz w:val="20"/>
                <w:szCs w:val="20"/>
              </w:rPr>
            </w:pPr>
            <w:r w:rsidRPr="00A56B01">
              <w:rPr>
                <w:color w:val="000000" w:themeColor="text1"/>
                <w:sz w:val="20"/>
                <w:szCs w:val="20"/>
              </w:rPr>
              <w:t>Taikoma</w:t>
            </w:r>
          </w:p>
        </w:tc>
        <w:tc>
          <w:tcPr>
            <w:tcW w:w="2076" w:type="dxa"/>
            <w:vAlign w:val="center"/>
          </w:tcPr>
          <w:p w14:paraId="3C099707" w14:textId="474A2492" w:rsidR="00250472" w:rsidRPr="00A56B01" w:rsidRDefault="007318B9" w:rsidP="0039335E">
            <w:pPr>
              <w:jc w:val="both"/>
              <w:rPr>
                <w:sz w:val="20"/>
                <w:szCs w:val="20"/>
              </w:rPr>
            </w:pPr>
            <w:r w:rsidRPr="00A56B01">
              <w:rPr>
                <w:sz w:val="20"/>
                <w:szCs w:val="20"/>
              </w:rPr>
              <w:t>Skelbime apie pirkimą nustatytas terminas</w:t>
            </w:r>
          </w:p>
        </w:tc>
        <w:tc>
          <w:tcPr>
            <w:tcW w:w="2402" w:type="dxa"/>
            <w:vAlign w:val="center"/>
          </w:tcPr>
          <w:p w14:paraId="56F3C55A" w14:textId="77777777" w:rsidR="00250472" w:rsidRPr="00A56B01" w:rsidRDefault="00250472" w:rsidP="0039335E">
            <w:pPr>
              <w:jc w:val="both"/>
              <w:rPr>
                <w:color w:val="000000" w:themeColor="text1"/>
                <w:sz w:val="20"/>
                <w:szCs w:val="20"/>
              </w:rPr>
            </w:pPr>
            <w:r w:rsidRPr="00A56B01">
              <w:rPr>
                <w:color w:val="000000" w:themeColor="text1"/>
                <w:sz w:val="20"/>
                <w:szCs w:val="20"/>
              </w:rPr>
              <w:t xml:space="preserve">Perkančioji organizacija, pratęsusi pasiūlymų pateikimo terminą, tokiam pat terminui nukelia ir susipažinimo su </w:t>
            </w:r>
            <w:r w:rsidRPr="00A56B01">
              <w:rPr>
                <w:color w:val="000000" w:themeColor="text1"/>
                <w:sz w:val="20"/>
                <w:szCs w:val="20"/>
              </w:rPr>
              <w:lastRenderedPageBreak/>
              <w:t>pasiūlymais posėdžio dieną bei apie tai paskelbia CVP IS ir Pirkimo dalyviams išsiunčia pranešimą CVP IS susirašinėjimo priemonėmis.</w:t>
            </w:r>
          </w:p>
        </w:tc>
      </w:tr>
      <w:tr w:rsidR="00250472" w:rsidRPr="00A56B01" w14:paraId="21DB155F" w14:textId="77777777" w:rsidTr="009F1239">
        <w:tc>
          <w:tcPr>
            <w:tcW w:w="1185" w:type="dxa"/>
            <w:vAlign w:val="center"/>
          </w:tcPr>
          <w:p w14:paraId="17AEA907" w14:textId="77777777" w:rsidR="00250472" w:rsidRPr="00A56B01" w:rsidRDefault="00250472" w:rsidP="0039335E">
            <w:pPr>
              <w:jc w:val="center"/>
              <w:rPr>
                <w:color w:val="000000" w:themeColor="text1"/>
                <w:sz w:val="20"/>
                <w:szCs w:val="20"/>
              </w:rPr>
            </w:pPr>
            <w:r w:rsidRPr="00A56B01">
              <w:rPr>
                <w:color w:val="000000" w:themeColor="text1"/>
                <w:sz w:val="20"/>
                <w:szCs w:val="20"/>
              </w:rPr>
              <w:lastRenderedPageBreak/>
              <w:t>3.1.6.</w:t>
            </w:r>
          </w:p>
        </w:tc>
        <w:tc>
          <w:tcPr>
            <w:tcW w:w="1951" w:type="dxa"/>
            <w:vAlign w:val="center"/>
          </w:tcPr>
          <w:p w14:paraId="22972D43" w14:textId="77777777" w:rsidR="00250472" w:rsidRPr="00A56B01" w:rsidRDefault="00250472" w:rsidP="0039335E">
            <w:pPr>
              <w:jc w:val="both"/>
              <w:rPr>
                <w:color w:val="000000" w:themeColor="text1"/>
                <w:sz w:val="20"/>
                <w:szCs w:val="20"/>
              </w:rPr>
            </w:pPr>
            <w:r w:rsidRPr="00A56B01">
              <w:rPr>
                <w:color w:val="000000" w:themeColor="text1"/>
                <w:sz w:val="20"/>
                <w:szCs w:val="20"/>
              </w:rPr>
              <w:t>Užšifruoto pasiūlymo slaptažodžio pateikimo perkančiajai organizacijai terminas</w:t>
            </w:r>
          </w:p>
        </w:tc>
        <w:tc>
          <w:tcPr>
            <w:tcW w:w="2700" w:type="dxa"/>
            <w:vAlign w:val="center"/>
          </w:tcPr>
          <w:p w14:paraId="1CB03444" w14:textId="77777777" w:rsidR="00250472" w:rsidRPr="00A56B01" w:rsidRDefault="00250472" w:rsidP="0039335E">
            <w:pPr>
              <w:jc w:val="center"/>
              <w:rPr>
                <w:color w:val="000000" w:themeColor="text1"/>
                <w:sz w:val="20"/>
                <w:szCs w:val="20"/>
              </w:rPr>
            </w:pPr>
            <w:r w:rsidRPr="00A56B01">
              <w:rPr>
                <w:color w:val="000000" w:themeColor="text1"/>
                <w:sz w:val="20"/>
                <w:szCs w:val="20"/>
              </w:rPr>
              <w:t>Taikoma</w:t>
            </w:r>
          </w:p>
        </w:tc>
        <w:tc>
          <w:tcPr>
            <w:tcW w:w="2076" w:type="dxa"/>
            <w:vAlign w:val="center"/>
          </w:tcPr>
          <w:p w14:paraId="2ED1CEC6" w14:textId="0040287D" w:rsidR="00250472" w:rsidRPr="00A56B01" w:rsidRDefault="007318B9" w:rsidP="0039335E">
            <w:pPr>
              <w:jc w:val="both"/>
              <w:rPr>
                <w:sz w:val="20"/>
                <w:szCs w:val="20"/>
              </w:rPr>
            </w:pPr>
            <w:r w:rsidRPr="00A56B01">
              <w:rPr>
                <w:sz w:val="20"/>
                <w:szCs w:val="20"/>
              </w:rPr>
              <w:t>Iki skelbime apie pirkimą nustatyto susipažinimo su pasiūlymais termino pradžios</w:t>
            </w:r>
          </w:p>
        </w:tc>
        <w:tc>
          <w:tcPr>
            <w:tcW w:w="2402" w:type="dxa"/>
            <w:vAlign w:val="center"/>
          </w:tcPr>
          <w:p w14:paraId="41F65301" w14:textId="77777777" w:rsidR="00250472" w:rsidRPr="00A56B01" w:rsidRDefault="00250472" w:rsidP="0039335E">
            <w:pPr>
              <w:jc w:val="both"/>
              <w:rPr>
                <w:sz w:val="20"/>
                <w:szCs w:val="20"/>
              </w:rPr>
            </w:pPr>
            <w:r w:rsidRPr="00A56B01">
              <w:rPr>
                <w:sz w:val="20"/>
                <w:szCs w:val="20"/>
              </w:rPr>
              <w:t>Perkančioji organizacija, pratęsusi pasiūlymų pateikimo terminą, tokiam pat terminui nukelia ir užšifruoto pasiūlymo slaptažodžio pateikimo perkančiajai organizacijai dieną ir laiką bei apie tai paskelbia CVP IS ir Pirkimo dalyviams išsiunčia pranešimą CVP IS susirašinėjimo priemonėmis.</w:t>
            </w:r>
          </w:p>
        </w:tc>
      </w:tr>
      <w:tr w:rsidR="00250472" w:rsidRPr="00A56B01" w14:paraId="5C6031A8" w14:textId="77777777" w:rsidTr="009F1239">
        <w:tc>
          <w:tcPr>
            <w:tcW w:w="1185" w:type="dxa"/>
            <w:vAlign w:val="center"/>
          </w:tcPr>
          <w:p w14:paraId="6CCFA657" w14:textId="77777777" w:rsidR="00250472" w:rsidRPr="00A56B01" w:rsidRDefault="00250472" w:rsidP="0039335E">
            <w:pPr>
              <w:jc w:val="center"/>
              <w:rPr>
                <w:color w:val="000000" w:themeColor="text1"/>
                <w:sz w:val="20"/>
                <w:szCs w:val="20"/>
              </w:rPr>
            </w:pPr>
            <w:r w:rsidRPr="00A56B01">
              <w:rPr>
                <w:color w:val="000000" w:themeColor="text1"/>
                <w:sz w:val="20"/>
                <w:szCs w:val="20"/>
              </w:rPr>
              <w:t>3.1.7.</w:t>
            </w:r>
          </w:p>
        </w:tc>
        <w:tc>
          <w:tcPr>
            <w:tcW w:w="1951" w:type="dxa"/>
            <w:vAlign w:val="center"/>
          </w:tcPr>
          <w:p w14:paraId="752D46B9" w14:textId="77777777" w:rsidR="00250472" w:rsidRPr="00A56B01" w:rsidRDefault="00250472" w:rsidP="0039335E">
            <w:pPr>
              <w:jc w:val="both"/>
              <w:rPr>
                <w:color w:val="000000" w:themeColor="text1"/>
                <w:sz w:val="20"/>
                <w:szCs w:val="20"/>
              </w:rPr>
            </w:pPr>
            <w:r w:rsidRPr="00A56B01">
              <w:rPr>
                <w:bCs/>
                <w:color w:val="000000" w:themeColor="text1"/>
                <w:sz w:val="20"/>
                <w:szCs w:val="20"/>
              </w:rPr>
              <w:t>Pasiūlymo galiojimo terminas</w:t>
            </w:r>
          </w:p>
        </w:tc>
        <w:tc>
          <w:tcPr>
            <w:tcW w:w="2700" w:type="dxa"/>
            <w:vAlign w:val="center"/>
          </w:tcPr>
          <w:p w14:paraId="64FF0F6E" w14:textId="77777777" w:rsidR="00250472" w:rsidRPr="00A56B01" w:rsidRDefault="00250472" w:rsidP="0039335E">
            <w:pPr>
              <w:jc w:val="center"/>
              <w:rPr>
                <w:color w:val="000000" w:themeColor="text1"/>
                <w:sz w:val="20"/>
                <w:szCs w:val="20"/>
              </w:rPr>
            </w:pPr>
            <w:r w:rsidRPr="00A56B01">
              <w:rPr>
                <w:color w:val="000000" w:themeColor="text1"/>
                <w:sz w:val="20"/>
                <w:szCs w:val="20"/>
              </w:rPr>
              <w:t>Taikoma</w:t>
            </w:r>
          </w:p>
        </w:tc>
        <w:tc>
          <w:tcPr>
            <w:tcW w:w="2076" w:type="dxa"/>
            <w:vAlign w:val="center"/>
          </w:tcPr>
          <w:p w14:paraId="27FFE247" w14:textId="1F6AEE3B" w:rsidR="00250472" w:rsidRPr="00A56B01" w:rsidRDefault="007318B9" w:rsidP="0039335E">
            <w:pPr>
              <w:rPr>
                <w:sz w:val="20"/>
                <w:szCs w:val="20"/>
              </w:rPr>
            </w:pPr>
            <w:r w:rsidRPr="00A56B01">
              <w:rPr>
                <w:sz w:val="20"/>
                <w:szCs w:val="20"/>
              </w:rPr>
              <w:t>Iki skelbime apie pirkimą nustatyto termino</w:t>
            </w:r>
          </w:p>
        </w:tc>
        <w:tc>
          <w:tcPr>
            <w:tcW w:w="2402" w:type="dxa"/>
            <w:vAlign w:val="center"/>
          </w:tcPr>
          <w:p w14:paraId="1E98862D" w14:textId="77777777" w:rsidR="00250472" w:rsidRPr="00A56B01" w:rsidRDefault="00250472" w:rsidP="0039335E">
            <w:pPr>
              <w:jc w:val="both"/>
              <w:rPr>
                <w:sz w:val="20"/>
                <w:szCs w:val="20"/>
              </w:rPr>
            </w:pPr>
            <w:r w:rsidRPr="00A56B01">
              <w:rPr>
                <w:sz w:val="20"/>
                <w:szCs w:val="20"/>
              </w:rPr>
              <w:t>Iki pasiūlymų galiojimo termino pabaigos, perkančioji organizacija turi teisę prašyti, kad dalyviai pratęstų pasiūlymų galiojimą iki konkrečiai nurodyto laiko. Dalyvis gali atmesti tokį prašymą neprarasdamas teisės į savo pasiūlymo galiojimo užtikrinimą.</w:t>
            </w:r>
          </w:p>
        </w:tc>
      </w:tr>
      <w:tr w:rsidR="00250472" w:rsidRPr="00A56B01" w14:paraId="684D488E" w14:textId="77777777" w:rsidTr="009F1239">
        <w:tc>
          <w:tcPr>
            <w:tcW w:w="1185" w:type="dxa"/>
            <w:vAlign w:val="center"/>
          </w:tcPr>
          <w:p w14:paraId="715DD48B" w14:textId="77777777" w:rsidR="00250472" w:rsidRPr="00A56B01" w:rsidRDefault="00250472" w:rsidP="0039335E">
            <w:pPr>
              <w:jc w:val="center"/>
              <w:rPr>
                <w:color w:val="000000" w:themeColor="text1"/>
                <w:sz w:val="20"/>
                <w:szCs w:val="20"/>
              </w:rPr>
            </w:pPr>
            <w:r w:rsidRPr="00A56B01">
              <w:rPr>
                <w:color w:val="000000" w:themeColor="text1"/>
                <w:sz w:val="20"/>
                <w:szCs w:val="20"/>
              </w:rPr>
              <w:t>3.1.8.</w:t>
            </w:r>
          </w:p>
        </w:tc>
        <w:tc>
          <w:tcPr>
            <w:tcW w:w="1951" w:type="dxa"/>
            <w:vAlign w:val="center"/>
          </w:tcPr>
          <w:p w14:paraId="37AFC285" w14:textId="77777777" w:rsidR="00250472" w:rsidRPr="00A56B01" w:rsidRDefault="00250472" w:rsidP="0039335E">
            <w:pPr>
              <w:jc w:val="both"/>
              <w:rPr>
                <w:color w:val="000000" w:themeColor="text1"/>
                <w:sz w:val="20"/>
                <w:szCs w:val="20"/>
              </w:rPr>
            </w:pPr>
            <w:r w:rsidRPr="00A56B01">
              <w:rPr>
                <w:bCs/>
                <w:color w:val="000000" w:themeColor="text1"/>
                <w:sz w:val="20"/>
                <w:szCs w:val="20"/>
              </w:rPr>
              <w:t>Terminas, per kurį perkančioji organizacija turi patvirtinti to raštu paprašiusiam dalyviui, kad jo siūlomas pasiūlymo galiojimo užtikrinimas yra tinkamas perkančiajai organizacijai</w:t>
            </w:r>
          </w:p>
        </w:tc>
        <w:tc>
          <w:tcPr>
            <w:tcW w:w="2700" w:type="dxa"/>
            <w:vAlign w:val="center"/>
          </w:tcPr>
          <w:p w14:paraId="6CC6430D" w14:textId="77777777" w:rsidR="00250472" w:rsidRPr="00A56B01" w:rsidRDefault="00250472" w:rsidP="0039335E">
            <w:pPr>
              <w:jc w:val="center"/>
              <w:rPr>
                <w:color w:val="000000" w:themeColor="text1"/>
                <w:sz w:val="20"/>
                <w:szCs w:val="20"/>
              </w:rPr>
            </w:pPr>
            <w:r w:rsidRPr="00A56B01">
              <w:rPr>
                <w:color w:val="000000" w:themeColor="text1"/>
                <w:sz w:val="20"/>
                <w:szCs w:val="20"/>
              </w:rPr>
              <w:t>Netaikoma</w:t>
            </w:r>
          </w:p>
        </w:tc>
        <w:tc>
          <w:tcPr>
            <w:tcW w:w="2076" w:type="dxa"/>
            <w:vAlign w:val="center"/>
          </w:tcPr>
          <w:p w14:paraId="0D0748A8" w14:textId="77777777" w:rsidR="00250472" w:rsidRPr="00A56B01" w:rsidRDefault="00250472" w:rsidP="0039335E">
            <w:pPr>
              <w:jc w:val="both"/>
              <w:rPr>
                <w:color w:val="000000" w:themeColor="text1"/>
                <w:sz w:val="20"/>
                <w:szCs w:val="20"/>
              </w:rPr>
            </w:pPr>
            <w:r w:rsidRPr="00A56B01">
              <w:rPr>
                <w:b/>
                <w:color w:val="000000" w:themeColor="text1"/>
                <w:sz w:val="20"/>
                <w:szCs w:val="20"/>
              </w:rPr>
              <w:t>Ne ilgiau kaip 3 (trys) darbo dienos</w:t>
            </w:r>
            <w:r w:rsidRPr="00A56B01">
              <w:rPr>
                <w:color w:val="000000" w:themeColor="text1"/>
                <w:sz w:val="20"/>
                <w:szCs w:val="20"/>
              </w:rPr>
              <w:t xml:space="preserve"> nuo prašymo gavimo dienos.</w:t>
            </w:r>
          </w:p>
        </w:tc>
        <w:tc>
          <w:tcPr>
            <w:tcW w:w="2402" w:type="dxa"/>
            <w:vAlign w:val="center"/>
          </w:tcPr>
          <w:p w14:paraId="6B7AFD1E" w14:textId="77777777" w:rsidR="00250472" w:rsidRPr="00A56B01" w:rsidRDefault="00250472" w:rsidP="0039335E">
            <w:pPr>
              <w:jc w:val="both"/>
              <w:rPr>
                <w:color w:val="000000" w:themeColor="text1"/>
                <w:sz w:val="20"/>
                <w:szCs w:val="20"/>
              </w:rPr>
            </w:pPr>
            <w:r w:rsidRPr="00A56B01">
              <w:rPr>
                <w:color w:val="000000" w:themeColor="text1"/>
                <w:sz w:val="20"/>
                <w:szCs w:val="20"/>
              </w:rPr>
              <w:t>Pasiūlymo galiojimo užtikrinimo tinkamumo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tc>
      </w:tr>
      <w:tr w:rsidR="00250472" w:rsidRPr="00A56B01" w14:paraId="3BBE77FA" w14:textId="77777777" w:rsidTr="009F1239">
        <w:tc>
          <w:tcPr>
            <w:tcW w:w="1185" w:type="dxa"/>
            <w:vAlign w:val="center"/>
          </w:tcPr>
          <w:p w14:paraId="77E555B6" w14:textId="77777777" w:rsidR="00250472" w:rsidRPr="00A56B01" w:rsidRDefault="00250472" w:rsidP="0039335E">
            <w:pPr>
              <w:jc w:val="center"/>
              <w:rPr>
                <w:color w:val="000000" w:themeColor="text1"/>
                <w:sz w:val="20"/>
                <w:szCs w:val="20"/>
              </w:rPr>
            </w:pPr>
            <w:r w:rsidRPr="00A56B01">
              <w:rPr>
                <w:color w:val="000000" w:themeColor="text1"/>
                <w:sz w:val="20"/>
                <w:szCs w:val="20"/>
              </w:rPr>
              <w:t>3.1.9.</w:t>
            </w:r>
          </w:p>
        </w:tc>
        <w:tc>
          <w:tcPr>
            <w:tcW w:w="1951" w:type="dxa"/>
            <w:vAlign w:val="center"/>
          </w:tcPr>
          <w:p w14:paraId="34161710" w14:textId="77777777" w:rsidR="00250472" w:rsidRPr="00A56B01" w:rsidRDefault="00250472" w:rsidP="0039335E">
            <w:pPr>
              <w:jc w:val="both"/>
              <w:rPr>
                <w:bCs/>
                <w:color w:val="000000" w:themeColor="text1"/>
                <w:sz w:val="20"/>
                <w:szCs w:val="20"/>
              </w:rPr>
            </w:pPr>
            <w:r w:rsidRPr="00A56B01">
              <w:rPr>
                <w:bCs/>
                <w:color w:val="000000" w:themeColor="text1"/>
                <w:sz w:val="20"/>
                <w:szCs w:val="20"/>
              </w:rPr>
              <w:t>Terminas, per kurį perkančioji organizacija privalo informuoti dalyvius apie EBVPD patikrinimo rezultatus</w:t>
            </w:r>
          </w:p>
        </w:tc>
        <w:tc>
          <w:tcPr>
            <w:tcW w:w="2700" w:type="dxa"/>
            <w:vAlign w:val="center"/>
          </w:tcPr>
          <w:p w14:paraId="4E7F82AD" w14:textId="77777777" w:rsidR="00250472" w:rsidRPr="00A56B01" w:rsidRDefault="00250472" w:rsidP="0039335E">
            <w:pPr>
              <w:jc w:val="center"/>
              <w:rPr>
                <w:color w:val="000000" w:themeColor="text1"/>
                <w:sz w:val="20"/>
                <w:szCs w:val="20"/>
              </w:rPr>
            </w:pPr>
            <w:r w:rsidRPr="00A56B01">
              <w:rPr>
                <w:color w:val="000000" w:themeColor="text1"/>
                <w:sz w:val="20"/>
                <w:szCs w:val="20"/>
              </w:rPr>
              <w:t>Taikoma</w:t>
            </w:r>
          </w:p>
        </w:tc>
        <w:tc>
          <w:tcPr>
            <w:tcW w:w="2076" w:type="dxa"/>
            <w:vAlign w:val="center"/>
          </w:tcPr>
          <w:p w14:paraId="0CC4F3BA" w14:textId="77777777" w:rsidR="00250472" w:rsidRPr="00A56B01" w:rsidRDefault="00250472" w:rsidP="0039335E">
            <w:pPr>
              <w:jc w:val="both"/>
              <w:rPr>
                <w:color w:val="000000" w:themeColor="text1"/>
                <w:sz w:val="20"/>
                <w:szCs w:val="20"/>
              </w:rPr>
            </w:pPr>
            <w:r w:rsidRPr="00A56B01">
              <w:rPr>
                <w:b/>
                <w:bCs/>
                <w:color w:val="000000" w:themeColor="text1"/>
                <w:sz w:val="20"/>
                <w:szCs w:val="20"/>
              </w:rPr>
              <w:t>Ne vėliau kaip per 3 (tris) darbo dienas</w:t>
            </w:r>
            <w:r w:rsidRPr="00A56B01">
              <w:rPr>
                <w:bCs/>
                <w:color w:val="000000" w:themeColor="text1"/>
                <w:sz w:val="20"/>
                <w:szCs w:val="20"/>
              </w:rPr>
              <w:t xml:space="preserve"> nuo sprendimo priėmimo dienos.</w:t>
            </w:r>
          </w:p>
        </w:tc>
        <w:tc>
          <w:tcPr>
            <w:tcW w:w="2402" w:type="dxa"/>
            <w:vAlign w:val="center"/>
          </w:tcPr>
          <w:p w14:paraId="7AC6E7FB" w14:textId="77777777" w:rsidR="00250472" w:rsidRPr="00A56B01" w:rsidRDefault="00250472" w:rsidP="0039335E">
            <w:pPr>
              <w:jc w:val="both"/>
              <w:rPr>
                <w:color w:val="000000" w:themeColor="text1"/>
                <w:sz w:val="20"/>
                <w:szCs w:val="20"/>
              </w:rPr>
            </w:pPr>
            <w:r w:rsidRPr="00A56B01">
              <w:rPr>
                <w:color w:val="000000" w:themeColor="text1"/>
                <w:sz w:val="20"/>
                <w:szCs w:val="20"/>
              </w:rPr>
              <w:t>-</w:t>
            </w:r>
          </w:p>
        </w:tc>
      </w:tr>
      <w:tr w:rsidR="00250472" w:rsidRPr="00A56B01" w14:paraId="44ED6816" w14:textId="77777777" w:rsidTr="009F1239">
        <w:tc>
          <w:tcPr>
            <w:tcW w:w="1185" w:type="dxa"/>
            <w:vAlign w:val="center"/>
          </w:tcPr>
          <w:p w14:paraId="150D8BF6" w14:textId="77777777" w:rsidR="00250472" w:rsidRPr="00A56B01" w:rsidRDefault="00250472" w:rsidP="0039335E">
            <w:pPr>
              <w:jc w:val="center"/>
              <w:rPr>
                <w:color w:val="000000" w:themeColor="text1"/>
                <w:sz w:val="20"/>
                <w:szCs w:val="20"/>
              </w:rPr>
            </w:pPr>
            <w:r w:rsidRPr="00A56B01">
              <w:rPr>
                <w:color w:val="000000" w:themeColor="text1"/>
                <w:sz w:val="20"/>
                <w:szCs w:val="20"/>
              </w:rPr>
              <w:t>3.1.10.</w:t>
            </w:r>
          </w:p>
        </w:tc>
        <w:tc>
          <w:tcPr>
            <w:tcW w:w="1951" w:type="dxa"/>
            <w:vAlign w:val="center"/>
          </w:tcPr>
          <w:p w14:paraId="43BF238D" w14:textId="77777777" w:rsidR="00250472" w:rsidRPr="00A56B01" w:rsidRDefault="00250472" w:rsidP="0039335E">
            <w:pPr>
              <w:jc w:val="both"/>
              <w:rPr>
                <w:bCs/>
                <w:color w:val="000000" w:themeColor="text1"/>
                <w:sz w:val="20"/>
                <w:szCs w:val="20"/>
              </w:rPr>
            </w:pPr>
            <w:r w:rsidRPr="00A56B01">
              <w:rPr>
                <w:bCs/>
                <w:color w:val="000000" w:themeColor="text1"/>
                <w:sz w:val="20"/>
                <w:szCs w:val="20"/>
              </w:rPr>
              <w:t>Terminas, per kurį perkančioji organizacija privalo informuoti kiekvieną dalyvį apie priimtą sprendimą sudaryti sutartį</w:t>
            </w:r>
          </w:p>
        </w:tc>
        <w:tc>
          <w:tcPr>
            <w:tcW w:w="2700" w:type="dxa"/>
            <w:vAlign w:val="center"/>
          </w:tcPr>
          <w:p w14:paraId="16C3A121" w14:textId="77777777" w:rsidR="00250472" w:rsidRPr="00A56B01" w:rsidRDefault="00250472" w:rsidP="0039335E">
            <w:pPr>
              <w:jc w:val="center"/>
              <w:rPr>
                <w:color w:val="000000" w:themeColor="text1"/>
                <w:sz w:val="20"/>
                <w:szCs w:val="20"/>
              </w:rPr>
            </w:pPr>
            <w:r w:rsidRPr="00A56B01">
              <w:rPr>
                <w:color w:val="000000" w:themeColor="text1"/>
                <w:sz w:val="20"/>
                <w:szCs w:val="20"/>
              </w:rPr>
              <w:t>Taikoma</w:t>
            </w:r>
          </w:p>
        </w:tc>
        <w:tc>
          <w:tcPr>
            <w:tcW w:w="2076" w:type="dxa"/>
            <w:vAlign w:val="center"/>
          </w:tcPr>
          <w:p w14:paraId="6A093EB6" w14:textId="77777777" w:rsidR="00250472" w:rsidRPr="00A56B01" w:rsidRDefault="00250472" w:rsidP="0039335E">
            <w:pPr>
              <w:jc w:val="both"/>
              <w:rPr>
                <w:color w:val="000000" w:themeColor="text1"/>
                <w:sz w:val="20"/>
                <w:szCs w:val="20"/>
              </w:rPr>
            </w:pPr>
            <w:r w:rsidRPr="00A56B01">
              <w:rPr>
                <w:b/>
                <w:color w:val="000000" w:themeColor="text1"/>
                <w:sz w:val="20"/>
                <w:szCs w:val="20"/>
              </w:rPr>
              <w:t>Ne vėliau kaip per 5 (penkias) darbo dienas</w:t>
            </w:r>
            <w:r w:rsidRPr="00A56B01">
              <w:rPr>
                <w:color w:val="000000" w:themeColor="text1"/>
                <w:sz w:val="20"/>
                <w:szCs w:val="20"/>
              </w:rPr>
              <w:t xml:space="preserve"> nuo sprendimo priėmimo.</w:t>
            </w:r>
          </w:p>
        </w:tc>
        <w:tc>
          <w:tcPr>
            <w:tcW w:w="2402" w:type="dxa"/>
            <w:vAlign w:val="center"/>
          </w:tcPr>
          <w:p w14:paraId="7FB7B025" w14:textId="77777777" w:rsidR="00250472" w:rsidRPr="00A56B01" w:rsidRDefault="00250472" w:rsidP="0039335E">
            <w:pPr>
              <w:jc w:val="both"/>
              <w:rPr>
                <w:color w:val="000000" w:themeColor="text1"/>
                <w:sz w:val="20"/>
                <w:szCs w:val="20"/>
              </w:rPr>
            </w:pPr>
            <w:r w:rsidRPr="00A56B01">
              <w:rPr>
                <w:color w:val="000000" w:themeColor="text1"/>
                <w:sz w:val="20"/>
                <w:szCs w:val="20"/>
              </w:rPr>
              <w:t>-</w:t>
            </w:r>
          </w:p>
        </w:tc>
      </w:tr>
      <w:tr w:rsidR="00250472" w:rsidRPr="00A56B01" w14:paraId="28D7C8EF" w14:textId="77777777" w:rsidTr="009F1239">
        <w:tc>
          <w:tcPr>
            <w:tcW w:w="1185" w:type="dxa"/>
            <w:vAlign w:val="center"/>
          </w:tcPr>
          <w:p w14:paraId="62BEFC84" w14:textId="77777777" w:rsidR="00250472" w:rsidRPr="00A56B01" w:rsidRDefault="00250472" w:rsidP="0039335E">
            <w:pPr>
              <w:jc w:val="center"/>
              <w:rPr>
                <w:color w:val="000000" w:themeColor="text1"/>
                <w:sz w:val="20"/>
                <w:szCs w:val="20"/>
              </w:rPr>
            </w:pPr>
            <w:r w:rsidRPr="00A56B01">
              <w:rPr>
                <w:color w:val="000000" w:themeColor="text1"/>
                <w:sz w:val="20"/>
                <w:szCs w:val="20"/>
              </w:rPr>
              <w:t>3.1.11.</w:t>
            </w:r>
          </w:p>
        </w:tc>
        <w:tc>
          <w:tcPr>
            <w:tcW w:w="1951" w:type="dxa"/>
            <w:vAlign w:val="center"/>
          </w:tcPr>
          <w:p w14:paraId="53EA3CB4" w14:textId="77777777" w:rsidR="00250472" w:rsidRPr="00A56B01" w:rsidRDefault="00250472" w:rsidP="0039335E">
            <w:pPr>
              <w:jc w:val="both"/>
              <w:rPr>
                <w:bCs/>
                <w:color w:val="000000" w:themeColor="text1"/>
                <w:sz w:val="20"/>
                <w:szCs w:val="20"/>
              </w:rPr>
            </w:pPr>
            <w:r w:rsidRPr="00A56B01">
              <w:rPr>
                <w:bCs/>
                <w:color w:val="000000" w:themeColor="text1"/>
                <w:sz w:val="20"/>
                <w:szCs w:val="20"/>
              </w:rPr>
              <w:t xml:space="preserve">Terminas, per kurį perkančioji organizacija, dalyviui raštu paprašius, privalo jam nurodyti </w:t>
            </w:r>
            <w:r w:rsidRPr="00A56B01">
              <w:rPr>
                <w:bCs/>
                <w:color w:val="000000" w:themeColor="text1"/>
                <w:sz w:val="20"/>
                <w:szCs w:val="20"/>
              </w:rPr>
              <w:lastRenderedPageBreak/>
              <w:t>VPĮ 58 str. 2 d. nustatytą informaciją</w:t>
            </w:r>
          </w:p>
        </w:tc>
        <w:tc>
          <w:tcPr>
            <w:tcW w:w="2700" w:type="dxa"/>
            <w:vAlign w:val="center"/>
          </w:tcPr>
          <w:p w14:paraId="5C279CAE" w14:textId="77777777" w:rsidR="00250472" w:rsidRPr="00A56B01" w:rsidRDefault="00250472" w:rsidP="0039335E">
            <w:pPr>
              <w:jc w:val="center"/>
              <w:rPr>
                <w:color w:val="000000" w:themeColor="text1"/>
                <w:sz w:val="20"/>
                <w:szCs w:val="20"/>
              </w:rPr>
            </w:pPr>
            <w:r w:rsidRPr="00A56B01">
              <w:rPr>
                <w:color w:val="000000" w:themeColor="text1"/>
                <w:sz w:val="20"/>
                <w:szCs w:val="20"/>
              </w:rPr>
              <w:lastRenderedPageBreak/>
              <w:t>Taikoma</w:t>
            </w:r>
          </w:p>
        </w:tc>
        <w:tc>
          <w:tcPr>
            <w:tcW w:w="2076" w:type="dxa"/>
            <w:vAlign w:val="center"/>
          </w:tcPr>
          <w:p w14:paraId="76B2B080" w14:textId="77777777" w:rsidR="00250472" w:rsidRPr="00A56B01" w:rsidRDefault="00250472" w:rsidP="0039335E">
            <w:pPr>
              <w:jc w:val="both"/>
              <w:rPr>
                <w:color w:val="000000" w:themeColor="text1"/>
                <w:sz w:val="20"/>
                <w:szCs w:val="20"/>
              </w:rPr>
            </w:pPr>
            <w:r w:rsidRPr="00A56B01">
              <w:rPr>
                <w:b/>
                <w:color w:val="000000" w:themeColor="text1"/>
                <w:sz w:val="20"/>
                <w:szCs w:val="20"/>
              </w:rPr>
              <w:t>Ne vėliau kaip per 15 (penkiolika) dienų</w:t>
            </w:r>
            <w:r w:rsidRPr="00A56B01">
              <w:rPr>
                <w:color w:val="000000" w:themeColor="text1"/>
                <w:sz w:val="20"/>
                <w:szCs w:val="20"/>
              </w:rPr>
              <w:t xml:space="preserve"> nuo prašymo gavimo dienos.</w:t>
            </w:r>
          </w:p>
        </w:tc>
        <w:tc>
          <w:tcPr>
            <w:tcW w:w="2402" w:type="dxa"/>
            <w:vAlign w:val="center"/>
          </w:tcPr>
          <w:p w14:paraId="402A10EA" w14:textId="77777777" w:rsidR="00250472" w:rsidRPr="00A56B01" w:rsidRDefault="00250472" w:rsidP="0039335E">
            <w:pPr>
              <w:jc w:val="both"/>
              <w:rPr>
                <w:color w:val="000000" w:themeColor="text1"/>
                <w:sz w:val="20"/>
                <w:szCs w:val="20"/>
              </w:rPr>
            </w:pPr>
            <w:r w:rsidRPr="00A56B01">
              <w:rPr>
                <w:color w:val="000000" w:themeColor="text1"/>
                <w:sz w:val="20"/>
                <w:szCs w:val="20"/>
              </w:rPr>
              <w:t>Prašymas turi būti pateiktas CVP IS susirašinėjimo priemonėmis.</w:t>
            </w:r>
          </w:p>
        </w:tc>
      </w:tr>
      <w:tr w:rsidR="00250472" w:rsidRPr="00A56B01" w14:paraId="55FB04AD" w14:textId="77777777" w:rsidTr="009F1239">
        <w:tc>
          <w:tcPr>
            <w:tcW w:w="1185" w:type="dxa"/>
            <w:vAlign w:val="center"/>
          </w:tcPr>
          <w:p w14:paraId="79445030" w14:textId="77777777" w:rsidR="00250472" w:rsidRPr="00A56B01" w:rsidRDefault="00250472" w:rsidP="0039335E">
            <w:pPr>
              <w:jc w:val="center"/>
              <w:rPr>
                <w:color w:val="000000" w:themeColor="text1"/>
                <w:sz w:val="20"/>
                <w:szCs w:val="20"/>
              </w:rPr>
            </w:pPr>
            <w:r w:rsidRPr="00A56B01">
              <w:rPr>
                <w:color w:val="000000" w:themeColor="text1"/>
                <w:sz w:val="20"/>
                <w:szCs w:val="20"/>
              </w:rPr>
              <w:t>3.1.12.</w:t>
            </w:r>
          </w:p>
        </w:tc>
        <w:tc>
          <w:tcPr>
            <w:tcW w:w="1951" w:type="dxa"/>
            <w:vAlign w:val="center"/>
          </w:tcPr>
          <w:p w14:paraId="4CC539B2" w14:textId="77777777" w:rsidR="00250472" w:rsidRPr="00A56B01" w:rsidRDefault="00250472" w:rsidP="0039335E">
            <w:pPr>
              <w:jc w:val="both"/>
              <w:rPr>
                <w:bCs/>
                <w:color w:val="000000" w:themeColor="text1"/>
                <w:sz w:val="20"/>
                <w:szCs w:val="20"/>
              </w:rPr>
            </w:pPr>
            <w:r w:rsidRPr="00A56B01">
              <w:rPr>
                <w:bCs/>
                <w:color w:val="000000" w:themeColor="text1"/>
                <w:sz w:val="20"/>
                <w:szCs w:val="20"/>
              </w:rPr>
              <w:t>Terminas, per kurį perkančioji organizacija grąžina pasiūlymo galiojimą užtikrinantį dokumentą jį pateikusiam dalyviui</w:t>
            </w:r>
          </w:p>
        </w:tc>
        <w:tc>
          <w:tcPr>
            <w:tcW w:w="2700" w:type="dxa"/>
            <w:vAlign w:val="center"/>
          </w:tcPr>
          <w:p w14:paraId="45435009" w14:textId="77777777" w:rsidR="00250472" w:rsidRPr="00A56B01" w:rsidRDefault="00250472" w:rsidP="0039335E">
            <w:pPr>
              <w:jc w:val="center"/>
              <w:rPr>
                <w:color w:val="000000" w:themeColor="text1"/>
                <w:sz w:val="20"/>
                <w:szCs w:val="20"/>
              </w:rPr>
            </w:pPr>
            <w:r w:rsidRPr="00A56B01">
              <w:rPr>
                <w:color w:val="000000" w:themeColor="text1"/>
                <w:sz w:val="20"/>
                <w:szCs w:val="20"/>
              </w:rPr>
              <w:t>Netaikoma</w:t>
            </w:r>
          </w:p>
        </w:tc>
        <w:tc>
          <w:tcPr>
            <w:tcW w:w="2076" w:type="dxa"/>
            <w:vAlign w:val="center"/>
          </w:tcPr>
          <w:p w14:paraId="4262321A" w14:textId="77777777" w:rsidR="00250472" w:rsidRPr="00A56B01" w:rsidRDefault="00250472" w:rsidP="0039335E">
            <w:pPr>
              <w:jc w:val="both"/>
              <w:rPr>
                <w:color w:val="000000" w:themeColor="text1"/>
                <w:sz w:val="20"/>
                <w:szCs w:val="20"/>
              </w:rPr>
            </w:pPr>
            <w:r w:rsidRPr="00A56B01">
              <w:rPr>
                <w:bCs/>
                <w:color w:val="000000" w:themeColor="text1"/>
                <w:sz w:val="20"/>
                <w:szCs w:val="20"/>
              </w:rPr>
              <w:t>-</w:t>
            </w:r>
          </w:p>
        </w:tc>
        <w:tc>
          <w:tcPr>
            <w:tcW w:w="2402" w:type="dxa"/>
            <w:vAlign w:val="center"/>
          </w:tcPr>
          <w:p w14:paraId="4C28D833" w14:textId="77777777" w:rsidR="00250472" w:rsidRPr="00A56B01" w:rsidRDefault="00250472" w:rsidP="0039335E">
            <w:pPr>
              <w:jc w:val="both"/>
              <w:rPr>
                <w:color w:val="000000" w:themeColor="text1"/>
                <w:sz w:val="20"/>
                <w:szCs w:val="20"/>
              </w:rPr>
            </w:pPr>
            <w:r w:rsidRPr="00A56B01">
              <w:rPr>
                <w:color w:val="000000" w:themeColor="text1"/>
                <w:sz w:val="20"/>
                <w:szCs w:val="20"/>
              </w:rPr>
              <w:t>-</w:t>
            </w:r>
          </w:p>
        </w:tc>
      </w:tr>
      <w:tr w:rsidR="00250472" w:rsidRPr="00A56B01" w14:paraId="34D2EBEC" w14:textId="77777777" w:rsidTr="009F1239">
        <w:tc>
          <w:tcPr>
            <w:tcW w:w="1185" w:type="dxa"/>
            <w:vAlign w:val="center"/>
          </w:tcPr>
          <w:p w14:paraId="19EF4D1F" w14:textId="77777777" w:rsidR="00250472" w:rsidRPr="00A56B01" w:rsidRDefault="00250472" w:rsidP="0039335E">
            <w:pPr>
              <w:jc w:val="center"/>
              <w:rPr>
                <w:color w:val="000000" w:themeColor="text1"/>
                <w:sz w:val="20"/>
                <w:szCs w:val="20"/>
              </w:rPr>
            </w:pPr>
            <w:r w:rsidRPr="00A56B01">
              <w:rPr>
                <w:color w:val="000000" w:themeColor="text1"/>
                <w:sz w:val="20"/>
                <w:szCs w:val="20"/>
              </w:rPr>
              <w:t>3.1.13.</w:t>
            </w:r>
          </w:p>
        </w:tc>
        <w:tc>
          <w:tcPr>
            <w:tcW w:w="1951" w:type="dxa"/>
            <w:vAlign w:val="center"/>
          </w:tcPr>
          <w:p w14:paraId="0C6E63CC" w14:textId="77777777" w:rsidR="00250472" w:rsidRPr="0061749B" w:rsidRDefault="00250472" w:rsidP="0039335E">
            <w:pPr>
              <w:jc w:val="both"/>
              <w:rPr>
                <w:bCs/>
                <w:color w:val="000000" w:themeColor="text1"/>
                <w:sz w:val="20"/>
                <w:szCs w:val="20"/>
              </w:rPr>
            </w:pPr>
            <w:r w:rsidRPr="0061749B">
              <w:rPr>
                <w:bCs/>
                <w:color w:val="000000" w:themeColor="text1"/>
                <w:sz w:val="20"/>
                <w:szCs w:val="20"/>
              </w:rPr>
              <w:t>Atidėjimo terminas, per kurį negali būti sudaroma sutartis</w:t>
            </w:r>
          </w:p>
        </w:tc>
        <w:tc>
          <w:tcPr>
            <w:tcW w:w="2700" w:type="dxa"/>
            <w:vAlign w:val="center"/>
          </w:tcPr>
          <w:p w14:paraId="01F7522B" w14:textId="77777777" w:rsidR="00250472" w:rsidRPr="0061749B" w:rsidRDefault="00250472" w:rsidP="0039335E">
            <w:pPr>
              <w:jc w:val="center"/>
              <w:rPr>
                <w:color w:val="000000" w:themeColor="text1"/>
                <w:sz w:val="20"/>
                <w:szCs w:val="20"/>
              </w:rPr>
            </w:pPr>
            <w:r w:rsidRPr="0061749B">
              <w:rPr>
                <w:color w:val="000000" w:themeColor="text1"/>
                <w:sz w:val="20"/>
                <w:szCs w:val="20"/>
              </w:rPr>
              <w:t>Taikoma</w:t>
            </w:r>
          </w:p>
        </w:tc>
        <w:tc>
          <w:tcPr>
            <w:tcW w:w="2076" w:type="dxa"/>
            <w:vAlign w:val="center"/>
          </w:tcPr>
          <w:p w14:paraId="39F6AE6C" w14:textId="6889A0D7" w:rsidR="00250472" w:rsidRPr="00E432D7" w:rsidRDefault="00250472" w:rsidP="0039335E">
            <w:pPr>
              <w:jc w:val="both"/>
              <w:rPr>
                <w:sz w:val="20"/>
                <w:szCs w:val="20"/>
              </w:rPr>
            </w:pPr>
            <w:r w:rsidRPr="0061749B">
              <w:rPr>
                <w:b/>
                <w:color w:val="000000" w:themeColor="text1"/>
                <w:sz w:val="20"/>
                <w:szCs w:val="20"/>
              </w:rPr>
              <w:t xml:space="preserve">5 </w:t>
            </w:r>
            <w:r w:rsidRPr="00E432D7">
              <w:rPr>
                <w:b/>
                <w:sz w:val="20"/>
                <w:szCs w:val="20"/>
              </w:rPr>
              <w:t xml:space="preserve">(penkios) darbo dienos </w:t>
            </w:r>
            <w:r w:rsidRPr="00E432D7">
              <w:rPr>
                <w:sz w:val="20"/>
                <w:szCs w:val="20"/>
              </w:rPr>
              <w:t>nuo pranešimo</w:t>
            </w:r>
            <w:r w:rsidR="0061749B" w:rsidRPr="00E432D7">
              <w:rPr>
                <w:sz w:val="20"/>
                <w:szCs w:val="20"/>
              </w:rPr>
              <w:t xml:space="preserve"> apie sprendimą nustatyti laimėjusį pirkimo pasiūlymą</w:t>
            </w:r>
            <w:r w:rsidR="009F1239" w:rsidRPr="00E432D7">
              <w:rPr>
                <w:sz w:val="20"/>
                <w:szCs w:val="20"/>
              </w:rPr>
              <w:t xml:space="preserve"> </w:t>
            </w:r>
            <w:r w:rsidRPr="00E432D7">
              <w:rPr>
                <w:sz w:val="20"/>
                <w:szCs w:val="20"/>
              </w:rPr>
              <w:t xml:space="preserve">išsiuntimo iš perkančiosios organizacijos dalyviams dienos (jeigu šis pranešimas nebuvo siunčiamas elektroninėmis priemonėmis, – </w:t>
            </w:r>
            <w:r w:rsidRPr="00E432D7">
              <w:rPr>
                <w:b/>
                <w:sz w:val="20"/>
                <w:szCs w:val="20"/>
              </w:rPr>
              <w:t>15 (penkiolika) dienų</w:t>
            </w:r>
            <w:r w:rsidRPr="00E432D7">
              <w:rPr>
                <w:sz w:val="20"/>
                <w:szCs w:val="20"/>
              </w:rPr>
              <w:t>).</w:t>
            </w:r>
          </w:p>
          <w:p w14:paraId="438C6B02" w14:textId="77777777" w:rsidR="0061749B" w:rsidRPr="00E432D7" w:rsidRDefault="0061749B" w:rsidP="0039335E">
            <w:pPr>
              <w:jc w:val="both"/>
              <w:rPr>
                <w:sz w:val="20"/>
                <w:szCs w:val="20"/>
              </w:rPr>
            </w:pPr>
          </w:p>
          <w:p w14:paraId="0817F2EC" w14:textId="520FCF31" w:rsidR="0061749B" w:rsidRPr="0061749B" w:rsidRDefault="0061749B" w:rsidP="0039335E">
            <w:pPr>
              <w:jc w:val="both"/>
              <w:rPr>
                <w:color w:val="000000" w:themeColor="text1"/>
                <w:sz w:val="20"/>
                <w:szCs w:val="20"/>
              </w:rPr>
            </w:pPr>
          </w:p>
        </w:tc>
        <w:tc>
          <w:tcPr>
            <w:tcW w:w="2402" w:type="dxa"/>
            <w:vAlign w:val="center"/>
          </w:tcPr>
          <w:p w14:paraId="19CEFD2A" w14:textId="77777777" w:rsidR="00250472" w:rsidRPr="0061749B" w:rsidRDefault="00250472" w:rsidP="0039335E">
            <w:pPr>
              <w:jc w:val="both"/>
              <w:rPr>
                <w:color w:val="000000" w:themeColor="text1"/>
                <w:sz w:val="20"/>
                <w:szCs w:val="20"/>
              </w:rPr>
            </w:pPr>
            <w:r w:rsidRPr="0061749B">
              <w:rPr>
                <w:color w:val="000000" w:themeColor="text1"/>
                <w:sz w:val="20"/>
                <w:szCs w:val="20"/>
              </w:rPr>
              <w:t>Atidėjimo terminas gali būti netaikomas, kai vienintelis suinteresuotas dalyvis yra tas, su kuriuo sudaroma sutartis.</w:t>
            </w:r>
          </w:p>
        </w:tc>
      </w:tr>
      <w:tr w:rsidR="00250472" w:rsidRPr="00A56B01" w14:paraId="2B9332D1" w14:textId="77777777" w:rsidTr="009F1239">
        <w:trPr>
          <w:trHeight w:val="1697"/>
        </w:trPr>
        <w:tc>
          <w:tcPr>
            <w:tcW w:w="1185" w:type="dxa"/>
            <w:vAlign w:val="center"/>
          </w:tcPr>
          <w:p w14:paraId="1AB185C1" w14:textId="77777777" w:rsidR="00250472" w:rsidRPr="00A56B01" w:rsidRDefault="00250472" w:rsidP="0039335E">
            <w:pPr>
              <w:jc w:val="center"/>
              <w:rPr>
                <w:color w:val="000000" w:themeColor="text1"/>
                <w:sz w:val="20"/>
                <w:szCs w:val="20"/>
              </w:rPr>
            </w:pPr>
            <w:r w:rsidRPr="00A56B01">
              <w:rPr>
                <w:color w:val="000000" w:themeColor="text1"/>
                <w:sz w:val="20"/>
                <w:szCs w:val="20"/>
              </w:rPr>
              <w:t>3.1.14.</w:t>
            </w:r>
          </w:p>
        </w:tc>
        <w:tc>
          <w:tcPr>
            <w:tcW w:w="1951" w:type="dxa"/>
            <w:vAlign w:val="center"/>
          </w:tcPr>
          <w:p w14:paraId="2765041C" w14:textId="77777777" w:rsidR="00250472" w:rsidRPr="00A56B01" w:rsidRDefault="00250472" w:rsidP="0039335E">
            <w:pPr>
              <w:jc w:val="both"/>
              <w:rPr>
                <w:bCs/>
                <w:color w:val="000000" w:themeColor="text1"/>
                <w:sz w:val="20"/>
                <w:szCs w:val="20"/>
              </w:rPr>
            </w:pPr>
            <w:r w:rsidRPr="00A56B01">
              <w:rPr>
                <w:bCs/>
                <w:color w:val="000000" w:themeColor="text1"/>
                <w:sz w:val="20"/>
                <w:szCs w:val="20"/>
              </w:rPr>
              <w:t>Pretenzijos perkančiajai organizacijai pateikimo terminas</w:t>
            </w:r>
          </w:p>
        </w:tc>
        <w:tc>
          <w:tcPr>
            <w:tcW w:w="2700" w:type="dxa"/>
            <w:vAlign w:val="center"/>
          </w:tcPr>
          <w:p w14:paraId="695B70D6" w14:textId="77777777" w:rsidR="00250472" w:rsidRPr="00A56B01" w:rsidRDefault="00250472" w:rsidP="0039335E">
            <w:pPr>
              <w:jc w:val="center"/>
              <w:rPr>
                <w:color w:val="000000" w:themeColor="text1"/>
                <w:sz w:val="20"/>
                <w:szCs w:val="20"/>
              </w:rPr>
            </w:pPr>
            <w:r w:rsidRPr="00A56B01">
              <w:rPr>
                <w:color w:val="000000" w:themeColor="text1"/>
                <w:sz w:val="20"/>
                <w:szCs w:val="20"/>
              </w:rPr>
              <w:t>Taikoma</w:t>
            </w:r>
          </w:p>
        </w:tc>
        <w:tc>
          <w:tcPr>
            <w:tcW w:w="2076" w:type="dxa"/>
            <w:vAlign w:val="center"/>
          </w:tcPr>
          <w:p w14:paraId="7404AEF3" w14:textId="77777777" w:rsidR="00250472" w:rsidRPr="00A56B01" w:rsidRDefault="00250472" w:rsidP="0039335E">
            <w:pPr>
              <w:jc w:val="both"/>
              <w:rPr>
                <w:color w:val="000000" w:themeColor="text1"/>
                <w:sz w:val="20"/>
                <w:szCs w:val="20"/>
              </w:rPr>
            </w:pPr>
            <w:r w:rsidRPr="00A56B01">
              <w:rPr>
                <w:b/>
                <w:color w:val="000000" w:themeColor="text1"/>
                <w:sz w:val="20"/>
                <w:szCs w:val="20"/>
              </w:rPr>
              <w:t>Per 5 (penkias) darbo dienas</w:t>
            </w:r>
            <w:r w:rsidRPr="00A56B01">
              <w:rPr>
                <w:color w:val="000000" w:themeColor="text1"/>
                <w:sz w:val="20"/>
                <w:szCs w:val="20"/>
              </w:rPr>
              <w:t xml:space="preserve"> nuo perkančiosios organizacijos pranešimo raštu apie jo priimtą sprendimą išsiuntimo tiekėjams dienos (jeigu šis pranešimas nebuvo siunčiamas elektroninėmis priemonėmis, – </w:t>
            </w:r>
            <w:r w:rsidRPr="00A56B01">
              <w:rPr>
                <w:b/>
                <w:color w:val="000000" w:themeColor="text1"/>
                <w:sz w:val="20"/>
                <w:szCs w:val="20"/>
              </w:rPr>
              <w:t>per 15 (penkiolika) dienų</w:t>
            </w:r>
            <w:r w:rsidRPr="00A56B01">
              <w:rPr>
                <w:color w:val="000000" w:themeColor="text1"/>
                <w:sz w:val="20"/>
                <w:szCs w:val="20"/>
              </w:rPr>
              <w:t>), ar nuo paskelbimo apie perkančiosios organizacijos priimtą sprendimą dienos, jeigu VPĮ nėra reikalavimo raštu informuoti tiekėjus apie perkančiosios organizacijos priimtus sprendimus.</w:t>
            </w:r>
          </w:p>
        </w:tc>
        <w:tc>
          <w:tcPr>
            <w:tcW w:w="2402" w:type="dxa"/>
            <w:vAlign w:val="center"/>
          </w:tcPr>
          <w:p w14:paraId="72B88354" w14:textId="77777777" w:rsidR="00250472" w:rsidRPr="00A56B01" w:rsidRDefault="00250472" w:rsidP="0039335E">
            <w:pPr>
              <w:jc w:val="both"/>
              <w:rPr>
                <w:color w:val="000000" w:themeColor="text1"/>
                <w:sz w:val="20"/>
                <w:szCs w:val="20"/>
              </w:rPr>
            </w:pPr>
            <w:r w:rsidRPr="00A56B01">
              <w:rPr>
                <w:color w:val="000000" w:themeColor="text1"/>
                <w:sz w:val="20"/>
                <w:szCs w:val="20"/>
              </w:rPr>
              <w:t xml:space="preserve">- </w:t>
            </w:r>
          </w:p>
        </w:tc>
      </w:tr>
      <w:tr w:rsidR="00250472" w:rsidRPr="00A56B01" w14:paraId="175D646E" w14:textId="77777777" w:rsidTr="009F1239">
        <w:tc>
          <w:tcPr>
            <w:tcW w:w="1185" w:type="dxa"/>
            <w:vAlign w:val="center"/>
          </w:tcPr>
          <w:p w14:paraId="491134CC" w14:textId="77777777" w:rsidR="00250472" w:rsidRPr="00A56B01" w:rsidRDefault="00250472" w:rsidP="0039335E">
            <w:pPr>
              <w:jc w:val="center"/>
              <w:rPr>
                <w:color w:val="000000" w:themeColor="text1"/>
                <w:sz w:val="20"/>
                <w:szCs w:val="20"/>
              </w:rPr>
            </w:pPr>
            <w:r w:rsidRPr="00A56B01">
              <w:rPr>
                <w:color w:val="000000" w:themeColor="text1"/>
                <w:sz w:val="20"/>
                <w:szCs w:val="20"/>
              </w:rPr>
              <w:t>3.1.15.</w:t>
            </w:r>
          </w:p>
        </w:tc>
        <w:tc>
          <w:tcPr>
            <w:tcW w:w="1951" w:type="dxa"/>
            <w:vAlign w:val="center"/>
          </w:tcPr>
          <w:p w14:paraId="34234AC8" w14:textId="77777777" w:rsidR="00250472" w:rsidRPr="00A56B01" w:rsidRDefault="00250472" w:rsidP="0039335E">
            <w:pPr>
              <w:jc w:val="both"/>
              <w:rPr>
                <w:bCs/>
                <w:color w:val="000000" w:themeColor="text1"/>
                <w:sz w:val="20"/>
                <w:szCs w:val="20"/>
              </w:rPr>
            </w:pPr>
            <w:r w:rsidRPr="00A56B01">
              <w:rPr>
                <w:bCs/>
                <w:color w:val="000000" w:themeColor="text1"/>
                <w:sz w:val="20"/>
                <w:szCs w:val="20"/>
              </w:rPr>
              <w:t>Terminas, per kurį perkančioji organizacija privalo išnagrinėti tiekėjo pretenziją, priimti motyvuotą sprendimą ir apie sprendimą pranešti tiekėjui</w:t>
            </w:r>
          </w:p>
        </w:tc>
        <w:tc>
          <w:tcPr>
            <w:tcW w:w="2700" w:type="dxa"/>
            <w:vAlign w:val="center"/>
          </w:tcPr>
          <w:p w14:paraId="48F897DF" w14:textId="77777777" w:rsidR="00250472" w:rsidRPr="00A56B01" w:rsidRDefault="00250472" w:rsidP="0039335E">
            <w:pPr>
              <w:jc w:val="center"/>
              <w:rPr>
                <w:color w:val="000000" w:themeColor="text1"/>
                <w:sz w:val="20"/>
                <w:szCs w:val="20"/>
              </w:rPr>
            </w:pPr>
            <w:r w:rsidRPr="00A56B01">
              <w:rPr>
                <w:color w:val="000000" w:themeColor="text1"/>
                <w:sz w:val="20"/>
                <w:szCs w:val="20"/>
              </w:rPr>
              <w:t>Taikoma</w:t>
            </w:r>
          </w:p>
        </w:tc>
        <w:tc>
          <w:tcPr>
            <w:tcW w:w="2076" w:type="dxa"/>
            <w:vAlign w:val="center"/>
          </w:tcPr>
          <w:p w14:paraId="03E72F37" w14:textId="77777777" w:rsidR="00250472" w:rsidRPr="001E6FFC" w:rsidRDefault="00250472" w:rsidP="0039335E">
            <w:pPr>
              <w:jc w:val="both"/>
              <w:rPr>
                <w:b/>
                <w:color w:val="000000" w:themeColor="text1"/>
                <w:sz w:val="20"/>
                <w:szCs w:val="20"/>
              </w:rPr>
            </w:pPr>
            <w:r w:rsidRPr="001E6FFC">
              <w:rPr>
                <w:b/>
                <w:color w:val="000000" w:themeColor="text1"/>
                <w:sz w:val="20"/>
                <w:szCs w:val="20"/>
              </w:rPr>
              <w:t>Ne vėliau kaip per 6 (šešias) darbo dienas</w:t>
            </w:r>
            <w:r w:rsidRPr="001E6FFC">
              <w:rPr>
                <w:color w:val="000000" w:themeColor="text1"/>
                <w:sz w:val="20"/>
                <w:szCs w:val="20"/>
              </w:rPr>
              <w:t xml:space="preserve"> nuo pretenzijos gavimo dienos.</w:t>
            </w:r>
          </w:p>
          <w:p w14:paraId="570B055B" w14:textId="77777777" w:rsidR="00250472" w:rsidRPr="001E6FFC" w:rsidRDefault="00250472" w:rsidP="0039335E">
            <w:pPr>
              <w:jc w:val="both"/>
              <w:rPr>
                <w:color w:val="000000" w:themeColor="text1"/>
                <w:sz w:val="20"/>
                <w:szCs w:val="20"/>
              </w:rPr>
            </w:pPr>
          </w:p>
        </w:tc>
        <w:tc>
          <w:tcPr>
            <w:tcW w:w="2402" w:type="dxa"/>
            <w:vAlign w:val="center"/>
          </w:tcPr>
          <w:p w14:paraId="66626FFD" w14:textId="3DCFB2D2" w:rsidR="00250472" w:rsidRPr="00E432D7" w:rsidRDefault="00250472" w:rsidP="0039335E">
            <w:pPr>
              <w:jc w:val="both"/>
              <w:rPr>
                <w:sz w:val="20"/>
                <w:szCs w:val="20"/>
              </w:rPr>
            </w:pPr>
            <w:r w:rsidRPr="001E6FFC">
              <w:rPr>
                <w:color w:val="000000" w:themeColor="text1"/>
                <w:sz w:val="20"/>
                <w:szCs w:val="20"/>
              </w:rPr>
              <w:t xml:space="preserve">Perkančioji organizacija negali sudaryti Pirkimo sutarties ar preliminariosios sutarties </w:t>
            </w:r>
            <w:r w:rsidRPr="001E6FFC">
              <w:rPr>
                <w:b/>
                <w:color w:val="000000" w:themeColor="text1"/>
                <w:sz w:val="20"/>
                <w:szCs w:val="20"/>
              </w:rPr>
              <w:t>anksčiau kaip po 5 darbo dienų</w:t>
            </w:r>
            <w:r w:rsidRPr="001E6FFC">
              <w:rPr>
                <w:color w:val="000000" w:themeColor="text1"/>
                <w:sz w:val="20"/>
                <w:szCs w:val="20"/>
              </w:rPr>
              <w:t xml:space="preserve"> nuo rašytinio pranešimo apie jos priimtą sprendimą išsiuntimo pretenziją pateikusiam </w:t>
            </w:r>
            <w:r w:rsidRPr="00E432D7">
              <w:rPr>
                <w:sz w:val="20"/>
                <w:szCs w:val="20"/>
              </w:rPr>
              <w:t>tiekėjui, suinteresuotiems kandidatams ir suinteresuotiems dalyviams dienos</w:t>
            </w:r>
            <w:r w:rsidR="009F1239" w:rsidRPr="00E432D7">
              <w:rPr>
                <w:sz w:val="20"/>
                <w:szCs w:val="20"/>
              </w:rPr>
              <w:t xml:space="preserve"> </w:t>
            </w:r>
          </w:p>
          <w:p w14:paraId="2F985623" w14:textId="2D322FA1" w:rsidR="001E6FFC" w:rsidRPr="00E432D7" w:rsidRDefault="001E6FFC" w:rsidP="0039335E">
            <w:pPr>
              <w:jc w:val="both"/>
              <w:rPr>
                <w:sz w:val="20"/>
                <w:szCs w:val="20"/>
              </w:rPr>
            </w:pPr>
            <w:r w:rsidRPr="00E432D7">
              <w:rPr>
                <w:sz w:val="20"/>
                <w:szCs w:val="20"/>
              </w:rPr>
              <w:t xml:space="preserve">(jeigu šis pranešimas nebuvo siunčiamas elektroninėmis </w:t>
            </w:r>
            <w:r w:rsidRPr="00E432D7">
              <w:rPr>
                <w:sz w:val="20"/>
                <w:szCs w:val="20"/>
              </w:rPr>
              <w:lastRenderedPageBreak/>
              <w:t xml:space="preserve">priemonėmis, – </w:t>
            </w:r>
            <w:r w:rsidRPr="00E432D7">
              <w:rPr>
                <w:b/>
                <w:sz w:val="20"/>
                <w:szCs w:val="20"/>
              </w:rPr>
              <w:t>15 (penkiolika) dienų</w:t>
            </w:r>
            <w:r w:rsidRPr="00E432D7">
              <w:rPr>
                <w:sz w:val="20"/>
                <w:szCs w:val="20"/>
              </w:rPr>
              <w:t>)</w:t>
            </w:r>
            <w:r w:rsidR="00E432D7">
              <w:rPr>
                <w:sz w:val="20"/>
                <w:szCs w:val="20"/>
              </w:rPr>
              <w:t>.</w:t>
            </w:r>
          </w:p>
          <w:p w14:paraId="5CD94C9F" w14:textId="57C4AFC7" w:rsidR="001E6FFC" w:rsidRPr="001E6FFC" w:rsidRDefault="001E6FFC" w:rsidP="0039335E">
            <w:pPr>
              <w:jc w:val="both"/>
              <w:rPr>
                <w:color w:val="000000" w:themeColor="text1"/>
                <w:sz w:val="20"/>
                <w:szCs w:val="20"/>
              </w:rPr>
            </w:pPr>
          </w:p>
        </w:tc>
      </w:tr>
    </w:tbl>
    <w:p w14:paraId="3F83A4E5" w14:textId="77777777" w:rsidR="00250472" w:rsidRPr="00574987" w:rsidRDefault="00250472" w:rsidP="0039335E">
      <w:pPr>
        <w:tabs>
          <w:tab w:val="left" w:pos="851"/>
        </w:tabs>
        <w:jc w:val="both"/>
        <w:rPr>
          <w:color w:val="000000" w:themeColor="text1"/>
          <w:sz w:val="22"/>
          <w:szCs w:val="22"/>
        </w:rPr>
      </w:pPr>
      <w:r w:rsidRPr="00574987">
        <w:rPr>
          <w:color w:val="000000" w:themeColor="text1"/>
          <w:sz w:val="22"/>
          <w:szCs w:val="22"/>
        </w:rPr>
        <w:lastRenderedPageBreak/>
        <w:t>* Laikas nurodytas perkančiosios organizacijos šalies laiku.</w:t>
      </w:r>
    </w:p>
    <w:p w14:paraId="3859C207" w14:textId="77777777" w:rsidR="00250472" w:rsidRPr="00574987" w:rsidRDefault="00250472" w:rsidP="0039335E">
      <w:pPr>
        <w:pStyle w:val="Style5"/>
        <w:numPr>
          <w:ilvl w:val="0"/>
          <w:numId w:val="0"/>
        </w:numPr>
        <w:overflowPunct/>
        <w:autoSpaceDE/>
        <w:autoSpaceDN/>
        <w:adjustRightInd/>
        <w:spacing w:line="240" w:lineRule="auto"/>
        <w:textAlignment w:val="auto"/>
        <w:outlineLvl w:val="9"/>
        <w:rPr>
          <w:color w:val="000000" w:themeColor="text1"/>
          <w:sz w:val="22"/>
          <w:szCs w:val="22"/>
          <w:lang w:val="lt-LT"/>
        </w:rPr>
      </w:pPr>
    </w:p>
    <w:p w14:paraId="66756267" w14:textId="77777777" w:rsidR="00250472" w:rsidRPr="00574987" w:rsidRDefault="00250472" w:rsidP="0039335E">
      <w:pPr>
        <w:pStyle w:val="Style5"/>
        <w:numPr>
          <w:ilvl w:val="0"/>
          <w:numId w:val="0"/>
        </w:numPr>
        <w:overflowPunct/>
        <w:autoSpaceDE/>
        <w:autoSpaceDN/>
        <w:adjustRightInd/>
        <w:spacing w:line="240" w:lineRule="auto"/>
        <w:textAlignment w:val="auto"/>
        <w:outlineLvl w:val="9"/>
        <w:rPr>
          <w:color w:val="000000" w:themeColor="text1"/>
          <w:sz w:val="22"/>
          <w:szCs w:val="22"/>
          <w:lang w:val="lt-LT"/>
        </w:rPr>
      </w:pPr>
      <w:r w:rsidRPr="00574987">
        <w:rPr>
          <w:color w:val="000000" w:themeColor="text1"/>
          <w:sz w:val="22"/>
          <w:szCs w:val="22"/>
          <w:lang w:val="lt-LT"/>
        </w:rPr>
        <w:t xml:space="preserve">IV. </w:t>
      </w:r>
      <w:bookmarkStart w:id="17" w:name="_Toc488916291"/>
      <w:r w:rsidRPr="00574987">
        <w:rPr>
          <w:color w:val="000000" w:themeColor="text1"/>
          <w:sz w:val="22"/>
          <w:szCs w:val="22"/>
        </w:rPr>
        <w:t>PIRKIMO BŪDAS IR PROCEDŪRA</w:t>
      </w:r>
      <w:bookmarkEnd w:id="17"/>
    </w:p>
    <w:p w14:paraId="2C71591A" w14:textId="77777777" w:rsidR="00E3167F" w:rsidRPr="00574987" w:rsidRDefault="00E3167F" w:rsidP="0039335E">
      <w:pPr>
        <w:jc w:val="both"/>
        <w:rPr>
          <w:color w:val="000000" w:themeColor="text1"/>
          <w:sz w:val="22"/>
          <w:szCs w:val="22"/>
          <w:lang w:val="lt-LT"/>
        </w:rPr>
      </w:pPr>
      <w:r w:rsidRPr="00574987">
        <w:rPr>
          <w:color w:val="000000" w:themeColor="text1"/>
          <w:sz w:val="22"/>
          <w:szCs w:val="22"/>
          <w:lang w:val="lt-LT"/>
        </w:rPr>
        <w:t xml:space="preserve">4.1. Pirkimas vykdomas atviro konkurso būdu (supaprastintos vertės pirkimas), kuriame pasiūlymą gali pateikti kiekvienas suinteresuotas tiekėjas. Dalyvių skaičius atvirame konkurse neribojamas. Perkančiosios organizacijos ir dalyvių </w:t>
      </w:r>
      <w:r w:rsidRPr="00574987">
        <w:rPr>
          <w:b/>
          <w:color w:val="000000" w:themeColor="text1"/>
          <w:sz w:val="22"/>
          <w:szCs w:val="22"/>
          <w:lang w:val="lt-LT"/>
        </w:rPr>
        <w:t>derybos nebus vykdomos</w:t>
      </w:r>
      <w:r w:rsidRPr="00574987">
        <w:rPr>
          <w:color w:val="000000" w:themeColor="text1"/>
          <w:sz w:val="22"/>
          <w:szCs w:val="22"/>
          <w:lang w:val="lt-LT"/>
        </w:rPr>
        <w:t>.</w:t>
      </w:r>
    </w:p>
    <w:p w14:paraId="4F44626A" w14:textId="1374023B" w:rsidR="00250472" w:rsidRDefault="00E3167F" w:rsidP="0039335E">
      <w:pPr>
        <w:jc w:val="both"/>
        <w:outlineLvl w:val="3"/>
        <w:rPr>
          <w:color w:val="000000" w:themeColor="text1"/>
          <w:sz w:val="22"/>
          <w:szCs w:val="22"/>
          <w:lang w:val="lt-LT"/>
        </w:rPr>
      </w:pPr>
      <w:r w:rsidRPr="00574987">
        <w:rPr>
          <w:color w:val="000000" w:themeColor="text1"/>
          <w:sz w:val="22"/>
          <w:szCs w:val="22"/>
          <w:lang w:val="lt-LT"/>
        </w:rPr>
        <w:t xml:space="preserve">4.2. </w:t>
      </w:r>
      <w:r w:rsidRPr="00574987">
        <w:rPr>
          <w:b/>
          <w:color w:val="000000" w:themeColor="text1"/>
          <w:sz w:val="22"/>
          <w:szCs w:val="22"/>
        </w:rPr>
        <w:t>DĖMESIO</w:t>
      </w:r>
      <w:r w:rsidRPr="00574987">
        <w:rPr>
          <w:color w:val="000000" w:themeColor="text1"/>
          <w:sz w:val="22"/>
          <w:szCs w:val="22"/>
        </w:rPr>
        <w:t xml:space="preserve">: </w:t>
      </w:r>
      <w:r w:rsidRPr="00574987">
        <w:rPr>
          <w:bCs/>
          <w:color w:val="000000" w:themeColor="text1"/>
          <w:sz w:val="22"/>
          <w:szCs w:val="22"/>
        </w:rPr>
        <w:t xml:space="preserve">Perkančioji organizacija gali nevertinti viso dalyvio pasiūlymo, jeigu patikrinusi jo dalį nustato, kad, vadovaujantis </w:t>
      </w:r>
      <w:r w:rsidRPr="00574987">
        <w:rPr>
          <w:color w:val="000000" w:themeColor="text1"/>
          <w:sz w:val="22"/>
          <w:szCs w:val="22"/>
        </w:rPr>
        <w:t xml:space="preserve">VPĮ </w:t>
      </w:r>
      <w:r w:rsidRPr="00574987">
        <w:rPr>
          <w:bCs/>
          <w:color w:val="000000" w:themeColor="text1"/>
          <w:sz w:val="22"/>
          <w:szCs w:val="22"/>
        </w:rPr>
        <w:t>bei šių pirkimo sąlygų reikalavimais, pasiūlymas turi būti atmestas</w:t>
      </w:r>
      <w:r w:rsidR="00250472" w:rsidRPr="00574987">
        <w:rPr>
          <w:color w:val="000000" w:themeColor="text1"/>
          <w:sz w:val="22"/>
          <w:szCs w:val="22"/>
          <w:lang w:val="lt-LT"/>
        </w:rPr>
        <w:t>.</w:t>
      </w:r>
    </w:p>
    <w:p w14:paraId="3870DFC4" w14:textId="77777777" w:rsidR="00BC0B74" w:rsidRDefault="00BC0B74" w:rsidP="0039335E">
      <w:pPr>
        <w:jc w:val="both"/>
        <w:outlineLvl w:val="3"/>
        <w:rPr>
          <w:color w:val="000000" w:themeColor="text1"/>
          <w:sz w:val="22"/>
          <w:szCs w:val="22"/>
          <w:lang w:val="lt-LT"/>
        </w:rPr>
      </w:pPr>
    </w:p>
    <w:p w14:paraId="6BDD9EBA" w14:textId="77777777" w:rsidR="00BC0B74" w:rsidRPr="006330AC" w:rsidRDefault="00BC0B74" w:rsidP="00BC0B74">
      <w:pPr>
        <w:pStyle w:val="Turinys1"/>
        <w:rPr>
          <w:color w:val="000000" w:themeColor="text1"/>
          <w:sz w:val="22"/>
          <w:szCs w:val="22"/>
        </w:rPr>
      </w:pPr>
      <w:r w:rsidRPr="006330AC">
        <w:rPr>
          <w:color w:val="000000" w:themeColor="text1"/>
          <w:sz w:val="22"/>
          <w:szCs w:val="22"/>
        </w:rPr>
        <w:t>V. Europos bendrasis viešųjų pirkimų dokumentas</w:t>
      </w:r>
    </w:p>
    <w:p w14:paraId="301F34FD" w14:textId="77777777" w:rsidR="00BC0B74" w:rsidRPr="00FF031A" w:rsidRDefault="00BC0B74" w:rsidP="00BC0B74">
      <w:pPr>
        <w:pStyle w:val="Sraopastraipa"/>
        <w:widowControl/>
        <w:autoSpaceDE/>
        <w:adjustRightInd/>
        <w:spacing w:line="20" w:lineRule="atLeast"/>
        <w:ind w:left="0" w:firstLine="0"/>
        <w:jc w:val="both"/>
        <w:rPr>
          <w:rFonts w:ascii="Times New Roman" w:eastAsiaTheme="minorHAnsi" w:hAnsi="Times New Roman"/>
          <w:bCs/>
          <w:iCs/>
          <w:color w:val="000000" w:themeColor="text1"/>
          <w:sz w:val="22"/>
          <w:szCs w:val="22"/>
        </w:rPr>
      </w:pPr>
      <w:r w:rsidRPr="00FF031A">
        <w:rPr>
          <w:rFonts w:ascii="Times New Roman" w:eastAsia="Calibri" w:hAnsi="Times New Roman"/>
          <w:color w:val="000000" w:themeColor="text1"/>
          <w:sz w:val="22"/>
          <w:szCs w:val="22"/>
          <w:lang w:val="lt-LT"/>
        </w:rPr>
        <w:t xml:space="preserve">5.1. </w:t>
      </w:r>
      <w:r w:rsidRPr="00FF031A">
        <w:rPr>
          <w:rFonts w:ascii="Times New Roman" w:hAnsi="Times New Roman"/>
          <w:color w:val="000000" w:themeColor="text1"/>
          <w:sz w:val="22"/>
          <w:szCs w:val="22"/>
        </w:rPr>
        <w:t>Tiekėjas, teikdamas pasiūlymą, turi pateikti EBVPD</w:t>
      </w:r>
      <w:r w:rsidRPr="00FF031A">
        <w:rPr>
          <w:rFonts w:ascii="Times New Roman" w:hAnsi="Times New Roman"/>
          <w:color w:val="000000" w:themeColor="text1"/>
          <w:sz w:val="22"/>
          <w:szCs w:val="22"/>
          <w:lang w:val="lt-LT"/>
        </w:rPr>
        <w:t xml:space="preserve"> (Europos bendrąjį viešųjų pirkimų dokumentą) </w:t>
      </w:r>
      <w:r w:rsidRPr="00FF031A">
        <w:rPr>
          <w:rFonts w:ascii="Times New Roman" w:hAnsi="Times New Roman"/>
          <w:color w:val="000000" w:themeColor="text1"/>
          <w:sz w:val="22"/>
          <w:szCs w:val="22"/>
        </w:rPr>
        <w:t xml:space="preserve">– aktualią deklaraciją, pakeičiančią kompetentingų institucijų išduodamus dokumentus ir preliminariai patvirtinančią, kad </w:t>
      </w:r>
      <w:r w:rsidRPr="00FF031A">
        <w:rPr>
          <w:rFonts w:ascii="Times New Roman" w:hAnsi="Times New Roman"/>
          <w:b/>
          <w:bCs/>
          <w:color w:val="000000" w:themeColor="text1"/>
          <w:sz w:val="22"/>
          <w:szCs w:val="22"/>
        </w:rPr>
        <w:t>tiekėjas ir ūkio subjektai, kurių pajėgumais jis remiasi pagal VPĮ 49 straipsnį,</w:t>
      </w:r>
      <w:r w:rsidRPr="00FF031A">
        <w:rPr>
          <w:rFonts w:ascii="Times New Roman" w:hAnsi="Times New Roman"/>
          <w:color w:val="000000" w:themeColor="text1"/>
          <w:sz w:val="22"/>
          <w:szCs w:val="22"/>
        </w:rPr>
        <w:t xml:space="preserve"> atitinka pirkimo dokumentuose pagal VPĮ įstatymo 46, 47, 48 straipsnius nustatytus reikalavimus dėl pašalinimo pagrindų nebuvimo, kvalifikacijos reikalavimus ir, jei taikoma, reikalavimus dėl kokybės vadybos sistemos ir (arba) aplinkos apsaugos vadybos sistemos standartų laikymosi (toliau visi kartu – reikalavimai). </w:t>
      </w:r>
      <w:r w:rsidRPr="00FF031A">
        <w:rPr>
          <w:rFonts w:ascii="Times New Roman" w:hAnsi="Times New Roman"/>
          <w:b/>
          <w:color w:val="000000" w:themeColor="text1"/>
          <w:sz w:val="22"/>
          <w:szCs w:val="22"/>
          <w:lang w:val="lt-LT"/>
        </w:rPr>
        <w:t>K</w:t>
      </w:r>
      <w:r w:rsidRPr="00FF031A">
        <w:rPr>
          <w:rFonts w:ascii="Times New Roman" w:eastAsia="Calibri" w:hAnsi="Times New Roman"/>
          <w:b/>
          <w:color w:val="000000" w:themeColor="text1"/>
          <w:sz w:val="22"/>
          <w:szCs w:val="22"/>
          <w:lang w:val="lt-LT"/>
        </w:rPr>
        <w:t>artu su</w:t>
      </w:r>
      <w:r w:rsidRPr="00FF031A">
        <w:rPr>
          <w:rFonts w:ascii="Times New Roman" w:eastAsia="Calibri" w:hAnsi="Times New Roman"/>
          <w:color w:val="000000" w:themeColor="text1"/>
          <w:sz w:val="22"/>
          <w:szCs w:val="22"/>
          <w:lang w:val="lt-LT"/>
        </w:rPr>
        <w:t xml:space="preserve"> </w:t>
      </w:r>
      <w:r w:rsidRPr="00FF031A">
        <w:rPr>
          <w:rFonts w:ascii="Times New Roman" w:eastAsia="Calibri" w:hAnsi="Times New Roman"/>
          <w:b/>
          <w:color w:val="000000" w:themeColor="text1"/>
          <w:sz w:val="22"/>
          <w:szCs w:val="22"/>
          <w:lang w:val="lt-LT"/>
        </w:rPr>
        <w:t xml:space="preserve">pasiūlymu </w:t>
      </w:r>
      <w:r w:rsidRPr="00FF031A">
        <w:rPr>
          <w:rFonts w:ascii="Times New Roman" w:eastAsia="Calibri" w:hAnsi="Times New Roman"/>
          <w:color w:val="000000" w:themeColor="text1"/>
          <w:sz w:val="22"/>
          <w:szCs w:val="22"/>
          <w:lang w:val="lt-LT"/>
        </w:rPr>
        <w:t xml:space="preserve">užpildytą atskirą EBVPD </w:t>
      </w:r>
      <w:r w:rsidRPr="00FF031A">
        <w:rPr>
          <w:rFonts w:ascii="Times New Roman" w:eastAsia="Calibri" w:hAnsi="Times New Roman"/>
          <w:b/>
          <w:color w:val="000000" w:themeColor="text1"/>
          <w:sz w:val="22"/>
          <w:szCs w:val="22"/>
          <w:lang w:val="lt-LT"/>
        </w:rPr>
        <w:t>turi pateikti</w:t>
      </w:r>
      <w:r w:rsidRPr="00FF031A">
        <w:rPr>
          <w:rFonts w:ascii="Times New Roman" w:eastAsia="Calibri" w:hAnsi="Times New Roman"/>
          <w:color w:val="000000" w:themeColor="text1"/>
          <w:sz w:val="22"/>
          <w:szCs w:val="22"/>
          <w:lang w:val="lt-LT"/>
        </w:rPr>
        <w:t>:</w:t>
      </w:r>
    </w:p>
    <w:p w14:paraId="3840ABA5" w14:textId="77777777" w:rsidR="00BC0B74" w:rsidRPr="00FF031A" w:rsidRDefault="00BC0B74" w:rsidP="00BC0B74">
      <w:pPr>
        <w:tabs>
          <w:tab w:val="left" w:pos="1230"/>
          <w:tab w:val="left" w:pos="1276"/>
        </w:tabs>
        <w:ind w:firstLine="567"/>
        <w:jc w:val="both"/>
        <w:rPr>
          <w:color w:val="000000" w:themeColor="text1"/>
          <w:sz w:val="22"/>
          <w:szCs w:val="22"/>
        </w:rPr>
      </w:pPr>
      <w:r w:rsidRPr="00FF031A">
        <w:rPr>
          <w:color w:val="000000" w:themeColor="text1"/>
          <w:sz w:val="22"/>
          <w:szCs w:val="22"/>
        </w:rPr>
        <w:t xml:space="preserve">5.1.1. Pasiūlymą pateikęs tiekėjas; </w:t>
      </w:r>
    </w:p>
    <w:p w14:paraId="2405BBB3" w14:textId="77777777" w:rsidR="00BC0B74" w:rsidRPr="00FF031A" w:rsidRDefault="00BC0B74" w:rsidP="00BC0B74">
      <w:pPr>
        <w:tabs>
          <w:tab w:val="left" w:pos="1276"/>
        </w:tabs>
        <w:ind w:firstLine="567"/>
        <w:jc w:val="both"/>
        <w:rPr>
          <w:color w:val="000000" w:themeColor="text1"/>
          <w:sz w:val="22"/>
          <w:szCs w:val="22"/>
        </w:rPr>
      </w:pPr>
      <w:r w:rsidRPr="00FF031A">
        <w:rPr>
          <w:color w:val="000000" w:themeColor="text1"/>
          <w:sz w:val="22"/>
          <w:szCs w:val="22"/>
        </w:rPr>
        <w:t>5.1.2. Kiekvienas tiekėjų grupės partneris atskirai savo EBVPD, jei pasiūlymą pateikia tiekėjų grupė;</w:t>
      </w:r>
    </w:p>
    <w:p w14:paraId="0AFE84F1" w14:textId="77777777" w:rsidR="00BC0B74" w:rsidRPr="00FF031A" w:rsidRDefault="00BC0B74" w:rsidP="00BC0B74">
      <w:pPr>
        <w:tabs>
          <w:tab w:val="left" w:pos="1276"/>
          <w:tab w:val="left" w:pos="1985"/>
        </w:tabs>
        <w:ind w:firstLine="567"/>
        <w:jc w:val="both"/>
        <w:rPr>
          <w:strike/>
          <w:color w:val="000000" w:themeColor="text1"/>
          <w:sz w:val="22"/>
          <w:szCs w:val="22"/>
        </w:rPr>
      </w:pPr>
      <w:r w:rsidRPr="00FF031A">
        <w:rPr>
          <w:color w:val="000000" w:themeColor="text1"/>
          <w:sz w:val="22"/>
          <w:szCs w:val="22"/>
        </w:rPr>
        <w:t xml:space="preserve">5.1.3. Kiekvienas ūkio subjektas, kurio </w:t>
      </w:r>
      <w:r w:rsidRPr="00FF031A">
        <w:rPr>
          <w:b/>
          <w:color w:val="000000" w:themeColor="text1"/>
          <w:sz w:val="22"/>
          <w:szCs w:val="22"/>
        </w:rPr>
        <w:t>pajėgumais bus remiamasi,</w:t>
      </w:r>
      <w:r w:rsidRPr="00FF031A">
        <w:rPr>
          <w:color w:val="000000" w:themeColor="text1"/>
          <w:sz w:val="22"/>
          <w:szCs w:val="22"/>
        </w:rPr>
        <w:t xml:space="preserve"> įrodinėjant kvalifikacijos atitiktį nustatytiems reikalavimams </w:t>
      </w:r>
      <w:r w:rsidRPr="00FF031A">
        <w:rPr>
          <w:rFonts w:eastAsiaTheme="minorHAnsi"/>
          <w:bCs/>
          <w:iCs/>
          <w:color w:val="000000" w:themeColor="text1"/>
          <w:sz w:val="22"/>
          <w:szCs w:val="22"/>
        </w:rPr>
        <w:t>pagal VPĮ 49 straipsnį</w:t>
      </w:r>
      <w:r w:rsidRPr="00FF031A">
        <w:rPr>
          <w:color w:val="000000" w:themeColor="text1"/>
          <w:sz w:val="22"/>
          <w:szCs w:val="22"/>
        </w:rPr>
        <w:t>.</w:t>
      </w:r>
    </w:p>
    <w:p w14:paraId="613ECCE4" w14:textId="77777777" w:rsidR="00BC0B74" w:rsidRPr="00FF031A" w:rsidRDefault="00BC0B74" w:rsidP="00BC0B74">
      <w:pPr>
        <w:tabs>
          <w:tab w:val="left" w:pos="1276"/>
        </w:tabs>
        <w:ind w:firstLine="567"/>
        <w:jc w:val="both"/>
        <w:rPr>
          <w:color w:val="000000" w:themeColor="text1"/>
          <w:sz w:val="22"/>
          <w:szCs w:val="22"/>
        </w:rPr>
      </w:pPr>
      <w:r w:rsidRPr="00FF031A">
        <w:rPr>
          <w:color w:val="000000" w:themeColor="text1"/>
          <w:sz w:val="22"/>
          <w:szCs w:val="22"/>
        </w:rPr>
        <w:t xml:space="preserve">Perkančioji organizacija netikrina kvazisubtiekėjų pašalinimo pagrindų. Taip pat nereikalauja teikti EBVPD. </w:t>
      </w:r>
    </w:p>
    <w:p w14:paraId="414741A3" w14:textId="77777777" w:rsidR="00BC0B74" w:rsidRPr="00FF031A" w:rsidRDefault="00BC0B74" w:rsidP="00BC0B74">
      <w:pPr>
        <w:tabs>
          <w:tab w:val="left" w:pos="1276"/>
        </w:tabs>
        <w:ind w:firstLine="567"/>
        <w:jc w:val="both"/>
        <w:rPr>
          <w:color w:val="000000" w:themeColor="text1"/>
          <w:sz w:val="22"/>
          <w:szCs w:val="22"/>
        </w:rPr>
      </w:pPr>
      <w:r w:rsidRPr="00FF031A">
        <w:rPr>
          <w:color w:val="000000" w:themeColor="text1"/>
          <w:sz w:val="22"/>
          <w:szCs w:val="22"/>
        </w:rPr>
        <w:t xml:space="preserve">Tais atvejais, kai tiekėjas naudojasi (naudosis) </w:t>
      </w:r>
      <w:r w:rsidRPr="00FF031A">
        <w:rPr>
          <w:b/>
          <w:bCs/>
          <w:color w:val="000000" w:themeColor="text1"/>
          <w:sz w:val="22"/>
          <w:szCs w:val="22"/>
        </w:rPr>
        <w:t>trečiųjų asmenų, kurie</w:t>
      </w:r>
      <w:r w:rsidRPr="00FF031A">
        <w:rPr>
          <w:color w:val="000000" w:themeColor="text1"/>
          <w:sz w:val="22"/>
          <w:szCs w:val="22"/>
        </w:rPr>
        <w:t xml:space="preserv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w:t>
      </w:r>
      <w:r w:rsidRPr="00FF031A">
        <w:rPr>
          <w:b/>
          <w:bCs/>
          <w:color w:val="000000" w:themeColor="text1"/>
          <w:sz w:val="22"/>
          <w:szCs w:val="22"/>
        </w:rPr>
        <w:t>tiesiogiai nedalyvaus vykdant pirkimo sutartį</w:t>
      </w:r>
      <w:r w:rsidRPr="00FF031A">
        <w:rPr>
          <w:color w:val="000000" w:themeColor="text1"/>
          <w:sz w:val="22"/>
          <w:szCs w:val="22"/>
        </w:rPr>
        <w:t>), priemonėmis (</w:t>
      </w:r>
      <w:r w:rsidRPr="00FF031A">
        <w:rPr>
          <w:i/>
          <w:iCs/>
          <w:color w:val="000000" w:themeColor="text1"/>
          <w:sz w:val="22"/>
          <w:szCs w:val="22"/>
        </w:rPr>
        <w:t>pavyzdžiui, tik išnuomos patalpas, išnuomos įrangą ar pan.</w:t>
      </w:r>
      <w:r w:rsidRPr="00FF031A">
        <w:rPr>
          <w:color w:val="000000" w:themeColor="text1"/>
          <w:sz w:val="22"/>
          <w:szCs w:val="22"/>
        </w:rPr>
        <w:t xml:space="preserve">), </w:t>
      </w:r>
      <w:r w:rsidRPr="00FF031A">
        <w:rPr>
          <w:b/>
          <w:bCs/>
          <w:color w:val="000000" w:themeColor="text1"/>
          <w:sz w:val="22"/>
          <w:szCs w:val="22"/>
        </w:rPr>
        <w:t>tiekėjas</w:t>
      </w:r>
      <w:r w:rsidRPr="00FF031A">
        <w:rPr>
          <w:color w:val="000000" w:themeColor="text1"/>
          <w:sz w:val="22"/>
          <w:szCs w:val="22"/>
        </w:rPr>
        <w:t xml:space="preserve">, neprivalo teikti jų  EBVPD ir pašalinimo pagrindų nebuvimą įrodančių dokumentų, tačiau, </w:t>
      </w:r>
      <w:r w:rsidRPr="00FF031A">
        <w:rPr>
          <w:b/>
          <w:bCs/>
          <w:color w:val="000000" w:themeColor="text1"/>
          <w:sz w:val="22"/>
          <w:szCs w:val="22"/>
        </w:rPr>
        <w:t>teikdamas pasiūlymą, turi pareigą įrodyti, kad atitinkamomis konkrečiomis trečiojo asmens priemonėmis jis galės naudotis sutarties vykdymo laikotarpiu</w:t>
      </w:r>
      <w:r w:rsidRPr="00FF031A">
        <w:rPr>
          <w:color w:val="000000" w:themeColor="text1"/>
          <w:sz w:val="22"/>
          <w:szCs w:val="22"/>
        </w:rPr>
        <w:t xml:space="preserve">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65ADD8E3" w14:textId="77777777" w:rsidR="00BC0B74" w:rsidRPr="00FF031A" w:rsidRDefault="00BC0B74" w:rsidP="00BC0B74">
      <w:pPr>
        <w:tabs>
          <w:tab w:val="left" w:pos="1276"/>
        </w:tabs>
        <w:jc w:val="both"/>
        <w:rPr>
          <w:color w:val="000000" w:themeColor="text1"/>
          <w:sz w:val="22"/>
          <w:szCs w:val="22"/>
        </w:rPr>
      </w:pPr>
      <w:r w:rsidRPr="00FF031A">
        <w:rPr>
          <w:color w:val="000000" w:themeColor="text1"/>
          <w:sz w:val="22"/>
          <w:szCs w:val="22"/>
        </w:rPr>
        <w:t xml:space="preserve">5.2. Kartu su pasiūlymu EBVPD privalo pateikti </w:t>
      </w:r>
      <w:r w:rsidRPr="00FF031A">
        <w:rPr>
          <w:b/>
          <w:color w:val="000000" w:themeColor="text1"/>
          <w:sz w:val="22"/>
          <w:szCs w:val="22"/>
        </w:rPr>
        <w:t xml:space="preserve">visi </w:t>
      </w:r>
      <w:r w:rsidRPr="00FF031A">
        <w:rPr>
          <w:color w:val="000000" w:themeColor="text1"/>
          <w:sz w:val="22"/>
          <w:szCs w:val="22"/>
        </w:rPr>
        <w:t xml:space="preserve">Pirkime dalyvaujantys tiekėjai, tačiau pasiūlymus teikiantys tiekėjai kartu su pasiūlymu tiekėjo pašalinimo pagrindų nebuvimą ir kvalifikacijos atitiktį (toliau – </w:t>
      </w:r>
      <w:r w:rsidRPr="00FF031A">
        <w:rPr>
          <w:b/>
          <w:color w:val="000000" w:themeColor="text1"/>
          <w:sz w:val="22"/>
          <w:szCs w:val="22"/>
        </w:rPr>
        <w:t>EBVPD deklaruoti duomenys</w:t>
      </w:r>
      <w:r w:rsidRPr="00FF031A">
        <w:rPr>
          <w:color w:val="000000" w:themeColor="text1"/>
          <w:sz w:val="22"/>
          <w:szCs w:val="22"/>
        </w:rPr>
        <w:t xml:space="preserve">) patvirtinančių </w:t>
      </w:r>
      <w:r w:rsidRPr="00FF031A">
        <w:rPr>
          <w:b/>
          <w:color w:val="000000" w:themeColor="text1"/>
          <w:sz w:val="22"/>
          <w:szCs w:val="22"/>
        </w:rPr>
        <w:t>dokumentų teikti neprivalo</w:t>
      </w:r>
      <w:r w:rsidRPr="00FF031A">
        <w:rPr>
          <w:color w:val="000000" w:themeColor="text1"/>
          <w:sz w:val="22"/>
          <w:szCs w:val="22"/>
        </w:rPr>
        <w:t>.</w:t>
      </w:r>
    </w:p>
    <w:p w14:paraId="59667207" w14:textId="77777777" w:rsidR="00BC0B74" w:rsidRPr="00FF031A" w:rsidRDefault="00BC0B74" w:rsidP="00BC0B74">
      <w:pPr>
        <w:tabs>
          <w:tab w:val="left" w:pos="1276"/>
        </w:tabs>
        <w:jc w:val="both"/>
        <w:rPr>
          <w:color w:val="000000" w:themeColor="text1"/>
          <w:sz w:val="22"/>
          <w:szCs w:val="22"/>
        </w:rPr>
      </w:pPr>
      <w:r w:rsidRPr="00FF031A">
        <w:rPr>
          <w:color w:val="000000" w:themeColor="text1"/>
          <w:sz w:val="22"/>
          <w:szCs w:val="22"/>
        </w:rPr>
        <w:t xml:space="preserve">5.3. Aktualius dokumentus, patvirtinančius pašalinimo pagrindų nebuvimą ir atitiktį perkančiosios organizacijos nustatytiems kvalifikacijos bei, jeigu taikoma, kokybės vadybos sistemos bei (arba) aplinkos apsaugos vadybos sistemos standartų reikalavimams, privalės pateikti tik tas dalyvis, kurio </w:t>
      </w:r>
      <w:r w:rsidRPr="00FF031A">
        <w:rPr>
          <w:b/>
          <w:color w:val="000000" w:themeColor="text1"/>
          <w:sz w:val="22"/>
          <w:szCs w:val="22"/>
        </w:rPr>
        <w:t xml:space="preserve">ekonominis naudingumas </w:t>
      </w:r>
      <w:r w:rsidRPr="00FF031A">
        <w:rPr>
          <w:color w:val="000000" w:themeColor="text1"/>
          <w:sz w:val="22"/>
          <w:szCs w:val="22"/>
        </w:rPr>
        <w:t xml:space="preserve">prieš sudarant pasiūlymų eilę, bus didžiausias, t. y. </w:t>
      </w:r>
      <w:r w:rsidRPr="00FF031A">
        <w:rPr>
          <w:b/>
          <w:color w:val="000000" w:themeColor="text1"/>
          <w:sz w:val="22"/>
          <w:szCs w:val="22"/>
        </w:rPr>
        <w:t>tik preliminarus laimėtojas</w:t>
      </w:r>
      <w:r w:rsidRPr="00FF031A">
        <w:rPr>
          <w:color w:val="000000" w:themeColor="text1"/>
          <w:sz w:val="22"/>
          <w:szCs w:val="22"/>
        </w:rPr>
        <w:t>, tačiau perkančioji organizacija turi teisę bet kuriuo pirkimo procedūros metu paprašyti šiuos dokumentus (visus ar dalį jų) pateikti ir kitų tiekėjų, jeigu tai būtina siekiant užtikrinti tinkamą Pirkimo procedūrų atlikimą.</w:t>
      </w:r>
    </w:p>
    <w:p w14:paraId="4A315028" w14:textId="77777777" w:rsidR="00BC0B74" w:rsidRPr="00FF031A" w:rsidRDefault="00BC0B74" w:rsidP="00BC0B74">
      <w:pPr>
        <w:jc w:val="both"/>
        <w:rPr>
          <w:rFonts w:eastAsia="Calibri"/>
          <w:color w:val="000000" w:themeColor="text1"/>
          <w:sz w:val="22"/>
          <w:szCs w:val="22"/>
          <w:lang w:val="lt-LT"/>
        </w:rPr>
      </w:pPr>
      <w:r w:rsidRPr="00FF031A">
        <w:rPr>
          <w:color w:val="000000" w:themeColor="text1"/>
          <w:sz w:val="22"/>
          <w:szCs w:val="22"/>
        </w:rPr>
        <w:t xml:space="preserve">5.4. EBVPD forma pateikiama </w:t>
      </w:r>
      <w:hyperlink r:id="rId13" w:history="1">
        <w:r w:rsidRPr="00FF031A">
          <w:rPr>
            <w:rStyle w:val="Hipersaitas"/>
            <w:color w:val="000000" w:themeColor="text1"/>
            <w:sz w:val="22"/>
            <w:szCs w:val="22"/>
          </w:rPr>
          <w:t>https://ebvpd.eviesiejipirkimai.lt/espd-web/</w:t>
        </w:r>
      </w:hyperlink>
      <w:r w:rsidRPr="00FF031A">
        <w:rPr>
          <w:color w:val="000000" w:themeColor="text1"/>
          <w:sz w:val="22"/>
          <w:szCs w:val="22"/>
        </w:rPr>
        <w:t xml:space="preserve">. EBVPD pildymo rekomendacijos pateikiamos adresu: </w:t>
      </w:r>
      <w:hyperlink r:id="rId14" w:history="1">
        <w:r w:rsidRPr="00FF031A">
          <w:rPr>
            <w:rStyle w:val="Hipersaitas"/>
            <w:color w:val="000000" w:themeColor="text1"/>
            <w:sz w:val="22"/>
            <w:szCs w:val="22"/>
          </w:rPr>
          <w:t>http://vpt.lrv.lt/lt/naujienos/ebvpd-pildymo-rekomendacijos</w:t>
        </w:r>
      </w:hyperlink>
      <w:r w:rsidRPr="00FF031A">
        <w:rPr>
          <w:rFonts w:eastAsia="Calibri"/>
          <w:color w:val="000000" w:themeColor="text1"/>
          <w:sz w:val="22"/>
          <w:szCs w:val="22"/>
          <w:lang w:val="lt-LT"/>
        </w:rPr>
        <w:t>.</w:t>
      </w:r>
    </w:p>
    <w:p w14:paraId="60DCF1A9" w14:textId="77777777" w:rsidR="00BC0B74" w:rsidRPr="006330AC" w:rsidRDefault="00BC0B74" w:rsidP="00BC0B74">
      <w:pPr>
        <w:ind w:firstLine="567"/>
        <w:rPr>
          <w:color w:val="000000" w:themeColor="text1"/>
          <w:sz w:val="22"/>
          <w:szCs w:val="22"/>
        </w:rPr>
      </w:pPr>
    </w:p>
    <w:p w14:paraId="172FC626" w14:textId="77777777" w:rsidR="00BC0B74" w:rsidRPr="006330AC" w:rsidRDefault="00BC0B74" w:rsidP="00BC0B74">
      <w:pPr>
        <w:ind w:firstLine="567"/>
        <w:jc w:val="center"/>
        <w:rPr>
          <w:b/>
          <w:color w:val="000000" w:themeColor="text1"/>
          <w:sz w:val="22"/>
          <w:szCs w:val="22"/>
        </w:rPr>
      </w:pPr>
      <w:r w:rsidRPr="006330AC">
        <w:rPr>
          <w:b/>
          <w:color w:val="000000" w:themeColor="text1"/>
          <w:sz w:val="22"/>
          <w:szCs w:val="22"/>
        </w:rPr>
        <w:t>VI. RĖMIMASIS KITŲ ŪKIO SUBJEKTŲ PAJĖGUMAIS</w:t>
      </w:r>
    </w:p>
    <w:p w14:paraId="1ED16CE9" w14:textId="77777777" w:rsidR="00BC0B74" w:rsidRPr="006330AC" w:rsidRDefault="00BC0B74" w:rsidP="00BC0B74">
      <w:pPr>
        <w:jc w:val="both"/>
        <w:rPr>
          <w:rFonts w:eastAsia="Calibri"/>
          <w:color w:val="000000" w:themeColor="text1"/>
          <w:sz w:val="22"/>
          <w:szCs w:val="22"/>
          <w:lang w:val="lt-LT"/>
        </w:rPr>
      </w:pPr>
      <w:r w:rsidRPr="006330AC">
        <w:rPr>
          <w:rFonts w:eastAsia="Calibri"/>
          <w:color w:val="000000" w:themeColor="text1"/>
          <w:sz w:val="22"/>
          <w:szCs w:val="22"/>
          <w:lang w:val="lt-LT"/>
        </w:rPr>
        <w:t xml:space="preserve">6.1. Tiekėjas gali remtis kitų ūkio subjektų pajėgumais pagal VPĮ 49 straipsnį,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w:t>
      </w:r>
    </w:p>
    <w:p w14:paraId="634BD699" w14:textId="77777777" w:rsidR="00BC0B74" w:rsidRPr="006330AC" w:rsidRDefault="00BC0B74" w:rsidP="00BC0B74">
      <w:pPr>
        <w:jc w:val="both"/>
        <w:rPr>
          <w:rFonts w:eastAsia="Calibri"/>
          <w:color w:val="000000" w:themeColor="text1"/>
          <w:sz w:val="22"/>
          <w:szCs w:val="22"/>
          <w:lang w:val="lt-LT"/>
        </w:rPr>
      </w:pPr>
      <w:r w:rsidRPr="006330AC">
        <w:rPr>
          <w:rFonts w:eastAsia="Calibri"/>
          <w:color w:val="000000" w:themeColor="text1"/>
          <w:sz w:val="22"/>
          <w:szCs w:val="22"/>
          <w:lang w:val="lt-LT"/>
        </w:rPr>
        <w:t xml:space="preserve">6.2. Jeigu reikalaujama išsilavinimo, profesinės kvalifikacijos ar profesinės patirties pagal VPĮ 51 str. 7 d. 7 p. </w:t>
      </w:r>
      <w:r w:rsidRPr="006330AC">
        <w:rPr>
          <w:rFonts w:eastAsia="Calibri"/>
          <w:color w:val="000000" w:themeColor="text1"/>
          <w:sz w:val="22"/>
          <w:szCs w:val="22"/>
          <w:lang w:val="lt-LT" w:eastAsia="lt-LT"/>
        </w:rPr>
        <w:t xml:space="preserve">(paslaugų tiekėjo ar rangovo, ar jų vadovaujančio personalo išsilavinimo ir profesinės kvalifikacijos apibūdinimą, jeigu šie veiksniai nėra pasiūlymų vertinimo kriterijai) </w:t>
      </w:r>
      <w:r w:rsidRPr="006330AC">
        <w:rPr>
          <w:rFonts w:eastAsia="Calibri"/>
          <w:color w:val="000000" w:themeColor="text1"/>
          <w:sz w:val="22"/>
          <w:szCs w:val="22"/>
          <w:lang w:val="lt-LT"/>
        </w:rPr>
        <w:t>arba turėti specialų leidimą ar būti tam tikrų organizacijų nariu</w:t>
      </w:r>
      <w:r w:rsidRPr="006330AC">
        <w:rPr>
          <w:rFonts w:eastAsia="Calibri"/>
          <w:b/>
          <w:color w:val="000000" w:themeColor="text1"/>
          <w:sz w:val="22"/>
          <w:szCs w:val="22"/>
          <w:lang w:val="lt-LT"/>
        </w:rPr>
        <w:t>, tiekėjas gali remtis kitų ūkio subjektų pajėgumais tik tuo atveju, jeigu tie subjektai patys suteiks paslaugas, atliks darbus, kuriems reikia jų turimų pajėgumų</w:t>
      </w:r>
      <w:r w:rsidRPr="006330AC">
        <w:rPr>
          <w:rFonts w:eastAsia="Calibri"/>
          <w:color w:val="000000" w:themeColor="text1"/>
          <w:sz w:val="22"/>
          <w:szCs w:val="22"/>
          <w:lang w:val="lt-LT"/>
        </w:rPr>
        <w:t xml:space="preserve">. Ši nuostata taikoma nepažeidžiant 6.6 punkte nustatyto reikalavimo. </w:t>
      </w:r>
    </w:p>
    <w:p w14:paraId="6F748F02" w14:textId="77777777" w:rsidR="00BC0B74" w:rsidRPr="006330AC" w:rsidRDefault="00BC0B74" w:rsidP="00BC0B74">
      <w:pPr>
        <w:pBdr>
          <w:top w:val="single" w:sz="4" w:space="1" w:color="auto"/>
          <w:left w:val="single" w:sz="4" w:space="4" w:color="auto"/>
          <w:bottom w:val="single" w:sz="4" w:space="1" w:color="auto"/>
          <w:right w:val="single" w:sz="4" w:space="4" w:color="auto"/>
        </w:pBdr>
        <w:jc w:val="both"/>
        <w:rPr>
          <w:color w:val="000000" w:themeColor="text1"/>
          <w:sz w:val="22"/>
          <w:szCs w:val="22"/>
          <w:lang w:val="lt-LT"/>
        </w:rPr>
      </w:pPr>
      <w:r w:rsidRPr="006330AC">
        <w:rPr>
          <w:rFonts w:eastAsia="Calibri"/>
          <w:color w:val="000000" w:themeColor="text1"/>
          <w:sz w:val="22"/>
          <w:szCs w:val="22"/>
          <w:lang w:val="lt-LT"/>
        </w:rPr>
        <w:lastRenderedPageBreak/>
        <w:t xml:space="preserve">6.3. </w:t>
      </w:r>
      <w:r w:rsidRPr="00187733">
        <w:rPr>
          <w:rFonts w:eastAsia="Calibri"/>
          <w:sz w:val="22"/>
          <w:szCs w:val="22"/>
        </w:rPr>
        <w:t xml:space="preserve">Tiekėjas gali remtis tik tokiais kitų ūkio subjektų pajėgumais, kuriais jis realiai galės disponuoti pirkimo sutarties vykdymo metu. </w:t>
      </w:r>
      <w:r w:rsidRPr="00187733">
        <w:rPr>
          <w:bCs/>
          <w:sz w:val="22"/>
          <w:szCs w:val="22"/>
          <w:lang w:val="lt-LT"/>
        </w:rPr>
        <w:t xml:space="preserve">Tiekėjas </w:t>
      </w:r>
      <w:r w:rsidRPr="00187733">
        <w:rPr>
          <w:b/>
          <w:bCs/>
          <w:sz w:val="22"/>
          <w:szCs w:val="22"/>
          <w:lang w:val="lt-LT"/>
        </w:rPr>
        <w:t xml:space="preserve">privalo </w:t>
      </w:r>
      <w:r w:rsidRPr="00187733">
        <w:rPr>
          <w:bCs/>
          <w:sz w:val="22"/>
          <w:szCs w:val="22"/>
          <w:lang w:val="lt-LT"/>
        </w:rPr>
        <w:t>perkančiajai organizacijai</w:t>
      </w:r>
      <w:r w:rsidRPr="00187733">
        <w:rPr>
          <w:b/>
          <w:bCs/>
          <w:sz w:val="22"/>
          <w:szCs w:val="22"/>
          <w:lang w:val="lt-LT"/>
        </w:rPr>
        <w:t xml:space="preserve"> </w:t>
      </w:r>
      <w:r w:rsidRPr="00187733">
        <w:rPr>
          <w:b/>
          <w:bCs/>
          <w:sz w:val="22"/>
          <w:szCs w:val="22"/>
          <w:u w:val="single"/>
          <w:lang w:val="lt-LT"/>
        </w:rPr>
        <w:t>pasiūlyme</w:t>
      </w:r>
      <w:r w:rsidRPr="00187733">
        <w:rPr>
          <w:b/>
          <w:bCs/>
          <w:sz w:val="22"/>
          <w:szCs w:val="22"/>
          <w:lang w:val="lt-LT"/>
        </w:rPr>
        <w:t xml:space="preserve"> įrodyti, </w:t>
      </w:r>
      <w:r w:rsidRPr="00187733">
        <w:rPr>
          <w:bCs/>
          <w:sz w:val="22"/>
          <w:szCs w:val="22"/>
          <w:lang w:val="lt-LT"/>
        </w:rPr>
        <w:t xml:space="preserve">kad </w:t>
      </w:r>
      <w:r w:rsidRPr="00187733">
        <w:rPr>
          <w:sz w:val="22"/>
          <w:szCs w:val="22"/>
          <w:lang w:val="lt-LT"/>
        </w:rPr>
        <w:t xml:space="preserve">vykdant pirkimo sutartį ūkio subjektų, </w:t>
      </w:r>
      <w:r w:rsidRPr="00187733">
        <w:rPr>
          <w:b/>
          <w:sz w:val="22"/>
          <w:szCs w:val="22"/>
          <w:lang w:val="lt-LT"/>
        </w:rPr>
        <w:t>kurių pajėgumais jis remiasi, ištekliai jam bus prieinami</w:t>
      </w:r>
      <w:r w:rsidRPr="00187733">
        <w:rPr>
          <w:b/>
          <w:bCs/>
          <w:sz w:val="22"/>
          <w:szCs w:val="22"/>
          <w:lang w:val="lt-LT"/>
        </w:rPr>
        <w:t>.</w:t>
      </w:r>
      <w:r w:rsidRPr="00187733">
        <w:rPr>
          <w:bCs/>
          <w:sz w:val="22"/>
          <w:szCs w:val="22"/>
          <w:lang w:val="lt-LT"/>
        </w:rPr>
        <w:t xml:space="preserve"> </w:t>
      </w:r>
      <w:r w:rsidRPr="00187733">
        <w:rPr>
          <w:sz w:val="22"/>
          <w:szCs w:val="22"/>
          <w:lang w:val="lt-LT"/>
        </w:rPr>
        <w:t xml:space="preserve">Tam tiekėjas </w:t>
      </w:r>
      <w:r w:rsidRPr="00187733">
        <w:rPr>
          <w:b/>
          <w:sz w:val="22"/>
          <w:szCs w:val="22"/>
          <w:lang w:val="lt-LT"/>
        </w:rPr>
        <w:t>turi pateikti</w:t>
      </w:r>
      <w:r w:rsidRPr="00187733">
        <w:rPr>
          <w:sz w:val="22"/>
          <w:szCs w:val="22"/>
          <w:lang w:val="lt-LT"/>
        </w:rPr>
        <w:t xml:space="preserve"> šių ūkio subjektų sutikimus ar bet </w:t>
      </w:r>
      <w:r w:rsidRPr="00187733">
        <w:t>kokius kitus įrodymus</w:t>
      </w:r>
      <w:r w:rsidRPr="00187733">
        <w:rPr>
          <w:sz w:val="22"/>
          <w:szCs w:val="22"/>
          <w:lang w:val="lt-LT"/>
        </w:rPr>
        <w:t xml:space="preserve">, kurie patvirtintų, kad tiekėjui kitų ūkio subjektų ištekliai bus prieinami </w:t>
      </w:r>
      <w:r w:rsidRPr="00187733">
        <w:rPr>
          <w:b/>
          <w:sz w:val="22"/>
          <w:szCs w:val="22"/>
          <w:lang w:val="lt-LT"/>
        </w:rPr>
        <w:t>per visą sutartinių įsipareigojimų vykdymo laikotarpį</w:t>
      </w:r>
      <w:r w:rsidRPr="00187733">
        <w:rPr>
          <w:sz w:val="22"/>
          <w:szCs w:val="22"/>
          <w:lang w:val="lt-LT"/>
        </w:rPr>
        <w:t xml:space="preserve">. Tiekėjas </w:t>
      </w:r>
      <w:r w:rsidRPr="00187733">
        <w:rPr>
          <w:b/>
          <w:sz w:val="22"/>
          <w:szCs w:val="22"/>
          <w:lang w:val="lt-LT"/>
        </w:rPr>
        <w:t>negali perimti ir disponuoti</w:t>
      </w:r>
      <w:r w:rsidRPr="00187733">
        <w:rPr>
          <w:sz w:val="22"/>
          <w:szCs w:val="22"/>
          <w:lang w:val="lt-LT"/>
        </w:rPr>
        <w:t xml:space="preserve"> tais kito ūkio subjekto veiklos rodikliais ir (ar) patirtimi, kurie pagal savo pobūdį </w:t>
      </w:r>
      <w:r w:rsidRPr="006330AC">
        <w:rPr>
          <w:b/>
          <w:color w:val="000000" w:themeColor="text1"/>
          <w:sz w:val="22"/>
          <w:szCs w:val="22"/>
          <w:lang w:val="lt-LT"/>
        </w:rPr>
        <w:t>yra neatsiejamai susiję su jų turėtoju ir kurių neįmanoma faktiškai perduoti kitiems asmenims naudoti</w:t>
      </w:r>
      <w:r w:rsidRPr="006330AC">
        <w:rPr>
          <w:color w:val="000000" w:themeColor="text1"/>
          <w:sz w:val="22"/>
          <w:szCs w:val="22"/>
          <w:lang w:val="lt-LT"/>
        </w:rPr>
        <w:t>.</w:t>
      </w:r>
    </w:p>
    <w:p w14:paraId="659F415A" w14:textId="77777777" w:rsidR="00BC0B74" w:rsidRPr="006330AC" w:rsidRDefault="00BC0B74" w:rsidP="00BC0B74">
      <w:pPr>
        <w:jc w:val="both"/>
        <w:rPr>
          <w:rFonts w:eastAsia="Calibri"/>
          <w:color w:val="000000" w:themeColor="text1"/>
          <w:sz w:val="22"/>
          <w:szCs w:val="22"/>
          <w:lang w:val="lt-LT"/>
        </w:rPr>
      </w:pPr>
      <w:r w:rsidRPr="006330AC">
        <w:rPr>
          <w:rFonts w:eastAsia="Calibri"/>
          <w:color w:val="000000" w:themeColor="text1"/>
          <w:sz w:val="22"/>
          <w:szCs w:val="22"/>
          <w:lang w:val="lt-LT"/>
        </w:rPr>
        <w:t>6.4. Perkančioji organizacija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Perkančiosios organizacijos nustatytą pašalinimo pagrindą, Perkančioji organizacija turi pareikalauti per jos nustatytą terminą pakeisti jį reikalavimus atitinkančiu ūkio subjektu.</w:t>
      </w:r>
    </w:p>
    <w:p w14:paraId="299AFCD4" w14:textId="77777777" w:rsidR="00BC0B74" w:rsidRPr="005D3989" w:rsidRDefault="00BC0B74" w:rsidP="00BC0B74">
      <w:pPr>
        <w:jc w:val="both"/>
        <w:rPr>
          <w:rFonts w:eastAsia="Calibri"/>
          <w:strike/>
          <w:sz w:val="22"/>
          <w:szCs w:val="22"/>
          <w:lang w:val="lt-LT"/>
        </w:rPr>
      </w:pPr>
      <w:r w:rsidRPr="005D3989">
        <w:rPr>
          <w:rFonts w:eastAsia="Calibri"/>
          <w:sz w:val="22"/>
          <w:szCs w:val="22"/>
          <w:lang w:val="lt-LT"/>
        </w:rPr>
        <w:t xml:space="preserve">6.5. Kai tiekėjas remiasi kitų ūkio subjektų pajėgumais, atsižvelgdamas į Pirkimo dokumentuose nustatytus </w:t>
      </w:r>
      <w:r w:rsidRPr="005D3989">
        <w:rPr>
          <w:rFonts w:eastAsia="Calibri"/>
          <w:b/>
          <w:sz w:val="22"/>
          <w:szCs w:val="22"/>
          <w:lang w:val="lt-LT"/>
        </w:rPr>
        <w:t>ekonominio ir finansinio pajėgumo</w:t>
      </w:r>
      <w:r w:rsidRPr="005D3989">
        <w:rPr>
          <w:rFonts w:eastAsia="Calibri"/>
          <w:sz w:val="22"/>
          <w:szCs w:val="22"/>
          <w:lang w:val="lt-LT"/>
        </w:rPr>
        <w:t xml:space="preserve"> reikalavimus, perkančioji organizacija reikalauja, kad tiekėjas ir ūkio subjektai, kurių pajėgumais remiamasi, prisiimtų </w:t>
      </w:r>
      <w:r w:rsidRPr="005D3989">
        <w:rPr>
          <w:rFonts w:eastAsia="Calibri"/>
          <w:b/>
          <w:bCs/>
          <w:sz w:val="22"/>
          <w:szCs w:val="22"/>
          <w:lang w:val="lt-LT"/>
        </w:rPr>
        <w:t>solidarią</w:t>
      </w:r>
      <w:r w:rsidRPr="005D3989">
        <w:rPr>
          <w:rFonts w:eastAsia="Calibri"/>
          <w:sz w:val="22"/>
          <w:szCs w:val="22"/>
          <w:lang w:val="lt-LT"/>
        </w:rPr>
        <w:t xml:space="preserve"> atsakomybę už Pirkimo sutarties įvykdymą. Jei remiamasi ūkio subjekto pajėgumais, siekiant atitikti Pirkimo dokumentuose nustatytus ekonominio ir finansinio pajėgumo reikalavimus, </w:t>
      </w:r>
      <w:r w:rsidRPr="005D3989">
        <w:rPr>
          <w:rFonts w:eastAsia="Calibri"/>
          <w:b/>
          <w:sz w:val="22"/>
          <w:szCs w:val="22"/>
          <w:lang w:val="lt-LT"/>
        </w:rPr>
        <w:t>su pasiūlymu turi būti pateikta šio ūkio subjekto pasirašyta neatšaukiama laidavimo sutartis</w:t>
      </w:r>
      <w:r w:rsidRPr="005D3989">
        <w:rPr>
          <w:rFonts w:eastAsia="Calibri"/>
          <w:sz w:val="22"/>
          <w:szCs w:val="22"/>
          <w:lang w:val="lt-LT"/>
        </w:rPr>
        <w:t xml:space="preserve">, patvirtinanti, kad ūkio subjektas, kurio pajėgumais remiamasi, įsipareigoja </w:t>
      </w:r>
      <w:r w:rsidRPr="005D3989">
        <w:rPr>
          <w:rFonts w:eastAsia="Calibri"/>
          <w:b/>
          <w:sz w:val="22"/>
          <w:szCs w:val="22"/>
          <w:lang w:val="lt-LT"/>
        </w:rPr>
        <w:t>solidariai</w:t>
      </w:r>
      <w:r w:rsidRPr="005D3989">
        <w:rPr>
          <w:rFonts w:eastAsia="Calibri"/>
          <w:sz w:val="22"/>
          <w:szCs w:val="22"/>
          <w:lang w:val="lt-LT"/>
        </w:rPr>
        <w:t xml:space="preserve"> atsakyti už tiekėjo įsipareigojimų pagal Pirkimo sutartį vykdymą ir atlyginti bet kokią žalą, kuri kiltų dėl tiekėjo netinkamo įsipareigojimų vykdymo ar nevykdymo. </w:t>
      </w:r>
    </w:p>
    <w:p w14:paraId="39E21068" w14:textId="77777777" w:rsidR="00BC0B74" w:rsidRPr="005D3989" w:rsidRDefault="00BC0B74" w:rsidP="00BC0B74">
      <w:pPr>
        <w:jc w:val="both"/>
        <w:rPr>
          <w:rFonts w:eastAsia="Calibri"/>
          <w:bCs/>
          <w:sz w:val="22"/>
          <w:szCs w:val="22"/>
          <w:lang w:val="lt-LT"/>
        </w:rPr>
      </w:pPr>
      <w:r w:rsidRPr="005D3989">
        <w:rPr>
          <w:rFonts w:eastAsia="Calibri"/>
          <w:sz w:val="22"/>
          <w:szCs w:val="22"/>
          <w:lang w:val="lt-LT"/>
        </w:rPr>
        <w:t xml:space="preserve">6.6. Tiekėjas savo pasiūlyme privalo nurodyti kokiai sutarties daliai ir kokius subtiekėjus, subteikėjus, subrangovus, </w:t>
      </w:r>
      <w:r w:rsidRPr="005D3989">
        <w:rPr>
          <w:rFonts w:eastAsia="Calibri"/>
          <w:b/>
          <w:bCs/>
          <w:sz w:val="22"/>
          <w:szCs w:val="22"/>
          <w:lang w:val="lt-LT"/>
        </w:rPr>
        <w:t>jeigu jie yra žinomi</w:t>
      </w:r>
      <w:r w:rsidRPr="005D3989">
        <w:rPr>
          <w:rFonts w:eastAsia="Calibri"/>
          <w:sz w:val="22"/>
          <w:szCs w:val="22"/>
          <w:lang w:val="lt-LT"/>
        </w:rPr>
        <w:t>, tiekėjas ketina pasitelkti. Subteikimo mastas neribojamas.</w:t>
      </w:r>
      <w:r w:rsidRPr="005D3989">
        <w:rPr>
          <w:rFonts w:eastAsia="Calibri"/>
          <w:bCs/>
          <w:sz w:val="22"/>
          <w:szCs w:val="22"/>
          <w:lang w:val="lt-LT"/>
        </w:rPr>
        <w:t xml:space="preserve"> </w:t>
      </w:r>
    </w:p>
    <w:p w14:paraId="309C32E2" w14:textId="77777777" w:rsidR="00BC0B74" w:rsidRPr="005D3989" w:rsidRDefault="00BC0B74" w:rsidP="00BC0B74">
      <w:pPr>
        <w:jc w:val="both"/>
        <w:rPr>
          <w:rFonts w:eastAsia="Calibri"/>
          <w:sz w:val="22"/>
          <w:szCs w:val="22"/>
          <w:lang w:val="lt-LT"/>
        </w:rPr>
      </w:pPr>
      <w:r w:rsidRPr="005D3989">
        <w:rPr>
          <w:rFonts w:eastAsia="Calibri"/>
          <w:sz w:val="22"/>
          <w:szCs w:val="22"/>
          <w:lang w:val="lt-LT"/>
        </w:rPr>
        <w:t>6.7. Pirkimą laimėjęs tiekėjas</w:t>
      </w:r>
      <w:r w:rsidRPr="005D3989">
        <w:rPr>
          <w:rFonts w:eastAsia="Calibri"/>
          <w:spacing w:val="-41"/>
          <w:sz w:val="22"/>
          <w:szCs w:val="22"/>
          <w:lang w:val="lt-LT"/>
        </w:rPr>
        <w:t xml:space="preserve">  </w:t>
      </w:r>
      <w:r w:rsidRPr="005D3989">
        <w:rPr>
          <w:rStyle w:val="Antrat4Diagrama"/>
          <w:rFonts w:eastAsia="Calibri"/>
          <w:b w:val="0"/>
          <w:sz w:val="22"/>
          <w:szCs w:val="22"/>
        </w:rPr>
        <w:t xml:space="preserve">yra </w:t>
      </w:r>
      <w:r w:rsidRPr="005D3989">
        <w:rPr>
          <w:rFonts w:eastAsia="Calibri"/>
          <w:sz w:val="22"/>
          <w:szCs w:val="22"/>
          <w:lang w:val="lt-LT"/>
        </w:rPr>
        <w:t>atsakingas</w:t>
      </w:r>
      <w:r w:rsidRPr="005D3989">
        <w:rPr>
          <w:rFonts w:eastAsia="Calibri"/>
          <w:spacing w:val="-40"/>
          <w:sz w:val="22"/>
          <w:szCs w:val="22"/>
          <w:lang w:val="lt-LT"/>
        </w:rPr>
        <w:t xml:space="preserve"> </w:t>
      </w:r>
      <w:r w:rsidRPr="005D3989">
        <w:rPr>
          <w:rFonts w:eastAsia="Calibri"/>
          <w:sz w:val="22"/>
          <w:szCs w:val="22"/>
          <w:lang w:val="lt-LT"/>
        </w:rPr>
        <w:t>už</w:t>
      </w:r>
      <w:r w:rsidRPr="005D3989">
        <w:rPr>
          <w:rFonts w:eastAsia="Calibri"/>
          <w:spacing w:val="-40"/>
          <w:sz w:val="22"/>
          <w:szCs w:val="22"/>
          <w:lang w:val="lt-LT"/>
        </w:rPr>
        <w:t xml:space="preserve"> </w:t>
      </w:r>
      <w:r w:rsidRPr="005D3989">
        <w:rPr>
          <w:rFonts w:eastAsia="Calibri"/>
          <w:sz w:val="22"/>
          <w:szCs w:val="22"/>
          <w:lang w:val="lt-LT"/>
        </w:rPr>
        <w:t>visą</w:t>
      </w:r>
      <w:r w:rsidRPr="005D3989">
        <w:rPr>
          <w:rFonts w:eastAsia="Calibri"/>
          <w:spacing w:val="-40"/>
          <w:sz w:val="22"/>
          <w:szCs w:val="22"/>
          <w:lang w:val="lt-LT"/>
        </w:rPr>
        <w:t xml:space="preserve"> </w:t>
      </w:r>
      <w:r w:rsidRPr="005D3989">
        <w:rPr>
          <w:rFonts w:eastAsia="Calibri"/>
          <w:sz w:val="22"/>
          <w:szCs w:val="22"/>
          <w:lang w:val="lt-LT"/>
        </w:rPr>
        <w:t>sutarties</w:t>
      </w:r>
      <w:r w:rsidRPr="005D3989">
        <w:rPr>
          <w:rFonts w:eastAsia="Calibri"/>
          <w:spacing w:val="-39"/>
          <w:sz w:val="22"/>
          <w:szCs w:val="22"/>
          <w:lang w:val="lt-LT"/>
        </w:rPr>
        <w:t xml:space="preserve"> </w:t>
      </w:r>
      <w:r w:rsidRPr="005D3989">
        <w:rPr>
          <w:rFonts w:eastAsia="Calibri"/>
          <w:sz w:val="22"/>
          <w:szCs w:val="22"/>
          <w:lang w:val="lt-LT"/>
        </w:rPr>
        <w:t>įgyvendinimą,</w:t>
      </w:r>
      <w:r w:rsidRPr="005D3989">
        <w:rPr>
          <w:rFonts w:eastAsia="Calibri"/>
          <w:spacing w:val="-40"/>
          <w:sz w:val="22"/>
          <w:szCs w:val="22"/>
          <w:lang w:val="lt-LT"/>
        </w:rPr>
        <w:t xml:space="preserve"> </w:t>
      </w:r>
      <w:r w:rsidRPr="005D3989">
        <w:rPr>
          <w:rFonts w:eastAsia="Calibri"/>
          <w:sz w:val="22"/>
          <w:szCs w:val="22"/>
          <w:lang w:val="lt-LT"/>
        </w:rPr>
        <w:t>įskaitant</w:t>
      </w:r>
      <w:r w:rsidRPr="005D3989">
        <w:rPr>
          <w:rFonts w:eastAsia="Calibri"/>
          <w:spacing w:val="-39"/>
          <w:sz w:val="22"/>
          <w:szCs w:val="22"/>
          <w:lang w:val="lt-LT"/>
        </w:rPr>
        <w:t xml:space="preserve"> </w:t>
      </w:r>
      <w:r w:rsidRPr="005D3989">
        <w:rPr>
          <w:rFonts w:eastAsia="Calibri"/>
          <w:sz w:val="22"/>
          <w:szCs w:val="22"/>
          <w:lang w:val="lt-LT"/>
        </w:rPr>
        <w:t>subtiekėjams, subteikėjams, subrangovams</w:t>
      </w:r>
      <w:r w:rsidRPr="005D3989">
        <w:rPr>
          <w:rFonts w:eastAsia="Calibri"/>
          <w:spacing w:val="-39"/>
          <w:sz w:val="22"/>
          <w:szCs w:val="22"/>
          <w:lang w:val="lt-LT"/>
        </w:rPr>
        <w:t xml:space="preserve"> </w:t>
      </w:r>
      <w:r w:rsidRPr="005D3989">
        <w:rPr>
          <w:rStyle w:val="Antrat7Diagrama"/>
          <w:rFonts w:eastAsia="Calibri"/>
          <w:sz w:val="22"/>
          <w:szCs w:val="22"/>
        </w:rPr>
        <w:t>ir (ar) kitiems ūkio subjektams, kurių</w:t>
      </w:r>
      <w:r w:rsidRPr="005D3989">
        <w:rPr>
          <w:rStyle w:val="Antrat7Diagrama"/>
          <w:rFonts w:eastAsia="Calibri"/>
          <w:sz w:val="22"/>
          <w:szCs w:val="22"/>
          <w:lang w:val="lt-LT"/>
        </w:rPr>
        <w:t xml:space="preserve"> pajėgumais tiekėjas remiasi, </w:t>
      </w:r>
      <w:r w:rsidRPr="005D3989">
        <w:rPr>
          <w:rStyle w:val="Antrat7Diagrama"/>
          <w:rFonts w:eastAsia="Calibri"/>
          <w:sz w:val="22"/>
          <w:szCs w:val="22"/>
        </w:rPr>
        <w:t>perduodamos vykdyti</w:t>
      </w:r>
      <w:r w:rsidRPr="005D3989">
        <w:rPr>
          <w:rFonts w:eastAsia="Calibri"/>
          <w:sz w:val="22"/>
          <w:szCs w:val="22"/>
          <w:lang w:val="lt-LT"/>
        </w:rPr>
        <w:t xml:space="preserve"> Sutarties</w:t>
      </w:r>
      <w:r w:rsidRPr="005D3989">
        <w:rPr>
          <w:rFonts w:eastAsia="Calibri"/>
          <w:spacing w:val="-14"/>
          <w:sz w:val="22"/>
          <w:szCs w:val="22"/>
          <w:lang w:val="lt-LT"/>
        </w:rPr>
        <w:t xml:space="preserve"> </w:t>
      </w:r>
      <w:r w:rsidRPr="005D3989">
        <w:rPr>
          <w:rFonts w:eastAsia="Calibri"/>
          <w:sz w:val="22"/>
          <w:szCs w:val="22"/>
          <w:lang w:val="lt-LT"/>
        </w:rPr>
        <w:t>dalies</w:t>
      </w:r>
      <w:r w:rsidRPr="005D3989">
        <w:rPr>
          <w:rFonts w:eastAsia="Calibri"/>
          <w:spacing w:val="-14"/>
          <w:sz w:val="22"/>
          <w:szCs w:val="22"/>
          <w:lang w:val="lt-LT"/>
        </w:rPr>
        <w:t xml:space="preserve"> </w:t>
      </w:r>
      <w:r w:rsidRPr="005D3989">
        <w:rPr>
          <w:rFonts w:eastAsia="Calibri"/>
          <w:sz w:val="22"/>
          <w:szCs w:val="22"/>
          <w:lang w:val="lt-LT"/>
        </w:rPr>
        <w:t>kokybę</w:t>
      </w:r>
      <w:r w:rsidRPr="005D3989">
        <w:rPr>
          <w:rFonts w:eastAsia="Calibri"/>
          <w:spacing w:val="-14"/>
          <w:sz w:val="22"/>
          <w:szCs w:val="22"/>
          <w:lang w:val="lt-LT"/>
        </w:rPr>
        <w:t xml:space="preserve"> </w:t>
      </w:r>
      <w:r w:rsidRPr="005D3989">
        <w:rPr>
          <w:rFonts w:eastAsia="Calibri"/>
          <w:sz w:val="22"/>
          <w:szCs w:val="22"/>
          <w:lang w:val="lt-LT"/>
        </w:rPr>
        <w:t>ir</w:t>
      </w:r>
      <w:r w:rsidRPr="005D3989">
        <w:rPr>
          <w:rFonts w:eastAsia="Calibri"/>
          <w:spacing w:val="-13"/>
          <w:sz w:val="22"/>
          <w:szCs w:val="22"/>
          <w:lang w:val="lt-LT"/>
        </w:rPr>
        <w:t xml:space="preserve"> </w:t>
      </w:r>
      <w:r w:rsidRPr="005D3989">
        <w:rPr>
          <w:rFonts w:eastAsia="Calibri"/>
          <w:sz w:val="22"/>
          <w:szCs w:val="22"/>
          <w:lang w:val="lt-LT"/>
        </w:rPr>
        <w:t>padarytą</w:t>
      </w:r>
      <w:r w:rsidRPr="005D3989">
        <w:rPr>
          <w:rFonts w:eastAsia="Calibri"/>
          <w:spacing w:val="-15"/>
          <w:sz w:val="22"/>
          <w:szCs w:val="22"/>
          <w:lang w:val="lt-LT"/>
        </w:rPr>
        <w:t xml:space="preserve"> </w:t>
      </w:r>
      <w:r w:rsidRPr="005D3989">
        <w:rPr>
          <w:rFonts w:eastAsia="Calibri"/>
          <w:sz w:val="22"/>
          <w:szCs w:val="22"/>
          <w:lang w:val="lt-LT"/>
        </w:rPr>
        <w:t>žalą.</w:t>
      </w:r>
    </w:p>
    <w:p w14:paraId="7358DE6B" w14:textId="77777777" w:rsidR="00BC0B74" w:rsidRPr="005D3989" w:rsidRDefault="00BC0B74" w:rsidP="00BC0B74">
      <w:pPr>
        <w:jc w:val="both"/>
        <w:rPr>
          <w:rFonts w:eastAsia="Calibri"/>
          <w:sz w:val="22"/>
          <w:szCs w:val="22"/>
          <w:lang w:val="lt-LT"/>
        </w:rPr>
      </w:pPr>
      <w:r w:rsidRPr="005D3989">
        <w:rPr>
          <w:rFonts w:eastAsia="Calibri"/>
          <w:sz w:val="22"/>
          <w:szCs w:val="22"/>
          <w:lang w:val="lt-LT"/>
        </w:rPr>
        <w:t>6.8. Tiekėjas sutarties vykdymui kaip specialistą gali pasitelkti fizinį asmenį:</w:t>
      </w:r>
    </w:p>
    <w:p w14:paraId="3359924D" w14:textId="77777777" w:rsidR="00BC0B74" w:rsidRPr="005D3989" w:rsidRDefault="00BC0B74" w:rsidP="00BC0B74">
      <w:pPr>
        <w:ind w:firstLine="567"/>
        <w:jc w:val="both"/>
        <w:rPr>
          <w:sz w:val="22"/>
          <w:szCs w:val="22"/>
          <w:lang w:val="lt-LT"/>
        </w:rPr>
      </w:pPr>
      <w:r w:rsidRPr="005D3989">
        <w:rPr>
          <w:rFonts w:eastAsia="Calibri"/>
          <w:sz w:val="22"/>
          <w:szCs w:val="22"/>
          <w:lang w:val="lt-LT"/>
        </w:rPr>
        <w:t xml:space="preserve">6.8.1. Jeigu tiekėjas ketina sutarties vykdymui pasitelkti specialistą – fizinį asmenį, tačiau pirkimo laimėjimo ir sutarties sudarymo atveju </w:t>
      </w:r>
      <w:r w:rsidRPr="005D3989">
        <w:rPr>
          <w:rFonts w:eastAsia="Calibri"/>
          <w:b/>
          <w:sz w:val="22"/>
          <w:szCs w:val="22"/>
          <w:lang w:val="lt-LT"/>
        </w:rPr>
        <w:t>neketina jo įdarbinti</w:t>
      </w:r>
      <w:r w:rsidRPr="005D3989">
        <w:rPr>
          <w:rFonts w:eastAsia="Calibri"/>
          <w:sz w:val="22"/>
          <w:szCs w:val="22"/>
          <w:lang w:val="lt-LT"/>
        </w:rPr>
        <w:t xml:space="preserve">, tokiu atveju specialistas (fizinis asmuo) pasiūlyme turi būti nurodomas kaip tiekėjo ūkio subjektas, kurio pajėgumu remiamasi. </w:t>
      </w:r>
      <w:r w:rsidRPr="005D3989">
        <w:rPr>
          <w:sz w:val="22"/>
          <w:szCs w:val="22"/>
          <w:lang w:val="lt-LT"/>
        </w:rPr>
        <w:t xml:space="preserve">Šiuo atveju yra taikomi konkurso sąlygų skyriuose „VII. Tiekėjų pašalinimo pagrindai“ ir „VIII. Tiekėjų kvalifikacijos, kokybės vadybos sistemos ir aplinkos apsaugos vadybos sistemos reikalavimai” nustatyti reikalavimai ūkio subjektams, kurių pajėgumais remiamasi. </w:t>
      </w:r>
    </w:p>
    <w:p w14:paraId="0E4E6F50" w14:textId="77777777" w:rsidR="00BC0B74" w:rsidRPr="006330AC" w:rsidRDefault="00BC0B74" w:rsidP="00BC0B74">
      <w:pPr>
        <w:ind w:firstLine="567"/>
        <w:jc w:val="both"/>
        <w:rPr>
          <w:b/>
          <w:color w:val="000000" w:themeColor="text1"/>
          <w:sz w:val="22"/>
          <w:szCs w:val="22"/>
          <w:lang w:val="lt-LT"/>
        </w:rPr>
      </w:pPr>
      <w:r w:rsidRPr="005D3989">
        <w:rPr>
          <w:rFonts w:eastAsia="Calibri"/>
          <w:sz w:val="22"/>
          <w:szCs w:val="22"/>
          <w:lang w:val="lt-LT"/>
        </w:rPr>
        <w:t xml:space="preserve">6.8.2. Jeigu tiekėjas ketina sutarties vykdymui pasitelkti specialistą – fizinį asmenį, kurį pirkimo laimėjimo ir Sutarties sudarymo atveju </w:t>
      </w:r>
      <w:r w:rsidRPr="005D3989">
        <w:rPr>
          <w:rFonts w:eastAsia="Calibri"/>
          <w:b/>
          <w:sz w:val="22"/>
          <w:szCs w:val="22"/>
          <w:lang w:val="lt-LT"/>
        </w:rPr>
        <w:t>ketina įdarbinti</w:t>
      </w:r>
      <w:r w:rsidRPr="005D3989">
        <w:rPr>
          <w:rFonts w:eastAsia="Calibri"/>
          <w:b/>
          <w:sz w:val="22"/>
          <w:szCs w:val="22"/>
          <w:u w:val="single"/>
          <w:lang w:val="lt-LT"/>
        </w:rPr>
        <w:t xml:space="preserve"> (kvazisubtiekėjas)</w:t>
      </w:r>
      <w:r w:rsidRPr="005D3989">
        <w:rPr>
          <w:rFonts w:eastAsia="Calibri"/>
          <w:sz w:val="22"/>
          <w:szCs w:val="22"/>
          <w:lang w:val="lt-LT"/>
        </w:rPr>
        <w:t xml:space="preserve">, jis turi būti </w:t>
      </w:r>
      <w:r w:rsidRPr="005D3989">
        <w:rPr>
          <w:rFonts w:eastAsia="Calibri"/>
          <w:b/>
          <w:sz w:val="22"/>
          <w:szCs w:val="22"/>
          <w:lang w:val="lt-LT"/>
        </w:rPr>
        <w:t>nurodytas pasiūlyme</w:t>
      </w:r>
      <w:r w:rsidRPr="005D3989">
        <w:rPr>
          <w:rFonts w:eastAsia="Calibri"/>
          <w:sz w:val="22"/>
          <w:szCs w:val="22"/>
          <w:lang w:val="lt-LT"/>
        </w:rPr>
        <w:t xml:space="preserve"> kaip tiekėjo siūlomas specialistas ir tiekėjas </w:t>
      </w:r>
      <w:r w:rsidRPr="005D3989">
        <w:rPr>
          <w:rFonts w:eastAsia="Calibri"/>
          <w:b/>
          <w:sz w:val="22"/>
          <w:szCs w:val="22"/>
          <w:lang w:val="lt-LT"/>
        </w:rPr>
        <w:t>iki pateikiant pasiūlymą</w:t>
      </w:r>
      <w:r w:rsidRPr="005D3989">
        <w:rPr>
          <w:rFonts w:eastAsia="Calibri"/>
          <w:sz w:val="22"/>
          <w:szCs w:val="22"/>
          <w:lang w:val="lt-LT"/>
        </w:rPr>
        <w:t xml:space="preserve"> turėtų sudaryti su ketinamu sutarties vykdymo metu pasitelkti specialistu susitarimą arba ketinimų protokolą, </w:t>
      </w:r>
      <w:r w:rsidRPr="006330AC">
        <w:rPr>
          <w:rFonts w:eastAsia="Calibri"/>
          <w:color w:val="000000" w:themeColor="text1"/>
          <w:sz w:val="22"/>
          <w:szCs w:val="22"/>
          <w:lang w:val="lt-LT"/>
        </w:rPr>
        <w:t xml:space="preserve">arba kitą dokumentą, kuris pagrįstų, kad toks </w:t>
      </w:r>
      <w:r w:rsidRPr="006330AC">
        <w:rPr>
          <w:rFonts w:eastAsia="Calibri"/>
          <w:b/>
          <w:color w:val="000000" w:themeColor="text1"/>
          <w:sz w:val="22"/>
          <w:szCs w:val="22"/>
          <w:lang w:val="lt-LT"/>
        </w:rPr>
        <w:t>ketinimas buvo iki tiekėjui pateikiant pasiūlymą</w:t>
      </w:r>
      <w:r w:rsidRPr="006330AC">
        <w:rPr>
          <w:rFonts w:eastAsia="Calibri"/>
          <w:color w:val="000000" w:themeColor="text1"/>
          <w:sz w:val="22"/>
          <w:szCs w:val="22"/>
          <w:lang w:val="lt-LT"/>
        </w:rPr>
        <w:t xml:space="preserve"> ir, kad Pirkimo laimėjimo ir Sutarties sudarymo atveju specialistas bus įdarbintas. </w:t>
      </w:r>
      <w:r w:rsidRPr="006330AC">
        <w:rPr>
          <w:rFonts w:eastAsia="Calibri"/>
          <w:b/>
          <w:color w:val="000000" w:themeColor="text1"/>
          <w:sz w:val="22"/>
          <w:szCs w:val="22"/>
          <w:lang w:val="lt-LT"/>
        </w:rPr>
        <w:t>Šiuos dokumentus tiekėjas pateikia kartu su pasiūlymu.</w:t>
      </w:r>
      <w:r w:rsidRPr="006330AC">
        <w:rPr>
          <w:color w:val="000000" w:themeColor="text1"/>
          <w:sz w:val="22"/>
          <w:szCs w:val="22"/>
          <w:lang w:val="lt-LT"/>
        </w:rPr>
        <w:t xml:space="preserve"> Šiuo atveju yra taikomi konkurso sąlygų skyriuje „VIII. Tiekėjų kvalifikacijos, kokybės vadybos sistemos ir aplinkos apsaugos vadybos sistemos reikalavimai” nustatyti </w:t>
      </w:r>
      <w:r w:rsidRPr="006330AC">
        <w:rPr>
          <w:b/>
          <w:color w:val="000000" w:themeColor="text1"/>
          <w:sz w:val="22"/>
          <w:szCs w:val="22"/>
          <w:lang w:val="lt-LT"/>
        </w:rPr>
        <w:t>reikalavimai atitinkamų specialistų kvalifikacijai.</w:t>
      </w:r>
    </w:p>
    <w:p w14:paraId="721113A5" w14:textId="77777777" w:rsidR="00BC0B74" w:rsidRPr="006330AC" w:rsidRDefault="00BC0B74" w:rsidP="00BC0B74">
      <w:pPr>
        <w:ind w:firstLine="567"/>
        <w:jc w:val="both"/>
        <w:rPr>
          <w:color w:val="000000" w:themeColor="text1"/>
          <w:sz w:val="22"/>
          <w:szCs w:val="22"/>
          <w:lang w:val="lt-LT"/>
        </w:rPr>
      </w:pPr>
    </w:p>
    <w:p w14:paraId="142B9B01" w14:textId="77777777" w:rsidR="00BC0B74" w:rsidRDefault="00BC0B74" w:rsidP="00BC0B74">
      <w:pPr>
        <w:pStyle w:val="Turinys1"/>
        <w:rPr>
          <w:rStyle w:val="Hipersaitas"/>
          <w:caps w:val="0"/>
          <w:color w:val="000000" w:themeColor="text1"/>
          <w:sz w:val="22"/>
          <w:szCs w:val="22"/>
          <w:u w:val="none"/>
        </w:rPr>
      </w:pPr>
    </w:p>
    <w:p w14:paraId="67E624CA" w14:textId="77777777" w:rsidR="00BC0B74" w:rsidRPr="006E3643" w:rsidRDefault="00BC0B74" w:rsidP="00BC0B74">
      <w:pPr>
        <w:tabs>
          <w:tab w:val="right" w:pos="9204"/>
        </w:tabs>
        <w:jc w:val="center"/>
        <w:rPr>
          <w:rFonts w:eastAsia="Calibri"/>
          <w:b/>
          <w:caps/>
          <w:noProof/>
          <w:sz w:val="22"/>
          <w:szCs w:val="22"/>
          <w:lang w:val="lt-LT"/>
        </w:rPr>
      </w:pPr>
      <w:r w:rsidRPr="006E3643">
        <w:rPr>
          <w:b/>
          <w:noProof/>
          <w:sz w:val="22"/>
          <w:szCs w:val="22"/>
          <w:lang w:val="lt-LT"/>
        </w:rPr>
        <w:t xml:space="preserve">VII. </w:t>
      </w:r>
      <w:hyperlink w:anchor="_Toc60525484" w:history="1">
        <w:r w:rsidRPr="006E3643">
          <w:rPr>
            <w:b/>
            <w:caps/>
            <w:noProof/>
            <w:sz w:val="22"/>
            <w:szCs w:val="22"/>
            <w:lang w:val="lt-LT"/>
          </w:rPr>
          <w:t>TIEKĖJŲ PAŠALINIMO PAGRINDai</w:t>
        </w:r>
      </w:hyperlink>
    </w:p>
    <w:p w14:paraId="031E58C4" w14:textId="77777777" w:rsidR="00BC0B74" w:rsidRPr="006E3643" w:rsidRDefault="00BC0B74" w:rsidP="00BC0B74">
      <w:pPr>
        <w:tabs>
          <w:tab w:val="left" w:pos="1276"/>
        </w:tabs>
        <w:jc w:val="both"/>
        <w:rPr>
          <w:sz w:val="22"/>
          <w:szCs w:val="22"/>
          <w:lang w:val="lt-LT"/>
        </w:rPr>
      </w:pPr>
      <w:r w:rsidRPr="006E3643">
        <w:rPr>
          <w:rFonts w:eastAsia="Calibri"/>
          <w:sz w:val="22"/>
          <w:szCs w:val="22"/>
          <w:lang w:val="lt-LT"/>
        </w:rPr>
        <w:t xml:space="preserve">7.1. </w:t>
      </w:r>
      <w:r w:rsidRPr="006E3643">
        <w:rPr>
          <w:sz w:val="22"/>
          <w:szCs w:val="22"/>
          <w:lang w:val="lt-LT"/>
        </w:rPr>
        <w:t>Tiekėjai, dalyvaujantys pirkime, turi įrodyti, kad nėra Tiekėjų pašalinimo pagrindų, kaip nurodyta 1 lentelėje:</w:t>
      </w:r>
    </w:p>
    <w:p w14:paraId="3E400296" w14:textId="77777777" w:rsidR="00BC0B74" w:rsidRPr="006E3643" w:rsidRDefault="00BC0B74" w:rsidP="00BC0B74">
      <w:pPr>
        <w:tabs>
          <w:tab w:val="left" w:pos="1276"/>
        </w:tabs>
        <w:jc w:val="both"/>
        <w:rPr>
          <w:sz w:val="22"/>
          <w:szCs w:val="22"/>
          <w:lang w:val="lt-LT"/>
        </w:rPr>
      </w:pPr>
    </w:p>
    <w:p w14:paraId="561CD04D" w14:textId="2B91BFDE" w:rsidR="00BC0B74" w:rsidRPr="006E3643" w:rsidRDefault="00BC0B74" w:rsidP="00DC3136">
      <w:pPr>
        <w:rPr>
          <w:sz w:val="22"/>
          <w:szCs w:val="22"/>
          <w:lang w:val="lt-LT"/>
        </w:rPr>
      </w:pPr>
      <w:r w:rsidRPr="006E3643">
        <w:rPr>
          <w:b/>
          <w:i/>
          <w:sz w:val="22"/>
          <w:szCs w:val="22"/>
        </w:rPr>
        <w:t>1. lentelė: Tiekėjų pašalinimo pagrindai</w:t>
      </w: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072"/>
        <w:gridCol w:w="4397"/>
      </w:tblGrid>
      <w:tr w:rsidR="00BC0B74" w:rsidRPr="006E3643" w14:paraId="0348A8D8" w14:textId="77777777" w:rsidTr="00760D12">
        <w:trPr>
          <w:cantSplit/>
          <w:trHeight w:val="423"/>
          <w:tblHeader/>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700366" w14:textId="77777777" w:rsidR="00BC0B74" w:rsidRPr="006E3643" w:rsidRDefault="00BC0B74" w:rsidP="00760D12">
            <w:pPr>
              <w:spacing w:line="252" w:lineRule="auto"/>
              <w:rPr>
                <w:b/>
                <w:color w:val="000000"/>
                <w:sz w:val="21"/>
                <w:szCs w:val="21"/>
              </w:rPr>
            </w:pPr>
            <w:r w:rsidRPr="006E3643">
              <w:rPr>
                <w:b/>
                <w:color w:val="000000"/>
                <w:sz w:val="21"/>
                <w:szCs w:val="21"/>
              </w:rPr>
              <w:t xml:space="preserve">Ei. Nr. </w:t>
            </w:r>
          </w:p>
        </w:tc>
        <w:tc>
          <w:tcPr>
            <w:tcW w:w="507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63F2956" w14:textId="77777777" w:rsidR="00BC0B74" w:rsidRPr="006E3643" w:rsidRDefault="00BC0B74" w:rsidP="00760D12">
            <w:pPr>
              <w:spacing w:line="252" w:lineRule="auto"/>
              <w:ind w:left="283"/>
              <w:rPr>
                <w:b/>
                <w:color w:val="000000"/>
                <w:sz w:val="21"/>
                <w:szCs w:val="21"/>
              </w:rPr>
            </w:pPr>
            <w:r w:rsidRPr="006E3643">
              <w:rPr>
                <w:b/>
                <w:color w:val="000000"/>
                <w:sz w:val="21"/>
                <w:szCs w:val="21"/>
              </w:rPr>
              <w:t>Pašalinimo pagrindai</w:t>
            </w:r>
          </w:p>
        </w:tc>
        <w:tc>
          <w:tcPr>
            <w:tcW w:w="439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219471" w14:textId="77777777" w:rsidR="00BC0B74" w:rsidRPr="006E3643" w:rsidRDefault="00BC0B74" w:rsidP="00760D12">
            <w:pPr>
              <w:spacing w:line="252" w:lineRule="auto"/>
              <w:ind w:left="140"/>
              <w:jc w:val="center"/>
              <w:rPr>
                <w:b/>
                <w:color w:val="000000"/>
                <w:sz w:val="21"/>
                <w:szCs w:val="21"/>
              </w:rPr>
            </w:pPr>
            <w:r w:rsidRPr="006E3643">
              <w:rPr>
                <w:b/>
                <w:color w:val="000000"/>
                <w:sz w:val="21"/>
                <w:szCs w:val="21"/>
              </w:rPr>
              <w:t>Atitiktį reikalavimui įrodantys dokumentai</w:t>
            </w:r>
          </w:p>
        </w:tc>
      </w:tr>
      <w:tr w:rsidR="00BC0B74" w:rsidRPr="006E3643" w14:paraId="6A3EB406" w14:textId="77777777" w:rsidTr="00760D12">
        <w:tc>
          <w:tcPr>
            <w:tcW w:w="851" w:type="dxa"/>
            <w:tcBorders>
              <w:top w:val="single" w:sz="4" w:space="0" w:color="auto"/>
              <w:left w:val="single" w:sz="4" w:space="0" w:color="auto"/>
              <w:bottom w:val="single" w:sz="4" w:space="0" w:color="auto"/>
              <w:right w:val="single" w:sz="4" w:space="0" w:color="auto"/>
            </w:tcBorders>
            <w:hideMark/>
          </w:tcPr>
          <w:p w14:paraId="15820844" w14:textId="77777777" w:rsidR="00BC0B74" w:rsidRPr="006E3643" w:rsidRDefault="00BC0B74" w:rsidP="00760D12">
            <w:pPr>
              <w:spacing w:line="252" w:lineRule="auto"/>
              <w:rPr>
                <w:color w:val="000000"/>
                <w:sz w:val="21"/>
                <w:szCs w:val="21"/>
              </w:rPr>
            </w:pPr>
            <w:r w:rsidRPr="006E3643">
              <w:rPr>
                <w:color w:val="000000"/>
                <w:sz w:val="21"/>
                <w:szCs w:val="21"/>
              </w:rPr>
              <w:t>7.1.1.</w:t>
            </w:r>
          </w:p>
        </w:tc>
        <w:tc>
          <w:tcPr>
            <w:tcW w:w="5072" w:type="dxa"/>
            <w:tcBorders>
              <w:top w:val="single" w:sz="4" w:space="0" w:color="auto"/>
              <w:left w:val="single" w:sz="4" w:space="0" w:color="auto"/>
              <w:bottom w:val="single" w:sz="4" w:space="0" w:color="auto"/>
              <w:right w:val="single" w:sz="4" w:space="0" w:color="auto"/>
            </w:tcBorders>
          </w:tcPr>
          <w:p w14:paraId="3883C91C" w14:textId="77777777" w:rsidR="00BC0B74" w:rsidRPr="006E3643" w:rsidRDefault="00BC0B74" w:rsidP="00760D12">
            <w:pPr>
              <w:spacing w:line="252" w:lineRule="auto"/>
              <w:jc w:val="both"/>
              <w:rPr>
                <w:color w:val="000000"/>
                <w:sz w:val="21"/>
                <w:szCs w:val="21"/>
              </w:rPr>
            </w:pPr>
            <w:r w:rsidRPr="006E3643">
              <w:rPr>
                <w:color w:val="000000"/>
                <w:sz w:val="21"/>
                <w:szCs w:val="21"/>
              </w:rPr>
              <w:t>Tiekėjas, kiekvienas tiekėjų grupės partneris, ar kitas ūkio subjektas, kurio pajėgumais remiamasi,  arba jų atsakingas asmuo, nurodytas VPĮ 46 straipsnio 2 dalies 2 punkte,  nuteistas už šią nusikalstamą veiką:</w:t>
            </w:r>
          </w:p>
          <w:p w14:paraId="32C70EB0" w14:textId="77777777" w:rsidR="00BC0B74" w:rsidRPr="006E3643" w:rsidRDefault="00BC0B74" w:rsidP="00760D12">
            <w:pPr>
              <w:spacing w:line="252" w:lineRule="auto"/>
              <w:ind w:left="283"/>
              <w:jc w:val="both"/>
              <w:rPr>
                <w:i/>
                <w:iCs/>
                <w:color w:val="000000"/>
                <w:sz w:val="21"/>
                <w:szCs w:val="21"/>
              </w:rPr>
            </w:pPr>
          </w:p>
          <w:p w14:paraId="198B55C6" w14:textId="77777777" w:rsidR="00BC0B74" w:rsidRPr="006E3643" w:rsidRDefault="00BC0B74" w:rsidP="00760D12">
            <w:pPr>
              <w:spacing w:line="252" w:lineRule="auto"/>
              <w:ind w:left="283"/>
              <w:jc w:val="both"/>
              <w:rPr>
                <w:color w:val="000000"/>
                <w:sz w:val="21"/>
                <w:szCs w:val="21"/>
              </w:rPr>
            </w:pPr>
            <w:r w:rsidRPr="006E3643">
              <w:rPr>
                <w:color w:val="000000"/>
                <w:sz w:val="21"/>
                <w:szCs w:val="21"/>
              </w:rPr>
              <w:t xml:space="preserve">1) dalyvavimą nusikalstamame susivienijime, jo organizavimą ar vadovavimą jam; </w:t>
            </w:r>
          </w:p>
          <w:p w14:paraId="11664C9F" w14:textId="77777777" w:rsidR="00BC0B74" w:rsidRPr="006E3643" w:rsidRDefault="00BC0B74" w:rsidP="00760D12">
            <w:pPr>
              <w:spacing w:line="252" w:lineRule="auto"/>
              <w:ind w:left="283"/>
              <w:jc w:val="both"/>
              <w:rPr>
                <w:color w:val="000000"/>
                <w:sz w:val="21"/>
                <w:szCs w:val="21"/>
              </w:rPr>
            </w:pPr>
            <w:r w:rsidRPr="006E3643">
              <w:rPr>
                <w:color w:val="000000"/>
                <w:sz w:val="21"/>
                <w:szCs w:val="21"/>
              </w:rPr>
              <w:t>2) kyšininkavimą, prekybą poveikiu, papirkimą;</w:t>
            </w:r>
          </w:p>
          <w:p w14:paraId="1C963260" w14:textId="77777777" w:rsidR="00BC0B74" w:rsidRPr="006E3643" w:rsidRDefault="00BC0B74" w:rsidP="00760D12">
            <w:pPr>
              <w:spacing w:line="252" w:lineRule="auto"/>
              <w:ind w:left="283"/>
              <w:jc w:val="both"/>
              <w:rPr>
                <w:color w:val="000000"/>
                <w:sz w:val="21"/>
                <w:szCs w:val="21"/>
              </w:rPr>
            </w:pPr>
            <w:r w:rsidRPr="006E3643">
              <w:rPr>
                <w:color w:val="000000"/>
                <w:sz w:val="21"/>
                <w:szCs w:val="21"/>
              </w:rPr>
              <w:t xml:space="preserve">3) sukčiavimą, turto pasisavinimą, turto iššvaistymą, apgaulingą pareiškimą apie juridinio asmens veiklą, kredito, paskolos ar tikslinės paramos panaudojimą ne </w:t>
            </w:r>
            <w:r w:rsidRPr="006E3643">
              <w:rPr>
                <w:color w:val="000000"/>
                <w:sz w:val="21"/>
                <w:szCs w:val="21"/>
              </w:rPr>
              <w:lastRenderedPageBreak/>
              <w:t>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91752B5" w14:textId="77777777" w:rsidR="00BC0B74" w:rsidRPr="006E3643" w:rsidRDefault="00BC0B74" w:rsidP="00760D12">
            <w:pPr>
              <w:spacing w:line="252" w:lineRule="auto"/>
              <w:ind w:left="283"/>
              <w:jc w:val="both"/>
              <w:rPr>
                <w:color w:val="000000"/>
                <w:sz w:val="21"/>
                <w:szCs w:val="21"/>
              </w:rPr>
            </w:pPr>
            <w:r w:rsidRPr="006E3643">
              <w:rPr>
                <w:color w:val="000000"/>
                <w:sz w:val="21"/>
                <w:szCs w:val="21"/>
              </w:rPr>
              <w:t>4) nusikalstamą bankrotą;</w:t>
            </w:r>
          </w:p>
          <w:p w14:paraId="1ECCCEAF" w14:textId="77777777" w:rsidR="00BC0B74" w:rsidRPr="006E3643" w:rsidRDefault="00BC0B74" w:rsidP="00760D12">
            <w:pPr>
              <w:spacing w:line="252" w:lineRule="auto"/>
              <w:ind w:left="283"/>
              <w:jc w:val="both"/>
              <w:rPr>
                <w:color w:val="000000"/>
                <w:sz w:val="21"/>
                <w:szCs w:val="21"/>
              </w:rPr>
            </w:pPr>
            <w:r w:rsidRPr="006E3643">
              <w:rPr>
                <w:color w:val="000000"/>
                <w:sz w:val="21"/>
                <w:szCs w:val="21"/>
              </w:rPr>
              <w:t>5) teroristinį ir su teroristine veikla susijusį nusikaltimą;</w:t>
            </w:r>
          </w:p>
          <w:p w14:paraId="3221DCC0" w14:textId="77777777" w:rsidR="00BC0B74" w:rsidRPr="006E3643" w:rsidRDefault="00BC0B74" w:rsidP="00760D12">
            <w:pPr>
              <w:spacing w:line="252" w:lineRule="auto"/>
              <w:ind w:left="283"/>
              <w:jc w:val="both"/>
              <w:rPr>
                <w:color w:val="000000"/>
                <w:sz w:val="21"/>
                <w:szCs w:val="21"/>
              </w:rPr>
            </w:pPr>
            <w:r w:rsidRPr="006E3643">
              <w:rPr>
                <w:color w:val="000000"/>
                <w:sz w:val="21"/>
                <w:szCs w:val="21"/>
              </w:rPr>
              <w:t>6) nusikalstamu būdu gauto turto legalizavimą;</w:t>
            </w:r>
          </w:p>
          <w:p w14:paraId="581E8F09" w14:textId="77777777" w:rsidR="00BC0B74" w:rsidRPr="006E3643" w:rsidRDefault="00BC0B74" w:rsidP="00760D12">
            <w:pPr>
              <w:spacing w:line="252" w:lineRule="auto"/>
              <w:ind w:left="283"/>
              <w:jc w:val="both"/>
              <w:rPr>
                <w:color w:val="000000"/>
                <w:sz w:val="21"/>
                <w:szCs w:val="21"/>
              </w:rPr>
            </w:pPr>
            <w:r w:rsidRPr="006E3643">
              <w:rPr>
                <w:color w:val="000000"/>
                <w:sz w:val="21"/>
                <w:szCs w:val="21"/>
              </w:rPr>
              <w:t>7) prekybą žmonėmis, vaiko pirkimą arba pardavimą;</w:t>
            </w:r>
          </w:p>
          <w:p w14:paraId="27622B95" w14:textId="77777777" w:rsidR="00BC0B74" w:rsidRPr="006E3643" w:rsidRDefault="00BC0B74" w:rsidP="00760D12">
            <w:pPr>
              <w:spacing w:line="252" w:lineRule="auto"/>
              <w:ind w:left="283"/>
              <w:jc w:val="both"/>
              <w:rPr>
                <w:color w:val="000000"/>
                <w:sz w:val="21"/>
                <w:szCs w:val="21"/>
              </w:rPr>
            </w:pPr>
            <w:r w:rsidRPr="006E3643">
              <w:rPr>
                <w:color w:val="000000"/>
                <w:sz w:val="21"/>
                <w:szCs w:val="21"/>
              </w:rPr>
              <w:t>8) kitos valstybės tiekėjo atliktą nusikaltimą, apibrėžtą Direktyvos 2014/24/ES 57 straipsnio 1 dalyje išvardytus Europos Sąjungos teisės aktus įgyvendinančiuose kitų valstybių teisės aktuose.</w:t>
            </w:r>
          </w:p>
          <w:p w14:paraId="7C2EA866" w14:textId="77777777" w:rsidR="00BC0B74" w:rsidRPr="006E3643" w:rsidRDefault="00BC0B74" w:rsidP="00760D12">
            <w:pPr>
              <w:spacing w:line="252" w:lineRule="auto"/>
              <w:ind w:left="283"/>
              <w:jc w:val="both"/>
              <w:rPr>
                <w:color w:val="000000"/>
                <w:sz w:val="21"/>
                <w:szCs w:val="21"/>
              </w:rPr>
            </w:pPr>
          </w:p>
          <w:p w14:paraId="24FF56E1" w14:textId="77777777" w:rsidR="00BC0B74" w:rsidRPr="006E3643" w:rsidRDefault="00BC0B74" w:rsidP="00760D12">
            <w:pPr>
              <w:spacing w:line="252" w:lineRule="auto"/>
              <w:jc w:val="both"/>
              <w:rPr>
                <w:color w:val="000000"/>
                <w:sz w:val="21"/>
                <w:szCs w:val="21"/>
              </w:rPr>
            </w:pPr>
            <w:r w:rsidRPr="006E3643">
              <w:rPr>
                <w:color w:val="000000"/>
                <w:sz w:val="21"/>
                <w:szCs w:val="21"/>
              </w:rPr>
              <w:t xml:space="preserve">Laikoma, kad </w:t>
            </w:r>
            <w:r w:rsidRPr="006E3643">
              <w:rPr>
                <w:b/>
                <w:bCs/>
                <w:color w:val="000000"/>
                <w:sz w:val="21"/>
                <w:szCs w:val="21"/>
              </w:rPr>
              <w:t>tiekėjas, kiekvienas tiekėjų grupės partneris ar kitas ūkio subjektas, kurio pajėgumais remiamasi</w:t>
            </w:r>
            <w:r w:rsidRPr="006E3643">
              <w:rPr>
                <w:color w:val="000000"/>
                <w:sz w:val="21"/>
                <w:szCs w:val="21"/>
              </w:rPr>
              <w:t>, arba jo atsakingas asmuo nuteistas už šiame punkte nurodytą nusikalstamą veiką, kai dėl:</w:t>
            </w:r>
          </w:p>
          <w:p w14:paraId="72B4B919" w14:textId="77777777" w:rsidR="00BC0B74" w:rsidRPr="006E3643" w:rsidRDefault="00BC0B74" w:rsidP="00760D12">
            <w:pPr>
              <w:spacing w:line="252" w:lineRule="auto"/>
              <w:ind w:left="283"/>
              <w:jc w:val="both"/>
              <w:rPr>
                <w:color w:val="000000"/>
                <w:sz w:val="21"/>
                <w:szCs w:val="21"/>
              </w:rPr>
            </w:pPr>
            <w:r w:rsidRPr="006E3643">
              <w:rPr>
                <w:color w:val="000000"/>
                <w:sz w:val="21"/>
                <w:szCs w:val="21"/>
              </w:rPr>
              <w:t xml:space="preserve">1) </w:t>
            </w:r>
            <w:r w:rsidRPr="006E3643">
              <w:rPr>
                <w:b/>
                <w:bCs/>
                <w:color w:val="000000"/>
                <w:sz w:val="21"/>
                <w:szCs w:val="21"/>
              </w:rPr>
              <w:t>tiekėjo, kiekvieno tiekėjų grupės partnerio ar kito ūkio subjekto, kurio pajėgumais remiamasi</w:t>
            </w:r>
            <w:r w:rsidRPr="006E3643">
              <w:rPr>
                <w:color w:val="000000"/>
                <w:sz w:val="21"/>
                <w:szCs w:val="21"/>
              </w:rPr>
              <w:t xml:space="preserve">, kuris yra fizinis asmuo, per pastaruosius 5 metus buvo priimtas ir įsiteisėjęs apkaltinamasis teismo nuosprendis ir šis asmuo turi neišnykusį ar nepanaikintą teistumą; </w:t>
            </w:r>
          </w:p>
          <w:p w14:paraId="1A2DD93D" w14:textId="77777777" w:rsidR="00BC0B74" w:rsidRPr="006E3643" w:rsidRDefault="00BC0B74" w:rsidP="00760D12">
            <w:pPr>
              <w:spacing w:line="252" w:lineRule="auto"/>
              <w:ind w:left="283"/>
              <w:jc w:val="both"/>
              <w:rPr>
                <w:color w:val="000000"/>
                <w:sz w:val="21"/>
                <w:szCs w:val="21"/>
              </w:rPr>
            </w:pPr>
            <w:r w:rsidRPr="006E3643">
              <w:rPr>
                <w:color w:val="000000"/>
                <w:sz w:val="21"/>
                <w:szCs w:val="21"/>
              </w:rPr>
              <w:t xml:space="preserve">2) </w:t>
            </w:r>
            <w:r w:rsidRPr="006E3643">
              <w:rPr>
                <w:b/>
                <w:bCs/>
                <w:color w:val="000000"/>
                <w:sz w:val="21"/>
                <w:szCs w:val="21"/>
              </w:rPr>
              <w:t>tiekėjo, kiekvieno tiekėjų grupės partnerio ar kito ūkio subjekto, kurio pajėgumais remiamasi</w:t>
            </w:r>
            <w:r w:rsidRPr="006E3643">
              <w:rPr>
                <w:color w:val="000000"/>
                <w:sz w:val="21"/>
                <w:szCs w:val="21"/>
              </w:rPr>
              <w:t xml:space="preserve">, kuris yra juridinis asmuo, kita organizacija ar jos padalinys, </w:t>
            </w:r>
            <w:r w:rsidRPr="006E3643">
              <w:rPr>
                <w:b/>
                <w:bCs/>
                <w:color w:val="000000"/>
                <w:sz w:val="21"/>
                <w:szCs w:val="21"/>
              </w:rPr>
              <w:t>vadovo, kito valdymo ar priežiūros organo nario ar kito asmens*</w:t>
            </w:r>
            <w:r w:rsidRPr="006E3643">
              <w:rPr>
                <w:color w:val="000000"/>
                <w:sz w:val="21"/>
                <w:szCs w:val="21"/>
              </w:rPr>
              <w:t xml:space="preserve">, turinčio (turinčių) teisę atstovauti </w:t>
            </w:r>
            <w:r w:rsidRPr="006E3643">
              <w:rPr>
                <w:b/>
                <w:bCs/>
                <w:color w:val="000000"/>
                <w:sz w:val="21"/>
                <w:szCs w:val="21"/>
              </w:rPr>
              <w:t>tiekėjui, kiekvienam tiekėjų grupės partneriui ar kitam ūkio subjektui, kurio pajėgumais remiamasi</w:t>
            </w:r>
            <w:r w:rsidRPr="006E3643">
              <w:rPr>
                <w:color w:val="000000"/>
                <w:sz w:val="21"/>
                <w:szCs w:val="21"/>
              </w:rPr>
              <w:t xml:space="preserve">,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6BF3B507" w14:textId="77777777" w:rsidR="00BC0B74" w:rsidRPr="006E3643" w:rsidRDefault="00BC0B74" w:rsidP="00760D12">
            <w:pPr>
              <w:spacing w:line="252" w:lineRule="auto"/>
              <w:ind w:left="283"/>
              <w:jc w:val="both"/>
              <w:rPr>
                <w:color w:val="000000"/>
                <w:sz w:val="21"/>
                <w:szCs w:val="21"/>
              </w:rPr>
            </w:pPr>
            <w:r w:rsidRPr="006E3643">
              <w:rPr>
                <w:color w:val="000000"/>
                <w:sz w:val="21"/>
                <w:szCs w:val="21"/>
              </w:rPr>
              <w:t xml:space="preserve">3) </w:t>
            </w:r>
            <w:r w:rsidRPr="006E3643">
              <w:rPr>
                <w:b/>
                <w:bCs/>
                <w:color w:val="000000"/>
                <w:sz w:val="21"/>
                <w:szCs w:val="21"/>
              </w:rPr>
              <w:t>tiekėjo, kiekvieno tiekėjų grupės partnerio ar kito ūkio subjekto, kurio pajėgumais remiamasi</w:t>
            </w:r>
            <w:r w:rsidRPr="006E3643">
              <w:rPr>
                <w:color w:val="000000"/>
                <w:sz w:val="21"/>
                <w:szCs w:val="21"/>
              </w:rPr>
              <w:t>,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F74AC66" w14:textId="77777777" w:rsidR="00BC0B74" w:rsidRPr="006E3643" w:rsidRDefault="00BC0B74" w:rsidP="00760D12">
            <w:pPr>
              <w:spacing w:line="252" w:lineRule="auto"/>
              <w:ind w:left="283"/>
              <w:jc w:val="both"/>
              <w:rPr>
                <w:color w:val="000000"/>
                <w:sz w:val="21"/>
                <w:szCs w:val="21"/>
              </w:rPr>
            </w:pPr>
          </w:p>
          <w:p w14:paraId="3A06C3C2" w14:textId="77777777" w:rsidR="00BC0B74" w:rsidRPr="006E3643" w:rsidRDefault="00BC0B74" w:rsidP="00760D12">
            <w:pPr>
              <w:spacing w:line="252" w:lineRule="auto"/>
              <w:jc w:val="both"/>
              <w:rPr>
                <w:b/>
                <w:bCs/>
                <w:color w:val="000000"/>
                <w:sz w:val="21"/>
                <w:szCs w:val="21"/>
              </w:rPr>
            </w:pPr>
            <w:r w:rsidRPr="006E3643">
              <w:rPr>
                <w:b/>
                <w:bCs/>
                <w:color w:val="000000"/>
                <w:sz w:val="21"/>
                <w:szCs w:val="21"/>
              </w:rPr>
              <w:t>PASTABA</w:t>
            </w:r>
            <w:r w:rsidRPr="006E3643">
              <w:rPr>
                <w:b/>
                <w:bCs/>
                <w:color w:val="000000"/>
                <w:sz w:val="21"/>
                <w:szCs w:val="21"/>
                <w:vertAlign w:val="superscript"/>
              </w:rPr>
              <w:t>*</w:t>
            </w:r>
            <w:r w:rsidRPr="006E3643">
              <w:rPr>
                <w:b/>
                <w:bCs/>
                <w:color w:val="000000"/>
                <w:sz w:val="21"/>
                <w:szCs w:val="21"/>
              </w:rPr>
              <w:t>:</w:t>
            </w:r>
          </w:p>
          <w:p w14:paraId="3090C950" w14:textId="77777777" w:rsidR="00BC0B74" w:rsidRPr="006E3643" w:rsidRDefault="00BC0B74" w:rsidP="00760D12">
            <w:pPr>
              <w:spacing w:line="252" w:lineRule="auto"/>
              <w:jc w:val="both"/>
              <w:rPr>
                <w:bCs/>
                <w:color w:val="000000"/>
                <w:sz w:val="21"/>
                <w:szCs w:val="21"/>
              </w:rPr>
            </w:pPr>
            <w:r w:rsidRPr="006E3643">
              <w:rPr>
                <w:bCs/>
                <w:color w:val="000000"/>
                <w:sz w:val="21"/>
                <w:szCs w:val="21"/>
              </w:rPr>
              <w:t xml:space="preserve">Reikalavimas taikomas </w:t>
            </w:r>
            <w:r w:rsidRPr="006E3643">
              <w:rPr>
                <w:b/>
                <w:bCs/>
                <w:color w:val="000000"/>
                <w:sz w:val="21"/>
                <w:szCs w:val="21"/>
              </w:rPr>
              <w:t>visiems</w:t>
            </w:r>
            <w:r w:rsidRPr="006E3643">
              <w:rPr>
                <w:bCs/>
                <w:color w:val="000000"/>
                <w:sz w:val="21"/>
                <w:szCs w:val="21"/>
              </w:rPr>
              <w:t xml:space="preserve"> nurodytiems asmenims, o ne pasirinktinai: ir vadovui, ir </w:t>
            </w:r>
            <w:r w:rsidRPr="006E3643">
              <w:rPr>
                <w:color w:val="000000"/>
                <w:sz w:val="21"/>
                <w:szCs w:val="21"/>
              </w:rPr>
              <w:t>asmeniui (asmenims), turinčiam (turintiems) teisę surašyti ir pasirašyti tiekėjo apskaitos dokumentus</w:t>
            </w:r>
            <w:r w:rsidRPr="006E3643">
              <w:rPr>
                <w:bCs/>
                <w:color w:val="000000"/>
                <w:sz w:val="21"/>
                <w:szCs w:val="21"/>
              </w:rPr>
              <w:t xml:space="preserve">, </w:t>
            </w:r>
            <w:r w:rsidRPr="006E3643">
              <w:rPr>
                <w:b/>
                <w:bCs/>
                <w:color w:val="000000"/>
                <w:sz w:val="21"/>
                <w:szCs w:val="21"/>
                <w:u w:val="single"/>
              </w:rPr>
              <w:t xml:space="preserve">ir kitam valdymo ar priežiūros </w:t>
            </w:r>
            <w:r w:rsidRPr="006E3643">
              <w:rPr>
                <w:b/>
                <w:bCs/>
                <w:color w:val="000000"/>
                <w:sz w:val="21"/>
                <w:szCs w:val="21"/>
                <w:u w:val="single"/>
              </w:rPr>
              <w:lastRenderedPageBreak/>
              <w:t>organo nariui</w:t>
            </w:r>
            <w:r w:rsidRPr="006E3643">
              <w:rPr>
                <w:bCs/>
                <w:color w:val="000000"/>
                <w:sz w:val="21"/>
                <w:szCs w:val="21"/>
              </w:rPr>
              <w:t xml:space="preserve"> (Lietuvos Respublikos akcinių bendrovių įstatymo 19 str. 2 d. nustatyta, kad bendrovėje gali būti sudaromas kolegialus priežiūros organas – stebėtojų taryba ir kolegialus valdymo organas – valdyba. Akcinėje bendrovėje turi būti sudaromas bent vienas kolegialus organas – stebėtojų taryba arba valdyba)</w:t>
            </w:r>
            <w:r w:rsidRPr="006E3643">
              <w:rPr>
                <w:b/>
                <w:bCs/>
                <w:color w:val="000000"/>
                <w:sz w:val="21"/>
                <w:szCs w:val="21"/>
              </w:rPr>
              <w:t xml:space="preserve"> ir kitiems nustatytiems šiame punkte</w:t>
            </w:r>
            <w:r w:rsidRPr="006E3643">
              <w:rPr>
                <w:bCs/>
                <w:color w:val="000000"/>
                <w:sz w:val="21"/>
                <w:szCs w:val="21"/>
              </w:rPr>
              <w:t>.</w:t>
            </w:r>
          </w:p>
        </w:tc>
        <w:tc>
          <w:tcPr>
            <w:tcW w:w="4397" w:type="dxa"/>
            <w:tcBorders>
              <w:top w:val="single" w:sz="4" w:space="0" w:color="auto"/>
              <w:left w:val="single" w:sz="4" w:space="0" w:color="auto"/>
              <w:bottom w:val="single" w:sz="4" w:space="0" w:color="auto"/>
              <w:right w:val="single" w:sz="4" w:space="0" w:color="auto"/>
            </w:tcBorders>
          </w:tcPr>
          <w:p w14:paraId="3D87C1C1" w14:textId="77777777" w:rsidR="00BC0B74" w:rsidRPr="006E3643" w:rsidRDefault="00BC0B74" w:rsidP="00760D12">
            <w:pPr>
              <w:spacing w:line="252" w:lineRule="auto"/>
              <w:jc w:val="both"/>
              <w:rPr>
                <w:color w:val="000000"/>
                <w:sz w:val="21"/>
                <w:szCs w:val="21"/>
                <w:u w:val="single"/>
              </w:rPr>
            </w:pPr>
            <w:r w:rsidRPr="006E3643">
              <w:rPr>
                <w:color w:val="000000"/>
                <w:sz w:val="21"/>
                <w:szCs w:val="21"/>
                <w:u w:val="single"/>
              </w:rPr>
              <w:lastRenderedPageBreak/>
              <w:t xml:space="preserve">1) Iš Lietuvoje įsteigtų subjektų reikalaujama: </w:t>
            </w:r>
          </w:p>
          <w:p w14:paraId="1C20CBBA" w14:textId="77777777" w:rsidR="00BC0B74" w:rsidRPr="006E3643" w:rsidRDefault="00BC0B74" w:rsidP="00760D12">
            <w:pPr>
              <w:spacing w:line="252" w:lineRule="auto"/>
              <w:jc w:val="both"/>
              <w:rPr>
                <w:color w:val="000000"/>
                <w:sz w:val="21"/>
                <w:szCs w:val="21"/>
              </w:rPr>
            </w:pPr>
            <w:r w:rsidRPr="006E3643">
              <w:rPr>
                <w:color w:val="000000"/>
                <w:sz w:val="21"/>
                <w:szCs w:val="21"/>
              </w:rPr>
              <w:t xml:space="preserve">- išrašo iš teismo sprendimo arba </w:t>
            </w:r>
          </w:p>
          <w:p w14:paraId="31346468" w14:textId="77777777" w:rsidR="00BC0B74" w:rsidRPr="006E3643" w:rsidRDefault="00BC0B74" w:rsidP="00760D12">
            <w:pPr>
              <w:spacing w:line="252" w:lineRule="auto"/>
              <w:jc w:val="both"/>
              <w:rPr>
                <w:color w:val="000000"/>
                <w:sz w:val="21"/>
                <w:szCs w:val="21"/>
              </w:rPr>
            </w:pPr>
            <w:r w:rsidRPr="006E3643">
              <w:rPr>
                <w:color w:val="000000"/>
                <w:sz w:val="21"/>
                <w:szCs w:val="21"/>
              </w:rPr>
              <w:t>- Informatikos ir ryšių departamento prie Vidaus reikalų ministerijos pažymos, arba</w:t>
            </w:r>
          </w:p>
          <w:p w14:paraId="41FCA859" w14:textId="77777777" w:rsidR="00BC0B74" w:rsidRPr="006E3643" w:rsidRDefault="00BC0B74" w:rsidP="00760D12">
            <w:pPr>
              <w:spacing w:line="252" w:lineRule="auto"/>
              <w:jc w:val="both"/>
              <w:rPr>
                <w:color w:val="000000"/>
                <w:sz w:val="21"/>
                <w:szCs w:val="21"/>
              </w:rPr>
            </w:pPr>
            <w:r w:rsidRPr="006E3643">
              <w:rPr>
                <w:color w:val="000000"/>
                <w:sz w:val="21"/>
                <w:szCs w:val="21"/>
              </w:rPr>
              <w:t>- valstybės įmonės Registrų centro Lietuvos Respublikos Vyriausybės nustatyta tvarka išduoto dokumento, patvirtinančio jungtinius kompetentingų institucijų tvarkomus duomenis.</w:t>
            </w:r>
          </w:p>
          <w:p w14:paraId="14D32B83" w14:textId="77777777" w:rsidR="00BC0B74" w:rsidRPr="006E3643" w:rsidRDefault="00BC0B74" w:rsidP="00760D12">
            <w:pPr>
              <w:spacing w:line="252" w:lineRule="auto"/>
              <w:jc w:val="both"/>
              <w:rPr>
                <w:color w:val="000000"/>
                <w:sz w:val="21"/>
                <w:szCs w:val="21"/>
              </w:rPr>
            </w:pPr>
          </w:p>
          <w:p w14:paraId="0438F784" w14:textId="77777777" w:rsidR="00BC0B74" w:rsidRPr="006E3643" w:rsidRDefault="00BC0B74" w:rsidP="00760D12">
            <w:pPr>
              <w:spacing w:line="252" w:lineRule="auto"/>
              <w:jc w:val="both"/>
              <w:rPr>
                <w:color w:val="000000"/>
                <w:sz w:val="21"/>
                <w:szCs w:val="21"/>
                <w:u w:val="single"/>
              </w:rPr>
            </w:pPr>
            <w:r w:rsidRPr="006E3643">
              <w:rPr>
                <w:color w:val="000000"/>
                <w:sz w:val="21"/>
                <w:szCs w:val="21"/>
              </w:rPr>
              <w:lastRenderedPageBreak/>
              <w:t>Iš ne Lietuvoje įsteigtų subjektų reikalaujama atitinkamos užsienio šalies institucijos dokumento.</w:t>
            </w:r>
          </w:p>
          <w:p w14:paraId="187C3BE7" w14:textId="77777777" w:rsidR="00BC0B74" w:rsidRPr="006E3643" w:rsidRDefault="00BC0B74" w:rsidP="00760D12">
            <w:pPr>
              <w:spacing w:line="252" w:lineRule="auto"/>
              <w:jc w:val="both"/>
              <w:rPr>
                <w:color w:val="000000"/>
                <w:sz w:val="21"/>
                <w:szCs w:val="21"/>
              </w:rPr>
            </w:pPr>
          </w:p>
          <w:p w14:paraId="7112C230" w14:textId="77777777" w:rsidR="00BC0B74" w:rsidRPr="006E3643" w:rsidRDefault="00BC0B74" w:rsidP="00760D12">
            <w:pPr>
              <w:spacing w:line="252" w:lineRule="auto"/>
              <w:jc w:val="both"/>
              <w:rPr>
                <w:b/>
                <w:i/>
                <w:iCs/>
                <w:color w:val="000000"/>
                <w:sz w:val="21"/>
                <w:szCs w:val="21"/>
              </w:rPr>
            </w:pPr>
            <w:r w:rsidRPr="006E3643">
              <w:rPr>
                <w:color w:val="000000"/>
                <w:sz w:val="21"/>
                <w:szCs w:val="21"/>
              </w:rPr>
              <w:t xml:space="preserve">Tiekėjo teikiamas dokumentas turi būti išduotas </w:t>
            </w:r>
            <w:r w:rsidRPr="006E3643">
              <w:rPr>
                <w:b/>
                <w:color w:val="000000"/>
                <w:sz w:val="21"/>
                <w:szCs w:val="21"/>
              </w:rPr>
              <w:t xml:space="preserve">ne anksčiau kaip </w:t>
            </w:r>
            <w:r w:rsidRPr="006E3643">
              <w:rPr>
                <w:sz w:val="21"/>
                <w:szCs w:val="21"/>
              </w:rPr>
              <w:t xml:space="preserve">180 dienų iki tos dienos, kai tiekėjas perkančiosios organizacijos prašymu turės pateikti pašalinimo pagrindų nebuvimą patvirtinančius dokumentus. </w:t>
            </w:r>
            <w:r w:rsidRPr="006E3643">
              <w:rPr>
                <w:i/>
                <w:iCs/>
                <w:sz w:val="21"/>
                <w:szCs w:val="21"/>
              </w:rPr>
              <w:t>Pavyzdys: Jeigu perkančioji organizacija 2022-10-10 kreipėsi į tiekėją prašydama iki 2022-10-14 pateikti įrodančius dokumentus, jis turi būti išduotas ne anksčiau kaip 180 dienų, jas skaičiuojant atgal nuo 2022-10- 14.</w:t>
            </w:r>
          </w:p>
          <w:p w14:paraId="77B0B142" w14:textId="77777777" w:rsidR="00BC0B74" w:rsidRPr="006E3643" w:rsidRDefault="00BC0B74" w:rsidP="00760D12">
            <w:pPr>
              <w:spacing w:line="252" w:lineRule="auto"/>
              <w:jc w:val="both"/>
              <w:rPr>
                <w:b/>
                <w:color w:val="000000"/>
                <w:sz w:val="21"/>
                <w:szCs w:val="21"/>
              </w:rPr>
            </w:pPr>
          </w:p>
          <w:p w14:paraId="508D1AB3" w14:textId="77777777" w:rsidR="00BC0B74" w:rsidRPr="006E3643" w:rsidRDefault="00BC0B74" w:rsidP="00760D12">
            <w:pPr>
              <w:spacing w:line="252" w:lineRule="auto"/>
              <w:jc w:val="both"/>
              <w:rPr>
                <w:rFonts w:eastAsia="Calibri"/>
                <w:bCs/>
                <w:sz w:val="21"/>
                <w:szCs w:val="21"/>
                <w:lang w:val="lt-LT"/>
              </w:rPr>
            </w:pPr>
            <w:r w:rsidRPr="006E3643">
              <w:rPr>
                <w:rFonts w:eastAsia="Calibri"/>
                <w:bCs/>
                <w:sz w:val="21"/>
                <w:szCs w:val="21"/>
                <w:lang w:val="lt-LT"/>
              </w:rPr>
              <w:t xml:space="preserve">Jei dokumentas išduotas anksčiau, tačiau </w:t>
            </w:r>
            <w:r w:rsidRPr="006E3643">
              <w:rPr>
                <w:rFonts w:eastAsia="Calibri"/>
                <w:b/>
                <w:sz w:val="21"/>
                <w:szCs w:val="21"/>
                <w:lang w:val="lt-LT"/>
              </w:rPr>
              <w:t>jame nurodytas galiojimo terminas ilgesnis</w:t>
            </w:r>
            <w:r w:rsidRPr="006E3643">
              <w:rPr>
                <w:rFonts w:eastAsia="Calibri"/>
                <w:bCs/>
                <w:sz w:val="21"/>
                <w:szCs w:val="21"/>
                <w:lang w:val="lt-LT"/>
              </w:rPr>
              <w:t xml:space="preserve"> nei pašalinimo pagrindų nebuvimą patvirtinančių dokumentų pagal EBVPD galutinis pateikimo terminas, toks dokumentas jo galiojimo laikotarpiu yra priimtinas.</w:t>
            </w:r>
          </w:p>
          <w:p w14:paraId="50462A41" w14:textId="77777777" w:rsidR="00BC0B74" w:rsidRPr="006E3643" w:rsidRDefault="00BC0B74" w:rsidP="00760D12">
            <w:pPr>
              <w:spacing w:line="252" w:lineRule="auto"/>
              <w:jc w:val="both"/>
              <w:rPr>
                <w:rFonts w:eastAsia="Calibri"/>
                <w:bCs/>
                <w:sz w:val="21"/>
                <w:szCs w:val="21"/>
                <w:lang w:val="lt-LT"/>
              </w:rPr>
            </w:pPr>
          </w:p>
          <w:p w14:paraId="2ECFE8AA" w14:textId="77777777" w:rsidR="00BC0B74" w:rsidRPr="006E3643" w:rsidRDefault="00BC0B74" w:rsidP="00760D12">
            <w:pPr>
              <w:spacing w:line="254" w:lineRule="auto"/>
              <w:jc w:val="both"/>
              <w:rPr>
                <w:color w:val="000000"/>
                <w:sz w:val="21"/>
                <w:szCs w:val="21"/>
              </w:rPr>
            </w:pPr>
            <w:r w:rsidRPr="006E3643">
              <w:rPr>
                <w:color w:val="000000"/>
                <w:sz w:val="21"/>
                <w:szCs w:val="21"/>
              </w:rPr>
              <w:t xml:space="preserve">2) Deklaracija dėl tiekėjo atsakingų asmenų (pildoma pagal 4 priedą). </w:t>
            </w:r>
          </w:p>
          <w:p w14:paraId="791D8E8E" w14:textId="77777777" w:rsidR="00BC0B74" w:rsidRPr="006E3643" w:rsidRDefault="00BC0B74" w:rsidP="00760D12">
            <w:pPr>
              <w:spacing w:line="254" w:lineRule="auto"/>
              <w:jc w:val="both"/>
              <w:rPr>
                <w:color w:val="000000"/>
                <w:sz w:val="21"/>
                <w:szCs w:val="21"/>
              </w:rPr>
            </w:pPr>
            <w:r w:rsidRPr="006E3643">
              <w:rPr>
                <w:i/>
                <w:color w:val="000000"/>
                <w:sz w:val="21"/>
                <w:szCs w:val="21"/>
              </w:rPr>
              <w:t>Pastaba:</w:t>
            </w:r>
            <w:r w:rsidRPr="006E3643">
              <w:rPr>
                <w:color w:val="000000"/>
                <w:sz w:val="21"/>
                <w:szCs w:val="21"/>
              </w:rPr>
              <w:t xml:space="preserve"> jei deklaracijoje nurodomi atsakingi asmenys, pateikiami dokumentai, patvirtinantys deklaracijoje nurodytų atsakingų asmenų pašalinimo pagrindų nebuvimą, kaip nurodyta 7.1.1. punkte.</w:t>
            </w:r>
          </w:p>
          <w:p w14:paraId="7DF2E4C1" w14:textId="77777777" w:rsidR="00BC0B74" w:rsidRPr="006E3643" w:rsidRDefault="00BC0B74" w:rsidP="00760D12">
            <w:pPr>
              <w:spacing w:line="252" w:lineRule="auto"/>
              <w:jc w:val="both"/>
              <w:rPr>
                <w:rFonts w:eastAsia="Calibri"/>
                <w:color w:val="000000"/>
                <w:sz w:val="21"/>
                <w:szCs w:val="21"/>
                <w:lang w:val="lt-LT"/>
              </w:rPr>
            </w:pPr>
          </w:p>
        </w:tc>
      </w:tr>
      <w:tr w:rsidR="00BC0B74" w:rsidRPr="006E3643" w14:paraId="73CFE17F" w14:textId="77777777" w:rsidTr="00760D12">
        <w:tc>
          <w:tcPr>
            <w:tcW w:w="851" w:type="dxa"/>
            <w:tcBorders>
              <w:top w:val="single" w:sz="4" w:space="0" w:color="auto"/>
              <w:left w:val="single" w:sz="4" w:space="0" w:color="auto"/>
              <w:bottom w:val="single" w:sz="4" w:space="0" w:color="auto"/>
              <w:right w:val="single" w:sz="4" w:space="0" w:color="auto"/>
            </w:tcBorders>
            <w:hideMark/>
          </w:tcPr>
          <w:p w14:paraId="028D4A63" w14:textId="77777777" w:rsidR="00BC0B74" w:rsidRPr="006E3643" w:rsidRDefault="00BC0B74" w:rsidP="00760D12">
            <w:pPr>
              <w:spacing w:line="252" w:lineRule="auto"/>
              <w:rPr>
                <w:color w:val="000000"/>
                <w:sz w:val="21"/>
                <w:szCs w:val="21"/>
              </w:rPr>
            </w:pPr>
            <w:r w:rsidRPr="006E3643">
              <w:rPr>
                <w:color w:val="000000"/>
                <w:sz w:val="21"/>
                <w:szCs w:val="21"/>
              </w:rPr>
              <w:lastRenderedPageBreak/>
              <w:t>7.1.2.</w:t>
            </w:r>
          </w:p>
        </w:tc>
        <w:tc>
          <w:tcPr>
            <w:tcW w:w="5072" w:type="dxa"/>
            <w:tcBorders>
              <w:top w:val="single" w:sz="4" w:space="0" w:color="auto"/>
              <w:left w:val="single" w:sz="4" w:space="0" w:color="auto"/>
              <w:bottom w:val="single" w:sz="4" w:space="0" w:color="auto"/>
              <w:right w:val="single" w:sz="4" w:space="0" w:color="auto"/>
            </w:tcBorders>
          </w:tcPr>
          <w:p w14:paraId="016B6347" w14:textId="77777777" w:rsidR="00BC0B74" w:rsidRPr="006E3643" w:rsidRDefault="00BC0B74" w:rsidP="00760D12">
            <w:pPr>
              <w:spacing w:line="256" w:lineRule="auto"/>
              <w:jc w:val="both"/>
              <w:rPr>
                <w:color w:val="000000"/>
                <w:sz w:val="21"/>
                <w:szCs w:val="21"/>
              </w:rPr>
            </w:pPr>
            <w:r w:rsidRPr="006E3643">
              <w:rPr>
                <w:b/>
                <w:bCs/>
                <w:color w:val="000000"/>
                <w:sz w:val="21"/>
                <w:szCs w:val="21"/>
              </w:rPr>
              <w:t>Tiekėjas</w:t>
            </w:r>
            <w:r w:rsidRPr="006E3643">
              <w:rPr>
                <w:b/>
                <w:color w:val="000000"/>
                <w:sz w:val="21"/>
                <w:szCs w:val="21"/>
              </w:rPr>
              <w:t>, kiekvienas tiekėjų grupės partneris ar kitas ūkio subjektas, kurio pajėgumais remiamasi</w:t>
            </w:r>
            <w:r w:rsidRPr="006E3643">
              <w:rPr>
                <w:color w:val="000000"/>
                <w:sz w:val="21"/>
                <w:szCs w:val="21"/>
              </w:rPr>
              <w:t xml:space="preserve">, yra nuteistas už įsipareigojimų, susijusių su mokesčių, įskaitant socialinio draudimo įmokas, mokėjimu, nevykdymą pagal šalies, kurioje registruotas </w:t>
            </w:r>
            <w:r w:rsidRPr="006E3643">
              <w:rPr>
                <w:b/>
                <w:bCs/>
                <w:color w:val="000000"/>
                <w:sz w:val="21"/>
                <w:szCs w:val="21"/>
              </w:rPr>
              <w:t>tiekėjas</w:t>
            </w:r>
            <w:r w:rsidRPr="006E3643">
              <w:rPr>
                <w:color w:val="000000"/>
                <w:sz w:val="21"/>
                <w:szCs w:val="21"/>
              </w:rPr>
              <w:t>,</w:t>
            </w:r>
            <w:r w:rsidRPr="006E3643">
              <w:rPr>
                <w:b/>
                <w:color w:val="000000"/>
                <w:sz w:val="21"/>
                <w:szCs w:val="21"/>
              </w:rPr>
              <w:t xml:space="preserve"> kiekvienas tiekėjų grupės partneris ar kitas ūkio subjektas, kurio pajėgumais remiamasi</w:t>
            </w:r>
            <w:r w:rsidRPr="006E3643">
              <w:rPr>
                <w:color w:val="000000"/>
                <w:sz w:val="21"/>
                <w:szCs w:val="21"/>
              </w:rPr>
              <w:t>,  ar šalies, kurioje yra perkančioji organizacija, reikalavimus, kaip tai apibrėžta VPĮ 46 straipsnio 2 dalies 1 ir 3 punktuose, arba perkančioji organizacija turi kitų įrodymų apie šių įsipareigojimų nevykdymą.</w:t>
            </w:r>
          </w:p>
          <w:p w14:paraId="0FCC4DD3" w14:textId="77777777" w:rsidR="00BC0B74" w:rsidRPr="006E3643" w:rsidRDefault="00BC0B74" w:rsidP="00760D12">
            <w:pPr>
              <w:spacing w:line="256" w:lineRule="auto"/>
              <w:jc w:val="both"/>
              <w:rPr>
                <w:color w:val="000000"/>
                <w:sz w:val="21"/>
                <w:szCs w:val="21"/>
              </w:rPr>
            </w:pPr>
          </w:p>
          <w:p w14:paraId="2BD25683" w14:textId="77777777" w:rsidR="00BC0B74" w:rsidRPr="006E3643" w:rsidRDefault="00BC0B74" w:rsidP="00760D12">
            <w:pPr>
              <w:spacing w:line="256" w:lineRule="auto"/>
              <w:jc w:val="both"/>
              <w:rPr>
                <w:color w:val="000000"/>
                <w:sz w:val="21"/>
                <w:szCs w:val="21"/>
              </w:rPr>
            </w:pPr>
            <w:r w:rsidRPr="006E3643">
              <w:rPr>
                <w:color w:val="000000"/>
                <w:sz w:val="21"/>
                <w:szCs w:val="21"/>
              </w:rPr>
              <w:t xml:space="preserve">Laikoma, kad </w:t>
            </w:r>
            <w:r w:rsidRPr="006E3643">
              <w:rPr>
                <w:b/>
                <w:bCs/>
                <w:color w:val="000000"/>
                <w:sz w:val="21"/>
                <w:szCs w:val="21"/>
              </w:rPr>
              <w:t>tiekėjas</w:t>
            </w:r>
            <w:r w:rsidRPr="006E3643">
              <w:rPr>
                <w:b/>
                <w:color w:val="000000"/>
                <w:sz w:val="21"/>
                <w:szCs w:val="21"/>
              </w:rPr>
              <w:t>, kiekvienas tiekėjų grupės partneris ar kitas ūkio subjektas, kurio pajėgumais remiamasi</w:t>
            </w:r>
            <w:r w:rsidRPr="006E3643">
              <w:rPr>
                <w:color w:val="000000"/>
                <w:sz w:val="21"/>
                <w:szCs w:val="21"/>
              </w:rPr>
              <w:t xml:space="preserve">, arba jo atsakingas asmuo nuteistas už aukščiau nurodytą nusikalstamą veiką, kai dėl: </w:t>
            </w:r>
          </w:p>
          <w:p w14:paraId="3F4DB584" w14:textId="77777777" w:rsidR="00BC0B74" w:rsidRPr="006E3643" w:rsidRDefault="00BC0B74" w:rsidP="00760D12">
            <w:pPr>
              <w:spacing w:line="256" w:lineRule="auto"/>
              <w:jc w:val="both"/>
              <w:rPr>
                <w:color w:val="000000"/>
                <w:sz w:val="21"/>
                <w:szCs w:val="21"/>
              </w:rPr>
            </w:pPr>
            <w:r w:rsidRPr="006E3643">
              <w:rPr>
                <w:color w:val="000000"/>
                <w:sz w:val="21"/>
                <w:szCs w:val="21"/>
              </w:rPr>
              <w:t xml:space="preserve">1) </w:t>
            </w:r>
            <w:r w:rsidRPr="006E3643">
              <w:rPr>
                <w:b/>
                <w:bCs/>
                <w:color w:val="000000"/>
                <w:sz w:val="21"/>
                <w:szCs w:val="21"/>
              </w:rPr>
              <w:t>tiekėjo</w:t>
            </w:r>
            <w:r w:rsidRPr="006E3643">
              <w:rPr>
                <w:color w:val="000000"/>
                <w:sz w:val="21"/>
                <w:szCs w:val="21"/>
              </w:rPr>
              <w:t xml:space="preserve">, </w:t>
            </w:r>
            <w:r w:rsidRPr="006E3643">
              <w:rPr>
                <w:b/>
                <w:color w:val="000000"/>
                <w:sz w:val="21"/>
                <w:szCs w:val="21"/>
              </w:rPr>
              <w:t>kiekvieno tiekėjų grupės partnerio ar kito ūkio subjekto, kurio pajėgumais remiamasi</w:t>
            </w:r>
            <w:r w:rsidRPr="006E3643">
              <w:rPr>
                <w:color w:val="000000"/>
                <w:sz w:val="21"/>
                <w:szCs w:val="21"/>
              </w:rPr>
              <w:t xml:space="preserve">, kuris yra fizinis asmuo, per pastaruosius 5 metus buvo priimtas ir įsiteisėjęs apkaltinamasis teismo nuosprendis ir šis asmuo turi neišnykusį ar nepanaikintą teistumą; </w:t>
            </w:r>
          </w:p>
          <w:p w14:paraId="23395169" w14:textId="77777777" w:rsidR="00BC0B74" w:rsidRPr="006E3643" w:rsidRDefault="00BC0B74" w:rsidP="00760D12">
            <w:pPr>
              <w:spacing w:line="256" w:lineRule="auto"/>
              <w:jc w:val="both"/>
              <w:rPr>
                <w:color w:val="000000"/>
                <w:sz w:val="21"/>
                <w:szCs w:val="21"/>
              </w:rPr>
            </w:pPr>
            <w:r w:rsidRPr="006E3643">
              <w:rPr>
                <w:color w:val="000000"/>
                <w:sz w:val="21"/>
                <w:szCs w:val="21"/>
              </w:rPr>
              <w:t xml:space="preserve">2) tiekėjo, </w:t>
            </w:r>
            <w:r w:rsidRPr="006E3643">
              <w:rPr>
                <w:b/>
                <w:color w:val="000000"/>
                <w:sz w:val="21"/>
                <w:szCs w:val="21"/>
              </w:rPr>
              <w:t>kiekvieno tiekėjų grupės partnerio ar kito ūkio subjekto, kurio pajėgumais remiamasi</w:t>
            </w:r>
            <w:r w:rsidRPr="006E3643">
              <w:rPr>
                <w:color w:val="000000"/>
                <w:sz w:val="21"/>
                <w:szCs w:val="21"/>
              </w:rPr>
              <w:t>,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68F4F56B" w14:textId="77777777" w:rsidR="00BC0B74" w:rsidRPr="006E3643" w:rsidRDefault="00BC0B74" w:rsidP="00760D12">
            <w:pPr>
              <w:spacing w:line="252" w:lineRule="auto"/>
              <w:jc w:val="both"/>
              <w:rPr>
                <w:color w:val="000000"/>
                <w:sz w:val="21"/>
                <w:szCs w:val="21"/>
              </w:rPr>
            </w:pPr>
          </w:p>
          <w:p w14:paraId="187806A1" w14:textId="77777777" w:rsidR="00BC0B74" w:rsidRPr="006E3643" w:rsidRDefault="00BC0B74" w:rsidP="00760D12">
            <w:pPr>
              <w:spacing w:line="252" w:lineRule="auto"/>
              <w:jc w:val="both"/>
              <w:rPr>
                <w:color w:val="000000"/>
                <w:sz w:val="21"/>
                <w:szCs w:val="21"/>
              </w:rPr>
            </w:pPr>
            <w:r w:rsidRPr="006E3643">
              <w:rPr>
                <w:color w:val="000000"/>
                <w:sz w:val="21"/>
                <w:szCs w:val="21"/>
              </w:rPr>
              <w:t>Ši nuostata netaikoma, jeigu:</w:t>
            </w:r>
          </w:p>
          <w:p w14:paraId="4FA31286" w14:textId="77777777" w:rsidR="00BC0B74" w:rsidRPr="006E3643" w:rsidRDefault="00BC0B74" w:rsidP="00760D12">
            <w:pPr>
              <w:spacing w:line="252" w:lineRule="auto"/>
              <w:ind w:left="283"/>
              <w:jc w:val="both"/>
              <w:rPr>
                <w:color w:val="000000"/>
                <w:sz w:val="21"/>
                <w:szCs w:val="21"/>
              </w:rPr>
            </w:pPr>
            <w:r w:rsidRPr="006E3643">
              <w:rPr>
                <w:color w:val="000000"/>
                <w:sz w:val="21"/>
                <w:szCs w:val="21"/>
              </w:rPr>
              <w:t xml:space="preserve">1) </w:t>
            </w:r>
            <w:r w:rsidRPr="006E3643">
              <w:rPr>
                <w:b/>
                <w:color w:val="000000"/>
                <w:sz w:val="21"/>
                <w:szCs w:val="21"/>
              </w:rPr>
              <w:t>tiekėjas, kiekvienas tiekėjų grupės partneris ar kitas ūkio subjektas, kurio pajėgumais remiamasi</w:t>
            </w:r>
            <w:r w:rsidRPr="006E3643">
              <w:rPr>
                <w:color w:val="000000"/>
                <w:sz w:val="21"/>
                <w:szCs w:val="21"/>
              </w:rPr>
              <w:t xml:space="preserve">, yra įsipareigojęs sumokėti mokesčius, įskaitant socialinio draudimo įmokas ir dėl to laikomas jau įvykdžiusiu šioje dalyje nurodytus įsipareigojimus; </w:t>
            </w:r>
          </w:p>
          <w:p w14:paraId="3E0A75D2" w14:textId="77777777" w:rsidR="00BC0B74" w:rsidRPr="006E3643" w:rsidRDefault="00BC0B74" w:rsidP="00760D12">
            <w:pPr>
              <w:spacing w:line="252" w:lineRule="auto"/>
              <w:ind w:left="283"/>
              <w:jc w:val="both"/>
              <w:rPr>
                <w:color w:val="000000"/>
                <w:sz w:val="21"/>
                <w:szCs w:val="21"/>
              </w:rPr>
            </w:pPr>
            <w:r w:rsidRPr="006E3643">
              <w:rPr>
                <w:color w:val="000000"/>
                <w:sz w:val="21"/>
                <w:szCs w:val="21"/>
              </w:rPr>
              <w:t xml:space="preserve">2) įsiskolinimo suma neviršija 50 Eur; </w:t>
            </w:r>
          </w:p>
          <w:p w14:paraId="3256DCA5" w14:textId="77777777" w:rsidR="00BC0B74" w:rsidRPr="006E3643" w:rsidRDefault="00BC0B74" w:rsidP="00760D12">
            <w:pPr>
              <w:spacing w:line="252" w:lineRule="auto"/>
              <w:ind w:left="283"/>
              <w:jc w:val="both"/>
              <w:rPr>
                <w:color w:val="000000"/>
                <w:sz w:val="21"/>
                <w:szCs w:val="21"/>
              </w:rPr>
            </w:pPr>
            <w:r w:rsidRPr="006E3643">
              <w:rPr>
                <w:color w:val="000000"/>
                <w:sz w:val="21"/>
                <w:szCs w:val="21"/>
              </w:rPr>
              <w:t xml:space="preserve">3) </w:t>
            </w:r>
            <w:r w:rsidRPr="006E3643">
              <w:rPr>
                <w:b/>
                <w:color w:val="000000"/>
                <w:sz w:val="21"/>
                <w:szCs w:val="21"/>
              </w:rPr>
              <w:t>tiekėjas, kiekvienas tiekėjų grupės partneris ar kitas ūkio subjektas, kurio pajėgumais remiamasi</w:t>
            </w:r>
            <w:r w:rsidRPr="006E3643">
              <w:rPr>
                <w:color w:val="000000"/>
                <w:sz w:val="21"/>
                <w:szCs w:val="21"/>
              </w:rPr>
              <w:t xml:space="preserve">,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šio punkto 1 papunkčio nuostatas. </w:t>
            </w:r>
            <w:r w:rsidRPr="006E3643">
              <w:rPr>
                <w:b/>
                <w:color w:val="000000"/>
                <w:sz w:val="21"/>
                <w:szCs w:val="21"/>
              </w:rPr>
              <w:t>Tiekėjas, kiekvienas tiekėjų grupės partneris ar kitas ūkio subjektas, kurio pajėgumais remiamasi</w:t>
            </w:r>
            <w:r w:rsidRPr="006E3643">
              <w:rPr>
                <w:color w:val="000000"/>
                <w:sz w:val="21"/>
                <w:szCs w:val="21"/>
              </w:rPr>
              <w:t xml:space="preserve">, šiuo pagrindu nepašalinamas iš pirkimo procedūros, </w:t>
            </w:r>
            <w:r w:rsidRPr="006E3643">
              <w:rPr>
                <w:color w:val="000000"/>
                <w:sz w:val="21"/>
                <w:szCs w:val="21"/>
              </w:rPr>
              <w:lastRenderedPageBreak/>
              <w:t>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95B7A3C" w14:textId="77777777" w:rsidR="00BC0B74" w:rsidRPr="006E3643" w:rsidRDefault="00BC0B74" w:rsidP="00760D12">
            <w:pPr>
              <w:spacing w:line="252" w:lineRule="auto"/>
              <w:ind w:left="283"/>
              <w:jc w:val="both"/>
              <w:rPr>
                <w:color w:val="000000"/>
                <w:sz w:val="21"/>
                <w:szCs w:val="21"/>
              </w:rPr>
            </w:pPr>
          </w:p>
        </w:tc>
        <w:tc>
          <w:tcPr>
            <w:tcW w:w="4397" w:type="dxa"/>
            <w:tcBorders>
              <w:top w:val="single" w:sz="4" w:space="0" w:color="auto"/>
              <w:left w:val="single" w:sz="4" w:space="0" w:color="auto"/>
              <w:bottom w:val="single" w:sz="4" w:space="0" w:color="auto"/>
              <w:right w:val="single" w:sz="4" w:space="0" w:color="auto"/>
            </w:tcBorders>
          </w:tcPr>
          <w:p w14:paraId="556D36E6" w14:textId="77777777" w:rsidR="00BC0B74" w:rsidRPr="006E3643" w:rsidRDefault="00BC0B74" w:rsidP="00760D12">
            <w:pPr>
              <w:spacing w:line="252" w:lineRule="auto"/>
              <w:jc w:val="both"/>
              <w:rPr>
                <w:color w:val="000000"/>
                <w:sz w:val="21"/>
                <w:szCs w:val="21"/>
              </w:rPr>
            </w:pPr>
            <w:r w:rsidRPr="006E3643">
              <w:rPr>
                <w:color w:val="000000"/>
                <w:sz w:val="21"/>
                <w:szCs w:val="21"/>
              </w:rPr>
              <w:lastRenderedPageBreak/>
              <w:t xml:space="preserve">1) Dėl įsipareigojimų, susijusių su </w:t>
            </w:r>
            <w:r w:rsidRPr="006E3643">
              <w:rPr>
                <w:b/>
                <w:bCs/>
                <w:color w:val="000000"/>
                <w:sz w:val="21"/>
                <w:szCs w:val="21"/>
              </w:rPr>
              <w:t xml:space="preserve">mokesčių mokėjimu, </w:t>
            </w:r>
            <w:r w:rsidRPr="006E3643">
              <w:rPr>
                <w:color w:val="000000"/>
                <w:sz w:val="21"/>
                <w:szCs w:val="21"/>
              </w:rPr>
              <w:t xml:space="preserve">įvykdymo iš Lietuvoje įsteigtų subjektų prašoma: </w:t>
            </w:r>
          </w:p>
          <w:p w14:paraId="59DFECFF" w14:textId="77777777" w:rsidR="00BC0B74" w:rsidRPr="006E3643" w:rsidRDefault="00BC0B74" w:rsidP="00760D12">
            <w:pPr>
              <w:spacing w:line="252" w:lineRule="auto"/>
              <w:jc w:val="both"/>
              <w:rPr>
                <w:color w:val="000000"/>
                <w:sz w:val="21"/>
                <w:szCs w:val="21"/>
              </w:rPr>
            </w:pPr>
          </w:p>
          <w:p w14:paraId="7E93CB80" w14:textId="77777777" w:rsidR="00BC0B74" w:rsidRPr="006E3643" w:rsidRDefault="00BC0B74" w:rsidP="00760D12">
            <w:pPr>
              <w:spacing w:line="252" w:lineRule="auto"/>
              <w:jc w:val="both"/>
              <w:rPr>
                <w:color w:val="000000"/>
                <w:sz w:val="21"/>
                <w:szCs w:val="21"/>
              </w:rPr>
            </w:pPr>
            <w:r w:rsidRPr="006E3643">
              <w:rPr>
                <w:color w:val="000000"/>
                <w:sz w:val="21"/>
                <w:szCs w:val="21"/>
              </w:rPr>
              <w:t>- išrašo iš teismo sprendimo (jei toks yra) arba</w:t>
            </w:r>
          </w:p>
          <w:p w14:paraId="06F2D7AD" w14:textId="77777777" w:rsidR="00BC0B74" w:rsidRPr="006E3643" w:rsidRDefault="00BC0B74" w:rsidP="00760D12">
            <w:pPr>
              <w:spacing w:line="252" w:lineRule="auto"/>
              <w:jc w:val="both"/>
              <w:rPr>
                <w:color w:val="000000"/>
                <w:sz w:val="21"/>
                <w:szCs w:val="21"/>
              </w:rPr>
            </w:pPr>
            <w:r w:rsidRPr="006E3643">
              <w:rPr>
                <w:color w:val="000000"/>
                <w:sz w:val="21"/>
                <w:szCs w:val="21"/>
              </w:rPr>
              <w:t xml:space="preserve">- Valstybinės mokesčių inspekcijos prie Lietuvos Respublikos finansų ministerijos išduoto dokumento arba </w:t>
            </w:r>
          </w:p>
          <w:p w14:paraId="2D48CA29" w14:textId="77777777" w:rsidR="00BC0B74" w:rsidRPr="006E3643" w:rsidRDefault="00BC0B74" w:rsidP="00760D12">
            <w:pPr>
              <w:spacing w:line="252" w:lineRule="auto"/>
              <w:jc w:val="both"/>
              <w:rPr>
                <w:color w:val="000000"/>
                <w:sz w:val="21"/>
                <w:szCs w:val="21"/>
              </w:rPr>
            </w:pPr>
            <w:r w:rsidRPr="006E3643">
              <w:rPr>
                <w:color w:val="000000"/>
                <w:sz w:val="21"/>
                <w:szCs w:val="21"/>
              </w:rPr>
              <w:t xml:space="preserve">- valstybės įmonės Registrų centro Lietuvos Respublikos Vyriausybės nustatyta tvarka išduoto dokumento, patvirtinančio jungtinius kompetentingų institucijų tvarkomus duomenis. </w:t>
            </w:r>
          </w:p>
          <w:p w14:paraId="5C805737" w14:textId="77777777" w:rsidR="00BC0B74" w:rsidRPr="006E3643" w:rsidRDefault="00BC0B74" w:rsidP="00760D12">
            <w:pPr>
              <w:spacing w:line="252" w:lineRule="auto"/>
              <w:jc w:val="both"/>
              <w:rPr>
                <w:color w:val="000000"/>
                <w:sz w:val="21"/>
                <w:szCs w:val="21"/>
              </w:rPr>
            </w:pPr>
          </w:p>
          <w:p w14:paraId="429ECE65" w14:textId="77777777" w:rsidR="00BC0B74" w:rsidRPr="006E3643" w:rsidRDefault="00BC0B74" w:rsidP="00760D12">
            <w:pPr>
              <w:spacing w:line="252" w:lineRule="auto"/>
              <w:jc w:val="both"/>
              <w:rPr>
                <w:color w:val="000000"/>
                <w:sz w:val="21"/>
                <w:szCs w:val="21"/>
              </w:rPr>
            </w:pPr>
            <w:r w:rsidRPr="006E3643">
              <w:rPr>
                <w:color w:val="000000"/>
                <w:sz w:val="21"/>
                <w:szCs w:val="21"/>
              </w:rPr>
              <w:t>Iš ne Lietuvoje įsteigto subjekto reikalaujama atitinkamos užsienio šalies institucijos dokumento.</w:t>
            </w:r>
          </w:p>
          <w:p w14:paraId="6160C45E" w14:textId="77777777" w:rsidR="00BC0B74" w:rsidRPr="006E3643" w:rsidRDefault="00BC0B74" w:rsidP="00760D12">
            <w:pPr>
              <w:spacing w:line="252" w:lineRule="auto"/>
              <w:jc w:val="both"/>
              <w:rPr>
                <w:color w:val="000000"/>
                <w:sz w:val="21"/>
                <w:szCs w:val="21"/>
              </w:rPr>
            </w:pPr>
          </w:p>
          <w:p w14:paraId="585A3585" w14:textId="77777777" w:rsidR="00BC0B74" w:rsidRPr="006E3643" w:rsidRDefault="00BC0B74" w:rsidP="00760D12">
            <w:pPr>
              <w:spacing w:line="252" w:lineRule="auto"/>
              <w:jc w:val="both"/>
              <w:rPr>
                <w:b/>
                <w:color w:val="000000"/>
                <w:sz w:val="21"/>
                <w:szCs w:val="21"/>
              </w:rPr>
            </w:pPr>
            <w:r w:rsidRPr="006E3643">
              <w:rPr>
                <w:color w:val="000000"/>
                <w:sz w:val="21"/>
                <w:szCs w:val="21"/>
              </w:rPr>
              <w:t xml:space="preserve">Tiekėjo teikiamas dokumentas turi būti išduotas </w:t>
            </w:r>
            <w:r w:rsidRPr="006E3643">
              <w:rPr>
                <w:b/>
                <w:color w:val="000000"/>
                <w:sz w:val="21"/>
                <w:szCs w:val="21"/>
              </w:rPr>
              <w:t>ne anksčiau kaip prieš 120 dienų, skaičiuojant nuo dokumentų pagal EBVPD pateikimo dienos</w:t>
            </w:r>
            <w:r w:rsidRPr="006E3643">
              <w:rPr>
                <w:color w:val="000000"/>
                <w:sz w:val="21"/>
                <w:szCs w:val="21"/>
              </w:rPr>
              <w:t>, kurią nurodys perkančioji organizacija, o jeigu tiekėjas kartu su pasiūlymu pateiks ir EBVPD deklaruotų duomenų atitiktį patvirtinančius dokumentus</w:t>
            </w:r>
            <w:r w:rsidRPr="006E3643">
              <w:rPr>
                <w:b/>
                <w:color w:val="000000"/>
                <w:sz w:val="21"/>
                <w:szCs w:val="21"/>
              </w:rPr>
              <w:t xml:space="preserve"> – skaičiuojant nuo Komisijos posėdžio, kuriame bus vertinami EBVPD deklaruotų duomenų atitiktį patvirtinantys dokumentai, dienos.</w:t>
            </w:r>
          </w:p>
          <w:p w14:paraId="17C41453" w14:textId="77777777" w:rsidR="00BC0B74" w:rsidRPr="006E3643" w:rsidRDefault="00BC0B74" w:rsidP="00760D12">
            <w:pPr>
              <w:spacing w:line="252" w:lineRule="auto"/>
              <w:jc w:val="both"/>
              <w:rPr>
                <w:b/>
                <w:color w:val="000000"/>
                <w:sz w:val="21"/>
                <w:szCs w:val="21"/>
              </w:rPr>
            </w:pPr>
          </w:p>
          <w:p w14:paraId="584C61EF" w14:textId="77777777" w:rsidR="00BC0B74" w:rsidRPr="006E3643" w:rsidRDefault="00BC0B74" w:rsidP="00760D12">
            <w:pPr>
              <w:spacing w:line="252" w:lineRule="auto"/>
              <w:jc w:val="both"/>
              <w:rPr>
                <w:color w:val="000000"/>
                <w:sz w:val="21"/>
                <w:szCs w:val="21"/>
              </w:rPr>
            </w:pPr>
            <w:r w:rsidRPr="006E3643">
              <w:rPr>
                <w:bCs/>
                <w:sz w:val="21"/>
                <w:szCs w:val="21"/>
              </w:rPr>
              <w:t>Jei dokumentas išduotas anksčiau, tačiau jame nurodytas galiojimo terminas ilgesnis nei pašalinimo pagrindų nebuvimą patvirtinančių dokumentų pagal EBVPD galutinis pateikimo terminas, toks dokumentas jo galiojimo laikotarpiu yra priimtinas.</w:t>
            </w:r>
          </w:p>
          <w:p w14:paraId="0555E6FE" w14:textId="77777777" w:rsidR="00BC0B74" w:rsidRPr="006E3643" w:rsidRDefault="00BC0B74" w:rsidP="00760D12">
            <w:pPr>
              <w:spacing w:line="252" w:lineRule="auto"/>
              <w:ind w:left="720"/>
              <w:jc w:val="both"/>
              <w:rPr>
                <w:color w:val="000000"/>
                <w:sz w:val="21"/>
                <w:szCs w:val="21"/>
              </w:rPr>
            </w:pPr>
          </w:p>
          <w:p w14:paraId="4B8B5798" w14:textId="77777777" w:rsidR="00BC0B74" w:rsidRPr="006E3643" w:rsidRDefault="00BC0B74" w:rsidP="00760D12">
            <w:pPr>
              <w:spacing w:line="252" w:lineRule="auto"/>
              <w:jc w:val="both"/>
              <w:rPr>
                <w:color w:val="000000"/>
                <w:sz w:val="21"/>
                <w:szCs w:val="21"/>
              </w:rPr>
            </w:pPr>
            <w:r w:rsidRPr="006E3643">
              <w:rPr>
                <w:color w:val="000000"/>
                <w:sz w:val="21"/>
                <w:szCs w:val="21"/>
              </w:rPr>
              <w:t>2) Dėl įsipareigojimų, susijusių su socialinio draudimo įmokų mokėjimu, įvykdymo iš Lietuvoje įsteigtų subjektų prašoma:</w:t>
            </w:r>
          </w:p>
          <w:p w14:paraId="3BAC3A56" w14:textId="77777777" w:rsidR="00BC0B74" w:rsidRPr="006E3643" w:rsidRDefault="00BC0B74" w:rsidP="00760D12">
            <w:pPr>
              <w:spacing w:line="252" w:lineRule="auto"/>
              <w:jc w:val="both"/>
              <w:rPr>
                <w:color w:val="000000"/>
                <w:sz w:val="21"/>
                <w:szCs w:val="21"/>
              </w:rPr>
            </w:pPr>
          </w:p>
          <w:p w14:paraId="5946C018" w14:textId="77777777" w:rsidR="00BC0B74" w:rsidRPr="006E3643" w:rsidRDefault="00BC0B74" w:rsidP="00760D12">
            <w:pPr>
              <w:spacing w:line="252" w:lineRule="auto"/>
              <w:jc w:val="both"/>
              <w:rPr>
                <w:color w:val="000000"/>
                <w:sz w:val="21"/>
                <w:szCs w:val="21"/>
              </w:rPr>
            </w:pPr>
            <w:r w:rsidRPr="006E3643">
              <w:rPr>
                <w:color w:val="000000"/>
                <w:sz w:val="21"/>
                <w:szCs w:val="21"/>
              </w:rPr>
              <w:t xml:space="preserve">2.1) Jeigu </w:t>
            </w:r>
            <w:r w:rsidRPr="006E3643">
              <w:rPr>
                <w:b/>
                <w:color w:val="000000"/>
                <w:sz w:val="21"/>
                <w:szCs w:val="21"/>
              </w:rPr>
              <w:t xml:space="preserve">tiekėjas </w:t>
            </w:r>
            <w:r w:rsidRPr="006E3643">
              <w:rPr>
                <w:color w:val="000000"/>
                <w:sz w:val="21"/>
                <w:szCs w:val="21"/>
              </w:rPr>
              <w:t xml:space="preserve">yra juridinis asmuo, </w:t>
            </w:r>
            <w:r w:rsidRPr="006E3643">
              <w:rPr>
                <w:b/>
                <w:bCs/>
                <w:color w:val="000000"/>
                <w:sz w:val="21"/>
                <w:szCs w:val="21"/>
              </w:rPr>
              <w:t>registruotas Lietuvos Respublikoje</w:t>
            </w:r>
            <w:r w:rsidRPr="006E3643">
              <w:rPr>
                <w:color w:val="000000"/>
                <w:sz w:val="21"/>
                <w:szCs w:val="21"/>
              </w:rPr>
              <w:t>, iš jo nereikalaujama pateikti jokių šį reikalavimą įrodančių dokumentų. Perkančioji organizacija savarankiškai patikrina duomenis nacionalinėje duomenų bazėje, adresu (</w:t>
            </w:r>
            <w:hyperlink r:id="rId15" w:history="1">
              <w:r w:rsidRPr="006E3643">
                <w:rPr>
                  <w:color w:val="000000"/>
                  <w:sz w:val="21"/>
                  <w:szCs w:val="21"/>
                  <w:u w:val="single"/>
                </w:rPr>
                <w:t>http://draudejai.sodra.lt/draudeju_viesi_duomenys/</w:t>
              </w:r>
            </w:hyperlink>
            <w:r w:rsidRPr="006E3643">
              <w:rPr>
                <w:color w:val="000000"/>
                <w:sz w:val="21"/>
                <w:szCs w:val="21"/>
              </w:rPr>
              <w:t xml:space="preserve">). </w:t>
            </w:r>
          </w:p>
          <w:p w14:paraId="0A44442B" w14:textId="77777777" w:rsidR="00BC0B74" w:rsidRPr="006E3643" w:rsidRDefault="00BC0B74" w:rsidP="00760D12">
            <w:pPr>
              <w:widowControl w:val="0"/>
              <w:tabs>
                <w:tab w:val="left" w:pos="330"/>
              </w:tabs>
              <w:autoSpaceDE w:val="0"/>
              <w:autoSpaceDN w:val="0"/>
              <w:adjustRightInd w:val="0"/>
              <w:spacing w:line="252" w:lineRule="auto"/>
              <w:contextualSpacing/>
              <w:jc w:val="both"/>
              <w:rPr>
                <w:rFonts w:eastAsia="MS Mincho"/>
                <w:color w:val="000000"/>
                <w:sz w:val="21"/>
                <w:szCs w:val="21"/>
                <w:lang w:val="lt-LT" w:eastAsia="x-none"/>
              </w:rPr>
            </w:pPr>
            <w:r w:rsidRPr="006E3643">
              <w:rPr>
                <w:rFonts w:eastAsia="MS Mincho"/>
                <w:color w:val="000000"/>
                <w:sz w:val="21"/>
                <w:szCs w:val="21"/>
                <w:lang w:val="x-none" w:eastAsia="x-none"/>
              </w:rPr>
              <w:t>Perkančioji organizacija tikrin</w:t>
            </w:r>
            <w:r w:rsidRPr="006E3643">
              <w:rPr>
                <w:rFonts w:eastAsia="MS Mincho"/>
                <w:color w:val="000000"/>
                <w:sz w:val="21"/>
                <w:szCs w:val="21"/>
                <w:lang w:val="lt-LT" w:eastAsia="x-none"/>
              </w:rPr>
              <w:t>a</w:t>
            </w:r>
            <w:r w:rsidRPr="006E3643">
              <w:rPr>
                <w:rFonts w:eastAsia="MS Mincho"/>
                <w:color w:val="000000"/>
                <w:sz w:val="21"/>
                <w:szCs w:val="21"/>
                <w:lang w:val="x-none" w:eastAsia="x-none"/>
              </w:rPr>
              <w:t xml:space="preserve"> </w:t>
            </w:r>
            <w:r w:rsidRPr="006E3643">
              <w:rPr>
                <w:b/>
                <w:color w:val="000000"/>
                <w:sz w:val="21"/>
                <w:szCs w:val="21"/>
                <w:lang w:val="x-none" w:eastAsia="x-none"/>
              </w:rPr>
              <w:t>paskutin</w:t>
            </w:r>
            <w:r w:rsidRPr="006E3643">
              <w:rPr>
                <w:b/>
                <w:color w:val="000000"/>
                <w:sz w:val="21"/>
                <w:szCs w:val="21"/>
                <w:lang w:val="lt-LT" w:eastAsia="x-none"/>
              </w:rPr>
              <w:t>ės</w:t>
            </w:r>
            <w:r w:rsidRPr="006E3643">
              <w:rPr>
                <w:b/>
                <w:color w:val="000000"/>
                <w:sz w:val="21"/>
                <w:szCs w:val="21"/>
                <w:lang w:val="x-none" w:eastAsia="x-none"/>
              </w:rPr>
              <w:t xml:space="preserve"> dokumentų pagal EBVPD pateikimo dien</w:t>
            </w:r>
            <w:r w:rsidRPr="006E3643">
              <w:rPr>
                <w:b/>
                <w:color w:val="000000"/>
                <w:sz w:val="21"/>
                <w:szCs w:val="21"/>
                <w:lang w:val="lt-LT" w:eastAsia="x-none"/>
              </w:rPr>
              <w:t>os</w:t>
            </w:r>
            <w:r w:rsidRPr="006E3643">
              <w:rPr>
                <w:color w:val="000000"/>
                <w:sz w:val="21"/>
                <w:szCs w:val="21"/>
                <w:lang w:val="x-none" w:eastAsia="x-none"/>
              </w:rPr>
              <w:t xml:space="preserve">, </w:t>
            </w:r>
            <w:r w:rsidRPr="006E3643">
              <w:rPr>
                <w:color w:val="000000"/>
                <w:sz w:val="21"/>
                <w:szCs w:val="21"/>
                <w:lang w:val="x-none" w:eastAsia="x-none"/>
              </w:rPr>
              <w:lastRenderedPageBreak/>
              <w:t xml:space="preserve">kurią </w:t>
            </w:r>
            <w:r w:rsidRPr="006E3643">
              <w:rPr>
                <w:color w:val="000000"/>
                <w:sz w:val="21"/>
                <w:szCs w:val="21"/>
                <w:lang w:val="lt-LT" w:eastAsia="x-none"/>
              </w:rPr>
              <w:t xml:space="preserve">nurodys perkančioji organizacija, duomenis, o jeigu tiekėjas kartu su pasiūlymu </w:t>
            </w:r>
            <w:r w:rsidRPr="006E3643">
              <w:rPr>
                <w:rFonts w:eastAsia="MS Mincho"/>
                <w:color w:val="000000"/>
                <w:sz w:val="21"/>
                <w:szCs w:val="21"/>
                <w:lang w:val="lt-LT" w:eastAsia="x-none"/>
              </w:rPr>
              <w:t>pateiks</w:t>
            </w:r>
            <w:r w:rsidRPr="006E3643">
              <w:rPr>
                <w:color w:val="000000"/>
                <w:sz w:val="21"/>
                <w:szCs w:val="21"/>
                <w:lang w:val="lt-LT" w:eastAsia="x-none"/>
              </w:rPr>
              <w:t xml:space="preserve"> ir </w:t>
            </w:r>
            <w:r w:rsidRPr="006E3643">
              <w:rPr>
                <w:color w:val="000000"/>
                <w:sz w:val="21"/>
                <w:szCs w:val="21"/>
                <w:lang w:val="x-none" w:eastAsia="x-none"/>
              </w:rPr>
              <w:t>EBVPD</w:t>
            </w:r>
            <w:r w:rsidRPr="006E3643">
              <w:rPr>
                <w:rFonts w:eastAsia="MS Mincho"/>
                <w:color w:val="000000"/>
                <w:sz w:val="21"/>
                <w:szCs w:val="21"/>
                <w:lang w:val="x-none" w:eastAsia="x-none"/>
              </w:rPr>
              <w:t xml:space="preserve"> deklaruotų duomenų atitiktį patvirtinančius dokumentus</w:t>
            </w:r>
            <w:r w:rsidRPr="006E3643">
              <w:rPr>
                <w:rFonts w:eastAsia="MS Mincho"/>
                <w:color w:val="000000"/>
                <w:sz w:val="21"/>
                <w:szCs w:val="21"/>
                <w:lang w:val="lt-LT" w:eastAsia="x-none"/>
              </w:rPr>
              <w:t xml:space="preserve"> – </w:t>
            </w:r>
            <w:r w:rsidRPr="006E3643">
              <w:rPr>
                <w:rFonts w:eastAsia="MS Mincho"/>
                <w:b/>
                <w:color w:val="000000"/>
                <w:sz w:val="21"/>
                <w:szCs w:val="21"/>
                <w:lang w:val="lt-LT" w:eastAsia="x-none"/>
              </w:rPr>
              <w:t>Komisijos posėdžio, kuriame bus vertinami EBVPD deklaruotų duomenų atitiktį patvirtinantys dokumentai, dienos duomenis</w:t>
            </w:r>
            <w:r w:rsidRPr="006E3643">
              <w:rPr>
                <w:rFonts w:eastAsia="MS Mincho"/>
                <w:color w:val="000000"/>
                <w:sz w:val="21"/>
                <w:szCs w:val="21"/>
                <w:lang w:val="lt-LT" w:eastAsia="x-none"/>
              </w:rPr>
              <w:t>.</w:t>
            </w:r>
          </w:p>
          <w:p w14:paraId="77F7EB3A" w14:textId="77777777" w:rsidR="00BC0B74" w:rsidRPr="006E3643" w:rsidRDefault="00BC0B74" w:rsidP="00760D12">
            <w:pPr>
              <w:spacing w:line="252" w:lineRule="auto"/>
              <w:jc w:val="both"/>
              <w:rPr>
                <w:color w:val="000000"/>
                <w:sz w:val="21"/>
                <w:szCs w:val="21"/>
              </w:rPr>
            </w:pPr>
          </w:p>
          <w:p w14:paraId="7D080674" w14:textId="77777777" w:rsidR="00BC0B74" w:rsidRPr="006E3643" w:rsidRDefault="00BC0B74" w:rsidP="00760D12">
            <w:pPr>
              <w:spacing w:line="252" w:lineRule="auto"/>
              <w:jc w:val="both"/>
              <w:rPr>
                <w:i/>
                <w:iCs/>
                <w:sz w:val="21"/>
                <w:szCs w:val="21"/>
              </w:rPr>
            </w:pPr>
            <w:r w:rsidRPr="006E3643">
              <w:rPr>
                <w:color w:val="000000"/>
                <w:sz w:val="21"/>
                <w:szCs w:val="21"/>
              </w:rPr>
              <w:t xml:space="preserve">Jeigu dėl </w:t>
            </w:r>
            <w:r w:rsidRPr="006E3643">
              <w:rPr>
                <w:sz w:val="21"/>
                <w:szCs w:val="21"/>
              </w:rPr>
              <w:t>Valstybinio socialinio draudimo fondo valdybos (toliau – „Sodra“)</w:t>
            </w:r>
            <w:r w:rsidRPr="006E3643">
              <w:rPr>
                <w:color w:val="000000"/>
                <w:sz w:val="21"/>
                <w:szCs w:val="21"/>
              </w:rPr>
              <w:t xml:space="preserve"> informacinės sistemos techninių trikdžių perkančioji organizacija neturės galimybės patikrinti neatlygintinai prieinamų duomenų apie </w:t>
            </w:r>
            <w:r w:rsidRPr="006E3643">
              <w:rPr>
                <w:b/>
                <w:color w:val="000000"/>
                <w:sz w:val="21"/>
                <w:szCs w:val="21"/>
              </w:rPr>
              <w:t xml:space="preserve">tiekėją </w:t>
            </w:r>
            <w:r w:rsidRPr="006E3643">
              <w:rPr>
                <w:color w:val="000000"/>
                <w:sz w:val="21"/>
                <w:szCs w:val="21"/>
              </w:rPr>
              <w:t xml:space="preserve">(juridinį asmenį), ji turės teisę prašyti </w:t>
            </w:r>
            <w:r w:rsidRPr="006E3643">
              <w:rPr>
                <w:b/>
                <w:color w:val="000000"/>
                <w:sz w:val="21"/>
                <w:szCs w:val="21"/>
              </w:rPr>
              <w:t xml:space="preserve">tiekėjo </w:t>
            </w:r>
            <w:r w:rsidRPr="006E3643">
              <w:rPr>
                <w:color w:val="000000"/>
                <w:sz w:val="21"/>
                <w:szCs w:val="21"/>
              </w:rPr>
              <w:t xml:space="preserve">(juridinio asmens) pateikti išrašą iš teismo sprendimo (jei toks yra) arba „Sodros“ nustatyta tvarka išduotą dokumentą, patvirtinantį atitiktį šiam reikalavimui. </w:t>
            </w:r>
            <w:r w:rsidRPr="006E3643">
              <w:rPr>
                <w:sz w:val="21"/>
                <w:szCs w:val="21"/>
              </w:rPr>
              <w:t xml:space="preserve">Tiekėjas taip pat gali pateikti valstybės įmonės Registrų centro Lietuvos Respublikos Vyriausybės nustatyta tvarka išduotą dokumentą, patvirtinantį jungtinius kompetentingų institucijų tvarkomus duomenis (teikiami duomenys, aktualūs </w:t>
            </w:r>
            <w:r w:rsidRPr="006E3643">
              <w:rPr>
                <w:b/>
                <w:color w:val="000000"/>
                <w:sz w:val="21"/>
                <w:szCs w:val="21"/>
              </w:rPr>
              <w:t>paskutinę dokumentų pagal EBVPD pateikimo dieną</w:t>
            </w:r>
            <w:r w:rsidRPr="006E3643">
              <w:rPr>
                <w:color w:val="000000"/>
                <w:sz w:val="21"/>
                <w:szCs w:val="21"/>
              </w:rPr>
              <w:t xml:space="preserve">, kurią nurodys perkančioji organizacija, o jeigu tiekėjas kartu su pasiūlymu pateiks ir EBVPD deklaruotų duomenų atitiktį patvirtinančius dokumentus – </w:t>
            </w:r>
            <w:r w:rsidRPr="006E3643">
              <w:rPr>
                <w:b/>
                <w:color w:val="000000"/>
                <w:sz w:val="21"/>
                <w:szCs w:val="21"/>
              </w:rPr>
              <w:t>Komisijos posėdžio, kuriame bus vertinami EBVPD deklaruotų duomenų atitiktį patvirtinantys dokumentai, dieną)</w:t>
            </w:r>
            <w:r w:rsidRPr="006E3643">
              <w:rPr>
                <w:sz w:val="21"/>
                <w:szCs w:val="21"/>
              </w:rPr>
              <w:t xml:space="preserve"> .</w:t>
            </w:r>
          </w:p>
          <w:p w14:paraId="37EC900B" w14:textId="77777777" w:rsidR="00BC0B74" w:rsidRPr="006E3643" w:rsidRDefault="00BC0B74" w:rsidP="00760D12">
            <w:pPr>
              <w:spacing w:line="252" w:lineRule="auto"/>
              <w:jc w:val="both"/>
              <w:rPr>
                <w:color w:val="000000"/>
                <w:sz w:val="21"/>
                <w:szCs w:val="21"/>
              </w:rPr>
            </w:pPr>
          </w:p>
          <w:p w14:paraId="095ED23D" w14:textId="77777777" w:rsidR="00BC0B74" w:rsidRPr="006E3643" w:rsidRDefault="00BC0B74" w:rsidP="00760D12">
            <w:pPr>
              <w:spacing w:line="252" w:lineRule="auto"/>
              <w:jc w:val="both"/>
              <w:rPr>
                <w:color w:val="000000"/>
                <w:sz w:val="21"/>
                <w:szCs w:val="21"/>
              </w:rPr>
            </w:pPr>
            <w:r w:rsidRPr="006E3643">
              <w:rPr>
                <w:color w:val="000000"/>
                <w:sz w:val="21"/>
                <w:szCs w:val="21"/>
              </w:rPr>
              <w:t xml:space="preserve">2.2) Jeigu </w:t>
            </w:r>
            <w:r w:rsidRPr="006E3643">
              <w:rPr>
                <w:b/>
                <w:color w:val="000000"/>
                <w:sz w:val="21"/>
                <w:szCs w:val="21"/>
              </w:rPr>
              <w:t xml:space="preserve">tiekėjas </w:t>
            </w:r>
            <w:r w:rsidRPr="006E3643">
              <w:rPr>
                <w:color w:val="000000"/>
                <w:sz w:val="21"/>
                <w:szCs w:val="21"/>
              </w:rPr>
              <w:t>yra fizinis asmuo, registruotas Lietuvos Respublikoje, jis pateikia išrašą iš teismo sprendimo (jei toks yra) arba „Sodros“ išduotą dokumentą, arba valstybės įmonės Registrų centro Lietuvos Respublikos Vyriausybės nustatyta tvarka išduotą dokumentą, patvirtinantį jungtinius kompetentingų institucijų tvarkomus duomenis.</w:t>
            </w:r>
          </w:p>
          <w:p w14:paraId="15B41247" w14:textId="77777777" w:rsidR="00BC0B74" w:rsidRPr="006E3643" w:rsidRDefault="00BC0B74" w:rsidP="00760D12">
            <w:pPr>
              <w:spacing w:line="252" w:lineRule="auto"/>
              <w:jc w:val="both"/>
              <w:rPr>
                <w:color w:val="000000"/>
                <w:sz w:val="21"/>
                <w:szCs w:val="21"/>
              </w:rPr>
            </w:pPr>
            <w:r w:rsidRPr="006E3643">
              <w:rPr>
                <w:color w:val="000000"/>
                <w:sz w:val="21"/>
                <w:szCs w:val="21"/>
              </w:rPr>
              <w:t xml:space="preserve"> </w:t>
            </w:r>
          </w:p>
          <w:p w14:paraId="382DF666" w14:textId="77777777" w:rsidR="00BC0B74" w:rsidRPr="006E3643" w:rsidRDefault="00BC0B74" w:rsidP="00760D12">
            <w:pPr>
              <w:spacing w:line="252" w:lineRule="auto"/>
              <w:jc w:val="both"/>
              <w:rPr>
                <w:rFonts w:eastAsia="Calibri"/>
                <w:sz w:val="21"/>
                <w:szCs w:val="21"/>
                <w:lang w:val="lt-LT"/>
              </w:rPr>
            </w:pPr>
            <w:r w:rsidRPr="006E3643">
              <w:rPr>
                <w:rFonts w:eastAsia="Calibri"/>
                <w:sz w:val="21"/>
                <w:szCs w:val="21"/>
                <w:lang w:val="lt-LT"/>
              </w:rPr>
              <w:t>Iš ne Lietuvoje įsteigtų subjektų reikalaujama atitinkamos užsienio šalies kompetentingos institucijos dokumento.</w:t>
            </w:r>
          </w:p>
          <w:p w14:paraId="56528144" w14:textId="77777777" w:rsidR="00BC0B74" w:rsidRPr="006E3643" w:rsidRDefault="00BC0B74" w:rsidP="00760D12">
            <w:pPr>
              <w:spacing w:line="252" w:lineRule="auto"/>
              <w:jc w:val="both"/>
              <w:rPr>
                <w:color w:val="000000"/>
                <w:sz w:val="21"/>
                <w:szCs w:val="21"/>
              </w:rPr>
            </w:pPr>
          </w:p>
          <w:p w14:paraId="36360238" w14:textId="77777777" w:rsidR="00BC0B74" w:rsidRPr="006E3643" w:rsidRDefault="00BC0B74" w:rsidP="00760D12">
            <w:pPr>
              <w:spacing w:line="252" w:lineRule="auto"/>
              <w:jc w:val="both"/>
              <w:rPr>
                <w:b/>
                <w:color w:val="000000"/>
                <w:sz w:val="21"/>
                <w:szCs w:val="21"/>
              </w:rPr>
            </w:pPr>
            <w:r w:rsidRPr="006E3643">
              <w:rPr>
                <w:color w:val="000000"/>
                <w:sz w:val="21"/>
                <w:szCs w:val="21"/>
              </w:rPr>
              <w:t xml:space="preserve">Tiekėjo teikiamas dokumentas turi būti išduotas </w:t>
            </w:r>
            <w:r w:rsidRPr="006E3643">
              <w:rPr>
                <w:b/>
                <w:color w:val="000000"/>
                <w:sz w:val="21"/>
                <w:szCs w:val="21"/>
              </w:rPr>
              <w:t>ne anksčiau kaip prieš 120 dienų, skaičiuojant nuo dokumentų pagal EBVPD pateikimo dienos</w:t>
            </w:r>
            <w:r w:rsidRPr="006E3643">
              <w:rPr>
                <w:color w:val="000000"/>
                <w:sz w:val="21"/>
                <w:szCs w:val="21"/>
              </w:rPr>
              <w:t>, kurią nurodys perkančioji organizacija, o jeigu tiekėjas kartu su pasiūlymu pateiks ir EBVPD deklaruotų duomenų atitiktį patvirtinančius dokumentus</w:t>
            </w:r>
            <w:r w:rsidRPr="006E3643">
              <w:rPr>
                <w:b/>
                <w:color w:val="000000"/>
                <w:sz w:val="21"/>
                <w:szCs w:val="21"/>
              </w:rPr>
              <w:t xml:space="preserve"> – skaičiuojant nuo Komisijos posėdžio, kuriame bus vertinami EBVPD deklaruotų duomenų atitiktį patvirtinantys dokumentai, dienos.</w:t>
            </w:r>
          </w:p>
          <w:p w14:paraId="50FFE321" w14:textId="77777777" w:rsidR="00BC0B74" w:rsidRPr="006E3643" w:rsidRDefault="00BC0B74" w:rsidP="00760D12">
            <w:pPr>
              <w:spacing w:line="252" w:lineRule="auto"/>
              <w:jc w:val="both"/>
              <w:rPr>
                <w:b/>
                <w:color w:val="000000"/>
                <w:sz w:val="21"/>
                <w:szCs w:val="21"/>
              </w:rPr>
            </w:pPr>
          </w:p>
          <w:p w14:paraId="03B93917" w14:textId="77777777" w:rsidR="00BC0B74" w:rsidRPr="006E3643" w:rsidRDefault="00BC0B74" w:rsidP="00760D12">
            <w:pPr>
              <w:spacing w:line="252" w:lineRule="auto"/>
              <w:jc w:val="both"/>
              <w:rPr>
                <w:b/>
                <w:color w:val="000000"/>
                <w:sz w:val="21"/>
                <w:szCs w:val="21"/>
              </w:rPr>
            </w:pPr>
            <w:r w:rsidRPr="006E3643">
              <w:rPr>
                <w:bCs/>
                <w:sz w:val="21"/>
                <w:szCs w:val="21"/>
              </w:rPr>
              <w:t xml:space="preserve">Jei dokumentas išduotas anksčiau, tačiau jame nurodytas galiojimo terminas ilgesnis nei </w:t>
            </w:r>
            <w:r w:rsidRPr="006E3643">
              <w:rPr>
                <w:bCs/>
                <w:sz w:val="21"/>
                <w:szCs w:val="21"/>
              </w:rPr>
              <w:lastRenderedPageBreak/>
              <w:t>pašalinimo pagrindų nebuvimą patvirtinančių dokumentų pagal EBVPD galutinis pateikimo terminas, toks dokumentas jo galiojimo laikotarpiu yra priimtinas.</w:t>
            </w:r>
          </w:p>
        </w:tc>
      </w:tr>
      <w:tr w:rsidR="00BC0B74" w:rsidRPr="006E3643" w14:paraId="76FCCFD0" w14:textId="77777777" w:rsidTr="00760D12">
        <w:tc>
          <w:tcPr>
            <w:tcW w:w="851" w:type="dxa"/>
            <w:tcBorders>
              <w:top w:val="single" w:sz="4" w:space="0" w:color="auto"/>
              <w:left w:val="single" w:sz="4" w:space="0" w:color="auto"/>
              <w:bottom w:val="single" w:sz="4" w:space="0" w:color="auto"/>
              <w:right w:val="single" w:sz="4" w:space="0" w:color="auto"/>
            </w:tcBorders>
            <w:hideMark/>
          </w:tcPr>
          <w:p w14:paraId="090AC38B" w14:textId="77777777" w:rsidR="00BC0B74" w:rsidRPr="006E3643" w:rsidRDefault="00BC0B74" w:rsidP="00760D12">
            <w:pPr>
              <w:spacing w:line="252" w:lineRule="auto"/>
              <w:rPr>
                <w:color w:val="000000"/>
                <w:sz w:val="21"/>
                <w:szCs w:val="21"/>
              </w:rPr>
            </w:pPr>
            <w:r w:rsidRPr="006E3643">
              <w:rPr>
                <w:color w:val="000000"/>
                <w:sz w:val="21"/>
                <w:szCs w:val="21"/>
              </w:rPr>
              <w:lastRenderedPageBreak/>
              <w:t>7.1.3.</w:t>
            </w:r>
          </w:p>
        </w:tc>
        <w:tc>
          <w:tcPr>
            <w:tcW w:w="5072" w:type="dxa"/>
            <w:tcBorders>
              <w:top w:val="single" w:sz="4" w:space="0" w:color="auto"/>
              <w:left w:val="single" w:sz="4" w:space="0" w:color="auto"/>
              <w:bottom w:val="single" w:sz="4" w:space="0" w:color="auto"/>
              <w:right w:val="single" w:sz="4" w:space="0" w:color="auto"/>
            </w:tcBorders>
          </w:tcPr>
          <w:p w14:paraId="7CFC6F74" w14:textId="77777777" w:rsidR="00BC0B74" w:rsidRPr="006E3643" w:rsidRDefault="00BC0B74" w:rsidP="00760D12">
            <w:pPr>
              <w:spacing w:line="252" w:lineRule="auto"/>
              <w:jc w:val="both"/>
              <w:rPr>
                <w:color w:val="000000"/>
                <w:sz w:val="21"/>
                <w:szCs w:val="21"/>
              </w:rPr>
            </w:pPr>
            <w:r w:rsidRPr="006E3643">
              <w:rPr>
                <w:b/>
                <w:color w:val="000000"/>
                <w:sz w:val="21"/>
                <w:szCs w:val="21"/>
              </w:rPr>
              <w:t>Tiekėjas, kiekvienas tiekėjų grupės partneris ar kitas ūkio subjektas, kurio pajėgumais remiamasi</w:t>
            </w:r>
            <w:r w:rsidRPr="006E3643">
              <w:rPr>
                <w:color w:val="000000"/>
                <w:sz w:val="21"/>
                <w:szCs w:val="21"/>
              </w:rPr>
              <w:t>, su kitais tiekėjais yra sudaręs susitarimų, kuriais siekiama iškreipti konkurenciją atliekamame pirkime, ir perkančioji organizacija dėl to turi įtikinamų duomenų.</w:t>
            </w:r>
          </w:p>
          <w:p w14:paraId="7B4CABAD" w14:textId="77777777" w:rsidR="00BC0B74" w:rsidRPr="006E3643" w:rsidRDefault="00BC0B74" w:rsidP="00760D12">
            <w:pPr>
              <w:spacing w:line="252" w:lineRule="auto"/>
              <w:jc w:val="both"/>
              <w:rPr>
                <w:color w:val="000000"/>
                <w:sz w:val="21"/>
                <w:szCs w:val="21"/>
              </w:rPr>
            </w:pPr>
          </w:p>
          <w:p w14:paraId="4762F379" w14:textId="77777777" w:rsidR="00BC0B74" w:rsidRPr="006E3643" w:rsidRDefault="00BC0B74" w:rsidP="00760D12">
            <w:pPr>
              <w:spacing w:line="252" w:lineRule="auto"/>
              <w:jc w:val="both"/>
              <w:rPr>
                <w:color w:val="000000"/>
                <w:sz w:val="21"/>
                <w:szCs w:val="21"/>
              </w:rPr>
            </w:pPr>
            <w:r w:rsidRPr="006E3643">
              <w:rPr>
                <w:color w:val="000000"/>
                <w:sz w:val="21"/>
                <w:szCs w:val="21"/>
              </w:rPr>
              <w:t xml:space="preserve">Perkančioji organizacija pašalina </w:t>
            </w:r>
            <w:r w:rsidRPr="006E3643">
              <w:rPr>
                <w:b/>
                <w:bCs/>
                <w:color w:val="000000"/>
                <w:sz w:val="21"/>
                <w:szCs w:val="21"/>
              </w:rPr>
              <w:t>tiekėją, kiekvieną tiekėjų grupės partnerį ar kitą ūkio subjektą, kurio pajėgumais remiamasi</w:t>
            </w:r>
            <w:r w:rsidRPr="006E3643">
              <w:rPr>
                <w:color w:val="000000"/>
                <w:sz w:val="21"/>
                <w:szCs w:val="21"/>
              </w:rPr>
              <w:t xml:space="preserve">, iš pirkimo procedūros pagal šį punktą ir tuo atveju, kai ji turi įtikinamų duomenų, kad </w:t>
            </w:r>
            <w:r w:rsidRPr="006E3643">
              <w:rPr>
                <w:b/>
                <w:bCs/>
                <w:color w:val="000000"/>
                <w:sz w:val="21"/>
                <w:szCs w:val="21"/>
              </w:rPr>
              <w:t>tiekėjas, kiekvienas tiekėjų grupės partneris ar kitas ūkio subjektas, kurio pajėgumais remiamasi</w:t>
            </w:r>
            <w:r w:rsidRPr="006E3643">
              <w:rPr>
                <w:color w:val="000000"/>
                <w:sz w:val="21"/>
                <w:szCs w:val="21"/>
              </w:rPr>
              <w:t>, yra įsteigtas arba dalyvauja pirkime vietoj kito asmens, siekiant išvengti šio pašalinimo pagrindo taikymo.</w:t>
            </w:r>
          </w:p>
        </w:tc>
        <w:tc>
          <w:tcPr>
            <w:tcW w:w="4397" w:type="dxa"/>
            <w:tcBorders>
              <w:top w:val="single" w:sz="4" w:space="0" w:color="auto"/>
              <w:left w:val="single" w:sz="4" w:space="0" w:color="auto"/>
              <w:bottom w:val="single" w:sz="4" w:space="0" w:color="auto"/>
              <w:right w:val="single" w:sz="4" w:space="0" w:color="auto"/>
            </w:tcBorders>
            <w:hideMark/>
          </w:tcPr>
          <w:p w14:paraId="3A234AE4" w14:textId="77777777" w:rsidR="00BC0B74" w:rsidRPr="006E3643" w:rsidRDefault="00BC0B74" w:rsidP="00760D12">
            <w:pPr>
              <w:spacing w:line="252" w:lineRule="auto"/>
              <w:jc w:val="both"/>
              <w:rPr>
                <w:color w:val="000000"/>
                <w:sz w:val="21"/>
                <w:szCs w:val="21"/>
              </w:rPr>
            </w:pPr>
            <w:r w:rsidRPr="006E3643">
              <w:rPr>
                <w:color w:val="000000"/>
                <w:sz w:val="21"/>
                <w:szCs w:val="21"/>
              </w:rPr>
              <w:t>Iš Lietuvoje įsteigtų subjektų įrodančių dokumentų nereikalaujama. Užtenka pateikto EBVPD.</w:t>
            </w:r>
          </w:p>
        </w:tc>
      </w:tr>
      <w:tr w:rsidR="00BC0B74" w:rsidRPr="006E3643" w14:paraId="43B24713" w14:textId="77777777" w:rsidTr="00760D12">
        <w:tc>
          <w:tcPr>
            <w:tcW w:w="851" w:type="dxa"/>
            <w:tcBorders>
              <w:top w:val="single" w:sz="4" w:space="0" w:color="auto"/>
              <w:left w:val="single" w:sz="4" w:space="0" w:color="auto"/>
              <w:bottom w:val="single" w:sz="4" w:space="0" w:color="auto"/>
              <w:right w:val="single" w:sz="4" w:space="0" w:color="auto"/>
            </w:tcBorders>
            <w:hideMark/>
          </w:tcPr>
          <w:p w14:paraId="5BBD473C" w14:textId="77777777" w:rsidR="00BC0B74" w:rsidRPr="006E3643" w:rsidRDefault="00BC0B74" w:rsidP="00760D12">
            <w:pPr>
              <w:spacing w:line="252" w:lineRule="auto"/>
              <w:rPr>
                <w:color w:val="000000"/>
                <w:sz w:val="21"/>
                <w:szCs w:val="21"/>
              </w:rPr>
            </w:pPr>
            <w:r w:rsidRPr="006E3643">
              <w:rPr>
                <w:color w:val="000000"/>
                <w:sz w:val="21"/>
                <w:szCs w:val="21"/>
              </w:rPr>
              <w:t>7.1.4.</w:t>
            </w:r>
          </w:p>
        </w:tc>
        <w:tc>
          <w:tcPr>
            <w:tcW w:w="5072" w:type="dxa"/>
            <w:tcBorders>
              <w:top w:val="single" w:sz="4" w:space="0" w:color="auto"/>
              <w:left w:val="single" w:sz="4" w:space="0" w:color="auto"/>
              <w:bottom w:val="single" w:sz="4" w:space="0" w:color="auto"/>
              <w:right w:val="single" w:sz="4" w:space="0" w:color="auto"/>
            </w:tcBorders>
          </w:tcPr>
          <w:p w14:paraId="0762BF90" w14:textId="77777777" w:rsidR="00BC0B74" w:rsidRPr="006E3643" w:rsidRDefault="00BC0B74" w:rsidP="00760D12">
            <w:pPr>
              <w:spacing w:line="252" w:lineRule="auto"/>
              <w:jc w:val="both"/>
              <w:rPr>
                <w:color w:val="000000"/>
                <w:sz w:val="21"/>
                <w:szCs w:val="21"/>
              </w:rPr>
            </w:pPr>
            <w:r w:rsidRPr="006E3643">
              <w:rPr>
                <w:b/>
                <w:color w:val="000000"/>
                <w:sz w:val="21"/>
                <w:szCs w:val="21"/>
              </w:rPr>
              <w:t>Tiekėjas, kiekvienas tiekėjų grupės partneris ar kitas ūkio subjektas, kurio pajėgumais remiamasi</w:t>
            </w:r>
            <w:r w:rsidRPr="006E3643">
              <w:rPr>
                <w:color w:val="000000"/>
                <w:sz w:val="21"/>
                <w:szCs w:val="21"/>
              </w:rPr>
              <w:t>,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Komisijos ar perkančiosios organizacijos sprendimus ir šių sprendimų pakeitimas prieštarautų Viešųjų pirkimų įstatymo nuostatoms.</w:t>
            </w:r>
          </w:p>
          <w:p w14:paraId="725BA6F7" w14:textId="77777777" w:rsidR="00BC0B74" w:rsidRPr="006E3643" w:rsidRDefault="00BC0B74" w:rsidP="00760D12">
            <w:pPr>
              <w:spacing w:line="252" w:lineRule="auto"/>
              <w:jc w:val="both"/>
              <w:rPr>
                <w:color w:val="000000"/>
                <w:sz w:val="21"/>
                <w:szCs w:val="21"/>
              </w:rPr>
            </w:pPr>
          </w:p>
          <w:p w14:paraId="41213FA7" w14:textId="77777777" w:rsidR="00BC0B74" w:rsidRPr="006E3643" w:rsidRDefault="00BC0B74" w:rsidP="00760D12">
            <w:pPr>
              <w:spacing w:line="252" w:lineRule="auto"/>
              <w:jc w:val="both"/>
              <w:rPr>
                <w:color w:val="000000"/>
                <w:sz w:val="21"/>
                <w:szCs w:val="21"/>
              </w:rPr>
            </w:pPr>
            <w:r w:rsidRPr="006E3643">
              <w:rPr>
                <w:color w:val="000000"/>
                <w:sz w:val="21"/>
                <w:szCs w:val="21"/>
              </w:rPr>
              <w:t xml:space="preserve">Perkančioji organizacija pašalina </w:t>
            </w:r>
            <w:r w:rsidRPr="006E3643">
              <w:rPr>
                <w:b/>
                <w:bCs/>
                <w:color w:val="000000"/>
                <w:sz w:val="21"/>
                <w:szCs w:val="21"/>
              </w:rPr>
              <w:t>tiekėją, kiekvieną tiekėjų grupės partnerį ar kitą ūkio subjektą, kurio pajėgumais remiamasi</w:t>
            </w:r>
            <w:r w:rsidRPr="006E3643">
              <w:rPr>
                <w:color w:val="000000"/>
                <w:sz w:val="21"/>
                <w:szCs w:val="21"/>
              </w:rPr>
              <w:t xml:space="preserve">, iš pirkimo procedūros pagal šį punktą ir tuo atveju, kai ji turi įtikinamų duomenų, kad </w:t>
            </w:r>
            <w:r w:rsidRPr="006E3643">
              <w:rPr>
                <w:b/>
                <w:bCs/>
                <w:color w:val="000000"/>
                <w:sz w:val="21"/>
                <w:szCs w:val="21"/>
              </w:rPr>
              <w:t>tiekėjas, kiekvienas tiekėjų grupės partneris ar kitas ūkio subjektas, kurio pajėgumais remiamasi</w:t>
            </w:r>
            <w:r w:rsidRPr="006E3643">
              <w:rPr>
                <w:color w:val="000000"/>
                <w:sz w:val="21"/>
                <w:szCs w:val="21"/>
              </w:rPr>
              <w:t>, yra įsteigtas arba dalyvauja pirkime vietoj kito asmens, siekiant išvengti šio pašalinimo pagrindo taikymo.</w:t>
            </w:r>
          </w:p>
        </w:tc>
        <w:tc>
          <w:tcPr>
            <w:tcW w:w="4397" w:type="dxa"/>
            <w:tcBorders>
              <w:top w:val="single" w:sz="4" w:space="0" w:color="auto"/>
              <w:left w:val="single" w:sz="4" w:space="0" w:color="auto"/>
              <w:bottom w:val="single" w:sz="4" w:space="0" w:color="auto"/>
              <w:right w:val="single" w:sz="4" w:space="0" w:color="auto"/>
            </w:tcBorders>
            <w:hideMark/>
          </w:tcPr>
          <w:p w14:paraId="3393AF21" w14:textId="77777777" w:rsidR="00BC0B74" w:rsidRPr="006E3643" w:rsidRDefault="00BC0B74" w:rsidP="00760D12">
            <w:pPr>
              <w:spacing w:line="252" w:lineRule="auto"/>
              <w:jc w:val="both"/>
              <w:rPr>
                <w:color w:val="000000"/>
                <w:sz w:val="21"/>
                <w:szCs w:val="21"/>
              </w:rPr>
            </w:pPr>
            <w:r w:rsidRPr="006E3643">
              <w:rPr>
                <w:color w:val="000000"/>
                <w:sz w:val="21"/>
                <w:szCs w:val="21"/>
              </w:rPr>
              <w:t>Iš Lietuvoje įsteigtų subjektų įrodančių dokumentų nereikalaujama. Užtenka pateikto EBVPD.</w:t>
            </w:r>
          </w:p>
        </w:tc>
      </w:tr>
      <w:tr w:rsidR="00BC0B74" w:rsidRPr="006E3643" w14:paraId="5E6C402C" w14:textId="77777777" w:rsidTr="00760D12">
        <w:tc>
          <w:tcPr>
            <w:tcW w:w="851" w:type="dxa"/>
            <w:tcBorders>
              <w:top w:val="single" w:sz="4" w:space="0" w:color="auto"/>
              <w:left w:val="single" w:sz="4" w:space="0" w:color="auto"/>
              <w:bottom w:val="single" w:sz="4" w:space="0" w:color="auto"/>
              <w:right w:val="single" w:sz="4" w:space="0" w:color="auto"/>
            </w:tcBorders>
            <w:hideMark/>
          </w:tcPr>
          <w:p w14:paraId="295D85AF" w14:textId="77777777" w:rsidR="00BC0B74" w:rsidRPr="006E3643" w:rsidRDefault="00BC0B74" w:rsidP="00760D12">
            <w:pPr>
              <w:spacing w:line="252" w:lineRule="auto"/>
              <w:rPr>
                <w:b/>
                <w:color w:val="000000"/>
                <w:sz w:val="21"/>
                <w:szCs w:val="21"/>
              </w:rPr>
            </w:pPr>
            <w:r w:rsidRPr="006E3643">
              <w:rPr>
                <w:color w:val="000000"/>
                <w:sz w:val="21"/>
                <w:szCs w:val="21"/>
              </w:rPr>
              <w:t>7.1.5.</w:t>
            </w:r>
          </w:p>
        </w:tc>
        <w:tc>
          <w:tcPr>
            <w:tcW w:w="5072" w:type="dxa"/>
            <w:tcBorders>
              <w:top w:val="single" w:sz="4" w:space="0" w:color="auto"/>
              <w:left w:val="single" w:sz="4" w:space="0" w:color="auto"/>
              <w:bottom w:val="single" w:sz="4" w:space="0" w:color="auto"/>
              <w:right w:val="single" w:sz="4" w:space="0" w:color="auto"/>
            </w:tcBorders>
          </w:tcPr>
          <w:p w14:paraId="03DE65FE" w14:textId="77777777" w:rsidR="00BC0B74" w:rsidRPr="006E3643" w:rsidRDefault="00BC0B74" w:rsidP="00760D12">
            <w:pPr>
              <w:spacing w:line="252" w:lineRule="auto"/>
              <w:jc w:val="both"/>
              <w:rPr>
                <w:color w:val="000000"/>
                <w:sz w:val="21"/>
                <w:szCs w:val="21"/>
              </w:rPr>
            </w:pPr>
            <w:r w:rsidRPr="006E3643">
              <w:rPr>
                <w:color w:val="000000"/>
                <w:sz w:val="21"/>
                <w:szCs w:val="21"/>
              </w:rPr>
              <w:t>Pažeista konkurencija, kaip nustatyta Viešųjų pirkimų įstatymo 27 straipsnio 3 ir 4 dalyse, ir atitinkamos padėties negalima ištaisyti.</w:t>
            </w:r>
          </w:p>
          <w:p w14:paraId="05FB6578" w14:textId="77777777" w:rsidR="00BC0B74" w:rsidRPr="006E3643" w:rsidRDefault="00BC0B74" w:rsidP="00760D12">
            <w:pPr>
              <w:spacing w:line="252" w:lineRule="auto"/>
              <w:jc w:val="both"/>
              <w:rPr>
                <w:color w:val="000000"/>
                <w:sz w:val="21"/>
                <w:szCs w:val="21"/>
              </w:rPr>
            </w:pPr>
          </w:p>
          <w:p w14:paraId="187055CF" w14:textId="77777777" w:rsidR="00BC0B74" w:rsidRPr="006E3643" w:rsidRDefault="00BC0B74" w:rsidP="00760D12">
            <w:pPr>
              <w:spacing w:line="252" w:lineRule="auto"/>
              <w:jc w:val="both"/>
              <w:rPr>
                <w:color w:val="000000"/>
                <w:sz w:val="21"/>
                <w:szCs w:val="21"/>
              </w:rPr>
            </w:pPr>
            <w:r w:rsidRPr="006E3643">
              <w:rPr>
                <w:color w:val="000000"/>
                <w:sz w:val="21"/>
                <w:szCs w:val="21"/>
              </w:rPr>
              <w:t xml:space="preserve">Perkančioji organizacija pašalina </w:t>
            </w:r>
            <w:r w:rsidRPr="006E3643">
              <w:rPr>
                <w:b/>
                <w:bCs/>
                <w:color w:val="000000"/>
                <w:sz w:val="21"/>
                <w:szCs w:val="21"/>
              </w:rPr>
              <w:t>tiekėją, kiekvieną tiekėjų grupės partnerį ar kitą ūkio subjektą, kurio pajėgumais remiamasi</w:t>
            </w:r>
            <w:r w:rsidRPr="006E3643">
              <w:rPr>
                <w:color w:val="000000"/>
                <w:sz w:val="21"/>
                <w:szCs w:val="21"/>
              </w:rPr>
              <w:t xml:space="preserve">, iš pirkimo procedūros pagal šį punktą ir tuo atveju, kai ji turi įtikinamų duomenų, kad </w:t>
            </w:r>
            <w:r w:rsidRPr="006E3643">
              <w:rPr>
                <w:b/>
                <w:bCs/>
                <w:color w:val="000000"/>
                <w:sz w:val="21"/>
                <w:szCs w:val="21"/>
              </w:rPr>
              <w:t>tiekėjas, kiekvienas tiekėjų grupės partneris ar kitas ūkio subjektas, kurio pajėgumais remiamasi</w:t>
            </w:r>
            <w:r w:rsidRPr="006E3643">
              <w:rPr>
                <w:color w:val="000000"/>
                <w:sz w:val="21"/>
                <w:szCs w:val="21"/>
              </w:rPr>
              <w:t>, yra įsteigtas arba dalyvauja pirkime vietoj kito asmens, siekiant išvengti šio pašalinimo pagrindo taikymo.</w:t>
            </w:r>
          </w:p>
        </w:tc>
        <w:tc>
          <w:tcPr>
            <w:tcW w:w="4397" w:type="dxa"/>
            <w:tcBorders>
              <w:top w:val="single" w:sz="4" w:space="0" w:color="auto"/>
              <w:left w:val="single" w:sz="4" w:space="0" w:color="auto"/>
              <w:bottom w:val="single" w:sz="4" w:space="0" w:color="auto"/>
              <w:right w:val="single" w:sz="4" w:space="0" w:color="auto"/>
            </w:tcBorders>
          </w:tcPr>
          <w:p w14:paraId="289895EE" w14:textId="77777777" w:rsidR="00BC0B74" w:rsidRPr="006E3643" w:rsidRDefault="00BC0B74" w:rsidP="00760D12">
            <w:pPr>
              <w:spacing w:line="252" w:lineRule="auto"/>
              <w:jc w:val="both"/>
              <w:rPr>
                <w:color w:val="000000"/>
                <w:sz w:val="21"/>
                <w:szCs w:val="21"/>
              </w:rPr>
            </w:pPr>
            <w:r w:rsidRPr="006E3643">
              <w:rPr>
                <w:color w:val="000000"/>
                <w:sz w:val="21"/>
                <w:szCs w:val="21"/>
              </w:rPr>
              <w:t>Iš Lietuvoje įsteigtų subjektų įrodančių dokumentų nereikalaujama. Užtenka pateikto EBVPD.</w:t>
            </w:r>
          </w:p>
          <w:p w14:paraId="00BC99FD" w14:textId="77777777" w:rsidR="00BC0B74" w:rsidRPr="006E3643" w:rsidRDefault="00BC0B74" w:rsidP="00760D12">
            <w:pPr>
              <w:spacing w:line="252" w:lineRule="auto"/>
              <w:jc w:val="both"/>
              <w:rPr>
                <w:color w:val="000000"/>
                <w:sz w:val="21"/>
                <w:szCs w:val="21"/>
              </w:rPr>
            </w:pPr>
          </w:p>
        </w:tc>
      </w:tr>
      <w:tr w:rsidR="00BC0B74" w:rsidRPr="006E3643" w14:paraId="0EA187B0" w14:textId="77777777" w:rsidTr="00760D12">
        <w:tc>
          <w:tcPr>
            <w:tcW w:w="851" w:type="dxa"/>
            <w:tcBorders>
              <w:top w:val="single" w:sz="4" w:space="0" w:color="auto"/>
              <w:left w:val="single" w:sz="4" w:space="0" w:color="auto"/>
              <w:bottom w:val="single" w:sz="4" w:space="0" w:color="auto"/>
              <w:right w:val="single" w:sz="4" w:space="0" w:color="auto"/>
            </w:tcBorders>
            <w:hideMark/>
          </w:tcPr>
          <w:p w14:paraId="79E6B9D7" w14:textId="77777777" w:rsidR="00BC0B74" w:rsidRPr="006E3643" w:rsidRDefault="00BC0B74" w:rsidP="00760D12">
            <w:pPr>
              <w:spacing w:line="252" w:lineRule="auto"/>
              <w:rPr>
                <w:b/>
                <w:color w:val="000000"/>
                <w:sz w:val="21"/>
                <w:szCs w:val="21"/>
              </w:rPr>
            </w:pPr>
            <w:r w:rsidRPr="006E3643">
              <w:rPr>
                <w:color w:val="000000"/>
                <w:sz w:val="21"/>
                <w:szCs w:val="21"/>
              </w:rPr>
              <w:t>7.1.6.</w:t>
            </w:r>
          </w:p>
        </w:tc>
        <w:tc>
          <w:tcPr>
            <w:tcW w:w="5072" w:type="dxa"/>
            <w:tcBorders>
              <w:top w:val="single" w:sz="4" w:space="0" w:color="auto"/>
              <w:left w:val="single" w:sz="4" w:space="0" w:color="auto"/>
              <w:bottom w:val="single" w:sz="4" w:space="0" w:color="auto"/>
              <w:right w:val="single" w:sz="4" w:space="0" w:color="auto"/>
            </w:tcBorders>
          </w:tcPr>
          <w:p w14:paraId="23745AF4" w14:textId="77777777" w:rsidR="00BC0B74" w:rsidRPr="006E3643" w:rsidRDefault="00BC0B74" w:rsidP="00760D12">
            <w:pPr>
              <w:spacing w:line="252" w:lineRule="auto"/>
              <w:jc w:val="both"/>
              <w:rPr>
                <w:b/>
                <w:bCs/>
                <w:color w:val="000000"/>
                <w:sz w:val="21"/>
                <w:szCs w:val="21"/>
              </w:rPr>
            </w:pPr>
            <w:r w:rsidRPr="006E3643">
              <w:rPr>
                <w:b/>
                <w:bCs/>
                <w:color w:val="000000"/>
                <w:sz w:val="21"/>
                <w:szCs w:val="21"/>
              </w:rPr>
              <w:t>Tiekėjas, kiekvienas tiekėjų grupės partneris ar kitas ūkio subjektas, kurio pajėgumais remiamasi</w:t>
            </w:r>
            <w:r w:rsidRPr="006E3643">
              <w:rPr>
                <w:color w:val="000000"/>
                <w:sz w:val="21"/>
                <w:szCs w:val="21"/>
              </w:rPr>
              <w:t>, pirkimo procedūrų metu nuslėpė informaciją ar pateikė melagingą informaciją apie atitiktį Viešųjų pirkimų įstatymo 46 ir 47 straipsniuose nustatytiems reikalavimams, ir perkančioji organizacija gali tai įrodyti bet kokiomis teisėtomis priemonėmis arba  </w:t>
            </w:r>
          </w:p>
          <w:p w14:paraId="41D20135" w14:textId="77777777" w:rsidR="00BC0B74" w:rsidRPr="006E3643" w:rsidRDefault="00BC0B74" w:rsidP="00760D12">
            <w:pPr>
              <w:spacing w:line="252" w:lineRule="auto"/>
              <w:jc w:val="both"/>
              <w:rPr>
                <w:color w:val="000000"/>
                <w:sz w:val="21"/>
                <w:szCs w:val="21"/>
              </w:rPr>
            </w:pPr>
            <w:r w:rsidRPr="006E3643">
              <w:rPr>
                <w:b/>
                <w:bCs/>
                <w:color w:val="000000"/>
                <w:sz w:val="21"/>
                <w:szCs w:val="21"/>
              </w:rPr>
              <w:lastRenderedPageBreak/>
              <w:t>tiekėjas, kiekvienas tiekėjų grupės partneris ar kitas ūkio subjektas, kurio pajėgumais remiamasi</w:t>
            </w:r>
            <w:r w:rsidRPr="006E3643">
              <w:rPr>
                <w:color w:val="000000"/>
                <w:sz w:val="21"/>
                <w:szCs w:val="21"/>
              </w:rPr>
              <w:t xml:space="preserve">, dėl pateiktos melagingos informacijos negali pateikti patvirtinančių dokumentų, reikalaujamų pagal VPĮ 50 straipsnį. </w:t>
            </w:r>
          </w:p>
          <w:p w14:paraId="30851B6E" w14:textId="77777777" w:rsidR="00BC0B74" w:rsidRPr="006E3643" w:rsidRDefault="00BC0B74" w:rsidP="00760D12">
            <w:pPr>
              <w:spacing w:line="252" w:lineRule="auto"/>
              <w:jc w:val="both"/>
              <w:rPr>
                <w:color w:val="000000"/>
                <w:sz w:val="21"/>
                <w:szCs w:val="21"/>
              </w:rPr>
            </w:pPr>
            <w:r w:rsidRPr="006E3643">
              <w:rPr>
                <w:color w:val="000000"/>
                <w:sz w:val="21"/>
                <w:szCs w:val="21"/>
              </w:rPr>
              <w:t>Šiuo pagrindu tiekėjas taip pat pašalinamas iš pirkimo procedūros, kai ankstesnių procedūrų,</w:t>
            </w:r>
            <w:r w:rsidRPr="006E3643">
              <w:rPr>
                <w:b/>
                <w:bCs/>
                <w:color w:val="000000"/>
                <w:sz w:val="21"/>
                <w:szCs w:val="21"/>
              </w:rPr>
              <w:t xml:space="preserve"> </w:t>
            </w:r>
            <w:r w:rsidRPr="006E3643">
              <w:rPr>
                <w:color w:val="000000"/>
                <w:sz w:val="21"/>
                <w:szCs w:val="21"/>
              </w:rPr>
              <w:t xml:space="preserve">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D7A283E" w14:textId="77777777" w:rsidR="00BC0B74" w:rsidRPr="006E3643" w:rsidRDefault="00BC0B74" w:rsidP="00760D12">
            <w:pPr>
              <w:spacing w:line="252" w:lineRule="auto"/>
              <w:jc w:val="both"/>
              <w:rPr>
                <w:color w:val="000000"/>
                <w:sz w:val="21"/>
                <w:szCs w:val="21"/>
              </w:rPr>
            </w:pPr>
          </w:p>
          <w:p w14:paraId="5266D832" w14:textId="77777777" w:rsidR="00BC0B74" w:rsidRPr="006E3643" w:rsidRDefault="00BC0B74" w:rsidP="00760D12">
            <w:pPr>
              <w:spacing w:line="252" w:lineRule="auto"/>
              <w:jc w:val="both"/>
              <w:rPr>
                <w:color w:val="000000"/>
                <w:sz w:val="21"/>
                <w:szCs w:val="21"/>
              </w:rPr>
            </w:pPr>
            <w:r w:rsidRPr="006E3643">
              <w:rPr>
                <w:color w:val="000000"/>
                <w:sz w:val="21"/>
                <w:szCs w:val="21"/>
              </w:rPr>
              <w:t xml:space="preserve">Šiuo pagrindu </w:t>
            </w:r>
            <w:r w:rsidRPr="006E3643">
              <w:rPr>
                <w:b/>
                <w:bCs/>
                <w:color w:val="000000"/>
                <w:sz w:val="21"/>
                <w:szCs w:val="21"/>
              </w:rPr>
              <w:t>tiekėjas, kiekvienas tiekėjų grupės partneris ar kitas ūkio subjektas, kurio pajėgumais remiamasi</w:t>
            </w:r>
            <w:r w:rsidRPr="006E3643">
              <w:rPr>
                <w:color w:val="000000"/>
                <w:sz w:val="21"/>
                <w:szCs w:val="21"/>
              </w:rPr>
              <w:t>,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397" w:type="dxa"/>
            <w:tcBorders>
              <w:top w:val="single" w:sz="4" w:space="0" w:color="auto"/>
              <w:left w:val="single" w:sz="4" w:space="0" w:color="auto"/>
              <w:bottom w:val="single" w:sz="4" w:space="0" w:color="auto"/>
              <w:right w:val="single" w:sz="4" w:space="0" w:color="auto"/>
            </w:tcBorders>
          </w:tcPr>
          <w:p w14:paraId="4E80D1CD" w14:textId="77777777" w:rsidR="00BC0B74" w:rsidRPr="006E3643" w:rsidRDefault="00BC0B74" w:rsidP="00760D12">
            <w:pPr>
              <w:spacing w:line="252" w:lineRule="auto"/>
              <w:jc w:val="both"/>
              <w:rPr>
                <w:color w:val="000000"/>
                <w:sz w:val="21"/>
                <w:szCs w:val="21"/>
              </w:rPr>
            </w:pPr>
            <w:r w:rsidRPr="006E3643">
              <w:rPr>
                <w:color w:val="000000"/>
                <w:sz w:val="21"/>
                <w:szCs w:val="21"/>
              </w:rPr>
              <w:lastRenderedPageBreak/>
              <w:t>Iš Lietuvoje įsteigtų subjektų įrodančių dokumentų nereikalaujama. Užtenka pateikto EBVPD.</w:t>
            </w:r>
          </w:p>
          <w:p w14:paraId="3EFD84EF" w14:textId="77777777" w:rsidR="00BC0B74" w:rsidRPr="006E3643" w:rsidRDefault="00BC0B74" w:rsidP="00760D12">
            <w:pPr>
              <w:tabs>
                <w:tab w:val="left" w:pos="567"/>
                <w:tab w:val="left" w:pos="1276"/>
              </w:tabs>
              <w:spacing w:line="252" w:lineRule="auto"/>
              <w:ind w:right="-1"/>
              <w:jc w:val="both"/>
              <w:rPr>
                <w:color w:val="000000"/>
                <w:sz w:val="21"/>
                <w:szCs w:val="21"/>
                <w:u w:val="single"/>
              </w:rPr>
            </w:pPr>
          </w:p>
          <w:p w14:paraId="1EE1880A" w14:textId="77777777" w:rsidR="00BC0B74" w:rsidRPr="006E3643" w:rsidRDefault="00BC0B74" w:rsidP="00760D12">
            <w:pPr>
              <w:tabs>
                <w:tab w:val="left" w:pos="567"/>
                <w:tab w:val="left" w:pos="1276"/>
              </w:tabs>
              <w:spacing w:line="252" w:lineRule="auto"/>
              <w:ind w:right="-1"/>
              <w:jc w:val="both"/>
              <w:rPr>
                <w:b/>
                <w:bCs/>
                <w:sz w:val="21"/>
                <w:szCs w:val="21"/>
              </w:rPr>
            </w:pPr>
            <w:r w:rsidRPr="006E3643">
              <w:rPr>
                <w:b/>
                <w:bCs/>
                <w:sz w:val="21"/>
                <w:szCs w:val="21"/>
              </w:rPr>
              <w:t xml:space="preserve">Priimant sprendimus dėl tiekėjo pašalinimo iš pirkimo procedūros šiame punkte nurodytu pašalinimo pagrindu, be kita ko, gali būti </w:t>
            </w:r>
            <w:r w:rsidRPr="006E3643">
              <w:rPr>
                <w:b/>
                <w:bCs/>
                <w:sz w:val="21"/>
                <w:szCs w:val="21"/>
              </w:rPr>
              <w:lastRenderedPageBreak/>
              <w:t>atsižvelgiama į pagal VPĮ 52 straipsnį skelbiamą informaciją:</w:t>
            </w:r>
          </w:p>
          <w:p w14:paraId="4D2C987C" w14:textId="77777777" w:rsidR="00BC0B74" w:rsidRPr="006E3643" w:rsidRDefault="00000000" w:rsidP="00760D12">
            <w:pPr>
              <w:spacing w:line="252" w:lineRule="auto"/>
              <w:jc w:val="both"/>
              <w:rPr>
                <w:color w:val="0000FF"/>
                <w:sz w:val="21"/>
                <w:szCs w:val="21"/>
                <w:u w:val="single"/>
              </w:rPr>
            </w:pPr>
            <w:hyperlink r:id="rId16" w:history="1">
              <w:r w:rsidR="00BC0B74" w:rsidRPr="006E3643">
                <w:rPr>
                  <w:color w:val="0000FF"/>
                  <w:sz w:val="21"/>
                  <w:szCs w:val="21"/>
                  <w:u w:val="single"/>
                </w:rPr>
                <w:t>https://vpt.lrv.lt/melaginga-informacija-pateikusiu-tiekeju-sarasas-3</w:t>
              </w:r>
            </w:hyperlink>
          </w:p>
          <w:p w14:paraId="42E2B75F" w14:textId="77777777" w:rsidR="00BC0B74" w:rsidRPr="006E3643" w:rsidRDefault="00BC0B74" w:rsidP="00760D12">
            <w:pPr>
              <w:spacing w:line="252" w:lineRule="auto"/>
              <w:jc w:val="both"/>
              <w:rPr>
                <w:color w:val="000000"/>
                <w:sz w:val="21"/>
                <w:szCs w:val="21"/>
              </w:rPr>
            </w:pPr>
            <w:r w:rsidRPr="006E3643">
              <w:rPr>
                <w:color w:val="000000"/>
                <w:sz w:val="21"/>
                <w:szCs w:val="21"/>
              </w:rPr>
              <w:t xml:space="preserve">(tikrinami </w:t>
            </w:r>
            <w:r w:rsidRPr="006E3643">
              <w:rPr>
                <w:b/>
                <w:color w:val="000000"/>
                <w:sz w:val="21"/>
                <w:szCs w:val="21"/>
              </w:rPr>
              <w:t>dokumentų pagal EBVPD pateikimo dienos</w:t>
            </w:r>
            <w:r w:rsidRPr="006E3643">
              <w:rPr>
                <w:color w:val="000000"/>
                <w:sz w:val="21"/>
                <w:szCs w:val="21"/>
              </w:rPr>
              <w:t>, kurią nurodys perkančioji organizacija, duomenys, o jeigu tiekėjas kartu su pasiūlymu pateiks ir EBVPD deklaruotų duomenų atitiktį patvirtinančius dokumentus</w:t>
            </w:r>
            <w:r w:rsidRPr="006E3643">
              <w:rPr>
                <w:b/>
                <w:color w:val="000000"/>
                <w:sz w:val="21"/>
                <w:szCs w:val="21"/>
              </w:rPr>
              <w:t xml:space="preserve"> –Komisijos posėdžio, kuriame bus vertinami EBVPD deklaruotų duomenų atitiktį patvirtinantys dokumentai, dienos duomenys).</w:t>
            </w:r>
          </w:p>
        </w:tc>
      </w:tr>
      <w:tr w:rsidR="00BC0B74" w:rsidRPr="006E3643" w14:paraId="3951E665" w14:textId="77777777" w:rsidTr="00760D12">
        <w:tc>
          <w:tcPr>
            <w:tcW w:w="851" w:type="dxa"/>
            <w:tcBorders>
              <w:top w:val="single" w:sz="4" w:space="0" w:color="auto"/>
              <w:left w:val="single" w:sz="4" w:space="0" w:color="auto"/>
              <w:bottom w:val="single" w:sz="4" w:space="0" w:color="auto"/>
              <w:right w:val="single" w:sz="4" w:space="0" w:color="auto"/>
            </w:tcBorders>
            <w:hideMark/>
          </w:tcPr>
          <w:p w14:paraId="65DF2C0C" w14:textId="77777777" w:rsidR="00BC0B74" w:rsidRPr="006E3643" w:rsidRDefault="00BC0B74" w:rsidP="00760D12">
            <w:pPr>
              <w:spacing w:line="252" w:lineRule="auto"/>
              <w:rPr>
                <w:color w:val="000000"/>
                <w:sz w:val="21"/>
                <w:szCs w:val="21"/>
              </w:rPr>
            </w:pPr>
            <w:r w:rsidRPr="006E3643">
              <w:rPr>
                <w:color w:val="000000"/>
                <w:sz w:val="21"/>
                <w:szCs w:val="21"/>
              </w:rPr>
              <w:lastRenderedPageBreak/>
              <w:t>7.1.7</w:t>
            </w:r>
          </w:p>
        </w:tc>
        <w:tc>
          <w:tcPr>
            <w:tcW w:w="5072" w:type="dxa"/>
            <w:tcBorders>
              <w:top w:val="single" w:sz="4" w:space="0" w:color="auto"/>
              <w:left w:val="single" w:sz="4" w:space="0" w:color="auto"/>
              <w:bottom w:val="single" w:sz="4" w:space="0" w:color="auto"/>
              <w:right w:val="single" w:sz="4" w:space="0" w:color="auto"/>
            </w:tcBorders>
          </w:tcPr>
          <w:p w14:paraId="3DA9C2A5" w14:textId="77777777" w:rsidR="00BC0B74" w:rsidRPr="006E3643" w:rsidRDefault="00BC0B74" w:rsidP="00760D12">
            <w:pPr>
              <w:spacing w:line="252" w:lineRule="auto"/>
              <w:jc w:val="both"/>
              <w:rPr>
                <w:color w:val="000000"/>
                <w:sz w:val="21"/>
                <w:szCs w:val="21"/>
              </w:rPr>
            </w:pPr>
            <w:r w:rsidRPr="006E3643">
              <w:rPr>
                <w:b/>
                <w:color w:val="000000"/>
                <w:sz w:val="21"/>
                <w:szCs w:val="21"/>
              </w:rPr>
              <w:t>Tiekėjas, kiekvienas tiekėjų grupės partneris ar kitas ūkio subjektas, kurių pajėgumais remiamasi</w:t>
            </w:r>
            <w:r w:rsidRPr="006E3643">
              <w:rPr>
                <w:color w:val="000000"/>
                <w:sz w:val="21"/>
                <w:szCs w:val="21"/>
              </w:rPr>
              <w:t>,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397" w:type="dxa"/>
            <w:tcBorders>
              <w:top w:val="single" w:sz="4" w:space="0" w:color="auto"/>
              <w:left w:val="single" w:sz="4" w:space="0" w:color="auto"/>
              <w:bottom w:val="single" w:sz="4" w:space="0" w:color="auto"/>
              <w:right w:val="single" w:sz="4" w:space="0" w:color="auto"/>
            </w:tcBorders>
          </w:tcPr>
          <w:p w14:paraId="349CF834" w14:textId="77777777" w:rsidR="00BC0B74" w:rsidRPr="006E3643" w:rsidRDefault="00BC0B74" w:rsidP="00760D12">
            <w:pPr>
              <w:spacing w:line="252" w:lineRule="auto"/>
              <w:jc w:val="both"/>
              <w:rPr>
                <w:color w:val="000000"/>
                <w:sz w:val="21"/>
                <w:szCs w:val="21"/>
              </w:rPr>
            </w:pPr>
            <w:r w:rsidRPr="006E3643">
              <w:rPr>
                <w:color w:val="000000"/>
                <w:sz w:val="21"/>
                <w:szCs w:val="21"/>
              </w:rPr>
              <w:t>Iš Lietuvoje įsteigtų subjektų įrodančių dokumentų nereikalaujama. Užtenka pateikto EBVPD.</w:t>
            </w:r>
          </w:p>
          <w:p w14:paraId="04EAA894" w14:textId="77777777" w:rsidR="00BC0B74" w:rsidRPr="006E3643" w:rsidRDefault="00BC0B74" w:rsidP="00760D12">
            <w:pPr>
              <w:spacing w:line="252" w:lineRule="auto"/>
              <w:jc w:val="both"/>
              <w:rPr>
                <w:color w:val="000000"/>
                <w:sz w:val="21"/>
                <w:szCs w:val="21"/>
              </w:rPr>
            </w:pPr>
          </w:p>
        </w:tc>
      </w:tr>
      <w:tr w:rsidR="00BC0B74" w:rsidRPr="006E3643" w14:paraId="4AADF34A" w14:textId="77777777" w:rsidTr="00760D12">
        <w:tc>
          <w:tcPr>
            <w:tcW w:w="851" w:type="dxa"/>
            <w:tcBorders>
              <w:top w:val="single" w:sz="4" w:space="0" w:color="auto"/>
              <w:left w:val="single" w:sz="4" w:space="0" w:color="auto"/>
              <w:bottom w:val="single" w:sz="4" w:space="0" w:color="auto"/>
              <w:right w:val="single" w:sz="4" w:space="0" w:color="auto"/>
            </w:tcBorders>
            <w:hideMark/>
          </w:tcPr>
          <w:p w14:paraId="1600861D" w14:textId="77777777" w:rsidR="00BC0B74" w:rsidRPr="006E3643" w:rsidRDefault="00BC0B74" w:rsidP="00760D12">
            <w:pPr>
              <w:spacing w:line="252" w:lineRule="auto"/>
              <w:rPr>
                <w:color w:val="000000"/>
                <w:sz w:val="21"/>
                <w:szCs w:val="21"/>
              </w:rPr>
            </w:pPr>
            <w:r w:rsidRPr="006E3643">
              <w:rPr>
                <w:color w:val="000000"/>
                <w:sz w:val="21"/>
                <w:szCs w:val="21"/>
              </w:rPr>
              <w:t>7.1.8</w:t>
            </w:r>
          </w:p>
        </w:tc>
        <w:tc>
          <w:tcPr>
            <w:tcW w:w="5072" w:type="dxa"/>
            <w:tcBorders>
              <w:top w:val="single" w:sz="4" w:space="0" w:color="auto"/>
              <w:left w:val="single" w:sz="4" w:space="0" w:color="auto"/>
              <w:bottom w:val="single" w:sz="4" w:space="0" w:color="auto"/>
              <w:right w:val="single" w:sz="4" w:space="0" w:color="auto"/>
            </w:tcBorders>
          </w:tcPr>
          <w:p w14:paraId="2D25BCB6" w14:textId="77777777" w:rsidR="00BC0B74" w:rsidRPr="006E3643" w:rsidRDefault="00BC0B74" w:rsidP="00760D12">
            <w:pPr>
              <w:spacing w:line="252" w:lineRule="auto"/>
              <w:jc w:val="both"/>
              <w:rPr>
                <w:color w:val="000000"/>
                <w:sz w:val="21"/>
                <w:szCs w:val="21"/>
              </w:rPr>
            </w:pPr>
            <w:r w:rsidRPr="006E3643">
              <w:rPr>
                <w:b/>
                <w:bCs/>
                <w:color w:val="000000"/>
                <w:sz w:val="21"/>
                <w:szCs w:val="21"/>
              </w:rPr>
              <w:t>Tiekėjas, kiekvienas tiekėjų grupės partneris ar kitas ūkio subjektas, kurio pajėgumais remiamasi</w:t>
            </w:r>
            <w:r w:rsidRPr="006E3643">
              <w:rPr>
                <w:color w:val="000000"/>
                <w:sz w:val="21"/>
                <w:szCs w:val="21"/>
              </w:rPr>
              <w:t xml:space="preserve">, yra neįvykdęs pirkimo sutarties, </w:t>
            </w:r>
            <w:r w:rsidRPr="006E3643">
              <w:rPr>
                <w:b/>
                <w:bCs/>
                <w:color w:val="000000"/>
                <w:sz w:val="21"/>
                <w:szCs w:val="21"/>
              </w:rPr>
              <w:t>sudarytos</w:t>
            </w:r>
            <w:r w:rsidRPr="006E3643">
              <w:rPr>
                <w:color w:val="000000"/>
                <w:sz w:val="21"/>
                <w:szCs w:val="21"/>
              </w:rPr>
              <w:t xml:space="preserve"> </w:t>
            </w:r>
            <w:r w:rsidRPr="006E3643">
              <w:rPr>
                <w:b/>
                <w:bCs/>
                <w:color w:val="000000"/>
                <w:sz w:val="21"/>
                <w:szCs w:val="21"/>
              </w:rPr>
              <w:t xml:space="preserve">vadovaujantis Viešųjų pirkimų įstatymu, Viešųjų pirkimų, atliekamų gynybos ir saugumo srityje, įstatymu ar Pirkimų, atliekamų vandentvarkos, energetikos, transporto ar pašto paslaugų srities perkančiųjų subjektų, įstatymu, </w:t>
            </w:r>
            <w:r w:rsidRPr="006E3643">
              <w:rPr>
                <w:color w:val="000000"/>
                <w:sz w:val="21"/>
                <w:szCs w:val="21"/>
              </w:rPr>
              <w:t xml:space="preserve">ar koncesijos sutarties arba yra netinkamai ją įvykdęs ir tai buvo esminis sutarties pažeidimas, kaip nustatyta Civilinio kodekso 6.217 straipsnyje  (toliau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sidRPr="006E3643">
              <w:rPr>
                <w:b/>
                <w:bCs/>
                <w:color w:val="000000"/>
                <w:sz w:val="21"/>
                <w:szCs w:val="21"/>
              </w:rPr>
              <w:lastRenderedPageBreak/>
              <w:t>tiekėjas, kiekvienas tiekėjų grupės partneris ar kitas ūkio subjektas, kurio pajėgumais remiamasi</w:t>
            </w:r>
            <w:r w:rsidRPr="006E3643">
              <w:rPr>
                <w:color w:val="000000"/>
                <w:sz w:val="21"/>
                <w:szCs w:val="21"/>
              </w:rPr>
              <w:t xml:space="preserve">, sutartyje nustatytą esminę  sutarties sąlygą vykdė su dideliais arba nuolatiniais trūkumais, </w:t>
            </w:r>
            <w:r w:rsidRPr="006E3643">
              <w:rPr>
                <w:b/>
                <w:bCs/>
                <w:color w:val="000000"/>
                <w:sz w:val="21"/>
                <w:szCs w:val="21"/>
              </w:rPr>
              <w:t>ar per pastaruosius 3 metus buvo priimtas perkančiosios organizacijos sprendimas, kad tiekėjas sutartyje nustatytą esminę sutarties sąlygą vykdė su dideliais arba nuolatiniais trūkumais ir dėl to buvo pritaikyta sutartyje nustatyta sankcija</w:t>
            </w:r>
            <w:r w:rsidRPr="006E3643">
              <w:rPr>
                <w:color w:val="000000"/>
                <w:sz w:val="21"/>
                <w:szCs w:val="21"/>
              </w:rPr>
              <w:t xml:space="preserve">. </w:t>
            </w:r>
          </w:p>
          <w:p w14:paraId="1BC5521C" w14:textId="77777777" w:rsidR="00BC0B74" w:rsidRPr="006E3643" w:rsidRDefault="00BC0B74" w:rsidP="00760D12">
            <w:pPr>
              <w:spacing w:line="252" w:lineRule="auto"/>
              <w:jc w:val="both"/>
              <w:rPr>
                <w:color w:val="000000"/>
                <w:sz w:val="21"/>
                <w:szCs w:val="21"/>
              </w:rPr>
            </w:pPr>
            <w:r w:rsidRPr="006E3643">
              <w:rPr>
                <w:color w:val="000000"/>
                <w:sz w:val="21"/>
                <w:szCs w:val="21"/>
              </w:rPr>
              <w:t xml:space="preserve">Šiuo pagrindu </w:t>
            </w:r>
            <w:r w:rsidRPr="006E3643">
              <w:rPr>
                <w:b/>
                <w:bCs/>
                <w:color w:val="000000"/>
                <w:sz w:val="21"/>
                <w:szCs w:val="21"/>
              </w:rPr>
              <w:t>tiekėjas, kiekvienas tiekėjų grupės partneris, subtiekėjas, subteikėjas, subrangovas ar kitas ūkio subjektas, kurio pajėgumais remiamasi</w:t>
            </w:r>
            <w:r w:rsidRPr="006E3643">
              <w:rPr>
                <w:color w:val="000000"/>
                <w:sz w:val="21"/>
                <w:szCs w:val="21"/>
              </w:rPr>
              <w:t xml:space="preserve">,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4397" w:type="dxa"/>
            <w:tcBorders>
              <w:top w:val="single" w:sz="4" w:space="0" w:color="auto"/>
              <w:left w:val="single" w:sz="4" w:space="0" w:color="auto"/>
              <w:bottom w:val="single" w:sz="4" w:space="0" w:color="auto"/>
              <w:right w:val="single" w:sz="4" w:space="0" w:color="auto"/>
            </w:tcBorders>
          </w:tcPr>
          <w:p w14:paraId="7BEBB44A" w14:textId="77777777" w:rsidR="00BC0B74" w:rsidRPr="006E3643" w:rsidRDefault="00BC0B74" w:rsidP="00760D12">
            <w:pPr>
              <w:spacing w:line="252" w:lineRule="auto"/>
              <w:jc w:val="both"/>
              <w:rPr>
                <w:color w:val="000000"/>
                <w:sz w:val="21"/>
                <w:szCs w:val="21"/>
              </w:rPr>
            </w:pPr>
            <w:r w:rsidRPr="006E3643">
              <w:rPr>
                <w:color w:val="000000"/>
                <w:sz w:val="21"/>
                <w:szCs w:val="21"/>
              </w:rPr>
              <w:lastRenderedPageBreak/>
              <w:t>Iš Lietuvoje įsteigtų subjektų įrodančių dokumentų nereikalaujama. Užtenka pateikto EBVPD.</w:t>
            </w:r>
          </w:p>
          <w:p w14:paraId="1C707CF6" w14:textId="77777777" w:rsidR="00BC0B74" w:rsidRPr="006E3643" w:rsidRDefault="00BC0B74" w:rsidP="00760D12">
            <w:pPr>
              <w:spacing w:line="252" w:lineRule="auto"/>
              <w:jc w:val="both"/>
              <w:rPr>
                <w:color w:val="000000"/>
                <w:sz w:val="21"/>
                <w:szCs w:val="21"/>
              </w:rPr>
            </w:pPr>
          </w:p>
          <w:p w14:paraId="2276A96F" w14:textId="77777777" w:rsidR="00BC0B74" w:rsidRPr="006E3643" w:rsidRDefault="00BC0B74" w:rsidP="00760D12">
            <w:pPr>
              <w:tabs>
                <w:tab w:val="left" w:pos="567"/>
                <w:tab w:val="left" w:pos="1276"/>
              </w:tabs>
              <w:spacing w:line="252" w:lineRule="auto"/>
              <w:ind w:right="-1"/>
              <w:jc w:val="both"/>
              <w:rPr>
                <w:b/>
                <w:bCs/>
                <w:sz w:val="21"/>
                <w:szCs w:val="21"/>
              </w:rPr>
            </w:pPr>
            <w:r w:rsidRPr="006E3643">
              <w:rPr>
                <w:b/>
                <w:bCs/>
                <w:sz w:val="21"/>
                <w:szCs w:val="21"/>
              </w:rPr>
              <w:t>Priimant sprendimus dėl tiekėjo pašalinimo iš pirkimo procedūros šiame punkte nurodytu pašalinimo pagrindu, gali būti atsižvelgiama į pagal VPĮ 91 straipsnį skelbiamą informaciją:</w:t>
            </w:r>
          </w:p>
          <w:p w14:paraId="3D4EC66A" w14:textId="77777777" w:rsidR="00BC0B74" w:rsidRPr="006E3643" w:rsidRDefault="00BC0B74" w:rsidP="00760D12">
            <w:pPr>
              <w:tabs>
                <w:tab w:val="left" w:pos="567"/>
                <w:tab w:val="left" w:pos="1276"/>
              </w:tabs>
              <w:spacing w:line="252" w:lineRule="auto"/>
              <w:ind w:right="-1"/>
              <w:jc w:val="both"/>
              <w:rPr>
                <w:sz w:val="21"/>
                <w:szCs w:val="21"/>
              </w:rPr>
            </w:pPr>
          </w:p>
          <w:p w14:paraId="121EA81A" w14:textId="77777777" w:rsidR="00BC0B74" w:rsidRPr="006E3643" w:rsidRDefault="00000000" w:rsidP="00760D12">
            <w:pPr>
              <w:tabs>
                <w:tab w:val="left" w:pos="567"/>
                <w:tab w:val="left" w:pos="1276"/>
              </w:tabs>
              <w:spacing w:line="252" w:lineRule="auto"/>
              <w:ind w:right="-1"/>
              <w:jc w:val="both"/>
              <w:rPr>
                <w:sz w:val="21"/>
                <w:szCs w:val="21"/>
              </w:rPr>
            </w:pPr>
            <w:hyperlink r:id="rId17" w:history="1">
              <w:r w:rsidR="00BC0B74" w:rsidRPr="006E3643">
                <w:rPr>
                  <w:color w:val="0000FF"/>
                  <w:sz w:val="21"/>
                  <w:szCs w:val="21"/>
                  <w:u w:val="single"/>
                </w:rPr>
                <w:t>https://vpt.lrv.lt/lt/pasalinimo-pagrindai-1/nepatikimi-tiekejai-1</w:t>
              </w:r>
            </w:hyperlink>
          </w:p>
          <w:p w14:paraId="3D23ADE2" w14:textId="77777777" w:rsidR="00BC0B74" w:rsidRPr="006E3643" w:rsidRDefault="00BC0B74" w:rsidP="00760D12">
            <w:pPr>
              <w:tabs>
                <w:tab w:val="left" w:pos="567"/>
                <w:tab w:val="left" w:pos="1276"/>
              </w:tabs>
              <w:spacing w:line="252" w:lineRule="auto"/>
              <w:ind w:right="-1"/>
              <w:jc w:val="both"/>
              <w:rPr>
                <w:sz w:val="21"/>
                <w:szCs w:val="21"/>
              </w:rPr>
            </w:pPr>
          </w:p>
          <w:p w14:paraId="1CD29909" w14:textId="77777777" w:rsidR="00BC0B74" w:rsidRPr="006E3643" w:rsidRDefault="00000000" w:rsidP="00760D12">
            <w:pPr>
              <w:tabs>
                <w:tab w:val="left" w:pos="567"/>
                <w:tab w:val="left" w:pos="1276"/>
              </w:tabs>
              <w:spacing w:line="252" w:lineRule="auto"/>
              <w:ind w:right="-1"/>
              <w:jc w:val="both"/>
              <w:rPr>
                <w:sz w:val="21"/>
                <w:szCs w:val="21"/>
              </w:rPr>
            </w:pPr>
            <w:hyperlink r:id="rId18" w:history="1">
              <w:r w:rsidR="00BC0B74" w:rsidRPr="006E3643">
                <w:rPr>
                  <w:color w:val="0000FF"/>
                  <w:sz w:val="21"/>
                  <w:szCs w:val="21"/>
                  <w:u w:val="single"/>
                </w:rPr>
                <w:t>https://vpt.lrv.lt/lt/pasalinimo-pagrindai-1/nepatikimu-koncesininku-sarasas-1/nepatikimu-koncesininku-sarasas</w:t>
              </w:r>
            </w:hyperlink>
          </w:p>
          <w:p w14:paraId="5645B141" w14:textId="77777777" w:rsidR="00BC0B74" w:rsidRPr="006E3643" w:rsidRDefault="00BC0B74" w:rsidP="00760D12">
            <w:pPr>
              <w:spacing w:line="252" w:lineRule="auto"/>
              <w:jc w:val="both"/>
              <w:rPr>
                <w:color w:val="000000"/>
                <w:sz w:val="21"/>
                <w:szCs w:val="21"/>
              </w:rPr>
            </w:pPr>
            <w:r w:rsidRPr="006E3643">
              <w:rPr>
                <w:color w:val="000000"/>
                <w:sz w:val="21"/>
                <w:szCs w:val="21"/>
              </w:rPr>
              <w:lastRenderedPageBreak/>
              <w:t xml:space="preserve">(tikrinami </w:t>
            </w:r>
            <w:r w:rsidRPr="006E3643">
              <w:rPr>
                <w:b/>
                <w:color w:val="000000"/>
                <w:sz w:val="21"/>
                <w:szCs w:val="21"/>
              </w:rPr>
              <w:t>dokumentų pagal EBVPD pateikimo dienos</w:t>
            </w:r>
            <w:r w:rsidRPr="006E3643">
              <w:rPr>
                <w:color w:val="000000"/>
                <w:sz w:val="21"/>
                <w:szCs w:val="21"/>
              </w:rPr>
              <w:t>, kurią nurodys perkančioji organizacija, duomenys, o jeigu tiekėjas kartu su pasiūlymu pateiks ir EBVPD deklaruotų duomenų atitiktį patvirtinančius dokumentus</w:t>
            </w:r>
            <w:r w:rsidRPr="006E3643">
              <w:rPr>
                <w:b/>
                <w:color w:val="000000"/>
                <w:sz w:val="21"/>
                <w:szCs w:val="21"/>
              </w:rPr>
              <w:t xml:space="preserve"> –Komisijos posėdžio, kuriame bus vertinami EBVPD deklaruotų duomenų atitiktį patvirtinantys dokumentai, dienos duomenys).</w:t>
            </w:r>
          </w:p>
        </w:tc>
      </w:tr>
      <w:tr w:rsidR="00BC0B74" w:rsidRPr="006E3643" w14:paraId="70F3BD35" w14:textId="77777777" w:rsidTr="00760D12">
        <w:tc>
          <w:tcPr>
            <w:tcW w:w="851" w:type="dxa"/>
            <w:tcBorders>
              <w:top w:val="single" w:sz="4" w:space="0" w:color="auto"/>
              <w:left w:val="single" w:sz="4" w:space="0" w:color="auto"/>
              <w:bottom w:val="single" w:sz="4" w:space="0" w:color="auto"/>
              <w:right w:val="single" w:sz="4" w:space="0" w:color="auto"/>
            </w:tcBorders>
            <w:hideMark/>
          </w:tcPr>
          <w:p w14:paraId="0E5B2E36" w14:textId="77777777" w:rsidR="00BC0B74" w:rsidRPr="006E3643" w:rsidRDefault="00BC0B74" w:rsidP="00760D12">
            <w:pPr>
              <w:spacing w:line="252" w:lineRule="auto"/>
              <w:rPr>
                <w:b/>
                <w:color w:val="000000"/>
                <w:sz w:val="21"/>
                <w:szCs w:val="21"/>
              </w:rPr>
            </w:pPr>
            <w:r w:rsidRPr="006E3643">
              <w:rPr>
                <w:color w:val="000000"/>
                <w:sz w:val="21"/>
                <w:szCs w:val="21"/>
              </w:rPr>
              <w:lastRenderedPageBreak/>
              <w:t>7.1.9</w:t>
            </w:r>
          </w:p>
        </w:tc>
        <w:tc>
          <w:tcPr>
            <w:tcW w:w="5072" w:type="dxa"/>
            <w:tcBorders>
              <w:top w:val="single" w:sz="4" w:space="0" w:color="auto"/>
              <w:left w:val="single" w:sz="4" w:space="0" w:color="auto"/>
              <w:bottom w:val="single" w:sz="4" w:space="0" w:color="auto"/>
              <w:right w:val="single" w:sz="4" w:space="0" w:color="auto"/>
            </w:tcBorders>
          </w:tcPr>
          <w:p w14:paraId="5B08764D" w14:textId="77777777" w:rsidR="00BC0B74" w:rsidRPr="006E3643" w:rsidRDefault="00BC0B74" w:rsidP="00760D12">
            <w:pPr>
              <w:spacing w:line="252" w:lineRule="auto"/>
              <w:jc w:val="both"/>
              <w:rPr>
                <w:color w:val="000000"/>
                <w:sz w:val="21"/>
                <w:szCs w:val="21"/>
              </w:rPr>
            </w:pPr>
            <w:r w:rsidRPr="006E3643">
              <w:rPr>
                <w:b/>
                <w:color w:val="000000"/>
                <w:sz w:val="21"/>
                <w:szCs w:val="21"/>
              </w:rPr>
              <w:t>Tiekėjas, kiekvienas tiekėjų grupės partneris ar kitas ūkio subjektas, kurio pajėgumais remiamasi</w:t>
            </w:r>
            <w:r w:rsidRPr="006E3643">
              <w:rPr>
                <w:color w:val="000000"/>
                <w:sz w:val="21"/>
                <w:szCs w:val="21"/>
              </w:rPr>
              <w:t>, yra padaręs rimtą profesinį pažeidimą, dėl kurio perkančioji abejoja tiekėjo sąžiningumu</w:t>
            </w:r>
            <w:r w:rsidRPr="006E3643">
              <w:rPr>
                <w:bCs/>
                <w:color w:val="000000"/>
                <w:sz w:val="21"/>
                <w:szCs w:val="21"/>
              </w:rPr>
              <w:t xml:space="preserve">, </w:t>
            </w:r>
            <w:r w:rsidRPr="006E3643">
              <w:rPr>
                <w:color w:val="000000"/>
                <w:sz w:val="21"/>
                <w:szCs w:val="21"/>
              </w:rPr>
              <w:t xml:space="preserve">kai jis: </w:t>
            </w:r>
          </w:p>
          <w:p w14:paraId="6EAF5A03" w14:textId="77777777" w:rsidR="00BC0B74" w:rsidRPr="006E3643" w:rsidRDefault="00BC0B74" w:rsidP="00760D12">
            <w:pPr>
              <w:spacing w:line="252" w:lineRule="auto"/>
              <w:jc w:val="both"/>
              <w:rPr>
                <w:color w:val="000000"/>
                <w:sz w:val="21"/>
                <w:szCs w:val="21"/>
              </w:rPr>
            </w:pPr>
          </w:p>
          <w:p w14:paraId="581D1076" w14:textId="77777777" w:rsidR="00BC0B74" w:rsidRPr="006E3643" w:rsidRDefault="00BC0B74" w:rsidP="00760D12">
            <w:pPr>
              <w:spacing w:line="252" w:lineRule="auto"/>
              <w:jc w:val="both"/>
              <w:rPr>
                <w:bCs/>
                <w:sz w:val="21"/>
                <w:szCs w:val="21"/>
              </w:rPr>
            </w:pPr>
            <w:r w:rsidRPr="006E3643">
              <w:rPr>
                <w:bCs/>
                <w:sz w:val="21"/>
                <w:szCs w:val="21"/>
              </w:rPr>
              <w:t>a) yra padaręs finansinės atskaitomybės ir audito teisės aktų pažeidimą ir nuo jo padarymo dienos praėjo mažiau kaip vieni metai;</w:t>
            </w:r>
          </w:p>
          <w:p w14:paraId="6E0D63F1" w14:textId="77777777" w:rsidR="00BC0B74" w:rsidRPr="006E3643" w:rsidRDefault="00BC0B74" w:rsidP="00760D12">
            <w:pPr>
              <w:spacing w:line="252" w:lineRule="auto"/>
              <w:jc w:val="both"/>
              <w:rPr>
                <w:bCs/>
                <w:sz w:val="21"/>
                <w:szCs w:val="21"/>
              </w:rPr>
            </w:pPr>
          </w:p>
          <w:p w14:paraId="12C01608" w14:textId="77777777" w:rsidR="00BC0B74" w:rsidRPr="006E3643" w:rsidRDefault="00BC0B74" w:rsidP="00760D12">
            <w:pPr>
              <w:spacing w:line="252" w:lineRule="auto"/>
              <w:jc w:val="both"/>
              <w:rPr>
                <w:bCs/>
                <w:sz w:val="21"/>
                <w:szCs w:val="21"/>
                <w:shd w:val="clear" w:color="auto" w:fill="FFFFFF"/>
              </w:rPr>
            </w:pPr>
            <w:r w:rsidRPr="006E3643">
              <w:rPr>
                <w:bCs/>
                <w:sz w:val="21"/>
                <w:szCs w:val="21"/>
                <w:shd w:val="clear" w:color="auto" w:fill="FFFFFF"/>
              </w:rPr>
              <w:t>b) neatitinka minimalių patikimo mokesčių mokėtojo kriterijų, nustatytų Lietuvos Respublikos mokesčių administravimo įstatymo 40</w:t>
            </w:r>
            <w:r w:rsidRPr="006E3643">
              <w:rPr>
                <w:bCs/>
                <w:sz w:val="21"/>
                <w:szCs w:val="21"/>
                <w:shd w:val="clear" w:color="auto" w:fill="FFFFFF"/>
                <w:vertAlign w:val="superscript"/>
              </w:rPr>
              <w:t>1</w:t>
            </w:r>
            <w:r w:rsidRPr="006E3643">
              <w:rPr>
                <w:bCs/>
                <w:sz w:val="21"/>
                <w:szCs w:val="21"/>
                <w:shd w:val="clear" w:color="auto" w:fill="FFFFFF"/>
              </w:rPr>
              <w:t> straipsnio 1 dalyje;</w:t>
            </w:r>
          </w:p>
          <w:p w14:paraId="6E19DF96" w14:textId="77777777" w:rsidR="00BC0B74" w:rsidRPr="006E3643" w:rsidRDefault="00BC0B74" w:rsidP="00760D12">
            <w:pPr>
              <w:spacing w:line="252" w:lineRule="auto"/>
              <w:jc w:val="both"/>
              <w:rPr>
                <w:sz w:val="21"/>
                <w:szCs w:val="21"/>
                <w:shd w:val="clear" w:color="auto" w:fill="FFFFFF"/>
              </w:rPr>
            </w:pPr>
          </w:p>
          <w:p w14:paraId="71A35D8C" w14:textId="77777777" w:rsidR="00BC0B74" w:rsidRPr="006E3643" w:rsidRDefault="00BC0B74" w:rsidP="00760D12">
            <w:pPr>
              <w:spacing w:line="252" w:lineRule="auto"/>
              <w:jc w:val="both"/>
              <w:rPr>
                <w:bCs/>
                <w:sz w:val="21"/>
                <w:szCs w:val="21"/>
              </w:rPr>
            </w:pPr>
            <w:r w:rsidRPr="006E3643">
              <w:rPr>
                <w:bCs/>
                <w:sz w:val="21"/>
                <w:szCs w:val="21"/>
              </w:rPr>
              <w:t>c) yra padaręs draudimo sudaryti draudžiamus susitarimus, įtvirtinto Lietuvos Respublikos konkurencijos įstatyme ar panašaus pobūdžio kitos valstybės teisės akte, pažeidimą ir nuo jo padarymo dienos praėjo mažiau kaip 3 metai.</w:t>
            </w:r>
          </w:p>
          <w:p w14:paraId="2348BEF8" w14:textId="77777777" w:rsidR="00BC0B74" w:rsidRPr="006E3643" w:rsidRDefault="00BC0B74" w:rsidP="00760D12">
            <w:pPr>
              <w:spacing w:line="252" w:lineRule="auto"/>
              <w:jc w:val="both"/>
              <w:rPr>
                <w:color w:val="000000"/>
                <w:sz w:val="21"/>
                <w:szCs w:val="21"/>
              </w:rPr>
            </w:pPr>
          </w:p>
          <w:p w14:paraId="38D2F45B" w14:textId="77777777" w:rsidR="00BC0B74" w:rsidRPr="006E3643" w:rsidRDefault="00BC0B74" w:rsidP="00760D12">
            <w:pPr>
              <w:spacing w:line="252" w:lineRule="auto"/>
              <w:jc w:val="both"/>
              <w:rPr>
                <w:color w:val="000000"/>
                <w:sz w:val="21"/>
                <w:szCs w:val="21"/>
              </w:rPr>
            </w:pPr>
          </w:p>
        </w:tc>
        <w:tc>
          <w:tcPr>
            <w:tcW w:w="4397" w:type="dxa"/>
            <w:tcBorders>
              <w:top w:val="single" w:sz="4" w:space="0" w:color="auto"/>
              <w:left w:val="single" w:sz="4" w:space="0" w:color="auto"/>
              <w:bottom w:val="single" w:sz="4" w:space="0" w:color="auto"/>
              <w:right w:val="single" w:sz="4" w:space="0" w:color="auto"/>
            </w:tcBorders>
          </w:tcPr>
          <w:p w14:paraId="0FF50CBF" w14:textId="77777777" w:rsidR="00BC0B74" w:rsidRPr="006E3643" w:rsidRDefault="00BC0B74" w:rsidP="00760D12">
            <w:pPr>
              <w:spacing w:line="252" w:lineRule="auto"/>
              <w:jc w:val="both"/>
              <w:rPr>
                <w:color w:val="000000"/>
                <w:sz w:val="21"/>
                <w:szCs w:val="21"/>
              </w:rPr>
            </w:pPr>
            <w:r w:rsidRPr="006E3643">
              <w:rPr>
                <w:color w:val="000000"/>
                <w:sz w:val="21"/>
                <w:szCs w:val="21"/>
                <w:highlight w:val="lightGray"/>
              </w:rPr>
              <w:t>Dėl 7.1.9. p. a) papunkčio pateikiama:</w:t>
            </w:r>
          </w:p>
          <w:p w14:paraId="46F6AC04" w14:textId="77777777" w:rsidR="00BC0B74" w:rsidRPr="006E3643" w:rsidRDefault="00BC0B74" w:rsidP="00760D12">
            <w:pPr>
              <w:spacing w:line="252" w:lineRule="auto"/>
              <w:jc w:val="both"/>
              <w:rPr>
                <w:color w:val="000000"/>
                <w:sz w:val="21"/>
                <w:szCs w:val="21"/>
              </w:rPr>
            </w:pPr>
            <w:r w:rsidRPr="006E3643">
              <w:rPr>
                <w:color w:val="000000"/>
                <w:sz w:val="21"/>
                <w:szCs w:val="21"/>
              </w:rPr>
              <w:t xml:space="preserve">Iš Lietuvoje įsteigtų subjektų įrodančių dokumentų nereikalaujama. Užtenka pateikto EBVPD. </w:t>
            </w:r>
          </w:p>
          <w:p w14:paraId="0031EAE0" w14:textId="77777777" w:rsidR="00BC0B74" w:rsidRPr="006E3643" w:rsidRDefault="00BC0B74" w:rsidP="00760D12">
            <w:pPr>
              <w:spacing w:line="252" w:lineRule="auto"/>
              <w:jc w:val="both"/>
              <w:rPr>
                <w:sz w:val="21"/>
                <w:szCs w:val="21"/>
              </w:rPr>
            </w:pPr>
            <w:r w:rsidRPr="006E3643">
              <w:rPr>
                <w:color w:val="000000"/>
                <w:sz w:val="21"/>
                <w:szCs w:val="21"/>
              </w:rPr>
              <w:t xml:space="preserve">Priimant sprendimus dėl tiekėjo pašalinimo iš pirkimo procedūros šiame punkte nurodytu pašalinimo pagrindu, be kita ko, atsižvelgiama į nacionalinėje duomenų bazėje adresu: </w:t>
            </w:r>
            <w:hyperlink r:id="rId19" w:history="1">
              <w:r w:rsidRPr="006E3643">
                <w:rPr>
                  <w:color w:val="0000FF"/>
                  <w:sz w:val="21"/>
                  <w:szCs w:val="21"/>
                  <w:u w:val="single"/>
                </w:rPr>
                <w:t>https://www.registrucentras.lt/jar/p/index.php</w:t>
              </w:r>
            </w:hyperlink>
          </w:p>
          <w:p w14:paraId="160C498D" w14:textId="77777777" w:rsidR="00BC0B74" w:rsidRPr="006E3643" w:rsidRDefault="00BC0B74" w:rsidP="00760D12">
            <w:pPr>
              <w:spacing w:line="252" w:lineRule="auto"/>
              <w:jc w:val="both"/>
              <w:rPr>
                <w:color w:val="000000"/>
                <w:sz w:val="21"/>
                <w:szCs w:val="21"/>
              </w:rPr>
            </w:pPr>
            <w:r w:rsidRPr="006E3643">
              <w:rPr>
                <w:color w:val="000000"/>
                <w:sz w:val="21"/>
                <w:szCs w:val="21"/>
              </w:rPr>
              <w:t xml:space="preserve">paskelbtą informaciją, taip pat į šiame informaciniame pranešime pateiktą informaciją: </w:t>
            </w:r>
            <w:hyperlink r:id="rId20" w:history="1">
              <w:r w:rsidRPr="006E3643">
                <w:rPr>
                  <w:color w:val="000000"/>
                  <w:sz w:val="21"/>
                  <w:szCs w:val="21"/>
                  <w:u w:val="single"/>
                </w:rPr>
                <w:t>https://vpt.lrv.lt/lt/naujienos/finansiniu-ataskaitunepateikimas-gali-tapti-kliutimi-dalyvautiviesuosiuose-pirkimuose</w:t>
              </w:r>
            </w:hyperlink>
            <w:r w:rsidRPr="006E3643">
              <w:rPr>
                <w:color w:val="000000"/>
                <w:sz w:val="21"/>
                <w:szCs w:val="21"/>
              </w:rPr>
              <w:t xml:space="preserve">. </w:t>
            </w:r>
          </w:p>
          <w:p w14:paraId="706E6636" w14:textId="77777777" w:rsidR="00BC0B74" w:rsidRPr="006E3643" w:rsidRDefault="00BC0B74" w:rsidP="00760D12">
            <w:pPr>
              <w:spacing w:line="252" w:lineRule="auto"/>
              <w:jc w:val="both"/>
              <w:rPr>
                <w:color w:val="000000"/>
                <w:sz w:val="21"/>
                <w:szCs w:val="21"/>
              </w:rPr>
            </w:pPr>
          </w:p>
          <w:p w14:paraId="56541278" w14:textId="77777777" w:rsidR="00BC0B74" w:rsidRPr="006E3643" w:rsidRDefault="00BC0B74" w:rsidP="00760D12">
            <w:pPr>
              <w:spacing w:line="252" w:lineRule="auto"/>
              <w:jc w:val="both"/>
              <w:rPr>
                <w:color w:val="000000"/>
                <w:sz w:val="21"/>
                <w:szCs w:val="21"/>
              </w:rPr>
            </w:pPr>
            <w:r w:rsidRPr="006E3643">
              <w:rPr>
                <w:color w:val="000000"/>
                <w:sz w:val="21"/>
                <w:szCs w:val="21"/>
                <w:highlight w:val="lightGray"/>
              </w:rPr>
              <w:t>Dėl 7.1.9. p. b) papunkčio pateikiama:</w:t>
            </w:r>
          </w:p>
          <w:p w14:paraId="72556460" w14:textId="77777777" w:rsidR="00BC0B74" w:rsidRPr="006E3643" w:rsidRDefault="00BC0B74" w:rsidP="00760D12">
            <w:pPr>
              <w:spacing w:line="252" w:lineRule="auto"/>
              <w:jc w:val="both"/>
              <w:rPr>
                <w:color w:val="000000"/>
                <w:sz w:val="21"/>
                <w:szCs w:val="21"/>
              </w:rPr>
            </w:pPr>
            <w:r w:rsidRPr="006E3643">
              <w:rPr>
                <w:color w:val="000000"/>
                <w:sz w:val="21"/>
                <w:szCs w:val="21"/>
              </w:rPr>
              <w:t xml:space="preserve">Iš Lietuvoje įsteigtų subjektų įrodančių dokumentų nereikalaujama. Užtenka pateikto EBVPD. </w:t>
            </w:r>
          </w:p>
          <w:p w14:paraId="50F8AE76" w14:textId="77777777" w:rsidR="00BC0B74" w:rsidRPr="006E3643" w:rsidRDefault="00BC0B74" w:rsidP="00760D12">
            <w:pPr>
              <w:spacing w:line="252" w:lineRule="auto"/>
              <w:jc w:val="both"/>
              <w:rPr>
                <w:color w:val="000000"/>
                <w:sz w:val="21"/>
                <w:szCs w:val="21"/>
              </w:rPr>
            </w:pPr>
          </w:p>
          <w:p w14:paraId="6F49BACF" w14:textId="77777777" w:rsidR="00BC0B74" w:rsidRPr="006E3643" w:rsidRDefault="00BC0B74" w:rsidP="00760D12">
            <w:pPr>
              <w:spacing w:line="252" w:lineRule="auto"/>
              <w:jc w:val="both"/>
              <w:rPr>
                <w:color w:val="000000"/>
                <w:sz w:val="21"/>
                <w:szCs w:val="21"/>
              </w:rPr>
            </w:pPr>
            <w:r w:rsidRPr="006E3643">
              <w:rPr>
                <w:sz w:val="21"/>
                <w:szCs w:val="21"/>
              </w:rPr>
              <w:t>Priimant sprendimus dėl tiekėjo pašalinimo iš pirkimo procedūros šiame punkte nurodytu pašalinimo pagrindu, be kita ko, atsižvelgiama į</w:t>
            </w:r>
            <w:r w:rsidRPr="006E3643">
              <w:rPr>
                <w:b/>
                <w:bCs/>
                <w:sz w:val="21"/>
                <w:szCs w:val="21"/>
              </w:rPr>
              <w:t xml:space="preserve"> </w:t>
            </w:r>
            <w:r w:rsidRPr="006E3643">
              <w:rPr>
                <w:sz w:val="21"/>
                <w:szCs w:val="21"/>
              </w:rPr>
              <w:t xml:space="preserve">nacionalinėje duomenų bazėje adresu </w:t>
            </w:r>
            <w:hyperlink r:id="rId21" w:history="1">
              <w:r w:rsidRPr="006E3643">
                <w:rPr>
                  <w:color w:val="0000FF"/>
                  <w:sz w:val="21"/>
                  <w:szCs w:val="21"/>
                  <w:u w:val="single"/>
                </w:rPr>
                <w:t>https://www.vmi.lt/evmi/mokesciu-moketoju-informacija</w:t>
              </w:r>
            </w:hyperlink>
            <w:r w:rsidRPr="006E3643">
              <w:rPr>
                <w:sz w:val="21"/>
                <w:szCs w:val="21"/>
              </w:rPr>
              <w:t xml:space="preserve"> skelbiamą informaciją.</w:t>
            </w:r>
          </w:p>
          <w:p w14:paraId="7A907E26" w14:textId="77777777" w:rsidR="00BC0B74" w:rsidRPr="006E3643" w:rsidRDefault="00BC0B74" w:rsidP="00760D12">
            <w:pPr>
              <w:spacing w:line="252" w:lineRule="auto"/>
              <w:jc w:val="both"/>
              <w:rPr>
                <w:color w:val="000000"/>
                <w:sz w:val="21"/>
                <w:szCs w:val="21"/>
              </w:rPr>
            </w:pPr>
          </w:p>
          <w:p w14:paraId="144467D3" w14:textId="77777777" w:rsidR="00BC0B74" w:rsidRPr="006E3643" w:rsidRDefault="00BC0B74" w:rsidP="00760D12">
            <w:pPr>
              <w:widowControl w:val="0"/>
              <w:tabs>
                <w:tab w:val="left" w:pos="330"/>
              </w:tabs>
              <w:autoSpaceDE w:val="0"/>
              <w:autoSpaceDN w:val="0"/>
              <w:adjustRightInd w:val="0"/>
              <w:spacing w:line="252" w:lineRule="auto"/>
              <w:contextualSpacing/>
              <w:jc w:val="both"/>
              <w:rPr>
                <w:rFonts w:eastAsia="MS Mincho"/>
                <w:color w:val="000000"/>
                <w:sz w:val="21"/>
                <w:szCs w:val="21"/>
                <w:lang w:val="lt-LT" w:eastAsia="x-none"/>
              </w:rPr>
            </w:pPr>
            <w:r w:rsidRPr="006E3643">
              <w:rPr>
                <w:rFonts w:eastAsia="MS Mincho"/>
                <w:color w:val="000000"/>
                <w:sz w:val="21"/>
                <w:szCs w:val="21"/>
                <w:lang w:val="x-none" w:eastAsia="x-none"/>
              </w:rPr>
              <w:t>Perkančioji organizacija tikrin</w:t>
            </w:r>
            <w:r w:rsidRPr="006E3643">
              <w:rPr>
                <w:rFonts w:eastAsia="MS Mincho"/>
                <w:color w:val="000000"/>
                <w:sz w:val="21"/>
                <w:szCs w:val="21"/>
                <w:lang w:val="lt-LT" w:eastAsia="x-none"/>
              </w:rPr>
              <w:t>a</w:t>
            </w:r>
            <w:r w:rsidRPr="006E3643">
              <w:rPr>
                <w:rFonts w:eastAsia="MS Mincho"/>
                <w:color w:val="000000"/>
                <w:sz w:val="21"/>
                <w:szCs w:val="21"/>
                <w:lang w:val="x-none" w:eastAsia="x-none"/>
              </w:rPr>
              <w:t xml:space="preserve"> </w:t>
            </w:r>
            <w:r w:rsidRPr="006E3643">
              <w:rPr>
                <w:b/>
                <w:color w:val="000000"/>
                <w:sz w:val="21"/>
                <w:szCs w:val="21"/>
                <w:lang w:val="x-none" w:eastAsia="x-none"/>
              </w:rPr>
              <w:t>paskutin</w:t>
            </w:r>
            <w:r w:rsidRPr="006E3643">
              <w:rPr>
                <w:b/>
                <w:color w:val="000000"/>
                <w:sz w:val="21"/>
                <w:szCs w:val="21"/>
                <w:lang w:val="lt-LT" w:eastAsia="x-none"/>
              </w:rPr>
              <w:t>ės</w:t>
            </w:r>
            <w:r w:rsidRPr="006E3643">
              <w:rPr>
                <w:b/>
                <w:color w:val="000000"/>
                <w:sz w:val="21"/>
                <w:szCs w:val="21"/>
                <w:lang w:val="x-none" w:eastAsia="x-none"/>
              </w:rPr>
              <w:t xml:space="preserve"> dokumentų pagal EBVPD pateikimo dien</w:t>
            </w:r>
            <w:r w:rsidRPr="006E3643">
              <w:rPr>
                <w:b/>
                <w:color w:val="000000"/>
                <w:sz w:val="21"/>
                <w:szCs w:val="21"/>
                <w:lang w:val="lt-LT" w:eastAsia="x-none"/>
              </w:rPr>
              <w:t>os</w:t>
            </w:r>
            <w:r w:rsidRPr="006E3643">
              <w:rPr>
                <w:color w:val="000000"/>
                <w:sz w:val="21"/>
                <w:szCs w:val="21"/>
                <w:lang w:val="x-none" w:eastAsia="x-none"/>
              </w:rPr>
              <w:t xml:space="preserve">, kurią </w:t>
            </w:r>
            <w:r w:rsidRPr="006E3643">
              <w:rPr>
                <w:color w:val="000000"/>
                <w:sz w:val="21"/>
                <w:szCs w:val="21"/>
                <w:lang w:val="lt-LT" w:eastAsia="x-none"/>
              </w:rPr>
              <w:t xml:space="preserve">nurodys perkančioji organizacija, duomenis, o jeigu tiekėjas kartu su pasiūlymu </w:t>
            </w:r>
            <w:r w:rsidRPr="006E3643">
              <w:rPr>
                <w:rFonts w:eastAsia="MS Mincho"/>
                <w:color w:val="000000"/>
                <w:sz w:val="21"/>
                <w:szCs w:val="21"/>
                <w:lang w:val="lt-LT" w:eastAsia="x-none"/>
              </w:rPr>
              <w:t>pateiks</w:t>
            </w:r>
            <w:r w:rsidRPr="006E3643">
              <w:rPr>
                <w:color w:val="000000"/>
                <w:sz w:val="21"/>
                <w:szCs w:val="21"/>
                <w:lang w:val="lt-LT" w:eastAsia="x-none"/>
              </w:rPr>
              <w:t xml:space="preserve"> ir </w:t>
            </w:r>
            <w:r w:rsidRPr="006E3643">
              <w:rPr>
                <w:color w:val="000000"/>
                <w:sz w:val="21"/>
                <w:szCs w:val="21"/>
                <w:lang w:val="x-none" w:eastAsia="x-none"/>
              </w:rPr>
              <w:t>EBVPD</w:t>
            </w:r>
            <w:r w:rsidRPr="006E3643">
              <w:rPr>
                <w:rFonts w:eastAsia="MS Mincho"/>
                <w:color w:val="000000"/>
                <w:sz w:val="21"/>
                <w:szCs w:val="21"/>
                <w:lang w:val="x-none" w:eastAsia="x-none"/>
              </w:rPr>
              <w:t xml:space="preserve"> deklaruotų duomenų atitiktį patvirtinančius dokumentus</w:t>
            </w:r>
            <w:r w:rsidRPr="006E3643">
              <w:rPr>
                <w:rFonts w:eastAsia="MS Mincho"/>
                <w:color w:val="000000"/>
                <w:sz w:val="21"/>
                <w:szCs w:val="21"/>
                <w:lang w:val="lt-LT" w:eastAsia="x-none"/>
              </w:rPr>
              <w:t xml:space="preserve"> – </w:t>
            </w:r>
            <w:r w:rsidRPr="006E3643">
              <w:rPr>
                <w:rFonts w:eastAsia="MS Mincho"/>
                <w:b/>
                <w:color w:val="000000"/>
                <w:sz w:val="21"/>
                <w:szCs w:val="21"/>
                <w:lang w:val="lt-LT" w:eastAsia="x-none"/>
              </w:rPr>
              <w:t xml:space="preserve">Komisijos posėdžio, kuriame bus vertinami EBVPD </w:t>
            </w:r>
            <w:r w:rsidRPr="006E3643">
              <w:rPr>
                <w:rFonts w:eastAsia="MS Mincho"/>
                <w:b/>
                <w:color w:val="000000"/>
                <w:sz w:val="21"/>
                <w:szCs w:val="21"/>
                <w:lang w:val="lt-LT" w:eastAsia="x-none"/>
              </w:rPr>
              <w:lastRenderedPageBreak/>
              <w:t>deklaruotų duomenų atitiktį patvirtinantys dokumentai, dienos duomenis</w:t>
            </w:r>
            <w:r w:rsidRPr="006E3643">
              <w:rPr>
                <w:rFonts w:eastAsia="MS Mincho"/>
                <w:color w:val="000000"/>
                <w:sz w:val="21"/>
                <w:szCs w:val="21"/>
                <w:lang w:val="lt-LT" w:eastAsia="x-none"/>
              </w:rPr>
              <w:t>.</w:t>
            </w:r>
          </w:p>
          <w:p w14:paraId="1F4FD269" w14:textId="77777777" w:rsidR="00BC0B74" w:rsidRPr="006E3643" w:rsidRDefault="00BC0B74" w:rsidP="00760D12">
            <w:pPr>
              <w:spacing w:line="252" w:lineRule="auto"/>
              <w:jc w:val="both"/>
              <w:rPr>
                <w:color w:val="000000"/>
                <w:sz w:val="21"/>
                <w:szCs w:val="21"/>
              </w:rPr>
            </w:pPr>
          </w:p>
          <w:p w14:paraId="5447C7EE" w14:textId="77777777" w:rsidR="00BC0B74" w:rsidRPr="006E3643" w:rsidRDefault="00BC0B74" w:rsidP="00760D12">
            <w:pPr>
              <w:spacing w:line="252" w:lineRule="auto"/>
              <w:jc w:val="both"/>
              <w:rPr>
                <w:b/>
                <w:color w:val="000000"/>
                <w:sz w:val="21"/>
                <w:szCs w:val="21"/>
              </w:rPr>
            </w:pPr>
            <w:r w:rsidRPr="006E3643">
              <w:rPr>
                <w:color w:val="000000"/>
                <w:sz w:val="21"/>
                <w:szCs w:val="21"/>
              </w:rPr>
              <w:t xml:space="preserve">Jeigu dėl VMI informacinės sistemos techninių trikdžių Komisija neturės galimybės patikrinti neatlygintinai prieinamų duomenų apie </w:t>
            </w:r>
            <w:r w:rsidRPr="006E3643">
              <w:rPr>
                <w:b/>
                <w:bCs/>
                <w:color w:val="000000"/>
                <w:sz w:val="21"/>
                <w:szCs w:val="21"/>
              </w:rPr>
              <w:t>tiekėją, kiekvieną tiekėjų grupės partnerį ar kitą ūkio subjektą, kurių pajėgumais remiamasi</w:t>
            </w:r>
            <w:r w:rsidRPr="006E3643">
              <w:rPr>
                <w:color w:val="000000"/>
                <w:sz w:val="21"/>
                <w:szCs w:val="21"/>
              </w:rPr>
              <w:t xml:space="preserve">, ji turės teisę prašyti </w:t>
            </w:r>
            <w:r w:rsidRPr="006E3643">
              <w:rPr>
                <w:b/>
                <w:bCs/>
                <w:color w:val="000000"/>
                <w:sz w:val="21"/>
                <w:szCs w:val="21"/>
              </w:rPr>
              <w:t>tiekėjo, kiekvieno tiekėjų grupės partnerio ar kitas ūkio subjekto, kurių pajėgumais remiamasi</w:t>
            </w:r>
            <w:r w:rsidRPr="006E3643">
              <w:rPr>
                <w:color w:val="000000"/>
                <w:sz w:val="21"/>
                <w:szCs w:val="21"/>
              </w:rPr>
              <w:t>, pateikti nustatyta tvarka išduotą dokumentą, patvirtinantį atitiktį šiam reikalavimui (duomenys, aktualūs paskutinę dokumentų pagal EBVPD pateikimo dieną, o jeigu tiekėjas kartu su pasiūlymu pateiks ir EBVPD deklaruotų duomenų atitiktį patvirtinančius dokumentus</w:t>
            </w:r>
            <w:r w:rsidRPr="006E3643">
              <w:rPr>
                <w:b/>
                <w:color w:val="000000"/>
                <w:sz w:val="21"/>
                <w:szCs w:val="21"/>
              </w:rPr>
              <w:t xml:space="preserve"> –Komisijos posėdžio, kuriame bus vertinami EBVPD deklaruotų duomenų atitiktį patvirtinantys dokumentai, dieną).</w:t>
            </w:r>
          </w:p>
          <w:p w14:paraId="60CDE1BB" w14:textId="77777777" w:rsidR="00BC0B74" w:rsidRPr="006E3643" w:rsidRDefault="00BC0B74" w:rsidP="00760D12">
            <w:pPr>
              <w:spacing w:line="252" w:lineRule="auto"/>
              <w:jc w:val="both"/>
              <w:rPr>
                <w:b/>
                <w:color w:val="000000"/>
                <w:sz w:val="21"/>
                <w:szCs w:val="21"/>
              </w:rPr>
            </w:pPr>
          </w:p>
          <w:p w14:paraId="5559AED4" w14:textId="77777777" w:rsidR="00BC0B74" w:rsidRPr="006E3643" w:rsidRDefault="00BC0B74" w:rsidP="00760D12">
            <w:pPr>
              <w:spacing w:line="252" w:lineRule="auto"/>
              <w:jc w:val="both"/>
              <w:rPr>
                <w:color w:val="000000"/>
                <w:sz w:val="21"/>
                <w:szCs w:val="21"/>
              </w:rPr>
            </w:pPr>
            <w:r w:rsidRPr="006E3643">
              <w:rPr>
                <w:color w:val="000000"/>
                <w:sz w:val="21"/>
                <w:szCs w:val="21"/>
                <w:highlight w:val="lightGray"/>
              </w:rPr>
              <w:t>Dėl 7.1.9. p. c) papunkčio pateikiama:</w:t>
            </w:r>
          </w:p>
          <w:p w14:paraId="6C94EA6E" w14:textId="77777777" w:rsidR="00BC0B74" w:rsidRPr="006E3643" w:rsidRDefault="00BC0B74" w:rsidP="00760D12">
            <w:pPr>
              <w:spacing w:line="252" w:lineRule="auto"/>
              <w:jc w:val="both"/>
              <w:rPr>
                <w:color w:val="000000"/>
                <w:sz w:val="21"/>
                <w:szCs w:val="21"/>
              </w:rPr>
            </w:pPr>
            <w:r w:rsidRPr="006E3643">
              <w:rPr>
                <w:color w:val="000000"/>
                <w:sz w:val="21"/>
                <w:szCs w:val="21"/>
              </w:rPr>
              <w:t>Iš Lietuvoje įsteigtų subjektų įrodančių dokumentų nereikalaujama. Užtenka pateikto EBVPD.</w:t>
            </w:r>
          </w:p>
          <w:p w14:paraId="27F281FD" w14:textId="77777777" w:rsidR="00BC0B74" w:rsidRPr="006E3643" w:rsidRDefault="00BC0B74" w:rsidP="00760D12">
            <w:pPr>
              <w:spacing w:line="252" w:lineRule="auto"/>
              <w:jc w:val="both"/>
              <w:rPr>
                <w:color w:val="000000"/>
                <w:sz w:val="21"/>
                <w:szCs w:val="21"/>
              </w:rPr>
            </w:pPr>
          </w:p>
          <w:p w14:paraId="1D717C7C" w14:textId="77777777" w:rsidR="00BC0B74" w:rsidRPr="006E3643" w:rsidRDefault="00BC0B74" w:rsidP="00760D12">
            <w:pPr>
              <w:spacing w:line="252" w:lineRule="auto"/>
              <w:jc w:val="both"/>
              <w:rPr>
                <w:sz w:val="21"/>
                <w:szCs w:val="21"/>
              </w:rPr>
            </w:pPr>
            <w:r w:rsidRPr="006E3643">
              <w:rPr>
                <w:sz w:val="21"/>
                <w:szCs w:val="21"/>
              </w:rPr>
              <w:t xml:space="preserve">Priimant sprendimus dėl tiekėjo pašalinimo iš pirkimo procedūros šiame papunktyje nurodytu pašalinimo pagrindu, be kita ko, atsižvelgiama į nacionalinėje duomenų bazėje adresu: </w:t>
            </w:r>
          </w:p>
          <w:p w14:paraId="25C17604" w14:textId="77777777" w:rsidR="00BC0B74" w:rsidRPr="006E3643" w:rsidRDefault="00000000" w:rsidP="00760D12">
            <w:pPr>
              <w:spacing w:line="252" w:lineRule="auto"/>
              <w:jc w:val="both"/>
              <w:rPr>
                <w:sz w:val="21"/>
                <w:szCs w:val="21"/>
              </w:rPr>
            </w:pPr>
            <w:hyperlink r:id="rId22" w:history="1">
              <w:r w:rsidR="00BC0B74" w:rsidRPr="006E3643">
                <w:rPr>
                  <w:color w:val="0000FF"/>
                  <w:sz w:val="21"/>
                  <w:szCs w:val="21"/>
                  <w:u w:val="single"/>
                </w:rPr>
                <w:t>https://kt.gov.lt/lt/atviri-duomenys/diskvalifikavimas-is-viesuju-pirkimu</w:t>
              </w:r>
            </w:hyperlink>
            <w:r w:rsidR="00BC0B74" w:rsidRPr="006E3643">
              <w:rPr>
                <w:sz w:val="21"/>
                <w:szCs w:val="21"/>
              </w:rPr>
              <w:t xml:space="preserve"> skelbiamą informaciją.</w:t>
            </w:r>
          </w:p>
          <w:p w14:paraId="09D9508C" w14:textId="77777777" w:rsidR="00BC0B74" w:rsidRPr="006E3643" w:rsidRDefault="00BC0B74" w:rsidP="00760D12">
            <w:pPr>
              <w:spacing w:line="252" w:lineRule="auto"/>
              <w:jc w:val="both"/>
              <w:rPr>
                <w:sz w:val="21"/>
                <w:szCs w:val="21"/>
              </w:rPr>
            </w:pPr>
            <w:r w:rsidRPr="006E3643">
              <w:rPr>
                <w:color w:val="000000"/>
                <w:sz w:val="21"/>
                <w:szCs w:val="21"/>
              </w:rPr>
              <w:t xml:space="preserve">(tikrinami </w:t>
            </w:r>
            <w:r w:rsidRPr="006E3643">
              <w:rPr>
                <w:b/>
                <w:color w:val="000000"/>
                <w:sz w:val="21"/>
                <w:szCs w:val="21"/>
              </w:rPr>
              <w:t>dokumentų pagal EBVPD pateikimo dienos</w:t>
            </w:r>
            <w:r w:rsidRPr="006E3643">
              <w:rPr>
                <w:color w:val="000000"/>
                <w:sz w:val="21"/>
                <w:szCs w:val="21"/>
              </w:rPr>
              <w:t>, kurią nurodys perkančioji organizacija, duomenys, o jeigu tiekėjas kartu su pasiūlymu pateiks ir EBVPD deklaruotų duomenų atitiktį patvirtinančius dokumentus</w:t>
            </w:r>
            <w:r w:rsidRPr="006E3643">
              <w:rPr>
                <w:b/>
                <w:color w:val="000000"/>
                <w:sz w:val="21"/>
                <w:szCs w:val="21"/>
              </w:rPr>
              <w:t xml:space="preserve"> –Komisijos posėdžio, kuriame bus vertinami EBVPD deklaruotų duomenų atitiktį patvirtinantys dokumentai, dienos duomenys).</w:t>
            </w:r>
          </w:p>
        </w:tc>
      </w:tr>
      <w:tr w:rsidR="00BC0B74" w:rsidRPr="006E3643" w14:paraId="688CB73A" w14:textId="77777777" w:rsidTr="00760D12">
        <w:tc>
          <w:tcPr>
            <w:tcW w:w="851" w:type="dxa"/>
            <w:tcBorders>
              <w:top w:val="single" w:sz="4" w:space="0" w:color="auto"/>
              <w:left w:val="single" w:sz="4" w:space="0" w:color="auto"/>
              <w:bottom w:val="single" w:sz="4" w:space="0" w:color="auto"/>
              <w:right w:val="single" w:sz="4" w:space="0" w:color="auto"/>
            </w:tcBorders>
          </w:tcPr>
          <w:p w14:paraId="51AE9CDA" w14:textId="77777777" w:rsidR="00BC0B74" w:rsidRPr="006E3643" w:rsidRDefault="00BC0B74" w:rsidP="00760D12">
            <w:pPr>
              <w:spacing w:line="252" w:lineRule="auto"/>
              <w:rPr>
                <w:color w:val="000000"/>
                <w:sz w:val="21"/>
                <w:szCs w:val="21"/>
              </w:rPr>
            </w:pPr>
            <w:r w:rsidRPr="006E3643">
              <w:rPr>
                <w:color w:val="000000"/>
                <w:sz w:val="21"/>
                <w:szCs w:val="21"/>
              </w:rPr>
              <w:lastRenderedPageBreak/>
              <w:t>7.1.10</w:t>
            </w:r>
          </w:p>
        </w:tc>
        <w:tc>
          <w:tcPr>
            <w:tcW w:w="5072" w:type="dxa"/>
            <w:tcBorders>
              <w:top w:val="single" w:sz="4" w:space="0" w:color="auto"/>
              <w:left w:val="single" w:sz="4" w:space="0" w:color="auto"/>
              <w:bottom w:val="single" w:sz="4" w:space="0" w:color="auto"/>
              <w:right w:val="single" w:sz="4" w:space="0" w:color="auto"/>
            </w:tcBorders>
          </w:tcPr>
          <w:p w14:paraId="32C4481D" w14:textId="77777777" w:rsidR="00BC0B74" w:rsidRPr="006E3643" w:rsidRDefault="00BC0B74" w:rsidP="00760D12">
            <w:pPr>
              <w:spacing w:line="252" w:lineRule="auto"/>
              <w:jc w:val="both"/>
              <w:rPr>
                <w:b/>
                <w:color w:val="000000"/>
                <w:sz w:val="21"/>
                <w:szCs w:val="21"/>
              </w:rPr>
            </w:pPr>
            <w:r w:rsidRPr="006E3643">
              <w:rPr>
                <w:b/>
                <w:color w:val="000000"/>
                <w:sz w:val="21"/>
                <w:szCs w:val="21"/>
              </w:rPr>
              <w:t>Tiekėjas, kiekvienas tiekėjų grupės partneris ar kitas ūkio subjektas, kurio pajėgumais remiamasi</w:t>
            </w:r>
            <w:r w:rsidRPr="006E3643">
              <w:rPr>
                <w:color w:val="000000"/>
                <w:sz w:val="21"/>
                <w:szCs w:val="21"/>
              </w:rPr>
              <w:t xml:space="preserve">, </w:t>
            </w:r>
            <w:r w:rsidRPr="006E3643">
              <w:t>yra neatlikęs jam paskirtos baudžiamojo poveikio priemonės – uždraudimo juridiniam asmeniui dalyvauti viešuosiuose pirkimuose.</w:t>
            </w:r>
          </w:p>
        </w:tc>
        <w:tc>
          <w:tcPr>
            <w:tcW w:w="4397" w:type="dxa"/>
            <w:tcBorders>
              <w:top w:val="single" w:sz="4" w:space="0" w:color="auto"/>
              <w:left w:val="single" w:sz="4" w:space="0" w:color="auto"/>
              <w:bottom w:val="single" w:sz="4" w:space="0" w:color="auto"/>
              <w:right w:val="single" w:sz="4" w:space="0" w:color="auto"/>
            </w:tcBorders>
          </w:tcPr>
          <w:p w14:paraId="2F0F501C" w14:textId="77777777" w:rsidR="00BC0B74" w:rsidRPr="006E3643" w:rsidRDefault="00BC0B74" w:rsidP="00760D12">
            <w:pPr>
              <w:spacing w:line="252" w:lineRule="auto"/>
              <w:jc w:val="both"/>
              <w:rPr>
                <w:color w:val="000000"/>
                <w:sz w:val="21"/>
                <w:szCs w:val="21"/>
              </w:rPr>
            </w:pPr>
            <w:r w:rsidRPr="006E3643">
              <w:rPr>
                <w:color w:val="000000"/>
                <w:sz w:val="21"/>
                <w:szCs w:val="21"/>
              </w:rPr>
              <w:t xml:space="preserve">Iš Lietuvoje įsteigtų subjektų įrodančių dokumentų nereikalaujama. Užtenka pateikto EBVPD. </w:t>
            </w:r>
          </w:p>
          <w:p w14:paraId="79811843" w14:textId="77777777" w:rsidR="00BC0B74" w:rsidRPr="006E3643" w:rsidRDefault="00BC0B74" w:rsidP="00760D12">
            <w:pPr>
              <w:spacing w:line="252" w:lineRule="auto"/>
              <w:jc w:val="both"/>
              <w:rPr>
                <w:color w:val="000000"/>
                <w:sz w:val="21"/>
                <w:szCs w:val="21"/>
                <w:highlight w:val="lightGray"/>
              </w:rPr>
            </w:pPr>
          </w:p>
        </w:tc>
      </w:tr>
    </w:tbl>
    <w:p w14:paraId="29267586" w14:textId="77777777" w:rsidR="00BC0B74" w:rsidRPr="006E3643" w:rsidRDefault="00BC0B74" w:rsidP="00BC0B74">
      <w:pPr>
        <w:tabs>
          <w:tab w:val="center" w:pos="4320"/>
          <w:tab w:val="right" w:pos="8640"/>
        </w:tabs>
        <w:jc w:val="both"/>
        <w:rPr>
          <w:rFonts w:eastAsia="Calibri"/>
          <w:b/>
          <w:color w:val="000000"/>
          <w:sz w:val="22"/>
          <w:szCs w:val="22"/>
          <w:lang w:val="lt-LT" w:eastAsia="lt-LT"/>
        </w:rPr>
      </w:pPr>
      <w:r w:rsidRPr="006E3643">
        <w:rPr>
          <w:rFonts w:eastAsia="Calibri"/>
          <w:b/>
          <w:color w:val="000000"/>
          <w:sz w:val="22"/>
          <w:szCs w:val="22"/>
          <w:lang w:val="x-none" w:eastAsia="lt-LT"/>
        </w:rPr>
        <w:t>Pastab</w:t>
      </w:r>
      <w:r w:rsidRPr="006E3643">
        <w:rPr>
          <w:rFonts w:eastAsia="Calibri"/>
          <w:b/>
          <w:color w:val="000000"/>
          <w:sz w:val="22"/>
          <w:szCs w:val="22"/>
          <w:lang w:val="lt-LT" w:eastAsia="lt-LT"/>
        </w:rPr>
        <w:t>os</w:t>
      </w:r>
      <w:r w:rsidRPr="006E3643">
        <w:rPr>
          <w:rFonts w:eastAsia="Calibri"/>
          <w:b/>
          <w:color w:val="000000"/>
          <w:sz w:val="22"/>
          <w:szCs w:val="22"/>
          <w:lang w:val="x-none" w:eastAsia="lt-LT"/>
        </w:rPr>
        <w:t>:</w:t>
      </w:r>
    </w:p>
    <w:p w14:paraId="437751D9" w14:textId="77777777" w:rsidR="00BC0B74" w:rsidRPr="006E3643" w:rsidRDefault="00BC0B74" w:rsidP="00BC0B74">
      <w:pPr>
        <w:jc w:val="both"/>
        <w:rPr>
          <w:rFonts w:eastAsia="Calibri"/>
          <w:b/>
          <w:color w:val="000000"/>
          <w:sz w:val="22"/>
          <w:szCs w:val="22"/>
          <w:lang w:val="lt-LT" w:eastAsia="lt-LT"/>
        </w:rPr>
      </w:pPr>
      <w:r w:rsidRPr="006E3643">
        <w:rPr>
          <w:rFonts w:eastAsia="Calibri"/>
          <w:color w:val="000000"/>
          <w:sz w:val="22"/>
          <w:szCs w:val="22"/>
          <w:lang w:val="lt-LT" w:eastAsia="lt-LT"/>
        </w:rPr>
        <w:t>(i)</w:t>
      </w:r>
      <w:r w:rsidRPr="006E3643">
        <w:rPr>
          <w:rFonts w:eastAsia="Calibri"/>
          <w:b/>
          <w:color w:val="000000"/>
          <w:sz w:val="22"/>
          <w:szCs w:val="22"/>
          <w:lang w:val="lt-LT" w:eastAsia="lt-LT"/>
        </w:rPr>
        <w:t xml:space="preserve"> </w:t>
      </w:r>
      <w:r w:rsidRPr="006E3643">
        <w:rPr>
          <w:rFonts w:eastAsia="Calibri"/>
          <w:color w:val="000000"/>
          <w:sz w:val="22"/>
          <w:szCs w:val="22"/>
          <w:lang w:val="lt-LT" w:eastAsia="lt-LT"/>
        </w:rPr>
        <w:t xml:space="preserve">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6E3643">
        <w:rPr>
          <w:rFonts w:eastAsia="Calibri"/>
          <w:b/>
          <w:color w:val="000000"/>
          <w:sz w:val="22"/>
          <w:szCs w:val="22"/>
          <w:lang w:val="lt-LT" w:eastAsia="lt-LT"/>
        </w:rPr>
        <w:t>laikoma, kad dokumentai, nurodantys duomenis po pasiūlymų pateikimo termino pabaigos, yra priimtini.</w:t>
      </w:r>
    </w:p>
    <w:p w14:paraId="538BC633" w14:textId="77777777" w:rsidR="00BC0B74" w:rsidRPr="006E3643" w:rsidRDefault="00BC0B74" w:rsidP="00BC0B74">
      <w:pPr>
        <w:tabs>
          <w:tab w:val="center" w:pos="4320"/>
          <w:tab w:val="right" w:pos="8640"/>
        </w:tabs>
        <w:jc w:val="both"/>
        <w:rPr>
          <w:rFonts w:eastAsia="Calibri"/>
          <w:color w:val="000000"/>
          <w:sz w:val="22"/>
          <w:szCs w:val="22"/>
          <w:lang w:val="lt-LT" w:eastAsia="lt-LT"/>
        </w:rPr>
      </w:pPr>
      <w:r w:rsidRPr="006E3643">
        <w:rPr>
          <w:rFonts w:eastAsia="Calibri"/>
          <w:color w:val="000000"/>
          <w:sz w:val="22"/>
          <w:szCs w:val="22"/>
          <w:lang w:val="lt-LT" w:eastAsia="lt-LT"/>
        </w:rPr>
        <w:t>(ii)</w:t>
      </w:r>
      <w:r w:rsidRPr="006E3643">
        <w:rPr>
          <w:rFonts w:eastAsia="Calibri"/>
          <w:b/>
          <w:color w:val="000000"/>
          <w:sz w:val="22"/>
          <w:szCs w:val="22"/>
          <w:lang w:val="lt-LT" w:eastAsia="lt-LT"/>
        </w:rPr>
        <w:t xml:space="preserve"> </w:t>
      </w:r>
      <w:r w:rsidRPr="006E3643">
        <w:rPr>
          <w:rFonts w:eastAsia="Calibri"/>
          <w:color w:val="000000"/>
          <w:sz w:val="22"/>
          <w:szCs w:val="22"/>
          <w:lang w:val="lt-LT" w:eastAsia="lt-LT"/>
        </w:rPr>
        <w:t>Perkančioji organizacija pripažįsta kitose valstybėse išduotus lygiaverčius pašalinimo pagrindų nebuvimą įrodančius dokumentus.</w:t>
      </w:r>
    </w:p>
    <w:p w14:paraId="343F8099" w14:textId="77777777" w:rsidR="00BC0B74" w:rsidRPr="006E3643" w:rsidRDefault="00BC0B74" w:rsidP="00BC0B74">
      <w:pPr>
        <w:contextualSpacing/>
        <w:jc w:val="both"/>
        <w:rPr>
          <w:sz w:val="22"/>
          <w:szCs w:val="22"/>
        </w:rPr>
      </w:pPr>
      <w:r w:rsidRPr="006E3643">
        <w:rPr>
          <w:rFonts w:eastAsia="Calibri"/>
          <w:sz w:val="22"/>
          <w:szCs w:val="22"/>
          <w:lang w:val="lt-LT" w:eastAsia="lt-LT"/>
        </w:rPr>
        <w:t xml:space="preserve">(iii) </w:t>
      </w:r>
      <w:r w:rsidRPr="006E3643">
        <w:rPr>
          <w:sz w:val="22"/>
          <w:szCs w:val="22"/>
        </w:rPr>
        <w:t xml:space="preserve">Užsienio valstybės tiekėjo pašalinimo pagrindų nebuvimą, atitiktį kvalifikacijos reikalavimams ir, jeigu taikytina, reikalaujamiems kokybės vadybos sistemos ir (arba) aplinkos apsaugos vadybos sistemos standartams, </w:t>
      </w:r>
      <w:r w:rsidRPr="006E3643">
        <w:rPr>
          <w:sz w:val="22"/>
          <w:szCs w:val="22"/>
        </w:rPr>
        <w:lastRenderedPageBreak/>
        <w:t>patvirtinantys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(Apostille).</w:t>
      </w:r>
    </w:p>
    <w:p w14:paraId="033540E8" w14:textId="77777777" w:rsidR="00BC0B74" w:rsidRPr="006E3643" w:rsidRDefault="00BC0B74" w:rsidP="00BC0B74">
      <w:pPr>
        <w:tabs>
          <w:tab w:val="center" w:pos="4320"/>
          <w:tab w:val="right" w:pos="8640"/>
        </w:tabs>
        <w:jc w:val="both"/>
        <w:rPr>
          <w:rFonts w:eastAsia="Calibri"/>
          <w:color w:val="000000"/>
          <w:sz w:val="22"/>
          <w:szCs w:val="22"/>
          <w:lang w:val="lt-LT" w:eastAsia="lt-LT"/>
        </w:rPr>
      </w:pPr>
      <w:r w:rsidRPr="006E3643">
        <w:rPr>
          <w:rFonts w:eastAsia="Calibri"/>
          <w:color w:val="000000"/>
          <w:sz w:val="22"/>
          <w:szCs w:val="22"/>
          <w:lang w:val="lt-LT" w:eastAsia="lt-LT"/>
        </w:rPr>
        <w:t>(iv) Perkančiajai organizacijai paprašius, tiekėjas privalės pateikti pašalinimo pagrindų nebuvimą įrodančių dokumentų originalus.</w:t>
      </w:r>
    </w:p>
    <w:p w14:paraId="2D07B729" w14:textId="77777777" w:rsidR="00BC0B74" w:rsidRPr="006E3643" w:rsidRDefault="00BC0B74" w:rsidP="00BC0B74">
      <w:pPr>
        <w:tabs>
          <w:tab w:val="center" w:pos="4320"/>
          <w:tab w:val="right" w:pos="8640"/>
        </w:tabs>
        <w:jc w:val="both"/>
        <w:rPr>
          <w:rFonts w:eastAsia="Calibri"/>
          <w:color w:val="000000"/>
          <w:sz w:val="22"/>
          <w:szCs w:val="22"/>
          <w:lang w:val="lt-LT" w:eastAsia="lt-LT"/>
        </w:rPr>
      </w:pPr>
      <w:r w:rsidRPr="006E3643">
        <w:rPr>
          <w:rFonts w:eastAsia="Calibri"/>
          <w:color w:val="000000"/>
          <w:sz w:val="22"/>
          <w:szCs w:val="22"/>
          <w:lang w:val="lt-LT" w:eastAsia="lt-LT"/>
        </w:rPr>
        <w:t xml:space="preserve">(v) </w:t>
      </w:r>
      <w:r w:rsidRPr="006E3643">
        <w:rPr>
          <w:rFonts w:eastAsia="Calibri"/>
          <w:color w:val="000000"/>
          <w:sz w:val="22"/>
          <w:szCs w:val="22"/>
          <w:lang w:val="x-none" w:eastAsia="lt-LT"/>
        </w:rPr>
        <w:t xml:space="preserve">Jeigu nustatytų pašalinimo pagrindų nebuvimą pagrindžiantys dokumentai (informacija) skelbiami viešai elektroninėse duomenų bazėse ir (ar) yra teikiami nemokamai, tokiu atveju </w:t>
      </w:r>
      <w:r w:rsidRPr="006E3643">
        <w:rPr>
          <w:rFonts w:eastAsia="Calibri"/>
          <w:color w:val="000000"/>
          <w:sz w:val="22"/>
          <w:szCs w:val="22"/>
          <w:lang w:val="lt-LT" w:eastAsia="lt-LT"/>
        </w:rPr>
        <w:t xml:space="preserve">galės būti </w:t>
      </w:r>
      <w:r w:rsidRPr="006E3643">
        <w:rPr>
          <w:rFonts w:eastAsia="Calibri"/>
          <w:b/>
          <w:color w:val="000000"/>
          <w:sz w:val="22"/>
          <w:szCs w:val="22"/>
          <w:lang w:val="x-none" w:eastAsia="lt-LT"/>
        </w:rPr>
        <w:t>pateikiama nuoroda į informacijos šaltinį</w:t>
      </w:r>
      <w:r w:rsidRPr="006E3643">
        <w:rPr>
          <w:rFonts w:eastAsia="Calibri"/>
          <w:color w:val="000000"/>
          <w:sz w:val="22"/>
          <w:szCs w:val="22"/>
          <w:lang w:val="x-none" w:eastAsia="lt-LT"/>
        </w:rPr>
        <w:t>.</w:t>
      </w:r>
    </w:p>
    <w:p w14:paraId="1C0A6030" w14:textId="77777777" w:rsidR="00BC0B74" w:rsidRPr="006E3643" w:rsidRDefault="00BC0B74" w:rsidP="00BC0B74">
      <w:pPr>
        <w:jc w:val="both"/>
        <w:rPr>
          <w:color w:val="000000"/>
          <w:sz w:val="22"/>
          <w:szCs w:val="22"/>
          <w:lang w:val="lt-LT"/>
        </w:rPr>
      </w:pPr>
    </w:p>
    <w:p w14:paraId="5518D612" w14:textId="77777777" w:rsidR="00BC0B74" w:rsidRPr="006E3643" w:rsidRDefault="00BC0B74" w:rsidP="00BC0B74">
      <w:pPr>
        <w:jc w:val="both"/>
        <w:rPr>
          <w:b/>
          <w:sz w:val="22"/>
          <w:szCs w:val="22"/>
          <w:u w:val="single"/>
          <w:lang w:val="lt-LT"/>
        </w:rPr>
      </w:pPr>
      <w:r w:rsidRPr="006E3643">
        <w:rPr>
          <w:sz w:val="22"/>
          <w:szCs w:val="22"/>
          <w:lang w:val="lt-LT"/>
        </w:rPr>
        <w:t xml:space="preserve">7.2. </w:t>
      </w:r>
      <w:r w:rsidRPr="006E3643">
        <w:rPr>
          <w:sz w:val="22"/>
          <w:szCs w:val="22"/>
        </w:rPr>
        <w:t>Pašalinimo pagrindai taikomi tiekėjui (kai pasiūlymą teikia ūkio subjektų grupė – visiems tos grupės nariams) ir ūkio subjektams, kurių pajėgumais tiekėjas remiasi</w:t>
      </w:r>
      <w:r w:rsidRPr="006E3643">
        <w:rPr>
          <w:bCs/>
          <w:sz w:val="22"/>
          <w:szCs w:val="22"/>
          <w:lang w:val="lt-LT"/>
        </w:rPr>
        <w:t>.</w:t>
      </w:r>
    </w:p>
    <w:p w14:paraId="34D95911" w14:textId="77777777" w:rsidR="00BC0B74" w:rsidRPr="006E3643" w:rsidRDefault="00BC0B74" w:rsidP="00BC0B74">
      <w:pPr>
        <w:jc w:val="both"/>
        <w:rPr>
          <w:sz w:val="22"/>
          <w:szCs w:val="22"/>
          <w:lang w:val="lt-LT"/>
        </w:rPr>
      </w:pPr>
      <w:r w:rsidRPr="006E3643">
        <w:rPr>
          <w:sz w:val="22"/>
          <w:szCs w:val="22"/>
          <w:lang w:val="lt-LT"/>
        </w:rPr>
        <w:t>7.3. Perkančioji organizacija netikrina fizinių asmenų (specialistų), kurių pajėgumais tiekėjas remiasi pagal VPĮ 49 straipsnį, ir kuriuos, pirkimo laimėjimo atveju, tiekėjas ketina įdarbinti (kvazisubtiekėjų) pašalinimo pagrindų.</w:t>
      </w:r>
    </w:p>
    <w:p w14:paraId="113AA391" w14:textId="77777777" w:rsidR="00BC0B74" w:rsidRPr="006E3643" w:rsidRDefault="00BC0B74" w:rsidP="00BC0B74">
      <w:pPr>
        <w:jc w:val="both"/>
        <w:rPr>
          <w:rFonts w:eastAsia="Verdana"/>
          <w:sz w:val="22"/>
          <w:szCs w:val="22"/>
          <w:lang w:val="lt-LT"/>
        </w:rPr>
      </w:pPr>
      <w:r w:rsidRPr="006E3643">
        <w:rPr>
          <w:rFonts w:eastAsia="Calibri"/>
          <w:sz w:val="22"/>
          <w:szCs w:val="22"/>
          <w:lang w:val="lt-LT"/>
        </w:rPr>
        <w:t xml:space="preserve">7.4.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w:t>
      </w:r>
      <w:r w:rsidRPr="006E3643">
        <w:rPr>
          <w:rFonts w:eastAsia="Verdana"/>
          <w:sz w:val="22"/>
          <w:szCs w:val="22"/>
          <w:lang w:val="lt-LT"/>
        </w:rPr>
        <w:t xml:space="preserve">išskyrus VPĮ 46 straipsnio 10 dalyje nustatytus atvejus (tačiau atsižvelgiant į VPĮ 46 straipsnio 11 ir 12 dalių nuostatas). </w:t>
      </w:r>
    </w:p>
    <w:p w14:paraId="11A1A29B" w14:textId="77777777" w:rsidR="00BC0B74" w:rsidRPr="006E3643" w:rsidRDefault="00BC0B74" w:rsidP="00BC0B74">
      <w:pPr>
        <w:jc w:val="both"/>
        <w:rPr>
          <w:rFonts w:eastAsia="Verdana"/>
          <w:sz w:val="22"/>
          <w:szCs w:val="22"/>
          <w:lang w:val="lt-LT"/>
        </w:rPr>
      </w:pPr>
      <w:r w:rsidRPr="006E3643">
        <w:rPr>
          <w:rFonts w:eastAsia="Calibri"/>
          <w:sz w:val="22"/>
          <w:szCs w:val="22"/>
          <w:lang w:val="lt-LT"/>
        </w:rPr>
        <w:t xml:space="preserve">7.5. </w:t>
      </w:r>
      <w:r w:rsidRPr="006E3643">
        <w:rPr>
          <w:rFonts w:eastAsia="Verdana"/>
          <w:sz w:val="22"/>
          <w:szCs w:val="22"/>
          <w:lang w:val="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0E7DF3E" w14:textId="77777777" w:rsidR="00BC0B74" w:rsidRPr="006E3643" w:rsidRDefault="00BC0B74" w:rsidP="00BC0B74">
      <w:pPr>
        <w:jc w:val="both"/>
        <w:rPr>
          <w:rFonts w:eastAsia="Calibri"/>
          <w:sz w:val="22"/>
          <w:szCs w:val="22"/>
          <w:lang w:val="lt-LT"/>
        </w:rPr>
      </w:pPr>
      <w:r w:rsidRPr="006E3643">
        <w:rPr>
          <w:rFonts w:eastAsia="Calibri"/>
          <w:sz w:val="22"/>
          <w:szCs w:val="22"/>
          <w:lang w:val="lt-LT"/>
        </w:rPr>
        <w:t>7.6.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A6BF336" w14:textId="77777777" w:rsidR="00BC0B74" w:rsidRPr="006E3643" w:rsidRDefault="00BC0B74" w:rsidP="00361DAB">
      <w:pPr>
        <w:numPr>
          <w:ilvl w:val="2"/>
          <w:numId w:val="6"/>
        </w:numPr>
        <w:jc w:val="both"/>
        <w:rPr>
          <w:rFonts w:eastAsia="Calibri"/>
          <w:sz w:val="22"/>
          <w:szCs w:val="22"/>
          <w:lang w:val="lt-LT"/>
        </w:rPr>
      </w:pPr>
      <w:r w:rsidRPr="006E3643">
        <w:rPr>
          <w:rFonts w:eastAsia="Calibri"/>
          <w:sz w:val="22"/>
          <w:szCs w:val="22"/>
          <w:lang w:val="lt-LT"/>
        </w:rPr>
        <w:t>priesaikos deklaracija;</w:t>
      </w:r>
    </w:p>
    <w:p w14:paraId="7A5E4677" w14:textId="77777777" w:rsidR="00BC0B74" w:rsidRPr="006E3643" w:rsidRDefault="00BC0B74" w:rsidP="00361DAB">
      <w:pPr>
        <w:numPr>
          <w:ilvl w:val="2"/>
          <w:numId w:val="6"/>
        </w:numPr>
        <w:jc w:val="both"/>
        <w:rPr>
          <w:rFonts w:eastAsia="Calibri"/>
          <w:sz w:val="22"/>
          <w:szCs w:val="22"/>
          <w:lang w:val="lt-LT"/>
        </w:rPr>
      </w:pPr>
      <w:r w:rsidRPr="006E3643">
        <w:rPr>
          <w:rFonts w:eastAsia="Calibri"/>
          <w:sz w:val="22"/>
          <w:szCs w:val="22"/>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C24576" w14:textId="77777777" w:rsidR="00BC0B74" w:rsidRDefault="00BC0B74" w:rsidP="00BC0B74">
      <w:pPr>
        <w:pStyle w:val="Turinys1"/>
        <w:rPr>
          <w:rStyle w:val="Hipersaitas"/>
          <w:caps w:val="0"/>
          <w:color w:val="000000" w:themeColor="text1"/>
          <w:sz w:val="22"/>
          <w:szCs w:val="22"/>
          <w:u w:val="none"/>
        </w:rPr>
      </w:pPr>
    </w:p>
    <w:p w14:paraId="0D806A22" w14:textId="77777777" w:rsidR="00250472" w:rsidRPr="005213E8" w:rsidRDefault="00250472" w:rsidP="0039335E">
      <w:pPr>
        <w:pStyle w:val="Turinys1"/>
        <w:rPr>
          <w:color w:val="000000" w:themeColor="text1"/>
          <w:sz w:val="22"/>
          <w:szCs w:val="22"/>
        </w:rPr>
      </w:pPr>
    </w:p>
    <w:p w14:paraId="17C3AF6E" w14:textId="77777777" w:rsidR="00250472" w:rsidRPr="005213E8" w:rsidRDefault="00250472" w:rsidP="0039335E">
      <w:pPr>
        <w:ind w:firstLine="567"/>
        <w:jc w:val="center"/>
        <w:rPr>
          <w:b/>
          <w:caps/>
          <w:color w:val="000000" w:themeColor="text1"/>
          <w:sz w:val="22"/>
          <w:szCs w:val="22"/>
          <w:lang w:val="lt-LT"/>
        </w:rPr>
      </w:pPr>
      <w:r w:rsidRPr="005213E8">
        <w:rPr>
          <w:b/>
          <w:caps/>
          <w:color w:val="000000" w:themeColor="text1"/>
          <w:sz w:val="22"/>
          <w:szCs w:val="22"/>
          <w:lang w:val="lt-LT"/>
        </w:rPr>
        <w:t xml:space="preserve">VIII. </w:t>
      </w:r>
      <w:bookmarkStart w:id="18" w:name="_Toc488933395"/>
      <w:r w:rsidRPr="005213E8">
        <w:rPr>
          <w:b/>
          <w:caps/>
          <w:color w:val="000000" w:themeColor="text1"/>
          <w:sz w:val="22"/>
          <w:szCs w:val="22"/>
          <w:lang w:val="lt-LT"/>
        </w:rPr>
        <w:t xml:space="preserve">TIEKĖJŲ KVALIFIKACIJOS, </w:t>
      </w:r>
      <w:bookmarkEnd w:id="18"/>
      <w:r w:rsidRPr="005213E8">
        <w:rPr>
          <w:b/>
          <w:caps/>
          <w:color w:val="000000" w:themeColor="text1"/>
          <w:sz w:val="22"/>
          <w:szCs w:val="22"/>
          <w:lang w:val="lt-LT"/>
        </w:rPr>
        <w:t>kokybės vadybos sistemos ir aplinkos apsaugos vadybos sistemos reikalavimai</w:t>
      </w:r>
    </w:p>
    <w:p w14:paraId="492DDA1D" w14:textId="77777777" w:rsidR="00250472" w:rsidRPr="005213E8" w:rsidRDefault="00250472" w:rsidP="0039335E">
      <w:pPr>
        <w:tabs>
          <w:tab w:val="left" w:pos="1276"/>
        </w:tabs>
        <w:jc w:val="both"/>
        <w:rPr>
          <w:rFonts w:eastAsia="Calibri"/>
          <w:color w:val="000000" w:themeColor="text1"/>
          <w:sz w:val="22"/>
          <w:szCs w:val="22"/>
          <w:lang w:val="lt-LT"/>
        </w:rPr>
      </w:pPr>
      <w:r w:rsidRPr="005213E8">
        <w:rPr>
          <w:rFonts w:eastAsia="Calibri"/>
          <w:color w:val="000000" w:themeColor="text1"/>
          <w:sz w:val="22"/>
          <w:szCs w:val="22"/>
          <w:lang w:val="lt-LT"/>
        </w:rPr>
        <w:t xml:space="preserve">8.1. Perkančioji organizacija </w:t>
      </w:r>
      <w:r w:rsidRPr="005213E8">
        <w:rPr>
          <w:b/>
          <w:color w:val="000000" w:themeColor="text1"/>
          <w:sz w:val="22"/>
          <w:szCs w:val="22"/>
          <w:lang w:val="lt-LT"/>
        </w:rPr>
        <w:t>nereikalauja</w:t>
      </w:r>
      <w:r w:rsidRPr="005213E8">
        <w:rPr>
          <w:color w:val="000000" w:themeColor="text1"/>
          <w:sz w:val="22"/>
          <w:szCs w:val="22"/>
          <w:lang w:val="lt-LT"/>
        </w:rPr>
        <w:t>, kad tiekėjas laikytųsi kokybės vadybos ir (ar) aplinkos apsaugos</w:t>
      </w:r>
      <w:r w:rsidRPr="005213E8">
        <w:rPr>
          <w:rFonts w:eastAsia="Calibri"/>
          <w:color w:val="000000" w:themeColor="text1"/>
          <w:sz w:val="22"/>
          <w:szCs w:val="22"/>
          <w:lang w:val="lt-LT"/>
        </w:rPr>
        <w:t xml:space="preserve"> vadybos</w:t>
      </w:r>
      <w:r w:rsidRPr="005213E8">
        <w:rPr>
          <w:rFonts w:eastAsia="Calibri"/>
          <w:b/>
          <w:color w:val="000000" w:themeColor="text1"/>
          <w:sz w:val="22"/>
          <w:szCs w:val="22"/>
          <w:lang w:val="lt-LT"/>
        </w:rPr>
        <w:t xml:space="preserve"> </w:t>
      </w:r>
      <w:r w:rsidRPr="005213E8">
        <w:rPr>
          <w:color w:val="000000" w:themeColor="text1"/>
          <w:sz w:val="22"/>
          <w:szCs w:val="22"/>
          <w:lang w:val="lt-LT"/>
        </w:rPr>
        <w:t>sistemos standartų.</w:t>
      </w:r>
    </w:p>
    <w:p w14:paraId="27E3F3CF" w14:textId="44D7D93F" w:rsidR="004A15D4" w:rsidRPr="005213E8" w:rsidRDefault="00250472" w:rsidP="0039335E">
      <w:pPr>
        <w:tabs>
          <w:tab w:val="left" w:pos="1276"/>
        </w:tabs>
        <w:jc w:val="both"/>
        <w:rPr>
          <w:b/>
          <w:color w:val="000000" w:themeColor="text1"/>
          <w:sz w:val="22"/>
          <w:szCs w:val="22"/>
          <w:lang w:val="lt-LT"/>
        </w:rPr>
      </w:pPr>
      <w:r w:rsidRPr="005213E8">
        <w:rPr>
          <w:color w:val="000000" w:themeColor="text1"/>
          <w:sz w:val="22"/>
          <w:szCs w:val="22"/>
          <w:lang w:val="lt-LT"/>
        </w:rPr>
        <w:t xml:space="preserve">8.2. Tiekėjas, dalyvaujantis pirkime, turi turėti teisę </w:t>
      </w:r>
      <w:r w:rsidRPr="005213E8">
        <w:rPr>
          <w:b/>
          <w:color w:val="000000" w:themeColor="text1"/>
          <w:sz w:val="22"/>
          <w:szCs w:val="22"/>
          <w:lang w:val="lt-LT"/>
        </w:rPr>
        <w:t>verstis veikla, kuri reikalinga pirkimo sutarčiai tinkamai įvykdyti:</w:t>
      </w:r>
    </w:p>
    <w:p w14:paraId="6BEF8BE9" w14:textId="77777777" w:rsidR="001A0EA6" w:rsidRPr="005213E8" w:rsidRDefault="001A0EA6" w:rsidP="0039335E">
      <w:pPr>
        <w:tabs>
          <w:tab w:val="left" w:pos="1276"/>
        </w:tabs>
        <w:jc w:val="both"/>
        <w:rPr>
          <w:b/>
          <w:color w:val="000000" w:themeColor="text1"/>
          <w:sz w:val="22"/>
          <w:szCs w:val="22"/>
          <w:lang w:val="lt-LT"/>
        </w:rPr>
      </w:pPr>
    </w:p>
    <w:p w14:paraId="0B8EBF53" w14:textId="0C4E8F87" w:rsidR="001A0EA6" w:rsidRPr="005213E8" w:rsidRDefault="001A0EA6" w:rsidP="001A0EA6">
      <w:pPr>
        <w:tabs>
          <w:tab w:val="left" w:pos="1276"/>
        </w:tabs>
        <w:jc w:val="both"/>
        <w:rPr>
          <w:b/>
          <w:sz w:val="22"/>
          <w:szCs w:val="22"/>
          <w:lang w:val="lt-LT"/>
        </w:rPr>
      </w:pPr>
      <w:r w:rsidRPr="005213E8">
        <w:rPr>
          <w:b/>
          <w:color w:val="000000"/>
          <w:sz w:val="22"/>
          <w:szCs w:val="22"/>
          <w:lang w:val="lt-LT"/>
        </w:rPr>
        <w:t>2 lentelė:</w:t>
      </w:r>
      <w:r w:rsidRPr="005213E8">
        <w:rPr>
          <w:color w:val="000000"/>
          <w:sz w:val="22"/>
          <w:szCs w:val="22"/>
          <w:lang w:val="lt-LT"/>
        </w:rPr>
        <w:t xml:space="preserve"> </w:t>
      </w:r>
      <w:r w:rsidRPr="005213E8">
        <w:rPr>
          <w:b/>
          <w:color w:val="000000"/>
          <w:sz w:val="22"/>
          <w:szCs w:val="22"/>
          <w:lang w:val="lt-LT"/>
        </w:rPr>
        <w:t>Teisė verstis atitinkama veikla</w:t>
      </w:r>
      <w:r w:rsidRPr="005213E8">
        <w:rPr>
          <w:b/>
          <w:sz w:val="22"/>
          <w:szCs w:val="22"/>
          <w:lang w:val="lt-LT"/>
        </w:rPr>
        <w:t xml:space="preserve">: tikrinama. </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
        <w:gridCol w:w="4324"/>
        <w:gridCol w:w="4835"/>
      </w:tblGrid>
      <w:tr w:rsidR="002D1017" w:rsidRPr="005213E8" w14:paraId="24332DC7" w14:textId="77777777" w:rsidTr="00760D12">
        <w:trPr>
          <w:jc w:val="center"/>
        </w:trPr>
        <w:tc>
          <w:tcPr>
            <w:tcW w:w="872" w:type="dxa"/>
            <w:tcBorders>
              <w:top w:val="single" w:sz="4" w:space="0" w:color="auto"/>
              <w:left w:val="single" w:sz="4" w:space="0" w:color="auto"/>
              <w:bottom w:val="single" w:sz="4" w:space="0" w:color="auto"/>
              <w:right w:val="single" w:sz="4" w:space="0" w:color="auto"/>
            </w:tcBorders>
            <w:vAlign w:val="center"/>
            <w:hideMark/>
          </w:tcPr>
          <w:p w14:paraId="4D2AC8E0" w14:textId="77777777" w:rsidR="002D1017" w:rsidRPr="0075718B" w:rsidRDefault="002D1017" w:rsidP="00760D12">
            <w:pPr>
              <w:spacing w:line="256" w:lineRule="auto"/>
              <w:jc w:val="center"/>
              <w:rPr>
                <w:rFonts w:eastAsiaTheme="minorEastAsia"/>
                <w:sz w:val="22"/>
                <w:szCs w:val="22"/>
                <w:lang w:val="lt-LT" w:eastAsia="lt-LT"/>
              </w:rPr>
            </w:pPr>
            <w:r w:rsidRPr="0075718B">
              <w:rPr>
                <w:rFonts w:eastAsiaTheme="minorEastAsia"/>
                <w:sz w:val="22"/>
                <w:szCs w:val="22"/>
                <w:lang w:val="lt-LT" w:eastAsia="lt-LT"/>
              </w:rPr>
              <w:t>Eil. Nr.</w:t>
            </w:r>
          </w:p>
        </w:tc>
        <w:tc>
          <w:tcPr>
            <w:tcW w:w="4324" w:type="dxa"/>
            <w:tcBorders>
              <w:top w:val="single" w:sz="4" w:space="0" w:color="auto"/>
              <w:left w:val="single" w:sz="4" w:space="0" w:color="auto"/>
              <w:bottom w:val="single" w:sz="4" w:space="0" w:color="auto"/>
              <w:right w:val="single" w:sz="4" w:space="0" w:color="auto"/>
            </w:tcBorders>
            <w:vAlign w:val="center"/>
            <w:hideMark/>
          </w:tcPr>
          <w:p w14:paraId="7D6910AA" w14:textId="77777777" w:rsidR="002D1017" w:rsidRPr="0075718B" w:rsidRDefault="002D1017" w:rsidP="00760D12">
            <w:pPr>
              <w:spacing w:line="276" w:lineRule="auto"/>
              <w:ind w:right="-1"/>
              <w:jc w:val="center"/>
              <w:rPr>
                <w:rFonts w:eastAsia="Calibri"/>
                <w:sz w:val="22"/>
                <w:szCs w:val="22"/>
                <w:lang w:val="lt-LT" w:eastAsia="lt-LT"/>
              </w:rPr>
            </w:pPr>
            <w:r w:rsidRPr="0075718B">
              <w:rPr>
                <w:rFonts w:eastAsia="Calibri"/>
                <w:sz w:val="22"/>
                <w:szCs w:val="22"/>
                <w:lang w:val="lt-LT" w:eastAsia="lt-LT"/>
              </w:rPr>
              <w:t>Reikalavimas</w:t>
            </w:r>
          </w:p>
        </w:tc>
        <w:tc>
          <w:tcPr>
            <w:tcW w:w="4835" w:type="dxa"/>
            <w:tcBorders>
              <w:top w:val="single" w:sz="4" w:space="0" w:color="auto"/>
              <w:left w:val="single" w:sz="4" w:space="0" w:color="auto"/>
              <w:bottom w:val="single" w:sz="4" w:space="0" w:color="auto"/>
              <w:right w:val="single" w:sz="4" w:space="0" w:color="auto"/>
            </w:tcBorders>
            <w:vAlign w:val="center"/>
            <w:hideMark/>
          </w:tcPr>
          <w:p w14:paraId="42B13B0D" w14:textId="77777777" w:rsidR="002D1017" w:rsidRPr="0075718B" w:rsidRDefault="002D1017" w:rsidP="00760D12">
            <w:pPr>
              <w:pBdr>
                <w:top w:val="nil"/>
                <w:left w:val="nil"/>
                <w:bottom w:val="nil"/>
                <w:right w:val="nil"/>
                <w:between w:val="nil"/>
                <w:bar w:val="nil"/>
              </w:pBdr>
              <w:suppressAutoHyphens/>
              <w:spacing w:line="276" w:lineRule="auto"/>
              <w:jc w:val="center"/>
              <w:rPr>
                <w:rFonts w:eastAsia="Arial Unicode MS"/>
                <w:color w:val="000000"/>
                <w:sz w:val="22"/>
                <w:szCs w:val="22"/>
                <w:bdr w:val="nil"/>
                <w:lang w:val="lt-LT" w:eastAsia="lt-LT"/>
              </w:rPr>
            </w:pPr>
            <w:r w:rsidRPr="0075718B">
              <w:rPr>
                <w:rFonts w:eastAsia="Arial Unicode MS"/>
                <w:color w:val="000000"/>
                <w:sz w:val="22"/>
                <w:szCs w:val="22"/>
                <w:bdr w:val="nil"/>
                <w:lang w:val="lt-LT" w:eastAsia="lt-LT"/>
              </w:rPr>
              <w:t>Atitiktį reikalavimui įrodantys dokumentai</w:t>
            </w:r>
          </w:p>
        </w:tc>
      </w:tr>
      <w:tr w:rsidR="00E02F96" w:rsidRPr="005213E8" w14:paraId="4858F0E2" w14:textId="77777777" w:rsidTr="00CD210B">
        <w:trPr>
          <w:jc w:val="center"/>
        </w:trPr>
        <w:tc>
          <w:tcPr>
            <w:tcW w:w="872" w:type="dxa"/>
            <w:tcBorders>
              <w:top w:val="single" w:sz="4" w:space="0" w:color="auto"/>
              <w:left w:val="single" w:sz="4" w:space="0" w:color="auto"/>
              <w:bottom w:val="single" w:sz="4" w:space="0" w:color="auto"/>
              <w:right w:val="single" w:sz="4" w:space="0" w:color="auto"/>
            </w:tcBorders>
          </w:tcPr>
          <w:p w14:paraId="62EDA489" w14:textId="627E5E25" w:rsidR="00E02F96" w:rsidRPr="0075718B" w:rsidRDefault="00E02F96" w:rsidP="00E02F96">
            <w:pPr>
              <w:spacing w:line="256" w:lineRule="auto"/>
              <w:jc w:val="center"/>
              <w:rPr>
                <w:rFonts w:eastAsiaTheme="minorEastAsia"/>
                <w:sz w:val="22"/>
                <w:szCs w:val="22"/>
                <w:lang w:val="lt-LT" w:eastAsia="lt-LT"/>
              </w:rPr>
            </w:pPr>
            <w:r w:rsidRPr="005213E8">
              <w:rPr>
                <w:rFonts w:eastAsiaTheme="minorEastAsia"/>
                <w:sz w:val="22"/>
                <w:szCs w:val="22"/>
                <w:lang w:val="lt-LT" w:eastAsia="lt-LT"/>
              </w:rPr>
              <w:t>2</w:t>
            </w:r>
            <w:r w:rsidRPr="0075718B">
              <w:rPr>
                <w:rFonts w:eastAsiaTheme="minorEastAsia"/>
                <w:sz w:val="22"/>
                <w:szCs w:val="22"/>
                <w:lang w:val="lt-LT" w:eastAsia="lt-LT"/>
              </w:rPr>
              <w:t>.1.1.</w:t>
            </w:r>
          </w:p>
        </w:tc>
        <w:tc>
          <w:tcPr>
            <w:tcW w:w="4324" w:type="dxa"/>
            <w:tcBorders>
              <w:top w:val="single" w:sz="4" w:space="0" w:color="auto"/>
              <w:left w:val="single" w:sz="4" w:space="0" w:color="auto"/>
              <w:bottom w:val="single" w:sz="4" w:space="0" w:color="auto"/>
              <w:right w:val="single" w:sz="4" w:space="0" w:color="auto"/>
            </w:tcBorders>
          </w:tcPr>
          <w:p w14:paraId="24EE9120" w14:textId="77777777" w:rsidR="00E02F96" w:rsidRPr="0075718B" w:rsidRDefault="00E02F96" w:rsidP="00874144">
            <w:pPr>
              <w:jc w:val="both"/>
              <w:rPr>
                <w:sz w:val="22"/>
                <w:szCs w:val="22"/>
                <w:lang w:val="lt-LT"/>
              </w:rPr>
            </w:pPr>
            <w:r w:rsidRPr="0075718B">
              <w:rPr>
                <w:sz w:val="22"/>
                <w:szCs w:val="22"/>
                <w:lang w:val="lt-LT"/>
              </w:rPr>
              <w:t>Tiekėjas turi teisę verstis veikla, kuri reikalinga pirkimo sutarčiai įvykdyti.</w:t>
            </w:r>
          </w:p>
          <w:p w14:paraId="51CE0711" w14:textId="6F4250BD" w:rsidR="00E02F96" w:rsidRPr="0075718B" w:rsidRDefault="00E02F96" w:rsidP="00874144">
            <w:pPr>
              <w:spacing w:line="276" w:lineRule="auto"/>
              <w:ind w:right="-1"/>
              <w:jc w:val="both"/>
              <w:rPr>
                <w:rFonts w:eastAsia="Calibri"/>
                <w:sz w:val="22"/>
                <w:szCs w:val="22"/>
                <w:lang w:val="lt-LT" w:eastAsia="lt-LT"/>
              </w:rPr>
            </w:pPr>
            <w:r w:rsidRPr="0075718B">
              <w:rPr>
                <w:b/>
                <w:sz w:val="22"/>
                <w:szCs w:val="22"/>
                <w:lang w:val="lt-LT"/>
              </w:rPr>
              <w:t xml:space="preserve">Šį reikalavimą turi atitikti tie ūkio subjektų grupės nariai, kurių prisiimtoms prievolėms pagal pirkimo sutartį vykdyti reikia turėti </w:t>
            </w:r>
            <w:r w:rsidRPr="0075718B">
              <w:rPr>
                <w:b/>
                <w:bCs/>
                <w:sz w:val="22"/>
                <w:szCs w:val="22"/>
                <w:lang w:val="lt-LT"/>
              </w:rPr>
              <w:t>atitinkamus dokumentus verstis veikla, kuri reikalinga pirkimo sutarčiai įvykdyti.</w:t>
            </w:r>
          </w:p>
        </w:tc>
        <w:tc>
          <w:tcPr>
            <w:tcW w:w="4835" w:type="dxa"/>
            <w:tcBorders>
              <w:top w:val="single" w:sz="4" w:space="0" w:color="auto"/>
              <w:left w:val="single" w:sz="4" w:space="0" w:color="auto"/>
              <w:bottom w:val="single" w:sz="4" w:space="0" w:color="auto"/>
              <w:right w:val="single" w:sz="4" w:space="0" w:color="auto"/>
            </w:tcBorders>
          </w:tcPr>
          <w:p w14:paraId="5E2053E0" w14:textId="77777777" w:rsidR="00E02F96" w:rsidRPr="0075718B" w:rsidRDefault="00E02F96" w:rsidP="00E02F96">
            <w:pPr>
              <w:tabs>
                <w:tab w:val="center" w:pos="4153"/>
                <w:tab w:val="right" w:pos="8306"/>
              </w:tabs>
              <w:snapToGrid w:val="0"/>
              <w:ind w:left="-57" w:right="-57"/>
              <w:jc w:val="both"/>
              <w:rPr>
                <w:rFonts w:eastAsiaTheme="minorEastAsia"/>
                <w:sz w:val="22"/>
                <w:szCs w:val="22"/>
                <w:lang w:val="lt-LT" w:eastAsia="lt-LT"/>
              </w:rPr>
            </w:pPr>
            <w:r w:rsidRPr="0075718B">
              <w:rPr>
                <w:rFonts w:eastAsiaTheme="minorEastAsia"/>
                <w:sz w:val="22"/>
                <w:szCs w:val="22"/>
                <w:lang w:val="lt-LT" w:eastAsia="lt-LT"/>
              </w:rPr>
              <w:t>Pateikiama Valstybės įmonės Registrų centro išduoto Lietuvos Respublikos juridinių asmenų registro išplėstinio išrašo ir įstatų (aktualios redakcijos) kopija ar kiti dokumentai, patvirtinantys tiekėjo teisę verstis atitinkama veikla arba atitinkamos užsienio šalies institucijos (profesinių ar veiklos tvarkytojų, valstybės įgaliotų institucijų pažymos, kaip yra nustatyta toje valstybėje, kurioje tiekėjas registruotas) išduotas dokumentas ar priesaikos deklaracija, liudijanti tiekėjo teisę verstis atitinkama veikla). Asmuo, besiverčiantis veikla turint verslo liudijimą, pateikia verslo liudijimo kopiją.</w:t>
            </w:r>
            <w:r w:rsidRPr="0075718B">
              <w:rPr>
                <w:rFonts w:eastAsiaTheme="minorEastAsia"/>
                <w:i/>
                <w:sz w:val="22"/>
                <w:szCs w:val="22"/>
                <w:lang w:val="lt-LT" w:eastAsia="lt-LT"/>
              </w:rPr>
              <w:t xml:space="preserve"> </w:t>
            </w:r>
            <w:r w:rsidRPr="0075718B">
              <w:rPr>
                <w:rFonts w:eastAsiaTheme="minorEastAsia"/>
                <w:sz w:val="22"/>
                <w:szCs w:val="22"/>
                <w:lang w:val="lt-LT" w:eastAsia="lt-LT"/>
              </w:rPr>
              <w:t xml:space="preserve">Nurodytas dokumentas turi būti išduotas ne anksčiau kaip 60 dienų iki pasiūlymų </w:t>
            </w:r>
            <w:r w:rsidRPr="0075718B">
              <w:rPr>
                <w:rFonts w:eastAsiaTheme="minorEastAsia"/>
                <w:sz w:val="22"/>
                <w:szCs w:val="22"/>
                <w:lang w:val="lt-LT" w:eastAsia="lt-LT"/>
              </w:rPr>
              <w:lastRenderedPageBreak/>
              <w:t xml:space="preserve">pateikimo termino pabaigos. Jei dokumentas išduotas anksčiau, tačiau jo galiojimo terminas ilgesnis nei pasiūlymų pateikimo terminas, toks dokumentas yra priimtinas. Jei verstis su pirkimo objektu susijusia veikla reikalingi leidimai, licencijos, atestatai ar kiti dokumentai, tiekėjas turi pateikti atitinkamų institucijų išduotų leidimų, licencijų, atestatų ar kitų dokumentų kopijas. </w:t>
            </w:r>
          </w:p>
          <w:p w14:paraId="67F1F535" w14:textId="193EA3E6" w:rsidR="00E02F96" w:rsidRPr="0075718B" w:rsidRDefault="00E02F96" w:rsidP="00874144">
            <w:pPr>
              <w:pBdr>
                <w:top w:val="nil"/>
                <w:left w:val="nil"/>
                <w:bottom w:val="nil"/>
                <w:right w:val="nil"/>
                <w:between w:val="nil"/>
                <w:bar w:val="nil"/>
              </w:pBdr>
              <w:suppressAutoHyphens/>
              <w:spacing w:line="276" w:lineRule="auto"/>
              <w:jc w:val="both"/>
              <w:rPr>
                <w:rFonts w:eastAsia="Arial Unicode MS"/>
                <w:color w:val="000000"/>
                <w:sz w:val="22"/>
                <w:szCs w:val="22"/>
                <w:bdr w:val="nil"/>
                <w:lang w:val="lt-LT" w:eastAsia="lt-LT"/>
              </w:rPr>
            </w:pPr>
            <w:r w:rsidRPr="0075718B">
              <w:rPr>
                <w:rFonts w:eastAsiaTheme="minorEastAsia"/>
                <w:i/>
                <w:sz w:val="22"/>
                <w:szCs w:val="22"/>
                <w:lang w:val="lt-LT" w:eastAsia="lt-LT"/>
              </w:rPr>
              <w:t>Pateikiamas skenuotas dokumentas elektronine forma.</w:t>
            </w:r>
          </w:p>
        </w:tc>
      </w:tr>
    </w:tbl>
    <w:p w14:paraId="7D2290D5" w14:textId="77777777" w:rsidR="001A0EA6" w:rsidRPr="005213E8" w:rsidRDefault="001A0EA6" w:rsidP="001A0EA6">
      <w:pPr>
        <w:tabs>
          <w:tab w:val="left" w:pos="1276"/>
        </w:tabs>
        <w:jc w:val="both"/>
        <w:rPr>
          <w:color w:val="000000"/>
          <w:sz w:val="22"/>
          <w:szCs w:val="22"/>
          <w:lang w:val="lt-LT"/>
        </w:rPr>
      </w:pPr>
    </w:p>
    <w:p w14:paraId="321B45A0" w14:textId="1B194560" w:rsidR="001A0EA6" w:rsidRPr="005213E8" w:rsidRDefault="001A0EA6" w:rsidP="001A0EA6">
      <w:pPr>
        <w:jc w:val="both"/>
        <w:rPr>
          <w:b/>
          <w:color w:val="000000"/>
          <w:sz w:val="22"/>
          <w:szCs w:val="22"/>
          <w:lang w:val="lt-LT"/>
        </w:rPr>
      </w:pPr>
      <w:r w:rsidRPr="005213E8">
        <w:rPr>
          <w:b/>
          <w:color w:val="000000"/>
          <w:sz w:val="22"/>
          <w:szCs w:val="22"/>
          <w:lang w:val="lt-LT"/>
        </w:rPr>
        <w:t>3. lentelė: Techninio ir profesinio pajėgumo reikalavimai:</w:t>
      </w:r>
    </w:p>
    <w:p w14:paraId="4448739C" w14:textId="706DFDEE" w:rsidR="0075718B" w:rsidRPr="0075718B" w:rsidRDefault="0075718B" w:rsidP="0075718B">
      <w:pPr>
        <w:rPr>
          <w:rFonts w:eastAsiaTheme="minorEastAsia"/>
          <w:sz w:val="22"/>
          <w:szCs w:val="22"/>
          <w:lang w:val="lt-LT" w:eastAsia="lt-LT"/>
        </w:rPr>
      </w:pPr>
      <w:r w:rsidRPr="0075718B">
        <w:rPr>
          <w:rFonts w:eastAsiaTheme="minorEastAsia"/>
          <w:sz w:val="22"/>
          <w:szCs w:val="22"/>
          <w:lang w:val="lt-LT" w:eastAsia="lt-LT"/>
        </w:rPr>
        <w:t xml:space="preserve">  3.1. Tiekėjas, dalyvaujantis pirkime, turi atitikti kvalifikacinius reikalavimus:</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
        <w:gridCol w:w="4324"/>
        <w:gridCol w:w="4835"/>
      </w:tblGrid>
      <w:tr w:rsidR="0075718B" w:rsidRPr="0075718B" w14:paraId="68BEC634" w14:textId="77777777" w:rsidTr="00EE4A8E">
        <w:trPr>
          <w:trHeight w:val="841"/>
          <w:jc w:val="center"/>
        </w:trPr>
        <w:tc>
          <w:tcPr>
            <w:tcW w:w="872" w:type="dxa"/>
            <w:tcBorders>
              <w:top w:val="single" w:sz="4" w:space="0" w:color="auto"/>
              <w:left w:val="single" w:sz="4" w:space="0" w:color="auto"/>
              <w:bottom w:val="single" w:sz="4" w:space="0" w:color="auto"/>
              <w:right w:val="single" w:sz="4" w:space="0" w:color="auto"/>
            </w:tcBorders>
          </w:tcPr>
          <w:p w14:paraId="7DC59FDD" w14:textId="77777777" w:rsidR="0075718B" w:rsidRPr="0075718B" w:rsidRDefault="0075718B" w:rsidP="0075718B">
            <w:pPr>
              <w:spacing w:line="256" w:lineRule="auto"/>
              <w:jc w:val="both"/>
              <w:rPr>
                <w:rFonts w:eastAsiaTheme="minorEastAsia"/>
                <w:sz w:val="22"/>
                <w:szCs w:val="22"/>
                <w:lang w:val="lt-LT" w:eastAsia="lt-LT"/>
              </w:rPr>
            </w:pPr>
            <w:r w:rsidRPr="0075718B">
              <w:rPr>
                <w:rFonts w:eastAsiaTheme="minorEastAsia"/>
                <w:sz w:val="22"/>
                <w:szCs w:val="22"/>
                <w:lang w:val="lt-LT" w:eastAsia="lt-LT"/>
              </w:rPr>
              <w:t>3.1.2.</w:t>
            </w:r>
          </w:p>
        </w:tc>
        <w:tc>
          <w:tcPr>
            <w:tcW w:w="4324" w:type="dxa"/>
            <w:tcBorders>
              <w:top w:val="single" w:sz="4" w:space="0" w:color="auto"/>
              <w:left w:val="single" w:sz="4" w:space="0" w:color="auto"/>
              <w:bottom w:val="single" w:sz="4" w:space="0" w:color="auto"/>
              <w:right w:val="single" w:sz="4" w:space="0" w:color="auto"/>
            </w:tcBorders>
          </w:tcPr>
          <w:p w14:paraId="0EC182CF" w14:textId="1535D1AA" w:rsidR="006C3F7F" w:rsidRPr="0066365F" w:rsidRDefault="0066365F" w:rsidP="002E457A">
            <w:pPr>
              <w:jc w:val="both"/>
              <w:rPr>
                <w:rFonts w:eastAsia="Calibri"/>
                <w:b/>
                <w:bCs/>
                <w:i/>
                <w:iCs/>
                <w:sz w:val="22"/>
                <w:szCs w:val="22"/>
                <w:lang w:val="lt-LT"/>
              </w:rPr>
            </w:pPr>
            <w:r w:rsidRPr="0066365F">
              <w:rPr>
                <w:rFonts w:eastAsia="Calibri"/>
                <w:b/>
                <w:bCs/>
                <w:i/>
                <w:iCs/>
                <w:sz w:val="22"/>
                <w:szCs w:val="22"/>
                <w:lang w:val="lt-LT"/>
              </w:rPr>
              <w:t>Tyrimų komandos kompetencijos:</w:t>
            </w:r>
          </w:p>
          <w:p w14:paraId="14FE63BD" w14:textId="21CB4923" w:rsidR="002E457A" w:rsidRDefault="000E0ADA" w:rsidP="002E457A">
            <w:pPr>
              <w:jc w:val="both"/>
              <w:rPr>
                <w:rFonts w:eastAsia="Aptos"/>
                <w:b/>
                <w:bCs/>
                <w:kern w:val="2"/>
                <w:sz w:val="22"/>
                <w:szCs w:val="22"/>
                <w:lang w:val="lt-LT"/>
                <w14:ligatures w14:val="standardContextual"/>
              </w:rPr>
            </w:pPr>
            <w:r w:rsidRPr="009678FC">
              <w:rPr>
                <w:rFonts w:eastAsia="Calibri"/>
                <w:b/>
                <w:bCs/>
                <w:sz w:val="22"/>
                <w:szCs w:val="22"/>
                <w:lang w:val="lt-LT"/>
              </w:rPr>
              <w:t>3.1.2.1</w:t>
            </w:r>
            <w:r w:rsidRPr="009678FC">
              <w:rPr>
                <w:rFonts w:eastAsia="Calibri"/>
                <w:sz w:val="22"/>
                <w:szCs w:val="22"/>
                <w:lang w:val="lt-LT"/>
              </w:rPr>
              <w:t xml:space="preserve"> </w:t>
            </w:r>
            <w:r w:rsidR="002E457A" w:rsidRPr="009678FC">
              <w:rPr>
                <w:rFonts w:eastAsia="Aptos"/>
                <w:kern w:val="2"/>
                <w:sz w:val="22"/>
                <w:szCs w:val="22"/>
                <w:lang w:val="lt-LT"/>
                <w14:ligatures w14:val="standardContextual"/>
              </w:rPr>
              <w:t xml:space="preserve">Tiekėjo siūloma tyrimų komanda turi apimti </w:t>
            </w:r>
            <w:r w:rsidR="002E457A" w:rsidRPr="009678FC">
              <w:rPr>
                <w:rFonts w:eastAsia="Aptos"/>
                <w:b/>
                <w:bCs/>
                <w:kern w:val="2"/>
                <w:sz w:val="22"/>
                <w:szCs w:val="22"/>
                <w:lang w:val="lt-LT"/>
                <w14:ligatures w14:val="standardContextual"/>
              </w:rPr>
              <w:t>ichtiologijos (hidrobiologijos) ir genetinių</w:t>
            </w:r>
            <w:r w:rsidR="002E457A" w:rsidRPr="009678FC">
              <w:rPr>
                <w:rFonts w:eastAsia="Aptos"/>
                <w:kern w:val="2"/>
                <w:sz w:val="22"/>
                <w:szCs w:val="22"/>
                <w:lang w:val="lt-LT"/>
                <w14:ligatures w14:val="standardContextual"/>
              </w:rPr>
              <w:t xml:space="preserve"> tyrimų kompetencijas, kurios gali būti užtikrinamos </w:t>
            </w:r>
            <w:r w:rsidR="002E457A" w:rsidRPr="009678FC">
              <w:rPr>
                <w:rFonts w:eastAsia="Aptos"/>
                <w:b/>
                <w:bCs/>
                <w:kern w:val="2"/>
                <w:sz w:val="22"/>
                <w:szCs w:val="22"/>
                <w:lang w:val="lt-LT"/>
                <w14:ligatures w14:val="standardContextual"/>
              </w:rPr>
              <w:t>vieno ar kelių specialistų.</w:t>
            </w:r>
          </w:p>
          <w:p w14:paraId="79C74BDB" w14:textId="77777777" w:rsidR="00D426C8" w:rsidRPr="009678FC" w:rsidRDefault="00D426C8" w:rsidP="002E457A">
            <w:pPr>
              <w:jc w:val="both"/>
              <w:rPr>
                <w:rFonts w:eastAsia="Aptos"/>
                <w:b/>
                <w:bCs/>
                <w:kern w:val="2"/>
                <w:sz w:val="22"/>
                <w:szCs w:val="22"/>
                <w:lang w:val="lt-LT"/>
                <w14:ligatures w14:val="standardContextual"/>
              </w:rPr>
            </w:pPr>
          </w:p>
          <w:p w14:paraId="2DC7B129" w14:textId="77777777" w:rsidR="00446851" w:rsidRDefault="00446851" w:rsidP="00DB0179">
            <w:pPr>
              <w:spacing w:after="160" w:line="259" w:lineRule="auto"/>
              <w:jc w:val="both"/>
              <w:rPr>
                <w:rFonts w:eastAsia="Aptos"/>
                <w:kern w:val="2"/>
                <w:sz w:val="22"/>
                <w:szCs w:val="22"/>
                <w:lang w:val="lt-LT"/>
                <w14:ligatures w14:val="standardContextual"/>
              </w:rPr>
            </w:pPr>
          </w:p>
          <w:p w14:paraId="333F9171" w14:textId="77777777" w:rsidR="003E6EDE" w:rsidRDefault="000221A9" w:rsidP="003E6EDE">
            <w:pPr>
              <w:spacing w:line="259" w:lineRule="auto"/>
              <w:jc w:val="both"/>
              <w:rPr>
                <w:rFonts w:eastAsia="Aptos"/>
                <w:b/>
                <w:bCs/>
                <w:i/>
                <w:iCs/>
                <w:kern w:val="2"/>
                <w:sz w:val="22"/>
                <w:szCs w:val="22"/>
                <w:lang w:val="lt-LT"/>
                <w14:ligatures w14:val="standardContextual"/>
              </w:rPr>
            </w:pPr>
            <w:r w:rsidRPr="0066365F">
              <w:rPr>
                <w:rFonts w:eastAsia="Aptos"/>
                <w:b/>
                <w:bCs/>
                <w:i/>
                <w:iCs/>
                <w:kern w:val="2"/>
                <w:sz w:val="22"/>
                <w:szCs w:val="22"/>
                <w:lang w:val="lt-LT"/>
                <w14:ligatures w14:val="standardContextual"/>
              </w:rPr>
              <w:t>Specialistų išsilavinimas:</w:t>
            </w:r>
          </w:p>
          <w:p w14:paraId="3DC91BFF" w14:textId="26CA2022" w:rsidR="00DB0179" w:rsidRDefault="00446851" w:rsidP="003E6EDE">
            <w:pPr>
              <w:spacing w:line="259" w:lineRule="auto"/>
              <w:jc w:val="both"/>
              <w:rPr>
                <w:rFonts w:eastAsia="Aptos"/>
                <w:kern w:val="2"/>
                <w:sz w:val="22"/>
                <w:szCs w:val="22"/>
                <w:lang w:val="lt-LT"/>
                <w14:ligatures w14:val="standardContextual"/>
              </w:rPr>
            </w:pPr>
            <w:r w:rsidRPr="009678FC">
              <w:rPr>
                <w:rFonts w:eastAsia="Calibri"/>
                <w:b/>
                <w:bCs/>
                <w:sz w:val="22"/>
                <w:szCs w:val="22"/>
                <w:lang w:val="lt-LT"/>
              </w:rPr>
              <w:t>3.1.2.</w:t>
            </w:r>
            <w:r>
              <w:rPr>
                <w:rFonts w:eastAsia="Calibri"/>
                <w:b/>
                <w:bCs/>
                <w:sz w:val="22"/>
                <w:szCs w:val="22"/>
                <w:lang w:val="lt-LT"/>
              </w:rPr>
              <w:t xml:space="preserve">2 </w:t>
            </w:r>
            <w:r w:rsidR="00DB0179" w:rsidRPr="00DB0179">
              <w:rPr>
                <w:rFonts w:eastAsia="Aptos"/>
                <w:kern w:val="2"/>
                <w:sz w:val="22"/>
                <w:szCs w:val="22"/>
                <w:lang w:val="lt-LT"/>
                <w14:ligatures w14:val="standardContextual"/>
              </w:rPr>
              <w:t xml:space="preserve">Tiekėjo siūlomi specialistai turi </w:t>
            </w:r>
            <w:r w:rsidR="00DB0179" w:rsidRPr="00DB0179">
              <w:rPr>
                <w:rFonts w:eastAsia="Aptos"/>
                <w:b/>
                <w:bCs/>
                <w:kern w:val="2"/>
                <w:sz w:val="22"/>
                <w:szCs w:val="22"/>
                <w:lang w:val="lt-LT"/>
                <w14:ligatures w14:val="standardContextual"/>
              </w:rPr>
              <w:t>turėti ne žemesnį kaip magistro laipsnį</w:t>
            </w:r>
            <w:r w:rsidR="00DB0179" w:rsidRPr="00DB0179">
              <w:rPr>
                <w:rFonts w:eastAsia="Aptos"/>
                <w:kern w:val="2"/>
                <w:sz w:val="22"/>
                <w:szCs w:val="22"/>
                <w:lang w:val="lt-LT"/>
                <w14:ligatures w14:val="standardContextual"/>
              </w:rPr>
              <w:t xml:space="preserve"> biologijos, zoologijos, ekologijos, aplinkotyros, genetikos arba molekulinės biologijos studijų krypties.</w:t>
            </w:r>
          </w:p>
          <w:p w14:paraId="61D698CB" w14:textId="77777777" w:rsidR="00CB2BFB" w:rsidRPr="00DB0179" w:rsidRDefault="00CB2BFB" w:rsidP="003E6EDE">
            <w:pPr>
              <w:spacing w:line="259" w:lineRule="auto"/>
              <w:jc w:val="both"/>
              <w:rPr>
                <w:rFonts w:eastAsia="Aptos"/>
                <w:kern w:val="2"/>
                <w:sz w:val="22"/>
                <w:szCs w:val="22"/>
                <w:lang w:val="lt-LT"/>
                <w14:ligatures w14:val="standardContextual"/>
              </w:rPr>
            </w:pPr>
          </w:p>
          <w:p w14:paraId="0872C99E" w14:textId="128E3924" w:rsidR="007B7C32" w:rsidRPr="0066365F" w:rsidRDefault="006E459C" w:rsidP="0075718B">
            <w:pPr>
              <w:tabs>
                <w:tab w:val="left" w:pos="69"/>
              </w:tabs>
              <w:snapToGrid w:val="0"/>
              <w:jc w:val="both"/>
              <w:rPr>
                <w:rFonts w:eastAsia="Calibri"/>
                <w:i/>
                <w:iCs/>
                <w:sz w:val="22"/>
                <w:szCs w:val="22"/>
                <w:lang w:val="lt-LT"/>
              </w:rPr>
            </w:pPr>
            <w:r w:rsidRPr="0066365F">
              <w:rPr>
                <w:rFonts w:eastAsia="Calibri"/>
                <w:b/>
                <w:bCs/>
                <w:i/>
                <w:iCs/>
                <w:sz w:val="22"/>
                <w:szCs w:val="22"/>
                <w:lang w:val="lt-LT"/>
              </w:rPr>
              <w:t>3.1.2.</w:t>
            </w:r>
            <w:r w:rsidR="00CC3F31" w:rsidRPr="0066365F">
              <w:rPr>
                <w:rFonts w:eastAsia="Calibri"/>
                <w:b/>
                <w:bCs/>
                <w:i/>
                <w:iCs/>
                <w:sz w:val="22"/>
                <w:szCs w:val="22"/>
                <w:lang w:val="lt-LT"/>
              </w:rPr>
              <w:t>3</w:t>
            </w:r>
            <w:r w:rsidRPr="0066365F">
              <w:rPr>
                <w:rFonts w:eastAsia="Calibri"/>
                <w:i/>
                <w:iCs/>
                <w:sz w:val="22"/>
                <w:szCs w:val="22"/>
                <w:lang w:val="lt-LT"/>
              </w:rPr>
              <w:t xml:space="preserve"> </w:t>
            </w:r>
            <w:r w:rsidR="007B7C32" w:rsidRPr="0066365F">
              <w:rPr>
                <w:rFonts w:eastAsia="Calibri"/>
                <w:b/>
                <w:bCs/>
                <w:i/>
                <w:iCs/>
                <w:sz w:val="22"/>
                <w:szCs w:val="22"/>
                <w:lang w:val="lt-LT"/>
              </w:rPr>
              <w:t>Specialistų patirtis:</w:t>
            </w:r>
            <w:r w:rsidR="007B7C32" w:rsidRPr="0066365F">
              <w:rPr>
                <w:rFonts w:eastAsia="Calibri"/>
                <w:i/>
                <w:iCs/>
                <w:sz w:val="22"/>
                <w:szCs w:val="22"/>
                <w:lang w:val="lt-LT"/>
              </w:rPr>
              <w:t xml:space="preserve"> </w:t>
            </w:r>
          </w:p>
          <w:p w14:paraId="398B8043" w14:textId="364BF475" w:rsidR="006E459C" w:rsidRPr="006E459C" w:rsidRDefault="009678FC" w:rsidP="006E459C">
            <w:pPr>
              <w:spacing w:after="160" w:line="259" w:lineRule="auto"/>
              <w:jc w:val="both"/>
              <w:rPr>
                <w:rFonts w:eastAsia="Aptos"/>
                <w:kern w:val="2"/>
                <w:sz w:val="22"/>
                <w:szCs w:val="22"/>
                <w:lang w:val="lt-LT"/>
                <w14:ligatures w14:val="standardContextual"/>
              </w:rPr>
            </w:pPr>
            <w:r>
              <w:rPr>
                <w:rFonts w:eastAsia="Aptos"/>
                <w:kern w:val="2"/>
                <w:sz w:val="22"/>
                <w:szCs w:val="22"/>
                <w:lang w:val="lt-LT"/>
                <w14:ligatures w14:val="standardContextual"/>
              </w:rPr>
              <w:t xml:space="preserve">a) </w:t>
            </w:r>
            <w:r w:rsidR="006E459C" w:rsidRPr="006E459C">
              <w:rPr>
                <w:rFonts w:eastAsia="Aptos"/>
                <w:kern w:val="2"/>
                <w:sz w:val="22"/>
                <w:szCs w:val="22"/>
                <w:lang w:val="lt-LT"/>
                <w14:ligatures w14:val="standardContextual"/>
              </w:rPr>
              <w:t>Tiekėjo siūlomi specialistai, atsižvelgiant į jų atliekamas funkcijas projekte, turi turėti patirties atliekant sykinių žuvų ichtiologinius ir (arba) genetinius tyrimus, taip pat biologinių (įskaitant genetinius) duomenų analizę.</w:t>
            </w:r>
          </w:p>
          <w:p w14:paraId="37C44A2E" w14:textId="5A5C46EF" w:rsidR="006E459C" w:rsidRPr="006E459C" w:rsidRDefault="009678FC" w:rsidP="006E459C">
            <w:pPr>
              <w:spacing w:after="160" w:line="259" w:lineRule="auto"/>
              <w:jc w:val="both"/>
              <w:rPr>
                <w:rFonts w:eastAsia="Aptos"/>
                <w:kern w:val="2"/>
                <w:sz w:val="22"/>
                <w:szCs w:val="22"/>
                <w:lang w:val="lt-LT"/>
                <w14:ligatures w14:val="standardContextual"/>
              </w:rPr>
            </w:pPr>
            <w:r>
              <w:rPr>
                <w:rFonts w:eastAsia="Aptos"/>
                <w:kern w:val="2"/>
                <w:sz w:val="22"/>
                <w:szCs w:val="22"/>
                <w:lang w:val="lt-LT"/>
                <w14:ligatures w14:val="standardContextual"/>
              </w:rPr>
              <w:t xml:space="preserve">b) </w:t>
            </w:r>
            <w:r w:rsidR="006E459C" w:rsidRPr="006E459C">
              <w:rPr>
                <w:rFonts w:eastAsia="Aptos"/>
                <w:kern w:val="2"/>
                <w:sz w:val="22"/>
                <w:szCs w:val="22"/>
                <w:lang w:val="lt-LT"/>
                <w14:ligatures w14:val="standardContextual"/>
              </w:rPr>
              <w:t>Tiekėjo siūlomi specialistai turi turėti patirties rengiant mokslines ataskaitas, mokslinius straipsnius ir tyrimų pristatymus (konferencijose, seminaruose).</w:t>
            </w:r>
          </w:p>
          <w:p w14:paraId="6D8903AD" w14:textId="119F5054" w:rsidR="0075718B" w:rsidRPr="009678FC" w:rsidRDefault="009678FC" w:rsidP="000221A9">
            <w:pPr>
              <w:spacing w:after="160" w:line="259" w:lineRule="auto"/>
              <w:jc w:val="both"/>
              <w:rPr>
                <w:rFonts w:eastAsiaTheme="minorEastAsia"/>
                <w:sz w:val="22"/>
                <w:szCs w:val="22"/>
                <w:lang w:val="lt-LT" w:eastAsia="lt-LT"/>
              </w:rPr>
            </w:pPr>
            <w:r>
              <w:rPr>
                <w:rFonts w:eastAsia="Aptos"/>
                <w:kern w:val="2"/>
                <w:sz w:val="22"/>
                <w:szCs w:val="22"/>
                <w:lang w:val="lt-LT"/>
                <w14:ligatures w14:val="standardContextual"/>
              </w:rPr>
              <w:t xml:space="preserve">c) </w:t>
            </w:r>
            <w:r w:rsidR="006E459C" w:rsidRPr="006E459C">
              <w:rPr>
                <w:rFonts w:eastAsia="Aptos"/>
                <w:kern w:val="2"/>
                <w:sz w:val="22"/>
                <w:szCs w:val="22"/>
                <w:lang w:val="lt-LT"/>
                <w14:ligatures w14:val="standardContextual"/>
              </w:rPr>
              <w:t xml:space="preserve">Tiekėjo siūlomi specialistai turi </w:t>
            </w:r>
            <w:r w:rsidR="006E459C" w:rsidRPr="006E459C">
              <w:rPr>
                <w:rFonts w:eastAsia="Aptos"/>
                <w:b/>
                <w:bCs/>
                <w:kern w:val="2"/>
                <w:sz w:val="22"/>
                <w:szCs w:val="22"/>
                <w:lang w:val="lt-LT"/>
                <w14:ligatures w14:val="standardContextual"/>
              </w:rPr>
              <w:t>turėti ne mažesnę kaip trejų metų</w:t>
            </w:r>
            <w:r w:rsidR="006E459C" w:rsidRPr="006E459C">
              <w:rPr>
                <w:rFonts w:eastAsia="Aptos"/>
                <w:kern w:val="2"/>
                <w:sz w:val="22"/>
                <w:szCs w:val="22"/>
                <w:lang w:val="lt-LT"/>
                <w14:ligatures w14:val="standardContextual"/>
              </w:rPr>
              <w:t xml:space="preserve"> profesinę patirtį vykdant žuvų ekologinius tyrimus ir (arba) dalyvaujant žuvų išteklių atkūrimo projektuose.</w:t>
            </w:r>
          </w:p>
        </w:tc>
        <w:tc>
          <w:tcPr>
            <w:tcW w:w="4835" w:type="dxa"/>
            <w:tcBorders>
              <w:top w:val="single" w:sz="4" w:space="0" w:color="auto"/>
              <w:left w:val="single" w:sz="4" w:space="0" w:color="auto"/>
              <w:bottom w:val="single" w:sz="4" w:space="0" w:color="auto"/>
              <w:right w:val="single" w:sz="4" w:space="0" w:color="auto"/>
            </w:tcBorders>
          </w:tcPr>
          <w:p w14:paraId="0BB41B02" w14:textId="6C2A523D" w:rsidR="003A5725" w:rsidRPr="0066365F" w:rsidRDefault="003A5725" w:rsidP="0075718B">
            <w:pPr>
              <w:tabs>
                <w:tab w:val="center" w:pos="4153"/>
                <w:tab w:val="right" w:pos="8306"/>
              </w:tabs>
              <w:snapToGrid w:val="0"/>
              <w:ind w:left="-57" w:right="-57"/>
              <w:jc w:val="both"/>
              <w:rPr>
                <w:rFonts w:eastAsia="Aptos"/>
                <w:b/>
                <w:bCs/>
                <w:i/>
                <w:iCs/>
                <w:kern w:val="2"/>
                <w:sz w:val="22"/>
                <w:szCs w:val="22"/>
                <w:lang w:val="lt-LT"/>
                <w14:ligatures w14:val="standardContextual"/>
              </w:rPr>
            </w:pPr>
            <w:r w:rsidRPr="0066365F">
              <w:rPr>
                <w:rFonts w:eastAsia="Aptos"/>
                <w:b/>
                <w:bCs/>
                <w:i/>
                <w:iCs/>
                <w:kern w:val="2"/>
                <w:sz w:val="22"/>
                <w:szCs w:val="22"/>
                <w:lang w:val="lt-LT"/>
                <w14:ligatures w14:val="standardContextual"/>
              </w:rPr>
              <w:t>Pateikiama:</w:t>
            </w:r>
          </w:p>
          <w:p w14:paraId="69A0C1C3" w14:textId="1E2AEA8B" w:rsidR="001E3DC1" w:rsidRDefault="00751099" w:rsidP="0075718B">
            <w:pPr>
              <w:tabs>
                <w:tab w:val="center" w:pos="4153"/>
                <w:tab w:val="right" w:pos="8306"/>
              </w:tabs>
              <w:snapToGrid w:val="0"/>
              <w:ind w:left="-57" w:right="-57"/>
              <w:jc w:val="both"/>
              <w:rPr>
                <w:rFonts w:eastAsia="Calibri"/>
                <w:color w:val="000000"/>
                <w:sz w:val="22"/>
                <w:szCs w:val="22"/>
                <w:lang w:val="lt-LT"/>
              </w:rPr>
            </w:pPr>
            <w:r w:rsidRPr="001F6B2B">
              <w:rPr>
                <w:rFonts w:eastAsia="Aptos"/>
                <w:b/>
                <w:bCs/>
                <w:kern w:val="2"/>
                <w:sz w:val="22"/>
                <w:szCs w:val="22"/>
                <w:lang w:val="lt-LT"/>
                <w14:ligatures w14:val="standardContextual"/>
              </w:rPr>
              <w:t>3.1.2.1</w:t>
            </w:r>
            <w:r w:rsidRPr="001F6B2B">
              <w:rPr>
                <w:rFonts w:eastAsia="Aptos"/>
                <w:kern w:val="2"/>
                <w:sz w:val="22"/>
                <w:szCs w:val="22"/>
                <w:lang w:val="lt-LT"/>
                <w14:ligatures w14:val="standardContextual"/>
              </w:rPr>
              <w:t xml:space="preserve"> </w:t>
            </w:r>
            <w:r w:rsidR="0075718B" w:rsidRPr="001F6B2B">
              <w:rPr>
                <w:rFonts w:eastAsia="Calibri"/>
                <w:color w:val="000000"/>
                <w:sz w:val="22"/>
                <w:szCs w:val="22"/>
                <w:lang w:val="lt-LT"/>
              </w:rPr>
              <w:t xml:space="preserve">Tiekėjo siūlomų </w:t>
            </w:r>
            <w:r w:rsidR="0075718B" w:rsidRPr="001F6B2B">
              <w:rPr>
                <w:rFonts w:eastAsia="Calibri"/>
                <w:b/>
                <w:bCs/>
                <w:color w:val="000000"/>
                <w:sz w:val="22"/>
                <w:szCs w:val="22"/>
                <w:lang w:val="lt-LT"/>
              </w:rPr>
              <w:t>specialistų sąrašas</w:t>
            </w:r>
            <w:r w:rsidR="0075718B" w:rsidRPr="001F6B2B">
              <w:rPr>
                <w:rFonts w:eastAsia="Calibri"/>
                <w:color w:val="000000"/>
                <w:sz w:val="22"/>
                <w:szCs w:val="22"/>
                <w:lang w:val="lt-LT"/>
              </w:rPr>
              <w:t>, kuriame turi būti nurodyti siūlomų specialistų vardai, pavardės</w:t>
            </w:r>
            <w:r w:rsidR="00E6597F">
              <w:rPr>
                <w:rFonts w:eastAsia="Calibri"/>
                <w:color w:val="000000"/>
                <w:sz w:val="22"/>
                <w:szCs w:val="22"/>
                <w:lang w:val="lt-LT"/>
              </w:rPr>
              <w:t>, pozicija</w:t>
            </w:r>
            <w:r w:rsidR="000F239F">
              <w:rPr>
                <w:rFonts w:eastAsia="Calibri"/>
                <w:color w:val="000000"/>
                <w:sz w:val="22"/>
                <w:szCs w:val="22"/>
                <w:lang w:val="lt-LT"/>
              </w:rPr>
              <w:t xml:space="preserve">, vaidmuo projekte. </w:t>
            </w:r>
          </w:p>
          <w:p w14:paraId="6ECF56D4" w14:textId="4AB262B8" w:rsidR="002878B2" w:rsidRDefault="0075718B" w:rsidP="0075718B">
            <w:pPr>
              <w:tabs>
                <w:tab w:val="center" w:pos="4153"/>
                <w:tab w:val="right" w:pos="8306"/>
              </w:tabs>
              <w:snapToGrid w:val="0"/>
              <w:ind w:left="-57" w:right="-57"/>
              <w:jc w:val="both"/>
              <w:rPr>
                <w:rFonts w:eastAsia="Calibri"/>
                <w:color w:val="000000"/>
                <w:sz w:val="22"/>
                <w:szCs w:val="22"/>
                <w:lang w:val="lt-LT"/>
              </w:rPr>
            </w:pPr>
            <w:r w:rsidRPr="001F6B2B">
              <w:rPr>
                <w:rFonts w:eastAsia="Calibri"/>
                <w:color w:val="000000"/>
                <w:sz w:val="22"/>
                <w:szCs w:val="22"/>
                <w:lang w:val="lt-LT"/>
              </w:rPr>
              <w:t xml:space="preserve">Prie šio sąrašo turi būti pridėta kiekvieno </w:t>
            </w:r>
            <w:r w:rsidR="009B6B8D">
              <w:rPr>
                <w:rFonts w:eastAsia="Calibri"/>
                <w:color w:val="000000"/>
                <w:sz w:val="22"/>
                <w:szCs w:val="22"/>
                <w:lang w:val="lt-LT"/>
              </w:rPr>
              <w:t xml:space="preserve">siūlomo </w:t>
            </w:r>
            <w:r w:rsidRPr="001F6B2B">
              <w:rPr>
                <w:rFonts w:eastAsia="Calibri"/>
                <w:color w:val="000000"/>
                <w:sz w:val="22"/>
                <w:szCs w:val="22"/>
                <w:lang w:val="lt-LT"/>
              </w:rPr>
              <w:t>specialisto</w:t>
            </w:r>
            <w:r w:rsidR="00F63FA5">
              <w:rPr>
                <w:rFonts w:eastAsia="Calibri"/>
                <w:color w:val="000000"/>
                <w:sz w:val="22"/>
                <w:szCs w:val="22"/>
                <w:lang w:val="lt-LT"/>
              </w:rPr>
              <w:t xml:space="preserve"> </w:t>
            </w:r>
            <w:r w:rsidR="00F63FA5" w:rsidRPr="00F63FA5">
              <w:rPr>
                <w:rFonts w:eastAsia="Calibri"/>
                <w:b/>
                <w:bCs/>
                <w:color w:val="000000"/>
                <w:sz w:val="22"/>
                <w:szCs w:val="22"/>
                <w:lang w:val="lt-LT"/>
              </w:rPr>
              <w:t>CV</w:t>
            </w:r>
            <w:r w:rsidR="00F63FA5">
              <w:rPr>
                <w:rFonts w:eastAsia="Calibri"/>
                <w:b/>
                <w:bCs/>
                <w:color w:val="000000"/>
                <w:sz w:val="22"/>
                <w:szCs w:val="22"/>
                <w:lang w:val="lt-LT"/>
              </w:rPr>
              <w:t xml:space="preserve">, </w:t>
            </w:r>
            <w:r w:rsidR="00F63FA5" w:rsidRPr="00F63FA5">
              <w:rPr>
                <w:rFonts w:eastAsia="Calibri"/>
                <w:color w:val="000000"/>
                <w:sz w:val="22"/>
                <w:szCs w:val="22"/>
                <w:lang w:val="lt-LT"/>
              </w:rPr>
              <w:t>kuriame</w:t>
            </w:r>
            <w:r w:rsidR="00F63FA5">
              <w:rPr>
                <w:rFonts w:eastAsia="Calibri"/>
                <w:color w:val="000000"/>
                <w:sz w:val="22"/>
                <w:szCs w:val="22"/>
                <w:lang w:val="lt-LT"/>
              </w:rPr>
              <w:t xml:space="preserve"> turi būti nurodyta </w:t>
            </w:r>
            <w:r w:rsidR="00D0414A">
              <w:rPr>
                <w:rFonts w:eastAsia="Calibri"/>
                <w:color w:val="000000"/>
                <w:sz w:val="22"/>
                <w:szCs w:val="22"/>
                <w:lang w:val="lt-LT"/>
              </w:rPr>
              <w:t>išsilavinimas, patirtis vykdant</w:t>
            </w:r>
            <w:r w:rsidR="0090735D">
              <w:rPr>
                <w:rFonts w:eastAsia="Calibri"/>
                <w:color w:val="000000"/>
                <w:sz w:val="22"/>
                <w:szCs w:val="22"/>
                <w:lang w:val="lt-LT"/>
              </w:rPr>
              <w:t xml:space="preserve"> sykinių žuvų ichtiologinius ir </w:t>
            </w:r>
            <w:r w:rsidR="003E1049" w:rsidRPr="006E459C">
              <w:rPr>
                <w:rFonts w:eastAsia="Aptos"/>
                <w:kern w:val="2"/>
                <w:sz w:val="22"/>
                <w:szCs w:val="22"/>
                <w:lang w:val="lt-LT"/>
                <w14:ligatures w14:val="standardContextual"/>
              </w:rPr>
              <w:t>(arba) genetinius tyrimus, taip pat biologinių (įskaitant genetinius) duomenų analizę.</w:t>
            </w:r>
          </w:p>
          <w:p w14:paraId="04759D7D" w14:textId="77777777" w:rsidR="003E6EDE" w:rsidRDefault="003E6EDE" w:rsidP="0075718B">
            <w:pPr>
              <w:tabs>
                <w:tab w:val="center" w:pos="4153"/>
                <w:tab w:val="right" w:pos="8306"/>
              </w:tabs>
              <w:snapToGrid w:val="0"/>
              <w:ind w:left="-57" w:right="-57"/>
              <w:jc w:val="both"/>
              <w:rPr>
                <w:rFonts w:eastAsia="Calibri"/>
                <w:b/>
                <w:bCs/>
                <w:sz w:val="22"/>
                <w:szCs w:val="22"/>
                <w:lang w:val="lt-LT"/>
              </w:rPr>
            </w:pPr>
          </w:p>
          <w:p w14:paraId="3C5F05B3" w14:textId="78E1AB4D" w:rsidR="0075718B" w:rsidRPr="001F6B2B" w:rsidRDefault="00446851" w:rsidP="0075718B">
            <w:pPr>
              <w:tabs>
                <w:tab w:val="center" w:pos="4153"/>
                <w:tab w:val="right" w:pos="8306"/>
              </w:tabs>
              <w:snapToGrid w:val="0"/>
              <w:ind w:left="-57" w:right="-57"/>
              <w:jc w:val="both"/>
              <w:rPr>
                <w:rFonts w:eastAsia="Calibri"/>
                <w:color w:val="000000"/>
                <w:sz w:val="22"/>
                <w:szCs w:val="22"/>
                <w:shd w:val="clear" w:color="auto" w:fill="FFFFFF"/>
                <w:lang w:val="lt-LT"/>
              </w:rPr>
            </w:pPr>
            <w:r w:rsidRPr="009678FC">
              <w:rPr>
                <w:rFonts w:eastAsia="Calibri"/>
                <w:b/>
                <w:bCs/>
                <w:sz w:val="22"/>
                <w:szCs w:val="22"/>
                <w:lang w:val="lt-LT"/>
              </w:rPr>
              <w:t>3.1.2.</w:t>
            </w:r>
            <w:r>
              <w:rPr>
                <w:rFonts w:eastAsia="Calibri"/>
                <w:b/>
                <w:bCs/>
                <w:sz w:val="22"/>
                <w:szCs w:val="22"/>
                <w:lang w:val="lt-LT"/>
              </w:rPr>
              <w:t>2</w:t>
            </w:r>
            <w:r w:rsidR="00256318">
              <w:rPr>
                <w:rFonts w:eastAsia="Calibri"/>
                <w:b/>
                <w:bCs/>
                <w:sz w:val="22"/>
                <w:szCs w:val="22"/>
                <w:lang w:val="lt-LT"/>
              </w:rPr>
              <w:t xml:space="preserve"> </w:t>
            </w:r>
            <w:r w:rsidR="00256318" w:rsidRPr="00256318">
              <w:rPr>
                <w:rFonts w:eastAsia="Calibri"/>
                <w:sz w:val="22"/>
                <w:szCs w:val="22"/>
                <w:lang w:val="lt-LT"/>
              </w:rPr>
              <w:t>Pateikiami i</w:t>
            </w:r>
            <w:r w:rsidR="0075718B" w:rsidRPr="00256318">
              <w:rPr>
                <w:rFonts w:eastAsia="Calibri"/>
                <w:color w:val="000000"/>
                <w:sz w:val="22"/>
                <w:szCs w:val="22"/>
                <w:lang w:val="lt-LT"/>
              </w:rPr>
              <w:t>šsilavinimą</w:t>
            </w:r>
            <w:r w:rsidR="00283684">
              <w:rPr>
                <w:rFonts w:eastAsia="Calibri"/>
                <w:color w:val="000000"/>
                <w:sz w:val="22"/>
                <w:szCs w:val="22"/>
                <w:lang w:val="lt-LT"/>
              </w:rPr>
              <w:t xml:space="preserve"> patvirtina</w:t>
            </w:r>
            <w:r w:rsidR="00EE1296">
              <w:rPr>
                <w:rFonts w:eastAsia="Calibri"/>
                <w:color w:val="000000"/>
                <w:sz w:val="22"/>
                <w:szCs w:val="22"/>
                <w:lang w:val="lt-LT"/>
              </w:rPr>
              <w:t>n</w:t>
            </w:r>
            <w:r w:rsidR="008202DC">
              <w:rPr>
                <w:rFonts w:eastAsia="Calibri"/>
                <w:color w:val="000000"/>
                <w:sz w:val="22"/>
                <w:szCs w:val="22"/>
                <w:lang w:val="lt-LT"/>
              </w:rPr>
              <w:t>tys</w:t>
            </w:r>
            <w:r w:rsidR="00283684">
              <w:rPr>
                <w:rFonts w:eastAsia="Calibri"/>
                <w:color w:val="000000"/>
                <w:sz w:val="22"/>
                <w:szCs w:val="22"/>
                <w:lang w:val="lt-LT"/>
              </w:rPr>
              <w:t xml:space="preserve"> dokument</w:t>
            </w:r>
            <w:r w:rsidR="008202DC">
              <w:rPr>
                <w:rFonts w:eastAsia="Calibri"/>
                <w:color w:val="000000"/>
                <w:sz w:val="22"/>
                <w:szCs w:val="22"/>
                <w:lang w:val="lt-LT"/>
              </w:rPr>
              <w:t>ai</w:t>
            </w:r>
            <w:r w:rsidR="00EE1296">
              <w:rPr>
                <w:rFonts w:eastAsia="Calibri"/>
                <w:color w:val="000000"/>
                <w:sz w:val="22"/>
                <w:szCs w:val="22"/>
                <w:lang w:val="lt-LT"/>
              </w:rPr>
              <w:t>.</w:t>
            </w:r>
          </w:p>
          <w:p w14:paraId="70BD3429" w14:textId="77777777" w:rsidR="00A83732" w:rsidRPr="001F6B2B" w:rsidRDefault="00A83732" w:rsidP="0075718B">
            <w:pPr>
              <w:tabs>
                <w:tab w:val="center" w:pos="4153"/>
                <w:tab w:val="right" w:pos="8306"/>
              </w:tabs>
              <w:snapToGrid w:val="0"/>
              <w:ind w:left="-57" w:right="-57"/>
              <w:jc w:val="both"/>
              <w:rPr>
                <w:rFonts w:eastAsia="Calibri"/>
                <w:color w:val="000000"/>
                <w:sz w:val="22"/>
                <w:szCs w:val="22"/>
                <w:shd w:val="clear" w:color="auto" w:fill="FFFFFF"/>
                <w:lang w:val="lt-LT"/>
              </w:rPr>
            </w:pPr>
          </w:p>
          <w:p w14:paraId="23C25CC7" w14:textId="77777777" w:rsidR="009B6B8D" w:rsidRDefault="009B6B8D" w:rsidP="00D4339A">
            <w:pPr>
              <w:tabs>
                <w:tab w:val="center" w:pos="4153"/>
                <w:tab w:val="right" w:pos="8306"/>
              </w:tabs>
              <w:snapToGrid w:val="0"/>
              <w:ind w:left="-57" w:right="-57"/>
              <w:jc w:val="both"/>
              <w:rPr>
                <w:rFonts w:eastAsia="Aptos"/>
                <w:b/>
                <w:bCs/>
                <w:kern w:val="2"/>
                <w:sz w:val="22"/>
                <w:szCs w:val="22"/>
                <w:lang w:val="lt-LT"/>
                <w14:ligatures w14:val="standardContextual"/>
              </w:rPr>
            </w:pPr>
          </w:p>
          <w:p w14:paraId="42F5699B" w14:textId="3C7FB5AB" w:rsidR="00710402" w:rsidRDefault="00C56B55" w:rsidP="00D4339A">
            <w:pPr>
              <w:tabs>
                <w:tab w:val="center" w:pos="4153"/>
                <w:tab w:val="right" w:pos="8306"/>
              </w:tabs>
              <w:snapToGrid w:val="0"/>
              <w:ind w:left="-57" w:right="-57"/>
              <w:jc w:val="both"/>
              <w:rPr>
                <w:rFonts w:eastAsia="Aptos"/>
                <w:kern w:val="2"/>
                <w:sz w:val="22"/>
                <w:szCs w:val="22"/>
                <w:lang w:val="lt-LT"/>
                <w14:ligatures w14:val="standardContextual"/>
              </w:rPr>
            </w:pPr>
            <w:r w:rsidRPr="001F6B2B">
              <w:rPr>
                <w:rFonts w:eastAsia="Aptos"/>
                <w:b/>
                <w:bCs/>
                <w:kern w:val="2"/>
                <w:sz w:val="22"/>
                <w:szCs w:val="22"/>
                <w:lang w:val="lt-LT"/>
                <w14:ligatures w14:val="standardContextual"/>
              </w:rPr>
              <w:t>3.1.2.</w:t>
            </w:r>
            <w:r w:rsidR="00CC3F31">
              <w:rPr>
                <w:rFonts w:eastAsia="Aptos"/>
                <w:b/>
                <w:bCs/>
                <w:kern w:val="2"/>
                <w:sz w:val="22"/>
                <w:szCs w:val="22"/>
                <w:lang w:val="lt-LT"/>
                <w14:ligatures w14:val="standardContextual"/>
              </w:rPr>
              <w:t>3</w:t>
            </w:r>
            <w:r w:rsidRPr="001F6B2B">
              <w:rPr>
                <w:rFonts w:eastAsia="Aptos"/>
                <w:kern w:val="2"/>
                <w:sz w:val="22"/>
                <w:szCs w:val="22"/>
                <w:lang w:val="lt-LT"/>
                <w14:ligatures w14:val="standardContextual"/>
              </w:rPr>
              <w:t xml:space="preserve"> </w:t>
            </w:r>
            <w:r w:rsidR="00E92090">
              <w:rPr>
                <w:rFonts w:eastAsia="Aptos"/>
                <w:kern w:val="2"/>
                <w:sz w:val="22"/>
                <w:szCs w:val="22"/>
                <w:lang w:val="lt-LT"/>
                <w14:ligatures w14:val="standardContextual"/>
              </w:rPr>
              <w:t xml:space="preserve">Pateikiami </w:t>
            </w:r>
            <w:r w:rsidR="00852C1F">
              <w:rPr>
                <w:rFonts w:eastAsia="Aptos"/>
                <w:kern w:val="2"/>
                <w:sz w:val="22"/>
                <w:szCs w:val="22"/>
                <w:lang w:val="lt-LT"/>
                <w14:ligatures w14:val="standardContextual"/>
              </w:rPr>
              <w:t xml:space="preserve">dokumentai specialistų patirčiai pagrįsti: </w:t>
            </w:r>
          </w:p>
          <w:p w14:paraId="41B7C4F7" w14:textId="77777777" w:rsidR="00012EB9" w:rsidRDefault="00012EB9" w:rsidP="00D4339A">
            <w:pPr>
              <w:tabs>
                <w:tab w:val="center" w:pos="4153"/>
                <w:tab w:val="right" w:pos="8306"/>
              </w:tabs>
              <w:snapToGrid w:val="0"/>
              <w:ind w:left="-57" w:right="-57"/>
              <w:jc w:val="both"/>
              <w:rPr>
                <w:rFonts w:eastAsia="Aptos"/>
                <w:kern w:val="2"/>
                <w:sz w:val="22"/>
                <w:szCs w:val="22"/>
                <w:lang w:val="lt-LT"/>
                <w14:ligatures w14:val="standardContextual"/>
              </w:rPr>
            </w:pPr>
          </w:p>
          <w:p w14:paraId="2F98A696" w14:textId="248FA031" w:rsidR="00DB7819" w:rsidRPr="009D40B8" w:rsidRDefault="00DB7819" w:rsidP="00D4339A">
            <w:pPr>
              <w:tabs>
                <w:tab w:val="center" w:pos="4153"/>
                <w:tab w:val="right" w:pos="8306"/>
              </w:tabs>
              <w:snapToGrid w:val="0"/>
              <w:ind w:left="-57" w:right="-57"/>
              <w:jc w:val="both"/>
              <w:rPr>
                <w:rFonts w:eastAsia="Aptos"/>
                <w:kern w:val="2"/>
                <w:sz w:val="22"/>
                <w:szCs w:val="22"/>
                <w:lang w:val="lt-LT"/>
                <w14:ligatures w14:val="standardContextual"/>
              </w:rPr>
            </w:pPr>
            <w:r>
              <w:rPr>
                <w:rFonts w:eastAsia="Aptos"/>
                <w:b/>
                <w:bCs/>
                <w:kern w:val="2"/>
                <w:sz w:val="22"/>
                <w:szCs w:val="22"/>
                <w:lang w:val="lt-LT"/>
                <w14:ligatures w14:val="standardContextual"/>
              </w:rPr>
              <w:t>Proj</w:t>
            </w:r>
            <w:r w:rsidR="0073025E">
              <w:rPr>
                <w:rFonts w:eastAsia="Aptos"/>
                <w:b/>
                <w:bCs/>
                <w:kern w:val="2"/>
                <w:sz w:val="22"/>
                <w:szCs w:val="22"/>
                <w:lang w:val="lt-LT"/>
                <w14:ligatures w14:val="standardContextual"/>
              </w:rPr>
              <w:t>e</w:t>
            </w:r>
            <w:r>
              <w:rPr>
                <w:rFonts w:eastAsia="Aptos"/>
                <w:b/>
                <w:bCs/>
                <w:kern w:val="2"/>
                <w:sz w:val="22"/>
                <w:szCs w:val="22"/>
                <w:lang w:val="lt-LT"/>
                <w14:ligatures w14:val="standardContextual"/>
              </w:rPr>
              <w:t>ktų/tyr</w:t>
            </w:r>
            <w:r w:rsidR="0073025E">
              <w:rPr>
                <w:rFonts w:eastAsia="Aptos"/>
                <w:b/>
                <w:bCs/>
                <w:kern w:val="2"/>
                <w:sz w:val="22"/>
                <w:szCs w:val="22"/>
                <w:lang w:val="lt-LT"/>
                <w14:ligatures w14:val="standardContextual"/>
              </w:rPr>
              <w:t>i</w:t>
            </w:r>
            <w:r>
              <w:rPr>
                <w:rFonts w:eastAsia="Aptos"/>
                <w:b/>
                <w:bCs/>
                <w:kern w:val="2"/>
                <w:sz w:val="22"/>
                <w:szCs w:val="22"/>
                <w:lang w:val="lt-LT"/>
                <w14:ligatures w14:val="standardContextual"/>
              </w:rPr>
              <w:t>mų sąrašas</w:t>
            </w:r>
            <w:r w:rsidR="0073025E">
              <w:rPr>
                <w:rFonts w:eastAsia="Aptos"/>
                <w:b/>
                <w:bCs/>
                <w:kern w:val="2"/>
                <w:sz w:val="22"/>
                <w:szCs w:val="22"/>
                <w:lang w:val="lt-LT"/>
                <w14:ligatures w14:val="standardContextual"/>
              </w:rPr>
              <w:t xml:space="preserve">, </w:t>
            </w:r>
            <w:r w:rsidR="0073025E" w:rsidRPr="009D40B8">
              <w:rPr>
                <w:rFonts w:eastAsia="Aptos"/>
                <w:kern w:val="2"/>
                <w:sz w:val="22"/>
                <w:szCs w:val="22"/>
                <w:lang w:val="lt-LT"/>
                <w14:ligatures w14:val="standardContextual"/>
              </w:rPr>
              <w:t>nurodant projekto pavadinimą</w:t>
            </w:r>
            <w:r w:rsidR="007114C8" w:rsidRPr="009D40B8">
              <w:rPr>
                <w:rFonts w:eastAsia="Aptos"/>
                <w:kern w:val="2"/>
                <w:sz w:val="22"/>
                <w:szCs w:val="22"/>
                <w:lang w:val="lt-LT"/>
                <w14:ligatures w14:val="standardContextual"/>
              </w:rPr>
              <w:t xml:space="preserve">, vykdymo laikotarpį, užsakovą, specialisto atliktas </w:t>
            </w:r>
            <w:r w:rsidR="009D40B8" w:rsidRPr="009D40B8">
              <w:rPr>
                <w:rFonts w:eastAsia="Aptos"/>
                <w:kern w:val="2"/>
                <w:sz w:val="22"/>
                <w:szCs w:val="22"/>
                <w:lang w:val="lt-LT"/>
                <w14:ligatures w14:val="standardContextual"/>
              </w:rPr>
              <w:t>funkcijas.</w:t>
            </w:r>
            <w:r w:rsidR="009D40B8">
              <w:rPr>
                <w:rFonts w:eastAsia="Aptos"/>
                <w:kern w:val="2"/>
                <w:sz w:val="22"/>
                <w:szCs w:val="22"/>
                <w:lang w:val="lt-LT"/>
                <w14:ligatures w14:val="standardContextual"/>
              </w:rPr>
              <w:t xml:space="preserve"> Patirtis gali būti papildomai pagrįsta užsakovo pažymomis</w:t>
            </w:r>
            <w:r w:rsidR="00260482">
              <w:rPr>
                <w:rFonts w:eastAsia="Aptos"/>
                <w:kern w:val="2"/>
                <w:sz w:val="22"/>
                <w:szCs w:val="22"/>
                <w:lang w:val="lt-LT"/>
                <w14:ligatures w14:val="standardContextual"/>
              </w:rPr>
              <w:t>, ataskaitų išt</w:t>
            </w:r>
            <w:r w:rsidR="00EA043B">
              <w:rPr>
                <w:rFonts w:eastAsia="Aptos"/>
                <w:kern w:val="2"/>
                <w:sz w:val="22"/>
                <w:szCs w:val="22"/>
                <w:lang w:val="lt-LT"/>
                <w14:ligatures w14:val="standardContextual"/>
              </w:rPr>
              <w:t>rauk</w:t>
            </w:r>
            <w:r w:rsidR="00361DAB">
              <w:rPr>
                <w:rFonts w:eastAsia="Aptos"/>
                <w:kern w:val="2"/>
                <w:sz w:val="22"/>
                <w:szCs w:val="22"/>
                <w:lang w:val="lt-LT"/>
                <w14:ligatures w14:val="standardContextual"/>
              </w:rPr>
              <w:t>o</w:t>
            </w:r>
            <w:r w:rsidR="00EA043B">
              <w:rPr>
                <w:rFonts w:eastAsia="Aptos"/>
                <w:kern w:val="2"/>
                <w:sz w:val="22"/>
                <w:szCs w:val="22"/>
                <w:lang w:val="lt-LT"/>
                <w14:ligatures w14:val="standardContextual"/>
              </w:rPr>
              <w:t>mis</w:t>
            </w:r>
            <w:r w:rsidR="00260482">
              <w:rPr>
                <w:rFonts w:eastAsia="Aptos"/>
                <w:kern w:val="2"/>
                <w:sz w:val="22"/>
                <w:szCs w:val="22"/>
                <w:lang w:val="lt-LT"/>
                <w14:ligatures w14:val="standardContextual"/>
              </w:rPr>
              <w:t xml:space="preserve"> ar kitais dokumentais, patvirtin</w:t>
            </w:r>
            <w:r w:rsidR="00361DAB">
              <w:rPr>
                <w:rFonts w:eastAsia="Aptos"/>
                <w:kern w:val="2"/>
                <w:sz w:val="22"/>
                <w:szCs w:val="22"/>
                <w:lang w:val="lt-LT"/>
                <w14:ligatures w14:val="standardContextual"/>
              </w:rPr>
              <w:t>ančiais</w:t>
            </w:r>
            <w:r w:rsidR="00260482">
              <w:rPr>
                <w:rFonts w:eastAsia="Aptos"/>
                <w:kern w:val="2"/>
                <w:sz w:val="22"/>
                <w:szCs w:val="22"/>
                <w:lang w:val="lt-LT"/>
                <w14:ligatures w14:val="standardContextual"/>
              </w:rPr>
              <w:t xml:space="preserve"> tinkamą </w:t>
            </w:r>
            <w:r w:rsidR="00EA043B">
              <w:rPr>
                <w:rFonts w:eastAsia="Aptos"/>
                <w:kern w:val="2"/>
                <w:sz w:val="22"/>
                <w:szCs w:val="22"/>
                <w:lang w:val="lt-LT"/>
                <w14:ligatures w14:val="standardContextual"/>
              </w:rPr>
              <w:t>paslaugų suteikimą.</w:t>
            </w:r>
          </w:p>
          <w:p w14:paraId="232F4D8C" w14:textId="6458A35A" w:rsidR="0075718B" w:rsidRPr="001F6B2B" w:rsidRDefault="0075718B" w:rsidP="00EE4A8E">
            <w:pPr>
              <w:jc w:val="both"/>
              <w:rPr>
                <w:rFonts w:eastAsiaTheme="minorEastAsia"/>
                <w:sz w:val="22"/>
                <w:szCs w:val="22"/>
                <w:u w:val="single"/>
                <w:lang w:val="lt-LT" w:eastAsia="ar-SA"/>
              </w:rPr>
            </w:pPr>
          </w:p>
        </w:tc>
      </w:tr>
    </w:tbl>
    <w:p w14:paraId="2E8DD0F5" w14:textId="77777777" w:rsidR="0075718B" w:rsidRPr="005213E8" w:rsidRDefault="0075718B" w:rsidP="001A0EA6">
      <w:pPr>
        <w:jc w:val="both"/>
        <w:rPr>
          <w:b/>
          <w:color w:val="000000"/>
          <w:sz w:val="22"/>
          <w:szCs w:val="22"/>
          <w:lang w:val="lt-LT"/>
        </w:rPr>
      </w:pPr>
    </w:p>
    <w:p w14:paraId="3791E3E9" w14:textId="77777777" w:rsidR="004A5244" w:rsidRPr="00A56B01" w:rsidRDefault="004A5244" w:rsidP="0039335E">
      <w:pPr>
        <w:tabs>
          <w:tab w:val="center" w:pos="4320"/>
          <w:tab w:val="right" w:pos="8640"/>
        </w:tabs>
        <w:jc w:val="both"/>
        <w:rPr>
          <w:b/>
          <w:color w:val="000000"/>
          <w:sz w:val="22"/>
          <w:szCs w:val="22"/>
          <w:lang w:val="x-none" w:eastAsia="lt-LT"/>
        </w:rPr>
      </w:pPr>
      <w:r w:rsidRPr="000B5AB0">
        <w:rPr>
          <w:b/>
          <w:color w:val="000000"/>
          <w:sz w:val="22"/>
          <w:szCs w:val="22"/>
          <w:lang w:val="x-none" w:eastAsia="lt-LT"/>
        </w:rPr>
        <w:t>Pastab</w:t>
      </w:r>
      <w:r w:rsidRPr="000B5AB0">
        <w:rPr>
          <w:b/>
          <w:color w:val="000000"/>
          <w:sz w:val="22"/>
          <w:szCs w:val="22"/>
          <w:lang w:val="lt-LT" w:eastAsia="lt-LT"/>
        </w:rPr>
        <w:t>os</w:t>
      </w:r>
      <w:r w:rsidRPr="000B5AB0">
        <w:rPr>
          <w:b/>
          <w:color w:val="000000"/>
          <w:sz w:val="22"/>
          <w:szCs w:val="22"/>
          <w:lang w:val="x-none" w:eastAsia="lt-LT"/>
        </w:rPr>
        <w:t>:</w:t>
      </w:r>
    </w:p>
    <w:p w14:paraId="3846002D" w14:textId="77777777" w:rsidR="008916B5" w:rsidRPr="00A56B01" w:rsidRDefault="008916B5" w:rsidP="0039335E">
      <w:pPr>
        <w:ind w:firstLine="567"/>
        <w:jc w:val="both"/>
        <w:rPr>
          <w:rFonts w:eastAsia="Calibri"/>
          <w:sz w:val="22"/>
          <w:szCs w:val="22"/>
          <w:lang w:val="lt-LT" w:eastAsia="lt-LT"/>
        </w:rPr>
      </w:pPr>
      <w:r w:rsidRPr="00A56B01">
        <w:rPr>
          <w:rFonts w:eastAsia="Calibri"/>
          <w:sz w:val="22"/>
          <w:szCs w:val="22"/>
          <w:lang w:val="lt-LT" w:eastAsia="lt-LT"/>
        </w:rPr>
        <w:t>(i)</w:t>
      </w:r>
      <w:r w:rsidRPr="00A56B01">
        <w:rPr>
          <w:rFonts w:eastAsia="Calibri"/>
          <w:b/>
          <w:i/>
          <w:sz w:val="22"/>
          <w:szCs w:val="22"/>
          <w:lang w:val="lt-LT" w:eastAsia="lt-LT"/>
        </w:rPr>
        <w:t xml:space="preserve"> </w:t>
      </w:r>
      <w:r w:rsidRPr="00A56B01">
        <w:rPr>
          <w:rFonts w:eastAsia="Calibri"/>
          <w:sz w:val="22"/>
          <w:szCs w:val="22"/>
          <w:lang w:val="lt-LT" w:eastAsia="lt-LT"/>
        </w:rPr>
        <w:t>Tais atvejais, kai kiti norminiai teisės aktai numato pareigą tiekėjui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dokumentus ar buvo įrašytas klaidingai (galimas pasiūlymų trūkumo taisymas, jei jį lėmė išimtinai netikslios pirkimo dokumentų sąlygos).</w:t>
      </w:r>
    </w:p>
    <w:p w14:paraId="70818D05" w14:textId="77777777" w:rsidR="008916B5" w:rsidRPr="00A56B01" w:rsidRDefault="008916B5" w:rsidP="0039335E">
      <w:pPr>
        <w:tabs>
          <w:tab w:val="left" w:pos="1276"/>
        </w:tabs>
        <w:ind w:firstLine="567"/>
        <w:jc w:val="both"/>
        <w:rPr>
          <w:rFonts w:eastAsia="Calibri"/>
          <w:sz w:val="22"/>
          <w:szCs w:val="22"/>
          <w:lang w:val="lt-LT"/>
        </w:rPr>
      </w:pPr>
      <w:r w:rsidRPr="00A56B01">
        <w:rPr>
          <w:rFonts w:eastAsia="Calibri"/>
          <w:sz w:val="22"/>
          <w:szCs w:val="22"/>
          <w:lang w:val="lt-LT"/>
        </w:rPr>
        <w:t>(ii)</w:t>
      </w:r>
      <w:r w:rsidRPr="00A56B01">
        <w:rPr>
          <w:rFonts w:eastAsia="Calibri"/>
          <w:b/>
          <w:sz w:val="22"/>
          <w:szCs w:val="22"/>
          <w:lang w:val="lt-LT"/>
        </w:rPr>
        <w:t xml:space="preserve"> Tuo atveju, jeigu tiekėjo kvalifikacija dėl teisės verstis atitinkama veikla netikrinama arba tikrinama ne visa apimtimi, tiekėjas perkančiajai organizacijai įsipareigoja, kad pirkimo sutartį vykdys tik tokią teisę turintys asmenys</w:t>
      </w:r>
      <w:r w:rsidRPr="00A56B01">
        <w:rPr>
          <w:rFonts w:eastAsia="Calibri"/>
          <w:sz w:val="22"/>
          <w:szCs w:val="22"/>
          <w:lang w:val="lt-LT"/>
        </w:rPr>
        <w:t>. T</w:t>
      </w:r>
      <w:r w:rsidRPr="00A56B01">
        <w:rPr>
          <w:sz w:val="22"/>
          <w:szCs w:val="22"/>
          <w:lang w:val="lt-LT" w:eastAsia="lt-LT"/>
        </w:rPr>
        <w:t xml:space="preserve">iekėjas turės pateikti atitinkamus dokumentus, įrodančius, kad pirkimo sutartį vykdys tik tokią teisę turintys asmenys, nė vėliau kaip iki pirkimo sutarties pasirašymo. </w:t>
      </w:r>
    </w:p>
    <w:p w14:paraId="350BEE61" w14:textId="77777777" w:rsidR="008916B5" w:rsidRPr="00A56B01" w:rsidRDefault="008916B5" w:rsidP="0039335E">
      <w:pPr>
        <w:tabs>
          <w:tab w:val="left" w:pos="1276"/>
        </w:tabs>
        <w:ind w:firstLine="567"/>
        <w:jc w:val="both"/>
        <w:rPr>
          <w:rFonts w:eastAsia="Calibri"/>
          <w:sz w:val="22"/>
          <w:szCs w:val="22"/>
          <w:lang w:val="lt-LT"/>
        </w:rPr>
      </w:pPr>
      <w:r w:rsidRPr="00A56B01">
        <w:rPr>
          <w:rFonts w:eastAsia="Calibri"/>
          <w:sz w:val="22"/>
          <w:szCs w:val="22"/>
          <w:lang w:val="lt-LT"/>
        </w:rPr>
        <w:t xml:space="preserve">(iii) Jeigu tiekėjo kvalifikacijos atitiktį nustatytiems reikalavimams pagrindžiantys dokumentai (informacija) skelbiami viešai elektroninėse duomenų bazėse ir (ar) yra teikiami nemokamai, tokiu atveju </w:t>
      </w:r>
      <w:r w:rsidRPr="00A56B01">
        <w:rPr>
          <w:rFonts w:eastAsia="Calibri"/>
          <w:b/>
          <w:sz w:val="22"/>
          <w:szCs w:val="22"/>
          <w:lang w:val="lt-LT"/>
        </w:rPr>
        <w:t xml:space="preserve">pateikiama nuoroda į </w:t>
      </w:r>
      <w:r w:rsidRPr="00A56B01">
        <w:rPr>
          <w:rFonts w:eastAsia="Calibri"/>
          <w:b/>
          <w:sz w:val="22"/>
          <w:szCs w:val="22"/>
          <w:lang w:val="lt-LT"/>
        </w:rPr>
        <w:lastRenderedPageBreak/>
        <w:t>informacijos šaltinį</w:t>
      </w:r>
      <w:r w:rsidRPr="00A56B01">
        <w:rPr>
          <w:rFonts w:eastAsia="Calibri"/>
          <w:sz w:val="22"/>
          <w:szCs w:val="22"/>
          <w:lang w:val="lt-LT"/>
        </w:rPr>
        <w:t xml:space="preserve">. </w:t>
      </w:r>
      <w:r w:rsidRPr="00A56B01">
        <w:rPr>
          <w:rFonts w:eastAsia="Calibri"/>
          <w:sz w:val="22"/>
          <w:szCs w:val="22"/>
          <w:lang w:val="lt-LT" w:eastAsia="lt-LT"/>
        </w:rPr>
        <w:t xml:space="preserve">Perkančiajai organizacijai paprašius, Dalyvis privalės pateikti atitiktį kvalifikacijos reikalavimams įrodančių dokumentų originalus. </w:t>
      </w:r>
    </w:p>
    <w:p w14:paraId="25C4D8EE" w14:textId="77777777" w:rsidR="008916B5" w:rsidRPr="00A56B01" w:rsidRDefault="008916B5" w:rsidP="0039335E">
      <w:pPr>
        <w:tabs>
          <w:tab w:val="left" w:pos="1276"/>
        </w:tabs>
        <w:ind w:firstLine="567"/>
        <w:jc w:val="both"/>
        <w:rPr>
          <w:i/>
          <w:iCs/>
          <w:sz w:val="22"/>
          <w:szCs w:val="22"/>
        </w:rPr>
      </w:pPr>
      <w:r w:rsidRPr="00A56B01">
        <w:rPr>
          <w:rFonts w:eastAsia="Calibri"/>
          <w:sz w:val="22"/>
          <w:szCs w:val="22"/>
          <w:lang w:val="lt-LT"/>
        </w:rPr>
        <w:t xml:space="preserve">(iv) </w:t>
      </w:r>
      <w:r w:rsidRPr="00A56B01">
        <w:rPr>
          <w:sz w:val="22"/>
          <w:szCs w:val="22"/>
        </w:rPr>
        <w:t xml:space="preserve">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3" w:history="1">
        <w:r w:rsidRPr="00A56B01">
          <w:rPr>
            <w:rStyle w:val="Hipersaitas"/>
            <w:color w:val="auto"/>
            <w:sz w:val="22"/>
            <w:szCs w:val="22"/>
          </w:rPr>
          <w:t>https://eimin.lrv.lt/lt/veiklos-sritys/verslo-aplinka/reglamentuojamu-profesiniu-kvalifikaciju-pripazinimas</w:t>
        </w:r>
      </w:hyperlink>
      <w:r w:rsidRPr="00A56B01">
        <w:rPr>
          <w:sz w:val="22"/>
          <w:szCs w:val="22"/>
          <w:u w:val="single"/>
        </w:rPr>
        <w:t>)</w:t>
      </w:r>
      <w:r w:rsidRPr="00A56B01">
        <w:rPr>
          <w:sz w:val="22"/>
          <w:szCs w:val="22"/>
        </w:rPr>
        <w:t xml:space="preserve">. </w:t>
      </w:r>
      <w:hyperlink r:id="rId24" w:anchor="_ftn1" w:tgtFrame="_parent" w:history="1"/>
      <w:r w:rsidRPr="00A56B01">
        <w:rPr>
          <w:sz w:val="22"/>
          <w:szCs w:val="22"/>
        </w:rPr>
        <w:t>Atitinkamai, šie dokumentai turės būti pateikti</w:t>
      </w:r>
      <w:r w:rsidRPr="00A56B01">
        <w:rPr>
          <w:i/>
          <w:iCs/>
          <w:sz w:val="22"/>
          <w:szCs w:val="22"/>
        </w:rPr>
        <w:t xml:space="preserve"> </w:t>
      </w:r>
      <w:r w:rsidRPr="00A56B01">
        <w:rPr>
          <w:sz w:val="22"/>
          <w:szCs w:val="22"/>
        </w:rPr>
        <w:t>iki pirkimo sutarties pasirašymo.</w:t>
      </w:r>
      <w:r w:rsidRPr="00A56B01">
        <w:rPr>
          <w:i/>
          <w:iCs/>
          <w:sz w:val="22"/>
          <w:szCs w:val="22"/>
        </w:rPr>
        <w:t xml:space="preserve"> </w:t>
      </w:r>
    </w:p>
    <w:p w14:paraId="345220E7" w14:textId="0BC2E633" w:rsidR="004A5244" w:rsidRPr="00A56B01" w:rsidRDefault="008916B5" w:rsidP="0039335E">
      <w:pPr>
        <w:tabs>
          <w:tab w:val="left" w:pos="1276"/>
        </w:tabs>
        <w:ind w:firstLine="567"/>
        <w:jc w:val="both"/>
        <w:rPr>
          <w:sz w:val="22"/>
          <w:szCs w:val="22"/>
        </w:rPr>
      </w:pPr>
      <w:r w:rsidRPr="00A56B01">
        <w:rPr>
          <w:sz w:val="22"/>
          <w:szCs w:val="22"/>
        </w:rPr>
        <w:t xml:space="preserve">(v) </w:t>
      </w:r>
      <w:r w:rsidRPr="00A56B01">
        <w:rPr>
          <w:rFonts w:eastAsia="Calibri"/>
          <w:sz w:val="22"/>
          <w:szCs w:val="22"/>
          <w:lang w:val="lt-LT"/>
        </w:rPr>
        <w:t>Užsienio valstybių tiekėjų jų valstybėse išduoti kvalifikaciją įrodantys dokumentai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r w:rsidR="004A5244" w:rsidRPr="00A56B01">
        <w:rPr>
          <w:rFonts w:eastAsia="Calibri"/>
          <w:sz w:val="22"/>
          <w:szCs w:val="22"/>
          <w:lang w:val="lt-LT" w:eastAsia="lt-LT"/>
        </w:rPr>
        <w:t>.</w:t>
      </w:r>
    </w:p>
    <w:p w14:paraId="188FBA7A" w14:textId="77777777" w:rsidR="00250472" w:rsidRPr="00A56B01" w:rsidRDefault="00250472" w:rsidP="0039335E">
      <w:pPr>
        <w:ind w:firstLine="851"/>
        <w:jc w:val="center"/>
        <w:rPr>
          <w:b/>
          <w:color w:val="000000" w:themeColor="text1"/>
          <w:sz w:val="22"/>
          <w:szCs w:val="22"/>
          <w:lang w:val="lt-LT"/>
        </w:rPr>
      </w:pPr>
    </w:p>
    <w:p w14:paraId="5CF1943D" w14:textId="77777777" w:rsidR="00250472" w:rsidRPr="00A56B01" w:rsidRDefault="00250472" w:rsidP="0039335E">
      <w:pPr>
        <w:ind w:firstLine="851"/>
        <w:jc w:val="center"/>
        <w:rPr>
          <w:b/>
          <w:color w:val="000000" w:themeColor="text1"/>
          <w:sz w:val="22"/>
          <w:szCs w:val="22"/>
          <w:lang w:val="lt-LT"/>
        </w:rPr>
      </w:pPr>
      <w:r w:rsidRPr="00A56B01">
        <w:rPr>
          <w:b/>
          <w:color w:val="000000" w:themeColor="text1"/>
          <w:sz w:val="22"/>
          <w:szCs w:val="22"/>
          <w:lang w:val="lt-LT"/>
        </w:rPr>
        <w:t>IX. TIEKĖJŲ GRUPĖS DALYVAVIMAS PIRKIMO PROCEDŪROSE</w:t>
      </w:r>
    </w:p>
    <w:p w14:paraId="3AD0D1A9" w14:textId="77777777" w:rsidR="00250472" w:rsidRPr="00A56B01" w:rsidRDefault="00250472" w:rsidP="0039335E">
      <w:pPr>
        <w:jc w:val="both"/>
        <w:rPr>
          <w:rFonts w:eastAsia="Calibri"/>
          <w:b/>
          <w:color w:val="000000" w:themeColor="text1"/>
          <w:sz w:val="22"/>
          <w:szCs w:val="22"/>
          <w:lang w:val="lt-LT"/>
        </w:rPr>
      </w:pPr>
      <w:r w:rsidRPr="00A56B01">
        <w:rPr>
          <w:rFonts w:eastAsia="Calibri"/>
          <w:color w:val="000000" w:themeColor="text1"/>
          <w:sz w:val="22"/>
          <w:szCs w:val="22"/>
          <w:lang w:val="lt-LT"/>
        </w:rPr>
        <w:t xml:space="preserve">9.1. Jei Pirkimo procedūrose dalyvauja tiekėjų grupė, ji kartu su pasiūlymu pateikia jungtinės veiklos sutarties skaitmeninę kopiją. Jungtinės veiklos sutartyje </w:t>
      </w:r>
      <w:r w:rsidRPr="00A56B01">
        <w:rPr>
          <w:rFonts w:eastAsia="Calibri"/>
          <w:b/>
          <w:color w:val="000000" w:themeColor="text1"/>
          <w:sz w:val="22"/>
          <w:szCs w:val="22"/>
          <w:lang w:val="lt-LT"/>
        </w:rPr>
        <w:t>turi būti nurodyta:</w:t>
      </w:r>
    </w:p>
    <w:p w14:paraId="780810A4" w14:textId="77777777" w:rsidR="00250472" w:rsidRPr="00A56B01" w:rsidRDefault="00250472" w:rsidP="0039335E">
      <w:pPr>
        <w:ind w:firstLine="567"/>
        <w:jc w:val="both"/>
        <w:rPr>
          <w:rFonts w:eastAsia="Calibri"/>
          <w:color w:val="000000" w:themeColor="text1"/>
          <w:sz w:val="22"/>
          <w:szCs w:val="22"/>
          <w:lang w:val="lt-LT"/>
        </w:rPr>
      </w:pPr>
      <w:r w:rsidRPr="00A56B01">
        <w:rPr>
          <w:rFonts w:eastAsia="Calibri"/>
          <w:color w:val="000000" w:themeColor="text1"/>
          <w:sz w:val="22"/>
          <w:szCs w:val="22"/>
          <w:lang w:val="lt-LT"/>
        </w:rPr>
        <w:t>9.1.1.</w:t>
      </w:r>
      <w:r w:rsidRPr="00A56B01">
        <w:rPr>
          <w:rFonts w:eastAsia="Calibri"/>
          <w:b/>
          <w:color w:val="000000" w:themeColor="text1"/>
          <w:sz w:val="22"/>
          <w:szCs w:val="22"/>
          <w:lang w:val="lt-LT"/>
        </w:rPr>
        <w:t xml:space="preserve"> </w:t>
      </w:r>
      <w:r w:rsidRPr="00A56B01">
        <w:rPr>
          <w:rFonts w:eastAsia="Calibri"/>
          <w:color w:val="000000" w:themeColor="text1"/>
          <w:sz w:val="22"/>
          <w:szCs w:val="22"/>
          <w:lang w:val="lt-LT"/>
        </w:rPr>
        <w:t>kiekvienos jungtinės veiklos sutarties šalies</w:t>
      </w:r>
      <w:r w:rsidRPr="00A56B01">
        <w:rPr>
          <w:rFonts w:eastAsia="Calibri"/>
          <w:b/>
          <w:color w:val="000000" w:themeColor="text1"/>
          <w:sz w:val="22"/>
          <w:szCs w:val="22"/>
          <w:lang w:val="lt-LT"/>
        </w:rPr>
        <w:t xml:space="preserve"> įsipareigojimai, t. y. prekių, kurias tieks kiekvienas tiekėjų grupės narys, aprašymas ir (ar) teiktinų paslaugų, ir (ar) vykdytinų darbų pobūdis, </w:t>
      </w:r>
      <w:r w:rsidRPr="00A56B01">
        <w:rPr>
          <w:rFonts w:eastAsia="Calibri"/>
          <w:color w:val="000000" w:themeColor="text1"/>
          <w:sz w:val="22"/>
          <w:szCs w:val="22"/>
          <w:lang w:val="lt-LT"/>
        </w:rPr>
        <w:t>vykdant numatomą su perkančiąja organizacija sudaryti Pirkimo sutartį;</w:t>
      </w:r>
    </w:p>
    <w:p w14:paraId="68735205" w14:textId="77777777" w:rsidR="00250472" w:rsidRPr="00A56B01" w:rsidRDefault="00250472" w:rsidP="0039335E">
      <w:pPr>
        <w:ind w:firstLine="567"/>
        <w:jc w:val="both"/>
        <w:rPr>
          <w:rFonts w:eastAsia="Calibri"/>
          <w:color w:val="000000" w:themeColor="text1"/>
          <w:sz w:val="22"/>
          <w:szCs w:val="22"/>
          <w:lang w:val="lt-LT"/>
        </w:rPr>
      </w:pPr>
      <w:r w:rsidRPr="00A56B01">
        <w:rPr>
          <w:rFonts w:eastAsia="Calibri"/>
          <w:color w:val="000000" w:themeColor="text1"/>
          <w:sz w:val="22"/>
          <w:szCs w:val="22"/>
          <w:lang w:val="lt-LT"/>
        </w:rPr>
        <w:t>9.1.2. kiekvienos jungtinės veiklos sutarties šalies</w:t>
      </w:r>
      <w:r w:rsidRPr="00A56B01">
        <w:rPr>
          <w:rFonts w:eastAsia="Calibri"/>
          <w:b/>
          <w:color w:val="000000" w:themeColor="text1"/>
          <w:sz w:val="22"/>
          <w:szCs w:val="22"/>
          <w:lang w:val="lt-LT"/>
        </w:rPr>
        <w:t xml:space="preserve"> įsipareigojimų vertės dalis, </w:t>
      </w:r>
      <w:r w:rsidRPr="00A56B01">
        <w:rPr>
          <w:rFonts w:eastAsia="Calibri"/>
          <w:color w:val="000000" w:themeColor="text1"/>
          <w:sz w:val="22"/>
          <w:szCs w:val="22"/>
          <w:lang w:val="lt-LT"/>
        </w:rPr>
        <w:t>įeinanti į bendrą Pirkimo sutarties vertę (procentais arba eurais);</w:t>
      </w:r>
    </w:p>
    <w:p w14:paraId="2B1E8021" w14:textId="77777777" w:rsidR="00250472" w:rsidRPr="00A56B01" w:rsidRDefault="00250472" w:rsidP="0039335E">
      <w:pPr>
        <w:ind w:firstLine="567"/>
        <w:jc w:val="both"/>
        <w:rPr>
          <w:rFonts w:eastAsia="Calibri"/>
          <w:color w:val="000000" w:themeColor="text1"/>
          <w:sz w:val="22"/>
          <w:szCs w:val="22"/>
          <w:lang w:val="lt-LT"/>
        </w:rPr>
      </w:pPr>
      <w:r w:rsidRPr="00A56B01">
        <w:rPr>
          <w:rFonts w:eastAsia="Calibri"/>
          <w:color w:val="000000" w:themeColor="text1"/>
          <w:sz w:val="22"/>
          <w:szCs w:val="22"/>
          <w:lang w:val="lt-LT"/>
        </w:rPr>
        <w:t xml:space="preserve">9.1.3. </w:t>
      </w:r>
      <w:r w:rsidRPr="00A56B01">
        <w:rPr>
          <w:rFonts w:eastAsia="Calibri"/>
          <w:b/>
          <w:color w:val="000000" w:themeColor="text1"/>
          <w:sz w:val="22"/>
          <w:szCs w:val="22"/>
          <w:lang w:val="lt-LT"/>
        </w:rPr>
        <w:t>solidarioji visų jungtinės veiklos</w:t>
      </w:r>
      <w:r w:rsidRPr="00A56B01">
        <w:rPr>
          <w:rFonts w:eastAsia="Calibri"/>
          <w:color w:val="000000" w:themeColor="text1"/>
          <w:sz w:val="22"/>
          <w:szCs w:val="22"/>
          <w:lang w:val="lt-LT"/>
        </w:rPr>
        <w:t xml:space="preserve"> </w:t>
      </w:r>
      <w:r w:rsidRPr="00A56B01">
        <w:rPr>
          <w:rFonts w:eastAsia="Calibri"/>
          <w:b/>
          <w:color w:val="000000" w:themeColor="text1"/>
          <w:sz w:val="22"/>
          <w:szCs w:val="22"/>
          <w:lang w:val="lt-LT"/>
        </w:rPr>
        <w:t>sutarties šalių atsakomybė</w:t>
      </w:r>
      <w:r w:rsidRPr="00A56B01">
        <w:rPr>
          <w:rFonts w:eastAsia="Calibri"/>
          <w:color w:val="000000" w:themeColor="text1"/>
          <w:sz w:val="22"/>
          <w:szCs w:val="22"/>
          <w:lang w:val="lt-LT"/>
        </w:rPr>
        <w:t xml:space="preserve"> už prievolių perkančiajai organizacijai nevykdymą. </w:t>
      </w:r>
    </w:p>
    <w:p w14:paraId="4C26448F" w14:textId="77777777" w:rsidR="00250472" w:rsidRPr="00A56B01" w:rsidRDefault="00250472" w:rsidP="0039335E">
      <w:pPr>
        <w:ind w:firstLine="567"/>
        <w:jc w:val="both"/>
        <w:rPr>
          <w:rFonts w:eastAsia="Calibri"/>
          <w:color w:val="000000" w:themeColor="text1"/>
          <w:sz w:val="22"/>
          <w:szCs w:val="22"/>
          <w:lang w:val="lt-LT"/>
        </w:rPr>
      </w:pPr>
      <w:r w:rsidRPr="00A56B01">
        <w:rPr>
          <w:rFonts w:eastAsia="Calibri"/>
          <w:color w:val="000000" w:themeColor="text1"/>
          <w:sz w:val="22"/>
          <w:szCs w:val="22"/>
          <w:lang w:val="lt-LT"/>
        </w:rPr>
        <w:t xml:space="preserve">9.1.4. </w:t>
      </w:r>
      <w:r w:rsidRPr="00A56B01">
        <w:rPr>
          <w:rFonts w:eastAsia="Calibri"/>
          <w:b/>
          <w:color w:val="000000" w:themeColor="text1"/>
          <w:sz w:val="22"/>
          <w:szCs w:val="22"/>
          <w:lang w:val="lt-LT"/>
        </w:rPr>
        <w:t>asmuo, kuris atstovauja ūkio subjektų grupei</w:t>
      </w:r>
      <w:r w:rsidRPr="00A56B01">
        <w:rPr>
          <w:rFonts w:eastAsia="Calibri"/>
          <w:color w:val="000000" w:themeColor="text1"/>
          <w:sz w:val="22"/>
          <w:szCs w:val="22"/>
          <w:lang w:val="lt-LT"/>
        </w:rPr>
        <w:t xml:space="preserve"> (su kuo perkančioji organizacija turės tvarkyti bendrus reikalus, susijusius su šiuo Pirkimu: bendrauti pasiūlymo vertinimo metu kylančiais klausimais, teikti su pasiūlymo įvertinimu susijusią informaciją ir pasirašyti Pirkimo sutartį);</w:t>
      </w:r>
    </w:p>
    <w:p w14:paraId="7321023B" w14:textId="77777777" w:rsidR="00250472" w:rsidRPr="00A56B01" w:rsidRDefault="00250472" w:rsidP="0039335E">
      <w:pPr>
        <w:ind w:firstLine="567"/>
        <w:jc w:val="both"/>
        <w:rPr>
          <w:rFonts w:eastAsia="Calibri"/>
          <w:color w:val="000000" w:themeColor="text1"/>
          <w:sz w:val="22"/>
          <w:szCs w:val="22"/>
          <w:lang w:val="lt-LT"/>
        </w:rPr>
      </w:pPr>
      <w:r w:rsidRPr="00A56B01">
        <w:rPr>
          <w:rFonts w:eastAsia="Calibri"/>
          <w:color w:val="000000" w:themeColor="text1"/>
          <w:sz w:val="22"/>
          <w:szCs w:val="22"/>
          <w:lang w:val="lt-LT"/>
        </w:rPr>
        <w:t>9.1.5. jungtinės veiklos sutarties šalis, įgaliota teikti sąskaitas-faktūras atsiskaitymams (mokėjimai bus atliekami tik vienai iš jungtinės veiklos sutarties šalių) ir pasirašyti su Pirkimo sutarties įgyvendinimu susijusius dokumentus;</w:t>
      </w:r>
    </w:p>
    <w:p w14:paraId="545F7AEF" w14:textId="77777777" w:rsidR="00250472" w:rsidRPr="00A56B01" w:rsidRDefault="00250472" w:rsidP="0039335E">
      <w:pPr>
        <w:ind w:firstLine="567"/>
        <w:jc w:val="both"/>
        <w:rPr>
          <w:rFonts w:eastAsia="Calibri"/>
          <w:color w:val="000000" w:themeColor="text1"/>
          <w:sz w:val="22"/>
          <w:szCs w:val="22"/>
          <w:lang w:val="lt-LT"/>
        </w:rPr>
      </w:pPr>
      <w:r w:rsidRPr="00A56B01">
        <w:rPr>
          <w:rFonts w:eastAsia="Calibri"/>
          <w:color w:val="000000" w:themeColor="text1"/>
          <w:sz w:val="22"/>
          <w:szCs w:val="22"/>
          <w:lang w:val="lt-LT"/>
        </w:rPr>
        <w:t>9.1.6.</w:t>
      </w:r>
      <w:r w:rsidRPr="00A56B01">
        <w:rPr>
          <w:rFonts w:eastAsia="Calibri"/>
          <w:b/>
          <w:color w:val="000000" w:themeColor="text1"/>
          <w:sz w:val="22"/>
          <w:szCs w:val="22"/>
          <w:lang w:val="lt-LT"/>
        </w:rPr>
        <w:t xml:space="preserve"> draudimas </w:t>
      </w:r>
      <w:r w:rsidRPr="00A56B01">
        <w:rPr>
          <w:rFonts w:eastAsia="Calibri"/>
          <w:color w:val="000000" w:themeColor="text1"/>
          <w:sz w:val="22"/>
          <w:szCs w:val="22"/>
          <w:lang w:val="lt-LT"/>
        </w:rPr>
        <w:t>keisti tiekėjų grupės narių sudėtį be perkančiosios organizacijos sutikimo;</w:t>
      </w:r>
    </w:p>
    <w:p w14:paraId="6DFBF312" w14:textId="77777777" w:rsidR="00250472" w:rsidRPr="00A56B01" w:rsidRDefault="00250472" w:rsidP="0039335E">
      <w:pPr>
        <w:ind w:firstLine="567"/>
        <w:jc w:val="both"/>
        <w:rPr>
          <w:rFonts w:eastAsia="Calibri"/>
          <w:color w:val="000000" w:themeColor="text1"/>
          <w:sz w:val="22"/>
          <w:szCs w:val="22"/>
          <w:lang w:val="lt-LT"/>
        </w:rPr>
      </w:pPr>
      <w:r w:rsidRPr="00A56B01">
        <w:rPr>
          <w:rFonts w:eastAsia="Calibri"/>
          <w:color w:val="000000" w:themeColor="text1"/>
          <w:sz w:val="22"/>
          <w:szCs w:val="22"/>
          <w:lang w:val="lt-LT"/>
        </w:rPr>
        <w:t xml:space="preserve">9.1.7. nuostata, kad Pirkimo sutarties sudarymo atveju be išankstinio raštiško perkančiosios organizacijos sutikimo jungtinės veiklos sutartimi nustatytų </w:t>
      </w:r>
      <w:r w:rsidRPr="00A56B01">
        <w:rPr>
          <w:rFonts w:eastAsia="Calibri"/>
          <w:b/>
          <w:color w:val="000000" w:themeColor="text1"/>
          <w:sz w:val="22"/>
          <w:szCs w:val="22"/>
          <w:lang w:val="lt-LT"/>
        </w:rPr>
        <w:t>partnerių keitimas yra laikomas esminiu</w:t>
      </w:r>
      <w:r w:rsidRPr="00A56B01">
        <w:rPr>
          <w:rFonts w:eastAsia="Calibri"/>
          <w:color w:val="000000" w:themeColor="text1"/>
          <w:sz w:val="22"/>
          <w:szCs w:val="22"/>
          <w:lang w:val="lt-LT"/>
        </w:rPr>
        <w:t xml:space="preserve"> sutarties pažeidimu (išskyrus išimtis, numatytas Lietuvos Respublikos įstatymuose, ir gavus išankstinį raštišką perkančiosios organizacijos sutikimą).</w:t>
      </w:r>
    </w:p>
    <w:p w14:paraId="75A8E7FB" w14:textId="77777777" w:rsidR="00250472" w:rsidRPr="00A56B01" w:rsidRDefault="00250472" w:rsidP="0039335E">
      <w:pPr>
        <w:jc w:val="both"/>
        <w:rPr>
          <w:rFonts w:eastAsia="Calibri"/>
          <w:color w:val="000000" w:themeColor="text1"/>
          <w:sz w:val="22"/>
          <w:szCs w:val="22"/>
          <w:lang w:val="lt-LT"/>
        </w:rPr>
      </w:pPr>
      <w:r w:rsidRPr="00A56B01">
        <w:rPr>
          <w:rFonts w:eastAsia="Calibri"/>
          <w:color w:val="000000" w:themeColor="text1"/>
          <w:sz w:val="22"/>
          <w:szCs w:val="22"/>
          <w:lang w:val="lt-LT"/>
        </w:rPr>
        <w:t xml:space="preserve">9.2. Perkančioji organizacija nereikalauja, kad tiekėjų grupės pateiktą Pasiūlymą pripažinus geriausiu ir perkančiajai organizacijai pasiūlius sudaryti Pirkimo sutartį, ši tiekėjų grupė įgautų tam tikrą teisinę formą. </w:t>
      </w:r>
    </w:p>
    <w:p w14:paraId="6BD87E7E" w14:textId="77777777" w:rsidR="00250472" w:rsidRPr="00A56B01" w:rsidRDefault="00250472" w:rsidP="0039335E">
      <w:pPr>
        <w:jc w:val="center"/>
        <w:rPr>
          <w:b/>
          <w:color w:val="000000" w:themeColor="text1"/>
          <w:sz w:val="22"/>
          <w:szCs w:val="22"/>
          <w:lang w:val="lt-LT"/>
        </w:rPr>
      </w:pPr>
    </w:p>
    <w:p w14:paraId="6B79A0C8" w14:textId="77777777" w:rsidR="00250472" w:rsidRPr="00A56B01" w:rsidRDefault="00250472" w:rsidP="0039335E">
      <w:pPr>
        <w:jc w:val="center"/>
        <w:rPr>
          <w:color w:val="000000" w:themeColor="text1"/>
          <w:sz w:val="22"/>
          <w:szCs w:val="22"/>
          <w:lang w:val="lt-LT"/>
        </w:rPr>
      </w:pPr>
      <w:r w:rsidRPr="00A56B01">
        <w:rPr>
          <w:b/>
          <w:color w:val="000000" w:themeColor="text1"/>
          <w:sz w:val="22"/>
          <w:szCs w:val="22"/>
          <w:lang w:val="lt-LT"/>
        </w:rPr>
        <w:t>X. PASIŪLYMŲ RENGIMAS, PATEIKIMAS, KEITIMAS</w:t>
      </w:r>
    </w:p>
    <w:p w14:paraId="3419FFFC" w14:textId="77777777" w:rsidR="00250472" w:rsidRPr="00A56B01" w:rsidRDefault="00250472" w:rsidP="0039335E">
      <w:pPr>
        <w:jc w:val="both"/>
        <w:rPr>
          <w:rFonts w:eastAsia="Calibri"/>
          <w:color w:val="000000" w:themeColor="text1"/>
          <w:sz w:val="22"/>
          <w:szCs w:val="22"/>
          <w:lang w:val="lt-LT"/>
        </w:rPr>
      </w:pPr>
      <w:r w:rsidRPr="00A56B01">
        <w:rPr>
          <w:rFonts w:eastAsia="Calibri"/>
          <w:color w:val="000000" w:themeColor="text1"/>
          <w:sz w:val="22"/>
          <w:szCs w:val="22"/>
          <w:lang w:val="lt-LT"/>
        </w:rPr>
        <w:t>10.1. </w:t>
      </w:r>
      <w:r w:rsidRPr="00A56B01">
        <w:rPr>
          <w:rFonts w:eastAsia="Calibri"/>
          <w:b/>
          <w:color w:val="000000" w:themeColor="text1"/>
          <w:sz w:val="22"/>
          <w:szCs w:val="22"/>
          <w:lang w:val="lt-LT"/>
        </w:rPr>
        <w:t>Pasiūlymas turi būti pateikiamas tik elektroninėmis priemonėmis,</w:t>
      </w:r>
      <w:r w:rsidRPr="00A56B01">
        <w:rPr>
          <w:rFonts w:eastAsia="Calibri"/>
          <w:color w:val="000000" w:themeColor="text1"/>
          <w:sz w:val="22"/>
          <w:szCs w:val="22"/>
          <w:lang w:val="lt-LT"/>
        </w:rPr>
        <w:t xml:space="preserve"> naudojant CVP IS, pasiekiamą adresu </w:t>
      </w:r>
      <w:r w:rsidRPr="00A56B01">
        <w:rPr>
          <w:rFonts w:eastAsia="Calibri"/>
          <w:iCs/>
          <w:color w:val="000000" w:themeColor="text1"/>
          <w:sz w:val="22"/>
          <w:szCs w:val="22"/>
          <w:lang w:val="lt-LT"/>
        </w:rPr>
        <w:t>https://pirkimai.eviesiejipirkimai.lt</w:t>
      </w:r>
      <w:r w:rsidRPr="00A56B01">
        <w:rPr>
          <w:rFonts w:eastAsia="Calibri"/>
          <w:color w:val="000000" w:themeColor="text1"/>
          <w:sz w:val="22"/>
          <w:szCs w:val="22"/>
          <w:lang w:val="lt-LT"/>
        </w:rPr>
        <w:t xml:space="preserve">. Pasiūlymai, pateikti ne perkančiosios organizacijos nurodytomis elektroninėmis priemonėmis, bus atmesti kaip neatitinkantys pirkimo dokumentų reikalavimų. </w:t>
      </w:r>
      <w:r w:rsidRPr="00A56B01">
        <w:rPr>
          <w:rFonts w:eastAsia="Calibri"/>
          <w:iCs/>
          <w:color w:val="000000" w:themeColor="text1"/>
          <w:sz w:val="22"/>
          <w:szCs w:val="22"/>
          <w:lang w:val="lt-LT"/>
        </w:rPr>
        <w:t>Pasiūlymai, pateikti popierinėje laikmenoje vokuose, bus grąžinami neatplėšti tiekėjams ar grąžinami registruotu laišku ir nebus vertinami,</w:t>
      </w:r>
      <w:r w:rsidRPr="00A56B01">
        <w:rPr>
          <w:rFonts w:eastAsia="Calibri"/>
          <w:color w:val="000000" w:themeColor="text1"/>
          <w:sz w:val="22"/>
          <w:szCs w:val="22"/>
          <w:lang w:val="lt-LT"/>
        </w:rPr>
        <w:t xml:space="preserve"> išskyrus pasiūlymo galiojimą užtikrinantį dokumentą (kai jo reikalaujama).</w:t>
      </w:r>
    </w:p>
    <w:p w14:paraId="647E2C9A" w14:textId="77777777" w:rsidR="00250472" w:rsidRPr="00A56B01" w:rsidRDefault="00250472" w:rsidP="008663A9">
      <w:pPr>
        <w:tabs>
          <w:tab w:val="left" w:pos="840"/>
        </w:tabs>
        <w:jc w:val="both"/>
        <w:rPr>
          <w:rFonts w:eastAsia="Calibri"/>
          <w:color w:val="000000" w:themeColor="text1"/>
          <w:sz w:val="22"/>
          <w:szCs w:val="22"/>
          <w:lang w:val="lt-LT"/>
        </w:rPr>
      </w:pPr>
      <w:r w:rsidRPr="00A56B01">
        <w:rPr>
          <w:rFonts w:eastAsia="Calibri"/>
          <w:color w:val="000000" w:themeColor="text1"/>
          <w:sz w:val="22"/>
          <w:szCs w:val="22"/>
          <w:lang w:val="lt-LT"/>
        </w:rPr>
        <w:t xml:space="preserve">10.2. Pasiūlymus gali teikti tik CVP IS registruoti tiekėjai (nemokama registracija adresu </w:t>
      </w:r>
      <w:r w:rsidRPr="00A56B01">
        <w:rPr>
          <w:rFonts w:eastAsia="Calibri"/>
          <w:iCs/>
          <w:color w:val="000000" w:themeColor="text1"/>
          <w:sz w:val="22"/>
          <w:szCs w:val="22"/>
          <w:lang w:val="lt-LT"/>
        </w:rPr>
        <w:t xml:space="preserve">https://pirkimai.eviesiejipirkimai.lt). </w:t>
      </w:r>
      <w:r w:rsidRPr="00A56B01">
        <w:rPr>
          <w:rFonts w:eastAsia="Calibri"/>
          <w:bCs/>
          <w:color w:val="000000" w:themeColor="text1"/>
          <w:sz w:val="22"/>
          <w:szCs w:val="22"/>
          <w:lang w:val="lt-LT"/>
        </w:rPr>
        <w:t xml:space="preserve">Visi </w:t>
      </w:r>
      <w:r w:rsidRPr="00A56B01">
        <w:rPr>
          <w:rFonts w:eastAsia="Calibri"/>
          <w:color w:val="000000" w:themeColor="text1"/>
          <w:sz w:val="22"/>
          <w:szCs w:val="22"/>
          <w:lang w:val="lt-LT"/>
        </w:rPr>
        <w:t>EBVPD deklaruotų duomenų atitiktį patvirtinantys dokumentai</w:t>
      </w:r>
      <w:r w:rsidRPr="00A56B01">
        <w:rPr>
          <w:rFonts w:eastAsia="Calibri"/>
          <w:b/>
          <w:color w:val="000000" w:themeColor="text1"/>
          <w:sz w:val="22"/>
          <w:szCs w:val="22"/>
          <w:lang w:val="lt-LT"/>
        </w:rPr>
        <w:t xml:space="preserve">, </w:t>
      </w:r>
      <w:r w:rsidRPr="00A56B01">
        <w:rPr>
          <w:rFonts w:eastAsia="Calibri"/>
          <w:bCs/>
          <w:color w:val="000000" w:themeColor="text1"/>
          <w:sz w:val="22"/>
          <w:szCs w:val="22"/>
          <w:lang w:val="lt-LT"/>
        </w:rPr>
        <w:t xml:space="preserve">kiti pasiūlyme pateikiami dokumentai turi būti pateikti elektronine forma, t. y. tiesiogiai suformuoti elektroninėmis priemonėmis </w:t>
      </w:r>
      <w:r w:rsidRPr="00A56B01">
        <w:rPr>
          <w:rFonts w:eastAsia="Calibri"/>
          <w:color w:val="000000" w:themeColor="text1"/>
          <w:spacing w:val="5"/>
          <w:sz w:val="22"/>
          <w:szCs w:val="22"/>
          <w:lang w:val="lt-LT"/>
        </w:rPr>
        <w:t>arba pateikiant skaitmenines dokumentų kopijas</w:t>
      </w:r>
      <w:r w:rsidRPr="00A56B01">
        <w:rPr>
          <w:rFonts w:eastAsia="Calibri"/>
          <w:bCs/>
          <w:color w:val="000000" w:themeColor="text1"/>
          <w:sz w:val="22"/>
          <w:szCs w:val="22"/>
          <w:lang w:val="lt-LT"/>
        </w:rPr>
        <w:t>. Pateikiami dokumentai ar skaitmeninės dokumentų kopijos turi būti prieinami naudojant nediskriminuojančius, visuotinai prieinamus duomenų failų formatus (pvz., pdf, doc ir kt.).</w:t>
      </w:r>
      <w:r w:rsidRPr="00A56B01">
        <w:rPr>
          <w:rFonts w:eastAsia="Calibri"/>
          <w:color w:val="000000" w:themeColor="text1"/>
          <w:sz w:val="22"/>
          <w:szCs w:val="22"/>
          <w:lang w:val="lt-LT"/>
        </w:rPr>
        <w:t xml:space="preserve"> </w:t>
      </w:r>
      <w:r w:rsidRPr="00A56B01">
        <w:rPr>
          <w:rFonts w:eastAsia="Calibri"/>
          <w:b/>
          <w:color w:val="000000" w:themeColor="text1"/>
          <w:sz w:val="22"/>
          <w:szCs w:val="22"/>
          <w:lang w:val="lt-LT"/>
        </w:rPr>
        <w:t xml:space="preserve">Pateikiant atitinkamų dokumentų skaitmenines kopijas ir pasiūlymą pasirašant elektroniniu parašu yra deklaruojama, kad kopijos yra tikros. </w:t>
      </w:r>
      <w:r w:rsidRPr="00A56B01">
        <w:rPr>
          <w:rFonts w:eastAsia="Calibri"/>
          <w:color w:val="000000" w:themeColor="text1"/>
          <w:sz w:val="22"/>
          <w:szCs w:val="22"/>
          <w:lang w:val="lt-LT"/>
        </w:rPr>
        <w:t>Perkančioji organizacija pasilieka sau teisę prašyti dokumentų originalų.</w:t>
      </w:r>
    </w:p>
    <w:p w14:paraId="578209C7" w14:textId="77777777" w:rsidR="00250472" w:rsidRPr="00A56B01" w:rsidRDefault="00250472" w:rsidP="008663A9">
      <w:pPr>
        <w:jc w:val="both"/>
        <w:rPr>
          <w:rFonts w:eastAsia="Calibri"/>
          <w:color w:val="000000" w:themeColor="text1"/>
          <w:sz w:val="22"/>
          <w:szCs w:val="22"/>
          <w:lang w:val="lt-LT"/>
        </w:rPr>
      </w:pPr>
      <w:r w:rsidRPr="00A56B01">
        <w:rPr>
          <w:rFonts w:eastAsia="Calibri"/>
          <w:color w:val="000000" w:themeColor="text1"/>
          <w:sz w:val="22"/>
          <w:szCs w:val="22"/>
          <w:lang w:val="lt-LT"/>
        </w:rPr>
        <w:t xml:space="preserve">10.3. </w:t>
      </w:r>
      <w:r w:rsidRPr="00A56B01">
        <w:rPr>
          <w:rFonts w:eastAsia="Calibri"/>
          <w:b/>
          <w:color w:val="000000" w:themeColor="text1"/>
          <w:sz w:val="22"/>
          <w:szCs w:val="22"/>
          <w:lang w:val="lt-LT"/>
        </w:rPr>
        <w:t>DĖMESIO:</w:t>
      </w:r>
      <w:r w:rsidRPr="00A56B01">
        <w:rPr>
          <w:rFonts w:eastAsia="Calibri"/>
          <w:color w:val="000000" w:themeColor="text1"/>
          <w:sz w:val="22"/>
          <w:szCs w:val="22"/>
          <w:lang w:val="lt-LT"/>
        </w:rPr>
        <w:t xml:space="preserve"> Tiekėjas turės pasiūlymą pasirašyti kvalifikuotu elektroniniu parašu. Tiekėjai savo pasiūlymą gali pasirašyti viena iš priemonių:  </w:t>
      </w:r>
    </w:p>
    <w:p w14:paraId="32BDFE78" w14:textId="77777777" w:rsidR="00250472" w:rsidRPr="00A56B01" w:rsidRDefault="00250472" w:rsidP="008663A9">
      <w:pPr>
        <w:ind w:firstLine="567"/>
        <w:jc w:val="both"/>
        <w:rPr>
          <w:rFonts w:eastAsia="Calibri"/>
          <w:color w:val="000000" w:themeColor="text1"/>
          <w:sz w:val="22"/>
          <w:szCs w:val="22"/>
          <w:lang w:val="lt-LT"/>
        </w:rPr>
      </w:pPr>
      <w:r w:rsidRPr="00A56B01">
        <w:rPr>
          <w:rFonts w:eastAsia="Calibri"/>
          <w:color w:val="000000" w:themeColor="text1"/>
          <w:sz w:val="22"/>
          <w:szCs w:val="22"/>
          <w:lang w:val="lt-LT"/>
        </w:rPr>
        <w:t>a) </w:t>
      </w:r>
      <w:r w:rsidRPr="00A56B01">
        <w:rPr>
          <w:rFonts w:eastAsia="Calibri"/>
          <w:b/>
          <w:bCs/>
          <w:color w:val="000000" w:themeColor="text1"/>
          <w:sz w:val="22"/>
          <w:szCs w:val="22"/>
          <w:lang w:val="lt-LT"/>
        </w:rPr>
        <w:t>mobiliojo parašo paslaugų teikėjų</w:t>
      </w:r>
      <w:r w:rsidRPr="00A56B01">
        <w:rPr>
          <w:rFonts w:eastAsia="Calibri"/>
          <w:color w:val="000000" w:themeColor="text1"/>
          <w:sz w:val="22"/>
          <w:szCs w:val="22"/>
          <w:lang w:val="lt-LT"/>
        </w:rPr>
        <w:t xml:space="preserve"> (Bitės, Telia, Tele2, Teledema) išduodamais kvalifikuotais </w:t>
      </w:r>
      <w:r w:rsidRPr="00A56B01">
        <w:rPr>
          <w:rFonts w:eastAsia="Calibri"/>
          <w:b/>
          <w:bCs/>
          <w:color w:val="000000" w:themeColor="text1"/>
          <w:sz w:val="22"/>
          <w:szCs w:val="22"/>
          <w:lang w:val="lt-LT"/>
        </w:rPr>
        <w:t>elektroniniais parašais</w:t>
      </w:r>
      <w:r w:rsidRPr="00A56B01">
        <w:rPr>
          <w:rFonts w:eastAsia="Calibri"/>
          <w:color w:val="000000" w:themeColor="text1"/>
          <w:sz w:val="22"/>
          <w:szCs w:val="22"/>
          <w:lang w:val="lt-LT"/>
        </w:rPr>
        <w:t xml:space="preserve">; </w:t>
      </w:r>
    </w:p>
    <w:p w14:paraId="3DD82001" w14:textId="77777777" w:rsidR="00250472" w:rsidRPr="00A56B01" w:rsidRDefault="00250472" w:rsidP="008663A9">
      <w:pPr>
        <w:ind w:firstLine="567"/>
        <w:jc w:val="both"/>
        <w:rPr>
          <w:rFonts w:eastAsia="Calibri"/>
          <w:color w:val="000000" w:themeColor="text1"/>
          <w:sz w:val="22"/>
          <w:szCs w:val="22"/>
          <w:lang w:val="lt-LT"/>
        </w:rPr>
      </w:pPr>
      <w:r w:rsidRPr="00A56B01">
        <w:rPr>
          <w:rFonts w:eastAsia="Calibri"/>
          <w:color w:val="000000" w:themeColor="text1"/>
          <w:sz w:val="22"/>
          <w:szCs w:val="22"/>
          <w:lang w:val="lt-LT"/>
        </w:rPr>
        <w:lastRenderedPageBreak/>
        <w:t xml:space="preserve">b) </w:t>
      </w:r>
      <w:r w:rsidRPr="00A56B01">
        <w:rPr>
          <w:rFonts w:eastAsia="Calibri"/>
          <w:b/>
          <w:bCs/>
          <w:color w:val="000000" w:themeColor="text1"/>
          <w:sz w:val="22"/>
          <w:szCs w:val="22"/>
          <w:lang w:val="lt-LT"/>
        </w:rPr>
        <w:t>kvalifikuoto elektroninio parašo teikėjų išduodamais stacionariais įrenginiais</w:t>
      </w:r>
      <w:r w:rsidRPr="00A56B01">
        <w:rPr>
          <w:rFonts w:eastAsia="Calibri"/>
          <w:color w:val="000000" w:themeColor="text1"/>
          <w:sz w:val="22"/>
          <w:szCs w:val="22"/>
          <w:lang w:val="lt-LT"/>
        </w:rPr>
        <w:t xml:space="preserve"> (VĮ „Registrų centras“ išduodamomis USB kriptografinėmis laikmenomis ir lustinėmis kortelėmis bei Asmens dokumentų išrašymo centro prie Lietuvos Respublikos vidaus reikalų ministerijos išduodamomis asmens tapatybės kortelėmis). </w:t>
      </w:r>
    </w:p>
    <w:p w14:paraId="27509B1C" w14:textId="77777777" w:rsidR="00250472" w:rsidRPr="00A65D55" w:rsidRDefault="00250472" w:rsidP="008663A9">
      <w:pPr>
        <w:ind w:firstLine="567"/>
        <w:jc w:val="both"/>
        <w:rPr>
          <w:rFonts w:eastAsia="Calibri"/>
          <w:color w:val="000000" w:themeColor="text1"/>
          <w:sz w:val="22"/>
          <w:szCs w:val="22"/>
          <w:lang w:val="lt-LT"/>
        </w:rPr>
      </w:pPr>
      <w:r w:rsidRPr="00A56B01">
        <w:rPr>
          <w:rFonts w:eastAsia="Calibri"/>
          <w:color w:val="000000" w:themeColor="text1"/>
          <w:sz w:val="22"/>
          <w:szCs w:val="22"/>
          <w:lang w:val="lt-LT"/>
        </w:rPr>
        <w:t>Pasiūlymo pasirašymui galima naudotis populiariausiomis interneto naršyklėmis (pvz., Google Chrome, Internet Explorer, Mozilla Firefox, Safari, Opera). Mokomąjį filmuką, kaip CVP IS teikiamą pasiūlymą pasirašyti kvalifikuotu elektroniniu parašu, rasite </w:t>
      </w:r>
      <w:hyperlink r:id="rId25" w:history="1">
        <w:r w:rsidRPr="00A56B01">
          <w:rPr>
            <w:rFonts w:eastAsia="Calibri"/>
            <w:color w:val="000000" w:themeColor="text1"/>
            <w:sz w:val="22"/>
            <w:szCs w:val="22"/>
            <w:u w:val="single"/>
            <w:lang w:val="lt-LT"/>
          </w:rPr>
          <w:t>https://www.youtube.com/watch?v=mJq7jMardEI&amp;feature=youtu.be</w:t>
        </w:r>
      </w:hyperlink>
      <w:r w:rsidRPr="00A56B01">
        <w:rPr>
          <w:rFonts w:eastAsia="Calibri"/>
          <w:color w:val="000000" w:themeColor="text1"/>
          <w:sz w:val="22"/>
          <w:szCs w:val="22"/>
          <w:lang w:val="lt-LT"/>
        </w:rPr>
        <w:t xml:space="preserve"> . Mokomąją medžiagą, kaip CVP IS teikiamą pasiūlymą pasirašyti kvalifikuotu elektroniniu parašu, </w:t>
      </w:r>
      <w:r w:rsidRPr="00A65D55">
        <w:rPr>
          <w:rFonts w:eastAsia="Calibri"/>
          <w:color w:val="000000" w:themeColor="text1"/>
          <w:sz w:val="22"/>
          <w:szCs w:val="22"/>
          <w:lang w:val="lt-LT"/>
        </w:rPr>
        <w:t>rasite </w:t>
      </w:r>
      <w:hyperlink r:id="rId26" w:history="1">
        <w:r w:rsidRPr="00A65D55">
          <w:rPr>
            <w:rFonts w:eastAsia="Calibri"/>
            <w:color w:val="000000" w:themeColor="text1"/>
            <w:sz w:val="22"/>
            <w:szCs w:val="22"/>
            <w:u w:val="single"/>
            <w:lang w:val="lt-LT"/>
          </w:rPr>
          <w:t>http://vpt.lrv.lt/lt/cvp-is/mokymu-medziaga/tiekejams-1</w:t>
        </w:r>
      </w:hyperlink>
      <w:r w:rsidRPr="00A65D55">
        <w:rPr>
          <w:rFonts w:eastAsia="Calibri"/>
          <w:color w:val="000000" w:themeColor="text1"/>
          <w:sz w:val="22"/>
          <w:szCs w:val="22"/>
          <w:lang w:val="lt-LT"/>
        </w:rPr>
        <w:t>.</w:t>
      </w:r>
    </w:p>
    <w:p w14:paraId="5A5B455B" w14:textId="77777777" w:rsidR="00250472" w:rsidRPr="00CE5A9E" w:rsidRDefault="00250472" w:rsidP="008663A9">
      <w:pPr>
        <w:ind w:firstLine="567"/>
        <w:jc w:val="both"/>
        <w:rPr>
          <w:rFonts w:eastAsia="Calibri"/>
          <w:sz w:val="22"/>
          <w:szCs w:val="22"/>
          <w:lang w:val="lt-LT"/>
        </w:rPr>
      </w:pPr>
      <w:r w:rsidRPr="00A65D55">
        <w:rPr>
          <w:rFonts w:eastAsia="Calibri"/>
          <w:b/>
          <w:color w:val="000000" w:themeColor="text1"/>
          <w:sz w:val="22"/>
          <w:szCs w:val="22"/>
          <w:lang w:val="lt-LT"/>
        </w:rPr>
        <w:t xml:space="preserve">Jeigu tiekėjo pasiūlymą bei (ar) kitus dokumentus pasirašė (įskaitant ir pasirašymą elektroniniu parašu) ir (ar) pasiūlymą CVP IS priemonėmis pateikė ne tiekėjo vadovas, kartu su pasiūlymu turi būti pateikta įgaliojimo pateikti ir (ar) pasirašyti pasiūlymą bei (ar) kitus dokumentus (įskaitant ir pasirašymą elektroniniu </w:t>
      </w:r>
      <w:r w:rsidRPr="00CE5A9E">
        <w:rPr>
          <w:rFonts w:eastAsia="Calibri"/>
          <w:b/>
          <w:sz w:val="22"/>
          <w:szCs w:val="22"/>
          <w:lang w:val="lt-LT"/>
        </w:rPr>
        <w:t>parašu) skaitmeninė kopija.</w:t>
      </w:r>
    </w:p>
    <w:p w14:paraId="31DE7F69" w14:textId="5D67DB08" w:rsidR="0020216F" w:rsidRPr="00CE5A9E" w:rsidRDefault="0020216F" w:rsidP="008663A9">
      <w:pPr>
        <w:pStyle w:val="Betarp1"/>
        <w:jc w:val="both"/>
      </w:pPr>
      <w:r w:rsidRPr="00CE5A9E">
        <w:t>10.4.</w:t>
      </w:r>
      <w:r w:rsidR="00232E47" w:rsidRPr="00CE5A9E">
        <w:t xml:space="preserve"> </w:t>
      </w:r>
      <w:r w:rsidR="00232E47" w:rsidRPr="00CE5A9E">
        <w:rPr>
          <w:rFonts w:eastAsia="Times New Roman"/>
        </w:rPr>
        <w:t xml:space="preserve">Tiekėjas pasiūlymo </w:t>
      </w:r>
      <w:r w:rsidR="00232E47" w:rsidRPr="00B20A9E">
        <w:rPr>
          <w:rFonts w:eastAsia="Times New Roman"/>
        </w:rPr>
        <w:t>formoje (Konkurso sąlygų 1 priedas) privalo</w:t>
      </w:r>
      <w:r w:rsidR="00232E47" w:rsidRPr="00CE5A9E">
        <w:rPr>
          <w:rFonts w:eastAsia="Times New Roman"/>
        </w:rPr>
        <w:t xml:space="preserve"> nurodyti, ar jo pasiūlyme yra konfidencialios informacijos, ir kuri informacija, vadovaujantis VPĮ 20 straipsnio 2 dalimi, yra konfidenciali. </w:t>
      </w:r>
      <w:r w:rsidRPr="00CE5A9E">
        <w:t>Tiekėjo pasiūlymas turi būti teikiamas aiškiai pasiūlymo formoje nurodant, kurios pasiūlymo dalys yra konfidencialios, kadangi laimėjusio tiekėjo pasiūlymas ir sutartis bei jos pakeitimai teisės aktų nustatyta tvarka viešinami CVP IS.</w:t>
      </w:r>
    </w:p>
    <w:p w14:paraId="673840F6" w14:textId="05CA020F" w:rsidR="00AD3393" w:rsidRPr="00CE5A9E" w:rsidRDefault="0020216F" w:rsidP="008663A9">
      <w:pPr>
        <w:pStyle w:val="Betarp1"/>
        <w:jc w:val="both"/>
      </w:pPr>
      <w:bookmarkStart w:id="19" w:name="_Ref108452745"/>
      <w:r w:rsidRPr="00CE5A9E">
        <w:t xml:space="preserve">10.5. </w:t>
      </w:r>
      <w:bookmarkEnd w:id="19"/>
      <w:r w:rsidR="00AD3393" w:rsidRPr="00CE5A9E">
        <w:rPr>
          <w:rFonts w:eastAsia="Times New Roman"/>
        </w:rPr>
        <w:t xml:space="preserve">Konfidencialia </w:t>
      </w:r>
      <w:r w:rsidR="00AD3393" w:rsidRPr="00CE5A9E">
        <w:rPr>
          <w:rFonts w:eastAsia="Times New Roman"/>
          <w:b/>
        </w:rPr>
        <w:t>negalima</w:t>
      </w:r>
      <w:r w:rsidR="00AD3393" w:rsidRPr="00CE5A9E">
        <w:rPr>
          <w:rFonts w:eastAsia="Times New Roman"/>
        </w:rPr>
        <w:t xml:space="preserve"> laikyti informacijos:</w:t>
      </w:r>
    </w:p>
    <w:p w14:paraId="29757864" w14:textId="77777777" w:rsidR="00C16291" w:rsidRPr="00CE5A9E" w:rsidRDefault="00C16291" w:rsidP="00361DAB">
      <w:pPr>
        <w:pStyle w:val="Sraopastraipa"/>
        <w:numPr>
          <w:ilvl w:val="2"/>
          <w:numId w:val="7"/>
        </w:numPr>
        <w:jc w:val="both"/>
        <w:rPr>
          <w:rFonts w:ascii="Times New Roman" w:hAnsi="Times New Roman"/>
          <w:sz w:val="22"/>
          <w:szCs w:val="22"/>
        </w:rPr>
      </w:pPr>
      <w:r w:rsidRPr="00CE5A9E">
        <w:rPr>
          <w:rFonts w:ascii="Times New Roman" w:hAnsi="Times New Roman"/>
          <w:sz w:val="22"/>
          <w:szCs w:val="22"/>
        </w:rPr>
        <w:t>jeigu tai pažeistų įstatymus, nustatančius informacijos atskleidimo ar teisės gauti informaciją reikalavimus, ir šių įstatymų įgyvendinamuosius teisės aktus;</w:t>
      </w:r>
      <w:bookmarkStart w:id="20" w:name="part_1fc07d8744e64e18a56d6956d4a608bd"/>
      <w:bookmarkEnd w:id="20"/>
    </w:p>
    <w:p w14:paraId="17CD60C4" w14:textId="383B7E44" w:rsidR="00C16291" w:rsidRPr="00CE5A9E" w:rsidRDefault="00C16291" w:rsidP="00361DAB">
      <w:pPr>
        <w:pStyle w:val="Sraopastraipa"/>
        <w:numPr>
          <w:ilvl w:val="2"/>
          <w:numId w:val="7"/>
        </w:numPr>
        <w:jc w:val="both"/>
        <w:rPr>
          <w:rFonts w:ascii="Times New Roman" w:hAnsi="Times New Roman"/>
          <w:sz w:val="22"/>
          <w:szCs w:val="22"/>
        </w:rPr>
      </w:pPr>
      <w:r w:rsidRPr="00CE5A9E">
        <w:rPr>
          <w:rFonts w:ascii="Times New Roman" w:hAnsi="Times New Roman"/>
          <w:sz w:val="22"/>
          <w:szCs w:val="22"/>
        </w:rPr>
        <w:t xml:space="preserve">jeigu tai pažeistų </w:t>
      </w:r>
      <w:r w:rsidRPr="00CE5A9E">
        <w:rPr>
          <w:rFonts w:ascii="Times New Roman" w:hAnsi="Times New Roman"/>
          <w:sz w:val="22"/>
          <w:szCs w:val="22"/>
          <w:lang w:val="lt-LT"/>
        </w:rPr>
        <w:t>VPĮ</w:t>
      </w:r>
      <w:r w:rsidRPr="00CE5A9E">
        <w:rPr>
          <w:rFonts w:ascii="Times New Roman" w:hAnsi="Times New Roman"/>
          <w:sz w:val="22"/>
          <w:szCs w:val="22"/>
        </w:rPr>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bookmarkStart w:id="21" w:name="part_9b8729a009b44b879be4bbdeffdfbc9d"/>
      <w:bookmarkEnd w:id="21"/>
    </w:p>
    <w:p w14:paraId="6FF53701" w14:textId="77777777" w:rsidR="00C16291" w:rsidRPr="00CE5A9E" w:rsidRDefault="00C16291" w:rsidP="00361DAB">
      <w:pPr>
        <w:pStyle w:val="Sraopastraipa"/>
        <w:numPr>
          <w:ilvl w:val="2"/>
          <w:numId w:val="7"/>
        </w:numPr>
        <w:jc w:val="both"/>
        <w:rPr>
          <w:rFonts w:ascii="Times New Roman" w:hAnsi="Times New Roman"/>
          <w:sz w:val="22"/>
          <w:szCs w:val="22"/>
        </w:rPr>
      </w:pPr>
      <w:r w:rsidRPr="00CE5A9E">
        <w:rPr>
          <w:rFonts w:ascii="Times New Roman" w:hAnsi="Times New Roman"/>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CE5A9E">
        <w:rPr>
          <w:rFonts w:ascii="Times New Roman" w:hAnsi="Times New Roman"/>
          <w:b/>
          <w:bCs/>
          <w:sz w:val="22"/>
          <w:szCs w:val="22"/>
        </w:rPr>
        <w:t> </w:t>
      </w:r>
      <w:r w:rsidRPr="00CE5A9E">
        <w:rPr>
          <w:rFonts w:ascii="Times New Roman" w:hAnsi="Times New Roman"/>
          <w:sz w:val="22"/>
          <w:szCs w:val="22"/>
        </w:rPr>
        <w:t>– tuo atveju, kai ši informacija reikalinga tiekėjui jo teisėtiems interesams ginti;</w:t>
      </w:r>
      <w:bookmarkStart w:id="22" w:name="part_8808e0397ccc470f8282f89b94690af4"/>
      <w:bookmarkEnd w:id="22"/>
    </w:p>
    <w:p w14:paraId="1CAF51A2" w14:textId="62ABB2BF" w:rsidR="00C16291" w:rsidRPr="00CE5A9E" w:rsidRDefault="00C16291" w:rsidP="00361DAB">
      <w:pPr>
        <w:pStyle w:val="Sraopastraipa"/>
        <w:numPr>
          <w:ilvl w:val="2"/>
          <w:numId w:val="7"/>
        </w:numPr>
        <w:jc w:val="both"/>
        <w:rPr>
          <w:rFonts w:ascii="Times New Roman" w:hAnsi="Times New Roman"/>
          <w:sz w:val="22"/>
          <w:szCs w:val="22"/>
        </w:rPr>
      </w:pPr>
      <w:r w:rsidRPr="00CE5A9E">
        <w:rPr>
          <w:rFonts w:ascii="Times New Roman" w:hAnsi="Times New Roman"/>
          <w:sz w:val="22"/>
          <w:szCs w:val="22"/>
        </w:rPr>
        <w:t>informacija apie pasitelktus ūkio subjektus, kurių pajėgumais remiasi tiekėjas, ir subtiekėjus – tuo atveju, kai ši informacija reikalinga tiekėjui jo teisėtiems interesams ginti.</w:t>
      </w:r>
    </w:p>
    <w:p w14:paraId="2A7FF79C" w14:textId="3DFB4DB8" w:rsidR="00AD3393" w:rsidRPr="00CE5A9E" w:rsidRDefault="0020216F" w:rsidP="0039335E">
      <w:pPr>
        <w:pStyle w:val="Betarp1"/>
        <w:jc w:val="both"/>
      </w:pPr>
      <w:r w:rsidRPr="00CE5A9E">
        <w:t>10.6.</w:t>
      </w:r>
      <w:r w:rsidR="00AD3393" w:rsidRPr="00CE5A9E">
        <w:t xml:space="preserve">Siekiant, kad Perkančioji organizacija galėtų užtikrinti dalyvio informacijos konfidencialumą, pasiūlyme esanti konfidenciali informacija turi būti pateikta atskiru failu. Dalyvis failo pavadinime nurodo „konfidencialu“ arba ant kiekvieno pasiūlymo lapo, kuriame yra konfidenciali informacija, lapo pradžioje, viršutinės paraštės dešinėje pusėje rašo žodį </w:t>
      </w:r>
      <w:r w:rsidR="00AD3393" w:rsidRPr="00CE5A9E">
        <w:rPr>
          <w:b/>
        </w:rPr>
        <w:t>„Konfidencialu“</w:t>
      </w:r>
      <w:r w:rsidR="00AD3393" w:rsidRPr="00CE5A9E">
        <w:t>. Jei tiekėjas nenurodo konfidencialios informacijos, laikoma, kad tokios tiekėjo pasiūlyme nėra.</w:t>
      </w:r>
    </w:p>
    <w:p w14:paraId="0B78E883" w14:textId="4D7FBCC9" w:rsidR="0020216F" w:rsidRPr="00CE5A9E" w:rsidRDefault="0020216F" w:rsidP="0039335E">
      <w:pPr>
        <w:pStyle w:val="Betarp1"/>
        <w:jc w:val="both"/>
      </w:pPr>
      <w:r w:rsidRPr="00CE5A9E">
        <w:t>10.7. Jeigu Perkančiajai organizacijai kyla abejonių dėl tiekėjo pasiūlyme nurodytos informacijos konfidencialumo, ji prašo tiekėjo įrodyti, kodėl nurodyta informacija yra konfidenciali. Jeigu tiekėjas per Perkančiosios organizacijos nurodytą terminą, kuris nustatomas ne trumpesnis kaip 5 (penkios) darbo dienos, nepateikia tokių įrodymų arba pateikia netinkamus įrodymus, laikoma, kad tokia informacija yra nekonfidenciali. Tiekėjui nurodžius šio skyriaus 10.5.1 –10.5.4 punktuose išvardytą informaciją kaip konfidencialią, Perkančioji organizacija turi teisę ją viešinti nesikreipiant į tiekėją papildomų įrodymų.</w:t>
      </w:r>
      <w:bookmarkStart w:id="23" w:name="_Ref94894367"/>
    </w:p>
    <w:bookmarkEnd w:id="23"/>
    <w:p w14:paraId="7F96672E" w14:textId="796EBDE9" w:rsidR="00250472" w:rsidRPr="00A56B01" w:rsidRDefault="00250472" w:rsidP="008663A9">
      <w:pPr>
        <w:jc w:val="both"/>
        <w:rPr>
          <w:rFonts w:eastAsia="Calibri"/>
          <w:color w:val="000000" w:themeColor="text1"/>
          <w:sz w:val="22"/>
          <w:szCs w:val="22"/>
          <w:lang w:val="lt-LT"/>
        </w:rPr>
      </w:pPr>
      <w:r w:rsidRPr="00A65D55">
        <w:rPr>
          <w:rFonts w:eastAsia="Calibri"/>
          <w:color w:val="000000" w:themeColor="text1"/>
          <w:sz w:val="22"/>
          <w:szCs w:val="22"/>
          <w:lang w:val="lt-LT"/>
        </w:rPr>
        <w:t xml:space="preserve">10.8. Pasiūlyme nurodoma kaina pateikiama eurais, turi būti </w:t>
      </w:r>
      <w:r w:rsidRPr="00B20A9E">
        <w:rPr>
          <w:rFonts w:eastAsia="Calibri"/>
          <w:color w:val="000000" w:themeColor="text1"/>
          <w:sz w:val="22"/>
          <w:szCs w:val="22"/>
          <w:lang w:val="lt-LT"/>
        </w:rPr>
        <w:t xml:space="preserve">išreikšta ir apskaičiuota taip, kaip nurodyta konkurso sąlygų 1 priede. Apskaičiuojant kainą, turi būti atsižvelgta į </w:t>
      </w:r>
      <w:r w:rsidRPr="00B20A9E">
        <w:rPr>
          <w:rFonts w:eastAsia="Calibri"/>
          <w:b/>
          <w:color w:val="000000" w:themeColor="text1"/>
          <w:sz w:val="22"/>
          <w:szCs w:val="22"/>
          <w:lang w:val="lt-LT"/>
        </w:rPr>
        <w:t>visą</w:t>
      </w:r>
      <w:r w:rsidRPr="00B20A9E">
        <w:rPr>
          <w:rFonts w:eastAsia="Calibri"/>
          <w:color w:val="000000" w:themeColor="text1"/>
          <w:sz w:val="22"/>
          <w:szCs w:val="22"/>
          <w:lang w:val="lt-LT"/>
        </w:rPr>
        <w:t xml:space="preserve"> konkurso sąlygų 2 priede nurodytą</w:t>
      </w:r>
      <w:r w:rsidRPr="00A65D55">
        <w:rPr>
          <w:rFonts w:eastAsia="Calibri"/>
          <w:color w:val="000000" w:themeColor="text1"/>
          <w:sz w:val="22"/>
          <w:szCs w:val="22"/>
          <w:lang w:val="lt-LT"/>
        </w:rPr>
        <w:t xml:space="preserve"> kiekį ir apimtis, kainos sudėtines dalis, į techninės specifikacijos reikalavimus ir pan. Į kainą turi būti įskaityti visi mokesčiai ir visos tiekėjo išlaidos (darbo jėgos, mechanizmų ir medžiagų kainos, mokesčiai, draudimo, reikalingų leidimų ir licencijų gavimo, jei tokių reikia, projekto parengimo</w:t>
      </w:r>
      <w:r w:rsidRPr="00A56B01">
        <w:rPr>
          <w:rFonts w:eastAsia="Calibri"/>
          <w:color w:val="000000" w:themeColor="text1"/>
          <w:sz w:val="22"/>
          <w:szCs w:val="22"/>
          <w:lang w:val="lt-LT"/>
        </w:rPr>
        <w:t xml:space="preserve">, spausdinimo ir visos kitos, priklausančios pagal Lietuvos Respublikos įstatymus ir kitus teisės aktus, išlaidos). </w:t>
      </w:r>
    </w:p>
    <w:p w14:paraId="4801474C" w14:textId="77777777" w:rsidR="00250472" w:rsidRPr="00A56B01" w:rsidRDefault="00250472" w:rsidP="008663A9">
      <w:pPr>
        <w:jc w:val="both"/>
        <w:rPr>
          <w:rFonts w:eastAsia="Calibri"/>
          <w:color w:val="000000" w:themeColor="text1"/>
          <w:sz w:val="22"/>
          <w:szCs w:val="22"/>
          <w:lang w:val="lt-LT"/>
        </w:rPr>
      </w:pPr>
      <w:r w:rsidRPr="00A56B01">
        <w:rPr>
          <w:rFonts w:eastAsia="Calibri"/>
          <w:color w:val="000000" w:themeColor="text1"/>
          <w:sz w:val="22"/>
          <w:szCs w:val="22"/>
          <w:lang w:val="lt-LT"/>
        </w:rPr>
        <w:t xml:space="preserve">10.9. Pasiūlymas ir kita korespondencija pateikiama lietuvių kalba, išskyrus konkurso sąlygose nustatytus atvejus (jei tokie atvejai nustatomi). </w:t>
      </w:r>
      <w:r w:rsidRPr="00A56B01">
        <w:rPr>
          <w:rFonts w:eastAsia="Calibri"/>
          <w:b/>
          <w:color w:val="000000" w:themeColor="text1"/>
          <w:sz w:val="22"/>
          <w:szCs w:val="22"/>
          <w:lang w:val="lt-LT"/>
        </w:rPr>
        <w:t>Jei atitinkami dokumentai yra išduoti kita kalba, turi būti pateiktas tinkamai patvirtintas vertimas į lietuvių  kalbą.</w:t>
      </w:r>
      <w:r w:rsidRPr="00A56B01">
        <w:rPr>
          <w:rFonts w:eastAsia="Calibri"/>
          <w:color w:val="000000" w:themeColor="text1"/>
          <w:sz w:val="22"/>
          <w:szCs w:val="22"/>
          <w:lang w:val="lt-LT"/>
        </w:rPr>
        <w:t xml:space="preserve"> Vertimas turi būti patvirtintas vertimo biuro antspaudu ir atsakingo vertėjo parašu (jei vertimą tvirtina vertimų biuras) arba vertėjo parašu (jei vertimą tvirtina individualiai dirbantis vertėjas), arba Tiekėjo ar jo įgalioto asmens parašu ir antspaudu (jeigu toks yra). </w:t>
      </w:r>
      <w:r w:rsidRPr="00A56B01">
        <w:rPr>
          <w:color w:val="000000" w:themeColor="text1"/>
          <w:sz w:val="22"/>
          <w:szCs w:val="22"/>
          <w:lang w:val="lt-LT"/>
        </w:rPr>
        <w:t>Kilus ginčui, pirmenybė yra teikiama dokumentams ar dokumentų vertimui lietuvių kalba, išskyrus pasiūlymo galiojimo užtikrinimo dokumentą, kai pirmenybė teikiama originaliam tekstui.</w:t>
      </w:r>
      <w:r w:rsidRPr="00A56B01">
        <w:rPr>
          <w:rFonts w:eastAsia="Calibri"/>
          <w:color w:val="000000" w:themeColor="text1"/>
          <w:sz w:val="22"/>
          <w:szCs w:val="22"/>
          <w:lang w:val="lt-LT"/>
        </w:rPr>
        <w:t>Pasiūlymo parengimo ir pristatymo išlaidas padengia pats tiekėjas.</w:t>
      </w:r>
    </w:p>
    <w:p w14:paraId="7419048D" w14:textId="5D349A94" w:rsidR="00250472" w:rsidRPr="00A56B01" w:rsidRDefault="00250472" w:rsidP="008663A9">
      <w:pPr>
        <w:jc w:val="both"/>
        <w:rPr>
          <w:rFonts w:eastAsia="Calibri"/>
          <w:color w:val="000000" w:themeColor="text1"/>
          <w:sz w:val="22"/>
          <w:szCs w:val="22"/>
          <w:lang w:val="lt-LT"/>
        </w:rPr>
      </w:pPr>
      <w:r w:rsidRPr="00A56B01">
        <w:rPr>
          <w:rFonts w:eastAsia="Calibri"/>
          <w:color w:val="000000" w:themeColor="text1"/>
          <w:sz w:val="22"/>
          <w:szCs w:val="22"/>
          <w:lang w:val="lt-LT"/>
        </w:rPr>
        <w:t>10.10. Tiekėjas gali pateikti tik vieną pasiūlymą</w:t>
      </w:r>
      <w:r w:rsidRPr="00A56B01">
        <w:rPr>
          <w:color w:val="000000" w:themeColor="text1"/>
          <w:sz w:val="22"/>
          <w:szCs w:val="22"/>
          <w:lang w:val="lt-LT"/>
        </w:rPr>
        <w:t xml:space="preserve"> </w:t>
      </w:r>
      <w:r w:rsidRPr="00A56B01">
        <w:rPr>
          <w:rFonts w:eastAsia="Calibri"/>
          <w:color w:val="000000" w:themeColor="text1"/>
          <w:sz w:val="22"/>
          <w:szCs w:val="22"/>
          <w:lang w:val="lt-LT"/>
        </w:rPr>
        <w:t>– individualiai arba kaip tiekėjų grupės narys.</w:t>
      </w:r>
      <w:r w:rsidR="00C16291">
        <w:rPr>
          <w:rFonts w:eastAsia="Calibri"/>
          <w:color w:val="000000" w:themeColor="text1"/>
          <w:sz w:val="22"/>
          <w:szCs w:val="22"/>
          <w:lang w:val="lt-LT"/>
        </w:rPr>
        <w:t xml:space="preserve"> </w:t>
      </w:r>
      <w:r w:rsidR="00C16291" w:rsidRPr="00CE5A9E">
        <w:rPr>
          <w:rFonts w:eastAsia="Calibri"/>
          <w:sz w:val="22"/>
          <w:szCs w:val="22"/>
          <w:lang w:val="lt-LT"/>
        </w:rPr>
        <w:t xml:space="preserve">Jei pirkimas skaidomas į dalis, tiekėjas gali teikti pasiūlymą dėl vienos ar kelių pirkimo dalių. </w:t>
      </w:r>
      <w:r w:rsidRPr="00CE5A9E">
        <w:rPr>
          <w:rFonts w:eastAsia="Calibri"/>
          <w:sz w:val="22"/>
          <w:szCs w:val="22"/>
          <w:lang w:val="lt-LT"/>
        </w:rPr>
        <w:t xml:space="preserve">Jei tiekėjas pateikia </w:t>
      </w:r>
      <w:r w:rsidRPr="00A56B01">
        <w:rPr>
          <w:rFonts w:eastAsia="Calibri"/>
          <w:color w:val="000000" w:themeColor="text1"/>
          <w:sz w:val="22"/>
          <w:szCs w:val="22"/>
          <w:lang w:val="lt-LT"/>
        </w:rPr>
        <w:t xml:space="preserve">daugiau kaip vieną pasiūlymą ir/arba kaip tiekėjų grupės narys dalyvauja teikiant kelis pasiūlymus </w:t>
      </w:r>
      <w:r w:rsidRPr="00A56B01">
        <w:rPr>
          <w:rFonts w:eastAsia="Calibri"/>
          <w:color w:val="000000" w:themeColor="text1"/>
          <w:spacing w:val="-1"/>
          <w:sz w:val="22"/>
          <w:szCs w:val="22"/>
          <w:lang w:val="lt-LT"/>
        </w:rPr>
        <w:t xml:space="preserve">(jeigu perkančioji organizacija riboja alternatyvių pasiūlymų pateikimą) tam pačiam pirkimui, </w:t>
      </w:r>
      <w:r w:rsidRPr="00A56B01">
        <w:rPr>
          <w:rFonts w:eastAsia="Calibri"/>
          <w:color w:val="000000" w:themeColor="text1"/>
          <w:sz w:val="22"/>
          <w:szCs w:val="22"/>
          <w:lang w:val="lt-LT"/>
        </w:rPr>
        <w:t xml:space="preserve">visi tokie pasiūlymai bus atmesti. </w:t>
      </w:r>
      <w:r w:rsidRPr="00A56B01">
        <w:rPr>
          <w:rFonts w:eastAsia="Calibri"/>
          <w:color w:val="000000" w:themeColor="text1"/>
          <w:spacing w:val="-1"/>
          <w:sz w:val="22"/>
          <w:szCs w:val="22"/>
          <w:lang w:val="lt-LT"/>
        </w:rPr>
        <w:t xml:space="preserve">Laikoma, kad </w:t>
      </w:r>
      <w:r w:rsidRPr="00A56B01">
        <w:rPr>
          <w:rFonts w:eastAsia="Calibri"/>
          <w:color w:val="000000" w:themeColor="text1"/>
          <w:spacing w:val="-1"/>
          <w:sz w:val="22"/>
          <w:szCs w:val="22"/>
          <w:lang w:val="lt-LT"/>
        </w:rPr>
        <w:lastRenderedPageBreak/>
        <w:t>dalyvis pateikė daugiau kaip vieną pasiūlymą, jeigu tą patį pasiūlymą pateikė ir raštu (popierine forma, vokuose), ir naudodamasis CVP IS priemonėmis.</w:t>
      </w:r>
    </w:p>
    <w:p w14:paraId="7ED07C2C" w14:textId="77777777" w:rsidR="00250472" w:rsidRPr="00A56B01" w:rsidRDefault="00250472" w:rsidP="008663A9">
      <w:pPr>
        <w:jc w:val="both"/>
        <w:rPr>
          <w:rFonts w:eastAsia="Calibri"/>
          <w:color w:val="000000" w:themeColor="text1"/>
          <w:sz w:val="22"/>
          <w:szCs w:val="22"/>
          <w:lang w:val="lt-LT"/>
        </w:rPr>
      </w:pPr>
      <w:r w:rsidRPr="00A56B01">
        <w:rPr>
          <w:rFonts w:eastAsia="Calibri"/>
          <w:color w:val="000000" w:themeColor="text1"/>
          <w:sz w:val="22"/>
          <w:szCs w:val="22"/>
          <w:lang w:val="lt-LT"/>
        </w:rPr>
        <w:t>10.11. Tiekėjams nėra leidžiama pateikti alternatyvių pasiūlymų. Tiekėjui pateikus alternatyvų pasiūlymą, jo pasiūlymas ir alternatyvus pasiūlymas (alternatyvūs pasiūlymai) bus atmesti.</w:t>
      </w:r>
    </w:p>
    <w:p w14:paraId="1F389401" w14:textId="77777777" w:rsidR="00250472" w:rsidRPr="00A56B01" w:rsidRDefault="00250472" w:rsidP="0039335E">
      <w:pPr>
        <w:jc w:val="both"/>
        <w:rPr>
          <w:rFonts w:eastAsia="Calibri"/>
          <w:color w:val="000000" w:themeColor="text1"/>
          <w:sz w:val="22"/>
          <w:szCs w:val="22"/>
          <w:lang w:val="lt-LT"/>
        </w:rPr>
      </w:pPr>
      <w:r w:rsidRPr="00A56B01">
        <w:rPr>
          <w:rFonts w:eastAsia="Calibri"/>
          <w:color w:val="000000" w:themeColor="text1"/>
          <w:sz w:val="22"/>
          <w:szCs w:val="22"/>
          <w:lang w:val="lt-LT"/>
        </w:rPr>
        <w:t xml:space="preserve">10.12. Dalyviui CVP IS susirašinėjimo priemonėmis paprašius, perkančioji organizacija CVP IS susirašinėjimo priemonėmis patvirtina, kad dalyvio pasiūlymas yra gautas, ir nurodo gavimo dieną, valandą ir minutę. </w:t>
      </w:r>
      <w:r w:rsidRPr="00A56B01">
        <w:rPr>
          <w:rFonts w:eastAsia="Calibri"/>
          <w:color w:val="000000" w:themeColor="text1"/>
          <w:spacing w:val="-6"/>
          <w:sz w:val="22"/>
          <w:szCs w:val="22"/>
          <w:lang w:val="lt-LT"/>
        </w:rPr>
        <w:t xml:space="preserve">Tais atvejais, kai dalyvis pasiūlymo galiojimą patvirtinantį dokumentą pateikia voke, jam paprašius, </w:t>
      </w:r>
      <w:r w:rsidRPr="00A56B01">
        <w:rPr>
          <w:rFonts w:eastAsia="Calibri"/>
          <w:color w:val="000000" w:themeColor="text1"/>
          <w:sz w:val="22"/>
          <w:szCs w:val="22"/>
          <w:lang w:val="lt-LT"/>
        </w:rPr>
        <w:t xml:space="preserve">perkančioji organizacija </w:t>
      </w:r>
      <w:r w:rsidRPr="00A56B01">
        <w:rPr>
          <w:rFonts w:eastAsia="Calibri"/>
          <w:color w:val="000000" w:themeColor="text1"/>
          <w:spacing w:val="-6"/>
          <w:sz w:val="22"/>
          <w:szCs w:val="22"/>
          <w:lang w:val="lt-LT"/>
        </w:rPr>
        <w:t xml:space="preserve">patvirtina, kad dalyvio pasiūlymas yra gautas, ir nurodo gavimo dieną, valandą ir minutę. </w:t>
      </w:r>
      <w:r w:rsidRPr="00A56B01">
        <w:rPr>
          <w:rFonts w:eastAsia="Calibri"/>
          <w:color w:val="000000" w:themeColor="text1"/>
          <w:sz w:val="22"/>
          <w:szCs w:val="22"/>
          <w:lang w:val="lt-LT"/>
        </w:rPr>
        <w:t>Pasiūlymo pateikimo data laikoma ta, kai gaunamas visas pasiūlymas (paskutinė pasiūlymo dalis). Jeigu pasiūlymas elektroninėmis priemonėmis pateiktas anksčiau, o pasiūlymo galiojimo užtikrinimas, pateikiamas voke, − vėliau, kaip pasiūlymo pateikimo data fiksuojama voko gavimo data (valanda, minutė).</w:t>
      </w:r>
    </w:p>
    <w:p w14:paraId="5892B31E" w14:textId="77777777" w:rsidR="00250472" w:rsidRPr="00A56B01" w:rsidRDefault="00250472" w:rsidP="0039335E">
      <w:pPr>
        <w:jc w:val="both"/>
        <w:rPr>
          <w:rFonts w:eastAsia="Calibri"/>
          <w:color w:val="000000" w:themeColor="text1"/>
          <w:sz w:val="22"/>
          <w:szCs w:val="22"/>
          <w:lang w:val="lt-LT"/>
        </w:rPr>
      </w:pPr>
      <w:r w:rsidRPr="00A56B01">
        <w:rPr>
          <w:rFonts w:eastAsia="Calibri"/>
          <w:color w:val="000000" w:themeColor="text1"/>
          <w:sz w:val="22"/>
          <w:szCs w:val="22"/>
          <w:lang w:val="lt-LT"/>
        </w:rPr>
        <w:t xml:space="preserve">10.13. Pasiūlyme turi būti nurodytas jo galiojimo terminas. </w:t>
      </w:r>
      <w:r w:rsidRPr="00A56B01">
        <w:rPr>
          <w:rFonts w:eastAsia="Calibri"/>
          <w:b/>
          <w:color w:val="000000" w:themeColor="text1"/>
          <w:sz w:val="22"/>
          <w:szCs w:val="22"/>
          <w:lang w:val="lt-LT"/>
        </w:rPr>
        <w:t xml:space="preserve">Pasiūlymas turi galioti ne trumpiau kaip iki </w:t>
      </w:r>
      <w:r w:rsidRPr="00A56B01">
        <w:rPr>
          <w:rFonts w:eastAsia="Calibri"/>
          <w:b/>
          <w:bCs/>
          <w:iCs/>
          <w:color w:val="000000" w:themeColor="text1"/>
          <w:sz w:val="22"/>
          <w:szCs w:val="22"/>
          <w:lang w:val="lt-LT"/>
        </w:rPr>
        <w:t xml:space="preserve">konkurso sąlygų skyriuje „III. Terminai“ </w:t>
      </w:r>
      <w:r w:rsidRPr="00A56B01">
        <w:rPr>
          <w:rFonts w:eastAsia="Calibri"/>
          <w:b/>
          <w:bCs/>
          <w:color w:val="000000" w:themeColor="text1"/>
          <w:sz w:val="22"/>
          <w:szCs w:val="22"/>
          <w:lang w:val="lt-LT"/>
        </w:rPr>
        <w:t>nurodyto termino</w:t>
      </w:r>
      <w:r w:rsidRPr="00A56B01">
        <w:rPr>
          <w:rFonts w:eastAsia="Calibri"/>
          <w:color w:val="000000" w:themeColor="text1"/>
          <w:sz w:val="22"/>
          <w:szCs w:val="22"/>
          <w:lang w:val="lt-LT"/>
        </w:rPr>
        <w:t>.</w:t>
      </w:r>
      <w:r w:rsidRPr="00A56B01">
        <w:rPr>
          <w:rFonts w:eastAsia="Calibri"/>
          <w:b/>
          <w:color w:val="000000" w:themeColor="text1"/>
          <w:sz w:val="22"/>
          <w:szCs w:val="22"/>
          <w:lang w:val="lt-LT"/>
        </w:rPr>
        <w:t xml:space="preserve"> </w:t>
      </w:r>
      <w:r w:rsidRPr="00A56B01">
        <w:rPr>
          <w:rFonts w:eastAsia="Calibri"/>
          <w:color w:val="000000" w:themeColor="text1"/>
          <w:sz w:val="22"/>
          <w:szCs w:val="22"/>
          <w:lang w:val="lt-LT"/>
        </w:rPr>
        <w:t>Jeigu pasiūlyme nenurodytas jo galiojimo laikas, laikoma, kad pasiūlymas galioja tiek, kiek numatyta Pirkimo dokumentuose.</w:t>
      </w:r>
    </w:p>
    <w:p w14:paraId="0EEE6E0D" w14:textId="77777777" w:rsidR="00250472" w:rsidRPr="00A56B01" w:rsidRDefault="00250472" w:rsidP="0039335E">
      <w:pPr>
        <w:jc w:val="both"/>
        <w:rPr>
          <w:rFonts w:eastAsia="Calibri"/>
          <w:color w:val="000000" w:themeColor="text1"/>
          <w:sz w:val="22"/>
          <w:szCs w:val="22"/>
          <w:lang w:val="lt-LT"/>
        </w:rPr>
      </w:pPr>
      <w:r w:rsidRPr="00A56B01">
        <w:rPr>
          <w:rFonts w:eastAsia="Calibri"/>
          <w:color w:val="000000" w:themeColor="text1"/>
          <w:sz w:val="22"/>
          <w:szCs w:val="22"/>
          <w:lang w:val="lt-LT"/>
        </w:rPr>
        <w:t xml:space="preserve">10.14. </w:t>
      </w:r>
      <w:r w:rsidRPr="00A56B01">
        <w:rPr>
          <w:rFonts w:eastAsia="Calibri"/>
          <w:bCs/>
          <w:color w:val="000000" w:themeColor="text1"/>
          <w:sz w:val="22"/>
          <w:szCs w:val="22"/>
          <w:lang w:val="lt-LT"/>
        </w:rPr>
        <w:t>Kol nesibaigė pasiūlymų galiojimo laikas, perkančioji organizacija turi teisę prašyti, kad tiekėjai pratęstų jų galiojimą iki konkrečiai nurodyto laiko. Tiekėjas gali atmesti tokį prašymą ir atsiimti pasiūlymą, neprarasdamas teisės į savo pasiūlymo galiojimo užtikrinimą (jeigu jo buvo reikalaujama).</w:t>
      </w:r>
    </w:p>
    <w:p w14:paraId="6C00AEA1" w14:textId="77777777" w:rsidR="00250472" w:rsidRPr="00A56B01" w:rsidRDefault="00250472" w:rsidP="0039335E">
      <w:pPr>
        <w:jc w:val="both"/>
        <w:rPr>
          <w:rFonts w:eastAsia="Calibri"/>
          <w:bCs/>
          <w:color w:val="000000" w:themeColor="text1"/>
          <w:sz w:val="22"/>
          <w:szCs w:val="22"/>
          <w:lang w:val="lt-LT"/>
        </w:rPr>
      </w:pPr>
      <w:r w:rsidRPr="00A56B01">
        <w:rPr>
          <w:rFonts w:eastAsia="Calibri"/>
          <w:color w:val="000000" w:themeColor="text1"/>
          <w:sz w:val="22"/>
          <w:szCs w:val="22"/>
          <w:lang w:val="lt-LT"/>
        </w:rPr>
        <w:t xml:space="preserve">10.15. </w:t>
      </w:r>
      <w:r w:rsidRPr="00A56B01">
        <w:rPr>
          <w:rFonts w:eastAsia="Calibri"/>
          <w:bCs/>
          <w:color w:val="000000" w:themeColor="text1"/>
          <w:sz w:val="22"/>
          <w:szCs w:val="22"/>
          <w:lang w:val="lt-LT"/>
        </w:rPr>
        <w:t>Tiekėjas, kuris sutinka pratęsti savo pasiūlymo galiojimo terminą ir apie tai CVP IS priemonėmis praneša perkančiajai organizacijai, pratęsia pasiūlymo galiojimo ir (ar) pasiūlymo galiojimo užtikrinimo terminą arba pateikia naują pasiūlymo galiojimo užtikrinimą patvirtinantį dokumentą (jeigu jo buvo reikalaujama). Jeigu tiekėjas neatsako į perkančiosios organizacijos prašymą pratęsti pasiūlymo galiojimo ir (ar) pasiūlymo galiojimo užtikrinimo terminą, jo nepratęsia arba nepateikia naujo pasiūlymo galiojimo užtikrinimo (jei jo reikalaujama), laikoma, kad jis atmetė prašymą pratęsti savo pasiūlymo galiojimo terminą ir jo pasiūlymas atmetamas.</w:t>
      </w:r>
      <w:bookmarkStart w:id="24" w:name="part_3d5ddb0d345945bfb9dc96dbeecf9517"/>
      <w:bookmarkEnd w:id="24"/>
      <w:r w:rsidRPr="00A56B01">
        <w:rPr>
          <w:rFonts w:eastAsia="Calibri"/>
          <w:color w:val="000000" w:themeColor="text1"/>
          <w:sz w:val="22"/>
          <w:szCs w:val="22"/>
          <w:lang w:val="lt-LT"/>
        </w:rPr>
        <w:t xml:space="preserve"> </w:t>
      </w:r>
    </w:p>
    <w:p w14:paraId="71384262" w14:textId="77777777" w:rsidR="00250472" w:rsidRPr="00A56B01" w:rsidRDefault="00250472" w:rsidP="0039335E">
      <w:pPr>
        <w:jc w:val="both"/>
        <w:rPr>
          <w:rFonts w:eastAsia="Calibri"/>
          <w:color w:val="000000" w:themeColor="text1"/>
          <w:sz w:val="22"/>
          <w:szCs w:val="22"/>
          <w:lang w:val="lt-LT"/>
        </w:rPr>
      </w:pPr>
      <w:r w:rsidRPr="00A56B01">
        <w:rPr>
          <w:rFonts w:eastAsia="Calibri"/>
          <w:color w:val="000000" w:themeColor="text1"/>
          <w:sz w:val="22"/>
          <w:szCs w:val="22"/>
          <w:lang w:val="lt-LT"/>
        </w:rPr>
        <w:t xml:space="preserve">10.16. </w:t>
      </w:r>
      <w:r w:rsidRPr="00A56B01">
        <w:rPr>
          <w:rFonts w:eastAsia="Calibri"/>
          <w:bCs/>
          <w:color w:val="000000" w:themeColor="text1"/>
          <w:sz w:val="22"/>
          <w:szCs w:val="22"/>
          <w:lang w:val="lt-LT"/>
        </w:rPr>
        <w:t>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perkančioji organizacija jį gavo iki pasiūlymų pateikimo termino pabaigos.</w:t>
      </w:r>
      <w:r w:rsidRPr="00A56B01">
        <w:rPr>
          <w:rFonts w:eastAsia="Calibri"/>
          <w:color w:val="000000" w:themeColor="text1"/>
          <w:sz w:val="22"/>
          <w:szCs w:val="22"/>
          <w:lang w:val="lt-LT"/>
        </w:rPr>
        <w:t xml:space="preserve"> Suėjus pasiūlymų pateikimo terminui atšaukti ar pakeisti pasiūlymo nebus galima.</w:t>
      </w:r>
    </w:p>
    <w:p w14:paraId="16579906" w14:textId="77777777" w:rsidR="00250472" w:rsidRPr="00A56B01" w:rsidRDefault="00250472" w:rsidP="008663A9">
      <w:pPr>
        <w:jc w:val="both"/>
        <w:rPr>
          <w:rFonts w:eastAsia="Calibri"/>
          <w:color w:val="000000" w:themeColor="text1"/>
          <w:sz w:val="22"/>
          <w:szCs w:val="22"/>
          <w:lang w:val="lt-LT"/>
        </w:rPr>
      </w:pPr>
      <w:r w:rsidRPr="00A56B01">
        <w:rPr>
          <w:rFonts w:eastAsia="Calibri"/>
          <w:color w:val="000000" w:themeColor="text1"/>
          <w:sz w:val="22"/>
          <w:szCs w:val="22"/>
          <w:lang w:val="lt-LT"/>
        </w:rPr>
        <w:t>10.17. Perkančioji organizacija neatsako už CVP IS sutrikimus ar kitus nenumatytus atvejus, dėl kurių pasiūlymai nebuvo gauti ar gauti pavėluotai</w:t>
      </w:r>
    </w:p>
    <w:p w14:paraId="3996328D" w14:textId="77777777" w:rsidR="00250472" w:rsidRPr="00A56B01" w:rsidRDefault="00250472" w:rsidP="008663A9">
      <w:pPr>
        <w:jc w:val="both"/>
        <w:rPr>
          <w:rFonts w:eastAsia="Calibri"/>
          <w:color w:val="000000" w:themeColor="text1"/>
          <w:sz w:val="22"/>
          <w:szCs w:val="22"/>
          <w:lang w:val="lt-LT"/>
        </w:rPr>
      </w:pPr>
      <w:r w:rsidRPr="00A56B01">
        <w:rPr>
          <w:rFonts w:eastAsia="Calibri"/>
          <w:color w:val="000000" w:themeColor="text1"/>
          <w:sz w:val="22"/>
          <w:szCs w:val="22"/>
          <w:lang w:val="lt-LT"/>
        </w:rPr>
        <w:t>10.18. Perkančioji organizacija neatlygina tiekėjams išlaidų, patirtų rengiant ir pateikiant pasiūlymus.</w:t>
      </w:r>
    </w:p>
    <w:p w14:paraId="521E2DFA" w14:textId="77777777" w:rsidR="00250472" w:rsidRPr="00A56B01" w:rsidRDefault="00250472" w:rsidP="008663A9">
      <w:pPr>
        <w:jc w:val="both"/>
        <w:rPr>
          <w:b/>
          <w:color w:val="000000" w:themeColor="text1"/>
          <w:sz w:val="22"/>
          <w:szCs w:val="22"/>
          <w:lang w:val="lt-LT" w:eastAsia="lt-LT"/>
        </w:rPr>
      </w:pPr>
      <w:r w:rsidRPr="00A56B01">
        <w:rPr>
          <w:color w:val="000000" w:themeColor="text1"/>
          <w:sz w:val="22"/>
          <w:szCs w:val="22"/>
          <w:lang w:val="lt-LT" w:eastAsia="lt-LT"/>
        </w:rPr>
        <w:t>10.19. </w:t>
      </w:r>
      <w:r w:rsidRPr="00A56B01">
        <w:rPr>
          <w:color w:val="000000" w:themeColor="text1"/>
          <w:sz w:val="22"/>
          <w:szCs w:val="22"/>
          <w:lang w:val="lt-LT"/>
        </w:rPr>
        <w:t xml:space="preserve">DĖMESIO: </w:t>
      </w:r>
      <w:r w:rsidRPr="00A56B01">
        <w:rPr>
          <w:b/>
          <w:color w:val="000000" w:themeColor="text1"/>
          <w:sz w:val="22"/>
          <w:szCs w:val="22"/>
          <w:lang w:val="lt-LT" w:eastAsia="lt-LT"/>
        </w:rPr>
        <w:t xml:space="preserve">Pasiūlymą sudaro tiekėjo elektroninėmis CVP IS priemonėmis pateiktų dokumentų visuma (įskaitant pasiūlymo paaiškinimus bei atsakymus dėl pasiūlymo (jei tokių bus): </w:t>
      </w:r>
    </w:p>
    <w:p w14:paraId="6AD6B918" w14:textId="77777777" w:rsidR="00250472" w:rsidRPr="00A56B01" w:rsidRDefault="00250472" w:rsidP="008663A9">
      <w:pPr>
        <w:pStyle w:val="Pagrindinistekstas"/>
        <w:spacing w:after="0"/>
        <w:ind w:firstLine="567"/>
        <w:jc w:val="both"/>
        <w:rPr>
          <w:color w:val="000000" w:themeColor="text1"/>
          <w:sz w:val="22"/>
          <w:szCs w:val="22"/>
        </w:rPr>
      </w:pPr>
      <w:r w:rsidRPr="00A56B01">
        <w:rPr>
          <w:color w:val="000000" w:themeColor="text1"/>
          <w:sz w:val="22"/>
          <w:szCs w:val="22"/>
          <w:lang w:val="lt-LT"/>
        </w:rPr>
        <w:t xml:space="preserve">10.19.1. </w:t>
      </w:r>
      <w:r w:rsidRPr="00A56B01">
        <w:rPr>
          <w:color w:val="000000" w:themeColor="text1"/>
          <w:sz w:val="22"/>
          <w:szCs w:val="22"/>
        </w:rPr>
        <w:t xml:space="preserve">užpildytas </w:t>
      </w:r>
      <w:r w:rsidRPr="00A56B01">
        <w:rPr>
          <w:b/>
          <w:bCs/>
          <w:color w:val="000000" w:themeColor="text1"/>
          <w:sz w:val="22"/>
          <w:szCs w:val="22"/>
        </w:rPr>
        <w:t>pasiūlymas</w:t>
      </w:r>
      <w:r w:rsidRPr="00A56B01">
        <w:rPr>
          <w:color w:val="000000" w:themeColor="text1"/>
          <w:sz w:val="22"/>
          <w:szCs w:val="22"/>
        </w:rPr>
        <w:t>, parengtas pagal konkurso sąlygų 1 priedą</w:t>
      </w:r>
      <w:r w:rsidRPr="00A56B01">
        <w:rPr>
          <w:iCs/>
          <w:color w:val="000000" w:themeColor="text1"/>
          <w:sz w:val="22"/>
          <w:szCs w:val="22"/>
        </w:rPr>
        <w:t xml:space="preserve">. </w:t>
      </w:r>
      <w:r w:rsidRPr="00A56B01">
        <w:rPr>
          <w:color w:val="000000" w:themeColor="text1"/>
          <w:sz w:val="22"/>
          <w:szCs w:val="22"/>
        </w:rPr>
        <w:t xml:space="preserve">Į kainą turi būti įskaityti visi mokesčiai ir visos dalyvio išlaidos. </w:t>
      </w:r>
    </w:p>
    <w:p w14:paraId="164AD5CA" w14:textId="77777777" w:rsidR="008663A9" w:rsidRDefault="00250472" w:rsidP="008663A9">
      <w:pPr>
        <w:pStyle w:val="Pagrindinistekstas"/>
        <w:spacing w:after="0"/>
        <w:ind w:firstLine="567"/>
        <w:jc w:val="both"/>
        <w:rPr>
          <w:color w:val="000000" w:themeColor="text1"/>
          <w:sz w:val="22"/>
          <w:szCs w:val="22"/>
          <w:lang w:val="lt-LT"/>
        </w:rPr>
      </w:pPr>
      <w:r w:rsidRPr="00A56B01">
        <w:rPr>
          <w:color w:val="000000" w:themeColor="text1"/>
          <w:sz w:val="22"/>
          <w:szCs w:val="22"/>
          <w:lang w:val="lt-LT"/>
        </w:rPr>
        <w:t>(i) j</w:t>
      </w:r>
      <w:r w:rsidRPr="00A56B01">
        <w:rPr>
          <w:color w:val="000000" w:themeColor="text1"/>
          <w:sz w:val="22"/>
          <w:szCs w:val="22"/>
        </w:rPr>
        <w:t xml:space="preserve">eigu </w:t>
      </w:r>
      <w:r w:rsidRPr="00A56B01">
        <w:rPr>
          <w:color w:val="000000" w:themeColor="text1"/>
          <w:sz w:val="22"/>
          <w:szCs w:val="22"/>
          <w:lang w:val="en-US"/>
        </w:rPr>
        <w:t>P</w:t>
      </w:r>
      <w:r w:rsidRPr="00A56B01">
        <w:rPr>
          <w:color w:val="000000" w:themeColor="text1"/>
          <w:sz w:val="22"/>
          <w:szCs w:val="22"/>
        </w:rPr>
        <w:t xml:space="preserve">irkimo techninėje specifikacijoje tiekėjas aptinka darbų/medžiagų/mechanizmų, kurie, jo manymu, yra neįvertinti Pirkimo techninėje specifikacijoje arba yra neaišku, kaip jie turi būti įvertinti tiekėjo teikiamame pasiūlyme, tiekėjas </w:t>
      </w:r>
      <w:r w:rsidRPr="00A56B01">
        <w:rPr>
          <w:b/>
          <w:color w:val="000000" w:themeColor="text1"/>
          <w:sz w:val="22"/>
          <w:szCs w:val="22"/>
        </w:rPr>
        <w:t>privalo apie tai konkurso sąlygose nustatyta bendravimo tvarka pranešti p</w:t>
      </w:r>
      <w:r w:rsidRPr="00A56B01">
        <w:rPr>
          <w:b/>
          <w:color w:val="000000" w:themeColor="text1"/>
          <w:sz w:val="22"/>
          <w:szCs w:val="22"/>
          <w:lang w:val="lt-LT"/>
        </w:rPr>
        <w:t>erkančiajai organizacijai</w:t>
      </w:r>
      <w:r w:rsidRPr="00A56B01">
        <w:rPr>
          <w:b/>
          <w:color w:val="000000" w:themeColor="text1"/>
          <w:sz w:val="22"/>
          <w:szCs w:val="22"/>
        </w:rPr>
        <w:t xml:space="preserve"> iki pasiūlymų pateikimo dienos</w:t>
      </w:r>
      <w:r w:rsidR="008663A9">
        <w:rPr>
          <w:color w:val="000000" w:themeColor="text1"/>
          <w:sz w:val="22"/>
          <w:szCs w:val="22"/>
          <w:lang w:val="lt-LT"/>
        </w:rPr>
        <w:t>.</w:t>
      </w:r>
    </w:p>
    <w:p w14:paraId="6EE51EAE" w14:textId="5CDC9B9E" w:rsidR="00250472" w:rsidRPr="00A56B01" w:rsidRDefault="00250472" w:rsidP="008663A9">
      <w:pPr>
        <w:pStyle w:val="Pagrindinistekstas"/>
        <w:spacing w:after="0"/>
        <w:ind w:firstLine="567"/>
        <w:jc w:val="both"/>
        <w:rPr>
          <w:color w:val="000000" w:themeColor="text1"/>
          <w:sz w:val="22"/>
          <w:szCs w:val="22"/>
          <w:lang w:val="lt-LT"/>
        </w:rPr>
      </w:pPr>
      <w:r w:rsidRPr="00A56B01">
        <w:rPr>
          <w:color w:val="000000" w:themeColor="text1"/>
          <w:sz w:val="22"/>
          <w:szCs w:val="22"/>
          <w:lang w:val="lt-LT"/>
        </w:rPr>
        <w:t xml:space="preserve">10.19.2. </w:t>
      </w:r>
      <w:r w:rsidRPr="00A56B01">
        <w:rPr>
          <w:color w:val="000000" w:themeColor="text1"/>
          <w:sz w:val="22"/>
          <w:szCs w:val="22"/>
        </w:rPr>
        <w:t>EBVPD</w:t>
      </w:r>
      <w:r w:rsidRPr="00A56B01">
        <w:rPr>
          <w:color w:val="000000" w:themeColor="text1"/>
          <w:sz w:val="22"/>
          <w:szCs w:val="22"/>
          <w:lang w:val="lt-LT"/>
        </w:rPr>
        <w:t>;</w:t>
      </w:r>
    </w:p>
    <w:p w14:paraId="66D6F930" w14:textId="77777777" w:rsidR="00250472" w:rsidRPr="00A56B01" w:rsidRDefault="00250472" w:rsidP="008663A9">
      <w:pPr>
        <w:pStyle w:val="Pagrindinistekstas"/>
        <w:spacing w:after="0"/>
        <w:ind w:firstLine="567"/>
        <w:jc w:val="both"/>
        <w:rPr>
          <w:color w:val="000000" w:themeColor="text1"/>
          <w:sz w:val="22"/>
          <w:szCs w:val="22"/>
          <w:lang w:val="lt-LT"/>
        </w:rPr>
      </w:pPr>
      <w:r w:rsidRPr="00A56B01">
        <w:rPr>
          <w:color w:val="000000" w:themeColor="text1"/>
          <w:sz w:val="22"/>
          <w:szCs w:val="22"/>
          <w:lang w:val="lt-LT"/>
        </w:rPr>
        <w:t>10.19.3. jungtinės veiklos sutarties skaitmeninė kopija [jeigu dalyvauja tiekėjų grupė];</w:t>
      </w:r>
    </w:p>
    <w:p w14:paraId="60228991" w14:textId="77777777" w:rsidR="00250472" w:rsidRPr="00A56B01" w:rsidRDefault="00250472" w:rsidP="008663A9">
      <w:pPr>
        <w:pStyle w:val="Pagrindinistekstas"/>
        <w:spacing w:after="0"/>
        <w:ind w:firstLine="567"/>
        <w:jc w:val="both"/>
        <w:rPr>
          <w:color w:val="000000" w:themeColor="text1"/>
          <w:sz w:val="22"/>
          <w:szCs w:val="22"/>
          <w:lang w:val="lt-LT"/>
        </w:rPr>
      </w:pPr>
      <w:r w:rsidRPr="00A56B01">
        <w:rPr>
          <w:color w:val="000000" w:themeColor="text1"/>
          <w:sz w:val="22"/>
          <w:szCs w:val="22"/>
          <w:lang w:val="lt-LT"/>
        </w:rPr>
        <w:t>10.19.4. pasiūlymo galiojimą užtikrinimą patvirtinantis dokumentas [jei reikalaujama];</w:t>
      </w:r>
    </w:p>
    <w:p w14:paraId="2804656E" w14:textId="77777777" w:rsidR="00250472" w:rsidRPr="00A56B01" w:rsidRDefault="00250472" w:rsidP="008663A9">
      <w:pPr>
        <w:pStyle w:val="Pagrindinistekstas"/>
        <w:spacing w:after="0"/>
        <w:ind w:firstLine="567"/>
        <w:jc w:val="both"/>
        <w:rPr>
          <w:color w:val="000000" w:themeColor="text1"/>
          <w:sz w:val="22"/>
          <w:szCs w:val="22"/>
          <w:lang w:val="lt-LT"/>
        </w:rPr>
      </w:pPr>
      <w:r w:rsidRPr="00A56B01">
        <w:rPr>
          <w:color w:val="000000" w:themeColor="text1"/>
          <w:sz w:val="22"/>
          <w:szCs w:val="22"/>
          <w:lang w:val="lt-LT"/>
        </w:rPr>
        <w:t>10.19.5. į</w:t>
      </w:r>
      <w:r w:rsidRPr="00A56B01">
        <w:rPr>
          <w:color w:val="000000" w:themeColor="text1"/>
          <w:sz w:val="22"/>
          <w:szCs w:val="22"/>
        </w:rPr>
        <w:t>galiojimas ar kit</w:t>
      </w:r>
      <w:r w:rsidRPr="00A56B01">
        <w:rPr>
          <w:color w:val="000000" w:themeColor="text1"/>
          <w:sz w:val="22"/>
          <w:szCs w:val="22"/>
          <w:lang w:val="lt-LT"/>
        </w:rPr>
        <w:t>i</w:t>
      </w:r>
      <w:r w:rsidRPr="00A56B01">
        <w:rPr>
          <w:color w:val="000000" w:themeColor="text1"/>
          <w:sz w:val="22"/>
          <w:szCs w:val="22"/>
        </w:rPr>
        <w:t xml:space="preserve"> dokumenta</w:t>
      </w:r>
      <w:r w:rsidRPr="00A56B01">
        <w:rPr>
          <w:color w:val="000000" w:themeColor="text1"/>
          <w:sz w:val="22"/>
          <w:szCs w:val="22"/>
          <w:lang w:val="lt-LT"/>
        </w:rPr>
        <w:t>i</w:t>
      </w:r>
      <w:r w:rsidRPr="00A56B01">
        <w:rPr>
          <w:color w:val="000000" w:themeColor="text1"/>
          <w:sz w:val="22"/>
          <w:szCs w:val="22"/>
        </w:rPr>
        <w:t>, suteikiant</w:t>
      </w:r>
      <w:r w:rsidRPr="00A56B01">
        <w:rPr>
          <w:color w:val="000000" w:themeColor="text1"/>
          <w:sz w:val="22"/>
          <w:szCs w:val="22"/>
          <w:lang w:val="lt-LT"/>
        </w:rPr>
        <w:t>ys</w:t>
      </w:r>
      <w:r w:rsidRPr="00A56B01">
        <w:rPr>
          <w:color w:val="000000" w:themeColor="text1"/>
          <w:sz w:val="22"/>
          <w:szCs w:val="22"/>
        </w:rPr>
        <w:t xml:space="preserve"> teisę </w:t>
      </w:r>
      <w:r w:rsidRPr="00A56B01">
        <w:rPr>
          <w:color w:val="000000" w:themeColor="text1"/>
          <w:sz w:val="22"/>
          <w:szCs w:val="22"/>
          <w:lang w:val="lt-LT"/>
        </w:rPr>
        <w:t xml:space="preserve">pateikti ir (ar) </w:t>
      </w:r>
      <w:r w:rsidRPr="00A56B01">
        <w:rPr>
          <w:color w:val="000000" w:themeColor="text1"/>
          <w:sz w:val="22"/>
          <w:szCs w:val="22"/>
        </w:rPr>
        <w:t>pasirašyti</w:t>
      </w:r>
      <w:r w:rsidRPr="00A56B01">
        <w:rPr>
          <w:color w:val="000000" w:themeColor="text1"/>
          <w:sz w:val="22"/>
          <w:szCs w:val="22"/>
          <w:lang w:val="lt-LT"/>
        </w:rPr>
        <w:t xml:space="preserve"> tiekėjo</w:t>
      </w:r>
      <w:r w:rsidRPr="00A56B01">
        <w:rPr>
          <w:color w:val="000000" w:themeColor="text1"/>
          <w:sz w:val="22"/>
          <w:szCs w:val="22"/>
        </w:rPr>
        <w:t xml:space="preserve"> </w:t>
      </w:r>
      <w:r w:rsidRPr="00A56B01">
        <w:rPr>
          <w:color w:val="000000" w:themeColor="text1"/>
          <w:sz w:val="22"/>
          <w:szCs w:val="22"/>
          <w:lang w:val="lt-LT"/>
        </w:rPr>
        <w:t xml:space="preserve">pasiūlymą bei (ar) kitus dokumentus (įskaitant pasirašymą elektroniniu parašu) [jeigu </w:t>
      </w:r>
      <w:r w:rsidRPr="00A56B01">
        <w:rPr>
          <w:color w:val="000000" w:themeColor="text1"/>
          <w:sz w:val="22"/>
          <w:szCs w:val="22"/>
        </w:rPr>
        <w:t xml:space="preserve">pasiūlymą </w:t>
      </w:r>
      <w:r w:rsidRPr="00A56B01">
        <w:rPr>
          <w:color w:val="000000" w:themeColor="text1"/>
          <w:sz w:val="22"/>
          <w:szCs w:val="22"/>
          <w:lang w:val="lt-LT"/>
        </w:rPr>
        <w:t xml:space="preserve">bei (ar) kitus dokumentus </w:t>
      </w:r>
      <w:r w:rsidRPr="00A56B01">
        <w:rPr>
          <w:color w:val="000000" w:themeColor="text1"/>
          <w:sz w:val="22"/>
          <w:szCs w:val="22"/>
        </w:rPr>
        <w:t>pasiraš</w:t>
      </w:r>
      <w:r w:rsidRPr="00A56B01">
        <w:rPr>
          <w:color w:val="000000" w:themeColor="text1"/>
          <w:sz w:val="22"/>
          <w:szCs w:val="22"/>
          <w:lang w:val="lt-LT"/>
        </w:rPr>
        <w:t>o</w:t>
      </w:r>
      <w:r w:rsidRPr="00A56B01">
        <w:rPr>
          <w:color w:val="000000" w:themeColor="text1"/>
          <w:sz w:val="22"/>
          <w:szCs w:val="22"/>
        </w:rPr>
        <w:t xml:space="preserve"> </w:t>
      </w:r>
      <w:r w:rsidRPr="00A56B01">
        <w:rPr>
          <w:color w:val="000000" w:themeColor="text1"/>
          <w:sz w:val="22"/>
          <w:szCs w:val="22"/>
          <w:lang w:val="lt-LT"/>
        </w:rPr>
        <w:t xml:space="preserve">(įskaitant ir pasirašymą elektroniniu parašu) ir (ar) jį pateikia </w:t>
      </w:r>
      <w:r w:rsidRPr="00A56B01">
        <w:rPr>
          <w:color w:val="000000" w:themeColor="text1"/>
          <w:sz w:val="22"/>
          <w:szCs w:val="22"/>
        </w:rPr>
        <w:t>ne juridinio asmens vadovas, o jo įgaliotas asmuo</w:t>
      </w:r>
      <w:r w:rsidRPr="00A56B01">
        <w:rPr>
          <w:color w:val="000000" w:themeColor="text1"/>
          <w:sz w:val="22"/>
          <w:szCs w:val="22"/>
          <w:lang w:val="lt-LT"/>
        </w:rPr>
        <w:t>];</w:t>
      </w:r>
    </w:p>
    <w:p w14:paraId="4BB3FA10" w14:textId="64A24897" w:rsidR="00250472" w:rsidRPr="00A56B01" w:rsidRDefault="00250472" w:rsidP="008663A9">
      <w:pPr>
        <w:ind w:firstLine="567"/>
        <w:jc w:val="both"/>
        <w:rPr>
          <w:iCs/>
          <w:color w:val="000000" w:themeColor="text1"/>
          <w:sz w:val="22"/>
          <w:szCs w:val="22"/>
          <w:lang w:val="lt-LT"/>
        </w:rPr>
      </w:pPr>
      <w:r w:rsidRPr="00A56B01">
        <w:rPr>
          <w:iCs/>
          <w:color w:val="000000" w:themeColor="text1"/>
          <w:sz w:val="22"/>
          <w:szCs w:val="22"/>
          <w:lang w:val="lt-LT"/>
        </w:rPr>
        <w:t>10.19.6. pasiūlyme nurodytų subtiekėjų/subteikėjų/subrangovų</w:t>
      </w:r>
      <w:r w:rsidR="004A5244" w:rsidRPr="00A56B01">
        <w:rPr>
          <w:sz w:val="22"/>
          <w:szCs w:val="22"/>
        </w:rPr>
        <w:t xml:space="preserve"> </w:t>
      </w:r>
      <w:r w:rsidR="004A5244" w:rsidRPr="00A56B01">
        <w:rPr>
          <w:iCs/>
          <w:color w:val="000000" w:themeColor="text1"/>
          <w:sz w:val="22"/>
          <w:szCs w:val="22"/>
          <w:lang w:val="lt-LT"/>
        </w:rPr>
        <w:t>ir/ar ūkio subjektų</w:t>
      </w:r>
      <w:r w:rsidRPr="00A56B01">
        <w:rPr>
          <w:iCs/>
          <w:color w:val="000000" w:themeColor="text1"/>
          <w:sz w:val="22"/>
          <w:szCs w:val="22"/>
          <w:lang w:val="lt-LT"/>
        </w:rPr>
        <w:t xml:space="preserve"> ketinimų protokolai (susitarimai) ar kiti dokumentai; </w:t>
      </w:r>
    </w:p>
    <w:p w14:paraId="7C4B4321" w14:textId="65FAB548" w:rsidR="00250472" w:rsidRDefault="00250472" w:rsidP="008663A9">
      <w:pPr>
        <w:ind w:firstLine="567"/>
        <w:jc w:val="both"/>
        <w:rPr>
          <w:iCs/>
          <w:color w:val="000000" w:themeColor="text1"/>
          <w:sz w:val="22"/>
          <w:szCs w:val="22"/>
          <w:lang w:val="lt-LT"/>
        </w:rPr>
      </w:pPr>
      <w:r w:rsidRPr="00A56B01">
        <w:rPr>
          <w:iCs/>
          <w:color w:val="000000" w:themeColor="text1"/>
          <w:sz w:val="22"/>
          <w:szCs w:val="22"/>
          <w:lang w:val="lt-LT"/>
        </w:rPr>
        <w:t>10.19.7. pasiūlyme nurodytų specialistų (fizinių asmenų), kuriuos laimėjimo ir pirkimo sutarties sudarymo atveju planuojama įdarbinti, ketinimų protokolai (susitarimai) ar kiti dokumentai</w:t>
      </w:r>
      <w:r w:rsidR="008663A9">
        <w:rPr>
          <w:iCs/>
          <w:color w:val="000000" w:themeColor="text1"/>
          <w:sz w:val="22"/>
          <w:szCs w:val="22"/>
          <w:lang w:val="lt-LT"/>
        </w:rPr>
        <w:t>.</w:t>
      </w:r>
    </w:p>
    <w:p w14:paraId="5E09860A" w14:textId="77777777" w:rsidR="008663A9" w:rsidRPr="008663A9" w:rsidRDefault="008663A9" w:rsidP="008663A9">
      <w:pPr>
        <w:ind w:firstLine="567"/>
        <w:jc w:val="both"/>
        <w:rPr>
          <w:iCs/>
          <w:color w:val="000000" w:themeColor="text1"/>
          <w:sz w:val="22"/>
          <w:szCs w:val="22"/>
          <w:lang w:val="lt-LT"/>
        </w:rPr>
      </w:pPr>
    </w:p>
    <w:p w14:paraId="6E5B5254" w14:textId="77777777" w:rsidR="00250472" w:rsidRPr="00A56B01" w:rsidRDefault="00250472" w:rsidP="008663A9">
      <w:pPr>
        <w:pStyle w:val="Antrat2"/>
        <w:jc w:val="center"/>
        <w:rPr>
          <w:b/>
          <w:color w:val="000000" w:themeColor="text1"/>
          <w:sz w:val="22"/>
          <w:szCs w:val="22"/>
        </w:rPr>
      </w:pPr>
      <w:r w:rsidRPr="00A56B01">
        <w:rPr>
          <w:b/>
          <w:color w:val="000000" w:themeColor="text1"/>
          <w:sz w:val="22"/>
          <w:szCs w:val="22"/>
          <w:lang w:val="lt-LT"/>
        </w:rPr>
        <w:t xml:space="preserve">XI. </w:t>
      </w:r>
      <w:bookmarkStart w:id="25" w:name="_Toc488916303"/>
      <w:r w:rsidRPr="00A56B01">
        <w:rPr>
          <w:b/>
          <w:color w:val="000000" w:themeColor="text1"/>
          <w:sz w:val="22"/>
          <w:szCs w:val="22"/>
        </w:rPr>
        <w:t>PASIŪLYMŲ ŠIFRAVIMAS</w:t>
      </w:r>
      <w:bookmarkEnd w:id="25"/>
    </w:p>
    <w:p w14:paraId="40725EC5" w14:textId="77777777" w:rsidR="00250472" w:rsidRPr="00A56B01" w:rsidRDefault="00250472" w:rsidP="008663A9">
      <w:pPr>
        <w:jc w:val="both"/>
        <w:rPr>
          <w:color w:val="000000" w:themeColor="text1"/>
          <w:sz w:val="22"/>
          <w:szCs w:val="22"/>
          <w:lang w:val="lt-LT"/>
        </w:rPr>
      </w:pPr>
      <w:r w:rsidRPr="00A56B01">
        <w:rPr>
          <w:color w:val="000000" w:themeColor="text1"/>
          <w:sz w:val="22"/>
          <w:szCs w:val="22"/>
          <w:lang w:val="lt-LT"/>
        </w:rPr>
        <w:t xml:space="preserve">11.1. Tiekėjo teikiamas pasiūlymas </w:t>
      </w:r>
      <w:r w:rsidRPr="00A56B01">
        <w:rPr>
          <w:b/>
          <w:color w:val="000000" w:themeColor="text1"/>
          <w:sz w:val="22"/>
          <w:szCs w:val="22"/>
          <w:u w:val="single"/>
          <w:lang w:val="lt-LT"/>
        </w:rPr>
        <w:t>gali būti užšifruojamas</w:t>
      </w:r>
      <w:r w:rsidRPr="00A56B01">
        <w:rPr>
          <w:color w:val="000000" w:themeColor="text1"/>
          <w:sz w:val="22"/>
          <w:szCs w:val="22"/>
          <w:lang w:val="lt-LT"/>
        </w:rPr>
        <w:t>. Tiekėjas, nusprendęs pateikti užšifruotą pasiūlymą, turi:</w:t>
      </w:r>
    </w:p>
    <w:p w14:paraId="7EAA87F3" w14:textId="77777777" w:rsidR="00250472" w:rsidRPr="00A56B01" w:rsidRDefault="00250472" w:rsidP="008663A9">
      <w:pPr>
        <w:ind w:firstLine="567"/>
        <w:jc w:val="both"/>
        <w:rPr>
          <w:color w:val="000000" w:themeColor="text1"/>
          <w:sz w:val="22"/>
          <w:szCs w:val="22"/>
          <w:lang w:val="lt-LT"/>
        </w:rPr>
      </w:pPr>
      <w:r w:rsidRPr="00A56B01">
        <w:rPr>
          <w:color w:val="000000" w:themeColor="text1"/>
          <w:sz w:val="22"/>
          <w:szCs w:val="22"/>
          <w:lang w:val="lt-LT"/>
        </w:rPr>
        <w:t xml:space="preserve">11.1.1. </w:t>
      </w:r>
      <w:r w:rsidRPr="00A56B01">
        <w:rPr>
          <w:b/>
          <w:color w:val="000000" w:themeColor="text1"/>
          <w:sz w:val="22"/>
          <w:szCs w:val="22"/>
          <w:lang w:val="lt-LT"/>
        </w:rPr>
        <w:t>iki</w:t>
      </w:r>
      <w:r w:rsidRPr="00A56B01">
        <w:rPr>
          <w:color w:val="000000" w:themeColor="text1"/>
          <w:sz w:val="22"/>
          <w:szCs w:val="22"/>
          <w:lang w:val="lt-LT"/>
        </w:rPr>
        <w:t xml:space="preserve"> </w:t>
      </w:r>
      <w:r w:rsidRPr="00A56B01">
        <w:rPr>
          <w:b/>
          <w:color w:val="000000" w:themeColor="text1"/>
          <w:sz w:val="22"/>
          <w:szCs w:val="22"/>
          <w:lang w:val="lt-LT"/>
        </w:rPr>
        <w:t xml:space="preserve">pasiūlymų pateikimo termino pabaigos </w:t>
      </w:r>
      <w:r w:rsidRPr="00A56B01">
        <w:rPr>
          <w:color w:val="000000" w:themeColor="text1"/>
          <w:sz w:val="22"/>
          <w:szCs w:val="22"/>
          <w:lang w:val="lt-LT"/>
        </w:rPr>
        <w:t xml:space="preserve">naudodamasis CVP IS priemonėmis </w:t>
      </w:r>
      <w:r w:rsidRPr="00A56B01">
        <w:rPr>
          <w:iCs/>
          <w:color w:val="000000" w:themeColor="text1"/>
          <w:sz w:val="22"/>
          <w:szCs w:val="22"/>
          <w:lang w:val="lt-LT"/>
        </w:rPr>
        <w:t xml:space="preserve">pateikti užšifruotą pasiūlymą (užšifruojamas </w:t>
      </w:r>
      <w:r w:rsidRPr="00A56B01">
        <w:rPr>
          <w:color w:val="000000" w:themeColor="text1"/>
          <w:sz w:val="22"/>
          <w:szCs w:val="22"/>
          <w:lang w:val="lt-LT"/>
        </w:rPr>
        <w:t>visas pasiūlymas arba pasiūlymo dokumentas, kuriame nurodyta pasiūlymo kaina)</w:t>
      </w:r>
      <w:r w:rsidRPr="00A56B01">
        <w:rPr>
          <w:iCs/>
          <w:color w:val="000000" w:themeColor="text1"/>
          <w:sz w:val="22"/>
          <w:szCs w:val="22"/>
          <w:lang w:val="lt-LT"/>
        </w:rPr>
        <w:t xml:space="preserve">. </w:t>
      </w:r>
      <w:r w:rsidRPr="00A56B01">
        <w:rPr>
          <w:color w:val="000000" w:themeColor="text1"/>
          <w:sz w:val="22"/>
          <w:szCs w:val="22"/>
          <w:lang w:val="lt-LT"/>
        </w:rPr>
        <w:t xml:space="preserve">Instrukciją, kaip tiekėjui užšifruoti pasiūlymą, galima rasti </w:t>
      </w:r>
      <w:hyperlink r:id="rId27" w:history="1">
        <w:r w:rsidRPr="00A56B01">
          <w:rPr>
            <w:rStyle w:val="Hipersaitas"/>
            <w:color w:val="000000" w:themeColor="text1"/>
            <w:sz w:val="22"/>
            <w:szCs w:val="22"/>
            <w:u w:val="none"/>
            <w:lang w:val="lt-LT"/>
          </w:rPr>
          <w:t>interneto svetainėje</w:t>
        </w:r>
      </w:hyperlink>
      <w:r w:rsidRPr="00A56B01">
        <w:rPr>
          <w:color w:val="000000" w:themeColor="text1"/>
          <w:sz w:val="22"/>
          <w:szCs w:val="22"/>
          <w:lang w:val="lt-LT"/>
        </w:rPr>
        <w:t xml:space="preserve"> adresu </w:t>
      </w:r>
      <w:hyperlink r:id="rId28" w:history="1">
        <w:r w:rsidRPr="00A56B01">
          <w:rPr>
            <w:rStyle w:val="Hipersaitas"/>
            <w:color w:val="000000" w:themeColor="text1"/>
            <w:sz w:val="22"/>
            <w:szCs w:val="22"/>
            <w:lang w:val="lt-LT"/>
          </w:rPr>
          <w:t>http://vpt.lrv.lt/lt/pasiulymu-sifravimas</w:t>
        </w:r>
      </w:hyperlink>
    </w:p>
    <w:p w14:paraId="6F2E740E" w14:textId="77777777" w:rsidR="00250472" w:rsidRPr="00A56B01" w:rsidRDefault="00250472" w:rsidP="0039335E">
      <w:pPr>
        <w:ind w:firstLine="567"/>
        <w:jc w:val="both"/>
        <w:rPr>
          <w:color w:val="000000" w:themeColor="text1"/>
          <w:sz w:val="22"/>
          <w:szCs w:val="22"/>
          <w:lang w:val="lt-LT"/>
        </w:rPr>
      </w:pPr>
      <w:r w:rsidRPr="00A56B01">
        <w:rPr>
          <w:color w:val="000000" w:themeColor="text1"/>
          <w:sz w:val="22"/>
          <w:szCs w:val="22"/>
          <w:lang w:val="lt-LT"/>
        </w:rPr>
        <w:t xml:space="preserve">11.1.2. </w:t>
      </w:r>
      <w:r w:rsidRPr="00A56B01">
        <w:rPr>
          <w:b/>
          <w:color w:val="000000" w:themeColor="text1"/>
          <w:sz w:val="22"/>
          <w:szCs w:val="22"/>
          <w:lang w:val="lt-LT"/>
        </w:rPr>
        <w:t>iki vokų atplėšimo procedūros (posėdžio) pradžios CVP IS susirašinėjimo priemonėmis</w:t>
      </w:r>
      <w:r w:rsidRPr="00A56B01">
        <w:rPr>
          <w:color w:val="000000" w:themeColor="text1"/>
          <w:sz w:val="22"/>
          <w:szCs w:val="22"/>
          <w:lang w:val="lt-LT"/>
        </w:rPr>
        <w:t xml:space="preserve"> pateikti slaptažodį, su kuriuo perkančioji organizacija galės iššifruoti pateiktą pasiūlymą</w:t>
      </w:r>
      <w:r w:rsidRPr="00A56B01">
        <w:rPr>
          <w:rFonts w:eastAsia="Calibri"/>
          <w:color w:val="000000" w:themeColor="text1"/>
          <w:sz w:val="22"/>
          <w:szCs w:val="22"/>
          <w:lang w:val="lt-LT"/>
        </w:rPr>
        <w:t xml:space="preserve">. </w:t>
      </w:r>
      <w:r w:rsidRPr="00A56B01">
        <w:rPr>
          <w:color w:val="000000" w:themeColor="text1"/>
          <w:sz w:val="22"/>
          <w:szCs w:val="22"/>
          <w:lang w:val="lt-LT" w:eastAsia="lt-LT"/>
        </w:rPr>
        <w:t xml:space="preserve">Iškilus CVP IS </w:t>
      </w:r>
      <w:r w:rsidRPr="00A56B01">
        <w:rPr>
          <w:b/>
          <w:color w:val="000000" w:themeColor="text1"/>
          <w:sz w:val="22"/>
          <w:szCs w:val="22"/>
          <w:lang w:val="lt-LT" w:eastAsia="lt-LT"/>
        </w:rPr>
        <w:t xml:space="preserve">techninėms </w:t>
      </w:r>
      <w:r w:rsidRPr="00A56B01">
        <w:rPr>
          <w:b/>
          <w:color w:val="000000" w:themeColor="text1"/>
          <w:sz w:val="22"/>
          <w:szCs w:val="22"/>
          <w:lang w:val="lt-LT" w:eastAsia="lt-LT"/>
        </w:rPr>
        <w:lastRenderedPageBreak/>
        <w:t>problemoms</w:t>
      </w:r>
      <w:r w:rsidRPr="00A56B01">
        <w:rPr>
          <w:color w:val="000000" w:themeColor="text1"/>
          <w:sz w:val="22"/>
          <w:szCs w:val="22"/>
          <w:lang w:val="lt-LT" w:eastAsia="lt-LT"/>
        </w:rPr>
        <w:t xml:space="preserve">,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42723D0" w14:textId="77777777" w:rsidR="00250472" w:rsidRPr="00A56B01" w:rsidRDefault="00250472" w:rsidP="0039335E">
      <w:pPr>
        <w:pStyle w:val="Default"/>
        <w:jc w:val="both"/>
        <w:rPr>
          <w:color w:val="000000" w:themeColor="text1"/>
          <w:sz w:val="22"/>
          <w:szCs w:val="22"/>
        </w:rPr>
      </w:pPr>
      <w:r w:rsidRPr="00A56B01">
        <w:rPr>
          <w:color w:val="000000" w:themeColor="text1"/>
          <w:sz w:val="22"/>
          <w:szCs w:val="22"/>
        </w:rPr>
        <w:t xml:space="preserve">11.2. Tiekėjui užšifravus visą pasiūlymą ir iki vokų atplėšimo procedūros (posėdžio) pradžios </w:t>
      </w:r>
      <w:r w:rsidRPr="00A56B01">
        <w:rPr>
          <w:b/>
          <w:color w:val="000000" w:themeColor="text1"/>
          <w:sz w:val="22"/>
          <w:szCs w:val="22"/>
          <w:u w:val="single"/>
        </w:rPr>
        <w:t>nepateikus (dėl jo paties kaltės) slaptažodžio</w:t>
      </w:r>
      <w:r w:rsidRPr="00A56B01">
        <w:rPr>
          <w:color w:val="000000" w:themeColor="text1"/>
          <w:sz w:val="22"/>
          <w:szCs w:val="22"/>
        </w:rPr>
        <w:t xml:space="preserve"> arba </w:t>
      </w:r>
      <w:r w:rsidRPr="00A56B01">
        <w:rPr>
          <w:b/>
          <w:color w:val="000000" w:themeColor="text1"/>
          <w:sz w:val="22"/>
          <w:szCs w:val="22"/>
          <w:u w:val="single"/>
        </w:rPr>
        <w:t>pateikus neteisingą slaptažodį</w:t>
      </w:r>
      <w:r w:rsidRPr="00A56B01">
        <w:rPr>
          <w:color w:val="000000" w:themeColor="text1"/>
          <w:sz w:val="22"/>
          <w:szCs w:val="22"/>
        </w:rPr>
        <w:t xml:space="preserve">,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Pr="00A56B01">
        <w:rPr>
          <w:b/>
          <w:color w:val="000000" w:themeColor="text1"/>
          <w:sz w:val="22"/>
          <w:szCs w:val="22"/>
          <w:u w:val="single"/>
        </w:rPr>
        <w:t>perkančioji organizacija tiekėjo pasiūlymą atmeta kaip neatitinkantį pirkimo dokumentuose nustatytų reikalavimų (tiekėjas nepateikė pasiūlymo kainos)</w:t>
      </w:r>
      <w:r w:rsidRPr="00A56B01">
        <w:rPr>
          <w:color w:val="000000" w:themeColor="text1"/>
          <w:sz w:val="22"/>
          <w:szCs w:val="22"/>
        </w:rPr>
        <w:t>.</w:t>
      </w:r>
    </w:p>
    <w:p w14:paraId="4C95BD9A" w14:textId="77777777" w:rsidR="00250472" w:rsidRPr="00A56B01" w:rsidRDefault="00250472" w:rsidP="0039335E">
      <w:pPr>
        <w:jc w:val="both"/>
        <w:rPr>
          <w:color w:val="000000" w:themeColor="text1"/>
          <w:sz w:val="22"/>
          <w:szCs w:val="22"/>
          <w:lang w:val="lt-LT"/>
        </w:rPr>
      </w:pPr>
    </w:p>
    <w:p w14:paraId="27978B06" w14:textId="77777777" w:rsidR="00250472" w:rsidRPr="00A56B01" w:rsidRDefault="00250472" w:rsidP="0039335E">
      <w:pPr>
        <w:pStyle w:val="Style5"/>
        <w:numPr>
          <w:ilvl w:val="0"/>
          <w:numId w:val="0"/>
        </w:numPr>
        <w:overflowPunct/>
        <w:autoSpaceDE/>
        <w:autoSpaceDN/>
        <w:adjustRightInd/>
        <w:spacing w:line="240" w:lineRule="auto"/>
        <w:textAlignment w:val="auto"/>
        <w:rPr>
          <w:color w:val="000000" w:themeColor="text1"/>
          <w:sz w:val="22"/>
          <w:szCs w:val="22"/>
        </w:rPr>
      </w:pPr>
      <w:bookmarkStart w:id="26" w:name="_Toc60525486"/>
      <w:bookmarkStart w:id="27" w:name="_Toc47844932"/>
      <w:r w:rsidRPr="00A56B01">
        <w:rPr>
          <w:color w:val="000000" w:themeColor="text1"/>
          <w:sz w:val="22"/>
          <w:szCs w:val="22"/>
          <w:lang w:val="lt-LT"/>
        </w:rPr>
        <w:t>X</w:t>
      </w:r>
      <w:r w:rsidRPr="00A56B01">
        <w:rPr>
          <w:color w:val="000000" w:themeColor="text1"/>
          <w:sz w:val="22"/>
          <w:szCs w:val="22"/>
        </w:rPr>
        <w:t>II.  PASIŪLYMŲ GALIOJIMO UŽTIKRINIMAS</w:t>
      </w:r>
      <w:bookmarkEnd w:id="26"/>
      <w:bookmarkEnd w:id="27"/>
    </w:p>
    <w:p w14:paraId="7BBD22FE" w14:textId="77777777" w:rsidR="00250472" w:rsidRPr="00A56B01" w:rsidRDefault="00250472" w:rsidP="0039335E">
      <w:pPr>
        <w:pStyle w:val="Antrat2"/>
        <w:tabs>
          <w:tab w:val="num" w:pos="1440"/>
        </w:tabs>
        <w:rPr>
          <w:color w:val="000000" w:themeColor="text1"/>
          <w:sz w:val="22"/>
          <w:szCs w:val="22"/>
        </w:rPr>
      </w:pPr>
      <w:r w:rsidRPr="00A56B01">
        <w:rPr>
          <w:color w:val="000000" w:themeColor="text1"/>
          <w:sz w:val="22"/>
          <w:szCs w:val="22"/>
          <w:lang w:val="lt-LT"/>
        </w:rPr>
        <w:t>12.1</w:t>
      </w:r>
      <w:r w:rsidRPr="00A56B01">
        <w:rPr>
          <w:color w:val="000000" w:themeColor="text1"/>
          <w:sz w:val="22"/>
          <w:szCs w:val="22"/>
        </w:rPr>
        <w:t>.</w:t>
      </w:r>
      <w:bookmarkStart w:id="28" w:name="_Ref58463908"/>
      <w:r w:rsidRPr="00A56B01">
        <w:rPr>
          <w:bCs/>
          <w:color w:val="000000" w:themeColor="text1"/>
          <w:sz w:val="22"/>
          <w:szCs w:val="22"/>
        </w:rPr>
        <w:t xml:space="preserve"> </w:t>
      </w:r>
      <w:bookmarkEnd w:id="28"/>
      <w:r w:rsidRPr="00A56B01">
        <w:rPr>
          <w:color w:val="000000" w:themeColor="text1"/>
          <w:sz w:val="22"/>
          <w:szCs w:val="22"/>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21F464DC" w14:textId="77777777" w:rsidR="00250472" w:rsidRPr="00A56B01" w:rsidRDefault="00250472" w:rsidP="0039335E">
      <w:pPr>
        <w:rPr>
          <w:b/>
          <w:color w:val="000000" w:themeColor="text1"/>
          <w:sz w:val="22"/>
          <w:szCs w:val="22"/>
          <w:lang w:val="lt-LT"/>
        </w:rPr>
      </w:pPr>
    </w:p>
    <w:p w14:paraId="37CE05B1" w14:textId="77777777" w:rsidR="00250472" w:rsidRPr="00A56B01" w:rsidRDefault="00250472" w:rsidP="0039335E">
      <w:pPr>
        <w:jc w:val="center"/>
        <w:rPr>
          <w:b/>
          <w:color w:val="000000" w:themeColor="text1"/>
          <w:sz w:val="22"/>
          <w:szCs w:val="22"/>
          <w:lang w:val="lt-LT"/>
        </w:rPr>
      </w:pPr>
      <w:r w:rsidRPr="00A56B01">
        <w:rPr>
          <w:b/>
          <w:color w:val="000000" w:themeColor="text1"/>
          <w:sz w:val="22"/>
          <w:szCs w:val="22"/>
          <w:lang w:val="lt-LT"/>
        </w:rPr>
        <w:t>XIII. PIRKIMO DOKUMENTŲ PAAIŠKINIMAS IR PATIKSLINIMAS</w:t>
      </w:r>
    </w:p>
    <w:p w14:paraId="75BD32DC" w14:textId="77777777" w:rsidR="00250472" w:rsidRPr="00A56B01" w:rsidRDefault="00250472" w:rsidP="0039335E">
      <w:pPr>
        <w:jc w:val="both"/>
        <w:outlineLvl w:val="1"/>
        <w:rPr>
          <w:rFonts w:eastAsia="Calibri"/>
          <w:color w:val="000000" w:themeColor="text1"/>
          <w:sz w:val="22"/>
          <w:szCs w:val="22"/>
          <w:lang w:val="lt-LT" w:eastAsia="x-none"/>
        </w:rPr>
      </w:pPr>
      <w:bookmarkStart w:id="29" w:name="_Toc60525487"/>
      <w:bookmarkStart w:id="30" w:name="_Toc47844933"/>
      <w:r w:rsidRPr="00A56B01">
        <w:rPr>
          <w:rFonts w:eastAsia="Calibri"/>
          <w:bCs/>
          <w:iCs/>
          <w:color w:val="000000" w:themeColor="text1"/>
          <w:sz w:val="22"/>
          <w:szCs w:val="22"/>
          <w:lang w:val="lt-LT" w:eastAsia="x-none"/>
        </w:rPr>
        <w:t>13.1</w:t>
      </w:r>
      <w:r w:rsidRPr="00A56B01">
        <w:rPr>
          <w:rFonts w:eastAsia="Calibri"/>
          <w:bCs/>
          <w:iCs/>
          <w:color w:val="000000" w:themeColor="text1"/>
          <w:sz w:val="22"/>
          <w:szCs w:val="22"/>
          <w:lang w:val="x-none" w:eastAsia="x-none"/>
        </w:rPr>
        <w:t xml:space="preserve">. </w:t>
      </w:r>
      <w:r w:rsidRPr="00A56B01">
        <w:rPr>
          <w:rFonts w:eastAsia="Calibri"/>
          <w:color w:val="000000" w:themeColor="text1"/>
          <w:sz w:val="22"/>
          <w:szCs w:val="22"/>
          <w:lang w:val="lt-LT" w:eastAsia="x-none"/>
        </w:rPr>
        <w:t>Perkančiosios organizacijos ir tiekėjų susirašinėjimas, atliekant Pirkimo procedūras, vykdomas lietuvių kalba. Perkančioji organizacija visus gautus klausimus ir visus atsakymus į juos, visus kitus Pirkimo sąlygų paaiškinimus ir patikslinimus skelbs CVP IS sistemoje.</w:t>
      </w:r>
    </w:p>
    <w:p w14:paraId="765520C6" w14:textId="77777777" w:rsidR="00250472" w:rsidRPr="00F843DB" w:rsidRDefault="00250472" w:rsidP="0039335E">
      <w:pPr>
        <w:jc w:val="both"/>
        <w:outlineLvl w:val="1"/>
        <w:rPr>
          <w:rFonts w:eastAsia="Calibri"/>
          <w:bCs/>
          <w:iCs/>
          <w:color w:val="000000" w:themeColor="text1"/>
          <w:sz w:val="22"/>
          <w:szCs w:val="22"/>
          <w:lang w:val="x-none" w:eastAsia="x-none"/>
        </w:rPr>
      </w:pPr>
      <w:r w:rsidRPr="00A56B01">
        <w:rPr>
          <w:rFonts w:eastAsia="Calibri"/>
          <w:bCs/>
          <w:iCs/>
          <w:color w:val="000000" w:themeColor="text1"/>
          <w:sz w:val="22"/>
          <w:szCs w:val="22"/>
          <w:lang w:val="lt-LT" w:eastAsia="x-none"/>
        </w:rPr>
        <w:t>13.2. Pirkimo</w:t>
      </w:r>
      <w:r w:rsidRPr="00A56B01">
        <w:rPr>
          <w:rFonts w:eastAsia="Calibri"/>
          <w:bCs/>
          <w:iCs/>
          <w:color w:val="000000" w:themeColor="text1"/>
          <w:sz w:val="22"/>
          <w:szCs w:val="22"/>
          <w:lang w:val="x-none" w:eastAsia="x-none"/>
        </w:rPr>
        <w:t xml:space="preserve"> sąlygos gali būti paaiškinamos, patikslinamos tiekėjų iniciatyva, jiems CVP IS susirašinėjimo priemonėmis kreipiantis į perkančiąją organizaciją. Perkančioji organizacija atsako į kiekvieną tiekėjo rašytinį prašymą paaiškinti pirkimo dokumentus, jeigu prašymas gautas ne vėliau kaip </w:t>
      </w:r>
      <w:r w:rsidRPr="00A56B01">
        <w:rPr>
          <w:rFonts w:eastAsia="Calibri"/>
          <w:bCs/>
          <w:iCs/>
          <w:color w:val="000000" w:themeColor="text1"/>
          <w:sz w:val="22"/>
          <w:szCs w:val="22"/>
          <w:lang w:val="lt-LT" w:eastAsia="x-none"/>
        </w:rPr>
        <w:t xml:space="preserve">pirkimo </w:t>
      </w:r>
      <w:r w:rsidRPr="00A56B01">
        <w:rPr>
          <w:rFonts w:eastAsia="Calibri"/>
          <w:bCs/>
          <w:iCs/>
          <w:color w:val="000000" w:themeColor="text1"/>
          <w:sz w:val="22"/>
          <w:szCs w:val="22"/>
          <w:lang w:val="x-none" w:eastAsia="x-none"/>
        </w:rPr>
        <w:t xml:space="preserve">sąlygų </w:t>
      </w:r>
      <w:r w:rsidRPr="00A56B01">
        <w:rPr>
          <w:rFonts w:eastAsia="Calibri"/>
          <w:bCs/>
          <w:iCs/>
          <w:color w:val="000000" w:themeColor="text1"/>
          <w:sz w:val="22"/>
          <w:szCs w:val="22"/>
          <w:lang w:val="lt-LT" w:eastAsia="x-none"/>
        </w:rPr>
        <w:t>skyriuje</w:t>
      </w:r>
      <w:r w:rsidRPr="00A56B01">
        <w:rPr>
          <w:rFonts w:eastAsia="Calibri"/>
          <w:bCs/>
          <w:iCs/>
          <w:color w:val="000000" w:themeColor="text1"/>
          <w:sz w:val="22"/>
          <w:szCs w:val="22"/>
          <w:lang w:val="x-none" w:eastAsia="x-none"/>
        </w:rPr>
        <w:t xml:space="preserve"> „III. Terminai“ nurodytos datos ir laiko.</w:t>
      </w:r>
    </w:p>
    <w:p w14:paraId="3AD739B3" w14:textId="77777777" w:rsidR="00250472" w:rsidRPr="00F843DB" w:rsidRDefault="00250472" w:rsidP="0039335E">
      <w:pPr>
        <w:jc w:val="both"/>
        <w:outlineLvl w:val="1"/>
        <w:rPr>
          <w:rFonts w:eastAsia="Calibri"/>
          <w:bCs/>
          <w:iCs/>
          <w:color w:val="000000" w:themeColor="text1"/>
          <w:sz w:val="22"/>
          <w:szCs w:val="22"/>
          <w:lang w:val="lt-LT" w:eastAsia="x-none"/>
        </w:rPr>
      </w:pPr>
      <w:r w:rsidRPr="00F843DB">
        <w:rPr>
          <w:rFonts w:eastAsia="Calibri"/>
          <w:bCs/>
          <w:iCs/>
          <w:color w:val="000000" w:themeColor="text1"/>
          <w:sz w:val="22"/>
          <w:szCs w:val="22"/>
          <w:lang w:val="lt-LT" w:eastAsia="x-none"/>
        </w:rPr>
        <w:t>13.3</w:t>
      </w:r>
      <w:r w:rsidRPr="00F843DB">
        <w:rPr>
          <w:rFonts w:eastAsia="Calibri"/>
          <w:bCs/>
          <w:iCs/>
          <w:color w:val="000000" w:themeColor="text1"/>
          <w:sz w:val="22"/>
          <w:szCs w:val="22"/>
          <w:lang w:val="x-none" w:eastAsia="x-none"/>
        </w:rPr>
        <w:t xml:space="preserve">. Perkančioji organizacija į gautą prašymą CVP IS priemonėmis paaiškinti pirkimo dokumentus atsako ne vėliau kaip </w:t>
      </w:r>
      <w:r w:rsidRPr="00F843DB">
        <w:rPr>
          <w:rFonts w:eastAsia="Calibri"/>
          <w:bCs/>
          <w:iCs/>
          <w:color w:val="000000" w:themeColor="text1"/>
          <w:sz w:val="22"/>
          <w:szCs w:val="22"/>
          <w:lang w:val="lt-LT" w:eastAsia="x-none"/>
        </w:rPr>
        <w:t xml:space="preserve">pirkimo </w:t>
      </w:r>
      <w:r w:rsidRPr="00F843DB">
        <w:rPr>
          <w:rFonts w:eastAsia="Calibri"/>
          <w:bCs/>
          <w:iCs/>
          <w:color w:val="000000" w:themeColor="text1"/>
          <w:sz w:val="22"/>
          <w:szCs w:val="22"/>
          <w:lang w:val="x-none" w:eastAsia="x-none"/>
        </w:rPr>
        <w:t xml:space="preserve">sąlygų </w:t>
      </w:r>
      <w:r w:rsidRPr="00F843DB">
        <w:rPr>
          <w:rFonts w:eastAsia="Calibri"/>
          <w:bCs/>
          <w:iCs/>
          <w:color w:val="000000" w:themeColor="text1"/>
          <w:sz w:val="22"/>
          <w:szCs w:val="22"/>
          <w:lang w:val="lt-LT" w:eastAsia="x-none"/>
        </w:rPr>
        <w:t>skyriuje</w:t>
      </w:r>
      <w:r w:rsidRPr="00F843DB">
        <w:rPr>
          <w:rFonts w:eastAsia="Calibri"/>
          <w:bCs/>
          <w:iCs/>
          <w:color w:val="000000" w:themeColor="text1"/>
          <w:sz w:val="22"/>
          <w:szCs w:val="22"/>
          <w:lang w:val="x-none" w:eastAsia="x-none"/>
        </w:rPr>
        <w:t xml:space="preserve"> „III. Terminai“ nurodytos datos ir laiko. Perkančioji organizacija, atsakydama prašymą pateikusiam tiekėjui, kartu siunčia paaiškinimus ir visiems kitiems tiekėjams, kuriems ji pateikė pirkimo dokumentus, bet nenurodo, iš ko gavo prašymą pateikti paaiškinimą. </w:t>
      </w:r>
    </w:p>
    <w:p w14:paraId="6DCD65E9" w14:textId="4BD47C27" w:rsidR="00250472" w:rsidRPr="00F843DB" w:rsidRDefault="00250472" w:rsidP="0039335E">
      <w:pPr>
        <w:jc w:val="both"/>
        <w:outlineLvl w:val="1"/>
        <w:rPr>
          <w:rFonts w:eastAsia="Calibri"/>
          <w:bCs/>
          <w:iCs/>
          <w:color w:val="000000" w:themeColor="text1"/>
          <w:sz w:val="22"/>
          <w:szCs w:val="22"/>
          <w:lang w:val="lt-LT" w:eastAsia="x-none"/>
        </w:rPr>
      </w:pPr>
      <w:r w:rsidRPr="00F843DB">
        <w:rPr>
          <w:rFonts w:eastAsia="Calibri"/>
          <w:bCs/>
          <w:iCs/>
          <w:color w:val="000000" w:themeColor="text1"/>
          <w:sz w:val="22"/>
          <w:szCs w:val="22"/>
          <w:lang w:val="lt-LT" w:eastAsia="x-none"/>
        </w:rPr>
        <w:t>13.4</w:t>
      </w:r>
      <w:r w:rsidRPr="00F843DB">
        <w:rPr>
          <w:rFonts w:eastAsia="Calibri"/>
          <w:bCs/>
          <w:iCs/>
          <w:color w:val="000000" w:themeColor="text1"/>
          <w:sz w:val="22"/>
          <w:szCs w:val="22"/>
          <w:lang w:val="x-none" w:eastAsia="x-none"/>
        </w:rPr>
        <w:t xml:space="preserve">. Nesibaigus </w:t>
      </w:r>
      <w:r w:rsidRPr="00F843DB">
        <w:rPr>
          <w:rFonts w:eastAsia="Calibri"/>
          <w:bCs/>
          <w:iCs/>
          <w:color w:val="000000" w:themeColor="text1"/>
          <w:sz w:val="22"/>
          <w:szCs w:val="22"/>
          <w:lang w:val="lt-LT" w:eastAsia="x-none"/>
        </w:rPr>
        <w:t>P</w:t>
      </w:r>
      <w:r w:rsidRPr="00F843DB">
        <w:rPr>
          <w:rFonts w:eastAsia="Calibri"/>
          <w:bCs/>
          <w:iCs/>
          <w:color w:val="000000" w:themeColor="text1"/>
          <w:sz w:val="22"/>
          <w:szCs w:val="22"/>
          <w:lang w:val="x-none" w:eastAsia="x-none"/>
        </w:rPr>
        <w:t xml:space="preserve">irkimo pasiūlymų pateikimo terminui, perkančioji organizacija turi teisę savo iniciatyva CVP IS priemonėmis paaiškinti (patikslinti) </w:t>
      </w:r>
      <w:r w:rsidRPr="00F843DB">
        <w:rPr>
          <w:rFonts w:eastAsia="Calibri"/>
          <w:bCs/>
          <w:iCs/>
          <w:color w:val="000000" w:themeColor="text1"/>
          <w:sz w:val="22"/>
          <w:szCs w:val="22"/>
          <w:lang w:val="lt-LT" w:eastAsia="x-none"/>
        </w:rPr>
        <w:t>P</w:t>
      </w:r>
      <w:r w:rsidRPr="00F843DB">
        <w:rPr>
          <w:rFonts w:eastAsia="Calibri"/>
          <w:bCs/>
          <w:iCs/>
          <w:color w:val="000000" w:themeColor="text1"/>
          <w:sz w:val="22"/>
          <w:szCs w:val="22"/>
          <w:lang w:val="x-none" w:eastAsia="x-none"/>
        </w:rPr>
        <w:t xml:space="preserve">irkimo dokumentus. Paskelbta informacija tikslinama patikslinant skelbimą. Tokie paaiškinimai (patikslinimai) </w:t>
      </w:r>
      <w:r w:rsidRPr="00F843DB">
        <w:rPr>
          <w:rFonts w:eastAsia="Calibri"/>
          <w:bCs/>
          <w:iCs/>
          <w:color w:val="000000" w:themeColor="text1"/>
          <w:sz w:val="22"/>
          <w:szCs w:val="22"/>
          <w:lang w:val="lt-LT" w:eastAsia="x-none"/>
        </w:rPr>
        <w:t xml:space="preserve">siunčiami </w:t>
      </w:r>
      <w:r w:rsidRPr="00F843DB">
        <w:rPr>
          <w:rFonts w:eastAsia="Calibri"/>
          <w:bCs/>
          <w:iCs/>
          <w:color w:val="000000" w:themeColor="text1"/>
          <w:sz w:val="22"/>
          <w:szCs w:val="22"/>
          <w:lang w:val="x-none" w:eastAsia="x-none"/>
        </w:rPr>
        <w:t>visiems tiekėjams ir paskelbia</w:t>
      </w:r>
      <w:r w:rsidRPr="00F843DB">
        <w:rPr>
          <w:rFonts w:eastAsia="Calibri"/>
          <w:bCs/>
          <w:iCs/>
          <w:color w:val="000000" w:themeColor="text1"/>
          <w:sz w:val="22"/>
          <w:szCs w:val="22"/>
          <w:lang w:val="lt-LT" w:eastAsia="x-none"/>
        </w:rPr>
        <w:t>mi</w:t>
      </w:r>
      <w:r w:rsidRPr="00F843DB">
        <w:rPr>
          <w:rFonts w:eastAsia="Calibri"/>
          <w:bCs/>
          <w:iCs/>
          <w:color w:val="000000" w:themeColor="text1"/>
          <w:sz w:val="22"/>
          <w:szCs w:val="22"/>
          <w:lang w:val="x-none" w:eastAsia="x-none"/>
        </w:rPr>
        <w:t xml:space="preserve"> CVP IS</w:t>
      </w:r>
      <w:r w:rsidRPr="00F843DB">
        <w:rPr>
          <w:rFonts w:eastAsia="Calibri"/>
          <w:bCs/>
          <w:iCs/>
          <w:color w:val="000000" w:themeColor="text1"/>
          <w:sz w:val="22"/>
          <w:szCs w:val="22"/>
          <w:lang w:val="lt-LT" w:eastAsia="x-none"/>
        </w:rPr>
        <w:t xml:space="preserve"> </w:t>
      </w:r>
      <w:r w:rsidRPr="00F843DB">
        <w:rPr>
          <w:rFonts w:eastAsia="Calibri"/>
          <w:bCs/>
          <w:iCs/>
          <w:color w:val="000000" w:themeColor="text1"/>
          <w:sz w:val="22"/>
          <w:szCs w:val="22"/>
          <w:lang w:val="x-none" w:eastAsia="x-none"/>
        </w:rPr>
        <w:t xml:space="preserve">per </w:t>
      </w:r>
      <w:r w:rsidRPr="00F843DB">
        <w:rPr>
          <w:rFonts w:eastAsia="Calibri"/>
          <w:bCs/>
          <w:iCs/>
          <w:color w:val="000000" w:themeColor="text1"/>
          <w:sz w:val="22"/>
          <w:szCs w:val="22"/>
          <w:lang w:val="lt-LT" w:eastAsia="x-none"/>
        </w:rPr>
        <w:t xml:space="preserve">Pirkimo </w:t>
      </w:r>
      <w:r w:rsidRPr="00F843DB">
        <w:rPr>
          <w:rFonts w:eastAsia="Calibri"/>
          <w:bCs/>
          <w:iCs/>
          <w:color w:val="000000" w:themeColor="text1"/>
          <w:sz w:val="22"/>
          <w:szCs w:val="22"/>
          <w:lang w:val="x-none" w:eastAsia="x-none"/>
        </w:rPr>
        <w:t xml:space="preserve">sąlygų </w:t>
      </w:r>
      <w:r w:rsidRPr="00F843DB">
        <w:rPr>
          <w:rFonts w:eastAsia="Calibri"/>
          <w:bCs/>
          <w:iCs/>
          <w:color w:val="000000" w:themeColor="text1"/>
          <w:sz w:val="22"/>
          <w:szCs w:val="22"/>
          <w:lang w:val="lt-LT" w:eastAsia="x-none"/>
        </w:rPr>
        <w:t>skyriuje</w:t>
      </w:r>
      <w:r w:rsidRPr="00F843DB">
        <w:rPr>
          <w:rFonts w:eastAsia="Calibri"/>
          <w:bCs/>
          <w:iCs/>
          <w:color w:val="000000" w:themeColor="text1"/>
          <w:sz w:val="22"/>
          <w:szCs w:val="22"/>
          <w:lang w:val="x-none" w:eastAsia="x-none"/>
        </w:rPr>
        <w:t xml:space="preserve"> „III. Terminai“ nustatytą terminą. </w:t>
      </w:r>
    </w:p>
    <w:p w14:paraId="7BCB8C55" w14:textId="4B56A08A" w:rsidR="00250472" w:rsidRPr="00F843DB" w:rsidRDefault="00250472" w:rsidP="0039335E">
      <w:pPr>
        <w:jc w:val="both"/>
        <w:outlineLvl w:val="1"/>
        <w:rPr>
          <w:rFonts w:eastAsia="Calibri"/>
          <w:color w:val="000000" w:themeColor="text1"/>
          <w:sz w:val="22"/>
          <w:szCs w:val="22"/>
          <w:lang w:val="x-none" w:eastAsia="x-none"/>
        </w:rPr>
      </w:pPr>
      <w:r w:rsidRPr="00F843DB">
        <w:rPr>
          <w:rFonts w:eastAsia="Calibri"/>
          <w:bCs/>
          <w:iCs/>
          <w:color w:val="000000" w:themeColor="text1"/>
          <w:sz w:val="22"/>
          <w:szCs w:val="22"/>
          <w:lang w:val="lt-LT" w:eastAsia="x-none"/>
        </w:rPr>
        <w:t>13.5</w:t>
      </w:r>
      <w:r w:rsidRPr="00F843DB">
        <w:rPr>
          <w:rFonts w:eastAsia="Calibri"/>
          <w:color w:val="000000" w:themeColor="text1"/>
          <w:sz w:val="22"/>
          <w:szCs w:val="22"/>
          <w:lang w:val="x-none" w:eastAsia="x-none"/>
        </w:rPr>
        <w:t xml:space="preserve">. Jeigu perkančioji organizacija </w:t>
      </w:r>
      <w:r w:rsidRPr="00F843DB">
        <w:rPr>
          <w:rFonts w:eastAsia="Calibri"/>
          <w:color w:val="000000" w:themeColor="text1"/>
          <w:sz w:val="22"/>
          <w:szCs w:val="22"/>
          <w:lang w:val="lt-LT" w:eastAsia="x-none"/>
        </w:rPr>
        <w:t>P</w:t>
      </w:r>
      <w:r w:rsidRPr="00F843DB">
        <w:rPr>
          <w:rFonts w:eastAsia="Calibri"/>
          <w:color w:val="000000" w:themeColor="text1"/>
          <w:sz w:val="22"/>
          <w:szCs w:val="22"/>
          <w:lang w:val="x-none" w:eastAsia="x-none"/>
        </w:rPr>
        <w:t xml:space="preserve">irkimo dokumentus paaiškina (patikslina) arba surengia susitikimą su tiekėjais </w:t>
      </w:r>
      <w:r w:rsidRPr="00F843DB">
        <w:rPr>
          <w:rFonts w:eastAsia="Calibri"/>
          <w:color w:val="000000" w:themeColor="text1"/>
          <w:sz w:val="22"/>
          <w:szCs w:val="22"/>
          <w:lang w:val="lt-LT" w:eastAsia="x-none"/>
        </w:rPr>
        <w:t xml:space="preserve">ir </w:t>
      </w:r>
      <w:r w:rsidRPr="00F843DB">
        <w:rPr>
          <w:rFonts w:eastAsia="Calibri"/>
          <w:b/>
          <w:bCs/>
          <w:color w:val="000000" w:themeColor="text1"/>
          <w:sz w:val="22"/>
          <w:szCs w:val="22"/>
          <w:lang w:val="lt-LT" w:eastAsia="x-none"/>
        </w:rPr>
        <w:t>nespėja</w:t>
      </w:r>
      <w:r w:rsidRPr="00F843DB">
        <w:rPr>
          <w:rFonts w:eastAsia="Calibri"/>
          <w:color w:val="000000" w:themeColor="text1"/>
          <w:sz w:val="22"/>
          <w:szCs w:val="22"/>
          <w:lang w:val="x-none" w:eastAsia="x-none"/>
        </w:rPr>
        <w:t xml:space="preserve"> </w:t>
      </w:r>
      <w:r w:rsidRPr="00F843DB">
        <w:rPr>
          <w:rFonts w:eastAsia="Calibri"/>
          <w:color w:val="000000" w:themeColor="text1"/>
          <w:sz w:val="22"/>
          <w:szCs w:val="22"/>
          <w:lang w:val="lt-LT" w:eastAsia="x-none"/>
        </w:rPr>
        <w:t>P</w:t>
      </w:r>
      <w:r w:rsidRPr="00F843DB">
        <w:rPr>
          <w:rFonts w:eastAsia="Calibri"/>
          <w:color w:val="000000" w:themeColor="text1"/>
          <w:sz w:val="22"/>
          <w:szCs w:val="22"/>
          <w:lang w:val="x-none" w:eastAsia="x-none"/>
        </w:rPr>
        <w:t xml:space="preserve">irkimo dokumentų </w:t>
      </w:r>
      <w:r w:rsidRPr="00CE5A9E">
        <w:rPr>
          <w:rFonts w:eastAsia="Calibri"/>
          <w:sz w:val="22"/>
          <w:szCs w:val="22"/>
          <w:lang w:val="x-none" w:eastAsia="x-none"/>
        </w:rPr>
        <w:t xml:space="preserve">paaiškinimų (patikslinimų) ar susitikimo protokolų (jeigu susitikimai įvyks) pateikti taip, kad visi tiekėjai juos gautų ne vėliau kaip </w:t>
      </w:r>
      <w:r w:rsidRPr="00CE5A9E">
        <w:rPr>
          <w:rFonts w:eastAsia="Calibri"/>
          <w:bCs/>
          <w:iCs/>
          <w:sz w:val="22"/>
          <w:szCs w:val="22"/>
          <w:lang w:val="lt-LT" w:eastAsia="x-none"/>
        </w:rPr>
        <w:t xml:space="preserve">Pirkimo </w:t>
      </w:r>
      <w:r w:rsidRPr="00CE5A9E">
        <w:rPr>
          <w:rFonts w:eastAsia="Calibri"/>
          <w:bCs/>
          <w:iCs/>
          <w:sz w:val="22"/>
          <w:szCs w:val="22"/>
          <w:lang w:val="x-none" w:eastAsia="x-none"/>
        </w:rPr>
        <w:t xml:space="preserve">sąlygų </w:t>
      </w:r>
      <w:r w:rsidRPr="00CE5A9E">
        <w:rPr>
          <w:rFonts w:eastAsia="Calibri"/>
          <w:bCs/>
          <w:iCs/>
          <w:sz w:val="22"/>
          <w:szCs w:val="22"/>
          <w:lang w:val="lt-LT" w:eastAsia="x-none"/>
        </w:rPr>
        <w:t>skyriuje</w:t>
      </w:r>
      <w:r w:rsidRPr="00CE5A9E">
        <w:rPr>
          <w:rFonts w:eastAsia="Calibri"/>
          <w:bCs/>
          <w:iCs/>
          <w:sz w:val="22"/>
          <w:szCs w:val="22"/>
          <w:lang w:val="x-none" w:eastAsia="x-none"/>
        </w:rPr>
        <w:t xml:space="preserve"> „III. Terminai“ </w:t>
      </w:r>
      <w:r w:rsidRPr="00CE5A9E">
        <w:rPr>
          <w:rFonts w:eastAsia="Calibri"/>
          <w:sz w:val="22"/>
          <w:szCs w:val="22"/>
          <w:lang w:val="x-none" w:eastAsia="x-none"/>
        </w:rPr>
        <w:t>nurodytos datos ir laiko,</w:t>
      </w:r>
      <w:r w:rsidRPr="00CE5A9E">
        <w:rPr>
          <w:rFonts w:eastAsia="Calibri"/>
          <w:sz w:val="22"/>
          <w:szCs w:val="22"/>
          <w:lang w:val="lt-LT" w:eastAsia="x-none"/>
        </w:rPr>
        <w:t xml:space="preserve"> </w:t>
      </w:r>
      <w:r w:rsidRPr="00CE5A9E">
        <w:rPr>
          <w:rFonts w:eastAsia="Calibri"/>
          <w:b/>
          <w:bCs/>
          <w:sz w:val="22"/>
          <w:szCs w:val="22"/>
          <w:lang w:val="lt-LT" w:eastAsia="x-none"/>
        </w:rPr>
        <w:t>arba</w:t>
      </w:r>
      <w:r w:rsidRPr="00CE5A9E">
        <w:rPr>
          <w:rFonts w:eastAsia="Calibri"/>
          <w:sz w:val="22"/>
          <w:szCs w:val="22"/>
          <w:lang w:val="lt-LT" w:eastAsia="x-none"/>
        </w:rPr>
        <w:t xml:space="preserve"> P</w:t>
      </w:r>
      <w:r w:rsidRPr="00CE5A9E">
        <w:rPr>
          <w:rFonts w:eastAsia="Calibri"/>
          <w:sz w:val="22"/>
          <w:szCs w:val="22"/>
          <w:lang w:val="x-none" w:eastAsia="x-none"/>
        </w:rPr>
        <w:t xml:space="preserve">irkimo procedūros vykdymo metu siekia atlikti </w:t>
      </w:r>
      <w:r w:rsidR="007B6FAA" w:rsidRPr="00CE5A9E">
        <w:rPr>
          <w:b/>
          <w:bCs/>
          <w:sz w:val="22"/>
          <w:szCs w:val="22"/>
        </w:rPr>
        <w:t>reikšmingus pirkimo dokumentų pakeitimus</w:t>
      </w:r>
      <w:r w:rsidR="007B6FAA" w:rsidRPr="00CE5A9E">
        <w:rPr>
          <w:sz w:val="22"/>
          <w:szCs w:val="22"/>
        </w:rPr>
        <w:t xml:space="preserve"> </w:t>
      </w:r>
      <w:r w:rsidR="00F843DB" w:rsidRPr="00CE5A9E">
        <w:rPr>
          <w:sz w:val="22"/>
          <w:szCs w:val="22"/>
        </w:rPr>
        <w:t xml:space="preserve">(paaiškinimas / patikslinimas turi esminės įtakos pasiūlymų parengimui) </w:t>
      </w:r>
      <w:r w:rsidR="007B6FAA" w:rsidRPr="00CE5A9E">
        <w:rPr>
          <w:sz w:val="22"/>
          <w:szCs w:val="22"/>
        </w:rPr>
        <w:t xml:space="preserve">arba </w:t>
      </w:r>
      <w:r w:rsidRPr="00CE5A9E">
        <w:rPr>
          <w:rFonts w:eastAsia="Calibri"/>
          <w:b/>
          <w:sz w:val="22"/>
          <w:szCs w:val="22"/>
          <w:lang w:val="x-none" w:eastAsia="x-none"/>
        </w:rPr>
        <w:t>nedidelius pakeitimus</w:t>
      </w:r>
      <w:r w:rsidRPr="00CE5A9E">
        <w:rPr>
          <w:rFonts w:eastAsia="Calibri"/>
          <w:sz w:val="22"/>
          <w:szCs w:val="22"/>
          <w:lang w:val="x-none" w:eastAsia="x-none"/>
        </w:rPr>
        <w:t>, t. y. nori pateikti papildomus paaiškinimus arba siekia ištaisyti akivaizdžias redakcinio pobūdžio klaidas</w:t>
      </w:r>
      <w:r w:rsidRPr="00CE5A9E">
        <w:rPr>
          <w:rFonts w:eastAsia="Calibri"/>
          <w:sz w:val="22"/>
          <w:szCs w:val="22"/>
          <w:lang w:val="lt-LT" w:eastAsia="x-none"/>
        </w:rPr>
        <w:t xml:space="preserve">, </w:t>
      </w:r>
      <w:r w:rsidRPr="00CE5A9E">
        <w:rPr>
          <w:rFonts w:eastAsia="Calibri"/>
          <w:sz w:val="22"/>
          <w:szCs w:val="22"/>
          <w:lang w:val="x-none" w:eastAsia="x-none"/>
        </w:rPr>
        <w:t xml:space="preserve">ji perkelia pasiūlymų pateikimo terminą laikui, per kurį tiekėjai, rengdami </w:t>
      </w:r>
      <w:r w:rsidRPr="00CE5A9E">
        <w:rPr>
          <w:rFonts w:eastAsia="Calibri"/>
          <w:sz w:val="22"/>
          <w:szCs w:val="22"/>
          <w:lang w:val="lt-LT" w:eastAsia="x-none"/>
        </w:rPr>
        <w:t>P</w:t>
      </w:r>
      <w:r w:rsidRPr="00CE5A9E">
        <w:rPr>
          <w:rFonts w:eastAsia="Calibri"/>
          <w:sz w:val="22"/>
          <w:szCs w:val="22"/>
          <w:lang w:val="x-none" w:eastAsia="x-none"/>
        </w:rPr>
        <w:t xml:space="preserve">irkimo pasiūlymus, galėtų atsižvelgti į šiuos </w:t>
      </w:r>
      <w:r w:rsidRPr="00F843DB">
        <w:rPr>
          <w:rFonts w:eastAsia="Calibri"/>
          <w:color w:val="000000" w:themeColor="text1"/>
          <w:sz w:val="22"/>
          <w:szCs w:val="22"/>
          <w:lang w:val="x-none" w:eastAsia="x-none"/>
        </w:rPr>
        <w:t>paaiškinimus (patikslinimus) ar susitikimų protokolus, apie tai</w:t>
      </w:r>
      <w:r w:rsidRPr="00F843DB">
        <w:rPr>
          <w:rFonts w:eastAsia="Calibri"/>
          <w:color w:val="000000" w:themeColor="text1"/>
          <w:sz w:val="22"/>
          <w:szCs w:val="22"/>
          <w:lang w:val="lt-LT" w:eastAsia="x-none"/>
        </w:rPr>
        <w:t xml:space="preserve"> paskelbdama CVP IS bei </w:t>
      </w:r>
      <w:r w:rsidRPr="00F843DB">
        <w:rPr>
          <w:rFonts w:eastAsia="Calibri"/>
          <w:color w:val="000000" w:themeColor="text1"/>
          <w:sz w:val="22"/>
          <w:szCs w:val="22"/>
          <w:lang w:val="x-none" w:eastAsia="x-none"/>
        </w:rPr>
        <w:t xml:space="preserve"> paskelbdama </w:t>
      </w:r>
      <w:r w:rsidRPr="00F843DB">
        <w:rPr>
          <w:rFonts w:eastAsia="Calibri"/>
          <w:color w:val="000000" w:themeColor="text1"/>
          <w:sz w:val="22"/>
          <w:szCs w:val="22"/>
          <w:lang w:val="lt-LT" w:eastAsia="x-none"/>
        </w:rPr>
        <w:t>klaidų ištaisymo skelbimą</w:t>
      </w:r>
      <w:r w:rsidRPr="00F843DB">
        <w:rPr>
          <w:rFonts w:eastAsia="Calibri"/>
          <w:color w:val="000000" w:themeColor="text1"/>
          <w:sz w:val="22"/>
          <w:szCs w:val="22"/>
          <w:lang w:val="x-none" w:eastAsia="x-none"/>
        </w:rPr>
        <w:t xml:space="preserve">. </w:t>
      </w:r>
    </w:p>
    <w:p w14:paraId="4AD3A046" w14:textId="77777777" w:rsidR="00250472" w:rsidRDefault="00250472" w:rsidP="0039335E">
      <w:pPr>
        <w:jc w:val="both"/>
        <w:rPr>
          <w:rFonts w:eastAsia="Calibri"/>
          <w:color w:val="000000" w:themeColor="text1"/>
          <w:sz w:val="22"/>
          <w:szCs w:val="22"/>
          <w:lang w:val="lt-LT"/>
        </w:rPr>
      </w:pPr>
      <w:r w:rsidRPr="00F843DB">
        <w:rPr>
          <w:rFonts w:eastAsia="Calibri"/>
          <w:color w:val="000000" w:themeColor="text1"/>
          <w:sz w:val="22"/>
          <w:szCs w:val="22"/>
          <w:lang w:val="lt-LT"/>
        </w:rPr>
        <w:t xml:space="preserve">13.6. Jei būtų keičiamos </w:t>
      </w:r>
      <w:r w:rsidRPr="00F843DB">
        <w:rPr>
          <w:rFonts w:eastAsia="Calibri"/>
          <w:b/>
          <w:color w:val="000000" w:themeColor="text1"/>
          <w:sz w:val="22"/>
          <w:szCs w:val="22"/>
          <w:lang w:val="lt-LT"/>
        </w:rPr>
        <w:t>esminės pirkimo sąlygos</w:t>
      </w:r>
      <w:r w:rsidRPr="00F843DB">
        <w:rPr>
          <w:rFonts w:eastAsia="Calibri"/>
          <w:color w:val="000000" w:themeColor="text1"/>
          <w:sz w:val="22"/>
          <w:szCs w:val="22"/>
          <w:lang w:val="lt-LT"/>
        </w:rPr>
        <w:t xml:space="preserve">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w:t>
      </w:r>
      <w:r w:rsidRPr="00F843DB">
        <w:rPr>
          <w:rFonts w:eastAsia="Calibri"/>
          <w:b/>
          <w:color w:val="000000" w:themeColor="text1"/>
          <w:sz w:val="22"/>
          <w:szCs w:val="22"/>
          <w:lang w:val="lt-LT"/>
        </w:rPr>
        <w:t>bus nutraukiamas</w:t>
      </w:r>
      <w:r w:rsidRPr="00F843DB">
        <w:rPr>
          <w:rFonts w:eastAsia="Calibri"/>
          <w:color w:val="000000" w:themeColor="text1"/>
          <w:sz w:val="22"/>
          <w:szCs w:val="22"/>
          <w:lang w:val="lt-LT"/>
        </w:rPr>
        <w:t xml:space="preserve"> ir, jei išliks poreikis, pradedamas naujas pirkimas.</w:t>
      </w:r>
    </w:p>
    <w:p w14:paraId="3BB35B83" w14:textId="77777777" w:rsidR="002734DE" w:rsidRPr="00F843DB" w:rsidRDefault="002734DE" w:rsidP="0039335E">
      <w:pPr>
        <w:jc w:val="both"/>
        <w:rPr>
          <w:rFonts w:eastAsia="Calibri"/>
          <w:color w:val="000000" w:themeColor="text1"/>
          <w:sz w:val="22"/>
          <w:szCs w:val="22"/>
          <w:lang w:val="lt-LT"/>
        </w:rPr>
      </w:pPr>
    </w:p>
    <w:p w14:paraId="6F1B1E5D" w14:textId="77777777" w:rsidR="00250472" w:rsidRPr="00A56B01" w:rsidRDefault="00250472" w:rsidP="0039335E">
      <w:pPr>
        <w:pStyle w:val="Style5"/>
        <w:numPr>
          <w:ilvl w:val="0"/>
          <w:numId w:val="0"/>
        </w:numPr>
        <w:overflowPunct/>
        <w:autoSpaceDE/>
        <w:autoSpaceDN/>
        <w:adjustRightInd/>
        <w:spacing w:line="240" w:lineRule="auto"/>
        <w:textAlignment w:val="auto"/>
        <w:rPr>
          <w:bCs/>
          <w:caps/>
          <w:color w:val="000000" w:themeColor="text1"/>
          <w:sz w:val="22"/>
          <w:szCs w:val="22"/>
        </w:rPr>
      </w:pPr>
      <w:r w:rsidRPr="00A56B01">
        <w:rPr>
          <w:caps/>
          <w:color w:val="000000" w:themeColor="text1"/>
          <w:sz w:val="22"/>
          <w:szCs w:val="22"/>
        </w:rPr>
        <w:t>X</w:t>
      </w:r>
      <w:r w:rsidRPr="00A56B01">
        <w:rPr>
          <w:caps/>
          <w:color w:val="000000" w:themeColor="text1"/>
          <w:sz w:val="22"/>
          <w:szCs w:val="22"/>
          <w:lang w:val="lt-LT"/>
        </w:rPr>
        <w:t>IV</w:t>
      </w:r>
      <w:r w:rsidRPr="00A56B01">
        <w:rPr>
          <w:caps/>
          <w:color w:val="000000" w:themeColor="text1"/>
          <w:sz w:val="22"/>
          <w:szCs w:val="22"/>
        </w:rPr>
        <w:t xml:space="preserve">. SUSIPAŽINIMO SU </w:t>
      </w:r>
      <w:r w:rsidRPr="00A56B01">
        <w:rPr>
          <w:caps/>
          <w:color w:val="000000" w:themeColor="text1"/>
          <w:sz w:val="22"/>
          <w:szCs w:val="22"/>
          <w:lang w:val="lt-LT"/>
        </w:rPr>
        <w:t xml:space="preserve">CVP IS priemonėmis gautais </w:t>
      </w:r>
      <w:r w:rsidRPr="00A56B01">
        <w:rPr>
          <w:caps/>
          <w:color w:val="000000" w:themeColor="text1"/>
          <w:sz w:val="22"/>
          <w:szCs w:val="22"/>
        </w:rPr>
        <w:t>PASIŪLYMAIS PROCEDŪROS</w:t>
      </w:r>
      <w:bookmarkEnd w:id="29"/>
      <w:bookmarkEnd w:id="30"/>
    </w:p>
    <w:p w14:paraId="7E68CF77" w14:textId="77777777" w:rsidR="00250472" w:rsidRPr="00A56B01" w:rsidRDefault="00250472" w:rsidP="0039335E">
      <w:pPr>
        <w:jc w:val="both"/>
        <w:rPr>
          <w:color w:val="000000" w:themeColor="text1"/>
          <w:sz w:val="22"/>
          <w:szCs w:val="22"/>
        </w:rPr>
      </w:pPr>
      <w:r w:rsidRPr="00A56B01">
        <w:rPr>
          <w:color w:val="000000" w:themeColor="text1"/>
          <w:sz w:val="22"/>
          <w:szCs w:val="22"/>
        </w:rPr>
        <w:t xml:space="preserve">14.1. Susipažinimo su elektroninėmis priemonėmis CVP IS gautais pasiūlymais posėdis įvyks viešojo pirkimo komisijos (toliau – </w:t>
      </w:r>
      <w:r w:rsidRPr="00A56B01">
        <w:rPr>
          <w:b/>
          <w:color w:val="000000" w:themeColor="text1"/>
          <w:sz w:val="22"/>
          <w:szCs w:val="22"/>
        </w:rPr>
        <w:t>Komisija</w:t>
      </w:r>
      <w:r w:rsidRPr="00A56B01">
        <w:rPr>
          <w:color w:val="000000" w:themeColor="text1"/>
          <w:sz w:val="22"/>
          <w:szCs w:val="22"/>
        </w:rPr>
        <w:t xml:space="preserve">) posėdyje konkurso sąlygų </w:t>
      </w:r>
      <w:r w:rsidRPr="00A56B01">
        <w:rPr>
          <w:bCs/>
          <w:iCs/>
          <w:color w:val="000000" w:themeColor="text1"/>
          <w:sz w:val="22"/>
          <w:szCs w:val="22"/>
          <w:lang w:val="lt-LT"/>
        </w:rPr>
        <w:t>skyriuje</w:t>
      </w:r>
      <w:r w:rsidRPr="00A56B01">
        <w:rPr>
          <w:bCs/>
          <w:iCs/>
          <w:color w:val="000000" w:themeColor="text1"/>
          <w:sz w:val="22"/>
          <w:szCs w:val="22"/>
        </w:rPr>
        <w:t xml:space="preserve"> „III. Terminai</w:t>
      </w:r>
      <w:r w:rsidRPr="00A56B01">
        <w:rPr>
          <w:bCs/>
          <w:iCs/>
          <w:color w:val="000000" w:themeColor="text1"/>
          <w:sz w:val="22"/>
          <w:szCs w:val="22"/>
          <w:lang w:val="en-US"/>
        </w:rPr>
        <w:t>”</w:t>
      </w:r>
      <w:r w:rsidRPr="00A56B01">
        <w:rPr>
          <w:bCs/>
          <w:iCs/>
          <w:color w:val="000000" w:themeColor="text1"/>
          <w:sz w:val="22"/>
          <w:szCs w:val="22"/>
        </w:rPr>
        <w:t xml:space="preserve"> </w:t>
      </w:r>
      <w:r w:rsidRPr="00A56B01">
        <w:rPr>
          <w:color w:val="000000" w:themeColor="text1"/>
          <w:sz w:val="22"/>
          <w:szCs w:val="22"/>
        </w:rPr>
        <w:t>nurodytą dieną. Pakeitus pasiūlymų pateikimo terminą, atitinkamai turi būti pakeista ir susipažinimo su gautais pasiūlymais posėdžio data. Nustatytą dieną turi įvykti pradinis susipažinimas su visais pasiūlymais, gautais nepasibaigus jų pateikimo terminui.</w:t>
      </w:r>
    </w:p>
    <w:p w14:paraId="15EC07D6" w14:textId="77777777" w:rsidR="00250472" w:rsidRPr="00626266" w:rsidRDefault="00250472" w:rsidP="0039335E">
      <w:pPr>
        <w:jc w:val="both"/>
        <w:rPr>
          <w:color w:val="000000" w:themeColor="text1"/>
          <w:sz w:val="22"/>
          <w:szCs w:val="22"/>
          <w:lang w:val="lt-LT" w:eastAsia="lt-LT"/>
        </w:rPr>
      </w:pPr>
      <w:bookmarkStart w:id="31" w:name="_Ref58464680"/>
      <w:r w:rsidRPr="00A56B01">
        <w:rPr>
          <w:color w:val="000000" w:themeColor="text1"/>
          <w:sz w:val="22"/>
          <w:szCs w:val="22"/>
        </w:rPr>
        <w:t>14.2</w:t>
      </w:r>
      <w:r w:rsidRPr="00A56B01">
        <w:rPr>
          <w:color w:val="000000" w:themeColor="text1"/>
          <w:sz w:val="22"/>
          <w:szCs w:val="22"/>
          <w:lang w:val="lt-LT"/>
        </w:rPr>
        <w:t xml:space="preserve">. </w:t>
      </w:r>
      <w:r w:rsidRPr="00A56B01">
        <w:rPr>
          <w:color w:val="000000" w:themeColor="text1"/>
          <w:sz w:val="22"/>
          <w:szCs w:val="22"/>
        </w:rPr>
        <w:t xml:space="preserve">Tiekėjai susipažinimo su pasiūlymais atplėšimo procedūroje </w:t>
      </w:r>
      <w:r w:rsidRPr="00A56B01">
        <w:rPr>
          <w:b/>
          <w:color w:val="000000" w:themeColor="text1"/>
          <w:sz w:val="22"/>
          <w:szCs w:val="22"/>
        </w:rPr>
        <w:t>nedalyvauja</w:t>
      </w:r>
      <w:r w:rsidRPr="00A56B01">
        <w:rPr>
          <w:color w:val="000000" w:themeColor="text1"/>
          <w:sz w:val="22"/>
          <w:szCs w:val="22"/>
        </w:rPr>
        <w:t>.</w:t>
      </w:r>
      <w:bookmarkEnd w:id="31"/>
      <w:r w:rsidRPr="00A56B01">
        <w:rPr>
          <w:color w:val="000000" w:themeColor="text1"/>
          <w:sz w:val="22"/>
          <w:szCs w:val="22"/>
        </w:rPr>
        <w:t xml:space="preserve"> Susipažinimo su pasiūlymais atplėšimo posėdyje turi teisę dalyvauti viešuosius pirkimus kontroliuojančių institucijų atstovai, </w:t>
      </w:r>
      <w:r w:rsidRPr="00A56B01">
        <w:rPr>
          <w:color w:val="000000" w:themeColor="text1"/>
          <w:sz w:val="22"/>
          <w:szCs w:val="22"/>
          <w:lang w:val="lt-LT" w:eastAsia="lt-LT"/>
        </w:rPr>
        <w:t xml:space="preserve">perkančiosios organizacijos ar jos įgalioto subjekto </w:t>
      </w:r>
      <w:r w:rsidRPr="00626266">
        <w:rPr>
          <w:color w:val="000000" w:themeColor="text1"/>
          <w:sz w:val="22"/>
          <w:szCs w:val="22"/>
          <w:lang w:val="lt-LT" w:eastAsia="lt-LT"/>
        </w:rPr>
        <w:t>pakviesti ekspertai.</w:t>
      </w:r>
    </w:p>
    <w:p w14:paraId="1AF55D1C" w14:textId="77777777" w:rsidR="00250472" w:rsidRPr="00626266" w:rsidRDefault="00250472" w:rsidP="0039335E">
      <w:pPr>
        <w:jc w:val="both"/>
        <w:rPr>
          <w:color w:val="000000" w:themeColor="text1"/>
          <w:sz w:val="22"/>
          <w:szCs w:val="22"/>
          <w:lang w:val="lt-LT" w:eastAsia="lt-LT"/>
        </w:rPr>
      </w:pPr>
      <w:r w:rsidRPr="00626266">
        <w:rPr>
          <w:color w:val="000000" w:themeColor="text1"/>
          <w:sz w:val="22"/>
          <w:szCs w:val="22"/>
          <w:lang w:val="lt-LT" w:eastAsia="lt-LT"/>
        </w:rPr>
        <w:t>14.3. Į Komisijos posėdį stebėtojai nebus kviečiami.</w:t>
      </w:r>
    </w:p>
    <w:p w14:paraId="5201AFC5" w14:textId="77777777" w:rsidR="00250472" w:rsidRPr="00626266" w:rsidRDefault="00250472" w:rsidP="0039335E">
      <w:pPr>
        <w:jc w:val="both"/>
        <w:rPr>
          <w:color w:val="000000" w:themeColor="text1"/>
          <w:sz w:val="22"/>
          <w:szCs w:val="22"/>
        </w:rPr>
      </w:pPr>
      <w:r w:rsidRPr="00626266">
        <w:rPr>
          <w:color w:val="000000" w:themeColor="text1"/>
          <w:sz w:val="22"/>
          <w:szCs w:val="22"/>
        </w:rPr>
        <w:t>14.4</w:t>
      </w:r>
      <w:r w:rsidRPr="00626266">
        <w:rPr>
          <w:color w:val="000000" w:themeColor="text1"/>
          <w:sz w:val="22"/>
          <w:szCs w:val="22"/>
          <w:lang w:val="lt-LT"/>
        </w:rPr>
        <w:t>.</w:t>
      </w:r>
      <w:r w:rsidRPr="00626266">
        <w:rPr>
          <w:color w:val="000000" w:themeColor="text1"/>
          <w:sz w:val="22"/>
          <w:szCs w:val="22"/>
        </w:rPr>
        <w:t xml:space="preserve"> Susipažinimo su </w:t>
      </w:r>
      <w:r w:rsidRPr="00626266">
        <w:rPr>
          <w:color w:val="000000" w:themeColor="text1"/>
          <w:sz w:val="22"/>
          <w:szCs w:val="22"/>
          <w:lang w:val="lt-LT"/>
        </w:rPr>
        <w:t>p</w:t>
      </w:r>
      <w:r w:rsidRPr="00626266">
        <w:rPr>
          <w:color w:val="000000" w:themeColor="text1"/>
          <w:sz w:val="22"/>
          <w:szCs w:val="22"/>
        </w:rPr>
        <w:t xml:space="preserve">asiūlymais procedūros rezultatus Komisija įformina protokolu. </w:t>
      </w:r>
    </w:p>
    <w:p w14:paraId="25C1060A" w14:textId="77777777" w:rsidR="00250472" w:rsidRPr="00626266" w:rsidRDefault="00250472" w:rsidP="0039335E">
      <w:pPr>
        <w:jc w:val="both"/>
        <w:rPr>
          <w:b/>
          <w:bCs/>
          <w:color w:val="000000" w:themeColor="text1"/>
          <w:sz w:val="22"/>
          <w:szCs w:val="22"/>
        </w:rPr>
      </w:pPr>
      <w:r w:rsidRPr="00626266">
        <w:rPr>
          <w:color w:val="000000" w:themeColor="text1"/>
          <w:sz w:val="22"/>
          <w:szCs w:val="22"/>
        </w:rPr>
        <w:t xml:space="preserve">14.5. Įvykus vokų atplėšimo procedūrai perkančioji organizacija </w:t>
      </w:r>
      <w:r w:rsidRPr="00626266">
        <w:rPr>
          <w:b/>
          <w:bCs/>
          <w:color w:val="000000" w:themeColor="text1"/>
          <w:sz w:val="22"/>
          <w:szCs w:val="22"/>
        </w:rPr>
        <w:t>neteikia informacijos Pirkimo dalyviams apie pasiūlymus pateikusius dalyvius</w:t>
      </w:r>
      <w:r w:rsidRPr="00626266">
        <w:rPr>
          <w:bCs/>
          <w:color w:val="000000" w:themeColor="text1"/>
          <w:sz w:val="22"/>
          <w:szCs w:val="22"/>
        </w:rPr>
        <w:t xml:space="preserve">, </w:t>
      </w:r>
      <w:r w:rsidRPr="00626266">
        <w:rPr>
          <w:b/>
          <w:bCs/>
          <w:color w:val="000000" w:themeColor="text1"/>
          <w:sz w:val="22"/>
          <w:szCs w:val="22"/>
        </w:rPr>
        <w:t>pasiūlytas kainas iki kol bus įvertinti pasiūlymai ir nustatyta pasiūlymų eilė.</w:t>
      </w:r>
    </w:p>
    <w:p w14:paraId="79116F91" w14:textId="77777777" w:rsidR="00250472" w:rsidRPr="00626266" w:rsidRDefault="00250472" w:rsidP="0039335E">
      <w:pPr>
        <w:jc w:val="both"/>
        <w:rPr>
          <w:rFonts w:eastAsia="Calibri"/>
          <w:color w:val="000000" w:themeColor="text1"/>
          <w:sz w:val="22"/>
          <w:szCs w:val="22"/>
          <w:lang w:val="lt-LT"/>
        </w:rPr>
      </w:pPr>
      <w:r w:rsidRPr="00626266">
        <w:rPr>
          <w:rFonts w:eastAsia="Calibri"/>
          <w:color w:val="000000" w:themeColor="text1"/>
          <w:sz w:val="22"/>
          <w:szCs w:val="22"/>
          <w:lang w:val="lt-LT"/>
        </w:rPr>
        <w:lastRenderedPageBreak/>
        <w:t xml:space="preserve">14.6. Tolesnes pateiktų pasiūlymų nagrinėjimo, vertinimo ir palyginimo procedūras Komisija atlieka pasiūlymus pateikusiems dalyviams ar jų įgaliotiems atstovams </w:t>
      </w:r>
      <w:r w:rsidRPr="00626266">
        <w:rPr>
          <w:rFonts w:eastAsia="Calibri"/>
          <w:b/>
          <w:color w:val="000000" w:themeColor="text1"/>
          <w:sz w:val="22"/>
          <w:szCs w:val="22"/>
          <w:lang w:val="lt-LT"/>
        </w:rPr>
        <w:t>nedalyvaujant</w:t>
      </w:r>
      <w:r w:rsidRPr="00626266">
        <w:rPr>
          <w:rFonts w:eastAsia="Calibri"/>
          <w:color w:val="000000" w:themeColor="text1"/>
          <w:sz w:val="22"/>
          <w:szCs w:val="22"/>
          <w:lang w:val="lt-LT"/>
        </w:rPr>
        <w:t>.</w:t>
      </w:r>
    </w:p>
    <w:p w14:paraId="2CF207E3" w14:textId="77777777" w:rsidR="00250472" w:rsidRPr="00626266" w:rsidRDefault="00250472" w:rsidP="0039335E">
      <w:pPr>
        <w:ind w:left="360"/>
        <w:jc w:val="center"/>
        <w:rPr>
          <w:b/>
          <w:color w:val="000000" w:themeColor="text1"/>
          <w:sz w:val="22"/>
          <w:szCs w:val="22"/>
          <w:lang w:val="lt-LT"/>
        </w:rPr>
      </w:pPr>
    </w:p>
    <w:p w14:paraId="5C254CD4" w14:textId="77777777" w:rsidR="00250472" w:rsidRPr="00626266" w:rsidRDefault="00250472" w:rsidP="0039335E">
      <w:pPr>
        <w:ind w:left="360"/>
        <w:jc w:val="center"/>
        <w:rPr>
          <w:b/>
          <w:color w:val="000000" w:themeColor="text1"/>
          <w:sz w:val="22"/>
          <w:szCs w:val="22"/>
          <w:lang w:val="lt-LT"/>
        </w:rPr>
      </w:pPr>
      <w:r w:rsidRPr="00626266">
        <w:rPr>
          <w:b/>
          <w:color w:val="000000" w:themeColor="text1"/>
          <w:sz w:val="22"/>
          <w:szCs w:val="22"/>
          <w:lang w:val="lt-LT"/>
        </w:rPr>
        <w:t>XV. PASIŪLYMŲ VERTINIMO KRITERIJAI</w:t>
      </w:r>
    </w:p>
    <w:p w14:paraId="1E015827" w14:textId="724F97EC" w:rsidR="00250472" w:rsidRPr="00CE5A9E" w:rsidRDefault="00250472" w:rsidP="0039335E">
      <w:pPr>
        <w:jc w:val="both"/>
        <w:rPr>
          <w:sz w:val="22"/>
          <w:szCs w:val="22"/>
          <w:lang w:val="lt-LT"/>
        </w:rPr>
      </w:pPr>
      <w:r w:rsidRPr="00626266">
        <w:rPr>
          <w:color w:val="000000" w:themeColor="text1"/>
          <w:sz w:val="22"/>
          <w:szCs w:val="22"/>
          <w:lang w:val="lt-LT"/>
        </w:rPr>
        <w:t>15.1. </w:t>
      </w:r>
      <w:r w:rsidRPr="00626266">
        <w:rPr>
          <w:rFonts w:eastAsia="Calibri"/>
          <w:color w:val="000000" w:themeColor="text1"/>
          <w:sz w:val="22"/>
          <w:szCs w:val="22"/>
          <w:lang w:val="lt-LT"/>
        </w:rPr>
        <w:t xml:space="preserve">Perkančioji organizacija ekonomiškai naudingiausią pasiūlymą išrinks </w:t>
      </w:r>
      <w:r w:rsidRPr="00626266">
        <w:rPr>
          <w:color w:val="000000" w:themeColor="text1"/>
          <w:sz w:val="22"/>
          <w:szCs w:val="22"/>
          <w:lang w:val="lt-LT"/>
        </w:rPr>
        <w:t>pagal pasiūlymo kainą, t.y. neatmesti pasiūlymai bus vertinami pagal kainą.</w:t>
      </w:r>
      <w:r w:rsidR="00626266" w:rsidRPr="00626266">
        <w:rPr>
          <w:sz w:val="22"/>
          <w:szCs w:val="22"/>
          <w:lang w:val="lt-LT"/>
        </w:rPr>
        <w:t xml:space="preserve"> </w:t>
      </w:r>
      <w:r w:rsidR="00626266" w:rsidRPr="00CE5A9E">
        <w:rPr>
          <w:sz w:val="22"/>
          <w:szCs w:val="22"/>
          <w:lang w:val="lt-LT"/>
        </w:rPr>
        <w:t>Ekonomiškai naudingiausiu pasiūlymu laikomas mažiausios kainos pasiūlymas.</w:t>
      </w:r>
    </w:p>
    <w:p w14:paraId="349FA2AA" w14:textId="77777777" w:rsidR="00250472" w:rsidRPr="00A56B01" w:rsidRDefault="00250472" w:rsidP="0039335E">
      <w:pPr>
        <w:jc w:val="both"/>
        <w:rPr>
          <w:color w:val="000000" w:themeColor="text1"/>
          <w:spacing w:val="-1"/>
          <w:sz w:val="22"/>
          <w:szCs w:val="22"/>
        </w:rPr>
      </w:pPr>
      <w:r w:rsidRPr="00CE5A9E">
        <w:rPr>
          <w:sz w:val="22"/>
          <w:szCs w:val="22"/>
        </w:rPr>
        <w:t>15.2. </w:t>
      </w:r>
      <w:r w:rsidRPr="00CE5A9E">
        <w:rPr>
          <w:rFonts w:eastAsia="Calibri"/>
          <w:sz w:val="22"/>
          <w:szCs w:val="22"/>
        </w:rPr>
        <w:t xml:space="preserve">Pasiūlymuose nurodytos kainos bus vertinamos eurais. Jeigu </w:t>
      </w:r>
      <w:r w:rsidRPr="00626266">
        <w:rPr>
          <w:rFonts w:eastAsia="Calibri"/>
          <w:color w:val="000000" w:themeColor="text1"/>
          <w:sz w:val="22"/>
          <w:szCs w:val="22"/>
        </w:rPr>
        <w:t>pasiūlymuose kainos nurodytos užsienio valiuta, jos bus perskaičiuojamos eurais pagal Europos Centrinio</w:t>
      </w:r>
      <w:r w:rsidRPr="00A56B01">
        <w:rPr>
          <w:rFonts w:eastAsia="Calibri"/>
          <w:color w:val="000000" w:themeColor="text1"/>
          <w:sz w:val="22"/>
          <w:szCs w:val="22"/>
        </w:rPr>
        <w:t xml:space="preserve">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A56B01">
        <w:rPr>
          <w:color w:val="000000" w:themeColor="text1"/>
          <w:spacing w:val="-1"/>
          <w:sz w:val="22"/>
          <w:szCs w:val="22"/>
        </w:rPr>
        <w:t>.</w:t>
      </w:r>
    </w:p>
    <w:p w14:paraId="6B302D12" w14:textId="77777777" w:rsidR="00250472" w:rsidRPr="00A56B01" w:rsidRDefault="00250472" w:rsidP="0039335E">
      <w:pPr>
        <w:jc w:val="center"/>
        <w:rPr>
          <w:b/>
          <w:color w:val="000000" w:themeColor="text1"/>
          <w:spacing w:val="-8"/>
          <w:sz w:val="22"/>
          <w:szCs w:val="22"/>
          <w:lang w:val="lt-LT"/>
        </w:rPr>
      </w:pPr>
    </w:p>
    <w:p w14:paraId="323DF929" w14:textId="77777777" w:rsidR="00250472" w:rsidRPr="00A56B01" w:rsidRDefault="00250472" w:rsidP="0039335E">
      <w:pPr>
        <w:jc w:val="center"/>
        <w:rPr>
          <w:b/>
          <w:color w:val="000000" w:themeColor="text1"/>
          <w:sz w:val="22"/>
          <w:szCs w:val="22"/>
          <w:lang w:val="lt-LT"/>
        </w:rPr>
      </w:pPr>
      <w:r w:rsidRPr="00A56B01">
        <w:rPr>
          <w:b/>
          <w:color w:val="000000" w:themeColor="text1"/>
          <w:spacing w:val="-8"/>
          <w:sz w:val="22"/>
          <w:szCs w:val="22"/>
          <w:lang w:val="lt-LT"/>
        </w:rPr>
        <w:t xml:space="preserve">XVI. PASIŪLYMŲ </w:t>
      </w:r>
      <w:r w:rsidRPr="00A56B01">
        <w:rPr>
          <w:b/>
          <w:color w:val="000000" w:themeColor="text1"/>
          <w:sz w:val="22"/>
          <w:szCs w:val="22"/>
          <w:lang w:val="lt-LT"/>
        </w:rPr>
        <w:t>NAGRINĖJIMAS IR VERTINIMAS</w:t>
      </w:r>
    </w:p>
    <w:p w14:paraId="0E8C69D9" w14:textId="77777777" w:rsidR="00250472" w:rsidRPr="00A56B01" w:rsidRDefault="00250472" w:rsidP="0039335E">
      <w:pPr>
        <w:jc w:val="both"/>
        <w:rPr>
          <w:b/>
          <w:color w:val="000000" w:themeColor="text1"/>
          <w:sz w:val="22"/>
          <w:szCs w:val="22"/>
          <w:u w:val="single"/>
          <w:lang w:val="lt-LT"/>
        </w:rPr>
      </w:pPr>
      <w:r w:rsidRPr="00A56B01">
        <w:rPr>
          <w:color w:val="000000" w:themeColor="text1"/>
          <w:sz w:val="22"/>
          <w:szCs w:val="22"/>
          <w:u w:val="single"/>
          <w:lang w:val="lt-LT"/>
        </w:rPr>
        <w:t xml:space="preserve">16.1. </w:t>
      </w:r>
      <w:r w:rsidRPr="00A56B01">
        <w:rPr>
          <w:b/>
          <w:color w:val="000000" w:themeColor="text1"/>
          <w:sz w:val="22"/>
          <w:szCs w:val="22"/>
          <w:u w:val="single"/>
          <w:lang w:val="lt-LT"/>
        </w:rPr>
        <w:t xml:space="preserve">EBVPD tikrinimas: </w:t>
      </w:r>
    </w:p>
    <w:p w14:paraId="38E61745" w14:textId="77777777" w:rsidR="0022096D" w:rsidRPr="00A56B01" w:rsidRDefault="0022096D" w:rsidP="0039335E">
      <w:pPr>
        <w:ind w:firstLine="567"/>
        <w:jc w:val="both"/>
        <w:rPr>
          <w:sz w:val="22"/>
          <w:szCs w:val="22"/>
        </w:rPr>
      </w:pPr>
      <w:r w:rsidRPr="00A56B01">
        <w:rPr>
          <w:sz w:val="22"/>
          <w:szCs w:val="22"/>
        </w:rPr>
        <w:t xml:space="preserve">16.1.1. </w:t>
      </w:r>
      <w:r w:rsidRPr="00A56B01">
        <w:rPr>
          <w:spacing w:val="-1"/>
          <w:sz w:val="22"/>
          <w:szCs w:val="22"/>
        </w:rPr>
        <w:t xml:space="preserve">Komisija </w:t>
      </w:r>
      <w:r w:rsidRPr="00A56B01">
        <w:rPr>
          <w:sz w:val="22"/>
          <w:szCs w:val="22"/>
        </w:rPr>
        <w:t xml:space="preserve">tikrina dalyvių pateiktus EBVPD. Tiekėjas gali teikti ir anksčiau kitoms perkančiosioms organizacijoms pateiktus EBVPD, jeigu juose esanti informacija yra aktuali; </w:t>
      </w:r>
    </w:p>
    <w:p w14:paraId="6E177E91" w14:textId="77777777" w:rsidR="0022096D" w:rsidRPr="00A56B01" w:rsidRDefault="0022096D" w:rsidP="0039335E">
      <w:pPr>
        <w:ind w:firstLine="567"/>
        <w:jc w:val="both"/>
        <w:rPr>
          <w:sz w:val="22"/>
          <w:szCs w:val="22"/>
        </w:rPr>
      </w:pPr>
      <w:r w:rsidRPr="00A56B01">
        <w:rPr>
          <w:sz w:val="22"/>
          <w:szCs w:val="22"/>
        </w:rPr>
        <w:t xml:space="preserve">16.1.2. Jeigu dalyvis kartu su EBVPD pateikia ir atitiktį reikalavimams įrodančius dokumentus, </w:t>
      </w:r>
      <w:r w:rsidRPr="00A56B01">
        <w:rPr>
          <w:spacing w:val="-1"/>
          <w:sz w:val="22"/>
          <w:szCs w:val="22"/>
        </w:rPr>
        <w:t xml:space="preserve">Komisija </w:t>
      </w:r>
      <w:r w:rsidRPr="00A56B01">
        <w:rPr>
          <w:sz w:val="22"/>
          <w:szCs w:val="22"/>
        </w:rPr>
        <w:t xml:space="preserve">jų šiame procedūrų etape nevertina; </w:t>
      </w:r>
    </w:p>
    <w:p w14:paraId="165F6BFA" w14:textId="77777777" w:rsidR="0022096D" w:rsidRPr="00A56B01" w:rsidRDefault="0022096D" w:rsidP="0039335E">
      <w:pPr>
        <w:ind w:firstLine="567"/>
        <w:jc w:val="both"/>
        <w:rPr>
          <w:sz w:val="22"/>
          <w:szCs w:val="22"/>
        </w:rPr>
      </w:pPr>
      <w:r w:rsidRPr="00A56B01">
        <w:rPr>
          <w:sz w:val="22"/>
          <w:szCs w:val="22"/>
        </w:rPr>
        <w:t xml:space="preserve">16.1.3. Jeigu dalyvis nėra pateikęs EBVPD (arba pateikęs tik vieno subjekto EBVPD, pavyzdžiui, tiekėjų grupė pateikė tik vieno partnerio EBVPD), </w:t>
      </w:r>
      <w:r w:rsidRPr="00A56B01">
        <w:rPr>
          <w:spacing w:val="-1"/>
          <w:sz w:val="22"/>
          <w:szCs w:val="22"/>
        </w:rPr>
        <w:t xml:space="preserve">Komisija </w:t>
      </w:r>
      <w:r w:rsidRPr="00A56B01">
        <w:rPr>
          <w:sz w:val="22"/>
          <w:szCs w:val="22"/>
        </w:rPr>
        <w:t xml:space="preserve">kreipiasi į dalyvį ir prašo šį dokumentą pateikti per protingą terminą, per kurį dalyvis spėtų užpildyti EBVPD;  </w:t>
      </w:r>
    </w:p>
    <w:p w14:paraId="65BE0D7D" w14:textId="77777777" w:rsidR="0022096D" w:rsidRPr="00A56B01" w:rsidRDefault="0022096D" w:rsidP="0039335E">
      <w:pPr>
        <w:ind w:firstLine="567"/>
        <w:jc w:val="both"/>
        <w:rPr>
          <w:sz w:val="22"/>
          <w:szCs w:val="22"/>
        </w:rPr>
      </w:pPr>
      <w:r w:rsidRPr="00A56B01">
        <w:rPr>
          <w:sz w:val="22"/>
          <w:szCs w:val="22"/>
        </w:rPr>
        <w:t xml:space="preserve">16.1.4. Jeigu dalyvis EBVPD yra pažymėjęs, kad reikalavimo neatitinka (pavyzdžiui, neatitinka kvalifikacijos reikalavimo arba egzistuoja pašalinimo pagrindas, kai tiekėjas nėra nurodęs, kad taiko apsivalymo priemones), </w:t>
      </w:r>
      <w:r w:rsidRPr="00A56B01">
        <w:rPr>
          <w:spacing w:val="-1"/>
          <w:sz w:val="22"/>
          <w:szCs w:val="22"/>
        </w:rPr>
        <w:t xml:space="preserve">Komisija </w:t>
      </w:r>
      <w:r w:rsidRPr="00A56B01">
        <w:rPr>
          <w:sz w:val="22"/>
          <w:szCs w:val="22"/>
        </w:rPr>
        <w:t xml:space="preserve">turi tokį dalyvį informuoti apie jo pasiūlymo atmetimą ir toliau dalyvio pasiūlymo nevertinti; </w:t>
      </w:r>
    </w:p>
    <w:p w14:paraId="4718730A" w14:textId="77777777" w:rsidR="0022096D" w:rsidRPr="00A56B01" w:rsidRDefault="0022096D" w:rsidP="0039335E">
      <w:pPr>
        <w:ind w:firstLine="567"/>
        <w:jc w:val="both"/>
        <w:rPr>
          <w:sz w:val="22"/>
          <w:szCs w:val="22"/>
        </w:rPr>
      </w:pPr>
      <w:r w:rsidRPr="00A56B01">
        <w:rPr>
          <w:sz w:val="22"/>
          <w:szCs w:val="22"/>
        </w:rPr>
        <w:t>16.1.5. J</w:t>
      </w:r>
      <w:r w:rsidRPr="00A56B01">
        <w:rPr>
          <w:spacing w:val="-1"/>
          <w:sz w:val="22"/>
          <w:szCs w:val="22"/>
        </w:rPr>
        <w:t>eigu dalyvio EBVPD duomenys yra neišsamūs, netikslūs ar klaidingi arba tam tikrų duomenų trūksta, Komisija privalo CVP IS priemonėmis prašyti dalyvio juos patikslinti, papildyti arba paaiškinti per Komisijos nurodytą terminą;</w:t>
      </w:r>
    </w:p>
    <w:p w14:paraId="10021F6D" w14:textId="77777777" w:rsidR="0022096D" w:rsidRPr="00A56B01" w:rsidRDefault="0022096D" w:rsidP="0039335E">
      <w:pPr>
        <w:ind w:firstLine="567"/>
        <w:jc w:val="both"/>
        <w:rPr>
          <w:sz w:val="22"/>
          <w:szCs w:val="22"/>
        </w:rPr>
      </w:pPr>
      <w:r w:rsidRPr="00A56B01">
        <w:rPr>
          <w:sz w:val="22"/>
          <w:szCs w:val="22"/>
        </w:rPr>
        <w:t xml:space="preserve">16.1.6. Įvertinusi EBVPD pateiktą informaciją, </w:t>
      </w:r>
      <w:r w:rsidRPr="00A56B01">
        <w:rPr>
          <w:spacing w:val="-1"/>
          <w:sz w:val="22"/>
          <w:szCs w:val="22"/>
        </w:rPr>
        <w:t xml:space="preserve">Komisija </w:t>
      </w:r>
      <w:r w:rsidRPr="00A56B01">
        <w:rPr>
          <w:sz w:val="22"/>
          <w:szCs w:val="22"/>
        </w:rPr>
        <w:t xml:space="preserve">kiekvienam dalyviui CVP IS priemonėmis praneša apie jo EBVPD patikrinimo rezultatus ir nurodo sprendimo priežastis; </w:t>
      </w:r>
    </w:p>
    <w:p w14:paraId="3C7C5571" w14:textId="77777777" w:rsidR="0022096D" w:rsidRPr="00A56B01" w:rsidRDefault="0022096D" w:rsidP="0039335E">
      <w:pPr>
        <w:ind w:firstLine="567"/>
        <w:jc w:val="both"/>
        <w:rPr>
          <w:sz w:val="22"/>
          <w:szCs w:val="22"/>
        </w:rPr>
      </w:pPr>
      <w:r w:rsidRPr="00A56B01">
        <w:rPr>
          <w:sz w:val="22"/>
          <w:szCs w:val="22"/>
        </w:rPr>
        <w:t xml:space="preserve">16.1.7. Informacija teikiama kiekvienam dalyviui atskirai </w:t>
      </w:r>
      <w:r w:rsidRPr="00A56B01">
        <w:rPr>
          <w:b/>
          <w:sz w:val="22"/>
          <w:szCs w:val="22"/>
        </w:rPr>
        <w:t>per 3 darbo dienas nuo priimto sprendimo</w:t>
      </w:r>
      <w:r w:rsidRPr="00A56B01">
        <w:rPr>
          <w:sz w:val="22"/>
          <w:szCs w:val="22"/>
        </w:rPr>
        <w:t xml:space="preserve"> (galima teikti ir iš karto, atlikus patikrinimą, arba kitą dieną, svarbu, kad nebūtų viršijamas 3 darbo dienų terminas nuo sprendimo priėmimo). Tai reiškia, kad 3 d. d terminas informacijai pateikti skaičiuojamas nuo priimto sprendimo dėl EBVPD patikrinimo, o ne nuo pasiūlymų pateikimo termino pabaigos dienos;</w:t>
      </w:r>
    </w:p>
    <w:p w14:paraId="08E6966A" w14:textId="77777777" w:rsidR="0022096D" w:rsidRPr="00A56B01" w:rsidRDefault="0022096D" w:rsidP="0039335E">
      <w:pPr>
        <w:ind w:firstLine="567"/>
        <w:jc w:val="both"/>
        <w:rPr>
          <w:color w:val="000000" w:themeColor="text1"/>
          <w:sz w:val="22"/>
          <w:szCs w:val="22"/>
        </w:rPr>
      </w:pPr>
      <w:r w:rsidRPr="00A56B01">
        <w:rPr>
          <w:sz w:val="22"/>
          <w:szCs w:val="22"/>
        </w:rPr>
        <w:t xml:space="preserve">16.1.8. Perkančioji organizacija bet kuriuo Pirkimo procedūros metu gali paprašyti dalyvių pateikti visus ar dalį dokumentų, patvirtinančių jų pašalinimo pagrindų nebuvimą, atitiktį kvalifikacijos ir (ar) kokybės vadybos sistemos bei (arba) aplinkos </w:t>
      </w:r>
      <w:r w:rsidRPr="00A56B01">
        <w:rPr>
          <w:color w:val="000000" w:themeColor="text1"/>
          <w:sz w:val="22"/>
          <w:szCs w:val="22"/>
        </w:rPr>
        <w:t>apsaugos vadybos sistemos standartų reikalavimams (jei taikoma), jeigu tai būtina siekiant užtikrinti tinkamą Pirkimo procedūros atlikimą.</w:t>
      </w:r>
    </w:p>
    <w:p w14:paraId="067BB059" w14:textId="11250321" w:rsidR="00250472" w:rsidRPr="00A56B01" w:rsidRDefault="0022096D" w:rsidP="0039335E">
      <w:pPr>
        <w:ind w:firstLine="567"/>
        <w:jc w:val="both"/>
        <w:rPr>
          <w:b/>
          <w:color w:val="000000" w:themeColor="text1"/>
          <w:sz w:val="22"/>
          <w:szCs w:val="22"/>
          <w:lang w:val="lt-LT"/>
        </w:rPr>
      </w:pPr>
      <w:r w:rsidRPr="00A56B01">
        <w:rPr>
          <w:color w:val="000000" w:themeColor="text1"/>
          <w:sz w:val="22"/>
          <w:szCs w:val="22"/>
        </w:rPr>
        <w:t xml:space="preserve">16.1.9. Dalyvių, kurių EBVPD patvirtina atitiktį keliamiems reikalavimams, pasiūlymai vertinami toliau, t. y. </w:t>
      </w:r>
      <w:r w:rsidRPr="00A56B01">
        <w:rPr>
          <w:b/>
          <w:color w:val="000000" w:themeColor="text1"/>
          <w:sz w:val="22"/>
          <w:szCs w:val="22"/>
        </w:rPr>
        <w:t>teisę dalyvauti tolesnėse pirkimo procedūrose turi tik tie dalyviai, kurių EBVPD duomenys patvirtina atitiktį keliamiems reikalavimams</w:t>
      </w:r>
      <w:r w:rsidR="00250472" w:rsidRPr="00A56B01">
        <w:rPr>
          <w:b/>
          <w:color w:val="000000" w:themeColor="text1"/>
          <w:sz w:val="22"/>
          <w:szCs w:val="22"/>
          <w:lang w:val="lt-LT"/>
        </w:rPr>
        <w:t>.</w:t>
      </w:r>
    </w:p>
    <w:p w14:paraId="073E31EC" w14:textId="77777777" w:rsidR="0022096D" w:rsidRPr="00A56B01" w:rsidRDefault="0022096D" w:rsidP="0039335E">
      <w:pPr>
        <w:jc w:val="both"/>
        <w:rPr>
          <w:color w:val="000000" w:themeColor="text1"/>
          <w:sz w:val="22"/>
          <w:szCs w:val="22"/>
          <w:u w:val="single"/>
          <w:lang w:val="lt-LT"/>
        </w:rPr>
      </w:pPr>
    </w:p>
    <w:p w14:paraId="522908B8" w14:textId="19630832" w:rsidR="00250472" w:rsidRPr="00A56B01" w:rsidRDefault="00250472" w:rsidP="0039335E">
      <w:pPr>
        <w:jc w:val="both"/>
        <w:rPr>
          <w:color w:val="000000" w:themeColor="text1"/>
          <w:sz w:val="22"/>
          <w:szCs w:val="22"/>
          <w:u w:val="single"/>
        </w:rPr>
      </w:pPr>
      <w:r w:rsidRPr="00A56B01">
        <w:rPr>
          <w:color w:val="000000" w:themeColor="text1"/>
          <w:sz w:val="22"/>
          <w:szCs w:val="22"/>
          <w:u w:val="single"/>
          <w:lang w:val="lt-LT"/>
        </w:rPr>
        <w:t xml:space="preserve">16.2. </w:t>
      </w:r>
      <w:r w:rsidRPr="00A56B01">
        <w:rPr>
          <w:b/>
          <w:color w:val="000000" w:themeColor="text1"/>
          <w:sz w:val="22"/>
          <w:szCs w:val="22"/>
          <w:u w:val="single"/>
          <w:lang w:val="lt-LT"/>
        </w:rPr>
        <w:t>Pasiūlymų vertinimas:</w:t>
      </w:r>
      <w:r w:rsidRPr="00A56B01">
        <w:rPr>
          <w:color w:val="000000" w:themeColor="text1"/>
          <w:sz w:val="22"/>
          <w:szCs w:val="22"/>
          <w:u w:val="single"/>
          <w:lang w:val="lt-LT"/>
        </w:rPr>
        <w:t xml:space="preserve">  </w:t>
      </w:r>
    </w:p>
    <w:p w14:paraId="609996FE" w14:textId="77777777" w:rsidR="0022096D" w:rsidRPr="00A56B01" w:rsidRDefault="0022096D" w:rsidP="0039335E">
      <w:pPr>
        <w:ind w:firstLine="567"/>
        <w:jc w:val="both"/>
        <w:rPr>
          <w:color w:val="000000" w:themeColor="text1"/>
          <w:sz w:val="22"/>
          <w:szCs w:val="22"/>
        </w:rPr>
      </w:pPr>
      <w:r w:rsidRPr="00A56B01">
        <w:rPr>
          <w:color w:val="000000" w:themeColor="text1"/>
          <w:sz w:val="22"/>
          <w:szCs w:val="22"/>
        </w:rPr>
        <w:t xml:space="preserve">16.2.1. </w:t>
      </w:r>
      <w:r w:rsidRPr="00A56B01">
        <w:rPr>
          <w:color w:val="000000" w:themeColor="text1"/>
          <w:spacing w:val="-1"/>
          <w:sz w:val="22"/>
          <w:szCs w:val="22"/>
        </w:rPr>
        <w:t xml:space="preserve">Komisija patikrina, ar dalyvio pasiūlyme pateikti duomenys ir informacija yra nemelagingi. Jeigu nustatoma, kad dalyvis pateikė melagingą informaciją, </w:t>
      </w:r>
      <w:r w:rsidRPr="00A56B01">
        <w:rPr>
          <w:color w:val="000000" w:themeColor="text1"/>
          <w:sz w:val="22"/>
          <w:szCs w:val="22"/>
        </w:rPr>
        <w:t xml:space="preserve">duomenys apie tokį tiekėją skelbiami CVP IS teisės aktuose nustatyta tvarka. </w:t>
      </w:r>
    </w:p>
    <w:p w14:paraId="7F427452" w14:textId="77777777" w:rsidR="0022096D" w:rsidRPr="00A56B01" w:rsidRDefault="0022096D" w:rsidP="0039335E">
      <w:pPr>
        <w:ind w:firstLine="567"/>
        <w:jc w:val="both"/>
        <w:rPr>
          <w:color w:val="000000" w:themeColor="text1"/>
          <w:sz w:val="22"/>
          <w:szCs w:val="22"/>
        </w:rPr>
      </w:pPr>
      <w:r w:rsidRPr="00A56B01">
        <w:rPr>
          <w:b/>
          <w:bCs/>
          <w:color w:val="000000" w:themeColor="text1"/>
          <w:sz w:val="22"/>
          <w:szCs w:val="22"/>
        </w:rPr>
        <w:t>Melaginga informacija laikoma:</w:t>
      </w:r>
      <w:r w:rsidRPr="00A56B01">
        <w:rPr>
          <w:color w:val="000000" w:themeColor="text1"/>
          <w:sz w:val="22"/>
          <w:szCs w:val="22"/>
        </w:rPr>
        <w:t xml:space="preserve"> netiksli, tikrovės neatitinkanti informacija, kai ją teikiantis asmuo suvokia arba negali nesuvokti, kad jo teikiama informacija neatitinka tikrovės; tiekėjo </w:t>
      </w:r>
      <w:r w:rsidRPr="00A56B01">
        <w:rPr>
          <w:color w:val="000000" w:themeColor="text1"/>
          <w:sz w:val="22"/>
          <w:szCs w:val="22"/>
          <w:shd w:val="clear" w:color="auto" w:fill="FFFFFF"/>
        </w:rPr>
        <w:t>nerūpestingumas, galintis turėti lemiamą įtaką priimant sprendimus dėl pašalinimo, atrankos ir viešojo pirkimo sutarties sudarymo;</w:t>
      </w:r>
      <w:r w:rsidRPr="00A56B01">
        <w:rPr>
          <w:color w:val="000000" w:themeColor="text1"/>
          <w:sz w:val="22"/>
          <w:szCs w:val="22"/>
        </w:rPr>
        <w:t xml:space="preserve"> </w:t>
      </w:r>
      <w:r w:rsidRPr="00A56B01">
        <w:rPr>
          <w:color w:val="000000" w:themeColor="text1"/>
          <w:sz w:val="22"/>
          <w:szCs w:val="22"/>
          <w:shd w:val="clear" w:color="auto" w:fill="FFFFFF"/>
        </w:rPr>
        <w:t>situacijos, kai tiekėjas faktiškai neatitinka konkurso sąlygų, bet kūrybingai pateikia informaciją taip, kad ji būtų techniškai teisinga ir sudarytų įspūdį, jog sąlygos tenkinamos.</w:t>
      </w:r>
    </w:p>
    <w:p w14:paraId="33757D21" w14:textId="77777777" w:rsidR="0022096D" w:rsidRPr="00A56B01" w:rsidRDefault="0022096D" w:rsidP="0039335E">
      <w:pPr>
        <w:ind w:firstLine="567"/>
        <w:jc w:val="both"/>
        <w:rPr>
          <w:color w:val="000000" w:themeColor="text1"/>
          <w:sz w:val="22"/>
          <w:szCs w:val="22"/>
        </w:rPr>
      </w:pPr>
      <w:r w:rsidRPr="00A56B01">
        <w:rPr>
          <w:color w:val="000000" w:themeColor="text1"/>
          <w:spacing w:val="-1"/>
          <w:sz w:val="22"/>
          <w:szCs w:val="22"/>
        </w:rPr>
        <w:t>16.2.2. Komisija patikrina, ar nėra susiklosčiusi interesų konflikto situacija;</w:t>
      </w:r>
    </w:p>
    <w:p w14:paraId="3D4E20E6" w14:textId="77777777" w:rsidR="0022096D" w:rsidRPr="00A56B01" w:rsidRDefault="0022096D" w:rsidP="0039335E">
      <w:pPr>
        <w:ind w:firstLine="567"/>
        <w:jc w:val="both"/>
        <w:rPr>
          <w:color w:val="000000" w:themeColor="text1"/>
          <w:sz w:val="22"/>
          <w:szCs w:val="22"/>
        </w:rPr>
      </w:pPr>
      <w:r w:rsidRPr="00A56B01">
        <w:rPr>
          <w:color w:val="000000" w:themeColor="text1"/>
          <w:spacing w:val="-1"/>
          <w:sz w:val="22"/>
          <w:szCs w:val="22"/>
        </w:rPr>
        <w:t xml:space="preserve">16.2.3. Komisija </w:t>
      </w:r>
      <w:r w:rsidRPr="00A56B01">
        <w:rPr>
          <w:color w:val="000000" w:themeColor="text1"/>
          <w:sz w:val="22"/>
          <w:szCs w:val="22"/>
        </w:rPr>
        <w:t>tikrina, ar dalyvių pasiūlymų duomenys atitinka Pirkimo dokumentuose nustatytus reikalavimus;</w:t>
      </w:r>
    </w:p>
    <w:p w14:paraId="7950DD16" w14:textId="77777777" w:rsidR="0022096D" w:rsidRPr="00A56B01" w:rsidRDefault="0022096D" w:rsidP="0039335E">
      <w:pPr>
        <w:ind w:firstLine="567"/>
        <w:jc w:val="both"/>
        <w:rPr>
          <w:color w:val="000000" w:themeColor="text1"/>
          <w:spacing w:val="-1"/>
          <w:sz w:val="22"/>
          <w:szCs w:val="22"/>
        </w:rPr>
      </w:pPr>
      <w:r w:rsidRPr="00A56B01">
        <w:rPr>
          <w:color w:val="000000" w:themeColor="text1"/>
          <w:spacing w:val="-1"/>
          <w:sz w:val="22"/>
          <w:szCs w:val="22"/>
        </w:rPr>
        <w:t>16.2.4. Komisija tikrina, ar dalyvis kartu su pasiūlymu pateikė visus dokumentus, kurie būtini pagal Pirkimo dokumentų reikalavimus;</w:t>
      </w:r>
    </w:p>
    <w:p w14:paraId="2E3E8469" w14:textId="77777777" w:rsidR="0022096D" w:rsidRPr="00A56B01" w:rsidRDefault="0022096D" w:rsidP="0039335E">
      <w:pPr>
        <w:ind w:firstLine="567"/>
        <w:jc w:val="both"/>
        <w:rPr>
          <w:strike/>
          <w:color w:val="000000" w:themeColor="text1"/>
          <w:sz w:val="22"/>
          <w:szCs w:val="22"/>
        </w:rPr>
      </w:pPr>
      <w:r w:rsidRPr="00A56B01">
        <w:rPr>
          <w:color w:val="000000" w:themeColor="text1"/>
          <w:spacing w:val="-1"/>
          <w:sz w:val="22"/>
          <w:szCs w:val="22"/>
        </w:rPr>
        <w:t xml:space="preserve">16.2.5. </w:t>
      </w:r>
      <w:r w:rsidRPr="00A56B01">
        <w:rPr>
          <w:color w:val="000000" w:themeColor="text1"/>
          <w:sz w:val="22"/>
          <w:szCs w:val="22"/>
        </w:rPr>
        <w:t>Komisija tikrina, ar tiekėjų pasiūlymuose ir jų prieduose nurodytos prekės, paslaugos ar darbai atitinka techninės specifikacijos reikalavimus.</w:t>
      </w:r>
    </w:p>
    <w:p w14:paraId="2F6A8DE2" w14:textId="77777777" w:rsidR="0022096D" w:rsidRPr="00A56B01" w:rsidRDefault="0022096D" w:rsidP="0039335E">
      <w:pPr>
        <w:ind w:firstLine="567"/>
        <w:jc w:val="both"/>
        <w:rPr>
          <w:color w:val="000000" w:themeColor="text1"/>
          <w:sz w:val="22"/>
          <w:szCs w:val="22"/>
        </w:rPr>
      </w:pPr>
      <w:r w:rsidRPr="00A56B01">
        <w:rPr>
          <w:color w:val="000000" w:themeColor="text1"/>
          <w:sz w:val="22"/>
          <w:szCs w:val="22"/>
        </w:rPr>
        <w:lastRenderedPageBreak/>
        <w:t xml:space="preserve">16.2.6. Jeigu dalyvis pateikė netikslius, neišsamius ar klaidingus dokumentus ar duomenis apie atitiktį pirkimo dokumentų reikalavimams arba šių dokumentų ar duomenų trūksta, </w:t>
      </w:r>
      <w:r w:rsidRPr="00A56B01">
        <w:rPr>
          <w:color w:val="000000" w:themeColor="text1"/>
          <w:spacing w:val="-1"/>
          <w:sz w:val="22"/>
          <w:szCs w:val="22"/>
        </w:rPr>
        <w:t>Komisija</w:t>
      </w:r>
      <w:r w:rsidRPr="00A56B01">
        <w:rPr>
          <w:color w:val="000000" w:themeColor="text1"/>
          <w:sz w:val="22"/>
          <w:szCs w:val="22"/>
        </w:rPr>
        <w:t xml:space="preserve">, nepažeisdama lygiateisiškumo ir skaidrumo principų, prašo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ir paaiškinami, tačiau </w:t>
      </w:r>
      <w:r w:rsidRPr="00A56B01">
        <w:rPr>
          <w:b/>
          <w:bCs/>
          <w:color w:val="000000" w:themeColor="text1"/>
          <w:sz w:val="22"/>
          <w:szCs w:val="22"/>
        </w:rPr>
        <w:t>negali būti pateikiami nauji dokumentai ar duomenys</w:t>
      </w:r>
      <w:r w:rsidRPr="00A56B01">
        <w:rPr>
          <w:color w:val="000000" w:themeColor="text1"/>
          <w:sz w:val="22"/>
          <w:szCs w:val="22"/>
        </w:rPr>
        <w:t>. Tikslinant, pildant ir paaiškinant šiuos dokumentus ir duomenis neleidžiama pakeisti pasiūlymo esmės – pakeisti kainą arba padaryti kitų pakeitimų, dėl kurių pirkimo dokumentų reikalavimų neatitinkantis pasiūlymas taptų atitinkantis pirkimo dokumentų reikalavimus.</w:t>
      </w:r>
    </w:p>
    <w:p w14:paraId="25D1D37F" w14:textId="77777777" w:rsidR="0022096D" w:rsidRPr="00A56B01" w:rsidRDefault="0022096D" w:rsidP="0039335E">
      <w:pPr>
        <w:ind w:firstLine="567"/>
        <w:jc w:val="both"/>
        <w:rPr>
          <w:color w:val="000000" w:themeColor="text1"/>
          <w:spacing w:val="-1"/>
          <w:sz w:val="22"/>
          <w:szCs w:val="22"/>
        </w:rPr>
      </w:pPr>
      <w:r w:rsidRPr="00A56B01">
        <w:rPr>
          <w:color w:val="000000" w:themeColor="text1"/>
          <w:sz w:val="22"/>
          <w:szCs w:val="22"/>
        </w:rPr>
        <w:t xml:space="preserve">16.2.7. Vadovaudamasi VPĮ 45 str. 3 d., </w:t>
      </w:r>
      <w:r w:rsidRPr="00A56B01">
        <w:rPr>
          <w:color w:val="000000" w:themeColor="text1"/>
          <w:spacing w:val="-1"/>
          <w:sz w:val="22"/>
          <w:szCs w:val="22"/>
        </w:rPr>
        <w:t xml:space="preserve">Komisija </w:t>
      </w:r>
      <w:r w:rsidRPr="00A56B01">
        <w:rPr>
          <w:color w:val="000000" w:themeColor="text1"/>
          <w:sz w:val="22"/>
          <w:szCs w:val="22"/>
        </w:rPr>
        <w:t xml:space="preserve">gali prašyti dalyvių patikslinti, papildyti arba paaiškinti savo pasiūlymus, tačiau ji negali prašyti, siūlyti arba leisti pakeisti pasiūlymo, pateikto atviro konkurso metu esmės – pakeisti kainą arba padaryti kitų pakeitimų, dėl kurių pirkimo dokumentų reikalavimų neatitinkantis pasiūlymas taptų atitinkantis pirkimo dokumentų reikalavimus. </w:t>
      </w:r>
    </w:p>
    <w:p w14:paraId="7DAB720B" w14:textId="77777777" w:rsidR="0022096D" w:rsidRPr="00A56B01" w:rsidRDefault="0022096D" w:rsidP="0039335E">
      <w:pPr>
        <w:ind w:firstLine="567"/>
        <w:jc w:val="both"/>
        <w:rPr>
          <w:color w:val="000000" w:themeColor="text1"/>
          <w:sz w:val="22"/>
          <w:szCs w:val="22"/>
        </w:rPr>
      </w:pPr>
      <w:r w:rsidRPr="00A56B01">
        <w:rPr>
          <w:color w:val="000000" w:themeColor="text1"/>
          <w:sz w:val="22"/>
          <w:szCs w:val="22"/>
        </w:rPr>
        <w:t xml:space="preserve">16.2.8. Komisija patikrina, ar </w:t>
      </w:r>
      <w:r w:rsidRPr="00A56B01">
        <w:rPr>
          <w:color w:val="000000" w:themeColor="text1"/>
          <w:spacing w:val="-1"/>
          <w:sz w:val="22"/>
          <w:szCs w:val="22"/>
        </w:rPr>
        <w:t>dalyvio kainos pasiūlyme ir (ar) jo prieduose pateikta kaina (įkainiai) yra teisingi, nėra skaičiavimo klaidų. Komisija</w:t>
      </w:r>
      <w:r w:rsidRPr="00A56B01">
        <w:rPr>
          <w:color w:val="000000" w:themeColor="text1"/>
          <w:sz w:val="22"/>
          <w:szCs w:val="22"/>
        </w:rPr>
        <w:t xml:space="preserve">, pasiūlymų vertinimo metu radusi pasiūlyme </w:t>
      </w:r>
      <w:r w:rsidRPr="00A56B01">
        <w:rPr>
          <w:color w:val="000000" w:themeColor="text1"/>
          <w:spacing w:val="-1"/>
          <w:sz w:val="22"/>
          <w:szCs w:val="22"/>
        </w:rPr>
        <w:t xml:space="preserve">ir (ar) jo prieduose </w:t>
      </w:r>
      <w:r w:rsidRPr="00A56B01">
        <w:rPr>
          <w:color w:val="000000" w:themeColor="text1"/>
          <w:sz w:val="22"/>
          <w:szCs w:val="22"/>
        </w:rPr>
        <w:t xml:space="preserve">nurodytos kainos (įkainio) apskaičiavimo klaidų, privalo paprašyti dalyvių per jos nurodytą terminą ištaisyti pasiūlyme </w:t>
      </w:r>
      <w:r w:rsidRPr="00A56B01">
        <w:rPr>
          <w:color w:val="000000" w:themeColor="text1"/>
          <w:spacing w:val="-1"/>
          <w:sz w:val="22"/>
          <w:szCs w:val="22"/>
        </w:rPr>
        <w:t xml:space="preserve">ir (ar) jo prieduose </w:t>
      </w:r>
      <w:r w:rsidRPr="00A56B01">
        <w:rPr>
          <w:color w:val="000000" w:themeColor="text1"/>
          <w:sz w:val="22"/>
          <w:szCs w:val="22"/>
        </w:rPr>
        <w:t xml:space="preserve">pastebėtas aritmetines klaidas, </w:t>
      </w:r>
      <w:r w:rsidRPr="00A56B01">
        <w:rPr>
          <w:b/>
          <w:bCs/>
          <w:color w:val="000000" w:themeColor="text1"/>
          <w:sz w:val="22"/>
          <w:szCs w:val="22"/>
        </w:rPr>
        <w:t>nekeičiant susipažinimo su pasiūlymais metu užfiksuotos kainos ir pasiūlymo esmės.</w:t>
      </w:r>
    </w:p>
    <w:p w14:paraId="35431811" w14:textId="77777777" w:rsidR="0022096D" w:rsidRPr="00A56B01" w:rsidRDefault="0022096D" w:rsidP="0039335E">
      <w:pPr>
        <w:ind w:firstLine="567"/>
        <w:jc w:val="both"/>
        <w:rPr>
          <w:color w:val="000000" w:themeColor="text1"/>
          <w:sz w:val="22"/>
          <w:szCs w:val="22"/>
        </w:rPr>
      </w:pPr>
      <w:r w:rsidRPr="00A56B01">
        <w:rPr>
          <w:color w:val="000000" w:themeColor="text1"/>
          <w:sz w:val="22"/>
          <w:szCs w:val="22"/>
        </w:rPr>
        <w:t xml:space="preserve">16.2.9. Jeigu pateiktame pasiūlyme nurodyta prekių, paslaugų ar darbų, ar jų sudedamųjų dalių kaina ar sąnaudos atrodo neįprastai mažos, Komisija privalo tiekėjo CVP IS </w:t>
      </w:r>
      <w:r w:rsidRPr="00A56B01">
        <w:rPr>
          <w:color w:val="000000" w:themeColor="text1"/>
          <w:sz w:val="22"/>
          <w:szCs w:val="22"/>
          <w:lang w:eastAsia="lt-LT"/>
        </w:rPr>
        <w:t>priemonėmis</w:t>
      </w:r>
      <w:r w:rsidRPr="00A56B01">
        <w:rPr>
          <w:color w:val="000000" w:themeColor="text1"/>
          <w:sz w:val="22"/>
          <w:szCs w:val="22"/>
        </w:rPr>
        <w:t xml:space="preserve"> paprašyti per Komisijos nurodytą terminą pagrįsti neįprastai mažą pasiūlymo kainą, įskaitant ir detalų kainos sudėtinių dalių pagrindimą. Pasiūlyme nurodyta prekių, paslaugų ar darbų kaina arba sąnaudos visais atvejais turi būti </w:t>
      </w:r>
      <w:r w:rsidRPr="00A56B01">
        <w:rPr>
          <w:b/>
          <w:color w:val="000000" w:themeColor="text1"/>
          <w:sz w:val="22"/>
          <w:szCs w:val="22"/>
        </w:rPr>
        <w:t>laikomos neįprastai mažomis</w:t>
      </w:r>
      <w:r w:rsidRPr="00A56B01">
        <w:rPr>
          <w:color w:val="000000" w:themeColor="text1"/>
          <w:sz w:val="22"/>
          <w:szCs w:val="22"/>
        </w:rPr>
        <w:t>,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69FF189E" w14:textId="77777777" w:rsidR="0022096D" w:rsidRPr="00A56B01" w:rsidRDefault="0022096D" w:rsidP="0039335E">
      <w:pPr>
        <w:ind w:firstLine="567"/>
        <w:jc w:val="both"/>
        <w:rPr>
          <w:color w:val="000000" w:themeColor="text1"/>
          <w:sz w:val="22"/>
          <w:szCs w:val="22"/>
        </w:rPr>
      </w:pPr>
      <w:r w:rsidRPr="00A56B01">
        <w:rPr>
          <w:color w:val="000000" w:themeColor="text1"/>
          <w:sz w:val="22"/>
          <w:szCs w:val="22"/>
        </w:rPr>
        <w:t xml:space="preserve">16.2.10. </w:t>
      </w:r>
      <w:r w:rsidRPr="00A56B01">
        <w:rPr>
          <w:color w:val="000000" w:themeColor="text1"/>
          <w:spacing w:val="-1"/>
          <w:sz w:val="22"/>
          <w:szCs w:val="22"/>
        </w:rPr>
        <w:t>Komisija v</w:t>
      </w:r>
      <w:r w:rsidRPr="00A56B01">
        <w:rPr>
          <w:color w:val="000000" w:themeColor="text1"/>
          <w:sz w:val="22"/>
          <w:szCs w:val="22"/>
        </w:rPr>
        <w:t>ertina, ar dalyvių pasiūlytos kainos neviršija Pirkimui skirtų lėšų, nustatytų perkančiosios organizacijos prieš pradedant Pirkimo procedūrą;</w:t>
      </w:r>
    </w:p>
    <w:p w14:paraId="7A605A6F" w14:textId="77777777" w:rsidR="0022096D" w:rsidRPr="00A56B01" w:rsidRDefault="0022096D" w:rsidP="0039335E">
      <w:pPr>
        <w:ind w:firstLine="567"/>
        <w:jc w:val="both"/>
        <w:rPr>
          <w:color w:val="000000" w:themeColor="text1"/>
          <w:sz w:val="22"/>
          <w:szCs w:val="22"/>
        </w:rPr>
      </w:pPr>
      <w:r w:rsidRPr="00A56B01">
        <w:rPr>
          <w:color w:val="000000" w:themeColor="text1"/>
          <w:spacing w:val="-1"/>
          <w:sz w:val="22"/>
          <w:szCs w:val="22"/>
        </w:rPr>
        <w:t>16.2.11. Komisija a</w:t>
      </w:r>
      <w:r w:rsidRPr="00A56B01">
        <w:rPr>
          <w:color w:val="000000" w:themeColor="text1"/>
          <w:sz w:val="22"/>
          <w:szCs w:val="22"/>
        </w:rPr>
        <w:t>tlieka pasiūlymų vertinimą pagal Pirkimo dokumentuose nustatytą ekonomiškai naudingiausio pasiūlymo vertinimo kriterijų;</w:t>
      </w:r>
    </w:p>
    <w:p w14:paraId="5D7A49E3" w14:textId="77777777" w:rsidR="0022096D" w:rsidRPr="00A56B01" w:rsidRDefault="0022096D" w:rsidP="0039335E">
      <w:pPr>
        <w:ind w:firstLine="567"/>
        <w:jc w:val="both"/>
        <w:rPr>
          <w:color w:val="000000" w:themeColor="text1"/>
          <w:sz w:val="22"/>
          <w:szCs w:val="22"/>
        </w:rPr>
      </w:pPr>
      <w:r w:rsidRPr="00A56B01">
        <w:rPr>
          <w:color w:val="000000" w:themeColor="text1"/>
          <w:sz w:val="22"/>
          <w:szCs w:val="22"/>
        </w:rPr>
        <w:t>16.2.12. Komisija atlieka kitus veiksmus, susijusius su pasiūlymų vertinimu, kaip nustatyta Pirkimo dokumentuose ir VPĮ.</w:t>
      </w:r>
    </w:p>
    <w:p w14:paraId="252A45BD" w14:textId="37716328" w:rsidR="00250472" w:rsidRPr="00A56B01" w:rsidRDefault="0022096D" w:rsidP="0039335E">
      <w:pPr>
        <w:ind w:firstLine="567"/>
        <w:jc w:val="both"/>
        <w:rPr>
          <w:b/>
          <w:color w:val="000000" w:themeColor="text1"/>
          <w:sz w:val="22"/>
          <w:szCs w:val="22"/>
          <w:lang w:val="lt-LT"/>
        </w:rPr>
      </w:pPr>
      <w:r w:rsidRPr="00A56B01">
        <w:rPr>
          <w:color w:val="000000" w:themeColor="text1"/>
          <w:sz w:val="22"/>
          <w:szCs w:val="22"/>
        </w:rPr>
        <w:t xml:space="preserve">16.2.13. Komisija priima sprendimą dėl kiekvieno dalyvio pasiūlymo duomenų atitikties pirkimo dokumentuose nustatytiems reikalavimams ir kiekvienam iš jų per </w:t>
      </w:r>
      <w:r w:rsidRPr="00A56B01">
        <w:rPr>
          <w:b/>
          <w:color w:val="000000" w:themeColor="text1"/>
          <w:sz w:val="22"/>
          <w:szCs w:val="22"/>
        </w:rPr>
        <w:t>3 (tris) darbo dienas</w:t>
      </w:r>
      <w:r w:rsidRPr="00A56B01">
        <w:rPr>
          <w:color w:val="000000" w:themeColor="text1"/>
          <w:sz w:val="22"/>
          <w:szCs w:val="22"/>
        </w:rPr>
        <w:t xml:space="preserve"> CVP IS priemonėmis praneša apie šio patikrinimo rezultatus. </w:t>
      </w:r>
      <w:r w:rsidRPr="00A56B01">
        <w:rPr>
          <w:b/>
          <w:color w:val="000000" w:themeColor="text1"/>
          <w:sz w:val="22"/>
          <w:szCs w:val="22"/>
        </w:rPr>
        <w:t>Teisę dalyvauti tolesnėse Pirkimo procedūrose turi tik tie dalyviai, kurių pasiūlymai atitinka pirkimo dokumentuose keliamus reikalavimus</w:t>
      </w:r>
      <w:r w:rsidR="00250472" w:rsidRPr="00A56B01">
        <w:rPr>
          <w:color w:val="000000" w:themeColor="text1"/>
          <w:sz w:val="22"/>
          <w:szCs w:val="22"/>
          <w:lang w:val="lt-LT"/>
        </w:rPr>
        <w:t xml:space="preserve">. </w:t>
      </w:r>
    </w:p>
    <w:p w14:paraId="7B801E8D" w14:textId="77777777" w:rsidR="0022096D" w:rsidRPr="00A56B01" w:rsidRDefault="0022096D" w:rsidP="0039335E">
      <w:pPr>
        <w:tabs>
          <w:tab w:val="left" w:pos="1276"/>
        </w:tabs>
        <w:jc w:val="both"/>
        <w:rPr>
          <w:color w:val="000000" w:themeColor="text1"/>
          <w:sz w:val="22"/>
          <w:szCs w:val="22"/>
          <w:u w:val="single"/>
          <w:lang w:val="lt-LT"/>
        </w:rPr>
      </w:pPr>
    </w:p>
    <w:p w14:paraId="61C237E1" w14:textId="20FBEB57" w:rsidR="00250472" w:rsidRPr="00A56B01" w:rsidRDefault="00250472" w:rsidP="0039335E">
      <w:pPr>
        <w:tabs>
          <w:tab w:val="left" w:pos="1276"/>
        </w:tabs>
        <w:jc w:val="both"/>
        <w:rPr>
          <w:color w:val="000000" w:themeColor="text1"/>
          <w:sz w:val="22"/>
          <w:szCs w:val="22"/>
          <w:u w:val="single"/>
          <w:lang w:val="lt-LT"/>
        </w:rPr>
      </w:pPr>
      <w:r w:rsidRPr="00A56B01">
        <w:rPr>
          <w:color w:val="000000" w:themeColor="text1"/>
          <w:sz w:val="22"/>
          <w:szCs w:val="22"/>
          <w:u w:val="single"/>
          <w:lang w:val="lt-LT"/>
        </w:rPr>
        <w:t xml:space="preserve">16.3. </w:t>
      </w:r>
      <w:r w:rsidRPr="00A56B01">
        <w:rPr>
          <w:b/>
          <w:color w:val="000000" w:themeColor="text1"/>
          <w:sz w:val="22"/>
          <w:szCs w:val="22"/>
          <w:u w:val="single"/>
          <w:lang w:val="lt-LT"/>
        </w:rPr>
        <w:t xml:space="preserve">Dokumentų pagal EBVPD teikimas: </w:t>
      </w:r>
    </w:p>
    <w:p w14:paraId="7AF02CDA" w14:textId="77777777" w:rsidR="0022096D" w:rsidRPr="00A56B01" w:rsidRDefault="0022096D" w:rsidP="0039335E">
      <w:pPr>
        <w:tabs>
          <w:tab w:val="left" w:pos="1276"/>
        </w:tabs>
        <w:ind w:firstLine="567"/>
        <w:jc w:val="both"/>
        <w:rPr>
          <w:sz w:val="22"/>
          <w:szCs w:val="22"/>
          <w:lang w:val="lt-LT"/>
        </w:rPr>
      </w:pPr>
      <w:r w:rsidRPr="00A56B01">
        <w:rPr>
          <w:sz w:val="22"/>
          <w:szCs w:val="22"/>
          <w:lang w:val="lt-LT"/>
        </w:rPr>
        <w:t>16.3.1. Nustačiusi Preliminarų laimėtoją, po pasiūlymų eilės sudarymo Komisija kreipiasi į Preliminarų laimėtoją dėl aktualių dokumentų, patvirtinančių EBVPD nurodytą informaciją, pateikimo (išskyrus atvejus, kai šių dokumentų neprašoma ir (ar) jie gali būti neteikiami pagal šių konkurso sąlygų ir VPĮ nuostatas). Dalyvio pašalinimo pagrindų nebuvimą įrodančius dokumentus ir, jei taikoma, kvalifikacijos, ir (ar) kokybės vadybos sistemos, bei (arba) aplinkos apsaugos vadybos sistemos standartų atitiktį patvirtinančius dokumentus Preliminarus laimėtojas turės pateikti per perkančiosios organizacijos  nustatytą terminą, kuris negalės būti trumpesnis kaip</w:t>
      </w:r>
      <w:r w:rsidRPr="00A56B01">
        <w:rPr>
          <w:b/>
          <w:sz w:val="22"/>
          <w:szCs w:val="22"/>
          <w:lang w:val="lt-LT"/>
        </w:rPr>
        <w:t xml:space="preserve"> 3 (trys) darbo dienos</w:t>
      </w:r>
      <w:r w:rsidRPr="00A56B01">
        <w:rPr>
          <w:sz w:val="22"/>
          <w:szCs w:val="22"/>
          <w:lang w:val="lt-LT"/>
        </w:rPr>
        <w:t xml:space="preserve"> nuo pranešimo išsiuntimo CVP IS priemonėmis dienos.</w:t>
      </w:r>
    </w:p>
    <w:p w14:paraId="6AF5AB24" w14:textId="77777777" w:rsidR="0022096D" w:rsidRPr="00A56B01" w:rsidRDefault="0022096D" w:rsidP="0039335E">
      <w:pPr>
        <w:tabs>
          <w:tab w:val="left" w:pos="1276"/>
        </w:tabs>
        <w:ind w:firstLine="567"/>
        <w:jc w:val="both"/>
        <w:rPr>
          <w:sz w:val="22"/>
          <w:szCs w:val="22"/>
          <w:lang w:val="lt-LT"/>
        </w:rPr>
      </w:pPr>
      <w:r w:rsidRPr="00A56B01">
        <w:rPr>
          <w:sz w:val="22"/>
          <w:szCs w:val="22"/>
          <w:lang w:val="lt-LT"/>
        </w:rPr>
        <w:t xml:space="preserve">16.3.2.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A56B01">
        <w:rPr>
          <w:b/>
          <w:sz w:val="22"/>
          <w:szCs w:val="22"/>
          <w:lang w:val="lt-LT"/>
        </w:rPr>
        <w:t xml:space="preserve">laikoma, kad dokumentai, nurodantys duomenis po pasiūlymų pateikimo termino pabaigos, yra priimtini. Pirkimo dalyvio kvalifikacija ir atitiktis kokybės / aplinkos apsaugos vadybos sistemos standartams </w:t>
      </w:r>
      <w:r w:rsidRPr="00A56B01">
        <w:rPr>
          <w:sz w:val="22"/>
          <w:szCs w:val="22"/>
          <w:lang w:val="lt-LT"/>
        </w:rPr>
        <w:t xml:space="preserve">(jei tikrinama) </w:t>
      </w:r>
      <w:r w:rsidRPr="00A56B01">
        <w:rPr>
          <w:b/>
          <w:sz w:val="22"/>
          <w:szCs w:val="22"/>
          <w:lang w:val="lt-LT"/>
        </w:rPr>
        <w:t>turi būti</w:t>
      </w:r>
      <w:r w:rsidRPr="00A56B01">
        <w:rPr>
          <w:sz w:val="22"/>
          <w:szCs w:val="22"/>
          <w:lang w:val="lt-LT"/>
        </w:rPr>
        <w:t xml:space="preserve"> </w:t>
      </w:r>
      <w:r w:rsidRPr="00A56B01">
        <w:rPr>
          <w:b/>
          <w:sz w:val="22"/>
          <w:szCs w:val="22"/>
          <w:lang w:val="lt-LT"/>
        </w:rPr>
        <w:t>įgyta iki pasiūlymų pateikimo termino pabaigos, ir tai turi būti užfiksuota pačiame dokumente</w:t>
      </w:r>
      <w:r w:rsidRPr="00A56B01">
        <w:rPr>
          <w:sz w:val="22"/>
          <w:szCs w:val="22"/>
          <w:lang w:val="lt-LT"/>
        </w:rPr>
        <w:t>, pavyzdžiui, pažyma apie įvykdytą sutartį išduota po pasiūlymų pateikimo termino pabaigos, o joje nurodoma informacija aktuali iki šio termino pabaigos.</w:t>
      </w:r>
    </w:p>
    <w:p w14:paraId="3828F00B" w14:textId="6DB37F55" w:rsidR="00250472" w:rsidRPr="00A56B01" w:rsidRDefault="0022096D" w:rsidP="0039335E">
      <w:pPr>
        <w:tabs>
          <w:tab w:val="left" w:pos="1276"/>
        </w:tabs>
        <w:ind w:firstLine="567"/>
        <w:jc w:val="both"/>
        <w:rPr>
          <w:color w:val="000000" w:themeColor="text1"/>
          <w:spacing w:val="-1"/>
          <w:sz w:val="22"/>
          <w:szCs w:val="22"/>
          <w:lang w:val="lt-LT"/>
        </w:rPr>
      </w:pPr>
      <w:r w:rsidRPr="00A56B01">
        <w:rPr>
          <w:sz w:val="22"/>
          <w:szCs w:val="22"/>
          <w:lang w:val="lt-LT"/>
        </w:rPr>
        <w:t>16.3.3. Jeigu Preliminarus laimėtojas Komisijos prašymu pateikė visus EBVPD deklaruotų duomenų atitiktį patvirtinančius dokumentus, kitų Dalyvių EBVPD deklaruotų duomenų atitiktį patvirtinantys dokumentai nėra tikrinami</w:t>
      </w:r>
      <w:r w:rsidR="00250472" w:rsidRPr="00A56B01">
        <w:rPr>
          <w:color w:val="000000" w:themeColor="text1"/>
          <w:spacing w:val="-1"/>
          <w:sz w:val="22"/>
          <w:szCs w:val="22"/>
          <w:lang w:val="lt-LT"/>
        </w:rPr>
        <w:t>.</w:t>
      </w:r>
    </w:p>
    <w:p w14:paraId="6D9A00F7" w14:textId="77777777" w:rsidR="00C54E82" w:rsidRPr="00A56B01" w:rsidRDefault="00C54E82" w:rsidP="0039335E">
      <w:pPr>
        <w:tabs>
          <w:tab w:val="left" w:pos="1276"/>
        </w:tabs>
        <w:jc w:val="both"/>
        <w:rPr>
          <w:rFonts w:eastAsia="Calibri"/>
          <w:color w:val="000000" w:themeColor="text1"/>
          <w:sz w:val="22"/>
          <w:szCs w:val="22"/>
          <w:u w:val="single"/>
          <w:lang w:val="lt-LT"/>
        </w:rPr>
      </w:pPr>
    </w:p>
    <w:p w14:paraId="158DAB44" w14:textId="09611CC9" w:rsidR="00250472" w:rsidRPr="00A56B01" w:rsidRDefault="00250472" w:rsidP="0039335E">
      <w:pPr>
        <w:tabs>
          <w:tab w:val="left" w:pos="1276"/>
        </w:tabs>
        <w:jc w:val="both"/>
        <w:rPr>
          <w:rFonts w:eastAsia="Calibri"/>
          <w:color w:val="000000" w:themeColor="text1"/>
          <w:sz w:val="22"/>
          <w:szCs w:val="22"/>
          <w:u w:val="single"/>
          <w:lang w:val="lt-LT"/>
        </w:rPr>
      </w:pPr>
      <w:r w:rsidRPr="00A56B01">
        <w:rPr>
          <w:rFonts w:eastAsia="Calibri"/>
          <w:color w:val="000000" w:themeColor="text1"/>
          <w:sz w:val="22"/>
          <w:szCs w:val="22"/>
          <w:u w:val="single"/>
          <w:lang w:val="lt-LT"/>
        </w:rPr>
        <w:lastRenderedPageBreak/>
        <w:t xml:space="preserve">16.4. </w:t>
      </w:r>
      <w:r w:rsidRPr="00A56B01">
        <w:rPr>
          <w:rFonts w:eastAsia="Calibri"/>
          <w:b/>
          <w:color w:val="000000" w:themeColor="text1"/>
          <w:sz w:val="22"/>
          <w:szCs w:val="22"/>
          <w:u w:val="single"/>
          <w:lang w:val="lt-LT"/>
        </w:rPr>
        <w:t>Pašalinimo pagrindų, kvalifikacijos atitikties vertinimas:</w:t>
      </w:r>
    </w:p>
    <w:p w14:paraId="749B16F9" w14:textId="77777777" w:rsidR="00C54E82" w:rsidRPr="00A56B01" w:rsidRDefault="00C54E82" w:rsidP="0039335E">
      <w:pPr>
        <w:tabs>
          <w:tab w:val="left" w:pos="1276"/>
        </w:tabs>
        <w:ind w:firstLine="567"/>
        <w:jc w:val="both"/>
        <w:rPr>
          <w:rFonts w:eastAsia="Calibri"/>
          <w:sz w:val="22"/>
          <w:szCs w:val="22"/>
          <w:lang w:val="lt-LT"/>
        </w:rPr>
      </w:pPr>
      <w:r w:rsidRPr="00A56B01">
        <w:rPr>
          <w:rFonts w:eastAsia="Calibri"/>
          <w:sz w:val="22"/>
          <w:szCs w:val="22"/>
          <w:lang w:val="lt-LT"/>
        </w:rPr>
        <w:t xml:space="preserve">16.4.1. Jeigu Preliminarus laimėtojas ar kiti dalyviai perkančiosios organizacijos prašymu pateikė ne visus EBVPD deklaruotų duomenų atitiktį patvirtinančius dokumentus arba šie dokumentai yra netikslūs, neaiškūs ar klaidingi, Komisija privalo CVP IS priemonėmis prašyti dalyvio juos papildyti arba paaiškinti per Komisijos nurodytą terminą.   </w:t>
      </w:r>
    </w:p>
    <w:p w14:paraId="7CCD4CC8" w14:textId="77777777" w:rsidR="00C54E82" w:rsidRPr="00A56B01" w:rsidRDefault="00C54E82" w:rsidP="0039335E">
      <w:pPr>
        <w:tabs>
          <w:tab w:val="left" w:pos="1276"/>
        </w:tabs>
        <w:ind w:firstLine="567"/>
        <w:jc w:val="both"/>
        <w:rPr>
          <w:rFonts w:eastAsia="Calibri"/>
          <w:sz w:val="22"/>
          <w:szCs w:val="22"/>
          <w:lang w:val="lt-LT"/>
        </w:rPr>
      </w:pPr>
      <w:r w:rsidRPr="00A56B01">
        <w:rPr>
          <w:rFonts w:eastAsia="Calibri"/>
          <w:sz w:val="22"/>
          <w:szCs w:val="22"/>
          <w:lang w:val="lt-LT"/>
        </w:rPr>
        <w:t xml:space="preserve">16.4.2. Jeigu Preliminaraus laimėtojo pasitelkti ūkio subjektai, kurių pajėgumais ketina remtis tiekėjas, atitinka bent vieną perkančiosios organizacijos nustatytą pašalinimo pagrindą, neatitinka kvalifikacijos, Komisija,  </w:t>
      </w:r>
      <w:r w:rsidRPr="00A56B01">
        <w:rPr>
          <w:rFonts w:eastAsia="Calibri"/>
          <w:b/>
          <w:bCs/>
          <w:sz w:val="22"/>
          <w:szCs w:val="22"/>
          <w:lang w:val="lt-LT"/>
        </w:rPr>
        <w:t>prieš tai patikrinusi, ar pirminė tiekėjo informacija apie deklaruotą pajėgumą nebuvo melaginga</w:t>
      </w:r>
      <w:r w:rsidRPr="00A56B01">
        <w:rPr>
          <w:rFonts w:eastAsia="Calibri"/>
          <w:sz w:val="22"/>
          <w:szCs w:val="22"/>
          <w:lang w:val="lt-LT"/>
        </w:rPr>
        <w:t xml:space="preserve">, privalo CVP IS priemonėmis prašyti dalyvio per Komisijos nurodytą terminą pakeisti ūkio subjektus, kurio pajėgumais remiamasi, tokiais, kurie visiškai atitinka nustatytus reikalavimus. Perkančiajai organizacijai nustačius, jog tiekėjas pateikė melagingą informaciją, jai nekyla pareiga reikalauti, o tiekėjui – </w:t>
      </w:r>
      <w:r w:rsidRPr="00A56B01">
        <w:rPr>
          <w:rFonts w:eastAsia="Calibri"/>
          <w:b/>
          <w:sz w:val="22"/>
          <w:szCs w:val="22"/>
          <w:lang w:val="lt-LT"/>
        </w:rPr>
        <w:t xml:space="preserve">teisė netinkamą trečiąjį asmenį pakeisti kitu. </w:t>
      </w:r>
      <w:r w:rsidRPr="00A56B01">
        <w:rPr>
          <w:rFonts w:eastAsia="Calibri"/>
          <w:iCs/>
          <w:sz w:val="22"/>
          <w:szCs w:val="22"/>
          <w:lang w:val="lt-LT"/>
        </w:rPr>
        <w:t xml:space="preserve">Nepriklausomai nuo to, dėl kokių priežasčių kilo poreikis pakartotinai pasitelkti trečiąjį asmenį, jį pakeisti vadovaujantis VPĮ 49 straipsnio 4 dalies nuostatomis galima </w:t>
      </w:r>
      <w:r w:rsidRPr="00A56B01">
        <w:rPr>
          <w:rFonts w:eastAsia="Calibri"/>
          <w:b/>
          <w:iCs/>
          <w:sz w:val="22"/>
          <w:szCs w:val="22"/>
          <w:lang w:val="lt-LT"/>
        </w:rPr>
        <w:t>tik</w:t>
      </w:r>
      <w:r w:rsidRPr="00A56B01">
        <w:rPr>
          <w:rFonts w:eastAsia="Calibri"/>
          <w:iCs/>
          <w:sz w:val="22"/>
          <w:szCs w:val="22"/>
          <w:lang w:val="lt-LT"/>
        </w:rPr>
        <w:t xml:space="preserve"> </w:t>
      </w:r>
      <w:r w:rsidRPr="00A56B01">
        <w:rPr>
          <w:rFonts w:eastAsia="Calibri"/>
          <w:b/>
          <w:iCs/>
          <w:sz w:val="22"/>
          <w:szCs w:val="22"/>
          <w:lang w:val="lt-LT"/>
        </w:rPr>
        <w:t>vieną kartą</w:t>
      </w:r>
      <w:r w:rsidRPr="00A56B01">
        <w:rPr>
          <w:rFonts w:eastAsia="Calibri"/>
          <w:iCs/>
          <w:sz w:val="22"/>
          <w:szCs w:val="22"/>
          <w:lang w:val="lt-LT"/>
        </w:rPr>
        <w:t>.</w:t>
      </w:r>
    </w:p>
    <w:p w14:paraId="6B079E72" w14:textId="77777777" w:rsidR="00C54E82" w:rsidRPr="00A56B01" w:rsidRDefault="00C54E82" w:rsidP="0039335E">
      <w:pPr>
        <w:tabs>
          <w:tab w:val="left" w:pos="1276"/>
        </w:tabs>
        <w:ind w:firstLine="567"/>
        <w:jc w:val="both"/>
        <w:rPr>
          <w:rFonts w:eastAsia="Calibri"/>
          <w:sz w:val="22"/>
          <w:szCs w:val="22"/>
          <w:lang w:val="lt-LT"/>
        </w:rPr>
      </w:pPr>
      <w:r w:rsidRPr="00A56B01">
        <w:rPr>
          <w:rFonts w:eastAsia="Calibri"/>
          <w:sz w:val="22"/>
          <w:szCs w:val="22"/>
          <w:lang w:val="lt-LT"/>
        </w:rPr>
        <w:t xml:space="preserve">16.4.3. Komisija dėl dokumentų tikslinimo turi pareigą kreiptis į dalyvį tik vieną kartą, tačiau tai neapriboja teisės Komisijai kreiptis ir daugiau kartų.  </w:t>
      </w:r>
    </w:p>
    <w:p w14:paraId="1E567D1E" w14:textId="77777777" w:rsidR="00C54E82" w:rsidRPr="00A56B01" w:rsidRDefault="00C54E82" w:rsidP="0039335E">
      <w:pPr>
        <w:tabs>
          <w:tab w:val="left" w:pos="1276"/>
        </w:tabs>
        <w:ind w:firstLine="567"/>
        <w:jc w:val="both"/>
        <w:rPr>
          <w:rFonts w:eastAsia="Calibri"/>
          <w:sz w:val="22"/>
          <w:szCs w:val="22"/>
          <w:lang w:val="lt-LT"/>
        </w:rPr>
      </w:pPr>
      <w:r w:rsidRPr="00A56B01">
        <w:rPr>
          <w:rFonts w:eastAsia="Calibri"/>
          <w:sz w:val="22"/>
          <w:szCs w:val="22"/>
          <w:lang w:val="lt-LT"/>
        </w:rPr>
        <w:t>16.4.4. Jeigu Preliminaraus laimėtojo pateikti dokumentai rodo, kad egzistuoja Pirkimo dokumentuose nustatyti pašalinimo pagrindai, dalyvis neatitinka Pirkimo dokumentuose nustatytų kvalifikacijos, kokybės vadybos sistemos ir (arba) aplinkos apsaugos vadybos sistemos standartų reikalavimų, Komisija turi pašalinti dalyvį iš Pirkimo procedūros, išskyrus:</w:t>
      </w:r>
    </w:p>
    <w:p w14:paraId="770AAB8E" w14:textId="77777777" w:rsidR="00C54E82" w:rsidRPr="00A56B01" w:rsidRDefault="00C54E82" w:rsidP="0039335E">
      <w:pPr>
        <w:tabs>
          <w:tab w:val="left" w:pos="1276"/>
        </w:tabs>
        <w:ind w:firstLine="567"/>
        <w:jc w:val="both"/>
        <w:rPr>
          <w:rFonts w:eastAsia="Calibri"/>
          <w:sz w:val="22"/>
          <w:szCs w:val="22"/>
          <w:lang w:val="lt-LT"/>
        </w:rPr>
      </w:pPr>
      <w:r w:rsidRPr="00A56B01">
        <w:rPr>
          <w:rFonts w:eastAsia="Calibri"/>
          <w:sz w:val="22"/>
          <w:szCs w:val="22"/>
          <w:lang w:val="lt-LT"/>
        </w:rPr>
        <w:tab/>
        <w:t>16.4.4.1. jeigu dalyvis įrodo, kad yra apsivalęs. Komisija, kreipdamasi į dalyvį dėl dokumentų pagal EBVPD pateikimo, turėtų nurodyti, kad, jei egzistuoja tiekėjo pašalinimo pagrindai (pvz., tiekėjo vadovas yra teistas), apsivalymą pagrindžiančius dokumentus jis turi pateikti kartu su teikiamais dokumentais pagal EBVPD;</w:t>
      </w:r>
    </w:p>
    <w:p w14:paraId="6F64679C" w14:textId="77777777" w:rsidR="00C54E82" w:rsidRPr="00A56B01" w:rsidRDefault="00C54E82" w:rsidP="0039335E">
      <w:pPr>
        <w:tabs>
          <w:tab w:val="left" w:pos="1276"/>
        </w:tabs>
        <w:ind w:firstLine="567"/>
        <w:jc w:val="both"/>
        <w:rPr>
          <w:rFonts w:eastAsia="Calibri"/>
          <w:sz w:val="22"/>
          <w:szCs w:val="22"/>
          <w:lang w:val="lt-LT"/>
        </w:rPr>
      </w:pPr>
      <w:r w:rsidRPr="00A56B01">
        <w:rPr>
          <w:rFonts w:eastAsia="Calibri"/>
          <w:sz w:val="22"/>
          <w:szCs w:val="22"/>
          <w:lang w:val="lt-LT"/>
        </w:rPr>
        <w:tab/>
        <w:t xml:space="preserve">16.4.4.2. jeigu ūkio subjektas, kurio pajėgumais remiasi, neatitinka reikalavimų, tačiau dalyvis jį pakeičia reikalavimus atitinkančiu ūkio subjektu. </w:t>
      </w:r>
    </w:p>
    <w:p w14:paraId="79E7C3C7" w14:textId="77777777" w:rsidR="00C54E82" w:rsidRPr="00A56B01" w:rsidRDefault="00C54E82" w:rsidP="0039335E">
      <w:pPr>
        <w:tabs>
          <w:tab w:val="left" w:pos="1276"/>
        </w:tabs>
        <w:ind w:firstLine="567"/>
        <w:jc w:val="both"/>
        <w:rPr>
          <w:rFonts w:eastAsia="Calibri"/>
          <w:sz w:val="22"/>
          <w:szCs w:val="22"/>
          <w:lang w:val="lt-LT"/>
        </w:rPr>
      </w:pPr>
      <w:r w:rsidRPr="00A56B01">
        <w:rPr>
          <w:rFonts w:eastAsia="Calibri"/>
          <w:sz w:val="22"/>
          <w:szCs w:val="22"/>
          <w:lang w:val="lt-LT"/>
        </w:rPr>
        <w:t xml:space="preserve">16.4.5. Jeigu pateikti dokumentai rodo, kad egzistuoja dalyvio pašalinimo pagrindai nurodyti VPĮ 46 straipsnio 1, 3 ir 4 dalyse, Komisija gali neatmesti dalyvio pasiūlymo tik išimtiniais atvejais, kai būtina užtikrinti viešojo intereso apsaugą, įskaitant visuomenės sveikatos ir aplinkos apsaugą (Komisijos protokole turi nurodyti argumentus). </w:t>
      </w:r>
    </w:p>
    <w:p w14:paraId="4B4EB017" w14:textId="77777777" w:rsidR="00C54E82" w:rsidRPr="00A56B01" w:rsidRDefault="00C54E82" w:rsidP="0039335E">
      <w:pPr>
        <w:tabs>
          <w:tab w:val="left" w:pos="1276"/>
        </w:tabs>
        <w:ind w:firstLine="567"/>
        <w:jc w:val="both"/>
        <w:rPr>
          <w:rFonts w:eastAsia="Calibri"/>
          <w:sz w:val="22"/>
          <w:szCs w:val="22"/>
          <w:lang w:val="lt-LT"/>
        </w:rPr>
      </w:pPr>
      <w:r w:rsidRPr="00A56B01">
        <w:rPr>
          <w:rFonts w:eastAsia="Calibri"/>
          <w:sz w:val="22"/>
          <w:szCs w:val="22"/>
          <w:lang w:val="lt-LT"/>
        </w:rPr>
        <w:t>16.4.6. Jeigu dalyvis neatitinka reikalavimų, nustatytų pagal VPĮ 46 straipsnio 1, 4 ir 6 dalis, perkančioji organizacija jo nepašalina iš pirkimo procedūros, kai yra abi šios sąlygos kartu:</w:t>
      </w:r>
    </w:p>
    <w:p w14:paraId="24C63381" w14:textId="77777777" w:rsidR="00C54E82" w:rsidRPr="00A56B01" w:rsidRDefault="00C54E82" w:rsidP="0039335E">
      <w:pPr>
        <w:tabs>
          <w:tab w:val="left" w:pos="1276"/>
        </w:tabs>
        <w:ind w:firstLine="567"/>
        <w:jc w:val="both"/>
        <w:rPr>
          <w:rFonts w:eastAsia="Calibri"/>
          <w:sz w:val="22"/>
          <w:szCs w:val="22"/>
          <w:lang w:val="lt-LT"/>
        </w:rPr>
      </w:pPr>
      <w:r w:rsidRPr="00A56B01">
        <w:rPr>
          <w:rFonts w:eastAsia="Calibri"/>
          <w:sz w:val="22"/>
          <w:szCs w:val="22"/>
          <w:lang w:val="lt-LT"/>
        </w:rPr>
        <w:t>1) Dalyvis pateikė perkančiajai organizacijai informaciją apie tai, kad ėmėsi šių priemonių:</w:t>
      </w:r>
    </w:p>
    <w:p w14:paraId="62B2AAD6" w14:textId="77777777" w:rsidR="00C54E82" w:rsidRPr="00A56B01" w:rsidRDefault="00C54E82" w:rsidP="0039335E">
      <w:pPr>
        <w:tabs>
          <w:tab w:val="left" w:pos="1276"/>
        </w:tabs>
        <w:ind w:firstLine="567"/>
        <w:jc w:val="both"/>
        <w:rPr>
          <w:rFonts w:eastAsia="Calibri"/>
          <w:sz w:val="22"/>
          <w:szCs w:val="22"/>
          <w:lang w:val="lt-LT"/>
        </w:rPr>
      </w:pPr>
      <w:r w:rsidRPr="00A56B01">
        <w:rPr>
          <w:rFonts w:eastAsia="Calibri"/>
          <w:sz w:val="22"/>
          <w:szCs w:val="22"/>
          <w:lang w:val="lt-LT"/>
        </w:rPr>
        <w:t>a) savanoriškai sumokėjo arba įsipareigojo sumokėti kompensaciją už žalą, padarytą dėl šio straipsnio 1, 4 ar 6 dalyje nurodytos nusikalstamos veikos arba pažeidimo, jeigu taikytina;</w:t>
      </w:r>
    </w:p>
    <w:p w14:paraId="7B50BED0" w14:textId="77777777" w:rsidR="00C54E82" w:rsidRPr="00A56B01" w:rsidRDefault="00C54E82" w:rsidP="0039335E">
      <w:pPr>
        <w:tabs>
          <w:tab w:val="left" w:pos="1276"/>
        </w:tabs>
        <w:ind w:firstLine="567"/>
        <w:jc w:val="both"/>
        <w:rPr>
          <w:rFonts w:eastAsia="Calibri"/>
          <w:sz w:val="22"/>
          <w:szCs w:val="22"/>
          <w:lang w:val="lt-LT"/>
        </w:rPr>
      </w:pPr>
      <w:r w:rsidRPr="00A56B01">
        <w:rPr>
          <w:rFonts w:eastAsia="Calibri"/>
          <w:sz w:val="22"/>
          <w:szCs w:val="22"/>
          <w:lang w:val="lt-LT"/>
        </w:rPr>
        <w:t>b) bendradarbiavo, aktyviai teikė pagalbą ar ėmėsi kitų priemonių, padedančių ištirti, išaiškinti jo padarytą nusikalstamą veiką ar pažeidimą, jeigu taikytina;</w:t>
      </w:r>
    </w:p>
    <w:p w14:paraId="63B5210E" w14:textId="77777777" w:rsidR="00C54E82" w:rsidRPr="00A56B01" w:rsidRDefault="00C54E82" w:rsidP="0039335E">
      <w:pPr>
        <w:tabs>
          <w:tab w:val="left" w:pos="1276"/>
        </w:tabs>
        <w:ind w:firstLine="567"/>
        <w:jc w:val="both"/>
        <w:rPr>
          <w:rFonts w:eastAsia="Calibri"/>
          <w:sz w:val="22"/>
          <w:szCs w:val="22"/>
          <w:lang w:val="lt-LT"/>
        </w:rPr>
      </w:pPr>
      <w:r w:rsidRPr="00A56B01">
        <w:rPr>
          <w:rFonts w:eastAsia="Calibri"/>
          <w:sz w:val="22"/>
          <w:szCs w:val="22"/>
          <w:lang w:val="lt-LT"/>
        </w:rPr>
        <w:t>c) ėmėsi techninių, organizacinių, personalo valdymo priemonių, skirtų tolesnių nusikalstamų veikų ar pažeidimų prevencijai.</w:t>
      </w:r>
    </w:p>
    <w:p w14:paraId="36C1FAB7" w14:textId="77777777" w:rsidR="00C54E82" w:rsidRPr="00A56B01" w:rsidRDefault="00C54E82" w:rsidP="0039335E">
      <w:pPr>
        <w:tabs>
          <w:tab w:val="left" w:pos="1276"/>
        </w:tabs>
        <w:ind w:firstLine="567"/>
        <w:jc w:val="both"/>
        <w:rPr>
          <w:rFonts w:eastAsia="Calibri"/>
          <w:sz w:val="22"/>
          <w:szCs w:val="22"/>
          <w:lang w:val="lt-LT"/>
        </w:rPr>
      </w:pPr>
      <w:r w:rsidRPr="00A56B01">
        <w:rPr>
          <w:rFonts w:eastAsia="Calibri"/>
          <w:sz w:val="22"/>
          <w:szCs w:val="22"/>
          <w:lang w:val="lt-LT"/>
        </w:rPr>
        <w:t xml:space="preserve">2) perkančioji organizacija įvertino dalyvio informaciją, pateiktą pagal VPĮ 46 straipsnio 10 dalies 1 punktą, ir priėmė motyvuotą sprendimą, kad priemonės, kurių ėmėsi dalyvis, siekdamas įrodyti savo patikimumą, yra pakankamos. Šių priemonių pakankamumas vertinamas atsižvelgiant į nusikalstamos veikos ar pažeidimo rimtumą ir aplinkybes. Perkančioji organizacija turi pateikti dalyviui motyvuotą sprendimą raštu </w:t>
      </w:r>
      <w:r w:rsidRPr="00A56B01">
        <w:rPr>
          <w:rFonts w:eastAsia="Calibri"/>
          <w:b/>
          <w:sz w:val="22"/>
          <w:szCs w:val="22"/>
          <w:lang w:val="lt-LT"/>
        </w:rPr>
        <w:t xml:space="preserve">ne vėliau kaip per 10 dienų </w:t>
      </w:r>
      <w:r w:rsidRPr="00A56B01">
        <w:rPr>
          <w:rFonts w:eastAsia="Calibri"/>
          <w:sz w:val="22"/>
          <w:szCs w:val="22"/>
          <w:lang w:val="lt-LT"/>
        </w:rPr>
        <w:t xml:space="preserve">nuo VPĮ 46 straipsnio 10 dalies 1 punkte nurodytos dalyvio informacijos gavimo. </w:t>
      </w:r>
    </w:p>
    <w:p w14:paraId="4ABC1625" w14:textId="77777777" w:rsidR="00C54E82" w:rsidRPr="00A56B01" w:rsidRDefault="00C54E82" w:rsidP="0039335E">
      <w:pPr>
        <w:tabs>
          <w:tab w:val="left" w:pos="1276"/>
        </w:tabs>
        <w:ind w:firstLine="567"/>
        <w:jc w:val="both"/>
        <w:rPr>
          <w:rFonts w:eastAsia="Calibri"/>
          <w:sz w:val="22"/>
          <w:szCs w:val="22"/>
          <w:lang w:val="lt-LT"/>
        </w:rPr>
      </w:pPr>
      <w:r w:rsidRPr="00A56B01">
        <w:rPr>
          <w:rFonts w:eastAsia="Calibri"/>
          <w:sz w:val="22"/>
          <w:szCs w:val="22"/>
          <w:lang w:val="lt-LT"/>
        </w:rPr>
        <w:t>16.4.6.</w:t>
      </w:r>
      <w:r w:rsidRPr="00A56B01">
        <w:rPr>
          <w:rFonts w:eastAsia="Calibri"/>
          <w:sz w:val="22"/>
          <w:szCs w:val="22"/>
          <w:vertAlign w:val="superscript"/>
          <w:lang w:val="lt-LT"/>
        </w:rPr>
        <w:t>1</w:t>
      </w:r>
      <w:r w:rsidRPr="00A56B01">
        <w:rPr>
          <w:rFonts w:eastAsia="Calibri"/>
          <w:sz w:val="22"/>
          <w:szCs w:val="22"/>
          <w:lang w:val="lt-LT"/>
        </w:rPr>
        <w:t xml:space="preserve">Tiekėjas negali pasinaudoti VPĮ 46 straipsnio 10 dalyje </w:t>
      </w:r>
      <w:r w:rsidRPr="00A56B01">
        <w:rPr>
          <w:rFonts w:eastAsia="Calibri"/>
          <w:i/>
          <w:iCs/>
          <w:sz w:val="22"/>
          <w:szCs w:val="22"/>
          <w:lang w:val="lt-LT"/>
        </w:rPr>
        <w:t>(šių konkurso sąlygų 16.4.6. p.)</w:t>
      </w:r>
      <w:r w:rsidRPr="00A56B01">
        <w:rPr>
          <w:rFonts w:eastAsia="Calibri"/>
          <w:sz w:val="22"/>
          <w:szCs w:val="22"/>
          <w:lang w:val="lt-LT"/>
        </w:rPr>
        <w:t xml:space="preserve"> nustatyta galimybe, kai jis priimtu ir įsiteisėjusiu teismo sprendimu pašalintas iš pirkimo ar koncesijos suteikimo procedūrų, teismo sprendime nurodytą laikotarpį.</w:t>
      </w:r>
    </w:p>
    <w:p w14:paraId="2CAA7736" w14:textId="77777777" w:rsidR="00C54E82" w:rsidRPr="00A56B01" w:rsidRDefault="00C54E82" w:rsidP="0039335E">
      <w:pPr>
        <w:tabs>
          <w:tab w:val="left" w:pos="1276"/>
        </w:tabs>
        <w:ind w:firstLine="567"/>
        <w:jc w:val="both"/>
        <w:rPr>
          <w:rFonts w:eastAsia="Calibri"/>
          <w:sz w:val="22"/>
          <w:szCs w:val="22"/>
          <w:lang w:val="lt-LT"/>
        </w:rPr>
      </w:pPr>
      <w:r w:rsidRPr="00A56B01">
        <w:rPr>
          <w:rFonts w:eastAsia="Calibri"/>
          <w:sz w:val="22"/>
          <w:szCs w:val="22"/>
          <w:lang w:val="lt-LT"/>
        </w:rPr>
        <w:t>16.4.6.</w:t>
      </w:r>
      <w:r w:rsidRPr="00A56B01">
        <w:rPr>
          <w:rFonts w:eastAsia="Calibri"/>
          <w:sz w:val="22"/>
          <w:szCs w:val="22"/>
          <w:vertAlign w:val="superscript"/>
          <w:lang w:val="lt-LT"/>
        </w:rPr>
        <w:t>2</w:t>
      </w:r>
      <w:r w:rsidRPr="00A56B01">
        <w:rPr>
          <w:rFonts w:eastAsia="Calibri"/>
          <w:sz w:val="22"/>
          <w:szCs w:val="22"/>
          <w:lang w:val="lt-LT"/>
        </w:rPr>
        <w:t xml:space="preserve"> </w:t>
      </w:r>
      <w:r w:rsidRPr="00A56B01">
        <w:rPr>
          <w:rFonts w:eastAsia="Calibri"/>
          <w:bCs/>
          <w:sz w:val="22"/>
          <w:szCs w:val="22"/>
          <w:lang w:val="lt-LT"/>
        </w:rPr>
        <w:t>Kai priimtu ir įsiteisėjusiu teismo sprendimu tiekėjui yra nustatytas VPĮ 46 straipsnio 1, 2, 4 ir 6 dalyse nurodytų pašalinimo pagrindų laikotarpis, perkančioji organizacija tiekėją iš pirkimo procedūros šalina teismo sprendime nurodytą laikotarpį</w:t>
      </w:r>
      <w:r w:rsidRPr="00A56B01">
        <w:rPr>
          <w:rFonts w:eastAsia="Calibri"/>
          <w:sz w:val="22"/>
          <w:szCs w:val="22"/>
          <w:lang w:val="lt-LT"/>
        </w:rPr>
        <w:t>.</w:t>
      </w:r>
    </w:p>
    <w:p w14:paraId="22AC306E" w14:textId="77777777" w:rsidR="00C54E82" w:rsidRPr="00A56B01" w:rsidRDefault="00C54E82" w:rsidP="0039335E">
      <w:pPr>
        <w:tabs>
          <w:tab w:val="left" w:pos="1276"/>
        </w:tabs>
        <w:ind w:firstLine="567"/>
        <w:jc w:val="both"/>
        <w:rPr>
          <w:rFonts w:eastAsia="Calibri"/>
          <w:b/>
          <w:bCs/>
          <w:i/>
          <w:iCs/>
          <w:sz w:val="22"/>
          <w:szCs w:val="22"/>
          <w:u w:val="single"/>
          <w:lang w:val="lt-LT"/>
        </w:rPr>
      </w:pPr>
      <w:r w:rsidRPr="00A56B01">
        <w:rPr>
          <w:rFonts w:eastAsia="Calibri"/>
          <w:sz w:val="22"/>
          <w:szCs w:val="22"/>
          <w:lang w:val="lt-LT"/>
        </w:rPr>
        <w:t>16.4.6.</w:t>
      </w:r>
      <w:r w:rsidRPr="00A56B01">
        <w:rPr>
          <w:rFonts w:eastAsia="Calibri"/>
          <w:sz w:val="22"/>
          <w:szCs w:val="22"/>
          <w:vertAlign w:val="superscript"/>
          <w:lang w:val="lt-LT"/>
        </w:rPr>
        <w:t xml:space="preserve">3 </w:t>
      </w:r>
      <w:r w:rsidRPr="00A56B01">
        <w:rPr>
          <w:rFonts w:eastAsia="Calibri"/>
          <w:bCs/>
          <w:sz w:val="22"/>
          <w:szCs w:val="22"/>
          <w:lang w:val="lt-LT"/>
        </w:rPr>
        <w:t xml:space="preserve">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šio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w:t>
      </w:r>
      <w:r w:rsidRPr="00A56B01">
        <w:rPr>
          <w:rFonts w:eastAsia="Calibri"/>
          <w:b/>
          <w:sz w:val="22"/>
          <w:szCs w:val="22"/>
          <w:lang w:val="lt-LT"/>
        </w:rPr>
        <w:t>gali būti atsižvelgiama</w:t>
      </w:r>
      <w:r w:rsidRPr="00A56B01">
        <w:rPr>
          <w:rFonts w:eastAsia="Calibri"/>
          <w:bCs/>
          <w:sz w:val="22"/>
          <w:szCs w:val="22"/>
          <w:lang w:val="lt-LT"/>
        </w:rPr>
        <w:t xml:space="preserve"> į pagal VPĮ 52 ir 91 straipsnius skelbiamą informaciją </w:t>
      </w:r>
      <w:r w:rsidRPr="00A56B01">
        <w:rPr>
          <w:rFonts w:eastAsia="Calibri"/>
          <w:bCs/>
          <w:i/>
          <w:iCs/>
          <w:sz w:val="22"/>
          <w:szCs w:val="22"/>
          <w:lang w:val="lt-LT"/>
        </w:rPr>
        <w:t xml:space="preserve">(„Nepatikimų tiekėjų sąrašas“ ir „Melagingą informaciją pateikusių tiekėjų sąrašas“. </w:t>
      </w:r>
      <w:r w:rsidRPr="00A56B01">
        <w:rPr>
          <w:rFonts w:eastAsia="Calibri"/>
          <w:b/>
          <w:bCs/>
          <w:sz w:val="22"/>
          <w:szCs w:val="22"/>
          <w:lang w:val="lt-LT"/>
        </w:rPr>
        <w:t xml:space="preserve">Tiekėjas turi teisę Centrinėje viešųjų pirkimų informacinėje sistemoje Viešųjų pirkimų tarnybos nustatyta tvarka pateikti VPĮ 52 straipsnio 1 dalies 1 punkte ir VPĮ 91 straipsnio 1 dalies 1 punkte nurodytos informacijos paaiškinimą </w:t>
      </w:r>
      <w:r w:rsidRPr="00A56B01">
        <w:rPr>
          <w:rFonts w:eastAsia="Calibri"/>
          <w:i/>
          <w:iCs/>
          <w:sz w:val="22"/>
          <w:szCs w:val="22"/>
          <w:lang w:val="lt-LT"/>
        </w:rPr>
        <w:t>(https://vpt.lrv.lt/lt/naujienos/del-nepatikimu-tiekeju-ir-melaginga-informacija-pateikusiu-tiekeju-sarasu)</w:t>
      </w:r>
      <w:r w:rsidRPr="00A56B01">
        <w:rPr>
          <w:rFonts w:eastAsia="Calibri"/>
          <w:b/>
          <w:bCs/>
          <w:sz w:val="22"/>
          <w:szCs w:val="22"/>
          <w:lang w:val="lt-LT"/>
        </w:rPr>
        <w:t>)</w:t>
      </w:r>
    </w:p>
    <w:p w14:paraId="42CAAF52" w14:textId="77777777" w:rsidR="00C54E82" w:rsidRPr="00A56B01" w:rsidRDefault="00C54E82" w:rsidP="0039335E">
      <w:pPr>
        <w:tabs>
          <w:tab w:val="left" w:pos="1276"/>
        </w:tabs>
        <w:ind w:firstLine="567"/>
        <w:jc w:val="both"/>
        <w:rPr>
          <w:rFonts w:eastAsia="Calibri"/>
          <w:sz w:val="22"/>
          <w:szCs w:val="22"/>
          <w:lang w:val="lt-LT"/>
        </w:rPr>
      </w:pPr>
      <w:r w:rsidRPr="00A56B01">
        <w:rPr>
          <w:rFonts w:eastAsia="Calibri"/>
          <w:sz w:val="22"/>
          <w:szCs w:val="22"/>
          <w:lang w:val="lt-LT"/>
        </w:rPr>
        <w:lastRenderedPageBreak/>
        <w:t xml:space="preserve">16.4.7. Jeigu Komisijai kyla abejonių dėl dalyvio tinkamumo, jis turi teisę kreiptis į kompetentingas institucijas, kad gautų visą reikiamą informaciją. Jeigu reikalinga informacija yra susijusi su dalyviu iš kitos valstybės, ji gali kreiptis į atitinkamas tos valstybės kompetentingas institucijas: </w:t>
      </w:r>
    </w:p>
    <w:p w14:paraId="74B4C1F0" w14:textId="77777777" w:rsidR="00C54E82" w:rsidRPr="00A56B01" w:rsidRDefault="00C54E82" w:rsidP="0039335E">
      <w:pPr>
        <w:tabs>
          <w:tab w:val="left" w:pos="1276"/>
        </w:tabs>
        <w:ind w:firstLine="567"/>
        <w:jc w:val="both"/>
        <w:rPr>
          <w:rFonts w:eastAsia="Calibri"/>
          <w:sz w:val="22"/>
          <w:szCs w:val="22"/>
          <w:lang w:val="lt-LT"/>
        </w:rPr>
      </w:pPr>
      <w:r w:rsidRPr="00A56B01">
        <w:rPr>
          <w:rFonts w:eastAsia="Calibri"/>
          <w:sz w:val="22"/>
          <w:szCs w:val="22"/>
          <w:lang w:val="lt-LT"/>
        </w:rPr>
        <w:tab/>
        <w:t xml:space="preserve">16.4.7.1. jeigu dalyvis yra iš ES valstybės narės, tuomet patikrinti informaciją perkančioji organizacija gali naudodamasi IMI sistema; </w:t>
      </w:r>
    </w:p>
    <w:p w14:paraId="55811CA2" w14:textId="77777777" w:rsidR="00C54E82" w:rsidRPr="00A56B01" w:rsidRDefault="00C54E82" w:rsidP="0039335E">
      <w:pPr>
        <w:tabs>
          <w:tab w:val="left" w:pos="1276"/>
        </w:tabs>
        <w:ind w:firstLine="567"/>
        <w:jc w:val="both"/>
        <w:rPr>
          <w:rFonts w:eastAsia="Calibri"/>
          <w:sz w:val="22"/>
          <w:szCs w:val="22"/>
          <w:lang w:val="lt-LT"/>
        </w:rPr>
      </w:pPr>
      <w:r w:rsidRPr="00A56B01">
        <w:rPr>
          <w:rFonts w:eastAsia="Calibri"/>
          <w:sz w:val="22"/>
          <w:szCs w:val="22"/>
          <w:lang w:val="lt-LT"/>
        </w:rPr>
        <w:tab/>
        <w:t xml:space="preserve">16.4.7.2. jeigu dalyvis yra ne iš ES valstybės narės, tuomet pateikus atitiktį reikalavimams pagrindžiančius dokumentus, tačiau Komisijai kilus dėl jų abejonių, ji gali prašyti dalyvio patikslinti ar paaiškinti pateiktą informaciją arba pati kreiptis į atitinkamas tos valstybės kompetentingas institucijas. </w:t>
      </w:r>
    </w:p>
    <w:p w14:paraId="553443D9" w14:textId="77777777" w:rsidR="00C54E82" w:rsidRPr="00A56B01" w:rsidRDefault="00C54E82" w:rsidP="0039335E">
      <w:pPr>
        <w:tabs>
          <w:tab w:val="left" w:pos="1276"/>
        </w:tabs>
        <w:ind w:firstLine="567"/>
        <w:jc w:val="both"/>
        <w:rPr>
          <w:rFonts w:eastAsia="Calibri"/>
          <w:sz w:val="22"/>
          <w:szCs w:val="22"/>
          <w:lang w:val="lt-LT"/>
        </w:rPr>
      </w:pPr>
      <w:r w:rsidRPr="00A56B01">
        <w:rPr>
          <w:rFonts w:eastAsia="Calibri"/>
          <w:sz w:val="22"/>
          <w:szCs w:val="22"/>
          <w:lang w:val="lt-LT"/>
        </w:rPr>
        <w:t xml:space="preserve">16.4.8. Jei dalyvis Pirkimo procedūrų metu nuslėpė informaciją ar pateikė melagingą informaciją apie atitiktį VPĮ 46 ir 47 straipsniuose nustatytiems reikalavimams, arba dėl pateiktos melagingos informacijos nepateikė patvirtinančių dokumentų, reikalaujamų pagal VPĮ 50 straipsnį, jo pasiūlymas atmetamas, ir informacija apie tokį dalyvį  (tiekėjų grupės atveju – apie visus grupės narius) skelbiama CVP IS. </w:t>
      </w:r>
    </w:p>
    <w:p w14:paraId="511BC33B" w14:textId="77777777" w:rsidR="00C54E82" w:rsidRPr="00A56B01" w:rsidRDefault="00C54E82" w:rsidP="0039335E">
      <w:pPr>
        <w:tabs>
          <w:tab w:val="left" w:pos="1276"/>
        </w:tabs>
        <w:ind w:firstLine="567"/>
        <w:jc w:val="both"/>
        <w:rPr>
          <w:rFonts w:eastAsia="Calibri"/>
          <w:sz w:val="22"/>
          <w:szCs w:val="22"/>
          <w:lang w:val="lt-LT"/>
        </w:rPr>
      </w:pPr>
      <w:r w:rsidRPr="00A56B01">
        <w:rPr>
          <w:rFonts w:eastAsia="Calibri"/>
          <w:sz w:val="22"/>
          <w:szCs w:val="22"/>
          <w:lang w:val="lt-LT"/>
        </w:rPr>
        <w:t>16.4.9. Jeigu Preliminarus laimėtojas per Komisijos nurodytą terminą nepateikė EBVPD deklaruotų duomenų atitiktį patvirtinančių dokumentų, ir (ar), Komisijos prašymu, nepatikslino pateiktų netikslių ar neišsamių EBVPD deklaruotų duomenų atitiktį patvirtinančių dokumentų, dalyvis pašalinamas iš Pirkimo procedūros dėl neatitikimo nustatytiems reikalavimams. Tokiu atveju tikrinami kito dalyvio, pagal vertinimo rezultatus galėjusio būti pripažinto laimėjusiu, EBVPD deklaruotus duomenis patvirtinantys dokumentai.</w:t>
      </w:r>
    </w:p>
    <w:p w14:paraId="311DA1C0" w14:textId="77777777" w:rsidR="00C54E82" w:rsidRPr="00A56B01" w:rsidRDefault="00C54E82" w:rsidP="0039335E">
      <w:pPr>
        <w:tabs>
          <w:tab w:val="left" w:pos="1276"/>
        </w:tabs>
        <w:ind w:firstLine="567"/>
        <w:jc w:val="both"/>
        <w:rPr>
          <w:rFonts w:eastAsia="Calibri"/>
          <w:sz w:val="22"/>
          <w:szCs w:val="22"/>
          <w:lang w:val="lt-LT"/>
        </w:rPr>
      </w:pPr>
      <w:r w:rsidRPr="00A56B01">
        <w:rPr>
          <w:rFonts w:eastAsia="Calibri"/>
          <w:sz w:val="22"/>
          <w:szCs w:val="22"/>
          <w:lang w:val="lt-LT"/>
        </w:rPr>
        <w:t xml:space="preserve">16.4.10. Perkančioji organizacija visų pirma reikalauja tokios rūšies pažymų ir tokių dokumentinių įrodymų formų, apie kuriuos pateikta informacija Europos Komisijos informacinėje dokumentų saugykloje „e-Certis“. Dėl dokumentų, kuriuos turi pateikti užsienio šalių tiekėjai, informaciją Perkančioji organizacija pasitikrina „e-Certis“, adresu </w:t>
      </w:r>
      <w:hyperlink r:id="rId29">
        <w:r w:rsidRPr="00A56B01">
          <w:rPr>
            <w:rStyle w:val="Hipersaitas"/>
            <w:rFonts w:eastAsia="Calibri"/>
            <w:sz w:val="22"/>
            <w:szCs w:val="22"/>
            <w:lang w:val="lt-LT"/>
          </w:rPr>
          <w:t>https://ec.europa.eu/tools/ecertis/</w:t>
        </w:r>
      </w:hyperlink>
      <w:r w:rsidRPr="00A56B01">
        <w:rPr>
          <w:rFonts w:eastAsia="Calibri"/>
          <w:sz w:val="22"/>
          <w:szCs w:val="22"/>
          <w:lang w:val="lt-LT"/>
        </w:rPr>
        <w:t xml:space="preserve">. </w:t>
      </w:r>
    </w:p>
    <w:p w14:paraId="58D30B21" w14:textId="77777777" w:rsidR="00C54E82" w:rsidRPr="00A56B01" w:rsidRDefault="00C54E82" w:rsidP="0039335E">
      <w:pPr>
        <w:tabs>
          <w:tab w:val="left" w:pos="1276"/>
        </w:tabs>
        <w:ind w:firstLine="567"/>
        <w:jc w:val="both"/>
        <w:rPr>
          <w:rFonts w:eastAsia="Calibri"/>
          <w:sz w:val="22"/>
          <w:szCs w:val="22"/>
          <w:lang w:val="lt-LT"/>
        </w:rPr>
      </w:pPr>
      <w:r w:rsidRPr="00A56B01">
        <w:rPr>
          <w:rFonts w:eastAsia="Calibri"/>
          <w:sz w:val="22"/>
          <w:szCs w:val="22"/>
          <w:lang w:val="lt-LT"/>
        </w:rPr>
        <w:t xml:space="preserve">16.4.11. Perkančioji organizacija </w:t>
      </w:r>
      <w:r w:rsidRPr="00A56B01">
        <w:rPr>
          <w:rFonts w:eastAsia="Calibri"/>
          <w:b/>
          <w:sz w:val="22"/>
          <w:szCs w:val="22"/>
          <w:lang w:val="lt-LT"/>
        </w:rPr>
        <w:t>nereikalauja</w:t>
      </w:r>
      <w:r w:rsidRPr="00A56B01">
        <w:rPr>
          <w:rFonts w:eastAsia="Calibri"/>
          <w:sz w:val="22"/>
          <w:szCs w:val="22"/>
          <w:lang w:val="lt-LT"/>
        </w:rPr>
        <w:t xml:space="preserve"> iš tiekėjo pateikti dokumentų, patvirtinančių jo pašalinimo pagrindų nebuvimą, jeigu ji:</w:t>
      </w:r>
    </w:p>
    <w:p w14:paraId="335EDCA9" w14:textId="77777777" w:rsidR="00C54E82" w:rsidRPr="00A56B01" w:rsidRDefault="00C54E82" w:rsidP="0039335E">
      <w:pPr>
        <w:tabs>
          <w:tab w:val="left" w:pos="1276"/>
        </w:tabs>
        <w:ind w:firstLine="567"/>
        <w:jc w:val="both"/>
        <w:rPr>
          <w:rFonts w:eastAsia="Calibri"/>
          <w:sz w:val="22"/>
          <w:szCs w:val="22"/>
          <w:lang w:val="lt-LT"/>
        </w:rPr>
      </w:pPr>
      <w:r w:rsidRPr="00A56B01">
        <w:rPr>
          <w:rFonts w:eastAsia="Calibri"/>
          <w:sz w:val="22"/>
          <w:szCs w:val="22"/>
          <w:lang w:val="lt-LT"/>
        </w:rPr>
        <w:tab/>
        <w:t xml:space="preserve">16.4.11.1. turi galimybę susipažinti su šiais dokumentais ar informacija </w:t>
      </w:r>
      <w:r w:rsidRPr="00A56B01">
        <w:rPr>
          <w:rFonts w:eastAsia="Calibri"/>
          <w:b/>
          <w:bCs/>
          <w:sz w:val="22"/>
          <w:szCs w:val="22"/>
          <w:lang w:val="lt-LT"/>
        </w:rPr>
        <w:t>tiesiogiai ir neatlygintinai</w:t>
      </w:r>
      <w:r w:rsidRPr="00A56B01">
        <w:rPr>
          <w:rFonts w:eastAsia="Calibri"/>
          <w:sz w:val="22"/>
          <w:szCs w:val="22"/>
          <w:lang w:val="lt-LT"/>
        </w:rPr>
        <w:t>, prisijungusi prie nacionalinės duomenų bazės bet kurioje valstybėje narėje arba naudodamasi Centrinės viešųjų pirkimų informacinės sistemos priemonėmis;</w:t>
      </w:r>
    </w:p>
    <w:p w14:paraId="594419E8" w14:textId="77777777" w:rsidR="00C54E82" w:rsidRPr="00A56B01" w:rsidRDefault="00C54E82" w:rsidP="0039335E">
      <w:pPr>
        <w:tabs>
          <w:tab w:val="left" w:pos="1276"/>
        </w:tabs>
        <w:ind w:firstLine="567"/>
        <w:jc w:val="both"/>
        <w:rPr>
          <w:rFonts w:eastAsia="Calibri"/>
          <w:b/>
          <w:sz w:val="22"/>
          <w:szCs w:val="22"/>
          <w:lang w:val="lt-LT"/>
        </w:rPr>
      </w:pPr>
      <w:r w:rsidRPr="00A56B01">
        <w:rPr>
          <w:rFonts w:eastAsia="Calibri"/>
          <w:sz w:val="22"/>
          <w:szCs w:val="22"/>
          <w:lang w:val="lt-LT"/>
        </w:rPr>
        <w:tab/>
        <w:t xml:space="preserve">16.4.11.2. šiuos dokumentus jau turi iš ankstesnių pirkimų procedūrų (tokiu atveju Dalyvis turi nurodyti </w:t>
      </w:r>
      <w:r w:rsidRPr="00A56B01">
        <w:rPr>
          <w:rFonts w:eastAsia="Calibri"/>
          <w:b/>
          <w:sz w:val="22"/>
          <w:szCs w:val="22"/>
          <w:lang w:val="lt-LT"/>
        </w:rPr>
        <w:t xml:space="preserve">ankstesnio pirkimo, kuriame buvo pateikti reikalaujami dokumentai, pavadinimą ir numerį), </w:t>
      </w:r>
      <w:r w:rsidRPr="00A56B01">
        <w:rPr>
          <w:rFonts w:eastAsia="Calibri"/>
          <w:sz w:val="22"/>
          <w:szCs w:val="22"/>
          <w:lang w:val="lt-LT"/>
        </w:rPr>
        <w:t>jeigu šiuose dokumentuose nurodyta informacija vis dar yra aktuali (pavyzdžiui, dokumentas išduotas prieš ne daugiau dienų, negu nurodyta 7.1 punkto 1 lentelės atitinkamoje eilutėje)</w:t>
      </w:r>
      <w:r w:rsidRPr="00A56B01">
        <w:rPr>
          <w:rFonts w:eastAsia="Calibri"/>
          <w:b/>
          <w:sz w:val="22"/>
          <w:szCs w:val="22"/>
          <w:lang w:val="lt-LT"/>
        </w:rPr>
        <w:t>;</w:t>
      </w:r>
    </w:p>
    <w:p w14:paraId="1AF8E1C5" w14:textId="7006902C" w:rsidR="00511203" w:rsidRPr="00A56B01" w:rsidRDefault="00C54E82" w:rsidP="0039335E">
      <w:pPr>
        <w:tabs>
          <w:tab w:val="left" w:pos="1276"/>
        </w:tabs>
        <w:ind w:firstLine="567"/>
        <w:jc w:val="both"/>
        <w:rPr>
          <w:color w:val="000000"/>
          <w:sz w:val="22"/>
          <w:szCs w:val="22"/>
          <w:lang w:val="lt-LT"/>
        </w:rPr>
      </w:pPr>
      <w:r w:rsidRPr="00A56B01">
        <w:rPr>
          <w:rFonts w:eastAsia="Calibri"/>
          <w:bCs/>
          <w:sz w:val="22"/>
          <w:szCs w:val="22"/>
          <w:lang w:val="lt-LT"/>
        </w:rPr>
        <w:tab/>
        <w:t>16.4.11.3. šiuos dokumentus dalyvis pateikė kartu su pasiūlymu</w:t>
      </w:r>
      <w:r w:rsidRPr="00A56B01">
        <w:rPr>
          <w:rFonts w:eastAsia="Calibri"/>
          <w:b/>
          <w:color w:val="000000"/>
          <w:sz w:val="22"/>
          <w:szCs w:val="22"/>
          <w:lang w:val="lt-LT"/>
        </w:rPr>
        <w:t>.</w:t>
      </w:r>
    </w:p>
    <w:p w14:paraId="6E201434" w14:textId="58F9FFC8" w:rsidR="00250472" w:rsidRPr="00A56B01" w:rsidRDefault="00250472" w:rsidP="0039335E">
      <w:pPr>
        <w:tabs>
          <w:tab w:val="left" w:pos="1560"/>
        </w:tabs>
        <w:ind w:firstLine="567"/>
        <w:jc w:val="both"/>
        <w:rPr>
          <w:color w:val="000000" w:themeColor="text1"/>
          <w:sz w:val="22"/>
          <w:szCs w:val="22"/>
          <w:lang w:val="lt-LT"/>
        </w:rPr>
      </w:pPr>
    </w:p>
    <w:p w14:paraId="5FB3FE4F" w14:textId="77777777" w:rsidR="00250472" w:rsidRPr="00A56B01" w:rsidRDefault="00250472" w:rsidP="0039335E">
      <w:pPr>
        <w:tabs>
          <w:tab w:val="left" w:pos="1276"/>
        </w:tabs>
        <w:ind w:firstLine="567"/>
        <w:jc w:val="both"/>
        <w:rPr>
          <w:rFonts w:eastAsia="Calibri"/>
          <w:b/>
          <w:color w:val="000000" w:themeColor="text1"/>
          <w:sz w:val="22"/>
          <w:szCs w:val="22"/>
          <w:lang w:val="lt-LT"/>
        </w:rPr>
      </w:pPr>
    </w:p>
    <w:p w14:paraId="172FFA70" w14:textId="77777777" w:rsidR="00250472" w:rsidRPr="00A56B01" w:rsidRDefault="00250472" w:rsidP="0039335E">
      <w:pPr>
        <w:ind w:firstLine="567"/>
        <w:jc w:val="center"/>
        <w:rPr>
          <w:b/>
          <w:color w:val="000000" w:themeColor="text1"/>
          <w:sz w:val="22"/>
          <w:szCs w:val="22"/>
          <w:lang w:val="lt-LT"/>
        </w:rPr>
      </w:pPr>
      <w:r w:rsidRPr="00A56B01">
        <w:rPr>
          <w:rFonts w:eastAsia="Calibri"/>
          <w:b/>
          <w:color w:val="000000" w:themeColor="text1"/>
          <w:sz w:val="22"/>
          <w:szCs w:val="22"/>
          <w:lang w:val="lt-LT"/>
        </w:rPr>
        <w:t>XVII. PASIŪLYMO ATMETIMO PAGRINDAI</w:t>
      </w:r>
    </w:p>
    <w:p w14:paraId="26A75715" w14:textId="77777777" w:rsidR="00250472" w:rsidRPr="00A56B01" w:rsidRDefault="00250472" w:rsidP="0039335E">
      <w:pPr>
        <w:jc w:val="both"/>
        <w:rPr>
          <w:color w:val="000000" w:themeColor="text1"/>
          <w:sz w:val="22"/>
          <w:szCs w:val="22"/>
          <w:lang w:val="lt-LT"/>
        </w:rPr>
      </w:pPr>
      <w:r w:rsidRPr="00A56B01">
        <w:rPr>
          <w:color w:val="000000" w:themeColor="text1"/>
          <w:sz w:val="22"/>
          <w:szCs w:val="22"/>
          <w:lang w:val="lt-LT"/>
        </w:rPr>
        <w:t>17. Komisija atmeta dalyvio pasiūlymą, jeigu:</w:t>
      </w:r>
    </w:p>
    <w:p w14:paraId="7217E23F" w14:textId="77777777" w:rsidR="00C54E82" w:rsidRPr="00A56B01" w:rsidRDefault="00C54E82" w:rsidP="0039335E">
      <w:pPr>
        <w:ind w:firstLine="567"/>
        <w:jc w:val="both"/>
        <w:rPr>
          <w:color w:val="000000" w:themeColor="text1"/>
          <w:sz w:val="22"/>
          <w:szCs w:val="22"/>
          <w:lang w:val="lt-LT"/>
        </w:rPr>
      </w:pPr>
      <w:r w:rsidRPr="00A56B01">
        <w:rPr>
          <w:color w:val="000000" w:themeColor="text1"/>
          <w:sz w:val="22"/>
          <w:szCs w:val="22"/>
          <w:lang w:val="lt-LT"/>
        </w:rPr>
        <w:t>17.1. Dalyvis pasiūlyme nepateikė savo EBVPD ir (arba) kitų ūkio subjektų, kurių pajėgumais dalyvis remiasi, EBVPD ir, Komisijai prašant, iki nustatyto termino nepateikė savo EBVPD ir (arba) kitų ūkio subjektų, kurių pajėgumais dalyvis remiasi, EBVPD.</w:t>
      </w:r>
    </w:p>
    <w:p w14:paraId="194F7DE8" w14:textId="77777777" w:rsidR="00C54E82" w:rsidRPr="00A56B01" w:rsidRDefault="00C54E82" w:rsidP="0039335E">
      <w:pPr>
        <w:ind w:firstLine="567"/>
        <w:jc w:val="both"/>
        <w:rPr>
          <w:color w:val="000000" w:themeColor="text1"/>
          <w:sz w:val="22"/>
          <w:szCs w:val="22"/>
          <w:lang w:val="lt-LT"/>
        </w:rPr>
      </w:pPr>
      <w:r w:rsidRPr="00A56B01">
        <w:rPr>
          <w:color w:val="000000" w:themeColor="text1"/>
          <w:sz w:val="22"/>
          <w:szCs w:val="22"/>
          <w:lang w:val="lt-LT"/>
        </w:rPr>
        <w:t>17.2. Dalyvis pasiūlyme pateikė netikslius, klaidingus ar neišsamius EBVPD duomenis ir, Komisijai prašant, iki nustatyto termino nepaaiškino ir nepatikslino jų raštu CVP IS priemonėmis.</w:t>
      </w:r>
    </w:p>
    <w:p w14:paraId="199DD9DE" w14:textId="77777777" w:rsidR="00C54E82" w:rsidRPr="00A56B01" w:rsidRDefault="00C54E82" w:rsidP="0039335E">
      <w:pPr>
        <w:ind w:firstLine="567"/>
        <w:jc w:val="both"/>
        <w:rPr>
          <w:color w:val="000000" w:themeColor="text1"/>
          <w:sz w:val="22"/>
          <w:szCs w:val="22"/>
          <w:lang w:val="lt-LT"/>
        </w:rPr>
      </w:pPr>
      <w:r w:rsidRPr="00A56B01">
        <w:rPr>
          <w:color w:val="000000" w:themeColor="text1"/>
          <w:sz w:val="22"/>
          <w:szCs w:val="22"/>
          <w:lang w:val="lt-LT"/>
        </w:rPr>
        <w:t>17.3. Dalyvis pasiūlyme nurodė melagingą informaciją, kurią perkančioji organizacija gali įrodyti bet kokiomis teisėtomis priemonėmis.</w:t>
      </w:r>
    </w:p>
    <w:p w14:paraId="57BBD00C" w14:textId="4984CCAD" w:rsidR="00C54E82" w:rsidRPr="00A56B01" w:rsidRDefault="00C54E82" w:rsidP="0039335E">
      <w:pPr>
        <w:ind w:firstLine="567"/>
        <w:jc w:val="both"/>
        <w:rPr>
          <w:color w:val="000000" w:themeColor="text1"/>
          <w:sz w:val="22"/>
          <w:szCs w:val="22"/>
          <w:lang w:val="lt-LT"/>
        </w:rPr>
      </w:pPr>
      <w:r w:rsidRPr="00A56B01">
        <w:rPr>
          <w:color w:val="000000" w:themeColor="text1"/>
          <w:sz w:val="22"/>
          <w:szCs w:val="22"/>
          <w:lang w:val="lt-LT"/>
        </w:rPr>
        <w:t xml:space="preserve">17.4. Dalyvio pasiūlymuose </w:t>
      </w:r>
      <w:r w:rsidR="00086160">
        <w:rPr>
          <w:color w:val="000000" w:themeColor="text1"/>
          <w:sz w:val="22"/>
          <w:szCs w:val="22"/>
          <w:lang w:val="lt-LT"/>
        </w:rPr>
        <w:t>nurodytos paslaugos</w:t>
      </w:r>
      <w:r w:rsidRPr="00A56B01">
        <w:rPr>
          <w:color w:val="000000" w:themeColor="text1"/>
          <w:sz w:val="22"/>
          <w:szCs w:val="22"/>
          <w:lang w:val="lt-LT"/>
        </w:rPr>
        <w:t xml:space="preserve"> neatitinka techninės specifikacijos reikalavimų;</w:t>
      </w:r>
    </w:p>
    <w:p w14:paraId="5B293140" w14:textId="77777777" w:rsidR="00C54E82" w:rsidRPr="00A56B01" w:rsidRDefault="00C54E82" w:rsidP="0039335E">
      <w:pPr>
        <w:ind w:firstLine="567"/>
        <w:jc w:val="both"/>
        <w:rPr>
          <w:color w:val="000000" w:themeColor="text1"/>
          <w:sz w:val="22"/>
          <w:szCs w:val="22"/>
          <w:lang w:val="lt-LT"/>
        </w:rPr>
      </w:pPr>
      <w:r w:rsidRPr="00A56B01">
        <w:rPr>
          <w:color w:val="000000" w:themeColor="text1"/>
          <w:sz w:val="22"/>
          <w:szCs w:val="22"/>
          <w:lang w:val="lt-LT"/>
        </w:rPr>
        <w:t>17.5. Dalyvio pasiūlymas neatitinka skelbime apie pirkimą ir pirkimo sąlygose nustatytų reikalavimų.</w:t>
      </w:r>
    </w:p>
    <w:p w14:paraId="56535CBC" w14:textId="77777777" w:rsidR="00C54E82" w:rsidRPr="00A56B01" w:rsidRDefault="00C54E82" w:rsidP="0039335E">
      <w:pPr>
        <w:ind w:firstLine="567"/>
        <w:jc w:val="both"/>
        <w:rPr>
          <w:color w:val="000000" w:themeColor="text1"/>
          <w:sz w:val="22"/>
          <w:szCs w:val="22"/>
          <w:lang w:val="lt-LT"/>
        </w:rPr>
      </w:pPr>
      <w:r w:rsidRPr="00A56B01">
        <w:rPr>
          <w:color w:val="000000" w:themeColor="text1"/>
          <w:sz w:val="22"/>
          <w:szCs w:val="22"/>
          <w:lang w:val="lt-LT"/>
        </w:rPr>
        <w:t>17.6. Dalyvis per Komisijos nustatytą terminą nepatikslino, nepapildė ar nepateikė Pirkimo dokumentuose nurodytų kartu su pasiūlymu teikiamų dokumentų: įgaliojimo asmeniui pasirašyti pasiūlymą, jungtinės veiklos sutarties, pasiūlymo galiojimo užtikrinimą patvirtinančio dokumento, kitų dokumentų, nesusijusių su pirkimo objektu, jo techninėmis charakteristikomis, sutarties vykdymo sąlygomis ar pasiūlymo kaina.</w:t>
      </w:r>
    </w:p>
    <w:p w14:paraId="57197522" w14:textId="77777777" w:rsidR="00C54E82" w:rsidRPr="00A56B01" w:rsidRDefault="00C54E82" w:rsidP="0039335E">
      <w:pPr>
        <w:ind w:firstLine="567"/>
        <w:jc w:val="both"/>
        <w:rPr>
          <w:color w:val="000000" w:themeColor="text1"/>
          <w:sz w:val="22"/>
          <w:szCs w:val="22"/>
          <w:lang w:val="lt-LT"/>
        </w:rPr>
      </w:pPr>
      <w:r w:rsidRPr="00A56B01">
        <w:rPr>
          <w:color w:val="000000" w:themeColor="text1"/>
          <w:sz w:val="22"/>
          <w:szCs w:val="22"/>
          <w:lang w:val="lt-LT"/>
        </w:rPr>
        <w:t>17.7. Dalyvis per Komisijos nustatytą terminą nepatikslino, nepapildė arba nepaaiškino savo pasiūlymo.</w:t>
      </w:r>
    </w:p>
    <w:p w14:paraId="06AF7538" w14:textId="77777777" w:rsidR="00C54E82" w:rsidRPr="00A56B01" w:rsidRDefault="00C54E82" w:rsidP="0039335E">
      <w:pPr>
        <w:ind w:firstLine="567"/>
        <w:jc w:val="both"/>
        <w:rPr>
          <w:color w:val="000000" w:themeColor="text1"/>
          <w:sz w:val="22"/>
          <w:szCs w:val="22"/>
          <w:lang w:val="lt-LT"/>
        </w:rPr>
      </w:pPr>
      <w:r w:rsidRPr="00A56B01">
        <w:rPr>
          <w:color w:val="000000" w:themeColor="text1"/>
          <w:sz w:val="22"/>
          <w:szCs w:val="22"/>
          <w:lang w:val="lt-LT"/>
        </w:rPr>
        <w:t>17.8. Dalyvis patikslino, papildė, paaiškino pasiūlymą ir/ar pateikė dokumentus bei duomenis, kuriais pakeitė savo pasiūlymą.</w:t>
      </w:r>
    </w:p>
    <w:p w14:paraId="14308CFC" w14:textId="77777777" w:rsidR="00C54E82" w:rsidRPr="00A56B01" w:rsidRDefault="00C54E82" w:rsidP="0039335E">
      <w:pPr>
        <w:ind w:firstLine="567"/>
        <w:jc w:val="both"/>
        <w:rPr>
          <w:color w:val="000000" w:themeColor="text1"/>
          <w:sz w:val="22"/>
          <w:szCs w:val="22"/>
          <w:lang w:val="lt-LT"/>
        </w:rPr>
      </w:pPr>
      <w:r w:rsidRPr="00A56B01">
        <w:rPr>
          <w:color w:val="000000" w:themeColor="text1"/>
          <w:sz w:val="22"/>
          <w:szCs w:val="22"/>
          <w:lang w:val="lt-LT"/>
        </w:rPr>
        <w:t>17.9. Dalyvis per Komisijos nurodytą terminą neištaisė pasiūlyme bei pridedamuose dokumentuose (jeigu tokių reikalaujama) pateiktos pasiūlymo kainos (įkainių) aritmetinių klaidų.</w:t>
      </w:r>
    </w:p>
    <w:p w14:paraId="259D5665" w14:textId="77777777" w:rsidR="00C54E82" w:rsidRPr="00A56B01" w:rsidRDefault="00C54E82" w:rsidP="0039335E">
      <w:pPr>
        <w:ind w:firstLine="567"/>
        <w:jc w:val="both"/>
        <w:rPr>
          <w:color w:val="000000" w:themeColor="text1"/>
          <w:sz w:val="22"/>
          <w:szCs w:val="22"/>
          <w:lang w:val="lt-LT"/>
        </w:rPr>
      </w:pPr>
      <w:r w:rsidRPr="00A56B01">
        <w:rPr>
          <w:color w:val="000000" w:themeColor="text1"/>
          <w:sz w:val="22"/>
          <w:szCs w:val="22"/>
          <w:lang w:val="lt-LT"/>
        </w:rPr>
        <w:t>17.10. Dalyvio buvo pasiūlyta neįprastai maža kaina ir dalyvis Komisijos prašymu per Komisijos nustatytą terminą nepateikė tinkamo kainos sudėtinių dalių ir skaičiavimų pagrindimo arba kitaip nepagrindė neįprastai mažos pasiūlymo kainos.</w:t>
      </w:r>
    </w:p>
    <w:p w14:paraId="20083909" w14:textId="77777777" w:rsidR="00C54E82" w:rsidRPr="008663A9" w:rsidRDefault="00C54E82" w:rsidP="0039335E">
      <w:pPr>
        <w:ind w:firstLine="567"/>
        <w:jc w:val="both"/>
        <w:rPr>
          <w:color w:val="000000" w:themeColor="text1"/>
          <w:sz w:val="22"/>
          <w:szCs w:val="22"/>
          <w:lang w:val="lt-LT"/>
        </w:rPr>
      </w:pPr>
      <w:r w:rsidRPr="008663A9">
        <w:rPr>
          <w:color w:val="000000" w:themeColor="text1"/>
          <w:sz w:val="22"/>
          <w:szCs w:val="22"/>
          <w:lang w:val="lt-LT"/>
        </w:rPr>
        <w:t>17.11. Dalyvis pateikė daugiau kaip vieną pasiūlymą arba tiekėjų grupės narys dalyvauja teikiant kelis pasiūlymus (jeigu perkančioji organizacija riboja alternatyvių pasiūlymų pateikimą).</w:t>
      </w:r>
    </w:p>
    <w:p w14:paraId="7680C7A9" w14:textId="6A764216" w:rsidR="00C54E82" w:rsidRPr="008663A9" w:rsidRDefault="00C54E82" w:rsidP="0039335E">
      <w:pPr>
        <w:ind w:firstLine="567"/>
        <w:jc w:val="both"/>
        <w:rPr>
          <w:strike/>
          <w:color w:val="000000" w:themeColor="text1"/>
          <w:sz w:val="22"/>
          <w:szCs w:val="22"/>
          <w:lang w:val="lt-LT"/>
        </w:rPr>
      </w:pPr>
      <w:r w:rsidRPr="008663A9">
        <w:rPr>
          <w:color w:val="000000" w:themeColor="text1"/>
          <w:sz w:val="22"/>
          <w:szCs w:val="22"/>
          <w:lang w:val="lt-LT"/>
        </w:rPr>
        <w:lastRenderedPageBreak/>
        <w:t>17.12. Dalyvio pasiūlymo kaina viršija Pirkimui skirtas lėšas, perkančiosios organizacijos nustatytas prieš pradedant Pirkimo procedūrą, išskyrus VPĮ 45 str. 1 d. 5 p. numatytus atvejus.</w:t>
      </w:r>
    </w:p>
    <w:p w14:paraId="4578A3D8" w14:textId="77777777" w:rsidR="00C54E82" w:rsidRPr="008663A9" w:rsidRDefault="00C54E82" w:rsidP="0039335E">
      <w:pPr>
        <w:ind w:firstLine="567"/>
        <w:jc w:val="both"/>
        <w:rPr>
          <w:color w:val="000000" w:themeColor="text1"/>
          <w:sz w:val="22"/>
          <w:szCs w:val="22"/>
          <w:lang w:val="lt-LT"/>
        </w:rPr>
      </w:pPr>
      <w:r w:rsidRPr="008663A9">
        <w:rPr>
          <w:color w:val="000000" w:themeColor="text1"/>
          <w:sz w:val="22"/>
          <w:szCs w:val="22"/>
          <w:lang w:val="lt-LT"/>
        </w:rPr>
        <w:t>17.13. Dalyvio pasiūlymas neatitinka to, kad vykdant sutartį būtų laikomasi aplinkos apsaugos, socialinės ir darbo teisės įpareigojimų, nustatytų Europos Sąjungos ir nacionalinėje teisėje, kolektyvinėse sutartyse ir VPĮ 5 priede nurodytose tarptautinėse konvencijose.</w:t>
      </w:r>
    </w:p>
    <w:p w14:paraId="40325C47" w14:textId="77777777" w:rsidR="00C54E82" w:rsidRPr="008663A9" w:rsidRDefault="00C54E82" w:rsidP="0039335E">
      <w:pPr>
        <w:ind w:firstLine="567"/>
        <w:jc w:val="both"/>
        <w:rPr>
          <w:color w:val="000000" w:themeColor="text1"/>
          <w:sz w:val="22"/>
          <w:szCs w:val="22"/>
          <w:lang w:val="lt-LT"/>
        </w:rPr>
      </w:pPr>
      <w:r w:rsidRPr="008663A9">
        <w:rPr>
          <w:color w:val="000000" w:themeColor="text1"/>
          <w:sz w:val="22"/>
          <w:szCs w:val="22"/>
          <w:lang w:val="lt-LT"/>
        </w:rPr>
        <w:t>17.14. Dalyvis, pateikęs ekonomiškai naudingiausią pasiūlymą, neatitiko dalyvio pašalinimo pagrindų nebuvimo ir (ar) kvalifikacijos  reikalavimų.</w:t>
      </w:r>
    </w:p>
    <w:p w14:paraId="670ADC38" w14:textId="77777777" w:rsidR="00C54E82" w:rsidRPr="00A56B01" w:rsidRDefault="00C54E82" w:rsidP="0039335E">
      <w:pPr>
        <w:ind w:firstLine="567"/>
        <w:jc w:val="both"/>
        <w:rPr>
          <w:color w:val="000000" w:themeColor="text1"/>
          <w:sz w:val="22"/>
          <w:szCs w:val="22"/>
          <w:lang w:val="lt-LT"/>
        </w:rPr>
      </w:pPr>
      <w:r w:rsidRPr="008663A9">
        <w:rPr>
          <w:color w:val="000000" w:themeColor="text1"/>
          <w:sz w:val="22"/>
          <w:szCs w:val="22"/>
          <w:lang w:val="lt-LT"/>
        </w:rPr>
        <w:t>17.15. Dalyvis, pateikęs ekonomiškai naudingiausią pasiūlymą</w:t>
      </w:r>
      <w:r w:rsidRPr="00A56B01">
        <w:rPr>
          <w:color w:val="000000" w:themeColor="text1"/>
          <w:sz w:val="22"/>
          <w:szCs w:val="22"/>
          <w:lang w:val="lt-LT"/>
        </w:rPr>
        <w:t>, per Komisijos nurodytą terminą nepateikė dalyvio pašalinimo pagrindų nebuvimą ir (ar) kvalifikacijos atitiktį patvirtinančių dokumentų.</w:t>
      </w:r>
    </w:p>
    <w:p w14:paraId="26AF34AD" w14:textId="77777777" w:rsidR="00C54E82" w:rsidRPr="00A56B01" w:rsidRDefault="00C54E82" w:rsidP="0039335E">
      <w:pPr>
        <w:ind w:firstLine="567"/>
        <w:jc w:val="both"/>
        <w:rPr>
          <w:color w:val="000000" w:themeColor="text1"/>
          <w:sz w:val="22"/>
          <w:szCs w:val="22"/>
          <w:lang w:val="lt-LT"/>
        </w:rPr>
      </w:pPr>
      <w:r w:rsidRPr="00A56B01">
        <w:rPr>
          <w:color w:val="000000" w:themeColor="text1"/>
          <w:sz w:val="22"/>
          <w:szCs w:val="22"/>
          <w:lang w:val="lt-LT"/>
        </w:rPr>
        <w:t>17.16. Dalyvis, pateikęs ekonomiškai naudingiausią pasiūlymą, pateikė ne visus dalyvio pašalinimo pagrindų nebuvimą ir (ar) kvalifikacijos atitiktį patvirtinančius dokumentus ir, Komisijos prašymu, per nurodytą terminą nepateikė trūkstamų dokumentų.</w:t>
      </w:r>
    </w:p>
    <w:p w14:paraId="2A848CA4" w14:textId="77777777" w:rsidR="00C54E82" w:rsidRPr="00A56B01" w:rsidRDefault="00C54E82" w:rsidP="0039335E">
      <w:pPr>
        <w:ind w:firstLine="567"/>
        <w:jc w:val="both"/>
        <w:rPr>
          <w:color w:val="000000" w:themeColor="text1"/>
          <w:sz w:val="22"/>
          <w:szCs w:val="22"/>
          <w:lang w:val="lt-LT"/>
        </w:rPr>
      </w:pPr>
      <w:r w:rsidRPr="00A56B01">
        <w:rPr>
          <w:color w:val="000000" w:themeColor="text1"/>
          <w:sz w:val="22"/>
          <w:szCs w:val="22"/>
          <w:lang w:val="lt-LT"/>
        </w:rPr>
        <w:t>17.17. Dalyvis, pateikęs ekonomiškai naudingiausią pasiūlymą, pateikė netikslius, neišsamius ar klaidingus dalyvio pašalinimo pagrindų nebuvimą ir (ar) kvalifikaciją atitiktį patvirtinančius dokumentus ir, Komisijos prašymu, per nurodytą terminą nepatikslino pateiktų netikslių ar neišsamių duomenų.</w:t>
      </w:r>
    </w:p>
    <w:p w14:paraId="3A144778" w14:textId="77777777" w:rsidR="00C54E82" w:rsidRPr="00A56B01" w:rsidRDefault="00C54E82" w:rsidP="0039335E">
      <w:pPr>
        <w:ind w:firstLine="567"/>
        <w:jc w:val="both"/>
        <w:rPr>
          <w:color w:val="000000" w:themeColor="text1"/>
          <w:sz w:val="22"/>
          <w:szCs w:val="22"/>
          <w:lang w:val="lt-LT"/>
        </w:rPr>
      </w:pPr>
      <w:r w:rsidRPr="00A56B01">
        <w:rPr>
          <w:color w:val="000000" w:themeColor="text1"/>
          <w:sz w:val="22"/>
          <w:szCs w:val="22"/>
          <w:lang w:val="lt-LT"/>
        </w:rPr>
        <w:t>17.18. Dalyvio, pateikusio ekonomiškai naudingiausią pasiūlymą, pasitelkti ūkio subjektai neatitiko pašalinimo pagrindų nebuvimo ir (ar) kvalifikacijos  reikalavimų ir dalyvis per Komisijos nurodytą terminą nepateikė dokumentų dėl naujo ūkio subjekto, kuris visiškai atitiktų nustatytus reikalavimus, pasitelkimo.</w:t>
      </w:r>
    </w:p>
    <w:p w14:paraId="3706A2E8" w14:textId="77777777" w:rsidR="00C54E82" w:rsidRPr="00A56B01" w:rsidRDefault="00C54E82" w:rsidP="0039335E">
      <w:pPr>
        <w:ind w:firstLine="567"/>
        <w:jc w:val="both"/>
        <w:rPr>
          <w:color w:val="000000" w:themeColor="text1"/>
          <w:sz w:val="22"/>
          <w:szCs w:val="22"/>
          <w:lang w:val="lt-LT"/>
        </w:rPr>
      </w:pPr>
      <w:r w:rsidRPr="00A56B01">
        <w:rPr>
          <w:color w:val="000000" w:themeColor="text1"/>
          <w:sz w:val="22"/>
          <w:szCs w:val="22"/>
          <w:lang w:val="lt-LT"/>
        </w:rPr>
        <w:t>17.19. Dalyvis, kurio atžvilgiu buvo nustatyti dalyvio pašalinimo pagrindai, įtvirtinti Viešųjų pirkimų įstatymo 46 straipsnio 1, 4 ir 6 dalyse, nepateikė informacijos dėl pašalinimo pagrindų panaikinimo priemonių ir (ar) šios priemonės Komisijos sprendimu yra pakankamos.</w:t>
      </w:r>
    </w:p>
    <w:p w14:paraId="14A46FBB" w14:textId="77777777" w:rsidR="00C54E82" w:rsidRPr="00A56B01" w:rsidRDefault="00C54E82" w:rsidP="0039335E">
      <w:pPr>
        <w:ind w:firstLine="567"/>
        <w:jc w:val="both"/>
        <w:rPr>
          <w:color w:val="000000" w:themeColor="text1"/>
          <w:sz w:val="22"/>
          <w:szCs w:val="22"/>
          <w:lang w:val="lt-LT"/>
        </w:rPr>
      </w:pPr>
      <w:r w:rsidRPr="00A56B01">
        <w:rPr>
          <w:color w:val="000000" w:themeColor="text1"/>
          <w:sz w:val="22"/>
          <w:szCs w:val="22"/>
          <w:lang w:val="lt-LT"/>
        </w:rPr>
        <w:t>17.20. Komisija pašalina dalyvį iš Pirkimo procedūros bet kuriame Pirkimo procedūros etape, jeigu paaiškėja, kad dėl savo veiksmų ar neveikimo prieš Pirkimo procedūrą ar jos metu jis atitinka bent vieną iš Pirkimo dokumentuose nustatytų teikėjo pašalinimo pagrindų.</w:t>
      </w:r>
    </w:p>
    <w:p w14:paraId="035F1D6C" w14:textId="77777777" w:rsidR="00C54E82" w:rsidRPr="00A56B01" w:rsidRDefault="00C54E82" w:rsidP="0039335E">
      <w:pPr>
        <w:ind w:firstLine="567"/>
        <w:jc w:val="both"/>
        <w:rPr>
          <w:color w:val="000000" w:themeColor="text1"/>
          <w:sz w:val="22"/>
          <w:szCs w:val="22"/>
          <w:lang w:val="lt-LT"/>
        </w:rPr>
      </w:pPr>
      <w:r w:rsidRPr="00A56B01">
        <w:rPr>
          <w:color w:val="000000" w:themeColor="text1"/>
          <w:sz w:val="22"/>
          <w:szCs w:val="22"/>
          <w:lang w:val="lt-LT"/>
        </w:rPr>
        <w:t>17.21. Dalyvio pasiūlymas atitinka Viešųjų pirkimų įstatymo 45 straipsnio 2</w:t>
      </w:r>
      <w:r w:rsidRPr="00A56B01">
        <w:rPr>
          <w:color w:val="000000" w:themeColor="text1"/>
          <w:sz w:val="22"/>
          <w:szCs w:val="22"/>
          <w:vertAlign w:val="superscript"/>
          <w:lang w:val="lt-LT"/>
        </w:rPr>
        <w:t>1</w:t>
      </w:r>
      <w:r w:rsidRPr="00A56B01">
        <w:rPr>
          <w:color w:val="000000" w:themeColor="text1"/>
          <w:sz w:val="22"/>
          <w:szCs w:val="22"/>
          <w:lang w:val="lt-LT"/>
        </w:rPr>
        <w:t> dalyje numatytus atvejus.</w:t>
      </w:r>
    </w:p>
    <w:p w14:paraId="46FEEB0C" w14:textId="77777777" w:rsidR="00250472" w:rsidRPr="00A56B01" w:rsidRDefault="00250472" w:rsidP="0039335E">
      <w:pPr>
        <w:jc w:val="center"/>
        <w:rPr>
          <w:b/>
          <w:color w:val="000000" w:themeColor="text1"/>
          <w:sz w:val="22"/>
          <w:szCs w:val="22"/>
          <w:lang w:val="lt-LT"/>
        </w:rPr>
      </w:pPr>
    </w:p>
    <w:p w14:paraId="3C8C17B5" w14:textId="77777777" w:rsidR="00250472" w:rsidRPr="00A56B01" w:rsidRDefault="00250472" w:rsidP="0039335E">
      <w:pPr>
        <w:ind w:firstLine="540"/>
        <w:jc w:val="center"/>
        <w:rPr>
          <w:b/>
          <w:color w:val="000000" w:themeColor="text1"/>
          <w:sz w:val="22"/>
          <w:szCs w:val="22"/>
          <w:lang w:val="lt-LT"/>
        </w:rPr>
      </w:pPr>
      <w:r w:rsidRPr="00A56B01">
        <w:rPr>
          <w:b/>
          <w:color w:val="000000" w:themeColor="text1"/>
          <w:sz w:val="22"/>
          <w:szCs w:val="22"/>
          <w:lang w:val="lt-LT"/>
        </w:rPr>
        <w:t>XVIII. SPRENDIMAS DĖL PASIŪLYMŲ EILĖS, LAIMĖJUSIO PASIŪLYMO IR PIRKIMO SUTARTIES SUDARYMO</w:t>
      </w:r>
    </w:p>
    <w:p w14:paraId="65764741" w14:textId="77777777" w:rsidR="00250472" w:rsidRPr="00A56B01" w:rsidRDefault="00250472" w:rsidP="0039335E">
      <w:pPr>
        <w:jc w:val="both"/>
        <w:rPr>
          <w:color w:val="000000" w:themeColor="text1"/>
          <w:sz w:val="22"/>
          <w:szCs w:val="22"/>
          <w:lang w:val="lt-LT"/>
        </w:rPr>
      </w:pPr>
      <w:r w:rsidRPr="00A56B01">
        <w:rPr>
          <w:rFonts w:eastAsia="Calibri"/>
          <w:color w:val="000000" w:themeColor="text1"/>
          <w:sz w:val="22"/>
          <w:szCs w:val="22"/>
          <w:lang w:val="lt-LT"/>
        </w:rPr>
        <w:t xml:space="preserve">18.1. </w:t>
      </w:r>
      <w:r w:rsidRPr="00A56B01">
        <w:rPr>
          <w:color w:val="000000" w:themeColor="text1"/>
          <w:sz w:val="22"/>
          <w:szCs w:val="22"/>
          <w:lang w:val="lt-LT"/>
        </w:rPr>
        <w:t xml:space="preserve">Komisija, nedelsdama išnagrinėjusi, įvertinusi ir palyginusi pateiktus pasiūlymus, įvertinusi dalyvio, pateikusio ekonomiškai naudingiausią pasiūlymą, pašalinimo pagrindų nebuvimo, kvalifikacijos atitiktį nustatytiems reikalavimams, nustato pasiūlymų eilę bei laimėjusį pasiūlymą ir priima sprendimą sudaryti Pirkimo sutartį. Pasiūlymai eilėje surašomi ekonominio naudingumo mažėjimo tvarka, šio Pirkimo atveju – pasiūlymų </w:t>
      </w:r>
      <w:r w:rsidRPr="00A56B01">
        <w:rPr>
          <w:b/>
          <w:color w:val="000000" w:themeColor="text1"/>
          <w:sz w:val="22"/>
          <w:szCs w:val="22"/>
          <w:lang w:val="lt-LT"/>
        </w:rPr>
        <w:t>kainos didėjimo tvarka</w:t>
      </w:r>
      <w:r w:rsidRPr="00A56B01">
        <w:rPr>
          <w:color w:val="000000" w:themeColor="text1"/>
          <w:sz w:val="22"/>
          <w:szCs w:val="22"/>
          <w:lang w:val="lt-LT"/>
        </w:rPr>
        <w:t xml:space="preserve">. Jeigu kelių pateiktų pasiūlymų ekonominis naudingumas yra vienodas, nustatant pasiūlymų eilę pirmesnis į šią eilę įrašomas dalyvis, kurio pasiūlymas </w:t>
      </w:r>
      <w:r w:rsidRPr="00A56B01">
        <w:rPr>
          <w:color w:val="000000" w:themeColor="text1"/>
          <w:spacing w:val="-4"/>
          <w:sz w:val="22"/>
          <w:szCs w:val="22"/>
          <w:lang w:val="lt-LT"/>
        </w:rPr>
        <w:t xml:space="preserve">CVP IS priemonėmis pateiktas </w:t>
      </w:r>
      <w:r w:rsidRPr="00A56B01">
        <w:rPr>
          <w:color w:val="000000" w:themeColor="text1"/>
          <w:sz w:val="22"/>
          <w:szCs w:val="22"/>
          <w:lang w:val="lt-LT"/>
        </w:rPr>
        <w:t>anksčiausiai.</w:t>
      </w:r>
    </w:p>
    <w:p w14:paraId="059873EA" w14:textId="77777777" w:rsidR="00250472" w:rsidRPr="00A56B01" w:rsidRDefault="00250472" w:rsidP="0039335E">
      <w:pPr>
        <w:jc w:val="both"/>
        <w:rPr>
          <w:rFonts w:eastAsia="Calibri"/>
          <w:color w:val="000000" w:themeColor="text1"/>
          <w:sz w:val="22"/>
          <w:szCs w:val="22"/>
          <w:lang w:val="lt-LT"/>
        </w:rPr>
      </w:pPr>
      <w:r w:rsidRPr="00A56B01">
        <w:rPr>
          <w:rFonts w:eastAsia="Calibri"/>
          <w:color w:val="000000" w:themeColor="text1"/>
          <w:sz w:val="22"/>
          <w:szCs w:val="22"/>
          <w:lang w:val="lt-LT"/>
        </w:rPr>
        <w:t>18.2. Tais atvejais, kai pasiūlymą pateikė vienas dalyvis, pasiūlymų eilė nenustatoma ir jo pasiūlymas laikomas laimėjusiu, jeigu nebuvo atmestas pagal šių konkurso sąlygų nuostatas.</w:t>
      </w:r>
    </w:p>
    <w:p w14:paraId="44A38FAE" w14:textId="77777777" w:rsidR="00250472" w:rsidRPr="00A56B01" w:rsidRDefault="00250472" w:rsidP="0039335E">
      <w:pPr>
        <w:jc w:val="both"/>
        <w:rPr>
          <w:rFonts w:eastAsia="Calibri"/>
          <w:color w:val="000000" w:themeColor="text1"/>
          <w:sz w:val="22"/>
          <w:szCs w:val="22"/>
          <w:lang w:val="lt-LT"/>
        </w:rPr>
      </w:pPr>
      <w:r w:rsidRPr="00A56B01">
        <w:rPr>
          <w:rFonts w:eastAsia="Calibri"/>
          <w:color w:val="000000" w:themeColor="text1"/>
          <w:sz w:val="22"/>
          <w:szCs w:val="22"/>
          <w:lang w:val="lt-LT"/>
        </w:rPr>
        <w:t>18.3. Perkančioji organizacija, vadovaudamasi VPĮ 55, 56 ir 57 straipsnių nuostatomis, laimėjusį nustato ekonomiškai naudingiausią pasiūlymą, jeigu tenkinamos visos šios sąlygos:</w:t>
      </w:r>
    </w:p>
    <w:p w14:paraId="51CBDE7A" w14:textId="77777777" w:rsidR="00250472" w:rsidRPr="00A56B01" w:rsidRDefault="00250472" w:rsidP="0039335E">
      <w:pPr>
        <w:ind w:firstLine="567"/>
        <w:jc w:val="both"/>
        <w:rPr>
          <w:rFonts w:eastAsia="Calibri"/>
          <w:color w:val="000000" w:themeColor="text1"/>
          <w:sz w:val="22"/>
          <w:szCs w:val="22"/>
          <w:lang w:val="lt-LT"/>
        </w:rPr>
      </w:pPr>
      <w:r w:rsidRPr="00A56B01">
        <w:rPr>
          <w:rFonts w:eastAsia="Calibri"/>
          <w:color w:val="000000" w:themeColor="text1"/>
          <w:sz w:val="22"/>
          <w:szCs w:val="22"/>
          <w:lang w:val="lt-LT"/>
        </w:rPr>
        <w:t xml:space="preserve">18.3.1. pasiūlymas atitinka skelbime apie Pirkimą ir Pirkimo dokumentuose nustatytus reikalavimus, sąlygas ir kriterijus; </w:t>
      </w:r>
    </w:p>
    <w:p w14:paraId="1522C71D" w14:textId="77777777" w:rsidR="00250472" w:rsidRPr="00A56B01" w:rsidRDefault="00250472" w:rsidP="0039335E">
      <w:pPr>
        <w:ind w:firstLine="567"/>
        <w:jc w:val="both"/>
        <w:rPr>
          <w:rFonts w:eastAsia="Calibri"/>
          <w:color w:val="000000" w:themeColor="text1"/>
          <w:sz w:val="22"/>
          <w:szCs w:val="22"/>
          <w:lang w:val="lt-LT"/>
        </w:rPr>
      </w:pPr>
      <w:r w:rsidRPr="00A56B01">
        <w:rPr>
          <w:rFonts w:eastAsia="Calibri"/>
          <w:color w:val="000000" w:themeColor="text1"/>
          <w:sz w:val="22"/>
          <w:szCs w:val="22"/>
          <w:lang w:val="lt-LT"/>
        </w:rPr>
        <w:t xml:space="preserve">18.3.2. pasiūlymą pateikęs tiekėjas nėra pašalintas vadovaujantis VPĮ 46 straipsniu; </w:t>
      </w:r>
    </w:p>
    <w:p w14:paraId="723D6060" w14:textId="77777777" w:rsidR="00250472" w:rsidRPr="00A56B01" w:rsidRDefault="00250472" w:rsidP="0039335E">
      <w:pPr>
        <w:ind w:firstLine="567"/>
        <w:jc w:val="both"/>
        <w:rPr>
          <w:rFonts w:eastAsia="Calibri"/>
          <w:color w:val="000000" w:themeColor="text1"/>
          <w:sz w:val="22"/>
          <w:szCs w:val="22"/>
          <w:lang w:val="lt-LT"/>
        </w:rPr>
      </w:pPr>
      <w:r w:rsidRPr="00A56B01">
        <w:rPr>
          <w:rFonts w:eastAsia="Calibri"/>
          <w:color w:val="000000" w:themeColor="text1"/>
          <w:sz w:val="22"/>
          <w:szCs w:val="22"/>
          <w:lang w:val="lt-LT"/>
        </w:rPr>
        <w:t xml:space="preserve">18.3.3. pasiūlymą pateikęs tiekėjas atitinka Pirkimo dokumentuose nustatytus kvalifikacijos reikalavimus pagal VPĮ 47 straipsnį;    </w:t>
      </w:r>
    </w:p>
    <w:p w14:paraId="37A72F99" w14:textId="77777777" w:rsidR="00250472" w:rsidRPr="00A56B01" w:rsidRDefault="00250472" w:rsidP="0039335E">
      <w:pPr>
        <w:ind w:firstLine="567"/>
        <w:jc w:val="both"/>
        <w:rPr>
          <w:rFonts w:eastAsia="Calibri"/>
          <w:color w:val="000000" w:themeColor="text1"/>
          <w:sz w:val="22"/>
          <w:szCs w:val="22"/>
          <w:lang w:val="lt-LT"/>
        </w:rPr>
      </w:pPr>
      <w:r w:rsidRPr="00A56B01">
        <w:rPr>
          <w:rFonts w:eastAsia="Calibri"/>
          <w:color w:val="000000" w:themeColor="text1"/>
          <w:sz w:val="22"/>
          <w:szCs w:val="22"/>
          <w:lang w:val="lt-LT"/>
        </w:rPr>
        <w:t>18.3.</w:t>
      </w:r>
      <w:r w:rsidRPr="00A56B01">
        <w:rPr>
          <w:rFonts w:eastAsia="Calibri"/>
          <w:color w:val="000000" w:themeColor="text1"/>
          <w:sz w:val="22"/>
          <w:szCs w:val="22"/>
          <w:lang w:val="lt-LT" w:eastAsia="lt-LT"/>
        </w:rPr>
        <w:t xml:space="preserve">4. </w:t>
      </w:r>
      <w:r w:rsidRPr="00A56B01">
        <w:rPr>
          <w:rFonts w:eastAsia="Calibri"/>
          <w:color w:val="000000" w:themeColor="text1"/>
          <w:sz w:val="22"/>
          <w:szCs w:val="22"/>
          <w:lang w:val="lt-LT"/>
        </w:rPr>
        <w:t>pasiūlymą pateikęs tiekėjas per perkančiosios organizacijos nustatytą terminą patikslino, papildė, paaiškino informaciją, kaip nurodyta VPĮ  45 straipsnio 3 dalyje;</w:t>
      </w:r>
    </w:p>
    <w:p w14:paraId="23D9C9A4" w14:textId="77777777" w:rsidR="00250472" w:rsidRPr="00A56B01" w:rsidRDefault="00250472" w:rsidP="0039335E">
      <w:pPr>
        <w:ind w:firstLine="567"/>
        <w:jc w:val="both"/>
        <w:rPr>
          <w:rFonts w:eastAsia="Calibri"/>
          <w:color w:val="000000" w:themeColor="text1"/>
          <w:sz w:val="22"/>
          <w:szCs w:val="22"/>
          <w:lang w:val="lt-LT"/>
        </w:rPr>
      </w:pPr>
      <w:r w:rsidRPr="00A56B01">
        <w:rPr>
          <w:rFonts w:eastAsia="Calibri"/>
          <w:color w:val="000000" w:themeColor="text1"/>
          <w:sz w:val="22"/>
          <w:szCs w:val="22"/>
          <w:lang w:val="lt-LT"/>
        </w:rPr>
        <w:t>18.3.5. pasiūlyta kaina neviršija pirkimui skirtų lėšų, nustatytų perkančiosios organizacijos prieš pradedant pirkimo procedūrą, išskyrus VPĮ 45 str. 1 d. 5 p. numatytus atvejus;</w:t>
      </w:r>
    </w:p>
    <w:p w14:paraId="75194FDF" w14:textId="77777777" w:rsidR="00250472" w:rsidRPr="00A56B01" w:rsidRDefault="00250472" w:rsidP="0039335E">
      <w:pPr>
        <w:ind w:firstLine="567"/>
        <w:jc w:val="both"/>
        <w:rPr>
          <w:rFonts w:eastAsia="Calibri"/>
          <w:color w:val="000000" w:themeColor="text1"/>
          <w:sz w:val="22"/>
          <w:szCs w:val="22"/>
          <w:lang w:val="lt-LT"/>
        </w:rPr>
      </w:pPr>
      <w:r w:rsidRPr="00A56B01">
        <w:rPr>
          <w:rFonts w:eastAsia="Calibri"/>
          <w:color w:val="000000" w:themeColor="text1"/>
          <w:sz w:val="22"/>
          <w:szCs w:val="22"/>
          <w:lang w:val="lt-LT"/>
        </w:rPr>
        <w:t xml:space="preserve">18.3.6. nėra VPĮ 57 straipsnio 3 dalyje nustatytų aplinkybių, pasiūlymas atitinka VPĮ 17 str. 2 d. 2 p. nurodytas aplinkos apsaugos, socialinės ir darbo teisės įpareigojimus. </w:t>
      </w:r>
    </w:p>
    <w:p w14:paraId="671A2029" w14:textId="77777777" w:rsidR="00250472" w:rsidRPr="00A56B01" w:rsidRDefault="00250472" w:rsidP="0039335E">
      <w:pPr>
        <w:jc w:val="both"/>
        <w:rPr>
          <w:rFonts w:eastAsia="Calibri"/>
          <w:color w:val="000000" w:themeColor="text1"/>
          <w:sz w:val="22"/>
          <w:szCs w:val="22"/>
          <w:lang w:val="lt-LT"/>
        </w:rPr>
      </w:pPr>
      <w:r w:rsidRPr="00A56B01">
        <w:rPr>
          <w:rFonts w:eastAsia="Calibri"/>
          <w:color w:val="000000" w:themeColor="text1"/>
          <w:sz w:val="22"/>
          <w:szCs w:val="22"/>
          <w:lang w:val="lt-LT"/>
        </w:rPr>
        <w:t xml:space="preserve">18.4. Pirkimą laimėjęs dalyvis nustatomas pagal patvirtintą pasiūlymų eilę. Pirkimo laimėtojui perkančioji organizacija siūlo pasirašyti Sutartį. Dalyvis sudaryti Pirkimo sutarties kviečiamas raštu ir jam nurodomas laikas, iki kada reikia atvykti sudaryti Pirkimo sutartį. </w:t>
      </w:r>
      <w:r w:rsidRPr="00A56B01">
        <w:rPr>
          <w:rFonts w:eastAsia="Arial Unicode MS"/>
          <w:color w:val="000000" w:themeColor="text1"/>
          <w:sz w:val="22"/>
          <w:szCs w:val="22"/>
          <w:lang w:val="lt-LT"/>
        </w:rPr>
        <w:t>Laimėtoju pripažintas dalyvis</w:t>
      </w:r>
      <w:r w:rsidRPr="00A56B01">
        <w:rPr>
          <w:rFonts w:eastAsia="Calibri"/>
          <w:color w:val="000000" w:themeColor="text1"/>
          <w:sz w:val="22"/>
          <w:szCs w:val="22"/>
          <w:lang w:val="lt-LT"/>
        </w:rPr>
        <w:t xml:space="preserve"> </w:t>
      </w:r>
      <w:r w:rsidRPr="00A56B01">
        <w:rPr>
          <w:rFonts w:eastAsia="Arial Unicode MS"/>
          <w:color w:val="000000" w:themeColor="text1"/>
          <w:sz w:val="22"/>
          <w:szCs w:val="22"/>
          <w:lang w:val="lt-LT"/>
        </w:rPr>
        <w:t>privalo pasirašyti Pirkimo sutartį per perkančiosios organizacijos nurodytą terminą. Pirkimo sutarčiai pasirašyti laikas gali būti nustatomas atskiru pateiktu pranešimu arba nurodomas pranešime apie pasiūlymų eilę, laimėjusį patvirtinimą.</w:t>
      </w:r>
      <w:bookmarkStart w:id="32" w:name="_Ref488914477"/>
    </w:p>
    <w:bookmarkEnd w:id="32"/>
    <w:p w14:paraId="7050B25D" w14:textId="77777777" w:rsidR="00250472" w:rsidRPr="00A56B01" w:rsidRDefault="00250472" w:rsidP="0039335E">
      <w:pPr>
        <w:jc w:val="both"/>
        <w:rPr>
          <w:rFonts w:eastAsia="Calibri"/>
          <w:color w:val="000000" w:themeColor="text1"/>
          <w:sz w:val="22"/>
          <w:szCs w:val="22"/>
          <w:lang w:val="lt-LT"/>
        </w:rPr>
      </w:pPr>
      <w:r w:rsidRPr="00A56B01">
        <w:rPr>
          <w:rFonts w:eastAsia="Calibri"/>
          <w:color w:val="000000" w:themeColor="text1"/>
          <w:sz w:val="22"/>
          <w:szCs w:val="22"/>
          <w:lang w:val="lt-LT"/>
        </w:rPr>
        <w:t>18.5. Perkančioji organizacija</w:t>
      </w:r>
      <w:r w:rsidRPr="00A56B01">
        <w:rPr>
          <w:rFonts w:eastAsia="Calibri"/>
          <w:color w:val="000000" w:themeColor="text1"/>
          <w:sz w:val="22"/>
          <w:szCs w:val="22"/>
          <w:lang w:val="lt-LT" w:eastAsia="lt-LT"/>
        </w:rPr>
        <w:t xml:space="preserve"> dalyviams ne </w:t>
      </w:r>
      <w:r w:rsidRPr="00A56B01">
        <w:rPr>
          <w:rFonts w:eastAsia="Calibri"/>
          <w:b/>
          <w:color w:val="000000" w:themeColor="text1"/>
          <w:sz w:val="22"/>
          <w:szCs w:val="22"/>
          <w:lang w:val="lt-LT" w:eastAsia="lt-LT"/>
        </w:rPr>
        <w:t>vėliau kaip per 5 (penkias) darbo dienas</w:t>
      </w:r>
      <w:r w:rsidRPr="00A56B01">
        <w:rPr>
          <w:rFonts w:eastAsia="Calibri"/>
          <w:color w:val="000000" w:themeColor="text1"/>
          <w:sz w:val="22"/>
          <w:szCs w:val="22"/>
          <w:lang w:val="lt-LT" w:eastAsia="lt-LT"/>
        </w:rPr>
        <w:t xml:space="preserve"> raštu praneša apie priimtą sprendimą nustatyti laimėjusį pasiūlymą, dėl kurio bus sudaroma sutartis, pateikia Pirkimo sąlygų </w:t>
      </w:r>
      <w:r w:rsidRPr="00A56B01">
        <w:rPr>
          <w:rFonts w:eastAsia="Calibri"/>
          <w:color w:val="000000" w:themeColor="text1"/>
          <w:sz w:val="22"/>
          <w:szCs w:val="22"/>
          <w:lang w:val="lt-LT"/>
        </w:rPr>
        <w:t>18.6</w:t>
      </w:r>
      <w:r w:rsidRPr="00A56B01">
        <w:rPr>
          <w:rFonts w:eastAsia="Calibri"/>
          <w:color w:val="000000" w:themeColor="text1"/>
          <w:sz w:val="22"/>
          <w:szCs w:val="22"/>
          <w:lang w:val="lt-LT" w:eastAsia="lt-LT"/>
        </w:rPr>
        <w:t xml:space="preserve"> punkte nurodytos atitinkamos informacijos, kuri dar nebuvo pateikta atliekant Pirkimo procedūrą, santrauką, nurodo </w:t>
      </w:r>
      <w:r w:rsidRPr="00A56B01">
        <w:rPr>
          <w:rFonts w:eastAsia="Calibri"/>
          <w:color w:val="000000" w:themeColor="text1"/>
          <w:sz w:val="22"/>
          <w:szCs w:val="22"/>
          <w:lang w:val="lt-LT" w:eastAsia="lt-LT"/>
        </w:rPr>
        <w:lastRenderedPageBreak/>
        <w:t xml:space="preserve">nustatytą pasiūlymų eilę, laimėjusį pasiūlymą ir </w:t>
      </w:r>
      <w:r w:rsidRPr="00A56B01">
        <w:rPr>
          <w:rFonts w:eastAsia="Calibri"/>
          <w:color w:val="000000" w:themeColor="text1"/>
          <w:sz w:val="22"/>
          <w:szCs w:val="22"/>
          <w:lang w:val="lt-LT"/>
        </w:rPr>
        <w:t>tikslų sutarties sudarymo atidėjimo (jei taikoma) terminą</w:t>
      </w:r>
      <w:r w:rsidRPr="00A56B01">
        <w:rPr>
          <w:rFonts w:eastAsia="Calibri"/>
          <w:color w:val="000000" w:themeColor="text1"/>
          <w:sz w:val="22"/>
          <w:szCs w:val="22"/>
          <w:lang w:val="lt-LT" w:eastAsia="lt-LT"/>
        </w:rPr>
        <w:t>. Perkančioji organizacija taip pat turi nurodyti priežastis, dėl kurių buvo priimtas sprendimas nesudaryti Sutarties.</w:t>
      </w:r>
      <w:bookmarkStart w:id="33" w:name="part_b10c22725a3f4a2ba98a6c64d6961234"/>
      <w:bookmarkStart w:id="34" w:name="_Ref488156267"/>
      <w:bookmarkEnd w:id="33"/>
    </w:p>
    <w:p w14:paraId="62D78215" w14:textId="77777777" w:rsidR="00250472" w:rsidRPr="00A56B01" w:rsidRDefault="00250472" w:rsidP="0039335E">
      <w:pPr>
        <w:jc w:val="both"/>
        <w:rPr>
          <w:rFonts w:eastAsia="Calibri"/>
          <w:color w:val="000000" w:themeColor="text1"/>
          <w:sz w:val="22"/>
          <w:szCs w:val="22"/>
          <w:lang w:val="lt-LT" w:eastAsia="lt-LT"/>
        </w:rPr>
      </w:pPr>
      <w:r w:rsidRPr="00A56B01">
        <w:rPr>
          <w:rFonts w:eastAsia="Calibri"/>
          <w:color w:val="000000" w:themeColor="text1"/>
          <w:sz w:val="22"/>
          <w:szCs w:val="22"/>
          <w:lang w:val="lt-LT"/>
        </w:rPr>
        <w:t xml:space="preserve">18.6. </w:t>
      </w:r>
      <w:r w:rsidRPr="00A56B01">
        <w:rPr>
          <w:rFonts w:eastAsia="Calibri"/>
          <w:color w:val="000000" w:themeColor="text1"/>
          <w:sz w:val="22"/>
          <w:szCs w:val="22"/>
          <w:lang w:val="lt-LT" w:eastAsia="lt-LT"/>
        </w:rPr>
        <w:t>Perkančioji organizacija, gavusi dalyvio raštu pateiktą prašymą, ne vėliau kaip per 15 (penkiolika) dienų nuo jo gavimo dienos pateikia Viešųjų pirkimų įstatymo 58 str. 2 d. nustatytą informaciją.</w:t>
      </w:r>
    </w:p>
    <w:bookmarkEnd w:id="34"/>
    <w:p w14:paraId="00A659D7" w14:textId="77777777" w:rsidR="00250472" w:rsidRPr="00A56B01" w:rsidRDefault="00250472" w:rsidP="0039335E">
      <w:pPr>
        <w:jc w:val="both"/>
        <w:rPr>
          <w:rFonts w:eastAsia="Calibri"/>
          <w:color w:val="000000" w:themeColor="text1"/>
          <w:sz w:val="22"/>
          <w:szCs w:val="22"/>
          <w:lang w:val="lt-LT"/>
        </w:rPr>
      </w:pPr>
      <w:r w:rsidRPr="00A56B01">
        <w:rPr>
          <w:rFonts w:eastAsia="Calibri"/>
          <w:color w:val="000000" w:themeColor="text1"/>
          <w:sz w:val="22"/>
          <w:szCs w:val="22"/>
          <w:lang w:val="lt-LT"/>
        </w:rPr>
        <w:t xml:space="preserve">18.7. </w:t>
      </w:r>
      <w:r w:rsidRPr="00A56B01">
        <w:rPr>
          <w:rFonts w:eastAsia="Calibri"/>
          <w:color w:val="000000" w:themeColor="text1"/>
          <w:sz w:val="22"/>
          <w:szCs w:val="22"/>
          <w:lang w:val="lt-LT" w:eastAsia="lt-LT"/>
        </w:rPr>
        <w:t>Perkančioji organizacija konkurso sąlygų 18.5 – 18.6 punktuose nurodytais atvejais negali teikti informacijos, jeigu jos atskleidimas prieštarauja informacijos ir duomenų apsaugą reguliuojantiems teisės aktams arba visuomenės interesams, pažeidžia teisėtus konkretaus dalyvio komercinius interesus arba turi neigiamą poveikį dalyvių konkurencijai</w:t>
      </w:r>
      <w:bookmarkStart w:id="35" w:name="part_ed6f5e3450594a6e982fdd7768e8d503"/>
      <w:bookmarkEnd w:id="35"/>
      <w:r w:rsidRPr="00A56B01">
        <w:rPr>
          <w:rFonts w:eastAsia="Calibri"/>
          <w:color w:val="000000" w:themeColor="text1"/>
          <w:sz w:val="22"/>
          <w:szCs w:val="22"/>
          <w:lang w:val="lt-LT" w:eastAsia="lt-LT"/>
        </w:rPr>
        <w:t xml:space="preserve">, </w:t>
      </w:r>
      <w:r w:rsidRPr="00A56B01">
        <w:rPr>
          <w:rFonts w:eastAsia="Calibri"/>
          <w:color w:val="000000" w:themeColor="text1"/>
          <w:sz w:val="22"/>
          <w:szCs w:val="22"/>
          <w:lang w:val="lt-LT"/>
        </w:rPr>
        <w:t>taip pat neteikiama tokia informacija, kurią dalyvis pagrįstai nurodė kaip konfidencialią, nepažeidžiant pirkimo sąlygų 10.4 punkte nustatytų reikalavimų.</w:t>
      </w:r>
    </w:p>
    <w:p w14:paraId="08D14A67" w14:textId="77777777" w:rsidR="00250472" w:rsidRPr="00A56B01" w:rsidRDefault="00250472" w:rsidP="0039335E">
      <w:pPr>
        <w:jc w:val="both"/>
        <w:rPr>
          <w:rFonts w:eastAsia="Calibri"/>
          <w:color w:val="000000" w:themeColor="text1"/>
          <w:sz w:val="22"/>
          <w:szCs w:val="22"/>
          <w:lang w:val="lt-LT"/>
        </w:rPr>
      </w:pPr>
      <w:r w:rsidRPr="00A56B01">
        <w:rPr>
          <w:rFonts w:eastAsia="Calibri"/>
          <w:color w:val="000000" w:themeColor="text1"/>
          <w:sz w:val="22"/>
          <w:szCs w:val="22"/>
          <w:lang w:val="lt-LT"/>
        </w:rPr>
        <w:t xml:space="preserve">18.8. </w:t>
      </w:r>
      <w:r w:rsidRPr="00A56B01">
        <w:rPr>
          <w:rFonts w:eastAsia="Calibri"/>
          <w:color w:val="000000" w:themeColor="text1"/>
          <w:sz w:val="22"/>
          <w:szCs w:val="22"/>
          <w:lang w:val="lt-LT" w:eastAsia="lt-LT"/>
        </w:rPr>
        <w:t>Susipažinti su visa su Pirkimu susijusia informacija gali tik Komisijos nariai, Komisijos posėdžiuose dalyvaujantys stebėtojai ir perkančiosios organizacijos ar jo įgaliotojo subjekto pakviesti ekspertai, Viešųjų pirkimų tarnybos atstovai, perkančiosios organizacijos vadovas, jo įgalioti asmenys, kiti asmenys ir institucijos, turinčios tokią teisę pagal jų veiklą reglamentuojančius Lietuvos Respublikos įstatymus, taip pat Lietuvos Respublikos Vyriausybės nutarimu įgalioti Europos Sąjungos ar atskirų valstybių finansinę paramą administruojantys viešieji juridiniai asmenys. Kiti asmenys gali susipažinti tik su ta su pirkimais susijusia informacija, kurią atskleisti leidžia VPĮ.</w:t>
      </w:r>
    </w:p>
    <w:p w14:paraId="601FF4DC" w14:textId="77777777" w:rsidR="00250472" w:rsidRPr="00A56B01" w:rsidRDefault="00250472" w:rsidP="0039335E">
      <w:pPr>
        <w:ind w:firstLine="851"/>
        <w:jc w:val="center"/>
        <w:rPr>
          <w:rFonts w:eastAsia="Calibri"/>
          <w:b/>
          <w:color w:val="000000" w:themeColor="text1"/>
          <w:sz w:val="22"/>
          <w:szCs w:val="22"/>
          <w:lang w:val="lt-LT"/>
        </w:rPr>
      </w:pPr>
    </w:p>
    <w:p w14:paraId="45017E0A" w14:textId="77777777" w:rsidR="00250472" w:rsidRPr="00A56B01" w:rsidRDefault="00250472" w:rsidP="0039335E">
      <w:pPr>
        <w:ind w:firstLine="851"/>
        <w:jc w:val="center"/>
        <w:rPr>
          <w:rFonts w:eastAsia="Calibri"/>
          <w:b/>
          <w:color w:val="000000" w:themeColor="text1"/>
          <w:sz w:val="22"/>
          <w:szCs w:val="22"/>
          <w:lang w:val="lt-LT"/>
        </w:rPr>
      </w:pPr>
      <w:r w:rsidRPr="00A56B01">
        <w:rPr>
          <w:rFonts w:eastAsia="Calibri"/>
          <w:b/>
          <w:color w:val="000000" w:themeColor="text1"/>
          <w:sz w:val="22"/>
          <w:szCs w:val="22"/>
          <w:lang w:val="lt-LT"/>
        </w:rPr>
        <w:t>XIX. GINČŲ NAGRINĖJIMO TVARKA</w:t>
      </w:r>
    </w:p>
    <w:p w14:paraId="654D2D2F" w14:textId="77777777" w:rsidR="00250472" w:rsidRPr="00A56B01" w:rsidRDefault="00250472" w:rsidP="0039335E">
      <w:pPr>
        <w:tabs>
          <w:tab w:val="left" w:pos="1134"/>
        </w:tabs>
        <w:jc w:val="both"/>
        <w:rPr>
          <w:rFonts w:eastAsia="Calibri"/>
          <w:color w:val="000000" w:themeColor="text1"/>
          <w:sz w:val="22"/>
          <w:szCs w:val="22"/>
          <w:lang w:val="lt-LT" w:eastAsia="lt-LT"/>
        </w:rPr>
      </w:pPr>
      <w:bookmarkStart w:id="36" w:name="_Toc60525493"/>
      <w:r w:rsidRPr="00A56B01">
        <w:rPr>
          <w:rFonts w:eastAsia="Calibri"/>
          <w:color w:val="000000" w:themeColor="text1"/>
          <w:sz w:val="22"/>
          <w:szCs w:val="22"/>
          <w:lang w:val="lt-LT" w:eastAsia="lt-LT"/>
        </w:rPr>
        <w:t xml:space="preserve">19.1. Tiekėjas ar dalyvis, norėdamas iki Sutarties sudarymo ginčyti perkančiosios organizacijos sprendimus ar veiksmus, turi pateikti pretenziją perkančiajai organizacijai Viešųjų pirkimų įstatymo VII skyriuje nustatyta tvarka. Pretenzija turi būti pateikta VPĮ nustatyta tvarka. Perkančiosios organizacijos priimtas sprendimas gali būti skundžiamas teismui Viešųjų pirkimų įstatymo VII skyriuje nustatyta tvarka. Perkančioji organizacija </w:t>
      </w:r>
      <w:r w:rsidRPr="00A56B01">
        <w:rPr>
          <w:rFonts w:eastAsia="Calibri"/>
          <w:b/>
          <w:color w:val="000000" w:themeColor="text1"/>
          <w:sz w:val="22"/>
          <w:szCs w:val="22"/>
          <w:lang w:val="lt-LT" w:eastAsia="lt-LT"/>
        </w:rPr>
        <w:t>nenagrinėja pakartotinių pretenzijų</w:t>
      </w:r>
      <w:r w:rsidRPr="00A56B01">
        <w:rPr>
          <w:rFonts w:eastAsia="Calibri"/>
          <w:color w:val="000000" w:themeColor="text1"/>
          <w:sz w:val="22"/>
          <w:szCs w:val="22"/>
          <w:lang w:val="lt-LT" w:eastAsia="lt-LT"/>
        </w:rPr>
        <w:t xml:space="preserve">, </w:t>
      </w:r>
      <w:r w:rsidRPr="00A56B01">
        <w:rPr>
          <w:rFonts w:eastAsia="Calibri"/>
          <w:b/>
          <w:color w:val="000000" w:themeColor="text1"/>
          <w:sz w:val="22"/>
          <w:szCs w:val="22"/>
          <w:lang w:val="lt-LT" w:eastAsia="lt-LT"/>
        </w:rPr>
        <w:t>kurios teikiamos dėl to paties dalyko.</w:t>
      </w:r>
    </w:p>
    <w:p w14:paraId="5CCB3EF6" w14:textId="77777777" w:rsidR="00250472" w:rsidRPr="00A56B01" w:rsidRDefault="00250472" w:rsidP="0039335E">
      <w:pPr>
        <w:tabs>
          <w:tab w:val="left" w:pos="1134"/>
        </w:tabs>
        <w:jc w:val="both"/>
        <w:rPr>
          <w:rFonts w:eastAsia="Calibri"/>
          <w:color w:val="000000" w:themeColor="text1"/>
          <w:sz w:val="22"/>
          <w:szCs w:val="22"/>
          <w:lang w:val="lt-LT" w:eastAsia="lt-LT"/>
        </w:rPr>
      </w:pPr>
      <w:r w:rsidRPr="00A56B01">
        <w:rPr>
          <w:rFonts w:eastAsia="Calibri"/>
          <w:color w:val="000000" w:themeColor="text1"/>
          <w:sz w:val="22"/>
          <w:szCs w:val="22"/>
          <w:lang w:val="lt-LT" w:eastAsia="lt-LT"/>
        </w:rPr>
        <w:t xml:space="preserve">19.2. Perkančioji organizacija nagrinėja tik tas tiekėjų pretenzijas, kurios gautos iki Sutarties sudarymo dienos. </w:t>
      </w:r>
    </w:p>
    <w:p w14:paraId="7C3B49DE" w14:textId="77777777" w:rsidR="00250472" w:rsidRPr="00A56B01" w:rsidRDefault="00250472" w:rsidP="0039335E">
      <w:pPr>
        <w:tabs>
          <w:tab w:val="left" w:pos="1134"/>
        </w:tabs>
        <w:jc w:val="both"/>
        <w:rPr>
          <w:rFonts w:eastAsia="Calibri"/>
          <w:color w:val="000000" w:themeColor="text1"/>
          <w:sz w:val="22"/>
          <w:szCs w:val="22"/>
          <w:lang w:val="lt-LT" w:eastAsia="lt-LT"/>
        </w:rPr>
      </w:pPr>
      <w:r w:rsidRPr="00A56B01">
        <w:rPr>
          <w:rFonts w:eastAsia="Calibri"/>
          <w:color w:val="000000" w:themeColor="text1"/>
          <w:sz w:val="22"/>
          <w:szCs w:val="22"/>
          <w:lang w:val="lt-LT" w:eastAsia="lt-LT"/>
        </w:rPr>
        <w:t>19.3. Perkančioji organizacija, gavusi pretenziją, nedelsdama sustabdo pirkimo procedūrą, kol bus išnagrinėta ši pretenzija ir priimtas sprendimas.</w:t>
      </w:r>
    </w:p>
    <w:p w14:paraId="098DB613" w14:textId="77777777" w:rsidR="00250472" w:rsidRPr="00A56B01" w:rsidRDefault="00250472" w:rsidP="0039335E">
      <w:pPr>
        <w:tabs>
          <w:tab w:val="left" w:pos="1134"/>
        </w:tabs>
        <w:jc w:val="both"/>
        <w:rPr>
          <w:rFonts w:eastAsia="Calibri"/>
          <w:color w:val="000000" w:themeColor="text1"/>
          <w:sz w:val="22"/>
          <w:szCs w:val="22"/>
          <w:lang w:val="lt-LT" w:eastAsia="lt-LT"/>
        </w:rPr>
      </w:pPr>
      <w:r w:rsidRPr="00A56B01">
        <w:rPr>
          <w:rFonts w:eastAsia="Calibri"/>
          <w:color w:val="000000" w:themeColor="text1"/>
          <w:sz w:val="22"/>
          <w:szCs w:val="22"/>
          <w:lang w:val="lt-LT" w:eastAsia="lt-LT"/>
        </w:rPr>
        <w:t>19.4. Perkančioji organizacija privalo išnagrinėti pretenziją, priimti motyvuotą sprendimą ir apie jį, taip pat apie anksčiau praneštų pirkimo procedūros terminų pasikeitimą raštu pranešti pretenziją pateikusiam tiekėjui ar dalyviui, kitiems suinteresuotiems</w:t>
      </w:r>
      <w:r w:rsidRPr="00A56B01">
        <w:rPr>
          <w:rFonts w:eastAsia="Calibri"/>
          <w:color w:val="000000" w:themeColor="text1"/>
          <w:sz w:val="22"/>
          <w:szCs w:val="22"/>
          <w:lang w:val="lt-LT"/>
        </w:rPr>
        <w:t xml:space="preserve"> dalyviams </w:t>
      </w:r>
      <w:r w:rsidRPr="00A56B01">
        <w:rPr>
          <w:rFonts w:eastAsia="Calibri"/>
          <w:b/>
          <w:color w:val="000000" w:themeColor="text1"/>
          <w:sz w:val="22"/>
          <w:szCs w:val="22"/>
          <w:lang w:val="lt-LT"/>
        </w:rPr>
        <w:t>ne vėliau kaip per 6 (šešias) darbo dienas</w:t>
      </w:r>
      <w:r w:rsidRPr="00A56B01">
        <w:rPr>
          <w:rFonts w:eastAsia="Calibri"/>
          <w:color w:val="000000" w:themeColor="text1"/>
          <w:sz w:val="22"/>
          <w:szCs w:val="22"/>
          <w:lang w:val="lt-LT"/>
        </w:rPr>
        <w:t xml:space="preserve"> nuo pretenzijos gavimo dienos.</w:t>
      </w:r>
    </w:p>
    <w:p w14:paraId="1C8EA416" w14:textId="77777777" w:rsidR="00250472" w:rsidRPr="00A56B01" w:rsidRDefault="00250472" w:rsidP="0039335E">
      <w:pPr>
        <w:keepNext/>
        <w:jc w:val="center"/>
        <w:outlineLvl w:val="0"/>
        <w:rPr>
          <w:rFonts w:eastAsia="Calibri"/>
          <w:b/>
          <w:color w:val="000000" w:themeColor="text1"/>
          <w:sz w:val="22"/>
          <w:szCs w:val="22"/>
          <w:lang w:val="lt-LT" w:eastAsia="x-none"/>
        </w:rPr>
      </w:pPr>
    </w:p>
    <w:p w14:paraId="2739A7C6" w14:textId="77777777" w:rsidR="00250472" w:rsidRPr="00A56B01" w:rsidRDefault="00250472" w:rsidP="0039335E">
      <w:pPr>
        <w:keepNext/>
        <w:jc w:val="center"/>
        <w:outlineLvl w:val="0"/>
        <w:rPr>
          <w:rFonts w:eastAsia="Calibri"/>
          <w:b/>
          <w:color w:val="000000" w:themeColor="text1"/>
          <w:sz w:val="22"/>
          <w:szCs w:val="22"/>
          <w:lang w:val="lt-LT" w:eastAsia="x-none"/>
        </w:rPr>
      </w:pPr>
      <w:r w:rsidRPr="00A56B01">
        <w:rPr>
          <w:rFonts w:eastAsia="Calibri"/>
          <w:b/>
          <w:color w:val="000000" w:themeColor="text1"/>
          <w:sz w:val="22"/>
          <w:szCs w:val="22"/>
          <w:lang w:val="lt-LT" w:eastAsia="x-none"/>
        </w:rPr>
        <w:t>XX. PIRKIMO SUTARTIES SUDARYMO SĄLYGOS</w:t>
      </w:r>
      <w:bookmarkEnd w:id="36"/>
    </w:p>
    <w:p w14:paraId="69E63137" w14:textId="77777777" w:rsidR="00250472" w:rsidRPr="00A56B01" w:rsidRDefault="00250472" w:rsidP="0039335E">
      <w:pPr>
        <w:jc w:val="both"/>
        <w:rPr>
          <w:rFonts w:eastAsia="Calibri"/>
          <w:color w:val="000000" w:themeColor="text1"/>
          <w:sz w:val="22"/>
          <w:szCs w:val="22"/>
          <w:lang w:val="lt-LT"/>
        </w:rPr>
      </w:pPr>
      <w:r w:rsidRPr="00A56B01">
        <w:rPr>
          <w:rFonts w:eastAsia="Arial Unicode MS"/>
          <w:color w:val="000000" w:themeColor="text1"/>
          <w:sz w:val="22"/>
          <w:szCs w:val="22"/>
          <w:lang w:val="lt-LT"/>
        </w:rPr>
        <w:t xml:space="preserve">20.1. </w:t>
      </w:r>
      <w:r w:rsidRPr="00A56B01">
        <w:rPr>
          <w:rFonts w:eastAsia="Calibri"/>
          <w:color w:val="000000" w:themeColor="text1"/>
          <w:sz w:val="22"/>
          <w:szCs w:val="22"/>
          <w:lang w:val="lt-LT"/>
        </w:rPr>
        <w:t>Pirkimo sutartis sudaroma nedelsiant, bet ne anksčiau negu pasibaigė sutarties sudarymo atidėjimo terminas. Sutarties sudarymo atidėjimo terminas gali būti netaikomas, kai vienintelis suinteresuotas dalyvis yra tas, su kuriuo sudaroma pirkimo sutartis, ir nėra suinteresuotų tiekėjų.</w:t>
      </w:r>
    </w:p>
    <w:p w14:paraId="3EFB0676" w14:textId="77777777" w:rsidR="00250472" w:rsidRPr="00A56B01" w:rsidRDefault="00250472" w:rsidP="0039335E">
      <w:pPr>
        <w:jc w:val="both"/>
        <w:rPr>
          <w:rFonts w:eastAsia="Calibri"/>
          <w:color w:val="000000" w:themeColor="text1"/>
          <w:sz w:val="22"/>
          <w:szCs w:val="22"/>
          <w:lang w:val="lt-LT"/>
        </w:rPr>
      </w:pPr>
      <w:r w:rsidRPr="00A56B01">
        <w:rPr>
          <w:rFonts w:eastAsia="Calibri"/>
          <w:color w:val="000000" w:themeColor="text1"/>
          <w:sz w:val="22"/>
          <w:szCs w:val="22"/>
          <w:lang w:val="lt-LT"/>
        </w:rPr>
        <w:t xml:space="preserve">20.2. Perkančioji organizacija gali nuspręsti nesudaryti Sutarties su ekonomiškai naudingiausią pasiūlymą pateikusiu dalyviu, jeigu nustato, kad dalyvio pasiūlymas neatitinka </w:t>
      </w:r>
      <w:r w:rsidRPr="00A56B01">
        <w:rPr>
          <w:rFonts w:eastAsia="Calibri"/>
          <w:color w:val="000000" w:themeColor="text1"/>
          <w:spacing w:val="-1"/>
          <w:sz w:val="22"/>
          <w:szCs w:val="22"/>
          <w:lang w:val="lt-LT"/>
        </w:rPr>
        <w:t xml:space="preserve">Viešųjų pirkimų įstatymo 17 straipsnio 2 dalies 2 punkte </w:t>
      </w:r>
      <w:r w:rsidRPr="00A56B01">
        <w:rPr>
          <w:rFonts w:eastAsia="Calibri"/>
          <w:color w:val="000000" w:themeColor="text1"/>
          <w:sz w:val="22"/>
          <w:szCs w:val="22"/>
          <w:lang w:val="lt-LT"/>
        </w:rPr>
        <w:t>nurodytų aplinkos apsaugos, socialinės ir darbo teisės įpareigojimų.</w:t>
      </w:r>
    </w:p>
    <w:p w14:paraId="3F33C3E5" w14:textId="77777777" w:rsidR="00250472" w:rsidRPr="00A56B01" w:rsidRDefault="00250472" w:rsidP="0039335E">
      <w:pPr>
        <w:jc w:val="both"/>
        <w:rPr>
          <w:rFonts w:eastAsia="Calibri"/>
          <w:color w:val="000000" w:themeColor="text1"/>
          <w:sz w:val="22"/>
          <w:szCs w:val="22"/>
          <w:lang w:val="lt-LT"/>
        </w:rPr>
      </w:pPr>
      <w:r w:rsidRPr="00A56B01">
        <w:rPr>
          <w:rFonts w:eastAsia="Calibri"/>
          <w:color w:val="000000" w:themeColor="text1"/>
          <w:sz w:val="22"/>
          <w:szCs w:val="22"/>
          <w:lang w:val="lt-LT"/>
        </w:rPr>
        <w:t xml:space="preserve">20.3. Sudarant Pirkimo sutartį, joje negali būti keičiama kaina, sąnaudos ar kitos sąlygos ir Pirkimo dokumentuose nustatytos Pirkimo sąlygos.   </w:t>
      </w:r>
    </w:p>
    <w:p w14:paraId="3FEEF8AA" w14:textId="77777777" w:rsidR="00250472" w:rsidRPr="00A56B01" w:rsidRDefault="00250472" w:rsidP="0039335E">
      <w:pPr>
        <w:jc w:val="both"/>
        <w:rPr>
          <w:rFonts w:eastAsia="Calibri"/>
          <w:color w:val="000000" w:themeColor="text1"/>
          <w:sz w:val="22"/>
          <w:szCs w:val="22"/>
          <w:lang w:val="lt-LT" w:eastAsia="lt-LT"/>
        </w:rPr>
      </w:pPr>
      <w:r w:rsidRPr="00A56B01">
        <w:rPr>
          <w:rFonts w:eastAsia="Calibri"/>
          <w:color w:val="000000" w:themeColor="text1"/>
          <w:sz w:val="22"/>
          <w:szCs w:val="22"/>
          <w:lang w:val="lt-LT" w:eastAsia="lt-LT"/>
        </w:rPr>
        <w:t>20.4. Laikoma, kad tiekėjas atsisakė sudaryti Sutartį, kai yra bent vienas iš šių atvejų: tiekėjas raštu atsisako ją sudaryti; nepateikia Sutarties įvykdymo užtikrinimą patvirtinančio dokumento (kai jo reikalaujama) ir (arba) kitų dokumentų, kuriuos reikia pateikti iki Sutarties įsigaliojimo; iki perkančiosios organizacijos nurodyto laiko nepasirašo Sutarties; atsisako sudaryti Sutartį VPĮ ir Pirkimo dokumentuose nustatytomis sąlygomis. Tuo atveju tikrinami kito pasiūlymų eilėje esančio dalyvio pašalinimo pagrindų nebuvimą</w:t>
      </w:r>
      <w:r w:rsidRPr="00A56B01">
        <w:rPr>
          <w:rFonts w:eastAsia="Calibri"/>
          <w:color w:val="000000" w:themeColor="text1"/>
          <w:sz w:val="22"/>
          <w:szCs w:val="22"/>
          <w:lang w:val="lt-LT"/>
        </w:rPr>
        <w:t>, kvalifikacijos atitiktį patvirtinantys dokumentai, perkančioji organizacija kreipiasi į šį dalyvį ir siūlo sudaryti Sutartį.</w:t>
      </w:r>
    </w:p>
    <w:p w14:paraId="4DC66EBE" w14:textId="77777777" w:rsidR="00250472" w:rsidRPr="00A56B01" w:rsidRDefault="00250472" w:rsidP="0039335E">
      <w:pPr>
        <w:jc w:val="both"/>
        <w:rPr>
          <w:rFonts w:eastAsia="Calibri"/>
          <w:color w:val="000000" w:themeColor="text1"/>
          <w:sz w:val="22"/>
          <w:szCs w:val="22"/>
          <w:lang w:val="lt-LT"/>
        </w:rPr>
      </w:pPr>
      <w:r w:rsidRPr="00A56B01">
        <w:rPr>
          <w:rFonts w:eastAsia="Calibri"/>
          <w:color w:val="000000" w:themeColor="text1"/>
          <w:sz w:val="22"/>
          <w:szCs w:val="22"/>
          <w:lang w:val="lt-LT"/>
        </w:rPr>
        <w:t xml:space="preserve">20.5. </w:t>
      </w:r>
      <w:r w:rsidRPr="00A56B01">
        <w:rPr>
          <w:rFonts w:eastAsia="Calibri"/>
          <w:b/>
          <w:color w:val="000000" w:themeColor="text1"/>
          <w:sz w:val="22"/>
          <w:szCs w:val="22"/>
          <w:lang w:val="lt-LT"/>
        </w:rPr>
        <w:t>Sutarties projektas pateiktas</w:t>
      </w:r>
      <w:r w:rsidRPr="00A56B01">
        <w:rPr>
          <w:rFonts w:eastAsia="Calibri"/>
          <w:color w:val="000000" w:themeColor="text1"/>
          <w:sz w:val="22"/>
          <w:szCs w:val="22"/>
          <w:lang w:val="lt-LT"/>
        </w:rPr>
        <w:t xml:space="preserve"> konkurso sąlygų 3 priede.</w:t>
      </w:r>
      <w:r w:rsidRPr="00A56B01">
        <w:rPr>
          <w:rFonts w:eastAsia="Calibri"/>
          <w:color w:val="000000" w:themeColor="text1"/>
          <w:sz w:val="22"/>
          <w:szCs w:val="22"/>
          <w:lang w:val="lt-LT" w:eastAsia="lt-LT"/>
        </w:rPr>
        <w:t xml:space="preserve"> Sutarties projekto sąlygos yra privalomos Pirkimo dalyviams ir sudarant Sutartį su laimėtoju nebus keičiamos. Sutarties valiuta – eurai. </w:t>
      </w:r>
      <w:r w:rsidRPr="00A56B01">
        <w:rPr>
          <w:rFonts w:eastAsia="Calibri"/>
          <w:color w:val="000000" w:themeColor="text1"/>
          <w:sz w:val="22"/>
          <w:szCs w:val="22"/>
          <w:lang w:val="lt-LT"/>
        </w:rPr>
        <w:t>Jei viešąjį pirkimą laimėjusio dalyvio pasiūlymo kaina (įkainis) bus nurodyta (-as) kita valiuta, pasiūlymo kaina (įkainis) Sutartyje bus perskaičiuojama (-as) eurais pagal Europos centrinio banko skelbiamą orientacinį euro ir užsienio valiutų santykį, o tais atvejais, kai orientacinio euro ir užsienio valiutos santykio Europos centrinis bankas neskelbia, – pagal Lietuvos banko skelbiamą orientacinį euro ir užsienio valiutos santykį paskutinę pasiūlymų pateikimo termino dieną.</w:t>
      </w:r>
    </w:p>
    <w:p w14:paraId="509358D2" w14:textId="32D15512" w:rsidR="00250472" w:rsidRPr="008663A9" w:rsidRDefault="00250472" w:rsidP="0039335E">
      <w:pPr>
        <w:jc w:val="both"/>
        <w:rPr>
          <w:rFonts w:eastAsia="Calibri"/>
          <w:bCs/>
          <w:color w:val="000000" w:themeColor="text1"/>
          <w:sz w:val="22"/>
          <w:szCs w:val="22"/>
          <w:lang w:val="lt-LT"/>
        </w:rPr>
      </w:pPr>
      <w:r w:rsidRPr="008663A9">
        <w:rPr>
          <w:rFonts w:eastAsia="Calibri"/>
          <w:bCs/>
          <w:color w:val="000000" w:themeColor="text1"/>
          <w:sz w:val="22"/>
          <w:szCs w:val="22"/>
          <w:lang w:val="lt-LT"/>
        </w:rPr>
        <w:t>Pastabas dėl Sutarties projekto sąlygų tiekėjas gali pareikšti vadovaujantis konkurso sąlygų skyriaus „Konkurso sąlygų paaiškinimas ir patikslinimas“ nuostatomis.</w:t>
      </w:r>
    </w:p>
    <w:p w14:paraId="44BD061B" w14:textId="77777777" w:rsidR="00250472" w:rsidRPr="00A56B01" w:rsidRDefault="00250472" w:rsidP="0039335E">
      <w:pPr>
        <w:ind w:left="1800"/>
        <w:rPr>
          <w:b/>
          <w:color w:val="000000" w:themeColor="text1"/>
          <w:sz w:val="22"/>
          <w:szCs w:val="22"/>
          <w:lang w:val="lt-LT"/>
        </w:rPr>
      </w:pPr>
      <w:r w:rsidRPr="00A56B01">
        <w:rPr>
          <w:b/>
          <w:color w:val="000000" w:themeColor="text1"/>
          <w:sz w:val="22"/>
          <w:szCs w:val="22"/>
          <w:lang w:val="lt-LT"/>
        </w:rPr>
        <w:t xml:space="preserve">                        XXI. BAIGIAMOSIOS NUOSTATOS</w:t>
      </w:r>
    </w:p>
    <w:p w14:paraId="22A00B1C" w14:textId="77777777" w:rsidR="00250472" w:rsidRPr="00A56B01" w:rsidRDefault="00250472" w:rsidP="0039335E">
      <w:pPr>
        <w:jc w:val="both"/>
        <w:rPr>
          <w:color w:val="000000" w:themeColor="text1"/>
          <w:sz w:val="22"/>
          <w:szCs w:val="22"/>
          <w:lang w:val="lt-LT"/>
        </w:rPr>
      </w:pPr>
      <w:r w:rsidRPr="00A56B01">
        <w:rPr>
          <w:color w:val="000000" w:themeColor="text1"/>
          <w:sz w:val="22"/>
          <w:szCs w:val="22"/>
          <w:lang w:val="lt-LT"/>
        </w:rPr>
        <w:t xml:space="preserve">21.1. Pirkimo procedūros, kurios neapibrėžtos šiuose Pirkimo dokumentuose, vykdomos vadovaujantis VPĮ ir jo įgyvendinamųjų teisės aktų nuostatomis. </w:t>
      </w:r>
    </w:p>
    <w:p w14:paraId="70D6E7B8" w14:textId="77777777" w:rsidR="00250472" w:rsidRPr="00A56B01" w:rsidRDefault="00250472" w:rsidP="0039335E">
      <w:pPr>
        <w:jc w:val="both"/>
        <w:rPr>
          <w:color w:val="000000" w:themeColor="text1"/>
          <w:sz w:val="22"/>
          <w:szCs w:val="22"/>
          <w:lang w:val="lt-LT"/>
        </w:rPr>
      </w:pPr>
      <w:r w:rsidRPr="00A56B01">
        <w:rPr>
          <w:color w:val="000000" w:themeColor="text1"/>
          <w:sz w:val="22"/>
          <w:szCs w:val="22"/>
          <w:lang w:val="lt-LT"/>
        </w:rPr>
        <w:t>21.2. Pirkimo procedūros, kurios šiuose Pirkimo dokumentuose apibrėžtos neteisingai ir (ar) prieštarauja VPĮ ir jį įgyvendinančiųjų teisės aktų nuostatoms, vykdomos vadovaujantis VPĮ ir jo įgyvendinamųjų teisės aktų nuostatomis.</w:t>
      </w:r>
    </w:p>
    <w:p w14:paraId="7F8460AC" w14:textId="77777777" w:rsidR="00250472" w:rsidRPr="00A56B01" w:rsidRDefault="00250472" w:rsidP="0039335E">
      <w:pPr>
        <w:jc w:val="both"/>
        <w:rPr>
          <w:rFonts w:eastAsia="Calibri"/>
          <w:color w:val="000000" w:themeColor="text1"/>
          <w:sz w:val="22"/>
          <w:szCs w:val="22"/>
          <w:lang w:val="lt-LT"/>
        </w:rPr>
      </w:pPr>
      <w:r w:rsidRPr="00A56B01">
        <w:rPr>
          <w:rFonts w:eastAsia="Calibri"/>
          <w:color w:val="000000" w:themeColor="text1"/>
          <w:sz w:val="22"/>
          <w:szCs w:val="22"/>
          <w:lang w:val="lt-LT"/>
        </w:rPr>
        <w:lastRenderedPageBreak/>
        <w:t>21.3.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147D96CE" w14:textId="77777777" w:rsidR="00250472" w:rsidRPr="00A56B01" w:rsidRDefault="00250472" w:rsidP="0039335E">
      <w:pPr>
        <w:jc w:val="both"/>
        <w:rPr>
          <w:rFonts w:eastAsia="Calibri"/>
          <w:color w:val="000000" w:themeColor="text1"/>
          <w:sz w:val="22"/>
          <w:szCs w:val="22"/>
          <w:lang w:val="lt-LT"/>
        </w:rPr>
      </w:pPr>
      <w:r w:rsidRPr="00A56B01">
        <w:rPr>
          <w:rFonts w:eastAsia="Calibri"/>
          <w:color w:val="000000" w:themeColor="text1"/>
          <w:sz w:val="22"/>
          <w:szCs w:val="22"/>
          <w:lang w:val="lt-LT"/>
        </w:rPr>
        <w:t>21.4. Nurodytais pagrindais bus tvarkomi tiesiogiai tiekėjų pateikti asmens duomenys.</w:t>
      </w:r>
    </w:p>
    <w:p w14:paraId="310F1B1A" w14:textId="77777777" w:rsidR="00250472" w:rsidRPr="00A56B01" w:rsidRDefault="00250472" w:rsidP="0039335E">
      <w:pPr>
        <w:jc w:val="both"/>
        <w:rPr>
          <w:rFonts w:eastAsia="Calibri"/>
          <w:color w:val="000000" w:themeColor="text1"/>
          <w:sz w:val="22"/>
          <w:szCs w:val="22"/>
          <w:lang w:val="lt-LT"/>
        </w:rPr>
      </w:pPr>
      <w:r w:rsidRPr="00A56B01">
        <w:rPr>
          <w:rFonts w:eastAsia="Calibri"/>
          <w:color w:val="000000" w:themeColor="text1"/>
          <w:sz w:val="22"/>
          <w:szCs w:val="22"/>
          <w:lang w:val="lt-LT"/>
        </w:rPr>
        <w:t>21.5. Tiekėjų pateikti duomenys bus saugomi teisės aktuose nustatytais terminais (Lietuvos vyriausiojo archyvaro 2011 m. kovo 9 d. įsakymu Nr. V-100 patvirtinta Bendrųjų dokumentų saugojimo terminų rodyklė).</w:t>
      </w:r>
    </w:p>
    <w:p w14:paraId="2B8F8C1D" w14:textId="77777777" w:rsidR="00250472" w:rsidRPr="00A56B01" w:rsidRDefault="00250472" w:rsidP="0039335E">
      <w:pPr>
        <w:jc w:val="both"/>
        <w:rPr>
          <w:color w:val="000000" w:themeColor="text1"/>
          <w:sz w:val="22"/>
          <w:szCs w:val="22"/>
          <w:lang w:val="lt-LT"/>
        </w:rPr>
        <w:sectPr w:rsidR="00250472" w:rsidRPr="00A56B01" w:rsidSect="00897D0A">
          <w:footerReference w:type="even" r:id="rId30"/>
          <w:footerReference w:type="default" r:id="rId31"/>
          <w:pgSz w:w="11906" w:h="16838"/>
          <w:pgMar w:top="680" w:right="567" w:bottom="567" w:left="1134" w:header="709" w:footer="709" w:gutter="0"/>
          <w:cols w:space="708"/>
          <w:titlePg/>
          <w:docGrid w:linePitch="360"/>
        </w:sectPr>
      </w:pPr>
      <w:r w:rsidRPr="00A56B01">
        <w:rPr>
          <w:rFonts w:eastAsia="Calibri"/>
          <w:color w:val="000000" w:themeColor="text1"/>
          <w:sz w:val="22"/>
          <w:szCs w:val="22"/>
          <w:lang w:val="lt-LT"/>
        </w:rPr>
        <w:t>21.6. Įgyvendindami teisės aktuose numatytas pareigas, tiekėjų asmens duomenis teiksime Viešųjų pirkimų tarnybai, CVP IS, teismams ir kitoms valstybės ar savivaldybės institucijoms.</w:t>
      </w:r>
    </w:p>
    <w:tbl>
      <w:tblPr>
        <w:tblpPr w:leftFromText="180" w:rightFromText="180" w:vertAnchor="text" w:horzAnchor="margin" w:tblpXSpec="right" w:tblpY="627"/>
        <w:tblW w:w="3119" w:type="dxa"/>
        <w:tblLook w:val="01E0" w:firstRow="1" w:lastRow="1" w:firstColumn="1" w:lastColumn="1" w:noHBand="0" w:noVBand="0"/>
      </w:tblPr>
      <w:tblGrid>
        <w:gridCol w:w="3119"/>
      </w:tblGrid>
      <w:tr w:rsidR="00D85361" w:rsidRPr="00A56B01" w14:paraId="5D6039EE" w14:textId="77777777" w:rsidTr="006338E1">
        <w:tc>
          <w:tcPr>
            <w:tcW w:w="3119" w:type="dxa"/>
          </w:tcPr>
          <w:p w14:paraId="17B6DD9B" w14:textId="77777777" w:rsidR="00D85361" w:rsidRPr="00A56B01" w:rsidRDefault="00D85361" w:rsidP="006338E1">
            <w:pPr>
              <w:pStyle w:val="Porat"/>
              <w:tabs>
                <w:tab w:val="clear" w:pos="4320"/>
                <w:tab w:val="clear" w:pos="8640"/>
              </w:tabs>
              <w:rPr>
                <w:color w:val="000000" w:themeColor="text1"/>
                <w:sz w:val="22"/>
                <w:szCs w:val="22"/>
                <w:lang w:val="lt-LT" w:eastAsia="en-US"/>
              </w:rPr>
            </w:pPr>
            <w:r w:rsidRPr="00A56B01">
              <w:rPr>
                <w:color w:val="000000" w:themeColor="text1"/>
                <w:sz w:val="22"/>
                <w:szCs w:val="22"/>
                <w:lang w:val="lt-LT" w:eastAsia="en-US"/>
              </w:rPr>
              <w:lastRenderedPageBreak/>
              <w:t xml:space="preserve">Konkurso sąlygų </w:t>
            </w:r>
            <w:r w:rsidRPr="00A56B01">
              <w:rPr>
                <w:color w:val="000000" w:themeColor="text1"/>
                <w:sz w:val="22"/>
                <w:szCs w:val="22"/>
                <w:lang w:val="lt-LT"/>
              </w:rPr>
              <w:t>1 priedas</w:t>
            </w:r>
          </w:p>
        </w:tc>
      </w:tr>
      <w:tr w:rsidR="00D85361" w:rsidRPr="00A56B01" w14:paraId="1356551A" w14:textId="77777777" w:rsidTr="006338E1">
        <w:tc>
          <w:tcPr>
            <w:tcW w:w="3119" w:type="dxa"/>
          </w:tcPr>
          <w:p w14:paraId="4F9B4942" w14:textId="77777777" w:rsidR="00D85361" w:rsidRPr="00A56B01" w:rsidRDefault="00D85361" w:rsidP="006338E1">
            <w:pPr>
              <w:rPr>
                <w:b/>
                <w:color w:val="000000" w:themeColor="text1"/>
                <w:sz w:val="22"/>
                <w:szCs w:val="22"/>
                <w:lang w:val="lt-LT"/>
              </w:rPr>
            </w:pPr>
            <w:r w:rsidRPr="00A56B01">
              <w:rPr>
                <w:b/>
                <w:color w:val="000000" w:themeColor="text1"/>
                <w:sz w:val="22"/>
                <w:szCs w:val="22"/>
                <w:lang w:val="lt-LT"/>
              </w:rPr>
              <w:t>(Pasiūlymo forma)</w:t>
            </w:r>
          </w:p>
        </w:tc>
      </w:tr>
    </w:tbl>
    <w:p w14:paraId="720B7E0A" w14:textId="77777777" w:rsidR="00D85361" w:rsidRPr="00A56B01" w:rsidRDefault="00D85361" w:rsidP="00D85361">
      <w:pPr>
        <w:ind w:right="-178"/>
        <w:rPr>
          <w:color w:val="000000" w:themeColor="text1"/>
          <w:sz w:val="22"/>
          <w:szCs w:val="22"/>
        </w:rPr>
      </w:pPr>
      <w:bookmarkStart w:id="37" w:name="_Toc76448820"/>
      <w:bookmarkStart w:id="38" w:name="_Toc112567499"/>
    </w:p>
    <w:p w14:paraId="3DEF3D4B" w14:textId="77777777" w:rsidR="00D85361" w:rsidRPr="00A56B01" w:rsidRDefault="00D85361" w:rsidP="00D85361">
      <w:pPr>
        <w:jc w:val="center"/>
        <w:rPr>
          <w:color w:val="000000" w:themeColor="text1"/>
          <w:sz w:val="22"/>
          <w:szCs w:val="22"/>
        </w:rPr>
      </w:pPr>
    </w:p>
    <w:p w14:paraId="1E0F433C" w14:textId="77777777" w:rsidR="00D85361" w:rsidRPr="00A56B01" w:rsidRDefault="00D85361" w:rsidP="00D85361">
      <w:pPr>
        <w:jc w:val="center"/>
        <w:rPr>
          <w:color w:val="000000" w:themeColor="text1"/>
          <w:sz w:val="22"/>
          <w:szCs w:val="22"/>
        </w:rPr>
      </w:pPr>
    </w:p>
    <w:p w14:paraId="4A93183B" w14:textId="77777777" w:rsidR="00D85361" w:rsidRPr="00A56B01" w:rsidRDefault="00D85361" w:rsidP="00D85361">
      <w:pPr>
        <w:jc w:val="center"/>
        <w:rPr>
          <w:color w:val="000000" w:themeColor="text1"/>
          <w:sz w:val="22"/>
          <w:szCs w:val="22"/>
        </w:rPr>
      </w:pPr>
    </w:p>
    <w:p w14:paraId="08157B8F" w14:textId="77777777" w:rsidR="00D85361" w:rsidRPr="00A56B01" w:rsidRDefault="00D85361" w:rsidP="00D85361">
      <w:pPr>
        <w:jc w:val="center"/>
        <w:rPr>
          <w:color w:val="000000" w:themeColor="text1"/>
          <w:sz w:val="22"/>
          <w:szCs w:val="22"/>
          <w:lang w:val="lt-LT"/>
        </w:rPr>
      </w:pPr>
    </w:p>
    <w:p w14:paraId="0DF8A920" w14:textId="77777777" w:rsidR="00D85361" w:rsidRDefault="00D85361" w:rsidP="00D85361">
      <w:pPr>
        <w:autoSpaceDE w:val="0"/>
        <w:autoSpaceDN w:val="0"/>
        <w:adjustRightInd w:val="0"/>
        <w:jc w:val="center"/>
        <w:rPr>
          <w:color w:val="000000" w:themeColor="text1"/>
          <w:sz w:val="22"/>
          <w:szCs w:val="22"/>
          <w:lang w:val="lt-LT"/>
        </w:rPr>
      </w:pPr>
    </w:p>
    <w:p w14:paraId="07ED94F7" w14:textId="2200A64D" w:rsidR="00D85361" w:rsidRPr="00A56B01" w:rsidRDefault="00D85361" w:rsidP="00D85361">
      <w:pPr>
        <w:autoSpaceDE w:val="0"/>
        <w:autoSpaceDN w:val="0"/>
        <w:adjustRightInd w:val="0"/>
        <w:jc w:val="center"/>
        <w:rPr>
          <w:rFonts w:eastAsia="Calibri"/>
          <w:color w:val="000000" w:themeColor="text1"/>
          <w:sz w:val="22"/>
          <w:szCs w:val="22"/>
          <w:lang w:val="lt-LT" w:eastAsia="lt-LT"/>
        </w:rPr>
      </w:pPr>
      <w:r>
        <w:rPr>
          <w:color w:val="000000" w:themeColor="text1"/>
          <w:sz w:val="22"/>
          <w:szCs w:val="22"/>
          <w:lang w:val="lt-LT"/>
        </w:rPr>
        <w:t>Pasiūlymo forma</w:t>
      </w:r>
      <w:r w:rsidRPr="00A56B01">
        <w:rPr>
          <w:color w:val="000000" w:themeColor="text1"/>
          <w:sz w:val="22"/>
          <w:szCs w:val="22"/>
          <w:lang w:val="lt-LT"/>
        </w:rPr>
        <w:t xml:space="preserve"> teikiama atskiru failu. </w:t>
      </w:r>
    </w:p>
    <w:p w14:paraId="40788B8A" w14:textId="77777777" w:rsidR="00D85361" w:rsidRPr="00A56B01" w:rsidRDefault="00D85361" w:rsidP="00D85361">
      <w:pPr>
        <w:shd w:val="clear" w:color="auto" w:fill="FFFFFF"/>
        <w:jc w:val="center"/>
        <w:rPr>
          <w:b/>
          <w:color w:val="000000" w:themeColor="text1"/>
          <w:sz w:val="22"/>
          <w:szCs w:val="22"/>
          <w:lang w:val="lt-LT"/>
        </w:rPr>
      </w:pPr>
    </w:p>
    <w:p w14:paraId="6B8E15BB" w14:textId="77777777" w:rsidR="00D85361" w:rsidRPr="00A56B01" w:rsidRDefault="00D85361" w:rsidP="00D85361">
      <w:pPr>
        <w:jc w:val="center"/>
        <w:rPr>
          <w:color w:val="000000" w:themeColor="text1"/>
          <w:sz w:val="22"/>
          <w:szCs w:val="22"/>
        </w:rPr>
      </w:pPr>
      <w:r w:rsidRPr="00A56B01">
        <w:rPr>
          <w:color w:val="000000" w:themeColor="text1"/>
          <w:sz w:val="22"/>
          <w:szCs w:val="22"/>
        </w:rPr>
        <w:t>Dokumentas skelbiamas viešai CVP IS priemonėmis kartu su kitais pirkimo dokumentais.</w:t>
      </w:r>
    </w:p>
    <w:p w14:paraId="5132F076" w14:textId="77777777" w:rsidR="00D85361" w:rsidRPr="00A56B01" w:rsidRDefault="00D85361" w:rsidP="00D85361">
      <w:pPr>
        <w:rPr>
          <w:color w:val="000000" w:themeColor="text1"/>
          <w:sz w:val="22"/>
          <w:szCs w:val="22"/>
          <w:lang w:val="lt-LT"/>
        </w:rPr>
      </w:pPr>
    </w:p>
    <w:p w14:paraId="2A3FCAB1" w14:textId="77777777" w:rsidR="00D85361" w:rsidRPr="00A56B01" w:rsidRDefault="00D85361" w:rsidP="00D85361">
      <w:pPr>
        <w:jc w:val="center"/>
        <w:rPr>
          <w:color w:val="000000" w:themeColor="text1"/>
          <w:sz w:val="22"/>
          <w:szCs w:val="22"/>
          <w:lang w:val="lt-LT"/>
        </w:rPr>
      </w:pPr>
    </w:p>
    <w:tbl>
      <w:tblPr>
        <w:tblpPr w:leftFromText="180" w:rightFromText="180" w:vertAnchor="text" w:horzAnchor="margin" w:tblpXSpec="right" w:tblpY="-56"/>
        <w:tblOverlap w:val="never"/>
        <w:tblW w:w="2760" w:type="dxa"/>
        <w:tblLook w:val="01E0" w:firstRow="1" w:lastRow="1" w:firstColumn="1" w:lastColumn="1" w:noHBand="0" w:noVBand="0"/>
      </w:tblPr>
      <w:tblGrid>
        <w:gridCol w:w="2760"/>
      </w:tblGrid>
      <w:tr w:rsidR="00D85361" w:rsidRPr="00A56B01" w14:paraId="42736FE0" w14:textId="77777777" w:rsidTr="006338E1">
        <w:tc>
          <w:tcPr>
            <w:tcW w:w="2760" w:type="dxa"/>
          </w:tcPr>
          <w:p w14:paraId="6C4FAA63" w14:textId="77777777" w:rsidR="00D85361" w:rsidRPr="00A56B01" w:rsidRDefault="00D85361" w:rsidP="006338E1">
            <w:pPr>
              <w:rPr>
                <w:color w:val="000000" w:themeColor="text1"/>
                <w:sz w:val="22"/>
                <w:szCs w:val="22"/>
                <w:lang w:val="lt-LT"/>
              </w:rPr>
            </w:pPr>
            <w:r w:rsidRPr="00A56B01">
              <w:rPr>
                <w:color w:val="000000" w:themeColor="text1"/>
                <w:sz w:val="22"/>
                <w:szCs w:val="22"/>
                <w:lang w:val="lt-LT"/>
              </w:rPr>
              <w:t>Konkurso sąlygų 2 priedas</w:t>
            </w:r>
          </w:p>
          <w:p w14:paraId="474879BF" w14:textId="77777777" w:rsidR="00D85361" w:rsidRPr="00A56B01" w:rsidRDefault="00D85361" w:rsidP="006338E1">
            <w:pPr>
              <w:rPr>
                <w:color w:val="000000" w:themeColor="text1"/>
                <w:sz w:val="22"/>
                <w:szCs w:val="22"/>
                <w:lang w:val="lt-LT"/>
              </w:rPr>
            </w:pPr>
          </w:p>
        </w:tc>
      </w:tr>
      <w:tr w:rsidR="00D85361" w:rsidRPr="00A56B01" w14:paraId="142A0403" w14:textId="77777777" w:rsidTr="006338E1">
        <w:tc>
          <w:tcPr>
            <w:tcW w:w="2760" w:type="dxa"/>
          </w:tcPr>
          <w:p w14:paraId="6197B5E5" w14:textId="77777777" w:rsidR="00D85361" w:rsidRPr="00A56B01" w:rsidRDefault="00D85361" w:rsidP="006338E1">
            <w:pPr>
              <w:rPr>
                <w:color w:val="000000" w:themeColor="text1"/>
                <w:sz w:val="22"/>
                <w:szCs w:val="22"/>
                <w:lang w:val="lt-LT"/>
              </w:rPr>
            </w:pPr>
          </w:p>
        </w:tc>
      </w:tr>
    </w:tbl>
    <w:p w14:paraId="2AE89732" w14:textId="77777777" w:rsidR="00D85361" w:rsidRPr="00A56B01" w:rsidRDefault="00D85361" w:rsidP="00D85361">
      <w:pPr>
        <w:pStyle w:val="ATekstas"/>
        <w:spacing w:before="0" w:line="240" w:lineRule="auto"/>
        <w:jc w:val="left"/>
        <w:rPr>
          <w:bCs/>
          <w:color w:val="000000" w:themeColor="text1"/>
          <w:sz w:val="22"/>
          <w:szCs w:val="22"/>
        </w:rPr>
      </w:pPr>
      <w:bookmarkStart w:id="39" w:name="_Toc140563478"/>
      <w:bookmarkStart w:id="40" w:name="_Toc143070623"/>
      <w:bookmarkStart w:id="41" w:name="_Toc143070816"/>
      <w:bookmarkEnd w:id="37"/>
      <w:bookmarkEnd w:id="38"/>
      <w:r w:rsidRPr="00A56B01">
        <w:rPr>
          <w:color w:val="000000" w:themeColor="text1"/>
          <w:sz w:val="22"/>
          <w:szCs w:val="22"/>
          <w:lang w:eastAsia="en-US"/>
        </w:rPr>
        <w:tab/>
      </w:r>
    </w:p>
    <w:p w14:paraId="37FD242B" w14:textId="77777777" w:rsidR="00D85361" w:rsidRPr="00A56B01" w:rsidRDefault="00D85361" w:rsidP="00D85361">
      <w:pPr>
        <w:pStyle w:val="ATekstas"/>
        <w:spacing w:before="0" w:line="240" w:lineRule="auto"/>
        <w:jc w:val="left"/>
        <w:rPr>
          <w:bCs/>
          <w:color w:val="000000" w:themeColor="text1"/>
          <w:sz w:val="22"/>
          <w:szCs w:val="22"/>
        </w:rPr>
      </w:pPr>
    </w:p>
    <w:p w14:paraId="056158A5" w14:textId="77777777" w:rsidR="00D85361" w:rsidRPr="00A56B01" w:rsidRDefault="00D85361" w:rsidP="00D85361">
      <w:pPr>
        <w:pStyle w:val="ATekstas"/>
        <w:spacing w:before="0" w:line="240" w:lineRule="auto"/>
        <w:ind w:left="1296" w:firstLine="1296"/>
        <w:jc w:val="center"/>
        <w:rPr>
          <w:b/>
          <w:bCs/>
          <w:color w:val="000000" w:themeColor="text1"/>
          <w:sz w:val="22"/>
          <w:szCs w:val="22"/>
        </w:rPr>
      </w:pPr>
      <w:r w:rsidRPr="00A56B01">
        <w:rPr>
          <w:b/>
          <w:bCs/>
          <w:color w:val="000000" w:themeColor="text1"/>
          <w:sz w:val="22"/>
          <w:szCs w:val="22"/>
        </w:rPr>
        <w:t>Techninė specifikacija</w:t>
      </w:r>
    </w:p>
    <w:p w14:paraId="02926F50" w14:textId="77777777" w:rsidR="00D85361" w:rsidRPr="00A56B01" w:rsidRDefault="00D85361" w:rsidP="00D85361">
      <w:pPr>
        <w:pStyle w:val="ATekstas"/>
        <w:spacing w:before="0" w:line="240" w:lineRule="auto"/>
        <w:jc w:val="right"/>
        <w:rPr>
          <w:bCs/>
          <w:color w:val="000000" w:themeColor="text1"/>
          <w:sz w:val="22"/>
          <w:szCs w:val="22"/>
        </w:rPr>
      </w:pPr>
    </w:p>
    <w:p w14:paraId="46C4FA79" w14:textId="77777777" w:rsidR="00D85361" w:rsidRPr="00A56B01" w:rsidRDefault="00D85361" w:rsidP="00D85361">
      <w:pPr>
        <w:autoSpaceDE w:val="0"/>
        <w:autoSpaceDN w:val="0"/>
        <w:adjustRightInd w:val="0"/>
        <w:jc w:val="center"/>
        <w:rPr>
          <w:rFonts w:eastAsia="Calibri"/>
          <w:color w:val="000000" w:themeColor="text1"/>
          <w:sz w:val="22"/>
          <w:szCs w:val="22"/>
          <w:lang w:val="lt-LT" w:eastAsia="lt-LT"/>
        </w:rPr>
      </w:pPr>
      <w:r w:rsidRPr="00A56B01">
        <w:rPr>
          <w:color w:val="000000" w:themeColor="text1"/>
          <w:sz w:val="22"/>
          <w:szCs w:val="22"/>
          <w:lang w:val="lt-LT"/>
        </w:rPr>
        <w:t xml:space="preserve">Pirkimo techninė specifikacija teikiama atskiru failu. </w:t>
      </w:r>
    </w:p>
    <w:p w14:paraId="0DC9C675" w14:textId="77777777" w:rsidR="00D85361" w:rsidRPr="00A56B01" w:rsidRDefault="00D85361" w:rsidP="00D85361">
      <w:pPr>
        <w:shd w:val="clear" w:color="auto" w:fill="FFFFFF"/>
        <w:jc w:val="center"/>
        <w:rPr>
          <w:b/>
          <w:color w:val="000000" w:themeColor="text1"/>
          <w:sz w:val="22"/>
          <w:szCs w:val="22"/>
          <w:lang w:val="lt-LT"/>
        </w:rPr>
      </w:pPr>
    </w:p>
    <w:p w14:paraId="10CF4076" w14:textId="77777777" w:rsidR="00D85361" w:rsidRPr="00A56B01" w:rsidRDefault="00D85361" w:rsidP="00D85361">
      <w:pPr>
        <w:jc w:val="center"/>
        <w:rPr>
          <w:color w:val="000000" w:themeColor="text1"/>
          <w:sz w:val="22"/>
          <w:szCs w:val="22"/>
        </w:rPr>
      </w:pPr>
      <w:r w:rsidRPr="00A56B01">
        <w:rPr>
          <w:color w:val="000000" w:themeColor="text1"/>
          <w:sz w:val="22"/>
          <w:szCs w:val="22"/>
        </w:rPr>
        <w:t>Dokumentas skelbiamas viešai CVP IS priemonėmis kartu su kitais pirkimo dokumentais.</w:t>
      </w:r>
    </w:p>
    <w:p w14:paraId="79E8AD0E" w14:textId="77777777" w:rsidR="00D85361" w:rsidRPr="00A56B01" w:rsidRDefault="00D85361" w:rsidP="00D85361">
      <w:pPr>
        <w:pStyle w:val="Stilius3"/>
        <w:spacing w:before="0"/>
        <w:jc w:val="center"/>
        <w:rPr>
          <w:b/>
          <w:bCs/>
          <w:color w:val="000000" w:themeColor="text1"/>
          <w:lang w:eastAsia="lt-LT"/>
        </w:rPr>
      </w:pPr>
      <w:r w:rsidRPr="00A56B01">
        <w:rPr>
          <w:b/>
          <w:color w:val="000000" w:themeColor="text1"/>
        </w:rPr>
        <w:t>__________________________</w:t>
      </w:r>
    </w:p>
    <w:p w14:paraId="6E43E925" w14:textId="77777777" w:rsidR="00D85361" w:rsidRPr="00A56B01" w:rsidRDefault="00D85361" w:rsidP="00D85361">
      <w:pPr>
        <w:pStyle w:val="ATekstas"/>
        <w:spacing w:before="0" w:line="240" w:lineRule="auto"/>
        <w:jc w:val="left"/>
        <w:rPr>
          <w:bCs/>
          <w:color w:val="000000" w:themeColor="text1"/>
          <w:sz w:val="22"/>
          <w:szCs w:val="22"/>
        </w:rPr>
      </w:pPr>
    </w:p>
    <w:p w14:paraId="3E542268" w14:textId="77777777" w:rsidR="00D85361" w:rsidRPr="00A56B01" w:rsidRDefault="00D85361" w:rsidP="00D85361">
      <w:pPr>
        <w:pStyle w:val="ATekstas"/>
        <w:spacing w:before="0" w:line="240" w:lineRule="auto"/>
        <w:jc w:val="left"/>
        <w:rPr>
          <w:bCs/>
          <w:color w:val="000000" w:themeColor="text1"/>
          <w:sz w:val="22"/>
          <w:szCs w:val="22"/>
        </w:rPr>
      </w:pPr>
    </w:p>
    <w:tbl>
      <w:tblPr>
        <w:tblpPr w:leftFromText="180" w:rightFromText="180" w:vertAnchor="text" w:tblpX="6948" w:tblpY="1"/>
        <w:tblOverlap w:val="never"/>
        <w:tblW w:w="2760" w:type="dxa"/>
        <w:tblLook w:val="01E0" w:firstRow="1" w:lastRow="1" w:firstColumn="1" w:lastColumn="1" w:noHBand="0" w:noVBand="0"/>
      </w:tblPr>
      <w:tblGrid>
        <w:gridCol w:w="2760"/>
      </w:tblGrid>
      <w:tr w:rsidR="00D85361" w:rsidRPr="00A56B01" w14:paraId="2374FA31" w14:textId="77777777" w:rsidTr="006338E1">
        <w:tc>
          <w:tcPr>
            <w:tcW w:w="2760" w:type="dxa"/>
          </w:tcPr>
          <w:p w14:paraId="3CB8D443" w14:textId="77777777" w:rsidR="00D85361" w:rsidRPr="00A56B01" w:rsidRDefault="00D85361" w:rsidP="006338E1">
            <w:pPr>
              <w:ind w:right="-183"/>
              <w:rPr>
                <w:color w:val="000000" w:themeColor="text1"/>
                <w:sz w:val="22"/>
                <w:szCs w:val="22"/>
                <w:lang w:val="lt-LT"/>
              </w:rPr>
            </w:pPr>
            <w:r w:rsidRPr="00A56B01">
              <w:rPr>
                <w:color w:val="000000" w:themeColor="text1"/>
                <w:sz w:val="22"/>
                <w:szCs w:val="22"/>
                <w:lang w:val="lt-LT"/>
              </w:rPr>
              <w:t xml:space="preserve">     Konkurso sąlygų 3 priedas</w:t>
            </w:r>
          </w:p>
          <w:p w14:paraId="19B3D812" w14:textId="77777777" w:rsidR="00D85361" w:rsidRPr="00A56B01" w:rsidRDefault="00D85361" w:rsidP="006338E1">
            <w:pPr>
              <w:rPr>
                <w:color w:val="000000" w:themeColor="text1"/>
                <w:sz w:val="22"/>
                <w:szCs w:val="22"/>
                <w:lang w:val="lt-LT"/>
              </w:rPr>
            </w:pPr>
          </w:p>
        </w:tc>
      </w:tr>
      <w:tr w:rsidR="00D85361" w:rsidRPr="00A56B01" w14:paraId="24E758E8" w14:textId="77777777" w:rsidTr="006338E1">
        <w:tc>
          <w:tcPr>
            <w:tcW w:w="2760" w:type="dxa"/>
          </w:tcPr>
          <w:p w14:paraId="59AEE07F" w14:textId="77777777" w:rsidR="00D85361" w:rsidRPr="00A56B01" w:rsidRDefault="00D85361" w:rsidP="006338E1">
            <w:pPr>
              <w:rPr>
                <w:color w:val="000000" w:themeColor="text1"/>
                <w:sz w:val="22"/>
                <w:szCs w:val="22"/>
                <w:lang w:val="lt-LT"/>
              </w:rPr>
            </w:pPr>
          </w:p>
        </w:tc>
      </w:tr>
    </w:tbl>
    <w:p w14:paraId="5A4A7DEB" w14:textId="77777777" w:rsidR="00D85361" w:rsidRPr="00A56B01" w:rsidRDefault="00D85361" w:rsidP="00D85361">
      <w:pPr>
        <w:pStyle w:val="ATekstas"/>
        <w:spacing w:before="0" w:line="240" w:lineRule="auto"/>
        <w:jc w:val="left"/>
        <w:rPr>
          <w:bCs/>
          <w:color w:val="000000" w:themeColor="text1"/>
          <w:sz w:val="22"/>
          <w:szCs w:val="22"/>
        </w:rPr>
      </w:pPr>
    </w:p>
    <w:bookmarkEnd w:id="39"/>
    <w:bookmarkEnd w:id="40"/>
    <w:bookmarkEnd w:id="41"/>
    <w:p w14:paraId="76CD7EB4" w14:textId="77777777" w:rsidR="00D85361" w:rsidRPr="00A56B01" w:rsidRDefault="00D85361" w:rsidP="00D85361">
      <w:pPr>
        <w:pStyle w:val="ATekstas"/>
        <w:spacing w:before="0" w:line="240" w:lineRule="auto"/>
        <w:jc w:val="center"/>
        <w:rPr>
          <w:bCs/>
          <w:color w:val="000000" w:themeColor="text1"/>
          <w:sz w:val="22"/>
          <w:szCs w:val="22"/>
        </w:rPr>
      </w:pPr>
    </w:p>
    <w:p w14:paraId="4482B388" w14:textId="77777777" w:rsidR="00D85361" w:rsidRPr="00A56B01" w:rsidRDefault="00D85361" w:rsidP="00D85361">
      <w:pPr>
        <w:pStyle w:val="ATekstas"/>
        <w:spacing w:before="0" w:line="240" w:lineRule="auto"/>
        <w:jc w:val="center"/>
        <w:rPr>
          <w:b/>
          <w:bCs/>
          <w:color w:val="000000" w:themeColor="text1"/>
          <w:sz w:val="22"/>
          <w:szCs w:val="22"/>
        </w:rPr>
      </w:pPr>
    </w:p>
    <w:p w14:paraId="652E30DC" w14:textId="77777777" w:rsidR="00D85361" w:rsidRPr="00A56B01" w:rsidRDefault="00D85361" w:rsidP="00D85361">
      <w:pPr>
        <w:pStyle w:val="ATekstas"/>
        <w:spacing w:before="0" w:line="240" w:lineRule="auto"/>
        <w:ind w:left="2592" w:firstLine="1296"/>
        <w:rPr>
          <w:b/>
          <w:bCs/>
          <w:color w:val="000000" w:themeColor="text1"/>
          <w:sz w:val="22"/>
          <w:szCs w:val="22"/>
        </w:rPr>
      </w:pPr>
      <w:r w:rsidRPr="00A56B01">
        <w:rPr>
          <w:b/>
          <w:bCs/>
          <w:color w:val="000000" w:themeColor="text1"/>
          <w:sz w:val="22"/>
          <w:szCs w:val="22"/>
        </w:rPr>
        <w:t xml:space="preserve">Pirkimo sutarties projektas </w:t>
      </w:r>
    </w:p>
    <w:p w14:paraId="38155A90" w14:textId="77777777" w:rsidR="00D85361" w:rsidRPr="00A56B01" w:rsidRDefault="00D85361" w:rsidP="00D85361">
      <w:pPr>
        <w:pStyle w:val="ATekstas"/>
        <w:spacing w:before="0" w:line="240" w:lineRule="auto"/>
        <w:jc w:val="center"/>
        <w:rPr>
          <w:bCs/>
          <w:color w:val="000000" w:themeColor="text1"/>
          <w:sz w:val="22"/>
          <w:szCs w:val="22"/>
        </w:rPr>
      </w:pPr>
    </w:p>
    <w:p w14:paraId="26401CB5" w14:textId="77777777" w:rsidR="00D85361" w:rsidRPr="00A56B01" w:rsidRDefault="00D85361" w:rsidP="00D85361">
      <w:pPr>
        <w:pStyle w:val="ATekstas"/>
        <w:spacing w:before="0" w:line="240" w:lineRule="auto"/>
        <w:jc w:val="center"/>
        <w:rPr>
          <w:bCs/>
          <w:color w:val="000000" w:themeColor="text1"/>
          <w:sz w:val="22"/>
          <w:szCs w:val="22"/>
        </w:rPr>
      </w:pPr>
      <w:r w:rsidRPr="00A56B01">
        <w:rPr>
          <w:bCs/>
          <w:color w:val="000000" w:themeColor="text1"/>
          <w:sz w:val="22"/>
          <w:szCs w:val="22"/>
        </w:rPr>
        <w:t>Skelbiama CVP IS priemonėmis kartu su kitais pirkimo dokumentais.</w:t>
      </w:r>
    </w:p>
    <w:p w14:paraId="049A0FCB" w14:textId="77777777" w:rsidR="00D85361" w:rsidRPr="00A56B01" w:rsidRDefault="00D85361" w:rsidP="00D85361">
      <w:pPr>
        <w:pStyle w:val="ATekstas"/>
        <w:spacing w:before="0" w:line="240" w:lineRule="auto"/>
        <w:jc w:val="center"/>
        <w:rPr>
          <w:bCs/>
          <w:color w:val="000000" w:themeColor="text1"/>
          <w:sz w:val="22"/>
          <w:szCs w:val="22"/>
        </w:rPr>
      </w:pPr>
      <w:r w:rsidRPr="00A56B01">
        <w:rPr>
          <w:bCs/>
          <w:color w:val="000000" w:themeColor="text1"/>
          <w:sz w:val="22"/>
          <w:szCs w:val="22"/>
        </w:rPr>
        <w:t>Dokumentas teikiamas atskiru failu.</w:t>
      </w:r>
    </w:p>
    <w:p w14:paraId="255C8F87" w14:textId="77777777" w:rsidR="00D85361" w:rsidRPr="00A56B01" w:rsidRDefault="00D85361" w:rsidP="00D85361">
      <w:pPr>
        <w:pStyle w:val="Stilius3"/>
        <w:spacing w:before="0"/>
        <w:jc w:val="center"/>
        <w:rPr>
          <w:b/>
          <w:bCs/>
          <w:color w:val="000000" w:themeColor="text1"/>
          <w:lang w:eastAsia="lt-LT"/>
        </w:rPr>
      </w:pPr>
      <w:r w:rsidRPr="00A56B01">
        <w:rPr>
          <w:b/>
          <w:color w:val="000000" w:themeColor="text1"/>
        </w:rPr>
        <w:t>__________________________</w:t>
      </w:r>
    </w:p>
    <w:p w14:paraId="6AFAEB08" w14:textId="77777777" w:rsidR="00D85361" w:rsidRPr="00A56B01" w:rsidRDefault="00D85361" w:rsidP="00D85361">
      <w:pPr>
        <w:rPr>
          <w:color w:val="000000" w:themeColor="text1"/>
          <w:sz w:val="22"/>
          <w:szCs w:val="22"/>
        </w:rPr>
      </w:pPr>
    </w:p>
    <w:p w14:paraId="49A9E8CC" w14:textId="77777777" w:rsidR="00BA010F" w:rsidRPr="00A56B01" w:rsidRDefault="00BA010F" w:rsidP="000448F6">
      <w:pPr>
        <w:rPr>
          <w:sz w:val="22"/>
          <w:szCs w:val="22"/>
        </w:rPr>
      </w:pPr>
    </w:p>
    <w:sectPr w:rsidR="00BA010F" w:rsidRPr="00A56B01" w:rsidSect="00250472">
      <w:footerReference w:type="even" r:id="rId32"/>
      <w:footerReference w:type="default" r:id="rId33"/>
      <w:footerReference w:type="first" r:id="rId34"/>
      <w:pgSz w:w="11906" w:h="16838"/>
      <w:pgMar w:top="567" w:right="1134" w:bottom="680"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EB0432" w14:textId="77777777" w:rsidR="00897D6D" w:rsidRDefault="00897D6D">
      <w:r>
        <w:separator/>
      </w:r>
    </w:p>
  </w:endnote>
  <w:endnote w:type="continuationSeparator" w:id="0">
    <w:p w14:paraId="582326B7" w14:textId="77777777" w:rsidR="00897D6D" w:rsidRDefault="00897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37FD0" w14:textId="77777777" w:rsidR="00146871" w:rsidRDefault="00146871" w:rsidP="0025047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17</w:t>
    </w:r>
    <w:r>
      <w:rPr>
        <w:rStyle w:val="Puslapionumeris"/>
      </w:rPr>
      <w:fldChar w:fldCharType="end"/>
    </w:r>
  </w:p>
  <w:p w14:paraId="30BB3969" w14:textId="77777777" w:rsidR="00146871" w:rsidRDefault="0014687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88302038"/>
      <w:docPartObj>
        <w:docPartGallery w:val="Page Numbers (Bottom of Page)"/>
        <w:docPartUnique/>
      </w:docPartObj>
    </w:sdtPr>
    <w:sdtContent>
      <w:p w14:paraId="34BC320A" w14:textId="00B96C3C" w:rsidR="00897D0A" w:rsidRDefault="00897D0A">
        <w:pPr>
          <w:pStyle w:val="Porat"/>
          <w:jc w:val="right"/>
        </w:pPr>
        <w:r>
          <w:fldChar w:fldCharType="begin"/>
        </w:r>
        <w:r>
          <w:instrText>PAGE   \* MERGEFORMAT</w:instrText>
        </w:r>
        <w:r>
          <w:fldChar w:fldCharType="separate"/>
        </w:r>
        <w:r>
          <w:rPr>
            <w:lang w:val="lt-LT"/>
          </w:rPr>
          <w:t>2</w:t>
        </w:r>
        <w:r>
          <w:fldChar w:fldCharType="end"/>
        </w:r>
      </w:p>
    </w:sdtContent>
  </w:sdt>
  <w:p w14:paraId="6B826F6B" w14:textId="674A9ED5" w:rsidR="00146871" w:rsidRDefault="00146871" w:rsidP="000448F6">
    <w:pPr>
      <w:pStyle w:val="Por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243328" w14:textId="21C35951" w:rsidR="00146871" w:rsidRDefault="00146871" w:rsidP="0025047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77D3D">
      <w:rPr>
        <w:rStyle w:val="Puslapionumeris"/>
        <w:noProof/>
      </w:rPr>
      <w:t>1</w:t>
    </w:r>
    <w:r>
      <w:rPr>
        <w:rStyle w:val="Puslapionumeris"/>
      </w:rPr>
      <w:fldChar w:fldCharType="end"/>
    </w:r>
  </w:p>
  <w:p w14:paraId="0ECB527C" w14:textId="77777777" w:rsidR="00146871" w:rsidRDefault="00146871">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7D6C46" w14:textId="77777777" w:rsidR="00146871" w:rsidRDefault="00146871">
    <w:pPr>
      <w:pStyle w:val="Porat"/>
      <w:jc w:val="right"/>
    </w:pPr>
    <w:r>
      <w:fldChar w:fldCharType="begin"/>
    </w:r>
    <w:r>
      <w:instrText xml:space="preserve"> PAGE   \* MERGEFORMAT </w:instrText>
    </w:r>
    <w:r>
      <w:fldChar w:fldCharType="separate"/>
    </w:r>
    <w:r>
      <w:rPr>
        <w:noProof/>
      </w:rPr>
      <w:t>35</w:t>
    </w:r>
    <w:r>
      <w:fldChar w:fldCharType="end"/>
    </w:r>
  </w:p>
  <w:p w14:paraId="5AAF6D94" w14:textId="77777777" w:rsidR="00146871" w:rsidRDefault="00146871">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8A100C" w14:textId="71A69B11" w:rsidR="00146871" w:rsidRDefault="00146871">
    <w:pPr>
      <w:pStyle w:val="Porat"/>
      <w:jc w:val="right"/>
    </w:pPr>
    <w:r>
      <w:fldChar w:fldCharType="begin"/>
    </w:r>
    <w:r>
      <w:instrText xml:space="preserve"> PAGE   \* MERGEFORMAT </w:instrText>
    </w:r>
    <w:r>
      <w:fldChar w:fldCharType="separate"/>
    </w:r>
    <w:r w:rsidR="00F451C4">
      <w:rPr>
        <w:noProof/>
      </w:rPr>
      <w:t>42</w:t>
    </w:r>
    <w:r>
      <w:fldChar w:fldCharType="end"/>
    </w:r>
  </w:p>
  <w:p w14:paraId="69966DF4" w14:textId="77777777" w:rsidR="00146871" w:rsidRDefault="0014687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66A919" w14:textId="77777777" w:rsidR="00897D6D" w:rsidRDefault="00897D6D">
      <w:r>
        <w:separator/>
      </w:r>
    </w:p>
  </w:footnote>
  <w:footnote w:type="continuationSeparator" w:id="0">
    <w:p w14:paraId="6B1C9DFB" w14:textId="77777777" w:rsidR="00897D6D" w:rsidRDefault="00897D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1" w15:restartNumberingAfterBreak="0">
    <w:nsid w:val="22F00686"/>
    <w:multiLevelType w:val="multilevel"/>
    <w:tmpl w:val="DCE49112"/>
    <w:lvl w:ilvl="0">
      <w:start w:val="10"/>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38223084"/>
    <w:multiLevelType w:val="multilevel"/>
    <w:tmpl w:val="1E0E621E"/>
    <w:lvl w:ilvl="0">
      <w:start w:val="1"/>
      <w:numFmt w:val="decimal"/>
      <w:pStyle w:val="Stilius1"/>
      <w:lvlText w:val="%1."/>
      <w:lvlJc w:val="left"/>
      <w:pPr>
        <w:ind w:left="4859" w:hanging="360"/>
      </w:pPr>
      <w:rPr>
        <w:rFonts w:cs="Times New Roman" w:hint="default"/>
        <w:sz w:val="22"/>
        <w:szCs w:val="22"/>
      </w:rPr>
    </w:lvl>
    <w:lvl w:ilvl="1">
      <w:start w:val="1"/>
      <w:numFmt w:val="decimal"/>
      <w:isLgl/>
      <w:lvlText w:val="%1.%2."/>
      <w:lvlJc w:val="left"/>
      <w:pPr>
        <w:ind w:left="539" w:hanging="360"/>
      </w:pPr>
      <w:rPr>
        <w:rFonts w:cs="Times New Roman" w:hint="default"/>
      </w:rPr>
    </w:lvl>
    <w:lvl w:ilvl="2">
      <w:start w:val="1"/>
      <w:numFmt w:val="decimal"/>
      <w:isLgl/>
      <w:lvlText w:val="%1.%2.%3."/>
      <w:lvlJc w:val="left"/>
      <w:pPr>
        <w:ind w:left="899" w:hanging="720"/>
      </w:pPr>
      <w:rPr>
        <w:rFonts w:cs="Times New Roman" w:hint="default"/>
      </w:rPr>
    </w:lvl>
    <w:lvl w:ilvl="3">
      <w:start w:val="1"/>
      <w:numFmt w:val="decimal"/>
      <w:isLgl/>
      <w:lvlText w:val="%1.%2.%3.%4."/>
      <w:lvlJc w:val="left"/>
      <w:pPr>
        <w:ind w:left="899" w:hanging="720"/>
      </w:pPr>
      <w:rPr>
        <w:rFonts w:cs="Times New Roman" w:hint="default"/>
      </w:rPr>
    </w:lvl>
    <w:lvl w:ilvl="4">
      <w:start w:val="1"/>
      <w:numFmt w:val="decimal"/>
      <w:isLgl/>
      <w:lvlText w:val="%1.%2.%3.%4.%5."/>
      <w:lvlJc w:val="left"/>
      <w:pPr>
        <w:ind w:left="1259" w:hanging="1080"/>
      </w:pPr>
      <w:rPr>
        <w:rFonts w:cs="Times New Roman" w:hint="default"/>
      </w:rPr>
    </w:lvl>
    <w:lvl w:ilvl="5">
      <w:start w:val="1"/>
      <w:numFmt w:val="decimal"/>
      <w:isLgl/>
      <w:lvlText w:val="%1.%2.%3.%4.%5.%6."/>
      <w:lvlJc w:val="left"/>
      <w:pPr>
        <w:ind w:left="1259" w:hanging="1080"/>
      </w:pPr>
      <w:rPr>
        <w:rFonts w:cs="Times New Roman" w:hint="default"/>
      </w:rPr>
    </w:lvl>
    <w:lvl w:ilvl="6">
      <w:start w:val="1"/>
      <w:numFmt w:val="decimal"/>
      <w:isLgl/>
      <w:lvlText w:val="%1.%2.%3.%4.%5.%6.%7."/>
      <w:lvlJc w:val="left"/>
      <w:pPr>
        <w:ind w:left="1619" w:hanging="1440"/>
      </w:pPr>
      <w:rPr>
        <w:rFonts w:cs="Times New Roman" w:hint="default"/>
      </w:rPr>
    </w:lvl>
    <w:lvl w:ilvl="7">
      <w:start w:val="1"/>
      <w:numFmt w:val="decimal"/>
      <w:isLgl/>
      <w:lvlText w:val="%1.%2.%3.%4.%5.%6.%7.%8."/>
      <w:lvlJc w:val="left"/>
      <w:pPr>
        <w:ind w:left="1619" w:hanging="1440"/>
      </w:pPr>
      <w:rPr>
        <w:rFonts w:cs="Times New Roman" w:hint="default"/>
      </w:rPr>
    </w:lvl>
    <w:lvl w:ilvl="8">
      <w:start w:val="1"/>
      <w:numFmt w:val="decimal"/>
      <w:isLgl/>
      <w:lvlText w:val="%1.%2.%3.%4.%5.%6.%7.%8.%9."/>
      <w:lvlJc w:val="left"/>
      <w:pPr>
        <w:ind w:left="1979" w:hanging="1800"/>
      </w:pPr>
      <w:rPr>
        <w:rFonts w:cs="Times New Roman" w:hint="default"/>
      </w:rPr>
    </w:lvl>
  </w:abstractNum>
  <w:abstractNum w:abstractNumId="4"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5"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5592E13"/>
    <w:multiLevelType w:val="multilevel"/>
    <w:tmpl w:val="92C6304A"/>
    <w:lvl w:ilvl="0">
      <w:start w:val="7"/>
      <w:numFmt w:val="decimal"/>
      <w:lvlText w:val="%1."/>
      <w:lvlJc w:val="left"/>
      <w:pPr>
        <w:ind w:left="675" w:hanging="67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290943858">
    <w:abstractNumId w:val="4"/>
  </w:num>
  <w:num w:numId="2" w16cid:durableId="1387683957">
    <w:abstractNumId w:val="0"/>
  </w:num>
  <w:num w:numId="3" w16cid:durableId="2052874896">
    <w:abstractNumId w:val="5"/>
  </w:num>
  <w:num w:numId="4" w16cid:durableId="1113284659">
    <w:abstractNumId w:val="2"/>
  </w:num>
  <w:num w:numId="5" w16cid:durableId="1858618464">
    <w:abstractNumId w:val="3"/>
  </w:num>
  <w:num w:numId="6" w16cid:durableId="416634716">
    <w:abstractNumId w:val="6"/>
  </w:num>
  <w:num w:numId="7" w16cid:durableId="22286260">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472"/>
    <w:rsid w:val="00000F46"/>
    <w:rsid w:val="00005220"/>
    <w:rsid w:val="00007E60"/>
    <w:rsid w:val="00012EB9"/>
    <w:rsid w:val="00015B91"/>
    <w:rsid w:val="00015CE6"/>
    <w:rsid w:val="00015D74"/>
    <w:rsid w:val="00017D7B"/>
    <w:rsid w:val="00020727"/>
    <w:rsid w:val="0002188A"/>
    <w:rsid w:val="000221A9"/>
    <w:rsid w:val="00026527"/>
    <w:rsid w:val="00032D59"/>
    <w:rsid w:val="00037465"/>
    <w:rsid w:val="000432A3"/>
    <w:rsid w:val="000448F6"/>
    <w:rsid w:val="000459E5"/>
    <w:rsid w:val="000572D8"/>
    <w:rsid w:val="00065D27"/>
    <w:rsid w:val="0007040A"/>
    <w:rsid w:val="00070C95"/>
    <w:rsid w:val="00070FDB"/>
    <w:rsid w:val="00075430"/>
    <w:rsid w:val="000759C1"/>
    <w:rsid w:val="00075B48"/>
    <w:rsid w:val="00086160"/>
    <w:rsid w:val="0008641E"/>
    <w:rsid w:val="0009263F"/>
    <w:rsid w:val="000A0A94"/>
    <w:rsid w:val="000A278C"/>
    <w:rsid w:val="000A2DEF"/>
    <w:rsid w:val="000A3767"/>
    <w:rsid w:val="000A6F5C"/>
    <w:rsid w:val="000A76D4"/>
    <w:rsid w:val="000B0FDB"/>
    <w:rsid w:val="000B1FD6"/>
    <w:rsid w:val="000B4B64"/>
    <w:rsid w:val="000B5AB0"/>
    <w:rsid w:val="000B5D00"/>
    <w:rsid w:val="000C02E3"/>
    <w:rsid w:val="000C11E2"/>
    <w:rsid w:val="000C3BE2"/>
    <w:rsid w:val="000C6FAA"/>
    <w:rsid w:val="000D6B5B"/>
    <w:rsid w:val="000E0ADA"/>
    <w:rsid w:val="000F239F"/>
    <w:rsid w:val="000F483B"/>
    <w:rsid w:val="000F4E6C"/>
    <w:rsid w:val="000F5D51"/>
    <w:rsid w:val="000F5EF5"/>
    <w:rsid w:val="000F6D3F"/>
    <w:rsid w:val="000F7069"/>
    <w:rsid w:val="00100374"/>
    <w:rsid w:val="001034CC"/>
    <w:rsid w:val="0011367D"/>
    <w:rsid w:val="001151D8"/>
    <w:rsid w:val="00115C34"/>
    <w:rsid w:val="0011695B"/>
    <w:rsid w:val="00127B1F"/>
    <w:rsid w:val="00135739"/>
    <w:rsid w:val="00140DAA"/>
    <w:rsid w:val="00144484"/>
    <w:rsid w:val="001463E3"/>
    <w:rsid w:val="00146871"/>
    <w:rsid w:val="00167C5A"/>
    <w:rsid w:val="00167E7C"/>
    <w:rsid w:val="0017271A"/>
    <w:rsid w:val="001779D9"/>
    <w:rsid w:val="00190DBE"/>
    <w:rsid w:val="00192319"/>
    <w:rsid w:val="0019498C"/>
    <w:rsid w:val="00194F33"/>
    <w:rsid w:val="001A0EA6"/>
    <w:rsid w:val="001A24C0"/>
    <w:rsid w:val="001A283C"/>
    <w:rsid w:val="001A285A"/>
    <w:rsid w:val="001A6B5C"/>
    <w:rsid w:val="001A6D70"/>
    <w:rsid w:val="001A7F1F"/>
    <w:rsid w:val="001B2526"/>
    <w:rsid w:val="001B4B72"/>
    <w:rsid w:val="001B599F"/>
    <w:rsid w:val="001B7810"/>
    <w:rsid w:val="001C2E43"/>
    <w:rsid w:val="001C4A06"/>
    <w:rsid w:val="001C7E82"/>
    <w:rsid w:val="001D0578"/>
    <w:rsid w:val="001D15C9"/>
    <w:rsid w:val="001D48F2"/>
    <w:rsid w:val="001D7487"/>
    <w:rsid w:val="001E069B"/>
    <w:rsid w:val="001E26DE"/>
    <w:rsid w:val="001E3DC1"/>
    <w:rsid w:val="001E4A14"/>
    <w:rsid w:val="001E670E"/>
    <w:rsid w:val="001E6FFC"/>
    <w:rsid w:val="001E7ECA"/>
    <w:rsid w:val="001F1CE3"/>
    <w:rsid w:val="001F6B2B"/>
    <w:rsid w:val="002017CF"/>
    <w:rsid w:val="0020216F"/>
    <w:rsid w:val="002075DA"/>
    <w:rsid w:val="00211898"/>
    <w:rsid w:val="00212623"/>
    <w:rsid w:val="002132C0"/>
    <w:rsid w:val="0022096D"/>
    <w:rsid w:val="00221A25"/>
    <w:rsid w:val="0022783B"/>
    <w:rsid w:val="00232E47"/>
    <w:rsid w:val="00233FE5"/>
    <w:rsid w:val="002378D9"/>
    <w:rsid w:val="002405A7"/>
    <w:rsid w:val="0024092B"/>
    <w:rsid w:val="00245FC7"/>
    <w:rsid w:val="00246AFC"/>
    <w:rsid w:val="00246BF2"/>
    <w:rsid w:val="0024767F"/>
    <w:rsid w:val="00247A1F"/>
    <w:rsid w:val="00250472"/>
    <w:rsid w:val="00250D84"/>
    <w:rsid w:val="002512A0"/>
    <w:rsid w:val="00254BC9"/>
    <w:rsid w:val="00256318"/>
    <w:rsid w:val="00257F73"/>
    <w:rsid w:val="0026029F"/>
    <w:rsid w:val="00260482"/>
    <w:rsid w:val="002610AA"/>
    <w:rsid w:val="00264FA4"/>
    <w:rsid w:val="0026716D"/>
    <w:rsid w:val="00272F32"/>
    <w:rsid w:val="002734DE"/>
    <w:rsid w:val="00273923"/>
    <w:rsid w:val="00274731"/>
    <w:rsid w:val="00282A85"/>
    <w:rsid w:val="00283684"/>
    <w:rsid w:val="00284CB6"/>
    <w:rsid w:val="00285C92"/>
    <w:rsid w:val="002878B2"/>
    <w:rsid w:val="00295EA0"/>
    <w:rsid w:val="002A0D34"/>
    <w:rsid w:val="002A15BB"/>
    <w:rsid w:val="002A1C9D"/>
    <w:rsid w:val="002A601E"/>
    <w:rsid w:val="002B08B4"/>
    <w:rsid w:val="002B1968"/>
    <w:rsid w:val="002B286C"/>
    <w:rsid w:val="002C08D8"/>
    <w:rsid w:val="002C1418"/>
    <w:rsid w:val="002C1B0F"/>
    <w:rsid w:val="002C3564"/>
    <w:rsid w:val="002C6C80"/>
    <w:rsid w:val="002D1017"/>
    <w:rsid w:val="002D2DA8"/>
    <w:rsid w:val="002E15D2"/>
    <w:rsid w:val="002E457A"/>
    <w:rsid w:val="002E6197"/>
    <w:rsid w:val="002F0E23"/>
    <w:rsid w:val="002F34DE"/>
    <w:rsid w:val="002F3808"/>
    <w:rsid w:val="002F6187"/>
    <w:rsid w:val="002F63B7"/>
    <w:rsid w:val="002F7869"/>
    <w:rsid w:val="00301170"/>
    <w:rsid w:val="00303A03"/>
    <w:rsid w:val="003056A2"/>
    <w:rsid w:val="00305735"/>
    <w:rsid w:val="00307B52"/>
    <w:rsid w:val="0031247E"/>
    <w:rsid w:val="003148BC"/>
    <w:rsid w:val="003169F2"/>
    <w:rsid w:val="0032034E"/>
    <w:rsid w:val="003260B3"/>
    <w:rsid w:val="003272C9"/>
    <w:rsid w:val="0032752F"/>
    <w:rsid w:val="00333D58"/>
    <w:rsid w:val="00337D87"/>
    <w:rsid w:val="00343064"/>
    <w:rsid w:val="00345079"/>
    <w:rsid w:val="00351F73"/>
    <w:rsid w:val="00352F7B"/>
    <w:rsid w:val="00361DAB"/>
    <w:rsid w:val="0036377D"/>
    <w:rsid w:val="00363E5A"/>
    <w:rsid w:val="00370D3E"/>
    <w:rsid w:val="00374D5C"/>
    <w:rsid w:val="00374F59"/>
    <w:rsid w:val="003753A4"/>
    <w:rsid w:val="00376319"/>
    <w:rsid w:val="00376940"/>
    <w:rsid w:val="003777AB"/>
    <w:rsid w:val="003805B5"/>
    <w:rsid w:val="00380D7B"/>
    <w:rsid w:val="00386618"/>
    <w:rsid w:val="0039335E"/>
    <w:rsid w:val="003A2F71"/>
    <w:rsid w:val="003A49FB"/>
    <w:rsid w:val="003A5725"/>
    <w:rsid w:val="003A5D92"/>
    <w:rsid w:val="003B099B"/>
    <w:rsid w:val="003B3EC7"/>
    <w:rsid w:val="003D1FF4"/>
    <w:rsid w:val="003D24E1"/>
    <w:rsid w:val="003D718D"/>
    <w:rsid w:val="003D71DC"/>
    <w:rsid w:val="003D732F"/>
    <w:rsid w:val="003E1049"/>
    <w:rsid w:val="003E265B"/>
    <w:rsid w:val="003E5D4E"/>
    <w:rsid w:val="003E6D10"/>
    <w:rsid w:val="003E6E43"/>
    <w:rsid w:val="003E6EDE"/>
    <w:rsid w:val="003F3C53"/>
    <w:rsid w:val="003F6F7A"/>
    <w:rsid w:val="00401893"/>
    <w:rsid w:val="0040192E"/>
    <w:rsid w:val="00401E59"/>
    <w:rsid w:val="00405773"/>
    <w:rsid w:val="00407CAD"/>
    <w:rsid w:val="00412238"/>
    <w:rsid w:val="00416155"/>
    <w:rsid w:val="00416F0D"/>
    <w:rsid w:val="00426A56"/>
    <w:rsid w:val="0042758A"/>
    <w:rsid w:val="0043020A"/>
    <w:rsid w:val="00435CC0"/>
    <w:rsid w:val="00440961"/>
    <w:rsid w:val="00440BD8"/>
    <w:rsid w:val="00441A67"/>
    <w:rsid w:val="00446851"/>
    <w:rsid w:val="00453EF0"/>
    <w:rsid w:val="004560DC"/>
    <w:rsid w:val="004601E1"/>
    <w:rsid w:val="004611D1"/>
    <w:rsid w:val="00466BE4"/>
    <w:rsid w:val="004677D0"/>
    <w:rsid w:val="00473782"/>
    <w:rsid w:val="0047597B"/>
    <w:rsid w:val="00476257"/>
    <w:rsid w:val="004778E5"/>
    <w:rsid w:val="0048471B"/>
    <w:rsid w:val="004850C4"/>
    <w:rsid w:val="00487C71"/>
    <w:rsid w:val="00490623"/>
    <w:rsid w:val="00492BAC"/>
    <w:rsid w:val="004931E7"/>
    <w:rsid w:val="0049731B"/>
    <w:rsid w:val="004A15D4"/>
    <w:rsid w:val="004A2460"/>
    <w:rsid w:val="004A4457"/>
    <w:rsid w:val="004A5244"/>
    <w:rsid w:val="004B104E"/>
    <w:rsid w:val="004B27E8"/>
    <w:rsid w:val="004B48B6"/>
    <w:rsid w:val="004B4F4C"/>
    <w:rsid w:val="004B5818"/>
    <w:rsid w:val="004B684D"/>
    <w:rsid w:val="004C2A9A"/>
    <w:rsid w:val="004C2DDB"/>
    <w:rsid w:val="004D1FDF"/>
    <w:rsid w:val="004D3DF9"/>
    <w:rsid w:val="004D46D6"/>
    <w:rsid w:val="004D4C3F"/>
    <w:rsid w:val="004D529E"/>
    <w:rsid w:val="004D6CD8"/>
    <w:rsid w:val="004D748A"/>
    <w:rsid w:val="004E1F85"/>
    <w:rsid w:val="004E531B"/>
    <w:rsid w:val="004E7523"/>
    <w:rsid w:val="004F36D5"/>
    <w:rsid w:val="004F3EDE"/>
    <w:rsid w:val="004F6BB0"/>
    <w:rsid w:val="00500524"/>
    <w:rsid w:val="00501DAB"/>
    <w:rsid w:val="00503D2D"/>
    <w:rsid w:val="00506D14"/>
    <w:rsid w:val="00511203"/>
    <w:rsid w:val="005213E8"/>
    <w:rsid w:val="00523E14"/>
    <w:rsid w:val="00523F18"/>
    <w:rsid w:val="0052671B"/>
    <w:rsid w:val="00526DF5"/>
    <w:rsid w:val="0052752A"/>
    <w:rsid w:val="00530078"/>
    <w:rsid w:val="005363C0"/>
    <w:rsid w:val="0053688E"/>
    <w:rsid w:val="005374E9"/>
    <w:rsid w:val="00541A0A"/>
    <w:rsid w:val="005435DD"/>
    <w:rsid w:val="00546EAB"/>
    <w:rsid w:val="005474EC"/>
    <w:rsid w:val="00550043"/>
    <w:rsid w:val="0055369C"/>
    <w:rsid w:val="00554B3D"/>
    <w:rsid w:val="00556467"/>
    <w:rsid w:val="00557F0C"/>
    <w:rsid w:val="005609B9"/>
    <w:rsid w:val="00567F87"/>
    <w:rsid w:val="00574987"/>
    <w:rsid w:val="005776FD"/>
    <w:rsid w:val="00580812"/>
    <w:rsid w:val="00581555"/>
    <w:rsid w:val="00582A2F"/>
    <w:rsid w:val="00584505"/>
    <w:rsid w:val="00585E7B"/>
    <w:rsid w:val="005878D8"/>
    <w:rsid w:val="00587DD5"/>
    <w:rsid w:val="00591D8C"/>
    <w:rsid w:val="00593B09"/>
    <w:rsid w:val="005964A8"/>
    <w:rsid w:val="005A412D"/>
    <w:rsid w:val="005A6710"/>
    <w:rsid w:val="005A6E7D"/>
    <w:rsid w:val="005B37DA"/>
    <w:rsid w:val="005B48DD"/>
    <w:rsid w:val="005B57A5"/>
    <w:rsid w:val="005C0A4D"/>
    <w:rsid w:val="005D1827"/>
    <w:rsid w:val="005D1C43"/>
    <w:rsid w:val="005E26B5"/>
    <w:rsid w:val="005E5D76"/>
    <w:rsid w:val="005E7C93"/>
    <w:rsid w:val="005F22D7"/>
    <w:rsid w:val="00602DA7"/>
    <w:rsid w:val="00607CAB"/>
    <w:rsid w:val="00610CF8"/>
    <w:rsid w:val="00613C1E"/>
    <w:rsid w:val="0061528B"/>
    <w:rsid w:val="0061749B"/>
    <w:rsid w:val="0062126B"/>
    <w:rsid w:val="006248B5"/>
    <w:rsid w:val="00624B27"/>
    <w:rsid w:val="006258D4"/>
    <w:rsid w:val="00626266"/>
    <w:rsid w:val="00626268"/>
    <w:rsid w:val="0062694F"/>
    <w:rsid w:val="00626F6E"/>
    <w:rsid w:val="00630601"/>
    <w:rsid w:val="0063205F"/>
    <w:rsid w:val="0063711F"/>
    <w:rsid w:val="0063784F"/>
    <w:rsid w:val="006422B6"/>
    <w:rsid w:val="00642A83"/>
    <w:rsid w:val="00642EB9"/>
    <w:rsid w:val="006464CE"/>
    <w:rsid w:val="00662240"/>
    <w:rsid w:val="0066365F"/>
    <w:rsid w:val="00664D12"/>
    <w:rsid w:val="00666936"/>
    <w:rsid w:val="00675692"/>
    <w:rsid w:val="006806C4"/>
    <w:rsid w:val="0068431E"/>
    <w:rsid w:val="00687436"/>
    <w:rsid w:val="006942B8"/>
    <w:rsid w:val="006A1B91"/>
    <w:rsid w:val="006A2512"/>
    <w:rsid w:val="006A41A3"/>
    <w:rsid w:val="006A4C50"/>
    <w:rsid w:val="006B10A6"/>
    <w:rsid w:val="006B1996"/>
    <w:rsid w:val="006B6070"/>
    <w:rsid w:val="006B76A3"/>
    <w:rsid w:val="006C1828"/>
    <w:rsid w:val="006C2B0F"/>
    <w:rsid w:val="006C3F7F"/>
    <w:rsid w:val="006C40A3"/>
    <w:rsid w:val="006C448F"/>
    <w:rsid w:val="006D360A"/>
    <w:rsid w:val="006D4F87"/>
    <w:rsid w:val="006E07D9"/>
    <w:rsid w:val="006E1462"/>
    <w:rsid w:val="006E459C"/>
    <w:rsid w:val="006F04ED"/>
    <w:rsid w:val="006F7BD9"/>
    <w:rsid w:val="00703820"/>
    <w:rsid w:val="00710402"/>
    <w:rsid w:val="007114C8"/>
    <w:rsid w:val="00712669"/>
    <w:rsid w:val="0071472A"/>
    <w:rsid w:val="00715950"/>
    <w:rsid w:val="00721117"/>
    <w:rsid w:val="007246DE"/>
    <w:rsid w:val="0073025E"/>
    <w:rsid w:val="00730F12"/>
    <w:rsid w:val="007318B9"/>
    <w:rsid w:val="007324E5"/>
    <w:rsid w:val="007336A2"/>
    <w:rsid w:val="00736430"/>
    <w:rsid w:val="0074055F"/>
    <w:rsid w:val="007431F2"/>
    <w:rsid w:val="00743E6F"/>
    <w:rsid w:val="0075083C"/>
    <w:rsid w:val="00751099"/>
    <w:rsid w:val="00755684"/>
    <w:rsid w:val="0075718B"/>
    <w:rsid w:val="00762FAB"/>
    <w:rsid w:val="00764467"/>
    <w:rsid w:val="00765F81"/>
    <w:rsid w:val="007753A5"/>
    <w:rsid w:val="00783488"/>
    <w:rsid w:val="00791774"/>
    <w:rsid w:val="007966EC"/>
    <w:rsid w:val="007A3839"/>
    <w:rsid w:val="007A4201"/>
    <w:rsid w:val="007A489C"/>
    <w:rsid w:val="007B0FCE"/>
    <w:rsid w:val="007B6FAA"/>
    <w:rsid w:val="007B764E"/>
    <w:rsid w:val="007B7C32"/>
    <w:rsid w:val="007B7E6F"/>
    <w:rsid w:val="007C267C"/>
    <w:rsid w:val="007C2D79"/>
    <w:rsid w:val="007C343C"/>
    <w:rsid w:val="007C45C6"/>
    <w:rsid w:val="007C4BA0"/>
    <w:rsid w:val="007C571D"/>
    <w:rsid w:val="007C7179"/>
    <w:rsid w:val="007D17DB"/>
    <w:rsid w:val="007D31B4"/>
    <w:rsid w:val="007D6C15"/>
    <w:rsid w:val="007E2408"/>
    <w:rsid w:val="007F2AF2"/>
    <w:rsid w:val="007F45BB"/>
    <w:rsid w:val="007F4D77"/>
    <w:rsid w:val="007F604A"/>
    <w:rsid w:val="007F64A3"/>
    <w:rsid w:val="00801101"/>
    <w:rsid w:val="00801412"/>
    <w:rsid w:val="00802015"/>
    <w:rsid w:val="00805950"/>
    <w:rsid w:val="00815182"/>
    <w:rsid w:val="00815B65"/>
    <w:rsid w:val="008202DC"/>
    <w:rsid w:val="008206D1"/>
    <w:rsid w:val="00822455"/>
    <w:rsid w:val="0082467C"/>
    <w:rsid w:val="0082657E"/>
    <w:rsid w:val="00830352"/>
    <w:rsid w:val="00830BB2"/>
    <w:rsid w:val="0083249A"/>
    <w:rsid w:val="00840673"/>
    <w:rsid w:val="00840A0B"/>
    <w:rsid w:val="00842FB2"/>
    <w:rsid w:val="00843C05"/>
    <w:rsid w:val="00844FA9"/>
    <w:rsid w:val="0085042A"/>
    <w:rsid w:val="0085085D"/>
    <w:rsid w:val="00851F33"/>
    <w:rsid w:val="00852C1F"/>
    <w:rsid w:val="0085334B"/>
    <w:rsid w:val="00854545"/>
    <w:rsid w:val="00855C32"/>
    <w:rsid w:val="008624E0"/>
    <w:rsid w:val="00863930"/>
    <w:rsid w:val="00864912"/>
    <w:rsid w:val="008663A9"/>
    <w:rsid w:val="00867AEA"/>
    <w:rsid w:val="00870265"/>
    <w:rsid w:val="0087064E"/>
    <w:rsid w:val="00874144"/>
    <w:rsid w:val="00875259"/>
    <w:rsid w:val="00890D9B"/>
    <w:rsid w:val="008916B5"/>
    <w:rsid w:val="008919F3"/>
    <w:rsid w:val="00892C71"/>
    <w:rsid w:val="00894328"/>
    <w:rsid w:val="008963C9"/>
    <w:rsid w:val="00897836"/>
    <w:rsid w:val="00897D0A"/>
    <w:rsid w:val="00897D6D"/>
    <w:rsid w:val="008A24FB"/>
    <w:rsid w:val="008A2D9F"/>
    <w:rsid w:val="008A522B"/>
    <w:rsid w:val="008A68E9"/>
    <w:rsid w:val="008B1F74"/>
    <w:rsid w:val="008B309E"/>
    <w:rsid w:val="008C12A6"/>
    <w:rsid w:val="008C1967"/>
    <w:rsid w:val="008C1F6B"/>
    <w:rsid w:val="008C31F9"/>
    <w:rsid w:val="008D120A"/>
    <w:rsid w:val="008D13CB"/>
    <w:rsid w:val="008D28EA"/>
    <w:rsid w:val="008D45B0"/>
    <w:rsid w:val="008D7C77"/>
    <w:rsid w:val="008E39C8"/>
    <w:rsid w:val="008E523E"/>
    <w:rsid w:val="008E5388"/>
    <w:rsid w:val="008E7F02"/>
    <w:rsid w:val="008F0B2D"/>
    <w:rsid w:val="008F10F4"/>
    <w:rsid w:val="008F3C31"/>
    <w:rsid w:val="008F4FF0"/>
    <w:rsid w:val="00905E9A"/>
    <w:rsid w:val="0090648E"/>
    <w:rsid w:val="0090735D"/>
    <w:rsid w:val="00911681"/>
    <w:rsid w:val="00913017"/>
    <w:rsid w:val="00913D95"/>
    <w:rsid w:val="00921A69"/>
    <w:rsid w:val="0092286F"/>
    <w:rsid w:val="0092305F"/>
    <w:rsid w:val="00923158"/>
    <w:rsid w:val="00924086"/>
    <w:rsid w:val="00926E57"/>
    <w:rsid w:val="00934AA2"/>
    <w:rsid w:val="00934DA7"/>
    <w:rsid w:val="0094013A"/>
    <w:rsid w:val="00950B66"/>
    <w:rsid w:val="0095116D"/>
    <w:rsid w:val="009523AB"/>
    <w:rsid w:val="009538EC"/>
    <w:rsid w:val="00957410"/>
    <w:rsid w:val="009578CA"/>
    <w:rsid w:val="0095792B"/>
    <w:rsid w:val="00961546"/>
    <w:rsid w:val="0096352C"/>
    <w:rsid w:val="00963ECB"/>
    <w:rsid w:val="00965F43"/>
    <w:rsid w:val="009678FC"/>
    <w:rsid w:val="00967C13"/>
    <w:rsid w:val="00973F32"/>
    <w:rsid w:val="00986B79"/>
    <w:rsid w:val="0098780E"/>
    <w:rsid w:val="00987EC2"/>
    <w:rsid w:val="00991E01"/>
    <w:rsid w:val="009A354A"/>
    <w:rsid w:val="009A3625"/>
    <w:rsid w:val="009A3D65"/>
    <w:rsid w:val="009A4BC1"/>
    <w:rsid w:val="009A4DD1"/>
    <w:rsid w:val="009A6742"/>
    <w:rsid w:val="009B1A46"/>
    <w:rsid w:val="009B3DD9"/>
    <w:rsid w:val="009B6B8D"/>
    <w:rsid w:val="009C1BBE"/>
    <w:rsid w:val="009C54C5"/>
    <w:rsid w:val="009C5FCD"/>
    <w:rsid w:val="009C79CB"/>
    <w:rsid w:val="009D40B8"/>
    <w:rsid w:val="009D528A"/>
    <w:rsid w:val="009D635D"/>
    <w:rsid w:val="009E4455"/>
    <w:rsid w:val="009E5E72"/>
    <w:rsid w:val="009E67E0"/>
    <w:rsid w:val="009F1239"/>
    <w:rsid w:val="009F1C6B"/>
    <w:rsid w:val="009F36CB"/>
    <w:rsid w:val="009F37B5"/>
    <w:rsid w:val="009F4E03"/>
    <w:rsid w:val="00A03097"/>
    <w:rsid w:val="00A0448B"/>
    <w:rsid w:val="00A05863"/>
    <w:rsid w:val="00A105A1"/>
    <w:rsid w:val="00A11DFE"/>
    <w:rsid w:val="00A12CBF"/>
    <w:rsid w:val="00A178EB"/>
    <w:rsid w:val="00A237A9"/>
    <w:rsid w:val="00A33C90"/>
    <w:rsid w:val="00A33FE4"/>
    <w:rsid w:val="00A347FA"/>
    <w:rsid w:val="00A34EBE"/>
    <w:rsid w:val="00A469A8"/>
    <w:rsid w:val="00A51A96"/>
    <w:rsid w:val="00A53839"/>
    <w:rsid w:val="00A56B01"/>
    <w:rsid w:val="00A57D81"/>
    <w:rsid w:val="00A63C2B"/>
    <w:rsid w:val="00A646AB"/>
    <w:rsid w:val="00A65B7C"/>
    <w:rsid w:val="00A65D55"/>
    <w:rsid w:val="00A674C6"/>
    <w:rsid w:val="00A7115B"/>
    <w:rsid w:val="00A7331D"/>
    <w:rsid w:val="00A77646"/>
    <w:rsid w:val="00A80886"/>
    <w:rsid w:val="00A83732"/>
    <w:rsid w:val="00A85D91"/>
    <w:rsid w:val="00A93A67"/>
    <w:rsid w:val="00A95B38"/>
    <w:rsid w:val="00AA6194"/>
    <w:rsid w:val="00AA6255"/>
    <w:rsid w:val="00AA6C2F"/>
    <w:rsid w:val="00AA6DC3"/>
    <w:rsid w:val="00AC1E45"/>
    <w:rsid w:val="00AC41DC"/>
    <w:rsid w:val="00AD2676"/>
    <w:rsid w:val="00AD3393"/>
    <w:rsid w:val="00AD3878"/>
    <w:rsid w:val="00AD57D0"/>
    <w:rsid w:val="00AE24F7"/>
    <w:rsid w:val="00AE7182"/>
    <w:rsid w:val="00AE7F8F"/>
    <w:rsid w:val="00AF1912"/>
    <w:rsid w:val="00AF40DF"/>
    <w:rsid w:val="00B00C5D"/>
    <w:rsid w:val="00B00EF8"/>
    <w:rsid w:val="00B01624"/>
    <w:rsid w:val="00B031B2"/>
    <w:rsid w:val="00B0550C"/>
    <w:rsid w:val="00B152D0"/>
    <w:rsid w:val="00B156B0"/>
    <w:rsid w:val="00B16AF2"/>
    <w:rsid w:val="00B20952"/>
    <w:rsid w:val="00B20A9E"/>
    <w:rsid w:val="00B23EDA"/>
    <w:rsid w:val="00B27146"/>
    <w:rsid w:val="00B35011"/>
    <w:rsid w:val="00B36DDC"/>
    <w:rsid w:val="00B40724"/>
    <w:rsid w:val="00B40ACD"/>
    <w:rsid w:val="00B418CB"/>
    <w:rsid w:val="00B45375"/>
    <w:rsid w:val="00B51BDF"/>
    <w:rsid w:val="00B53D83"/>
    <w:rsid w:val="00B54DEA"/>
    <w:rsid w:val="00B57F15"/>
    <w:rsid w:val="00B60987"/>
    <w:rsid w:val="00B84D60"/>
    <w:rsid w:val="00B84D79"/>
    <w:rsid w:val="00B8527E"/>
    <w:rsid w:val="00B92518"/>
    <w:rsid w:val="00B936DD"/>
    <w:rsid w:val="00B96141"/>
    <w:rsid w:val="00B96618"/>
    <w:rsid w:val="00BA010F"/>
    <w:rsid w:val="00BA1354"/>
    <w:rsid w:val="00BA18CC"/>
    <w:rsid w:val="00BA2614"/>
    <w:rsid w:val="00BA4147"/>
    <w:rsid w:val="00BA4D68"/>
    <w:rsid w:val="00BA5A3C"/>
    <w:rsid w:val="00BA5AB2"/>
    <w:rsid w:val="00BA6F2B"/>
    <w:rsid w:val="00BA70B8"/>
    <w:rsid w:val="00BB2C46"/>
    <w:rsid w:val="00BB7634"/>
    <w:rsid w:val="00BC0B74"/>
    <w:rsid w:val="00BC7193"/>
    <w:rsid w:val="00BC7B53"/>
    <w:rsid w:val="00BD0CCF"/>
    <w:rsid w:val="00BD20A7"/>
    <w:rsid w:val="00BD4C08"/>
    <w:rsid w:val="00BD6168"/>
    <w:rsid w:val="00BD7ECA"/>
    <w:rsid w:val="00BE5886"/>
    <w:rsid w:val="00BE5A1A"/>
    <w:rsid w:val="00BF2D50"/>
    <w:rsid w:val="00BF38EA"/>
    <w:rsid w:val="00C046E9"/>
    <w:rsid w:val="00C068D1"/>
    <w:rsid w:val="00C1015E"/>
    <w:rsid w:val="00C10189"/>
    <w:rsid w:val="00C11B28"/>
    <w:rsid w:val="00C13307"/>
    <w:rsid w:val="00C15CD7"/>
    <w:rsid w:val="00C16291"/>
    <w:rsid w:val="00C20C8D"/>
    <w:rsid w:val="00C246C7"/>
    <w:rsid w:val="00C24B78"/>
    <w:rsid w:val="00C2513C"/>
    <w:rsid w:val="00C346C3"/>
    <w:rsid w:val="00C3499F"/>
    <w:rsid w:val="00C3678F"/>
    <w:rsid w:val="00C40874"/>
    <w:rsid w:val="00C47A7A"/>
    <w:rsid w:val="00C528E0"/>
    <w:rsid w:val="00C54E82"/>
    <w:rsid w:val="00C550F3"/>
    <w:rsid w:val="00C56B55"/>
    <w:rsid w:val="00C60BE9"/>
    <w:rsid w:val="00C637A9"/>
    <w:rsid w:val="00C64F88"/>
    <w:rsid w:val="00C70524"/>
    <w:rsid w:val="00C76747"/>
    <w:rsid w:val="00C7685A"/>
    <w:rsid w:val="00C76CE4"/>
    <w:rsid w:val="00C8013B"/>
    <w:rsid w:val="00C807BB"/>
    <w:rsid w:val="00C9092F"/>
    <w:rsid w:val="00C90B1A"/>
    <w:rsid w:val="00C924B1"/>
    <w:rsid w:val="00C9387B"/>
    <w:rsid w:val="00C97D42"/>
    <w:rsid w:val="00CA5D7A"/>
    <w:rsid w:val="00CB203C"/>
    <w:rsid w:val="00CB2BFB"/>
    <w:rsid w:val="00CC056F"/>
    <w:rsid w:val="00CC181B"/>
    <w:rsid w:val="00CC210A"/>
    <w:rsid w:val="00CC2168"/>
    <w:rsid w:val="00CC3F31"/>
    <w:rsid w:val="00CD22BE"/>
    <w:rsid w:val="00CD2A36"/>
    <w:rsid w:val="00CD4DE5"/>
    <w:rsid w:val="00CD78E1"/>
    <w:rsid w:val="00CE2767"/>
    <w:rsid w:val="00CE4390"/>
    <w:rsid w:val="00CE5A9E"/>
    <w:rsid w:val="00CE7310"/>
    <w:rsid w:val="00CF0052"/>
    <w:rsid w:val="00CF1EBB"/>
    <w:rsid w:val="00CF23A0"/>
    <w:rsid w:val="00CF4809"/>
    <w:rsid w:val="00CF7A5A"/>
    <w:rsid w:val="00D0414A"/>
    <w:rsid w:val="00D04388"/>
    <w:rsid w:val="00D04951"/>
    <w:rsid w:val="00D05E4B"/>
    <w:rsid w:val="00D12226"/>
    <w:rsid w:val="00D20383"/>
    <w:rsid w:val="00D204FA"/>
    <w:rsid w:val="00D216A4"/>
    <w:rsid w:val="00D22346"/>
    <w:rsid w:val="00D24509"/>
    <w:rsid w:val="00D26F7D"/>
    <w:rsid w:val="00D33791"/>
    <w:rsid w:val="00D36039"/>
    <w:rsid w:val="00D4231D"/>
    <w:rsid w:val="00D42377"/>
    <w:rsid w:val="00D426C8"/>
    <w:rsid w:val="00D4339A"/>
    <w:rsid w:val="00D515E8"/>
    <w:rsid w:val="00D5192F"/>
    <w:rsid w:val="00D5351F"/>
    <w:rsid w:val="00D538F8"/>
    <w:rsid w:val="00D53A58"/>
    <w:rsid w:val="00D548D6"/>
    <w:rsid w:val="00D54F53"/>
    <w:rsid w:val="00D5663B"/>
    <w:rsid w:val="00D63101"/>
    <w:rsid w:val="00D6466E"/>
    <w:rsid w:val="00D720F7"/>
    <w:rsid w:val="00D73E01"/>
    <w:rsid w:val="00D77D3D"/>
    <w:rsid w:val="00D830E7"/>
    <w:rsid w:val="00D8429C"/>
    <w:rsid w:val="00D85361"/>
    <w:rsid w:val="00D9225B"/>
    <w:rsid w:val="00DA0D23"/>
    <w:rsid w:val="00DA5DB2"/>
    <w:rsid w:val="00DB0179"/>
    <w:rsid w:val="00DB0C36"/>
    <w:rsid w:val="00DB463E"/>
    <w:rsid w:val="00DB66B0"/>
    <w:rsid w:val="00DB7819"/>
    <w:rsid w:val="00DC3136"/>
    <w:rsid w:val="00DC32C0"/>
    <w:rsid w:val="00DC40E3"/>
    <w:rsid w:val="00DC6F1F"/>
    <w:rsid w:val="00DD048B"/>
    <w:rsid w:val="00DD4520"/>
    <w:rsid w:val="00DD4FF1"/>
    <w:rsid w:val="00DD7AAF"/>
    <w:rsid w:val="00DD7FDE"/>
    <w:rsid w:val="00DE25AE"/>
    <w:rsid w:val="00DE2CC6"/>
    <w:rsid w:val="00DF463A"/>
    <w:rsid w:val="00E0211D"/>
    <w:rsid w:val="00E02F96"/>
    <w:rsid w:val="00E05653"/>
    <w:rsid w:val="00E0623B"/>
    <w:rsid w:val="00E11F84"/>
    <w:rsid w:val="00E16B82"/>
    <w:rsid w:val="00E20801"/>
    <w:rsid w:val="00E2207E"/>
    <w:rsid w:val="00E22C4B"/>
    <w:rsid w:val="00E24012"/>
    <w:rsid w:val="00E24D2D"/>
    <w:rsid w:val="00E26516"/>
    <w:rsid w:val="00E3167F"/>
    <w:rsid w:val="00E32B53"/>
    <w:rsid w:val="00E341B2"/>
    <w:rsid w:val="00E3437E"/>
    <w:rsid w:val="00E37FCA"/>
    <w:rsid w:val="00E40F54"/>
    <w:rsid w:val="00E432D7"/>
    <w:rsid w:val="00E548DD"/>
    <w:rsid w:val="00E55E5B"/>
    <w:rsid w:val="00E57910"/>
    <w:rsid w:val="00E609C4"/>
    <w:rsid w:val="00E62CC1"/>
    <w:rsid w:val="00E63DEB"/>
    <w:rsid w:val="00E6408A"/>
    <w:rsid w:val="00E6597F"/>
    <w:rsid w:val="00E66179"/>
    <w:rsid w:val="00E67031"/>
    <w:rsid w:val="00E679D5"/>
    <w:rsid w:val="00E71B74"/>
    <w:rsid w:val="00E85095"/>
    <w:rsid w:val="00E90BCD"/>
    <w:rsid w:val="00E92090"/>
    <w:rsid w:val="00E93129"/>
    <w:rsid w:val="00E94DCE"/>
    <w:rsid w:val="00EA043B"/>
    <w:rsid w:val="00EA25D0"/>
    <w:rsid w:val="00EA2D55"/>
    <w:rsid w:val="00EA5F8A"/>
    <w:rsid w:val="00EA6299"/>
    <w:rsid w:val="00EA6A6F"/>
    <w:rsid w:val="00EB6013"/>
    <w:rsid w:val="00EB6997"/>
    <w:rsid w:val="00EC5716"/>
    <w:rsid w:val="00EC5E6B"/>
    <w:rsid w:val="00EC73BB"/>
    <w:rsid w:val="00ED343B"/>
    <w:rsid w:val="00ED3893"/>
    <w:rsid w:val="00ED760E"/>
    <w:rsid w:val="00EE1296"/>
    <w:rsid w:val="00EE3FBF"/>
    <w:rsid w:val="00EE4A8E"/>
    <w:rsid w:val="00EE7FBF"/>
    <w:rsid w:val="00EF2935"/>
    <w:rsid w:val="00EF5DD4"/>
    <w:rsid w:val="00EF60AE"/>
    <w:rsid w:val="00EF697F"/>
    <w:rsid w:val="00EF70B2"/>
    <w:rsid w:val="00F00642"/>
    <w:rsid w:val="00F02B88"/>
    <w:rsid w:val="00F03C64"/>
    <w:rsid w:val="00F06A46"/>
    <w:rsid w:val="00F13BF0"/>
    <w:rsid w:val="00F16B10"/>
    <w:rsid w:val="00F20509"/>
    <w:rsid w:val="00F22B96"/>
    <w:rsid w:val="00F248C9"/>
    <w:rsid w:val="00F337EF"/>
    <w:rsid w:val="00F33FF6"/>
    <w:rsid w:val="00F4140D"/>
    <w:rsid w:val="00F424B3"/>
    <w:rsid w:val="00F43F43"/>
    <w:rsid w:val="00F442DA"/>
    <w:rsid w:val="00F451C4"/>
    <w:rsid w:val="00F5236D"/>
    <w:rsid w:val="00F52E97"/>
    <w:rsid w:val="00F534C2"/>
    <w:rsid w:val="00F54DE3"/>
    <w:rsid w:val="00F55C75"/>
    <w:rsid w:val="00F5642D"/>
    <w:rsid w:val="00F62473"/>
    <w:rsid w:val="00F62B31"/>
    <w:rsid w:val="00F63FA5"/>
    <w:rsid w:val="00F72466"/>
    <w:rsid w:val="00F72516"/>
    <w:rsid w:val="00F726A6"/>
    <w:rsid w:val="00F747B5"/>
    <w:rsid w:val="00F769AC"/>
    <w:rsid w:val="00F776FE"/>
    <w:rsid w:val="00F81EE4"/>
    <w:rsid w:val="00F843DB"/>
    <w:rsid w:val="00F960E0"/>
    <w:rsid w:val="00FA271F"/>
    <w:rsid w:val="00FA6218"/>
    <w:rsid w:val="00FA706A"/>
    <w:rsid w:val="00FB3038"/>
    <w:rsid w:val="00FB482E"/>
    <w:rsid w:val="00FC0640"/>
    <w:rsid w:val="00FC3557"/>
    <w:rsid w:val="00FC736F"/>
    <w:rsid w:val="00FC7F02"/>
    <w:rsid w:val="00FD0458"/>
    <w:rsid w:val="00FD046A"/>
    <w:rsid w:val="00FD1451"/>
    <w:rsid w:val="00FD6210"/>
    <w:rsid w:val="00FD6DB4"/>
    <w:rsid w:val="00FE0472"/>
    <w:rsid w:val="00FE1F06"/>
    <w:rsid w:val="00FE2B46"/>
    <w:rsid w:val="00FF2D18"/>
    <w:rsid w:val="00FF3E16"/>
    <w:rsid w:val="00FF46D3"/>
    <w:rsid w:val="00FF64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CC8BF"/>
  <w15:chartTrackingRefBased/>
  <w15:docId w15:val="{7A487100-D5FE-4415-85AB-FBFBD4FA1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0472"/>
    <w:pPr>
      <w:spacing w:after="0" w:line="240" w:lineRule="auto"/>
    </w:pPr>
    <w:rPr>
      <w:rFonts w:ascii="Times New Roman" w:eastAsia="Times New Roman" w:hAnsi="Times New Roman" w:cs="Times New Roman"/>
      <w:sz w:val="24"/>
      <w:szCs w:val="24"/>
      <w:lang w:val="en-GB"/>
    </w:rPr>
  </w:style>
  <w:style w:type="paragraph" w:styleId="Antrat1">
    <w:name w:val="heading 1"/>
    <w:aliases w:val="Appendix"/>
    <w:basedOn w:val="prastasis"/>
    <w:next w:val="prastasis"/>
    <w:link w:val="Antrat1Diagrama"/>
    <w:qFormat/>
    <w:rsid w:val="00250472"/>
    <w:pPr>
      <w:keepNext/>
      <w:jc w:val="center"/>
      <w:outlineLvl w:val="0"/>
    </w:pPr>
    <w:rPr>
      <w:b/>
      <w:sz w:val="28"/>
      <w:lang w:eastAsia="x-none"/>
    </w:rPr>
  </w:style>
  <w:style w:type="paragraph" w:styleId="Antrat2">
    <w:name w:val="heading 2"/>
    <w:aliases w:val="Title Header2, Diagrama"/>
    <w:basedOn w:val="prastasis"/>
    <w:next w:val="prastasis"/>
    <w:link w:val="Antrat2Diagrama"/>
    <w:qFormat/>
    <w:rsid w:val="00250472"/>
    <w:pPr>
      <w:jc w:val="both"/>
      <w:outlineLvl w:val="1"/>
    </w:pPr>
    <w:rPr>
      <w:szCs w:val="20"/>
      <w:lang w:val="x-none" w:eastAsia="x-none"/>
    </w:rPr>
  </w:style>
  <w:style w:type="paragraph" w:styleId="Antrat3">
    <w:name w:val="heading 3"/>
    <w:aliases w:val="Section Header3,Sub-Clause Paragraph"/>
    <w:basedOn w:val="prastasis"/>
    <w:next w:val="prastasis"/>
    <w:link w:val="Antrat3Diagrama"/>
    <w:qFormat/>
    <w:rsid w:val="00250472"/>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250472"/>
    <w:pPr>
      <w:keepNext/>
      <w:outlineLvl w:val="3"/>
    </w:pPr>
    <w:rPr>
      <w:b/>
      <w:sz w:val="44"/>
      <w:szCs w:val="20"/>
      <w:lang w:val="x-none" w:eastAsia="x-none"/>
    </w:rPr>
  </w:style>
  <w:style w:type="paragraph" w:styleId="Antrat5">
    <w:name w:val="heading 5"/>
    <w:basedOn w:val="prastasis"/>
    <w:next w:val="prastasis"/>
    <w:link w:val="Antrat5Diagrama"/>
    <w:qFormat/>
    <w:rsid w:val="00250472"/>
    <w:pPr>
      <w:keepNext/>
      <w:outlineLvl w:val="4"/>
    </w:pPr>
    <w:rPr>
      <w:b/>
      <w:sz w:val="40"/>
      <w:szCs w:val="20"/>
      <w:lang w:val="x-none" w:eastAsia="x-none"/>
    </w:rPr>
  </w:style>
  <w:style w:type="paragraph" w:styleId="Antrat6">
    <w:name w:val="heading 6"/>
    <w:basedOn w:val="prastasis"/>
    <w:next w:val="prastasis"/>
    <w:link w:val="Antrat6Diagrama"/>
    <w:qFormat/>
    <w:rsid w:val="00250472"/>
    <w:pPr>
      <w:keepNext/>
      <w:outlineLvl w:val="5"/>
    </w:pPr>
    <w:rPr>
      <w:b/>
      <w:sz w:val="36"/>
      <w:szCs w:val="20"/>
      <w:lang w:val="x-none" w:eastAsia="x-none"/>
    </w:rPr>
  </w:style>
  <w:style w:type="paragraph" w:styleId="Antrat7">
    <w:name w:val="heading 7"/>
    <w:basedOn w:val="prastasis"/>
    <w:next w:val="prastasis"/>
    <w:link w:val="Antrat7Diagrama"/>
    <w:qFormat/>
    <w:rsid w:val="00250472"/>
    <w:pPr>
      <w:keepNext/>
      <w:outlineLvl w:val="6"/>
    </w:pPr>
    <w:rPr>
      <w:sz w:val="48"/>
      <w:szCs w:val="20"/>
      <w:lang w:val="x-none" w:eastAsia="x-none"/>
    </w:rPr>
  </w:style>
  <w:style w:type="paragraph" w:styleId="Antrat8">
    <w:name w:val="heading 8"/>
    <w:basedOn w:val="prastasis"/>
    <w:next w:val="prastasis"/>
    <w:link w:val="Antrat8Diagrama"/>
    <w:qFormat/>
    <w:rsid w:val="00250472"/>
    <w:pPr>
      <w:keepNext/>
      <w:outlineLvl w:val="7"/>
    </w:pPr>
    <w:rPr>
      <w:b/>
      <w:sz w:val="18"/>
      <w:szCs w:val="20"/>
      <w:lang w:val="x-none" w:eastAsia="x-none"/>
    </w:rPr>
  </w:style>
  <w:style w:type="paragraph" w:styleId="Antrat9">
    <w:name w:val="heading 9"/>
    <w:basedOn w:val="prastasis"/>
    <w:next w:val="prastasis"/>
    <w:link w:val="Antrat9Diagrama"/>
    <w:qFormat/>
    <w:rsid w:val="00250472"/>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250472"/>
    <w:rPr>
      <w:rFonts w:ascii="Times New Roman" w:eastAsia="Times New Roman" w:hAnsi="Times New Roman" w:cs="Times New Roman"/>
      <w:b/>
      <w:sz w:val="28"/>
      <w:szCs w:val="24"/>
      <w:lang w:val="en-GB" w:eastAsia="x-none"/>
    </w:rPr>
  </w:style>
  <w:style w:type="character" w:customStyle="1" w:styleId="Antrat2Diagrama">
    <w:name w:val="Antraštė 2 Diagrama"/>
    <w:aliases w:val="Title Header2 Diagrama, Diagrama Diagrama1"/>
    <w:basedOn w:val="Numatytasispastraiposriftas"/>
    <w:link w:val="Antrat2"/>
    <w:rsid w:val="00250472"/>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rsid w:val="00250472"/>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250472"/>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250472"/>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250472"/>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250472"/>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250472"/>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250472"/>
    <w:rPr>
      <w:rFonts w:ascii="Times New Roman" w:eastAsia="Times New Roman" w:hAnsi="Times New Roman" w:cs="Times New Roman"/>
      <w:sz w:val="40"/>
      <w:szCs w:val="20"/>
      <w:lang w:val="x-none" w:eastAsia="x-none"/>
    </w:rPr>
  </w:style>
  <w:style w:type="character" w:styleId="Hipersaitas">
    <w:name w:val="Hyperlink"/>
    <w:aliases w:val="Alna,IVPK Hyperlink"/>
    <w:uiPriority w:val="99"/>
    <w:rsid w:val="00250472"/>
    <w:rPr>
      <w:color w:val="0000FF"/>
      <w:u w:val="single"/>
    </w:rPr>
  </w:style>
  <w:style w:type="paragraph" w:customStyle="1" w:styleId="Patvirtinta">
    <w:name w:val="Patvirtinta"/>
    <w:rsid w:val="0025047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vadinimas">
    <w:name w:val="Title"/>
    <w:basedOn w:val="prastasis"/>
    <w:link w:val="PavadinimasDiagrama"/>
    <w:qFormat/>
    <w:rsid w:val="00250472"/>
    <w:pPr>
      <w:jc w:val="center"/>
    </w:pPr>
    <w:rPr>
      <w:b/>
      <w:szCs w:val="20"/>
      <w:lang w:val="x-none" w:eastAsia="x-none"/>
    </w:rPr>
  </w:style>
  <w:style w:type="character" w:customStyle="1" w:styleId="PavadinimasDiagrama">
    <w:name w:val="Pavadinimas Diagrama"/>
    <w:basedOn w:val="Numatytasispastraiposriftas"/>
    <w:link w:val="Pavadinimas"/>
    <w:rsid w:val="00250472"/>
    <w:rPr>
      <w:rFonts w:ascii="Times New Roman" w:eastAsia="Times New Roman" w:hAnsi="Times New Roman" w:cs="Times New Roman"/>
      <w:b/>
      <w:sz w:val="24"/>
      <w:szCs w:val="20"/>
      <w:lang w:val="x-none" w:eastAsia="x-none"/>
    </w:rPr>
  </w:style>
  <w:style w:type="paragraph" w:styleId="Pagrindiniotekstotrauka">
    <w:name w:val="Body Text Indent"/>
    <w:basedOn w:val="prastasis"/>
    <w:link w:val="PagrindiniotekstotraukaDiagrama"/>
    <w:rsid w:val="00250472"/>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rsid w:val="00250472"/>
    <w:rPr>
      <w:rFonts w:ascii="Times New Roman" w:eastAsia="Times New Roman" w:hAnsi="Times New Roman" w:cs="Times New Roman"/>
      <w:sz w:val="24"/>
      <w:szCs w:val="24"/>
      <w:lang w:val="en-GB" w:eastAsia="x-none"/>
    </w:rPr>
  </w:style>
  <w:style w:type="character" w:customStyle="1" w:styleId="Pagrindiniotekstotrauka2Diagrama">
    <w:name w:val="Pagrindinio teksto įtrauka 2 Diagrama"/>
    <w:basedOn w:val="Numatytasispastraiposriftas"/>
    <w:link w:val="Pagrindiniotekstotrauka2"/>
    <w:semiHidden/>
    <w:rsid w:val="00250472"/>
    <w:rPr>
      <w:rFonts w:ascii="Times New Roman" w:eastAsia="Times New Roman" w:hAnsi="Times New Roman" w:cs="Times New Roman"/>
      <w:sz w:val="24"/>
      <w:szCs w:val="24"/>
      <w:lang w:val="x-none" w:eastAsia="x-none"/>
    </w:rPr>
  </w:style>
  <w:style w:type="paragraph" w:styleId="Pagrindiniotekstotrauka2">
    <w:name w:val="Body Text Indent 2"/>
    <w:basedOn w:val="prastasis"/>
    <w:link w:val="Pagrindiniotekstotrauka2Diagrama"/>
    <w:semiHidden/>
    <w:rsid w:val="00250472"/>
    <w:pPr>
      <w:tabs>
        <w:tab w:val="num" w:pos="900"/>
      </w:tabs>
      <w:ind w:firstLine="540"/>
      <w:jc w:val="both"/>
    </w:pPr>
    <w:rPr>
      <w:lang w:val="x-none" w:eastAsia="x-none"/>
    </w:rPr>
  </w:style>
  <w:style w:type="character" w:customStyle="1" w:styleId="Pagrindiniotekstotrauka2Diagrama1">
    <w:name w:val="Pagrindinio teksto įtrauka 2 Diagrama1"/>
    <w:basedOn w:val="Numatytasispastraiposriftas"/>
    <w:uiPriority w:val="99"/>
    <w:semiHidden/>
    <w:rsid w:val="00250472"/>
    <w:rPr>
      <w:rFonts w:ascii="Times New Roman" w:eastAsia="Times New Roman" w:hAnsi="Times New Roman" w:cs="Times New Roman"/>
      <w:sz w:val="24"/>
      <w:szCs w:val="24"/>
      <w:lang w:val="en-GB"/>
    </w:rPr>
  </w:style>
  <w:style w:type="paragraph" w:customStyle="1" w:styleId="Style5">
    <w:name w:val="Style5"/>
    <w:basedOn w:val="Antrat2"/>
    <w:next w:val="Antrat2"/>
    <w:rsid w:val="00250472"/>
    <w:pPr>
      <w:numPr>
        <w:ilvl w:val="1"/>
        <w:numId w:val="1"/>
      </w:numPr>
      <w:overflowPunct w:val="0"/>
      <w:autoSpaceDE w:val="0"/>
      <w:autoSpaceDN w:val="0"/>
      <w:adjustRightInd w:val="0"/>
      <w:spacing w:line="360" w:lineRule="auto"/>
      <w:ind w:left="0" w:firstLine="0"/>
      <w:jc w:val="center"/>
      <w:textAlignment w:val="baseline"/>
    </w:pPr>
    <w:rPr>
      <w:b/>
      <w:szCs w:val="24"/>
    </w:rPr>
  </w:style>
  <w:style w:type="paragraph" w:customStyle="1" w:styleId="Point1">
    <w:name w:val="Point 1"/>
    <w:basedOn w:val="prastasis"/>
    <w:rsid w:val="00250472"/>
    <w:pPr>
      <w:spacing w:before="120" w:after="120"/>
      <w:ind w:left="1418" w:hanging="567"/>
      <w:jc w:val="both"/>
    </w:pPr>
    <w:rPr>
      <w:szCs w:val="20"/>
    </w:rPr>
  </w:style>
  <w:style w:type="paragraph" w:styleId="Komentarotekstas">
    <w:name w:val="annotation text"/>
    <w:aliases w:val="Diagrama, Diagrama Diagrama Diagrama Diagrama, Diagrama Diagrama Diagrama, Diagrama Diagrama Char Char, Diagrama Diagrama Char,Diagrama Diagrama Diagrama Diagrama,Diagrama Diagrama Char Char, Char3,Char3, Diagrama Diagrama"/>
    <w:basedOn w:val="prastasis"/>
    <w:link w:val="KomentarotekstasDiagrama"/>
    <w:qFormat/>
    <w:rsid w:val="00250472"/>
    <w:rPr>
      <w:sz w:val="20"/>
      <w:szCs w:val="20"/>
      <w:lang w:eastAsia="x-none"/>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qFormat/>
    <w:rsid w:val="00250472"/>
    <w:rPr>
      <w:rFonts w:ascii="Times New Roman" w:eastAsia="Times New Roman" w:hAnsi="Times New Roman" w:cs="Times New Roman"/>
      <w:sz w:val="20"/>
      <w:szCs w:val="20"/>
      <w:lang w:val="en-GB" w:eastAsia="x-none"/>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250472"/>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250472"/>
    <w:rPr>
      <w:rFonts w:ascii="Times New Roman" w:eastAsia="Times New Roman" w:hAnsi="Times New Roman" w:cs="Times New Roman"/>
      <w:sz w:val="24"/>
      <w:szCs w:val="20"/>
      <w:lang w:val="x-none" w:eastAsia="lt-LT"/>
    </w:rPr>
  </w:style>
  <w:style w:type="paragraph" w:customStyle="1" w:styleId="Bodytxt">
    <w:name w:val="Bodytxt"/>
    <w:basedOn w:val="prastasis"/>
    <w:rsid w:val="00250472"/>
    <w:pPr>
      <w:keepNext/>
      <w:jc w:val="both"/>
    </w:pPr>
    <w:rPr>
      <w:sz w:val="22"/>
      <w:szCs w:val="22"/>
      <w:lang w:val="lt-LT" w:eastAsia="fi-FI"/>
    </w:rPr>
  </w:style>
  <w:style w:type="paragraph" w:styleId="Puslapioinaostekstas">
    <w:name w:val="footnote text"/>
    <w:aliases w:val="Car,Footnote Text Blue,Footnote, Diagrama1,Diagrama1"/>
    <w:basedOn w:val="prastasis"/>
    <w:link w:val="PuslapioinaostekstasDiagrama"/>
    <w:uiPriority w:val="99"/>
    <w:rsid w:val="00250472"/>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uiPriority w:val="99"/>
    <w:rsid w:val="00250472"/>
    <w:rPr>
      <w:rFonts w:ascii="Times New Roman" w:eastAsia="Times New Roman" w:hAnsi="Times New Roman" w:cs="Times New Roman"/>
      <w:sz w:val="20"/>
      <w:szCs w:val="20"/>
      <w:lang w:val="x-none" w:eastAsia="x-none"/>
    </w:rPr>
  </w:style>
  <w:style w:type="paragraph" w:customStyle="1" w:styleId="pavadinimas1">
    <w:name w:val="pavadinimas1"/>
    <w:basedOn w:val="prastasis"/>
    <w:rsid w:val="00250472"/>
    <w:pPr>
      <w:spacing w:before="100" w:beforeAutospacing="1" w:after="100" w:afterAutospacing="1"/>
    </w:pPr>
    <w:rPr>
      <w:rFonts w:ascii="Arial Unicode MS" w:eastAsia="Arial Unicode MS" w:hAnsi="Arial Unicode MS"/>
    </w:rPr>
  </w:style>
  <w:style w:type="character" w:styleId="Puslapioinaosnuoroda">
    <w:name w:val="footnote reference"/>
    <w:uiPriority w:val="99"/>
    <w:rsid w:val="00250472"/>
    <w:rPr>
      <w:vertAlign w:val="superscript"/>
    </w:rPr>
  </w:style>
  <w:style w:type="paragraph" w:styleId="HTMLiankstoformatuotas">
    <w:name w:val="HTML Preformatted"/>
    <w:basedOn w:val="prastasis"/>
    <w:link w:val="HTMLiankstoformatuotasDiagrama1"/>
    <w:rsid w:val="00250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
    <w:name w:val="HTML iš anksto formatuotas Diagrama"/>
    <w:basedOn w:val="Numatytasispastraiposriftas"/>
    <w:rsid w:val="00250472"/>
    <w:rPr>
      <w:rFonts w:ascii="Consolas" w:eastAsia="Times New Roman" w:hAnsi="Consolas" w:cs="Times New Roman"/>
      <w:sz w:val="20"/>
      <w:szCs w:val="20"/>
      <w:lang w:val="en-GB"/>
    </w:rPr>
  </w:style>
  <w:style w:type="character" w:customStyle="1" w:styleId="HTMLiankstoformatuotasDiagrama1">
    <w:name w:val="HTML iš anksto formatuotas Diagrama1"/>
    <w:link w:val="HTMLiankstoformatuotas"/>
    <w:rsid w:val="00250472"/>
    <w:rPr>
      <w:rFonts w:ascii="Courier New" w:eastAsia="Times New Roman" w:hAnsi="Courier New" w:cs="Times New Roman"/>
      <w:sz w:val="20"/>
      <w:szCs w:val="20"/>
      <w:lang w:val="en-US" w:eastAsia="x-none"/>
    </w:rPr>
  </w:style>
  <w:style w:type="paragraph" w:customStyle="1" w:styleId="Style1">
    <w:name w:val="Style1"/>
    <w:basedOn w:val="Antrat5"/>
    <w:rsid w:val="00250472"/>
    <w:pPr>
      <w:keepNext w:val="0"/>
      <w:numPr>
        <w:numId w:val="3"/>
      </w:numPr>
      <w:spacing w:before="240" w:after="240"/>
    </w:pPr>
    <w:rPr>
      <w:rFonts w:ascii="Arial" w:hAnsi="Arial"/>
      <w:bCs/>
      <w:iCs/>
      <w:sz w:val="24"/>
      <w:szCs w:val="26"/>
    </w:rPr>
  </w:style>
  <w:style w:type="character" w:customStyle="1" w:styleId="AntratsDiagrama">
    <w:name w:val="Antraštės Diagrama"/>
    <w:basedOn w:val="Numatytasispastraiposriftas"/>
    <w:link w:val="Antrats"/>
    <w:semiHidden/>
    <w:rsid w:val="00250472"/>
    <w:rPr>
      <w:rFonts w:ascii="Times New Roman" w:eastAsia="Times New Roman" w:hAnsi="Times New Roman" w:cs="Times New Roman"/>
      <w:sz w:val="24"/>
      <w:szCs w:val="20"/>
      <w:lang w:val="x-none" w:eastAsia="lt-LT"/>
    </w:rPr>
  </w:style>
  <w:style w:type="paragraph" w:styleId="Antrats">
    <w:name w:val="header"/>
    <w:basedOn w:val="prastasis"/>
    <w:link w:val="AntratsDiagrama"/>
    <w:semiHidden/>
    <w:rsid w:val="00250472"/>
    <w:pPr>
      <w:widowControl w:val="0"/>
      <w:tabs>
        <w:tab w:val="center" w:pos="4153"/>
        <w:tab w:val="right" w:pos="8306"/>
      </w:tabs>
      <w:spacing w:after="20"/>
      <w:jc w:val="both"/>
    </w:pPr>
    <w:rPr>
      <w:szCs w:val="20"/>
      <w:lang w:val="x-none" w:eastAsia="lt-LT"/>
    </w:rPr>
  </w:style>
  <w:style w:type="character" w:customStyle="1" w:styleId="AntratsDiagrama1">
    <w:name w:val="Antraštės Diagrama1"/>
    <w:basedOn w:val="Numatytasispastraiposriftas"/>
    <w:uiPriority w:val="99"/>
    <w:semiHidden/>
    <w:rsid w:val="00250472"/>
    <w:rPr>
      <w:rFonts w:ascii="Times New Roman" w:eastAsia="Times New Roman" w:hAnsi="Times New Roman" w:cs="Times New Roman"/>
      <w:sz w:val="24"/>
      <w:szCs w:val="24"/>
      <w:lang w:val="en-GB"/>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uiPriority w:val="99"/>
    <w:qFormat/>
    <w:rsid w:val="00250472"/>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uiPriority w:val="99"/>
    <w:rsid w:val="00250472"/>
    <w:rPr>
      <w:rFonts w:ascii="Times New Roman" w:eastAsia="Times New Roman" w:hAnsi="Times New Roman" w:cs="Times New Roman"/>
      <w:sz w:val="24"/>
      <w:szCs w:val="24"/>
      <w:lang w:val="x-none" w:eastAsia="lt-LT"/>
    </w:rPr>
  </w:style>
  <w:style w:type="paragraph" w:customStyle="1" w:styleId="CharChar1Char">
    <w:name w:val="Char Char1 Char"/>
    <w:basedOn w:val="prastasis"/>
    <w:rsid w:val="00250472"/>
    <w:pPr>
      <w:spacing w:after="160" w:line="240" w:lineRule="exact"/>
    </w:pPr>
    <w:rPr>
      <w:rFonts w:ascii="Tahoma" w:hAnsi="Tahoma"/>
      <w:sz w:val="20"/>
      <w:szCs w:val="20"/>
      <w:lang w:val="en-US"/>
    </w:rPr>
  </w:style>
  <w:style w:type="paragraph" w:customStyle="1" w:styleId="CentrBoldm">
    <w:name w:val="CentrBoldm"/>
    <w:basedOn w:val="prastasis"/>
    <w:rsid w:val="00250472"/>
    <w:pPr>
      <w:autoSpaceDE w:val="0"/>
      <w:autoSpaceDN w:val="0"/>
      <w:adjustRightInd w:val="0"/>
      <w:jc w:val="center"/>
    </w:pPr>
    <w:rPr>
      <w:rFonts w:ascii="TimesLT" w:hAnsi="TimesLT"/>
      <w:b/>
      <w:bCs/>
      <w:sz w:val="20"/>
      <w:lang w:val="en-US"/>
    </w:rPr>
  </w:style>
  <w:style w:type="paragraph" w:customStyle="1" w:styleId="BodyText1">
    <w:name w:val="Body Text1"/>
    <w:rsid w:val="00250472"/>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ATekstas">
    <w:name w:val="A Tekstas"/>
    <w:basedOn w:val="prastasis"/>
    <w:rsid w:val="00250472"/>
    <w:pPr>
      <w:spacing w:before="120" w:line="300" w:lineRule="auto"/>
      <w:jc w:val="both"/>
    </w:pPr>
    <w:rPr>
      <w:lang w:val="lt-LT" w:eastAsia="lt-LT"/>
    </w:rPr>
  </w:style>
  <w:style w:type="paragraph" w:styleId="Pagrindinistekstas2">
    <w:name w:val="Body Text 2"/>
    <w:basedOn w:val="prastasis"/>
    <w:link w:val="Pagrindinistekstas2Diagrama"/>
    <w:rsid w:val="00250472"/>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rsid w:val="00250472"/>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rsid w:val="00250472"/>
    <w:pPr>
      <w:numPr>
        <w:numId w:val="2"/>
      </w:numPr>
      <w:spacing w:before="120" w:after="60"/>
      <w:ind w:left="0" w:firstLine="0"/>
    </w:pPr>
    <w:rPr>
      <w:bCs/>
      <w:color w:val="000000"/>
      <w:sz w:val="24"/>
      <w:szCs w:val="20"/>
      <w:lang w:val="lt-LT"/>
    </w:rPr>
  </w:style>
  <w:style w:type="paragraph" w:customStyle="1" w:styleId="CentrBold">
    <w:name w:val="CentrBold"/>
    <w:rsid w:val="00250472"/>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Pagrindiniotekstotrauka3Diagrama">
    <w:name w:val="Pagrindinio teksto įtrauka 3 Diagrama"/>
    <w:basedOn w:val="Numatytasispastraiposriftas"/>
    <w:link w:val="Pagrindiniotekstotrauka3"/>
    <w:semiHidden/>
    <w:rsid w:val="00250472"/>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semiHidden/>
    <w:rsid w:val="00250472"/>
    <w:pPr>
      <w:spacing w:after="120"/>
      <w:ind w:left="283"/>
    </w:pPr>
    <w:rPr>
      <w:sz w:val="16"/>
      <w:szCs w:val="16"/>
      <w:lang w:eastAsia="x-none"/>
    </w:rPr>
  </w:style>
  <w:style w:type="character" w:customStyle="1" w:styleId="Pagrindiniotekstotrauka3Diagrama1">
    <w:name w:val="Pagrindinio teksto įtrauka 3 Diagrama1"/>
    <w:basedOn w:val="Numatytasispastraiposriftas"/>
    <w:uiPriority w:val="99"/>
    <w:semiHidden/>
    <w:rsid w:val="00250472"/>
    <w:rPr>
      <w:rFonts w:ascii="Times New Roman" w:eastAsia="Times New Roman" w:hAnsi="Times New Roman" w:cs="Times New Roman"/>
      <w:sz w:val="16"/>
      <w:szCs w:val="16"/>
      <w:lang w:val="en-GB"/>
    </w:rPr>
  </w:style>
  <w:style w:type="paragraph" w:customStyle="1" w:styleId="normaltableau">
    <w:name w:val="normal_tableau"/>
    <w:basedOn w:val="prastasis"/>
    <w:rsid w:val="00250472"/>
    <w:pPr>
      <w:spacing w:before="120" w:after="120"/>
      <w:jc w:val="both"/>
    </w:pPr>
    <w:rPr>
      <w:rFonts w:ascii="Optima" w:hAnsi="Optima"/>
      <w:sz w:val="22"/>
      <w:szCs w:val="20"/>
    </w:rPr>
  </w:style>
  <w:style w:type="character" w:customStyle="1" w:styleId="Pagrindinistekstas3Diagrama">
    <w:name w:val="Pagrindinis tekstas 3 Diagrama"/>
    <w:basedOn w:val="Numatytasispastraiposriftas"/>
    <w:link w:val="Pagrindinistekstas3"/>
    <w:semiHidden/>
    <w:rsid w:val="00250472"/>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semiHidden/>
    <w:rsid w:val="00250472"/>
    <w:pPr>
      <w:tabs>
        <w:tab w:val="right" w:leader="underscore" w:pos="8505"/>
      </w:tabs>
      <w:jc w:val="center"/>
    </w:pPr>
    <w:rPr>
      <w:b/>
      <w:color w:val="FF6600"/>
      <w:szCs w:val="32"/>
      <w:lang w:eastAsia="x-none"/>
    </w:rPr>
  </w:style>
  <w:style w:type="character" w:customStyle="1" w:styleId="Pagrindinistekstas3Diagrama1">
    <w:name w:val="Pagrindinis tekstas 3 Diagrama1"/>
    <w:basedOn w:val="Numatytasispastraiposriftas"/>
    <w:uiPriority w:val="99"/>
    <w:semiHidden/>
    <w:rsid w:val="00250472"/>
    <w:rPr>
      <w:rFonts w:ascii="Times New Roman" w:eastAsia="Times New Roman" w:hAnsi="Times New Roman" w:cs="Times New Roman"/>
      <w:sz w:val="16"/>
      <w:szCs w:val="16"/>
      <w:lang w:val="en-GB"/>
    </w:rPr>
  </w:style>
  <w:style w:type="character" w:styleId="Puslapionumeris">
    <w:name w:val="page number"/>
    <w:basedOn w:val="Numatytasispastraiposriftas"/>
    <w:semiHidden/>
    <w:rsid w:val="00250472"/>
  </w:style>
  <w:style w:type="paragraph" w:customStyle="1" w:styleId="MAZAS">
    <w:name w:val="MAZAS"/>
    <w:rsid w:val="00250472"/>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250472"/>
    <w:rPr>
      <w:sz w:val="22"/>
      <w:lang w:val="lt-LT" w:eastAsia="lt-LT" w:bidi="ar-SA"/>
    </w:rPr>
  </w:style>
  <w:style w:type="paragraph" w:customStyle="1" w:styleId="Document1">
    <w:name w:val="Document 1"/>
    <w:rsid w:val="00250472"/>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uiPriority w:val="99"/>
    <w:rsid w:val="00250472"/>
    <w:pPr>
      <w:overflowPunct w:val="0"/>
      <w:autoSpaceDE w:val="0"/>
      <w:autoSpaceDN w:val="0"/>
      <w:adjustRightInd w:val="0"/>
      <w:spacing w:after="240"/>
      <w:textAlignment w:val="baseline"/>
    </w:pPr>
    <w:rPr>
      <w:szCs w:val="20"/>
      <w:lang w:val="en-US"/>
    </w:rPr>
  </w:style>
  <w:style w:type="paragraph" w:styleId="Sraas">
    <w:name w:val="List"/>
    <w:basedOn w:val="prastasis"/>
    <w:rsid w:val="00250472"/>
    <w:pPr>
      <w:suppressAutoHyphens/>
      <w:overflowPunct w:val="0"/>
      <w:autoSpaceDE w:val="0"/>
      <w:autoSpaceDN w:val="0"/>
      <w:adjustRightInd w:val="0"/>
      <w:ind w:left="360" w:hanging="360"/>
      <w:jc w:val="both"/>
      <w:textAlignment w:val="baseline"/>
    </w:pPr>
    <w:rPr>
      <w:szCs w:val="20"/>
      <w:lang w:val="en-US"/>
    </w:rPr>
  </w:style>
  <w:style w:type="paragraph" w:styleId="Turinys1">
    <w:name w:val="toc 1"/>
    <w:basedOn w:val="prastasis"/>
    <w:next w:val="prastasis"/>
    <w:autoRedefine/>
    <w:semiHidden/>
    <w:rsid w:val="00250472"/>
    <w:pPr>
      <w:tabs>
        <w:tab w:val="right" w:pos="9204"/>
      </w:tabs>
      <w:jc w:val="center"/>
    </w:pPr>
    <w:rPr>
      <w:b/>
      <w:caps/>
      <w:noProof/>
      <w:sz w:val="21"/>
      <w:szCs w:val="21"/>
      <w:lang w:val="lt-LT"/>
    </w:rPr>
  </w:style>
  <w:style w:type="paragraph" w:customStyle="1" w:styleId="FR1">
    <w:name w:val="FR1"/>
    <w:rsid w:val="00250472"/>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rsid w:val="00250472"/>
    <w:pPr>
      <w:overflowPunct w:val="0"/>
      <w:autoSpaceDE w:val="0"/>
      <w:autoSpaceDN w:val="0"/>
      <w:adjustRightInd w:val="0"/>
      <w:spacing w:before="120" w:after="120"/>
      <w:jc w:val="both"/>
      <w:textAlignment w:val="baseline"/>
    </w:pPr>
    <w:rPr>
      <w:spacing w:val="-4"/>
      <w:szCs w:val="20"/>
      <w:lang w:val="en-US"/>
    </w:rPr>
  </w:style>
  <w:style w:type="character" w:customStyle="1" w:styleId="DokumentoinaostekstasDiagrama">
    <w:name w:val="Dokumento išnašos tekstas Diagrama"/>
    <w:basedOn w:val="Numatytasispastraiposriftas"/>
    <w:link w:val="Dokumentoinaostekstas"/>
    <w:semiHidden/>
    <w:rsid w:val="00250472"/>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semiHidden/>
    <w:rsid w:val="00250472"/>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1">
    <w:name w:val="Dokumento išnašos tekstas Diagrama1"/>
    <w:basedOn w:val="Numatytasispastraiposriftas"/>
    <w:uiPriority w:val="99"/>
    <w:semiHidden/>
    <w:rsid w:val="00250472"/>
    <w:rPr>
      <w:rFonts w:ascii="Times New Roman" w:eastAsia="Times New Roman" w:hAnsi="Times New Roman" w:cs="Times New Roman"/>
      <w:sz w:val="20"/>
      <w:szCs w:val="20"/>
      <w:lang w:val="en-GB"/>
    </w:rPr>
  </w:style>
  <w:style w:type="paragraph" w:customStyle="1" w:styleId="oddl-nadpis">
    <w:name w:val="oddíl-nadpis"/>
    <w:basedOn w:val="prastasis"/>
    <w:rsid w:val="00250472"/>
    <w:pPr>
      <w:keepNext/>
      <w:widowControl w:val="0"/>
      <w:tabs>
        <w:tab w:val="left" w:pos="567"/>
      </w:tabs>
      <w:spacing w:before="240" w:line="240" w:lineRule="exact"/>
    </w:pPr>
    <w:rPr>
      <w:rFonts w:ascii="Arial" w:hAnsi="Arial"/>
      <w:b/>
      <w:snapToGrid w:val="0"/>
      <w:szCs w:val="20"/>
      <w:lang w:val="cs-CZ"/>
    </w:rPr>
  </w:style>
  <w:style w:type="character" w:customStyle="1" w:styleId="DebesliotekstasDiagrama">
    <w:name w:val="Debesėlio tekstas Diagrama"/>
    <w:basedOn w:val="Numatytasispastraiposriftas"/>
    <w:link w:val="Debesliotekstas"/>
    <w:semiHidden/>
    <w:rsid w:val="00250472"/>
    <w:rPr>
      <w:rFonts w:ascii="Tahoma" w:eastAsia="Times New Roman" w:hAnsi="Tahoma" w:cs="Times New Roman"/>
      <w:sz w:val="16"/>
      <w:szCs w:val="16"/>
      <w:lang w:val="x-none" w:eastAsia="x-none"/>
    </w:rPr>
  </w:style>
  <w:style w:type="paragraph" w:styleId="Debesliotekstas">
    <w:name w:val="Balloon Text"/>
    <w:basedOn w:val="prastasis"/>
    <w:link w:val="DebesliotekstasDiagrama"/>
    <w:semiHidden/>
    <w:rsid w:val="00250472"/>
    <w:rPr>
      <w:rFonts w:ascii="Tahoma" w:hAnsi="Tahoma"/>
      <w:sz w:val="16"/>
      <w:szCs w:val="16"/>
      <w:lang w:val="x-none" w:eastAsia="x-none"/>
    </w:rPr>
  </w:style>
  <w:style w:type="character" w:customStyle="1" w:styleId="DebesliotekstasDiagrama1">
    <w:name w:val="Debesėlio tekstas Diagrama1"/>
    <w:basedOn w:val="Numatytasispastraiposriftas"/>
    <w:uiPriority w:val="99"/>
    <w:semiHidden/>
    <w:rsid w:val="00250472"/>
    <w:rPr>
      <w:rFonts w:ascii="Segoe UI" w:eastAsia="Times New Roman" w:hAnsi="Segoe UI" w:cs="Segoe UI"/>
      <w:sz w:val="18"/>
      <w:szCs w:val="18"/>
      <w:lang w:val="en-GB"/>
    </w:rPr>
  </w:style>
  <w:style w:type="character" w:customStyle="1" w:styleId="KomentarotemaDiagrama">
    <w:name w:val="Komentaro tema Diagrama"/>
    <w:basedOn w:val="KomentarotekstasDiagrama"/>
    <w:link w:val="Komentarotema"/>
    <w:semiHidden/>
    <w:rsid w:val="00250472"/>
    <w:rPr>
      <w:rFonts w:ascii="Times New Roman" w:eastAsia="Times New Roman" w:hAnsi="Times New Roman" w:cs="Times New Roman"/>
      <w:b/>
      <w:bCs/>
      <w:sz w:val="20"/>
      <w:szCs w:val="20"/>
      <w:lang w:val="en-GB" w:eastAsia="x-none"/>
    </w:rPr>
  </w:style>
  <w:style w:type="paragraph" w:styleId="Komentarotema">
    <w:name w:val="annotation subject"/>
    <w:basedOn w:val="Komentarotekstas"/>
    <w:next w:val="Komentarotekstas"/>
    <w:link w:val="KomentarotemaDiagrama"/>
    <w:semiHidden/>
    <w:rsid w:val="00250472"/>
    <w:rPr>
      <w:b/>
      <w:bCs/>
    </w:rPr>
  </w:style>
  <w:style w:type="character" w:customStyle="1" w:styleId="KomentarotemaDiagrama1">
    <w:name w:val="Komentaro tema Diagrama1"/>
    <w:basedOn w:val="KomentarotekstasDiagrama"/>
    <w:uiPriority w:val="99"/>
    <w:semiHidden/>
    <w:rsid w:val="00250472"/>
    <w:rPr>
      <w:rFonts w:ascii="Times New Roman" w:eastAsia="Times New Roman" w:hAnsi="Times New Roman" w:cs="Times New Roman"/>
      <w:b/>
      <w:bCs/>
      <w:sz w:val="20"/>
      <w:szCs w:val="20"/>
      <w:lang w:val="en-GB" w:eastAsia="x-none"/>
    </w:rPr>
  </w:style>
  <w:style w:type="paragraph" w:customStyle="1" w:styleId="FR2">
    <w:name w:val="FR2"/>
    <w:rsid w:val="00250472"/>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prastasiniatinklio">
    <w:name w:val="Normal (Web)"/>
    <w:basedOn w:val="prastasis"/>
    <w:uiPriority w:val="99"/>
    <w:rsid w:val="00250472"/>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250472"/>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basedOn w:val="Numatytasispastraiposriftas"/>
    <w:link w:val="HTMLadresas"/>
    <w:rsid w:val="00250472"/>
    <w:rPr>
      <w:rFonts w:ascii="Times New Roman" w:eastAsia="Times New Roman" w:hAnsi="Times New Roman" w:cs="Times New Roman"/>
      <w:i/>
      <w:sz w:val="24"/>
      <w:szCs w:val="20"/>
      <w:lang w:val="en-US" w:eastAsia="x-none"/>
    </w:rPr>
  </w:style>
  <w:style w:type="paragraph" w:customStyle="1" w:styleId="tabulka">
    <w:name w:val="tabulka"/>
    <w:basedOn w:val="prastasis"/>
    <w:rsid w:val="00250472"/>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rsid w:val="00250472"/>
    <w:pPr>
      <w:jc w:val="both"/>
    </w:pPr>
    <w:rPr>
      <w:bCs/>
      <w:szCs w:val="20"/>
    </w:rPr>
  </w:style>
  <w:style w:type="character" w:customStyle="1" w:styleId="FontStyle12">
    <w:name w:val="Font Style12"/>
    <w:rsid w:val="00250472"/>
    <w:rPr>
      <w:rFonts w:ascii="Times New Roman" w:hAnsi="Times New Roman" w:cs="Times New Roman"/>
      <w:sz w:val="20"/>
      <w:szCs w:val="20"/>
    </w:rPr>
  </w:style>
  <w:style w:type="paragraph" w:customStyle="1" w:styleId="hyperlink1">
    <w:name w:val="hyperlink1"/>
    <w:basedOn w:val="prastasis"/>
    <w:rsid w:val="00250472"/>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250472"/>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rsid w:val="00250472"/>
    <w:rPr>
      <w:color w:val="auto"/>
    </w:rPr>
  </w:style>
  <w:style w:type="paragraph" w:customStyle="1" w:styleId="yiv856288380msonormal">
    <w:name w:val="yiv856288380msonormal"/>
    <w:basedOn w:val="prastasis"/>
    <w:rsid w:val="00250472"/>
    <w:pPr>
      <w:spacing w:before="100" w:beforeAutospacing="1" w:after="100" w:afterAutospacing="1"/>
    </w:pPr>
    <w:rPr>
      <w:lang w:val="lt-LT" w:eastAsia="lt-LT"/>
    </w:rPr>
  </w:style>
  <w:style w:type="character" w:customStyle="1" w:styleId="highlight1">
    <w:name w:val="highlight1"/>
    <w:rsid w:val="00250472"/>
    <w:rPr>
      <w:shd w:val="clear" w:color="auto" w:fill="FFFF00"/>
    </w:rPr>
  </w:style>
  <w:style w:type="paragraph" w:customStyle="1" w:styleId="yiv541733792msonormal">
    <w:name w:val="yiv541733792msonormal"/>
    <w:basedOn w:val="prastasis"/>
    <w:rsid w:val="00250472"/>
    <w:pPr>
      <w:spacing w:before="100" w:beforeAutospacing="1" w:after="100" w:afterAutospacing="1"/>
    </w:pPr>
    <w:rPr>
      <w:lang w:val="lt-LT" w:eastAsia="lt-LT"/>
    </w:rPr>
  </w:style>
  <w:style w:type="paragraph" w:customStyle="1" w:styleId="Statja">
    <w:name w:val="Statja"/>
    <w:basedOn w:val="prastasis"/>
    <w:rsid w:val="0025047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rsid w:val="00250472"/>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250472"/>
    <w:pPr>
      <w:spacing w:before="200"/>
      <w:jc w:val="both"/>
    </w:pPr>
    <w:rPr>
      <w:sz w:val="22"/>
      <w:szCs w:val="22"/>
      <w:lang w:val="lt-LT"/>
    </w:rPr>
  </w:style>
  <w:style w:type="paragraph" w:customStyle="1" w:styleId="bodytext">
    <w:name w:val="bodytext"/>
    <w:basedOn w:val="prastasis"/>
    <w:rsid w:val="00250472"/>
    <w:pPr>
      <w:spacing w:before="100" w:beforeAutospacing="1" w:after="100" w:afterAutospacing="1"/>
    </w:pPr>
    <w:rPr>
      <w:lang w:val="en-US"/>
    </w:rPr>
  </w:style>
  <w:style w:type="paragraph" w:customStyle="1" w:styleId="Sraopastraipa1">
    <w:name w:val="Sąrašo pastraipa1"/>
    <w:basedOn w:val="prastasis"/>
    <w:qFormat/>
    <w:rsid w:val="00250472"/>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qFormat/>
    <w:rsid w:val="00250472"/>
    <w:pPr>
      <w:numPr>
        <w:numId w:val="5"/>
      </w:numPr>
      <w:ind w:left="-284" w:firstLine="0"/>
      <w:jc w:val="center"/>
    </w:pPr>
    <w:rPr>
      <w:b/>
      <w:sz w:val="22"/>
      <w:szCs w:val="22"/>
      <w:lang w:val="lt-LT"/>
    </w:rPr>
  </w:style>
  <w:style w:type="paragraph" w:customStyle="1" w:styleId="Stilius4">
    <w:name w:val="Stilius4"/>
    <w:basedOn w:val="prastasis"/>
    <w:rsid w:val="00250472"/>
    <w:pPr>
      <w:numPr>
        <w:numId w:val="4"/>
      </w:numPr>
      <w:spacing w:before="200" w:line="276" w:lineRule="auto"/>
      <w:ind w:hanging="578"/>
    </w:pPr>
    <w:rPr>
      <w:sz w:val="22"/>
      <w:szCs w:val="22"/>
      <w:lang w:val="lt-LT"/>
    </w:rPr>
  </w:style>
  <w:style w:type="paragraph" w:customStyle="1" w:styleId="Stilius5">
    <w:name w:val="Stilius5"/>
    <w:basedOn w:val="prastasis"/>
    <w:uiPriority w:val="99"/>
    <w:qFormat/>
    <w:rsid w:val="00250472"/>
    <w:pPr>
      <w:spacing w:after="200" w:line="276" w:lineRule="auto"/>
      <w:jc w:val="center"/>
    </w:pPr>
    <w:rPr>
      <w:b/>
      <w:sz w:val="28"/>
      <w:szCs w:val="28"/>
      <w:lang w:val="lt-LT"/>
    </w:rPr>
  </w:style>
  <w:style w:type="character" w:customStyle="1" w:styleId="st">
    <w:name w:val="st"/>
    <w:rsid w:val="00250472"/>
  </w:style>
  <w:style w:type="character" w:styleId="Emfaz">
    <w:name w:val="Emphasis"/>
    <w:uiPriority w:val="20"/>
    <w:qFormat/>
    <w:rsid w:val="00250472"/>
    <w:rPr>
      <w:i/>
      <w:iCs/>
    </w:rPr>
  </w:style>
  <w:style w:type="character" w:styleId="Grietas">
    <w:name w:val="Strong"/>
    <w:uiPriority w:val="22"/>
    <w:qFormat/>
    <w:rsid w:val="00250472"/>
    <w:rPr>
      <w:b/>
      <w:bCs/>
    </w:rPr>
  </w:style>
  <w:style w:type="character" w:customStyle="1" w:styleId="parahead1">
    <w:name w:val="parahead1"/>
    <w:rsid w:val="00250472"/>
    <w:rPr>
      <w:rFonts w:ascii="Verdana" w:hAnsi="Verdana" w:hint="default"/>
      <w:b/>
      <w:bCs/>
      <w:color w:val="000000"/>
      <w:sz w:val="17"/>
      <w:szCs w:val="17"/>
    </w:rPr>
  </w:style>
  <w:style w:type="paragraph" w:customStyle="1" w:styleId="Sraopastraipa2">
    <w:name w:val="Sąrašo pastraipa2"/>
    <w:basedOn w:val="prastasis"/>
    <w:qFormat/>
    <w:rsid w:val="00250472"/>
    <w:pPr>
      <w:spacing w:after="200" w:line="276" w:lineRule="auto"/>
      <w:ind w:left="720"/>
      <w:contextualSpacing/>
    </w:pPr>
    <w:rPr>
      <w:rFonts w:ascii="Calibri" w:hAnsi="Calibri"/>
      <w:sz w:val="22"/>
      <w:szCs w:val="22"/>
      <w:lang w:val="lt-LT"/>
    </w:rPr>
  </w:style>
  <w:style w:type="paragraph" w:customStyle="1" w:styleId="Hyperlink10">
    <w:name w:val="Hyperlink1"/>
    <w:rsid w:val="0025047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250472"/>
    <w:rPr>
      <w:rFonts w:ascii="Times New Roman" w:hAnsi="Times New Roman" w:cs="Times New Roman"/>
      <w:sz w:val="20"/>
      <w:szCs w:val="20"/>
    </w:rPr>
  </w:style>
  <w:style w:type="paragraph" w:customStyle="1" w:styleId="3">
    <w:name w:val="Стиль3"/>
    <w:basedOn w:val="prastasis"/>
    <w:rsid w:val="00250472"/>
    <w:pPr>
      <w:jc w:val="center"/>
    </w:pPr>
    <w:rPr>
      <w:szCs w:val="20"/>
    </w:rPr>
  </w:style>
  <w:style w:type="paragraph" w:styleId="Betarp">
    <w:name w:val="No Spacing"/>
    <w:link w:val="BetarpDiagrama"/>
    <w:uiPriority w:val="1"/>
    <w:qFormat/>
    <w:rsid w:val="00250472"/>
    <w:pPr>
      <w:spacing w:after="0" w:line="240" w:lineRule="auto"/>
    </w:pPr>
    <w:rPr>
      <w:rFonts w:ascii="Calibri" w:eastAsia="Calibri" w:hAnsi="Calibri" w:cs="Times New Roman"/>
    </w:rPr>
  </w:style>
  <w:style w:type="character" w:customStyle="1" w:styleId="BetarpDiagrama">
    <w:name w:val="Be tarpų Diagrama"/>
    <w:link w:val="Betarp"/>
    <w:uiPriority w:val="1"/>
    <w:rsid w:val="00250472"/>
    <w:rPr>
      <w:rFonts w:ascii="Calibri" w:eastAsia="Calibri" w:hAnsi="Calibri" w:cs="Times New Roman"/>
    </w:rPr>
  </w:style>
  <w:style w:type="paragraph" w:customStyle="1" w:styleId="Sraopastraipa3">
    <w:name w:val="Sąrašo pastraipa3"/>
    <w:basedOn w:val="prastasis"/>
    <w:qFormat/>
    <w:rsid w:val="00250472"/>
    <w:pPr>
      <w:spacing w:after="200" w:line="276" w:lineRule="auto"/>
      <w:ind w:left="720"/>
      <w:contextualSpacing/>
    </w:pPr>
    <w:rPr>
      <w:rFonts w:ascii="Calibri" w:hAnsi="Calibri"/>
      <w:sz w:val="22"/>
      <w:szCs w:val="22"/>
      <w:lang w:val="lt-LT"/>
    </w:rPr>
  </w:style>
  <w:style w:type="paragraph" w:customStyle="1" w:styleId="Head21">
    <w:name w:val="Head 2.1"/>
    <w:basedOn w:val="prastasis"/>
    <w:rsid w:val="00250472"/>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Numatytasispastraiposriftas"/>
    <w:rsid w:val="00250472"/>
  </w:style>
  <w:style w:type="paragraph" w:customStyle="1" w:styleId="Pagrindinistekstas1">
    <w:name w:val="Pagrindinis tekstas1"/>
    <w:basedOn w:val="prastasis"/>
    <w:link w:val="Bodytext0"/>
    <w:rsid w:val="00250472"/>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250472"/>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250472"/>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250472"/>
    <w:pPr>
      <w:shd w:val="clear" w:color="auto" w:fill="FFFFFF"/>
      <w:spacing w:line="0" w:lineRule="atLeast"/>
    </w:pPr>
    <w:rPr>
      <w:rFonts w:cstheme="minorBidi"/>
      <w:sz w:val="23"/>
      <w:szCs w:val="23"/>
      <w:lang w:val="lt-LT"/>
    </w:rPr>
  </w:style>
  <w:style w:type="character" w:customStyle="1" w:styleId="Bodytext3">
    <w:name w:val="Body text (3)_"/>
    <w:link w:val="Bodytext30"/>
    <w:locked/>
    <w:rsid w:val="00250472"/>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250472"/>
    <w:pPr>
      <w:shd w:val="clear" w:color="auto" w:fill="FFFFFF"/>
      <w:spacing w:before="360" w:after="240" w:line="0" w:lineRule="atLeast"/>
    </w:pPr>
    <w:rPr>
      <w:rFonts w:cstheme="minorBidi"/>
      <w:sz w:val="16"/>
      <w:szCs w:val="16"/>
      <w:lang w:val="lt-LT"/>
    </w:rPr>
  </w:style>
  <w:style w:type="character" w:customStyle="1" w:styleId="Bodytext115pt">
    <w:name w:val="Body text + 11.5 pt"/>
    <w:aliases w:val="Italic,Body text + Bold,Spacing -1 pt"/>
    <w:rsid w:val="00250472"/>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250472"/>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250472"/>
    <w:rPr>
      <w:rFonts w:eastAsia="Times New Roman" w:cs="Times New Roman"/>
      <w:b/>
      <w:sz w:val="22"/>
      <w:szCs w:val="22"/>
      <w:lang w:val="lt-LT" w:eastAsia="en-US" w:bidi="ar-SA"/>
    </w:rPr>
  </w:style>
  <w:style w:type="paragraph" w:customStyle="1" w:styleId="Stilius2">
    <w:name w:val="Stilius2"/>
    <w:basedOn w:val="prastasis"/>
    <w:qFormat/>
    <w:rsid w:val="00250472"/>
    <w:rPr>
      <w:rFonts w:ascii="Calibri" w:hAnsi="Calibri"/>
      <w:sz w:val="22"/>
      <w:szCs w:val="22"/>
      <w:lang w:val="lt-LT"/>
    </w:rPr>
  </w:style>
  <w:style w:type="character" w:customStyle="1" w:styleId="Stilius2Diagrama">
    <w:name w:val="Stilius2 Diagrama"/>
    <w:locked/>
    <w:rsid w:val="00250472"/>
    <w:rPr>
      <w:rFonts w:cs="Times New Roman"/>
    </w:rPr>
  </w:style>
  <w:style w:type="character" w:customStyle="1" w:styleId="Stilius3Diagrama">
    <w:name w:val="Stilius3 Diagrama"/>
    <w:locked/>
    <w:rsid w:val="00250472"/>
    <w:rPr>
      <w:rFonts w:ascii="Times New Roman" w:hAnsi="Times New Roman" w:cs="Times New Roman"/>
    </w:rPr>
  </w:style>
  <w:style w:type="character" w:customStyle="1" w:styleId="Stilius4Diagrama">
    <w:name w:val="Stilius4 Diagrama"/>
    <w:locked/>
    <w:rsid w:val="00250472"/>
    <w:rPr>
      <w:rFonts w:ascii="Times New Roman" w:hAnsi="Times New Roman" w:cs="Times New Roman"/>
      <w:sz w:val="22"/>
      <w:szCs w:val="22"/>
      <w:lang w:val="x-none" w:eastAsia="en-US"/>
    </w:rPr>
  </w:style>
  <w:style w:type="character" w:customStyle="1" w:styleId="Stilius5Diagrama">
    <w:name w:val="Stilius5 Diagrama"/>
    <w:locked/>
    <w:rsid w:val="00250472"/>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rsid w:val="00250472"/>
    <w:pPr>
      <w:spacing w:after="160" w:line="240" w:lineRule="exact"/>
    </w:pPr>
    <w:rPr>
      <w:rFonts w:ascii="Tahoma" w:hAnsi="Tahoma"/>
      <w:sz w:val="20"/>
      <w:szCs w:val="20"/>
      <w:lang w:val="en-US"/>
    </w:rPr>
  </w:style>
  <w:style w:type="character" w:customStyle="1" w:styleId="DokumentostruktraDiagrama">
    <w:name w:val="Dokumento struktūra Diagrama"/>
    <w:basedOn w:val="Numatytasispastraiposriftas"/>
    <w:link w:val="Dokumentostruktra"/>
    <w:semiHidden/>
    <w:rsid w:val="00250472"/>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semiHidden/>
    <w:rsid w:val="00250472"/>
    <w:pPr>
      <w:shd w:val="clear" w:color="auto" w:fill="000080"/>
    </w:pPr>
    <w:rPr>
      <w:rFonts w:ascii="Tahoma" w:hAnsi="Tahoma"/>
      <w:sz w:val="20"/>
      <w:szCs w:val="20"/>
      <w:lang w:val="x-none"/>
    </w:rPr>
  </w:style>
  <w:style w:type="character" w:customStyle="1" w:styleId="DokumentostruktraDiagrama1">
    <w:name w:val="Dokumento struktūra Diagrama1"/>
    <w:basedOn w:val="Numatytasispastraiposriftas"/>
    <w:uiPriority w:val="99"/>
    <w:semiHidden/>
    <w:rsid w:val="00250472"/>
    <w:rPr>
      <w:rFonts w:ascii="Segoe UI" w:eastAsia="Times New Roman" w:hAnsi="Segoe UI" w:cs="Segoe UI"/>
      <w:sz w:val="16"/>
      <w:szCs w:val="16"/>
      <w:lang w:val="en-GB"/>
    </w:rPr>
  </w:style>
  <w:style w:type="paragraph" w:customStyle="1" w:styleId="msolistparagraph0">
    <w:name w:val="msolistparagraph"/>
    <w:basedOn w:val="prastasis"/>
    <w:rsid w:val="00250472"/>
    <w:pPr>
      <w:spacing w:before="100" w:beforeAutospacing="1" w:after="100" w:afterAutospacing="1"/>
    </w:pPr>
    <w:rPr>
      <w:lang w:val="lt-LT" w:eastAsia="lt-LT"/>
    </w:rPr>
  </w:style>
  <w:style w:type="paragraph" w:customStyle="1" w:styleId="msolistparagraphcxsplast">
    <w:name w:val="msolistparagraphcxsplast"/>
    <w:basedOn w:val="prastasis"/>
    <w:rsid w:val="00250472"/>
    <w:pPr>
      <w:spacing w:before="100" w:beforeAutospacing="1" w:after="100" w:afterAutospacing="1"/>
    </w:pPr>
    <w:rPr>
      <w:lang w:val="lt-LT" w:eastAsia="lt-LT"/>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link w:val="SraopastraipaDiagrama"/>
    <w:uiPriority w:val="34"/>
    <w:qFormat/>
    <w:rsid w:val="00250472"/>
    <w:pPr>
      <w:widowControl w:val="0"/>
      <w:autoSpaceDE w:val="0"/>
      <w:autoSpaceDN w:val="0"/>
      <w:adjustRightInd w:val="0"/>
      <w:ind w:left="720" w:firstLine="720"/>
      <w:contextualSpacing/>
    </w:pPr>
    <w:rPr>
      <w:rFonts w:ascii="Arial" w:eastAsia="MS Mincho" w:hAnsi="Arial"/>
      <w:sz w:val="20"/>
      <w:lang w:val="x-none" w:eastAsia="x-none"/>
    </w:r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link w:val="Sraopastraipa"/>
    <w:uiPriority w:val="34"/>
    <w:qFormat/>
    <w:locked/>
    <w:rsid w:val="00250472"/>
    <w:rPr>
      <w:rFonts w:ascii="Arial" w:eastAsia="MS Mincho" w:hAnsi="Arial" w:cs="Times New Roman"/>
      <w:sz w:val="20"/>
      <w:szCs w:val="24"/>
      <w:lang w:val="x-none" w:eastAsia="x-none"/>
    </w:rPr>
  </w:style>
  <w:style w:type="paragraph" w:customStyle="1" w:styleId="statymopavad">
    <w:name w:val="?statymo pavad."/>
    <w:basedOn w:val="prastasis"/>
    <w:link w:val="statymopavadChar"/>
    <w:rsid w:val="00250472"/>
    <w:pPr>
      <w:spacing w:line="360" w:lineRule="auto"/>
      <w:ind w:firstLine="720"/>
      <w:jc w:val="center"/>
    </w:pPr>
    <w:rPr>
      <w:rFonts w:ascii="TimesLT" w:hAnsi="TimesLT"/>
      <w:caps/>
      <w:szCs w:val="20"/>
      <w:lang w:val="x-none"/>
    </w:rPr>
  </w:style>
  <w:style w:type="character" w:customStyle="1" w:styleId="statymopavadChar">
    <w:name w:val="?statymo pavad. Char"/>
    <w:link w:val="statymopavad"/>
    <w:rsid w:val="00250472"/>
    <w:rPr>
      <w:rFonts w:ascii="TimesLT" w:eastAsia="Times New Roman" w:hAnsi="TimesLT" w:cs="Times New Roman"/>
      <w:caps/>
      <w:sz w:val="24"/>
      <w:szCs w:val="20"/>
      <w:lang w:val="x-none"/>
    </w:rPr>
  </w:style>
  <w:style w:type="paragraph" w:customStyle="1" w:styleId="prastasis1">
    <w:name w:val="Įprastasis1"/>
    <w:rsid w:val="00250472"/>
    <w:pPr>
      <w:widowControl w:val="0"/>
      <w:suppressAutoHyphens/>
      <w:spacing w:after="200" w:line="276" w:lineRule="auto"/>
    </w:pPr>
    <w:rPr>
      <w:rFonts w:ascii="Times New Roman" w:eastAsia="Calibri" w:hAnsi="Times New Roman" w:cs="Calibri"/>
      <w:color w:val="00000A"/>
      <w:sz w:val="24"/>
      <w:szCs w:val="24"/>
      <w:lang w:val="en-US"/>
    </w:rPr>
  </w:style>
  <w:style w:type="paragraph" w:customStyle="1" w:styleId="DiagramaDiagramaDiagrama">
    <w:name w:val="Diagrama Diagrama Diagrama"/>
    <w:basedOn w:val="prastasis"/>
    <w:uiPriority w:val="99"/>
    <w:rsid w:val="00250472"/>
    <w:pPr>
      <w:spacing w:after="160" w:line="240" w:lineRule="exact"/>
    </w:pPr>
    <w:rPr>
      <w:rFonts w:ascii="Tahoma" w:eastAsia="Calibri" w:hAnsi="Tahoma" w:cs="Tahoma"/>
      <w:sz w:val="20"/>
      <w:szCs w:val="20"/>
      <w:lang w:val="lt-LT"/>
    </w:rPr>
  </w:style>
  <w:style w:type="paragraph" w:customStyle="1" w:styleId="LLPTekstas">
    <w:name w:val="LLPTekstas"/>
    <w:basedOn w:val="prastasis"/>
    <w:rsid w:val="00250472"/>
    <w:pPr>
      <w:ind w:firstLine="567"/>
      <w:jc w:val="both"/>
    </w:pPr>
    <w:rPr>
      <w:szCs w:val="20"/>
      <w:lang w:val="lt-LT"/>
    </w:rPr>
  </w:style>
  <w:style w:type="character" w:customStyle="1" w:styleId="LLCTekstas">
    <w:name w:val="LLCTekstas"/>
    <w:basedOn w:val="Numatytasispastraiposriftas"/>
    <w:rsid w:val="00250472"/>
  </w:style>
  <w:style w:type="character" w:customStyle="1" w:styleId="lrzxr">
    <w:name w:val="lrzxr"/>
    <w:basedOn w:val="Numatytasispastraiposriftas"/>
    <w:rsid w:val="00250472"/>
  </w:style>
  <w:style w:type="paragraph" w:customStyle="1" w:styleId="xl69">
    <w:name w:val="xl69"/>
    <w:basedOn w:val="prastasis"/>
    <w:rsid w:val="00250472"/>
    <w:pPr>
      <w:spacing w:before="100" w:beforeAutospacing="1" w:after="100" w:afterAutospacing="1"/>
      <w:jc w:val="right"/>
      <w:textAlignment w:val="top"/>
    </w:pPr>
    <w:rPr>
      <w:rFonts w:ascii="Arial" w:hAnsi="Arial" w:cs="Arial"/>
      <w:sz w:val="16"/>
      <w:szCs w:val="16"/>
      <w:lang w:val="lt-LT" w:eastAsia="lt-LT"/>
    </w:rPr>
  </w:style>
  <w:style w:type="character" w:customStyle="1" w:styleId="form-control">
    <w:name w:val="form-control"/>
    <w:basedOn w:val="Numatytasispastraiposriftas"/>
    <w:rsid w:val="00250472"/>
  </w:style>
  <w:style w:type="paragraph" w:customStyle="1" w:styleId="yiv6289756957msonospacing">
    <w:name w:val="yiv6289756957msonospacing"/>
    <w:basedOn w:val="prastasis"/>
    <w:uiPriority w:val="99"/>
    <w:rsid w:val="00250472"/>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250472"/>
    <w:pPr>
      <w:spacing w:before="100" w:beforeAutospacing="1" w:after="100" w:afterAutospacing="1"/>
    </w:pPr>
    <w:rPr>
      <w:rFonts w:eastAsia="Calibri"/>
      <w:lang w:val="lt-LT" w:eastAsia="lt-LT"/>
    </w:rPr>
  </w:style>
  <w:style w:type="paragraph" w:customStyle="1" w:styleId="SLONormal">
    <w:name w:val="SLO Normal"/>
    <w:rsid w:val="00250472"/>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Spalvotassraas1parykinimas1">
    <w:name w:val="Spalvotas sąrašas – 1 paryškinimas1"/>
    <w:basedOn w:val="prastasis"/>
    <w:link w:val="Spalvotassraas1parykinimasDiagrama"/>
    <w:uiPriority w:val="34"/>
    <w:qFormat/>
    <w:rsid w:val="00250472"/>
    <w:pPr>
      <w:widowControl w:val="0"/>
      <w:autoSpaceDE w:val="0"/>
      <w:autoSpaceDN w:val="0"/>
      <w:adjustRightInd w:val="0"/>
      <w:ind w:left="720"/>
      <w:contextualSpacing/>
    </w:pPr>
    <w:rPr>
      <w:sz w:val="20"/>
      <w:szCs w:val="20"/>
      <w:lang w:val="x-none" w:eastAsia="x-none"/>
    </w:rPr>
  </w:style>
  <w:style w:type="character" w:customStyle="1" w:styleId="Spalvotassraas1parykinimasDiagrama">
    <w:name w:val="Spalvotas sąrašas – 1 paryškinimas Diagrama"/>
    <w:link w:val="Spalvotassraas1parykinimas1"/>
    <w:uiPriority w:val="34"/>
    <w:rsid w:val="00250472"/>
    <w:rPr>
      <w:rFonts w:ascii="Times New Roman" w:eastAsia="Times New Roman" w:hAnsi="Times New Roman" w:cs="Times New Roman"/>
      <w:sz w:val="20"/>
      <w:szCs w:val="20"/>
      <w:lang w:val="x-none" w:eastAsia="x-none"/>
    </w:rPr>
  </w:style>
  <w:style w:type="paragraph" w:customStyle="1" w:styleId="xbetarp1">
    <w:name w:val="x_betarp1"/>
    <w:basedOn w:val="prastasis"/>
    <w:rsid w:val="00250472"/>
    <w:pPr>
      <w:spacing w:before="100" w:beforeAutospacing="1" w:after="100" w:afterAutospacing="1"/>
    </w:pPr>
    <w:rPr>
      <w:lang w:val="lt-LT" w:eastAsia="lt-LT"/>
    </w:rPr>
  </w:style>
  <w:style w:type="character" w:customStyle="1" w:styleId="xapple-converted-space">
    <w:name w:val="x_apple-converted-space"/>
    <w:basedOn w:val="Numatytasispastraiposriftas"/>
    <w:rsid w:val="00250472"/>
  </w:style>
  <w:style w:type="paragraph" w:customStyle="1" w:styleId="xmsonormal">
    <w:name w:val="x_msonormal"/>
    <w:basedOn w:val="prastasis"/>
    <w:rsid w:val="00250472"/>
    <w:pPr>
      <w:spacing w:before="100" w:beforeAutospacing="1" w:after="100" w:afterAutospacing="1"/>
    </w:pPr>
    <w:rPr>
      <w:lang w:val="lt-LT" w:eastAsia="lt-LT"/>
    </w:rPr>
  </w:style>
  <w:style w:type="paragraph" w:customStyle="1" w:styleId="Standard">
    <w:name w:val="Standard"/>
    <w:rsid w:val="00250472"/>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styleId="Komentaronuoroda">
    <w:name w:val="annotation reference"/>
    <w:basedOn w:val="Numatytasispastraiposriftas"/>
    <w:uiPriority w:val="99"/>
    <w:unhideWhenUsed/>
    <w:qFormat/>
    <w:rsid w:val="00250472"/>
    <w:rPr>
      <w:sz w:val="16"/>
      <w:szCs w:val="16"/>
    </w:rPr>
  </w:style>
  <w:style w:type="character" w:customStyle="1" w:styleId="markt0k46yl1g">
    <w:name w:val="markt0k46yl1g"/>
    <w:basedOn w:val="Numatytasispastraiposriftas"/>
    <w:rsid w:val="00250472"/>
  </w:style>
  <w:style w:type="character" w:styleId="Perirtashipersaitas">
    <w:name w:val="FollowedHyperlink"/>
    <w:basedOn w:val="Numatytasispastraiposriftas"/>
    <w:uiPriority w:val="99"/>
    <w:semiHidden/>
    <w:unhideWhenUsed/>
    <w:rsid w:val="00250472"/>
    <w:rPr>
      <w:color w:val="954F72" w:themeColor="followedHyperlink"/>
      <w:u w:val="single"/>
    </w:rPr>
  </w:style>
  <w:style w:type="character" w:customStyle="1" w:styleId="Bodytext2Bold">
    <w:name w:val="Body text (2) + Bold"/>
    <w:basedOn w:val="Numatytasispastraiposriftas"/>
    <w:rsid w:val="00250472"/>
    <w:rPr>
      <w:rFonts w:ascii="Arial" w:eastAsia="Arial" w:hAnsi="Arial" w:cs="Arial"/>
      <w:b/>
      <w:bCs/>
      <w:color w:val="000000"/>
      <w:spacing w:val="0"/>
      <w:w w:val="100"/>
      <w:position w:val="0"/>
      <w:sz w:val="20"/>
      <w:szCs w:val="20"/>
      <w:shd w:val="clear" w:color="auto" w:fill="FFFFFF"/>
      <w:lang w:val="lt-LT" w:eastAsia="lt-LT" w:bidi="lt-LT"/>
    </w:rPr>
  </w:style>
  <w:style w:type="table" w:styleId="Lentelstinklelis">
    <w:name w:val="Table Grid"/>
    <w:basedOn w:val="prastojilentel"/>
    <w:rsid w:val="00924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8D120A"/>
    <w:rPr>
      <w:color w:val="605E5C"/>
      <w:shd w:val="clear" w:color="auto" w:fill="E1DFDD"/>
    </w:rPr>
  </w:style>
  <w:style w:type="character" w:customStyle="1" w:styleId="KomentarotekstasDiagrama3">
    <w:name w:val="Komentaro tekstas Diagrama3"/>
    <w:aliases w:val=" Diagrama Diagrama Diagrama Diagrama Diagrama1, Diagrama Diagrama Diagrama Diagrama2, Diagrama Diagrama Char Char Diagrama1, Diagrama Diagrama Char Diagrama1, Char3 Diagrama"/>
    <w:basedOn w:val="Numatytasispastraiposriftas"/>
    <w:uiPriority w:val="99"/>
    <w:semiHidden/>
    <w:rsid w:val="00DD7FDE"/>
    <w:rPr>
      <w:rFonts w:ascii="Calibri" w:eastAsia="Calibri" w:hAnsi="Calibri" w:cs="Times New Roman"/>
      <w:sz w:val="20"/>
      <w:szCs w:val="20"/>
    </w:rPr>
  </w:style>
  <w:style w:type="paragraph" w:styleId="Pataisymai">
    <w:name w:val="Revision"/>
    <w:hidden/>
    <w:uiPriority w:val="99"/>
    <w:semiHidden/>
    <w:rsid w:val="008B309E"/>
    <w:pPr>
      <w:spacing w:after="0" w:line="240" w:lineRule="auto"/>
    </w:pPr>
    <w:rPr>
      <w:rFonts w:ascii="Times New Roman" w:eastAsia="Times New Roman" w:hAnsi="Times New Roman" w:cs="Times New Roman"/>
      <w:sz w:val="24"/>
      <w:szCs w:val="24"/>
      <w:lang w:val="en-GB"/>
    </w:rPr>
  </w:style>
  <w:style w:type="character" w:customStyle="1" w:styleId="UnresolvedMention1">
    <w:name w:val="Unresolved Mention1"/>
    <w:basedOn w:val="Numatytasispastraiposriftas"/>
    <w:uiPriority w:val="99"/>
    <w:semiHidden/>
    <w:unhideWhenUsed/>
    <w:rsid w:val="0063711F"/>
    <w:rPr>
      <w:color w:val="605E5C"/>
      <w:shd w:val="clear" w:color="auto" w:fill="E1DFDD"/>
    </w:rPr>
  </w:style>
  <w:style w:type="character" w:customStyle="1" w:styleId="CommentTextChar2">
    <w:name w:val="Comment Text Char2"/>
    <w:aliases w:val="Diagrama Diagrama Diagrama Char, Diagrama Diagrama Diagrama Char1, Diagrama Diagrama Char1, Diagrama Diagrama Diagrama Diagrama Char1, Diagrama Diagrama Char Char Char1,Diagrama Diagrama Diagrama Diagrama Char1,Char3 Char, Char3 Char"/>
    <w:basedOn w:val="Numatytasispastraiposriftas"/>
    <w:qFormat/>
    <w:rsid w:val="00416155"/>
    <w:rPr>
      <w:rFonts w:ascii="Arial" w:eastAsia="Times New Roman" w:hAnsi="Arial" w:cs="Times New Roman"/>
      <w:snapToGrid w:val="0"/>
      <w:sz w:val="20"/>
      <w:szCs w:val="20"/>
      <w:lang w:val="sv-SE"/>
    </w:rPr>
  </w:style>
  <w:style w:type="character" w:customStyle="1" w:styleId="AntratDiagrama">
    <w:name w:val="Antraštė Diagrama"/>
    <w:basedOn w:val="Numatytasispastraiposriftas"/>
    <w:link w:val="Antrat"/>
    <w:locked/>
    <w:rsid w:val="00506D14"/>
    <w:rPr>
      <w:b/>
      <w:bCs/>
      <w:caps/>
      <w:color w:val="434343"/>
      <w:spacing w:val="4"/>
      <w:lang w:val="en-US"/>
    </w:rPr>
  </w:style>
  <w:style w:type="paragraph" w:styleId="Antrat">
    <w:name w:val="caption"/>
    <w:basedOn w:val="prastasis"/>
    <w:next w:val="Pagrindinistekstas"/>
    <w:link w:val="AntratDiagrama"/>
    <w:qFormat/>
    <w:rsid w:val="00506D14"/>
    <w:pPr>
      <w:outlineLvl w:val="0"/>
    </w:pPr>
    <w:rPr>
      <w:rFonts w:asciiTheme="minorHAnsi" w:eastAsiaTheme="minorHAnsi" w:hAnsiTheme="minorHAnsi" w:cstheme="minorBidi"/>
      <w:b/>
      <w:bCs/>
      <w:caps/>
      <w:color w:val="434343"/>
      <w:spacing w:val="4"/>
      <w:sz w:val="22"/>
      <w:szCs w:val="22"/>
      <w:lang w:val="en-US"/>
    </w:rPr>
  </w:style>
  <w:style w:type="paragraph" w:customStyle="1" w:styleId="Betarp1">
    <w:name w:val="Be tarpų1"/>
    <w:link w:val="NoSpacingDiagrama"/>
    <w:qFormat/>
    <w:rsid w:val="0020216F"/>
    <w:pPr>
      <w:spacing w:after="0" w:line="240" w:lineRule="auto"/>
    </w:pPr>
    <w:rPr>
      <w:rFonts w:ascii="Times New Roman" w:eastAsia="Calibri" w:hAnsi="Times New Roman" w:cs="Times New Roman"/>
    </w:rPr>
  </w:style>
  <w:style w:type="character" w:customStyle="1" w:styleId="NoSpacingDiagrama">
    <w:name w:val="No Spacing Diagrama"/>
    <w:link w:val="Betarp1"/>
    <w:rsid w:val="0020216F"/>
    <w:rPr>
      <w:rFonts w:ascii="Times New Roman" w:eastAsia="Calibri" w:hAnsi="Times New Roman" w:cs="Times New Roman"/>
    </w:rPr>
  </w:style>
  <w:style w:type="character" w:styleId="Neapdorotaspaminjimas">
    <w:name w:val="Unresolved Mention"/>
    <w:basedOn w:val="Numatytasispastraiposriftas"/>
    <w:uiPriority w:val="99"/>
    <w:semiHidden/>
    <w:unhideWhenUsed/>
    <w:rsid w:val="0039335E"/>
    <w:rPr>
      <w:color w:val="605E5C"/>
      <w:shd w:val="clear" w:color="auto" w:fill="E1DFDD"/>
    </w:rPr>
  </w:style>
  <w:style w:type="character" w:customStyle="1" w:styleId="Internetosaitas">
    <w:name w:val="Interneto saitas"/>
    <w:uiPriority w:val="99"/>
    <w:rsid w:val="006C1828"/>
    <w:rPr>
      <w:color w:val="0000FF"/>
      <w:u w:val="single"/>
    </w:rPr>
  </w:style>
  <w:style w:type="character" w:customStyle="1" w:styleId="contentpasted0">
    <w:name w:val="contentpasted0"/>
    <w:basedOn w:val="Numatytasispastraiposriftas"/>
    <w:rsid w:val="006C1828"/>
  </w:style>
  <w:style w:type="table" w:customStyle="1" w:styleId="Lentelstinklelis1">
    <w:name w:val="Lentelės tinklelis1"/>
    <w:basedOn w:val="prastojilentel"/>
    <w:next w:val="Lentelstinklelis"/>
    <w:rsid w:val="001F1CE3"/>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926166">
      <w:bodyDiv w:val="1"/>
      <w:marLeft w:val="0"/>
      <w:marRight w:val="0"/>
      <w:marTop w:val="0"/>
      <w:marBottom w:val="0"/>
      <w:divBdr>
        <w:top w:val="none" w:sz="0" w:space="0" w:color="auto"/>
        <w:left w:val="none" w:sz="0" w:space="0" w:color="auto"/>
        <w:bottom w:val="none" w:sz="0" w:space="0" w:color="auto"/>
        <w:right w:val="none" w:sz="0" w:space="0" w:color="auto"/>
      </w:divBdr>
    </w:div>
    <w:div w:id="233978617">
      <w:bodyDiv w:val="1"/>
      <w:marLeft w:val="0"/>
      <w:marRight w:val="0"/>
      <w:marTop w:val="0"/>
      <w:marBottom w:val="0"/>
      <w:divBdr>
        <w:top w:val="none" w:sz="0" w:space="0" w:color="auto"/>
        <w:left w:val="none" w:sz="0" w:space="0" w:color="auto"/>
        <w:bottom w:val="none" w:sz="0" w:space="0" w:color="auto"/>
        <w:right w:val="none" w:sz="0" w:space="0" w:color="auto"/>
      </w:divBdr>
    </w:div>
    <w:div w:id="267279595">
      <w:bodyDiv w:val="1"/>
      <w:marLeft w:val="0"/>
      <w:marRight w:val="0"/>
      <w:marTop w:val="0"/>
      <w:marBottom w:val="0"/>
      <w:divBdr>
        <w:top w:val="none" w:sz="0" w:space="0" w:color="auto"/>
        <w:left w:val="none" w:sz="0" w:space="0" w:color="auto"/>
        <w:bottom w:val="none" w:sz="0" w:space="0" w:color="auto"/>
        <w:right w:val="none" w:sz="0" w:space="0" w:color="auto"/>
      </w:divBdr>
    </w:div>
    <w:div w:id="484587247">
      <w:bodyDiv w:val="1"/>
      <w:marLeft w:val="0"/>
      <w:marRight w:val="0"/>
      <w:marTop w:val="0"/>
      <w:marBottom w:val="0"/>
      <w:divBdr>
        <w:top w:val="none" w:sz="0" w:space="0" w:color="auto"/>
        <w:left w:val="none" w:sz="0" w:space="0" w:color="auto"/>
        <w:bottom w:val="none" w:sz="0" w:space="0" w:color="auto"/>
        <w:right w:val="none" w:sz="0" w:space="0" w:color="auto"/>
      </w:divBdr>
    </w:div>
    <w:div w:id="612788927">
      <w:bodyDiv w:val="1"/>
      <w:marLeft w:val="0"/>
      <w:marRight w:val="0"/>
      <w:marTop w:val="0"/>
      <w:marBottom w:val="0"/>
      <w:divBdr>
        <w:top w:val="none" w:sz="0" w:space="0" w:color="auto"/>
        <w:left w:val="none" w:sz="0" w:space="0" w:color="auto"/>
        <w:bottom w:val="none" w:sz="0" w:space="0" w:color="auto"/>
        <w:right w:val="none" w:sz="0" w:space="0" w:color="auto"/>
      </w:divBdr>
      <w:divsChild>
        <w:div w:id="1229922861">
          <w:marLeft w:val="0"/>
          <w:marRight w:val="0"/>
          <w:marTop w:val="0"/>
          <w:marBottom w:val="0"/>
          <w:divBdr>
            <w:top w:val="none" w:sz="0" w:space="0" w:color="auto"/>
            <w:left w:val="none" w:sz="0" w:space="0" w:color="auto"/>
            <w:bottom w:val="none" w:sz="0" w:space="0" w:color="auto"/>
            <w:right w:val="none" w:sz="0" w:space="0" w:color="auto"/>
          </w:divBdr>
        </w:div>
      </w:divsChild>
    </w:div>
    <w:div w:id="795491657">
      <w:bodyDiv w:val="1"/>
      <w:marLeft w:val="0"/>
      <w:marRight w:val="0"/>
      <w:marTop w:val="0"/>
      <w:marBottom w:val="0"/>
      <w:divBdr>
        <w:top w:val="none" w:sz="0" w:space="0" w:color="auto"/>
        <w:left w:val="none" w:sz="0" w:space="0" w:color="auto"/>
        <w:bottom w:val="none" w:sz="0" w:space="0" w:color="auto"/>
        <w:right w:val="none" w:sz="0" w:space="0" w:color="auto"/>
      </w:divBdr>
    </w:div>
    <w:div w:id="849755172">
      <w:bodyDiv w:val="1"/>
      <w:marLeft w:val="0"/>
      <w:marRight w:val="0"/>
      <w:marTop w:val="0"/>
      <w:marBottom w:val="0"/>
      <w:divBdr>
        <w:top w:val="none" w:sz="0" w:space="0" w:color="auto"/>
        <w:left w:val="none" w:sz="0" w:space="0" w:color="auto"/>
        <w:bottom w:val="none" w:sz="0" w:space="0" w:color="auto"/>
        <w:right w:val="none" w:sz="0" w:space="0" w:color="auto"/>
      </w:divBdr>
      <w:divsChild>
        <w:div w:id="368381020">
          <w:marLeft w:val="0"/>
          <w:marRight w:val="0"/>
          <w:marTop w:val="0"/>
          <w:marBottom w:val="0"/>
          <w:divBdr>
            <w:top w:val="none" w:sz="0" w:space="0" w:color="auto"/>
            <w:left w:val="none" w:sz="0" w:space="0" w:color="auto"/>
            <w:bottom w:val="none" w:sz="0" w:space="0" w:color="auto"/>
            <w:right w:val="none" w:sz="0" w:space="0" w:color="auto"/>
          </w:divBdr>
        </w:div>
      </w:divsChild>
    </w:div>
    <w:div w:id="934242756">
      <w:bodyDiv w:val="1"/>
      <w:marLeft w:val="0"/>
      <w:marRight w:val="0"/>
      <w:marTop w:val="0"/>
      <w:marBottom w:val="0"/>
      <w:divBdr>
        <w:top w:val="none" w:sz="0" w:space="0" w:color="auto"/>
        <w:left w:val="none" w:sz="0" w:space="0" w:color="auto"/>
        <w:bottom w:val="none" w:sz="0" w:space="0" w:color="auto"/>
        <w:right w:val="none" w:sz="0" w:space="0" w:color="auto"/>
      </w:divBdr>
      <w:divsChild>
        <w:div w:id="1876233254">
          <w:marLeft w:val="0"/>
          <w:marRight w:val="0"/>
          <w:marTop w:val="0"/>
          <w:marBottom w:val="0"/>
          <w:divBdr>
            <w:top w:val="none" w:sz="0" w:space="0" w:color="auto"/>
            <w:left w:val="none" w:sz="0" w:space="0" w:color="auto"/>
            <w:bottom w:val="none" w:sz="0" w:space="0" w:color="auto"/>
            <w:right w:val="none" w:sz="0" w:space="0" w:color="auto"/>
          </w:divBdr>
        </w:div>
        <w:div w:id="673143170">
          <w:marLeft w:val="0"/>
          <w:marRight w:val="0"/>
          <w:marTop w:val="0"/>
          <w:marBottom w:val="0"/>
          <w:divBdr>
            <w:top w:val="none" w:sz="0" w:space="0" w:color="auto"/>
            <w:left w:val="none" w:sz="0" w:space="0" w:color="auto"/>
            <w:bottom w:val="none" w:sz="0" w:space="0" w:color="auto"/>
            <w:right w:val="none" w:sz="0" w:space="0" w:color="auto"/>
          </w:divBdr>
        </w:div>
        <w:div w:id="2009752102">
          <w:marLeft w:val="0"/>
          <w:marRight w:val="0"/>
          <w:marTop w:val="0"/>
          <w:marBottom w:val="0"/>
          <w:divBdr>
            <w:top w:val="none" w:sz="0" w:space="0" w:color="auto"/>
            <w:left w:val="none" w:sz="0" w:space="0" w:color="auto"/>
            <w:bottom w:val="none" w:sz="0" w:space="0" w:color="auto"/>
            <w:right w:val="none" w:sz="0" w:space="0" w:color="auto"/>
          </w:divBdr>
        </w:div>
        <w:div w:id="1608661464">
          <w:marLeft w:val="0"/>
          <w:marRight w:val="0"/>
          <w:marTop w:val="0"/>
          <w:marBottom w:val="0"/>
          <w:divBdr>
            <w:top w:val="none" w:sz="0" w:space="0" w:color="auto"/>
            <w:left w:val="none" w:sz="0" w:space="0" w:color="auto"/>
            <w:bottom w:val="none" w:sz="0" w:space="0" w:color="auto"/>
            <w:right w:val="none" w:sz="0" w:space="0" w:color="auto"/>
          </w:divBdr>
        </w:div>
      </w:divsChild>
    </w:div>
    <w:div w:id="1366834936">
      <w:bodyDiv w:val="1"/>
      <w:marLeft w:val="0"/>
      <w:marRight w:val="0"/>
      <w:marTop w:val="0"/>
      <w:marBottom w:val="0"/>
      <w:divBdr>
        <w:top w:val="none" w:sz="0" w:space="0" w:color="auto"/>
        <w:left w:val="none" w:sz="0" w:space="0" w:color="auto"/>
        <w:bottom w:val="none" w:sz="0" w:space="0" w:color="auto"/>
        <w:right w:val="none" w:sz="0" w:space="0" w:color="auto"/>
      </w:divBdr>
    </w:div>
    <w:div w:id="1493331698">
      <w:bodyDiv w:val="1"/>
      <w:marLeft w:val="0"/>
      <w:marRight w:val="0"/>
      <w:marTop w:val="0"/>
      <w:marBottom w:val="0"/>
      <w:divBdr>
        <w:top w:val="none" w:sz="0" w:space="0" w:color="auto"/>
        <w:left w:val="none" w:sz="0" w:space="0" w:color="auto"/>
        <w:bottom w:val="none" w:sz="0" w:space="0" w:color="auto"/>
        <w:right w:val="none" w:sz="0" w:space="0" w:color="auto"/>
      </w:divBdr>
    </w:div>
    <w:div w:id="1631858294">
      <w:bodyDiv w:val="1"/>
      <w:marLeft w:val="0"/>
      <w:marRight w:val="0"/>
      <w:marTop w:val="0"/>
      <w:marBottom w:val="0"/>
      <w:divBdr>
        <w:top w:val="none" w:sz="0" w:space="0" w:color="auto"/>
        <w:left w:val="none" w:sz="0" w:space="0" w:color="auto"/>
        <w:bottom w:val="none" w:sz="0" w:space="0" w:color="auto"/>
        <w:right w:val="none" w:sz="0" w:space="0" w:color="auto"/>
      </w:divBdr>
    </w:div>
    <w:div w:id="1924416512">
      <w:bodyDiv w:val="1"/>
      <w:marLeft w:val="0"/>
      <w:marRight w:val="0"/>
      <w:marTop w:val="0"/>
      <w:marBottom w:val="0"/>
      <w:divBdr>
        <w:top w:val="none" w:sz="0" w:space="0" w:color="auto"/>
        <w:left w:val="none" w:sz="0" w:space="0" w:color="auto"/>
        <w:bottom w:val="none" w:sz="0" w:space="0" w:color="auto"/>
        <w:right w:val="none" w:sz="0" w:space="0" w:color="auto"/>
      </w:divBdr>
    </w:div>
    <w:div w:id="194198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bvpd.eviesiejipirkimai.lt/espd-web/"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vpt.lrv.lt/lt/cvp-is/mokymu-medziaga/tiekejams-1" TargetMode="External"/><Relationship Id="rId21" Type="http://schemas.openxmlformats.org/officeDocument/2006/relationships/hyperlink" Target="https://www.vmi.lt/evmi/mokesciu-moketoju-informacija" TargetMode="External"/><Relationship Id="rId34"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yperlink" Target="mailto:p.alina.sirvinska@zuv.lt" TargetMode="External"/><Relationship Id="rId17" Type="http://schemas.openxmlformats.org/officeDocument/2006/relationships/hyperlink" Target="https://vpt.lrv.lt/lt/pasalinimo-pagrindai-1/nepatikimi-tiekejai-1" TargetMode="External"/><Relationship Id="rId25" Type="http://schemas.openxmlformats.org/officeDocument/2006/relationships/hyperlink" Target="https://www.youtube.com/watch?v=mJq7jMardEI&amp;feature=youtu.be" TargetMode="Externa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29"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e-tar.lt/rs/actualedition/674ebaf05d7111e79198ffdb108a3753/ueyoYlundl/" TargetMode="External"/><Relationship Id="rId32" Type="http://schemas.openxmlformats.org/officeDocument/2006/relationships/footer" Target="footer3.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eimin.lrv.lt/lt/veiklos-sritys/verslo-aplinka/reglamentuojamu-profesiniu-kvalifikaciju-pripazinimas" TargetMode="External"/><Relationship Id="rId28" Type="http://schemas.openxmlformats.org/officeDocument/2006/relationships/hyperlink" Target="http://vpt.lrv.lt/lt/pasiulymu-sifravimas" TargetMode="External"/><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vpt.lrv.lt/lt/naujienos/ebvpd-pildymo-rekomendacijo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vpt.lrv.lt/uploads/vpt/documents/files/uzsifravimo_instrukcija.pdf" TargetMode="External"/><Relationship Id="rId30" Type="http://schemas.openxmlformats.org/officeDocument/2006/relationships/footer" Target="footer1.xm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E2E3D214F6345648580D852B98C09E4"/>
        <w:category>
          <w:name w:val="Bendrosios nuostatos"/>
          <w:gallery w:val="placeholder"/>
        </w:category>
        <w:types>
          <w:type w:val="bbPlcHdr"/>
        </w:types>
        <w:behaviors>
          <w:behavior w:val="content"/>
        </w:behaviors>
        <w:guid w:val="{06248BE1-08BA-4EAD-A208-C65472F305BF}"/>
      </w:docPartPr>
      <w:docPartBody>
        <w:p w:rsidR="00372228" w:rsidRDefault="00056557" w:rsidP="00056557">
          <w:pPr>
            <w:pStyle w:val="9E2E3D214F6345648580D852B98C09E4"/>
          </w:pPr>
          <w:r w:rsidRPr="005D312C">
            <w:rPr>
              <w:rStyle w:val="Vietosrezervavimoenklotekstas"/>
            </w:rPr>
            <w:t>Click or tap here to enter text.</w:t>
          </w:r>
        </w:p>
      </w:docPartBody>
    </w:docPart>
    <w:docPart>
      <w:docPartPr>
        <w:name w:val="F2DDE1AD69D54F39A00FA719A17BBA74"/>
        <w:category>
          <w:name w:val="Bendrosios nuostatos"/>
          <w:gallery w:val="placeholder"/>
        </w:category>
        <w:types>
          <w:type w:val="bbPlcHdr"/>
        </w:types>
        <w:behaviors>
          <w:behavior w:val="content"/>
        </w:behaviors>
        <w:guid w:val="{FB91102F-85DC-4AA8-A7CE-4AACA332FAF7}"/>
      </w:docPartPr>
      <w:docPartBody>
        <w:p w:rsidR="00372228" w:rsidRDefault="00056557" w:rsidP="00056557">
          <w:pPr>
            <w:pStyle w:val="F2DDE1AD69D54F39A00FA719A17BBA74"/>
          </w:pPr>
          <w:r w:rsidRPr="005D312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557"/>
    <w:rsid w:val="000509A9"/>
    <w:rsid w:val="00056557"/>
    <w:rsid w:val="000A1DF0"/>
    <w:rsid w:val="00344412"/>
    <w:rsid w:val="00372228"/>
    <w:rsid w:val="004B6108"/>
    <w:rsid w:val="00542931"/>
    <w:rsid w:val="00743BEF"/>
    <w:rsid w:val="00FD33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56557"/>
    <w:rPr>
      <w:color w:val="808080"/>
    </w:rPr>
  </w:style>
  <w:style w:type="paragraph" w:customStyle="1" w:styleId="9E2E3D214F6345648580D852B98C09E4">
    <w:name w:val="9E2E3D214F6345648580D852B98C09E4"/>
    <w:rsid w:val="00056557"/>
  </w:style>
  <w:style w:type="paragraph" w:customStyle="1" w:styleId="F2DDE1AD69D54F39A00FA719A17BBA74">
    <w:name w:val="F2DDE1AD69D54F39A00FA719A17BBA74"/>
    <w:rsid w:val="000565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48AACD83D27F374AAE312CAEEF6DD18C" ma:contentTypeVersion="21" ma:contentTypeDescription="Kurkite naują dokumentą." ma:contentTypeScope="" ma:versionID="c34163c3ee3c7010b74ccfcf89cea6a6">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232</SFMISDocumentSize>
    <SFMISDocumentRemovedBy xmlns="http://ecm4d/sfmis/fields" xsi:nil="true"/>
    <SFMISDocumentDate xmlns="http://ecm4d/sfmis/fields">2022-09-30T08:26:00+00:00</SFMISDocumentDate>
    <SFMISDocumentFileName xmlns="http://ecm4d/sfmis/fields">Konkurso salygos</SFMISDocumentFileName>
    <SFMISDocumentSuperseded xmlns="http://ecm4d/sfmis/fields">2022-10-03T08:30:00+00:00</SFMISDocumentSuperseded>
    <SFMISDocumentObjectType xmlns="http://ecm4d/sfmis/fields">Pirkimas</SFMISDocumentObjectType>
    <SFMISDocumentDescription xmlns="http://ecm4d/sfmis/fields">""</SFMISDocumentDescription>
    <SFMISProjectInternalId xmlns="http://ecm4d/sfmis/fields">24858</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1.001</SFMISDocumentObjectId>
    <SFMISDocumentFullTitle xmlns="http://ecm4d/sfmis/fields">Konkurso salygos</SFMISDocumentFullTitle>
    <SFMISDocumentUploaded xmlns="http://ecm4d/sfmis/fields">2022-10-03T08:26:00+00:00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08.1.1-CPVA-R-407-31-0008</SFMISProjectId>
  </documentManagement>
</p:properties>
</file>

<file path=customXml/itemProps1.xml><?xml version="1.0" encoding="utf-8"?>
<ds:datastoreItem xmlns:ds="http://schemas.openxmlformats.org/officeDocument/2006/customXml" ds:itemID="{665B0B16-B7D4-474A-BC50-F4D8A3F50FAE}">
  <ds:schemaRefs>
    <ds:schemaRef ds:uri="http://schemas.openxmlformats.org/officeDocument/2006/bibliography"/>
  </ds:schemaRefs>
</ds:datastoreItem>
</file>

<file path=customXml/itemProps2.xml><?xml version="1.0" encoding="utf-8"?>
<ds:datastoreItem xmlns:ds="http://schemas.openxmlformats.org/officeDocument/2006/customXml" ds:itemID="{BA4116D2-4B9E-4930-A418-24A8C26FE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D6746D-B66B-4F6A-A937-0A0C6E415B58}">
  <ds:schemaRefs>
    <ds:schemaRef ds:uri="http://schemas.microsoft.com/sharepoint/v3/contenttype/forms"/>
  </ds:schemaRefs>
</ds:datastoreItem>
</file>

<file path=customXml/itemProps4.xml><?xml version="1.0" encoding="utf-8"?>
<ds:datastoreItem xmlns:ds="http://schemas.openxmlformats.org/officeDocument/2006/customXml" ds:itemID="{276316EC-8A77-43DB-A25C-89D019310946}">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29</Pages>
  <Words>71293</Words>
  <Characters>40638</Characters>
  <Application>Microsoft Office Word</Application>
  <DocSecurity>0</DocSecurity>
  <Lines>338</Lines>
  <Paragraphs>223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salygos</vt:lpstr>
      <vt:lpstr>22 08 31 _ KONKURSO SĄLYGOS _ aistes naujoji g 5 priekule_AD</vt:lpstr>
    </vt:vector>
  </TitlesOfParts>
  <Company/>
  <LinksUpToDate>false</LinksUpToDate>
  <CharactersWithSpaces>111708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salygos</dc:title>
  <dc:subject/>
  <dc:creator>Egidijus Gedrimas</dc:creator>
  <cp:keywords/>
  <dc:description/>
  <cp:lastModifiedBy>Ilona Dumšienė</cp:lastModifiedBy>
  <cp:revision>371</cp:revision>
  <dcterms:created xsi:type="dcterms:W3CDTF">2022-11-21T09:13:00Z</dcterms:created>
  <dcterms:modified xsi:type="dcterms:W3CDTF">2026-01-13T07:55:00Z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0x01010048AACD83D27F374AAE312CAEEF6DD18C</vt:lpwstr>
  </property>
</Properties>
</file>