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2AD36" w14:textId="1E0CD43A" w:rsidR="00B16668" w:rsidRPr="007B4790" w:rsidRDefault="00F849C9" w:rsidP="003C292F">
      <w:pPr>
        <w:jc w:val="center"/>
        <w:rPr>
          <w:rFonts w:ascii="Times New Roman" w:hAnsi="Times New Roman" w:cs="Times New Roman"/>
          <w:b/>
          <w:bCs/>
          <w:sz w:val="24"/>
          <w:szCs w:val="24"/>
        </w:rPr>
      </w:pPr>
      <w:r w:rsidRPr="007B4790">
        <w:rPr>
          <w:rFonts w:ascii="Times New Roman" w:hAnsi="Times New Roman" w:cs="Times New Roman"/>
          <w:b/>
          <w:bCs/>
          <w:sz w:val="24"/>
          <w:szCs w:val="24"/>
        </w:rPr>
        <w:t>LIETUVOS SYKŲ NERŠTAVIEČIŲ RODIKLIŲ BEI NERŠTO SĄLYGŲ NUSTATYM</w:t>
      </w:r>
      <w:r>
        <w:rPr>
          <w:rFonts w:ascii="Times New Roman" w:hAnsi="Times New Roman" w:cs="Times New Roman"/>
          <w:b/>
          <w:bCs/>
          <w:sz w:val="24"/>
          <w:szCs w:val="24"/>
        </w:rPr>
        <w:t>O</w:t>
      </w:r>
      <w:r w:rsidRPr="007B4790">
        <w:rPr>
          <w:rFonts w:ascii="Times New Roman" w:hAnsi="Times New Roman" w:cs="Times New Roman"/>
          <w:b/>
          <w:bCs/>
          <w:sz w:val="24"/>
          <w:szCs w:val="24"/>
        </w:rPr>
        <w:t xml:space="preserve"> IR GENETINĖS ĮVAIROVĖS CHARAKTERIZAVIM</w:t>
      </w:r>
      <w:r>
        <w:rPr>
          <w:rFonts w:ascii="Times New Roman" w:hAnsi="Times New Roman" w:cs="Times New Roman"/>
          <w:b/>
          <w:bCs/>
          <w:sz w:val="24"/>
          <w:szCs w:val="24"/>
        </w:rPr>
        <w:t>O PIRKIMO</w:t>
      </w:r>
    </w:p>
    <w:p w14:paraId="2F8D7B1B" w14:textId="1E6D3043" w:rsidR="00B16668" w:rsidRPr="007B4790" w:rsidRDefault="00B16668" w:rsidP="003C292F">
      <w:pPr>
        <w:jc w:val="center"/>
        <w:rPr>
          <w:rFonts w:ascii="Times New Roman" w:hAnsi="Times New Roman" w:cs="Times New Roman"/>
          <w:b/>
          <w:bCs/>
          <w:sz w:val="24"/>
          <w:szCs w:val="24"/>
        </w:rPr>
      </w:pPr>
      <w:r w:rsidRPr="007B4790">
        <w:rPr>
          <w:rFonts w:ascii="Times New Roman" w:hAnsi="Times New Roman" w:cs="Times New Roman"/>
          <w:b/>
          <w:bCs/>
          <w:sz w:val="24"/>
          <w:szCs w:val="24"/>
        </w:rPr>
        <w:t>TECHNINĖ SPECIFIKACIJA</w:t>
      </w:r>
    </w:p>
    <w:p w14:paraId="23AD10D5" w14:textId="77777777" w:rsidR="000C039C" w:rsidRPr="007B4790" w:rsidRDefault="000C039C" w:rsidP="003C292F">
      <w:pPr>
        <w:jc w:val="both"/>
        <w:rPr>
          <w:rFonts w:ascii="Times New Roman" w:hAnsi="Times New Roman" w:cs="Times New Roman"/>
          <w:b/>
          <w:bCs/>
          <w:sz w:val="24"/>
          <w:szCs w:val="24"/>
        </w:rPr>
      </w:pPr>
    </w:p>
    <w:p w14:paraId="611D3BDE" w14:textId="77777777" w:rsidR="00511537" w:rsidRPr="007B4790" w:rsidRDefault="00B16668" w:rsidP="001D015E">
      <w:pPr>
        <w:jc w:val="both"/>
        <w:rPr>
          <w:rFonts w:ascii="Times New Roman" w:hAnsi="Times New Roman" w:cs="Times New Roman"/>
          <w:b/>
          <w:bCs/>
          <w:sz w:val="24"/>
          <w:szCs w:val="24"/>
        </w:rPr>
      </w:pPr>
      <w:r w:rsidRPr="007B4790">
        <w:rPr>
          <w:rFonts w:ascii="Times New Roman" w:hAnsi="Times New Roman" w:cs="Times New Roman"/>
          <w:b/>
          <w:bCs/>
          <w:sz w:val="24"/>
          <w:szCs w:val="24"/>
        </w:rPr>
        <w:t xml:space="preserve">1. </w:t>
      </w:r>
      <w:r w:rsidR="00511537" w:rsidRPr="007B4790">
        <w:rPr>
          <w:rFonts w:ascii="Times New Roman" w:hAnsi="Times New Roman" w:cs="Times New Roman"/>
          <w:b/>
          <w:bCs/>
          <w:sz w:val="24"/>
          <w:szCs w:val="24"/>
        </w:rPr>
        <w:t>Projekto kontekstas</w:t>
      </w:r>
    </w:p>
    <w:p w14:paraId="23BAF222" w14:textId="4D6ACBF9" w:rsidR="009A79AA" w:rsidRPr="007B4790" w:rsidRDefault="00B16668" w:rsidP="001D015E">
      <w:pPr>
        <w:jc w:val="both"/>
        <w:rPr>
          <w:rFonts w:ascii="Times New Roman" w:hAnsi="Times New Roman" w:cs="Times New Roman"/>
          <w:sz w:val="24"/>
          <w:szCs w:val="24"/>
        </w:rPr>
      </w:pPr>
      <w:r w:rsidRPr="007B4790">
        <w:rPr>
          <w:rFonts w:ascii="Times New Roman" w:hAnsi="Times New Roman" w:cs="Times New Roman"/>
          <w:sz w:val="24"/>
          <w:szCs w:val="24"/>
        </w:rPr>
        <w:t xml:space="preserve">Žuvininkystės tarnyba (toliau – ŽT), bendradarbiaudama  su </w:t>
      </w:r>
      <w:r w:rsidR="006E3A0B" w:rsidRPr="007B4790">
        <w:rPr>
          <w:rFonts w:ascii="Times New Roman" w:hAnsi="Times New Roman" w:cs="Times New Roman"/>
          <w:sz w:val="24"/>
          <w:szCs w:val="24"/>
        </w:rPr>
        <w:t>Nacionaline mokėjimo agentūra</w:t>
      </w:r>
      <w:r w:rsidR="009A79AA" w:rsidRPr="007B4790">
        <w:rPr>
          <w:rFonts w:ascii="Times New Roman" w:hAnsi="Times New Roman" w:cs="Times New Roman"/>
          <w:sz w:val="24"/>
          <w:szCs w:val="24"/>
        </w:rPr>
        <w:t>, įgyvendina projektą</w:t>
      </w:r>
      <w:r w:rsidR="006E3A0B" w:rsidRPr="007B4790">
        <w:rPr>
          <w:rFonts w:ascii="Times New Roman" w:hAnsi="Times New Roman" w:cs="Times New Roman"/>
          <w:sz w:val="24"/>
          <w:szCs w:val="24"/>
        </w:rPr>
        <w:t xml:space="preserve"> </w:t>
      </w:r>
      <w:r w:rsidR="009A79AA" w:rsidRPr="007B4790">
        <w:rPr>
          <w:rFonts w:ascii="Times New Roman" w:hAnsi="Times New Roman" w:cs="Times New Roman"/>
          <w:sz w:val="24"/>
          <w:szCs w:val="24"/>
        </w:rPr>
        <w:t>Nr.</w:t>
      </w:r>
      <w:r w:rsidR="006E3A0B" w:rsidRPr="007B4790">
        <w:rPr>
          <w:rFonts w:ascii="Times New Roman" w:hAnsi="Times New Roman" w:cs="Times New Roman"/>
          <w:sz w:val="24"/>
          <w:szCs w:val="24"/>
        </w:rPr>
        <w:t xml:space="preserve"> 16IP-25-09-P-001-PR001 ,,Nykstančių žuvų rūšių išteklių atkūrimas“</w:t>
      </w:r>
      <w:r w:rsidR="009A79AA" w:rsidRPr="007B4790">
        <w:rPr>
          <w:rFonts w:ascii="Times New Roman" w:hAnsi="Times New Roman" w:cs="Times New Roman"/>
          <w:sz w:val="24"/>
          <w:szCs w:val="24"/>
        </w:rPr>
        <w:t>.</w:t>
      </w:r>
    </w:p>
    <w:p w14:paraId="1888949E" w14:textId="02426FB0" w:rsidR="00DB1724" w:rsidRPr="007B4790" w:rsidRDefault="009A79AA" w:rsidP="001D015E">
      <w:pPr>
        <w:jc w:val="both"/>
        <w:rPr>
          <w:rFonts w:ascii="Times New Roman" w:hAnsi="Times New Roman" w:cs="Times New Roman"/>
          <w:sz w:val="24"/>
          <w:szCs w:val="24"/>
        </w:rPr>
      </w:pPr>
      <w:r w:rsidRPr="007B4790">
        <w:rPr>
          <w:rFonts w:ascii="Times New Roman" w:hAnsi="Times New Roman" w:cs="Times New Roman"/>
          <w:b/>
          <w:bCs/>
          <w:sz w:val="24"/>
          <w:szCs w:val="24"/>
        </w:rPr>
        <w:t>P</w:t>
      </w:r>
      <w:r w:rsidR="00B16668" w:rsidRPr="007B4790">
        <w:rPr>
          <w:rFonts w:ascii="Times New Roman" w:hAnsi="Times New Roman" w:cs="Times New Roman"/>
          <w:b/>
          <w:bCs/>
          <w:sz w:val="24"/>
          <w:szCs w:val="24"/>
        </w:rPr>
        <w:t>rojekto  tikslas</w:t>
      </w:r>
      <w:r w:rsidR="00B16668" w:rsidRPr="007B4790">
        <w:rPr>
          <w:rFonts w:ascii="Times New Roman" w:hAnsi="Times New Roman" w:cs="Times New Roman"/>
          <w:sz w:val="24"/>
          <w:szCs w:val="24"/>
        </w:rPr>
        <w:t xml:space="preserve"> – </w:t>
      </w:r>
      <w:r w:rsidR="00DB1724" w:rsidRPr="007B4790">
        <w:rPr>
          <w:rFonts w:ascii="Times New Roman" w:hAnsi="Times New Roman" w:cs="Times New Roman"/>
          <w:sz w:val="24"/>
          <w:szCs w:val="24"/>
        </w:rPr>
        <w:t xml:space="preserve">įgyvendinti projekte numatytas aštriašnipių eršketų, europinių ungurių, ežerinių rainių ir </w:t>
      </w:r>
      <w:r w:rsidR="00D53E08" w:rsidRPr="007B4790">
        <w:rPr>
          <w:rFonts w:ascii="Times New Roman" w:hAnsi="Times New Roman" w:cs="Times New Roman"/>
          <w:sz w:val="24"/>
          <w:szCs w:val="24"/>
        </w:rPr>
        <w:t xml:space="preserve">ežerinių </w:t>
      </w:r>
      <w:r w:rsidR="00DB1724" w:rsidRPr="007B4790">
        <w:rPr>
          <w:rFonts w:ascii="Times New Roman" w:hAnsi="Times New Roman" w:cs="Times New Roman"/>
          <w:sz w:val="24"/>
          <w:szCs w:val="24"/>
        </w:rPr>
        <w:t>sykų išteklių atkūrimo priemones, kuriomis siekiama užtikrinti subalansuotą šių žuvų rūšių populiacijų stabilumą Lietuvoje.</w:t>
      </w:r>
    </w:p>
    <w:p w14:paraId="3EF260D9" w14:textId="62877541" w:rsidR="00C61104" w:rsidRDefault="00DB1724" w:rsidP="001D015E">
      <w:pPr>
        <w:jc w:val="both"/>
        <w:rPr>
          <w:rFonts w:ascii="Times New Roman" w:hAnsi="Times New Roman" w:cs="Times New Roman"/>
          <w:sz w:val="24"/>
          <w:szCs w:val="24"/>
        </w:rPr>
      </w:pPr>
      <w:r w:rsidRPr="007B4790">
        <w:rPr>
          <w:rFonts w:ascii="Times New Roman" w:hAnsi="Times New Roman" w:cs="Times New Roman"/>
          <w:sz w:val="24"/>
          <w:szCs w:val="24"/>
        </w:rPr>
        <w:t>Projektas yra skirtas žinioms, reikalingoms įžuvinimo arba žuvų rūšies išteklių atkūrimo planams rengti, įgyti, įgyvendinti ir įgyvendinimo efektyvumui stebėti</w:t>
      </w:r>
      <w:r w:rsidR="00C61104">
        <w:rPr>
          <w:rFonts w:ascii="Times New Roman" w:hAnsi="Times New Roman" w:cs="Times New Roman"/>
          <w:sz w:val="24"/>
          <w:szCs w:val="24"/>
        </w:rPr>
        <w:t>.</w:t>
      </w:r>
    </w:p>
    <w:p w14:paraId="77EE6F7D" w14:textId="77777777" w:rsidR="00C61104" w:rsidRPr="007B4790" w:rsidRDefault="00C61104" w:rsidP="001D015E">
      <w:pPr>
        <w:jc w:val="both"/>
        <w:rPr>
          <w:rFonts w:ascii="Times New Roman" w:hAnsi="Times New Roman" w:cs="Times New Roman"/>
          <w:sz w:val="24"/>
          <w:szCs w:val="24"/>
        </w:rPr>
      </w:pPr>
    </w:p>
    <w:p w14:paraId="6B426CEC" w14:textId="4628DBAC" w:rsidR="00B16668" w:rsidRDefault="00B16668" w:rsidP="001D015E">
      <w:pPr>
        <w:jc w:val="both"/>
        <w:rPr>
          <w:rFonts w:ascii="Times New Roman" w:hAnsi="Times New Roman" w:cs="Times New Roman"/>
          <w:sz w:val="24"/>
          <w:szCs w:val="24"/>
        </w:rPr>
      </w:pPr>
      <w:r w:rsidRPr="007B4790">
        <w:rPr>
          <w:rFonts w:ascii="Times New Roman" w:hAnsi="Times New Roman" w:cs="Times New Roman"/>
          <w:b/>
          <w:bCs/>
          <w:sz w:val="24"/>
          <w:szCs w:val="24"/>
        </w:rPr>
        <w:t>2. Perkamos paslaugos</w:t>
      </w:r>
      <w:r w:rsidRPr="007B4790">
        <w:rPr>
          <w:rFonts w:ascii="Times New Roman" w:hAnsi="Times New Roman" w:cs="Times New Roman"/>
          <w:sz w:val="24"/>
          <w:szCs w:val="24"/>
        </w:rPr>
        <w:t xml:space="preserve"> – </w:t>
      </w:r>
      <w:r w:rsidR="0032215C" w:rsidRPr="007B4790">
        <w:rPr>
          <w:rFonts w:ascii="Times New Roman" w:hAnsi="Times New Roman" w:cs="Times New Roman"/>
          <w:sz w:val="24"/>
          <w:szCs w:val="24"/>
        </w:rPr>
        <w:t>Lietuvos ežerinių sykų nerštaviečių rodiklių, bei neršto sąlygų nustatymas ir genetinės įvairovės charakterizavimas.</w:t>
      </w:r>
    </w:p>
    <w:p w14:paraId="35E265B7" w14:textId="675634CE" w:rsidR="00C61104" w:rsidRDefault="00F14647" w:rsidP="001D015E">
      <w:pPr>
        <w:jc w:val="both"/>
        <w:rPr>
          <w:rFonts w:ascii="Times New Roman" w:hAnsi="Times New Roman" w:cs="Times New Roman"/>
          <w:sz w:val="24"/>
          <w:szCs w:val="24"/>
        </w:rPr>
      </w:pPr>
      <w:r w:rsidRPr="00F14647">
        <w:rPr>
          <w:rFonts w:ascii="Times New Roman" w:hAnsi="Times New Roman" w:cs="Times New Roman"/>
          <w:sz w:val="24"/>
          <w:szCs w:val="24"/>
        </w:rPr>
        <w:t>Šie tyrimai yra būtini siekiant nustatyti priežastis, dėl kurių ežerinių sykų populiacijos natūraliai nedidėja arba neišsilaiko po įveisimo, įskaitant galimą neršto buveinių netinkamumą, hidrologines sąlygas, genetinės įvairovės pokyčius, konkurenciją su kitomis žuvų rūšimis ir jauniklių išgyvenamumą.</w:t>
      </w:r>
    </w:p>
    <w:p w14:paraId="42670320" w14:textId="77777777" w:rsidR="00F14647" w:rsidRPr="007B4790" w:rsidRDefault="00F14647" w:rsidP="001D015E">
      <w:pPr>
        <w:jc w:val="both"/>
        <w:rPr>
          <w:rFonts w:ascii="Times New Roman" w:hAnsi="Times New Roman" w:cs="Times New Roman"/>
          <w:sz w:val="24"/>
          <w:szCs w:val="24"/>
        </w:rPr>
      </w:pPr>
    </w:p>
    <w:p w14:paraId="3FA4EB27" w14:textId="07FA77C3" w:rsidR="00C61104" w:rsidRPr="007B4790" w:rsidRDefault="00B16668" w:rsidP="003C292F">
      <w:pPr>
        <w:jc w:val="both"/>
        <w:rPr>
          <w:rFonts w:ascii="Times New Roman" w:hAnsi="Times New Roman" w:cs="Times New Roman"/>
          <w:b/>
          <w:bCs/>
          <w:sz w:val="24"/>
          <w:szCs w:val="24"/>
        </w:rPr>
      </w:pPr>
      <w:r w:rsidRPr="007B4790">
        <w:rPr>
          <w:rFonts w:ascii="Times New Roman" w:hAnsi="Times New Roman" w:cs="Times New Roman"/>
          <w:b/>
          <w:bCs/>
          <w:sz w:val="24"/>
          <w:szCs w:val="24"/>
        </w:rPr>
        <w:t>3. Paslaugų apimtis</w:t>
      </w:r>
    </w:p>
    <w:p w14:paraId="55710EB9" w14:textId="2CE033FC" w:rsidR="000C039C" w:rsidRPr="007B4790" w:rsidRDefault="00B16668" w:rsidP="003C292F">
      <w:pPr>
        <w:jc w:val="both"/>
        <w:rPr>
          <w:rFonts w:ascii="Times New Roman" w:hAnsi="Times New Roman" w:cs="Times New Roman"/>
          <w:b/>
          <w:bCs/>
          <w:sz w:val="24"/>
          <w:szCs w:val="24"/>
        </w:rPr>
      </w:pPr>
      <w:r w:rsidRPr="007B4790">
        <w:rPr>
          <w:rFonts w:ascii="Times New Roman" w:hAnsi="Times New Roman" w:cs="Times New Roman"/>
          <w:b/>
          <w:bCs/>
          <w:sz w:val="24"/>
          <w:szCs w:val="24"/>
        </w:rPr>
        <w:t xml:space="preserve">3.1. </w:t>
      </w:r>
      <w:r w:rsidR="00FB131E" w:rsidRPr="007B4790">
        <w:rPr>
          <w:rFonts w:ascii="Times New Roman" w:hAnsi="Times New Roman" w:cs="Times New Roman"/>
          <w:b/>
          <w:bCs/>
          <w:sz w:val="24"/>
          <w:szCs w:val="24"/>
        </w:rPr>
        <w:t>Duomenų rinkimas</w:t>
      </w:r>
      <w:r w:rsidR="007C18FE" w:rsidRPr="007B4790">
        <w:rPr>
          <w:rFonts w:ascii="Times New Roman" w:hAnsi="Times New Roman" w:cs="Times New Roman"/>
          <w:b/>
          <w:bCs/>
          <w:sz w:val="24"/>
          <w:szCs w:val="24"/>
        </w:rPr>
        <w:t>:</w:t>
      </w:r>
    </w:p>
    <w:p w14:paraId="01A713BC" w14:textId="11618F49" w:rsidR="001A32DC" w:rsidRPr="007B4790" w:rsidRDefault="00434B1B" w:rsidP="00A5383E">
      <w:pPr>
        <w:ind w:left="360"/>
        <w:jc w:val="both"/>
        <w:rPr>
          <w:rFonts w:ascii="Times New Roman" w:hAnsi="Times New Roman" w:cs="Times New Roman"/>
          <w:sz w:val="24"/>
          <w:szCs w:val="24"/>
        </w:rPr>
      </w:pPr>
      <w:r w:rsidRPr="00E956D7">
        <w:rPr>
          <w:rFonts w:ascii="Times New Roman" w:hAnsi="Times New Roman" w:cs="Times New Roman"/>
          <w:b/>
          <w:bCs/>
          <w:sz w:val="24"/>
          <w:szCs w:val="24"/>
        </w:rPr>
        <w:t>3.1.1.</w:t>
      </w:r>
      <w:r w:rsidRPr="007B4790">
        <w:rPr>
          <w:rFonts w:ascii="Times New Roman" w:hAnsi="Times New Roman" w:cs="Times New Roman"/>
          <w:sz w:val="24"/>
          <w:szCs w:val="24"/>
        </w:rPr>
        <w:t xml:space="preserve"> </w:t>
      </w:r>
      <w:r w:rsidR="00E027D3" w:rsidRPr="007B4790">
        <w:rPr>
          <w:rFonts w:ascii="Times New Roman" w:hAnsi="Times New Roman" w:cs="Times New Roman"/>
          <w:sz w:val="24"/>
          <w:szCs w:val="24"/>
        </w:rPr>
        <w:t xml:space="preserve">Sykų </w:t>
      </w:r>
      <w:r w:rsidR="00E53459" w:rsidRPr="007B4790">
        <w:rPr>
          <w:rFonts w:ascii="Times New Roman" w:hAnsi="Times New Roman" w:cs="Times New Roman"/>
          <w:sz w:val="24"/>
          <w:szCs w:val="24"/>
        </w:rPr>
        <w:t>neršto vietų identifikavimas echolotavimo ir specialiosios žvejybos metodais Vištyčio</w:t>
      </w:r>
      <w:r w:rsidR="006C23C4" w:rsidRPr="007B4790">
        <w:rPr>
          <w:rFonts w:ascii="Times New Roman" w:hAnsi="Times New Roman" w:cs="Times New Roman"/>
          <w:sz w:val="24"/>
          <w:szCs w:val="24"/>
        </w:rPr>
        <w:t xml:space="preserve"> ir Platelių</w:t>
      </w:r>
      <w:r w:rsidR="00E53459" w:rsidRPr="007B4790">
        <w:rPr>
          <w:rFonts w:ascii="Times New Roman" w:hAnsi="Times New Roman" w:cs="Times New Roman"/>
          <w:sz w:val="24"/>
          <w:szCs w:val="24"/>
        </w:rPr>
        <w:t xml:space="preserve"> ežer</w:t>
      </w:r>
      <w:r w:rsidR="006C23C4" w:rsidRPr="007B4790">
        <w:rPr>
          <w:rFonts w:ascii="Times New Roman" w:hAnsi="Times New Roman" w:cs="Times New Roman"/>
          <w:sz w:val="24"/>
          <w:szCs w:val="24"/>
        </w:rPr>
        <w:t>uose</w:t>
      </w:r>
      <w:r w:rsidR="00E53459" w:rsidRPr="007B4790">
        <w:rPr>
          <w:rFonts w:ascii="Times New Roman" w:hAnsi="Times New Roman" w:cs="Times New Roman"/>
          <w:sz w:val="24"/>
          <w:szCs w:val="24"/>
        </w:rPr>
        <w:t xml:space="preserve"> neršto laikotarpiu (spalio-gruodžio mėnesiais);</w:t>
      </w:r>
    </w:p>
    <w:p w14:paraId="6D8F93E7" w14:textId="66C28BAE" w:rsidR="00E53459" w:rsidRPr="007B4790" w:rsidRDefault="00434B1B" w:rsidP="00A5383E">
      <w:pPr>
        <w:ind w:left="360"/>
        <w:jc w:val="both"/>
        <w:rPr>
          <w:rFonts w:ascii="Times New Roman" w:hAnsi="Times New Roman" w:cs="Times New Roman"/>
          <w:sz w:val="24"/>
          <w:szCs w:val="24"/>
        </w:rPr>
      </w:pPr>
      <w:r w:rsidRPr="00E956D7">
        <w:rPr>
          <w:rFonts w:ascii="Times New Roman" w:hAnsi="Times New Roman" w:cs="Times New Roman"/>
          <w:b/>
          <w:bCs/>
          <w:sz w:val="24"/>
          <w:szCs w:val="24"/>
        </w:rPr>
        <w:t>3.1.2.</w:t>
      </w:r>
      <w:r w:rsidRPr="007B4790">
        <w:rPr>
          <w:rFonts w:ascii="Times New Roman" w:hAnsi="Times New Roman" w:cs="Times New Roman"/>
          <w:sz w:val="24"/>
          <w:szCs w:val="24"/>
        </w:rPr>
        <w:t xml:space="preserve"> </w:t>
      </w:r>
      <w:r w:rsidR="00E027D3" w:rsidRPr="007B4790">
        <w:rPr>
          <w:rFonts w:ascii="Times New Roman" w:hAnsi="Times New Roman" w:cs="Times New Roman"/>
          <w:sz w:val="24"/>
          <w:szCs w:val="24"/>
        </w:rPr>
        <w:t>N</w:t>
      </w:r>
      <w:r w:rsidR="00165BD5" w:rsidRPr="007B4790">
        <w:rPr>
          <w:rFonts w:ascii="Times New Roman" w:hAnsi="Times New Roman" w:cs="Times New Roman"/>
          <w:sz w:val="24"/>
          <w:szCs w:val="24"/>
        </w:rPr>
        <w:t>eršto buveinių morfologinių charakteristikų nustatymas videografijos metodu;</w:t>
      </w:r>
    </w:p>
    <w:p w14:paraId="571ADD97" w14:textId="507579D6" w:rsidR="00165BD5" w:rsidRPr="007B4790" w:rsidRDefault="00434B1B" w:rsidP="00A5383E">
      <w:pPr>
        <w:ind w:left="360"/>
        <w:jc w:val="both"/>
        <w:rPr>
          <w:rFonts w:ascii="Times New Roman" w:hAnsi="Times New Roman" w:cs="Times New Roman"/>
          <w:sz w:val="24"/>
          <w:szCs w:val="24"/>
        </w:rPr>
      </w:pPr>
      <w:r w:rsidRPr="00E956D7">
        <w:rPr>
          <w:rFonts w:ascii="Times New Roman" w:hAnsi="Times New Roman" w:cs="Times New Roman"/>
          <w:b/>
          <w:bCs/>
          <w:sz w:val="24"/>
          <w:szCs w:val="24"/>
        </w:rPr>
        <w:t>3.1.</w:t>
      </w:r>
      <w:r w:rsidR="00E027D3" w:rsidRPr="00E956D7">
        <w:rPr>
          <w:rFonts w:ascii="Times New Roman" w:hAnsi="Times New Roman" w:cs="Times New Roman"/>
          <w:b/>
          <w:bCs/>
          <w:sz w:val="24"/>
          <w:szCs w:val="24"/>
        </w:rPr>
        <w:t>3</w:t>
      </w:r>
      <w:r w:rsidRPr="007B4790">
        <w:rPr>
          <w:rFonts w:ascii="Times New Roman" w:hAnsi="Times New Roman" w:cs="Times New Roman"/>
          <w:sz w:val="24"/>
          <w:szCs w:val="24"/>
        </w:rPr>
        <w:t xml:space="preserve">. </w:t>
      </w:r>
      <w:r w:rsidR="00E027D3" w:rsidRPr="007B4790">
        <w:rPr>
          <w:rFonts w:ascii="Times New Roman" w:hAnsi="Times New Roman" w:cs="Times New Roman"/>
          <w:sz w:val="24"/>
          <w:szCs w:val="24"/>
        </w:rPr>
        <w:t>N</w:t>
      </w:r>
      <w:r w:rsidR="00CE385B" w:rsidRPr="007B4790">
        <w:rPr>
          <w:rFonts w:ascii="Times New Roman" w:hAnsi="Times New Roman" w:cs="Times New Roman"/>
          <w:sz w:val="24"/>
          <w:szCs w:val="24"/>
        </w:rPr>
        <w:t>eršimo laikotarpio vandens hidrofizinių ir hidrocheminių sąlygų apibūdinimas</w:t>
      </w:r>
      <w:r w:rsidR="008A79DC" w:rsidRPr="007B4790">
        <w:rPr>
          <w:rFonts w:ascii="Times New Roman" w:hAnsi="Times New Roman" w:cs="Times New Roman"/>
          <w:sz w:val="24"/>
          <w:szCs w:val="24"/>
        </w:rPr>
        <w:t>;</w:t>
      </w:r>
    </w:p>
    <w:p w14:paraId="7B2D9129" w14:textId="45CFE899" w:rsidR="008A79DC" w:rsidRPr="007B4790" w:rsidRDefault="00E027D3" w:rsidP="00A5383E">
      <w:pPr>
        <w:ind w:left="360"/>
        <w:jc w:val="both"/>
        <w:rPr>
          <w:rFonts w:ascii="Times New Roman" w:hAnsi="Times New Roman" w:cs="Times New Roman"/>
          <w:sz w:val="24"/>
          <w:szCs w:val="24"/>
        </w:rPr>
      </w:pPr>
      <w:r w:rsidRPr="00E956D7">
        <w:rPr>
          <w:rFonts w:ascii="Times New Roman" w:hAnsi="Times New Roman" w:cs="Times New Roman"/>
          <w:b/>
          <w:bCs/>
          <w:sz w:val="24"/>
          <w:szCs w:val="24"/>
        </w:rPr>
        <w:t>3.1.4.</w:t>
      </w:r>
      <w:r w:rsidRPr="007B4790">
        <w:rPr>
          <w:rFonts w:ascii="Times New Roman" w:hAnsi="Times New Roman" w:cs="Times New Roman"/>
          <w:sz w:val="24"/>
          <w:szCs w:val="24"/>
        </w:rPr>
        <w:t xml:space="preserve"> K</w:t>
      </w:r>
      <w:r w:rsidR="008A79DC" w:rsidRPr="007B4790">
        <w:rPr>
          <w:rFonts w:ascii="Times New Roman" w:hAnsi="Times New Roman" w:cs="Times New Roman"/>
          <w:sz w:val="24"/>
          <w:szCs w:val="24"/>
        </w:rPr>
        <w:t>itų rūšių žuvų sudėties ir gausos nustatymas sykų nerštavietėse echolotavimo ir specialiosios žvejybos metodais;</w:t>
      </w:r>
    </w:p>
    <w:p w14:paraId="19F65090" w14:textId="708D3367" w:rsidR="008260BF" w:rsidRPr="00802B3E" w:rsidRDefault="00E027D3" w:rsidP="00A5383E">
      <w:pPr>
        <w:ind w:left="360"/>
        <w:jc w:val="both"/>
        <w:rPr>
          <w:rFonts w:ascii="Times New Roman" w:hAnsi="Times New Roman" w:cs="Times New Roman"/>
          <w:sz w:val="24"/>
          <w:szCs w:val="24"/>
        </w:rPr>
      </w:pPr>
      <w:r w:rsidRPr="00265836">
        <w:rPr>
          <w:rFonts w:ascii="Times New Roman" w:hAnsi="Times New Roman" w:cs="Times New Roman"/>
          <w:b/>
          <w:bCs/>
          <w:sz w:val="24"/>
          <w:szCs w:val="24"/>
        </w:rPr>
        <w:t xml:space="preserve">3.1.5. </w:t>
      </w:r>
      <w:r w:rsidRPr="00802B3E">
        <w:rPr>
          <w:rFonts w:ascii="Times New Roman" w:hAnsi="Times New Roman" w:cs="Times New Roman"/>
          <w:sz w:val="24"/>
          <w:szCs w:val="24"/>
        </w:rPr>
        <w:t>S</w:t>
      </w:r>
      <w:r w:rsidR="0017744D" w:rsidRPr="00802B3E">
        <w:rPr>
          <w:rFonts w:ascii="Times New Roman" w:hAnsi="Times New Roman" w:cs="Times New Roman"/>
          <w:sz w:val="24"/>
          <w:szCs w:val="24"/>
        </w:rPr>
        <w:t xml:space="preserve">ykų audinių mėginių paėmimas genotipo charakterizavimui </w:t>
      </w:r>
      <w:r w:rsidR="00CA6DF3">
        <w:rPr>
          <w:rFonts w:ascii="Times New Roman" w:hAnsi="Times New Roman" w:cs="Times New Roman"/>
          <w:sz w:val="24"/>
          <w:szCs w:val="24"/>
        </w:rPr>
        <w:t>vandens telkiniuose kuriuose sykai neršia natūraliai (</w:t>
      </w:r>
      <w:r w:rsidR="0017744D" w:rsidRPr="00802B3E">
        <w:rPr>
          <w:rFonts w:ascii="Times New Roman" w:hAnsi="Times New Roman" w:cs="Times New Roman"/>
          <w:sz w:val="24"/>
          <w:szCs w:val="24"/>
        </w:rPr>
        <w:t>Galadusio</w:t>
      </w:r>
      <w:r w:rsidR="00685E3A" w:rsidRPr="00802B3E">
        <w:rPr>
          <w:rFonts w:ascii="Times New Roman" w:hAnsi="Times New Roman" w:cs="Times New Roman"/>
          <w:sz w:val="24"/>
          <w:szCs w:val="24"/>
        </w:rPr>
        <w:t>,</w:t>
      </w:r>
      <w:r w:rsidR="002A00D0" w:rsidRPr="00802B3E">
        <w:rPr>
          <w:rFonts w:ascii="Times New Roman" w:hAnsi="Times New Roman" w:cs="Times New Roman"/>
          <w:sz w:val="24"/>
          <w:szCs w:val="24"/>
        </w:rPr>
        <w:t xml:space="preserve"> </w:t>
      </w:r>
      <w:r w:rsidR="0017744D" w:rsidRPr="00802B3E">
        <w:rPr>
          <w:rFonts w:ascii="Times New Roman" w:hAnsi="Times New Roman" w:cs="Times New Roman"/>
          <w:sz w:val="24"/>
          <w:szCs w:val="24"/>
        </w:rPr>
        <w:t>Vievio</w:t>
      </w:r>
      <w:r w:rsidR="00685E3A" w:rsidRPr="00802B3E">
        <w:rPr>
          <w:rFonts w:ascii="Times New Roman" w:hAnsi="Times New Roman" w:cs="Times New Roman"/>
          <w:sz w:val="24"/>
          <w:szCs w:val="24"/>
        </w:rPr>
        <w:t>, Platelių, Vištyčio</w:t>
      </w:r>
      <w:r w:rsidR="0017744D" w:rsidRPr="00802B3E">
        <w:rPr>
          <w:rFonts w:ascii="Times New Roman" w:hAnsi="Times New Roman" w:cs="Times New Roman"/>
          <w:sz w:val="24"/>
          <w:szCs w:val="24"/>
        </w:rPr>
        <w:t xml:space="preserve"> ežer</w:t>
      </w:r>
      <w:r w:rsidR="00BF71BC">
        <w:rPr>
          <w:rFonts w:ascii="Times New Roman" w:hAnsi="Times New Roman" w:cs="Times New Roman"/>
          <w:sz w:val="24"/>
          <w:szCs w:val="24"/>
        </w:rPr>
        <w:t>uose</w:t>
      </w:r>
      <w:r w:rsidR="0017744D" w:rsidRPr="00802B3E">
        <w:rPr>
          <w:rFonts w:ascii="Times New Roman" w:hAnsi="Times New Roman" w:cs="Times New Roman"/>
          <w:sz w:val="24"/>
          <w:szCs w:val="24"/>
        </w:rPr>
        <w:t xml:space="preserve"> bei Kuršių marios</w:t>
      </w:r>
      <w:r w:rsidR="00BF71BC">
        <w:rPr>
          <w:rFonts w:ascii="Times New Roman" w:hAnsi="Times New Roman" w:cs="Times New Roman"/>
          <w:sz w:val="24"/>
          <w:szCs w:val="24"/>
        </w:rPr>
        <w:t>e</w:t>
      </w:r>
      <w:r w:rsidR="00CA6DF3">
        <w:rPr>
          <w:rFonts w:ascii="Times New Roman" w:hAnsi="Times New Roman" w:cs="Times New Roman"/>
          <w:sz w:val="24"/>
          <w:szCs w:val="24"/>
        </w:rPr>
        <w:t>)</w:t>
      </w:r>
      <w:r w:rsidR="0086625B">
        <w:rPr>
          <w:rFonts w:ascii="Times New Roman" w:hAnsi="Times New Roman" w:cs="Times New Roman"/>
          <w:sz w:val="24"/>
          <w:szCs w:val="24"/>
        </w:rPr>
        <w:t>,</w:t>
      </w:r>
      <w:r w:rsidR="0086625B">
        <w:t xml:space="preserve"> </w:t>
      </w:r>
      <w:r w:rsidR="0086625B" w:rsidRPr="00802B3E">
        <w:rPr>
          <w:rFonts w:ascii="Times New Roman" w:hAnsi="Times New Roman" w:cs="Times New Roman"/>
          <w:sz w:val="24"/>
          <w:szCs w:val="24"/>
        </w:rPr>
        <w:t xml:space="preserve">bent </w:t>
      </w:r>
      <w:r w:rsidR="00706C38">
        <w:rPr>
          <w:rFonts w:ascii="Times New Roman" w:hAnsi="Times New Roman" w:cs="Times New Roman"/>
          <w:sz w:val="24"/>
          <w:szCs w:val="24"/>
        </w:rPr>
        <w:t>2</w:t>
      </w:r>
      <w:r w:rsidR="0086625B" w:rsidRPr="00802B3E">
        <w:rPr>
          <w:rFonts w:ascii="Times New Roman" w:hAnsi="Times New Roman" w:cs="Times New Roman"/>
          <w:sz w:val="24"/>
          <w:szCs w:val="24"/>
        </w:rPr>
        <w:t xml:space="preserve"> telkiniuose, į kuriuos Žuvininkystės tarnyba vykdė sykų įveisimą 2021–2025 metais </w:t>
      </w:r>
      <w:r w:rsidR="00604097">
        <w:rPr>
          <w:rFonts w:ascii="Times New Roman" w:hAnsi="Times New Roman" w:cs="Times New Roman"/>
          <w:sz w:val="24"/>
          <w:szCs w:val="24"/>
        </w:rPr>
        <w:t>ir</w:t>
      </w:r>
      <w:r w:rsidR="0086625B" w:rsidRPr="00802B3E">
        <w:rPr>
          <w:rFonts w:ascii="Times New Roman" w:hAnsi="Times New Roman" w:cs="Times New Roman"/>
          <w:sz w:val="24"/>
          <w:szCs w:val="24"/>
        </w:rPr>
        <w:t xml:space="preserve"> iš </w:t>
      </w:r>
      <w:r w:rsidR="00CA6DF3" w:rsidRPr="00802B3E">
        <w:rPr>
          <w:rFonts w:ascii="Times New Roman" w:hAnsi="Times New Roman" w:cs="Times New Roman"/>
          <w:sz w:val="24"/>
          <w:szCs w:val="24"/>
        </w:rPr>
        <w:t xml:space="preserve">Žuvininkystės tarnybos turimų </w:t>
      </w:r>
      <w:r w:rsidR="00604097">
        <w:rPr>
          <w:rFonts w:ascii="Times New Roman" w:hAnsi="Times New Roman" w:cs="Times New Roman"/>
          <w:sz w:val="24"/>
          <w:szCs w:val="24"/>
        </w:rPr>
        <w:t xml:space="preserve">sykų </w:t>
      </w:r>
      <w:r w:rsidR="00CA6DF3" w:rsidRPr="00802B3E">
        <w:rPr>
          <w:rFonts w:ascii="Times New Roman" w:hAnsi="Times New Roman" w:cs="Times New Roman"/>
          <w:sz w:val="24"/>
          <w:szCs w:val="24"/>
        </w:rPr>
        <w:t>reproduktorių</w:t>
      </w:r>
      <w:r w:rsidR="005951A2" w:rsidRPr="00802B3E">
        <w:rPr>
          <w:rFonts w:ascii="Times New Roman" w:hAnsi="Times New Roman" w:cs="Times New Roman"/>
          <w:sz w:val="24"/>
          <w:szCs w:val="24"/>
        </w:rPr>
        <w:t>.</w:t>
      </w:r>
    </w:p>
    <w:p w14:paraId="375D3406" w14:textId="24F9B089" w:rsidR="00FC365E" w:rsidRPr="007B4790" w:rsidRDefault="00E027D3" w:rsidP="00A5383E">
      <w:pPr>
        <w:ind w:left="360"/>
        <w:jc w:val="both"/>
        <w:rPr>
          <w:rFonts w:ascii="Times New Roman" w:hAnsi="Times New Roman" w:cs="Times New Roman"/>
          <w:sz w:val="24"/>
          <w:szCs w:val="24"/>
        </w:rPr>
      </w:pPr>
      <w:r w:rsidRPr="00E956D7">
        <w:rPr>
          <w:rFonts w:ascii="Times New Roman" w:hAnsi="Times New Roman" w:cs="Times New Roman"/>
          <w:b/>
          <w:bCs/>
          <w:sz w:val="24"/>
          <w:szCs w:val="24"/>
        </w:rPr>
        <w:t>3.1.6.</w:t>
      </w:r>
      <w:r w:rsidRPr="007B4790">
        <w:rPr>
          <w:rFonts w:ascii="Times New Roman" w:hAnsi="Times New Roman" w:cs="Times New Roman"/>
          <w:sz w:val="24"/>
          <w:szCs w:val="24"/>
        </w:rPr>
        <w:t xml:space="preserve"> S</w:t>
      </w:r>
      <w:r w:rsidR="00FC365E" w:rsidRPr="007B4790">
        <w:rPr>
          <w:rFonts w:ascii="Times New Roman" w:hAnsi="Times New Roman" w:cs="Times New Roman"/>
          <w:sz w:val="24"/>
          <w:szCs w:val="24"/>
        </w:rPr>
        <w:t xml:space="preserve">ykų 0+ amžiaus jauniklių paieška echolotavimo ir specialiosios žvejybos metodais; </w:t>
      </w:r>
    </w:p>
    <w:p w14:paraId="7C3269EB" w14:textId="12658C36" w:rsidR="00FC365E" w:rsidRPr="007B4790" w:rsidRDefault="00E027D3" w:rsidP="00A5383E">
      <w:pPr>
        <w:ind w:left="360"/>
        <w:jc w:val="both"/>
        <w:rPr>
          <w:rFonts w:ascii="Times New Roman" w:hAnsi="Times New Roman" w:cs="Times New Roman"/>
          <w:sz w:val="24"/>
          <w:szCs w:val="24"/>
        </w:rPr>
      </w:pPr>
      <w:r w:rsidRPr="00E956D7">
        <w:rPr>
          <w:rFonts w:ascii="Times New Roman" w:hAnsi="Times New Roman" w:cs="Times New Roman"/>
          <w:b/>
          <w:bCs/>
          <w:sz w:val="24"/>
          <w:szCs w:val="24"/>
        </w:rPr>
        <w:t>3.1.7.</w:t>
      </w:r>
      <w:r w:rsidRPr="007B4790">
        <w:rPr>
          <w:rFonts w:ascii="Times New Roman" w:hAnsi="Times New Roman" w:cs="Times New Roman"/>
          <w:sz w:val="24"/>
          <w:szCs w:val="24"/>
        </w:rPr>
        <w:t xml:space="preserve"> S</w:t>
      </w:r>
      <w:r w:rsidR="00FC365E" w:rsidRPr="007B4790">
        <w:rPr>
          <w:rFonts w:ascii="Times New Roman" w:hAnsi="Times New Roman" w:cs="Times New Roman"/>
          <w:sz w:val="24"/>
          <w:szCs w:val="24"/>
        </w:rPr>
        <w:t>ykų tipinės buveinės ir populiacijos struktūros apibūdinimas Platelių ir Vištyčio ežeruose vasaros terminės stratifikacijos laikotarpiu;</w:t>
      </w:r>
    </w:p>
    <w:p w14:paraId="318BE89B" w14:textId="5CC09FD3" w:rsidR="00FC365E" w:rsidRPr="007B4790" w:rsidRDefault="00E027D3" w:rsidP="00A5383E">
      <w:pPr>
        <w:ind w:left="360"/>
        <w:jc w:val="both"/>
        <w:rPr>
          <w:rFonts w:ascii="Times New Roman" w:hAnsi="Times New Roman" w:cs="Times New Roman"/>
          <w:sz w:val="24"/>
          <w:szCs w:val="24"/>
        </w:rPr>
      </w:pPr>
      <w:r w:rsidRPr="00E956D7">
        <w:rPr>
          <w:rFonts w:ascii="Times New Roman" w:hAnsi="Times New Roman" w:cs="Times New Roman"/>
          <w:b/>
          <w:bCs/>
          <w:sz w:val="24"/>
          <w:szCs w:val="24"/>
        </w:rPr>
        <w:lastRenderedPageBreak/>
        <w:t>3.1.8.</w:t>
      </w:r>
      <w:r w:rsidRPr="007B4790">
        <w:rPr>
          <w:rFonts w:ascii="Times New Roman" w:hAnsi="Times New Roman" w:cs="Times New Roman"/>
          <w:sz w:val="24"/>
          <w:szCs w:val="24"/>
        </w:rPr>
        <w:t xml:space="preserve"> N</w:t>
      </w:r>
      <w:r w:rsidR="00FC365E" w:rsidRPr="007B4790">
        <w:rPr>
          <w:rFonts w:ascii="Times New Roman" w:hAnsi="Times New Roman" w:cs="Times New Roman"/>
          <w:sz w:val="24"/>
          <w:szCs w:val="24"/>
        </w:rPr>
        <w:t>erštaviečių morfologinių charakteristikų nustatymas videografijos metodu, aplinkos (vandens hidrofizinių</w:t>
      </w:r>
      <w:r w:rsidR="00853A2D" w:rsidRPr="007B4790">
        <w:rPr>
          <w:rFonts w:ascii="Times New Roman" w:hAnsi="Times New Roman" w:cs="Times New Roman"/>
          <w:sz w:val="24"/>
          <w:szCs w:val="24"/>
        </w:rPr>
        <w:t xml:space="preserve"> </w:t>
      </w:r>
      <w:r w:rsidR="00FC365E" w:rsidRPr="007B4790">
        <w:rPr>
          <w:rFonts w:ascii="Times New Roman" w:hAnsi="Times New Roman" w:cs="Times New Roman"/>
          <w:sz w:val="24"/>
          <w:szCs w:val="24"/>
        </w:rPr>
        <w:t>-</w:t>
      </w:r>
      <w:r w:rsidR="00853A2D" w:rsidRPr="007B4790">
        <w:rPr>
          <w:rFonts w:ascii="Times New Roman" w:hAnsi="Times New Roman" w:cs="Times New Roman"/>
          <w:sz w:val="24"/>
          <w:szCs w:val="24"/>
        </w:rPr>
        <w:t xml:space="preserve"> </w:t>
      </w:r>
      <w:r w:rsidR="00FC365E" w:rsidRPr="007B4790">
        <w:rPr>
          <w:rFonts w:ascii="Times New Roman" w:hAnsi="Times New Roman" w:cs="Times New Roman"/>
          <w:sz w:val="24"/>
          <w:szCs w:val="24"/>
        </w:rPr>
        <w:t>hidrocheminių)</w:t>
      </w:r>
      <w:r w:rsidR="00853A2D" w:rsidRPr="007B4790">
        <w:rPr>
          <w:rFonts w:ascii="Times New Roman" w:hAnsi="Times New Roman" w:cs="Times New Roman"/>
          <w:sz w:val="24"/>
          <w:szCs w:val="24"/>
        </w:rPr>
        <w:t xml:space="preserve"> </w:t>
      </w:r>
      <w:r w:rsidR="00FC365E" w:rsidRPr="007B4790">
        <w:rPr>
          <w:rFonts w:ascii="Times New Roman" w:hAnsi="Times New Roman" w:cs="Times New Roman"/>
          <w:sz w:val="24"/>
          <w:szCs w:val="24"/>
        </w:rPr>
        <w:t>sąlygų apibūdinimas;</w:t>
      </w:r>
    </w:p>
    <w:p w14:paraId="7C740AED" w14:textId="64C041EF" w:rsidR="005F09F7" w:rsidRPr="007B4790" w:rsidRDefault="00E027D3" w:rsidP="00A5383E">
      <w:pPr>
        <w:ind w:left="360"/>
        <w:jc w:val="both"/>
        <w:rPr>
          <w:rFonts w:ascii="Times New Roman" w:hAnsi="Times New Roman" w:cs="Times New Roman"/>
          <w:sz w:val="24"/>
          <w:szCs w:val="24"/>
        </w:rPr>
      </w:pPr>
      <w:r w:rsidRPr="00E956D7">
        <w:rPr>
          <w:rFonts w:ascii="Times New Roman" w:hAnsi="Times New Roman" w:cs="Times New Roman"/>
          <w:b/>
          <w:bCs/>
          <w:sz w:val="24"/>
          <w:szCs w:val="24"/>
        </w:rPr>
        <w:t>3.1.9.</w:t>
      </w:r>
      <w:r w:rsidRPr="007B4790">
        <w:rPr>
          <w:rFonts w:ascii="Times New Roman" w:hAnsi="Times New Roman" w:cs="Times New Roman"/>
          <w:sz w:val="24"/>
          <w:szCs w:val="24"/>
        </w:rPr>
        <w:t xml:space="preserve"> S</w:t>
      </w:r>
      <w:r w:rsidR="005F09F7" w:rsidRPr="007B4790">
        <w:rPr>
          <w:rFonts w:ascii="Times New Roman" w:hAnsi="Times New Roman" w:cs="Times New Roman"/>
          <w:sz w:val="24"/>
          <w:szCs w:val="24"/>
        </w:rPr>
        <w:t>ykams veistis potencialiai tinkamų ežerų pirminė atranka, galimų nerštaviečių identifikavimas bei jų ploto nustatymas videografijos ir echolotavimo metodu;</w:t>
      </w:r>
    </w:p>
    <w:p w14:paraId="7394EDA9" w14:textId="723DF1F3" w:rsidR="005F09F7" w:rsidRPr="007B4790" w:rsidRDefault="00E027D3" w:rsidP="00A5383E">
      <w:pPr>
        <w:ind w:left="360"/>
        <w:jc w:val="both"/>
        <w:rPr>
          <w:rFonts w:ascii="Times New Roman" w:hAnsi="Times New Roman" w:cs="Times New Roman"/>
          <w:sz w:val="24"/>
          <w:szCs w:val="24"/>
        </w:rPr>
      </w:pPr>
      <w:r w:rsidRPr="00E956D7">
        <w:rPr>
          <w:rFonts w:ascii="Times New Roman" w:hAnsi="Times New Roman" w:cs="Times New Roman"/>
          <w:b/>
          <w:bCs/>
          <w:sz w:val="24"/>
          <w:szCs w:val="24"/>
        </w:rPr>
        <w:t>3.1.10</w:t>
      </w:r>
      <w:r w:rsidRPr="007B4790">
        <w:rPr>
          <w:rFonts w:ascii="Times New Roman" w:hAnsi="Times New Roman" w:cs="Times New Roman"/>
          <w:sz w:val="24"/>
          <w:szCs w:val="24"/>
        </w:rPr>
        <w:t>. K</w:t>
      </w:r>
      <w:r w:rsidR="005F09F7" w:rsidRPr="007B4790">
        <w:rPr>
          <w:rFonts w:ascii="Times New Roman" w:hAnsi="Times New Roman" w:cs="Times New Roman"/>
          <w:sz w:val="24"/>
          <w:szCs w:val="24"/>
        </w:rPr>
        <w:t xml:space="preserve">itų rūšių žuvų sudėties ir gausos nustatymas potencialiose sykų nerštavietėse </w:t>
      </w:r>
      <w:r w:rsidR="00265836">
        <w:rPr>
          <w:rFonts w:ascii="Times New Roman" w:hAnsi="Times New Roman" w:cs="Times New Roman"/>
          <w:sz w:val="24"/>
          <w:szCs w:val="24"/>
        </w:rPr>
        <w:t xml:space="preserve"> </w:t>
      </w:r>
      <w:r w:rsidR="005F09F7" w:rsidRPr="007B4790">
        <w:rPr>
          <w:rFonts w:ascii="Times New Roman" w:hAnsi="Times New Roman" w:cs="Times New Roman"/>
          <w:sz w:val="24"/>
          <w:szCs w:val="24"/>
        </w:rPr>
        <w:t>ne mažiau kaip 3 potencialiai labiausiai tinkamuose ežeruose</w:t>
      </w:r>
      <w:r w:rsidR="00F14647">
        <w:rPr>
          <w:rFonts w:ascii="Times New Roman" w:hAnsi="Times New Roman" w:cs="Times New Roman"/>
          <w:sz w:val="24"/>
          <w:szCs w:val="24"/>
        </w:rPr>
        <w:t xml:space="preserve"> bei </w:t>
      </w:r>
      <w:r w:rsidR="007355EB">
        <w:rPr>
          <w:rFonts w:ascii="Times New Roman" w:hAnsi="Times New Roman" w:cs="Times New Roman"/>
          <w:sz w:val="24"/>
          <w:szCs w:val="24"/>
        </w:rPr>
        <w:t xml:space="preserve">bent </w:t>
      </w:r>
      <w:r w:rsidR="0026407D">
        <w:rPr>
          <w:rFonts w:ascii="Times New Roman" w:hAnsi="Times New Roman" w:cs="Times New Roman"/>
          <w:sz w:val="24"/>
          <w:szCs w:val="24"/>
        </w:rPr>
        <w:t>2</w:t>
      </w:r>
      <w:r w:rsidR="007355EB">
        <w:rPr>
          <w:rFonts w:ascii="Times New Roman" w:hAnsi="Times New Roman" w:cs="Times New Roman"/>
          <w:sz w:val="24"/>
          <w:szCs w:val="24"/>
        </w:rPr>
        <w:t xml:space="preserve"> telkiniuose, kuriuose Žuvininkystės tarnyba 2021 – 2025 m. vykdė sykų įveisimą. </w:t>
      </w:r>
      <w:r w:rsidR="00F14647" w:rsidRPr="00F14647">
        <w:rPr>
          <w:rFonts w:ascii="Times New Roman" w:hAnsi="Times New Roman" w:cs="Times New Roman"/>
          <w:sz w:val="24"/>
          <w:szCs w:val="24"/>
          <w:highlight w:val="yellow"/>
        </w:rPr>
        <w:t xml:space="preserve"> </w:t>
      </w:r>
    </w:p>
    <w:p w14:paraId="156CC4FC" w14:textId="4158DB67" w:rsidR="007C3EC1" w:rsidRDefault="00E027D3" w:rsidP="00A5383E">
      <w:pPr>
        <w:ind w:left="360"/>
        <w:jc w:val="both"/>
        <w:rPr>
          <w:rFonts w:ascii="Times New Roman" w:hAnsi="Times New Roman" w:cs="Times New Roman"/>
          <w:sz w:val="24"/>
          <w:szCs w:val="24"/>
        </w:rPr>
      </w:pPr>
      <w:r w:rsidRPr="00E956D7">
        <w:rPr>
          <w:rFonts w:ascii="Times New Roman" w:hAnsi="Times New Roman" w:cs="Times New Roman"/>
          <w:b/>
          <w:bCs/>
          <w:sz w:val="24"/>
          <w:szCs w:val="24"/>
        </w:rPr>
        <w:t>3.1.11.</w:t>
      </w:r>
      <w:r w:rsidRPr="007B4790">
        <w:rPr>
          <w:rFonts w:ascii="Times New Roman" w:hAnsi="Times New Roman" w:cs="Times New Roman"/>
          <w:sz w:val="24"/>
          <w:szCs w:val="24"/>
        </w:rPr>
        <w:t xml:space="preserve"> T</w:t>
      </w:r>
      <w:r w:rsidR="007C3EC1" w:rsidRPr="007B4790">
        <w:rPr>
          <w:rFonts w:ascii="Times New Roman" w:hAnsi="Times New Roman" w:cs="Times New Roman"/>
          <w:sz w:val="24"/>
          <w:szCs w:val="24"/>
        </w:rPr>
        <w:t>ęstiniai nerštaviečių tyrimai ežeruose, kuriuose sykai veisiasi natūraliai.</w:t>
      </w:r>
    </w:p>
    <w:p w14:paraId="4741FFC2" w14:textId="77777777" w:rsidR="00C61104" w:rsidRPr="007B4790" w:rsidRDefault="00C61104" w:rsidP="00A5383E">
      <w:pPr>
        <w:ind w:left="360"/>
        <w:jc w:val="both"/>
        <w:rPr>
          <w:rFonts w:ascii="Times New Roman" w:hAnsi="Times New Roman" w:cs="Times New Roman"/>
          <w:sz w:val="24"/>
          <w:szCs w:val="24"/>
        </w:rPr>
      </w:pPr>
    </w:p>
    <w:p w14:paraId="3710CA56" w14:textId="77777777" w:rsidR="00575BD1" w:rsidRDefault="00B16668" w:rsidP="00575BD1">
      <w:pPr>
        <w:jc w:val="both"/>
        <w:rPr>
          <w:rFonts w:ascii="Times New Roman" w:hAnsi="Times New Roman" w:cs="Times New Roman"/>
          <w:b/>
          <w:bCs/>
          <w:sz w:val="24"/>
          <w:szCs w:val="24"/>
        </w:rPr>
      </w:pPr>
      <w:r w:rsidRPr="007B4790">
        <w:rPr>
          <w:rFonts w:ascii="Times New Roman" w:hAnsi="Times New Roman" w:cs="Times New Roman"/>
          <w:b/>
          <w:bCs/>
          <w:sz w:val="24"/>
          <w:szCs w:val="24"/>
        </w:rPr>
        <w:t>3.2.</w:t>
      </w:r>
      <w:r w:rsidR="00A746E9" w:rsidRPr="007B4790">
        <w:rPr>
          <w:rFonts w:ascii="Times New Roman" w:hAnsi="Times New Roman" w:cs="Times New Roman"/>
          <w:b/>
          <w:bCs/>
          <w:sz w:val="24"/>
          <w:szCs w:val="24"/>
        </w:rPr>
        <w:t xml:space="preserve"> </w:t>
      </w:r>
      <w:r w:rsidR="00FC365E" w:rsidRPr="007B4790">
        <w:rPr>
          <w:rFonts w:ascii="Times New Roman" w:hAnsi="Times New Roman" w:cs="Times New Roman"/>
          <w:b/>
          <w:bCs/>
          <w:sz w:val="24"/>
          <w:szCs w:val="24"/>
        </w:rPr>
        <w:t>Tyrimų ataskait</w:t>
      </w:r>
      <w:r w:rsidR="00C877EF" w:rsidRPr="007B4790">
        <w:rPr>
          <w:rFonts w:ascii="Times New Roman" w:hAnsi="Times New Roman" w:cs="Times New Roman"/>
          <w:b/>
          <w:bCs/>
          <w:sz w:val="24"/>
          <w:szCs w:val="24"/>
        </w:rPr>
        <w:t>os</w:t>
      </w:r>
      <w:r w:rsidR="00575BD1">
        <w:rPr>
          <w:rFonts w:ascii="Times New Roman" w:hAnsi="Times New Roman" w:cs="Times New Roman"/>
          <w:b/>
          <w:bCs/>
          <w:sz w:val="24"/>
          <w:szCs w:val="24"/>
        </w:rPr>
        <w:t xml:space="preserve"> </w:t>
      </w:r>
    </w:p>
    <w:p w14:paraId="0E59A87A" w14:textId="1506FF98" w:rsidR="00686643" w:rsidRPr="00D47D79" w:rsidRDefault="00686643" w:rsidP="00A5383E">
      <w:pPr>
        <w:ind w:left="426"/>
        <w:jc w:val="both"/>
        <w:rPr>
          <w:rFonts w:ascii="Times New Roman" w:hAnsi="Times New Roman" w:cs="Times New Roman"/>
          <w:sz w:val="24"/>
          <w:szCs w:val="24"/>
        </w:rPr>
      </w:pPr>
      <w:r w:rsidRPr="00686643">
        <w:rPr>
          <w:rFonts w:ascii="Times New Roman" w:hAnsi="Times New Roman" w:cs="Times New Roman"/>
          <w:sz w:val="24"/>
          <w:szCs w:val="24"/>
        </w:rPr>
        <w:t xml:space="preserve">Tyrimų metu rengiamos </w:t>
      </w:r>
      <w:r w:rsidRPr="00686643">
        <w:rPr>
          <w:rFonts w:ascii="Times New Roman" w:hAnsi="Times New Roman" w:cs="Times New Roman"/>
          <w:b/>
          <w:bCs/>
          <w:sz w:val="24"/>
          <w:szCs w:val="24"/>
        </w:rPr>
        <w:t>tarpinės ataskaitos</w:t>
      </w:r>
      <w:r w:rsidRPr="00686643">
        <w:rPr>
          <w:rFonts w:ascii="Times New Roman" w:hAnsi="Times New Roman" w:cs="Times New Roman"/>
          <w:sz w:val="24"/>
          <w:szCs w:val="24"/>
        </w:rPr>
        <w:t xml:space="preserve">, atspindinčios kiekvieno </w:t>
      </w:r>
      <w:r w:rsidR="00FB1B6E">
        <w:rPr>
          <w:rFonts w:ascii="Times New Roman" w:hAnsi="Times New Roman" w:cs="Times New Roman"/>
          <w:sz w:val="24"/>
          <w:szCs w:val="24"/>
        </w:rPr>
        <w:t>paslaugų</w:t>
      </w:r>
      <w:r w:rsidRPr="00686643">
        <w:rPr>
          <w:rFonts w:ascii="Times New Roman" w:hAnsi="Times New Roman" w:cs="Times New Roman"/>
          <w:sz w:val="24"/>
          <w:szCs w:val="24"/>
        </w:rPr>
        <w:t xml:space="preserve"> etapo rezultatus (3.</w:t>
      </w:r>
      <w:r w:rsidRPr="00D47D79">
        <w:rPr>
          <w:rFonts w:ascii="Times New Roman" w:hAnsi="Times New Roman" w:cs="Times New Roman"/>
          <w:sz w:val="24"/>
          <w:szCs w:val="24"/>
        </w:rPr>
        <w:t xml:space="preserve">2.1–3.2.4 papunkčiai), o projekto pabaigoje parengiama </w:t>
      </w:r>
      <w:r w:rsidRPr="00D47D79">
        <w:rPr>
          <w:rFonts w:ascii="Times New Roman" w:hAnsi="Times New Roman" w:cs="Times New Roman"/>
          <w:b/>
          <w:bCs/>
          <w:sz w:val="24"/>
          <w:szCs w:val="24"/>
        </w:rPr>
        <w:t xml:space="preserve">galutinė ataskaita </w:t>
      </w:r>
      <w:r w:rsidRPr="00D47D79">
        <w:rPr>
          <w:rFonts w:ascii="Times New Roman" w:hAnsi="Times New Roman" w:cs="Times New Roman"/>
          <w:sz w:val="24"/>
          <w:szCs w:val="24"/>
        </w:rPr>
        <w:t>(3.2.5 papunktis):</w:t>
      </w:r>
    </w:p>
    <w:p w14:paraId="1ACAC758" w14:textId="3D82FB81" w:rsidR="00D02264" w:rsidRPr="00D47D79" w:rsidRDefault="00434B1B" w:rsidP="00A5383E">
      <w:pPr>
        <w:ind w:left="426"/>
        <w:jc w:val="both"/>
        <w:rPr>
          <w:rFonts w:ascii="Times New Roman" w:hAnsi="Times New Roman" w:cs="Times New Roman"/>
          <w:sz w:val="24"/>
          <w:szCs w:val="24"/>
        </w:rPr>
      </w:pPr>
      <w:r w:rsidRPr="00D47D79">
        <w:rPr>
          <w:rFonts w:ascii="Times New Roman" w:hAnsi="Times New Roman" w:cs="Times New Roman"/>
          <w:b/>
          <w:bCs/>
          <w:sz w:val="24"/>
          <w:szCs w:val="24"/>
        </w:rPr>
        <w:t>3.2.1.</w:t>
      </w:r>
      <w:r w:rsidRPr="00D47D79">
        <w:rPr>
          <w:rFonts w:ascii="Times New Roman" w:hAnsi="Times New Roman" w:cs="Times New Roman"/>
          <w:sz w:val="24"/>
          <w:szCs w:val="24"/>
        </w:rPr>
        <w:t xml:space="preserve"> </w:t>
      </w:r>
      <w:r w:rsidR="003E4840">
        <w:rPr>
          <w:rFonts w:ascii="Times New Roman" w:hAnsi="Times New Roman" w:cs="Times New Roman"/>
          <w:sz w:val="24"/>
          <w:szCs w:val="24"/>
        </w:rPr>
        <w:t>S</w:t>
      </w:r>
      <w:r w:rsidR="006B1E2E" w:rsidRPr="00D47D79">
        <w:rPr>
          <w:rFonts w:ascii="Times New Roman" w:hAnsi="Times New Roman" w:cs="Times New Roman"/>
          <w:sz w:val="24"/>
          <w:szCs w:val="24"/>
        </w:rPr>
        <w:t>ykų neršto vietų ir jų morfologinių charakteristikų nustatym</w:t>
      </w:r>
      <w:r w:rsidR="00747576">
        <w:rPr>
          <w:rFonts w:ascii="Times New Roman" w:hAnsi="Times New Roman" w:cs="Times New Roman"/>
          <w:sz w:val="24"/>
          <w:szCs w:val="24"/>
        </w:rPr>
        <w:t>o</w:t>
      </w:r>
      <w:r w:rsidR="006B1E2E" w:rsidRPr="00D47D79">
        <w:rPr>
          <w:rFonts w:ascii="Times New Roman" w:hAnsi="Times New Roman" w:cs="Times New Roman"/>
          <w:sz w:val="24"/>
          <w:szCs w:val="24"/>
        </w:rPr>
        <w:t xml:space="preserve"> echolotavimo ir videografijos </w:t>
      </w:r>
      <w:r w:rsidR="003E4840">
        <w:rPr>
          <w:rFonts w:ascii="Times New Roman" w:hAnsi="Times New Roman" w:cs="Times New Roman"/>
          <w:sz w:val="24"/>
          <w:szCs w:val="24"/>
        </w:rPr>
        <w:t>priemonėmis metodikos parengimas</w:t>
      </w:r>
      <w:r w:rsidR="006B1E2E" w:rsidRPr="00D47D79">
        <w:rPr>
          <w:rFonts w:ascii="Times New Roman" w:hAnsi="Times New Roman" w:cs="Times New Roman"/>
          <w:sz w:val="24"/>
          <w:szCs w:val="24"/>
        </w:rPr>
        <w:t>, s</w:t>
      </w:r>
      <w:r w:rsidR="00DC7162" w:rsidRPr="00D47D79">
        <w:rPr>
          <w:rFonts w:ascii="Times New Roman" w:hAnsi="Times New Roman" w:cs="Times New Roman"/>
          <w:sz w:val="24"/>
          <w:szCs w:val="24"/>
        </w:rPr>
        <w:t>ykų nerštaviečių duomenų rinkimo instrukcij</w:t>
      </w:r>
      <w:r w:rsidR="003D65A0" w:rsidRPr="00D47D79">
        <w:rPr>
          <w:rFonts w:ascii="Times New Roman" w:hAnsi="Times New Roman" w:cs="Times New Roman"/>
          <w:sz w:val="24"/>
          <w:szCs w:val="24"/>
        </w:rPr>
        <w:t>ų</w:t>
      </w:r>
      <w:r w:rsidR="00DC7162" w:rsidRPr="00D47D79">
        <w:rPr>
          <w:rFonts w:ascii="Times New Roman" w:hAnsi="Times New Roman" w:cs="Times New Roman"/>
          <w:sz w:val="24"/>
          <w:szCs w:val="24"/>
        </w:rPr>
        <w:t xml:space="preserve"> </w:t>
      </w:r>
      <w:r w:rsidR="003D65A0" w:rsidRPr="00D47D79">
        <w:rPr>
          <w:rFonts w:ascii="Times New Roman" w:hAnsi="Times New Roman" w:cs="Times New Roman"/>
          <w:sz w:val="24"/>
          <w:szCs w:val="24"/>
        </w:rPr>
        <w:t>parengimas</w:t>
      </w:r>
      <w:r w:rsidR="00DC7162" w:rsidRPr="00D47D79">
        <w:rPr>
          <w:rFonts w:ascii="Times New Roman" w:hAnsi="Times New Roman" w:cs="Times New Roman"/>
          <w:sz w:val="24"/>
          <w:szCs w:val="24"/>
        </w:rPr>
        <w:t xml:space="preserve"> (tur</w:t>
      </w:r>
      <w:r w:rsidR="006578F5" w:rsidRPr="00D47D79">
        <w:rPr>
          <w:rFonts w:ascii="Times New Roman" w:hAnsi="Times New Roman" w:cs="Times New Roman"/>
          <w:sz w:val="24"/>
          <w:szCs w:val="24"/>
        </w:rPr>
        <w:t>i</w:t>
      </w:r>
      <w:r w:rsidR="00DC7162" w:rsidRPr="00D47D79">
        <w:rPr>
          <w:rFonts w:ascii="Times New Roman" w:hAnsi="Times New Roman" w:cs="Times New Roman"/>
          <w:sz w:val="24"/>
          <w:szCs w:val="24"/>
        </w:rPr>
        <w:t xml:space="preserve"> būti pateikta iki 2026</w:t>
      </w:r>
      <w:r w:rsidRPr="00D47D79">
        <w:rPr>
          <w:rFonts w:ascii="Times New Roman" w:hAnsi="Times New Roman" w:cs="Times New Roman"/>
          <w:sz w:val="24"/>
          <w:szCs w:val="24"/>
        </w:rPr>
        <w:t>-</w:t>
      </w:r>
      <w:r w:rsidR="00DC7162" w:rsidRPr="00D47D79">
        <w:rPr>
          <w:rFonts w:ascii="Times New Roman" w:hAnsi="Times New Roman" w:cs="Times New Roman"/>
          <w:sz w:val="24"/>
          <w:szCs w:val="24"/>
        </w:rPr>
        <w:t>0</w:t>
      </w:r>
      <w:r w:rsidR="00FB6C32" w:rsidRPr="00D47D79">
        <w:rPr>
          <w:rFonts w:ascii="Times New Roman" w:hAnsi="Times New Roman" w:cs="Times New Roman"/>
          <w:sz w:val="24"/>
          <w:szCs w:val="24"/>
        </w:rPr>
        <w:t>5</w:t>
      </w:r>
      <w:r w:rsidRPr="00D47D79">
        <w:rPr>
          <w:rFonts w:ascii="Times New Roman" w:hAnsi="Times New Roman" w:cs="Times New Roman"/>
          <w:sz w:val="24"/>
          <w:szCs w:val="24"/>
        </w:rPr>
        <w:t>-</w:t>
      </w:r>
      <w:r w:rsidR="006F49E4" w:rsidRPr="00D47D79">
        <w:rPr>
          <w:rFonts w:ascii="Times New Roman" w:hAnsi="Times New Roman" w:cs="Times New Roman"/>
          <w:sz w:val="24"/>
          <w:szCs w:val="24"/>
        </w:rPr>
        <w:t>3</w:t>
      </w:r>
      <w:r w:rsidR="00FB6C32" w:rsidRPr="00D47D79">
        <w:rPr>
          <w:rFonts w:ascii="Times New Roman" w:hAnsi="Times New Roman" w:cs="Times New Roman"/>
          <w:sz w:val="24"/>
          <w:szCs w:val="24"/>
        </w:rPr>
        <w:t>1</w:t>
      </w:r>
      <w:r w:rsidR="006F49E4" w:rsidRPr="00D47D79">
        <w:rPr>
          <w:rFonts w:ascii="Times New Roman" w:hAnsi="Times New Roman" w:cs="Times New Roman"/>
          <w:sz w:val="24"/>
          <w:szCs w:val="24"/>
        </w:rPr>
        <w:t>);</w:t>
      </w:r>
    </w:p>
    <w:p w14:paraId="449B8D59" w14:textId="64F766FE" w:rsidR="002B6989" w:rsidRPr="00D47D79" w:rsidRDefault="00434B1B" w:rsidP="00A5383E">
      <w:pPr>
        <w:ind w:left="426"/>
        <w:jc w:val="both"/>
        <w:rPr>
          <w:rFonts w:ascii="Times New Roman" w:hAnsi="Times New Roman" w:cs="Times New Roman"/>
          <w:sz w:val="24"/>
          <w:szCs w:val="24"/>
        </w:rPr>
      </w:pPr>
      <w:r w:rsidRPr="00D47D79">
        <w:rPr>
          <w:rFonts w:ascii="Times New Roman" w:hAnsi="Times New Roman" w:cs="Times New Roman"/>
          <w:b/>
          <w:bCs/>
          <w:sz w:val="24"/>
          <w:szCs w:val="24"/>
        </w:rPr>
        <w:t>3.2.2.</w:t>
      </w:r>
      <w:r w:rsidRPr="00D47D79">
        <w:rPr>
          <w:rFonts w:ascii="Times New Roman" w:hAnsi="Times New Roman" w:cs="Times New Roman"/>
          <w:sz w:val="24"/>
          <w:szCs w:val="24"/>
        </w:rPr>
        <w:t xml:space="preserve"> </w:t>
      </w:r>
      <w:r w:rsidR="000F7E02" w:rsidRPr="00D47D79">
        <w:rPr>
          <w:rFonts w:ascii="Times New Roman" w:hAnsi="Times New Roman" w:cs="Times New Roman"/>
          <w:sz w:val="24"/>
          <w:szCs w:val="24"/>
        </w:rPr>
        <w:t xml:space="preserve">2026 m. surinktų duomenų </w:t>
      </w:r>
      <w:r w:rsidR="003E4840">
        <w:rPr>
          <w:rFonts w:ascii="Times New Roman" w:hAnsi="Times New Roman" w:cs="Times New Roman"/>
          <w:sz w:val="24"/>
          <w:szCs w:val="24"/>
        </w:rPr>
        <w:t xml:space="preserve">ir ankstesniu laikotarpiu surinktų duomenų (jeigu tokių yra) </w:t>
      </w:r>
      <w:r w:rsidR="000F7E02" w:rsidRPr="00D47D79">
        <w:rPr>
          <w:rFonts w:ascii="Times New Roman" w:hAnsi="Times New Roman" w:cs="Times New Roman"/>
          <w:sz w:val="24"/>
          <w:szCs w:val="24"/>
        </w:rPr>
        <w:t>apie sykų nerštaviečių charakteristikas analizė ir rekomendacijų sykų nerštavietėms įrengti žuvininkystės tvenkiniuose parengimas</w:t>
      </w:r>
      <w:r w:rsidR="00345B8C" w:rsidRPr="00D47D79">
        <w:rPr>
          <w:rFonts w:ascii="Times New Roman" w:hAnsi="Times New Roman" w:cs="Times New Roman"/>
          <w:sz w:val="24"/>
          <w:szCs w:val="24"/>
        </w:rPr>
        <w:t xml:space="preserve"> (turi būti pateikta iki 2027</w:t>
      </w:r>
      <w:r w:rsidRPr="00D47D79">
        <w:rPr>
          <w:rFonts w:ascii="Times New Roman" w:hAnsi="Times New Roman" w:cs="Times New Roman"/>
          <w:sz w:val="24"/>
          <w:szCs w:val="24"/>
        </w:rPr>
        <w:t>-</w:t>
      </w:r>
      <w:r w:rsidR="0073295F" w:rsidRPr="00D47D79">
        <w:rPr>
          <w:rFonts w:ascii="Times New Roman" w:hAnsi="Times New Roman" w:cs="Times New Roman"/>
          <w:sz w:val="24"/>
          <w:szCs w:val="24"/>
        </w:rPr>
        <w:t>0</w:t>
      </w:r>
      <w:r w:rsidR="00FB6C32" w:rsidRPr="00D47D79">
        <w:rPr>
          <w:rFonts w:ascii="Times New Roman" w:hAnsi="Times New Roman" w:cs="Times New Roman"/>
          <w:sz w:val="24"/>
          <w:szCs w:val="24"/>
        </w:rPr>
        <w:t>5</w:t>
      </w:r>
      <w:r w:rsidRPr="00D47D79">
        <w:rPr>
          <w:rFonts w:ascii="Times New Roman" w:hAnsi="Times New Roman" w:cs="Times New Roman"/>
          <w:sz w:val="24"/>
          <w:szCs w:val="24"/>
        </w:rPr>
        <w:t>-</w:t>
      </w:r>
      <w:r w:rsidR="001504A6" w:rsidRPr="00D47D79">
        <w:rPr>
          <w:rFonts w:ascii="Times New Roman" w:hAnsi="Times New Roman" w:cs="Times New Roman"/>
          <w:sz w:val="24"/>
          <w:szCs w:val="24"/>
        </w:rPr>
        <w:t>31</w:t>
      </w:r>
      <w:r w:rsidR="00345B8C" w:rsidRPr="00D47D79">
        <w:rPr>
          <w:rFonts w:ascii="Times New Roman" w:hAnsi="Times New Roman" w:cs="Times New Roman"/>
          <w:sz w:val="24"/>
          <w:szCs w:val="24"/>
        </w:rPr>
        <w:t>)</w:t>
      </w:r>
      <w:r w:rsidR="00012227" w:rsidRPr="00D47D79">
        <w:rPr>
          <w:rFonts w:ascii="Times New Roman" w:hAnsi="Times New Roman" w:cs="Times New Roman"/>
          <w:sz w:val="24"/>
          <w:szCs w:val="24"/>
        </w:rPr>
        <w:t>;</w:t>
      </w:r>
    </w:p>
    <w:p w14:paraId="135E6F6D" w14:textId="02370408" w:rsidR="000F7E02" w:rsidRPr="00D47D79" w:rsidRDefault="00434B1B" w:rsidP="00A5383E">
      <w:pPr>
        <w:ind w:left="426"/>
        <w:jc w:val="both"/>
        <w:rPr>
          <w:rFonts w:ascii="Times New Roman" w:hAnsi="Times New Roman" w:cs="Times New Roman"/>
          <w:sz w:val="24"/>
          <w:szCs w:val="24"/>
        </w:rPr>
      </w:pPr>
      <w:r w:rsidRPr="00D47D79">
        <w:rPr>
          <w:rFonts w:ascii="Times New Roman" w:hAnsi="Times New Roman" w:cs="Times New Roman"/>
          <w:sz w:val="24"/>
          <w:szCs w:val="24"/>
        </w:rPr>
        <w:t>3.</w:t>
      </w:r>
      <w:r w:rsidRPr="00D47D79">
        <w:rPr>
          <w:rFonts w:ascii="Times New Roman" w:hAnsi="Times New Roman" w:cs="Times New Roman"/>
          <w:b/>
          <w:bCs/>
          <w:sz w:val="24"/>
          <w:szCs w:val="24"/>
        </w:rPr>
        <w:t>2.3.</w:t>
      </w:r>
      <w:r w:rsidRPr="00D47D79">
        <w:rPr>
          <w:rFonts w:ascii="Times New Roman" w:hAnsi="Times New Roman" w:cs="Times New Roman"/>
          <w:sz w:val="24"/>
          <w:szCs w:val="24"/>
        </w:rPr>
        <w:t xml:space="preserve"> </w:t>
      </w:r>
      <w:r w:rsidR="000F7E02" w:rsidRPr="00D47D79">
        <w:rPr>
          <w:rFonts w:ascii="Times New Roman" w:hAnsi="Times New Roman" w:cs="Times New Roman"/>
          <w:sz w:val="24"/>
          <w:szCs w:val="24"/>
        </w:rPr>
        <w:t xml:space="preserve">2026 m. surinktų duomenų </w:t>
      </w:r>
      <w:r w:rsidR="003E4840">
        <w:rPr>
          <w:rFonts w:ascii="Times New Roman" w:hAnsi="Times New Roman" w:cs="Times New Roman"/>
          <w:sz w:val="24"/>
          <w:szCs w:val="24"/>
        </w:rPr>
        <w:t xml:space="preserve">ir ankstesniu laikotarpiu surinktų duomenų (jeigu tokių yra) </w:t>
      </w:r>
      <w:r w:rsidR="000F7E02" w:rsidRPr="00D47D79">
        <w:rPr>
          <w:rFonts w:ascii="Times New Roman" w:hAnsi="Times New Roman" w:cs="Times New Roman"/>
          <w:sz w:val="24"/>
          <w:szCs w:val="24"/>
        </w:rPr>
        <w:t>apie kitų rūšių žuvų sudėtį ir gausą sykų nerštavietėse sykų neršto laikotarpiu, 0+ amžiaus jauniklių buveines</w:t>
      </w:r>
      <w:r w:rsidR="00CF24FC" w:rsidRPr="00D47D79">
        <w:rPr>
          <w:rFonts w:ascii="Times New Roman" w:hAnsi="Times New Roman" w:cs="Times New Roman"/>
          <w:sz w:val="24"/>
          <w:szCs w:val="24"/>
        </w:rPr>
        <w:t>,</w:t>
      </w:r>
      <w:r w:rsidR="000F7E02" w:rsidRPr="00D47D79">
        <w:rPr>
          <w:rFonts w:ascii="Times New Roman" w:hAnsi="Times New Roman" w:cs="Times New Roman"/>
          <w:sz w:val="24"/>
          <w:szCs w:val="24"/>
        </w:rPr>
        <w:t xml:space="preserve"> bei populiacijos struktūrą vasaros terminės stratifikacijos laikotarpiu analizė</w:t>
      </w:r>
      <w:r w:rsidR="00CF24FC" w:rsidRPr="00D47D79">
        <w:rPr>
          <w:rFonts w:ascii="Times New Roman" w:hAnsi="Times New Roman" w:cs="Times New Roman"/>
          <w:sz w:val="24"/>
          <w:szCs w:val="24"/>
        </w:rPr>
        <w:t xml:space="preserve"> (turi būti pateikta iki 20</w:t>
      </w:r>
      <w:r w:rsidR="00047955" w:rsidRPr="00D47D79">
        <w:rPr>
          <w:rFonts w:ascii="Times New Roman" w:hAnsi="Times New Roman" w:cs="Times New Roman"/>
          <w:sz w:val="24"/>
          <w:szCs w:val="24"/>
        </w:rPr>
        <w:t>27</w:t>
      </w:r>
      <w:r w:rsidRPr="00D47D79">
        <w:rPr>
          <w:rFonts w:ascii="Times New Roman" w:hAnsi="Times New Roman" w:cs="Times New Roman"/>
          <w:sz w:val="24"/>
          <w:szCs w:val="24"/>
        </w:rPr>
        <w:t>-</w:t>
      </w:r>
      <w:r w:rsidR="00047955" w:rsidRPr="00D47D79">
        <w:rPr>
          <w:rFonts w:ascii="Times New Roman" w:hAnsi="Times New Roman" w:cs="Times New Roman"/>
          <w:sz w:val="24"/>
          <w:szCs w:val="24"/>
        </w:rPr>
        <w:t>0</w:t>
      </w:r>
      <w:r w:rsidR="00FB6C32" w:rsidRPr="00D47D79">
        <w:rPr>
          <w:rFonts w:ascii="Times New Roman" w:hAnsi="Times New Roman" w:cs="Times New Roman"/>
          <w:sz w:val="24"/>
          <w:szCs w:val="24"/>
        </w:rPr>
        <w:t>5</w:t>
      </w:r>
      <w:r w:rsidRPr="00D47D79">
        <w:rPr>
          <w:rFonts w:ascii="Times New Roman" w:hAnsi="Times New Roman" w:cs="Times New Roman"/>
          <w:sz w:val="24"/>
          <w:szCs w:val="24"/>
        </w:rPr>
        <w:t>-</w:t>
      </w:r>
      <w:r w:rsidR="001504A6" w:rsidRPr="00D47D79">
        <w:rPr>
          <w:rFonts w:ascii="Times New Roman" w:hAnsi="Times New Roman" w:cs="Times New Roman"/>
          <w:sz w:val="24"/>
          <w:szCs w:val="24"/>
        </w:rPr>
        <w:t>31</w:t>
      </w:r>
      <w:r w:rsidR="00CF24FC" w:rsidRPr="00D47D79">
        <w:rPr>
          <w:rFonts w:ascii="Times New Roman" w:hAnsi="Times New Roman" w:cs="Times New Roman"/>
          <w:sz w:val="24"/>
          <w:szCs w:val="24"/>
        </w:rPr>
        <w:t>)</w:t>
      </w:r>
      <w:r w:rsidR="000F7E02" w:rsidRPr="00D47D79">
        <w:rPr>
          <w:rFonts w:ascii="Times New Roman" w:hAnsi="Times New Roman" w:cs="Times New Roman"/>
          <w:sz w:val="24"/>
          <w:szCs w:val="24"/>
        </w:rPr>
        <w:t>;</w:t>
      </w:r>
    </w:p>
    <w:p w14:paraId="50472DF1" w14:textId="0BB4BA29" w:rsidR="00E67DAF" w:rsidRPr="00D47D79" w:rsidRDefault="00434B1B" w:rsidP="00A5383E">
      <w:pPr>
        <w:ind w:left="426"/>
        <w:jc w:val="both"/>
        <w:rPr>
          <w:rFonts w:ascii="Times New Roman" w:hAnsi="Times New Roman" w:cs="Times New Roman"/>
          <w:sz w:val="24"/>
          <w:szCs w:val="24"/>
        </w:rPr>
      </w:pPr>
      <w:r w:rsidRPr="00D47D79">
        <w:rPr>
          <w:rFonts w:ascii="Times New Roman" w:hAnsi="Times New Roman" w:cs="Times New Roman"/>
          <w:b/>
          <w:bCs/>
          <w:sz w:val="24"/>
          <w:szCs w:val="24"/>
        </w:rPr>
        <w:t>3.2.4.</w:t>
      </w:r>
      <w:r w:rsidRPr="00D47D79">
        <w:rPr>
          <w:rFonts w:ascii="Times New Roman" w:hAnsi="Times New Roman" w:cs="Times New Roman"/>
          <w:sz w:val="24"/>
          <w:szCs w:val="24"/>
        </w:rPr>
        <w:t xml:space="preserve"> </w:t>
      </w:r>
      <w:r w:rsidR="000F7E02" w:rsidRPr="00D47D79">
        <w:rPr>
          <w:rFonts w:ascii="Times New Roman" w:hAnsi="Times New Roman" w:cs="Times New Roman"/>
          <w:sz w:val="24"/>
          <w:szCs w:val="24"/>
        </w:rPr>
        <w:t>mDNR pradmenų sukonstravimas ir testavimas, pradinė sykų genetinės įvairovės analizė</w:t>
      </w:r>
      <w:r w:rsidR="00FE0F32" w:rsidRPr="00D47D79">
        <w:rPr>
          <w:rFonts w:ascii="Times New Roman" w:hAnsi="Times New Roman" w:cs="Times New Roman"/>
          <w:sz w:val="24"/>
          <w:szCs w:val="24"/>
        </w:rPr>
        <w:t xml:space="preserve"> (turi būti pateikta iki 2027</w:t>
      </w:r>
      <w:r w:rsidRPr="00D47D79">
        <w:rPr>
          <w:rFonts w:ascii="Times New Roman" w:hAnsi="Times New Roman" w:cs="Times New Roman"/>
          <w:sz w:val="24"/>
          <w:szCs w:val="24"/>
        </w:rPr>
        <w:t>-</w:t>
      </w:r>
      <w:r w:rsidR="00E3090D" w:rsidRPr="00D47D79">
        <w:rPr>
          <w:rFonts w:ascii="Times New Roman" w:hAnsi="Times New Roman" w:cs="Times New Roman"/>
          <w:sz w:val="24"/>
          <w:szCs w:val="24"/>
        </w:rPr>
        <w:t>11</w:t>
      </w:r>
      <w:r w:rsidRPr="00D47D79">
        <w:rPr>
          <w:rFonts w:ascii="Times New Roman" w:hAnsi="Times New Roman" w:cs="Times New Roman"/>
          <w:sz w:val="24"/>
          <w:szCs w:val="24"/>
        </w:rPr>
        <w:t>-</w:t>
      </w:r>
      <w:r w:rsidR="00E3090D" w:rsidRPr="00D47D79">
        <w:rPr>
          <w:rFonts w:ascii="Times New Roman" w:hAnsi="Times New Roman" w:cs="Times New Roman"/>
          <w:sz w:val="24"/>
          <w:szCs w:val="24"/>
        </w:rPr>
        <w:t>30</w:t>
      </w:r>
      <w:r w:rsidR="00FE0F32" w:rsidRPr="00D47D79">
        <w:rPr>
          <w:rFonts w:ascii="Times New Roman" w:hAnsi="Times New Roman" w:cs="Times New Roman"/>
          <w:sz w:val="24"/>
          <w:szCs w:val="24"/>
        </w:rPr>
        <w:t>)</w:t>
      </w:r>
      <w:r w:rsidR="00187916" w:rsidRPr="00D47D79">
        <w:rPr>
          <w:rFonts w:ascii="Times New Roman" w:hAnsi="Times New Roman" w:cs="Times New Roman"/>
          <w:sz w:val="24"/>
          <w:szCs w:val="24"/>
        </w:rPr>
        <w:t>.</w:t>
      </w:r>
    </w:p>
    <w:p w14:paraId="7372EAC3" w14:textId="1F536E23" w:rsidR="008F45BC" w:rsidRDefault="008F45BC" w:rsidP="00A5383E">
      <w:pPr>
        <w:ind w:left="426"/>
        <w:jc w:val="both"/>
        <w:rPr>
          <w:rFonts w:ascii="Times New Roman" w:hAnsi="Times New Roman" w:cs="Times New Roman"/>
          <w:sz w:val="24"/>
          <w:szCs w:val="24"/>
        </w:rPr>
      </w:pPr>
      <w:r w:rsidRPr="00D47D79">
        <w:rPr>
          <w:rFonts w:ascii="Times New Roman" w:hAnsi="Times New Roman" w:cs="Times New Roman"/>
          <w:b/>
          <w:bCs/>
          <w:sz w:val="24"/>
          <w:szCs w:val="24"/>
        </w:rPr>
        <w:t>3.2.5.</w:t>
      </w:r>
      <w:r w:rsidRPr="00D47D79">
        <w:rPr>
          <w:rFonts w:ascii="Times New Roman" w:hAnsi="Times New Roman" w:cs="Times New Roman"/>
          <w:sz w:val="24"/>
          <w:szCs w:val="24"/>
        </w:rPr>
        <w:t xml:space="preserve"> </w:t>
      </w:r>
      <w:r w:rsidR="00D65855" w:rsidRPr="00D47D79">
        <w:rPr>
          <w:rFonts w:ascii="Times New Roman" w:hAnsi="Times New Roman" w:cs="Times New Roman"/>
          <w:sz w:val="24"/>
          <w:szCs w:val="24"/>
        </w:rPr>
        <w:t>Galutinės Lietuvos sykų nerštaviečių rodiklių, neršto</w:t>
      </w:r>
      <w:r w:rsidR="00D65855" w:rsidRPr="00575BD1">
        <w:rPr>
          <w:rFonts w:ascii="Times New Roman" w:hAnsi="Times New Roman" w:cs="Times New Roman"/>
          <w:sz w:val="24"/>
          <w:szCs w:val="24"/>
        </w:rPr>
        <w:t xml:space="preserve"> sąlygų ir genetinės įvairovės tyrimų ataskaitos parengimas, apimantis atliktų tyrimų ir surinktų duomenų apibendrinimą</w:t>
      </w:r>
      <w:r w:rsidR="00B47EA1">
        <w:rPr>
          <w:rFonts w:ascii="Times New Roman" w:hAnsi="Times New Roman" w:cs="Times New Roman"/>
          <w:sz w:val="24"/>
          <w:szCs w:val="24"/>
        </w:rPr>
        <w:t>,</w:t>
      </w:r>
      <w:r w:rsidR="00D65855" w:rsidRPr="00575BD1">
        <w:rPr>
          <w:rFonts w:ascii="Times New Roman" w:hAnsi="Times New Roman" w:cs="Times New Roman"/>
          <w:sz w:val="24"/>
          <w:szCs w:val="24"/>
        </w:rPr>
        <w:t xml:space="preserve"> ežerinių sykų įveisimo strategij</w:t>
      </w:r>
      <w:r w:rsidR="00453697">
        <w:rPr>
          <w:rFonts w:ascii="Times New Roman" w:hAnsi="Times New Roman" w:cs="Times New Roman"/>
          <w:sz w:val="24"/>
          <w:szCs w:val="24"/>
        </w:rPr>
        <w:t xml:space="preserve">os </w:t>
      </w:r>
      <w:r w:rsidR="00453697" w:rsidRPr="00575BD1">
        <w:rPr>
          <w:rFonts w:ascii="Times New Roman" w:hAnsi="Times New Roman" w:cs="Times New Roman"/>
          <w:sz w:val="24"/>
          <w:szCs w:val="24"/>
        </w:rPr>
        <w:t>optimiz</w:t>
      </w:r>
      <w:r w:rsidR="00453697">
        <w:rPr>
          <w:rFonts w:ascii="Times New Roman" w:hAnsi="Times New Roman" w:cs="Times New Roman"/>
          <w:sz w:val="24"/>
          <w:szCs w:val="24"/>
        </w:rPr>
        <w:t>avimą</w:t>
      </w:r>
      <w:r w:rsidR="005A1586">
        <w:rPr>
          <w:rFonts w:ascii="Times New Roman" w:hAnsi="Times New Roman" w:cs="Times New Roman"/>
          <w:sz w:val="24"/>
          <w:szCs w:val="24"/>
        </w:rPr>
        <w:t>,</w:t>
      </w:r>
      <w:r w:rsidR="00453697" w:rsidRPr="00575BD1">
        <w:rPr>
          <w:rFonts w:ascii="Times New Roman" w:hAnsi="Times New Roman" w:cs="Times New Roman"/>
          <w:sz w:val="24"/>
          <w:szCs w:val="24"/>
        </w:rPr>
        <w:t xml:space="preserve"> </w:t>
      </w:r>
      <w:r w:rsidR="00453697">
        <w:rPr>
          <w:rFonts w:ascii="Times New Roman" w:hAnsi="Times New Roman" w:cs="Times New Roman"/>
          <w:sz w:val="24"/>
          <w:szCs w:val="24"/>
        </w:rPr>
        <w:t xml:space="preserve">atsižvelgiant į </w:t>
      </w:r>
      <w:r w:rsidR="00453697" w:rsidRPr="003B40B4">
        <w:rPr>
          <w:rFonts w:ascii="Times New Roman" w:hAnsi="Times New Roman" w:cs="Times New Roman"/>
          <w:sz w:val="24"/>
          <w:szCs w:val="24"/>
        </w:rPr>
        <w:t>nustatyt</w:t>
      </w:r>
      <w:r w:rsidR="00453697">
        <w:rPr>
          <w:rFonts w:ascii="Times New Roman" w:hAnsi="Times New Roman" w:cs="Times New Roman"/>
          <w:sz w:val="24"/>
          <w:szCs w:val="24"/>
        </w:rPr>
        <w:t>ą</w:t>
      </w:r>
      <w:r w:rsidR="00453697" w:rsidRPr="003B40B4">
        <w:rPr>
          <w:rFonts w:ascii="Times New Roman" w:hAnsi="Times New Roman" w:cs="Times New Roman"/>
          <w:sz w:val="24"/>
          <w:szCs w:val="24"/>
        </w:rPr>
        <w:t xml:space="preserve"> nerštaviečių būkl</w:t>
      </w:r>
      <w:r w:rsidR="00453697">
        <w:rPr>
          <w:rFonts w:ascii="Times New Roman" w:hAnsi="Times New Roman" w:cs="Times New Roman"/>
          <w:sz w:val="24"/>
          <w:szCs w:val="24"/>
        </w:rPr>
        <w:t>ę</w:t>
      </w:r>
      <w:r w:rsidR="00453697" w:rsidRPr="003B40B4">
        <w:rPr>
          <w:rFonts w:ascii="Times New Roman" w:hAnsi="Times New Roman" w:cs="Times New Roman"/>
          <w:sz w:val="24"/>
          <w:szCs w:val="24"/>
        </w:rPr>
        <w:t xml:space="preserve"> </w:t>
      </w:r>
      <w:r w:rsidR="00453697">
        <w:rPr>
          <w:rFonts w:ascii="Times New Roman" w:hAnsi="Times New Roman" w:cs="Times New Roman"/>
          <w:sz w:val="24"/>
          <w:szCs w:val="24"/>
        </w:rPr>
        <w:t>bei</w:t>
      </w:r>
      <w:r w:rsidR="00453697" w:rsidRPr="003B40B4">
        <w:rPr>
          <w:rFonts w:ascii="Times New Roman" w:hAnsi="Times New Roman" w:cs="Times New Roman"/>
          <w:sz w:val="24"/>
          <w:szCs w:val="24"/>
        </w:rPr>
        <w:t xml:space="preserve"> tinkamum</w:t>
      </w:r>
      <w:r w:rsidR="00453697">
        <w:rPr>
          <w:rFonts w:ascii="Times New Roman" w:hAnsi="Times New Roman" w:cs="Times New Roman"/>
          <w:sz w:val="24"/>
          <w:szCs w:val="24"/>
        </w:rPr>
        <w:t>ą</w:t>
      </w:r>
      <w:r w:rsidR="005A1586">
        <w:rPr>
          <w:rFonts w:ascii="Times New Roman" w:hAnsi="Times New Roman" w:cs="Times New Roman"/>
          <w:sz w:val="24"/>
          <w:szCs w:val="24"/>
        </w:rPr>
        <w:t>,</w:t>
      </w:r>
      <w:r w:rsidR="00453697">
        <w:rPr>
          <w:rFonts w:ascii="Times New Roman" w:hAnsi="Times New Roman" w:cs="Times New Roman"/>
          <w:sz w:val="24"/>
          <w:szCs w:val="24"/>
        </w:rPr>
        <w:t xml:space="preserve"> </w:t>
      </w:r>
      <w:r w:rsidR="00B47EA1">
        <w:rPr>
          <w:rFonts w:ascii="Times New Roman" w:hAnsi="Times New Roman" w:cs="Times New Roman"/>
          <w:sz w:val="24"/>
          <w:szCs w:val="24"/>
        </w:rPr>
        <w:t>ir</w:t>
      </w:r>
      <w:r w:rsidR="00453697">
        <w:rPr>
          <w:rFonts w:ascii="Times New Roman" w:hAnsi="Times New Roman" w:cs="Times New Roman"/>
          <w:sz w:val="24"/>
          <w:szCs w:val="24"/>
        </w:rPr>
        <w:t xml:space="preserve"> atitinkamo</w:t>
      </w:r>
      <w:r w:rsidR="00B47EA1" w:rsidRPr="00B47EA1">
        <w:rPr>
          <w:rFonts w:ascii="Times New Roman" w:hAnsi="Times New Roman" w:cs="Times New Roman"/>
          <w:sz w:val="24"/>
          <w:szCs w:val="24"/>
        </w:rPr>
        <w:t xml:space="preserve"> </w:t>
      </w:r>
      <w:r w:rsidR="00B47EA1" w:rsidRPr="00575BD1">
        <w:rPr>
          <w:rFonts w:ascii="Times New Roman" w:hAnsi="Times New Roman" w:cs="Times New Roman"/>
          <w:sz w:val="24"/>
          <w:szCs w:val="24"/>
        </w:rPr>
        <w:t>penkerių metų įveisimo plan</w:t>
      </w:r>
      <w:r w:rsidR="00453697">
        <w:rPr>
          <w:rFonts w:ascii="Times New Roman" w:hAnsi="Times New Roman" w:cs="Times New Roman"/>
          <w:sz w:val="24"/>
          <w:szCs w:val="24"/>
        </w:rPr>
        <w:t>o parengimą</w:t>
      </w:r>
      <w:r w:rsidR="00B47EA1">
        <w:rPr>
          <w:rFonts w:ascii="Times New Roman" w:hAnsi="Times New Roman" w:cs="Times New Roman"/>
          <w:sz w:val="24"/>
          <w:szCs w:val="24"/>
        </w:rPr>
        <w:t xml:space="preserve">, </w:t>
      </w:r>
      <w:r w:rsidR="003B40B4" w:rsidRPr="003B40B4">
        <w:rPr>
          <w:rFonts w:ascii="Times New Roman" w:hAnsi="Times New Roman" w:cs="Times New Roman"/>
          <w:sz w:val="24"/>
          <w:szCs w:val="24"/>
        </w:rPr>
        <w:t>taip pat pasiūlym</w:t>
      </w:r>
      <w:r w:rsidR="00453697">
        <w:rPr>
          <w:rFonts w:ascii="Times New Roman" w:hAnsi="Times New Roman" w:cs="Times New Roman"/>
          <w:sz w:val="24"/>
          <w:szCs w:val="24"/>
        </w:rPr>
        <w:t>ų</w:t>
      </w:r>
      <w:r w:rsidR="003B40B4" w:rsidRPr="003B40B4">
        <w:rPr>
          <w:rFonts w:ascii="Times New Roman" w:hAnsi="Times New Roman" w:cs="Times New Roman"/>
          <w:sz w:val="24"/>
          <w:szCs w:val="24"/>
        </w:rPr>
        <w:t xml:space="preserve"> dėl galimų nerštaviečių tvarkymo, gerinimo ar atkūrimo priemonių ateityje</w:t>
      </w:r>
      <w:r w:rsidR="003B40B4">
        <w:rPr>
          <w:rFonts w:ascii="Times New Roman" w:hAnsi="Times New Roman" w:cs="Times New Roman"/>
          <w:sz w:val="24"/>
          <w:szCs w:val="24"/>
        </w:rPr>
        <w:t xml:space="preserve"> </w:t>
      </w:r>
      <w:r w:rsidR="00453697">
        <w:rPr>
          <w:rFonts w:ascii="Times New Roman" w:hAnsi="Times New Roman" w:cs="Times New Roman"/>
          <w:sz w:val="24"/>
          <w:szCs w:val="24"/>
        </w:rPr>
        <w:t xml:space="preserve">parengimą </w:t>
      </w:r>
      <w:r w:rsidR="00D65855" w:rsidRPr="00575BD1">
        <w:rPr>
          <w:rFonts w:ascii="Times New Roman" w:hAnsi="Times New Roman" w:cs="Times New Roman"/>
          <w:sz w:val="24"/>
          <w:szCs w:val="24"/>
        </w:rPr>
        <w:t>(turi būti pateikta iki 2028-1</w:t>
      </w:r>
      <w:r w:rsidR="00E42E76">
        <w:rPr>
          <w:rFonts w:ascii="Times New Roman" w:hAnsi="Times New Roman" w:cs="Times New Roman"/>
          <w:sz w:val="24"/>
          <w:szCs w:val="24"/>
        </w:rPr>
        <w:t>1</w:t>
      </w:r>
      <w:r w:rsidR="00D65855" w:rsidRPr="00575BD1">
        <w:rPr>
          <w:rFonts w:ascii="Times New Roman" w:hAnsi="Times New Roman" w:cs="Times New Roman"/>
          <w:sz w:val="24"/>
          <w:szCs w:val="24"/>
        </w:rPr>
        <w:t>-3</w:t>
      </w:r>
      <w:r w:rsidR="00E42E76">
        <w:rPr>
          <w:rFonts w:ascii="Times New Roman" w:hAnsi="Times New Roman" w:cs="Times New Roman"/>
          <w:sz w:val="24"/>
          <w:szCs w:val="24"/>
        </w:rPr>
        <w:t>0</w:t>
      </w:r>
      <w:r w:rsidR="00D65855" w:rsidRPr="00575BD1">
        <w:rPr>
          <w:rFonts w:ascii="Times New Roman" w:hAnsi="Times New Roman" w:cs="Times New Roman"/>
          <w:sz w:val="24"/>
          <w:szCs w:val="24"/>
        </w:rPr>
        <w:t>).</w:t>
      </w:r>
    </w:p>
    <w:p w14:paraId="214752E4" w14:textId="77777777" w:rsidR="00C61104" w:rsidRPr="007B4790" w:rsidRDefault="00C61104" w:rsidP="00A5383E">
      <w:pPr>
        <w:ind w:left="426"/>
        <w:jc w:val="both"/>
        <w:rPr>
          <w:rFonts w:ascii="Times New Roman" w:hAnsi="Times New Roman" w:cs="Times New Roman"/>
          <w:sz w:val="24"/>
          <w:szCs w:val="24"/>
        </w:rPr>
      </w:pPr>
    </w:p>
    <w:p w14:paraId="016ACF52" w14:textId="6D8A5DFC" w:rsidR="009A79AA" w:rsidRPr="007B4790" w:rsidRDefault="00C12DED" w:rsidP="00A5383E">
      <w:pPr>
        <w:jc w:val="both"/>
        <w:rPr>
          <w:rFonts w:ascii="Times New Roman" w:hAnsi="Times New Roman" w:cs="Times New Roman"/>
          <w:b/>
          <w:bCs/>
          <w:sz w:val="24"/>
          <w:szCs w:val="24"/>
        </w:rPr>
      </w:pPr>
      <w:r w:rsidRPr="007B4790">
        <w:rPr>
          <w:rFonts w:ascii="Times New Roman" w:hAnsi="Times New Roman" w:cs="Times New Roman"/>
          <w:b/>
          <w:bCs/>
          <w:sz w:val="24"/>
          <w:szCs w:val="24"/>
        </w:rPr>
        <w:t>3</w:t>
      </w:r>
      <w:r w:rsidR="009A79AA" w:rsidRPr="007B4790">
        <w:rPr>
          <w:rFonts w:ascii="Times New Roman" w:hAnsi="Times New Roman" w:cs="Times New Roman"/>
          <w:b/>
          <w:bCs/>
          <w:sz w:val="24"/>
          <w:szCs w:val="24"/>
        </w:rPr>
        <w:t>.3. Rezultatų sklaida ir mokslinės konsultacijos</w:t>
      </w:r>
      <w:r w:rsidR="00737A34" w:rsidRPr="007B4790">
        <w:rPr>
          <w:rFonts w:ascii="Times New Roman" w:hAnsi="Times New Roman" w:cs="Times New Roman"/>
          <w:b/>
          <w:bCs/>
          <w:sz w:val="24"/>
          <w:szCs w:val="24"/>
        </w:rPr>
        <w:t>:</w:t>
      </w:r>
    </w:p>
    <w:p w14:paraId="4EA9E6D8" w14:textId="59A0ECDA" w:rsidR="004463FD" w:rsidRDefault="00E027D3" w:rsidP="00A5383E">
      <w:pPr>
        <w:ind w:left="360"/>
        <w:jc w:val="both"/>
        <w:rPr>
          <w:rFonts w:ascii="Times New Roman" w:hAnsi="Times New Roman" w:cs="Times New Roman"/>
          <w:sz w:val="24"/>
          <w:szCs w:val="24"/>
        </w:rPr>
      </w:pPr>
      <w:r w:rsidRPr="001B09CC">
        <w:rPr>
          <w:rFonts w:ascii="Times New Roman" w:hAnsi="Times New Roman" w:cs="Times New Roman"/>
          <w:b/>
          <w:bCs/>
          <w:sz w:val="24"/>
          <w:szCs w:val="24"/>
        </w:rPr>
        <w:t>3.3.1.</w:t>
      </w:r>
      <w:r w:rsidRPr="007B4790">
        <w:rPr>
          <w:rFonts w:ascii="Times New Roman" w:hAnsi="Times New Roman" w:cs="Times New Roman"/>
          <w:sz w:val="24"/>
          <w:szCs w:val="24"/>
        </w:rPr>
        <w:t xml:space="preserve"> </w:t>
      </w:r>
      <w:r w:rsidR="00925745" w:rsidRPr="007B4790">
        <w:rPr>
          <w:rFonts w:ascii="Times New Roman" w:hAnsi="Times New Roman" w:cs="Times New Roman"/>
          <w:sz w:val="24"/>
          <w:szCs w:val="24"/>
        </w:rPr>
        <w:t xml:space="preserve">2026 </w:t>
      </w:r>
      <w:r w:rsidRPr="007B4790">
        <w:rPr>
          <w:rFonts w:ascii="Times New Roman" w:hAnsi="Times New Roman" w:cs="Times New Roman"/>
          <w:sz w:val="24"/>
          <w:szCs w:val="24"/>
        </w:rPr>
        <w:t xml:space="preserve">m. </w:t>
      </w:r>
      <w:r w:rsidR="001D015E" w:rsidRPr="007B4790">
        <w:rPr>
          <w:rFonts w:ascii="Times New Roman" w:hAnsi="Times New Roman" w:cs="Times New Roman"/>
          <w:sz w:val="24"/>
          <w:szCs w:val="24"/>
        </w:rPr>
        <w:t xml:space="preserve">arba, priklausomai nuo tyrimų eigos ir duomenų analizės trukmės, </w:t>
      </w:r>
      <w:r w:rsidR="004A6224" w:rsidRPr="007B4790">
        <w:rPr>
          <w:rFonts w:ascii="Times New Roman" w:hAnsi="Times New Roman" w:cs="Times New Roman"/>
          <w:sz w:val="24"/>
          <w:szCs w:val="24"/>
        </w:rPr>
        <w:t xml:space="preserve">2027 </w:t>
      </w:r>
      <w:r w:rsidR="00925745" w:rsidRPr="007B4790">
        <w:rPr>
          <w:rFonts w:ascii="Times New Roman" w:hAnsi="Times New Roman" w:cs="Times New Roman"/>
          <w:sz w:val="24"/>
          <w:szCs w:val="24"/>
        </w:rPr>
        <w:t xml:space="preserve">m. </w:t>
      </w:r>
      <w:r w:rsidR="00C05F35" w:rsidRPr="007B4790">
        <w:rPr>
          <w:rFonts w:ascii="Times New Roman" w:hAnsi="Times New Roman" w:cs="Times New Roman"/>
          <w:sz w:val="24"/>
          <w:szCs w:val="24"/>
        </w:rPr>
        <w:t xml:space="preserve">rudenį </w:t>
      </w:r>
      <w:r w:rsidR="00925745" w:rsidRPr="007B4790">
        <w:rPr>
          <w:rFonts w:ascii="Times New Roman" w:hAnsi="Times New Roman" w:cs="Times New Roman"/>
          <w:sz w:val="24"/>
          <w:szCs w:val="24"/>
        </w:rPr>
        <w:t xml:space="preserve">vyksiančių </w:t>
      </w:r>
      <w:r w:rsidR="003E6BA4" w:rsidRPr="007B4790">
        <w:rPr>
          <w:rFonts w:ascii="Times New Roman" w:hAnsi="Times New Roman" w:cs="Times New Roman"/>
          <w:sz w:val="24"/>
          <w:szCs w:val="24"/>
        </w:rPr>
        <w:t>s</w:t>
      </w:r>
      <w:r w:rsidR="00925745" w:rsidRPr="007B4790">
        <w:rPr>
          <w:rFonts w:ascii="Times New Roman" w:hAnsi="Times New Roman" w:cs="Times New Roman"/>
          <w:sz w:val="24"/>
          <w:szCs w:val="24"/>
        </w:rPr>
        <w:t xml:space="preserve">ykų nerštaviečių </w:t>
      </w:r>
      <w:r w:rsidR="001D015E" w:rsidRPr="007B4790">
        <w:rPr>
          <w:rFonts w:ascii="Times New Roman" w:hAnsi="Times New Roman" w:cs="Times New Roman"/>
          <w:sz w:val="24"/>
          <w:szCs w:val="24"/>
        </w:rPr>
        <w:t xml:space="preserve">tyrimų </w:t>
      </w:r>
      <w:r w:rsidR="00925745" w:rsidRPr="007B4790">
        <w:rPr>
          <w:rFonts w:ascii="Times New Roman" w:hAnsi="Times New Roman" w:cs="Times New Roman"/>
          <w:sz w:val="24"/>
          <w:szCs w:val="24"/>
        </w:rPr>
        <w:t>mokym</w:t>
      </w:r>
      <w:r w:rsidR="001B09CC">
        <w:rPr>
          <w:rFonts w:ascii="Times New Roman" w:hAnsi="Times New Roman" w:cs="Times New Roman"/>
          <w:sz w:val="24"/>
          <w:szCs w:val="24"/>
        </w:rPr>
        <w:t>ų</w:t>
      </w:r>
      <w:r w:rsidR="00925745" w:rsidRPr="007B4790">
        <w:rPr>
          <w:rFonts w:ascii="Times New Roman" w:hAnsi="Times New Roman" w:cs="Times New Roman"/>
          <w:sz w:val="24"/>
          <w:szCs w:val="24"/>
        </w:rPr>
        <w:t xml:space="preserve"> metu </w:t>
      </w:r>
      <w:r w:rsidR="00251D65" w:rsidRPr="007B4790">
        <w:rPr>
          <w:rFonts w:ascii="Times New Roman" w:hAnsi="Times New Roman" w:cs="Times New Roman"/>
          <w:sz w:val="24"/>
          <w:szCs w:val="24"/>
        </w:rPr>
        <w:t>supažindinti</w:t>
      </w:r>
      <w:r w:rsidR="00925745" w:rsidRPr="007B4790">
        <w:rPr>
          <w:rFonts w:ascii="Times New Roman" w:hAnsi="Times New Roman" w:cs="Times New Roman"/>
          <w:sz w:val="24"/>
          <w:szCs w:val="24"/>
        </w:rPr>
        <w:t xml:space="preserve"> </w:t>
      </w:r>
      <w:r w:rsidR="001B09CC">
        <w:rPr>
          <w:rFonts w:ascii="Times New Roman" w:hAnsi="Times New Roman" w:cs="Times New Roman"/>
          <w:sz w:val="24"/>
          <w:szCs w:val="24"/>
        </w:rPr>
        <w:t>Žuvininkystės tarnybos</w:t>
      </w:r>
      <w:r w:rsidR="00925745" w:rsidRPr="007B4790">
        <w:rPr>
          <w:rFonts w:ascii="Times New Roman" w:hAnsi="Times New Roman" w:cs="Times New Roman"/>
          <w:sz w:val="24"/>
          <w:szCs w:val="24"/>
        </w:rPr>
        <w:t xml:space="preserve"> specialistus</w:t>
      </w:r>
      <w:r w:rsidR="00251D65" w:rsidRPr="007B4790">
        <w:rPr>
          <w:rFonts w:ascii="Times New Roman" w:hAnsi="Times New Roman" w:cs="Times New Roman"/>
          <w:sz w:val="24"/>
          <w:szCs w:val="24"/>
        </w:rPr>
        <w:t xml:space="preserve"> su šios žuvies neršto specifika</w:t>
      </w:r>
      <w:r w:rsidR="003E6BA4" w:rsidRPr="007B4790">
        <w:rPr>
          <w:rFonts w:ascii="Times New Roman" w:hAnsi="Times New Roman" w:cs="Times New Roman"/>
          <w:sz w:val="24"/>
          <w:szCs w:val="24"/>
        </w:rPr>
        <w:t xml:space="preserve"> ir apmokyti mokym</w:t>
      </w:r>
      <w:r w:rsidR="00D02264" w:rsidRPr="007B4790">
        <w:rPr>
          <w:rFonts w:ascii="Times New Roman" w:hAnsi="Times New Roman" w:cs="Times New Roman"/>
          <w:sz w:val="24"/>
          <w:szCs w:val="24"/>
        </w:rPr>
        <w:t>ų</w:t>
      </w:r>
      <w:r w:rsidR="003E6BA4" w:rsidRPr="007B4790">
        <w:rPr>
          <w:rFonts w:ascii="Times New Roman" w:hAnsi="Times New Roman" w:cs="Times New Roman"/>
          <w:sz w:val="24"/>
          <w:szCs w:val="24"/>
        </w:rPr>
        <w:t xml:space="preserve"> dalyvius</w:t>
      </w:r>
      <w:r w:rsidR="001B09CC">
        <w:rPr>
          <w:rFonts w:ascii="Times New Roman" w:hAnsi="Times New Roman" w:cs="Times New Roman"/>
          <w:sz w:val="24"/>
          <w:szCs w:val="24"/>
        </w:rPr>
        <w:t>,</w:t>
      </w:r>
      <w:r w:rsidR="003E6BA4" w:rsidRPr="007B4790">
        <w:rPr>
          <w:rFonts w:ascii="Times New Roman" w:hAnsi="Times New Roman" w:cs="Times New Roman"/>
          <w:sz w:val="24"/>
          <w:szCs w:val="24"/>
        </w:rPr>
        <w:t xml:space="preserve"> kaip naudojantis specialia įranga (povandeniniais dronais, </w:t>
      </w:r>
      <w:r w:rsidR="00FB6CD3" w:rsidRPr="007B4790">
        <w:rPr>
          <w:rFonts w:ascii="Times New Roman" w:hAnsi="Times New Roman" w:cs="Times New Roman"/>
          <w:sz w:val="24"/>
          <w:szCs w:val="24"/>
        </w:rPr>
        <w:t>echolotais</w:t>
      </w:r>
      <w:r w:rsidR="003E6BA4" w:rsidRPr="007B4790">
        <w:rPr>
          <w:rFonts w:ascii="Times New Roman" w:hAnsi="Times New Roman" w:cs="Times New Roman"/>
          <w:sz w:val="24"/>
          <w:szCs w:val="24"/>
        </w:rPr>
        <w:t>) surinkti medžiagą</w:t>
      </w:r>
      <w:r w:rsidR="001D015E" w:rsidRPr="007B4790">
        <w:rPr>
          <w:rFonts w:ascii="Times New Roman" w:hAnsi="Times New Roman" w:cs="Times New Roman"/>
          <w:sz w:val="24"/>
          <w:szCs w:val="24"/>
        </w:rPr>
        <w:t>,</w:t>
      </w:r>
      <w:r w:rsidR="003E6BA4" w:rsidRPr="007B4790">
        <w:rPr>
          <w:rFonts w:ascii="Times New Roman" w:hAnsi="Times New Roman" w:cs="Times New Roman"/>
          <w:sz w:val="24"/>
          <w:szCs w:val="24"/>
        </w:rPr>
        <w:t xml:space="preserve"> </w:t>
      </w:r>
      <w:r w:rsidR="00FB6CD3" w:rsidRPr="007B4790">
        <w:rPr>
          <w:rFonts w:ascii="Times New Roman" w:hAnsi="Times New Roman" w:cs="Times New Roman"/>
          <w:sz w:val="24"/>
          <w:szCs w:val="24"/>
        </w:rPr>
        <w:t>reikalingą sykų nerštaviečių tyrimams</w:t>
      </w:r>
      <w:r w:rsidR="001B09CC">
        <w:rPr>
          <w:rFonts w:ascii="Times New Roman" w:hAnsi="Times New Roman" w:cs="Times New Roman"/>
          <w:sz w:val="24"/>
          <w:szCs w:val="24"/>
        </w:rPr>
        <w:t>. N</w:t>
      </w:r>
      <w:r w:rsidR="001D015E" w:rsidRPr="007B4790">
        <w:rPr>
          <w:rFonts w:ascii="Times New Roman" w:hAnsi="Times New Roman" w:cs="Times New Roman"/>
          <w:sz w:val="24"/>
          <w:szCs w:val="24"/>
        </w:rPr>
        <w:t xml:space="preserve">umatyti </w:t>
      </w:r>
      <w:r w:rsidR="00251D65" w:rsidRPr="007B4790">
        <w:rPr>
          <w:rFonts w:ascii="Times New Roman" w:hAnsi="Times New Roman" w:cs="Times New Roman"/>
          <w:sz w:val="24"/>
          <w:szCs w:val="24"/>
        </w:rPr>
        <w:t xml:space="preserve">dveji mokymai </w:t>
      </w:r>
      <w:r w:rsidR="001D015E" w:rsidRPr="007B4790">
        <w:rPr>
          <w:rFonts w:ascii="Times New Roman" w:hAnsi="Times New Roman" w:cs="Times New Roman"/>
          <w:sz w:val="24"/>
          <w:szCs w:val="24"/>
        </w:rPr>
        <w:t xml:space="preserve">- </w:t>
      </w:r>
      <w:r w:rsidR="00251D65" w:rsidRPr="007B4790">
        <w:rPr>
          <w:rFonts w:ascii="Times New Roman" w:hAnsi="Times New Roman" w:cs="Times New Roman"/>
          <w:sz w:val="24"/>
          <w:szCs w:val="24"/>
        </w:rPr>
        <w:t>Vievio ir Vištyčio ežeruose</w:t>
      </w:r>
      <w:r w:rsidR="001B09CC">
        <w:rPr>
          <w:rFonts w:ascii="Times New Roman" w:hAnsi="Times New Roman" w:cs="Times New Roman"/>
          <w:sz w:val="24"/>
          <w:szCs w:val="24"/>
        </w:rPr>
        <w:t>.</w:t>
      </w:r>
    </w:p>
    <w:p w14:paraId="4A1FF5A1" w14:textId="19FE2372" w:rsidR="00AA5045" w:rsidRPr="007B4790" w:rsidRDefault="00E027D3" w:rsidP="00A5383E">
      <w:pPr>
        <w:ind w:left="360"/>
        <w:jc w:val="both"/>
        <w:rPr>
          <w:rFonts w:ascii="Times New Roman" w:hAnsi="Times New Roman" w:cs="Times New Roman"/>
          <w:sz w:val="24"/>
          <w:szCs w:val="24"/>
        </w:rPr>
      </w:pPr>
      <w:r w:rsidRPr="001B09CC">
        <w:rPr>
          <w:rFonts w:ascii="Times New Roman" w:hAnsi="Times New Roman" w:cs="Times New Roman"/>
          <w:b/>
          <w:bCs/>
          <w:sz w:val="24"/>
          <w:szCs w:val="24"/>
        </w:rPr>
        <w:t>3.3.2.</w:t>
      </w:r>
      <w:r w:rsidRPr="007B4790">
        <w:rPr>
          <w:rFonts w:ascii="Times New Roman" w:hAnsi="Times New Roman" w:cs="Times New Roman"/>
          <w:sz w:val="24"/>
          <w:szCs w:val="24"/>
        </w:rPr>
        <w:t xml:space="preserve"> </w:t>
      </w:r>
      <w:r w:rsidR="001B09CC" w:rsidRPr="001B09CC">
        <w:rPr>
          <w:rFonts w:ascii="Times New Roman" w:hAnsi="Times New Roman" w:cs="Times New Roman"/>
          <w:sz w:val="24"/>
          <w:szCs w:val="24"/>
        </w:rPr>
        <w:t>Parengti ir pristatyti pranešimą konferencijoje Lietuvoje, numatomoje 2028 m.</w:t>
      </w:r>
      <w:r w:rsidR="008E2CD6">
        <w:rPr>
          <w:rFonts w:ascii="Times New Roman" w:hAnsi="Times New Roman" w:cs="Times New Roman"/>
          <w:sz w:val="24"/>
          <w:szCs w:val="24"/>
        </w:rPr>
        <w:t xml:space="preserve"> III-IV ketv</w:t>
      </w:r>
      <w:r w:rsidR="003B40B4">
        <w:rPr>
          <w:rFonts w:ascii="Times New Roman" w:hAnsi="Times New Roman" w:cs="Times New Roman"/>
          <w:sz w:val="24"/>
          <w:szCs w:val="24"/>
        </w:rPr>
        <w:t>irtį</w:t>
      </w:r>
      <w:r w:rsidR="001B09CC" w:rsidRPr="001B09CC">
        <w:rPr>
          <w:rFonts w:ascii="Times New Roman" w:hAnsi="Times New Roman" w:cs="Times New Roman"/>
          <w:sz w:val="24"/>
          <w:szCs w:val="24"/>
        </w:rPr>
        <w:t>, pristatant pagrindinius tyrimų rezultatus.</w:t>
      </w:r>
    </w:p>
    <w:p w14:paraId="1F7901E1" w14:textId="16D8355C" w:rsidR="009E322A" w:rsidRPr="007B4790" w:rsidRDefault="00E027D3" w:rsidP="00A5383E">
      <w:pPr>
        <w:ind w:left="360"/>
        <w:jc w:val="both"/>
        <w:rPr>
          <w:rFonts w:ascii="Times New Roman" w:hAnsi="Times New Roman" w:cs="Times New Roman"/>
          <w:sz w:val="24"/>
          <w:szCs w:val="24"/>
        </w:rPr>
      </w:pPr>
      <w:r w:rsidRPr="001B09CC">
        <w:rPr>
          <w:rFonts w:ascii="Times New Roman" w:hAnsi="Times New Roman" w:cs="Times New Roman"/>
          <w:b/>
          <w:bCs/>
          <w:sz w:val="24"/>
          <w:szCs w:val="24"/>
        </w:rPr>
        <w:lastRenderedPageBreak/>
        <w:t>3.3.3.</w:t>
      </w:r>
      <w:r w:rsidRPr="007B4790">
        <w:rPr>
          <w:rFonts w:ascii="Times New Roman" w:hAnsi="Times New Roman" w:cs="Times New Roman"/>
          <w:sz w:val="24"/>
          <w:szCs w:val="24"/>
        </w:rPr>
        <w:t xml:space="preserve"> T</w:t>
      </w:r>
      <w:r w:rsidR="009E322A" w:rsidRPr="007B4790">
        <w:rPr>
          <w:rFonts w:ascii="Times New Roman" w:hAnsi="Times New Roman" w:cs="Times New Roman"/>
          <w:sz w:val="24"/>
          <w:szCs w:val="24"/>
        </w:rPr>
        <w:t>eikti mokslines konsultacijas dėl tyrimų rezultatų interpretacijos</w:t>
      </w:r>
      <w:r w:rsidR="001B09CC">
        <w:rPr>
          <w:rFonts w:ascii="Times New Roman" w:hAnsi="Times New Roman" w:cs="Times New Roman"/>
          <w:sz w:val="24"/>
          <w:szCs w:val="24"/>
        </w:rPr>
        <w:t xml:space="preserve"> ir </w:t>
      </w:r>
      <w:r w:rsidR="001B09CC" w:rsidRPr="001B09CC">
        <w:rPr>
          <w:rFonts w:ascii="Times New Roman" w:hAnsi="Times New Roman" w:cs="Times New Roman"/>
          <w:sz w:val="24"/>
          <w:szCs w:val="24"/>
        </w:rPr>
        <w:t>jų taikymo planuojant tolesnius sykų populiacijos atkūrimo veiksmus.</w:t>
      </w:r>
    </w:p>
    <w:p w14:paraId="687E3C12" w14:textId="7F83D3FF" w:rsidR="009A79AA" w:rsidRDefault="00E027D3" w:rsidP="00A5383E">
      <w:pPr>
        <w:ind w:left="360"/>
        <w:jc w:val="both"/>
        <w:rPr>
          <w:rFonts w:ascii="Times New Roman" w:hAnsi="Times New Roman" w:cs="Times New Roman"/>
          <w:sz w:val="24"/>
          <w:szCs w:val="24"/>
        </w:rPr>
      </w:pPr>
      <w:r w:rsidRPr="001B09CC">
        <w:rPr>
          <w:rFonts w:ascii="Times New Roman" w:hAnsi="Times New Roman" w:cs="Times New Roman"/>
          <w:b/>
          <w:bCs/>
          <w:sz w:val="24"/>
          <w:szCs w:val="24"/>
        </w:rPr>
        <w:t>3.3.4.</w:t>
      </w:r>
      <w:r w:rsidRPr="007B4790">
        <w:rPr>
          <w:rFonts w:ascii="Times New Roman" w:hAnsi="Times New Roman" w:cs="Times New Roman"/>
          <w:sz w:val="24"/>
          <w:szCs w:val="24"/>
        </w:rPr>
        <w:t xml:space="preserve"> V</w:t>
      </w:r>
      <w:r w:rsidR="00C12DED" w:rsidRPr="007B4790">
        <w:rPr>
          <w:rFonts w:ascii="Times New Roman" w:hAnsi="Times New Roman" w:cs="Times New Roman"/>
          <w:sz w:val="24"/>
          <w:szCs w:val="24"/>
        </w:rPr>
        <w:t>is</w:t>
      </w:r>
      <w:r w:rsidR="007C18FE" w:rsidRPr="007B4790">
        <w:rPr>
          <w:rFonts w:ascii="Times New Roman" w:hAnsi="Times New Roman" w:cs="Times New Roman"/>
          <w:sz w:val="24"/>
          <w:szCs w:val="24"/>
        </w:rPr>
        <w:t xml:space="preserve">a </w:t>
      </w:r>
      <w:r w:rsidR="001B09CC">
        <w:rPr>
          <w:rFonts w:ascii="Times New Roman" w:hAnsi="Times New Roman" w:cs="Times New Roman"/>
          <w:sz w:val="24"/>
          <w:szCs w:val="24"/>
        </w:rPr>
        <w:t xml:space="preserve">su tyrimais susijusi </w:t>
      </w:r>
      <w:r w:rsidR="007C18FE" w:rsidRPr="007B4790">
        <w:rPr>
          <w:rFonts w:ascii="Times New Roman" w:hAnsi="Times New Roman" w:cs="Times New Roman"/>
          <w:sz w:val="24"/>
          <w:szCs w:val="24"/>
        </w:rPr>
        <w:t xml:space="preserve">medžiaga </w:t>
      </w:r>
      <w:r w:rsidR="001B09CC">
        <w:rPr>
          <w:rFonts w:ascii="Times New Roman" w:hAnsi="Times New Roman" w:cs="Times New Roman"/>
          <w:sz w:val="24"/>
          <w:szCs w:val="24"/>
        </w:rPr>
        <w:t>(</w:t>
      </w:r>
      <w:r w:rsidR="00C12DED" w:rsidRPr="007B4790">
        <w:rPr>
          <w:rFonts w:ascii="Times New Roman" w:hAnsi="Times New Roman" w:cs="Times New Roman"/>
          <w:sz w:val="24"/>
          <w:szCs w:val="24"/>
        </w:rPr>
        <w:t>straipsniai, pranešimai</w:t>
      </w:r>
      <w:r w:rsidR="001B09CC">
        <w:rPr>
          <w:rFonts w:ascii="Times New Roman" w:hAnsi="Times New Roman" w:cs="Times New Roman"/>
          <w:sz w:val="24"/>
          <w:szCs w:val="24"/>
        </w:rPr>
        <w:t xml:space="preserve">, </w:t>
      </w:r>
      <w:r w:rsidR="00C12DED" w:rsidRPr="007B4790">
        <w:rPr>
          <w:rFonts w:ascii="Times New Roman" w:hAnsi="Times New Roman" w:cs="Times New Roman"/>
          <w:sz w:val="24"/>
          <w:szCs w:val="24"/>
        </w:rPr>
        <w:t>pristatymai</w:t>
      </w:r>
      <w:r w:rsidR="001B09CC">
        <w:rPr>
          <w:rFonts w:ascii="Times New Roman" w:hAnsi="Times New Roman" w:cs="Times New Roman"/>
          <w:sz w:val="24"/>
          <w:szCs w:val="24"/>
        </w:rPr>
        <w:t xml:space="preserve"> ir</w:t>
      </w:r>
      <w:r w:rsidR="007C18FE" w:rsidRPr="007B4790">
        <w:rPr>
          <w:rFonts w:ascii="Times New Roman" w:hAnsi="Times New Roman" w:cs="Times New Roman"/>
          <w:sz w:val="24"/>
          <w:szCs w:val="24"/>
        </w:rPr>
        <w:t xml:space="preserve"> ataskaitos</w:t>
      </w:r>
      <w:r w:rsidR="001B09CC">
        <w:rPr>
          <w:rFonts w:ascii="Times New Roman" w:hAnsi="Times New Roman" w:cs="Times New Roman"/>
          <w:sz w:val="24"/>
          <w:szCs w:val="24"/>
        </w:rPr>
        <w:t>)</w:t>
      </w:r>
      <w:r w:rsidR="00C12DED" w:rsidRPr="007B4790">
        <w:rPr>
          <w:rFonts w:ascii="Times New Roman" w:hAnsi="Times New Roman" w:cs="Times New Roman"/>
          <w:sz w:val="24"/>
          <w:szCs w:val="24"/>
        </w:rPr>
        <w:t xml:space="preserve"> turi būti suderinti su užsakovu – Žuvininkystės tarnyba.</w:t>
      </w:r>
    </w:p>
    <w:p w14:paraId="68BEB16F" w14:textId="77777777" w:rsidR="00C61104" w:rsidRPr="007B4790" w:rsidRDefault="00C61104" w:rsidP="00A5383E">
      <w:pPr>
        <w:ind w:left="360"/>
        <w:jc w:val="both"/>
        <w:rPr>
          <w:rFonts w:ascii="Times New Roman" w:hAnsi="Times New Roman" w:cs="Times New Roman"/>
          <w:sz w:val="24"/>
          <w:szCs w:val="24"/>
        </w:rPr>
      </w:pPr>
    </w:p>
    <w:p w14:paraId="37FBEB30" w14:textId="52A12EE8" w:rsidR="00C12DED" w:rsidRPr="007B4790" w:rsidRDefault="00C12DED" w:rsidP="00A5383E">
      <w:pPr>
        <w:jc w:val="both"/>
        <w:rPr>
          <w:rFonts w:ascii="Times New Roman" w:hAnsi="Times New Roman" w:cs="Times New Roman"/>
          <w:sz w:val="24"/>
          <w:szCs w:val="24"/>
        </w:rPr>
      </w:pPr>
      <w:r w:rsidRPr="007B4790">
        <w:rPr>
          <w:rFonts w:ascii="Times New Roman" w:hAnsi="Times New Roman" w:cs="Times New Roman"/>
          <w:b/>
          <w:bCs/>
          <w:sz w:val="24"/>
          <w:szCs w:val="24"/>
        </w:rPr>
        <w:t>4. Paslaugų teikimo rezultatai</w:t>
      </w:r>
    </w:p>
    <w:p w14:paraId="3FC7CA40" w14:textId="72556088" w:rsidR="00741C84" w:rsidRDefault="00741C84" w:rsidP="00741C84">
      <w:pPr>
        <w:pStyle w:val="Sraopastraipa"/>
        <w:jc w:val="both"/>
        <w:rPr>
          <w:rFonts w:ascii="Times New Roman" w:hAnsi="Times New Roman" w:cs="Times New Roman"/>
          <w:sz w:val="24"/>
          <w:szCs w:val="24"/>
        </w:rPr>
      </w:pPr>
      <w:r w:rsidRPr="00741C84">
        <w:rPr>
          <w:rFonts w:ascii="Times New Roman" w:hAnsi="Times New Roman" w:cs="Times New Roman"/>
          <w:sz w:val="24"/>
          <w:szCs w:val="24"/>
        </w:rPr>
        <w:t>Galutinėje ataskaitoje pateikiama:</w:t>
      </w:r>
    </w:p>
    <w:p w14:paraId="26EF74CB" w14:textId="2A78B812" w:rsidR="00C12DED" w:rsidRPr="007B4790" w:rsidRDefault="00E027D3" w:rsidP="00A5383E">
      <w:pPr>
        <w:pStyle w:val="Sraopastraipa"/>
        <w:numPr>
          <w:ilvl w:val="0"/>
          <w:numId w:val="9"/>
        </w:numPr>
        <w:jc w:val="both"/>
        <w:rPr>
          <w:rFonts w:ascii="Times New Roman" w:hAnsi="Times New Roman" w:cs="Times New Roman"/>
          <w:sz w:val="24"/>
          <w:szCs w:val="24"/>
        </w:rPr>
      </w:pPr>
      <w:r w:rsidRPr="007B4790">
        <w:rPr>
          <w:rFonts w:ascii="Times New Roman" w:hAnsi="Times New Roman" w:cs="Times New Roman"/>
          <w:sz w:val="24"/>
          <w:szCs w:val="24"/>
        </w:rPr>
        <w:t>E</w:t>
      </w:r>
      <w:r w:rsidR="00261DC9" w:rsidRPr="007B4790">
        <w:rPr>
          <w:rFonts w:ascii="Times New Roman" w:hAnsi="Times New Roman" w:cs="Times New Roman"/>
          <w:sz w:val="24"/>
          <w:szCs w:val="24"/>
        </w:rPr>
        <w:t>že</w:t>
      </w:r>
      <w:r w:rsidR="001D015E" w:rsidRPr="007B4790">
        <w:rPr>
          <w:rFonts w:ascii="Times New Roman" w:hAnsi="Times New Roman" w:cs="Times New Roman"/>
          <w:sz w:val="24"/>
          <w:szCs w:val="24"/>
        </w:rPr>
        <w:t>r</w:t>
      </w:r>
      <w:r w:rsidR="00261DC9" w:rsidRPr="007B4790">
        <w:rPr>
          <w:rFonts w:ascii="Times New Roman" w:hAnsi="Times New Roman" w:cs="Times New Roman"/>
          <w:sz w:val="24"/>
          <w:szCs w:val="24"/>
        </w:rPr>
        <w:t>inių sykų genetinės įvairovės analizė ir genotipų charakterizavim</w:t>
      </w:r>
      <w:r w:rsidR="0038073C">
        <w:rPr>
          <w:rFonts w:ascii="Times New Roman" w:hAnsi="Times New Roman" w:cs="Times New Roman"/>
          <w:sz w:val="24"/>
          <w:szCs w:val="24"/>
        </w:rPr>
        <w:t>as</w:t>
      </w:r>
      <w:r w:rsidR="00C61104">
        <w:rPr>
          <w:rFonts w:ascii="Times New Roman" w:hAnsi="Times New Roman" w:cs="Times New Roman"/>
          <w:sz w:val="24"/>
          <w:szCs w:val="24"/>
        </w:rPr>
        <w:t>.</w:t>
      </w:r>
    </w:p>
    <w:p w14:paraId="52FD4512" w14:textId="45A29D7D" w:rsidR="0038073C" w:rsidRPr="00802B3E" w:rsidRDefault="0038073C" w:rsidP="00A5383E">
      <w:pPr>
        <w:pStyle w:val="Sraopastraipa"/>
        <w:numPr>
          <w:ilvl w:val="0"/>
          <w:numId w:val="9"/>
        </w:numPr>
        <w:jc w:val="both"/>
        <w:rPr>
          <w:rFonts w:ascii="Times New Roman" w:hAnsi="Times New Roman" w:cs="Times New Roman"/>
          <w:sz w:val="24"/>
          <w:szCs w:val="24"/>
        </w:rPr>
      </w:pPr>
      <w:r w:rsidRPr="0038073C">
        <w:rPr>
          <w:rFonts w:ascii="Times New Roman" w:hAnsi="Times New Roman" w:cs="Times New Roman"/>
          <w:sz w:val="24"/>
          <w:szCs w:val="24"/>
        </w:rPr>
        <w:t>Surinktų duomenų apie sykų nerštavietes, jų ekologines sąlygas ir populiacijos struktūrą analizė</w:t>
      </w:r>
      <w:r w:rsidR="00F14ACA">
        <w:rPr>
          <w:rFonts w:ascii="Times New Roman" w:hAnsi="Times New Roman" w:cs="Times New Roman"/>
          <w:sz w:val="24"/>
          <w:szCs w:val="24"/>
        </w:rPr>
        <w:t xml:space="preserve">, </w:t>
      </w:r>
      <w:r w:rsidRPr="00802B3E">
        <w:rPr>
          <w:rFonts w:ascii="Times New Roman" w:hAnsi="Times New Roman" w:cs="Times New Roman"/>
          <w:sz w:val="24"/>
          <w:szCs w:val="24"/>
        </w:rPr>
        <w:t>apibendrinimas</w:t>
      </w:r>
      <w:r w:rsidR="008E2CD6" w:rsidRPr="00802B3E">
        <w:rPr>
          <w:rFonts w:ascii="Times New Roman" w:hAnsi="Times New Roman" w:cs="Times New Roman"/>
          <w:sz w:val="24"/>
          <w:szCs w:val="24"/>
        </w:rPr>
        <w:t xml:space="preserve"> ir rekomendacijų pateikimas</w:t>
      </w:r>
      <w:r w:rsidR="00C61104" w:rsidRPr="00802B3E">
        <w:rPr>
          <w:rFonts w:ascii="Times New Roman" w:hAnsi="Times New Roman" w:cs="Times New Roman"/>
          <w:sz w:val="24"/>
          <w:szCs w:val="24"/>
        </w:rPr>
        <w:t>.</w:t>
      </w:r>
    </w:p>
    <w:p w14:paraId="4610BFBE" w14:textId="1E846F23" w:rsidR="0038073C" w:rsidRPr="0038073C" w:rsidRDefault="008E2CD6" w:rsidP="00A5383E">
      <w:pPr>
        <w:pStyle w:val="Sraopastraipa"/>
        <w:numPr>
          <w:ilvl w:val="0"/>
          <w:numId w:val="9"/>
        </w:numPr>
        <w:jc w:val="both"/>
        <w:rPr>
          <w:rFonts w:ascii="Times New Roman" w:hAnsi="Times New Roman" w:cs="Times New Roman"/>
          <w:sz w:val="24"/>
          <w:szCs w:val="24"/>
        </w:rPr>
      </w:pPr>
      <w:r w:rsidRPr="00802B3E">
        <w:rPr>
          <w:rFonts w:ascii="Times New Roman" w:hAnsi="Times New Roman" w:cs="Times New Roman"/>
          <w:sz w:val="24"/>
          <w:szCs w:val="24"/>
        </w:rPr>
        <w:t>E</w:t>
      </w:r>
      <w:r w:rsidR="0038073C" w:rsidRPr="00802B3E">
        <w:rPr>
          <w:rFonts w:ascii="Times New Roman" w:hAnsi="Times New Roman" w:cs="Times New Roman"/>
          <w:sz w:val="24"/>
          <w:szCs w:val="24"/>
        </w:rPr>
        <w:t>žerinių sykų įveisimo strategijos optimizavim</w:t>
      </w:r>
      <w:r w:rsidRPr="00802B3E">
        <w:rPr>
          <w:rFonts w:ascii="Times New Roman" w:hAnsi="Times New Roman" w:cs="Times New Roman"/>
          <w:sz w:val="24"/>
          <w:szCs w:val="24"/>
        </w:rPr>
        <w:t>as</w:t>
      </w:r>
      <w:r w:rsidR="0038073C" w:rsidRPr="00802B3E">
        <w:rPr>
          <w:rFonts w:ascii="Times New Roman" w:hAnsi="Times New Roman" w:cs="Times New Roman"/>
          <w:sz w:val="24"/>
          <w:szCs w:val="24"/>
        </w:rPr>
        <w:t xml:space="preserve"> </w:t>
      </w:r>
      <w:r w:rsidR="0065579A" w:rsidRPr="00802B3E">
        <w:rPr>
          <w:rFonts w:ascii="Times New Roman" w:hAnsi="Times New Roman" w:cs="Times New Roman"/>
          <w:sz w:val="24"/>
          <w:szCs w:val="24"/>
        </w:rPr>
        <w:t>bei</w:t>
      </w:r>
      <w:r w:rsidR="0038073C" w:rsidRPr="00802B3E">
        <w:rPr>
          <w:rFonts w:ascii="Times New Roman" w:hAnsi="Times New Roman" w:cs="Times New Roman"/>
          <w:sz w:val="24"/>
          <w:szCs w:val="24"/>
        </w:rPr>
        <w:t xml:space="preserve"> penkerių </w:t>
      </w:r>
      <w:r w:rsidR="0038073C" w:rsidRPr="0038073C">
        <w:rPr>
          <w:rFonts w:ascii="Times New Roman" w:hAnsi="Times New Roman" w:cs="Times New Roman"/>
          <w:sz w:val="24"/>
          <w:szCs w:val="24"/>
        </w:rPr>
        <w:t>metų įveisimo plan</w:t>
      </w:r>
      <w:r w:rsidR="008643B9">
        <w:rPr>
          <w:rFonts w:ascii="Times New Roman" w:hAnsi="Times New Roman" w:cs="Times New Roman"/>
          <w:sz w:val="24"/>
          <w:szCs w:val="24"/>
        </w:rPr>
        <w:t>o parengimas</w:t>
      </w:r>
      <w:r w:rsidR="0038073C" w:rsidRPr="0038073C">
        <w:rPr>
          <w:rFonts w:ascii="Times New Roman" w:hAnsi="Times New Roman" w:cs="Times New Roman"/>
          <w:sz w:val="24"/>
          <w:szCs w:val="24"/>
        </w:rPr>
        <w:t>.</w:t>
      </w:r>
    </w:p>
    <w:p w14:paraId="2B7EFDD0" w14:textId="77777777" w:rsidR="00C61104" w:rsidRPr="007B4790" w:rsidRDefault="00C61104" w:rsidP="00C61104">
      <w:pPr>
        <w:pStyle w:val="Sraopastraipa"/>
        <w:jc w:val="both"/>
        <w:rPr>
          <w:rFonts w:ascii="Times New Roman" w:hAnsi="Times New Roman" w:cs="Times New Roman"/>
          <w:sz w:val="24"/>
          <w:szCs w:val="24"/>
        </w:rPr>
      </w:pPr>
    </w:p>
    <w:p w14:paraId="62EB419D" w14:textId="5BA61C32" w:rsidR="00C12DED" w:rsidRPr="007B4790" w:rsidRDefault="00F14ACA" w:rsidP="003C292F">
      <w:pPr>
        <w:jc w:val="both"/>
        <w:rPr>
          <w:rFonts w:ascii="Times New Roman" w:hAnsi="Times New Roman" w:cs="Times New Roman"/>
          <w:b/>
          <w:bCs/>
          <w:sz w:val="24"/>
          <w:szCs w:val="24"/>
        </w:rPr>
      </w:pPr>
      <w:r>
        <w:rPr>
          <w:rFonts w:ascii="Times New Roman" w:hAnsi="Times New Roman" w:cs="Times New Roman"/>
          <w:b/>
          <w:bCs/>
          <w:sz w:val="24"/>
          <w:szCs w:val="24"/>
        </w:rPr>
        <w:t>5</w:t>
      </w:r>
      <w:r w:rsidR="00C12DED" w:rsidRPr="007B4790">
        <w:rPr>
          <w:rFonts w:ascii="Times New Roman" w:hAnsi="Times New Roman" w:cs="Times New Roman"/>
          <w:b/>
          <w:bCs/>
          <w:sz w:val="24"/>
          <w:szCs w:val="24"/>
        </w:rPr>
        <w:t>. Paslaug</w:t>
      </w:r>
      <w:r w:rsidR="0065579A">
        <w:rPr>
          <w:rFonts w:ascii="Times New Roman" w:hAnsi="Times New Roman" w:cs="Times New Roman"/>
          <w:b/>
          <w:bCs/>
          <w:sz w:val="24"/>
          <w:szCs w:val="24"/>
        </w:rPr>
        <w:t>ų</w:t>
      </w:r>
      <w:r w:rsidR="00C12DED" w:rsidRPr="007B4790">
        <w:rPr>
          <w:rFonts w:ascii="Times New Roman" w:hAnsi="Times New Roman" w:cs="Times New Roman"/>
          <w:b/>
          <w:bCs/>
          <w:sz w:val="24"/>
          <w:szCs w:val="24"/>
        </w:rPr>
        <w:t xml:space="preserve"> teikimo terminas</w:t>
      </w:r>
    </w:p>
    <w:p w14:paraId="34F5004E" w14:textId="26597A03" w:rsidR="00D65855" w:rsidRPr="00D65855" w:rsidRDefault="00D65855" w:rsidP="00D65855">
      <w:pPr>
        <w:jc w:val="both"/>
        <w:rPr>
          <w:rFonts w:ascii="Times New Roman" w:hAnsi="Times New Roman" w:cs="Times New Roman"/>
          <w:sz w:val="24"/>
          <w:szCs w:val="24"/>
        </w:rPr>
      </w:pPr>
      <w:r w:rsidRPr="00D65855">
        <w:rPr>
          <w:rFonts w:ascii="Times New Roman" w:hAnsi="Times New Roman" w:cs="Times New Roman"/>
          <w:sz w:val="24"/>
          <w:szCs w:val="24"/>
        </w:rPr>
        <w:t>Paslaugos turi būti teikiamos pagal techninėje specifikacijoje numatytus etapus.</w:t>
      </w:r>
    </w:p>
    <w:p w14:paraId="52FF4727" w14:textId="2D0C95E2" w:rsidR="00391D7B" w:rsidRDefault="00D65855" w:rsidP="00D65855">
      <w:pPr>
        <w:jc w:val="both"/>
        <w:rPr>
          <w:rFonts w:ascii="Times New Roman" w:hAnsi="Times New Roman" w:cs="Times New Roman"/>
          <w:sz w:val="24"/>
          <w:szCs w:val="24"/>
        </w:rPr>
      </w:pPr>
      <w:r w:rsidRPr="00D65855">
        <w:rPr>
          <w:rFonts w:ascii="Times New Roman" w:hAnsi="Times New Roman" w:cs="Times New Roman"/>
          <w:sz w:val="24"/>
          <w:szCs w:val="24"/>
        </w:rPr>
        <w:t xml:space="preserve">Galutinė Lietuvos sykų nerštaviečių rodiklių, neršto sąlygų ir genetinės įvairovės tyrimų ataskaita turi būti pateikta iki </w:t>
      </w:r>
      <w:r w:rsidRPr="00EA77B1">
        <w:rPr>
          <w:rFonts w:ascii="Times New Roman" w:hAnsi="Times New Roman" w:cs="Times New Roman"/>
          <w:sz w:val="24"/>
          <w:szCs w:val="24"/>
        </w:rPr>
        <w:t xml:space="preserve">2028 m. </w:t>
      </w:r>
      <w:r w:rsidR="00E42E76">
        <w:rPr>
          <w:rFonts w:ascii="Times New Roman" w:hAnsi="Times New Roman" w:cs="Times New Roman"/>
          <w:sz w:val="24"/>
          <w:szCs w:val="24"/>
        </w:rPr>
        <w:t>lapkričio</w:t>
      </w:r>
      <w:r w:rsidRPr="00EA77B1">
        <w:rPr>
          <w:rFonts w:ascii="Times New Roman" w:hAnsi="Times New Roman" w:cs="Times New Roman"/>
          <w:sz w:val="24"/>
          <w:szCs w:val="24"/>
        </w:rPr>
        <w:t xml:space="preserve"> 3</w:t>
      </w:r>
      <w:r w:rsidR="00E42E76">
        <w:rPr>
          <w:rFonts w:ascii="Times New Roman" w:hAnsi="Times New Roman" w:cs="Times New Roman"/>
          <w:sz w:val="24"/>
          <w:szCs w:val="24"/>
        </w:rPr>
        <w:t>0</w:t>
      </w:r>
      <w:r w:rsidRPr="00EA77B1">
        <w:rPr>
          <w:rFonts w:ascii="Times New Roman" w:hAnsi="Times New Roman" w:cs="Times New Roman"/>
          <w:sz w:val="24"/>
          <w:szCs w:val="24"/>
        </w:rPr>
        <w:t xml:space="preserve"> d.</w:t>
      </w:r>
    </w:p>
    <w:p w14:paraId="0A92D393" w14:textId="77777777" w:rsidR="00C61104" w:rsidRDefault="00C61104" w:rsidP="00D65855">
      <w:pPr>
        <w:jc w:val="both"/>
        <w:rPr>
          <w:rFonts w:ascii="Times New Roman" w:hAnsi="Times New Roman" w:cs="Times New Roman"/>
          <w:sz w:val="24"/>
          <w:szCs w:val="24"/>
        </w:rPr>
      </w:pPr>
    </w:p>
    <w:p w14:paraId="7CEDDE5A" w14:textId="047A1C8E" w:rsidR="00F86528" w:rsidRPr="007B4790" w:rsidRDefault="00F14ACA" w:rsidP="00D65855">
      <w:pPr>
        <w:jc w:val="both"/>
        <w:rPr>
          <w:rFonts w:ascii="Times New Roman" w:hAnsi="Times New Roman" w:cs="Times New Roman"/>
          <w:b/>
          <w:bCs/>
          <w:sz w:val="24"/>
          <w:szCs w:val="24"/>
        </w:rPr>
      </w:pPr>
      <w:r>
        <w:rPr>
          <w:rFonts w:ascii="Times New Roman" w:hAnsi="Times New Roman" w:cs="Times New Roman"/>
          <w:b/>
          <w:bCs/>
          <w:sz w:val="24"/>
          <w:szCs w:val="24"/>
        </w:rPr>
        <w:t>6</w:t>
      </w:r>
      <w:r w:rsidR="00F86528" w:rsidRPr="007B4790">
        <w:rPr>
          <w:rFonts w:ascii="Times New Roman" w:hAnsi="Times New Roman" w:cs="Times New Roman"/>
          <w:b/>
          <w:bCs/>
          <w:sz w:val="24"/>
          <w:szCs w:val="24"/>
        </w:rPr>
        <w:t>. Atsiskaitymo tvarka</w:t>
      </w:r>
    </w:p>
    <w:p w14:paraId="24B63132" w14:textId="737E07A2" w:rsidR="00F86528" w:rsidRPr="007B4790" w:rsidRDefault="00F86528" w:rsidP="00F86528">
      <w:pPr>
        <w:jc w:val="both"/>
        <w:rPr>
          <w:rFonts w:ascii="Times New Roman" w:hAnsi="Times New Roman" w:cs="Times New Roman"/>
          <w:sz w:val="24"/>
          <w:szCs w:val="24"/>
        </w:rPr>
      </w:pPr>
      <w:r w:rsidRPr="007B4790">
        <w:rPr>
          <w:rFonts w:ascii="Times New Roman" w:hAnsi="Times New Roman" w:cs="Times New Roman"/>
          <w:sz w:val="24"/>
          <w:szCs w:val="24"/>
        </w:rPr>
        <w:t xml:space="preserve">Už paslaugų teikimą numatyti </w:t>
      </w:r>
      <w:r w:rsidR="00FB1B6E">
        <w:rPr>
          <w:rFonts w:ascii="Times New Roman" w:hAnsi="Times New Roman" w:cs="Times New Roman"/>
          <w:sz w:val="24"/>
          <w:szCs w:val="24"/>
        </w:rPr>
        <w:t>etapiniai</w:t>
      </w:r>
      <w:r w:rsidRPr="007B4790">
        <w:rPr>
          <w:rFonts w:ascii="Times New Roman" w:hAnsi="Times New Roman" w:cs="Times New Roman"/>
          <w:sz w:val="24"/>
          <w:szCs w:val="24"/>
        </w:rPr>
        <w:t xml:space="preserve"> mokėjimai</w:t>
      </w:r>
      <w:r w:rsidR="00EB40B6" w:rsidRPr="00EB40B6">
        <w:rPr>
          <w:rFonts w:ascii="Times New Roman" w:hAnsi="Times New Roman" w:cs="Times New Roman"/>
          <w:sz w:val="24"/>
          <w:szCs w:val="24"/>
        </w:rPr>
        <w:t>, atliekami pagal</w:t>
      </w:r>
      <w:r w:rsidR="00575BD1">
        <w:rPr>
          <w:rFonts w:ascii="Times New Roman" w:hAnsi="Times New Roman" w:cs="Times New Roman"/>
          <w:sz w:val="24"/>
          <w:szCs w:val="24"/>
        </w:rPr>
        <w:t xml:space="preserve"> 3.2 punkte numatytus </w:t>
      </w:r>
      <w:r w:rsidR="00FB1B6E">
        <w:rPr>
          <w:rFonts w:ascii="Times New Roman" w:hAnsi="Times New Roman" w:cs="Times New Roman"/>
          <w:sz w:val="24"/>
          <w:szCs w:val="24"/>
        </w:rPr>
        <w:t>paslaugų</w:t>
      </w:r>
      <w:r w:rsidR="00575BD1">
        <w:rPr>
          <w:rFonts w:ascii="Times New Roman" w:hAnsi="Times New Roman" w:cs="Times New Roman"/>
          <w:sz w:val="24"/>
          <w:szCs w:val="24"/>
        </w:rPr>
        <w:t xml:space="preserve"> etapus ir pateiktas ataskaitas,</w:t>
      </w:r>
      <w:r w:rsidR="00FB1B6E">
        <w:rPr>
          <w:rFonts w:ascii="Times New Roman" w:hAnsi="Times New Roman" w:cs="Times New Roman"/>
          <w:sz w:val="24"/>
          <w:szCs w:val="24"/>
        </w:rPr>
        <w:t xml:space="preserve"> </w:t>
      </w:r>
      <w:r w:rsidR="00EB40B6" w:rsidRPr="00EB40B6">
        <w:rPr>
          <w:rFonts w:ascii="Times New Roman" w:hAnsi="Times New Roman" w:cs="Times New Roman"/>
          <w:sz w:val="24"/>
          <w:szCs w:val="24"/>
        </w:rPr>
        <w:t>pasiraš</w:t>
      </w:r>
      <w:r w:rsidR="00774A8E">
        <w:rPr>
          <w:rFonts w:ascii="Times New Roman" w:hAnsi="Times New Roman" w:cs="Times New Roman"/>
          <w:sz w:val="24"/>
          <w:szCs w:val="24"/>
        </w:rPr>
        <w:t>iu</w:t>
      </w:r>
      <w:r w:rsidR="00EB40B6" w:rsidRPr="00EB40B6">
        <w:rPr>
          <w:rFonts w:ascii="Times New Roman" w:hAnsi="Times New Roman" w:cs="Times New Roman"/>
          <w:sz w:val="24"/>
          <w:szCs w:val="24"/>
        </w:rPr>
        <w:t>s priėmimo–perdavimo aktus.</w:t>
      </w:r>
    </w:p>
    <w:p w14:paraId="396C5175" w14:textId="1E78FD07" w:rsidR="00F86528" w:rsidRPr="00EB40B6" w:rsidRDefault="00E65673" w:rsidP="00EB40B6">
      <w:pPr>
        <w:ind w:left="349"/>
        <w:jc w:val="both"/>
        <w:rPr>
          <w:rFonts w:ascii="Times New Roman" w:hAnsi="Times New Roman" w:cs="Times New Roman"/>
          <w:sz w:val="24"/>
          <w:szCs w:val="24"/>
        </w:rPr>
      </w:pPr>
      <w:r>
        <w:rPr>
          <w:rFonts w:ascii="Times New Roman" w:hAnsi="Times New Roman" w:cs="Times New Roman"/>
          <w:b/>
          <w:bCs/>
          <w:sz w:val="24"/>
          <w:szCs w:val="24"/>
        </w:rPr>
        <w:t>6</w:t>
      </w:r>
      <w:r w:rsidR="00EB40B6" w:rsidRPr="00575BD1">
        <w:rPr>
          <w:rFonts w:ascii="Times New Roman" w:hAnsi="Times New Roman" w:cs="Times New Roman"/>
          <w:b/>
          <w:bCs/>
          <w:sz w:val="24"/>
          <w:szCs w:val="24"/>
        </w:rPr>
        <w:t>.1.</w:t>
      </w:r>
      <w:r w:rsidR="00EB40B6">
        <w:rPr>
          <w:rFonts w:ascii="Times New Roman" w:hAnsi="Times New Roman" w:cs="Times New Roman"/>
          <w:sz w:val="24"/>
          <w:szCs w:val="24"/>
        </w:rPr>
        <w:t xml:space="preserve"> </w:t>
      </w:r>
      <w:r w:rsidR="00F86528" w:rsidRPr="00EB40B6">
        <w:rPr>
          <w:rFonts w:ascii="Times New Roman" w:hAnsi="Times New Roman" w:cs="Times New Roman"/>
          <w:sz w:val="24"/>
          <w:szCs w:val="24"/>
        </w:rPr>
        <w:t xml:space="preserve">Pirmasis mokėjimas – </w:t>
      </w:r>
      <w:r w:rsidR="00434B1B" w:rsidRPr="00EB40B6">
        <w:rPr>
          <w:rFonts w:ascii="Times New Roman" w:hAnsi="Times New Roman" w:cs="Times New Roman"/>
          <w:sz w:val="24"/>
          <w:szCs w:val="24"/>
        </w:rPr>
        <w:t xml:space="preserve">po </w:t>
      </w:r>
      <w:r w:rsidR="006578F5" w:rsidRPr="00EB40B6">
        <w:rPr>
          <w:rFonts w:ascii="Times New Roman" w:hAnsi="Times New Roman" w:cs="Times New Roman"/>
          <w:sz w:val="24"/>
          <w:szCs w:val="24"/>
        </w:rPr>
        <w:t>paslaug</w:t>
      </w:r>
      <w:r w:rsidR="0065579A" w:rsidRPr="00EB40B6">
        <w:rPr>
          <w:rFonts w:ascii="Times New Roman" w:hAnsi="Times New Roman" w:cs="Times New Roman"/>
          <w:sz w:val="24"/>
          <w:szCs w:val="24"/>
        </w:rPr>
        <w:t>ų</w:t>
      </w:r>
      <w:r w:rsidR="00434B1B" w:rsidRPr="00EB40B6">
        <w:rPr>
          <w:rFonts w:ascii="Times New Roman" w:hAnsi="Times New Roman" w:cs="Times New Roman"/>
          <w:sz w:val="24"/>
          <w:szCs w:val="24"/>
        </w:rPr>
        <w:t>, nurodyt</w:t>
      </w:r>
      <w:r w:rsidR="0065579A" w:rsidRPr="00EB40B6">
        <w:rPr>
          <w:rFonts w:ascii="Times New Roman" w:hAnsi="Times New Roman" w:cs="Times New Roman"/>
          <w:sz w:val="24"/>
          <w:szCs w:val="24"/>
        </w:rPr>
        <w:t>ų</w:t>
      </w:r>
      <w:r w:rsidR="00434B1B" w:rsidRPr="00EB40B6">
        <w:rPr>
          <w:rFonts w:ascii="Times New Roman" w:hAnsi="Times New Roman" w:cs="Times New Roman"/>
          <w:sz w:val="24"/>
          <w:szCs w:val="24"/>
        </w:rPr>
        <w:t xml:space="preserve"> 3.2.1 papunktyje, įvykdymo</w:t>
      </w:r>
      <w:r w:rsidR="00E63AB9" w:rsidRPr="00EB40B6">
        <w:rPr>
          <w:rFonts w:ascii="Times New Roman" w:hAnsi="Times New Roman" w:cs="Times New Roman"/>
          <w:sz w:val="24"/>
          <w:szCs w:val="24"/>
        </w:rPr>
        <w:t xml:space="preserve"> ir priėmimo–perdavimo akto pasirašymo, per 30 kalendorinių dienų, ne vėliau kaip iki </w:t>
      </w:r>
      <w:r w:rsidR="00E63AB9" w:rsidRPr="00575BD1">
        <w:rPr>
          <w:rFonts w:ascii="Times New Roman" w:hAnsi="Times New Roman" w:cs="Times New Roman"/>
          <w:b/>
          <w:bCs/>
          <w:sz w:val="24"/>
          <w:szCs w:val="24"/>
        </w:rPr>
        <w:t>2026-06-30</w:t>
      </w:r>
      <w:r w:rsidR="00F86528" w:rsidRPr="00EB40B6">
        <w:rPr>
          <w:rFonts w:ascii="Times New Roman" w:hAnsi="Times New Roman" w:cs="Times New Roman"/>
          <w:sz w:val="24"/>
          <w:szCs w:val="24"/>
        </w:rPr>
        <w:t>;</w:t>
      </w:r>
    </w:p>
    <w:p w14:paraId="4D20CAB8" w14:textId="7C0659FA" w:rsidR="007B4790" w:rsidRPr="00EB40B6" w:rsidRDefault="00E65673" w:rsidP="00EB40B6">
      <w:pPr>
        <w:ind w:left="349"/>
        <w:jc w:val="both"/>
        <w:rPr>
          <w:rFonts w:ascii="Times New Roman" w:hAnsi="Times New Roman" w:cs="Times New Roman"/>
          <w:sz w:val="24"/>
          <w:szCs w:val="24"/>
        </w:rPr>
      </w:pPr>
      <w:r>
        <w:rPr>
          <w:rFonts w:ascii="Times New Roman" w:hAnsi="Times New Roman" w:cs="Times New Roman"/>
          <w:b/>
          <w:bCs/>
          <w:sz w:val="24"/>
          <w:szCs w:val="24"/>
        </w:rPr>
        <w:t>6</w:t>
      </w:r>
      <w:r w:rsidR="00EB40B6" w:rsidRPr="00575BD1">
        <w:rPr>
          <w:rFonts w:ascii="Times New Roman" w:hAnsi="Times New Roman" w:cs="Times New Roman"/>
          <w:b/>
          <w:bCs/>
          <w:sz w:val="24"/>
          <w:szCs w:val="24"/>
        </w:rPr>
        <w:t>.2.</w:t>
      </w:r>
      <w:r w:rsidR="00EB40B6">
        <w:rPr>
          <w:rFonts w:ascii="Times New Roman" w:hAnsi="Times New Roman" w:cs="Times New Roman"/>
          <w:sz w:val="24"/>
          <w:szCs w:val="24"/>
        </w:rPr>
        <w:t xml:space="preserve"> </w:t>
      </w:r>
      <w:r w:rsidR="00F86528" w:rsidRPr="00EB40B6">
        <w:rPr>
          <w:rFonts w:ascii="Times New Roman" w:hAnsi="Times New Roman" w:cs="Times New Roman"/>
          <w:sz w:val="24"/>
          <w:szCs w:val="24"/>
        </w:rPr>
        <w:t xml:space="preserve">Antrasis mokėjimas – </w:t>
      </w:r>
      <w:r w:rsidR="00434B1B" w:rsidRPr="00EB40B6">
        <w:rPr>
          <w:rFonts w:ascii="Times New Roman" w:hAnsi="Times New Roman" w:cs="Times New Roman"/>
          <w:sz w:val="24"/>
          <w:szCs w:val="24"/>
        </w:rPr>
        <w:t xml:space="preserve">po </w:t>
      </w:r>
      <w:r w:rsidR="006578F5" w:rsidRPr="00EB40B6">
        <w:rPr>
          <w:rFonts w:ascii="Times New Roman" w:hAnsi="Times New Roman" w:cs="Times New Roman"/>
          <w:sz w:val="24"/>
          <w:szCs w:val="24"/>
        </w:rPr>
        <w:t>paslaugų</w:t>
      </w:r>
      <w:r w:rsidR="00434B1B" w:rsidRPr="00EB40B6">
        <w:rPr>
          <w:rFonts w:ascii="Times New Roman" w:hAnsi="Times New Roman" w:cs="Times New Roman"/>
          <w:sz w:val="24"/>
          <w:szCs w:val="24"/>
        </w:rPr>
        <w:t xml:space="preserve">, nurodytų 3.2.2 </w:t>
      </w:r>
      <w:r w:rsidR="002129A7" w:rsidRPr="00EB40B6">
        <w:rPr>
          <w:rFonts w:ascii="Times New Roman" w:hAnsi="Times New Roman" w:cs="Times New Roman"/>
          <w:sz w:val="24"/>
          <w:szCs w:val="24"/>
        </w:rPr>
        <w:t>ir</w:t>
      </w:r>
      <w:r w:rsidR="00434B1B" w:rsidRPr="00EB40B6">
        <w:rPr>
          <w:rFonts w:ascii="Times New Roman" w:hAnsi="Times New Roman" w:cs="Times New Roman"/>
          <w:sz w:val="24"/>
          <w:szCs w:val="24"/>
        </w:rPr>
        <w:t xml:space="preserve"> 3.2.</w:t>
      </w:r>
      <w:r w:rsidR="002129A7" w:rsidRPr="00EB40B6">
        <w:rPr>
          <w:rFonts w:ascii="Times New Roman" w:hAnsi="Times New Roman" w:cs="Times New Roman"/>
          <w:sz w:val="24"/>
          <w:szCs w:val="24"/>
        </w:rPr>
        <w:t>3</w:t>
      </w:r>
      <w:r w:rsidR="00434B1B" w:rsidRPr="00EB40B6">
        <w:rPr>
          <w:rFonts w:ascii="Times New Roman" w:hAnsi="Times New Roman" w:cs="Times New Roman"/>
          <w:sz w:val="24"/>
          <w:szCs w:val="24"/>
        </w:rPr>
        <w:t xml:space="preserve"> papunkčiuose, įvykdymo</w:t>
      </w:r>
      <w:r w:rsidR="00E63AB9" w:rsidRPr="00EB40B6">
        <w:rPr>
          <w:rFonts w:ascii="Times New Roman" w:hAnsi="Times New Roman" w:cs="Times New Roman"/>
          <w:sz w:val="24"/>
          <w:szCs w:val="24"/>
        </w:rPr>
        <w:t xml:space="preserve"> ir priėmimo–perdavimo akto pasirašymo, per 30 kalendorinių dienų, ne vėliau kaip iki </w:t>
      </w:r>
      <w:r w:rsidR="00E63AB9" w:rsidRPr="00575BD1">
        <w:rPr>
          <w:rFonts w:ascii="Times New Roman" w:hAnsi="Times New Roman" w:cs="Times New Roman"/>
          <w:b/>
          <w:bCs/>
          <w:sz w:val="24"/>
          <w:szCs w:val="24"/>
        </w:rPr>
        <w:t>2027-</w:t>
      </w:r>
      <w:r w:rsidR="002129A7" w:rsidRPr="00575BD1">
        <w:rPr>
          <w:rFonts w:ascii="Times New Roman" w:hAnsi="Times New Roman" w:cs="Times New Roman"/>
          <w:b/>
          <w:bCs/>
          <w:sz w:val="24"/>
          <w:szCs w:val="24"/>
        </w:rPr>
        <w:t>06</w:t>
      </w:r>
      <w:r w:rsidR="00E63AB9" w:rsidRPr="00575BD1">
        <w:rPr>
          <w:rFonts w:ascii="Times New Roman" w:hAnsi="Times New Roman" w:cs="Times New Roman"/>
          <w:b/>
          <w:bCs/>
          <w:sz w:val="24"/>
          <w:szCs w:val="24"/>
        </w:rPr>
        <w:t>-30</w:t>
      </w:r>
      <w:r w:rsidR="00434B1B" w:rsidRPr="00EB40B6">
        <w:rPr>
          <w:rFonts w:ascii="Times New Roman" w:hAnsi="Times New Roman" w:cs="Times New Roman"/>
          <w:sz w:val="24"/>
          <w:szCs w:val="24"/>
        </w:rPr>
        <w:t>;</w:t>
      </w:r>
    </w:p>
    <w:p w14:paraId="7527EB3F" w14:textId="7119FB5F" w:rsidR="002129A7" w:rsidRPr="00EB40B6" w:rsidRDefault="00E65673" w:rsidP="00EB40B6">
      <w:pPr>
        <w:ind w:left="349"/>
        <w:jc w:val="both"/>
        <w:rPr>
          <w:rFonts w:ascii="Times New Roman" w:hAnsi="Times New Roman" w:cs="Times New Roman"/>
          <w:sz w:val="24"/>
          <w:szCs w:val="24"/>
        </w:rPr>
      </w:pPr>
      <w:r>
        <w:rPr>
          <w:rFonts w:ascii="Times New Roman" w:hAnsi="Times New Roman" w:cs="Times New Roman"/>
          <w:b/>
          <w:bCs/>
          <w:sz w:val="24"/>
          <w:szCs w:val="24"/>
        </w:rPr>
        <w:t>6</w:t>
      </w:r>
      <w:r w:rsidR="00EB40B6" w:rsidRPr="00575BD1">
        <w:rPr>
          <w:rFonts w:ascii="Times New Roman" w:hAnsi="Times New Roman" w:cs="Times New Roman"/>
          <w:b/>
          <w:bCs/>
          <w:sz w:val="24"/>
          <w:szCs w:val="24"/>
        </w:rPr>
        <w:t>.3.</w:t>
      </w:r>
      <w:r w:rsidR="00EB40B6">
        <w:rPr>
          <w:rFonts w:ascii="Times New Roman" w:hAnsi="Times New Roman" w:cs="Times New Roman"/>
          <w:sz w:val="24"/>
          <w:szCs w:val="24"/>
        </w:rPr>
        <w:t xml:space="preserve"> </w:t>
      </w:r>
      <w:r w:rsidR="002129A7" w:rsidRPr="00EB40B6">
        <w:rPr>
          <w:rFonts w:ascii="Times New Roman" w:hAnsi="Times New Roman" w:cs="Times New Roman"/>
          <w:sz w:val="24"/>
          <w:szCs w:val="24"/>
        </w:rPr>
        <w:t>Trečiasis mokėjimas – po paslaug</w:t>
      </w:r>
      <w:r w:rsidR="0065579A" w:rsidRPr="00EB40B6">
        <w:rPr>
          <w:rFonts w:ascii="Times New Roman" w:hAnsi="Times New Roman" w:cs="Times New Roman"/>
          <w:sz w:val="24"/>
          <w:szCs w:val="24"/>
        </w:rPr>
        <w:t>ų</w:t>
      </w:r>
      <w:r w:rsidR="002129A7" w:rsidRPr="00EB40B6">
        <w:rPr>
          <w:rFonts w:ascii="Times New Roman" w:hAnsi="Times New Roman" w:cs="Times New Roman"/>
          <w:sz w:val="24"/>
          <w:szCs w:val="24"/>
        </w:rPr>
        <w:t>, nurodyt</w:t>
      </w:r>
      <w:r w:rsidR="0065579A" w:rsidRPr="00EB40B6">
        <w:rPr>
          <w:rFonts w:ascii="Times New Roman" w:hAnsi="Times New Roman" w:cs="Times New Roman"/>
          <w:sz w:val="24"/>
          <w:szCs w:val="24"/>
        </w:rPr>
        <w:t>ų</w:t>
      </w:r>
      <w:r w:rsidR="002129A7" w:rsidRPr="00EB40B6">
        <w:rPr>
          <w:rFonts w:ascii="Times New Roman" w:hAnsi="Times New Roman" w:cs="Times New Roman"/>
          <w:sz w:val="24"/>
          <w:szCs w:val="24"/>
        </w:rPr>
        <w:t xml:space="preserve"> 3.2.4 papunk</w:t>
      </w:r>
      <w:r w:rsidR="00B5261D" w:rsidRPr="00EB40B6">
        <w:rPr>
          <w:rFonts w:ascii="Times New Roman" w:hAnsi="Times New Roman" w:cs="Times New Roman"/>
          <w:sz w:val="24"/>
          <w:szCs w:val="24"/>
        </w:rPr>
        <w:t>tyj</w:t>
      </w:r>
      <w:r w:rsidR="002129A7" w:rsidRPr="00EB40B6">
        <w:rPr>
          <w:rFonts w:ascii="Times New Roman" w:hAnsi="Times New Roman" w:cs="Times New Roman"/>
          <w:sz w:val="24"/>
          <w:szCs w:val="24"/>
        </w:rPr>
        <w:t xml:space="preserve">e, įvykdymo ir priėmimo–perdavimo akto pasirašymo, per 30 kalendorinių dienų, ne vėliau kaip iki </w:t>
      </w:r>
      <w:r w:rsidR="002129A7" w:rsidRPr="00575BD1">
        <w:rPr>
          <w:rFonts w:ascii="Times New Roman" w:hAnsi="Times New Roman" w:cs="Times New Roman"/>
          <w:b/>
          <w:bCs/>
          <w:sz w:val="24"/>
          <w:szCs w:val="24"/>
        </w:rPr>
        <w:t>2027-</w:t>
      </w:r>
      <w:r w:rsidR="00D1515A" w:rsidRPr="00575BD1">
        <w:rPr>
          <w:rFonts w:ascii="Times New Roman" w:hAnsi="Times New Roman" w:cs="Times New Roman"/>
          <w:b/>
          <w:bCs/>
          <w:sz w:val="24"/>
          <w:szCs w:val="24"/>
        </w:rPr>
        <w:t>1</w:t>
      </w:r>
      <w:r w:rsidR="00D1515A">
        <w:rPr>
          <w:rFonts w:ascii="Times New Roman" w:hAnsi="Times New Roman" w:cs="Times New Roman"/>
          <w:b/>
          <w:bCs/>
          <w:sz w:val="24"/>
          <w:szCs w:val="24"/>
        </w:rPr>
        <w:t>2</w:t>
      </w:r>
      <w:r w:rsidR="002129A7" w:rsidRPr="00575BD1">
        <w:rPr>
          <w:rFonts w:ascii="Times New Roman" w:hAnsi="Times New Roman" w:cs="Times New Roman"/>
          <w:b/>
          <w:bCs/>
          <w:sz w:val="24"/>
          <w:szCs w:val="24"/>
        </w:rPr>
        <w:t>-</w:t>
      </w:r>
      <w:r w:rsidR="00D1515A" w:rsidRPr="00575BD1">
        <w:rPr>
          <w:rFonts w:ascii="Times New Roman" w:hAnsi="Times New Roman" w:cs="Times New Roman"/>
          <w:b/>
          <w:bCs/>
          <w:sz w:val="24"/>
          <w:szCs w:val="24"/>
        </w:rPr>
        <w:t>3</w:t>
      </w:r>
      <w:r w:rsidR="00D1515A">
        <w:rPr>
          <w:rFonts w:ascii="Times New Roman" w:hAnsi="Times New Roman" w:cs="Times New Roman"/>
          <w:b/>
          <w:bCs/>
          <w:sz w:val="24"/>
          <w:szCs w:val="24"/>
        </w:rPr>
        <w:t>1</w:t>
      </w:r>
      <w:r w:rsidR="002129A7" w:rsidRPr="00EB40B6">
        <w:rPr>
          <w:rFonts w:ascii="Times New Roman" w:hAnsi="Times New Roman" w:cs="Times New Roman"/>
          <w:sz w:val="24"/>
          <w:szCs w:val="24"/>
        </w:rPr>
        <w:t>;</w:t>
      </w:r>
    </w:p>
    <w:p w14:paraId="62775C42" w14:textId="5DF514CE" w:rsidR="008F45BC" w:rsidRPr="00EB40B6" w:rsidRDefault="00E65673" w:rsidP="00EB40B6">
      <w:pPr>
        <w:ind w:left="349"/>
        <w:jc w:val="both"/>
        <w:rPr>
          <w:rFonts w:ascii="Times New Roman" w:hAnsi="Times New Roman" w:cs="Times New Roman"/>
          <w:sz w:val="24"/>
          <w:szCs w:val="24"/>
        </w:rPr>
      </w:pPr>
      <w:r>
        <w:rPr>
          <w:rFonts w:ascii="Times New Roman" w:hAnsi="Times New Roman" w:cs="Times New Roman"/>
          <w:b/>
          <w:bCs/>
          <w:sz w:val="24"/>
          <w:szCs w:val="24"/>
        </w:rPr>
        <w:t>6.</w:t>
      </w:r>
      <w:r w:rsidR="00EB40B6" w:rsidRPr="00575BD1">
        <w:rPr>
          <w:rFonts w:ascii="Times New Roman" w:hAnsi="Times New Roman" w:cs="Times New Roman"/>
          <w:b/>
          <w:bCs/>
          <w:sz w:val="24"/>
          <w:szCs w:val="24"/>
        </w:rPr>
        <w:t>4.</w:t>
      </w:r>
      <w:r w:rsidR="00EB40B6">
        <w:rPr>
          <w:rFonts w:ascii="Times New Roman" w:hAnsi="Times New Roman" w:cs="Times New Roman"/>
          <w:sz w:val="24"/>
          <w:szCs w:val="24"/>
        </w:rPr>
        <w:t xml:space="preserve"> </w:t>
      </w:r>
      <w:r w:rsidR="002129A7" w:rsidRPr="00EB40B6">
        <w:rPr>
          <w:rFonts w:ascii="Times New Roman" w:hAnsi="Times New Roman" w:cs="Times New Roman"/>
          <w:sz w:val="24"/>
          <w:szCs w:val="24"/>
        </w:rPr>
        <w:t>Ketvirtasis</w:t>
      </w:r>
      <w:r w:rsidR="00F86528" w:rsidRPr="00EB40B6">
        <w:rPr>
          <w:rFonts w:ascii="Times New Roman" w:hAnsi="Times New Roman" w:cs="Times New Roman"/>
          <w:sz w:val="24"/>
          <w:szCs w:val="24"/>
        </w:rPr>
        <w:t xml:space="preserve"> mokėjimas – </w:t>
      </w:r>
      <w:r w:rsidR="00C61104" w:rsidRPr="00EB40B6">
        <w:rPr>
          <w:rFonts w:ascii="Times New Roman" w:hAnsi="Times New Roman" w:cs="Times New Roman"/>
          <w:sz w:val="24"/>
          <w:szCs w:val="24"/>
        </w:rPr>
        <w:t xml:space="preserve">po galutinės ataskaitos, nurodytos 3.2.5 papunktyje, pateikimo pagal </w:t>
      </w:r>
      <w:r w:rsidR="004B22AB">
        <w:rPr>
          <w:rFonts w:ascii="Times New Roman" w:hAnsi="Times New Roman" w:cs="Times New Roman"/>
          <w:sz w:val="24"/>
          <w:szCs w:val="24"/>
        </w:rPr>
        <w:t>5</w:t>
      </w:r>
      <w:r w:rsidR="00C61104" w:rsidRPr="00EB40B6">
        <w:rPr>
          <w:rFonts w:ascii="Times New Roman" w:hAnsi="Times New Roman" w:cs="Times New Roman"/>
          <w:sz w:val="24"/>
          <w:szCs w:val="24"/>
        </w:rPr>
        <w:t xml:space="preserve"> punkte nustatytą terminą ir priėmimo–perdavimo akto pasirašymo, per 30 kalendorinių dienų, ne vėliau kaip iki </w:t>
      </w:r>
      <w:r w:rsidR="00C61104" w:rsidRPr="00575BD1">
        <w:rPr>
          <w:rFonts w:ascii="Times New Roman" w:hAnsi="Times New Roman" w:cs="Times New Roman"/>
          <w:b/>
          <w:bCs/>
          <w:sz w:val="24"/>
          <w:szCs w:val="24"/>
        </w:rPr>
        <w:t>2028-1</w:t>
      </w:r>
      <w:r w:rsidR="00E42E76">
        <w:rPr>
          <w:rFonts w:ascii="Times New Roman" w:hAnsi="Times New Roman" w:cs="Times New Roman"/>
          <w:b/>
          <w:bCs/>
          <w:sz w:val="24"/>
          <w:szCs w:val="24"/>
        </w:rPr>
        <w:t>2</w:t>
      </w:r>
      <w:r w:rsidR="00C61104" w:rsidRPr="00575BD1">
        <w:rPr>
          <w:rFonts w:ascii="Times New Roman" w:hAnsi="Times New Roman" w:cs="Times New Roman"/>
          <w:b/>
          <w:bCs/>
          <w:sz w:val="24"/>
          <w:szCs w:val="24"/>
        </w:rPr>
        <w:t>-3</w:t>
      </w:r>
      <w:r w:rsidR="00E42E76">
        <w:rPr>
          <w:rFonts w:ascii="Times New Roman" w:hAnsi="Times New Roman" w:cs="Times New Roman"/>
          <w:b/>
          <w:bCs/>
          <w:sz w:val="24"/>
          <w:szCs w:val="24"/>
        </w:rPr>
        <w:t>1</w:t>
      </w:r>
      <w:r w:rsidR="00C61104" w:rsidRPr="00EB40B6">
        <w:rPr>
          <w:rFonts w:ascii="Times New Roman" w:hAnsi="Times New Roman" w:cs="Times New Roman"/>
          <w:sz w:val="24"/>
          <w:szCs w:val="24"/>
        </w:rPr>
        <w:t>.</w:t>
      </w:r>
    </w:p>
    <w:p w14:paraId="158C3DE3" w14:textId="77777777" w:rsidR="00C61104" w:rsidRPr="00C61104" w:rsidRDefault="00C61104" w:rsidP="00C61104">
      <w:pPr>
        <w:pStyle w:val="Sraopastraipa"/>
        <w:ind w:left="709"/>
        <w:jc w:val="both"/>
        <w:rPr>
          <w:rFonts w:ascii="Times New Roman" w:hAnsi="Times New Roman" w:cs="Times New Roman"/>
          <w:sz w:val="24"/>
          <w:szCs w:val="24"/>
        </w:rPr>
      </w:pPr>
    </w:p>
    <w:p w14:paraId="378EED33" w14:textId="17E41479" w:rsidR="008F45BC" w:rsidRPr="008F45BC" w:rsidRDefault="003B13F2" w:rsidP="008F45BC">
      <w:pPr>
        <w:rPr>
          <w:rFonts w:ascii="Times New Roman" w:hAnsi="Times New Roman" w:cs="Times New Roman"/>
          <w:b/>
          <w:bCs/>
          <w:sz w:val="24"/>
          <w:szCs w:val="24"/>
        </w:rPr>
      </w:pPr>
      <w:r>
        <w:rPr>
          <w:rFonts w:ascii="Times New Roman" w:hAnsi="Times New Roman" w:cs="Times New Roman"/>
          <w:b/>
          <w:bCs/>
          <w:sz w:val="24"/>
          <w:szCs w:val="24"/>
        </w:rPr>
        <w:t>7</w:t>
      </w:r>
      <w:r w:rsidR="008F45BC" w:rsidRPr="008F45BC">
        <w:rPr>
          <w:rFonts w:ascii="Times New Roman" w:hAnsi="Times New Roman" w:cs="Times New Roman"/>
          <w:b/>
          <w:bCs/>
          <w:sz w:val="24"/>
          <w:szCs w:val="24"/>
        </w:rPr>
        <w:t>. Sutarties galiojimo terminas</w:t>
      </w:r>
    </w:p>
    <w:p w14:paraId="606756D8" w14:textId="1EFD5065" w:rsidR="008F45BC" w:rsidRPr="008F45BC" w:rsidRDefault="008F45BC" w:rsidP="008F45BC">
      <w:pPr>
        <w:jc w:val="both"/>
        <w:rPr>
          <w:rFonts w:ascii="Times New Roman" w:hAnsi="Times New Roman" w:cs="Times New Roman"/>
          <w:sz w:val="24"/>
          <w:szCs w:val="24"/>
        </w:rPr>
      </w:pPr>
      <w:r w:rsidRPr="008F45BC">
        <w:rPr>
          <w:rFonts w:ascii="Times New Roman" w:hAnsi="Times New Roman" w:cs="Times New Roman"/>
          <w:sz w:val="24"/>
          <w:szCs w:val="24"/>
        </w:rPr>
        <w:t xml:space="preserve">Sutartis galioja nuo </w:t>
      </w:r>
      <w:r w:rsidR="0065579A">
        <w:rPr>
          <w:rFonts w:ascii="Times New Roman" w:hAnsi="Times New Roman" w:cs="Times New Roman"/>
          <w:sz w:val="24"/>
          <w:szCs w:val="24"/>
        </w:rPr>
        <w:t>jos</w:t>
      </w:r>
      <w:r w:rsidRPr="008F45BC">
        <w:rPr>
          <w:rFonts w:ascii="Times New Roman" w:hAnsi="Times New Roman" w:cs="Times New Roman"/>
          <w:sz w:val="24"/>
          <w:szCs w:val="24"/>
        </w:rPr>
        <w:t xml:space="preserve"> pasirašymo dienos iki </w:t>
      </w:r>
      <w:r w:rsidRPr="00EA77B1">
        <w:rPr>
          <w:rFonts w:ascii="Times New Roman" w:hAnsi="Times New Roman" w:cs="Times New Roman"/>
          <w:b/>
          <w:bCs/>
          <w:sz w:val="24"/>
          <w:szCs w:val="24"/>
        </w:rPr>
        <w:t xml:space="preserve">2028 m. </w:t>
      </w:r>
      <w:r w:rsidR="00E42E76">
        <w:rPr>
          <w:rFonts w:ascii="Times New Roman" w:hAnsi="Times New Roman" w:cs="Times New Roman"/>
          <w:b/>
          <w:bCs/>
          <w:sz w:val="24"/>
          <w:szCs w:val="24"/>
        </w:rPr>
        <w:t>gruodžio</w:t>
      </w:r>
      <w:r w:rsidRPr="00EA77B1">
        <w:rPr>
          <w:rFonts w:ascii="Times New Roman" w:hAnsi="Times New Roman" w:cs="Times New Roman"/>
          <w:b/>
          <w:bCs/>
          <w:sz w:val="24"/>
          <w:szCs w:val="24"/>
        </w:rPr>
        <w:t xml:space="preserve"> 3</w:t>
      </w:r>
      <w:r w:rsidR="00E42E76">
        <w:rPr>
          <w:rFonts w:ascii="Times New Roman" w:hAnsi="Times New Roman" w:cs="Times New Roman"/>
          <w:b/>
          <w:bCs/>
          <w:sz w:val="24"/>
          <w:szCs w:val="24"/>
        </w:rPr>
        <w:t>1</w:t>
      </w:r>
      <w:r w:rsidRPr="00EA77B1">
        <w:rPr>
          <w:rFonts w:ascii="Times New Roman" w:hAnsi="Times New Roman" w:cs="Times New Roman"/>
          <w:b/>
          <w:bCs/>
          <w:sz w:val="24"/>
          <w:szCs w:val="24"/>
        </w:rPr>
        <w:t xml:space="preserve"> d.</w:t>
      </w:r>
    </w:p>
    <w:sectPr w:rsidR="008F45BC" w:rsidRPr="008F45B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E7D6D"/>
    <w:multiLevelType w:val="hybridMultilevel"/>
    <w:tmpl w:val="202C83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F71C1E"/>
    <w:multiLevelType w:val="hybridMultilevel"/>
    <w:tmpl w:val="DF2C39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9EA5725"/>
    <w:multiLevelType w:val="hybridMultilevel"/>
    <w:tmpl w:val="E1FAB2A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FD86668"/>
    <w:multiLevelType w:val="hybridMultilevel"/>
    <w:tmpl w:val="F6C2F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EE2443"/>
    <w:multiLevelType w:val="hybridMultilevel"/>
    <w:tmpl w:val="01B4C238"/>
    <w:lvl w:ilvl="0" w:tplc="04270001">
      <w:start w:val="1"/>
      <w:numFmt w:val="bullet"/>
      <w:lvlText w:val=""/>
      <w:lvlJc w:val="left"/>
      <w:pPr>
        <w:ind w:left="720" w:hanging="360"/>
      </w:pPr>
      <w:rPr>
        <w:rFonts w:ascii="Symbol" w:hAnsi="Symbol" w:hint="default"/>
      </w:rPr>
    </w:lvl>
    <w:lvl w:ilvl="1" w:tplc="936AACA0">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E8583E"/>
    <w:multiLevelType w:val="hybridMultilevel"/>
    <w:tmpl w:val="F72CF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42513A"/>
    <w:multiLevelType w:val="hybridMultilevel"/>
    <w:tmpl w:val="C02248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15:restartNumberingAfterBreak="0">
    <w:nsid w:val="504D64FF"/>
    <w:multiLevelType w:val="hybridMultilevel"/>
    <w:tmpl w:val="D436CB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1B13D73"/>
    <w:multiLevelType w:val="hybridMultilevel"/>
    <w:tmpl w:val="61D6D79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6017180D"/>
    <w:multiLevelType w:val="hybridMultilevel"/>
    <w:tmpl w:val="9F50677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766F4F97"/>
    <w:multiLevelType w:val="hybridMultilevel"/>
    <w:tmpl w:val="22A8F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690A5F"/>
    <w:multiLevelType w:val="hybridMultilevel"/>
    <w:tmpl w:val="0DF4C0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D910114"/>
    <w:multiLevelType w:val="hybridMultilevel"/>
    <w:tmpl w:val="F44832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DA6261"/>
    <w:multiLevelType w:val="hybridMultilevel"/>
    <w:tmpl w:val="AE0A6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3974812">
    <w:abstractNumId w:val="3"/>
  </w:num>
  <w:num w:numId="2" w16cid:durableId="726685041">
    <w:abstractNumId w:val="7"/>
  </w:num>
  <w:num w:numId="3" w16cid:durableId="1308584931">
    <w:abstractNumId w:val="11"/>
  </w:num>
  <w:num w:numId="4" w16cid:durableId="967976868">
    <w:abstractNumId w:val="13"/>
  </w:num>
  <w:num w:numId="5" w16cid:durableId="635454839">
    <w:abstractNumId w:val="10"/>
  </w:num>
  <w:num w:numId="6" w16cid:durableId="860902146">
    <w:abstractNumId w:val="0"/>
  </w:num>
  <w:num w:numId="7" w16cid:durableId="1397317199">
    <w:abstractNumId w:val="5"/>
  </w:num>
  <w:num w:numId="8" w16cid:durableId="1378313374">
    <w:abstractNumId w:val="12"/>
  </w:num>
  <w:num w:numId="9" w16cid:durableId="566574920">
    <w:abstractNumId w:val="4"/>
  </w:num>
  <w:num w:numId="10" w16cid:durableId="1918440325">
    <w:abstractNumId w:val="8"/>
  </w:num>
  <w:num w:numId="11" w16cid:durableId="1250653097">
    <w:abstractNumId w:val="6"/>
  </w:num>
  <w:num w:numId="12" w16cid:durableId="59712343">
    <w:abstractNumId w:val="9"/>
  </w:num>
  <w:num w:numId="13" w16cid:durableId="1202982647">
    <w:abstractNumId w:val="1"/>
  </w:num>
  <w:num w:numId="14" w16cid:durableId="1340694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68"/>
    <w:rsid w:val="000051E2"/>
    <w:rsid w:val="00012227"/>
    <w:rsid w:val="0001233A"/>
    <w:rsid w:val="00047955"/>
    <w:rsid w:val="00047D48"/>
    <w:rsid w:val="00062095"/>
    <w:rsid w:val="00075339"/>
    <w:rsid w:val="00085865"/>
    <w:rsid w:val="000C039C"/>
    <w:rsid w:val="000C0A99"/>
    <w:rsid w:val="000F7E02"/>
    <w:rsid w:val="00111D52"/>
    <w:rsid w:val="001504A6"/>
    <w:rsid w:val="001509A0"/>
    <w:rsid w:val="00162C12"/>
    <w:rsid w:val="00165BD5"/>
    <w:rsid w:val="0017744D"/>
    <w:rsid w:val="001818A2"/>
    <w:rsid w:val="00187916"/>
    <w:rsid w:val="001917A7"/>
    <w:rsid w:val="00194CB7"/>
    <w:rsid w:val="001A32DC"/>
    <w:rsid w:val="001B09CC"/>
    <w:rsid w:val="001D015E"/>
    <w:rsid w:val="002129A7"/>
    <w:rsid w:val="00226738"/>
    <w:rsid w:val="00231BFD"/>
    <w:rsid w:val="002425AC"/>
    <w:rsid w:val="00246F80"/>
    <w:rsid w:val="00251D65"/>
    <w:rsid w:val="00261DC9"/>
    <w:rsid w:val="0026407D"/>
    <w:rsid w:val="00265836"/>
    <w:rsid w:val="002719B2"/>
    <w:rsid w:val="00274C71"/>
    <w:rsid w:val="00276587"/>
    <w:rsid w:val="002772A7"/>
    <w:rsid w:val="002A00D0"/>
    <w:rsid w:val="002B6989"/>
    <w:rsid w:val="002E59EF"/>
    <w:rsid w:val="002F2D00"/>
    <w:rsid w:val="0032215C"/>
    <w:rsid w:val="0033123A"/>
    <w:rsid w:val="00345B8C"/>
    <w:rsid w:val="003529C6"/>
    <w:rsid w:val="0038073C"/>
    <w:rsid w:val="00383CC2"/>
    <w:rsid w:val="00391D7B"/>
    <w:rsid w:val="003A4E8F"/>
    <w:rsid w:val="003B13F2"/>
    <w:rsid w:val="003B2F4F"/>
    <w:rsid w:val="003B40B4"/>
    <w:rsid w:val="003C292F"/>
    <w:rsid w:val="003D65A0"/>
    <w:rsid w:val="003E4840"/>
    <w:rsid w:val="003E6BA4"/>
    <w:rsid w:val="00434B1B"/>
    <w:rsid w:val="004406B3"/>
    <w:rsid w:val="004446A5"/>
    <w:rsid w:val="004463FD"/>
    <w:rsid w:val="00453697"/>
    <w:rsid w:val="004A6224"/>
    <w:rsid w:val="004B22AB"/>
    <w:rsid w:val="004D6565"/>
    <w:rsid w:val="004F4B43"/>
    <w:rsid w:val="004F6450"/>
    <w:rsid w:val="00500033"/>
    <w:rsid w:val="00511537"/>
    <w:rsid w:val="00517FC1"/>
    <w:rsid w:val="005200F8"/>
    <w:rsid w:val="00572102"/>
    <w:rsid w:val="00575BD1"/>
    <w:rsid w:val="00593B4E"/>
    <w:rsid w:val="005951A2"/>
    <w:rsid w:val="005A1586"/>
    <w:rsid w:val="005F09F7"/>
    <w:rsid w:val="00604097"/>
    <w:rsid w:val="006079ED"/>
    <w:rsid w:val="00621C46"/>
    <w:rsid w:val="006416A7"/>
    <w:rsid w:val="0065579A"/>
    <w:rsid w:val="006578F5"/>
    <w:rsid w:val="00675692"/>
    <w:rsid w:val="00685E3A"/>
    <w:rsid w:val="00686643"/>
    <w:rsid w:val="006953CE"/>
    <w:rsid w:val="006976B0"/>
    <w:rsid w:val="006A7EEC"/>
    <w:rsid w:val="006B1E2E"/>
    <w:rsid w:val="006C23C4"/>
    <w:rsid w:val="006E3A0B"/>
    <w:rsid w:val="006F499C"/>
    <w:rsid w:val="006F49E4"/>
    <w:rsid w:val="00700812"/>
    <w:rsid w:val="00706C38"/>
    <w:rsid w:val="0071328F"/>
    <w:rsid w:val="00723EE6"/>
    <w:rsid w:val="0073295F"/>
    <w:rsid w:val="007355EB"/>
    <w:rsid w:val="00737A34"/>
    <w:rsid w:val="00740D6C"/>
    <w:rsid w:val="00741C84"/>
    <w:rsid w:val="00747576"/>
    <w:rsid w:val="007621B6"/>
    <w:rsid w:val="007737B0"/>
    <w:rsid w:val="00774A8E"/>
    <w:rsid w:val="007B4790"/>
    <w:rsid w:val="007C18FE"/>
    <w:rsid w:val="007C3EC1"/>
    <w:rsid w:val="007C6245"/>
    <w:rsid w:val="007F4493"/>
    <w:rsid w:val="00802B3E"/>
    <w:rsid w:val="00811FDB"/>
    <w:rsid w:val="008260BF"/>
    <w:rsid w:val="00853A2D"/>
    <w:rsid w:val="008643B9"/>
    <w:rsid w:val="0086625B"/>
    <w:rsid w:val="00875937"/>
    <w:rsid w:val="008A79DC"/>
    <w:rsid w:val="008C534A"/>
    <w:rsid w:val="008D22DC"/>
    <w:rsid w:val="008D3F57"/>
    <w:rsid w:val="008D4AE0"/>
    <w:rsid w:val="008E2CD6"/>
    <w:rsid w:val="008F45BC"/>
    <w:rsid w:val="00920DF2"/>
    <w:rsid w:val="00925745"/>
    <w:rsid w:val="00930440"/>
    <w:rsid w:val="00944479"/>
    <w:rsid w:val="009651AC"/>
    <w:rsid w:val="00972095"/>
    <w:rsid w:val="00980C5C"/>
    <w:rsid w:val="009A79AA"/>
    <w:rsid w:val="009E322A"/>
    <w:rsid w:val="00A05678"/>
    <w:rsid w:val="00A3089C"/>
    <w:rsid w:val="00A3284A"/>
    <w:rsid w:val="00A5383E"/>
    <w:rsid w:val="00A746E9"/>
    <w:rsid w:val="00AA5045"/>
    <w:rsid w:val="00AB39B1"/>
    <w:rsid w:val="00B16668"/>
    <w:rsid w:val="00B319F0"/>
    <w:rsid w:val="00B47EA1"/>
    <w:rsid w:val="00B50D92"/>
    <w:rsid w:val="00B5261D"/>
    <w:rsid w:val="00B6673C"/>
    <w:rsid w:val="00B6692F"/>
    <w:rsid w:val="00B8408B"/>
    <w:rsid w:val="00BA67E9"/>
    <w:rsid w:val="00BC21B1"/>
    <w:rsid w:val="00BC441D"/>
    <w:rsid w:val="00BF71BC"/>
    <w:rsid w:val="00C056A0"/>
    <w:rsid w:val="00C05F35"/>
    <w:rsid w:val="00C12DED"/>
    <w:rsid w:val="00C2425A"/>
    <w:rsid w:val="00C36117"/>
    <w:rsid w:val="00C4657B"/>
    <w:rsid w:val="00C61104"/>
    <w:rsid w:val="00C645B8"/>
    <w:rsid w:val="00C837C1"/>
    <w:rsid w:val="00C85D8C"/>
    <w:rsid w:val="00C877EF"/>
    <w:rsid w:val="00CA6DF3"/>
    <w:rsid w:val="00CD4050"/>
    <w:rsid w:val="00CD4D4A"/>
    <w:rsid w:val="00CE385B"/>
    <w:rsid w:val="00CF24FC"/>
    <w:rsid w:val="00CF52A2"/>
    <w:rsid w:val="00D02264"/>
    <w:rsid w:val="00D10F62"/>
    <w:rsid w:val="00D1515A"/>
    <w:rsid w:val="00D239AC"/>
    <w:rsid w:val="00D2434C"/>
    <w:rsid w:val="00D277C5"/>
    <w:rsid w:val="00D47D79"/>
    <w:rsid w:val="00D53E08"/>
    <w:rsid w:val="00D65855"/>
    <w:rsid w:val="00D70B28"/>
    <w:rsid w:val="00DA082A"/>
    <w:rsid w:val="00DA335B"/>
    <w:rsid w:val="00DB1724"/>
    <w:rsid w:val="00DC6F26"/>
    <w:rsid w:val="00DC7162"/>
    <w:rsid w:val="00DD2EF0"/>
    <w:rsid w:val="00DE7DE8"/>
    <w:rsid w:val="00E027D3"/>
    <w:rsid w:val="00E21176"/>
    <w:rsid w:val="00E3090D"/>
    <w:rsid w:val="00E41736"/>
    <w:rsid w:val="00E42E76"/>
    <w:rsid w:val="00E45C63"/>
    <w:rsid w:val="00E53459"/>
    <w:rsid w:val="00E63AB9"/>
    <w:rsid w:val="00E64CC5"/>
    <w:rsid w:val="00E65673"/>
    <w:rsid w:val="00E6663C"/>
    <w:rsid w:val="00E67DAF"/>
    <w:rsid w:val="00E85C77"/>
    <w:rsid w:val="00E956D7"/>
    <w:rsid w:val="00EA77B1"/>
    <w:rsid w:val="00EB2528"/>
    <w:rsid w:val="00EB40B6"/>
    <w:rsid w:val="00ED3F1D"/>
    <w:rsid w:val="00ED76D4"/>
    <w:rsid w:val="00F07564"/>
    <w:rsid w:val="00F14647"/>
    <w:rsid w:val="00F14ACA"/>
    <w:rsid w:val="00F33CA2"/>
    <w:rsid w:val="00F72CF9"/>
    <w:rsid w:val="00F73643"/>
    <w:rsid w:val="00F849C9"/>
    <w:rsid w:val="00F86528"/>
    <w:rsid w:val="00F86E49"/>
    <w:rsid w:val="00FA3447"/>
    <w:rsid w:val="00FB131E"/>
    <w:rsid w:val="00FB1B6E"/>
    <w:rsid w:val="00FB6C32"/>
    <w:rsid w:val="00FB6CD3"/>
    <w:rsid w:val="00FC365E"/>
    <w:rsid w:val="00FE0F32"/>
    <w:rsid w:val="00FE63F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E90D"/>
  <w15:chartTrackingRefBased/>
  <w15:docId w15:val="{8D0AB750-80F7-4582-A24A-A7C4B1B6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16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16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166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166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166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166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66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166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66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66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166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166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166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166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166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66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166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66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16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66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66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66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66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16668"/>
    <w:rPr>
      <w:i/>
      <w:iCs/>
      <w:color w:val="404040" w:themeColor="text1" w:themeTint="BF"/>
    </w:rPr>
  </w:style>
  <w:style w:type="paragraph" w:styleId="Sraopastraipa">
    <w:name w:val="List Paragraph"/>
    <w:basedOn w:val="prastasis"/>
    <w:uiPriority w:val="34"/>
    <w:qFormat/>
    <w:rsid w:val="00B16668"/>
    <w:pPr>
      <w:ind w:left="720"/>
      <w:contextualSpacing/>
    </w:pPr>
  </w:style>
  <w:style w:type="character" w:styleId="Rykuspabraukimas">
    <w:name w:val="Intense Emphasis"/>
    <w:basedOn w:val="Numatytasispastraiposriftas"/>
    <w:uiPriority w:val="21"/>
    <w:qFormat/>
    <w:rsid w:val="00B16668"/>
    <w:rPr>
      <w:i/>
      <w:iCs/>
      <w:color w:val="0F4761" w:themeColor="accent1" w:themeShade="BF"/>
    </w:rPr>
  </w:style>
  <w:style w:type="paragraph" w:styleId="Iskirtacitata">
    <w:name w:val="Intense Quote"/>
    <w:basedOn w:val="prastasis"/>
    <w:next w:val="prastasis"/>
    <w:link w:val="IskirtacitataDiagrama"/>
    <w:uiPriority w:val="30"/>
    <w:qFormat/>
    <w:rsid w:val="00B16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16668"/>
    <w:rPr>
      <w:i/>
      <w:iCs/>
      <w:color w:val="0F4761" w:themeColor="accent1" w:themeShade="BF"/>
    </w:rPr>
  </w:style>
  <w:style w:type="character" w:styleId="Rykinuoroda">
    <w:name w:val="Intense Reference"/>
    <w:basedOn w:val="Numatytasispastraiposriftas"/>
    <w:uiPriority w:val="32"/>
    <w:qFormat/>
    <w:rsid w:val="00B16668"/>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4406B3"/>
    <w:rPr>
      <w:sz w:val="16"/>
      <w:szCs w:val="16"/>
    </w:rPr>
  </w:style>
  <w:style w:type="paragraph" w:styleId="Komentarotekstas">
    <w:name w:val="annotation text"/>
    <w:basedOn w:val="prastasis"/>
    <w:link w:val="KomentarotekstasDiagrama"/>
    <w:uiPriority w:val="99"/>
    <w:unhideWhenUsed/>
    <w:rsid w:val="004406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06B3"/>
    <w:rPr>
      <w:sz w:val="20"/>
      <w:szCs w:val="20"/>
    </w:rPr>
  </w:style>
  <w:style w:type="paragraph" w:styleId="Komentarotema">
    <w:name w:val="annotation subject"/>
    <w:basedOn w:val="Komentarotekstas"/>
    <w:next w:val="Komentarotekstas"/>
    <w:link w:val="KomentarotemaDiagrama"/>
    <w:uiPriority w:val="99"/>
    <w:semiHidden/>
    <w:unhideWhenUsed/>
    <w:rsid w:val="004406B3"/>
    <w:rPr>
      <w:b/>
      <w:bCs/>
    </w:rPr>
  </w:style>
  <w:style w:type="character" w:customStyle="1" w:styleId="KomentarotemaDiagrama">
    <w:name w:val="Komentaro tema Diagrama"/>
    <w:basedOn w:val="KomentarotekstasDiagrama"/>
    <w:link w:val="Komentarotema"/>
    <w:uiPriority w:val="99"/>
    <w:semiHidden/>
    <w:rsid w:val="004406B3"/>
    <w:rPr>
      <w:b/>
      <w:bCs/>
      <w:sz w:val="20"/>
      <w:szCs w:val="20"/>
    </w:rPr>
  </w:style>
  <w:style w:type="paragraph" w:styleId="Pataisymai">
    <w:name w:val="Revision"/>
    <w:hidden/>
    <w:uiPriority w:val="99"/>
    <w:semiHidden/>
    <w:rsid w:val="00811FDB"/>
    <w:pPr>
      <w:spacing w:after="0" w:line="240" w:lineRule="auto"/>
    </w:pPr>
  </w:style>
  <w:style w:type="paragraph" w:styleId="Debesliotekstas">
    <w:name w:val="Balloon Text"/>
    <w:basedOn w:val="prastasis"/>
    <w:link w:val="DebesliotekstasDiagrama"/>
    <w:uiPriority w:val="99"/>
    <w:semiHidden/>
    <w:unhideWhenUsed/>
    <w:rsid w:val="00CA6DF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6D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2A58DB3750D045AE77D8C37ABA9E01" ma:contentTypeVersion="14" ma:contentTypeDescription="Kurkite naują dokumentą." ma:contentTypeScope="" ma:versionID="3eee0043bb573a8370486fd573fd8184">
  <xsd:schema xmlns:xsd="http://www.w3.org/2001/XMLSchema" xmlns:xs="http://www.w3.org/2001/XMLSchema" xmlns:p="http://schemas.microsoft.com/office/2006/metadata/properties" xmlns:ns3="a023b7d2-0642-4e53-978b-ebaf336c0552" xmlns:ns4="f6e9a61c-bded-4711-9a05-f823640edd9f" targetNamespace="http://schemas.microsoft.com/office/2006/metadata/properties" ma:root="true" ma:fieldsID="b77d807bd91135496e7316b45788255a" ns3:_="" ns4:_="">
    <xsd:import namespace="a023b7d2-0642-4e53-978b-ebaf336c0552"/>
    <xsd:import namespace="f6e9a61c-bded-4711-9a05-f823640edd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3b7d2-0642-4e53-978b-ebaf336c05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9a61c-bded-4711-9a05-f823640edd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e9a61c-bded-4711-9a05-f823640edd9f" xsi:nil="true"/>
  </documentManagement>
</p:properties>
</file>

<file path=customXml/itemProps1.xml><?xml version="1.0" encoding="utf-8"?>
<ds:datastoreItem xmlns:ds="http://schemas.openxmlformats.org/officeDocument/2006/customXml" ds:itemID="{A7DAA2E1-EB70-4F39-8536-869981461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3b7d2-0642-4e53-978b-ebaf336c0552"/>
    <ds:schemaRef ds:uri="f6e9a61c-bded-4711-9a05-f823640ed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C0DC4-CC17-4CA7-A20A-1C2354DAC0BC}">
  <ds:schemaRefs>
    <ds:schemaRef ds:uri="http://schemas.microsoft.com/sharepoint/v3/contenttype/forms"/>
  </ds:schemaRefs>
</ds:datastoreItem>
</file>

<file path=customXml/itemProps3.xml><?xml version="1.0" encoding="utf-8"?>
<ds:datastoreItem xmlns:ds="http://schemas.openxmlformats.org/officeDocument/2006/customXml" ds:itemID="{C5E30E6D-F31B-4B8F-AA72-0C78174D9925}">
  <ds:schemaRefs>
    <ds:schemaRef ds:uri="http://schemas.microsoft.com/office/2006/metadata/properties"/>
    <ds:schemaRef ds:uri="http://schemas.microsoft.com/office/infopath/2007/PartnerControls"/>
    <ds:schemaRef ds:uri="f6e9a61c-bded-4711-9a05-f823640edd9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4552</Words>
  <Characters>2596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Širvinska</dc:creator>
  <cp:lastModifiedBy>Ilona Dumšienė</cp:lastModifiedBy>
  <cp:revision>2</cp:revision>
  <cp:lastPrinted>2025-12-29T11:53:00Z</cp:lastPrinted>
  <dcterms:created xsi:type="dcterms:W3CDTF">2026-01-13T08:26:00Z</dcterms:created>
  <dcterms:modified xsi:type="dcterms:W3CDTF">2026-01-13T08:26:00Z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0x010100E22A58DB3750D045AE77D8C37ABA9E01</vt:lpwstr>
  </property>
</Properties>
</file>