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A807" w14:textId="77777777" w:rsidR="00D94216" w:rsidRPr="00860759" w:rsidRDefault="00D94216" w:rsidP="00067D20">
      <w:pPr>
        <w:autoSpaceDN/>
        <w:ind w:left="-142"/>
        <w:jc w:val="right"/>
        <w:rPr>
          <w:color w:val="000000"/>
          <w:sz w:val="22"/>
          <w:szCs w:val="22"/>
          <w:lang w:eastAsia="en-US"/>
        </w:rPr>
      </w:pPr>
    </w:p>
    <w:p w14:paraId="4A30F281" w14:textId="77777777" w:rsidR="00D94216" w:rsidRPr="00860759" w:rsidRDefault="00D94216" w:rsidP="00D94216">
      <w:pPr>
        <w:suppressAutoHyphens/>
        <w:ind w:right="-178"/>
        <w:jc w:val="center"/>
        <w:rPr>
          <w:sz w:val="22"/>
          <w:szCs w:val="22"/>
          <w:lang w:eastAsia="ar-SA"/>
        </w:rPr>
      </w:pPr>
      <w:r w:rsidRPr="00860759">
        <w:rPr>
          <w:sz w:val="22"/>
          <w:szCs w:val="22"/>
          <w:lang w:eastAsia="ar-SA"/>
        </w:rPr>
        <w:t>Herbas arba prekių ženklas</w:t>
      </w:r>
    </w:p>
    <w:p w14:paraId="52D41029" w14:textId="77777777" w:rsidR="00D94216" w:rsidRPr="00860759" w:rsidRDefault="00D94216" w:rsidP="00D94216">
      <w:pPr>
        <w:suppressAutoHyphens/>
        <w:ind w:right="-178"/>
        <w:jc w:val="center"/>
        <w:rPr>
          <w:sz w:val="22"/>
          <w:szCs w:val="22"/>
          <w:lang w:eastAsia="ar-SA"/>
        </w:rPr>
      </w:pPr>
    </w:p>
    <w:p w14:paraId="2C7CD1CF" w14:textId="77777777" w:rsidR="00D94216" w:rsidRPr="00860759" w:rsidRDefault="00D94216" w:rsidP="00D94216">
      <w:pPr>
        <w:suppressAutoHyphens/>
        <w:ind w:right="-178"/>
        <w:jc w:val="center"/>
        <w:rPr>
          <w:sz w:val="22"/>
          <w:szCs w:val="22"/>
          <w:lang w:eastAsia="ar-SA"/>
        </w:rPr>
      </w:pPr>
      <w:r w:rsidRPr="00860759">
        <w:rPr>
          <w:sz w:val="22"/>
          <w:szCs w:val="22"/>
          <w:lang w:eastAsia="ar-SA"/>
        </w:rPr>
        <w:t>(Tiekėjo pavadinimas)</w:t>
      </w:r>
    </w:p>
    <w:p w14:paraId="4B89AEAA" w14:textId="77777777" w:rsidR="00D94216" w:rsidRPr="00860759" w:rsidRDefault="00D94216" w:rsidP="00D94216">
      <w:pPr>
        <w:suppressAutoHyphens/>
        <w:ind w:right="-178"/>
        <w:jc w:val="center"/>
        <w:rPr>
          <w:sz w:val="22"/>
          <w:szCs w:val="22"/>
          <w:lang w:eastAsia="ar-SA"/>
        </w:rPr>
      </w:pPr>
    </w:p>
    <w:p w14:paraId="7BFE9FFF" w14:textId="77777777" w:rsidR="00D94216" w:rsidRPr="00860759" w:rsidRDefault="00D94216" w:rsidP="00D94216">
      <w:pPr>
        <w:suppressAutoHyphens/>
        <w:ind w:right="-178"/>
        <w:jc w:val="center"/>
        <w:rPr>
          <w:sz w:val="22"/>
          <w:szCs w:val="22"/>
          <w:lang w:eastAsia="ar-SA"/>
        </w:rPr>
      </w:pPr>
      <w:r w:rsidRPr="00860759">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CFD95" w14:textId="77777777" w:rsidR="00D94216" w:rsidRPr="00860759" w:rsidRDefault="00D94216" w:rsidP="00D94216">
      <w:pPr>
        <w:suppressAutoHyphens/>
        <w:ind w:right="-178"/>
        <w:rPr>
          <w:b/>
          <w:sz w:val="22"/>
          <w:szCs w:val="22"/>
          <w:lang w:eastAsia="ar-SA"/>
        </w:rPr>
      </w:pPr>
    </w:p>
    <w:p w14:paraId="0CE5002A" w14:textId="77777777" w:rsidR="00D94216" w:rsidRPr="00860759" w:rsidRDefault="00D94216" w:rsidP="00D94216">
      <w:pPr>
        <w:suppressAutoHyphens/>
        <w:rPr>
          <w:sz w:val="22"/>
          <w:szCs w:val="22"/>
          <w:lang w:eastAsia="ar-SA"/>
        </w:rPr>
      </w:pPr>
      <w:r w:rsidRPr="00860759">
        <w:rPr>
          <w:sz w:val="22"/>
          <w:szCs w:val="22"/>
          <w:lang w:eastAsia="ar-SA"/>
        </w:rPr>
        <w:t>______________________________</w:t>
      </w:r>
    </w:p>
    <w:p w14:paraId="484408B3" w14:textId="77777777" w:rsidR="00D94216" w:rsidRPr="00860759" w:rsidRDefault="00D94216" w:rsidP="00D94216">
      <w:pPr>
        <w:tabs>
          <w:tab w:val="center" w:pos="2520"/>
        </w:tabs>
        <w:suppressAutoHyphens/>
        <w:rPr>
          <w:b/>
          <w:sz w:val="22"/>
          <w:szCs w:val="22"/>
          <w:lang w:eastAsia="ar-SA"/>
        </w:rPr>
      </w:pPr>
      <w:r w:rsidRPr="00860759">
        <w:rPr>
          <w:sz w:val="22"/>
          <w:szCs w:val="22"/>
          <w:lang w:eastAsia="ar-SA"/>
        </w:rPr>
        <w:t>(Adresatas (perkančioji organizacija)</w:t>
      </w:r>
    </w:p>
    <w:p w14:paraId="4B215DF1" w14:textId="77777777" w:rsidR="00D94216" w:rsidRPr="00860759" w:rsidRDefault="00D94216" w:rsidP="00D94216">
      <w:pPr>
        <w:suppressAutoHyphens/>
        <w:jc w:val="center"/>
        <w:rPr>
          <w:b/>
          <w:bCs/>
          <w:sz w:val="22"/>
          <w:szCs w:val="22"/>
        </w:rPr>
      </w:pPr>
    </w:p>
    <w:p w14:paraId="5A1DC063" w14:textId="77777777" w:rsidR="00D94216" w:rsidRPr="00860759" w:rsidRDefault="00D94216" w:rsidP="00D94216">
      <w:pPr>
        <w:suppressAutoHyphens/>
        <w:jc w:val="center"/>
        <w:rPr>
          <w:b/>
          <w:bCs/>
          <w:sz w:val="22"/>
          <w:szCs w:val="22"/>
        </w:rPr>
      </w:pPr>
      <w:r w:rsidRPr="00860759">
        <w:rPr>
          <w:b/>
          <w:bCs/>
          <w:sz w:val="22"/>
          <w:szCs w:val="22"/>
        </w:rPr>
        <w:t>PASIŪLYMAS</w:t>
      </w:r>
    </w:p>
    <w:p w14:paraId="56410F4B" w14:textId="38BACD1F" w:rsidR="000F5D95" w:rsidRPr="00860759" w:rsidRDefault="000F5D95" w:rsidP="000F5D95">
      <w:pPr>
        <w:pStyle w:val="BodyText"/>
        <w:tabs>
          <w:tab w:val="left" w:pos="569"/>
        </w:tabs>
        <w:autoSpaceDE/>
        <w:autoSpaceDN/>
        <w:spacing w:after="120" w:line="221" w:lineRule="auto"/>
        <w:ind w:left="0"/>
        <w:jc w:val="center"/>
        <w:textDirection w:val="btLr"/>
        <w:rPr>
          <w:rFonts w:ascii="Times New Roman" w:eastAsia="Times New Roman" w:hAnsi="Times New Roman" w:cs="Times New Roman"/>
          <w:b/>
          <w:bCs/>
          <w:sz w:val="22"/>
          <w:szCs w:val="22"/>
          <w:lang w:eastAsia="lt-LT"/>
        </w:rPr>
      </w:pPr>
      <w:r w:rsidRPr="00860759">
        <w:rPr>
          <w:rFonts w:ascii="Times New Roman" w:eastAsia="Times New Roman" w:hAnsi="Times New Roman" w:cs="Times New Roman"/>
          <w:b/>
          <w:bCs/>
          <w:sz w:val="22"/>
          <w:szCs w:val="22"/>
          <w:lang w:eastAsia="lt-LT"/>
        </w:rPr>
        <w:t>MIŠRIŲ KOMUNALINIŲ ATLIEKŲ RŪŠIAVIM</w:t>
      </w:r>
      <w:r w:rsidR="005F338F" w:rsidRPr="00860759">
        <w:rPr>
          <w:rFonts w:ascii="Times New Roman" w:eastAsia="Times New Roman" w:hAnsi="Times New Roman" w:cs="Times New Roman"/>
          <w:b/>
          <w:bCs/>
          <w:sz w:val="22"/>
          <w:szCs w:val="22"/>
          <w:lang w:eastAsia="lt-LT"/>
        </w:rPr>
        <w:t>O</w:t>
      </w:r>
      <w:r w:rsidRPr="00860759">
        <w:rPr>
          <w:rFonts w:ascii="Times New Roman" w:eastAsia="Times New Roman" w:hAnsi="Times New Roman" w:cs="Times New Roman"/>
          <w:b/>
          <w:bCs/>
          <w:sz w:val="22"/>
          <w:szCs w:val="22"/>
          <w:lang w:eastAsia="lt-LT"/>
        </w:rPr>
        <w:t xml:space="preserve"> LINIJOS PROJEKTAVIMO, TIEKIMO IR ĮRENGIMO DARBŲ PIRKIMUI</w:t>
      </w:r>
    </w:p>
    <w:p w14:paraId="6DB8667F" w14:textId="77777777" w:rsidR="000F5D95" w:rsidRPr="00860759" w:rsidRDefault="000F5D95" w:rsidP="00D94216">
      <w:pPr>
        <w:suppressAutoHyphens/>
        <w:jc w:val="center"/>
        <w:rPr>
          <w:b/>
          <w:bCs/>
          <w:sz w:val="22"/>
          <w:szCs w:val="22"/>
        </w:rPr>
      </w:pPr>
    </w:p>
    <w:p w14:paraId="0CD66F65" w14:textId="77777777" w:rsidR="00D94216" w:rsidRPr="00860759" w:rsidRDefault="00D94216" w:rsidP="00D94216">
      <w:pPr>
        <w:shd w:val="clear" w:color="auto" w:fill="FFFFFF"/>
        <w:suppressAutoHyphens/>
        <w:jc w:val="center"/>
        <w:rPr>
          <w:b/>
          <w:bCs/>
          <w:sz w:val="22"/>
          <w:szCs w:val="22"/>
          <w:lang w:eastAsia="ar-SA"/>
        </w:rPr>
      </w:pPr>
      <w:r w:rsidRPr="00860759">
        <w:rPr>
          <w:sz w:val="22"/>
          <w:szCs w:val="22"/>
          <w:lang w:eastAsia="ar-SA"/>
        </w:rPr>
        <w:t>____________</w:t>
      </w:r>
      <w:r w:rsidRPr="00860759">
        <w:rPr>
          <w:b/>
          <w:bCs/>
          <w:sz w:val="22"/>
          <w:szCs w:val="22"/>
          <w:lang w:eastAsia="ar-SA"/>
        </w:rPr>
        <w:t xml:space="preserve"> </w:t>
      </w:r>
      <w:r w:rsidRPr="00860759">
        <w:rPr>
          <w:sz w:val="22"/>
          <w:szCs w:val="22"/>
          <w:lang w:eastAsia="ar-SA"/>
        </w:rPr>
        <w:t>Nr.______</w:t>
      </w:r>
    </w:p>
    <w:p w14:paraId="197C1D8E" w14:textId="69E0E2C7" w:rsidR="00D94216" w:rsidRPr="00860759" w:rsidRDefault="00D94216" w:rsidP="00D94216">
      <w:pPr>
        <w:shd w:val="clear" w:color="auto" w:fill="FFFFFF"/>
        <w:suppressAutoHyphens/>
        <w:ind w:left="2880"/>
        <w:rPr>
          <w:bCs/>
          <w:color w:val="000000"/>
          <w:sz w:val="22"/>
          <w:szCs w:val="22"/>
          <w:lang w:eastAsia="ar-SA"/>
        </w:rPr>
      </w:pPr>
      <w:r w:rsidRPr="00860759">
        <w:rPr>
          <w:bCs/>
          <w:color w:val="000000"/>
          <w:sz w:val="22"/>
          <w:szCs w:val="22"/>
          <w:lang w:eastAsia="ar-SA"/>
        </w:rPr>
        <w:t xml:space="preserve">                    </w:t>
      </w:r>
      <w:r w:rsidR="00880E69" w:rsidRPr="00860759">
        <w:rPr>
          <w:bCs/>
          <w:color w:val="000000"/>
          <w:sz w:val="22"/>
          <w:szCs w:val="22"/>
          <w:lang w:eastAsia="ar-SA"/>
        </w:rPr>
        <w:t xml:space="preserve">             </w:t>
      </w:r>
      <w:r w:rsidRPr="00860759">
        <w:rPr>
          <w:bCs/>
          <w:color w:val="000000"/>
          <w:sz w:val="22"/>
          <w:szCs w:val="22"/>
          <w:lang w:eastAsia="ar-SA"/>
        </w:rPr>
        <w:t xml:space="preserve">  (Data)</w:t>
      </w:r>
    </w:p>
    <w:p w14:paraId="49869C57" w14:textId="77777777" w:rsidR="00D94216" w:rsidRPr="00860759" w:rsidRDefault="00D94216" w:rsidP="00D94216">
      <w:pPr>
        <w:shd w:val="clear" w:color="auto" w:fill="FFFFFF"/>
        <w:suppressAutoHyphens/>
        <w:jc w:val="center"/>
        <w:rPr>
          <w:bCs/>
          <w:color w:val="000000"/>
          <w:sz w:val="22"/>
          <w:szCs w:val="22"/>
          <w:lang w:val="en-US" w:eastAsia="ar-SA"/>
        </w:rPr>
      </w:pPr>
      <w:r w:rsidRPr="00860759">
        <w:rPr>
          <w:bCs/>
          <w:color w:val="000000"/>
          <w:sz w:val="22"/>
          <w:szCs w:val="22"/>
          <w:lang w:eastAsia="ar-SA"/>
        </w:rPr>
        <w:t>_____________</w:t>
      </w:r>
    </w:p>
    <w:p w14:paraId="49001203" w14:textId="05301BA3" w:rsidR="00D94216" w:rsidRPr="00860759" w:rsidRDefault="00D94216" w:rsidP="00D94216">
      <w:pPr>
        <w:shd w:val="clear" w:color="auto" w:fill="FFFFFF"/>
        <w:suppressAutoHyphens/>
        <w:jc w:val="center"/>
        <w:rPr>
          <w:sz w:val="22"/>
          <w:szCs w:val="22"/>
          <w:lang w:eastAsia="ar-SA"/>
        </w:rPr>
      </w:pPr>
      <w:r w:rsidRPr="00860759">
        <w:rPr>
          <w:bCs/>
          <w:color w:val="000000"/>
          <w:sz w:val="22"/>
          <w:szCs w:val="22"/>
          <w:lang w:eastAsia="ar-SA"/>
        </w:rPr>
        <w:t>(Sudarymo vieta)</w:t>
      </w:r>
      <w:r w:rsidRPr="00860759">
        <w:rPr>
          <w:sz w:val="22"/>
          <w:szCs w:val="22"/>
          <w:lang w:eastAsia="ar-SA"/>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94216" w:rsidRPr="00860759" w14:paraId="47D61FDA"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22BFD19C" w14:textId="77777777" w:rsidR="00D94216" w:rsidRPr="00860759" w:rsidRDefault="00D94216" w:rsidP="004A2043">
            <w:pPr>
              <w:suppressAutoHyphens/>
              <w:rPr>
                <w:i/>
                <w:sz w:val="22"/>
                <w:szCs w:val="22"/>
                <w:lang w:eastAsia="ar-SA"/>
              </w:rPr>
            </w:pPr>
            <w:r w:rsidRPr="00860759">
              <w:rPr>
                <w:sz w:val="22"/>
                <w:szCs w:val="22"/>
                <w:lang w:eastAsia="ar-SA"/>
              </w:rPr>
              <w:t xml:space="preserve">Tiekėjo pavadinimas </w:t>
            </w:r>
            <w:r w:rsidRPr="00860759">
              <w:rPr>
                <w:i/>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3D92351" w14:textId="77777777" w:rsidR="00D94216" w:rsidRPr="00860759" w:rsidRDefault="00D94216" w:rsidP="004A2043">
            <w:pPr>
              <w:suppressAutoHyphens/>
              <w:rPr>
                <w:sz w:val="22"/>
                <w:szCs w:val="22"/>
                <w:lang w:eastAsia="ar-SA"/>
              </w:rPr>
            </w:pPr>
          </w:p>
          <w:p w14:paraId="2C2CA581" w14:textId="77777777" w:rsidR="00D94216" w:rsidRPr="00860759" w:rsidRDefault="00D94216" w:rsidP="004A2043">
            <w:pPr>
              <w:suppressAutoHyphens/>
              <w:rPr>
                <w:sz w:val="22"/>
                <w:szCs w:val="22"/>
                <w:lang w:eastAsia="ar-SA"/>
              </w:rPr>
            </w:pPr>
          </w:p>
        </w:tc>
      </w:tr>
      <w:tr w:rsidR="00D94216" w:rsidRPr="00860759" w14:paraId="2AAA2B43"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7C90CDCD" w14:textId="77777777" w:rsidR="00D94216" w:rsidRPr="00860759" w:rsidRDefault="00D94216" w:rsidP="004A2043">
            <w:pPr>
              <w:suppressAutoHyphens/>
              <w:rPr>
                <w:sz w:val="22"/>
                <w:szCs w:val="22"/>
                <w:lang w:eastAsia="ar-SA"/>
              </w:rPr>
            </w:pPr>
            <w:r w:rsidRPr="00860759">
              <w:rPr>
                <w:sz w:val="22"/>
                <w:szCs w:val="22"/>
                <w:lang w:eastAsia="ar-SA"/>
              </w:rPr>
              <w:t>Tiekėjo adresas</w:t>
            </w:r>
            <w:r w:rsidRPr="00860759">
              <w:rPr>
                <w:i/>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A3428FB" w14:textId="77777777" w:rsidR="00D94216" w:rsidRPr="00860759" w:rsidRDefault="00D94216" w:rsidP="004A2043">
            <w:pPr>
              <w:suppressAutoHyphens/>
              <w:rPr>
                <w:sz w:val="22"/>
                <w:szCs w:val="22"/>
                <w:lang w:eastAsia="ar-SA"/>
              </w:rPr>
            </w:pPr>
          </w:p>
          <w:p w14:paraId="1E151A99" w14:textId="77777777" w:rsidR="00D94216" w:rsidRPr="00860759" w:rsidRDefault="00D94216" w:rsidP="004A2043">
            <w:pPr>
              <w:suppressAutoHyphens/>
              <w:rPr>
                <w:sz w:val="22"/>
                <w:szCs w:val="22"/>
                <w:lang w:eastAsia="ar-SA"/>
              </w:rPr>
            </w:pPr>
          </w:p>
        </w:tc>
      </w:tr>
      <w:tr w:rsidR="00D94216" w:rsidRPr="00860759" w14:paraId="1D098464"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5D4A6E59" w14:textId="77777777" w:rsidR="00D94216" w:rsidRPr="00860759" w:rsidRDefault="00D94216" w:rsidP="004A2043">
            <w:pPr>
              <w:suppressAutoHyphens/>
              <w:rPr>
                <w:sz w:val="22"/>
                <w:szCs w:val="22"/>
                <w:lang w:eastAsia="ar-SA"/>
              </w:rPr>
            </w:pPr>
            <w:r w:rsidRPr="00860759">
              <w:rPr>
                <w:sz w:val="22"/>
                <w:szCs w:val="22"/>
                <w:lang w:eastAsia="ar-SA"/>
              </w:rPr>
              <w:t>Tiekėjo / Ūkio subjektų grupės kolegialaus priežiūros organo (Stebėtojų tarybos) ir (ar) kolegialaus valdymo organo (Valdybos) narių sąrašas*</w:t>
            </w:r>
          </w:p>
        </w:tc>
        <w:tc>
          <w:tcPr>
            <w:tcW w:w="4927" w:type="dxa"/>
            <w:tcBorders>
              <w:top w:val="single" w:sz="4" w:space="0" w:color="auto"/>
              <w:left w:val="single" w:sz="4" w:space="0" w:color="auto"/>
              <w:bottom w:val="single" w:sz="4" w:space="0" w:color="auto"/>
              <w:right w:val="single" w:sz="4" w:space="0" w:color="auto"/>
            </w:tcBorders>
          </w:tcPr>
          <w:p w14:paraId="0B783157" w14:textId="77777777" w:rsidR="00D94216" w:rsidRPr="00860759" w:rsidRDefault="00D94216" w:rsidP="004A2043">
            <w:pPr>
              <w:suppressAutoHyphens/>
              <w:rPr>
                <w:sz w:val="22"/>
                <w:szCs w:val="22"/>
                <w:lang w:eastAsia="ar-SA"/>
              </w:rPr>
            </w:pPr>
          </w:p>
        </w:tc>
      </w:tr>
      <w:tr w:rsidR="00D94216" w:rsidRPr="00860759" w14:paraId="2BE4869A"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1128A322" w14:textId="77777777" w:rsidR="00D94216" w:rsidRPr="00860759" w:rsidRDefault="00D94216" w:rsidP="004A2043">
            <w:pPr>
              <w:suppressAutoHyphens/>
              <w:rPr>
                <w:sz w:val="22"/>
                <w:szCs w:val="22"/>
                <w:lang w:eastAsia="ar-SA"/>
              </w:rPr>
            </w:pPr>
            <w:r w:rsidRPr="00860759">
              <w:rPr>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5F0708AC" w14:textId="77777777" w:rsidR="00D94216" w:rsidRPr="00860759" w:rsidRDefault="00D94216" w:rsidP="004A2043">
            <w:pPr>
              <w:suppressAutoHyphens/>
              <w:rPr>
                <w:sz w:val="22"/>
                <w:szCs w:val="22"/>
                <w:lang w:eastAsia="ar-SA"/>
              </w:rPr>
            </w:pPr>
          </w:p>
        </w:tc>
      </w:tr>
      <w:tr w:rsidR="00D94216" w:rsidRPr="00860759" w14:paraId="30B288B5"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790C8CCC" w14:textId="77777777" w:rsidR="00D94216" w:rsidRPr="00860759" w:rsidRDefault="00D94216" w:rsidP="004A2043">
            <w:pPr>
              <w:suppressAutoHyphens/>
              <w:rPr>
                <w:sz w:val="22"/>
                <w:szCs w:val="22"/>
                <w:lang w:eastAsia="ar-SA"/>
              </w:rPr>
            </w:pPr>
            <w:r w:rsidRPr="00860759">
              <w:rPr>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7182598E" w14:textId="77777777" w:rsidR="00D94216" w:rsidRPr="00860759" w:rsidRDefault="00D94216" w:rsidP="004A2043">
            <w:pPr>
              <w:suppressAutoHyphens/>
              <w:rPr>
                <w:sz w:val="22"/>
                <w:szCs w:val="22"/>
                <w:lang w:eastAsia="ar-SA"/>
              </w:rPr>
            </w:pPr>
          </w:p>
        </w:tc>
      </w:tr>
      <w:tr w:rsidR="00D94216" w:rsidRPr="00860759" w14:paraId="01088F19"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4C3365CA" w14:textId="77777777" w:rsidR="00D94216" w:rsidRPr="00860759" w:rsidRDefault="00D94216" w:rsidP="004A2043">
            <w:pPr>
              <w:suppressAutoHyphens/>
              <w:rPr>
                <w:sz w:val="22"/>
                <w:szCs w:val="22"/>
                <w:lang w:eastAsia="ar-SA"/>
              </w:rPr>
            </w:pPr>
            <w:r w:rsidRPr="00860759">
              <w:rPr>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6AD4CEA5" w14:textId="77777777" w:rsidR="00D94216" w:rsidRPr="00860759" w:rsidRDefault="00D94216" w:rsidP="004A2043">
            <w:pPr>
              <w:suppressAutoHyphens/>
              <w:rPr>
                <w:sz w:val="22"/>
                <w:szCs w:val="22"/>
                <w:lang w:eastAsia="ar-SA"/>
              </w:rPr>
            </w:pPr>
          </w:p>
        </w:tc>
      </w:tr>
      <w:tr w:rsidR="00D94216" w:rsidRPr="00860759" w14:paraId="568E06D6"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40666F00" w14:textId="77777777" w:rsidR="00D94216" w:rsidRPr="00860759" w:rsidRDefault="00D94216" w:rsidP="004A2043">
            <w:pPr>
              <w:suppressAutoHyphens/>
              <w:rPr>
                <w:sz w:val="22"/>
                <w:szCs w:val="22"/>
                <w:lang w:eastAsia="ar-SA"/>
              </w:rPr>
            </w:pPr>
            <w:r w:rsidRPr="00860759">
              <w:rPr>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34BD2054" w14:textId="77777777" w:rsidR="00D94216" w:rsidRPr="00860759" w:rsidRDefault="00D94216" w:rsidP="004A2043">
            <w:pPr>
              <w:suppressAutoHyphens/>
              <w:rPr>
                <w:sz w:val="22"/>
                <w:szCs w:val="22"/>
                <w:lang w:eastAsia="ar-SA"/>
              </w:rPr>
            </w:pPr>
          </w:p>
        </w:tc>
      </w:tr>
    </w:tbl>
    <w:p w14:paraId="21A93528" w14:textId="77777777" w:rsidR="00D94216" w:rsidRPr="00860759" w:rsidRDefault="00D94216" w:rsidP="00D94216">
      <w:pPr>
        <w:suppressAutoHyphens/>
        <w:ind w:right="392"/>
        <w:jc w:val="both"/>
        <w:rPr>
          <w:sz w:val="22"/>
          <w:szCs w:val="22"/>
          <w:lang w:eastAsia="ar-SA"/>
        </w:rPr>
      </w:pPr>
      <w:r w:rsidRPr="00860759">
        <w:rPr>
          <w:sz w:val="22"/>
          <w:szCs w:val="22"/>
          <w:lang w:eastAsia="ar-SA"/>
        </w:rPr>
        <w:t>*</w:t>
      </w:r>
      <w:r w:rsidRPr="00860759">
        <w:rPr>
          <w:sz w:val="22"/>
          <w:szCs w:val="22"/>
        </w:rPr>
        <w:t xml:space="preserve"> Jeigu nėra sudarytas kolegialus priežiūros organas ir (ar) kolegialus valdymo organas, šioje dalyje Tiekėjas nurodo, jog nėra sudarytas kolegialus priežiūros organas ir (ar) kolegialus valdymo organas.</w:t>
      </w:r>
    </w:p>
    <w:p w14:paraId="73690B35" w14:textId="77777777" w:rsidR="00D94216" w:rsidRPr="00860759" w:rsidRDefault="00D94216" w:rsidP="00D94216">
      <w:pPr>
        <w:suppressAutoHyphens/>
        <w:rPr>
          <w:sz w:val="22"/>
          <w:szCs w:val="22"/>
          <w:lang w:eastAsia="ar-SA"/>
        </w:rPr>
      </w:pPr>
    </w:p>
    <w:p w14:paraId="1FDFDBA1" w14:textId="77777777" w:rsidR="00D94216" w:rsidRPr="00860759" w:rsidRDefault="00D94216" w:rsidP="00D94216">
      <w:pPr>
        <w:suppressAutoHyphens/>
        <w:rPr>
          <w:sz w:val="22"/>
          <w:szCs w:val="22"/>
          <w:lang w:eastAsia="ar-SA"/>
        </w:rPr>
      </w:pPr>
      <w:r w:rsidRPr="00860759">
        <w:rPr>
          <w:i/>
          <w:spacing w:val="-4"/>
          <w:sz w:val="22"/>
          <w:szCs w:val="22"/>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94216" w:rsidRPr="00860759" w14:paraId="6F3EA768" w14:textId="77777777" w:rsidTr="004A2043">
        <w:tc>
          <w:tcPr>
            <w:tcW w:w="5058" w:type="dxa"/>
            <w:tcBorders>
              <w:top w:val="single" w:sz="4" w:space="0" w:color="auto"/>
              <w:left w:val="single" w:sz="4" w:space="0" w:color="auto"/>
              <w:bottom w:val="single" w:sz="4" w:space="0" w:color="auto"/>
              <w:right w:val="single" w:sz="4" w:space="0" w:color="auto"/>
            </w:tcBorders>
            <w:hideMark/>
          </w:tcPr>
          <w:p w14:paraId="69F96E33" w14:textId="77777777" w:rsidR="00D94216" w:rsidRPr="00860759" w:rsidRDefault="00D94216" w:rsidP="004A2043">
            <w:pPr>
              <w:suppressAutoHyphens/>
              <w:rPr>
                <w:i/>
                <w:sz w:val="22"/>
                <w:szCs w:val="22"/>
                <w:lang w:eastAsia="ar-SA"/>
              </w:rPr>
            </w:pPr>
            <w:r w:rsidRPr="00860759">
              <w:rPr>
                <w:spacing w:val="-4"/>
                <w:sz w:val="22"/>
                <w:szCs w:val="22"/>
                <w:lang w:eastAsia="ar-SA"/>
              </w:rPr>
              <w:t xml:space="preserve">Subtiekėjo (-ų) </w:t>
            </w:r>
            <w:r w:rsidRPr="00860759">
              <w:rPr>
                <w:sz w:val="22"/>
                <w:szCs w:val="22"/>
                <w:lang w:eastAsia="ar-SA"/>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21059C01" w14:textId="77777777" w:rsidR="00D94216" w:rsidRPr="00860759" w:rsidRDefault="00D94216" w:rsidP="004A2043">
            <w:pPr>
              <w:suppressAutoHyphens/>
              <w:rPr>
                <w:sz w:val="22"/>
                <w:szCs w:val="22"/>
                <w:lang w:eastAsia="ar-SA"/>
              </w:rPr>
            </w:pPr>
          </w:p>
        </w:tc>
      </w:tr>
      <w:tr w:rsidR="00D94216" w:rsidRPr="00860759" w14:paraId="04BCEB62" w14:textId="77777777" w:rsidTr="004A2043">
        <w:tc>
          <w:tcPr>
            <w:tcW w:w="5058" w:type="dxa"/>
            <w:tcBorders>
              <w:top w:val="single" w:sz="4" w:space="0" w:color="auto"/>
              <w:left w:val="single" w:sz="4" w:space="0" w:color="auto"/>
              <w:bottom w:val="single" w:sz="4" w:space="0" w:color="auto"/>
              <w:right w:val="single" w:sz="4" w:space="0" w:color="auto"/>
            </w:tcBorders>
            <w:hideMark/>
          </w:tcPr>
          <w:p w14:paraId="51A920D7" w14:textId="77777777" w:rsidR="00D94216" w:rsidRPr="00860759" w:rsidRDefault="00D94216" w:rsidP="004A2043">
            <w:pPr>
              <w:suppressAutoHyphens/>
              <w:rPr>
                <w:sz w:val="22"/>
                <w:szCs w:val="22"/>
                <w:lang w:eastAsia="ar-SA"/>
              </w:rPr>
            </w:pPr>
            <w:r w:rsidRPr="00860759">
              <w:rPr>
                <w:spacing w:val="-4"/>
                <w:sz w:val="22"/>
                <w:szCs w:val="22"/>
                <w:lang w:eastAsia="ar-SA"/>
              </w:rPr>
              <w:t>Subtiekėjo (-ų) (</w:t>
            </w:r>
            <w:r w:rsidRPr="00860759">
              <w:rPr>
                <w:spacing w:val="-4"/>
                <w:sz w:val="22"/>
                <w:szCs w:val="22"/>
                <w:lang w:eastAsia="ar-SA"/>
              </w:rPr>
              <w:noBreakHyphen/>
              <w:t>ų)</w:t>
            </w:r>
            <w:r w:rsidRPr="00860759">
              <w:rPr>
                <w:sz w:val="22"/>
                <w:szCs w:val="22"/>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05DACD9" w14:textId="77777777" w:rsidR="00D94216" w:rsidRPr="00860759" w:rsidRDefault="00D94216" w:rsidP="004A2043">
            <w:pPr>
              <w:suppressAutoHyphens/>
              <w:rPr>
                <w:sz w:val="22"/>
                <w:szCs w:val="22"/>
                <w:lang w:eastAsia="ar-SA"/>
              </w:rPr>
            </w:pPr>
          </w:p>
        </w:tc>
      </w:tr>
      <w:tr w:rsidR="00D94216" w:rsidRPr="00860759" w14:paraId="23F1BE2E" w14:textId="77777777" w:rsidTr="004A2043">
        <w:tc>
          <w:tcPr>
            <w:tcW w:w="5058" w:type="dxa"/>
            <w:tcBorders>
              <w:top w:val="single" w:sz="4" w:space="0" w:color="auto"/>
              <w:left w:val="single" w:sz="4" w:space="0" w:color="auto"/>
              <w:bottom w:val="single" w:sz="4" w:space="0" w:color="auto"/>
              <w:right w:val="single" w:sz="4" w:space="0" w:color="auto"/>
            </w:tcBorders>
            <w:hideMark/>
          </w:tcPr>
          <w:p w14:paraId="5E9ECD51" w14:textId="77777777" w:rsidR="00D94216" w:rsidRPr="00860759" w:rsidRDefault="00D94216" w:rsidP="004A2043">
            <w:pPr>
              <w:suppressAutoHyphens/>
              <w:rPr>
                <w:sz w:val="22"/>
                <w:szCs w:val="22"/>
                <w:lang w:eastAsia="ar-SA"/>
              </w:rPr>
            </w:pPr>
            <w:r w:rsidRPr="00860759">
              <w:rPr>
                <w:spacing w:val="-4"/>
                <w:sz w:val="22"/>
                <w:szCs w:val="22"/>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0D37778B" w14:textId="77777777" w:rsidR="00D94216" w:rsidRPr="00860759" w:rsidRDefault="00D94216" w:rsidP="004A2043">
            <w:pPr>
              <w:suppressAutoHyphens/>
              <w:rPr>
                <w:sz w:val="22"/>
                <w:szCs w:val="22"/>
                <w:lang w:eastAsia="ar-SA"/>
              </w:rPr>
            </w:pPr>
          </w:p>
        </w:tc>
      </w:tr>
    </w:tbl>
    <w:p w14:paraId="0C19A469" w14:textId="77777777" w:rsidR="00D94216" w:rsidRPr="00860759" w:rsidRDefault="00D94216" w:rsidP="00D94216">
      <w:pPr>
        <w:suppressAutoHyphens/>
        <w:rPr>
          <w:sz w:val="22"/>
          <w:szCs w:val="22"/>
          <w:lang w:eastAsia="ar-SA"/>
        </w:rPr>
      </w:pPr>
    </w:p>
    <w:p w14:paraId="4EC4FE60" w14:textId="77777777" w:rsidR="00D94216" w:rsidRPr="00860759" w:rsidRDefault="00D94216" w:rsidP="00D94216">
      <w:pPr>
        <w:suppressAutoHyphens/>
        <w:rPr>
          <w:sz w:val="22"/>
          <w:szCs w:val="22"/>
          <w:lang w:eastAsia="ar-SA"/>
        </w:rPr>
      </w:pPr>
      <w:r w:rsidRPr="00860759">
        <w:rPr>
          <w:sz w:val="22"/>
          <w:szCs w:val="22"/>
          <w:lang w:eastAsia="ar-SA"/>
        </w:rPr>
        <w:t>1. Šiuo pasiūlymu pažymime, kad sutinkame su visomis pirkimo sąlygomis, nustatytomis:</w:t>
      </w:r>
    </w:p>
    <w:p w14:paraId="765F857C" w14:textId="77777777" w:rsidR="00D94216" w:rsidRPr="00860759" w:rsidRDefault="00D94216" w:rsidP="00D94216">
      <w:pPr>
        <w:suppressAutoHyphens/>
        <w:rPr>
          <w:sz w:val="22"/>
          <w:szCs w:val="22"/>
          <w:lang w:eastAsia="ar-SA"/>
        </w:rPr>
      </w:pPr>
      <w:r w:rsidRPr="00860759">
        <w:rPr>
          <w:sz w:val="22"/>
          <w:szCs w:val="22"/>
          <w:lang w:eastAsia="ar-SA"/>
        </w:rPr>
        <w:t>1) pirkimo skelbime;</w:t>
      </w:r>
    </w:p>
    <w:p w14:paraId="4990D35E" w14:textId="77777777" w:rsidR="00D94216" w:rsidRPr="00860759" w:rsidRDefault="00D94216" w:rsidP="00D94216">
      <w:pPr>
        <w:suppressAutoHyphens/>
        <w:rPr>
          <w:sz w:val="22"/>
          <w:szCs w:val="22"/>
          <w:lang w:eastAsia="ar-SA"/>
        </w:rPr>
      </w:pPr>
      <w:r w:rsidRPr="00860759">
        <w:rPr>
          <w:sz w:val="22"/>
          <w:szCs w:val="22"/>
          <w:lang w:eastAsia="ar-SA"/>
        </w:rPr>
        <w:t>2) konkurso sąlygose;</w:t>
      </w:r>
    </w:p>
    <w:p w14:paraId="54099796" w14:textId="77777777" w:rsidR="00D94216" w:rsidRPr="00860759" w:rsidRDefault="00D94216" w:rsidP="00D94216">
      <w:pPr>
        <w:suppressAutoHyphens/>
        <w:rPr>
          <w:sz w:val="22"/>
          <w:szCs w:val="22"/>
          <w:lang w:eastAsia="ar-SA"/>
        </w:rPr>
      </w:pPr>
      <w:r w:rsidRPr="00860759">
        <w:rPr>
          <w:sz w:val="22"/>
          <w:szCs w:val="22"/>
          <w:lang w:eastAsia="ar-SA"/>
        </w:rPr>
        <w:t>3) kituose pirkimo dokumentuose (jų paaiškinimuose, papildymuose).</w:t>
      </w:r>
    </w:p>
    <w:p w14:paraId="0F09388D" w14:textId="77777777" w:rsidR="00D94216" w:rsidRPr="00860759" w:rsidRDefault="00D94216" w:rsidP="00D94216">
      <w:pPr>
        <w:suppressAutoHyphens/>
        <w:ind w:right="-108"/>
        <w:rPr>
          <w:sz w:val="22"/>
          <w:szCs w:val="22"/>
          <w:lang w:eastAsia="ar-SA"/>
        </w:rPr>
      </w:pPr>
    </w:p>
    <w:p w14:paraId="6FCB31A4" w14:textId="5754E839" w:rsidR="00D94216" w:rsidRPr="00860759" w:rsidRDefault="00D94216" w:rsidP="00D94216">
      <w:pPr>
        <w:suppressAutoHyphens/>
        <w:ind w:right="-108"/>
        <w:rPr>
          <w:rFonts w:eastAsia="Calibri"/>
          <w:b/>
          <w:bCs/>
          <w:sz w:val="22"/>
          <w:szCs w:val="22"/>
          <w:u w:val="single"/>
          <w:lang w:eastAsia="ar-SA"/>
        </w:rPr>
      </w:pPr>
      <w:r w:rsidRPr="00860759">
        <w:rPr>
          <w:rFonts w:eastAsia="Calibri"/>
          <w:b/>
          <w:bCs/>
          <w:sz w:val="22"/>
          <w:szCs w:val="22"/>
          <w:u w:val="single"/>
          <w:lang w:eastAsia="ar-SA"/>
        </w:rPr>
        <w:t xml:space="preserve">Mes siūlome </w:t>
      </w:r>
      <w:r w:rsidR="0002140F" w:rsidRPr="00860759">
        <w:rPr>
          <w:rFonts w:eastAsia="Calibri"/>
          <w:b/>
          <w:bCs/>
          <w:sz w:val="22"/>
          <w:szCs w:val="22"/>
          <w:u w:val="single"/>
          <w:lang w:eastAsia="ar-SA"/>
        </w:rPr>
        <w:t>šiuos</w:t>
      </w:r>
      <w:r w:rsidR="007276D1" w:rsidRPr="00860759">
        <w:rPr>
          <w:b/>
          <w:bCs/>
          <w:sz w:val="22"/>
          <w:szCs w:val="22"/>
          <w:u w:val="single"/>
        </w:rPr>
        <w:t xml:space="preserve"> technologinių įrenginių linijos mišrių komunalinių atliekų </w:t>
      </w:r>
      <w:r w:rsidR="006B56B1" w:rsidRPr="00860759">
        <w:rPr>
          <w:b/>
          <w:bCs/>
          <w:sz w:val="22"/>
          <w:szCs w:val="22"/>
          <w:u w:val="single"/>
        </w:rPr>
        <w:t>rūšiavimui</w:t>
      </w:r>
      <w:r w:rsidR="007276D1" w:rsidRPr="00860759">
        <w:rPr>
          <w:b/>
          <w:bCs/>
          <w:sz w:val="22"/>
          <w:szCs w:val="22"/>
          <w:u w:val="single"/>
        </w:rPr>
        <w:t xml:space="preserve"> projektavimo, gamybos ir įrengimo</w:t>
      </w:r>
      <w:r w:rsidR="007276D1" w:rsidRPr="00860759">
        <w:rPr>
          <w:rFonts w:eastAsia="Calibri"/>
          <w:b/>
          <w:bCs/>
          <w:sz w:val="22"/>
          <w:szCs w:val="22"/>
          <w:u w:val="single"/>
          <w:lang w:eastAsia="ar-SA"/>
        </w:rPr>
        <w:t xml:space="preserve"> </w:t>
      </w:r>
      <w:r w:rsidRPr="00860759">
        <w:rPr>
          <w:b/>
          <w:bCs/>
          <w:sz w:val="22"/>
          <w:szCs w:val="22"/>
          <w:u w:val="single"/>
        </w:rPr>
        <w:t>darbus:</w:t>
      </w:r>
    </w:p>
    <w:p w14:paraId="613C5829" w14:textId="77777777" w:rsidR="00D94216" w:rsidRPr="00860759" w:rsidRDefault="00D94216" w:rsidP="00D94216">
      <w:pPr>
        <w:jc w:val="both"/>
        <w:rPr>
          <w:sz w:val="22"/>
          <w:szCs w:val="22"/>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111"/>
        <w:gridCol w:w="1559"/>
        <w:gridCol w:w="6"/>
        <w:gridCol w:w="1553"/>
        <w:gridCol w:w="6"/>
        <w:gridCol w:w="1696"/>
        <w:gridCol w:w="6"/>
      </w:tblGrid>
      <w:tr w:rsidR="00710B77" w:rsidRPr="00E94B85" w14:paraId="43545FEC" w14:textId="77777777" w:rsidTr="005D10A4">
        <w:trPr>
          <w:gridAfter w:val="1"/>
          <w:wAfter w:w="6" w:type="dxa"/>
        </w:trPr>
        <w:tc>
          <w:tcPr>
            <w:tcW w:w="738" w:type="dxa"/>
          </w:tcPr>
          <w:p w14:paraId="630F1933" w14:textId="77777777" w:rsidR="00710B77" w:rsidRPr="00E94B85" w:rsidRDefault="00710B77" w:rsidP="004A2043">
            <w:pPr>
              <w:jc w:val="both"/>
              <w:rPr>
                <w:b/>
                <w:bCs/>
                <w:sz w:val="22"/>
                <w:szCs w:val="22"/>
              </w:rPr>
            </w:pPr>
            <w:r w:rsidRPr="00364A0B">
              <w:rPr>
                <w:b/>
                <w:bCs/>
                <w:sz w:val="22"/>
                <w:szCs w:val="22"/>
              </w:rPr>
              <w:t>Eil. Nr.</w:t>
            </w:r>
          </w:p>
        </w:tc>
        <w:tc>
          <w:tcPr>
            <w:tcW w:w="4111" w:type="dxa"/>
          </w:tcPr>
          <w:p w14:paraId="5546A07A" w14:textId="77777777" w:rsidR="00710B77" w:rsidRPr="00E94B85" w:rsidRDefault="00710B77" w:rsidP="004A2043">
            <w:pPr>
              <w:jc w:val="both"/>
              <w:rPr>
                <w:b/>
                <w:bCs/>
                <w:sz w:val="22"/>
                <w:szCs w:val="22"/>
              </w:rPr>
            </w:pPr>
            <w:r w:rsidRPr="00E94B85">
              <w:rPr>
                <w:b/>
                <w:bCs/>
                <w:sz w:val="22"/>
                <w:szCs w:val="22"/>
              </w:rPr>
              <w:t xml:space="preserve">Įrenginių/darbų pavadinimas </w:t>
            </w:r>
          </w:p>
        </w:tc>
        <w:tc>
          <w:tcPr>
            <w:tcW w:w="1559" w:type="dxa"/>
          </w:tcPr>
          <w:p w14:paraId="11875831" w14:textId="77777777" w:rsidR="00710B77" w:rsidRPr="00E94B85" w:rsidRDefault="00710B77" w:rsidP="004A2043">
            <w:pPr>
              <w:jc w:val="center"/>
              <w:rPr>
                <w:b/>
                <w:bCs/>
                <w:sz w:val="22"/>
                <w:szCs w:val="22"/>
              </w:rPr>
            </w:pPr>
            <w:r w:rsidRPr="00E94B85">
              <w:rPr>
                <w:b/>
                <w:bCs/>
                <w:sz w:val="22"/>
                <w:szCs w:val="22"/>
              </w:rPr>
              <w:t xml:space="preserve">Kiekis </w:t>
            </w:r>
          </w:p>
        </w:tc>
        <w:tc>
          <w:tcPr>
            <w:tcW w:w="1559" w:type="dxa"/>
            <w:gridSpan w:val="2"/>
          </w:tcPr>
          <w:p w14:paraId="04C767A9" w14:textId="2A0735EE" w:rsidR="00710B77" w:rsidRPr="00E94B85" w:rsidRDefault="00710B77" w:rsidP="004A2043">
            <w:pPr>
              <w:jc w:val="center"/>
              <w:rPr>
                <w:b/>
                <w:bCs/>
                <w:sz w:val="22"/>
                <w:szCs w:val="22"/>
              </w:rPr>
            </w:pPr>
            <w:r w:rsidRPr="00E94B85">
              <w:rPr>
                <w:b/>
                <w:bCs/>
                <w:sz w:val="22"/>
                <w:szCs w:val="22"/>
              </w:rPr>
              <w:t>Vnt. kaina, Eur be PVM</w:t>
            </w:r>
          </w:p>
        </w:tc>
        <w:tc>
          <w:tcPr>
            <w:tcW w:w="1702" w:type="dxa"/>
            <w:gridSpan w:val="2"/>
          </w:tcPr>
          <w:p w14:paraId="104F0A8C" w14:textId="3043F1FC" w:rsidR="00710B77" w:rsidRPr="00E94B85" w:rsidRDefault="00710B77" w:rsidP="004A2043">
            <w:pPr>
              <w:jc w:val="center"/>
              <w:rPr>
                <w:b/>
                <w:bCs/>
                <w:sz w:val="22"/>
                <w:szCs w:val="22"/>
              </w:rPr>
            </w:pPr>
            <w:r w:rsidRPr="00E94B85">
              <w:rPr>
                <w:b/>
                <w:bCs/>
                <w:sz w:val="22"/>
                <w:szCs w:val="22"/>
              </w:rPr>
              <w:t>Suma, Eur be PVM</w:t>
            </w:r>
          </w:p>
        </w:tc>
      </w:tr>
      <w:tr w:rsidR="00710B77" w:rsidRPr="00E94B85" w14:paraId="756F6E71" w14:textId="77777777" w:rsidTr="005D10A4">
        <w:trPr>
          <w:gridAfter w:val="1"/>
          <w:wAfter w:w="6" w:type="dxa"/>
        </w:trPr>
        <w:tc>
          <w:tcPr>
            <w:tcW w:w="738" w:type="dxa"/>
          </w:tcPr>
          <w:p w14:paraId="03198702" w14:textId="4EECC9E7" w:rsidR="00710B77" w:rsidRPr="00E94B85" w:rsidRDefault="00710B77" w:rsidP="00710B77">
            <w:pPr>
              <w:jc w:val="center"/>
              <w:rPr>
                <w:i/>
                <w:iCs/>
                <w:sz w:val="22"/>
                <w:szCs w:val="22"/>
              </w:rPr>
            </w:pPr>
            <w:r w:rsidRPr="00E94B85">
              <w:rPr>
                <w:i/>
                <w:iCs/>
                <w:sz w:val="22"/>
                <w:szCs w:val="22"/>
              </w:rPr>
              <w:t>1</w:t>
            </w:r>
          </w:p>
        </w:tc>
        <w:tc>
          <w:tcPr>
            <w:tcW w:w="4111" w:type="dxa"/>
          </w:tcPr>
          <w:p w14:paraId="055CFC98" w14:textId="6D0A8FA3" w:rsidR="00710B77" w:rsidRPr="00E94B85" w:rsidRDefault="00710B77" w:rsidP="00710B77">
            <w:pPr>
              <w:jc w:val="center"/>
              <w:rPr>
                <w:i/>
                <w:iCs/>
                <w:sz w:val="22"/>
                <w:szCs w:val="22"/>
              </w:rPr>
            </w:pPr>
            <w:r w:rsidRPr="00E94B85">
              <w:rPr>
                <w:i/>
                <w:iCs/>
                <w:sz w:val="22"/>
                <w:szCs w:val="22"/>
              </w:rPr>
              <w:t>2</w:t>
            </w:r>
          </w:p>
        </w:tc>
        <w:tc>
          <w:tcPr>
            <w:tcW w:w="1559" w:type="dxa"/>
          </w:tcPr>
          <w:p w14:paraId="5B5314C8" w14:textId="49354F8F" w:rsidR="00710B77" w:rsidRPr="00E94B85" w:rsidRDefault="00710B77" w:rsidP="00710B77">
            <w:pPr>
              <w:jc w:val="center"/>
              <w:rPr>
                <w:i/>
                <w:iCs/>
                <w:sz w:val="22"/>
                <w:szCs w:val="22"/>
              </w:rPr>
            </w:pPr>
            <w:r w:rsidRPr="00E94B85">
              <w:rPr>
                <w:i/>
                <w:iCs/>
                <w:sz w:val="22"/>
                <w:szCs w:val="22"/>
              </w:rPr>
              <w:t>3</w:t>
            </w:r>
          </w:p>
        </w:tc>
        <w:tc>
          <w:tcPr>
            <w:tcW w:w="1559" w:type="dxa"/>
            <w:gridSpan w:val="2"/>
          </w:tcPr>
          <w:p w14:paraId="1D512B05" w14:textId="1D39F7CB" w:rsidR="00710B77" w:rsidRPr="00E94B85" w:rsidRDefault="00710B77" w:rsidP="00710B77">
            <w:pPr>
              <w:jc w:val="center"/>
              <w:rPr>
                <w:i/>
                <w:iCs/>
                <w:sz w:val="22"/>
                <w:szCs w:val="22"/>
              </w:rPr>
            </w:pPr>
            <w:r w:rsidRPr="00E94B85">
              <w:rPr>
                <w:i/>
                <w:iCs/>
                <w:sz w:val="22"/>
                <w:szCs w:val="22"/>
              </w:rPr>
              <w:t>4</w:t>
            </w:r>
          </w:p>
        </w:tc>
        <w:tc>
          <w:tcPr>
            <w:tcW w:w="1702" w:type="dxa"/>
            <w:gridSpan w:val="2"/>
          </w:tcPr>
          <w:p w14:paraId="4DEC185C" w14:textId="634D0773" w:rsidR="00710B77" w:rsidRPr="00E94B85" w:rsidRDefault="001528FC" w:rsidP="00710B77">
            <w:pPr>
              <w:jc w:val="center"/>
              <w:rPr>
                <w:i/>
                <w:iCs/>
                <w:sz w:val="22"/>
                <w:szCs w:val="22"/>
              </w:rPr>
            </w:pPr>
            <w:r w:rsidRPr="00E94B85">
              <w:rPr>
                <w:i/>
                <w:iCs/>
                <w:sz w:val="22"/>
                <w:szCs w:val="22"/>
              </w:rPr>
              <w:t>5 (3*4)</w:t>
            </w:r>
          </w:p>
        </w:tc>
      </w:tr>
      <w:tr w:rsidR="00710B77" w:rsidRPr="00E94B85" w14:paraId="60F3D93C" w14:textId="77777777" w:rsidTr="008F4144">
        <w:tc>
          <w:tcPr>
            <w:tcW w:w="9675" w:type="dxa"/>
            <w:gridSpan w:val="8"/>
          </w:tcPr>
          <w:p w14:paraId="2CEB7BA9" w14:textId="03DE5BAA" w:rsidR="00710B77" w:rsidRPr="00E94B85" w:rsidRDefault="00710B77" w:rsidP="004A2043">
            <w:pPr>
              <w:jc w:val="center"/>
              <w:rPr>
                <w:b/>
                <w:bCs/>
                <w:sz w:val="22"/>
                <w:szCs w:val="22"/>
              </w:rPr>
            </w:pPr>
            <w:r w:rsidRPr="00E94B85">
              <w:rPr>
                <w:b/>
                <w:bCs/>
                <w:sz w:val="22"/>
                <w:szCs w:val="22"/>
              </w:rPr>
              <w:t xml:space="preserve">                                A zonos įrengi</w:t>
            </w:r>
            <w:r w:rsidR="00E94B85" w:rsidRPr="00E94B85">
              <w:rPr>
                <w:b/>
                <w:bCs/>
                <w:sz w:val="22"/>
                <w:szCs w:val="22"/>
              </w:rPr>
              <w:t>ni</w:t>
            </w:r>
            <w:r w:rsidRPr="00E94B85">
              <w:rPr>
                <w:b/>
                <w:bCs/>
                <w:sz w:val="22"/>
                <w:szCs w:val="22"/>
              </w:rPr>
              <w:t>ai ir darbai (</w:t>
            </w:r>
            <w:r w:rsidRPr="00E94B85">
              <w:rPr>
                <w:sz w:val="22"/>
                <w:szCs w:val="22"/>
              </w:rPr>
              <w:t>susiję su maisto/virtuvės atliekų, surinktų oranžiniais maišeliais, atskyrimu)</w:t>
            </w:r>
          </w:p>
        </w:tc>
      </w:tr>
      <w:tr w:rsidR="00710B77" w:rsidRPr="00E94B85" w14:paraId="0A85B066" w14:textId="77777777" w:rsidTr="005D10A4">
        <w:trPr>
          <w:gridAfter w:val="1"/>
          <w:wAfter w:w="6" w:type="dxa"/>
        </w:trPr>
        <w:tc>
          <w:tcPr>
            <w:tcW w:w="738" w:type="dxa"/>
          </w:tcPr>
          <w:p w14:paraId="5C211C00" w14:textId="62B9D411" w:rsidR="00710B77" w:rsidRPr="00E94B85" w:rsidRDefault="00710B77" w:rsidP="00D94216">
            <w:pPr>
              <w:jc w:val="center"/>
              <w:rPr>
                <w:sz w:val="22"/>
                <w:szCs w:val="22"/>
                <w:lang w:val="en-US"/>
              </w:rPr>
            </w:pPr>
            <w:r w:rsidRPr="00E94B85">
              <w:rPr>
                <w:sz w:val="22"/>
                <w:szCs w:val="22"/>
                <w:lang w:val="en-US"/>
              </w:rPr>
              <w:t>1.</w:t>
            </w:r>
          </w:p>
        </w:tc>
        <w:tc>
          <w:tcPr>
            <w:tcW w:w="4111" w:type="dxa"/>
          </w:tcPr>
          <w:p w14:paraId="7D3C05B0" w14:textId="6C4EDD4A" w:rsidR="00710B77" w:rsidRPr="00E94B85" w:rsidRDefault="00710B77" w:rsidP="00D94216">
            <w:pPr>
              <w:jc w:val="both"/>
              <w:rPr>
                <w:sz w:val="22"/>
                <w:szCs w:val="22"/>
              </w:rPr>
            </w:pPr>
            <w:r w:rsidRPr="00E94B85">
              <w:rPr>
                <w:sz w:val="22"/>
                <w:szCs w:val="22"/>
              </w:rPr>
              <w:t>Mišrių komunalinių atliekų</w:t>
            </w:r>
            <w:r w:rsidR="00CE7A52" w:rsidRPr="00E94B85">
              <w:rPr>
                <w:sz w:val="22"/>
                <w:szCs w:val="22"/>
              </w:rPr>
              <w:t xml:space="preserve"> (MKA)</w:t>
            </w:r>
            <w:r w:rsidRPr="00E94B85">
              <w:rPr>
                <w:sz w:val="22"/>
                <w:szCs w:val="22"/>
              </w:rPr>
              <w:t xml:space="preserve"> dozatorius</w:t>
            </w:r>
          </w:p>
        </w:tc>
        <w:tc>
          <w:tcPr>
            <w:tcW w:w="1559" w:type="dxa"/>
          </w:tcPr>
          <w:p w14:paraId="02B31B0A" w14:textId="1B687F4A" w:rsidR="00710B77" w:rsidRPr="00E94B85" w:rsidRDefault="00710B77" w:rsidP="00D94216">
            <w:pPr>
              <w:jc w:val="center"/>
              <w:rPr>
                <w:sz w:val="22"/>
                <w:szCs w:val="22"/>
              </w:rPr>
            </w:pPr>
            <w:r w:rsidRPr="00E94B85">
              <w:rPr>
                <w:sz w:val="22"/>
                <w:szCs w:val="22"/>
              </w:rPr>
              <w:t xml:space="preserve">2 vnt. </w:t>
            </w:r>
          </w:p>
        </w:tc>
        <w:tc>
          <w:tcPr>
            <w:tcW w:w="1559" w:type="dxa"/>
            <w:gridSpan w:val="2"/>
          </w:tcPr>
          <w:p w14:paraId="5AA4847C" w14:textId="77777777" w:rsidR="00710B77" w:rsidRPr="00E94B85" w:rsidRDefault="00710B77" w:rsidP="00D94216">
            <w:pPr>
              <w:jc w:val="center"/>
              <w:rPr>
                <w:b/>
                <w:bCs/>
                <w:sz w:val="22"/>
                <w:szCs w:val="22"/>
              </w:rPr>
            </w:pPr>
          </w:p>
        </w:tc>
        <w:tc>
          <w:tcPr>
            <w:tcW w:w="1702" w:type="dxa"/>
            <w:gridSpan w:val="2"/>
          </w:tcPr>
          <w:p w14:paraId="2C2109E7" w14:textId="375F35ED" w:rsidR="00710B77" w:rsidRPr="00E94B85" w:rsidRDefault="00710B77" w:rsidP="00D94216">
            <w:pPr>
              <w:jc w:val="center"/>
              <w:rPr>
                <w:b/>
                <w:bCs/>
                <w:sz w:val="22"/>
                <w:szCs w:val="22"/>
              </w:rPr>
            </w:pPr>
          </w:p>
        </w:tc>
      </w:tr>
      <w:tr w:rsidR="00710B77" w:rsidRPr="00E94B85" w14:paraId="51A8744B" w14:textId="77777777" w:rsidTr="005D10A4">
        <w:trPr>
          <w:gridAfter w:val="1"/>
          <w:wAfter w:w="6" w:type="dxa"/>
        </w:trPr>
        <w:tc>
          <w:tcPr>
            <w:tcW w:w="738" w:type="dxa"/>
          </w:tcPr>
          <w:p w14:paraId="05E1C0A5" w14:textId="77777777" w:rsidR="00710B77" w:rsidRPr="00E94B85" w:rsidRDefault="00710B77" w:rsidP="00D94216">
            <w:pPr>
              <w:jc w:val="center"/>
              <w:rPr>
                <w:sz w:val="22"/>
                <w:szCs w:val="22"/>
                <w:lang w:val="en-US"/>
              </w:rPr>
            </w:pPr>
            <w:r w:rsidRPr="00E94B85">
              <w:rPr>
                <w:sz w:val="22"/>
                <w:szCs w:val="22"/>
                <w:lang w:val="en-US"/>
              </w:rPr>
              <w:t>2.</w:t>
            </w:r>
          </w:p>
        </w:tc>
        <w:tc>
          <w:tcPr>
            <w:tcW w:w="4111" w:type="dxa"/>
          </w:tcPr>
          <w:p w14:paraId="40A8385B" w14:textId="7EC768D6" w:rsidR="00710B77" w:rsidRPr="00E94B85" w:rsidRDefault="00710B77" w:rsidP="00D94216">
            <w:pPr>
              <w:jc w:val="both"/>
              <w:rPr>
                <w:sz w:val="22"/>
                <w:szCs w:val="22"/>
                <w:lang w:val="en-US"/>
              </w:rPr>
            </w:pPr>
            <w:proofErr w:type="spellStart"/>
            <w:r w:rsidRPr="00E94B85">
              <w:rPr>
                <w:sz w:val="22"/>
                <w:szCs w:val="22"/>
                <w:lang w:val="en-US"/>
              </w:rPr>
              <w:t>Šnekinis</w:t>
            </w:r>
            <w:proofErr w:type="spellEnd"/>
            <w:r w:rsidR="00261E48" w:rsidRPr="00E94B85">
              <w:rPr>
                <w:sz w:val="22"/>
                <w:szCs w:val="22"/>
                <w:lang w:val="en-US"/>
              </w:rPr>
              <w:t xml:space="preserve"> (</w:t>
            </w:r>
            <w:proofErr w:type="spellStart"/>
            <w:r w:rsidR="00261E48" w:rsidRPr="00E94B85">
              <w:rPr>
                <w:sz w:val="22"/>
                <w:szCs w:val="22"/>
                <w:lang w:val="en-US"/>
              </w:rPr>
              <w:t>spiralinis</w:t>
            </w:r>
            <w:proofErr w:type="spellEnd"/>
            <w:r w:rsidR="00261E48" w:rsidRPr="00E94B85">
              <w:rPr>
                <w:sz w:val="22"/>
                <w:szCs w:val="22"/>
                <w:lang w:val="en-US"/>
              </w:rPr>
              <w:t>)</w:t>
            </w:r>
            <w:r w:rsidRPr="00E94B85">
              <w:rPr>
                <w:sz w:val="22"/>
                <w:szCs w:val="22"/>
                <w:lang w:val="en-US"/>
              </w:rPr>
              <w:t xml:space="preserve"> </w:t>
            </w:r>
            <w:proofErr w:type="spellStart"/>
            <w:r w:rsidRPr="00E94B85">
              <w:rPr>
                <w:sz w:val="22"/>
                <w:szCs w:val="22"/>
                <w:lang w:val="en-US"/>
              </w:rPr>
              <w:t>sijotuvas</w:t>
            </w:r>
            <w:proofErr w:type="spellEnd"/>
          </w:p>
        </w:tc>
        <w:tc>
          <w:tcPr>
            <w:tcW w:w="1559" w:type="dxa"/>
          </w:tcPr>
          <w:p w14:paraId="1086E0AA" w14:textId="1136F1F1" w:rsidR="00710B77" w:rsidRPr="00E94B85" w:rsidRDefault="00710B77" w:rsidP="00D94216">
            <w:pPr>
              <w:jc w:val="center"/>
              <w:rPr>
                <w:sz w:val="22"/>
                <w:szCs w:val="22"/>
              </w:rPr>
            </w:pPr>
            <w:r w:rsidRPr="00E94B85">
              <w:rPr>
                <w:sz w:val="22"/>
                <w:szCs w:val="22"/>
              </w:rPr>
              <w:t xml:space="preserve">2 vnt. </w:t>
            </w:r>
          </w:p>
        </w:tc>
        <w:tc>
          <w:tcPr>
            <w:tcW w:w="1559" w:type="dxa"/>
            <w:gridSpan w:val="2"/>
          </w:tcPr>
          <w:p w14:paraId="0EE3A762" w14:textId="77777777" w:rsidR="00710B77" w:rsidRPr="00E94B85" w:rsidRDefault="00710B77" w:rsidP="00D94216">
            <w:pPr>
              <w:jc w:val="center"/>
              <w:rPr>
                <w:b/>
                <w:bCs/>
                <w:sz w:val="22"/>
                <w:szCs w:val="22"/>
              </w:rPr>
            </w:pPr>
          </w:p>
        </w:tc>
        <w:tc>
          <w:tcPr>
            <w:tcW w:w="1702" w:type="dxa"/>
            <w:gridSpan w:val="2"/>
          </w:tcPr>
          <w:p w14:paraId="216598ED" w14:textId="6B253EB5" w:rsidR="00710B77" w:rsidRPr="00E94B85" w:rsidRDefault="00710B77" w:rsidP="00D94216">
            <w:pPr>
              <w:jc w:val="center"/>
              <w:rPr>
                <w:b/>
                <w:bCs/>
                <w:sz w:val="22"/>
                <w:szCs w:val="22"/>
              </w:rPr>
            </w:pPr>
          </w:p>
        </w:tc>
      </w:tr>
      <w:tr w:rsidR="00710B77" w:rsidRPr="00E94B85" w14:paraId="224FAB34" w14:textId="77777777" w:rsidTr="005D10A4">
        <w:trPr>
          <w:gridAfter w:val="1"/>
          <w:wAfter w:w="6" w:type="dxa"/>
        </w:trPr>
        <w:tc>
          <w:tcPr>
            <w:tcW w:w="738" w:type="dxa"/>
          </w:tcPr>
          <w:p w14:paraId="468243ED" w14:textId="77777777" w:rsidR="00710B77" w:rsidRPr="00E94B85" w:rsidRDefault="00710B77" w:rsidP="00D94216">
            <w:pPr>
              <w:jc w:val="center"/>
              <w:rPr>
                <w:sz w:val="22"/>
                <w:szCs w:val="22"/>
              </w:rPr>
            </w:pPr>
            <w:r w:rsidRPr="00E94B85">
              <w:rPr>
                <w:sz w:val="22"/>
                <w:szCs w:val="22"/>
              </w:rPr>
              <w:lastRenderedPageBreak/>
              <w:t>3.</w:t>
            </w:r>
          </w:p>
        </w:tc>
        <w:tc>
          <w:tcPr>
            <w:tcW w:w="4111" w:type="dxa"/>
          </w:tcPr>
          <w:p w14:paraId="0E74BD68" w14:textId="7252F592" w:rsidR="00710B77" w:rsidRPr="00E94B85" w:rsidRDefault="00710B77" w:rsidP="00D94216">
            <w:pPr>
              <w:jc w:val="both"/>
              <w:rPr>
                <w:sz w:val="22"/>
                <w:szCs w:val="22"/>
              </w:rPr>
            </w:pPr>
            <w:r w:rsidRPr="00E94B85">
              <w:rPr>
                <w:sz w:val="22"/>
                <w:szCs w:val="22"/>
              </w:rPr>
              <w:t>Rūšiavimo kabina (Nr.1)</w:t>
            </w:r>
          </w:p>
        </w:tc>
        <w:tc>
          <w:tcPr>
            <w:tcW w:w="1559" w:type="dxa"/>
          </w:tcPr>
          <w:p w14:paraId="2F92FE3F" w14:textId="4090C036" w:rsidR="00710B77" w:rsidRPr="00E94B85" w:rsidRDefault="00710B77" w:rsidP="00D94216">
            <w:pPr>
              <w:jc w:val="center"/>
              <w:rPr>
                <w:sz w:val="22"/>
                <w:szCs w:val="22"/>
              </w:rPr>
            </w:pPr>
            <w:r w:rsidRPr="00E94B85">
              <w:rPr>
                <w:sz w:val="22"/>
                <w:szCs w:val="22"/>
              </w:rPr>
              <w:t>1 vnt.</w:t>
            </w:r>
          </w:p>
        </w:tc>
        <w:tc>
          <w:tcPr>
            <w:tcW w:w="1559" w:type="dxa"/>
            <w:gridSpan w:val="2"/>
          </w:tcPr>
          <w:p w14:paraId="159CFB23" w14:textId="77777777" w:rsidR="00710B77" w:rsidRPr="00E94B85" w:rsidRDefault="00710B77" w:rsidP="00D94216">
            <w:pPr>
              <w:jc w:val="center"/>
              <w:rPr>
                <w:sz w:val="22"/>
                <w:szCs w:val="22"/>
              </w:rPr>
            </w:pPr>
          </w:p>
        </w:tc>
        <w:tc>
          <w:tcPr>
            <w:tcW w:w="1702" w:type="dxa"/>
            <w:gridSpan w:val="2"/>
          </w:tcPr>
          <w:p w14:paraId="35308AF5" w14:textId="5A6CA905" w:rsidR="00710B77" w:rsidRPr="00E94B85" w:rsidRDefault="00710B77" w:rsidP="00D94216">
            <w:pPr>
              <w:jc w:val="center"/>
              <w:rPr>
                <w:sz w:val="22"/>
                <w:szCs w:val="22"/>
              </w:rPr>
            </w:pPr>
          </w:p>
        </w:tc>
      </w:tr>
      <w:tr w:rsidR="00710B77" w:rsidRPr="00E94B85" w14:paraId="0FBD1B30" w14:textId="77777777" w:rsidTr="005D10A4">
        <w:trPr>
          <w:gridAfter w:val="1"/>
          <w:wAfter w:w="6" w:type="dxa"/>
        </w:trPr>
        <w:tc>
          <w:tcPr>
            <w:tcW w:w="738" w:type="dxa"/>
          </w:tcPr>
          <w:p w14:paraId="4442AB29" w14:textId="2C4E9F62" w:rsidR="00710B77" w:rsidRPr="00E94B85" w:rsidRDefault="00710B77" w:rsidP="00A50340">
            <w:pPr>
              <w:jc w:val="center"/>
              <w:rPr>
                <w:sz w:val="22"/>
                <w:szCs w:val="22"/>
              </w:rPr>
            </w:pPr>
            <w:r w:rsidRPr="00E94B85">
              <w:rPr>
                <w:sz w:val="22"/>
                <w:szCs w:val="22"/>
              </w:rPr>
              <w:t>4.</w:t>
            </w:r>
          </w:p>
        </w:tc>
        <w:tc>
          <w:tcPr>
            <w:tcW w:w="4111" w:type="dxa"/>
          </w:tcPr>
          <w:p w14:paraId="4CAD15F1" w14:textId="09A4E69E" w:rsidR="00710B77" w:rsidRPr="00E94B85" w:rsidRDefault="00710B77" w:rsidP="00A50340">
            <w:pPr>
              <w:jc w:val="both"/>
              <w:rPr>
                <w:sz w:val="22"/>
                <w:szCs w:val="22"/>
              </w:rPr>
            </w:pPr>
            <w:proofErr w:type="spellStart"/>
            <w:r w:rsidRPr="00E94B85">
              <w:rPr>
                <w:sz w:val="22"/>
                <w:szCs w:val="22"/>
              </w:rPr>
              <w:t>Robotizuotas</w:t>
            </w:r>
            <w:proofErr w:type="spellEnd"/>
            <w:r w:rsidRPr="00E94B85">
              <w:rPr>
                <w:sz w:val="22"/>
                <w:szCs w:val="22"/>
              </w:rPr>
              <w:t xml:space="preserve"> rūšiavimo įrenginys (oranžinių maišelių su maisto atliekomis ir </w:t>
            </w:r>
            <w:proofErr w:type="spellStart"/>
            <w:r w:rsidRPr="00E94B85">
              <w:rPr>
                <w:sz w:val="22"/>
                <w:szCs w:val="22"/>
              </w:rPr>
              <w:t>negabaritinių</w:t>
            </w:r>
            <w:proofErr w:type="spellEnd"/>
            <w:r w:rsidRPr="00E94B85">
              <w:rPr>
                <w:sz w:val="22"/>
                <w:szCs w:val="22"/>
              </w:rPr>
              <w:t xml:space="preserve"> atliekų atskyrimui)</w:t>
            </w:r>
          </w:p>
        </w:tc>
        <w:tc>
          <w:tcPr>
            <w:tcW w:w="1559" w:type="dxa"/>
          </w:tcPr>
          <w:p w14:paraId="272F946C" w14:textId="1C470FB8" w:rsidR="00710B77" w:rsidRPr="00E94B85" w:rsidRDefault="00710B77" w:rsidP="00A50340">
            <w:pPr>
              <w:jc w:val="center"/>
              <w:rPr>
                <w:sz w:val="22"/>
                <w:szCs w:val="22"/>
              </w:rPr>
            </w:pPr>
            <w:r w:rsidRPr="00E94B85">
              <w:rPr>
                <w:sz w:val="22"/>
                <w:szCs w:val="22"/>
              </w:rPr>
              <w:t>4 vnt.</w:t>
            </w:r>
          </w:p>
        </w:tc>
        <w:tc>
          <w:tcPr>
            <w:tcW w:w="1559" w:type="dxa"/>
            <w:gridSpan w:val="2"/>
          </w:tcPr>
          <w:p w14:paraId="216E4383" w14:textId="77777777" w:rsidR="00710B77" w:rsidRPr="00E94B85" w:rsidRDefault="00710B77" w:rsidP="00A50340">
            <w:pPr>
              <w:jc w:val="center"/>
              <w:rPr>
                <w:sz w:val="22"/>
                <w:szCs w:val="22"/>
              </w:rPr>
            </w:pPr>
          </w:p>
        </w:tc>
        <w:tc>
          <w:tcPr>
            <w:tcW w:w="1702" w:type="dxa"/>
            <w:gridSpan w:val="2"/>
          </w:tcPr>
          <w:p w14:paraId="675DACDA" w14:textId="12A6BB5B" w:rsidR="00710B77" w:rsidRPr="00E94B85" w:rsidRDefault="00710B77" w:rsidP="00A50340">
            <w:pPr>
              <w:jc w:val="center"/>
              <w:rPr>
                <w:sz w:val="22"/>
                <w:szCs w:val="22"/>
              </w:rPr>
            </w:pPr>
          </w:p>
        </w:tc>
      </w:tr>
      <w:tr w:rsidR="00710B77" w:rsidRPr="00E94B85" w14:paraId="6085D53E" w14:textId="77777777" w:rsidTr="005D10A4">
        <w:trPr>
          <w:gridAfter w:val="1"/>
          <w:wAfter w:w="6" w:type="dxa"/>
        </w:trPr>
        <w:tc>
          <w:tcPr>
            <w:tcW w:w="738" w:type="dxa"/>
          </w:tcPr>
          <w:p w14:paraId="25767006" w14:textId="7E8FD3DE" w:rsidR="00710B77" w:rsidRPr="00E94B85" w:rsidRDefault="00710B77" w:rsidP="00A50340">
            <w:pPr>
              <w:jc w:val="center"/>
              <w:rPr>
                <w:sz w:val="22"/>
                <w:szCs w:val="22"/>
              </w:rPr>
            </w:pPr>
            <w:r w:rsidRPr="00E94B85">
              <w:rPr>
                <w:sz w:val="22"/>
                <w:szCs w:val="22"/>
              </w:rPr>
              <w:t>5.</w:t>
            </w:r>
          </w:p>
        </w:tc>
        <w:tc>
          <w:tcPr>
            <w:tcW w:w="4111" w:type="dxa"/>
          </w:tcPr>
          <w:p w14:paraId="4BB458F1" w14:textId="026813FA" w:rsidR="00710B77" w:rsidRPr="00E94B85" w:rsidRDefault="00710B77" w:rsidP="00A50340">
            <w:pPr>
              <w:jc w:val="both"/>
              <w:rPr>
                <w:sz w:val="22"/>
                <w:szCs w:val="22"/>
              </w:rPr>
            </w:pPr>
            <w:r w:rsidRPr="00E94B85">
              <w:rPr>
                <w:sz w:val="22"/>
                <w:szCs w:val="22"/>
              </w:rPr>
              <w:t xml:space="preserve">Atliekų transporteriai (iki maišelių </w:t>
            </w:r>
            <w:proofErr w:type="spellStart"/>
            <w:r w:rsidRPr="00E94B85">
              <w:rPr>
                <w:sz w:val="22"/>
                <w:szCs w:val="22"/>
              </w:rPr>
              <w:t>praplėšėj</w:t>
            </w:r>
            <w:r w:rsidR="009F06CC" w:rsidRPr="00E94B85">
              <w:rPr>
                <w:sz w:val="22"/>
                <w:szCs w:val="22"/>
              </w:rPr>
              <w:t>ų</w:t>
            </w:r>
            <w:proofErr w:type="spellEnd"/>
            <w:r w:rsidRPr="00E94B85">
              <w:rPr>
                <w:sz w:val="22"/>
                <w:szCs w:val="22"/>
              </w:rPr>
              <w:t>)</w:t>
            </w:r>
          </w:p>
        </w:tc>
        <w:tc>
          <w:tcPr>
            <w:tcW w:w="1559" w:type="dxa"/>
          </w:tcPr>
          <w:p w14:paraId="60C4E952" w14:textId="0FE3BD6B" w:rsidR="00710B77" w:rsidRPr="00E94B85" w:rsidRDefault="00710B77" w:rsidP="00A50340">
            <w:pPr>
              <w:jc w:val="center"/>
              <w:rPr>
                <w:sz w:val="22"/>
                <w:szCs w:val="22"/>
              </w:rPr>
            </w:pPr>
            <w:r w:rsidRPr="00E94B85">
              <w:rPr>
                <w:sz w:val="22"/>
                <w:szCs w:val="22"/>
              </w:rPr>
              <w:t xml:space="preserve">1 </w:t>
            </w:r>
            <w:proofErr w:type="spellStart"/>
            <w:r w:rsidRPr="00E94B85">
              <w:rPr>
                <w:sz w:val="22"/>
                <w:szCs w:val="22"/>
              </w:rPr>
              <w:t>kompl</w:t>
            </w:r>
            <w:proofErr w:type="spellEnd"/>
            <w:r w:rsidRPr="00E94B85">
              <w:rPr>
                <w:sz w:val="22"/>
                <w:szCs w:val="22"/>
              </w:rPr>
              <w:t>.</w:t>
            </w:r>
          </w:p>
        </w:tc>
        <w:tc>
          <w:tcPr>
            <w:tcW w:w="1559" w:type="dxa"/>
            <w:gridSpan w:val="2"/>
          </w:tcPr>
          <w:p w14:paraId="63FE7BA8" w14:textId="77777777" w:rsidR="00710B77" w:rsidRPr="00E94B85" w:rsidRDefault="00710B77" w:rsidP="00A50340">
            <w:pPr>
              <w:jc w:val="center"/>
              <w:rPr>
                <w:sz w:val="22"/>
                <w:szCs w:val="22"/>
              </w:rPr>
            </w:pPr>
          </w:p>
        </w:tc>
        <w:tc>
          <w:tcPr>
            <w:tcW w:w="1702" w:type="dxa"/>
            <w:gridSpan w:val="2"/>
          </w:tcPr>
          <w:p w14:paraId="7D37CB79" w14:textId="068629CE" w:rsidR="00710B77" w:rsidRPr="00E94B85" w:rsidRDefault="00710B77" w:rsidP="00A50340">
            <w:pPr>
              <w:jc w:val="center"/>
              <w:rPr>
                <w:sz w:val="22"/>
                <w:szCs w:val="22"/>
              </w:rPr>
            </w:pPr>
          </w:p>
        </w:tc>
      </w:tr>
      <w:tr w:rsidR="003214EA" w:rsidRPr="00E94B85" w14:paraId="7DC4E4A1" w14:textId="77777777" w:rsidTr="005D10A4">
        <w:trPr>
          <w:gridAfter w:val="1"/>
          <w:wAfter w:w="6" w:type="dxa"/>
        </w:trPr>
        <w:tc>
          <w:tcPr>
            <w:tcW w:w="738" w:type="dxa"/>
          </w:tcPr>
          <w:p w14:paraId="44B3F04B" w14:textId="04DFC0BD" w:rsidR="003214EA" w:rsidRPr="00E94B85" w:rsidRDefault="003214EA" w:rsidP="003214EA">
            <w:pPr>
              <w:jc w:val="center"/>
              <w:rPr>
                <w:sz w:val="22"/>
                <w:szCs w:val="22"/>
              </w:rPr>
            </w:pPr>
            <w:r w:rsidRPr="00E94B85">
              <w:rPr>
                <w:sz w:val="22"/>
                <w:szCs w:val="22"/>
              </w:rPr>
              <w:t>6.</w:t>
            </w:r>
          </w:p>
        </w:tc>
        <w:tc>
          <w:tcPr>
            <w:tcW w:w="4111" w:type="dxa"/>
          </w:tcPr>
          <w:p w14:paraId="46164A88" w14:textId="50BF8B67" w:rsidR="003214EA" w:rsidRPr="00E94B85" w:rsidRDefault="003214EA" w:rsidP="003214EA">
            <w:pPr>
              <w:jc w:val="both"/>
              <w:rPr>
                <w:sz w:val="22"/>
                <w:szCs w:val="22"/>
              </w:rPr>
            </w:pPr>
            <w:r w:rsidRPr="00E94B85">
              <w:rPr>
                <w:sz w:val="22"/>
                <w:szCs w:val="22"/>
              </w:rPr>
              <w:t xml:space="preserve">Maišelių </w:t>
            </w:r>
            <w:proofErr w:type="spellStart"/>
            <w:r w:rsidRPr="00E94B85">
              <w:rPr>
                <w:sz w:val="22"/>
                <w:szCs w:val="22"/>
              </w:rPr>
              <w:t>praplėšėjas</w:t>
            </w:r>
            <w:proofErr w:type="spellEnd"/>
          </w:p>
        </w:tc>
        <w:tc>
          <w:tcPr>
            <w:tcW w:w="1559" w:type="dxa"/>
          </w:tcPr>
          <w:p w14:paraId="603622B7" w14:textId="5F53C58F" w:rsidR="003214EA" w:rsidRPr="00E94B85" w:rsidRDefault="003214EA" w:rsidP="003214EA">
            <w:pPr>
              <w:jc w:val="center"/>
              <w:rPr>
                <w:sz w:val="22"/>
                <w:szCs w:val="22"/>
              </w:rPr>
            </w:pPr>
            <w:r w:rsidRPr="00E94B85">
              <w:rPr>
                <w:sz w:val="22"/>
                <w:szCs w:val="22"/>
              </w:rPr>
              <w:t>2 vnt.</w:t>
            </w:r>
          </w:p>
        </w:tc>
        <w:tc>
          <w:tcPr>
            <w:tcW w:w="1559" w:type="dxa"/>
            <w:gridSpan w:val="2"/>
          </w:tcPr>
          <w:p w14:paraId="17DEA21F" w14:textId="77777777" w:rsidR="003214EA" w:rsidRPr="00E94B85" w:rsidRDefault="003214EA" w:rsidP="003214EA">
            <w:pPr>
              <w:jc w:val="center"/>
              <w:rPr>
                <w:sz w:val="22"/>
                <w:szCs w:val="22"/>
              </w:rPr>
            </w:pPr>
          </w:p>
        </w:tc>
        <w:tc>
          <w:tcPr>
            <w:tcW w:w="1702" w:type="dxa"/>
            <w:gridSpan w:val="2"/>
          </w:tcPr>
          <w:p w14:paraId="52FE385B" w14:textId="77777777" w:rsidR="003214EA" w:rsidRPr="00E94B85" w:rsidRDefault="003214EA" w:rsidP="003214EA">
            <w:pPr>
              <w:jc w:val="center"/>
              <w:rPr>
                <w:sz w:val="22"/>
                <w:szCs w:val="22"/>
              </w:rPr>
            </w:pPr>
          </w:p>
        </w:tc>
      </w:tr>
      <w:tr w:rsidR="003214EA" w:rsidRPr="00E94B85" w14:paraId="1A62EE22" w14:textId="77777777" w:rsidTr="005D10A4">
        <w:trPr>
          <w:gridAfter w:val="1"/>
          <w:wAfter w:w="6" w:type="dxa"/>
        </w:trPr>
        <w:tc>
          <w:tcPr>
            <w:tcW w:w="738" w:type="dxa"/>
          </w:tcPr>
          <w:p w14:paraId="58FDF676" w14:textId="532E6B30" w:rsidR="003214EA" w:rsidRPr="00E94B85" w:rsidRDefault="003214EA" w:rsidP="003214EA">
            <w:pPr>
              <w:jc w:val="center"/>
              <w:rPr>
                <w:sz w:val="22"/>
                <w:szCs w:val="22"/>
              </w:rPr>
            </w:pPr>
            <w:r w:rsidRPr="00E94B85">
              <w:rPr>
                <w:sz w:val="22"/>
                <w:szCs w:val="22"/>
              </w:rPr>
              <w:t>7.</w:t>
            </w:r>
          </w:p>
        </w:tc>
        <w:tc>
          <w:tcPr>
            <w:tcW w:w="4111" w:type="dxa"/>
          </w:tcPr>
          <w:p w14:paraId="21E501AF" w14:textId="75B3316A" w:rsidR="003214EA" w:rsidRPr="00E94B85" w:rsidRDefault="003214EA" w:rsidP="003214EA">
            <w:pPr>
              <w:rPr>
                <w:sz w:val="22"/>
                <w:szCs w:val="22"/>
              </w:rPr>
            </w:pPr>
            <w:r w:rsidRPr="00E94B85">
              <w:rPr>
                <w:sz w:val="22"/>
                <w:szCs w:val="22"/>
              </w:rPr>
              <w:t xml:space="preserve">A zonos </w:t>
            </w:r>
            <w:r w:rsidR="00E050D2" w:rsidRPr="00E94B85">
              <w:rPr>
                <w:sz w:val="22"/>
                <w:szCs w:val="22"/>
              </w:rPr>
              <w:t>įrenginių</w:t>
            </w:r>
            <w:r w:rsidRPr="00E94B85">
              <w:rPr>
                <w:sz w:val="22"/>
                <w:szCs w:val="22"/>
              </w:rPr>
              <w:t xml:space="preserve"> platformos, latakai ir transporterius laikančios metalo konstrukcijos</w:t>
            </w:r>
          </w:p>
        </w:tc>
        <w:tc>
          <w:tcPr>
            <w:tcW w:w="1559" w:type="dxa"/>
          </w:tcPr>
          <w:p w14:paraId="697E50DE" w14:textId="38E781DD" w:rsidR="003214EA" w:rsidRPr="00E94B85" w:rsidRDefault="003214EA" w:rsidP="003214EA">
            <w:pPr>
              <w:jc w:val="center"/>
              <w:rPr>
                <w:sz w:val="22"/>
                <w:szCs w:val="22"/>
              </w:rPr>
            </w:pPr>
            <w:r w:rsidRPr="00E94B85">
              <w:rPr>
                <w:sz w:val="22"/>
                <w:szCs w:val="22"/>
              </w:rPr>
              <w:t xml:space="preserve">1 </w:t>
            </w:r>
            <w:proofErr w:type="spellStart"/>
            <w:r w:rsidRPr="00E94B85">
              <w:rPr>
                <w:sz w:val="22"/>
                <w:szCs w:val="22"/>
              </w:rPr>
              <w:t>kompl</w:t>
            </w:r>
            <w:proofErr w:type="spellEnd"/>
            <w:r w:rsidRPr="00E94B85">
              <w:rPr>
                <w:sz w:val="22"/>
                <w:szCs w:val="22"/>
              </w:rPr>
              <w:t>.</w:t>
            </w:r>
          </w:p>
        </w:tc>
        <w:tc>
          <w:tcPr>
            <w:tcW w:w="1559" w:type="dxa"/>
            <w:gridSpan w:val="2"/>
          </w:tcPr>
          <w:p w14:paraId="3785B26A" w14:textId="77777777" w:rsidR="003214EA" w:rsidRPr="00E94B85" w:rsidRDefault="003214EA" w:rsidP="003214EA">
            <w:pPr>
              <w:jc w:val="center"/>
              <w:rPr>
                <w:sz w:val="22"/>
                <w:szCs w:val="22"/>
              </w:rPr>
            </w:pPr>
          </w:p>
        </w:tc>
        <w:tc>
          <w:tcPr>
            <w:tcW w:w="1702" w:type="dxa"/>
            <w:gridSpan w:val="2"/>
          </w:tcPr>
          <w:p w14:paraId="2DF13AA1" w14:textId="6D963BEC" w:rsidR="003214EA" w:rsidRPr="00E94B85" w:rsidRDefault="003214EA" w:rsidP="003214EA">
            <w:pPr>
              <w:jc w:val="center"/>
              <w:rPr>
                <w:sz w:val="22"/>
                <w:szCs w:val="22"/>
              </w:rPr>
            </w:pPr>
          </w:p>
        </w:tc>
      </w:tr>
      <w:tr w:rsidR="003214EA" w:rsidRPr="00E94B85" w14:paraId="5F2C08E5" w14:textId="77777777" w:rsidTr="005D10A4">
        <w:trPr>
          <w:gridAfter w:val="1"/>
          <w:wAfter w:w="6" w:type="dxa"/>
        </w:trPr>
        <w:tc>
          <w:tcPr>
            <w:tcW w:w="738" w:type="dxa"/>
          </w:tcPr>
          <w:p w14:paraId="29E5130F" w14:textId="58076E35" w:rsidR="003214EA" w:rsidRPr="00E94B85" w:rsidRDefault="003214EA" w:rsidP="003214EA">
            <w:pPr>
              <w:jc w:val="center"/>
              <w:rPr>
                <w:sz w:val="22"/>
                <w:szCs w:val="22"/>
              </w:rPr>
            </w:pPr>
            <w:r w:rsidRPr="00E94B85">
              <w:rPr>
                <w:sz w:val="22"/>
                <w:szCs w:val="22"/>
              </w:rPr>
              <w:t>8.</w:t>
            </w:r>
          </w:p>
        </w:tc>
        <w:tc>
          <w:tcPr>
            <w:tcW w:w="4111" w:type="dxa"/>
          </w:tcPr>
          <w:p w14:paraId="5418E131" w14:textId="02F250AE" w:rsidR="003214EA" w:rsidRPr="00E94B85" w:rsidRDefault="003214EA" w:rsidP="003214EA">
            <w:pPr>
              <w:jc w:val="both"/>
              <w:rPr>
                <w:sz w:val="22"/>
                <w:szCs w:val="22"/>
              </w:rPr>
            </w:pPr>
            <w:r w:rsidRPr="00E94B85">
              <w:rPr>
                <w:sz w:val="22"/>
                <w:szCs w:val="22"/>
              </w:rPr>
              <w:t xml:space="preserve">A zonos </w:t>
            </w:r>
            <w:r w:rsidR="00E050D2" w:rsidRPr="00E94B85">
              <w:rPr>
                <w:sz w:val="22"/>
                <w:szCs w:val="22"/>
              </w:rPr>
              <w:t>įrenginių</w:t>
            </w:r>
            <w:r w:rsidRPr="00E94B85">
              <w:rPr>
                <w:sz w:val="22"/>
                <w:szCs w:val="22"/>
              </w:rPr>
              <w:t xml:space="preserve"> elektrotechnikos dalis </w:t>
            </w:r>
          </w:p>
        </w:tc>
        <w:tc>
          <w:tcPr>
            <w:tcW w:w="1559" w:type="dxa"/>
          </w:tcPr>
          <w:p w14:paraId="5983FE39" w14:textId="597C3D4B" w:rsidR="003214EA" w:rsidRPr="00E94B85" w:rsidRDefault="003214EA" w:rsidP="003214EA">
            <w:pPr>
              <w:jc w:val="center"/>
              <w:rPr>
                <w:sz w:val="22"/>
                <w:szCs w:val="22"/>
              </w:rPr>
            </w:pPr>
            <w:r w:rsidRPr="00E94B85">
              <w:rPr>
                <w:sz w:val="22"/>
                <w:szCs w:val="22"/>
              </w:rPr>
              <w:t xml:space="preserve">1 </w:t>
            </w:r>
            <w:proofErr w:type="spellStart"/>
            <w:r w:rsidRPr="00E94B85">
              <w:rPr>
                <w:sz w:val="22"/>
                <w:szCs w:val="22"/>
              </w:rPr>
              <w:t>kompl</w:t>
            </w:r>
            <w:proofErr w:type="spellEnd"/>
            <w:r w:rsidRPr="00E94B85">
              <w:rPr>
                <w:sz w:val="22"/>
                <w:szCs w:val="22"/>
              </w:rPr>
              <w:t>.</w:t>
            </w:r>
          </w:p>
        </w:tc>
        <w:tc>
          <w:tcPr>
            <w:tcW w:w="1559" w:type="dxa"/>
            <w:gridSpan w:val="2"/>
          </w:tcPr>
          <w:p w14:paraId="38E7AE37" w14:textId="77777777" w:rsidR="003214EA" w:rsidRPr="00E94B85" w:rsidRDefault="003214EA" w:rsidP="003214EA">
            <w:pPr>
              <w:jc w:val="center"/>
              <w:rPr>
                <w:sz w:val="22"/>
                <w:szCs w:val="22"/>
              </w:rPr>
            </w:pPr>
          </w:p>
        </w:tc>
        <w:tc>
          <w:tcPr>
            <w:tcW w:w="1702" w:type="dxa"/>
            <w:gridSpan w:val="2"/>
          </w:tcPr>
          <w:p w14:paraId="37BCC05A" w14:textId="7C753E65" w:rsidR="003214EA" w:rsidRPr="00E94B85" w:rsidRDefault="003214EA" w:rsidP="003214EA">
            <w:pPr>
              <w:jc w:val="center"/>
              <w:rPr>
                <w:sz w:val="22"/>
                <w:szCs w:val="22"/>
              </w:rPr>
            </w:pPr>
          </w:p>
        </w:tc>
      </w:tr>
      <w:tr w:rsidR="003214EA" w:rsidRPr="00E94B85" w14:paraId="021FEA30" w14:textId="77777777" w:rsidTr="005D10A4">
        <w:trPr>
          <w:gridAfter w:val="1"/>
          <w:wAfter w:w="6" w:type="dxa"/>
        </w:trPr>
        <w:tc>
          <w:tcPr>
            <w:tcW w:w="738" w:type="dxa"/>
          </w:tcPr>
          <w:p w14:paraId="63C5A067" w14:textId="37F037AC" w:rsidR="003214EA" w:rsidRPr="00E94B85" w:rsidRDefault="003214EA" w:rsidP="003214EA">
            <w:pPr>
              <w:jc w:val="center"/>
              <w:rPr>
                <w:sz w:val="22"/>
                <w:szCs w:val="22"/>
                <w:lang w:val="en-US"/>
              </w:rPr>
            </w:pPr>
            <w:r w:rsidRPr="00E94B85">
              <w:rPr>
                <w:sz w:val="22"/>
                <w:szCs w:val="22"/>
              </w:rPr>
              <w:t>9.</w:t>
            </w:r>
          </w:p>
        </w:tc>
        <w:tc>
          <w:tcPr>
            <w:tcW w:w="4111" w:type="dxa"/>
          </w:tcPr>
          <w:p w14:paraId="2FA786EE" w14:textId="1CEC86E5" w:rsidR="003214EA" w:rsidRPr="00E94B85" w:rsidRDefault="003214EA" w:rsidP="003214EA">
            <w:pPr>
              <w:jc w:val="both"/>
              <w:rPr>
                <w:sz w:val="22"/>
                <w:szCs w:val="22"/>
              </w:rPr>
            </w:pPr>
            <w:r w:rsidRPr="00E94B85">
              <w:rPr>
                <w:sz w:val="22"/>
                <w:szCs w:val="22"/>
              </w:rPr>
              <w:t xml:space="preserve">A zonos </w:t>
            </w:r>
            <w:r w:rsidR="00E050D2" w:rsidRPr="00E94B85">
              <w:rPr>
                <w:sz w:val="22"/>
                <w:szCs w:val="22"/>
              </w:rPr>
              <w:t>įrenginių</w:t>
            </w:r>
            <w:r w:rsidRPr="00E94B85">
              <w:rPr>
                <w:sz w:val="22"/>
                <w:szCs w:val="22"/>
              </w:rPr>
              <w:t xml:space="preserve"> automatikos dalis </w:t>
            </w:r>
          </w:p>
        </w:tc>
        <w:tc>
          <w:tcPr>
            <w:tcW w:w="1559" w:type="dxa"/>
          </w:tcPr>
          <w:p w14:paraId="48F0276F" w14:textId="6A6FF3A1" w:rsidR="003214EA" w:rsidRPr="00E94B85" w:rsidRDefault="003214EA" w:rsidP="003214EA">
            <w:pPr>
              <w:jc w:val="center"/>
              <w:rPr>
                <w:sz w:val="22"/>
                <w:szCs w:val="22"/>
              </w:rPr>
            </w:pPr>
            <w:r w:rsidRPr="00E94B85">
              <w:rPr>
                <w:sz w:val="22"/>
                <w:szCs w:val="22"/>
              </w:rPr>
              <w:t xml:space="preserve">1 </w:t>
            </w:r>
            <w:proofErr w:type="spellStart"/>
            <w:r w:rsidRPr="00E94B85">
              <w:rPr>
                <w:sz w:val="22"/>
                <w:szCs w:val="22"/>
              </w:rPr>
              <w:t>kompl</w:t>
            </w:r>
            <w:proofErr w:type="spellEnd"/>
            <w:r w:rsidRPr="00E94B85">
              <w:rPr>
                <w:sz w:val="22"/>
                <w:szCs w:val="22"/>
              </w:rPr>
              <w:t>.</w:t>
            </w:r>
          </w:p>
        </w:tc>
        <w:tc>
          <w:tcPr>
            <w:tcW w:w="1559" w:type="dxa"/>
            <w:gridSpan w:val="2"/>
          </w:tcPr>
          <w:p w14:paraId="2EBDB043" w14:textId="77777777" w:rsidR="003214EA" w:rsidRPr="00E94B85" w:rsidRDefault="003214EA" w:rsidP="003214EA">
            <w:pPr>
              <w:jc w:val="center"/>
              <w:rPr>
                <w:sz w:val="22"/>
                <w:szCs w:val="22"/>
              </w:rPr>
            </w:pPr>
          </w:p>
        </w:tc>
        <w:tc>
          <w:tcPr>
            <w:tcW w:w="1702" w:type="dxa"/>
            <w:gridSpan w:val="2"/>
          </w:tcPr>
          <w:p w14:paraId="4025B866" w14:textId="261C8241" w:rsidR="003214EA" w:rsidRPr="00E94B85" w:rsidRDefault="003214EA" w:rsidP="003214EA">
            <w:pPr>
              <w:jc w:val="center"/>
              <w:rPr>
                <w:sz w:val="22"/>
                <w:szCs w:val="22"/>
              </w:rPr>
            </w:pPr>
          </w:p>
        </w:tc>
      </w:tr>
      <w:tr w:rsidR="003214EA" w:rsidRPr="00E94B85" w14:paraId="0A84AEA4" w14:textId="77777777" w:rsidTr="005D10A4">
        <w:trPr>
          <w:gridAfter w:val="1"/>
          <w:wAfter w:w="6" w:type="dxa"/>
        </w:trPr>
        <w:tc>
          <w:tcPr>
            <w:tcW w:w="738" w:type="dxa"/>
          </w:tcPr>
          <w:p w14:paraId="3D72290F" w14:textId="7D5A5BE3" w:rsidR="003214EA" w:rsidRPr="00E94B85" w:rsidRDefault="003214EA" w:rsidP="003214EA">
            <w:pPr>
              <w:jc w:val="center"/>
              <w:rPr>
                <w:sz w:val="22"/>
                <w:szCs w:val="22"/>
              </w:rPr>
            </w:pPr>
            <w:r w:rsidRPr="00E94B85">
              <w:rPr>
                <w:sz w:val="22"/>
                <w:szCs w:val="22"/>
              </w:rPr>
              <w:t>10.</w:t>
            </w:r>
          </w:p>
        </w:tc>
        <w:tc>
          <w:tcPr>
            <w:tcW w:w="4111" w:type="dxa"/>
          </w:tcPr>
          <w:p w14:paraId="5F9DF1F6" w14:textId="440600D6" w:rsidR="003214EA" w:rsidRPr="00E94B85" w:rsidRDefault="003214EA" w:rsidP="003214EA">
            <w:pPr>
              <w:jc w:val="both"/>
              <w:rPr>
                <w:sz w:val="22"/>
                <w:szCs w:val="22"/>
              </w:rPr>
            </w:pPr>
            <w:r w:rsidRPr="00E94B85">
              <w:rPr>
                <w:sz w:val="22"/>
                <w:szCs w:val="22"/>
              </w:rPr>
              <w:t xml:space="preserve">A zonos </w:t>
            </w:r>
            <w:r w:rsidR="00E050D2" w:rsidRPr="00E94B85">
              <w:rPr>
                <w:sz w:val="22"/>
                <w:szCs w:val="22"/>
              </w:rPr>
              <w:t>įrenginių</w:t>
            </w:r>
            <w:r w:rsidRPr="00E94B85">
              <w:rPr>
                <w:sz w:val="22"/>
                <w:szCs w:val="22"/>
              </w:rPr>
              <w:t xml:space="preserve"> projektavimo darbų dalis </w:t>
            </w:r>
          </w:p>
        </w:tc>
        <w:tc>
          <w:tcPr>
            <w:tcW w:w="1559" w:type="dxa"/>
          </w:tcPr>
          <w:p w14:paraId="495853DE" w14:textId="7C5549A3" w:rsidR="003214EA" w:rsidRPr="00E94B85" w:rsidRDefault="003214EA" w:rsidP="003214EA">
            <w:pPr>
              <w:jc w:val="center"/>
              <w:rPr>
                <w:sz w:val="22"/>
                <w:szCs w:val="22"/>
              </w:rPr>
            </w:pPr>
            <w:r w:rsidRPr="00E94B85">
              <w:rPr>
                <w:sz w:val="22"/>
                <w:szCs w:val="22"/>
              </w:rPr>
              <w:t xml:space="preserve">1 </w:t>
            </w:r>
            <w:proofErr w:type="spellStart"/>
            <w:r w:rsidRPr="00E94B85">
              <w:rPr>
                <w:sz w:val="22"/>
                <w:szCs w:val="22"/>
              </w:rPr>
              <w:t>kompl</w:t>
            </w:r>
            <w:proofErr w:type="spellEnd"/>
            <w:r w:rsidRPr="00E94B85">
              <w:rPr>
                <w:sz w:val="22"/>
                <w:szCs w:val="22"/>
              </w:rPr>
              <w:t>.</w:t>
            </w:r>
          </w:p>
        </w:tc>
        <w:tc>
          <w:tcPr>
            <w:tcW w:w="1559" w:type="dxa"/>
            <w:gridSpan w:val="2"/>
          </w:tcPr>
          <w:p w14:paraId="78BD49EF" w14:textId="77777777" w:rsidR="003214EA" w:rsidRPr="00E94B85" w:rsidRDefault="003214EA" w:rsidP="003214EA">
            <w:pPr>
              <w:jc w:val="center"/>
              <w:rPr>
                <w:sz w:val="22"/>
                <w:szCs w:val="22"/>
              </w:rPr>
            </w:pPr>
          </w:p>
        </w:tc>
        <w:tc>
          <w:tcPr>
            <w:tcW w:w="1702" w:type="dxa"/>
            <w:gridSpan w:val="2"/>
          </w:tcPr>
          <w:p w14:paraId="5C963BE5" w14:textId="6912290A" w:rsidR="003214EA" w:rsidRPr="00E94B85" w:rsidRDefault="003214EA" w:rsidP="003214EA">
            <w:pPr>
              <w:jc w:val="center"/>
              <w:rPr>
                <w:sz w:val="22"/>
                <w:szCs w:val="22"/>
              </w:rPr>
            </w:pPr>
          </w:p>
        </w:tc>
      </w:tr>
      <w:tr w:rsidR="003214EA" w:rsidRPr="00E94B85" w14:paraId="669B8D5F" w14:textId="77777777" w:rsidTr="005D10A4">
        <w:trPr>
          <w:gridAfter w:val="1"/>
          <w:wAfter w:w="6" w:type="dxa"/>
        </w:trPr>
        <w:tc>
          <w:tcPr>
            <w:tcW w:w="738" w:type="dxa"/>
          </w:tcPr>
          <w:p w14:paraId="5FEAFB6D" w14:textId="271FA574" w:rsidR="003214EA" w:rsidRPr="00E94B85" w:rsidRDefault="003214EA" w:rsidP="003214EA">
            <w:pPr>
              <w:jc w:val="center"/>
              <w:rPr>
                <w:sz w:val="22"/>
                <w:szCs w:val="22"/>
              </w:rPr>
            </w:pPr>
            <w:r w:rsidRPr="00E94B85">
              <w:rPr>
                <w:sz w:val="22"/>
                <w:szCs w:val="22"/>
              </w:rPr>
              <w:t>11.</w:t>
            </w:r>
          </w:p>
        </w:tc>
        <w:tc>
          <w:tcPr>
            <w:tcW w:w="4111" w:type="dxa"/>
          </w:tcPr>
          <w:p w14:paraId="54BC73B7" w14:textId="7D121907" w:rsidR="003214EA" w:rsidRPr="00E94B85" w:rsidRDefault="003214EA" w:rsidP="003214EA">
            <w:pPr>
              <w:rPr>
                <w:sz w:val="22"/>
                <w:szCs w:val="22"/>
              </w:rPr>
            </w:pPr>
            <w:r w:rsidRPr="00E94B85">
              <w:rPr>
                <w:sz w:val="22"/>
                <w:szCs w:val="22"/>
              </w:rPr>
              <w:t xml:space="preserve">A zonos </w:t>
            </w:r>
            <w:r w:rsidR="00E050D2" w:rsidRPr="00E94B85">
              <w:rPr>
                <w:sz w:val="22"/>
                <w:szCs w:val="22"/>
              </w:rPr>
              <w:t>įrenginių</w:t>
            </w:r>
            <w:r w:rsidRPr="00E94B85">
              <w:rPr>
                <w:sz w:val="22"/>
                <w:szCs w:val="22"/>
              </w:rPr>
              <w:t xml:space="preserve"> montavimo (įskaitant paleidimą, bandymus, apmokymus) darbai</w:t>
            </w:r>
          </w:p>
        </w:tc>
        <w:tc>
          <w:tcPr>
            <w:tcW w:w="1559" w:type="dxa"/>
          </w:tcPr>
          <w:p w14:paraId="5CB01BA1" w14:textId="135CDD95" w:rsidR="003214EA" w:rsidRPr="00E94B85" w:rsidRDefault="003214EA" w:rsidP="003214EA">
            <w:pPr>
              <w:jc w:val="center"/>
              <w:rPr>
                <w:sz w:val="22"/>
                <w:szCs w:val="22"/>
              </w:rPr>
            </w:pPr>
            <w:r w:rsidRPr="00E94B85">
              <w:rPr>
                <w:sz w:val="22"/>
                <w:szCs w:val="22"/>
              </w:rPr>
              <w:t xml:space="preserve">1 </w:t>
            </w:r>
            <w:proofErr w:type="spellStart"/>
            <w:r w:rsidRPr="00E94B85">
              <w:rPr>
                <w:sz w:val="22"/>
                <w:szCs w:val="22"/>
              </w:rPr>
              <w:t>kompl</w:t>
            </w:r>
            <w:proofErr w:type="spellEnd"/>
            <w:r w:rsidRPr="00E94B85">
              <w:rPr>
                <w:sz w:val="22"/>
                <w:szCs w:val="22"/>
              </w:rPr>
              <w:t>.</w:t>
            </w:r>
          </w:p>
        </w:tc>
        <w:tc>
          <w:tcPr>
            <w:tcW w:w="1559" w:type="dxa"/>
            <w:gridSpan w:val="2"/>
          </w:tcPr>
          <w:p w14:paraId="1EFE1FD5" w14:textId="77777777" w:rsidR="003214EA" w:rsidRPr="00E94B85" w:rsidRDefault="003214EA" w:rsidP="003214EA">
            <w:pPr>
              <w:jc w:val="center"/>
              <w:rPr>
                <w:sz w:val="22"/>
                <w:szCs w:val="22"/>
              </w:rPr>
            </w:pPr>
          </w:p>
        </w:tc>
        <w:tc>
          <w:tcPr>
            <w:tcW w:w="1702" w:type="dxa"/>
            <w:gridSpan w:val="2"/>
          </w:tcPr>
          <w:p w14:paraId="6B20DBC2" w14:textId="2D07CADC" w:rsidR="003214EA" w:rsidRPr="00E94B85" w:rsidRDefault="003214EA" w:rsidP="003214EA">
            <w:pPr>
              <w:jc w:val="center"/>
              <w:rPr>
                <w:sz w:val="22"/>
                <w:szCs w:val="22"/>
              </w:rPr>
            </w:pPr>
          </w:p>
        </w:tc>
      </w:tr>
      <w:tr w:rsidR="003214EA" w:rsidRPr="00E94B85" w14:paraId="334F44AA" w14:textId="77777777" w:rsidTr="00C01118">
        <w:tc>
          <w:tcPr>
            <w:tcW w:w="9675" w:type="dxa"/>
            <w:gridSpan w:val="8"/>
          </w:tcPr>
          <w:p w14:paraId="3DEFCB19" w14:textId="5D8973C8" w:rsidR="003214EA" w:rsidRPr="00E94B85" w:rsidRDefault="003214EA" w:rsidP="003214EA">
            <w:pPr>
              <w:jc w:val="center"/>
              <w:rPr>
                <w:sz w:val="22"/>
                <w:szCs w:val="22"/>
              </w:rPr>
            </w:pPr>
            <w:r w:rsidRPr="00E94B85">
              <w:rPr>
                <w:b/>
                <w:bCs/>
                <w:sz w:val="22"/>
                <w:szCs w:val="22"/>
              </w:rPr>
              <w:t>B</w:t>
            </w:r>
            <w:r w:rsidR="00261E48" w:rsidRPr="00E94B85">
              <w:rPr>
                <w:b/>
                <w:bCs/>
                <w:sz w:val="22"/>
                <w:szCs w:val="22"/>
              </w:rPr>
              <w:t>, C</w:t>
            </w:r>
            <w:r w:rsidRPr="00E94B85">
              <w:rPr>
                <w:b/>
                <w:bCs/>
                <w:sz w:val="22"/>
                <w:szCs w:val="22"/>
              </w:rPr>
              <w:t xml:space="preserve"> zonos įrengi</w:t>
            </w:r>
            <w:r w:rsidR="008438AE">
              <w:rPr>
                <w:b/>
                <w:bCs/>
                <w:sz w:val="22"/>
                <w:szCs w:val="22"/>
              </w:rPr>
              <w:t>ni</w:t>
            </w:r>
            <w:r w:rsidRPr="00E94B85">
              <w:rPr>
                <w:b/>
                <w:bCs/>
                <w:sz w:val="22"/>
                <w:szCs w:val="22"/>
              </w:rPr>
              <w:t>ai ir darbai</w:t>
            </w:r>
          </w:p>
        </w:tc>
      </w:tr>
      <w:tr w:rsidR="003214EA" w:rsidRPr="00E94B85" w14:paraId="584779B6" w14:textId="77777777" w:rsidTr="005D10A4">
        <w:trPr>
          <w:gridAfter w:val="1"/>
          <w:wAfter w:w="6" w:type="dxa"/>
          <w:trHeight w:val="58"/>
        </w:trPr>
        <w:tc>
          <w:tcPr>
            <w:tcW w:w="738" w:type="dxa"/>
          </w:tcPr>
          <w:p w14:paraId="46E14F75" w14:textId="53EC216F" w:rsidR="003214EA" w:rsidRPr="00E94B85" w:rsidRDefault="009F06CC" w:rsidP="003214EA">
            <w:pPr>
              <w:jc w:val="center"/>
              <w:rPr>
                <w:sz w:val="22"/>
                <w:szCs w:val="22"/>
              </w:rPr>
            </w:pPr>
            <w:r w:rsidRPr="00E94B85">
              <w:rPr>
                <w:sz w:val="22"/>
                <w:szCs w:val="22"/>
              </w:rPr>
              <w:t>12.</w:t>
            </w:r>
          </w:p>
        </w:tc>
        <w:tc>
          <w:tcPr>
            <w:tcW w:w="4111" w:type="dxa"/>
          </w:tcPr>
          <w:p w14:paraId="4CB204DC" w14:textId="49945DF1" w:rsidR="003214EA" w:rsidRPr="00E94B85" w:rsidRDefault="003214EA" w:rsidP="003214EA">
            <w:pPr>
              <w:jc w:val="both"/>
              <w:rPr>
                <w:sz w:val="22"/>
                <w:szCs w:val="22"/>
              </w:rPr>
            </w:pPr>
            <w:r w:rsidRPr="00E94B85">
              <w:rPr>
                <w:sz w:val="22"/>
                <w:szCs w:val="22"/>
              </w:rPr>
              <w:t>Rūšiavimo kabina (Nr.</w:t>
            </w:r>
            <w:r w:rsidR="00780EB7" w:rsidRPr="00E94B85">
              <w:rPr>
                <w:sz w:val="22"/>
                <w:szCs w:val="22"/>
              </w:rPr>
              <w:t xml:space="preserve"> </w:t>
            </w:r>
            <w:r w:rsidRPr="00E94B85">
              <w:rPr>
                <w:sz w:val="22"/>
                <w:szCs w:val="22"/>
              </w:rPr>
              <w:t>2)</w:t>
            </w:r>
          </w:p>
        </w:tc>
        <w:tc>
          <w:tcPr>
            <w:tcW w:w="1559" w:type="dxa"/>
          </w:tcPr>
          <w:p w14:paraId="64713F17" w14:textId="759FE210" w:rsidR="003214EA" w:rsidRPr="00E94B85" w:rsidRDefault="003214EA" w:rsidP="003214EA">
            <w:pPr>
              <w:jc w:val="center"/>
              <w:rPr>
                <w:sz w:val="22"/>
                <w:szCs w:val="22"/>
              </w:rPr>
            </w:pPr>
            <w:r w:rsidRPr="00E94B85">
              <w:rPr>
                <w:sz w:val="22"/>
                <w:szCs w:val="22"/>
              </w:rPr>
              <w:t>1 vnt.</w:t>
            </w:r>
          </w:p>
        </w:tc>
        <w:tc>
          <w:tcPr>
            <w:tcW w:w="1559" w:type="dxa"/>
            <w:gridSpan w:val="2"/>
          </w:tcPr>
          <w:p w14:paraId="34BC26AB" w14:textId="77777777" w:rsidR="003214EA" w:rsidRPr="00E94B85" w:rsidRDefault="003214EA" w:rsidP="003214EA">
            <w:pPr>
              <w:jc w:val="center"/>
              <w:rPr>
                <w:sz w:val="22"/>
                <w:szCs w:val="22"/>
              </w:rPr>
            </w:pPr>
          </w:p>
        </w:tc>
        <w:tc>
          <w:tcPr>
            <w:tcW w:w="1702" w:type="dxa"/>
            <w:gridSpan w:val="2"/>
          </w:tcPr>
          <w:p w14:paraId="678E4705" w14:textId="14770309" w:rsidR="003214EA" w:rsidRPr="00E94B85" w:rsidRDefault="003214EA" w:rsidP="003214EA">
            <w:pPr>
              <w:jc w:val="center"/>
              <w:rPr>
                <w:sz w:val="22"/>
                <w:szCs w:val="22"/>
              </w:rPr>
            </w:pPr>
          </w:p>
        </w:tc>
      </w:tr>
      <w:tr w:rsidR="003214EA" w:rsidRPr="00E94B85" w14:paraId="3EEE9D59" w14:textId="77777777" w:rsidTr="005D10A4">
        <w:trPr>
          <w:gridAfter w:val="1"/>
          <w:wAfter w:w="6" w:type="dxa"/>
          <w:trHeight w:val="58"/>
        </w:trPr>
        <w:tc>
          <w:tcPr>
            <w:tcW w:w="738" w:type="dxa"/>
          </w:tcPr>
          <w:p w14:paraId="35270444" w14:textId="1E5BC6EF" w:rsidR="003214EA" w:rsidRPr="00E94B85" w:rsidRDefault="009F06CC" w:rsidP="003214EA">
            <w:pPr>
              <w:jc w:val="center"/>
              <w:rPr>
                <w:sz w:val="22"/>
                <w:szCs w:val="22"/>
              </w:rPr>
            </w:pPr>
            <w:r w:rsidRPr="00E94B85">
              <w:rPr>
                <w:sz w:val="22"/>
                <w:szCs w:val="22"/>
              </w:rPr>
              <w:t>13.</w:t>
            </w:r>
          </w:p>
        </w:tc>
        <w:tc>
          <w:tcPr>
            <w:tcW w:w="4111" w:type="dxa"/>
          </w:tcPr>
          <w:p w14:paraId="34DB84D6" w14:textId="1F4D94C2" w:rsidR="003214EA" w:rsidRPr="00E94B85" w:rsidRDefault="003214EA" w:rsidP="003214EA">
            <w:pPr>
              <w:jc w:val="both"/>
              <w:rPr>
                <w:sz w:val="22"/>
                <w:szCs w:val="22"/>
              </w:rPr>
            </w:pPr>
            <w:proofErr w:type="spellStart"/>
            <w:r w:rsidRPr="00E94B85">
              <w:rPr>
                <w:sz w:val="22"/>
                <w:szCs w:val="22"/>
              </w:rPr>
              <w:t>Robotizuotas</w:t>
            </w:r>
            <w:proofErr w:type="spellEnd"/>
            <w:r w:rsidRPr="00E94B85">
              <w:rPr>
                <w:sz w:val="22"/>
                <w:szCs w:val="22"/>
              </w:rPr>
              <w:t xml:space="preserve"> rūšiavimo įrenginys (</w:t>
            </w:r>
            <w:r w:rsidR="004A4941" w:rsidRPr="00E94B85">
              <w:rPr>
                <w:sz w:val="22"/>
                <w:szCs w:val="22"/>
              </w:rPr>
              <w:t>medžiagų ir sunkių netinkamų atliekų atskyrimui iš MKA srauto po maišelių praplėšėjo</w:t>
            </w:r>
            <w:r w:rsidRPr="00E94B85">
              <w:rPr>
                <w:sz w:val="22"/>
                <w:szCs w:val="22"/>
              </w:rPr>
              <w:t>)</w:t>
            </w:r>
          </w:p>
        </w:tc>
        <w:tc>
          <w:tcPr>
            <w:tcW w:w="1559" w:type="dxa"/>
          </w:tcPr>
          <w:p w14:paraId="6483E14D" w14:textId="38E73563" w:rsidR="003214EA" w:rsidRPr="00E94B85" w:rsidRDefault="00851E22" w:rsidP="003214EA">
            <w:pPr>
              <w:jc w:val="center"/>
              <w:rPr>
                <w:sz w:val="22"/>
                <w:szCs w:val="22"/>
              </w:rPr>
            </w:pPr>
            <w:r w:rsidRPr="00E94B85">
              <w:rPr>
                <w:sz w:val="22"/>
                <w:szCs w:val="22"/>
              </w:rPr>
              <w:t>2</w:t>
            </w:r>
            <w:r w:rsidR="003214EA" w:rsidRPr="00E94B85">
              <w:rPr>
                <w:sz w:val="22"/>
                <w:szCs w:val="22"/>
              </w:rPr>
              <w:t xml:space="preserve"> vnt.</w:t>
            </w:r>
          </w:p>
        </w:tc>
        <w:tc>
          <w:tcPr>
            <w:tcW w:w="1559" w:type="dxa"/>
            <w:gridSpan w:val="2"/>
          </w:tcPr>
          <w:p w14:paraId="22302606" w14:textId="77777777" w:rsidR="003214EA" w:rsidRPr="00E94B85" w:rsidRDefault="003214EA" w:rsidP="003214EA">
            <w:pPr>
              <w:jc w:val="center"/>
              <w:rPr>
                <w:sz w:val="22"/>
                <w:szCs w:val="22"/>
              </w:rPr>
            </w:pPr>
          </w:p>
        </w:tc>
        <w:tc>
          <w:tcPr>
            <w:tcW w:w="1702" w:type="dxa"/>
            <w:gridSpan w:val="2"/>
          </w:tcPr>
          <w:p w14:paraId="326745D4" w14:textId="44D45E3D" w:rsidR="003214EA" w:rsidRPr="00E94B85" w:rsidRDefault="003214EA" w:rsidP="003214EA">
            <w:pPr>
              <w:jc w:val="center"/>
              <w:rPr>
                <w:sz w:val="22"/>
                <w:szCs w:val="22"/>
              </w:rPr>
            </w:pPr>
          </w:p>
        </w:tc>
      </w:tr>
      <w:tr w:rsidR="00A45A49" w:rsidRPr="00E94B85" w14:paraId="22B05C83" w14:textId="77777777" w:rsidTr="005D10A4">
        <w:trPr>
          <w:gridAfter w:val="1"/>
          <w:wAfter w:w="6" w:type="dxa"/>
          <w:trHeight w:val="58"/>
        </w:trPr>
        <w:tc>
          <w:tcPr>
            <w:tcW w:w="738" w:type="dxa"/>
          </w:tcPr>
          <w:p w14:paraId="197A17E1" w14:textId="6230A3A2" w:rsidR="00A45A49" w:rsidRPr="00E94B85" w:rsidRDefault="00A45A49" w:rsidP="00A45A49">
            <w:pPr>
              <w:jc w:val="center"/>
              <w:rPr>
                <w:sz w:val="22"/>
                <w:szCs w:val="22"/>
              </w:rPr>
            </w:pPr>
            <w:r w:rsidRPr="00E94B85">
              <w:rPr>
                <w:sz w:val="22"/>
                <w:szCs w:val="22"/>
              </w:rPr>
              <w:t>14.</w:t>
            </w:r>
          </w:p>
        </w:tc>
        <w:tc>
          <w:tcPr>
            <w:tcW w:w="4111" w:type="dxa"/>
          </w:tcPr>
          <w:p w14:paraId="7BF2E36F" w14:textId="689CEA2A" w:rsidR="00A45A49" w:rsidRPr="00E94B85" w:rsidRDefault="00A45A49" w:rsidP="00A45A49">
            <w:pPr>
              <w:jc w:val="both"/>
              <w:rPr>
                <w:sz w:val="22"/>
                <w:szCs w:val="22"/>
              </w:rPr>
            </w:pPr>
            <w:proofErr w:type="spellStart"/>
            <w:r w:rsidRPr="00E94B85">
              <w:rPr>
                <w:sz w:val="22"/>
                <w:szCs w:val="22"/>
              </w:rPr>
              <w:t>Robotizuotas</w:t>
            </w:r>
            <w:proofErr w:type="spellEnd"/>
            <w:r w:rsidRPr="00E94B85">
              <w:rPr>
                <w:sz w:val="22"/>
                <w:szCs w:val="22"/>
              </w:rPr>
              <w:t xml:space="preserve"> rūšiavimo įrenginys (medžiagų atskyrimui iš MKA srauto po maišelių praplėšėjo)</w:t>
            </w:r>
          </w:p>
        </w:tc>
        <w:tc>
          <w:tcPr>
            <w:tcW w:w="1559" w:type="dxa"/>
          </w:tcPr>
          <w:p w14:paraId="300C0B37" w14:textId="78FD3E5A" w:rsidR="00A45A49" w:rsidRPr="00E94B85" w:rsidRDefault="00A45A49" w:rsidP="00A45A49">
            <w:pPr>
              <w:jc w:val="center"/>
              <w:rPr>
                <w:sz w:val="22"/>
                <w:szCs w:val="22"/>
              </w:rPr>
            </w:pPr>
            <w:r w:rsidRPr="00E94B85">
              <w:rPr>
                <w:sz w:val="22"/>
                <w:szCs w:val="22"/>
              </w:rPr>
              <w:t>4 vnt.</w:t>
            </w:r>
          </w:p>
        </w:tc>
        <w:tc>
          <w:tcPr>
            <w:tcW w:w="1559" w:type="dxa"/>
            <w:gridSpan w:val="2"/>
          </w:tcPr>
          <w:p w14:paraId="59171A6A" w14:textId="77777777" w:rsidR="00A45A49" w:rsidRPr="00E94B85" w:rsidRDefault="00A45A49" w:rsidP="00A45A49">
            <w:pPr>
              <w:jc w:val="center"/>
              <w:rPr>
                <w:sz w:val="22"/>
                <w:szCs w:val="22"/>
              </w:rPr>
            </w:pPr>
          </w:p>
        </w:tc>
        <w:tc>
          <w:tcPr>
            <w:tcW w:w="1702" w:type="dxa"/>
            <w:gridSpan w:val="2"/>
          </w:tcPr>
          <w:p w14:paraId="665D41C0" w14:textId="77777777" w:rsidR="00A45A49" w:rsidRPr="00E94B85" w:rsidRDefault="00A45A49" w:rsidP="00A45A49">
            <w:pPr>
              <w:jc w:val="center"/>
              <w:rPr>
                <w:sz w:val="22"/>
                <w:szCs w:val="22"/>
              </w:rPr>
            </w:pPr>
          </w:p>
        </w:tc>
      </w:tr>
      <w:tr w:rsidR="00A45A49" w:rsidRPr="00E94B85" w14:paraId="3DAAF12F" w14:textId="77777777" w:rsidTr="005D10A4">
        <w:trPr>
          <w:gridAfter w:val="1"/>
          <w:wAfter w:w="6" w:type="dxa"/>
          <w:trHeight w:val="58"/>
        </w:trPr>
        <w:tc>
          <w:tcPr>
            <w:tcW w:w="738" w:type="dxa"/>
          </w:tcPr>
          <w:p w14:paraId="30A908DC" w14:textId="1B85A976" w:rsidR="00A45A49" w:rsidRPr="00E94B85" w:rsidRDefault="00A45A49" w:rsidP="00A45A49">
            <w:pPr>
              <w:jc w:val="center"/>
              <w:rPr>
                <w:sz w:val="22"/>
                <w:szCs w:val="22"/>
              </w:rPr>
            </w:pPr>
            <w:r w:rsidRPr="00E94B85">
              <w:rPr>
                <w:sz w:val="22"/>
                <w:szCs w:val="22"/>
              </w:rPr>
              <w:t>15.</w:t>
            </w:r>
          </w:p>
        </w:tc>
        <w:tc>
          <w:tcPr>
            <w:tcW w:w="4111" w:type="dxa"/>
          </w:tcPr>
          <w:p w14:paraId="5FC5BE7B" w14:textId="377F6A32" w:rsidR="00A45A49" w:rsidRPr="00E94B85" w:rsidRDefault="00A45A49" w:rsidP="00A45A49">
            <w:pPr>
              <w:jc w:val="both"/>
              <w:rPr>
                <w:sz w:val="22"/>
                <w:szCs w:val="22"/>
              </w:rPr>
            </w:pPr>
            <w:r w:rsidRPr="00E94B85">
              <w:rPr>
                <w:sz w:val="22"/>
                <w:szCs w:val="22"/>
              </w:rPr>
              <w:t xml:space="preserve">Būgninis </w:t>
            </w:r>
            <w:proofErr w:type="spellStart"/>
            <w:r w:rsidRPr="00E94B85">
              <w:rPr>
                <w:sz w:val="22"/>
                <w:szCs w:val="22"/>
              </w:rPr>
              <w:t>sijotuvas</w:t>
            </w:r>
            <w:proofErr w:type="spellEnd"/>
          </w:p>
        </w:tc>
        <w:tc>
          <w:tcPr>
            <w:tcW w:w="1559" w:type="dxa"/>
          </w:tcPr>
          <w:p w14:paraId="4029575D" w14:textId="01D9E0F1" w:rsidR="00A45A49" w:rsidRPr="00E94B85" w:rsidRDefault="00A45A49" w:rsidP="00A45A49">
            <w:pPr>
              <w:jc w:val="center"/>
              <w:rPr>
                <w:sz w:val="22"/>
                <w:szCs w:val="22"/>
              </w:rPr>
            </w:pPr>
            <w:r w:rsidRPr="00E94B85">
              <w:rPr>
                <w:sz w:val="22"/>
                <w:szCs w:val="22"/>
              </w:rPr>
              <w:t>2 vnt.</w:t>
            </w:r>
          </w:p>
        </w:tc>
        <w:tc>
          <w:tcPr>
            <w:tcW w:w="1559" w:type="dxa"/>
            <w:gridSpan w:val="2"/>
          </w:tcPr>
          <w:p w14:paraId="1B1469AA" w14:textId="77777777" w:rsidR="00A45A49" w:rsidRPr="00E94B85" w:rsidRDefault="00A45A49" w:rsidP="00A45A49">
            <w:pPr>
              <w:jc w:val="center"/>
              <w:rPr>
                <w:sz w:val="22"/>
                <w:szCs w:val="22"/>
              </w:rPr>
            </w:pPr>
          </w:p>
        </w:tc>
        <w:tc>
          <w:tcPr>
            <w:tcW w:w="1702" w:type="dxa"/>
            <w:gridSpan w:val="2"/>
          </w:tcPr>
          <w:p w14:paraId="0D096D18" w14:textId="224A6514" w:rsidR="00A45A49" w:rsidRPr="00E94B85" w:rsidRDefault="00A45A49" w:rsidP="00A45A49">
            <w:pPr>
              <w:jc w:val="center"/>
              <w:rPr>
                <w:sz w:val="22"/>
                <w:szCs w:val="22"/>
              </w:rPr>
            </w:pPr>
          </w:p>
        </w:tc>
      </w:tr>
      <w:tr w:rsidR="00A45A49" w:rsidRPr="00E94B85" w14:paraId="47A9712D" w14:textId="77777777" w:rsidTr="005D10A4">
        <w:trPr>
          <w:gridAfter w:val="1"/>
          <w:wAfter w:w="6" w:type="dxa"/>
          <w:trHeight w:val="58"/>
        </w:trPr>
        <w:tc>
          <w:tcPr>
            <w:tcW w:w="738" w:type="dxa"/>
          </w:tcPr>
          <w:p w14:paraId="47A94A92" w14:textId="5B51AB04" w:rsidR="00A45A49" w:rsidRPr="00E94B85" w:rsidRDefault="00A45A49" w:rsidP="00A45A49">
            <w:pPr>
              <w:jc w:val="center"/>
              <w:rPr>
                <w:sz w:val="22"/>
                <w:szCs w:val="22"/>
              </w:rPr>
            </w:pPr>
            <w:r w:rsidRPr="00E94B85">
              <w:rPr>
                <w:sz w:val="22"/>
                <w:szCs w:val="22"/>
              </w:rPr>
              <w:t>16.</w:t>
            </w:r>
          </w:p>
        </w:tc>
        <w:tc>
          <w:tcPr>
            <w:tcW w:w="4111" w:type="dxa"/>
          </w:tcPr>
          <w:p w14:paraId="449EA1C0" w14:textId="271CB61D" w:rsidR="00A45A49" w:rsidRPr="00B13275" w:rsidRDefault="00A45A49" w:rsidP="00A45A49">
            <w:pPr>
              <w:jc w:val="both"/>
              <w:rPr>
                <w:sz w:val="22"/>
                <w:szCs w:val="22"/>
              </w:rPr>
            </w:pPr>
            <w:r w:rsidRPr="00B13275">
              <w:rPr>
                <w:sz w:val="22"/>
                <w:szCs w:val="22"/>
              </w:rPr>
              <w:t>Oro srautų separatori</w:t>
            </w:r>
            <w:r w:rsidR="00575FF1" w:rsidRPr="00B13275">
              <w:rPr>
                <w:sz w:val="22"/>
                <w:szCs w:val="22"/>
              </w:rPr>
              <w:t xml:space="preserve">ų </w:t>
            </w:r>
            <w:r w:rsidR="003625F3" w:rsidRPr="00B13275">
              <w:rPr>
                <w:sz w:val="22"/>
                <w:szCs w:val="22"/>
              </w:rPr>
              <w:t>įrenginys</w:t>
            </w:r>
            <w:r w:rsidR="0084475F" w:rsidRPr="00B13275">
              <w:rPr>
                <w:sz w:val="22"/>
                <w:szCs w:val="22"/>
              </w:rPr>
              <w:t xml:space="preserve"> </w:t>
            </w:r>
          </w:p>
        </w:tc>
        <w:tc>
          <w:tcPr>
            <w:tcW w:w="1559" w:type="dxa"/>
          </w:tcPr>
          <w:p w14:paraId="14B00D02" w14:textId="2CB015D4" w:rsidR="00A45A49" w:rsidRPr="00B13275" w:rsidRDefault="00A45A49" w:rsidP="00A45A49">
            <w:pPr>
              <w:jc w:val="center"/>
              <w:rPr>
                <w:sz w:val="22"/>
                <w:szCs w:val="22"/>
              </w:rPr>
            </w:pPr>
            <w:r w:rsidRPr="00B13275">
              <w:rPr>
                <w:sz w:val="22"/>
                <w:szCs w:val="22"/>
              </w:rPr>
              <w:t xml:space="preserve">2 </w:t>
            </w:r>
            <w:proofErr w:type="spellStart"/>
            <w:r w:rsidR="0084475F" w:rsidRPr="00B13275">
              <w:rPr>
                <w:sz w:val="22"/>
                <w:szCs w:val="22"/>
              </w:rPr>
              <w:t>kom</w:t>
            </w:r>
            <w:r w:rsidR="001A652F" w:rsidRPr="00B13275">
              <w:rPr>
                <w:sz w:val="22"/>
                <w:szCs w:val="22"/>
              </w:rPr>
              <w:t>p</w:t>
            </w:r>
            <w:r w:rsidR="0084475F" w:rsidRPr="00B13275">
              <w:rPr>
                <w:sz w:val="22"/>
                <w:szCs w:val="22"/>
              </w:rPr>
              <w:t>l</w:t>
            </w:r>
            <w:proofErr w:type="spellEnd"/>
            <w:r w:rsidRPr="00B13275">
              <w:rPr>
                <w:sz w:val="22"/>
                <w:szCs w:val="22"/>
              </w:rPr>
              <w:t>.</w:t>
            </w:r>
          </w:p>
        </w:tc>
        <w:tc>
          <w:tcPr>
            <w:tcW w:w="1559" w:type="dxa"/>
            <w:gridSpan w:val="2"/>
          </w:tcPr>
          <w:p w14:paraId="227DA4F8" w14:textId="77777777" w:rsidR="00A45A49" w:rsidRPr="00E94B85" w:rsidRDefault="00A45A49" w:rsidP="00A45A49">
            <w:pPr>
              <w:jc w:val="center"/>
              <w:rPr>
                <w:sz w:val="22"/>
                <w:szCs w:val="22"/>
              </w:rPr>
            </w:pPr>
          </w:p>
        </w:tc>
        <w:tc>
          <w:tcPr>
            <w:tcW w:w="1702" w:type="dxa"/>
            <w:gridSpan w:val="2"/>
          </w:tcPr>
          <w:p w14:paraId="40EFB96D" w14:textId="6DA65E54" w:rsidR="00A45A49" w:rsidRPr="00E94B85" w:rsidRDefault="00A45A49" w:rsidP="00A45A49">
            <w:pPr>
              <w:jc w:val="center"/>
              <w:rPr>
                <w:sz w:val="22"/>
                <w:szCs w:val="22"/>
              </w:rPr>
            </w:pPr>
          </w:p>
        </w:tc>
      </w:tr>
      <w:tr w:rsidR="00A45A49" w:rsidRPr="00E94B85" w14:paraId="1A70FE69" w14:textId="77777777" w:rsidTr="005D10A4">
        <w:trPr>
          <w:gridAfter w:val="1"/>
          <w:wAfter w:w="6" w:type="dxa"/>
          <w:trHeight w:val="58"/>
        </w:trPr>
        <w:tc>
          <w:tcPr>
            <w:tcW w:w="738" w:type="dxa"/>
          </w:tcPr>
          <w:p w14:paraId="62F8B5CA" w14:textId="01C714C9" w:rsidR="00A45A49" w:rsidRPr="00E94B85" w:rsidRDefault="00A45A49" w:rsidP="00A45A49">
            <w:pPr>
              <w:jc w:val="center"/>
              <w:rPr>
                <w:sz w:val="22"/>
                <w:szCs w:val="22"/>
              </w:rPr>
            </w:pPr>
            <w:r w:rsidRPr="00E94B85">
              <w:rPr>
                <w:sz w:val="22"/>
                <w:szCs w:val="22"/>
              </w:rPr>
              <w:t>17.</w:t>
            </w:r>
          </w:p>
        </w:tc>
        <w:tc>
          <w:tcPr>
            <w:tcW w:w="4111" w:type="dxa"/>
          </w:tcPr>
          <w:p w14:paraId="7A62E9CF" w14:textId="2DAD8490" w:rsidR="00A45A49" w:rsidRPr="00B13275" w:rsidRDefault="00A45A49" w:rsidP="00A45A49">
            <w:pPr>
              <w:jc w:val="both"/>
              <w:rPr>
                <w:sz w:val="22"/>
                <w:szCs w:val="22"/>
              </w:rPr>
            </w:pPr>
            <w:r w:rsidRPr="00B13275">
              <w:rPr>
                <w:sz w:val="22"/>
                <w:szCs w:val="22"/>
              </w:rPr>
              <w:t>Optinis separatorius 2D frakcijai</w:t>
            </w:r>
          </w:p>
        </w:tc>
        <w:tc>
          <w:tcPr>
            <w:tcW w:w="1559" w:type="dxa"/>
          </w:tcPr>
          <w:p w14:paraId="3FB0ABD3" w14:textId="6AC5EE5B" w:rsidR="00A45A49" w:rsidRPr="00B13275" w:rsidRDefault="00A45A49" w:rsidP="00A45A49">
            <w:pPr>
              <w:jc w:val="center"/>
              <w:rPr>
                <w:sz w:val="22"/>
                <w:szCs w:val="22"/>
              </w:rPr>
            </w:pPr>
            <w:r w:rsidRPr="00B13275">
              <w:rPr>
                <w:sz w:val="22"/>
                <w:szCs w:val="22"/>
              </w:rPr>
              <w:t>2 vnt.</w:t>
            </w:r>
          </w:p>
        </w:tc>
        <w:tc>
          <w:tcPr>
            <w:tcW w:w="1559" w:type="dxa"/>
            <w:gridSpan w:val="2"/>
          </w:tcPr>
          <w:p w14:paraId="64575959" w14:textId="77777777" w:rsidR="00A45A49" w:rsidRPr="00E94B85" w:rsidRDefault="00A45A49" w:rsidP="00A45A49">
            <w:pPr>
              <w:jc w:val="center"/>
              <w:rPr>
                <w:sz w:val="22"/>
                <w:szCs w:val="22"/>
              </w:rPr>
            </w:pPr>
          </w:p>
        </w:tc>
        <w:tc>
          <w:tcPr>
            <w:tcW w:w="1702" w:type="dxa"/>
            <w:gridSpan w:val="2"/>
          </w:tcPr>
          <w:p w14:paraId="77BCA0C8" w14:textId="30C72EB3" w:rsidR="00A45A49" w:rsidRPr="00E94B85" w:rsidRDefault="00A45A49" w:rsidP="00A45A49">
            <w:pPr>
              <w:jc w:val="center"/>
              <w:rPr>
                <w:sz w:val="22"/>
                <w:szCs w:val="22"/>
              </w:rPr>
            </w:pPr>
          </w:p>
        </w:tc>
      </w:tr>
      <w:tr w:rsidR="003625F3" w:rsidRPr="00E94B85" w14:paraId="58B076EF" w14:textId="77777777" w:rsidTr="005D10A4">
        <w:trPr>
          <w:gridAfter w:val="1"/>
          <w:wAfter w:w="6" w:type="dxa"/>
          <w:trHeight w:val="58"/>
        </w:trPr>
        <w:tc>
          <w:tcPr>
            <w:tcW w:w="738" w:type="dxa"/>
          </w:tcPr>
          <w:p w14:paraId="21174CB3" w14:textId="28813605" w:rsidR="003625F3" w:rsidRPr="00E94B85" w:rsidRDefault="003625F3" w:rsidP="00A45A49">
            <w:pPr>
              <w:jc w:val="center"/>
              <w:rPr>
                <w:sz w:val="22"/>
                <w:szCs w:val="22"/>
              </w:rPr>
            </w:pPr>
            <w:r w:rsidRPr="00E94B85">
              <w:rPr>
                <w:sz w:val="22"/>
                <w:szCs w:val="22"/>
              </w:rPr>
              <w:t>18.</w:t>
            </w:r>
          </w:p>
        </w:tc>
        <w:tc>
          <w:tcPr>
            <w:tcW w:w="4111" w:type="dxa"/>
          </w:tcPr>
          <w:p w14:paraId="15E64127" w14:textId="5B8C1B8A" w:rsidR="003625F3" w:rsidRPr="00B13275" w:rsidRDefault="003625F3" w:rsidP="00A45A49">
            <w:pPr>
              <w:jc w:val="both"/>
              <w:rPr>
                <w:sz w:val="22"/>
                <w:szCs w:val="22"/>
              </w:rPr>
            </w:pPr>
            <w:r w:rsidRPr="00B13275">
              <w:rPr>
                <w:sz w:val="22"/>
                <w:szCs w:val="22"/>
              </w:rPr>
              <w:t>Balistinis separat</w:t>
            </w:r>
            <w:r w:rsidR="00B13275">
              <w:rPr>
                <w:sz w:val="22"/>
                <w:szCs w:val="22"/>
              </w:rPr>
              <w:t>or</w:t>
            </w:r>
            <w:r w:rsidRPr="00B13275">
              <w:rPr>
                <w:sz w:val="22"/>
                <w:szCs w:val="22"/>
              </w:rPr>
              <w:t>ius</w:t>
            </w:r>
          </w:p>
        </w:tc>
        <w:tc>
          <w:tcPr>
            <w:tcW w:w="1559" w:type="dxa"/>
          </w:tcPr>
          <w:p w14:paraId="3D5E2BA4" w14:textId="7E9F3877" w:rsidR="003625F3" w:rsidRPr="00B13275" w:rsidRDefault="003625F3" w:rsidP="00A45A49">
            <w:pPr>
              <w:jc w:val="center"/>
              <w:rPr>
                <w:sz w:val="22"/>
                <w:szCs w:val="22"/>
              </w:rPr>
            </w:pPr>
            <w:r w:rsidRPr="00B13275">
              <w:rPr>
                <w:sz w:val="22"/>
                <w:szCs w:val="22"/>
              </w:rPr>
              <w:t>1 vnt.</w:t>
            </w:r>
          </w:p>
        </w:tc>
        <w:tc>
          <w:tcPr>
            <w:tcW w:w="1559" w:type="dxa"/>
            <w:gridSpan w:val="2"/>
          </w:tcPr>
          <w:p w14:paraId="60BD0E70" w14:textId="77777777" w:rsidR="003625F3" w:rsidRPr="00E94B85" w:rsidRDefault="003625F3" w:rsidP="00A45A49">
            <w:pPr>
              <w:jc w:val="center"/>
              <w:rPr>
                <w:sz w:val="22"/>
                <w:szCs w:val="22"/>
              </w:rPr>
            </w:pPr>
          </w:p>
        </w:tc>
        <w:tc>
          <w:tcPr>
            <w:tcW w:w="1702" w:type="dxa"/>
            <w:gridSpan w:val="2"/>
          </w:tcPr>
          <w:p w14:paraId="4FDFD30D" w14:textId="77777777" w:rsidR="003625F3" w:rsidRPr="00E94B85" w:rsidRDefault="003625F3" w:rsidP="00A45A49">
            <w:pPr>
              <w:jc w:val="center"/>
              <w:rPr>
                <w:sz w:val="22"/>
                <w:szCs w:val="22"/>
              </w:rPr>
            </w:pPr>
          </w:p>
        </w:tc>
      </w:tr>
      <w:tr w:rsidR="00A45A49" w:rsidRPr="00E94B85" w14:paraId="17898A8C" w14:textId="77777777" w:rsidTr="005D10A4">
        <w:trPr>
          <w:gridAfter w:val="1"/>
          <w:wAfter w:w="6" w:type="dxa"/>
          <w:trHeight w:val="58"/>
        </w:trPr>
        <w:tc>
          <w:tcPr>
            <w:tcW w:w="738" w:type="dxa"/>
          </w:tcPr>
          <w:p w14:paraId="1F56E698" w14:textId="6B2772DD" w:rsidR="00A45A49" w:rsidRPr="00E94B85" w:rsidRDefault="00A45A49" w:rsidP="00A45A49">
            <w:pPr>
              <w:jc w:val="center"/>
              <w:rPr>
                <w:sz w:val="22"/>
                <w:szCs w:val="22"/>
              </w:rPr>
            </w:pPr>
            <w:r w:rsidRPr="00E94B85">
              <w:rPr>
                <w:sz w:val="22"/>
                <w:szCs w:val="22"/>
              </w:rPr>
              <w:t>1</w:t>
            </w:r>
            <w:r w:rsidR="003625F3">
              <w:rPr>
                <w:sz w:val="22"/>
                <w:szCs w:val="22"/>
              </w:rPr>
              <w:t>9</w:t>
            </w:r>
            <w:r w:rsidRPr="00E94B85">
              <w:rPr>
                <w:sz w:val="22"/>
                <w:szCs w:val="22"/>
              </w:rPr>
              <w:t>.</w:t>
            </w:r>
          </w:p>
        </w:tc>
        <w:tc>
          <w:tcPr>
            <w:tcW w:w="4111" w:type="dxa"/>
          </w:tcPr>
          <w:p w14:paraId="63D90FE3" w14:textId="6DEF80CE" w:rsidR="00A45A49" w:rsidRPr="00B13275" w:rsidRDefault="00A45A49" w:rsidP="00A45A49">
            <w:pPr>
              <w:jc w:val="both"/>
              <w:rPr>
                <w:sz w:val="22"/>
                <w:szCs w:val="22"/>
              </w:rPr>
            </w:pPr>
            <w:r w:rsidRPr="00B13275">
              <w:rPr>
                <w:sz w:val="22"/>
                <w:szCs w:val="22"/>
              </w:rPr>
              <w:t>Optinis separatorius 3D frakcijai</w:t>
            </w:r>
          </w:p>
        </w:tc>
        <w:tc>
          <w:tcPr>
            <w:tcW w:w="1559" w:type="dxa"/>
          </w:tcPr>
          <w:p w14:paraId="194359EC" w14:textId="2AC9FCEF" w:rsidR="00A45A49" w:rsidRPr="00B13275" w:rsidRDefault="003625F3" w:rsidP="00A45A49">
            <w:pPr>
              <w:jc w:val="center"/>
              <w:rPr>
                <w:sz w:val="22"/>
                <w:szCs w:val="22"/>
              </w:rPr>
            </w:pPr>
            <w:r w:rsidRPr="00B13275">
              <w:rPr>
                <w:sz w:val="22"/>
                <w:szCs w:val="22"/>
              </w:rPr>
              <w:t>1</w:t>
            </w:r>
            <w:r w:rsidR="00A45A49" w:rsidRPr="00B13275">
              <w:rPr>
                <w:sz w:val="22"/>
                <w:szCs w:val="22"/>
              </w:rPr>
              <w:t xml:space="preserve"> vnt.</w:t>
            </w:r>
          </w:p>
        </w:tc>
        <w:tc>
          <w:tcPr>
            <w:tcW w:w="1559" w:type="dxa"/>
            <w:gridSpan w:val="2"/>
          </w:tcPr>
          <w:p w14:paraId="05688015" w14:textId="77777777" w:rsidR="00A45A49" w:rsidRPr="00E94B85" w:rsidRDefault="00A45A49" w:rsidP="00A45A49">
            <w:pPr>
              <w:jc w:val="center"/>
              <w:rPr>
                <w:sz w:val="22"/>
                <w:szCs w:val="22"/>
              </w:rPr>
            </w:pPr>
          </w:p>
        </w:tc>
        <w:tc>
          <w:tcPr>
            <w:tcW w:w="1702" w:type="dxa"/>
            <w:gridSpan w:val="2"/>
          </w:tcPr>
          <w:p w14:paraId="47DD8023" w14:textId="533DD02F" w:rsidR="00A45A49" w:rsidRPr="00E94B85" w:rsidRDefault="00A45A49" w:rsidP="00A45A49">
            <w:pPr>
              <w:jc w:val="center"/>
              <w:rPr>
                <w:sz w:val="22"/>
                <w:szCs w:val="22"/>
              </w:rPr>
            </w:pPr>
          </w:p>
        </w:tc>
      </w:tr>
      <w:tr w:rsidR="00624DEE" w:rsidRPr="00E94B85" w14:paraId="1B4D53B8" w14:textId="77777777" w:rsidTr="005D10A4">
        <w:trPr>
          <w:gridAfter w:val="1"/>
          <w:wAfter w:w="6" w:type="dxa"/>
          <w:trHeight w:val="58"/>
        </w:trPr>
        <w:tc>
          <w:tcPr>
            <w:tcW w:w="738" w:type="dxa"/>
          </w:tcPr>
          <w:p w14:paraId="34848B56" w14:textId="069310DE" w:rsidR="00624DEE" w:rsidRPr="00E94B85" w:rsidRDefault="00FB7B60" w:rsidP="00250E2E">
            <w:pPr>
              <w:jc w:val="center"/>
              <w:rPr>
                <w:sz w:val="22"/>
                <w:szCs w:val="22"/>
              </w:rPr>
            </w:pPr>
            <w:r>
              <w:rPr>
                <w:sz w:val="22"/>
                <w:szCs w:val="22"/>
              </w:rPr>
              <w:t>20.</w:t>
            </w:r>
          </w:p>
        </w:tc>
        <w:tc>
          <w:tcPr>
            <w:tcW w:w="4111" w:type="dxa"/>
          </w:tcPr>
          <w:p w14:paraId="5BE224B4" w14:textId="446F7F00" w:rsidR="00624DEE" w:rsidRPr="00E94B85" w:rsidRDefault="00406AB7" w:rsidP="00A45A49">
            <w:pPr>
              <w:jc w:val="both"/>
              <w:rPr>
                <w:sz w:val="22"/>
                <w:szCs w:val="22"/>
              </w:rPr>
            </w:pPr>
            <w:r w:rsidRPr="00E94B85">
              <w:rPr>
                <w:sz w:val="22"/>
                <w:szCs w:val="22"/>
              </w:rPr>
              <w:t>Juodųjų metalų separatorius 0–80 mm frakcijai</w:t>
            </w:r>
            <w:r w:rsidR="00EE43EA" w:rsidRPr="00E94B85">
              <w:rPr>
                <w:sz w:val="22"/>
                <w:szCs w:val="22"/>
              </w:rPr>
              <w:t>,</w:t>
            </w:r>
            <w:r w:rsidRPr="00E94B85">
              <w:rPr>
                <w:sz w:val="22"/>
                <w:szCs w:val="22"/>
              </w:rPr>
              <w:t xml:space="preserve"> </w:t>
            </w:r>
            <w:r w:rsidR="00AA46CD" w:rsidRPr="00E94B85">
              <w:rPr>
                <w:sz w:val="22"/>
                <w:szCs w:val="22"/>
              </w:rPr>
              <w:t>40t/h</w:t>
            </w:r>
          </w:p>
        </w:tc>
        <w:tc>
          <w:tcPr>
            <w:tcW w:w="1559" w:type="dxa"/>
          </w:tcPr>
          <w:p w14:paraId="0DA6EBA7" w14:textId="7FED89E8" w:rsidR="00624DEE" w:rsidRPr="00E94B85" w:rsidRDefault="00D3309F" w:rsidP="00A45A49">
            <w:pPr>
              <w:jc w:val="center"/>
              <w:rPr>
                <w:sz w:val="22"/>
                <w:szCs w:val="22"/>
              </w:rPr>
            </w:pPr>
            <w:r>
              <w:rPr>
                <w:sz w:val="22"/>
                <w:szCs w:val="22"/>
              </w:rPr>
              <w:t>1</w:t>
            </w:r>
            <w:r w:rsidRPr="00E94B85">
              <w:rPr>
                <w:sz w:val="22"/>
                <w:szCs w:val="22"/>
              </w:rPr>
              <w:t xml:space="preserve"> vnt.</w:t>
            </w:r>
          </w:p>
        </w:tc>
        <w:tc>
          <w:tcPr>
            <w:tcW w:w="1559" w:type="dxa"/>
            <w:gridSpan w:val="2"/>
          </w:tcPr>
          <w:p w14:paraId="57AB2C79" w14:textId="77777777" w:rsidR="00624DEE" w:rsidRPr="00E94B85" w:rsidRDefault="00624DEE" w:rsidP="00A45A49">
            <w:pPr>
              <w:jc w:val="center"/>
              <w:rPr>
                <w:sz w:val="22"/>
                <w:szCs w:val="22"/>
              </w:rPr>
            </w:pPr>
          </w:p>
        </w:tc>
        <w:tc>
          <w:tcPr>
            <w:tcW w:w="1702" w:type="dxa"/>
            <w:gridSpan w:val="2"/>
          </w:tcPr>
          <w:p w14:paraId="5CD610BF" w14:textId="77777777" w:rsidR="00624DEE" w:rsidRPr="00E94B85" w:rsidRDefault="00624DEE" w:rsidP="00A45A49">
            <w:pPr>
              <w:jc w:val="center"/>
              <w:rPr>
                <w:sz w:val="22"/>
                <w:szCs w:val="22"/>
              </w:rPr>
            </w:pPr>
          </w:p>
        </w:tc>
      </w:tr>
      <w:tr w:rsidR="00D3309F" w:rsidRPr="00E94B85" w14:paraId="3C8C055C" w14:textId="77777777" w:rsidTr="005D10A4">
        <w:trPr>
          <w:gridAfter w:val="1"/>
          <w:wAfter w:w="6" w:type="dxa"/>
          <w:trHeight w:val="58"/>
        </w:trPr>
        <w:tc>
          <w:tcPr>
            <w:tcW w:w="738" w:type="dxa"/>
          </w:tcPr>
          <w:p w14:paraId="52E6DE8D" w14:textId="11FDF6AE" w:rsidR="00D3309F" w:rsidRPr="00E94B85" w:rsidRDefault="00FB7B60" w:rsidP="00250E2E">
            <w:pPr>
              <w:jc w:val="center"/>
              <w:rPr>
                <w:sz w:val="22"/>
                <w:szCs w:val="22"/>
              </w:rPr>
            </w:pPr>
            <w:r>
              <w:rPr>
                <w:sz w:val="22"/>
                <w:szCs w:val="22"/>
              </w:rPr>
              <w:t>21.</w:t>
            </w:r>
          </w:p>
        </w:tc>
        <w:tc>
          <w:tcPr>
            <w:tcW w:w="4111" w:type="dxa"/>
          </w:tcPr>
          <w:p w14:paraId="7DF4B8F6" w14:textId="29095F71" w:rsidR="00D3309F" w:rsidRPr="00E94B85" w:rsidRDefault="00D3309F" w:rsidP="00A45A49">
            <w:pPr>
              <w:jc w:val="both"/>
              <w:rPr>
                <w:sz w:val="22"/>
                <w:szCs w:val="22"/>
              </w:rPr>
            </w:pPr>
            <w:r w:rsidRPr="00E94B85">
              <w:rPr>
                <w:sz w:val="22"/>
                <w:szCs w:val="22"/>
              </w:rPr>
              <w:t>Juodųjų metalų separatorius 0–80 mm frakcijai</w:t>
            </w:r>
            <w:r>
              <w:rPr>
                <w:sz w:val="22"/>
                <w:szCs w:val="22"/>
              </w:rPr>
              <w:t xml:space="preserve"> po džiovinimo</w:t>
            </w:r>
            <w:r w:rsidRPr="00E94B85">
              <w:rPr>
                <w:sz w:val="22"/>
                <w:szCs w:val="22"/>
              </w:rPr>
              <w:t xml:space="preserve">, </w:t>
            </w:r>
            <w:r>
              <w:rPr>
                <w:sz w:val="22"/>
                <w:szCs w:val="22"/>
              </w:rPr>
              <w:t>2</w:t>
            </w:r>
            <w:r w:rsidRPr="00E94B85">
              <w:rPr>
                <w:sz w:val="22"/>
                <w:szCs w:val="22"/>
              </w:rPr>
              <w:t>0</w:t>
            </w:r>
            <w:r w:rsidR="00B13275">
              <w:rPr>
                <w:sz w:val="22"/>
                <w:szCs w:val="22"/>
              </w:rPr>
              <w:t xml:space="preserve"> </w:t>
            </w:r>
            <w:r w:rsidRPr="00E94B85">
              <w:rPr>
                <w:sz w:val="22"/>
                <w:szCs w:val="22"/>
              </w:rPr>
              <w:t>t/h</w:t>
            </w:r>
          </w:p>
        </w:tc>
        <w:tc>
          <w:tcPr>
            <w:tcW w:w="1559" w:type="dxa"/>
          </w:tcPr>
          <w:p w14:paraId="3068AB3B" w14:textId="56D0831D" w:rsidR="00D3309F" w:rsidRDefault="00D3309F" w:rsidP="00A45A49">
            <w:pPr>
              <w:jc w:val="center"/>
              <w:rPr>
                <w:sz w:val="22"/>
                <w:szCs w:val="22"/>
              </w:rPr>
            </w:pPr>
            <w:r>
              <w:rPr>
                <w:sz w:val="22"/>
                <w:szCs w:val="22"/>
              </w:rPr>
              <w:t>1</w:t>
            </w:r>
            <w:r w:rsidRPr="00E94B85">
              <w:rPr>
                <w:sz w:val="22"/>
                <w:szCs w:val="22"/>
              </w:rPr>
              <w:t xml:space="preserve"> vnt.</w:t>
            </w:r>
          </w:p>
        </w:tc>
        <w:tc>
          <w:tcPr>
            <w:tcW w:w="1559" w:type="dxa"/>
            <w:gridSpan w:val="2"/>
          </w:tcPr>
          <w:p w14:paraId="3A7DC5A2" w14:textId="77777777" w:rsidR="00D3309F" w:rsidRPr="00E94B85" w:rsidRDefault="00D3309F" w:rsidP="00A45A49">
            <w:pPr>
              <w:jc w:val="center"/>
              <w:rPr>
                <w:sz w:val="22"/>
                <w:szCs w:val="22"/>
              </w:rPr>
            </w:pPr>
          </w:p>
        </w:tc>
        <w:tc>
          <w:tcPr>
            <w:tcW w:w="1702" w:type="dxa"/>
            <w:gridSpan w:val="2"/>
          </w:tcPr>
          <w:p w14:paraId="0613B178" w14:textId="77777777" w:rsidR="00D3309F" w:rsidRPr="00E94B85" w:rsidRDefault="00D3309F" w:rsidP="00A45A49">
            <w:pPr>
              <w:jc w:val="center"/>
              <w:rPr>
                <w:sz w:val="22"/>
                <w:szCs w:val="22"/>
              </w:rPr>
            </w:pPr>
          </w:p>
        </w:tc>
      </w:tr>
      <w:tr w:rsidR="00624DEE" w:rsidRPr="00E94B85" w14:paraId="524A4AD0" w14:textId="77777777" w:rsidTr="005D10A4">
        <w:trPr>
          <w:gridAfter w:val="1"/>
          <w:wAfter w:w="6" w:type="dxa"/>
          <w:trHeight w:val="58"/>
        </w:trPr>
        <w:tc>
          <w:tcPr>
            <w:tcW w:w="738" w:type="dxa"/>
          </w:tcPr>
          <w:p w14:paraId="496EB067" w14:textId="69353009" w:rsidR="00624DEE" w:rsidRPr="00E94B85" w:rsidRDefault="00FB7B60" w:rsidP="00250E2E">
            <w:pPr>
              <w:jc w:val="center"/>
              <w:rPr>
                <w:sz w:val="22"/>
                <w:szCs w:val="22"/>
              </w:rPr>
            </w:pPr>
            <w:r>
              <w:rPr>
                <w:sz w:val="22"/>
                <w:szCs w:val="22"/>
              </w:rPr>
              <w:t>22.</w:t>
            </w:r>
          </w:p>
        </w:tc>
        <w:tc>
          <w:tcPr>
            <w:tcW w:w="4111" w:type="dxa"/>
          </w:tcPr>
          <w:p w14:paraId="367242D9" w14:textId="679F3183" w:rsidR="00624DEE" w:rsidRPr="00E94B85" w:rsidRDefault="00847CC3" w:rsidP="00A45A49">
            <w:pPr>
              <w:jc w:val="both"/>
              <w:rPr>
                <w:sz w:val="22"/>
                <w:szCs w:val="22"/>
              </w:rPr>
            </w:pPr>
            <w:r w:rsidRPr="00E94B85">
              <w:rPr>
                <w:sz w:val="22"/>
                <w:szCs w:val="22"/>
              </w:rPr>
              <w:t>Juodųjų metalų separatorius 80–300 mm frakcijai</w:t>
            </w:r>
            <w:r w:rsidR="00EE43EA" w:rsidRPr="00E94B85">
              <w:rPr>
                <w:sz w:val="22"/>
                <w:szCs w:val="22"/>
              </w:rPr>
              <w:t>,</w:t>
            </w:r>
            <w:r w:rsidRPr="00E94B85">
              <w:rPr>
                <w:sz w:val="22"/>
                <w:szCs w:val="22"/>
              </w:rPr>
              <w:t xml:space="preserve"> </w:t>
            </w:r>
            <w:r w:rsidR="00B13275">
              <w:rPr>
                <w:sz w:val="22"/>
                <w:szCs w:val="22"/>
              </w:rPr>
              <w:t xml:space="preserve">12 </w:t>
            </w:r>
            <w:r w:rsidR="00E95820" w:rsidRPr="00E94B85">
              <w:rPr>
                <w:sz w:val="22"/>
                <w:szCs w:val="22"/>
              </w:rPr>
              <w:t>t/h</w:t>
            </w:r>
          </w:p>
        </w:tc>
        <w:tc>
          <w:tcPr>
            <w:tcW w:w="1559" w:type="dxa"/>
          </w:tcPr>
          <w:p w14:paraId="587B5A18" w14:textId="0A9D73FC" w:rsidR="00624DEE" w:rsidRPr="00E94B85" w:rsidRDefault="00AA46CD" w:rsidP="00A45A49">
            <w:pPr>
              <w:jc w:val="center"/>
              <w:rPr>
                <w:sz w:val="22"/>
                <w:szCs w:val="22"/>
              </w:rPr>
            </w:pPr>
            <w:r w:rsidRPr="00E94B85">
              <w:rPr>
                <w:sz w:val="22"/>
                <w:szCs w:val="22"/>
              </w:rPr>
              <w:t>2</w:t>
            </w:r>
            <w:r w:rsidR="005D10A4" w:rsidRPr="00E94B85">
              <w:rPr>
                <w:sz w:val="22"/>
                <w:szCs w:val="22"/>
              </w:rPr>
              <w:t xml:space="preserve"> vnt.</w:t>
            </w:r>
          </w:p>
        </w:tc>
        <w:tc>
          <w:tcPr>
            <w:tcW w:w="1559" w:type="dxa"/>
            <w:gridSpan w:val="2"/>
          </w:tcPr>
          <w:p w14:paraId="0F3C2DB4" w14:textId="77777777" w:rsidR="00624DEE" w:rsidRPr="00E94B85" w:rsidRDefault="00624DEE" w:rsidP="00A45A49">
            <w:pPr>
              <w:jc w:val="center"/>
              <w:rPr>
                <w:sz w:val="22"/>
                <w:szCs w:val="22"/>
              </w:rPr>
            </w:pPr>
          </w:p>
        </w:tc>
        <w:tc>
          <w:tcPr>
            <w:tcW w:w="1702" w:type="dxa"/>
            <w:gridSpan w:val="2"/>
          </w:tcPr>
          <w:p w14:paraId="12B203D9" w14:textId="77777777" w:rsidR="00624DEE" w:rsidRPr="00E94B85" w:rsidRDefault="00624DEE" w:rsidP="00A45A49">
            <w:pPr>
              <w:jc w:val="center"/>
              <w:rPr>
                <w:sz w:val="22"/>
                <w:szCs w:val="22"/>
              </w:rPr>
            </w:pPr>
          </w:p>
        </w:tc>
      </w:tr>
      <w:tr w:rsidR="00624DEE" w:rsidRPr="00E94B85" w14:paraId="56D762E1" w14:textId="77777777" w:rsidTr="005D10A4">
        <w:trPr>
          <w:gridAfter w:val="1"/>
          <w:wAfter w:w="6" w:type="dxa"/>
          <w:trHeight w:val="58"/>
        </w:trPr>
        <w:tc>
          <w:tcPr>
            <w:tcW w:w="738" w:type="dxa"/>
          </w:tcPr>
          <w:p w14:paraId="4258F17D" w14:textId="00928C2A" w:rsidR="00624DEE" w:rsidRDefault="00FB7B60" w:rsidP="00250E2E">
            <w:pPr>
              <w:jc w:val="center"/>
              <w:rPr>
                <w:sz w:val="22"/>
                <w:szCs w:val="22"/>
              </w:rPr>
            </w:pPr>
            <w:r>
              <w:rPr>
                <w:sz w:val="22"/>
                <w:szCs w:val="22"/>
              </w:rPr>
              <w:t>23.</w:t>
            </w:r>
          </w:p>
          <w:p w14:paraId="78952AEB" w14:textId="2E951447" w:rsidR="00FB7B60" w:rsidRPr="00E94B85" w:rsidRDefault="00FB7B60" w:rsidP="00250E2E">
            <w:pPr>
              <w:jc w:val="center"/>
              <w:rPr>
                <w:sz w:val="22"/>
                <w:szCs w:val="22"/>
              </w:rPr>
            </w:pPr>
          </w:p>
        </w:tc>
        <w:tc>
          <w:tcPr>
            <w:tcW w:w="4111" w:type="dxa"/>
          </w:tcPr>
          <w:p w14:paraId="0D9C8351" w14:textId="54039ABB" w:rsidR="00624DEE" w:rsidRPr="00E94B85" w:rsidRDefault="00847CC3" w:rsidP="00A45A49">
            <w:pPr>
              <w:jc w:val="both"/>
              <w:rPr>
                <w:sz w:val="22"/>
                <w:szCs w:val="22"/>
              </w:rPr>
            </w:pPr>
            <w:r w:rsidRPr="00E94B85">
              <w:rPr>
                <w:sz w:val="22"/>
                <w:szCs w:val="22"/>
              </w:rPr>
              <w:t xml:space="preserve">Juodųjų metalų separatorius </w:t>
            </w:r>
            <w:r w:rsidR="007716AB" w:rsidRPr="00E94B85">
              <w:rPr>
                <w:sz w:val="22"/>
                <w:szCs w:val="22"/>
              </w:rPr>
              <w:t>&gt;</w:t>
            </w:r>
            <w:r w:rsidRPr="00E94B85">
              <w:rPr>
                <w:sz w:val="22"/>
                <w:szCs w:val="22"/>
              </w:rPr>
              <w:t>300 mm frakcijai</w:t>
            </w:r>
            <w:r w:rsidR="00EE43EA" w:rsidRPr="00E94B85">
              <w:rPr>
                <w:sz w:val="22"/>
                <w:szCs w:val="22"/>
              </w:rPr>
              <w:t>,</w:t>
            </w:r>
            <w:r w:rsidRPr="00E94B85">
              <w:rPr>
                <w:sz w:val="22"/>
                <w:szCs w:val="22"/>
              </w:rPr>
              <w:t xml:space="preserve"> </w:t>
            </w:r>
            <w:r w:rsidR="00E95820" w:rsidRPr="00E94B85">
              <w:rPr>
                <w:sz w:val="22"/>
                <w:szCs w:val="22"/>
              </w:rPr>
              <w:t>5</w:t>
            </w:r>
            <w:r w:rsidR="00B13275">
              <w:rPr>
                <w:sz w:val="22"/>
                <w:szCs w:val="22"/>
              </w:rPr>
              <w:t xml:space="preserve"> </w:t>
            </w:r>
            <w:r w:rsidR="00E95820" w:rsidRPr="00E94B85">
              <w:rPr>
                <w:sz w:val="22"/>
                <w:szCs w:val="22"/>
              </w:rPr>
              <w:t>t/h</w:t>
            </w:r>
          </w:p>
        </w:tc>
        <w:tc>
          <w:tcPr>
            <w:tcW w:w="1559" w:type="dxa"/>
          </w:tcPr>
          <w:p w14:paraId="48667D56" w14:textId="7574C01E" w:rsidR="00624DEE" w:rsidRPr="00E94B85" w:rsidRDefault="005D10A4" w:rsidP="00A45A49">
            <w:pPr>
              <w:jc w:val="center"/>
              <w:rPr>
                <w:sz w:val="22"/>
                <w:szCs w:val="22"/>
              </w:rPr>
            </w:pPr>
            <w:r w:rsidRPr="00E94B85">
              <w:rPr>
                <w:sz w:val="22"/>
                <w:szCs w:val="22"/>
              </w:rPr>
              <w:t>1 vnt.</w:t>
            </w:r>
          </w:p>
        </w:tc>
        <w:tc>
          <w:tcPr>
            <w:tcW w:w="1559" w:type="dxa"/>
            <w:gridSpan w:val="2"/>
          </w:tcPr>
          <w:p w14:paraId="1EE32DF3" w14:textId="77777777" w:rsidR="00624DEE" w:rsidRPr="00E94B85" w:rsidRDefault="00624DEE" w:rsidP="00A45A49">
            <w:pPr>
              <w:jc w:val="center"/>
              <w:rPr>
                <w:sz w:val="22"/>
                <w:szCs w:val="22"/>
              </w:rPr>
            </w:pPr>
          </w:p>
        </w:tc>
        <w:tc>
          <w:tcPr>
            <w:tcW w:w="1702" w:type="dxa"/>
            <w:gridSpan w:val="2"/>
          </w:tcPr>
          <w:p w14:paraId="0C6697BA" w14:textId="77777777" w:rsidR="00624DEE" w:rsidRPr="00E94B85" w:rsidRDefault="00624DEE" w:rsidP="00A45A49">
            <w:pPr>
              <w:jc w:val="center"/>
              <w:rPr>
                <w:sz w:val="22"/>
                <w:szCs w:val="22"/>
              </w:rPr>
            </w:pPr>
          </w:p>
        </w:tc>
      </w:tr>
      <w:tr w:rsidR="005D10A4" w:rsidRPr="00E94B85" w14:paraId="1E2627BC" w14:textId="77777777" w:rsidTr="005D10A4">
        <w:trPr>
          <w:gridAfter w:val="1"/>
          <w:wAfter w:w="6" w:type="dxa"/>
          <w:trHeight w:val="58"/>
        </w:trPr>
        <w:tc>
          <w:tcPr>
            <w:tcW w:w="738" w:type="dxa"/>
          </w:tcPr>
          <w:p w14:paraId="64B2EDB1" w14:textId="6001886A" w:rsidR="005D10A4" w:rsidRPr="00E94B85" w:rsidRDefault="00FB7B60" w:rsidP="00250E2E">
            <w:pPr>
              <w:jc w:val="center"/>
              <w:rPr>
                <w:sz w:val="22"/>
                <w:szCs w:val="22"/>
              </w:rPr>
            </w:pPr>
            <w:r>
              <w:rPr>
                <w:sz w:val="22"/>
                <w:szCs w:val="22"/>
              </w:rPr>
              <w:t>24.</w:t>
            </w:r>
          </w:p>
        </w:tc>
        <w:tc>
          <w:tcPr>
            <w:tcW w:w="4111" w:type="dxa"/>
          </w:tcPr>
          <w:p w14:paraId="3F558880" w14:textId="570E3758" w:rsidR="005D10A4" w:rsidRPr="00E94B85" w:rsidRDefault="00B13275" w:rsidP="005D10A4">
            <w:pPr>
              <w:jc w:val="both"/>
              <w:rPr>
                <w:sz w:val="22"/>
                <w:szCs w:val="22"/>
              </w:rPr>
            </w:pPr>
            <w:r w:rsidRPr="00E94B85">
              <w:rPr>
                <w:sz w:val="22"/>
                <w:szCs w:val="22"/>
              </w:rPr>
              <w:t>Spalvotųjų metalų separatorius 0–80 mm frakcijai, 40</w:t>
            </w:r>
            <w:r>
              <w:rPr>
                <w:sz w:val="22"/>
                <w:szCs w:val="22"/>
              </w:rPr>
              <w:t xml:space="preserve"> </w:t>
            </w:r>
            <w:r w:rsidRPr="00E94B85">
              <w:rPr>
                <w:sz w:val="22"/>
                <w:szCs w:val="22"/>
              </w:rPr>
              <w:t>t/h</w:t>
            </w:r>
          </w:p>
        </w:tc>
        <w:tc>
          <w:tcPr>
            <w:tcW w:w="1559" w:type="dxa"/>
          </w:tcPr>
          <w:p w14:paraId="4F62713D" w14:textId="3E478989" w:rsidR="005D10A4" w:rsidRPr="00E94B85" w:rsidRDefault="00B13275" w:rsidP="005D10A4">
            <w:pPr>
              <w:jc w:val="center"/>
              <w:rPr>
                <w:sz w:val="22"/>
                <w:szCs w:val="22"/>
              </w:rPr>
            </w:pPr>
            <w:r>
              <w:rPr>
                <w:sz w:val="22"/>
                <w:szCs w:val="22"/>
              </w:rPr>
              <w:t>1</w:t>
            </w:r>
            <w:r w:rsidRPr="00E94B85">
              <w:rPr>
                <w:sz w:val="22"/>
                <w:szCs w:val="22"/>
              </w:rPr>
              <w:t xml:space="preserve"> vnt.</w:t>
            </w:r>
          </w:p>
        </w:tc>
        <w:tc>
          <w:tcPr>
            <w:tcW w:w="1559" w:type="dxa"/>
            <w:gridSpan w:val="2"/>
          </w:tcPr>
          <w:p w14:paraId="0E9F09BB" w14:textId="77777777" w:rsidR="005D10A4" w:rsidRPr="00E94B85" w:rsidRDefault="005D10A4" w:rsidP="005D10A4">
            <w:pPr>
              <w:jc w:val="center"/>
              <w:rPr>
                <w:sz w:val="22"/>
                <w:szCs w:val="22"/>
              </w:rPr>
            </w:pPr>
          </w:p>
        </w:tc>
        <w:tc>
          <w:tcPr>
            <w:tcW w:w="1702" w:type="dxa"/>
            <w:gridSpan w:val="2"/>
          </w:tcPr>
          <w:p w14:paraId="0644F2E0" w14:textId="77777777" w:rsidR="005D10A4" w:rsidRPr="00E94B85" w:rsidRDefault="005D10A4" w:rsidP="005D10A4">
            <w:pPr>
              <w:jc w:val="center"/>
              <w:rPr>
                <w:sz w:val="22"/>
                <w:szCs w:val="22"/>
              </w:rPr>
            </w:pPr>
          </w:p>
        </w:tc>
      </w:tr>
      <w:tr w:rsidR="00B13275" w:rsidRPr="00E94B85" w14:paraId="11B85190" w14:textId="77777777" w:rsidTr="005D10A4">
        <w:trPr>
          <w:gridAfter w:val="1"/>
          <w:wAfter w:w="6" w:type="dxa"/>
          <w:trHeight w:val="58"/>
        </w:trPr>
        <w:tc>
          <w:tcPr>
            <w:tcW w:w="738" w:type="dxa"/>
          </w:tcPr>
          <w:p w14:paraId="2B4CA372" w14:textId="39865179" w:rsidR="00B13275" w:rsidRPr="00E94B85" w:rsidRDefault="00FB7B60" w:rsidP="00250E2E">
            <w:pPr>
              <w:jc w:val="center"/>
              <w:rPr>
                <w:sz w:val="22"/>
                <w:szCs w:val="22"/>
              </w:rPr>
            </w:pPr>
            <w:r>
              <w:rPr>
                <w:sz w:val="22"/>
                <w:szCs w:val="22"/>
              </w:rPr>
              <w:t>25.</w:t>
            </w:r>
          </w:p>
        </w:tc>
        <w:tc>
          <w:tcPr>
            <w:tcW w:w="4111" w:type="dxa"/>
          </w:tcPr>
          <w:p w14:paraId="362704E9" w14:textId="4C162B02" w:rsidR="00B13275" w:rsidRPr="00E94B85" w:rsidRDefault="00B13275" w:rsidP="005D10A4">
            <w:pPr>
              <w:jc w:val="both"/>
              <w:rPr>
                <w:sz w:val="22"/>
                <w:szCs w:val="22"/>
              </w:rPr>
            </w:pPr>
            <w:r w:rsidRPr="00E94B85">
              <w:rPr>
                <w:sz w:val="22"/>
                <w:szCs w:val="22"/>
              </w:rPr>
              <w:t>Spalvotųjų metalų separatorius 0–80 mm frakcijai</w:t>
            </w:r>
            <w:r>
              <w:rPr>
                <w:sz w:val="22"/>
                <w:szCs w:val="22"/>
              </w:rPr>
              <w:t xml:space="preserve"> po džiovinimo</w:t>
            </w:r>
            <w:r w:rsidRPr="00E94B85">
              <w:rPr>
                <w:sz w:val="22"/>
                <w:szCs w:val="22"/>
              </w:rPr>
              <w:t xml:space="preserve">, </w:t>
            </w:r>
            <w:r>
              <w:rPr>
                <w:sz w:val="22"/>
                <w:szCs w:val="22"/>
              </w:rPr>
              <w:t>2</w:t>
            </w:r>
            <w:r w:rsidRPr="00E94B85">
              <w:rPr>
                <w:sz w:val="22"/>
                <w:szCs w:val="22"/>
              </w:rPr>
              <w:t>0</w:t>
            </w:r>
            <w:r>
              <w:rPr>
                <w:sz w:val="22"/>
                <w:szCs w:val="22"/>
              </w:rPr>
              <w:t xml:space="preserve"> </w:t>
            </w:r>
            <w:r w:rsidRPr="00E94B85">
              <w:rPr>
                <w:sz w:val="22"/>
                <w:szCs w:val="22"/>
              </w:rPr>
              <w:t>t/h</w:t>
            </w:r>
          </w:p>
        </w:tc>
        <w:tc>
          <w:tcPr>
            <w:tcW w:w="1559" w:type="dxa"/>
          </w:tcPr>
          <w:p w14:paraId="11F436D7" w14:textId="535657E3" w:rsidR="00B13275" w:rsidRPr="007716AB" w:rsidRDefault="007716AB" w:rsidP="005D10A4">
            <w:pPr>
              <w:jc w:val="center"/>
              <w:rPr>
                <w:sz w:val="22"/>
                <w:szCs w:val="22"/>
                <w:lang w:val="en-US"/>
              </w:rPr>
            </w:pPr>
            <w:r>
              <w:rPr>
                <w:sz w:val="22"/>
                <w:szCs w:val="22"/>
                <w:lang w:val="en-US"/>
              </w:rPr>
              <w:t xml:space="preserve">1 </w:t>
            </w:r>
            <w:proofErr w:type="spellStart"/>
            <w:r>
              <w:rPr>
                <w:sz w:val="22"/>
                <w:szCs w:val="22"/>
                <w:lang w:val="en-US"/>
              </w:rPr>
              <w:t>vnt</w:t>
            </w:r>
            <w:proofErr w:type="spellEnd"/>
            <w:r>
              <w:rPr>
                <w:sz w:val="22"/>
                <w:szCs w:val="22"/>
                <w:lang w:val="en-US"/>
              </w:rPr>
              <w:t>.</w:t>
            </w:r>
          </w:p>
        </w:tc>
        <w:tc>
          <w:tcPr>
            <w:tcW w:w="1559" w:type="dxa"/>
            <w:gridSpan w:val="2"/>
          </w:tcPr>
          <w:p w14:paraId="60E88190" w14:textId="77777777" w:rsidR="00B13275" w:rsidRPr="00E94B85" w:rsidRDefault="00B13275" w:rsidP="005D10A4">
            <w:pPr>
              <w:jc w:val="center"/>
              <w:rPr>
                <w:sz w:val="22"/>
                <w:szCs w:val="22"/>
              </w:rPr>
            </w:pPr>
          </w:p>
        </w:tc>
        <w:tc>
          <w:tcPr>
            <w:tcW w:w="1702" w:type="dxa"/>
            <w:gridSpan w:val="2"/>
          </w:tcPr>
          <w:p w14:paraId="52BF58A3" w14:textId="77777777" w:rsidR="00B13275" w:rsidRPr="00E94B85" w:rsidRDefault="00B13275" w:rsidP="005D10A4">
            <w:pPr>
              <w:jc w:val="center"/>
              <w:rPr>
                <w:sz w:val="22"/>
                <w:szCs w:val="22"/>
              </w:rPr>
            </w:pPr>
          </w:p>
        </w:tc>
      </w:tr>
      <w:tr w:rsidR="005D10A4" w:rsidRPr="00E94B85" w14:paraId="188F870D" w14:textId="77777777" w:rsidTr="005D10A4">
        <w:trPr>
          <w:gridAfter w:val="1"/>
          <w:wAfter w:w="6" w:type="dxa"/>
          <w:trHeight w:val="58"/>
        </w:trPr>
        <w:tc>
          <w:tcPr>
            <w:tcW w:w="738" w:type="dxa"/>
          </w:tcPr>
          <w:p w14:paraId="7473D6C0" w14:textId="7F33D081" w:rsidR="005D10A4" w:rsidRPr="00E94B85" w:rsidRDefault="00FB7B60" w:rsidP="00250E2E">
            <w:pPr>
              <w:jc w:val="center"/>
              <w:rPr>
                <w:sz w:val="22"/>
                <w:szCs w:val="22"/>
              </w:rPr>
            </w:pPr>
            <w:r>
              <w:rPr>
                <w:sz w:val="22"/>
                <w:szCs w:val="22"/>
              </w:rPr>
              <w:t>26.</w:t>
            </w:r>
          </w:p>
        </w:tc>
        <w:tc>
          <w:tcPr>
            <w:tcW w:w="4111" w:type="dxa"/>
          </w:tcPr>
          <w:p w14:paraId="1B026FCD" w14:textId="79072D9A" w:rsidR="005D10A4" w:rsidRPr="00E94B85" w:rsidRDefault="00ED022E" w:rsidP="005D10A4">
            <w:pPr>
              <w:jc w:val="both"/>
              <w:rPr>
                <w:sz w:val="22"/>
                <w:szCs w:val="22"/>
              </w:rPr>
            </w:pPr>
            <w:r w:rsidRPr="00E94B85">
              <w:rPr>
                <w:sz w:val="22"/>
                <w:szCs w:val="22"/>
              </w:rPr>
              <w:t>Spalvotųjų metalų separatorius 80–300 mm frakcijai</w:t>
            </w:r>
            <w:r w:rsidR="00EE43EA" w:rsidRPr="00E94B85">
              <w:rPr>
                <w:sz w:val="22"/>
                <w:szCs w:val="22"/>
              </w:rPr>
              <w:t>,</w:t>
            </w:r>
            <w:r w:rsidRPr="00E94B85">
              <w:rPr>
                <w:sz w:val="22"/>
                <w:szCs w:val="22"/>
              </w:rPr>
              <w:t xml:space="preserve"> </w:t>
            </w:r>
            <w:r w:rsidR="00B13275">
              <w:rPr>
                <w:sz w:val="22"/>
                <w:szCs w:val="22"/>
              </w:rPr>
              <w:t xml:space="preserve">12 </w:t>
            </w:r>
            <w:r w:rsidR="00E95820" w:rsidRPr="00E94B85">
              <w:rPr>
                <w:sz w:val="22"/>
                <w:szCs w:val="22"/>
              </w:rPr>
              <w:t>t/h</w:t>
            </w:r>
          </w:p>
        </w:tc>
        <w:tc>
          <w:tcPr>
            <w:tcW w:w="1559" w:type="dxa"/>
          </w:tcPr>
          <w:p w14:paraId="4787BC40" w14:textId="4B7FE1C3" w:rsidR="005D10A4" w:rsidRPr="00E94B85" w:rsidRDefault="00E95820" w:rsidP="005D10A4">
            <w:pPr>
              <w:jc w:val="center"/>
              <w:rPr>
                <w:sz w:val="22"/>
                <w:szCs w:val="22"/>
              </w:rPr>
            </w:pPr>
            <w:r w:rsidRPr="00E94B85">
              <w:rPr>
                <w:sz w:val="22"/>
                <w:szCs w:val="22"/>
              </w:rPr>
              <w:t>2</w:t>
            </w:r>
            <w:r w:rsidR="005D10A4" w:rsidRPr="00E94B85">
              <w:rPr>
                <w:sz w:val="22"/>
                <w:szCs w:val="22"/>
              </w:rPr>
              <w:t xml:space="preserve"> vnt.</w:t>
            </w:r>
          </w:p>
        </w:tc>
        <w:tc>
          <w:tcPr>
            <w:tcW w:w="1559" w:type="dxa"/>
            <w:gridSpan w:val="2"/>
          </w:tcPr>
          <w:p w14:paraId="3D4DC69B" w14:textId="77777777" w:rsidR="005D10A4" w:rsidRPr="00E94B85" w:rsidRDefault="005D10A4" w:rsidP="005D10A4">
            <w:pPr>
              <w:jc w:val="center"/>
              <w:rPr>
                <w:sz w:val="22"/>
                <w:szCs w:val="22"/>
              </w:rPr>
            </w:pPr>
          </w:p>
        </w:tc>
        <w:tc>
          <w:tcPr>
            <w:tcW w:w="1702" w:type="dxa"/>
            <w:gridSpan w:val="2"/>
          </w:tcPr>
          <w:p w14:paraId="6BC8FC9A" w14:textId="77777777" w:rsidR="005D10A4" w:rsidRPr="00E94B85" w:rsidRDefault="005D10A4" w:rsidP="005D10A4">
            <w:pPr>
              <w:jc w:val="center"/>
              <w:rPr>
                <w:sz w:val="22"/>
                <w:szCs w:val="22"/>
              </w:rPr>
            </w:pPr>
          </w:p>
        </w:tc>
      </w:tr>
      <w:tr w:rsidR="005D10A4" w:rsidRPr="00E94B85" w14:paraId="77BC28ED" w14:textId="77777777" w:rsidTr="005D10A4">
        <w:trPr>
          <w:gridAfter w:val="1"/>
          <w:wAfter w:w="6" w:type="dxa"/>
          <w:trHeight w:val="58"/>
        </w:trPr>
        <w:tc>
          <w:tcPr>
            <w:tcW w:w="738" w:type="dxa"/>
          </w:tcPr>
          <w:p w14:paraId="3123BB31" w14:textId="28760443" w:rsidR="005D10A4" w:rsidRPr="00E94B85" w:rsidRDefault="00FB7B60" w:rsidP="00250E2E">
            <w:pPr>
              <w:jc w:val="center"/>
              <w:rPr>
                <w:sz w:val="22"/>
                <w:szCs w:val="22"/>
              </w:rPr>
            </w:pPr>
            <w:r>
              <w:rPr>
                <w:sz w:val="22"/>
                <w:szCs w:val="22"/>
              </w:rPr>
              <w:t>27.</w:t>
            </w:r>
          </w:p>
        </w:tc>
        <w:tc>
          <w:tcPr>
            <w:tcW w:w="4111" w:type="dxa"/>
          </w:tcPr>
          <w:p w14:paraId="42D11626" w14:textId="236D6A74" w:rsidR="005D10A4" w:rsidRPr="00E94B85" w:rsidRDefault="009F5276" w:rsidP="005D10A4">
            <w:pPr>
              <w:jc w:val="both"/>
              <w:rPr>
                <w:sz w:val="22"/>
                <w:szCs w:val="22"/>
              </w:rPr>
            </w:pPr>
            <w:r w:rsidRPr="00E94B85">
              <w:rPr>
                <w:sz w:val="22"/>
                <w:szCs w:val="22"/>
              </w:rPr>
              <w:t>Spalvotųjų metalų separatorius &gt;300 mm frakcijai</w:t>
            </w:r>
            <w:r w:rsidR="00EE43EA" w:rsidRPr="00E94B85">
              <w:rPr>
                <w:sz w:val="22"/>
                <w:szCs w:val="22"/>
              </w:rPr>
              <w:t>,</w:t>
            </w:r>
            <w:r w:rsidRPr="00E94B85">
              <w:rPr>
                <w:sz w:val="22"/>
                <w:szCs w:val="22"/>
              </w:rPr>
              <w:t xml:space="preserve"> </w:t>
            </w:r>
            <w:r w:rsidR="00E95820" w:rsidRPr="00E94B85">
              <w:rPr>
                <w:sz w:val="22"/>
                <w:szCs w:val="22"/>
              </w:rPr>
              <w:t>5</w:t>
            </w:r>
            <w:r w:rsidR="00B13275">
              <w:rPr>
                <w:sz w:val="22"/>
                <w:szCs w:val="22"/>
              </w:rPr>
              <w:t xml:space="preserve"> </w:t>
            </w:r>
            <w:r w:rsidR="00E95820" w:rsidRPr="00E94B85">
              <w:rPr>
                <w:sz w:val="22"/>
                <w:szCs w:val="22"/>
              </w:rPr>
              <w:t>t/h</w:t>
            </w:r>
          </w:p>
        </w:tc>
        <w:tc>
          <w:tcPr>
            <w:tcW w:w="1559" w:type="dxa"/>
          </w:tcPr>
          <w:p w14:paraId="6A4B975A" w14:textId="2F962B6E" w:rsidR="005D10A4" w:rsidRPr="00E94B85" w:rsidRDefault="005D10A4" w:rsidP="005D10A4">
            <w:pPr>
              <w:jc w:val="center"/>
              <w:rPr>
                <w:sz w:val="22"/>
                <w:szCs w:val="22"/>
              </w:rPr>
            </w:pPr>
            <w:r w:rsidRPr="00E94B85">
              <w:rPr>
                <w:sz w:val="22"/>
                <w:szCs w:val="22"/>
              </w:rPr>
              <w:t>1 vnt.</w:t>
            </w:r>
          </w:p>
        </w:tc>
        <w:tc>
          <w:tcPr>
            <w:tcW w:w="1559" w:type="dxa"/>
            <w:gridSpan w:val="2"/>
          </w:tcPr>
          <w:p w14:paraId="70FA58F2" w14:textId="77777777" w:rsidR="005D10A4" w:rsidRPr="00E94B85" w:rsidRDefault="005D10A4" w:rsidP="005D10A4">
            <w:pPr>
              <w:jc w:val="center"/>
              <w:rPr>
                <w:sz w:val="22"/>
                <w:szCs w:val="22"/>
              </w:rPr>
            </w:pPr>
          </w:p>
        </w:tc>
        <w:tc>
          <w:tcPr>
            <w:tcW w:w="1702" w:type="dxa"/>
            <w:gridSpan w:val="2"/>
          </w:tcPr>
          <w:p w14:paraId="4F33226A" w14:textId="77777777" w:rsidR="005D10A4" w:rsidRPr="00E94B85" w:rsidRDefault="005D10A4" w:rsidP="005D10A4">
            <w:pPr>
              <w:jc w:val="center"/>
              <w:rPr>
                <w:sz w:val="22"/>
                <w:szCs w:val="22"/>
              </w:rPr>
            </w:pPr>
          </w:p>
        </w:tc>
      </w:tr>
      <w:tr w:rsidR="005D10A4" w:rsidRPr="00E94B85" w14:paraId="3554EB0C" w14:textId="77777777" w:rsidTr="005D10A4">
        <w:trPr>
          <w:gridAfter w:val="1"/>
          <w:wAfter w:w="6" w:type="dxa"/>
          <w:trHeight w:val="58"/>
        </w:trPr>
        <w:tc>
          <w:tcPr>
            <w:tcW w:w="738" w:type="dxa"/>
          </w:tcPr>
          <w:p w14:paraId="71A7C452" w14:textId="4BAFAFE1" w:rsidR="005D10A4" w:rsidRPr="00E94B85" w:rsidRDefault="00FB7B60" w:rsidP="00250E2E">
            <w:pPr>
              <w:jc w:val="center"/>
              <w:rPr>
                <w:sz w:val="22"/>
                <w:szCs w:val="22"/>
              </w:rPr>
            </w:pPr>
            <w:r>
              <w:rPr>
                <w:sz w:val="22"/>
                <w:szCs w:val="22"/>
              </w:rPr>
              <w:t>28.</w:t>
            </w:r>
          </w:p>
        </w:tc>
        <w:tc>
          <w:tcPr>
            <w:tcW w:w="4111" w:type="dxa"/>
          </w:tcPr>
          <w:p w14:paraId="4C237DD7" w14:textId="61832BE7" w:rsidR="005D10A4" w:rsidRPr="00E94B85" w:rsidRDefault="005D10A4" w:rsidP="005D10A4">
            <w:pPr>
              <w:jc w:val="both"/>
              <w:rPr>
                <w:sz w:val="22"/>
                <w:szCs w:val="22"/>
              </w:rPr>
            </w:pPr>
            <w:r w:rsidRPr="00E94B85">
              <w:rPr>
                <w:sz w:val="22"/>
                <w:szCs w:val="22"/>
              </w:rPr>
              <w:t>Rūšiavimo kabina (Nr.3)</w:t>
            </w:r>
          </w:p>
        </w:tc>
        <w:tc>
          <w:tcPr>
            <w:tcW w:w="1559" w:type="dxa"/>
          </w:tcPr>
          <w:p w14:paraId="089F8B48" w14:textId="3E58551D" w:rsidR="005D10A4" w:rsidRPr="00E94B85" w:rsidRDefault="005D10A4" w:rsidP="005D10A4">
            <w:pPr>
              <w:jc w:val="center"/>
              <w:rPr>
                <w:sz w:val="22"/>
                <w:szCs w:val="22"/>
              </w:rPr>
            </w:pPr>
            <w:r w:rsidRPr="00E94B85">
              <w:rPr>
                <w:sz w:val="22"/>
                <w:szCs w:val="22"/>
              </w:rPr>
              <w:t>1 vnt.</w:t>
            </w:r>
          </w:p>
        </w:tc>
        <w:tc>
          <w:tcPr>
            <w:tcW w:w="1559" w:type="dxa"/>
            <w:gridSpan w:val="2"/>
          </w:tcPr>
          <w:p w14:paraId="3C84A14C" w14:textId="77777777" w:rsidR="005D10A4" w:rsidRPr="00E94B85" w:rsidRDefault="005D10A4" w:rsidP="005D10A4">
            <w:pPr>
              <w:jc w:val="center"/>
              <w:rPr>
                <w:sz w:val="22"/>
                <w:szCs w:val="22"/>
              </w:rPr>
            </w:pPr>
          </w:p>
        </w:tc>
        <w:tc>
          <w:tcPr>
            <w:tcW w:w="1702" w:type="dxa"/>
            <w:gridSpan w:val="2"/>
          </w:tcPr>
          <w:p w14:paraId="6BAF0B64" w14:textId="5D024E59" w:rsidR="005D10A4" w:rsidRPr="00E94B85" w:rsidRDefault="005D10A4" w:rsidP="005D10A4">
            <w:pPr>
              <w:jc w:val="center"/>
              <w:rPr>
                <w:sz w:val="22"/>
                <w:szCs w:val="22"/>
              </w:rPr>
            </w:pPr>
          </w:p>
        </w:tc>
      </w:tr>
      <w:tr w:rsidR="005D10A4" w:rsidRPr="00E94B85" w14:paraId="19B059AF" w14:textId="77777777" w:rsidTr="005D10A4">
        <w:trPr>
          <w:gridAfter w:val="1"/>
          <w:wAfter w:w="6" w:type="dxa"/>
          <w:trHeight w:val="58"/>
        </w:trPr>
        <w:tc>
          <w:tcPr>
            <w:tcW w:w="738" w:type="dxa"/>
          </w:tcPr>
          <w:p w14:paraId="72C10F26" w14:textId="1FFEE87D" w:rsidR="005D10A4" w:rsidRPr="00E94B85" w:rsidRDefault="00FB7B60" w:rsidP="00250E2E">
            <w:pPr>
              <w:jc w:val="center"/>
              <w:rPr>
                <w:sz w:val="22"/>
                <w:szCs w:val="22"/>
              </w:rPr>
            </w:pPr>
            <w:r>
              <w:rPr>
                <w:sz w:val="22"/>
                <w:szCs w:val="22"/>
              </w:rPr>
              <w:t>29.</w:t>
            </w:r>
          </w:p>
        </w:tc>
        <w:tc>
          <w:tcPr>
            <w:tcW w:w="4111" w:type="dxa"/>
          </w:tcPr>
          <w:p w14:paraId="736F1186" w14:textId="3F537C66" w:rsidR="005D10A4" w:rsidRPr="00E94B85" w:rsidRDefault="005D10A4" w:rsidP="005D10A4">
            <w:pPr>
              <w:jc w:val="both"/>
              <w:rPr>
                <w:sz w:val="22"/>
                <w:szCs w:val="22"/>
              </w:rPr>
            </w:pPr>
            <w:proofErr w:type="spellStart"/>
            <w:r w:rsidRPr="00E94B85">
              <w:rPr>
                <w:sz w:val="22"/>
                <w:szCs w:val="22"/>
              </w:rPr>
              <w:t>Robotizuotas</w:t>
            </w:r>
            <w:proofErr w:type="spellEnd"/>
            <w:r w:rsidRPr="00E94B85">
              <w:rPr>
                <w:sz w:val="22"/>
                <w:szCs w:val="22"/>
              </w:rPr>
              <w:t xml:space="preserve"> rūšiavimo įrenginys (&gt;300 mm frakcijos atliekų srautui)</w:t>
            </w:r>
          </w:p>
        </w:tc>
        <w:tc>
          <w:tcPr>
            <w:tcW w:w="1559" w:type="dxa"/>
          </w:tcPr>
          <w:p w14:paraId="0700311A" w14:textId="284AEEB5" w:rsidR="005D10A4" w:rsidRPr="00E94B85" w:rsidRDefault="005D10A4" w:rsidP="005D10A4">
            <w:pPr>
              <w:jc w:val="center"/>
              <w:rPr>
                <w:sz w:val="22"/>
                <w:szCs w:val="22"/>
              </w:rPr>
            </w:pPr>
            <w:r w:rsidRPr="00E94B85">
              <w:rPr>
                <w:color w:val="000000" w:themeColor="text1"/>
                <w:sz w:val="22"/>
                <w:szCs w:val="22"/>
              </w:rPr>
              <w:t>2 vnt.</w:t>
            </w:r>
          </w:p>
        </w:tc>
        <w:tc>
          <w:tcPr>
            <w:tcW w:w="1559" w:type="dxa"/>
            <w:gridSpan w:val="2"/>
          </w:tcPr>
          <w:p w14:paraId="35721832" w14:textId="77777777" w:rsidR="005D10A4" w:rsidRPr="00E94B85" w:rsidRDefault="005D10A4" w:rsidP="005D10A4">
            <w:pPr>
              <w:jc w:val="center"/>
              <w:rPr>
                <w:sz w:val="22"/>
                <w:szCs w:val="22"/>
              </w:rPr>
            </w:pPr>
          </w:p>
        </w:tc>
        <w:tc>
          <w:tcPr>
            <w:tcW w:w="1702" w:type="dxa"/>
            <w:gridSpan w:val="2"/>
          </w:tcPr>
          <w:p w14:paraId="2D6869D2" w14:textId="5DC3A3DC" w:rsidR="005D10A4" w:rsidRPr="00E94B85" w:rsidRDefault="005D10A4" w:rsidP="005D10A4">
            <w:pPr>
              <w:jc w:val="center"/>
              <w:rPr>
                <w:sz w:val="22"/>
                <w:szCs w:val="22"/>
              </w:rPr>
            </w:pPr>
          </w:p>
        </w:tc>
      </w:tr>
      <w:tr w:rsidR="005D10A4" w:rsidRPr="00E94B85" w14:paraId="5AFF9E5F" w14:textId="77777777" w:rsidTr="005D10A4">
        <w:trPr>
          <w:gridAfter w:val="1"/>
          <w:wAfter w:w="6" w:type="dxa"/>
          <w:trHeight w:val="58"/>
        </w:trPr>
        <w:tc>
          <w:tcPr>
            <w:tcW w:w="738" w:type="dxa"/>
          </w:tcPr>
          <w:p w14:paraId="35E94053" w14:textId="2F187C18" w:rsidR="005D10A4" w:rsidRPr="00E94B85" w:rsidRDefault="00FB7B60" w:rsidP="00250E2E">
            <w:pPr>
              <w:jc w:val="center"/>
              <w:rPr>
                <w:sz w:val="22"/>
                <w:szCs w:val="22"/>
              </w:rPr>
            </w:pPr>
            <w:r>
              <w:rPr>
                <w:sz w:val="22"/>
                <w:szCs w:val="22"/>
              </w:rPr>
              <w:t>30.</w:t>
            </w:r>
          </w:p>
        </w:tc>
        <w:tc>
          <w:tcPr>
            <w:tcW w:w="4111" w:type="dxa"/>
          </w:tcPr>
          <w:p w14:paraId="5055729D" w14:textId="4D637FDF" w:rsidR="005D10A4" w:rsidRPr="00E94B85" w:rsidRDefault="005D10A4" w:rsidP="005D10A4">
            <w:pPr>
              <w:jc w:val="both"/>
              <w:rPr>
                <w:sz w:val="22"/>
                <w:szCs w:val="22"/>
              </w:rPr>
            </w:pPr>
            <w:r w:rsidRPr="00E94B85">
              <w:rPr>
                <w:sz w:val="22"/>
                <w:szCs w:val="22"/>
              </w:rPr>
              <w:t>Atliekų smulkintuvas</w:t>
            </w:r>
          </w:p>
        </w:tc>
        <w:tc>
          <w:tcPr>
            <w:tcW w:w="1559" w:type="dxa"/>
          </w:tcPr>
          <w:p w14:paraId="791ACF4B" w14:textId="3C1E2D62" w:rsidR="005D10A4" w:rsidRPr="00E94B85" w:rsidRDefault="005D10A4" w:rsidP="005D10A4">
            <w:pPr>
              <w:jc w:val="center"/>
              <w:rPr>
                <w:sz w:val="22"/>
                <w:szCs w:val="22"/>
              </w:rPr>
            </w:pPr>
            <w:r w:rsidRPr="00E94B85">
              <w:rPr>
                <w:sz w:val="22"/>
                <w:szCs w:val="22"/>
              </w:rPr>
              <w:t>2 vnt.</w:t>
            </w:r>
          </w:p>
        </w:tc>
        <w:tc>
          <w:tcPr>
            <w:tcW w:w="1559" w:type="dxa"/>
            <w:gridSpan w:val="2"/>
          </w:tcPr>
          <w:p w14:paraId="3B4418C8" w14:textId="77777777" w:rsidR="005D10A4" w:rsidRPr="00E94B85" w:rsidRDefault="005D10A4" w:rsidP="005D10A4">
            <w:pPr>
              <w:jc w:val="center"/>
              <w:rPr>
                <w:sz w:val="22"/>
                <w:szCs w:val="22"/>
              </w:rPr>
            </w:pPr>
          </w:p>
        </w:tc>
        <w:tc>
          <w:tcPr>
            <w:tcW w:w="1702" w:type="dxa"/>
            <w:gridSpan w:val="2"/>
          </w:tcPr>
          <w:p w14:paraId="148F5D6B" w14:textId="7C614940" w:rsidR="005D10A4" w:rsidRPr="00E94B85" w:rsidRDefault="005D10A4" w:rsidP="005D10A4">
            <w:pPr>
              <w:jc w:val="center"/>
              <w:rPr>
                <w:sz w:val="22"/>
                <w:szCs w:val="22"/>
              </w:rPr>
            </w:pPr>
          </w:p>
        </w:tc>
      </w:tr>
      <w:tr w:rsidR="005D10A4" w:rsidRPr="00E94B85" w14:paraId="07DB1B1B" w14:textId="77777777" w:rsidTr="005D10A4">
        <w:trPr>
          <w:gridAfter w:val="1"/>
          <w:wAfter w:w="6" w:type="dxa"/>
          <w:trHeight w:val="58"/>
        </w:trPr>
        <w:tc>
          <w:tcPr>
            <w:tcW w:w="738" w:type="dxa"/>
          </w:tcPr>
          <w:p w14:paraId="6E31AD2C" w14:textId="628B5902" w:rsidR="005D10A4" w:rsidRPr="00E94B85" w:rsidRDefault="00FB7B60" w:rsidP="00250E2E">
            <w:pPr>
              <w:jc w:val="center"/>
              <w:rPr>
                <w:sz w:val="22"/>
                <w:szCs w:val="22"/>
              </w:rPr>
            </w:pPr>
            <w:r>
              <w:rPr>
                <w:sz w:val="22"/>
                <w:szCs w:val="22"/>
              </w:rPr>
              <w:t>31.</w:t>
            </w:r>
          </w:p>
        </w:tc>
        <w:tc>
          <w:tcPr>
            <w:tcW w:w="4111" w:type="dxa"/>
          </w:tcPr>
          <w:p w14:paraId="02CD5A7D" w14:textId="5F34FC8C" w:rsidR="005D10A4" w:rsidRPr="00E94B85" w:rsidRDefault="005D10A4" w:rsidP="005D10A4">
            <w:pPr>
              <w:jc w:val="both"/>
              <w:rPr>
                <w:sz w:val="22"/>
                <w:szCs w:val="22"/>
              </w:rPr>
            </w:pPr>
            <w:r w:rsidRPr="00E94B85">
              <w:rPr>
                <w:sz w:val="22"/>
                <w:szCs w:val="22"/>
              </w:rPr>
              <w:t>Atliekų presas (po smulkinimo)</w:t>
            </w:r>
          </w:p>
        </w:tc>
        <w:tc>
          <w:tcPr>
            <w:tcW w:w="1559" w:type="dxa"/>
          </w:tcPr>
          <w:p w14:paraId="1B15174C" w14:textId="41FD1868" w:rsidR="005D10A4" w:rsidRPr="00E94B85" w:rsidRDefault="005D10A4" w:rsidP="005D10A4">
            <w:pPr>
              <w:jc w:val="center"/>
              <w:rPr>
                <w:sz w:val="22"/>
                <w:szCs w:val="22"/>
              </w:rPr>
            </w:pPr>
            <w:r w:rsidRPr="00E94B85">
              <w:rPr>
                <w:sz w:val="22"/>
                <w:szCs w:val="22"/>
              </w:rPr>
              <w:t>1 vnt.</w:t>
            </w:r>
          </w:p>
        </w:tc>
        <w:tc>
          <w:tcPr>
            <w:tcW w:w="1559" w:type="dxa"/>
            <w:gridSpan w:val="2"/>
          </w:tcPr>
          <w:p w14:paraId="54B19CBA" w14:textId="77777777" w:rsidR="005D10A4" w:rsidRPr="00E94B85" w:rsidRDefault="005D10A4" w:rsidP="005D10A4">
            <w:pPr>
              <w:jc w:val="center"/>
              <w:rPr>
                <w:sz w:val="22"/>
                <w:szCs w:val="22"/>
              </w:rPr>
            </w:pPr>
          </w:p>
        </w:tc>
        <w:tc>
          <w:tcPr>
            <w:tcW w:w="1702" w:type="dxa"/>
            <w:gridSpan w:val="2"/>
          </w:tcPr>
          <w:p w14:paraId="132B86B2" w14:textId="5349E3B6" w:rsidR="005D10A4" w:rsidRPr="00E94B85" w:rsidRDefault="005D10A4" w:rsidP="005D10A4">
            <w:pPr>
              <w:jc w:val="center"/>
              <w:rPr>
                <w:sz w:val="22"/>
                <w:szCs w:val="22"/>
              </w:rPr>
            </w:pPr>
          </w:p>
        </w:tc>
      </w:tr>
      <w:tr w:rsidR="005D10A4" w:rsidRPr="00E94B85" w14:paraId="65646DFF" w14:textId="77777777" w:rsidTr="005D10A4">
        <w:trPr>
          <w:gridAfter w:val="1"/>
          <w:wAfter w:w="6" w:type="dxa"/>
          <w:trHeight w:val="58"/>
        </w:trPr>
        <w:tc>
          <w:tcPr>
            <w:tcW w:w="738" w:type="dxa"/>
          </w:tcPr>
          <w:p w14:paraId="2B77181B" w14:textId="27BD19F6" w:rsidR="005D10A4" w:rsidRPr="00E94B85" w:rsidRDefault="00FB7B60" w:rsidP="00250E2E">
            <w:pPr>
              <w:jc w:val="center"/>
              <w:rPr>
                <w:sz w:val="22"/>
                <w:szCs w:val="22"/>
              </w:rPr>
            </w:pPr>
            <w:r>
              <w:rPr>
                <w:sz w:val="22"/>
                <w:szCs w:val="22"/>
              </w:rPr>
              <w:t>32.</w:t>
            </w:r>
          </w:p>
        </w:tc>
        <w:tc>
          <w:tcPr>
            <w:tcW w:w="4111" w:type="dxa"/>
          </w:tcPr>
          <w:p w14:paraId="12E4970F" w14:textId="51CA8379" w:rsidR="005D10A4" w:rsidRPr="00E94B85" w:rsidRDefault="005D10A4" w:rsidP="005D10A4">
            <w:pPr>
              <w:jc w:val="both"/>
              <w:rPr>
                <w:sz w:val="22"/>
                <w:szCs w:val="22"/>
              </w:rPr>
            </w:pPr>
            <w:r w:rsidRPr="00E94B85">
              <w:rPr>
                <w:sz w:val="22"/>
                <w:szCs w:val="22"/>
              </w:rPr>
              <w:t xml:space="preserve">Ryšulių </w:t>
            </w:r>
            <w:proofErr w:type="spellStart"/>
            <w:r w:rsidRPr="00E94B85">
              <w:rPr>
                <w:sz w:val="22"/>
                <w:szCs w:val="22"/>
              </w:rPr>
              <w:t>vyniotuvas</w:t>
            </w:r>
            <w:proofErr w:type="spellEnd"/>
            <w:r w:rsidRPr="00E94B85">
              <w:rPr>
                <w:sz w:val="22"/>
                <w:szCs w:val="22"/>
              </w:rPr>
              <w:t xml:space="preserve"> </w:t>
            </w:r>
          </w:p>
        </w:tc>
        <w:tc>
          <w:tcPr>
            <w:tcW w:w="1559" w:type="dxa"/>
          </w:tcPr>
          <w:p w14:paraId="6683C65B" w14:textId="259E1B55" w:rsidR="005D10A4" w:rsidRPr="00E94B85" w:rsidRDefault="005D10A4" w:rsidP="005D10A4">
            <w:pPr>
              <w:jc w:val="center"/>
              <w:rPr>
                <w:sz w:val="22"/>
                <w:szCs w:val="22"/>
              </w:rPr>
            </w:pPr>
            <w:r w:rsidRPr="00E94B85">
              <w:rPr>
                <w:sz w:val="22"/>
                <w:szCs w:val="22"/>
              </w:rPr>
              <w:t>1 vnt.</w:t>
            </w:r>
          </w:p>
        </w:tc>
        <w:tc>
          <w:tcPr>
            <w:tcW w:w="1559" w:type="dxa"/>
            <w:gridSpan w:val="2"/>
          </w:tcPr>
          <w:p w14:paraId="088DE722" w14:textId="77777777" w:rsidR="005D10A4" w:rsidRPr="00E94B85" w:rsidRDefault="005D10A4" w:rsidP="005D10A4">
            <w:pPr>
              <w:jc w:val="center"/>
              <w:rPr>
                <w:sz w:val="22"/>
                <w:szCs w:val="22"/>
              </w:rPr>
            </w:pPr>
          </w:p>
        </w:tc>
        <w:tc>
          <w:tcPr>
            <w:tcW w:w="1702" w:type="dxa"/>
            <w:gridSpan w:val="2"/>
          </w:tcPr>
          <w:p w14:paraId="685D7BD4" w14:textId="2177B600" w:rsidR="005D10A4" w:rsidRPr="00E94B85" w:rsidRDefault="005D10A4" w:rsidP="005D10A4">
            <w:pPr>
              <w:jc w:val="center"/>
              <w:rPr>
                <w:sz w:val="22"/>
                <w:szCs w:val="22"/>
              </w:rPr>
            </w:pPr>
          </w:p>
        </w:tc>
      </w:tr>
      <w:tr w:rsidR="005D10A4" w:rsidRPr="00E94B85" w14:paraId="1BAE2EF1" w14:textId="77777777" w:rsidTr="005D10A4">
        <w:trPr>
          <w:gridAfter w:val="1"/>
          <w:wAfter w:w="6" w:type="dxa"/>
          <w:trHeight w:val="58"/>
        </w:trPr>
        <w:tc>
          <w:tcPr>
            <w:tcW w:w="738" w:type="dxa"/>
          </w:tcPr>
          <w:p w14:paraId="53B1915E" w14:textId="4F7D6684" w:rsidR="005D10A4" w:rsidRPr="00E94B85" w:rsidRDefault="00FB7B60" w:rsidP="00250E2E">
            <w:pPr>
              <w:jc w:val="center"/>
              <w:rPr>
                <w:sz w:val="22"/>
                <w:szCs w:val="22"/>
              </w:rPr>
            </w:pPr>
            <w:r>
              <w:rPr>
                <w:sz w:val="22"/>
                <w:szCs w:val="22"/>
              </w:rPr>
              <w:t>33.</w:t>
            </w:r>
          </w:p>
        </w:tc>
        <w:tc>
          <w:tcPr>
            <w:tcW w:w="4111" w:type="dxa"/>
          </w:tcPr>
          <w:p w14:paraId="5E229AE3" w14:textId="6D49B82C" w:rsidR="005D10A4" w:rsidRPr="00E94B85" w:rsidRDefault="005D10A4" w:rsidP="005D10A4">
            <w:pPr>
              <w:jc w:val="both"/>
              <w:rPr>
                <w:sz w:val="22"/>
                <w:szCs w:val="22"/>
              </w:rPr>
            </w:pPr>
            <w:r w:rsidRPr="00E94B85">
              <w:rPr>
                <w:sz w:val="22"/>
                <w:szCs w:val="22"/>
              </w:rPr>
              <w:t>0-80 mm atliekų frakcijos dozatorius (stiklo linija)</w:t>
            </w:r>
          </w:p>
        </w:tc>
        <w:tc>
          <w:tcPr>
            <w:tcW w:w="1559" w:type="dxa"/>
          </w:tcPr>
          <w:p w14:paraId="709CEB33" w14:textId="15FDE73C" w:rsidR="005D10A4" w:rsidRPr="00E94B85" w:rsidRDefault="005D10A4" w:rsidP="005D10A4">
            <w:pPr>
              <w:jc w:val="center"/>
              <w:rPr>
                <w:sz w:val="22"/>
                <w:szCs w:val="22"/>
              </w:rPr>
            </w:pPr>
            <w:r w:rsidRPr="00E94B85">
              <w:rPr>
                <w:sz w:val="22"/>
                <w:szCs w:val="22"/>
              </w:rPr>
              <w:t>1 vnt.</w:t>
            </w:r>
          </w:p>
        </w:tc>
        <w:tc>
          <w:tcPr>
            <w:tcW w:w="1559" w:type="dxa"/>
            <w:gridSpan w:val="2"/>
          </w:tcPr>
          <w:p w14:paraId="03378AF1" w14:textId="77777777" w:rsidR="005D10A4" w:rsidRPr="00E94B85" w:rsidRDefault="005D10A4" w:rsidP="005D10A4">
            <w:pPr>
              <w:jc w:val="center"/>
              <w:rPr>
                <w:sz w:val="22"/>
                <w:szCs w:val="22"/>
              </w:rPr>
            </w:pPr>
          </w:p>
        </w:tc>
        <w:tc>
          <w:tcPr>
            <w:tcW w:w="1702" w:type="dxa"/>
            <w:gridSpan w:val="2"/>
          </w:tcPr>
          <w:p w14:paraId="4EF80394" w14:textId="654E2D95" w:rsidR="005D10A4" w:rsidRPr="00E94B85" w:rsidRDefault="005D10A4" w:rsidP="005D10A4">
            <w:pPr>
              <w:jc w:val="center"/>
              <w:rPr>
                <w:sz w:val="22"/>
                <w:szCs w:val="22"/>
              </w:rPr>
            </w:pPr>
          </w:p>
        </w:tc>
      </w:tr>
      <w:tr w:rsidR="005D10A4" w:rsidRPr="00E94B85" w14:paraId="55734648" w14:textId="77777777" w:rsidTr="005D10A4">
        <w:trPr>
          <w:gridAfter w:val="1"/>
          <w:wAfter w:w="6" w:type="dxa"/>
          <w:trHeight w:val="58"/>
        </w:trPr>
        <w:tc>
          <w:tcPr>
            <w:tcW w:w="738" w:type="dxa"/>
          </w:tcPr>
          <w:p w14:paraId="7334C572" w14:textId="60FE2C72" w:rsidR="005D10A4" w:rsidRPr="00E94B85" w:rsidRDefault="00FB7B60" w:rsidP="00250E2E">
            <w:pPr>
              <w:jc w:val="center"/>
              <w:rPr>
                <w:sz w:val="22"/>
                <w:szCs w:val="22"/>
              </w:rPr>
            </w:pPr>
            <w:r>
              <w:rPr>
                <w:sz w:val="22"/>
                <w:szCs w:val="22"/>
              </w:rPr>
              <w:t>34.</w:t>
            </w:r>
          </w:p>
        </w:tc>
        <w:tc>
          <w:tcPr>
            <w:tcW w:w="4111" w:type="dxa"/>
          </w:tcPr>
          <w:p w14:paraId="4A8788F2" w14:textId="5075B88A" w:rsidR="005D10A4" w:rsidRPr="00E94B85" w:rsidRDefault="005D10A4" w:rsidP="005D10A4">
            <w:pPr>
              <w:jc w:val="both"/>
              <w:rPr>
                <w:sz w:val="22"/>
                <w:szCs w:val="22"/>
              </w:rPr>
            </w:pPr>
            <w:r w:rsidRPr="00E94B85">
              <w:rPr>
                <w:sz w:val="22"/>
                <w:szCs w:val="22"/>
              </w:rPr>
              <w:t xml:space="preserve">Oro srautų separatorius/ </w:t>
            </w:r>
            <w:proofErr w:type="spellStart"/>
            <w:r w:rsidRPr="00E94B85">
              <w:rPr>
                <w:sz w:val="22"/>
                <w:szCs w:val="22"/>
              </w:rPr>
              <w:t>decimetrinis</w:t>
            </w:r>
            <w:proofErr w:type="spellEnd"/>
            <w:r w:rsidRPr="00E94B85">
              <w:rPr>
                <w:sz w:val="22"/>
                <w:szCs w:val="22"/>
              </w:rPr>
              <w:t xml:space="preserve"> stalas (stiklo lin</w:t>
            </w:r>
            <w:r w:rsidR="00C25CC4" w:rsidRPr="00E94B85">
              <w:rPr>
                <w:sz w:val="22"/>
                <w:szCs w:val="22"/>
              </w:rPr>
              <w:t>i</w:t>
            </w:r>
            <w:r w:rsidRPr="00E94B85">
              <w:rPr>
                <w:sz w:val="22"/>
                <w:szCs w:val="22"/>
              </w:rPr>
              <w:t>ja)</w:t>
            </w:r>
          </w:p>
        </w:tc>
        <w:tc>
          <w:tcPr>
            <w:tcW w:w="1559" w:type="dxa"/>
          </w:tcPr>
          <w:p w14:paraId="4C9D805C" w14:textId="177AC8BD" w:rsidR="005D10A4" w:rsidRPr="00E94B85" w:rsidRDefault="005D10A4" w:rsidP="005D10A4">
            <w:pPr>
              <w:jc w:val="center"/>
              <w:rPr>
                <w:sz w:val="22"/>
                <w:szCs w:val="22"/>
              </w:rPr>
            </w:pPr>
            <w:r w:rsidRPr="00E94B85">
              <w:rPr>
                <w:sz w:val="22"/>
                <w:szCs w:val="22"/>
              </w:rPr>
              <w:t xml:space="preserve">1 </w:t>
            </w:r>
            <w:proofErr w:type="spellStart"/>
            <w:r w:rsidRPr="00E94B85">
              <w:rPr>
                <w:sz w:val="22"/>
                <w:szCs w:val="22"/>
              </w:rPr>
              <w:t>kompl</w:t>
            </w:r>
            <w:proofErr w:type="spellEnd"/>
            <w:r w:rsidRPr="00E94B85">
              <w:rPr>
                <w:sz w:val="22"/>
                <w:szCs w:val="22"/>
              </w:rPr>
              <w:t>.</w:t>
            </w:r>
          </w:p>
        </w:tc>
        <w:tc>
          <w:tcPr>
            <w:tcW w:w="1559" w:type="dxa"/>
            <w:gridSpan w:val="2"/>
          </w:tcPr>
          <w:p w14:paraId="5464A84B" w14:textId="77777777" w:rsidR="005D10A4" w:rsidRPr="00E94B85" w:rsidRDefault="005D10A4" w:rsidP="005D10A4">
            <w:pPr>
              <w:jc w:val="center"/>
              <w:rPr>
                <w:sz w:val="22"/>
                <w:szCs w:val="22"/>
              </w:rPr>
            </w:pPr>
          </w:p>
        </w:tc>
        <w:tc>
          <w:tcPr>
            <w:tcW w:w="1702" w:type="dxa"/>
            <w:gridSpan w:val="2"/>
          </w:tcPr>
          <w:p w14:paraId="51521819" w14:textId="1F3521F6" w:rsidR="005D10A4" w:rsidRPr="00E94B85" w:rsidRDefault="005D10A4" w:rsidP="005D10A4">
            <w:pPr>
              <w:jc w:val="center"/>
              <w:rPr>
                <w:sz w:val="22"/>
                <w:szCs w:val="22"/>
              </w:rPr>
            </w:pPr>
          </w:p>
        </w:tc>
      </w:tr>
      <w:tr w:rsidR="005D10A4" w:rsidRPr="00E94B85" w14:paraId="30571C1F" w14:textId="77777777" w:rsidTr="005D10A4">
        <w:trPr>
          <w:gridAfter w:val="1"/>
          <w:wAfter w:w="6" w:type="dxa"/>
          <w:trHeight w:val="58"/>
        </w:trPr>
        <w:tc>
          <w:tcPr>
            <w:tcW w:w="738" w:type="dxa"/>
          </w:tcPr>
          <w:p w14:paraId="767591D9" w14:textId="707E8DCF" w:rsidR="005D10A4" w:rsidRPr="00E94B85" w:rsidRDefault="00FB7B60" w:rsidP="00250E2E">
            <w:pPr>
              <w:jc w:val="center"/>
              <w:rPr>
                <w:sz w:val="22"/>
                <w:szCs w:val="22"/>
              </w:rPr>
            </w:pPr>
            <w:r>
              <w:rPr>
                <w:sz w:val="22"/>
                <w:szCs w:val="22"/>
              </w:rPr>
              <w:t>35.</w:t>
            </w:r>
          </w:p>
        </w:tc>
        <w:tc>
          <w:tcPr>
            <w:tcW w:w="4111" w:type="dxa"/>
          </w:tcPr>
          <w:p w14:paraId="17693BDA" w14:textId="18675D5F" w:rsidR="005D10A4" w:rsidRPr="00E94B85" w:rsidRDefault="005D10A4" w:rsidP="005D10A4">
            <w:pPr>
              <w:jc w:val="both"/>
              <w:rPr>
                <w:sz w:val="22"/>
                <w:szCs w:val="22"/>
              </w:rPr>
            </w:pPr>
            <w:proofErr w:type="spellStart"/>
            <w:r w:rsidRPr="00E94B85">
              <w:rPr>
                <w:sz w:val="22"/>
                <w:szCs w:val="22"/>
              </w:rPr>
              <w:t>Vibrosietas</w:t>
            </w:r>
            <w:proofErr w:type="spellEnd"/>
            <w:r w:rsidRPr="00E94B85">
              <w:rPr>
                <w:sz w:val="22"/>
                <w:szCs w:val="22"/>
              </w:rPr>
              <w:t xml:space="preserve"> (stiklo lin</w:t>
            </w:r>
            <w:r w:rsidR="00C25CC4" w:rsidRPr="00E94B85">
              <w:rPr>
                <w:sz w:val="22"/>
                <w:szCs w:val="22"/>
              </w:rPr>
              <w:t>i</w:t>
            </w:r>
            <w:r w:rsidRPr="00E94B85">
              <w:rPr>
                <w:sz w:val="22"/>
                <w:szCs w:val="22"/>
              </w:rPr>
              <w:t>ja)</w:t>
            </w:r>
          </w:p>
        </w:tc>
        <w:tc>
          <w:tcPr>
            <w:tcW w:w="1559" w:type="dxa"/>
          </w:tcPr>
          <w:p w14:paraId="3B29E426" w14:textId="29836E67" w:rsidR="005D10A4" w:rsidRPr="00E94B85" w:rsidRDefault="005D10A4" w:rsidP="005D10A4">
            <w:pPr>
              <w:jc w:val="center"/>
              <w:rPr>
                <w:sz w:val="22"/>
                <w:szCs w:val="22"/>
              </w:rPr>
            </w:pPr>
            <w:r w:rsidRPr="00E94B85">
              <w:rPr>
                <w:sz w:val="22"/>
                <w:szCs w:val="22"/>
              </w:rPr>
              <w:t>1 vnt.</w:t>
            </w:r>
          </w:p>
        </w:tc>
        <w:tc>
          <w:tcPr>
            <w:tcW w:w="1559" w:type="dxa"/>
            <w:gridSpan w:val="2"/>
          </w:tcPr>
          <w:p w14:paraId="0646FD60" w14:textId="77777777" w:rsidR="005D10A4" w:rsidRPr="00E94B85" w:rsidRDefault="005D10A4" w:rsidP="005D10A4">
            <w:pPr>
              <w:jc w:val="center"/>
              <w:rPr>
                <w:sz w:val="22"/>
                <w:szCs w:val="22"/>
              </w:rPr>
            </w:pPr>
          </w:p>
        </w:tc>
        <w:tc>
          <w:tcPr>
            <w:tcW w:w="1702" w:type="dxa"/>
            <w:gridSpan w:val="2"/>
          </w:tcPr>
          <w:p w14:paraId="51226A5C" w14:textId="20375866" w:rsidR="005D10A4" w:rsidRPr="00E94B85" w:rsidRDefault="005D10A4" w:rsidP="005D10A4">
            <w:pPr>
              <w:jc w:val="center"/>
              <w:rPr>
                <w:sz w:val="22"/>
                <w:szCs w:val="22"/>
              </w:rPr>
            </w:pPr>
          </w:p>
        </w:tc>
      </w:tr>
      <w:tr w:rsidR="005D10A4" w:rsidRPr="00E94B85" w14:paraId="1785D62B" w14:textId="77777777" w:rsidTr="006C3AB9">
        <w:trPr>
          <w:gridAfter w:val="1"/>
          <w:wAfter w:w="6" w:type="dxa"/>
          <w:trHeight w:val="70"/>
        </w:trPr>
        <w:tc>
          <w:tcPr>
            <w:tcW w:w="738" w:type="dxa"/>
          </w:tcPr>
          <w:p w14:paraId="43D404B1" w14:textId="1A328702" w:rsidR="005D10A4" w:rsidRPr="00E94B85" w:rsidRDefault="00FB7B60" w:rsidP="00250E2E">
            <w:pPr>
              <w:jc w:val="center"/>
              <w:rPr>
                <w:sz w:val="22"/>
                <w:szCs w:val="22"/>
              </w:rPr>
            </w:pPr>
            <w:r>
              <w:rPr>
                <w:sz w:val="22"/>
                <w:szCs w:val="22"/>
              </w:rPr>
              <w:t>36.</w:t>
            </w:r>
          </w:p>
        </w:tc>
        <w:tc>
          <w:tcPr>
            <w:tcW w:w="4111" w:type="dxa"/>
          </w:tcPr>
          <w:p w14:paraId="37C4D065" w14:textId="077C8FB3" w:rsidR="005D10A4" w:rsidRPr="00E94B85" w:rsidRDefault="005D10A4" w:rsidP="005D10A4">
            <w:pPr>
              <w:jc w:val="both"/>
              <w:rPr>
                <w:sz w:val="22"/>
                <w:szCs w:val="22"/>
              </w:rPr>
            </w:pPr>
            <w:r w:rsidRPr="00E94B85">
              <w:rPr>
                <w:sz w:val="22"/>
                <w:szCs w:val="22"/>
              </w:rPr>
              <w:t>Optinis separatorius NIR (stiklo linija)</w:t>
            </w:r>
          </w:p>
        </w:tc>
        <w:tc>
          <w:tcPr>
            <w:tcW w:w="1559" w:type="dxa"/>
          </w:tcPr>
          <w:p w14:paraId="147B8138" w14:textId="322F3AB0" w:rsidR="005D10A4" w:rsidRPr="00E94B85" w:rsidRDefault="005D10A4" w:rsidP="005D10A4">
            <w:pPr>
              <w:jc w:val="center"/>
              <w:rPr>
                <w:sz w:val="22"/>
                <w:szCs w:val="22"/>
              </w:rPr>
            </w:pPr>
            <w:r w:rsidRPr="00E94B85">
              <w:rPr>
                <w:sz w:val="22"/>
                <w:szCs w:val="22"/>
              </w:rPr>
              <w:t>1 vnt.</w:t>
            </w:r>
          </w:p>
        </w:tc>
        <w:tc>
          <w:tcPr>
            <w:tcW w:w="1559" w:type="dxa"/>
            <w:gridSpan w:val="2"/>
          </w:tcPr>
          <w:p w14:paraId="6FCACF23" w14:textId="77777777" w:rsidR="005D10A4" w:rsidRPr="00E94B85" w:rsidRDefault="005D10A4" w:rsidP="005D10A4">
            <w:pPr>
              <w:jc w:val="center"/>
              <w:rPr>
                <w:sz w:val="22"/>
                <w:szCs w:val="22"/>
              </w:rPr>
            </w:pPr>
          </w:p>
        </w:tc>
        <w:tc>
          <w:tcPr>
            <w:tcW w:w="1702" w:type="dxa"/>
            <w:gridSpan w:val="2"/>
          </w:tcPr>
          <w:p w14:paraId="6119029B" w14:textId="55DF3A42" w:rsidR="005D10A4" w:rsidRPr="00E94B85" w:rsidRDefault="005D10A4" w:rsidP="005D10A4">
            <w:pPr>
              <w:jc w:val="center"/>
              <w:rPr>
                <w:sz w:val="22"/>
                <w:szCs w:val="22"/>
              </w:rPr>
            </w:pPr>
          </w:p>
        </w:tc>
      </w:tr>
      <w:tr w:rsidR="005D10A4" w:rsidRPr="00E94B85" w14:paraId="357EF8A4" w14:textId="77777777" w:rsidTr="005D10A4">
        <w:trPr>
          <w:gridAfter w:val="1"/>
          <w:wAfter w:w="6" w:type="dxa"/>
          <w:trHeight w:val="58"/>
        </w:trPr>
        <w:tc>
          <w:tcPr>
            <w:tcW w:w="738" w:type="dxa"/>
          </w:tcPr>
          <w:p w14:paraId="3353A27B" w14:textId="707519B6" w:rsidR="005D10A4" w:rsidRPr="00E94B85" w:rsidRDefault="00FB7B60" w:rsidP="00250E2E">
            <w:pPr>
              <w:jc w:val="center"/>
              <w:rPr>
                <w:sz w:val="22"/>
                <w:szCs w:val="22"/>
              </w:rPr>
            </w:pPr>
            <w:r>
              <w:rPr>
                <w:sz w:val="22"/>
                <w:szCs w:val="22"/>
              </w:rPr>
              <w:t>37.</w:t>
            </w:r>
          </w:p>
        </w:tc>
        <w:tc>
          <w:tcPr>
            <w:tcW w:w="4111" w:type="dxa"/>
          </w:tcPr>
          <w:p w14:paraId="2A8D2898" w14:textId="70E534D7" w:rsidR="005D10A4" w:rsidRPr="00E94B85" w:rsidRDefault="005D10A4" w:rsidP="005D10A4">
            <w:pPr>
              <w:jc w:val="both"/>
              <w:rPr>
                <w:sz w:val="22"/>
                <w:szCs w:val="22"/>
              </w:rPr>
            </w:pPr>
            <w:r w:rsidRPr="00E94B85">
              <w:rPr>
                <w:sz w:val="22"/>
                <w:szCs w:val="22"/>
              </w:rPr>
              <w:t>B</w:t>
            </w:r>
            <w:r w:rsidR="00944805" w:rsidRPr="00E94B85">
              <w:rPr>
                <w:sz w:val="22"/>
                <w:szCs w:val="22"/>
              </w:rPr>
              <w:t>, C</w:t>
            </w:r>
            <w:r w:rsidRPr="00E94B85">
              <w:rPr>
                <w:sz w:val="22"/>
                <w:szCs w:val="22"/>
              </w:rPr>
              <w:t xml:space="preserve"> zonos atliekų transporteriai</w:t>
            </w:r>
          </w:p>
        </w:tc>
        <w:tc>
          <w:tcPr>
            <w:tcW w:w="1559" w:type="dxa"/>
          </w:tcPr>
          <w:p w14:paraId="045B15E1" w14:textId="46ED1648" w:rsidR="005D10A4" w:rsidRPr="00E94B85" w:rsidRDefault="005D10A4" w:rsidP="005D10A4">
            <w:pPr>
              <w:jc w:val="center"/>
              <w:rPr>
                <w:sz w:val="22"/>
                <w:szCs w:val="22"/>
              </w:rPr>
            </w:pPr>
            <w:r w:rsidRPr="00E94B85">
              <w:rPr>
                <w:sz w:val="22"/>
                <w:szCs w:val="22"/>
              </w:rPr>
              <w:t xml:space="preserve">1 </w:t>
            </w:r>
            <w:proofErr w:type="spellStart"/>
            <w:r w:rsidRPr="00E94B85">
              <w:rPr>
                <w:sz w:val="22"/>
                <w:szCs w:val="22"/>
              </w:rPr>
              <w:t>kompl</w:t>
            </w:r>
            <w:proofErr w:type="spellEnd"/>
            <w:r w:rsidRPr="00E94B85">
              <w:rPr>
                <w:sz w:val="22"/>
                <w:szCs w:val="22"/>
              </w:rPr>
              <w:t>.</w:t>
            </w:r>
          </w:p>
        </w:tc>
        <w:tc>
          <w:tcPr>
            <w:tcW w:w="1559" w:type="dxa"/>
            <w:gridSpan w:val="2"/>
          </w:tcPr>
          <w:p w14:paraId="2BC3E6E6" w14:textId="77777777" w:rsidR="005D10A4" w:rsidRPr="00E94B85" w:rsidRDefault="005D10A4" w:rsidP="005D10A4">
            <w:pPr>
              <w:jc w:val="center"/>
              <w:rPr>
                <w:sz w:val="22"/>
                <w:szCs w:val="22"/>
              </w:rPr>
            </w:pPr>
          </w:p>
        </w:tc>
        <w:tc>
          <w:tcPr>
            <w:tcW w:w="1702" w:type="dxa"/>
            <w:gridSpan w:val="2"/>
          </w:tcPr>
          <w:p w14:paraId="3563173B" w14:textId="6F15A0BA" w:rsidR="005D10A4" w:rsidRPr="00E94B85" w:rsidRDefault="005D10A4" w:rsidP="005D10A4">
            <w:pPr>
              <w:jc w:val="center"/>
              <w:rPr>
                <w:sz w:val="22"/>
                <w:szCs w:val="22"/>
              </w:rPr>
            </w:pPr>
          </w:p>
        </w:tc>
      </w:tr>
      <w:tr w:rsidR="005D10A4" w:rsidRPr="00E94B85" w14:paraId="7F9CFE9B" w14:textId="77777777" w:rsidTr="005D10A4">
        <w:trPr>
          <w:gridAfter w:val="1"/>
          <w:wAfter w:w="6" w:type="dxa"/>
          <w:trHeight w:val="58"/>
        </w:trPr>
        <w:tc>
          <w:tcPr>
            <w:tcW w:w="738" w:type="dxa"/>
          </w:tcPr>
          <w:p w14:paraId="55A1544D" w14:textId="799F6FF7" w:rsidR="005D10A4" w:rsidRPr="00E94B85" w:rsidRDefault="00FB7B60" w:rsidP="00250E2E">
            <w:pPr>
              <w:jc w:val="center"/>
              <w:rPr>
                <w:sz w:val="22"/>
                <w:szCs w:val="22"/>
              </w:rPr>
            </w:pPr>
            <w:r>
              <w:rPr>
                <w:sz w:val="22"/>
                <w:szCs w:val="22"/>
              </w:rPr>
              <w:lastRenderedPageBreak/>
              <w:t>38.</w:t>
            </w:r>
          </w:p>
        </w:tc>
        <w:tc>
          <w:tcPr>
            <w:tcW w:w="4111" w:type="dxa"/>
          </w:tcPr>
          <w:p w14:paraId="292BE651" w14:textId="38CBDC59" w:rsidR="005D10A4" w:rsidRPr="00E94B85" w:rsidRDefault="005D10A4" w:rsidP="005D10A4">
            <w:pPr>
              <w:rPr>
                <w:sz w:val="22"/>
                <w:szCs w:val="22"/>
                <w:highlight w:val="yellow"/>
              </w:rPr>
            </w:pPr>
            <w:r w:rsidRPr="00E94B85">
              <w:rPr>
                <w:sz w:val="22"/>
                <w:szCs w:val="22"/>
              </w:rPr>
              <w:t>B</w:t>
            </w:r>
            <w:r w:rsidR="00944805" w:rsidRPr="00E94B85">
              <w:rPr>
                <w:sz w:val="22"/>
                <w:szCs w:val="22"/>
              </w:rPr>
              <w:t>, C</w:t>
            </w:r>
            <w:r w:rsidRPr="00E94B85">
              <w:rPr>
                <w:sz w:val="22"/>
                <w:szCs w:val="22"/>
              </w:rPr>
              <w:t xml:space="preserve"> zonos įrengi</w:t>
            </w:r>
            <w:r w:rsidR="00E050D2" w:rsidRPr="00E94B85">
              <w:rPr>
                <w:sz w:val="22"/>
                <w:szCs w:val="22"/>
              </w:rPr>
              <w:t>ni</w:t>
            </w:r>
            <w:r w:rsidRPr="00E94B85">
              <w:rPr>
                <w:sz w:val="22"/>
                <w:szCs w:val="22"/>
              </w:rPr>
              <w:t>ų platformos, latakai ir transporterius laikančios metalo konstrukcijos</w:t>
            </w:r>
          </w:p>
        </w:tc>
        <w:tc>
          <w:tcPr>
            <w:tcW w:w="1559" w:type="dxa"/>
          </w:tcPr>
          <w:p w14:paraId="142F6AD3" w14:textId="3D875A6F" w:rsidR="005D10A4" w:rsidRPr="00E94B85" w:rsidRDefault="005D10A4" w:rsidP="005D10A4">
            <w:pPr>
              <w:jc w:val="center"/>
              <w:rPr>
                <w:sz w:val="22"/>
                <w:szCs w:val="22"/>
                <w:highlight w:val="yellow"/>
              </w:rPr>
            </w:pPr>
            <w:r w:rsidRPr="00E94B85">
              <w:rPr>
                <w:sz w:val="22"/>
                <w:szCs w:val="22"/>
              </w:rPr>
              <w:t xml:space="preserve">1 </w:t>
            </w:r>
            <w:proofErr w:type="spellStart"/>
            <w:r w:rsidRPr="00E94B85">
              <w:rPr>
                <w:sz w:val="22"/>
                <w:szCs w:val="22"/>
              </w:rPr>
              <w:t>kompl</w:t>
            </w:r>
            <w:proofErr w:type="spellEnd"/>
            <w:r w:rsidRPr="00E94B85">
              <w:rPr>
                <w:sz w:val="22"/>
                <w:szCs w:val="22"/>
              </w:rPr>
              <w:t>.</w:t>
            </w:r>
          </w:p>
        </w:tc>
        <w:tc>
          <w:tcPr>
            <w:tcW w:w="1559" w:type="dxa"/>
            <w:gridSpan w:val="2"/>
          </w:tcPr>
          <w:p w14:paraId="0DB5CB0C" w14:textId="77777777" w:rsidR="005D10A4" w:rsidRPr="00E94B85" w:rsidRDefault="005D10A4" w:rsidP="005D10A4">
            <w:pPr>
              <w:jc w:val="center"/>
              <w:rPr>
                <w:sz w:val="22"/>
                <w:szCs w:val="22"/>
              </w:rPr>
            </w:pPr>
          </w:p>
        </w:tc>
        <w:tc>
          <w:tcPr>
            <w:tcW w:w="1702" w:type="dxa"/>
            <w:gridSpan w:val="2"/>
          </w:tcPr>
          <w:p w14:paraId="7A21D95F" w14:textId="1054510B" w:rsidR="005D10A4" w:rsidRPr="00E94B85" w:rsidRDefault="005D10A4" w:rsidP="005D10A4">
            <w:pPr>
              <w:jc w:val="center"/>
              <w:rPr>
                <w:sz w:val="22"/>
                <w:szCs w:val="22"/>
              </w:rPr>
            </w:pPr>
          </w:p>
        </w:tc>
      </w:tr>
      <w:tr w:rsidR="005D10A4" w:rsidRPr="00E94B85" w14:paraId="0FCEF540" w14:textId="77777777" w:rsidTr="005D10A4">
        <w:trPr>
          <w:gridAfter w:val="1"/>
          <w:wAfter w:w="6" w:type="dxa"/>
          <w:trHeight w:val="58"/>
        </w:trPr>
        <w:tc>
          <w:tcPr>
            <w:tcW w:w="738" w:type="dxa"/>
          </w:tcPr>
          <w:p w14:paraId="49150E5D" w14:textId="6274E9A7" w:rsidR="005D10A4" w:rsidRPr="00E94B85" w:rsidRDefault="00FB7B60" w:rsidP="005D10A4">
            <w:pPr>
              <w:jc w:val="center"/>
              <w:rPr>
                <w:sz w:val="22"/>
                <w:szCs w:val="22"/>
              </w:rPr>
            </w:pPr>
            <w:r>
              <w:rPr>
                <w:sz w:val="22"/>
                <w:szCs w:val="22"/>
              </w:rPr>
              <w:t>39.</w:t>
            </w:r>
          </w:p>
        </w:tc>
        <w:tc>
          <w:tcPr>
            <w:tcW w:w="4111" w:type="dxa"/>
          </w:tcPr>
          <w:p w14:paraId="47D4D80E" w14:textId="379E9F2F" w:rsidR="005D10A4" w:rsidRPr="00E94B85" w:rsidRDefault="005D10A4" w:rsidP="005D10A4">
            <w:pPr>
              <w:jc w:val="both"/>
              <w:rPr>
                <w:sz w:val="22"/>
                <w:szCs w:val="22"/>
              </w:rPr>
            </w:pPr>
            <w:r w:rsidRPr="00E94B85">
              <w:rPr>
                <w:sz w:val="22"/>
                <w:szCs w:val="22"/>
              </w:rPr>
              <w:t>B</w:t>
            </w:r>
            <w:r w:rsidR="00944805" w:rsidRPr="00E94B85">
              <w:rPr>
                <w:sz w:val="22"/>
                <w:szCs w:val="22"/>
              </w:rPr>
              <w:t>, C</w:t>
            </w:r>
            <w:r w:rsidRPr="00E94B85">
              <w:rPr>
                <w:sz w:val="22"/>
                <w:szCs w:val="22"/>
              </w:rPr>
              <w:t xml:space="preserve"> zonos </w:t>
            </w:r>
            <w:r w:rsidR="00E050D2" w:rsidRPr="00E94B85">
              <w:rPr>
                <w:sz w:val="22"/>
                <w:szCs w:val="22"/>
              </w:rPr>
              <w:t>įrenginių</w:t>
            </w:r>
            <w:r w:rsidRPr="00E94B85">
              <w:rPr>
                <w:sz w:val="22"/>
                <w:szCs w:val="22"/>
              </w:rPr>
              <w:t xml:space="preserve"> projektavimo darbai</w:t>
            </w:r>
          </w:p>
        </w:tc>
        <w:tc>
          <w:tcPr>
            <w:tcW w:w="1559" w:type="dxa"/>
          </w:tcPr>
          <w:p w14:paraId="4B717BDC" w14:textId="116DC150" w:rsidR="005D10A4" w:rsidRPr="00E94B85" w:rsidRDefault="005D10A4" w:rsidP="005D10A4">
            <w:pPr>
              <w:jc w:val="center"/>
              <w:rPr>
                <w:sz w:val="22"/>
                <w:szCs w:val="22"/>
              </w:rPr>
            </w:pPr>
            <w:r w:rsidRPr="00E94B85">
              <w:rPr>
                <w:sz w:val="22"/>
                <w:szCs w:val="22"/>
              </w:rPr>
              <w:t xml:space="preserve">1 </w:t>
            </w:r>
            <w:proofErr w:type="spellStart"/>
            <w:r w:rsidRPr="00E94B85">
              <w:rPr>
                <w:sz w:val="22"/>
                <w:szCs w:val="22"/>
              </w:rPr>
              <w:t>kompl</w:t>
            </w:r>
            <w:proofErr w:type="spellEnd"/>
            <w:r w:rsidRPr="00E94B85">
              <w:rPr>
                <w:sz w:val="22"/>
                <w:szCs w:val="22"/>
              </w:rPr>
              <w:t>.</w:t>
            </w:r>
          </w:p>
        </w:tc>
        <w:tc>
          <w:tcPr>
            <w:tcW w:w="1559" w:type="dxa"/>
            <w:gridSpan w:val="2"/>
          </w:tcPr>
          <w:p w14:paraId="6C8957FD" w14:textId="77777777" w:rsidR="005D10A4" w:rsidRPr="00E94B85" w:rsidRDefault="005D10A4" w:rsidP="005D10A4">
            <w:pPr>
              <w:jc w:val="center"/>
              <w:rPr>
                <w:sz w:val="22"/>
                <w:szCs w:val="22"/>
              </w:rPr>
            </w:pPr>
          </w:p>
        </w:tc>
        <w:tc>
          <w:tcPr>
            <w:tcW w:w="1702" w:type="dxa"/>
            <w:gridSpan w:val="2"/>
          </w:tcPr>
          <w:p w14:paraId="5BA97A8A" w14:textId="28B2C055" w:rsidR="005D10A4" w:rsidRPr="00E94B85" w:rsidRDefault="005D10A4" w:rsidP="005D10A4">
            <w:pPr>
              <w:jc w:val="center"/>
              <w:rPr>
                <w:sz w:val="22"/>
                <w:szCs w:val="22"/>
              </w:rPr>
            </w:pPr>
          </w:p>
        </w:tc>
      </w:tr>
      <w:tr w:rsidR="005D10A4" w:rsidRPr="00E94B85" w14:paraId="5EC32606" w14:textId="77777777" w:rsidTr="005D10A4">
        <w:trPr>
          <w:gridAfter w:val="1"/>
          <w:wAfter w:w="6" w:type="dxa"/>
          <w:trHeight w:val="58"/>
        </w:trPr>
        <w:tc>
          <w:tcPr>
            <w:tcW w:w="738" w:type="dxa"/>
          </w:tcPr>
          <w:p w14:paraId="509454D1" w14:textId="53D5D793" w:rsidR="005D10A4" w:rsidRPr="00E94B85" w:rsidRDefault="00FB7B60" w:rsidP="005D10A4">
            <w:pPr>
              <w:jc w:val="center"/>
              <w:rPr>
                <w:sz w:val="22"/>
                <w:szCs w:val="22"/>
              </w:rPr>
            </w:pPr>
            <w:r>
              <w:rPr>
                <w:sz w:val="22"/>
                <w:szCs w:val="22"/>
              </w:rPr>
              <w:t>40.</w:t>
            </w:r>
          </w:p>
        </w:tc>
        <w:tc>
          <w:tcPr>
            <w:tcW w:w="4111" w:type="dxa"/>
          </w:tcPr>
          <w:p w14:paraId="6586BFDF" w14:textId="452F66C7" w:rsidR="005D10A4" w:rsidRPr="00E94B85" w:rsidRDefault="005D10A4" w:rsidP="005D10A4">
            <w:pPr>
              <w:jc w:val="both"/>
              <w:rPr>
                <w:sz w:val="22"/>
                <w:szCs w:val="22"/>
              </w:rPr>
            </w:pPr>
            <w:r w:rsidRPr="00E94B85">
              <w:rPr>
                <w:sz w:val="22"/>
                <w:szCs w:val="22"/>
              </w:rPr>
              <w:t>B</w:t>
            </w:r>
            <w:r w:rsidR="00944805" w:rsidRPr="00E94B85">
              <w:rPr>
                <w:sz w:val="22"/>
                <w:szCs w:val="22"/>
              </w:rPr>
              <w:t>, C</w:t>
            </w:r>
            <w:r w:rsidRPr="00E94B85">
              <w:rPr>
                <w:sz w:val="22"/>
                <w:szCs w:val="22"/>
              </w:rPr>
              <w:t xml:space="preserve"> zonos </w:t>
            </w:r>
            <w:r w:rsidR="00E050D2" w:rsidRPr="00E94B85">
              <w:rPr>
                <w:sz w:val="22"/>
                <w:szCs w:val="22"/>
              </w:rPr>
              <w:t>įrenginių</w:t>
            </w:r>
            <w:r w:rsidRPr="00E94B85">
              <w:rPr>
                <w:sz w:val="22"/>
                <w:szCs w:val="22"/>
              </w:rPr>
              <w:t xml:space="preserve"> elektrotechnikos darbai</w:t>
            </w:r>
          </w:p>
        </w:tc>
        <w:tc>
          <w:tcPr>
            <w:tcW w:w="1559" w:type="dxa"/>
          </w:tcPr>
          <w:p w14:paraId="7D7BC811" w14:textId="3A9DDBA0" w:rsidR="005D10A4" w:rsidRPr="00E94B85" w:rsidRDefault="005D10A4" w:rsidP="005D10A4">
            <w:pPr>
              <w:jc w:val="center"/>
              <w:rPr>
                <w:sz w:val="22"/>
                <w:szCs w:val="22"/>
              </w:rPr>
            </w:pPr>
            <w:r w:rsidRPr="00E94B85">
              <w:rPr>
                <w:sz w:val="22"/>
                <w:szCs w:val="22"/>
              </w:rPr>
              <w:t xml:space="preserve">1 </w:t>
            </w:r>
            <w:proofErr w:type="spellStart"/>
            <w:r w:rsidRPr="00E94B85">
              <w:rPr>
                <w:sz w:val="22"/>
                <w:szCs w:val="22"/>
              </w:rPr>
              <w:t>kompl</w:t>
            </w:r>
            <w:proofErr w:type="spellEnd"/>
            <w:r w:rsidRPr="00E94B85">
              <w:rPr>
                <w:sz w:val="22"/>
                <w:szCs w:val="22"/>
              </w:rPr>
              <w:t>.</w:t>
            </w:r>
          </w:p>
        </w:tc>
        <w:tc>
          <w:tcPr>
            <w:tcW w:w="1559" w:type="dxa"/>
            <w:gridSpan w:val="2"/>
          </w:tcPr>
          <w:p w14:paraId="504FB9F3" w14:textId="77777777" w:rsidR="005D10A4" w:rsidRPr="00E94B85" w:rsidRDefault="005D10A4" w:rsidP="005D10A4">
            <w:pPr>
              <w:jc w:val="center"/>
              <w:rPr>
                <w:sz w:val="22"/>
                <w:szCs w:val="22"/>
              </w:rPr>
            </w:pPr>
          </w:p>
        </w:tc>
        <w:tc>
          <w:tcPr>
            <w:tcW w:w="1702" w:type="dxa"/>
            <w:gridSpan w:val="2"/>
          </w:tcPr>
          <w:p w14:paraId="10B73043" w14:textId="1257E097" w:rsidR="005D10A4" w:rsidRPr="00E94B85" w:rsidRDefault="005D10A4" w:rsidP="005D10A4">
            <w:pPr>
              <w:jc w:val="center"/>
              <w:rPr>
                <w:sz w:val="22"/>
                <w:szCs w:val="22"/>
              </w:rPr>
            </w:pPr>
          </w:p>
        </w:tc>
      </w:tr>
      <w:tr w:rsidR="005D10A4" w:rsidRPr="00E94B85" w14:paraId="48C11BF2" w14:textId="77777777" w:rsidTr="005D10A4">
        <w:trPr>
          <w:gridAfter w:val="1"/>
          <w:wAfter w:w="6" w:type="dxa"/>
          <w:trHeight w:val="58"/>
        </w:trPr>
        <w:tc>
          <w:tcPr>
            <w:tcW w:w="738" w:type="dxa"/>
          </w:tcPr>
          <w:p w14:paraId="57ADEDA2" w14:textId="157EEEA4" w:rsidR="005D10A4" w:rsidRPr="00E94B85" w:rsidRDefault="00FB7B60" w:rsidP="005D10A4">
            <w:pPr>
              <w:jc w:val="center"/>
              <w:rPr>
                <w:sz w:val="22"/>
                <w:szCs w:val="22"/>
              </w:rPr>
            </w:pPr>
            <w:r>
              <w:rPr>
                <w:sz w:val="22"/>
                <w:szCs w:val="22"/>
              </w:rPr>
              <w:t>41.</w:t>
            </w:r>
          </w:p>
        </w:tc>
        <w:tc>
          <w:tcPr>
            <w:tcW w:w="4111" w:type="dxa"/>
          </w:tcPr>
          <w:p w14:paraId="468236B2" w14:textId="198A1D44" w:rsidR="005D10A4" w:rsidRPr="00E94B85" w:rsidRDefault="005D10A4" w:rsidP="005D10A4">
            <w:pPr>
              <w:jc w:val="both"/>
              <w:rPr>
                <w:sz w:val="22"/>
                <w:szCs w:val="22"/>
              </w:rPr>
            </w:pPr>
            <w:r w:rsidRPr="00E94B85">
              <w:rPr>
                <w:sz w:val="22"/>
                <w:szCs w:val="22"/>
              </w:rPr>
              <w:t>B</w:t>
            </w:r>
            <w:r w:rsidR="00944805" w:rsidRPr="00E94B85">
              <w:rPr>
                <w:sz w:val="22"/>
                <w:szCs w:val="22"/>
              </w:rPr>
              <w:t>,C</w:t>
            </w:r>
            <w:r w:rsidRPr="00E94B85">
              <w:rPr>
                <w:sz w:val="22"/>
                <w:szCs w:val="22"/>
              </w:rPr>
              <w:t xml:space="preserve"> zonos </w:t>
            </w:r>
            <w:r w:rsidR="00E050D2" w:rsidRPr="00E94B85">
              <w:rPr>
                <w:sz w:val="22"/>
                <w:szCs w:val="22"/>
              </w:rPr>
              <w:t>įrenginių</w:t>
            </w:r>
            <w:r w:rsidRPr="00E94B85">
              <w:rPr>
                <w:sz w:val="22"/>
                <w:szCs w:val="22"/>
              </w:rPr>
              <w:t xml:space="preserve"> automatikos darbai</w:t>
            </w:r>
          </w:p>
        </w:tc>
        <w:tc>
          <w:tcPr>
            <w:tcW w:w="1559" w:type="dxa"/>
          </w:tcPr>
          <w:p w14:paraId="0C791226" w14:textId="54FF607E" w:rsidR="005D10A4" w:rsidRPr="00E94B85" w:rsidRDefault="005D10A4" w:rsidP="005D10A4">
            <w:pPr>
              <w:jc w:val="center"/>
              <w:rPr>
                <w:sz w:val="22"/>
                <w:szCs w:val="22"/>
              </w:rPr>
            </w:pPr>
            <w:r w:rsidRPr="00E94B85">
              <w:rPr>
                <w:sz w:val="22"/>
                <w:szCs w:val="22"/>
              </w:rPr>
              <w:t xml:space="preserve">1 </w:t>
            </w:r>
            <w:proofErr w:type="spellStart"/>
            <w:r w:rsidRPr="00E94B85">
              <w:rPr>
                <w:sz w:val="22"/>
                <w:szCs w:val="22"/>
              </w:rPr>
              <w:t>kompl</w:t>
            </w:r>
            <w:proofErr w:type="spellEnd"/>
            <w:r w:rsidRPr="00E94B85">
              <w:rPr>
                <w:sz w:val="22"/>
                <w:szCs w:val="22"/>
              </w:rPr>
              <w:t>.</w:t>
            </w:r>
          </w:p>
        </w:tc>
        <w:tc>
          <w:tcPr>
            <w:tcW w:w="1559" w:type="dxa"/>
            <w:gridSpan w:val="2"/>
          </w:tcPr>
          <w:p w14:paraId="6133D3C4" w14:textId="77777777" w:rsidR="005D10A4" w:rsidRPr="00E94B85" w:rsidRDefault="005D10A4" w:rsidP="005D10A4">
            <w:pPr>
              <w:jc w:val="center"/>
              <w:rPr>
                <w:sz w:val="22"/>
                <w:szCs w:val="22"/>
              </w:rPr>
            </w:pPr>
          </w:p>
        </w:tc>
        <w:tc>
          <w:tcPr>
            <w:tcW w:w="1702" w:type="dxa"/>
            <w:gridSpan w:val="2"/>
          </w:tcPr>
          <w:p w14:paraId="1BB9FA39" w14:textId="4208A878" w:rsidR="005D10A4" w:rsidRPr="00E94B85" w:rsidRDefault="005D10A4" w:rsidP="005D10A4">
            <w:pPr>
              <w:jc w:val="center"/>
              <w:rPr>
                <w:sz w:val="22"/>
                <w:szCs w:val="22"/>
              </w:rPr>
            </w:pPr>
          </w:p>
        </w:tc>
      </w:tr>
      <w:tr w:rsidR="005D10A4" w:rsidRPr="00E94B85" w14:paraId="769E958B" w14:textId="77777777" w:rsidTr="005D10A4">
        <w:trPr>
          <w:gridAfter w:val="1"/>
          <w:wAfter w:w="6" w:type="dxa"/>
          <w:trHeight w:val="58"/>
        </w:trPr>
        <w:tc>
          <w:tcPr>
            <w:tcW w:w="738" w:type="dxa"/>
          </w:tcPr>
          <w:p w14:paraId="35423B7C" w14:textId="27396843" w:rsidR="005D10A4" w:rsidRPr="00E94B85" w:rsidRDefault="000C165D" w:rsidP="005D10A4">
            <w:pPr>
              <w:jc w:val="center"/>
              <w:rPr>
                <w:sz w:val="22"/>
                <w:szCs w:val="22"/>
              </w:rPr>
            </w:pPr>
            <w:r>
              <w:rPr>
                <w:sz w:val="22"/>
                <w:szCs w:val="22"/>
              </w:rPr>
              <w:t>42.</w:t>
            </w:r>
          </w:p>
        </w:tc>
        <w:tc>
          <w:tcPr>
            <w:tcW w:w="4111" w:type="dxa"/>
          </w:tcPr>
          <w:p w14:paraId="48F0D75E" w14:textId="4BA6BFB1" w:rsidR="005D10A4" w:rsidRPr="00E94B85" w:rsidRDefault="005D10A4" w:rsidP="005D10A4">
            <w:pPr>
              <w:rPr>
                <w:sz w:val="22"/>
                <w:szCs w:val="22"/>
              </w:rPr>
            </w:pPr>
            <w:r w:rsidRPr="00E94B85">
              <w:rPr>
                <w:sz w:val="22"/>
                <w:szCs w:val="22"/>
              </w:rPr>
              <w:t>B</w:t>
            </w:r>
            <w:r w:rsidR="00944805" w:rsidRPr="00E94B85">
              <w:rPr>
                <w:sz w:val="22"/>
                <w:szCs w:val="22"/>
              </w:rPr>
              <w:t>,C</w:t>
            </w:r>
            <w:r w:rsidRPr="00E94B85">
              <w:rPr>
                <w:sz w:val="22"/>
                <w:szCs w:val="22"/>
              </w:rPr>
              <w:t xml:space="preserve"> zonos </w:t>
            </w:r>
            <w:r w:rsidR="00E050D2" w:rsidRPr="00E94B85">
              <w:rPr>
                <w:sz w:val="22"/>
                <w:szCs w:val="22"/>
              </w:rPr>
              <w:t>įrenginių</w:t>
            </w:r>
            <w:r w:rsidRPr="00E94B85">
              <w:rPr>
                <w:sz w:val="22"/>
                <w:szCs w:val="22"/>
              </w:rPr>
              <w:t xml:space="preserve">  montavimo (įskaitant paleidimą, bandymus, apmokymus) darbai</w:t>
            </w:r>
          </w:p>
        </w:tc>
        <w:tc>
          <w:tcPr>
            <w:tcW w:w="1559" w:type="dxa"/>
          </w:tcPr>
          <w:p w14:paraId="5A8315E3" w14:textId="642593AB" w:rsidR="005D10A4" w:rsidRPr="00E94B85" w:rsidRDefault="005D10A4" w:rsidP="005D10A4">
            <w:pPr>
              <w:jc w:val="center"/>
              <w:rPr>
                <w:sz w:val="22"/>
                <w:szCs w:val="22"/>
              </w:rPr>
            </w:pPr>
            <w:r w:rsidRPr="00E94B85">
              <w:rPr>
                <w:sz w:val="22"/>
                <w:szCs w:val="22"/>
              </w:rPr>
              <w:t xml:space="preserve">1 </w:t>
            </w:r>
            <w:proofErr w:type="spellStart"/>
            <w:r w:rsidRPr="00E94B85">
              <w:rPr>
                <w:sz w:val="22"/>
                <w:szCs w:val="22"/>
              </w:rPr>
              <w:t>kompl</w:t>
            </w:r>
            <w:proofErr w:type="spellEnd"/>
            <w:r w:rsidRPr="00E94B85">
              <w:rPr>
                <w:sz w:val="22"/>
                <w:szCs w:val="22"/>
              </w:rPr>
              <w:t>.</w:t>
            </w:r>
          </w:p>
        </w:tc>
        <w:tc>
          <w:tcPr>
            <w:tcW w:w="1559" w:type="dxa"/>
            <w:gridSpan w:val="2"/>
          </w:tcPr>
          <w:p w14:paraId="501738B8" w14:textId="77777777" w:rsidR="005D10A4" w:rsidRPr="00E94B85" w:rsidRDefault="005D10A4" w:rsidP="005D10A4">
            <w:pPr>
              <w:jc w:val="center"/>
              <w:rPr>
                <w:sz w:val="22"/>
                <w:szCs w:val="22"/>
              </w:rPr>
            </w:pPr>
          </w:p>
        </w:tc>
        <w:tc>
          <w:tcPr>
            <w:tcW w:w="1702" w:type="dxa"/>
            <w:gridSpan w:val="2"/>
          </w:tcPr>
          <w:p w14:paraId="71EB9ACD" w14:textId="4E37DC9C" w:rsidR="005D10A4" w:rsidRPr="00E94B85" w:rsidRDefault="005D10A4" w:rsidP="005D10A4">
            <w:pPr>
              <w:jc w:val="center"/>
              <w:rPr>
                <w:sz w:val="22"/>
                <w:szCs w:val="22"/>
              </w:rPr>
            </w:pPr>
          </w:p>
        </w:tc>
      </w:tr>
      <w:tr w:rsidR="005D10A4" w:rsidRPr="00E94B85" w14:paraId="443F0F45" w14:textId="77777777" w:rsidTr="008F4144">
        <w:trPr>
          <w:trHeight w:val="58"/>
        </w:trPr>
        <w:tc>
          <w:tcPr>
            <w:tcW w:w="6414" w:type="dxa"/>
            <w:gridSpan w:val="4"/>
          </w:tcPr>
          <w:p w14:paraId="11A3480F" w14:textId="77777777" w:rsidR="005D10A4" w:rsidRPr="00E94B85" w:rsidRDefault="005D10A4" w:rsidP="005D10A4">
            <w:pPr>
              <w:jc w:val="right"/>
              <w:rPr>
                <w:sz w:val="22"/>
                <w:szCs w:val="22"/>
              </w:rPr>
            </w:pPr>
            <w:r w:rsidRPr="00E94B85">
              <w:rPr>
                <w:b/>
                <w:sz w:val="22"/>
                <w:szCs w:val="22"/>
              </w:rPr>
              <w:t>Iš viso, EUR be PVM:</w:t>
            </w:r>
          </w:p>
        </w:tc>
        <w:tc>
          <w:tcPr>
            <w:tcW w:w="1559" w:type="dxa"/>
            <w:gridSpan w:val="2"/>
          </w:tcPr>
          <w:p w14:paraId="7845E34F" w14:textId="77777777" w:rsidR="005D10A4" w:rsidRPr="00E94B85" w:rsidRDefault="005D10A4" w:rsidP="005D10A4">
            <w:pPr>
              <w:jc w:val="center"/>
              <w:rPr>
                <w:sz w:val="22"/>
                <w:szCs w:val="22"/>
              </w:rPr>
            </w:pPr>
          </w:p>
        </w:tc>
        <w:tc>
          <w:tcPr>
            <w:tcW w:w="1702" w:type="dxa"/>
            <w:gridSpan w:val="2"/>
          </w:tcPr>
          <w:p w14:paraId="40101694" w14:textId="0020756F" w:rsidR="005D10A4" w:rsidRPr="00E94B85" w:rsidRDefault="005D10A4" w:rsidP="005D10A4">
            <w:pPr>
              <w:jc w:val="center"/>
              <w:rPr>
                <w:sz w:val="22"/>
                <w:szCs w:val="22"/>
              </w:rPr>
            </w:pPr>
          </w:p>
        </w:tc>
      </w:tr>
      <w:tr w:rsidR="005D10A4" w:rsidRPr="00E94B85" w14:paraId="73FED9C8" w14:textId="77777777" w:rsidTr="008F4144">
        <w:trPr>
          <w:trHeight w:val="58"/>
        </w:trPr>
        <w:tc>
          <w:tcPr>
            <w:tcW w:w="6414" w:type="dxa"/>
            <w:gridSpan w:val="4"/>
          </w:tcPr>
          <w:p w14:paraId="4239AC4C" w14:textId="77777777" w:rsidR="005D10A4" w:rsidRPr="00E94B85" w:rsidRDefault="005D10A4" w:rsidP="005D10A4">
            <w:pPr>
              <w:jc w:val="right"/>
              <w:rPr>
                <w:sz w:val="22"/>
                <w:szCs w:val="22"/>
              </w:rPr>
            </w:pPr>
            <w:r w:rsidRPr="00E94B85">
              <w:rPr>
                <w:b/>
                <w:sz w:val="22"/>
                <w:szCs w:val="22"/>
              </w:rPr>
              <w:t>PVM:</w:t>
            </w:r>
          </w:p>
        </w:tc>
        <w:tc>
          <w:tcPr>
            <w:tcW w:w="1559" w:type="dxa"/>
            <w:gridSpan w:val="2"/>
          </w:tcPr>
          <w:p w14:paraId="58E77A95" w14:textId="77777777" w:rsidR="005D10A4" w:rsidRPr="00E94B85" w:rsidRDefault="005D10A4" w:rsidP="005D10A4">
            <w:pPr>
              <w:jc w:val="center"/>
              <w:rPr>
                <w:sz w:val="22"/>
                <w:szCs w:val="22"/>
              </w:rPr>
            </w:pPr>
          </w:p>
        </w:tc>
        <w:tc>
          <w:tcPr>
            <w:tcW w:w="1702" w:type="dxa"/>
            <w:gridSpan w:val="2"/>
          </w:tcPr>
          <w:p w14:paraId="3993BE78" w14:textId="0F44AE82" w:rsidR="005D10A4" w:rsidRPr="00E94B85" w:rsidRDefault="005D10A4" w:rsidP="005D10A4">
            <w:pPr>
              <w:jc w:val="center"/>
              <w:rPr>
                <w:sz w:val="22"/>
                <w:szCs w:val="22"/>
              </w:rPr>
            </w:pPr>
          </w:p>
        </w:tc>
      </w:tr>
      <w:tr w:rsidR="005D10A4" w:rsidRPr="00E94B85" w14:paraId="7D84584E" w14:textId="77777777" w:rsidTr="008F4144">
        <w:trPr>
          <w:trHeight w:val="58"/>
        </w:trPr>
        <w:tc>
          <w:tcPr>
            <w:tcW w:w="6414" w:type="dxa"/>
            <w:gridSpan w:val="4"/>
          </w:tcPr>
          <w:p w14:paraId="12F5C5D8" w14:textId="77777777" w:rsidR="005D10A4" w:rsidRPr="00E94B85" w:rsidRDefault="005D10A4" w:rsidP="005D10A4">
            <w:pPr>
              <w:jc w:val="right"/>
              <w:rPr>
                <w:sz w:val="22"/>
                <w:szCs w:val="22"/>
              </w:rPr>
            </w:pPr>
            <w:r w:rsidRPr="00E94B85">
              <w:rPr>
                <w:b/>
                <w:sz w:val="22"/>
                <w:szCs w:val="22"/>
              </w:rPr>
              <w:t>Iš viso, EUR su PVM:</w:t>
            </w:r>
          </w:p>
        </w:tc>
        <w:tc>
          <w:tcPr>
            <w:tcW w:w="1559" w:type="dxa"/>
            <w:gridSpan w:val="2"/>
          </w:tcPr>
          <w:p w14:paraId="2EB79966" w14:textId="77777777" w:rsidR="005D10A4" w:rsidRPr="00E94B85" w:rsidRDefault="005D10A4" w:rsidP="005D10A4">
            <w:pPr>
              <w:jc w:val="center"/>
              <w:rPr>
                <w:sz w:val="22"/>
                <w:szCs w:val="22"/>
              </w:rPr>
            </w:pPr>
          </w:p>
        </w:tc>
        <w:tc>
          <w:tcPr>
            <w:tcW w:w="1702" w:type="dxa"/>
            <w:gridSpan w:val="2"/>
          </w:tcPr>
          <w:p w14:paraId="79B3B06E" w14:textId="0CC64E54" w:rsidR="005D10A4" w:rsidRPr="00E94B85" w:rsidRDefault="005D10A4" w:rsidP="005D10A4">
            <w:pPr>
              <w:jc w:val="center"/>
              <w:rPr>
                <w:sz w:val="22"/>
                <w:szCs w:val="22"/>
              </w:rPr>
            </w:pPr>
          </w:p>
        </w:tc>
      </w:tr>
    </w:tbl>
    <w:p w14:paraId="593C9B5A" w14:textId="77777777" w:rsidR="00D94216" w:rsidRPr="00860759" w:rsidRDefault="00D94216" w:rsidP="00D94216">
      <w:pPr>
        <w:suppressAutoHyphens/>
        <w:ind w:right="-108"/>
        <w:rPr>
          <w:rFonts w:eastAsia="Calibri"/>
          <w:sz w:val="22"/>
          <w:szCs w:val="22"/>
          <w:lang w:eastAsia="ar-SA"/>
        </w:rPr>
      </w:pPr>
    </w:p>
    <w:p w14:paraId="05209EA5" w14:textId="77777777" w:rsidR="00D94216" w:rsidRPr="00860759" w:rsidRDefault="00D94216" w:rsidP="00D94216">
      <w:pPr>
        <w:tabs>
          <w:tab w:val="left" w:pos="720"/>
        </w:tabs>
        <w:suppressAutoHyphens/>
        <w:ind w:right="127"/>
        <w:jc w:val="both"/>
        <w:rPr>
          <w:rFonts w:eastAsia="Calibri"/>
          <w:b/>
          <w:sz w:val="22"/>
          <w:szCs w:val="22"/>
          <w:lang w:eastAsia="ar-SA"/>
        </w:rPr>
      </w:pPr>
      <w:r w:rsidRPr="00860759">
        <w:rPr>
          <w:rFonts w:eastAsia="Calibri"/>
          <w:b/>
          <w:sz w:val="22"/>
          <w:szCs w:val="22"/>
          <w:lang w:eastAsia="ar-SA"/>
        </w:rPr>
        <w:t>Bendra pasiūlymo kaina (Iš viso Eur su PVM) žodžiais ____________________. Į šią sumą įeina visos išlaidos ir visi mokesčiai, taip pat ir PVM, kuris sudaro_______________ Eur.</w:t>
      </w:r>
    </w:p>
    <w:p w14:paraId="4F72D657" w14:textId="77777777" w:rsidR="00D94216" w:rsidRPr="00860759" w:rsidRDefault="00D94216" w:rsidP="00D94216">
      <w:pPr>
        <w:tabs>
          <w:tab w:val="left" w:pos="720"/>
        </w:tabs>
        <w:suppressAutoHyphens/>
        <w:ind w:right="127"/>
        <w:jc w:val="both"/>
        <w:rPr>
          <w:rFonts w:eastAsia="Calibri"/>
          <w:sz w:val="22"/>
          <w:szCs w:val="22"/>
          <w:lang w:eastAsia="ar-SA"/>
        </w:rPr>
      </w:pPr>
    </w:p>
    <w:p w14:paraId="03959C81" w14:textId="77777777" w:rsidR="00D94216" w:rsidRPr="00860759" w:rsidRDefault="00D94216" w:rsidP="00D94216">
      <w:pPr>
        <w:pBdr>
          <w:bottom w:val="single" w:sz="12" w:space="1" w:color="auto"/>
        </w:pBdr>
        <w:suppressAutoHyphens/>
        <w:ind w:right="392"/>
        <w:jc w:val="both"/>
        <w:rPr>
          <w:rFonts w:eastAsia="Calibri"/>
          <w:sz w:val="22"/>
          <w:szCs w:val="22"/>
          <w:lang w:eastAsia="ar-SA"/>
        </w:rPr>
      </w:pPr>
      <w:r w:rsidRPr="00860759">
        <w:rPr>
          <w:rFonts w:eastAsia="Calibri"/>
          <w:sz w:val="22"/>
          <w:szCs w:val="22"/>
          <w:lang w:eastAsia="ar-SA"/>
        </w:rPr>
        <w:t>Tais atvejais, kai pagal galiojančius teisės aktus tiekėjui nereikia mokėti PVM, jis atitinkamų lentelės skilčių nepildo ir nurodo priežastis, dėl kurių PVM nemokamas:</w:t>
      </w:r>
    </w:p>
    <w:p w14:paraId="65812A56" w14:textId="77777777" w:rsidR="008F4144" w:rsidRPr="00860759" w:rsidRDefault="008F4144" w:rsidP="00D94216">
      <w:pPr>
        <w:pBdr>
          <w:bottom w:val="single" w:sz="12" w:space="1" w:color="auto"/>
        </w:pBdr>
        <w:suppressAutoHyphens/>
        <w:ind w:right="392"/>
        <w:jc w:val="both"/>
        <w:rPr>
          <w:rFonts w:eastAsia="Calibri"/>
          <w:sz w:val="22"/>
          <w:szCs w:val="22"/>
          <w:lang w:eastAsia="ar-SA"/>
        </w:rPr>
      </w:pPr>
    </w:p>
    <w:p w14:paraId="2CCC18CF" w14:textId="77777777" w:rsidR="008F4144" w:rsidRPr="00860759" w:rsidRDefault="008F4144" w:rsidP="00D94216">
      <w:pPr>
        <w:pBdr>
          <w:bottom w:val="single" w:sz="12" w:space="1" w:color="auto"/>
        </w:pBdr>
        <w:suppressAutoHyphens/>
        <w:ind w:right="392"/>
        <w:jc w:val="both"/>
        <w:rPr>
          <w:rFonts w:eastAsia="Calibri"/>
          <w:sz w:val="22"/>
          <w:szCs w:val="22"/>
          <w:lang w:eastAsia="ar-SA"/>
        </w:rPr>
      </w:pPr>
    </w:p>
    <w:p w14:paraId="1DAAA9ED" w14:textId="77777777" w:rsidR="000C40CD" w:rsidRPr="00860759" w:rsidRDefault="000C40CD" w:rsidP="00D94216">
      <w:pPr>
        <w:suppressAutoHyphens/>
        <w:ind w:right="392"/>
        <w:rPr>
          <w:rFonts w:eastAsia="Calibri"/>
          <w:sz w:val="22"/>
          <w:szCs w:val="22"/>
          <w:lang w:eastAsia="ar-SA"/>
        </w:rPr>
      </w:pPr>
    </w:p>
    <w:p w14:paraId="08B095BF" w14:textId="77777777" w:rsidR="000C40CD" w:rsidRPr="00860759" w:rsidRDefault="000C40CD" w:rsidP="00D94216">
      <w:pPr>
        <w:suppressAutoHyphens/>
        <w:ind w:right="392"/>
        <w:rPr>
          <w:rFonts w:eastAsia="Calibri"/>
          <w:sz w:val="22"/>
          <w:szCs w:val="22"/>
          <w:lang w:eastAsia="ar-SA"/>
        </w:rPr>
      </w:pPr>
    </w:p>
    <w:p w14:paraId="5E682C99" w14:textId="77777777" w:rsidR="00D94216" w:rsidRPr="00860759" w:rsidRDefault="00D94216" w:rsidP="00D94216">
      <w:pPr>
        <w:suppressAutoHyphens/>
        <w:rPr>
          <w:sz w:val="22"/>
          <w:szCs w:val="22"/>
          <w:lang w:eastAsia="ar-SA"/>
        </w:rPr>
      </w:pPr>
    </w:p>
    <w:p w14:paraId="5D83C571" w14:textId="1A8930BB" w:rsidR="00D94216" w:rsidRPr="00860759" w:rsidRDefault="00D94216" w:rsidP="007B4B08">
      <w:pPr>
        <w:pStyle w:val="ListParagraph"/>
        <w:numPr>
          <w:ilvl w:val="0"/>
          <w:numId w:val="3"/>
        </w:numPr>
        <w:ind w:left="426"/>
        <w:jc w:val="both"/>
        <w:rPr>
          <w:b/>
          <w:bCs/>
          <w:sz w:val="22"/>
          <w:szCs w:val="22"/>
          <w:u w:val="single"/>
        </w:rPr>
      </w:pPr>
      <w:r w:rsidRPr="00860759">
        <w:rPr>
          <w:b/>
          <w:bCs/>
          <w:sz w:val="22"/>
          <w:szCs w:val="22"/>
          <w:u w:val="single"/>
        </w:rPr>
        <w:t>Tiekėjo siūlomos reikšmės pagal kriterijus ekonomiškai naudingiausiam pasiūlymui nustatyti:</w:t>
      </w:r>
    </w:p>
    <w:p w14:paraId="233A746B" w14:textId="77777777" w:rsidR="00D94216" w:rsidRPr="00860759" w:rsidRDefault="00D94216" w:rsidP="00D94216">
      <w:pPr>
        <w:jc w:val="both"/>
        <w:rPr>
          <w:b/>
          <w:bCs/>
          <w:sz w:val="22"/>
          <w:szCs w:val="22"/>
        </w:rPr>
      </w:pPr>
    </w:p>
    <w:tbl>
      <w:tblPr>
        <w:tblW w:w="47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1"/>
        <w:gridCol w:w="3215"/>
      </w:tblGrid>
      <w:tr w:rsidR="00854FD2" w:rsidRPr="00860759" w14:paraId="72FE04D4" w14:textId="77777777" w:rsidTr="00CE5776">
        <w:tc>
          <w:tcPr>
            <w:tcW w:w="33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90E3B9" w14:textId="77777777" w:rsidR="00D94216" w:rsidRPr="00860759" w:rsidRDefault="00D94216" w:rsidP="004A2043">
            <w:pPr>
              <w:tabs>
                <w:tab w:val="left" w:pos="57"/>
              </w:tabs>
              <w:spacing w:line="254" w:lineRule="auto"/>
              <w:jc w:val="center"/>
              <w:rPr>
                <w:b/>
                <w:bCs/>
                <w:sz w:val="22"/>
                <w:szCs w:val="22"/>
                <w:lang w:eastAsia="en-US"/>
              </w:rPr>
            </w:pPr>
            <w:r w:rsidRPr="00860759">
              <w:rPr>
                <w:b/>
                <w:bCs/>
                <w:sz w:val="22"/>
                <w:szCs w:val="22"/>
              </w:rPr>
              <w:t>Kriterijus</w:t>
            </w:r>
          </w:p>
        </w:tc>
        <w:tc>
          <w:tcPr>
            <w:tcW w:w="1691" w:type="pct"/>
            <w:tcBorders>
              <w:top w:val="single" w:sz="4" w:space="0" w:color="auto"/>
              <w:left w:val="single" w:sz="4" w:space="0" w:color="auto"/>
              <w:bottom w:val="single" w:sz="4" w:space="0" w:color="auto"/>
              <w:right w:val="single" w:sz="4" w:space="0" w:color="auto"/>
            </w:tcBorders>
            <w:shd w:val="clear" w:color="auto" w:fill="FFFFFF"/>
            <w:vAlign w:val="center"/>
          </w:tcPr>
          <w:p w14:paraId="157CE230" w14:textId="77777777" w:rsidR="00D94216" w:rsidRPr="00860759" w:rsidRDefault="00D94216" w:rsidP="004A2043">
            <w:pPr>
              <w:tabs>
                <w:tab w:val="left" w:pos="57"/>
              </w:tabs>
              <w:spacing w:line="254" w:lineRule="auto"/>
              <w:jc w:val="center"/>
              <w:rPr>
                <w:b/>
                <w:sz w:val="22"/>
                <w:szCs w:val="22"/>
                <w:lang w:eastAsia="en-US"/>
              </w:rPr>
            </w:pPr>
            <w:r w:rsidRPr="00860759">
              <w:rPr>
                <w:b/>
                <w:sz w:val="22"/>
                <w:szCs w:val="22"/>
                <w:lang w:eastAsia="en-US"/>
              </w:rPr>
              <w:t>Tiekėjo siūloma tiksli reikšmė</w:t>
            </w:r>
          </w:p>
        </w:tc>
      </w:tr>
      <w:tr w:rsidR="00854FD2" w:rsidRPr="00860759" w14:paraId="46A1125F" w14:textId="77777777" w:rsidTr="00CE5776">
        <w:trPr>
          <w:trHeight w:val="771"/>
        </w:trPr>
        <w:tc>
          <w:tcPr>
            <w:tcW w:w="3309" w:type="pct"/>
            <w:tcBorders>
              <w:top w:val="single" w:sz="4" w:space="0" w:color="auto"/>
              <w:left w:val="single" w:sz="4" w:space="0" w:color="auto"/>
              <w:bottom w:val="single" w:sz="4" w:space="0" w:color="auto"/>
              <w:right w:val="single" w:sz="4" w:space="0" w:color="auto"/>
            </w:tcBorders>
            <w:shd w:val="clear" w:color="auto" w:fill="FFFFFF"/>
          </w:tcPr>
          <w:p w14:paraId="7F3002D5" w14:textId="1979625C" w:rsidR="00D94216" w:rsidRPr="00860759" w:rsidRDefault="00D94216" w:rsidP="004A2043">
            <w:pPr>
              <w:tabs>
                <w:tab w:val="left" w:pos="57"/>
                <w:tab w:val="left" w:pos="265"/>
              </w:tabs>
              <w:spacing w:line="254" w:lineRule="auto"/>
              <w:jc w:val="both"/>
              <w:rPr>
                <w:b/>
                <w:bCs/>
                <w:sz w:val="22"/>
                <w:szCs w:val="22"/>
              </w:rPr>
            </w:pPr>
            <w:r w:rsidRPr="00860759">
              <w:rPr>
                <w:b/>
                <w:bCs/>
                <w:sz w:val="22"/>
                <w:szCs w:val="22"/>
              </w:rPr>
              <w:t>M</w:t>
            </w:r>
            <w:r w:rsidR="00854FD2" w:rsidRPr="00860759">
              <w:rPr>
                <w:b/>
                <w:bCs/>
                <w:sz w:val="22"/>
                <w:szCs w:val="22"/>
              </w:rPr>
              <w:t>K</w:t>
            </w:r>
            <w:r w:rsidRPr="00860759">
              <w:rPr>
                <w:b/>
                <w:bCs/>
                <w:sz w:val="22"/>
                <w:szCs w:val="22"/>
              </w:rPr>
              <w:t xml:space="preserve">A </w:t>
            </w:r>
            <w:r w:rsidR="0043319E" w:rsidRPr="00860759">
              <w:rPr>
                <w:b/>
                <w:bCs/>
                <w:sz w:val="22"/>
                <w:szCs w:val="22"/>
              </w:rPr>
              <w:t>rū</w:t>
            </w:r>
            <w:r w:rsidR="006B56B1" w:rsidRPr="00860759">
              <w:rPr>
                <w:b/>
                <w:bCs/>
                <w:sz w:val="22"/>
                <w:szCs w:val="22"/>
              </w:rPr>
              <w:t>šiavimo</w:t>
            </w:r>
            <w:r w:rsidRPr="00860759">
              <w:rPr>
                <w:b/>
                <w:bCs/>
                <w:sz w:val="22"/>
                <w:szCs w:val="22"/>
              </w:rPr>
              <w:t xml:space="preserve"> linijos įrengimo terminas.</w:t>
            </w:r>
          </w:p>
          <w:p w14:paraId="6FE99385" w14:textId="1BADAE3F" w:rsidR="00D94216" w:rsidRPr="00860759" w:rsidRDefault="00D94216" w:rsidP="004A2043">
            <w:pPr>
              <w:tabs>
                <w:tab w:val="left" w:pos="57"/>
                <w:tab w:val="left" w:pos="265"/>
              </w:tabs>
              <w:spacing w:line="254" w:lineRule="auto"/>
              <w:jc w:val="both"/>
              <w:rPr>
                <w:b/>
                <w:bCs/>
                <w:sz w:val="22"/>
                <w:szCs w:val="22"/>
              </w:rPr>
            </w:pPr>
            <w:r w:rsidRPr="00860759">
              <w:rPr>
                <w:b/>
                <w:bCs/>
                <w:sz w:val="22"/>
                <w:szCs w:val="22"/>
              </w:rPr>
              <w:t xml:space="preserve">Negali būti ilgesnis kaip </w:t>
            </w:r>
            <w:r w:rsidR="00854FD2" w:rsidRPr="00860759">
              <w:rPr>
                <w:b/>
                <w:bCs/>
                <w:sz w:val="22"/>
                <w:szCs w:val="22"/>
              </w:rPr>
              <w:t>10</w:t>
            </w:r>
            <w:r w:rsidRPr="00860759">
              <w:rPr>
                <w:b/>
                <w:bCs/>
                <w:sz w:val="22"/>
                <w:szCs w:val="22"/>
              </w:rPr>
              <w:t xml:space="preserve"> mėn. </w:t>
            </w:r>
            <w:r w:rsidRPr="00860759">
              <w:rPr>
                <w:sz w:val="22"/>
                <w:szCs w:val="22"/>
              </w:rPr>
              <w:t>(mažinimo žingsnis 1 mėn.).</w:t>
            </w:r>
          </w:p>
        </w:tc>
        <w:tc>
          <w:tcPr>
            <w:tcW w:w="1691" w:type="pct"/>
            <w:tcBorders>
              <w:top w:val="single" w:sz="4" w:space="0" w:color="auto"/>
              <w:left w:val="single" w:sz="4" w:space="0" w:color="auto"/>
              <w:bottom w:val="single" w:sz="4" w:space="0" w:color="auto"/>
              <w:right w:val="single" w:sz="4" w:space="0" w:color="auto"/>
            </w:tcBorders>
            <w:shd w:val="clear" w:color="auto" w:fill="FFFFFF"/>
          </w:tcPr>
          <w:p w14:paraId="751FCCAE" w14:textId="77777777" w:rsidR="000C40CD" w:rsidRPr="00860759" w:rsidRDefault="00D94216" w:rsidP="004A2043">
            <w:pPr>
              <w:pStyle w:val="ListParagraph"/>
              <w:tabs>
                <w:tab w:val="left" w:pos="57"/>
                <w:tab w:val="left" w:pos="265"/>
              </w:tabs>
              <w:spacing w:line="254" w:lineRule="auto"/>
              <w:ind w:left="-19" w:firstLine="171"/>
              <w:jc w:val="center"/>
            </w:pPr>
            <w:r w:rsidRPr="00860759">
              <w:t xml:space="preserve">___________________ </w:t>
            </w:r>
          </w:p>
          <w:p w14:paraId="566DA007" w14:textId="796D6745" w:rsidR="00D94216" w:rsidRPr="00860759" w:rsidRDefault="00D94216" w:rsidP="004A2043">
            <w:pPr>
              <w:pStyle w:val="ListParagraph"/>
              <w:tabs>
                <w:tab w:val="left" w:pos="57"/>
                <w:tab w:val="left" w:pos="265"/>
              </w:tabs>
              <w:spacing w:line="254" w:lineRule="auto"/>
              <w:ind w:left="-19" w:firstLine="171"/>
              <w:jc w:val="center"/>
              <w:rPr>
                <w:b/>
                <w:bCs/>
              </w:rPr>
            </w:pPr>
            <w:r w:rsidRPr="00860759">
              <w:t>mėn.</w:t>
            </w:r>
          </w:p>
        </w:tc>
      </w:tr>
      <w:tr w:rsidR="00854FD2" w:rsidRPr="00860759" w14:paraId="79A4A6D5" w14:textId="77777777" w:rsidTr="00CE5776">
        <w:trPr>
          <w:trHeight w:val="697"/>
        </w:trPr>
        <w:tc>
          <w:tcPr>
            <w:tcW w:w="3309" w:type="pct"/>
            <w:tcBorders>
              <w:top w:val="single" w:sz="4" w:space="0" w:color="auto"/>
              <w:left w:val="single" w:sz="4" w:space="0" w:color="auto"/>
              <w:bottom w:val="single" w:sz="4" w:space="0" w:color="auto"/>
              <w:right w:val="single" w:sz="4" w:space="0" w:color="auto"/>
            </w:tcBorders>
            <w:shd w:val="clear" w:color="auto" w:fill="FFFFFF"/>
          </w:tcPr>
          <w:p w14:paraId="2C4A9A95" w14:textId="250372BB" w:rsidR="00D94216" w:rsidRPr="00860759" w:rsidRDefault="00D94216" w:rsidP="004A2043">
            <w:pPr>
              <w:tabs>
                <w:tab w:val="left" w:pos="57"/>
                <w:tab w:val="left" w:pos="265"/>
              </w:tabs>
              <w:spacing w:line="254" w:lineRule="auto"/>
              <w:jc w:val="both"/>
              <w:rPr>
                <w:b/>
                <w:bCs/>
                <w:sz w:val="22"/>
                <w:szCs w:val="22"/>
              </w:rPr>
            </w:pPr>
            <w:r w:rsidRPr="00860759">
              <w:rPr>
                <w:b/>
                <w:bCs/>
                <w:sz w:val="22"/>
                <w:szCs w:val="22"/>
              </w:rPr>
              <w:t>Garantijos terminas M</w:t>
            </w:r>
            <w:r w:rsidR="00854FD2" w:rsidRPr="00860759">
              <w:rPr>
                <w:b/>
                <w:bCs/>
                <w:sz w:val="22"/>
                <w:szCs w:val="22"/>
              </w:rPr>
              <w:t>K</w:t>
            </w:r>
            <w:r w:rsidRPr="00860759">
              <w:rPr>
                <w:b/>
                <w:bCs/>
                <w:sz w:val="22"/>
                <w:szCs w:val="22"/>
              </w:rPr>
              <w:t xml:space="preserve">A </w:t>
            </w:r>
            <w:r w:rsidR="006B56B1" w:rsidRPr="00860759">
              <w:rPr>
                <w:b/>
                <w:bCs/>
                <w:sz w:val="22"/>
                <w:szCs w:val="22"/>
              </w:rPr>
              <w:t>rūšiavimo</w:t>
            </w:r>
            <w:r w:rsidRPr="00860759">
              <w:rPr>
                <w:b/>
                <w:bCs/>
                <w:sz w:val="22"/>
                <w:szCs w:val="22"/>
              </w:rPr>
              <w:t xml:space="preserve"> linijai. </w:t>
            </w:r>
          </w:p>
          <w:p w14:paraId="45191853" w14:textId="65B78591" w:rsidR="00D94216" w:rsidRPr="00860759" w:rsidRDefault="00D94216" w:rsidP="004A2043">
            <w:pPr>
              <w:tabs>
                <w:tab w:val="left" w:pos="57"/>
                <w:tab w:val="left" w:pos="265"/>
              </w:tabs>
              <w:spacing w:line="254" w:lineRule="auto"/>
              <w:jc w:val="both"/>
              <w:rPr>
                <w:sz w:val="22"/>
                <w:szCs w:val="22"/>
              </w:rPr>
            </w:pPr>
            <w:r w:rsidRPr="00860759">
              <w:rPr>
                <w:b/>
                <w:bCs/>
                <w:sz w:val="22"/>
                <w:szCs w:val="22"/>
              </w:rPr>
              <w:t xml:space="preserve">Negali būti trumpesnis kaip 24 mėn. </w:t>
            </w:r>
            <w:r w:rsidRPr="00860759">
              <w:rPr>
                <w:sz w:val="22"/>
                <w:szCs w:val="22"/>
              </w:rPr>
              <w:t xml:space="preserve">(didinimo žingsnis </w:t>
            </w:r>
            <w:r w:rsidR="00472CB5" w:rsidRPr="00860759">
              <w:rPr>
                <w:sz w:val="22"/>
                <w:szCs w:val="22"/>
              </w:rPr>
              <w:t>6</w:t>
            </w:r>
            <w:r w:rsidRPr="00860759">
              <w:rPr>
                <w:sz w:val="22"/>
                <w:szCs w:val="22"/>
              </w:rPr>
              <w:t xml:space="preserve"> mėn.)</w:t>
            </w:r>
          </w:p>
        </w:tc>
        <w:tc>
          <w:tcPr>
            <w:tcW w:w="1691" w:type="pct"/>
            <w:tcBorders>
              <w:top w:val="single" w:sz="4" w:space="0" w:color="auto"/>
              <w:left w:val="single" w:sz="4" w:space="0" w:color="auto"/>
              <w:bottom w:val="single" w:sz="4" w:space="0" w:color="auto"/>
              <w:right w:val="single" w:sz="4" w:space="0" w:color="auto"/>
            </w:tcBorders>
            <w:shd w:val="clear" w:color="auto" w:fill="FFFFFF"/>
          </w:tcPr>
          <w:p w14:paraId="68ED44AA" w14:textId="70EC3ADF" w:rsidR="000C40CD" w:rsidRPr="00860759" w:rsidRDefault="00D94216" w:rsidP="004A2043">
            <w:pPr>
              <w:pStyle w:val="ListParagraph"/>
              <w:tabs>
                <w:tab w:val="left" w:pos="57"/>
                <w:tab w:val="left" w:pos="265"/>
              </w:tabs>
              <w:spacing w:line="254" w:lineRule="auto"/>
              <w:ind w:left="-19" w:firstLine="29"/>
              <w:jc w:val="center"/>
            </w:pPr>
            <w:r w:rsidRPr="00860759">
              <w:t xml:space="preserve">___________________ </w:t>
            </w:r>
          </w:p>
          <w:p w14:paraId="65228DBE" w14:textId="5FFC30E9" w:rsidR="00D94216" w:rsidRPr="00860759" w:rsidRDefault="00D94216" w:rsidP="004A2043">
            <w:pPr>
              <w:pStyle w:val="ListParagraph"/>
              <w:tabs>
                <w:tab w:val="left" w:pos="57"/>
                <w:tab w:val="left" w:pos="265"/>
              </w:tabs>
              <w:spacing w:line="254" w:lineRule="auto"/>
              <w:ind w:left="-19" w:firstLine="29"/>
              <w:jc w:val="center"/>
              <w:rPr>
                <w:i/>
                <w:iCs/>
              </w:rPr>
            </w:pPr>
            <w:r w:rsidRPr="00860759">
              <w:t>mėn.</w:t>
            </w:r>
          </w:p>
        </w:tc>
      </w:tr>
      <w:tr w:rsidR="0049137B" w:rsidRPr="00860759" w14:paraId="3D1A176B" w14:textId="77777777" w:rsidTr="00CE5776">
        <w:trPr>
          <w:trHeight w:val="697"/>
        </w:trPr>
        <w:tc>
          <w:tcPr>
            <w:tcW w:w="3309" w:type="pct"/>
            <w:tcBorders>
              <w:top w:val="single" w:sz="4" w:space="0" w:color="auto"/>
              <w:left w:val="single" w:sz="4" w:space="0" w:color="auto"/>
              <w:bottom w:val="single" w:sz="4" w:space="0" w:color="auto"/>
              <w:right w:val="single" w:sz="4" w:space="0" w:color="auto"/>
            </w:tcBorders>
            <w:shd w:val="clear" w:color="auto" w:fill="FFFFFF"/>
          </w:tcPr>
          <w:p w14:paraId="75FB9DEE" w14:textId="7CFC2A35" w:rsidR="0049137B" w:rsidRPr="00860759" w:rsidRDefault="00F55E86" w:rsidP="004A2043">
            <w:pPr>
              <w:tabs>
                <w:tab w:val="left" w:pos="57"/>
                <w:tab w:val="left" w:pos="265"/>
              </w:tabs>
              <w:spacing w:line="254" w:lineRule="auto"/>
              <w:jc w:val="both"/>
              <w:rPr>
                <w:b/>
                <w:bCs/>
                <w:sz w:val="22"/>
                <w:szCs w:val="22"/>
              </w:rPr>
            </w:pPr>
            <w:r w:rsidRPr="00860759">
              <w:rPr>
                <w:b/>
                <w:bCs/>
                <w:sz w:val="22"/>
                <w:szCs w:val="22"/>
              </w:rPr>
              <w:t xml:space="preserve">Suminis medžiagų atskyrimo proc. </w:t>
            </w:r>
            <w:r w:rsidR="0091544B" w:rsidRPr="00860759">
              <w:rPr>
                <w:b/>
                <w:bCs/>
                <w:sz w:val="22"/>
                <w:szCs w:val="22"/>
              </w:rPr>
              <w:t xml:space="preserve">Negali būti </w:t>
            </w:r>
            <w:r w:rsidRPr="00860759">
              <w:rPr>
                <w:b/>
                <w:bCs/>
                <w:sz w:val="22"/>
                <w:szCs w:val="22"/>
              </w:rPr>
              <w:t xml:space="preserve">mažiau nei 415 proc. </w:t>
            </w:r>
            <w:r w:rsidR="00076806" w:rsidRPr="00860759">
              <w:rPr>
                <w:sz w:val="22"/>
                <w:szCs w:val="22"/>
              </w:rPr>
              <w:t>(didinimo žingsnis 5 proc.)</w:t>
            </w:r>
          </w:p>
        </w:tc>
        <w:tc>
          <w:tcPr>
            <w:tcW w:w="1691" w:type="pct"/>
            <w:tcBorders>
              <w:top w:val="single" w:sz="4" w:space="0" w:color="auto"/>
              <w:left w:val="single" w:sz="4" w:space="0" w:color="auto"/>
              <w:bottom w:val="single" w:sz="4" w:space="0" w:color="auto"/>
              <w:right w:val="single" w:sz="4" w:space="0" w:color="auto"/>
            </w:tcBorders>
            <w:shd w:val="clear" w:color="auto" w:fill="FFFFFF"/>
          </w:tcPr>
          <w:p w14:paraId="77BFA69D" w14:textId="319B7486" w:rsidR="000C40CD" w:rsidRPr="00860759" w:rsidRDefault="00F55E86" w:rsidP="004A2043">
            <w:pPr>
              <w:pStyle w:val="ListParagraph"/>
              <w:tabs>
                <w:tab w:val="left" w:pos="57"/>
                <w:tab w:val="left" w:pos="265"/>
              </w:tabs>
              <w:spacing w:line="254" w:lineRule="auto"/>
              <w:ind w:left="-19" w:firstLine="29"/>
              <w:jc w:val="center"/>
            </w:pPr>
            <w:r w:rsidRPr="00860759">
              <w:t xml:space="preserve">___________________ </w:t>
            </w:r>
          </w:p>
          <w:p w14:paraId="50E6B0D1" w14:textId="71702EC8" w:rsidR="0049137B" w:rsidRPr="00860759" w:rsidRDefault="00F55E86" w:rsidP="004A2043">
            <w:pPr>
              <w:pStyle w:val="ListParagraph"/>
              <w:tabs>
                <w:tab w:val="left" w:pos="57"/>
                <w:tab w:val="left" w:pos="265"/>
              </w:tabs>
              <w:spacing w:line="254" w:lineRule="auto"/>
              <w:ind w:left="-19" w:firstLine="29"/>
              <w:jc w:val="center"/>
            </w:pPr>
            <w:r w:rsidRPr="00860759">
              <w:t>proc.</w:t>
            </w:r>
          </w:p>
        </w:tc>
      </w:tr>
    </w:tbl>
    <w:p w14:paraId="788661E5" w14:textId="77777777" w:rsidR="00BC1ACF" w:rsidRPr="00860759" w:rsidRDefault="00BC1ACF" w:rsidP="00D94216">
      <w:pPr>
        <w:suppressAutoHyphens/>
        <w:rPr>
          <w:sz w:val="22"/>
          <w:szCs w:val="22"/>
          <w:lang w:eastAsia="ar-SA"/>
        </w:rPr>
      </w:pPr>
    </w:p>
    <w:p w14:paraId="33F9527A" w14:textId="77777777" w:rsidR="00BC1ACF" w:rsidRPr="00860759" w:rsidRDefault="00BC1ACF" w:rsidP="00D94216">
      <w:pPr>
        <w:suppressAutoHyphens/>
        <w:rPr>
          <w:sz w:val="22"/>
          <w:szCs w:val="22"/>
          <w:lang w:eastAsia="ar-SA"/>
        </w:rPr>
      </w:pPr>
    </w:p>
    <w:p w14:paraId="0017D77F" w14:textId="77777777" w:rsidR="00E84EEA" w:rsidRPr="00860759" w:rsidRDefault="00E84EEA" w:rsidP="00E84EEA">
      <w:pPr>
        <w:pStyle w:val="ListParagraph"/>
        <w:numPr>
          <w:ilvl w:val="0"/>
          <w:numId w:val="3"/>
        </w:numPr>
        <w:suppressAutoHyphens/>
        <w:ind w:left="284" w:hanging="284"/>
        <w:rPr>
          <w:b/>
          <w:bCs/>
          <w:sz w:val="22"/>
          <w:szCs w:val="22"/>
          <w:u w:val="single"/>
          <w:lang w:eastAsia="ar-SA"/>
        </w:rPr>
      </w:pPr>
      <w:r w:rsidRPr="00860759">
        <w:rPr>
          <w:b/>
          <w:bCs/>
          <w:sz w:val="22"/>
          <w:szCs w:val="22"/>
          <w:u w:val="single"/>
          <w:lang w:eastAsia="ar-SA"/>
        </w:rPr>
        <w:t>Tiekėjo siūlomas atskirų medžiagų išrūšiavimo efektyvumo procentas.</w:t>
      </w:r>
    </w:p>
    <w:p w14:paraId="2DB2D9D6" w14:textId="77777777" w:rsidR="00E84EEA" w:rsidRPr="00860759" w:rsidRDefault="00E84EEA" w:rsidP="00E84EEA">
      <w:pPr>
        <w:pStyle w:val="BodyText"/>
        <w:ind w:left="0"/>
        <w:rPr>
          <w:rFonts w:ascii="Times New Roman" w:hAnsi="Times New Roman" w:cs="Times New Roman"/>
          <w:b/>
          <w:bCs/>
          <w:sz w:val="22"/>
          <w:szCs w:val="22"/>
        </w:rPr>
      </w:pPr>
    </w:p>
    <w:tbl>
      <w:tblPr>
        <w:tblW w:w="9634" w:type="dxa"/>
        <w:tblLook w:val="04A0" w:firstRow="1" w:lastRow="0" w:firstColumn="1" w:lastColumn="0" w:noHBand="0" w:noVBand="1"/>
      </w:tblPr>
      <w:tblGrid>
        <w:gridCol w:w="5807"/>
        <w:gridCol w:w="3827"/>
      </w:tblGrid>
      <w:tr w:rsidR="00E84EEA" w:rsidRPr="00860759" w14:paraId="4199B5D9" w14:textId="77777777" w:rsidTr="00D52D5D">
        <w:trPr>
          <w:trHeight w:val="300"/>
        </w:trPr>
        <w:tc>
          <w:tcPr>
            <w:tcW w:w="5807" w:type="dxa"/>
            <w:tcBorders>
              <w:top w:val="single" w:sz="4" w:space="0" w:color="auto"/>
              <w:left w:val="single" w:sz="4" w:space="0" w:color="auto"/>
              <w:bottom w:val="single" w:sz="4" w:space="0" w:color="auto"/>
              <w:right w:val="single" w:sz="4" w:space="0" w:color="auto"/>
            </w:tcBorders>
            <w:noWrap/>
            <w:vAlign w:val="center"/>
            <w:hideMark/>
          </w:tcPr>
          <w:p w14:paraId="415BB126" w14:textId="77777777" w:rsidR="00E84EEA" w:rsidRPr="00860759" w:rsidRDefault="00E84EEA" w:rsidP="00D52D5D">
            <w:pPr>
              <w:rPr>
                <w:b/>
                <w:bCs/>
                <w:color w:val="000000"/>
                <w:sz w:val="22"/>
                <w:szCs w:val="22"/>
              </w:rPr>
            </w:pPr>
            <w:r w:rsidRPr="00860759">
              <w:rPr>
                <w:b/>
                <w:bCs/>
                <w:color w:val="000000"/>
                <w:sz w:val="22"/>
                <w:szCs w:val="22"/>
              </w:rPr>
              <w:t>Frakcija</w:t>
            </w:r>
          </w:p>
        </w:tc>
        <w:tc>
          <w:tcPr>
            <w:tcW w:w="3827" w:type="dxa"/>
            <w:tcBorders>
              <w:top w:val="single" w:sz="4" w:space="0" w:color="auto"/>
              <w:left w:val="nil"/>
              <w:bottom w:val="single" w:sz="4" w:space="0" w:color="auto"/>
              <w:right w:val="single" w:sz="4" w:space="0" w:color="auto"/>
            </w:tcBorders>
            <w:noWrap/>
            <w:vAlign w:val="bottom"/>
            <w:hideMark/>
          </w:tcPr>
          <w:p w14:paraId="75A7CE13" w14:textId="0A890959" w:rsidR="00E84EEA" w:rsidRPr="00860759" w:rsidRDefault="00E84EEA" w:rsidP="00D52D5D">
            <w:pPr>
              <w:jc w:val="center"/>
              <w:rPr>
                <w:b/>
                <w:bCs/>
                <w:color w:val="000000" w:themeColor="text1"/>
                <w:sz w:val="22"/>
                <w:szCs w:val="22"/>
              </w:rPr>
            </w:pPr>
            <w:r w:rsidRPr="00860759">
              <w:rPr>
                <w:b/>
                <w:color w:val="000000" w:themeColor="text1"/>
                <w:sz w:val="22"/>
                <w:szCs w:val="22"/>
                <w:lang w:eastAsia="en-US"/>
              </w:rPr>
              <w:t>Tiekėjo siūloma tiksli reikšmė</w:t>
            </w:r>
            <w:r w:rsidRPr="00860759">
              <w:rPr>
                <w:b/>
                <w:bCs/>
                <w:color w:val="000000" w:themeColor="text1"/>
                <w:sz w:val="22"/>
                <w:szCs w:val="22"/>
              </w:rPr>
              <w:t>, %</w:t>
            </w:r>
            <w:r w:rsidR="00745F0C" w:rsidRPr="00860759">
              <w:rPr>
                <w:b/>
                <w:bCs/>
                <w:color w:val="000000" w:themeColor="text1"/>
                <w:sz w:val="22"/>
                <w:szCs w:val="22"/>
              </w:rPr>
              <w:t>*</w:t>
            </w:r>
          </w:p>
        </w:tc>
      </w:tr>
      <w:tr w:rsidR="00E84EEA" w:rsidRPr="00860759" w14:paraId="54F82827" w14:textId="77777777" w:rsidTr="00D52D5D">
        <w:trPr>
          <w:trHeight w:val="300"/>
        </w:trPr>
        <w:tc>
          <w:tcPr>
            <w:tcW w:w="5807" w:type="dxa"/>
            <w:tcBorders>
              <w:top w:val="nil"/>
              <w:left w:val="single" w:sz="4" w:space="0" w:color="auto"/>
              <w:bottom w:val="single" w:sz="4" w:space="0" w:color="auto"/>
              <w:right w:val="single" w:sz="4" w:space="0" w:color="auto"/>
            </w:tcBorders>
            <w:noWrap/>
            <w:vAlign w:val="center"/>
          </w:tcPr>
          <w:p w14:paraId="7CFB9268" w14:textId="77777777" w:rsidR="00E84EEA" w:rsidRPr="00860759" w:rsidRDefault="00E84EEA" w:rsidP="00D52D5D">
            <w:pPr>
              <w:rPr>
                <w:sz w:val="22"/>
                <w:szCs w:val="22"/>
              </w:rPr>
            </w:pPr>
            <w:r w:rsidRPr="00860759">
              <w:rPr>
                <w:sz w:val="22"/>
                <w:szCs w:val="22"/>
              </w:rPr>
              <w:t>Juodieji (magnetiniai) metalai</w:t>
            </w:r>
          </w:p>
          <w:p w14:paraId="40E224EB" w14:textId="16A89731" w:rsidR="00745F0C" w:rsidRPr="00860759" w:rsidRDefault="00745F0C" w:rsidP="00D52D5D">
            <w:pPr>
              <w:rPr>
                <w:sz w:val="22"/>
                <w:szCs w:val="22"/>
              </w:rPr>
            </w:pPr>
          </w:p>
        </w:tc>
        <w:tc>
          <w:tcPr>
            <w:tcW w:w="3827" w:type="dxa"/>
            <w:tcBorders>
              <w:top w:val="nil"/>
              <w:left w:val="nil"/>
              <w:bottom w:val="single" w:sz="4" w:space="0" w:color="auto"/>
              <w:right w:val="single" w:sz="4" w:space="0" w:color="auto"/>
            </w:tcBorders>
            <w:noWrap/>
            <w:vAlign w:val="center"/>
          </w:tcPr>
          <w:p w14:paraId="3EAF121B" w14:textId="77777777" w:rsidR="00E84EEA" w:rsidRPr="00860759" w:rsidRDefault="00E84EEA" w:rsidP="00D52D5D">
            <w:pPr>
              <w:jc w:val="center"/>
              <w:rPr>
                <w:bCs/>
                <w:i/>
                <w:iCs/>
                <w:color w:val="000000" w:themeColor="text1"/>
                <w:sz w:val="22"/>
                <w:szCs w:val="22"/>
              </w:rPr>
            </w:pPr>
            <w:r w:rsidRPr="00860759">
              <w:rPr>
                <w:bCs/>
                <w:i/>
                <w:iCs/>
                <w:color w:val="000000" w:themeColor="text1"/>
                <w:sz w:val="22"/>
                <w:szCs w:val="22"/>
              </w:rPr>
              <w:t>Nurodyti tikslią reikšmę</w:t>
            </w:r>
          </w:p>
          <w:p w14:paraId="5D565B44" w14:textId="77777777" w:rsidR="00E84EEA" w:rsidRPr="00860759" w:rsidRDefault="00E84EEA" w:rsidP="00D52D5D">
            <w:pPr>
              <w:jc w:val="right"/>
              <w:rPr>
                <w:color w:val="000000" w:themeColor="text1"/>
                <w:sz w:val="22"/>
                <w:szCs w:val="22"/>
                <w:lang w:val="en-US"/>
              </w:rPr>
            </w:pPr>
          </w:p>
        </w:tc>
      </w:tr>
      <w:tr w:rsidR="00E84EEA" w:rsidRPr="00860759" w14:paraId="5C8C2335" w14:textId="77777777" w:rsidTr="00D52D5D">
        <w:trPr>
          <w:trHeight w:val="300"/>
        </w:trPr>
        <w:tc>
          <w:tcPr>
            <w:tcW w:w="5807" w:type="dxa"/>
            <w:tcBorders>
              <w:top w:val="nil"/>
              <w:left w:val="single" w:sz="4" w:space="0" w:color="auto"/>
              <w:bottom w:val="single" w:sz="4" w:space="0" w:color="auto"/>
              <w:right w:val="single" w:sz="4" w:space="0" w:color="auto"/>
            </w:tcBorders>
            <w:noWrap/>
            <w:vAlign w:val="center"/>
          </w:tcPr>
          <w:p w14:paraId="4F2941F3" w14:textId="77777777" w:rsidR="00E84EEA" w:rsidRPr="00860759" w:rsidRDefault="00E84EEA" w:rsidP="00D52D5D">
            <w:pPr>
              <w:rPr>
                <w:sz w:val="22"/>
                <w:szCs w:val="22"/>
                <w:lang w:val="en-US"/>
              </w:rPr>
            </w:pPr>
            <w:r w:rsidRPr="00860759">
              <w:rPr>
                <w:sz w:val="22"/>
                <w:szCs w:val="22"/>
              </w:rPr>
              <w:t>Spalvotieji (nemagnetiniai metalai)</w:t>
            </w:r>
          </w:p>
        </w:tc>
        <w:tc>
          <w:tcPr>
            <w:tcW w:w="3827" w:type="dxa"/>
            <w:tcBorders>
              <w:top w:val="nil"/>
              <w:left w:val="nil"/>
              <w:bottom w:val="single" w:sz="4" w:space="0" w:color="auto"/>
              <w:right w:val="single" w:sz="4" w:space="0" w:color="auto"/>
            </w:tcBorders>
            <w:noWrap/>
            <w:vAlign w:val="center"/>
          </w:tcPr>
          <w:p w14:paraId="7CD3E2B0" w14:textId="77777777" w:rsidR="00E84EEA" w:rsidRPr="00860759" w:rsidRDefault="00E84EEA" w:rsidP="00D52D5D">
            <w:pPr>
              <w:jc w:val="center"/>
              <w:rPr>
                <w:bCs/>
                <w:i/>
                <w:iCs/>
                <w:sz w:val="22"/>
                <w:szCs w:val="22"/>
              </w:rPr>
            </w:pPr>
            <w:r w:rsidRPr="00860759">
              <w:rPr>
                <w:bCs/>
                <w:i/>
                <w:iCs/>
                <w:sz w:val="22"/>
                <w:szCs w:val="22"/>
              </w:rPr>
              <w:t>Nurodyti tikslią reikšmę</w:t>
            </w:r>
          </w:p>
          <w:p w14:paraId="67AC6ADA" w14:textId="77777777" w:rsidR="00E84EEA" w:rsidRPr="00860759" w:rsidRDefault="00E84EEA" w:rsidP="00D52D5D">
            <w:pPr>
              <w:jc w:val="right"/>
              <w:rPr>
                <w:sz w:val="22"/>
                <w:szCs w:val="22"/>
              </w:rPr>
            </w:pPr>
          </w:p>
        </w:tc>
      </w:tr>
      <w:tr w:rsidR="00E84EEA" w:rsidRPr="00860759" w14:paraId="7F56FEC9" w14:textId="77777777" w:rsidTr="00D52D5D">
        <w:trPr>
          <w:trHeight w:val="300"/>
        </w:trPr>
        <w:tc>
          <w:tcPr>
            <w:tcW w:w="5807" w:type="dxa"/>
            <w:tcBorders>
              <w:top w:val="nil"/>
              <w:left w:val="single" w:sz="4" w:space="0" w:color="auto"/>
              <w:bottom w:val="single" w:sz="4" w:space="0" w:color="auto"/>
              <w:right w:val="single" w:sz="4" w:space="0" w:color="auto"/>
            </w:tcBorders>
            <w:noWrap/>
            <w:vAlign w:val="center"/>
          </w:tcPr>
          <w:p w14:paraId="072F8552" w14:textId="77777777" w:rsidR="00E84EEA" w:rsidRPr="00860759" w:rsidRDefault="00E84EEA" w:rsidP="00D52D5D">
            <w:pPr>
              <w:rPr>
                <w:sz w:val="22"/>
                <w:szCs w:val="22"/>
              </w:rPr>
            </w:pPr>
            <w:r w:rsidRPr="00860759">
              <w:rPr>
                <w:sz w:val="22"/>
                <w:szCs w:val="22"/>
              </w:rPr>
              <w:t>Popierius ir kartonas</w:t>
            </w:r>
          </w:p>
        </w:tc>
        <w:tc>
          <w:tcPr>
            <w:tcW w:w="3827" w:type="dxa"/>
            <w:tcBorders>
              <w:top w:val="nil"/>
              <w:left w:val="nil"/>
              <w:bottom w:val="single" w:sz="4" w:space="0" w:color="auto"/>
              <w:right w:val="single" w:sz="4" w:space="0" w:color="auto"/>
            </w:tcBorders>
            <w:noWrap/>
            <w:vAlign w:val="center"/>
          </w:tcPr>
          <w:p w14:paraId="451A3ED4" w14:textId="77777777" w:rsidR="00E84EEA" w:rsidRPr="00860759" w:rsidRDefault="00E84EEA" w:rsidP="00D52D5D">
            <w:pPr>
              <w:jc w:val="center"/>
              <w:rPr>
                <w:bCs/>
                <w:i/>
                <w:iCs/>
                <w:sz w:val="22"/>
                <w:szCs w:val="22"/>
              </w:rPr>
            </w:pPr>
            <w:r w:rsidRPr="00860759">
              <w:rPr>
                <w:bCs/>
                <w:i/>
                <w:iCs/>
                <w:sz w:val="22"/>
                <w:szCs w:val="22"/>
              </w:rPr>
              <w:t>Nurodyti tikslią reikšmę</w:t>
            </w:r>
          </w:p>
          <w:p w14:paraId="1AE93305" w14:textId="77777777" w:rsidR="00E84EEA" w:rsidRPr="00860759" w:rsidRDefault="00E84EEA" w:rsidP="00D52D5D">
            <w:pPr>
              <w:jc w:val="right"/>
              <w:rPr>
                <w:sz w:val="22"/>
                <w:szCs w:val="22"/>
              </w:rPr>
            </w:pPr>
          </w:p>
        </w:tc>
      </w:tr>
      <w:tr w:rsidR="00E84EEA" w:rsidRPr="00860759" w14:paraId="762A20D9" w14:textId="77777777" w:rsidTr="0078159A">
        <w:trPr>
          <w:trHeight w:val="300"/>
        </w:trPr>
        <w:tc>
          <w:tcPr>
            <w:tcW w:w="5807" w:type="dxa"/>
            <w:tcBorders>
              <w:top w:val="nil"/>
              <w:left w:val="single" w:sz="4" w:space="0" w:color="auto"/>
              <w:bottom w:val="single" w:sz="4" w:space="0" w:color="auto"/>
              <w:right w:val="single" w:sz="4" w:space="0" w:color="auto"/>
            </w:tcBorders>
            <w:noWrap/>
            <w:vAlign w:val="center"/>
          </w:tcPr>
          <w:p w14:paraId="47795929" w14:textId="77777777" w:rsidR="00E84EEA" w:rsidRPr="00860759" w:rsidRDefault="00E84EEA" w:rsidP="00D52D5D">
            <w:pPr>
              <w:pStyle w:val="BodyText"/>
              <w:ind w:left="0"/>
              <w:rPr>
                <w:rFonts w:ascii="Times New Roman" w:hAnsi="Times New Roman" w:cs="Times New Roman"/>
                <w:sz w:val="22"/>
                <w:szCs w:val="22"/>
              </w:rPr>
            </w:pPr>
            <w:r w:rsidRPr="00860759">
              <w:rPr>
                <w:rFonts w:ascii="Times New Roman" w:hAnsi="Times New Roman" w:cs="Times New Roman"/>
                <w:sz w:val="22"/>
                <w:szCs w:val="22"/>
              </w:rPr>
              <w:t xml:space="preserve">Plastikai (PET, PE, PVC, PP, PS ir kt.) </w:t>
            </w:r>
          </w:p>
        </w:tc>
        <w:tc>
          <w:tcPr>
            <w:tcW w:w="3827" w:type="dxa"/>
            <w:tcBorders>
              <w:top w:val="nil"/>
              <w:left w:val="nil"/>
              <w:bottom w:val="single" w:sz="4" w:space="0" w:color="auto"/>
              <w:right w:val="single" w:sz="4" w:space="0" w:color="auto"/>
            </w:tcBorders>
            <w:noWrap/>
            <w:vAlign w:val="center"/>
          </w:tcPr>
          <w:p w14:paraId="155E425A" w14:textId="77777777" w:rsidR="00E84EEA" w:rsidRPr="00860759" w:rsidRDefault="00E84EEA" w:rsidP="00D52D5D">
            <w:pPr>
              <w:jc w:val="center"/>
              <w:rPr>
                <w:bCs/>
                <w:i/>
                <w:iCs/>
                <w:sz w:val="22"/>
                <w:szCs w:val="22"/>
              </w:rPr>
            </w:pPr>
            <w:r w:rsidRPr="00860759">
              <w:rPr>
                <w:bCs/>
                <w:i/>
                <w:iCs/>
                <w:sz w:val="22"/>
                <w:szCs w:val="22"/>
              </w:rPr>
              <w:t>Nurodyti tikslią reikšmę</w:t>
            </w:r>
          </w:p>
          <w:p w14:paraId="5C2442F9" w14:textId="77777777" w:rsidR="00E84EEA" w:rsidRPr="00860759" w:rsidRDefault="00E84EEA" w:rsidP="00D52D5D">
            <w:pPr>
              <w:jc w:val="right"/>
              <w:rPr>
                <w:sz w:val="22"/>
                <w:szCs w:val="22"/>
              </w:rPr>
            </w:pPr>
          </w:p>
        </w:tc>
      </w:tr>
      <w:tr w:rsidR="00E84EEA" w:rsidRPr="00860759" w14:paraId="2BEFD1EC" w14:textId="77777777" w:rsidTr="0078159A">
        <w:trPr>
          <w:trHeight w:val="300"/>
        </w:trPr>
        <w:tc>
          <w:tcPr>
            <w:tcW w:w="5807" w:type="dxa"/>
            <w:tcBorders>
              <w:top w:val="single" w:sz="4" w:space="0" w:color="auto"/>
              <w:left w:val="single" w:sz="4" w:space="0" w:color="auto"/>
              <w:bottom w:val="single" w:sz="4" w:space="0" w:color="auto"/>
              <w:right w:val="single" w:sz="4" w:space="0" w:color="auto"/>
            </w:tcBorders>
            <w:noWrap/>
            <w:vAlign w:val="center"/>
          </w:tcPr>
          <w:p w14:paraId="493B0F3B" w14:textId="77777777" w:rsidR="00E84EEA" w:rsidRPr="00860759" w:rsidRDefault="00E84EEA" w:rsidP="00D52D5D">
            <w:pPr>
              <w:rPr>
                <w:sz w:val="22"/>
                <w:szCs w:val="22"/>
              </w:rPr>
            </w:pPr>
            <w:r w:rsidRPr="00860759">
              <w:rPr>
                <w:sz w:val="22"/>
                <w:szCs w:val="22"/>
              </w:rPr>
              <w:t>Tekstilė (drabužiai, avalynė, užuolaidos, lovatiesės/pledai, rankšluosčiai, staltiesės ir kt.)</w:t>
            </w:r>
          </w:p>
        </w:tc>
        <w:tc>
          <w:tcPr>
            <w:tcW w:w="3827" w:type="dxa"/>
            <w:tcBorders>
              <w:top w:val="single" w:sz="4" w:space="0" w:color="auto"/>
              <w:left w:val="nil"/>
              <w:bottom w:val="single" w:sz="4" w:space="0" w:color="auto"/>
              <w:right w:val="single" w:sz="4" w:space="0" w:color="auto"/>
            </w:tcBorders>
            <w:noWrap/>
            <w:vAlign w:val="center"/>
          </w:tcPr>
          <w:p w14:paraId="79C42192" w14:textId="77777777" w:rsidR="00E84EEA" w:rsidRPr="00860759" w:rsidRDefault="00E84EEA" w:rsidP="00D52D5D">
            <w:pPr>
              <w:jc w:val="center"/>
              <w:rPr>
                <w:bCs/>
                <w:i/>
                <w:iCs/>
                <w:sz w:val="22"/>
                <w:szCs w:val="22"/>
              </w:rPr>
            </w:pPr>
            <w:r w:rsidRPr="00860759">
              <w:rPr>
                <w:bCs/>
                <w:i/>
                <w:iCs/>
                <w:sz w:val="22"/>
                <w:szCs w:val="22"/>
              </w:rPr>
              <w:t>Nurodyti tikslią reikšmę</w:t>
            </w:r>
          </w:p>
          <w:p w14:paraId="7448E7C1" w14:textId="77777777" w:rsidR="00E84EEA" w:rsidRPr="00860759" w:rsidRDefault="00E84EEA" w:rsidP="00D52D5D">
            <w:pPr>
              <w:jc w:val="right"/>
              <w:rPr>
                <w:sz w:val="22"/>
                <w:szCs w:val="22"/>
              </w:rPr>
            </w:pPr>
          </w:p>
        </w:tc>
      </w:tr>
      <w:tr w:rsidR="00E84EEA" w:rsidRPr="00860759" w14:paraId="4F746C76" w14:textId="77777777" w:rsidTr="0078159A">
        <w:trPr>
          <w:trHeight w:val="300"/>
        </w:trPr>
        <w:tc>
          <w:tcPr>
            <w:tcW w:w="5807" w:type="dxa"/>
            <w:tcBorders>
              <w:top w:val="single" w:sz="4" w:space="0" w:color="auto"/>
              <w:left w:val="single" w:sz="4" w:space="0" w:color="auto"/>
              <w:bottom w:val="single" w:sz="4" w:space="0" w:color="auto"/>
              <w:right w:val="single" w:sz="4" w:space="0" w:color="auto"/>
            </w:tcBorders>
            <w:noWrap/>
            <w:vAlign w:val="center"/>
          </w:tcPr>
          <w:p w14:paraId="2A55197C" w14:textId="77777777" w:rsidR="00E84EEA" w:rsidRPr="00860759" w:rsidRDefault="00E84EEA" w:rsidP="00D52D5D">
            <w:pPr>
              <w:rPr>
                <w:sz w:val="22"/>
                <w:szCs w:val="22"/>
              </w:rPr>
            </w:pPr>
            <w:r w:rsidRPr="00860759">
              <w:rPr>
                <w:sz w:val="22"/>
                <w:szCs w:val="22"/>
              </w:rPr>
              <w:t>Stiklas</w:t>
            </w:r>
          </w:p>
        </w:tc>
        <w:tc>
          <w:tcPr>
            <w:tcW w:w="3827" w:type="dxa"/>
            <w:tcBorders>
              <w:top w:val="single" w:sz="4" w:space="0" w:color="auto"/>
              <w:left w:val="single" w:sz="4" w:space="0" w:color="auto"/>
              <w:bottom w:val="single" w:sz="4" w:space="0" w:color="auto"/>
              <w:right w:val="single" w:sz="4" w:space="0" w:color="auto"/>
            </w:tcBorders>
            <w:noWrap/>
            <w:vAlign w:val="center"/>
          </w:tcPr>
          <w:p w14:paraId="1DBF8038" w14:textId="77777777" w:rsidR="00E84EEA" w:rsidRPr="00860759" w:rsidRDefault="00E84EEA" w:rsidP="00D52D5D">
            <w:pPr>
              <w:jc w:val="center"/>
              <w:rPr>
                <w:bCs/>
                <w:i/>
                <w:iCs/>
                <w:sz w:val="22"/>
                <w:szCs w:val="22"/>
              </w:rPr>
            </w:pPr>
            <w:r w:rsidRPr="00860759">
              <w:rPr>
                <w:bCs/>
                <w:i/>
                <w:iCs/>
                <w:sz w:val="22"/>
                <w:szCs w:val="22"/>
              </w:rPr>
              <w:t>Nurodyti tikslią reikšmę</w:t>
            </w:r>
          </w:p>
          <w:p w14:paraId="56A69379" w14:textId="77777777" w:rsidR="00E84EEA" w:rsidRPr="00860759" w:rsidRDefault="00E84EEA" w:rsidP="00D52D5D">
            <w:pPr>
              <w:jc w:val="right"/>
              <w:rPr>
                <w:sz w:val="22"/>
                <w:szCs w:val="22"/>
              </w:rPr>
            </w:pPr>
          </w:p>
        </w:tc>
      </w:tr>
      <w:tr w:rsidR="00D52FD7" w:rsidRPr="00860759" w14:paraId="12906EEA" w14:textId="77777777" w:rsidTr="0078159A">
        <w:trPr>
          <w:trHeight w:val="300"/>
        </w:trPr>
        <w:tc>
          <w:tcPr>
            <w:tcW w:w="5807" w:type="dxa"/>
            <w:tcBorders>
              <w:top w:val="single" w:sz="4" w:space="0" w:color="auto"/>
              <w:left w:val="single" w:sz="4" w:space="0" w:color="auto"/>
              <w:bottom w:val="single" w:sz="4" w:space="0" w:color="auto"/>
              <w:right w:val="single" w:sz="4" w:space="0" w:color="auto"/>
            </w:tcBorders>
            <w:noWrap/>
            <w:vAlign w:val="center"/>
          </w:tcPr>
          <w:p w14:paraId="1AD0BC0E" w14:textId="0D83DB7D" w:rsidR="00D52FD7" w:rsidRPr="00860759" w:rsidRDefault="00745F0C" w:rsidP="00D52D5D">
            <w:pPr>
              <w:rPr>
                <w:sz w:val="22"/>
                <w:szCs w:val="22"/>
              </w:rPr>
            </w:pPr>
            <w:r w:rsidRPr="00860759">
              <w:rPr>
                <w:b/>
                <w:bCs/>
                <w:sz w:val="22"/>
                <w:szCs w:val="22"/>
              </w:rPr>
              <w:t>Suminis medžiagų atskyrimo proc. (ekonominio naudingumo vertinimo kriterijus)</w:t>
            </w:r>
          </w:p>
        </w:tc>
        <w:tc>
          <w:tcPr>
            <w:tcW w:w="3827" w:type="dxa"/>
            <w:tcBorders>
              <w:top w:val="single" w:sz="4" w:space="0" w:color="auto"/>
              <w:left w:val="single" w:sz="4" w:space="0" w:color="auto"/>
              <w:bottom w:val="single" w:sz="4" w:space="0" w:color="auto"/>
              <w:right w:val="single" w:sz="4" w:space="0" w:color="auto"/>
            </w:tcBorders>
            <w:noWrap/>
            <w:vAlign w:val="center"/>
          </w:tcPr>
          <w:p w14:paraId="1D0AE59A" w14:textId="77777777" w:rsidR="0078159A" w:rsidRPr="0078159A" w:rsidRDefault="0078159A" w:rsidP="0078159A">
            <w:pPr>
              <w:jc w:val="center"/>
              <w:rPr>
                <w:b/>
                <w:i/>
                <w:iCs/>
                <w:sz w:val="22"/>
                <w:szCs w:val="22"/>
              </w:rPr>
            </w:pPr>
            <w:r w:rsidRPr="0078159A">
              <w:rPr>
                <w:b/>
                <w:i/>
                <w:iCs/>
                <w:sz w:val="22"/>
                <w:szCs w:val="22"/>
              </w:rPr>
              <w:t>Nurodyti tikslią reikšmę</w:t>
            </w:r>
          </w:p>
          <w:p w14:paraId="54CB33D6" w14:textId="77777777" w:rsidR="00D52FD7" w:rsidRPr="00860759" w:rsidRDefault="00D52FD7" w:rsidP="00D52D5D">
            <w:pPr>
              <w:jc w:val="center"/>
              <w:rPr>
                <w:bCs/>
                <w:i/>
                <w:iCs/>
                <w:sz w:val="22"/>
                <w:szCs w:val="22"/>
              </w:rPr>
            </w:pPr>
          </w:p>
        </w:tc>
      </w:tr>
    </w:tbl>
    <w:p w14:paraId="755E0DA8" w14:textId="76C5609C" w:rsidR="00745F0C" w:rsidRPr="00860759" w:rsidRDefault="00745F0C" w:rsidP="0078159A">
      <w:pPr>
        <w:pStyle w:val="BodyText"/>
        <w:tabs>
          <w:tab w:val="left" w:pos="720"/>
        </w:tabs>
        <w:autoSpaceDE/>
        <w:autoSpaceDN/>
        <w:spacing w:after="120" w:line="221" w:lineRule="auto"/>
        <w:ind w:left="720" w:hanging="720"/>
        <w:textDirection w:val="btLr"/>
        <w:rPr>
          <w:rFonts w:ascii="Times New Roman" w:hAnsi="Times New Roman" w:cs="Times New Roman"/>
          <w:sz w:val="22"/>
          <w:szCs w:val="22"/>
        </w:rPr>
      </w:pPr>
      <w:r w:rsidRPr="00860759">
        <w:rPr>
          <w:rFonts w:ascii="Times New Roman" w:hAnsi="Times New Roman" w:cs="Times New Roman"/>
          <w:sz w:val="22"/>
          <w:szCs w:val="22"/>
        </w:rPr>
        <w:t>* Reikšmė negali būti mažesnė nei nurodyta TS 3.3 p.</w:t>
      </w:r>
    </w:p>
    <w:p w14:paraId="455E981C" w14:textId="77777777" w:rsidR="00D52FD7" w:rsidRDefault="00D52FD7" w:rsidP="00E84EEA">
      <w:pPr>
        <w:pStyle w:val="BodyText"/>
        <w:tabs>
          <w:tab w:val="left" w:pos="569"/>
        </w:tabs>
        <w:autoSpaceDE/>
        <w:autoSpaceDN/>
        <w:spacing w:after="120" w:line="221" w:lineRule="auto"/>
        <w:ind w:left="0"/>
        <w:textDirection w:val="btLr"/>
        <w:rPr>
          <w:rFonts w:ascii="Times New Roman" w:hAnsi="Times New Roman" w:cs="Times New Roman"/>
          <w:sz w:val="22"/>
          <w:szCs w:val="22"/>
        </w:rPr>
      </w:pPr>
    </w:p>
    <w:p w14:paraId="4FE64CC8" w14:textId="77777777" w:rsidR="00251F31" w:rsidRDefault="00251F31" w:rsidP="00E84EEA">
      <w:pPr>
        <w:pStyle w:val="BodyText"/>
        <w:tabs>
          <w:tab w:val="left" w:pos="569"/>
        </w:tabs>
        <w:autoSpaceDE/>
        <w:autoSpaceDN/>
        <w:spacing w:after="120" w:line="221" w:lineRule="auto"/>
        <w:ind w:left="0"/>
        <w:textDirection w:val="btLr"/>
        <w:rPr>
          <w:rFonts w:ascii="Times New Roman" w:hAnsi="Times New Roman" w:cs="Times New Roman"/>
          <w:sz w:val="22"/>
          <w:szCs w:val="22"/>
        </w:rPr>
      </w:pPr>
    </w:p>
    <w:p w14:paraId="4DF54B35" w14:textId="77777777" w:rsidR="00251F31" w:rsidRDefault="00251F31" w:rsidP="00E84EEA">
      <w:pPr>
        <w:pStyle w:val="BodyText"/>
        <w:tabs>
          <w:tab w:val="left" w:pos="569"/>
        </w:tabs>
        <w:autoSpaceDE/>
        <w:autoSpaceDN/>
        <w:spacing w:after="120" w:line="221" w:lineRule="auto"/>
        <w:ind w:left="0"/>
        <w:textDirection w:val="btLr"/>
        <w:rPr>
          <w:rFonts w:ascii="Times New Roman" w:hAnsi="Times New Roman" w:cs="Times New Roman"/>
          <w:sz w:val="22"/>
          <w:szCs w:val="22"/>
        </w:rPr>
      </w:pPr>
    </w:p>
    <w:p w14:paraId="5AD21D9E" w14:textId="77777777" w:rsidR="00251F31" w:rsidRDefault="00251F31" w:rsidP="00E84EEA">
      <w:pPr>
        <w:pStyle w:val="BodyText"/>
        <w:tabs>
          <w:tab w:val="left" w:pos="569"/>
        </w:tabs>
        <w:autoSpaceDE/>
        <w:autoSpaceDN/>
        <w:spacing w:after="120" w:line="221" w:lineRule="auto"/>
        <w:ind w:left="0"/>
        <w:textDirection w:val="btLr"/>
        <w:rPr>
          <w:rFonts w:ascii="Times New Roman" w:hAnsi="Times New Roman" w:cs="Times New Roman"/>
          <w:sz w:val="22"/>
          <w:szCs w:val="22"/>
        </w:rPr>
      </w:pPr>
    </w:p>
    <w:p w14:paraId="4E184577" w14:textId="77777777" w:rsidR="00251F31" w:rsidRPr="00860759" w:rsidRDefault="00251F31" w:rsidP="00E84EEA">
      <w:pPr>
        <w:pStyle w:val="BodyText"/>
        <w:tabs>
          <w:tab w:val="left" w:pos="569"/>
        </w:tabs>
        <w:autoSpaceDE/>
        <w:autoSpaceDN/>
        <w:spacing w:after="120" w:line="221" w:lineRule="auto"/>
        <w:ind w:left="0"/>
        <w:textDirection w:val="btLr"/>
        <w:rPr>
          <w:rFonts w:ascii="Times New Roman" w:hAnsi="Times New Roman" w:cs="Times New Roman"/>
          <w:sz w:val="22"/>
          <w:szCs w:val="22"/>
        </w:rPr>
      </w:pPr>
    </w:p>
    <w:p w14:paraId="535BB6A7" w14:textId="4A35D1D0" w:rsidR="00D307F5" w:rsidRPr="00860759" w:rsidRDefault="00E84EEA" w:rsidP="00D307F5">
      <w:pPr>
        <w:pStyle w:val="BodyText"/>
        <w:numPr>
          <w:ilvl w:val="0"/>
          <w:numId w:val="3"/>
        </w:numPr>
        <w:tabs>
          <w:tab w:val="left" w:pos="284"/>
        </w:tabs>
        <w:autoSpaceDE/>
        <w:autoSpaceDN/>
        <w:spacing w:after="120" w:line="221" w:lineRule="auto"/>
        <w:ind w:left="142" w:hanging="142"/>
        <w:textDirection w:val="btLr"/>
        <w:rPr>
          <w:rFonts w:ascii="Times New Roman" w:hAnsi="Times New Roman" w:cs="Times New Roman"/>
          <w:b/>
          <w:bCs/>
          <w:sz w:val="22"/>
          <w:szCs w:val="22"/>
        </w:rPr>
      </w:pPr>
      <w:r w:rsidRPr="00860759">
        <w:rPr>
          <w:rFonts w:ascii="Times New Roman" w:hAnsi="Times New Roman" w:cs="Times New Roman"/>
          <w:b/>
          <w:bCs/>
          <w:sz w:val="22"/>
          <w:szCs w:val="22"/>
          <w:u w:val="single"/>
          <w:lang w:eastAsia="ar-SA"/>
        </w:rPr>
        <w:t xml:space="preserve">Tiekėjo siūlomas </w:t>
      </w:r>
      <w:r w:rsidRPr="00860759">
        <w:rPr>
          <w:rFonts w:ascii="Times New Roman" w:hAnsi="Times New Roman" w:cs="Times New Roman"/>
          <w:b/>
          <w:bCs/>
          <w:sz w:val="22"/>
          <w:szCs w:val="22"/>
          <w:u w:val="single"/>
        </w:rPr>
        <w:t>oranžinių maišelių su MVA atrinkimo efektyvumo procentas</w:t>
      </w:r>
      <w:r w:rsidRPr="00860759">
        <w:rPr>
          <w:rFonts w:ascii="Times New Roman" w:hAnsi="Times New Roman" w:cs="Times New Roman"/>
          <w:b/>
          <w:bCs/>
          <w:sz w:val="22"/>
          <w:szCs w:val="22"/>
        </w:rPr>
        <w:t>.</w:t>
      </w:r>
    </w:p>
    <w:tbl>
      <w:tblPr>
        <w:tblW w:w="9634" w:type="dxa"/>
        <w:tblLook w:val="04A0" w:firstRow="1" w:lastRow="0" w:firstColumn="1" w:lastColumn="0" w:noHBand="0" w:noVBand="1"/>
      </w:tblPr>
      <w:tblGrid>
        <w:gridCol w:w="5807"/>
        <w:gridCol w:w="3827"/>
      </w:tblGrid>
      <w:tr w:rsidR="00E84EEA" w:rsidRPr="00860759" w14:paraId="52D8F2CB" w14:textId="77777777" w:rsidTr="00D52D5D">
        <w:trPr>
          <w:trHeight w:val="300"/>
        </w:trPr>
        <w:tc>
          <w:tcPr>
            <w:tcW w:w="5807" w:type="dxa"/>
            <w:tcBorders>
              <w:top w:val="single" w:sz="4" w:space="0" w:color="auto"/>
              <w:left w:val="single" w:sz="4" w:space="0" w:color="auto"/>
              <w:bottom w:val="single" w:sz="4" w:space="0" w:color="auto"/>
              <w:right w:val="single" w:sz="4" w:space="0" w:color="auto"/>
            </w:tcBorders>
            <w:noWrap/>
            <w:vAlign w:val="center"/>
            <w:hideMark/>
          </w:tcPr>
          <w:p w14:paraId="783AF3BD" w14:textId="77777777" w:rsidR="00E84EEA" w:rsidRPr="00860759" w:rsidRDefault="00E84EEA" w:rsidP="00D52D5D">
            <w:pPr>
              <w:pStyle w:val="BodyText"/>
              <w:ind w:left="0"/>
              <w:rPr>
                <w:rFonts w:ascii="Times New Roman" w:hAnsi="Times New Roman" w:cs="Times New Roman"/>
                <w:b/>
                <w:bCs/>
                <w:sz w:val="22"/>
                <w:szCs w:val="22"/>
              </w:rPr>
            </w:pPr>
            <w:r w:rsidRPr="00860759">
              <w:rPr>
                <w:rFonts w:ascii="Times New Roman" w:hAnsi="Times New Roman" w:cs="Times New Roman"/>
                <w:b/>
                <w:bCs/>
                <w:sz w:val="22"/>
                <w:szCs w:val="22"/>
              </w:rPr>
              <w:t>Frakcija</w:t>
            </w:r>
          </w:p>
        </w:tc>
        <w:tc>
          <w:tcPr>
            <w:tcW w:w="3827" w:type="dxa"/>
            <w:tcBorders>
              <w:top w:val="single" w:sz="4" w:space="0" w:color="auto"/>
              <w:left w:val="nil"/>
              <w:bottom w:val="single" w:sz="4" w:space="0" w:color="auto"/>
              <w:right w:val="single" w:sz="4" w:space="0" w:color="auto"/>
            </w:tcBorders>
            <w:noWrap/>
            <w:vAlign w:val="bottom"/>
            <w:hideMark/>
          </w:tcPr>
          <w:p w14:paraId="08A591D9" w14:textId="7FD7EF93" w:rsidR="00E84EEA" w:rsidRPr="00860759" w:rsidRDefault="00E84EEA" w:rsidP="00D52D5D">
            <w:pPr>
              <w:pStyle w:val="BodyText"/>
              <w:ind w:left="0"/>
              <w:jc w:val="center"/>
              <w:rPr>
                <w:rFonts w:ascii="Times New Roman" w:hAnsi="Times New Roman" w:cs="Times New Roman"/>
                <w:b/>
                <w:bCs/>
                <w:sz w:val="22"/>
                <w:szCs w:val="22"/>
              </w:rPr>
            </w:pPr>
            <w:r w:rsidRPr="00860759">
              <w:rPr>
                <w:rFonts w:ascii="Times New Roman" w:hAnsi="Times New Roman" w:cs="Times New Roman"/>
                <w:b/>
                <w:bCs/>
                <w:sz w:val="22"/>
                <w:szCs w:val="22"/>
              </w:rPr>
              <w:t>Tiekėjo siūloma tiksli reikšmė, %</w:t>
            </w:r>
            <w:r w:rsidR="00745F0C" w:rsidRPr="00860759">
              <w:rPr>
                <w:rFonts w:ascii="Times New Roman" w:hAnsi="Times New Roman" w:cs="Times New Roman"/>
                <w:b/>
                <w:bCs/>
                <w:color w:val="000000" w:themeColor="text1"/>
                <w:sz w:val="22"/>
                <w:szCs w:val="22"/>
              </w:rPr>
              <w:t>**</w:t>
            </w:r>
          </w:p>
        </w:tc>
      </w:tr>
      <w:tr w:rsidR="00E84EEA" w:rsidRPr="00860759" w14:paraId="2B274E61" w14:textId="77777777" w:rsidTr="00D52D5D">
        <w:trPr>
          <w:trHeight w:val="300"/>
        </w:trPr>
        <w:tc>
          <w:tcPr>
            <w:tcW w:w="5807" w:type="dxa"/>
            <w:tcBorders>
              <w:top w:val="nil"/>
              <w:left w:val="single" w:sz="4" w:space="0" w:color="auto"/>
              <w:bottom w:val="single" w:sz="4" w:space="0" w:color="auto"/>
              <w:right w:val="single" w:sz="4" w:space="0" w:color="auto"/>
            </w:tcBorders>
            <w:noWrap/>
            <w:vAlign w:val="center"/>
          </w:tcPr>
          <w:p w14:paraId="67E74217" w14:textId="77777777" w:rsidR="00E84EEA" w:rsidRPr="00860759" w:rsidRDefault="00E84EEA" w:rsidP="00D52D5D">
            <w:pPr>
              <w:pStyle w:val="BodyText"/>
              <w:ind w:left="0"/>
              <w:rPr>
                <w:rFonts w:ascii="Times New Roman" w:hAnsi="Times New Roman" w:cs="Times New Roman"/>
                <w:sz w:val="22"/>
                <w:szCs w:val="22"/>
              </w:rPr>
            </w:pPr>
            <w:r w:rsidRPr="00860759">
              <w:rPr>
                <w:rFonts w:ascii="Times New Roman" w:hAnsi="Times New Roman" w:cs="Times New Roman"/>
                <w:sz w:val="22"/>
                <w:szCs w:val="22"/>
              </w:rPr>
              <w:t>Oranžiniai maišeliai su MVA</w:t>
            </w:r>
          </w:p>
          <w:p w14:paraId="2DDF5F39" w14:textId="77777777" w:rsidR="00E84EEA" w:rsidRPr="00860759" w:rsidRDefault="00E84EEA" w:rsidP="00D52D5D">
            <w:pPr>
              <w:pStyle w:val="BodyText"/>
              <w:ind w:left="0"/>
              <w:rPr>
                <w:rFonts w:ascii="Times New Roman" w:hAnsi="Times New Roman" w:cs="Times New Roman"/>
                <w:sz w:val="22"/>
                <w:szCs w:val="22"/>
              </w:rPr>
            </w:pPr>
          </w:p>
        </w:tc>
        <w:tc>
          <w:tcPr>
            <w:tcW w:w="3827" w:type="dxa"/>
            <w:tcBorders>
              <w:top w:val="nil"/>
              <w:left w:val="nil"/>
              <w:bottom w:val="single" w:sz="4" w:space="0" w:color="auto"/>
              <w:right w:val="single" w:sz="4" w:space="0" w:color="auto"/>
            </w:tcBorders>
            <w:noWrap/>
            <w:vAlign w:val="center"/>
            <w:hideMark/>
          </w:tcPr>
          <w:p w14:paraId="6D54D2A3" w14:textId="77777777" w:rsidR="00E84EEA" w:rsidRPr="00860759" w:rsidRDefault="00E84EEA" w:rsidP="00D52D5D">
            <w:pPr>
              <w:jc w:val="center"/>
              <w:rPr>
                <w:bCs/>
                <w:i/>
                <w:iCs/>
                <w:sz w:val="22"/>
                <w:szCs w:val="22"/>
              </w:rPr>
            </w:pPr>
            <w:r w:rsidRPr="00860759">
              <w:rPr>
                <w:i/>
                <w:iCs/>
                <w:sz w:val="22"/>
                <w:szCs w:val="22"/>
              </w:rPr>
              <w:t>Nurodyti tikslią reikšmę</w:t>
            </w:r>
          </w:p>
          <w:p w14:paraId="6A21BB9C" w14:textId="77777777" w:rsidR="00E84EEA" w:rsidRPr="00860759" w:rsidRDefault="00E84EEA" w:rsidP="00D52D5D">
            <w:pPr>
              <w:pStyle w:val="BodyText"/>
              <w:ind w:left="0"/>
              <w:rPr>
                <w:rFonts w:ascii="Times New Roman" w:hAnsi="Times New Roman" w:cs="Times New Roman"/>
                <w:sz w:val="22"/>
                <w:szCs w:val="22"/>
              </w:rPr>
            </w:pPr>
          </w:p>
        </w:tc>
      </w:tr>
    </w:tbl>
    <w:p w14:paraId="450F3A7D" w14:textId="5D4C6E5C" w:rsidR="00745F0C" w:rsidRPr="00860759" w:rsidRDefault="00745F0C" w:rsidP="00251F31">
      <w:pPr>
        <w:pStyle w:val="BodyText"/>
        <w:tabs>
          <w:tab w:val="left" w:pos="1276"/>
        </w:tabs>
        <w:autoSpaceDE/>
        <w:autoSpaceDN/>
        <w:spacing w:after="120" w:line="221" w:lineRule="auto"/>
        <w:ind w:left="0"/>
        <w:textDirection w:val="btLr"/>
        <w:rPr>
          <w:rFonts w:ascii="Times New Roman" w:hAnsi="Times New Roman" w:cs="Times New Roman"/>
          <w:sz w:val="22"/>
          <w:szCs w:val="22"/>
        </w:rPr>
      </w:pPr>
      <w:r w:rsidRPr="00860759">
        <w:rPr>
          <w:rFonts w:ascii="Times New Roman" w:hAnsi="Times New Roman" w:cs="Times New Roman"/>
          <w:sz w:val="22"/>
          <w:szCs w:val="22"/>
        </w:rPr>
        <w:t>** Reikšmė negali būti mažesnė nei nurodyta TS 3.4 p.</w:t>
      </w:r>
    </w:p>
    <w:p w14:paraId="6215A031" w14:textId="77777777" w:rsidR="007816F3" w:rsidRPr="00860759" w:rsidRDefault="007816F3" w:rsidP="00D307F5">
      <w:pPr>
        <w:pStyle w:val="ListParagraph"/>
        <w:suppressAutoHyphens/>
        <w:ind w:left="426"/>
        <w:rPr>
          <w:b/>
          <w:bCs/>
          <w:sz w:val="22"/>
          <w:szCs w:val="22"/>
          <w:u w:val="single"/>
          <w:lang w:eastAsia="ar-SA"/>
        </w:rPr>
      </w:pPr>
    </w:p>
    <w:p w14:paraId="11306F2F" w14:textId="0E41D87C" w:rsidR="00D94216" w:rsidRPr="00860759" w:rsidRDefault="007B4B08" w:rsidP="007B4B08">
      <w:pPr>
        <w:pStyle w:val="ListParagraph"/>
        <w:numPr>
          <w:ilvl w:val="0"/>
          <w:numId w:val="3"/>
        </w:numPr>
        <w:suppressAutoHyphens/>
        <w:ind w:left="426"/>
        <w:rPr>
          <w:b/>
          <w:bCs/>
          <w:sz w:val="22"/>
          <w:szCs w:val="22"/>
          <w:u w:val="single"/>
          <w:lang w:eastAsia="ar-SA"/>
        </w:rPr>
      </w:pPr>
      <w:r w:rsidRPr="00860759">
        <w:rPr>
          <w:b/>
          <w:bCs/>
          <w:sz w:val="22"/>
          <w:szCs w:val="22"/>
          <w:u w:val="single"/>
          <w:lang w:eastAsia="ar-SA"/>
        </w:rPr>
        <w:t xml:space="preserve"> </w:t>
      </w:r>
      <w:r w:rsidR="00D94216" w:rsidRPr="00860759">
        <w:rPr>
          <w:b/>
          <w:bCs/>
          <w:sz w:val="22"/>
          <w:szCs w:val="22"/>
          <w:u w:val="single"/>
          <w:lang w:eastAsia="ar-SA"/>
        </w:rPr>
        <w:t>Tiekėjo siūlomų įrenginių savybės yra tokios:</w:t>
      </w:r>
    </w:p>
    <w:p w14:paraId="7D842BAA" w14:textId="77777777" w:rsidR="00696759" w:rsidRPr="00860759" w:rsidRDefault="00696759" w:rsidP="00D94216">
      <w:pPr>
        <w:jc w:val="center"/>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3679"/>
      </w:tblGrid>
      <w:tr w:rsidR="00D94216" w:rsidRPr="00860759" w14:paraId="0DF08BAB" w14:textId="77777777" w:rsidTr="00A6730A">
        <w:trPr>
          <w:trHeight w:val="452"/>
        </w:trPr>
        <w:tc>
          <w:tcPr>
            <w:tcW w:w="704" w:type="dxa"/>
            <w:shd w:val="pct5" w:color="auto" w:fill="auto"/>
            <w:vAlign w:val="center"/>
          </w:tcPr>
          <w:p w14:paraId="74CC19BE" w14:textId="77777777" w:rsidR="00D94216" w:rsidRPr="00860759" w:rsidRDefault="00D94216" w:rsidP="004A2043">
            <w:pPr>
              <w:jc w:val="both"/>
              <w:rPr>
                <w:rFonts w:eastAsia="Calibri"/>
                <w:b/>
                <w:bCs/>
                <w:sz w:val="22"/>
                <w:szCs w:val="22"/>
                <w:lang w:eastAsia="en-US"/>
              </w:rPr>
            </w:pPr>
            <w:r w:rsidRPr="00860759">
              <w:rPr>
                <w:rFonts w:eastAsia="Calibri"/>
                <w:b/>
                <w:bCs/>
                <w:sz w:val="22"/>
                <w:szCs w:val="22"/>
                <w:lang w:eastAsia="en-US"/>
              </w:rPr>
              <w:t>Eil. Nr.</w:t>
            </w:r>
          </w:p>
        </w:tc>
        <w:tc>
          <w:tcPr>
            <w:tcW w:w="5245" w:type="dxa"/>
            <w:shd w:val="pct5" w:color="auto" w:fill="auto"/>
          </w:tcPr>
          <w:p w14:paraId="55047353" w14:textId="77777777" w:rsidR="00D94216" w:rsidRPr="00860759" w:rsidRDefault="00D94216" w:rsidP="004A2043">
            <w:pPr>
              <w:jc w:val="center"/>
              <w:rPr>
                <w:rFonts w:eastAsia="Calibri"/>
                <w:b/>
                <w:bCs/>
                <w:sz w:val="22"/>
                <w:szCs w:val="22"/>
                <w:lang w:eastAsia="en-US"/>
              </w:rPr>
            </w:pPr>
            <w:r w:rsidRPr="00860759">
              <w:rPr>
                <w:b/>
                <w:bCs/>
                <w:sz w:val="22"/>
                <w:szCs w:val="22"/>
              </w:rPr>
              <w:t>Reikalavimai Įrenginiui ir komplektuojamoms dalims</w:t>
            </w:r>
          </w:p>
        </w:tc>
        <w:tc>
          <w:tcPr>
            <w:tcW w:w="3679" w:type="dxa"/>
            <w:tcBorders>
              <w:right w:val="single" w:sz="4" w:space="0" w:color="auto"/>
            </w:tcBorders>
            <w:shd w:val="pct5" w:color="auto" w:fill="auto"/>
            <w:vAlign w:val="center"/>
          </w:tcPr>
          <w:p w14:paraId="26C9272C" w14:textId="77777777" w:rsidR="00D94216" w:rsidRPr="00860759" w:rsidRDefault="00D94216" w:rsidP="004A2043">
            <w:pPr>
              <w:jc w:val="center"/>
              <w:rPr>
                <w:rFonts w:eastAsia="Calibri"/>
                <w:b/>
                <w:bCs/>
                <w:sz w:val="22"/>
                <w:szCs w:val="22"/>
                <w:lang w:eastAsia="en-US"/>
              </w:rPr>
            </w:pPr>
            <w:r w:rsidRPr="00860759">
              <w:rPr>
                <w:b/>
                <w:bCs/>
                <w:sz w:val="22"/>
                <w:szCs w:val="22"/>
              </w:rPr>
              <w:t>Atitinka/neatitinka arba įrašyti tikslią reikšmę (kai nurodyta)</w:t>
            </w:r>
          </w:p>
        </w:tc>
      </w:tr>
      <w:tr w:rsidR="00ED400B" w:rsidRPr="00860759" w14:paraId="490A654A" w14:textId="77777777" w:rsidTr="002E3F0F">
        <w:trPr>
          <w:trHeight w:val="558"/>
        </w:trPr>
        <w:tc>
          <w:tcPr>
            <w:tcW w:w="9628" w:type="dxa"/>
            <w:gridSpan w:val="3"/>
            <w:vAlign w:val="center"/>
          </w:tcPr>
          <w:p w14:paraId="66F7BC94" w14:textId="7A2EF762" w:rsidR="00ED400B" w:rsidRPr="00860759" w:rsidRDefault="00ED400B" w:rsidP="004A2043">
            <w:pPr>
              <w:jc w:val="both"/>
              <w:rPr>
                <w:rFonts w:eastAsia="Calibri"/>
                <w:b/>
                <w:bCs/>
                <w:sz w:val="22"/>
                <w:szCs w:val="22"/>
                <w:lang w:eastAsia="en-US"/>
              </w:rPr>
            </w:pPr>
            <w:r w:rsidRPr="00860759">
              <w:rPr>
                <w:b/>
                <w:bCs/>
                <w:sz w:val="22"/>
                <w:szCs w:val="22"/>
              </w:rPr>
              <w:t>MIŠRIŲ KOMUNALINIŲ ATLIEKŲ DOZATORIUS</w:t>
            </w:r>
            <w:r w:rsidRPr="00860759">
              <w:rPr>
                <w:rFonts w:eastAsia="Calibri"/>
                <w:b/>
                <w:bCs/>
                <w:sz w:val="22"/>
                <w:szCs w:val="22"/>
                <w:lang w:eastAsia="en-US"/>
              </w:rPr>
              <w:t xml:space="preserve"> (2 VNT.)</w:t>
            </w:r>
          </w:p>
        </w:tc>
      </w:tr>
      <w:tr w:rsidR="00D94216" w:rsidRPr="00860759" w14:paraId="459D1972" w14:textId="77777777" w:rsidTr="00A6730A">
        <w:trPr>
          <w:trHeight w:val="552"/>
        </w:trPr>
        <w:tc>
          <w:tcPr>
            <w:tcW w:w="704" w:type="dxa"/>
            <w:vAlign w:val="center"/>
          </w:tcPr>
          <w:p w14:paraId="7DF0DD6B" w14:textId="0ECD7EFC" w:rsidR="00D94216" w:rsidRPr="00860759" w:rsidRDefault="00A6730A" w:rsidP="00A6730A">
            <w:pPr>
              <w:jc w:val="center"/>
              <w:rPr>
                <w:rFonts w:eastAsia="Calibri"/>
                <w:sz w:val="22"/>
                <w:szCs w:val="22"/>
                <w:lang w:eastAsia="en-US"/>
              </w:rPr>
            </w:pPr>
            <w:r w:rsidRPr="00860759">
              <w:rPr>
                <w:rFonts w:eastAsia="Calibri"/>
                <w:sz w:val="22"/>
                <w:szCs w:val="22"/>
                <w:lang w:eastAsia="en-US"/>
              </w:rPr>
              <w:t>1</w:t>
            </w:r>
          </w:p>
        </w:tc>
        <w:tc>
          <w:tcPr>
            <w:tcW w:w="5245" w:type="dxa"/>
          </w:tcPr>
          <w:p w14:paraId="1C6B46D6" w14:textId="34FF62A3" w:rsidR="00D94216" w:rsidRPr="00860759" w:rsidRDefault="00D94216" w:rsidP="004A2043">
            <w:pPr>
              <w:ind w:right="102" w:hanging="2"/>
              <w:jc w:val="both"/>
              <w:rPr>
                <w:sz w:val="22"/>
                <w:szCs w:val="22"/>
              </w:rPr>
            </w:pPr>
            <w:r w:rsidRPr="00860759">
              <w:rPr>
                <w:sz w:val="22"/>
                <w:szCs w:val="22"/>
              </w:rPr>
              <w:t>Naujas, nenaudotas, pagamintas ne ankščiau kaip 202</w:t>
            </w:r>
            <w:r w:rsidR="00472CB5" w:rsidRPr="00860759">
              <w:rPr>
                <w:sz w:val="22"/>
                <w:szCs w:val="22"/>
              </w:rPr>
              <w:t>5</w:t>
            </w:r>
            <w:r w:rsidRPr="00860759">
              <w:rPr>
                <w:sz w:val="22"/>
                <w:szCs w:val="22"/>
              </w:rPr>
              <w:t xml:space="preserve"> metais.  </w:t>
            </w:r>
          </w:p>
        </w:tc>
        <w:tc>
          <w:tcPr>
            <w:tcW w:w="3679" w:type="dxa"/>
          </w:tcPr>
          <w:p w14:paraId="5A89480C" w14:textId="77777777" w:rsidR="00D94216" w:rsidRPr="00860759" w:rsidRDefault="00D94216" w:rsidP="004A2043">
            <w:pPr>
              <w:ind w:right="1"/>
              <w:jc w:val="center"/>
              <w:rPr>
                <w:bCs/>
                <w:i/>
                <w:iCs/>
                <w:sz w:val="22"/>
                <w:szCs w:val="22"/>
              </w:rPr>
            </w:pPr>
            <w:r w:rsidRPr="00860759">
              <w:rPr>
                <w:bCs/>
                <w:i/>
                <w:iCs/>
                <w:sz w:val="22"/>
                <w:szCs w:val="22"/>
              </w:rPr>
              <w:t>Nurodomas  gamintojo pavadinimas, modelis, pagaminimo data</w:t>
            </w:r>
          </w:p>
          <w:p w14:paraId="5F9DD910" w14:textId="77777777" w:rsidR="00D94216" w:rsidRPr="00860759" w:rsidRDefault="00D94216" w:rsidP="004A2043">
            <w:pPr>
              <w:ind w:right="1"/>
              <w:jc w:val="center"/>
              <w:rPr>
                <w:bCs/>
                <w:i/>
                <w:iCs/>
                <w:sz w:val="22"/>
                <w:szCs w:val="22"/>
              </w:rPr>
            </w:pPr>
            <w:r w:rsidRPr="00860759">
              <w:rPr>
                <w:bCs/>
                <w:i/>
                <w:iCs/>
                <w:sz w:val="22"/>
                <w:szCs w:val="22"/>
              </w:rPr>
              <w:t>Deklaruojama teikiant pasiūlymą, tikrinama darbų perdavimo metu</w:t>
            </w:r>
          </w:p>
        </w:tc>
      </w:tr>
      <w:tr w:rsidR="00D94216" w:rsidRPr="00860759" w14:paraId="617733A7" w14:textId="77777777" w:rsidTr="00A6730A">
        <w:trPr>
          <w:trHeight w:val="476"/>
        </w:trPr>
        <w:tc>
          <w:tcPr>
            <w:tcW w:w="704" w:type="dxa"/>
            <w:vAlign w:val="center"/>
          </w:tcPr>
          <w:p w14:paraId="36E61410" w14:textId="7C8D42DD" w:rsidR="00D94216" w:rsidRPr="00860759" w:rsidRDefault="00A6730A" w:rsidP="00A6730A">
            <w:pPr>
              <w:jc w:val="center"/>
              <w:rPr>
                <w:rFonts w:eastAsia="Calibri"/>
                <w:sz w:val="22"/>
                <w:szCs w:val="22"/>
                <w:lang w:eastAsia="en-US"/>
              </w:rPr>
            </w:pPr>
            <w:r w:rsidRPr="00860759">
              <w:rPr>
                <w:rFonts w:eastAsia="Calibri"/>
                <w:sz w:val="22"/>
                <w:szCs w:val="22"/>
                <w:lang w:eastAsia="en-US"/>
              </w:rPr>
              <w:t>2</w:t>
            </w:r>
          </w:p>
        </w:tc>
        <w:tc>
          <w:tcPr>
            <w:tcW w:w="5245" w:type="dxa"/>
          </w:tcPr>
          <w:p w14:paraId="339C8800" w14:textId="77777777" w:rsidR="00D94216" w:rsidRPr="00860759" w:rsidRDefault="00D94216" w:rsidP="004A2043">
            <w:pPr>
              <w:jc w:val="both"/>
              <w:rPr>
                <w:rFonts w:eastAsia="Calibri"/>
                <w:sz w:val="22"/>
                <w:szCs w:val="22"/>
                <w:lang w:eastAsia="en-US"/>
              </w:rPr>
            </w:pPr>
            <w:r w:rsidRPr="00860759">
              <w:rPr>
                <w:sz w:val="22"/>
                <w:szCs w:val="22"/>
              </w:rPr>
              <w:t xml:space="preserve">Atitinka nacionalinius ir (arba) ES standartus, yra paženklintas CE ženklu </w:t>
            </w:r>
          </w:p>
        </w:tc>
        <w:tc>
          <w:tcPr>
            <w:tcW w:w="3679" w:type="dxa"/>
          </w:tcPr>
          <w:p w14:paraId="171A27D7" w14:textId="77777777" w:rsidR="00D94216" w:rsidRPr="00860759" w:rsidRDefault="00D94216" w:rsidP="004A2043">
            <w:pPr>
              <w:jc w:val="both"/>
              <w:rPr>
                <w:rFonts w:eastAsia="Calibri"/>
                <w:sz w:val="22"/>
                <w:szCs w:val="22"/>
                <w:lang w:eastAsia="en-US"/>
              </w:rPr>
            </w:pPr>
            <w:r w:rsidRPr="00860759">
              <w:rPr>
                <w:bCs/>
                <w:i/>
                <w:iCs/>
                <w:sz w:val="22"/>
                <w:szCs w:val="22"/>
              </w:rPr>
              <w:t>Pateikiama EB atitikties deklaracijos/CE sertifikato kopija su vertimu į lietuvių kalbą</w:t>
            </w:r>
          </w:p>
        </w:tc>
      </w:tr>
      <w:tr w:rsidR="00D94216" w:rsidRPr="00860759" w14:paraId="3D8A1C83" w14:textId="77777777" w:rsidTr="00A6730A">
        <w:trPr>
          <w:trHeight w:val="555"/>
        </w:trPr>
        <w:tc>
          <w:tcPr>
            <w:tcW w:w="704" w:type="dxa"/>
            <w:vAlign w:val="center"/>
          </w:tcPr>
          <w:p w14:paraId="350571A0" w14:textId="524B16C3" w:rsidR="00D94216" w:rsidRPr="00860759" w:rsidRDefault="00A6730A" w:rsidP="00A6730A">
            <w:pPr>
              <w:jc w:val="center"/>
              <w:rPr>
                <w:rFonts w:eastAsia="Calibri"/>
                <w:sz w:val="22"/>
                <w:szCs w:val="22"/>
                <w:lang w:eastAsia="en-US"/>
              </w:rPr>
            </w:pPr>
            <w:r w:rsidRPr="00860759">
              <w:rPr>
                <w:rFonts w:eastAsia="Calibri"/>
                <w:sz w:val="22"/>
                <w:szCs w:val="22"/>
                <w:lang w:eastAsia="en-US"/>
              </w:rPr>
              <w:t>3</w:t>
            </w:r>
          </w:p>
        </w:tc>
        <w:tc>
          <w:tcPr>
            <w:tcW w:w="5245" w:type="dxa"/>
          </w:tcPr>
          <w:p w14:paraId="2CE4C671" w14:textId="07936DFC" w:rsidR="00D94216" w:rsidRPr="00860759" w:rsidRDefault="00E503DF" w:rsidP="004A2043">
            <w:pPr>
              <w:jc w:val="both"/>
              <w:rPr>
                <w:rFonts w:eastAsia="Calibri"/>
                <w:sz w:val="22"/>
                <w:szCs w:val="22"/>
                <w:lang w:eastAsia="en-US"/>
              </w:rPr>
            </w:pPr>
            <w:r w:rsidRPr="00860759">
              <w:rPr>
                <w:rFonts w:eastAsia="Calibri"/>
                <w:sz w:val="22"/>
                <w:szCs w:val="22"/>
                <w:lang w:eastAsia="en-US"/>
              </w:rPr>
              <w:t>Įrenginio pralaidumas</w:t>
            </w:r>
            <w:r w:rsidR="006B004C" w:rsidRPr="00860759">
              <w:rPr>
                <w:rFonts w:eastAsia="Calibri"/>
                <w:sz w:val="22"/>
                <w:szCs w:val="22"/>
                <w:lang w:eastAsia="en-US"/>
              </w:rPr>
              <w:t xml:space="preserve"> </w:t>
            </w:r>
            <w:r w:rsidR="006B004C" w:rsidRPr="00860759">
              <w:rPr>
                <w:rStyle w:val="BodyTextChar"/>
                <w:rFonts w:ascii="Times New Roman" w:hAnsi="Times New Roman" w:cs="Times New Roman"/>
                <w:sz w:val="22"/>
                <w:szCs w:val="22"/>
              </w:rPr>
              <w:t xml:space="preserve">≥ 35 </w:t>
            </w:r>
            <w:r w:rsidR="002E12D6">
              <w:rPr>
                <w:sz w:val="22"/>
                <w:szCs w:val="22"/>
              </w:rPr>
              <w:t xml:space="preserve"> t/h</w:t>
            </w:r>
          </w:p>
        </w:tc>
        <w:tc>
          <w:tcPr>
            <w:tcW w:w="3679" w:type="dxa"/>
          </w:tcPr>
          <w:p w14:paraId="4B58E6AC" w14:textId="77777777" w:rsidR="00665D10" w:rsidRPr="00860759" w:rsidRDefault="00665D10" w:rsidP="00665D10">
            <w:pPr>
              <w:jc w:val="center"/>
              <w:rPr>
                <w:bCs/>
                <w:i/>
                <w:iCs/>
                <w:sz w:val="22"/>
                <w:szCs w:val="22"/>
              </w:rPr>
            </w:pPr>
            <w:r w:rsidRPr="00860759">
              <w:rPr>
                <w:bCs/>
                <w:i/>
                <w:iCs/>
                <w:sz w:val="22"/>
                <w:szCs w:val="22"/>
              </w:rPr>
              <w:t>Nurodyti tikslią reikšmę</w:t>
            </w:r>
          </w:p>
          <w:p w14:paraId="5F9DA32F" w14:textId="2C963BE3" w:rsidR="00D94216" w:rsidRPr="00860759" w:rsidRDefault="00665D10" w:rsidP="00665D10">
            <w:pPr>
              <w:jc w:val="both"/>
              <w:rPr>
                <w:rFonts w:eastAsia="Calibri"/>
                <w:sz w:val="22"/>
                <w:szCs w:val="22"/>
                <w:lang w:eastAsia="en-US"/>
              </w:rPr>
            </w:pPr>
            <w:r w:rsidRPr="00860759">
              <w:rPr>
                <w:bCs/>
                <w:i/>
                <w:iCs/>
                <w:sz w:val="22"/>
                <w:szCs w:val="22"/>
              </w:rPr>
              <w:t>(su pasiūlymu pateikiama gamintojo techninė dokumentacija)</w:t>
            </w:r>
          </w:p>
        </w:tc>
      </w:tr>
      <w:tr w:rsidR="00D94216" w:rsidRPr="00860759" w14:paraId="573F05A6" w14:textId="77777777" w:rsidTr="00A6730A">
        <w:trPr>
          <w:trHeight w:val="555"/>
        </w:trPr>
        <w:tc>
          <w:tcPr>
            <w:tcW w:w="704" w:type="dxa"/>
            <w:vAlign w:val="center"/>
          </w:tcPr>
          <w:p w14:paraId="7674B0A4" w14:textId="25B5280F" w:rsidR="00D94216" w:rsidRPr="00860759" w:rsidRDefault="00A6730A" w:rsidP="00A6730A">
            <w:pPr>
              <w:jc w:val="center"/>
              <w:rPr>
                <w:rFonts w:eastAsia="Calibri"/>
                <w:sz w:val="22"/>
                <w:szCs w:val="22"/>
                <w:lang w:eastAsia="en-US"/>
              </w:rPr>
            </w:pPr>
            <w:r w:rsidRPr="00860759">
              <w:rPr>
                <w:rFonts w:eastAsia="Calibri"/>
                <w:sz w:val="22"/>
                <w:szCs w:val="22"/>
                <w:lang w:eastAsia="en-US"/>
              </w:rPr>
              <w:t>4</w:t>
            </w:r>
          </w:p>
        </w:tc>
        <w:tc>
          <w:tcPr>
            <w:tcW w:w="5245" w:type="dxa"/>
          </w:tcPr>
          <w:p w14:paraId="75A988B9" w14:textId="75483049" w:rsidR="00D94216" w:rsidRPr="00860759" w:rsidRDefault="006B004C" w:rsidP="004A2043">
            <w:pPr>
              <w:jc w:val="both"/>
              <w:rPr>
                <w:rFonts w:eastAsia="Calibri"/>
                <w:sz w:val="22"/>
                <w:szCs w:val="22"/>
                <w:lang w:eastAsia="en-US"/>
              </w:rPr>
            </w:pPr>
            <w:r w:rsidRPr="00860759">
              <w:rPr>
                <w:rFonts w:eastAsia="Calibri"/>
                <w:sz w:val="22"/>
                <w:szCs w:val="22"/>
                <w:lang w:eastAsia="en-US"/>
              </w:rPr>
              <w:t xml:space="preserve">Įrenginio atliekų užkrovimo talpa  </w:t>
            </w:r>
            <w:r w:rsidRPr="00860759">
              <w:rPr>
                <w:rStyle w:val="BodyTextChar"/>
                <w:rFonts w:ascii="Times New Roman" w:hAnsi="Times New Roman" w:cs="Times New Roman"/>
                <w:sz w:val="22"/>
                <w:szCs w:val="22"/>
              </w:rPr>
              <w:t>≥ 3</w:t>
            </w:r>
            <w:r w:rsidR="00665D10" w:rsidRPr="00860759">
              <w:rPr>
                <w:rStyle w:val="BodyTextChar"/>
                <w:rFonts w:ascii="Times New Roman" w:hAnsi="Times New Roman" w:cs="Times New Roman"/>
                <w:sz w:val="22"/>
                <w:szCs w:val="22"/>
              </w:rPr>
              <w:t>0</w:t>
            </w:r>
            <w:r w:rsidRPr="00860759">
              <w:rPr>
                <w:rStyle w:val="BodyTextChar"/>
                <w:rFonts w:ascii="Times New Roman" w:hAnsi="Times New Roman" w:cs="Times New Roman"/>
                <w:sz w:val="22"/>
                <w:szCs w:val="22"/>
              </w:rPr>
              <w:t xml:space="preserve"> </w:t>
            </w:r>
            <w:r w:rsidRPr="00860759">
              <w:rPr>
                <w:color w:val="000000"/>
              </w:rPr>
              <w:t>m</w:t>
            </w:r>
            <w:r w:rsidRPr="00860759">
              <w:rPr>
                <w:color w:val="000000"/>
                <w:vertAlign w:val="superscript"/>
              </w:rPr>
              <w:t>3</w:t>
            </w:r>
          </w:p>
        </w:tc>
        <w:tc>
          <w:tcPr>
            <w:tcW w:w="3679" w:type="dxa"/>
          </w:tcPr>
          <w:p w14:paraId="70AAAFEB" w14:textId="77777777" w:rsidR="00665D10" w:rsidRPr="00860759" w:rsidRDefault="00665D10" w:rsidP="00665D10">
            <w:pPr>
              <w:jc w:val="center"/>
              <w:rPr>
                <w:bCs/>
                <w:i/>
                <w:iCs/>
                <w:sz w:val="22"/>
                <w:szCs w:val="22"/>
              </w:rPr>
            </w:pPr>
            <w:r w:rsidRPr="00860759">
              <w:rPr>
                <w:bCs/>
                <w:i/>
                <w:iCs/>
                <w:sz w:val="22"/>
                <w:szCs w:val="22"/>
              </w:rPr>
              <w:t>Nurodyti tikslią reikšmę</w:t>
            </w:r>
          </w:p>
          <w:p w14:paraId="0699D9A3" w14:textId="5F2BCB3F" w:rsidR="00D94216" w:rsidRPr="00860759" w:rsidRDefault="00665D10" w:rsidP="00665D10">
            <w:pPr>
              <w:jc w:val="both"/>
              <w:rPr>
                <w:rFonts w:eastAsia="Calibri"/>
                <w:sz w:val="22"/>
                <w:szCs w:val="22"/>
                <w:lang w:eastAsia="en-US"/>
              </w:rPr>
            </w:pPr>
            <w:r w:rsidRPr="00860759">
              <w:rPr>
                <w:bCs/>
                <w:i/>
                <w:iCs/>
                <w:sz w:val="22"/>
                <w:szCs w:val="22"/>
              </w:rPr>
              <w:t>(su pasiūlymu pateikiama gamintojo techninė dokumentacija)</w:t>
            </w:r>
          </w:p>
        </w:tc>
      </w:tr>
      <w:tr w:rsidR="00D94216" w:rsidRPr="00860759" w14:paraId="3BFC653C" w14:textId="77777777" w:rsidTr="00A6730A">
        <w:trPr>
          <w:trHeight w:val="555"/>
        </w:trPr>
        <w:tc>
          <w:tcPr>
            <w:tcW w:w="704" w:type="dxa"/>
            <w:vAlign w:val="center"/>
          </w:tcPr>
          <w:p w14:paraId="27C89D6E" w14:textId="31CE8C89" w:rsidR="00D94216" w:rsidRPr="00860759" w:rsidRDefault="00A6730A" w:rsidP="00A6730A">
            <w:pPr>
              <w:jc w:val="center"/>
              <w:rPr>
                <w:rFonts w:eastAsia="Calibri"/>
                <w:sz w:val="22"/>
                <w:szCs w:val="22"/>
                <w:lang w:eastAsia="en-US"/>
              </w:rPr>
            </w:pPr>
            <w:r w:rsidRPr="00860759">
              <w:rPr>
                <w:rFonts w:eastAsia="Calibri"/>
                <w:sz w:val="22"/>
                <w:szCs w:val="22"/>
                <w:lang w:eastAsia="en-US"/>
              </w:rPr>
              <w:t>5</w:t>
            </w:r>
          </w:p>
        </w:tc>
        <w:tc>
          <w:tcPr>
            <w:tcW w:w="5245" w:type="dxa"/>
          </w:tcPr>
          <w:p w14:paraId="0B7710F1" w14:textId="61B7BBC3" w:rsidR="00D94216" w:rsidRPr="00860759" w:rsidRDefault="00665D10" w:rsidP="004A2043">
            <w:pPr>
              <w:jc w:val="both"/>
              <w:rPr>
                <w:rFonts w:eastAsia="Calibri"/>
                <w:sz w:val="22"/>
                <w:szCs w:val="22"/>
                <w:lang w:eastAsia="en-US"/>
              </w:rPr>
            </w:pPr>
            <w:r w:rsidRPr="00860759">
              <w:rPr>
                <w:rFonts w:eastAsia="Calibri"/>
                <w:sz w:val="22"/>
                <w:szCs w:val="22"/>
                <w:lang w:eastAsia="en-US"/>
              </w:rPr>
              <w:t xml:space="preserve">Grindų tipas </w:t>
            </w:r>
            <w:r w:rsidR="00696759" w:rsidRPr="00860759">
              <w:rPr>
                <w:rFonts w:eastAsia="Calibri"/>
                <w:sz w:val="22"/>
                <w:szCs w:val="22"/>
                <w:lang w:eastAsia="en-US"/>
              </w:rPr>
              <w:t>–</w:t>
            </w:r>
            <w:r w:rsidRPr="00860759">
              <w:rPr>
                <w:rFonts w:eastAsia="Calibri"/>
                <w:sz w:val="22"/>
                <w:szCs w:val="22"/>
                <w:lang w:eastAsia="en-US"/>
              </w:rPr>
              <w:t xml:space="preserve"> </w:t>
            </w:r>
            <w:r w:rsidR="00696759" w:rsidRPr="00860759">
              <w:rPr>
                <w:rFonts w:eastAsia="Calibri"/>
                <w:sz w:val="22"/>
                <w:szCs w:val="22"/>
                <w:lang w:eastAsia="en-US"/>
              </w:rPr>
              <w:t xml:space="preserve">slenkančios </w:t>
            </w:r>
            <w:r w:rsidRPr="00860759">
              <w:rPr>
                <w:rFonts w:eastAsia="Calibri"/>
                <w:sz w:val="22"/>
                <w:szCs w:val="22"/>
                <w:lang w:eastAsia="en-US"/>
              </w:rPr>
              <w:t>hidraulinės</w:t>
            </w:r>
          </w:p>
        </w:tc>
        <w:tc>
          <w:tcPr>
            <w:tcW w:w="3679" w:type="dxa"/>
          </w:tcPr>
          <w:p w14:paraId="156B5D0C" w14:textId="602C6511" w:rsidR="006B004C" w:rsidRPr="00860759" w:rsidRDefault="006B004C" w:rsidP="006B004C">
            <w:pPr>
              <w:jc w:val="center"/>
              <w:rPr>
                <w:bCs/>
                <w:i/>
                <w:iCs/>
                <w:sz w:val="22"/>
                <w:szCs w:val="22"/>
              </w:rPr>
            </w:pPr>
            <w:r w:rsidRPr="00860759">
              <w:rPr>
                <w:bCs/>
                <w:i/>
                <w:iCs/>
                <w:sz w:val="22"/>
                <w:szCs w:val="22"/>
              </w:rPr>
              <w:t xml:space="preserve">Nurodyti </w:t>
            </w:r>
            <w:r w:rsidR="00B05A0B" w:rsidRPr="00860759">
              <w:rPr>
                <w:bCs/>
                <w:i/>
                <w:iCs/>
                <w:sz w:val="22"/>
                <w:szCs w:val="22"/>
              </w:rPr>
              <w:t>Atitinka</w:t>
            </w:r>
            <w:r w:rsidR="00C5073B" w:rsidRPr="00860759">
              <w:rPr>
                <w:bCs/>
                <w:i/>
                <w:iCs/>
                <w:sz w:val="22"/>
                <w:szCs w:val="22"/>
              </w:rPr>
              <w:t>/neatitinka</w:t>
            </w:r>
          </w:p>
          <w:p w14:paraId="0AC4D3C2" w14:textId="52DD64EF" w:rsidR="00D94216" w:rsidRPr="00860759" w:rsidRDefault="006B004C" w:rsidP="006B004C">
            <w:pPr>
              <w:jc w:val="both"/>
              <w:rPr>
                <w:rFonts w:eastAsia="Calibri"/>
                <w:sz w:val="22"/>
                <w:szCs w:val="22"/>
                <w:lang w:eastAsia="en-US"/>
              </w:rPr>
            </w:pPr>
            <w:r w:rsidRPr="00860759">
              <w:rPr>
                <w:bCs/>
                <w:i/>
                <w:iCs/>
                <w:sz w:val="22"/>
                <w:szCs w:val="22"/>
              </w:rPr>
              <w:t>(su pasiūlymu pateikiama gamintojo techninė dokumentacija)</w:t>
            </w:r>
          </w:p>
        </w:tc>
      </w:tr>
      <w:tr w:rsidR="00ED400B" w:rsidRPr="00860759" w14:paraId="5830FF3D" w14:textId="77777777" w:rsidTr="003D15CD">
        <w:trPr>
          <w:trHeight w:val="555"/>
        </w:trPr>
        <w:tc>
          <w:tcPr>
            <w:tcW w:w="9628" w:type="dxa"/>
            <w:gridSpan w:val="3"/>
            <w:vAlign w:val="center"/>
          </w:tcPr>
          <w:p w14:paraId="0AE0412D" w14:textId="66B5A872" w:rsidR="00ED400B" w:rsidRPr="00860759" w:rsidRDefault="00242B4E" w:rsidP="004A2043">
            <w:pPr>
              <w:jc w:val="both"/>
              <w:rPr>
                <w:rFonts w:eastAsia="Calibri"/>
                <w:b/>
                <w:bCs/>
                <w:sz w:val="22"/>
                <w:szCs w:val="22"/>
                <w:lang w:eastAsia="en-US"/>
              </w:rPr>
            </w:pPr>
            <w:r w:rsidRPr="00860759">
              <w:rPr>
                <w:b/>
                <w:bCs/>
                <w:sz w:val="22"/>
                <w:szCs w:val="22"/>
              </w:rPr>
              <w:t>0-80</w:t>
            </w:r>
            <w:r w:rsidR="00BF604A" w:rsidRPr="00860759">
              <w:rPr>
                <w:b/>
                <w:bCs/>
                <w:sz w:val="22"/>
                <w:szCs w:val="22"/>
              </w:rPr>
              <w:t xml:space="preserve"> MM ATLIEKŲ FRAKCIJOS</w:t>
            </w:r>
            <w:r w:rsidRPr="00860759">
              <w:rPr>
                <w:b/>
                <w:bCs/>
                <w:sz w:val="22"/>
                <w:szCs w:val="22"/>
              </w:rPr>
              <w:t xml:space="preserve"> DOZATORIUS</w:t>
            </w:r>
            <w:r w:rsidRPr="00860759">
              <w:rPr>
                <w:rFonts w:eastAsia="Calibri"/>
                <w:b/>
                <w:bCs/>
                <w:sz w:val="22"/>
                <w:szCs w:val="22"/>
                <w:lang w:eastAsia="en-US"/>
              </w:rPr>
              <w:t xml:space="preserve"> (</w:t>
            </w:r>
            <w:r w:rsidR="00BF604A" w:rsidRPr="00860759">
              <w:rPr>
                <w:rFonts w:eastAsia="Calibri"/>
                <w:b/>
                <w:bCs/>
                <w:sz w:val="22"/>
                <w:szCs w:val="22"/>
                <w:lang w:eastAsia="en-US"/>
              </w:rPr>
              <w:t xml:space="preserve">1 </w:t>
            </w:r>
            <w:r w:rsidRPr="00860759">
              <w:rPr>
                <w:rFonts w:eastAsia="Calibri"/>
                <w:b/>
                <w:bCs/>
                <w:sz w:val="22"/>
                <w:szCs w:val="22"/>
                <w:lang w:eastAsia="en-US"/>
              </w:rPr>
              <w:t>VNT.)</w:t>
            </w:r>
          </w:p>
        </w:tc>
      </w:tr>
      <w:tr w:rsidR="00BF604A" w:rsidRPr="00860759" w14:paraId="5731C7FF" w14:textId="77777777" w:rsidTr="00A6730A">
        <w:trPr>
          <w:trHeight w:val="555"/>
        </w:trPr>
        <w:tc>
          <w:tcPr>
            <w:tcW w:w="704" w:type="dxa"/>
            <w:vAlign w:val="center"/>
          </w:tcPr>
          <w:p w14:paraId="6AC18330" w14:textId="4AB2D51F" w:rsidR="00BF604A" w:rsidRPr="00860759" w:rsidRDefault="00BF604A" w:rsidP="00BF604A">
            <w:pPr>
              <w:jc w:val="center"/>
              <w:rPr>
                <w:rFonts w:eastAsia="Calibri"/>
                <w:sz w:val="22"/>
                <w:szCs w:val="22"/>
                <w:lang w:eastAsia="en-US"/>
              </w:rPr>
            </w:pPr>
            <w:r w:rsidRPr="00860759">
              <w:rPr>
                <w:rFonts w:eastAsia="Calibri"/>
                <w:sz w:val="22"/>
                <w:szCs w:val="22"/>
                <w:lang w:eastAsia="en-US"/>
              </w:rPr>
              <w:t>6</w:t>
            </w:r>
          </w:p>
        </w:tc>
        <w:tc>
          <w:tcPr>
            <w:tcW w:w="5245" w:type="dxa"/>
          </w:tcPr>
          <w:p w14:paraId="1CD2A8DF" w14:textId="437024E1" w:rsidR="00BF604A" w:rsidRPr="00860759" w:rsidRDefault="00BF604A" w:rsidP="00BF604A">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4043B5FD" w14:textId="77777777" w:rsidR="00BF604A" w:rsidRPr="00860759" w:rsidRDefault="00BF604A" w:rsidP="00BF604A">
            <w:pPr>
              <w:ind w:right="1"/>
              <w:jc w:val="center"/>
              <w:rPr>
                <w:bCs/>
                <w:i/>
                <w:iCs/>
                <w:sz w:val="22"/>
                <w:szCs w:val="22"/>
              </w:rPr>
            </w:pPr>
            <w:r w:rsidRPr="00860759">
              <w:rPr>
                <w:bCs/>
                <w:i/>
                <w:iCs/>
                <w:sz w:val="22"/>
                <w:szCs w:val="22"/>
              </w:rPr>
              <w:t>Nurodomas  gamintojo pavadinimas, modelis, pagaminimo data</w:t>
            </w:r>
          </w:p>
          <w:p w14:paraId="58A54415" w14:textId="00A9741F" w:rsidR="00BF604A" w:rsidRPr="00860759" w:rsidRDefault="00BF604A" w:rsidP="00BF604A">
            <w:pPr>
              <w:jc w:val="both"/>
              <w:rPr>
                <w:rFonts w:eastAsia="Calibri"/>
                <w:sz w:val="22"/>
                <w:szCs w:val="22"/>
                <w:lang w:eastAsia="en-US"/>
              </w:rPr>
            </w:pPr>
            <w:r w:rsidRPr="00860759">
              <w:rPr>
                <w:bCs/>
                <w:i/>
                <w:iCs/>
                <w:sz w:val="22"/>
                <w:szCs w:val="22"/>
              </w:rPr>
              <w:t>Deklaruojama teikiant pasiūlymą, tikrinama darbų perdavimo metu</w:t>
            </w:r>
          </w:p>
        </w:tc>
      </w:tr>
      <w:tr w:rsidR="00BF604A" w:rsidRPr="00860759" w14:paraId="072ED78B" w14:textId="77777777" w:rsidTr="00A6730A">
        <w:trPr>
          <w:trHeight w:val="555"/>
        </w:trPr>
        <w:tc>
          <w:tcPr>
            <w:tcW w:w="704" w:type="dxa"/>
            <w:vAlign w:val="center"/>
          </w:tcPr>
          <w:p w14:paraId="2BD270D5" w14:textId="49A6E918" w:rsidR="00BF604A" w:rsidRPr="00860759" w:rsidRDefault="00BF604A" w:rsidP="00BF604A">
            <w:pPr>
              <w:jc w:val="center"/>
              <w:rPr>
                <w:rFonts w:eastAsia="Calibri"/>
                <w:sz w:val="22"/>
                <w:szCs w:val="22"/>
                <w:lang w:eastAsia="en-US"/>
              </w:rPr>
            </w:pPr>
            <w:r w:rsidRPr="00860759">
              <w:rPr>
                <w:rFonts w:eastAsia="Calibri"/>
                <w:sz w:val="22"/>
                <w:szCs w:val="22"/>
                <w:lang w:eastAsia="en-US"/>
              </w:rPr>
              <w:t>7</w:t>
            </w:r>
          </w:p>
        </w:tc>
        <w:tc>
          <w:tcPr>
            <w:tcW w:w="5245" w:type="dxa"/>
          </w:tcPr>
          <w:p w14:paraId="433F6422" w14:textId="7FD86821" w:rsidR="00BF604A" w:rsidRPr="00860759" w:rsidRDefault="00BF604A" w:rsidP="00BF604A">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52439EC5" w14:textId="2C1FB3E6" w:rsidR="00BF604A" w:rsidRPr="00860759" w:rsidRDefault="00BF604A" w:rsidP="00BF604A">
            <w:pPr>
              <w:jc w:val="both"/>
              <w:rPr>
                <w:i/>
                <w:iCs/>
                <w:sz w:val="22"/>
                <w:szCs w:val="22"/>
              </w:rPr>
            </w:pPr>
            <w:r w:rsidRPr="00860759">
              <w:rPr>
                <w:bCs/>
                <w:i/>
                <w:iCs/>
                <w:sz w:val="22"/>
                <w:szCs w:val="22"/>
              </w:rPr>
              <w:t>Pateikiama EB atitikties deklaracijos/CE sertifikato kopija su vertimu į lietuvių kalbą</w:t>
            </w:r>
          </w:p>
        </w:tc>
      </w:tr>
      <w:tr w:rsidR="00BF604A" w:rsidRPr="00860759" w14:paraId="32012D0F" w14:textId="77777777" w:rsidTr="00A6730A">
        <w:trPr>
          <w:trHeight w:val="555"/>
        </w:trPr>
        <w:tc>
          <w:tcPr>
            <w:tcW w:w="704" w:type="dxa"/>
            <w:vAlign w:val="center"/>
          </w:tcPr>
          <w:p w14:paraId="3BD19695" w14:textId="2349079A" w:rsidR="00BF604A" w:rsidRPr="00860759" w:rsidRDefault="00BF604A" w:rsidP="00BF604A">
            <w:pPr>
              <w:jc w:val="center"/>
              <w:rPr>
                <w:rFonts w:eastAsia="Calibri"/>
                <w:sz w:val="22"/>
                <w:szCs w:val="22"/>
                <w:lang w:eastAsia="en-US"/>
              </w:rPr>
            </w:pPr>
            <w:r w:rsidRPr="00860759">
              <w:rPr>
                <w:rFonts w:eastAsia="Calibri"/>
                <w:sz w:val="22"/>
                <w:szCs w:val="22"/>
                <w:lang w:eastAsia="en-US"/>
              </w:rPr>
              <w:t>8</w:t>
            </w:r>
          </w:p>
        </w:tc>
        <w:tc>
          <w:tcPr>
            <w:tcW w:w="5245" w:type="dxa"/>
          </w:tcPr>
          <w:p w14:paraId="728AAFDD" w14:textId="3DEF090E" w:rsidR="00BF604A" w:rsidRPr="00860759" w:rsidRDefault="00BF604A" w:rsidP="00BF604A">
            <w:pPr>
              <w:spacing w:line="244" w:lineRule="auto"/>
              <w:ind w:right="100" w:hanging="2"/>
              <w:jc w:val="both"/>
              <w:rPr>
                <w:sz w:val="22"/>
                <w:szCs w:val="22"/>
              </w:rPr>
            </w:pPr>
            <w:r w:rsidRPr="00860759">
              <w:rPr>
                <w:rFonts w:eastAsia="Calibri"/>
                <w:sz w:val="22"/>
                <w:szCs w:val="22"/>
                <w:lang w:eastAsia="en-US"/>
              </w:rPr>
              <w:t xml:space="preserve">Įrenginio pralaidumas </w:t>
            </w:r>
            <w:r w:rsidRPr="00860759">
              <w:rPr>
                <w:rStyle w:val="BodyTextChar"/>
                <w:rFonts w:ascii="Times New Roman" w:hAnsi="Times New Roman" w:cs="Times New Roman"/>
                <w:sz w:val="22"/>
                <w:szCs w:val="22"/>
              </w:rPr>
              <w:t xml:space="preserve">≥ </w:t>
            </w:r>
            <w:r w:rsidR="001C5635" w:rsidRPr="00860759">
              <w:rPr>
                <w:rStyle w:val="BodyTextChar"/>
                <w:rFonts w:ascii="Times New Roman" w:hAnsi="Times New Roman" w:cs="Times New Roman"/>
                <w:sz w:val="22"/>
                <w:szCs w:val="22"/>
              </w:rPr>
              <w:t>20</w:t>
            </w:r>
            <w:r w:rsidRPr="00860759">
              <w:rPr>
                <w:rStyle w:val="BodyTextChar"/>
                <w:rFonts w:ascii="Times New Roman" w:hAnsi="Times New Roman" w:cs="Times New Roman"/>
                <w:sz w:val="22"/>
                <w:szCs w:val="22"/>
              </w:rPr>
              <w:t xml:space="preserve"> </w:t>
            </w:r>
            <w:r w:rsidR="002E12D6">
              <w:rPr>
                <w:sz w:val="22"/>
                <w:szCs w:val="22"/>
              </w:rPr>
              <w:t xml:space="preserve"> t/h</w:t>
            </w:r>
            <w:r w:rsidR="002E12D6" w:rsidRPr="00860759">
              <w:rPr>
                <w:color w:val="000000"/>
                <w:sz w:val="22"/>
                <w:szCs w:val="22"/>
              </w:rPr>
              <w:t xml:space="preserve"> </w:t>
            </w:r>
          </w:p>
        </w:tc>
        <w:tc>
          <w:tcPr>
            <w:tcW w:w="3679" w:type="dxa"/>
          </w:tcPr>
          <w:p w14:paraId="1965B77D" w14:textId="77777777" w:rsidR="00BF604A" w:rsidRPr="00860759" w:rsidRDefault="00BF604A" w:rsidP="00BF604A">
            <w:pPr>
              <w:jc w:val="center"/>
              <w:rPr>
                <w:bCs/>
                <w:i/>
                <w:iCs/>
                <w:sz w:val="22"/>
                <w:szCs w:val="22"/>
              </w:rPr>
            </w:pPr>
            <w:r w:rsidRPr="00860759">
              <w:rPr>
                <w:bCs/>
                <w:i/>
                <w:iCs/>
                <w:sz w:val="22"/>
                <w:szCs w:val="22"/>
              </w:rPr>
              <w:t>Nurodyti tikslią reikšmę</w:t>
            </w:r>
          </w:p>
          <w:p w14:paraId="4D89940A" w14:textId="6E3CF293" w:rsidR="00BF604A" w:rsidRPr="00860759" w:rsidRDefault="00BF604A" w:rsidP="00BF604A">
            <w:pPr>
              <w:jc w:val="both"/>
              <w:rPr>
                <w:i/>
                <w:iCs/>
                <w:sz w:val="22"/>
                <w:szCs w:val="22"/>
              </w:rPr>
            </w:pPr>
            <w:r w:rsidRPr="00860759">
              <w:rPr>
                <w:bCs/>
                <w:i/>
                <w:iCs/>
                <w:sz w:val="22"/>
                <w:szCs w:val="22"/>
              </w:rPr>
              <w:t>(su pasiūlymu pateikiama gamintojo techninė dokumentacija)</w:t>
            </w:r>
          </w:p>
        </w:tc>
      </w:tr>
      <w:tr w:rsidR="00BF604A" w:rsidRPr="00860759" w14:paraId="0966E879" w14:textId="77777777" w:rsidTr="00A6730A">
        <w:trPr>
          <w:trHeight w:val="555"/>
        </w:trPr>
        <w:tc>
          <w:tcPr>
            <w:tcW w:w="704" w:type="dxa"/>
            <w:vAlign w:val="center"/>
          </w:tcPr>
          <w:p w14:paraId="7507E1D8" w14:textId="3A7A63BC" w:rsidR="00BF604A" w:rsidRPr="00860759" w:rsidRDefault="00BF604A" w:rsidP="00BF604A">
            <w:pPr>
              <w:jc w:val="center"/>
              <w:rPr>
                <w:rFonts w:eastAsia="Calibri"/>
                <w:sz w:val="22"/>
                <w:szCs w:val="22"/>
                <w:lang w:eastAsia="en-US"/>
              </w:rPr>
            </w:pPr>
            <w:r w:rsidRPr="00860759">
              <w:rPr>
                <w:rFonts w:eastAsia="Calibri"/>
                <w:sz w:val="22"/>
                <w:szCs w:val="22"/>
                <w:lang w:eastAsia="en-US"/>
              </w:rPr>
              <w:t>9</w:t>
            </w:r>
          </w:p>
        </w:tc>
        <w:tc>
          <w:tcPr>
            <w:tcW w:w="5245" w:type="dxa"/>
          </w:tcPr>
          <w:p w14:paraId="4A701D52" w14:textId="04FA2BBA" w:rsidR="00BF604A" w:rsidRPr="00860759" w:rsidRDefault="00BF604A" w:rsidP="00BF604A">
            <w:pPr>
              <w:spacing w:line="244" w:lineRule="auto"/>
              <w:ind w:right="100" w:hanging="2"/>
              <w:jc w:val="both"/>
              <w:rPr>
                <w:sz w:val="22"/>
                <w:szCs w:val="22"/>
              </w:rPr>
            </w:pPr>
            <w:r w:rsidRPr="00860759">
              <w:rPr>
                <w:rFonts w:eastAsia="Calibri"/>
                <w:sz w:val="22"/>
                <w:szCs w:val="22"/>
                <w:lang w:eastAsia="en-US"/>
              </w:rPr>
              <w:t xml:space="preserve">Įrenginio atliekų užkrovimo talpa  </w:t>
            </w:r>
            <w:r w:rsidRPr="00860759">
              <w:rPr>
                <w:rStyle w:val="BodyTextChar"/>
                <w:rFonts w:ascii="Times New Roman" w:hAnsi="Times New Roman" w:cs="Times New Roman"/>
                <w:sz w:val="22"/>
                <w:szCs w:val="22"/>
              </w:rPr>
              <w:t>≥ 2</w:t>
            </w:r>
            <w:r w:rsidRPr="00860759">
              <w:rPr>
                <w:rStyle w:val="BodyTextChar"/>
                <w:rFonts w:ascii="Times New Roman" w:hAnsi="Times New Roman" w:cs="Times New Roman"/>
              </w:rPr>
              <w:t>5</w:t>
            </w:r>
            <w:r w:rsidRPr="00860759">
              <w:rPr>
                <w:rStyle w:val="BodyTextChar"/>
                <w:rFonts w:ascii="Times New Roman" w:hAnsi="Times New Roman" w:cs="Times New Roman"/>
                <w:sz w:val="22"/>
                <w:szCs w:val="22"/>
              </w:rPr>
              <w:t xml:space="preserve"> </w:t>
            </w:r>
            <w:r w:rsidRPr="00860759">
              <w:rPr>
                <w:color w:val="000000"/>
              </w:rPr>
              <w:t>m</w:t>
            </w:r>
            <w:r w:rsidRPr="00860759">
              <w:rPr>
                <w:color w:val="000000"/>
                <w:vertAlign w:val="superscript"/>
              </w:rPr>
              <w:t>3</w:t>
            </w:r>
          </w:p>
        </w:tc>
        <w:tc>
          <w:tcPr>
            <w:tcW w:w="3679" w:type="dxa"/>
          </w:tcPr>
          <w:p w14:paraId="4399C292" w14:textId="77777777" w:rsidR="00BF604A" w:rsidRPr="00860759" w:rsidRDefault="00BF604A" w:rsidP="00BF604A">
            <w:pPr>
              <w:jc w:val="center"/>
              <w:rPr>
                <w:bCs/>
                <w:i/>
                <w:iCs/>
                <w:sz w:val="22"/>
                <w:szCs w:val="22"/>
              </w:rPr>
            </w:pPr>
            <w:r w:rsidRPr="00860759">
              <w:rPr>
                <w:bCs/>
                <w:i/>
                <w:iCs/>
                <w:sz w:val="22"/>
                <w:szCs w:val="22"/>
              </w:rPr>
              <w:t>Nurodyti tikslią reikšmę</w:t>
            </w:r>
          </w:p>
          <w:p w14:paraId="4A21AFED" w14:textId="7CCA3C4B" w:rsidR="00BF604A" w:rsidRPr="00860759" w:rsidRDefault="00BF604A" w:rsidP="00BF604A">
            <w:pPr>
              <w:jc w:val="both"/>
              <w:rPr>
                <w:i/>
                <w:iCs/>
                <w:sz w:val="22"/>
                <w:szCs w:val="22"/>
              </w:rPr>
            </w:pPr>
            <w:r w:rsidRPr="00860759">
              <w:rPr>
                <w:bCs/>
                <w:i/>
                <w:iCs/>
                <w:sz w:val="22"/>
                <w:szCs w:val="22"/>
              </w:rPr>
              <w:t>(su pasiūlymu pateikiama gamintojo techninė dokumentacija)</w:t>
            </w:r>
          </w:p>
        </w:tc>
      </w:tr>
      <w:tr w:rsidR="00BF604A" w:rsidRPr="00860759" w14:paraId="57217B0C" w14:textId="77777777" w:rsidTr="00A6730A">
        <w:trPr>
          <w:trHeight w:val="555"/>
        </w:trPr>
        <w:tc>
          <w:tcPr>
            <w:tcW w:w="704" w:type="dxa"/>
            <w:vAlign w:val="center"/>
          </w:tcPr>
          <w:p w14:paraId="4171281F" w14:textId="323157B5" w:rsidR="00BF604A" w:rsidRPr="00860759" w:rsidRDefault="00BF604A" w:rsidP="00BF604A">
            <w:pPr>
              <w:jc w:val="center"/>
              <w:rPr>
                <w:rFonts w:eastAsia="Calibri"/>
                <w:sz w:val="22"/>
                <w:szCs w:val="22"/>
                <w:lang w:eastAsia="en-US"/>
              </w:rPr>
            </w:pPr>
            <w:r w:rsidRPr="00860759">
              <w:rPr>
                <w:rFonts w:eastAsia="Calibri"/>
                <w:sz w:val="22"/>
                <w:szCs w:val="22"/>
                <w:lang w:eastAsia="en-US"/>
              </w:rPr>
              <w:t>10</w:t>
            </w:r>
          </w:p>
        </w:tc>
        <w:tc>
          <w:tcPr>
            <w:tcW w:w="5245" w:type="dxa"/>
          </w:tcPr>
          <w:p w14:paraId="2D1CFCFD" w14:textId="7578009B" w:rsidR="00BF604A" w:rsidRPr="00860759" w:rsidRDefault="00BF604A" w:rsidP="00BF604A">
            <w:pPr>
              <w:spacing w:line="244" w:lineRule="auto"/>
              <w:ind w:right="100" w:hanging="2"/>
              <w:jc w:val="both"/>
              <w:rPr>
                <w:sz w:val="22"/>
                <w:szCs w:val="22"/>
              </w:rPr>
            </w:pPr>
            <w:r w:rsidRPr="00860759">
              <w:rPr>
                <w:rFonts w:eastAsia="Calibri"/>
                <w:sz w:val="22"/>
                <w:szCs w:val="22"/>
                <w:lang w:eastAsia="en-US"/>
              </w:rPr>
              <w:t>Grindų tipas – slenkančios hidraulinės</w:t>
            </w:r>
          </w:p>
        </w:tc>
        <w:tc>
          <w:tcPr>
            <w:tcW w:w="3679" w:type="dxa"/>
          </w:tcPr>
          <w:p w14:paraId="4C223393" w14:textId="56AFE08F" w:rsidR="00BF604A" w:rsidRPr="00860759" w:rsidRDefault="00BF604A" w:rsidP="00BF604A">
            <w:pPr>
              <w:jc w:val="both"/>
              <w:rPr>
                <w:i/>
                <w:iCs/>
                <w:sz w:val="22"/>
                <w:szCs w:val="22"/>
              </w:rPr>
            </w:pPr>
            <w:r w:rsidRPr="00860759">
              <w:rPr>
                <w:bCs/>
                <w:i/>
                <w:iCs/>
                <w:sz w:val="22"/>
                <w:szCs w:val="22"/>
              </w:rPr>
              <w:t xml:space="preserve">Nurodyti </w:t>
            </w:r>
            <w:r w:rsidR="00C5073B" w:rsidRPr="00860759">
              <w:rPr>
                <w:bCs/>
                <w:i/>
                <w:iCs/>
                <w:sz w:val="22"/>
                <w:szCs w:val="22"/>
              </w:rPr>
              <w:t xml:space="preserve"> Atitinka/neatitinka</w:t>
            </w:r>
            <w:r w:rsidR="00C5073B" w:rsidRPr="00860759" w:rsidDel="00C5073B">
              <w:rPr>
                <w:bCs/>
                <w:i/>
                <w:iCs/>
                <w:sz w:val="22"/>
                <w:szCs w:val="22"/>
              </w:rPr>
              <w:t xml:space="preserve"> </w:t>
            </w:r>
            <w:r w:rsidRPr="00860759">
              <w:rPr>
                <w:bCs/>
                <w:i/>
                <w:iCs/>
                <w:sz w:val="22"/>
                <w:szCs w:val="22"/>
              </w:rPr>
              <w:t>(su pasiūlymu pateikiama gamintojo techninė dokumentacija)</w:t>
            </w:r>
          </w:p>
        </w:tc>
      </w:tr>
      <w:tr w:rsidR="00242B4E" w:rsidRPr="00860759" w14:paraId="13F94BFF" w14:textId="77777777" w:rsidTr="001C435A">
        <w:trPr>
          <w:trHeight w:val="555"/>
        </w:trPr>
        <w:tc>
          <w:tcPr>
            <w:tcW w:w="9628" w:type="dxa"/>
            <w:gridSpan w:val="3"/>
            <w:vAlign w:val="center"/>
          </w:tcPr>
          <w:p w14:paraId="59119E78" w14:textId="4C3DF8FE" w:rsidR="00242B4E" w:rsidRPr="00860759" w:rsidRDefault="00BF604A" w:rsidP="004A2043">
            <w:pPr>
              <w:jc w:val="both"/>
              <w:rPr>
                <w:i/>
                <w:iCs/>
                <w:sz w:val="22"/>
                <w:szCs w:val="22"/>
              </w:rPr>
            </w:pPr>
            <w:r w:rsidRPr="00860759">
              <w:rPr>
                <w:rFonts w:eastAsia="Calibri"/>
                <w:b/>
                <w:bCs/>
                <w:sz w:val="22"/>
                <w:szCs w:val="22"/>
                <w:lang w:eastAsia="en-US"/>
              </w:rPr>
              <w:t>MAI</w:t>
            </w:r>
            <w:r w:rsidR="00E86A83" w:rsidRPr="00860759">
              <w:rPr>
                <w:rFonts w:eastAsia="Calibri"/>
                <w:b/>
                <w:bCs/>
                <w:sz w:val="22"/>
                <w:szCs w:val="22"/>
                <w:lang w:eastAsia="en-US"/>
              </w:rPr>
              <w:t>ŠELIŲ PRAPLĖŠĖ</w:t>
            </w:r>
            <w:r w:rsidR="005B247D" w:rsidRPr="00860759">
              <w:rPr>
                <w:rFonts w:eastAsia="Calibri"/>
                <w:b/>
                <w:bCs/>
                <w:sz w:val="22"/>
                <w:szCs w:val="22"/>
                <w:lang w:eastAsia="en-US"/>
              </w:rPr>
              <w:t>J</w:t>
            </w:r>
            <w:r w:rsidR="00E86A83" w:rsidRPr="00860759">
              <w:rPr>
                <w:rFonts w:eastAsia="Calibri"/>
                <w:b/>
                <w:bCs/>
                <w:sz w:val="22"/>
                <w:szCs w:val="22"/>
                <w:lang w:eastAsia="en-US"/>
              </w:rPr>
              <w:t>AS</w:t>
            </w:r>
            <w:r w:rsidR="00242B4E" w:rsidRPr="00860759">
              <w:rPr>
                <w:rFonts w:eastAsia="Calibri"/>
                <w:b/>
                <w:bCs/>
                <w:sz w:val="22"/>
                <w:szCs w:val="22"/>
                <w:lang w:eastAsia="en-US"/>
              </w:rPr>
              <w:t xml:space="preserve"> (2 VNT.)</w:t>
            </w:r>
          </w:p>
        </w:tc>
      </w:tr>
      <w:tr w:rsidR="00BF604A" w:rsidRPr="00860759" w14:paraId="31C47677" w14:textId="77777777" w:rsidTr="00A6730A">
        <w:trPr>
          <w:trHeight w:val="555"/>
        </w:trPr>
        <w:tc>
          <w:tcPr>
            <w:tcW w:w="704" w:type="dxa"/>
            <w:vAlign w:val="center"/>
          </w:tcPr>
          <w:p w14:paraId="7BF169DD" w14:textId="7292F4EB" w:rsidR="00BF604A" w:rsidRPr="00860759" w:rsidRDefault="00BF604A" w:rsidP="00BF604A">
            <w:pPr>
              <w:jc w:val="center"/>
              <w:rPr>
                <w:rFonts w:eastAsia="Calibri"/>
                <w:sz w:val="22"/>
                <w:szCs w:val="22"/>
                <w:lang w:eastAsia="en-US"/>
              </w:rPr>
            </w:pPr>
            <w:r w:rsidRPr="00860759">
              <w:rPr>
                <w:rFonts w:eastAsia="Calibri"/>
                <w:sz w:val="22"/>
                <w:szCs w:val="22"/>
                <w:lang w:eastAsia="en-US"/>
              </w:rPr>
              <w:t>11</w:t>
            </w:r>
          </w:p>
        </w:tc>
        <w:tc>
          <w:tcPr>
            <w:tcW w:w="5245" w:type="dxa"/>
          </w:tcPr>
          <w:p w14:paraId="77774116" w14:textId="60A6FBE3" w:rsidR="00BF604A" w:rsidRPr="00860759" w:rsidRDefault="00BF604A" w:rsidP="00BF604A">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011A237D" w14:textId="77777777" w:rsidR="00BF604A" w:rsidRPr="00860759" w:rsidRDefault="00BF604A" w:rsidP="00BF604A">
            <w:pPr>
              <w:ind w:right="1"/>
              <w:jc w:val="center"/>
              <w:rPr>
                <w:bCs/>
                <w:i/>
                <w:iCs/>
                <w:sz w:val="22"/>
                <w:szCs w:val="22"/>
              </w:rPr>
            </w:pPr>
            <w:r w:rsidRPr="00860759">
              <w:rPr>
                <w:bCs/>
                <w:i/>
                <w:iCs/>
                <w:sz w:val="22"/>
                <w:szCs w:val="22"/>
              </w:rPr>
              <w:t>Nurodomas  gamintojo pavadinimas, modelis, pagaminimo data</w:t>
            </w:r>
          </w:p>
          <w:p w14:paraId="3508E84C" w14:textId="62D014BA" w:rsidR="00BF604A" w:rsidRPr="00860759" w:rsidRDefault="00BF604A" w:rsidP="00BF604A">
            <w:pPr>
              <w:jc w:val="both"/>
              <w:rPr>
                <w:i/>
                <w:iCs/>
                <w:sz w:val="22"/>
                <w:szCs w:val="22"/>
              </w:rPr>
            </w:pPr>
            <w:r w:rsidRPr="00860759">
              <w:rPr>
                <w:bCs/>
                <w:i/>
                <w:iCs/>
                <w:sz w:val="22"/>
                <w:szCs w:val="22"/>
              </w:rPr>
              <w:t>Deklaruojama teikiant pasiūlymą, tikrinama darbų perdavimo metu</w:t>
            </w:r>
          </w:p>
        </w:tc>
      </w:tr>
      <w:tr w:rsidR="00BF604A" w:rsidRPr="00860759" w14:paraId="147E8439" w14:textId="77777777" w:rsidTr="00A6730A">
        <w:trPr>
          <w:trHeight w:val="555"/>
        </w:trPr>
        <w:tc>
          <w:tcPr>
            <w:tcW w:w="704" w:type="dxa"/>
            <w:vAlign w:val="center"/>
          </w:tcPr>
          <w:p w14:paraId="55AE44C9" w14:textId="2D476DDA" w:rsidR="00BF604A" w:rsidRPr="00860759" w:rsidRDefault="00BF604A" w:rsidP="00BF604A">
            <w:pPr>
              <w:jc w:val="center"/>
              <w:rPr>
                <w:rFonts w:eastAsia="Calibri"/>
                <w:sz w:val="22"/>
                <w:szCs w:val="22"/>
                <w:lang w:eastAsia="en-US"/>
              </w:rPr>
            </w:pPr>
            <w:r w:rsidRPr="00860759">
              <w:rPr>
                <w:rFonts w:eastAsia="Calibri"/>
                <w:sz w:val="22"/>
                <w:szCs w:val="22"/>
                <w:lang w:eastAsia="en-US"/>
              </w:rPr>
              <w:t>12</w:t>
            </w:r>
          </w:p>
        </w:tc>
        <w:tc>
          <w:tcPr>
            <w:tcW w:w="5245" w:type="dxa"/>
          </w:tcPr>
          <w:p w14:paraId="1991AF2F" w14:textId="63B804C0" w:rsidR="00BF604A" w:rsidRPr="00860759" w:rsidRDefault="00BF604A" w:rsidP="00BF604A">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04FA6197" w14:textId="259B359C" w:rsidR="00BF604A" w:rsidRPr="00860759" w:rsidRDefault="00BF604A" w:rsidP="00BF604A">
            <w:pPr>
              <w:jc w:val="both"/>
              <w:rPr>
                <w:i/>
                <w:iCs/>
                <w:sz w:val="22"/>
                <w:szCs w:val="22"/>
              </w:rPr>
            </w:pPr>
            <w:r w:rsidRPr="00860759">
              <w:rPr>
                <w:bCs/>
                <w:i/>
                <w:iCs/>
                <w:sz w:val="22"/>
                <w:szCs w:val="22"/>
              </w:rPr>
              <w:t>Pateikiama EB atitikties deklaracijos/CE sertifikato kopija su vertimu į lietuvių kalbą</w:t>
            </w:r>
          </w:p>
        </w:tc>
      </w:tr>
      <w:tr w:rsidR="007C66E2" w:rsidRPr="00860759" w14:paraId="1A27F912" w14:textId="77777777" w:rsidTr="00A6730A">
        <w:trPr>
          <w:trHeight w:val="555"/>
        </w:trPr>
        <w:tc>
          <w:tcPr>
            <w:tcW w:w="704" w:type="dxa"/>
            <w:vAlign w:val="center"/>
          </w:tcPr>
          <w:p w14:paraId="28755753" w14:textId="2D5EF02C" w:rsidR="007C66E2" w:rsidRPr="00860759" w:rsidRDefault="007C66E2" w:rsidP="007C66E2">
            <w:pPr>
              <w:jc w:val="center"/>
              <w:rPr>
                <w:rFonts w:eastAsia="Calibri"/>
                <w:sz w:val="22"/>
                <w:szCs w:val="22"/>
                <w:lang w:eastAsia="en-US"/>
              </w:rPr>
            </w:pPr>
            <w:r w:rsidRPr="00860759">
              <w:rPr>
                <w:rFonts w:eastAsia="Calibri"/>
                <w:sz w:val="22"/>
                <w:szCs w:val="22"/>
                <w:lang w:eastAsia="en-US"/>
              </w:rPr>
              <w:lastRenderedPageBreak/>
              <w:t>13</w:t>
            </w:r>
          </w:p>
        </w:tc>
        <w:tc>
          <w:tcPr>
            <w:tcW w:w="5245" w:type="dxa"/>
          </w:tcPr>
          <w:p w14:paraId="38A3E478" w14:textId="53362C2E" w:rsidR="007C66E2" w:rsidRPr="00860759" w:rsidRDefault="007C66E2" w:rsidP="007C66E2">
            <w:pPr>
              <w:spacing w:line="244" w:lineRule="auto"/>
              <w:ind w:right="100" w:hanging="2"/>
              <w:jc w:val="both"/>
              <w:rPr>
                <w:sz w:val="22"/>
                <w:szCs w:val="22"/>
              </w:rPr>
            </w:pPr>
            <w:r w:rsidRPr="00860759">
              <w:rPr>
                <w:sz w:val="22"/>
                <w:szCs w:val="22"/>
              </w:rPr>
              <w:t xml:space="preserve">Įrenginio pralaidumas </w:t>
            </w:r>
            <w:r w:rsidRPr="00860759">
              <w:t>≥ 3</w:t>
            </w:r>
            <w:r w:rsidR="00A03CB2" w:rsidRPr="00860759">
              <w:t>0</w:t>
            </w:r>
            <w:r w:rsidRPr="00860759">
              <w:t xml:space="preserve"> </w:t>
            </w:r>
            <w:r w:rsidR="002E12D6">
              <w:rPr>
                <w:sz w:val="22"/>
                <w:szCs w:val="22"/>
              </w:rPr>
              <w:t xml:space="preserve"> t/h</w:t>
            </w:r>
          </w:p>
        </w:tc>
        <w:tc>
          <w:tcPr>
            <w:tcW w:w="3679" w:type="dxa"/>
          </w:tcPr>
          <w:p w14:paraId="572B2533" w14:textId="77777777" w:rsidR="007C66E2" w:rsidRPr="00860759" w:rsidRDefault="007C66E2" w:rsidP="007C66E2">
            <w:pPr>
              <w:jc w:val="center"/>
              <w:rPr>
                <w:bCs/>
                <w:i/>
                <w:iCs/>
                <w:sz w:val="22"/>
                <w:szCs w:val="22"/>
              </w:rPr>
            </w:pPr>
            <w:r w:rsidRPr="00860759">
              <w:rPr>
                <w:bCs/>
                <w:i/>
                <w:iCs/>
                <w:sz w:val="22"/>
                <w:szCs w:val="22"/>
              </w:rPr>
              <w:t>Nurodyti tikslią reikšmę</w:t>
            </w:r>
          </w:p>
          <w:p w14:paraId="028096DB" w14:textId="2D3F015A" w:rsidR="007C66E2" w:rsidRPr="00860759" w:rsidRDefault="007C66E2" w:rsidP="007C66E2">
            <w:pPr>
              <w:jc w:val="both"/>
              <w:rPr>
                <w:i/>
                <w:iCs/>
                <w:sz w:val="22"/>
                <w:szCs w:val="22"/>
              </w:rPr>
            </w:pPr>
            <w:r w:rsidRPr="00860759">
              <w:rPr>
                <w:bCs/>
                <w:i/>
                <w:iCs/>
                <w:sz w:val="22"/>
                <w:szCs w:val="22"/>
              </w:rPr>
              <w:t>(su pasiūlymu pateikiama gamintojo techninė dokumentacija)</w:t>
            </w:r>
          </w:p>
        </w:tc>
      </w:tr>
      <w:tr w:rsidR="007C66E2" w:rsidRPr="00860759" w14:paraId="212599A7" w14:textId="77777777" w:rsidTr="00A6730A">
        <w:trPr>
          <w:trHeight w:val="555"/>
        </w:trPr>
        <w:tc>
          <w:tcPr>
            <w:tcW w:w="704" w:type="dxa"/>
            <w:vAlign w:val="center"/>
          </w:tcPr>
          <w:p w14:paraId="1EB88068" w14:textId="1A892FA8" w:rsidR="007C66E2" w:rsidRPr="00860759" w:rsidRDefault="007C66E2" w:rsidP="007C66E2">
            <w:pPr>
              <w:jc w:val="center"/>
              <w:rPr>
                <w:rFonts w:eastAsia="Calibri"/>
                <w:sz w:val="22"/>
                <w:szCs w:val="22"/>
                <w:lang w:eastAsia="en-US"/>
              </w:rPr>
            </w:pPr>
            <w:r w:rsidRPr="00860759">
              <w:rPr>
                <w:rFonts w:eastAsia="Calibri"/>
                <w:sz w:val="22"/>
                <w:szCs w:val="22"/>
                <w:lang w:eastAsia="en-US"/>
              </w:rPr>
              <w:t>14</w:t>
            </w:r>
          </w:p>
        </w:tc>
        <w:tc>
          <w:tcPr>
            <w:tcW w:w="5245" w:type="dxa"/>
          </w:tcPr>
          <w:p w14:paraId="2722CC08" w14:textId="3FE094F4" w:rsidR="007C66E2" w:rsidRPr="00860759" w:rsidRDefault="007C66E2" w:rsidP="007C66E2">
            <w:pPr>
              <w:spacing w:line="244" w:lineRule="auto"/>
              <w:ind w:right="100" w:hanging="2"/>
              <w:jc w:val="both"/>
              <w:rPr>
                <w:sz w:val="22"/>
                <w:szCs w:val="22"/>
              </w:rPr>
            </w:pPr>
            <w:r w:rsidRPr="00860759">
              <w:rPr>
                <w:sz w:val="22"/>
                <w:szCs w:val="22"/>
              </w:rPr>
              <w:t xml:space="preserve">Įrenginio atliekų užkrovimo talpa  </w:t>
            </w:r>
            <w:r w:rsidRPr="00860759">
              <w:t>≥ 2</w:t>
            </w:r>
            <w:r w:rsidR="00A03CB2" w:rsidRPr="00860759">
              <w:t>5</w:t>
            </w:r>
            <w:r w:rsidRPr="00860759">
              <w:t xml:space="preserve"> </w:t>
            </w:r>
            <w:r w:rsidRPr="00860759">
              <w:rPr>
                <w:sz w:val="22"/>
                <w:szCs w:val="22"/>
              </w:rPr>
              <w:t>m</w:t>
            </w:r>
            <w:r w:rsidRPr="00860759">
              <w:rPr>
                <w:sz w:val="22"/>
                <w:szCs w:val="22"/>
                <w:vertAlign w:val="superscript"/>
              </w:rPr>
              <w:t>3</w:t>
            </w:r>
          </w:p>
        </w:tc>
        <w:tc>
          <w:tcPr>
            <w:tcW w:w="3679" w:type="dxa"/>
          </w:tcPr>
          <w:p w14:paraId="221C2971" w14:textId="77777777" w:rsidR="007C66E2" w:rsidRPr="00860759" w:rsidRDefault="007C66E2" w:rsidP="007C66E2">
            <w:pPr>
              <w:jc w:val="center"/>
              <w:rPr>
                <w:bCs/>
                <w:i/>
                <w:iCs/>
                <w:sz w:val="22"/>
                <w:szCs w:val="22"/>
              </w:rPr>
            </w:pPr>
            <w:r w:rsidRPr="00860759">
              <w:rPr>
                <w:bCs/>
                <w:i/>
                <w:iCs/>
                <w:sz w:val="22"/>
                <w:szCs w:val="22"/>
              </w:rPr>
              <w:t>Nurodyti tikslią reikšmę</w:t>
            </w:r>
          </w:p>
          <w:p w14:paraId="7CFA15DC" w14:textId="2D6E891A" w:rsidR="007C66E2" w:rsidRPr="00860759" w:rsidRDefault="007C66E2" w:rsidP="007C66E2">
            <w:pPr>
              <w:jc w:val="both"/>
              <w:rPr>
                <w:i/>
                <w:iCs/>
                <w:sz w:val="22"/>
                <w:szCs w:val="22"/>
              </w:rPr>
            </w:pPr>
            <w:r w:rsidRPr="00860759">
              <w:rPr>
                <w:bCs/>
                <w:i/>
                <w:iCs/>
                <w:sz w:val="22"/>
                <w:szCs w:val="22"/>
              </w:rPr>
              <w:t>(su pasiūlymu pateikiama gamintojo techninė dokumentacija)</w:t>
            </w:r>
          </w:p>
        </w:tc>
      </w:tr>
      <w:tr w:rsidR="00BF604A" w:rsidRPr="00860759" w14:paraId="7832D55B" w14:textId="77777777" w:rsidTr="00A6730A">
        <w:trPr>
          <w:trHeight w:val="555"/>
        </w:trPr>
        <w:tc>
          <w:tcPr>
            <w:tcW w:w="704" w:type="dxa"/>
            <w:vAlign w:val="center"/>
          </w:tcPr>
          <w:p w14:paraId="39A0B5D0" w14:textId="2DD2A8EA" w:rsidR="00BF604A" w:rsidRPr="00860759" w:rsidRDefault="007C66E2" w:rsidP="00696759">
            <w:pPr>
              <w:jc w:val="center"/>
              <w:rPr>
                <w:rFonts w:eastAsia="Calibri"/>
                <w:sz w:val="22"/>
                <w:szCs w:val="22"/>
                <w:lang w:eastAsia="en-US"/>
              </w:rPr>
            </w:pPr>
            <w:r w:rsidRPr="00860759">
              <w:rPr>
                <w:rFonts w:eastAsia="Calibri"/>
                <w:sz w:val="22"/>
                <w:szCs w:val="22"/>
                <w:lang w:eastAsia="en-US"/>
              </w:rPr>
              <w:t>15</w:t>
            </w:r>
          </w:p>
        </w:tc>
        <w:tc>
          <w:tcPr>
            <w:tcW w:w="5245" w:type="dxa"/>
          </w:tcPr>
          <w:p w14:paraId="656BC635" w14:textId="79569761" w:rsidR="00BF604A" w:rsidRPr="00860759" w:rsidRDefault="00E054A4" w:rsidP="004A2043">
            <w:pPr>
              <w:spacing w:line="244" w:lineRule="auto"/>
              <w:ind w:right="100" w:hanging="2"/>
              <w:jc w:val="both"/>
              <w:rPr>
                <w:sz w:val="22"/>
                <w:szCs w:val="22"/>
              </w:rPr>
            </w:pPr>
            <w:r w:rsidRPr="00860759">
              <w:rPr>
                <w:sz w:val="22"/>
                <w:szCs w:val="22"/>
              </w:rPr>
              <w:t xml:space="preserve">Maišelių atidarymo efektyvumas </w:t>
            </w:r>
            <w:r w:rsidR="00777F71" w:rsidRPr="00860759">
              <w:rPr>
                <w:sz w:val="22"/>
                <w:szCs w:val="22"/>
              </w:rPr>
              <w:t>≥ 95 %</w:t>
            </w:r>
          </w:p>
        </w:tc>
        <w:tc>
          <w:tcPr>
            <w:tcW w:w="3679" w:type="dxa"/>
          </w:tcPr>
          <w:p w14:paraId="1B1AA0BA" w14:textId="77777777" w:rsidR="00F1464B" w:rsidRPr="00860759" w:rsidRDefault="00F1464B" w:rsidP="00F1464B">
            <w:pPr>
              <w:jc w:val="center"/>
              <w:rPr>
                <w:bCs/>
                <w:i/>
                <w:iCs/>
                <w:sz w:val="22"/>
                <w:szCs w:val="22"/>
              </w:rPr>
            </w:pPr>
            <w:r w:rsidRPr="00860759">
              <w:rPr>
                <w:bCs/>
                <w:i/>
                <w:iCs/>
                <w:sz w:val="22"/>
                <w:szCs w:val="22"/>
              </w:rPr>
              <w:t>Nurodyti tikslią reikšmę</w:t>
            </w:r>
          </w:p>
          <w:p w14:paraId="729FD171" w14:textId="4A1FDAD3" w:rsidR="00BF604A" w:rsidRPr="00860759" w:rsidRDefault="00F1464B" w:rsidP="004A2043">
            <w:pPr>
              <w:jc w:val="both"/>
              <w:rPr>
                <w:i/>
                <w:iCs/>
                <w:sz w:val="22"/>
                <w:szCs w:val="22"/>
              </w:rPr>
            </w:pPr>
            <w:r w:rsidRPr="00860759">
              <w:rPr>
                <w:bCs/>
                <w:i/>
                <w:iCs/>
                <w:sz w:val="22"/>
                <w:szCs w:val="22"/>
              </w:rPr>
              <w:t>(</w:t>
            </w:r>
            <w:r w:rsidR="00777F71" w:rsidRPr="00860759">
              <w:rPr>
                <w:bCs/>
                <w:i/>
                <w:iCs/>
                <w:sz w:val="22"/>
                <w:szCs w:val="22"/>
              </w:rPr>
              <w:t>Deklaruojama teikiant pasiūlymą, tikrinama darbų perdavimo metu</w:t>
            </w:r>
            <w:r w:rsidRPr="00860759">
              <w:rPr>
                <w:bCs/>
                <w:i/>
                <w:iCs/>
                <w:sz w:val="22"/>
                <w:szCs w:val="22"/>
              </w:rPr>
              <w:t>)</w:t>
            </w:r>
          </w:p>
        </w:tc>
      </w:tr>
      <w:tr w:rsidR="007C66E2" w:rsidRPr="00860759" w14:paraId="1BFD69C4" w14:textId="77777777" w:rsidTr="00A6730A">
        <w:trPr>
          <w:trHeight w:val="555"/>
        </w:trPr>
        <w:tc>
          <w:tcPr>
            <w:tcW w:w="704" w:type="dxa"/>
            <w:vAlign w:val="center"/>
          </w:tcPr>
          <w:p w14:paraId="50720507" w14:textId="6C7DD184" w:rsidR="007C66E2" w:rsidRPr="00860759" w:rsidRDefault="007C66E2" w:rsidP="00696759">
            <w:pPr>
              <w:jc w:val="center"/>
              <w:rPr>
                <w:rFonts w:eastAsia="Calibri"/>
                <w:sz w:val="22"/>
                <w:szCs w:val="22"/>
                <w:lang w:eastAsia="en-US"/>
              </w:rPr>
            </w:pPr>
            <w:r w:rsidRPr="00860759">
              <w:rPr>
                <w:rFonts w:eastAsia="Calibri"/>
                <w:sz w:val="22"/>
                <w:szCs w:val="22"/>
                <w:lang w:eastAsia="en-US"/>
              </w:rPr>
              <w:t>16</w:t>
            </w:r>
          </w:p>
        </w:tc>
        <w:tc>
          <w:tcPr>
            <w:tcW w:w="5245" w:type="dxa"/>
          </w:tcPr>
          <w:p w14:paraId="4137C312" w14:textId="76903D68" w:rsidR="007C66E2" w:rsidRPr="00860759" w:rsidRDefault="005879AD" w:rsidP="004A2043">
            <w:pPr>
              <w:spacing w:line="244" w:lineRule="auto"/>
              <w:ind w:right="100" w:hanging="2"/>
              <w:jc w:val="both"/>
              <w:rPr>
                <w:sz w:val="22"/>
                <w:szCs w:val="22"/>
              </w:rPr>
            </w:pPr>
            <w:r w:rsidRPr="00860759">
              <w:rPr>
                <w:sz w:val="22"/>
                <w:szCs w:val="22"/>
              </w:rPr>
              <w:t>Bunkerio judančių grindų ir medžiagos išmetimo darbinis plotis</w:t>
            </w:r>
            <w:r w:rsidR="00CB5579" w:rsidRPr="00860759">
              <w:rPr>
                <w:sz w:val="22"/>
                <w:szCs w:val="22"/>
              </w:rPr>
              <w:t xml:space="preserve"> ≥ 2200 mm</w:t>
            </w:r>
          </w:p>
        </w:tc>
        <w:tc>
          <w:tcPr>
            <w:tcW w:w="3679" w:type="dxa"/>
          </w:tcPr>
          <w:p w14:paraId="72B382DD" w14:textId="77777777" w:rsidR="00CB5579" w:rsidRPr="00860759" w:rsidRDefault="00CB5579" w:rsidP="00CB5579">
            <w:pPr>
              <w:jc w:val="center"/>
              <w:rPr>
                <w:bCs/>
                <w:i/>
                <w:iCs/>
                <w:sz w:val="22"/>
                <w:szCs w:val="22"/>
              </w:rPr>
            </w:pPr>
            <w:r w:rsidRPr="00860759">
              <w:rPr>
                <w:bCs/>
                <w:i/>
                <w:iCs/>
                <w:sz w:val="22"/>
                <w:szCs w:val="22"/>
              </w:rPr>
              <w:t>Nurodyti tikslią reikšmę</w:t>
            </w:r>
          </w:p>
          <w:p w14:paraId="1343681A" w14:textId="6BB04049" w:rsidR="007C66E2" w:rsidRPr="00860759" w:rsidRDefault="00CB5579" w:rsidP="00CB5579">
            <w:pPr>
              <w:jc w:val="both"/>
              <w:rPr>
                <w:i/>
                <w:iCs/>
                <w:sz w:val="22"/>
                <w:szCs w:val="22"/>
              </w:rPr>
            </w:pPr>
            <w:r w:rsidRPr="00860759">
              <w:rPr>
                <w:bCs/>
                <w:i/>
                <w:iCs/>
                <w:sz w:val="22"/>
                <w:szCs w:val="22"/>
              </w:rPr>
              <w:t>(su pasiūlymu pateikiama gamintojo techninė dokumentacija)</w:t>
            </w:r>
          </w:p>
        </w:tc>
      </w:tr>
      <w:tr w:rsidR="00CB5579" w:rsidRPr="00860759" w14:paraId="5C7EF14E" w14:textId="77777777" w:rsidTr="00A6730A">
        <w:trPr>
          <w:trHeight w:val="555"/>
        </w:trPr>
        <w:tc>
          <w:tcPr>
            <w:tcW w:w="704" w:type="dxa"/>
            <w:vAlign w:val="center"/>
          </w:tcPr>
          <w:p w14:paraId="16EFB27F" w14:textId="69E002E9" w:rsidR="00CB5579" w:rsidRPr="00860759" w:rsidRDefault="00A81FCF" w:rsidP="00696759">
            <w:pPr>
              <w:jc w:val="center"/>
              <w:rPr>
                <w:rFonts w:eastAsia="Calibri"/>
                <w:sz w:val="22"/>
                <w:szCs w:val="22"/>
                <w:lang w:eastAsia="en-US"/>
              </w:rPr>
            </w:pPr>
            <w:r w:rsidRPr="00860759">
              <w:rPr>
                <w:rFonts w:eastAsia="Calibri"/>
                <w:sz w:val="22"/>
                <w:szCs w:val="22"/>
                <w:lang w:eastAsia="en-US"/>
              </w:rPr>
              <w:t>17</w:t>
            </w:r>
          </w:p>
        </w:tc>
        <w:tc>
          <w:tcPr>
            <w:tcW w:w="5245" w:type="dxa"/>
          </w:tcPr>
          <w:p w14:paraId="049F7128" w14:textId="0BE9FEE3" w:rsidR="00CB5579" w:rsidRPr="00860759" w:rsidRDefault="00A81FCF" w:rsidP="004A2043">
            <w:pPr>
              <w:spacing w:line="244" w:lineRule="auto"/>
              <w:ind w:right="100" w:hanging="2"/>
              <w:jc w:val="both"/>
              <w:rPr>
                <w:sz w:val="22"/>
                <w:szCs w:val="22"/>
              </w:rPr>
            </w:pPr>
            <w:r w:rsidRPr="00860759">
              <w:rPr>
                <w:sz w:val="22"/>
                <w:szCs w:val="22"/>
              </w:rPr>
              <w:t>Horizontalus rotorius (būgnas) su peiliais/dantimis</w:t>
            </w:r>
          </w:p>
        </w:tc>
        <w:tc>
          <w:tcPr>
            <w:tcW w:w="3679" w:type="dxa"/>
          </w:tcPr>
          <w:p w14:paraId="0F45C72E" w14:textId="3446A9BD" w:rsidR="00A81FCF" w:rsidRPr="00860759" w:rsidRDefault="00A81FCF" w:rsidP="00A81FCF">
            <w:pPr>
              <w:jc w:val="center"/>
              <w:rPr>
                <w:bCs/>
                <w:i/>
                <w:iCs/>
                <w:sz w:val="22"/>
                <w:szCs w:val="22"/>
              </w:rPr>
            </w:pPr>
            <w:r w:rsidRPr="00860759">
              <w:rPr>
                <w:bCs/>
                <w:i/>
                <w:iCs/>
                <w:sz w:val="22"/>
                <w:szCs w:val="22"/>
              </w:rPr>
              <w:t xml:space="preserve">Nurodyti </w:t>
            </w:r>
            <w:r w:rsidR="00C5073B" w:rsidRPr="00860759">
              <w:rPr>
                <w:bCs/>
                <w:i/>
                <w:iCs/>
                <w:sz w:val="22"/>
                <w:szCs w:val="22"/>
              </w:rPr>
              <w:t xml:space="preserve"> Atitinka/neatitinka</w:t>
            </w:r>
          </w:p>
          <w:p w14:paraId="73C4B5CA" w14:textId="02F6D960" w:rsidR="00CB5579" w:rsidRPr="00860759" w:rsidRDefault="00A81FCF" w:rsidP="00A81FCF">
            <w:pPr>
              <w:jc w:val="center"/>
              <w:rPr>
                <w:bCs/>
                <w:i/>
                <w:iCs/>
                <w:sz w:val="22"/>
                <w:szCs w:val="22"/>
              </w:rPr>
            </w:pPr>
            <w:r w:rsidRPr="00860759">
              <w:rPr>
                <w:bCs/>
                <w:i/>
                <w:iCs/>
                <w:sz w:val="22"/>
                <w:szCs w:val="22"/>
              </w:rPr>
              <w:t>(su pasiūlymu pateikiama gamintojo techninė dokumentacija)</w:t>
            </w:r>
          </w:p>
        </w:tc>
      </w:tr>
      <w:tr w:rsidR="00C5073B" w:rsidRPr="00860759" w14:paraId="3F81CFF7" w14:textId="77777777" w:rsidTr="00A6730A">
        <w:trPr>
          <w:trHeight w:val="555"/>
        </w:trPr>
        <w:tc>
          <w:tcPr>
            <w:tcW w:w="704" w:type="dxa"/>
            <w:vAlign w:val="center"/>
          </w:tcPr>
          <w:p w14:paraId="78065B4C" w14:textId="73F82D4F" w:rsidR="00C5073B" w:rsidRPr="00860759" w:rsidRDefault="00C2108F" w:rsidP="00696759">
            <w:pPr>
              <w:jc w:val="center"/>
              <w:rPr>
                <w:rFonts w:eastAsia="Calibri"/>
                <w:sz w:val="22"/>
                <w:szCs w:val="22"/>
                <w:lang w:eastAsia="en-US"/>
              </w:rPr>
            </w:pPr>
            <w:r w:rsidRPr="00860759">
              <w:rPr>
                <w:rFonts w:eastAsia="Calibri"/>
                <w:sz w:val="22"/>
                <w:szCs w:val="22"/>
                <w:lang w:eastAsia="en-US"/>
              </w:rPr>
              <w:t>18</w:t>
            </w:r>
          </w:p>
        </w:tc>
        <w:tc>
          <w:tcPr>
            <w:tcW w:w="5245" w:type="dxa"/>
          </w:tcPr>
          <w:p w14:paraId="26E95CDC" w14:textId="64565C54" w:rsidR="00C5073B" w:rsidRPr="00860759" w:rsidRDefault="00B037DA" w:rsidP="004A2043">
            <w:pPr>
              <w:spacing w:line="244" w:lineRule="auto"/>
              <w:ind w:right="100" w:hanging="2"/>
              <w:jc w:val="both"/>
              <w:rPr>
                <w:sz w:val="22"/>
                <w:szCs w:val="22"/>
              </w:rPr>
            </w:pPr>
            <w:r w:rsidRPr="00860759">
              <w:rPr>
                <w:sz w:val="22"/>
                <w:szCs w:val="22"/>
              </w:rPr>
              <w:t>Maišelių prispaudimo mechanizmo prie būgno reguliavimas - hidraulinis</w:t>
            </w:r>
          </w:p>
        </w:tc>
        <w:tc>
          <w:tcPr>
            <w:tcW w:w="3679" w:type="dxa"/>
          </w:tcPr>
          <w:p w14:paraId="2B3B0D13" w14:textId="77777777" w:rsidR="00B037DA" w:rsidRPr="00860759" w:rsidRDefault="00B037DA" w:rsidP="00B037DA">
            <w:pPr>
              <w:jc w:val="center"/>
              <w:rPr>
                <w:bCs/>
                <w:i/>
                <w:iCs/>
                <w:sz w:val="22"/>
                <w:szCs w:val="22"/>
              </w:rPr>
            </w:pPr>
            <w:r w:rsidRPr="00860759">
              <w:rPr>
                <w:bCs/>
                <w:i/>
                <w:iCs/>
                <w:sz w:val="22"/>
                <w:szCs w:val="22"/>
              </w:rPr>
              <w:t>Nurodyti  Atitinka/neatitinka</w:t>
            </w:r>
          </w:p>
          <w:p w14:paraId="619C2D46" w14:textId="1371697F" w:rsidR="00C5073B" w:rsidRPr="00860759" w:rsidRDefault="00B037DA" w:rsidP="00B037DA">
            <w:pPr>
              <w:jc w:val="center"/>
              <w:rPr>
                <w:bCs/>
                <w:i/>
                <w:iCs/>
                <w:sz w:val="22"/>
                <w:szCs w:val="22"/>
              </w:rPr>
            </w:pPr>
            <w:r w:rsidRPr="00860759">
              <w:rPr>
                <w:bCs/>
                <w:i/>
                <w:iCs/>
                <w:sz w:val="22"/>
                <w:szCs w:val="22"/>
              </w:rPr>
              <w:t>(su pasiūlymu pateikiama gamintojo techninė dokumentacija)</w:t>
            </w:r>
          </w:p>
        </w:tc>
      </w:tr>
      <w:tr w:rsidR="00A81FCF" w:rsidRPr="00860759" w14:paraId="2A14EBB5" w14:textId="77777777" w:rsidTr="0084154F">
        <w:trPr>
          <w:trHeight w:val="555"/>
        </w:trPr>
        <w:tc>
          <w:tcPr>
            <w:tcW w:w="9628" w:type="dxa"/>
            <w:gridSpan w:val="3"/>
            <w:vAlign w:val="center"/>
          </w:tcPr>
          <w:p w14:paraId="1AE3A3F0" w14:textId="5A674A4D" w:rsidR="00A81FCF" w:rsidRPr="00860759" w:rsidRDefault="00643556" w:rsidP="00F32E9D">
            <w:pPr>
              <w:pStyle w:val="BodyText"/>
              <w:tabs>
                <w:tab w:val="left" w:pos="364"/>
              </w:tabs>
              <w:ind w:left="0"/>
              <w:rPr>
                <w:rFonts w:ascii="Times New Roman" w:eastAsia="Calibri" w:hAnsi="Times New Roman" w:cs="Times New Roman"/>
                <w:b/>
                <w:bCs/>
              </w:rPr>
            </w:pPr>
            <w:r w:rsidRPr="00860759">
              <w:rPr>
                <w:rFonts w:ascii="Times New Roman" w:eastAsia="Calibri" w:hAnsi="Times New Roman" w:cs="Times New Roman"/>
                <w:b/>
                <w:bCs/>
              </w:rPr>
              <w:t>ŠNEKINIS (</w:t>
            </w:r>
            <w:r w:rsidR="00F32E9D" w:rsidRPr="00860759">
              <w:rPr>
                <w:rFonts w:ascii="Times New Roman" w:eastAsia="Calibri" w:hAnsi="Times New Roman" w:cs="Times New Roman"/>
                <w:b/>
                <w:bCs/>
              </w:rPr>
              <w:t>SPIRALINIS) SIJOTUVAS, 2 VNT.</w:t>
            </w:r>
          </w:p>
        </w:tc>
      </w:tr>
      <w:tr w:rsidR="0068020F" w:rsidRPr="00860759" w14:paraId="2C05F679" w14:textId="77777777" w:rsidTr="00A6730A">
        <w:trPr>
          <w:trHeight w:val="555"/>
        </w:trPr>
        <w:tc>
          <w:tcPr>
            <w:tcW w:w="704" w:type="dxa"/>
            <w:vAlign w:val="center"/>
          </w:tcPr>
          <w:p w14:paraId="1E559E28" w14:textId="6F64D4BE" w:rsidR="0068020F" w:rsidRPr="00860759" w:rsidRDefault="0068020F" w:rsidP="0068020F">
            <w:pPr>
              <w:jc w:val="center"/>
              <w:rPr>
                <w:rFonts w:eastAsia="Calibri"/>
                <w:sz w:val="22"/>
                <w:szCs w:val="22"/>
                <w:lang w:eastAsia="en-US"/>
              </w:rPr>
            </w:pPr>
            <w:r w:rsidRPr="00860759">
              <w:rPr>
                <w:rFonts w:eastAsia="Calibri"/>
                <w:sz w:val="22"/>
                <w:szCs w:val="22"/>
                <w:lang w:eastAsia="en-US"/>
              </w:rPr>
              <w:t>19</w:t>
            </w:r>
          </w:p>
        </w:tc>
        <w:tc>
          <w:tcPr>
            <w:tcW w:w="5245" w:type="dxa"/>
          </w:tcPr>
          <w:p w14:paraId="55A130A8" w14:textId="5F7667DD" w:rsidR="0068020F" w:rsidRPr="00860759" w:rsidRDefault="0068020F" w:rsidP="0068020F">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5C7B7FE5" w14:textId="77777777" w:rsidR="0068020F" w:rsidRPr="00860759" w:rsidRDefault="0068020F" w:rsidP="0068020F">
            <w:pPr>
              <w:ind w:right="1"/>
              <w:jc w:val="center"/>
              <w:rPr>
                <w:bCs/>
                <w:i/>
                <w:iCs/>
                <w:sz w:val="22"/>
                <w:szCs w:val="22"/>
              </w:rPr>
            </w:pPr>
            <w:r w:rsidRPr="00860759">
              <w:rPr>
                <w:bCs/>
                <w:i/>
                <w:iCs/>
                <w:sz w:val="22"/>
                <w:szCs w:val="22"/>
              </w:rPr>
              <w:t>Nurodomas  gamintojo pavadinimas, modelis, pagaminimo data</w:t>
            </w:r>
          </w:p>
          <w:p w14:paraId="23D48BDA" w14:textId="08E662A4" w:rsidR="0068020F" w:rsidRPr="00860759" w:rsidRDefault="0068020F" w:rsidP="0068020F">
            <w:pPr>
              <w:jc w:val="center"/>
              <w:rPr>
                <w:bCs/>
                <w:i/>
                <w:iCs/>
                <w:sz w:val="22"/>
                <w:szCs w:val="22"/>
              </w:rPr>
            </w:pPr>
            <w:r w:rsidRPr="00860759">
              <w:rPr>
                <w:bCs/>
                <w:i/>
                <w:iCs/>
                <w:sz w:val="22"/>
                <w:szCs w:val="22"/>
              </w:rPr>
              <w:t>Deklaruojama teikiant pasiūlymą, tikrinama darbų perdavimo metu</w:t>
            </w:r>
          </w:p>
        </w:tc>
      </w:tr>
      <w:tr w:rsidR="0068020F" w:rsidRPr="00860759" w14:paraId="653082EA" w14:textId="77777777" w:rsidTr="00A6730A">
        <w:trPr>
          <w:trHeight w:val="555"/>
        </w:trPr>
        <w:tc>
          <w:tcPr>
            <w:tcW w:w="704" w:type="dxa"/>
            <w:vAlign w:val="center"/>
          </w:tcPr>
          <w:p w14:paraId="2A02A519" w14:textId="349FA23F" w:rsidR="0068020F" w:rsidRPr="00860759" w:rsidRDefault="0068020F" w:rsidP="0068020F">
            <w:pPr>
              <w:jc w:val="center"/>
              <w:rPr>
                <w:rFonts w:eastAsia="Calibri"/>
                <w:sz w:val="22"/>
                <w:szCs w:val="22"/>
                <w:lang w:eastAsia="en-US"/>
              </w:rPr>
            </w:pPr>
            <w:r w:rsidRPr="00860759">
              <w:rPr>
                <w:rFonts w:eastAsia="Calibri"/>
                <w:sz w:val="22"/>
                <w:szCs w:val="22"/>
                <w:lang w:eastAsia="en-US"/>
              </w:rPr>
              <w:t>20</w:t>
            </w:r>
          </w:p>
        </w:tc>
        <w:tc>
          <w:tcPr>
            <w:tcW w:w="5245" w:type="dxa"/>
          </w:tcPr>
          <w:p w14:paraId="42847F22" w14:textId="0962D704" w:rsidR="0068020F" w:rsidRPr="00860759" w:rsidRDefault="0068020F" w:rsidP="0068020F">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700E0707" w14:textId="2FDF7917" w:rsidR="0068020F" w:rsidRPr="00860759" w:rsidRDefault="0068020F" w:rsidP="0068020F">
            <w:pPr>
              <w:jc w:val="center"/>
              <w:rPr>
                <w:bCs/>
                <w:i/>
                <w:iCs/>
                <w:sz w:val="22"/>
                <w:szCs w:val="22"/>
              </w:rPr>
            </w:pPr>
            <w:r w:rsidRPr="00860759">
              <w:rPr>
                <w:bCs/>
                <w:i/>
                <w:iCs/>
                <w:sz w:val="22"/>
                <w:szCs w:val="22"/>
              </w:rPr>
              <w:t>Pateikiama EB atitikties deklaracijos/CE sertifikato kopija su vertimu į lietuvių kalbą</w:t>
            </w:r>
          </w:p>
        </w:tc>
      </w:tr>
      <w:tr w:rsidR="0068020F" w:rsidRPr="00860759" w14:paraId="573C992F" w14:textId="77777777" w:rsidTr="00A6730A">
        <w:trPr>
          <w:trHeight w:val="555"/>
        </w:trPr>
        <w:tc>
          <w:tcPr>
            <w:tcW w:w="704" w:type="dxa"/>
            <w:vAlign w:val="center"/>
          </w:tcPr>
          <w:p w14:paraId="6850B4DE" w14:textId="4C7296A1" w:rsidR="0068020F" w:rsidRPr="00860759" w:rsidRDefault="0068020F" w:rsidP="0068020F">
            <w:pPr>
              <w:jc w:val="center"/>
              <w:rPr>
                <w:rFonts w:eastAsia="Calibri"/>
                <w:sz w:val="22"/>
                <w:szCs w:val="22"/>
                <w:lang w:eastAsia="en-US"/>
              </w:rPr>
            </w:pPr>
            <w:r w:rsidRPr="00860759">
              <w:rPr>
                <w:rFonts w:eastAsia="Calibri"/>
                <w:sz w:val="22"/>
                <w:szCs w:val="22"/>
                <w:lang w:eastAsia="en-US"/>
              </w:rPr>
              <w:t>21</w:t>
            </w:r>
          </w:p>
        </w:tc>
        <w:tc>
          <w:tcPr>
            <w:tcW w:w="5245" w:type="dxa"/>
          </w:tcPr>
          <w:p w14:paraId="7B37A40D" w14:textId="2954E777" w:rsidR="0068020F" w:rsidRPr="00860759" w:rsidRDefault="0068020F" w:rsidP="0068020F">
            <w:pPr>
              <w:spacing w:line="244" w:lineRule="auto"/>
              <w:ind w:right="100" w:hanging="2"/>
              <w:jc w:val="both"/>
              <w:rPr>
                <w:sz w:val="22"/>
                <w:szCs w:val="22"/>
              </w:rPr>
            </w:pPr>
            <w:r w:rsidRPr="00860759">
              <w:rPr>
                <w:sz w:val="22"/>
                <w:szCs w:val="22"/>
              </w:rPr>
              <w:t xml:space="preserve">Įrenginio pralaidumas </w:t>
            </w:r>
            <w:r w:rsidRPr="00860759">
              <w:t>≥ 3</w:t>
            </w:r>
            <w:r w:rsidRPr="00860759">
              <w:rPr>
                <w:sz w:val="22"/>
                <w:szCs w:val="22"/>
              </w:rPr>
              <w:t>5</w:t>
            </w:r>
            <w:r w:rsidRPr="00860759">
              <w:t xml:space="preserve"> </w:t>
            </w:r>
            <w:r w:rsidR="002E12D6">
              <w:rPr>
                <w:sz w:val="22"/>
                <w:szCs w:val="22"/>
              </w:rPr>
              <w:t xml:space="preserve"> t/h</w:t>
            </w:r>
          </w:p>
        </w:tc>
        <w:tc>
          <w:tcPr>
            <w:tcW w:w="3679" w:type="dxa"/>
          </w:tcPr>
          <w:p w14:paraId="78044CC6" w14:textId="77777777" w:rsidR="0068020F" w:rsidRPr="00860759" w:rsidRDefault="0068020F" w:rsidP="0068020F">
            <w:pPr>
              <w:jc w:val="center"/>
              <w:rPr>
                <w:bCs/>
                <w:i/>
                <w:iCs/>
                <w:sz w:val="22"/>
                <w:szCs w:val="22"/>
              </w:rPr>
            </w:pPr>
            <w:r w:rsidRPr="00860759">
              <w:rPr>
                <w:bCs/>
                <w:i/>
                <w:iCs/>
                <w:sz w:val="22"/>
                <w:szCs w:val="22"/>
              </w:rPr>
              <w:t>Nurodyti tikslią reikšmę</w:t>
            </w:r>
          </w:p>
          <w:p w14:paraId="209D8D25" w14:textId="5802450F"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144F889C" w14:textId="77777777" w:rsidTr="00A6730A">
        <w:trPr>
          <w:trHeight w:val="555"/>
        </w:trPr>
        <w:tc>
          <w:tcPr>
            <w:tcW w:w="704" w:type="dxa"/>
            <w:vAlign w:val="center"/>
          </w:tcPr>
          <w:p w14:paraId="5A107A41" w14:textId="7C7F8A03" w:rsidR="0068020F" w:rsidRPr="00860759" w:rsidRDefault="0068020F" w:rsidP="0068020F">
            <w:pPr>
              <w:jc w:val="center"/>
              <w:rPr>
                <w:rFonts w:eastAsia="Calibri"/>
                <w:sz w:val="22"/>
                <w:szCs w:val="22"/>
                <w:lang w:eastAsia="en-US"/>
              </w:rPr>
            </w:pPr>
            <w:r w:rsidRPr="00860759">
              <w:rPr>
                <w:rFonts w:eastAsia="Calibri"/>
                <w:sz w:val="22"/>
                <w:szCs w:val="22"/>
                <w:lang w:eastAsia="en-US"/>
              </w:rPr>
              <w:t>22</w:t>
            </w:r>
          </w:p>
        </w:tc>
        <w:tc>
          <w:tcPr>
            <w:tcW w:w="5245" w:type="dxa"/>
          </w:tcPr>
          <w:p w14:paraId="452EE435" w14:textId="3CADB208" w:rsidR="0068020F" w:rsidRPr="00860759" w:rsidRDefault="0068020F" w:rsidP="0068020F">
            <w:pPr>
              <w:spacing w:line="244" w:lineRule="auto"/>
              <w:ind w:right="100" w:hanging="2"/>
              <w:jc w:val="both"/>
              <w:rPr>
                <w:sz w:val="22"/>
                <w:szCs w:val="22"/>
              </w:rPr>
            </w:pPr>
            <w:r w:rsidRPr="00860759">
              <w:rPr>
                <w:sz w:val="22"/>
                <w:szCs w:val="22"/>
              </w:rPr>
              <w:t xml:space="preserve">Įrenginio darbinis ilgis ≥ 6 m </w:t>
            </w:r>
          </w:p>
        </w:tc>
        <w:tc>
          <w:tcPr>
            <w:tcW w:w="3679" w:type="dxa"/>
          </w:tcPr>
          <w:p w14:paraId="318695B4" w14:textId="77777777" w:rsidR="0068020F" w:rsidRPr="00860759" w:rsidRDefault="0068020F" w:rsidP="0068020F">
            <w:pPr>
              <w:jc w:val="center"/>
              <w:rPr>
                <w:bCs/>
                <w:i/>
                <w:iCs/>
                <w:sz w:val="22"/>
                <w:szCs w:val="22"/>
              </w:rPr>
            </w:pPr>
            <w:r w:rsidRPr="00860759">
              <w:rPr>
                <w:bCs/>
                <w:i/>
                <w:iCs/>
                <w:sz w:val="22"/>
                <w:szCs w:val="22"/>
              </w:rPr>
              <w:t>Nurodyti tikslią reikšmę</w:t>
            </w:r>
          </w:p>
          <w:p w14:paraId="32F5A1DE" w14:textId="1329F1AF"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35180610" w14:textId="77777777" w:rsidTr="00A6730A">
        <w:trPr>
          <w:trHeight w:val="555"/>
        </w:trPr>
        <w:tc>
          <w:tcPr>
            <w:tcW w:w="704" w:type="dxa"/>
            <w:vAlign w:val="center"/>
          </w:tcPr>
          <w:p w14:paraId="2AC4F342" w14:textId="4DF265E8" w:rsidR="0068020F" w:rsidRPr="00860759" w:rsidRDefault="0068020F" w:rsidP="0068020F">
            <w:pPr>
              <w:jc w:val="center"/>
              <w:rPr>
                <w:rFonts w:eastAsia="Calibri"/>
                <w:sz w:val="22"/>
                <w:szCs w:val="22"/>
                <w:lang w:eastAsia="en-US"/>
              </w:rPr>
            </w:pPr>
            <w:r w:rsidRPr="00860759">
              <w:rPr>
                <w:rFonts w:eastAsia="Calibri"/>
                <w:sz w:val="22"/>
                <w:szCs w:val="22"/>
                <w:lang w:eastAsia="en-US"/>
              </w:rPr>
              <w:t>23</w:t>
            </w:r>
          </w:p>
        </w:tc>
        <w:tc>
          <w:tcPr>
            <w:tcW w:w="5245" w:type="dxa"/>
          </w:tcPr>
          <w:p w14:paraId="60B4FF45" w14:textId="17336AB4" w:rsidR="0068020F" w:rsidRPr="00860759" w:rsidRDefault="0068020F" w:rsidP="0068020F">
            <w:pPr>
              <w:spacing w:line="244" w:lineRule="auto"/>
              <w:ind w:right="100" w:hanging="2"/>
              <w:jc w:val="both"/>
              <w:rPr>
                <w:sz w:val="22"/>
                <w:szCs w:val="22"/>
              </w:rPr>
            </w:pPr>
            <w:r w:rsidRPr="00860759">
              <w:rPr>
                <w:sz w:val="22"/>
                <w:szCs w:val="22"/>
              </w:rPr>
              <w:t>Įrenginio darbinis plotis ≥ 2,5 m</w:t>
            </w:r>
          </w:p>
        </w:tc>
        <w:tc>
          <w:tcPr>
            <w:tcW w:w="3679" w:type="dxa"/>
          </w:tcPr>
          <w:p w14:paraId="14BFCDEB" w14:textId="77777777" w:rsidR="0068020F" w:rsidRPr="00860759" w:rsidRDefault="0068020F" w:rsidP="0068020F">
            <w:pPr>
              <w:jc w:val="center"/>
              <w:rPr>
                <w:bCs/>
                <w:i/>
                <w:iCs/>
                <w:sz w:val="22"/>
                <w:szCs w:val="22"/>
              </w:rPr>
            </w:pPr>
            <w:r w:rsidRPr="00860759">
              <w:rPr>
                <w:bCs/>
                <w:i/>
                <w:iCs/>
                <w:sz w:val="22"/>
                <w:szCs w:val="22"/>
              </w:rPr>
              <w:t>Nurodyti tikslią reikšmę</w:t>
            </w:r>
          </w:p>
          <w:p w14:paraId="1AB1E12C" w14:textId="1D4B71DC"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1B1E5D0F" w14:textId="77777777" w:rsidTr="00A6730A">
        <w:trPr>
          <w:trHeight w:val="555"/>
        </w:trPr>
        <w:tc>
          <w:tcPr>
            <w:tcW w:w="704" w:type="dxa"/>
            <w:vAlign w:val="center"/>
          </w:tcPr>
          <w:p w14:paraId="2799B5B0" w14:textId="0E8097C6" w:rsidR="0068020F" w:rsidRPr="00860759" w:rsidRDefault="0068020F" w:rsidP="0068020F">
            <w:pPr>
              <w:jc w:val="center"/>
              <w:rPr>
                <w:rFonts w:eastAsia="Calibri"/>
                <w:sz w:val="22"/>
                <w:szCs w:val="22"/>
                <w:lang w:eastAsia="en-US"/>
              </w:rPr>
            </w:pPr>
            <w:r w:rsidRPr="00860759">
              <w:rPr>
                <w:rFonts w:eastAsia="Calibri"/>
                <w:sz w:val="22"/>
                <w:szCs w:val="22"/>
                <w:lang w:eastAsia="en-US"/>
              </w:rPr>
              <w:t>24</w:t>
            </w:r>
          </w:p>
        </w:tc>
        <w:tc>
          <w:tcPr>
            <w:tcW w:w="5245" w:type="dxa"/>
          </w:tcPr>
          <w:p w14:paraId="4EDBDBFB" w14:textId="052DE3B5" w:rsidR="0068020F" w:rsidRPr="00860759" w:rsidRDefault="0068020F" w:rsidP="0068020F">
            <w:pPr>
              <w:spacing w:line="244" w:lineRule="auto"/>
              <w:ind w:right="100" w:hanging="2"/>
              <w:jc w:val="both"/>
              <w:rPr>
                <w:sz w:val="22"/>
                <w:szCs w:val="22"/>
              </w:rPr>
            </w:pPr>
            <w:r w:rsidRPr="00860759">
              <w:rPr>
                <w:sz w:val="22"/>
                <w:szCs w:val="22"/>
              </w:rPr>
              <w:t xml:space="preserve">Velenų skaičius </w:t>
            </w:r>
            <w:r w:rsidRPr="00860759">
              <w:t>≥ 24</w:t>
            </w:r>
            <w:r w:rsidRPr="00860759">
              <w:rPr>
                <w:sz w:val="22"/>
                <w:szCs w:val="22"/>
              </w:rPr>
              <w:t xml:space="preserve"> vnt.</w:t>
            </w:r>
          </w:p>
        </w:tc>
        <w:tc>
          <w:tcPr>
            <w:tcW w:w="3679" w:type="dxa"/>
          </w:tcPr>
          <w:p w14:paraId="685849B0" w14:textId="77777777" w:rsidR="0068020F" w:rsidRPr="00860759" w:rsidRDefault="0068020F" w:rsidP="0068020F">
            <w:pPr>
              <w:jc w:val="center"/>
              <w:rPr>
                <w:bCs/>
                <w:i/>
                <w:iCs/>
                <w:sz w:val="22"/>
                <w:szCs w:val="22"/>
              </w:rPr>
            </w:pPr>
            <w:r w:rsidRPr="00860759">
              <w:rPr>
                <w:bCs/>
                <w:i/>
                <w:iCs/>
                <w:sz w:val="22"/>
                <w:szCs w:val="22"/>
              </w:rPr>
              <w:t>Nurodyti tikslią reikšmę</w:t>
            </w:r>
          </w:p>
          <w:p w14:paraId="63930B1E" w14:textId="1E0FCA2B"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32B0D0DC" w14:textId="77777777" w:rsidTr="00A6730A">
        <w:trPr>
          <w:trHeight w:val="555"/>
        </w:trPr>
        <w:tc>
          <w:tcPr>
            <w:tcW w:w="704" w:type="dxa"/>
            <w:vAlign w:val="center"/>
          </w:tcPr>
          <w:p w14:paraId="32FADF37" w14:textId="279F574C" w:rsidR="0068020F" w:rsidRPr="00860759" w:rsidRDefault="0068020F" w:rsidP="0068020F">
            <w:pPr>
              <w:jc w:val="center"/>
              <w:rPr>
                <w:rFonts w:eastAsia="Calibri"/>
                <w:sz w:val="22"/>
                <w:szCs w:val="22"/>
                <w:lang w:eastAsia="en-US"/>
              </w:rPr>
            </w:pPr>
            <w:r w:rsidRPr="00860759">
              <w:rPr>
                <w:rFonts w:eastAsia="Calibri"/>
                <w:sz w:val="22"/>
                <w:szCs w:val="22"/>
                <w:lang w:eastAsia="en-US"/>
              </w:rPr>
              <w:t>2</w:t>
            </w:r>
            <w:r>
              <w:rPr>
                <w:rFonts w:eastAsia="Calibri"/>
                <w:sz w:val="22"/>
                <w:szCs w:val="22"/>
                <w:lang w:eastAsia="en-US"/>
              </w:rPr>
              <w:t>5</w:t>
            </w:r>
          </w:p>
        </w:tc>
        <w:tc>
          <w:tcPr>
            <w:tcW w:w="5245" w:type="dxa"/>
          </w:tcPr>
          <w:p w14:paraId="5D520C5B" w14:textId="39CF2693" w:rsidR="0068020F" w:rsidRPr="00860759" w:rsidRDefault="0068020F" w:rsidP="0068020F">
            <w:pPr>
              <w:spacing w:line="244" w:lineRule="auto"/>
              <w:ind w:right="100" w:hanging="2"/>
              <w:jc w:val="both"/>
              <w:rPr>
                <w:sz w:val="22"/>
                <w:szCs w:val="22"/>
              </w:rPr>
            </w:pPr>
            <w:r w:rsidRPr="00860759">
              <w:rPr>
                <w:sz w:val="22"/>
                <w:szCs w:val="22"/>
              </w:rPr>
              <w:t>Pavaros tipas – grandininė</w:t>
            </w:r>
          </w:p>
        </w:tc>
        <w:tc>
          <w:tcPr>
            <w:tcW w:w="3679" w:type="dxa"/>
          </w:tcPr>
          <w:p w14:paraId="481380CE" w14:textId="15EA7EB2" w:rsidR="0068020F" w:rsidRPr="00860759" w:rsidRDefault="0068020F" w:rsidP="0068020F">
            <w:pPr>
              <w:jc w:val="center"/>
              <w:rPr>
                <w:bCs/>
                <w:i/>
                <w:iCs/>
                <w:sz w:val="22"/>
                <w:szCs w:val="22"/>
              </w:rPr>
            </w:pPr>
            <w:r w:rsidRPr="00860759">
              <w:rPr>
                <w:bCs/>
                <w:i/>
                <w:iCs/>
                <w:sz w:val="22"/>
                <w:szCs w:val="22"/>
              </w:rPr>
              <w:t>Nurodyti  Atitinka/neatitinka</w:t>
            </w:r>
          </w:p>
          <w:p w14:paraId="2FB0F4EC" w14:textId="2F414CC2"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7CF5D554" w14:textId="77777777" w:rsidTr="00471AC4">
        <w:trPr>
          <w:trHeight w:val="555"/>
        </w:trPr>
        <w:tc>
          <w:tcPr>
            <w:tcW w:w="9628" w:type="dxa"/>
            <w:gridSpan w:val="3"/>
            <w:vAlign w:val="center"/>
          </w:tcPr>
          <w:p w14:paraId="48479397" w14:textId="58EE3DE9" w:rsidR="0068020F" w:rsidRPr="00860759" w:rsidRDefault="0068020F" w:rsidP="0068020F">
            <w:pPr>
              <w:rPr>
                <w:bCs/>
                <w:i/>
                <w:iCs/>
                <w:sz w:val="22"/>
                <w:szCs w:val="22"/>
              </w:rPr>
            </w:pPr>
            <w:r w:rsidRPr="00860759">
              <w:rPr>
                <w:rFonts w:eastAsia="Calibri"/>
                <w:b/>
                <w:bCs/>
              </w:rPr>
              <w:t>BŪGNINIS SIJOTUVAS, 2 VNT.</w:t>
            </w:r>
          </w:p>
        </w:tc>
      </w:tr>
      <w:tr w:rsidR="0068020F" w:rsidRPr="00860759" w14:paraId="2164B230" w14:textId="77777777" w:rsidTr="00A6730A">
        <w:trPr>
          <w:trHeight w:val="555"/>
        </w:trPr>
        <w:tc>
          <w:tcPr>
            <w:tcW w:w="704" w:type="dxa"/>
            <w:vAlign w:val="center"/>
          </w:tcPr>
          <w:p w14:paraId="1AF4C858" w14:textId="6D0225DE" w:rsidR="0068020F" w:rsidRPr="00860759" w:rsidRDefault="0068020F" w:rsidP="0068020F">
            <w:pPr>
              <w:jc w:val="center"/>
              <w:rPr>
                <w:rFonts w:eastAsia="Calibri"/>
                <w:sz w:val="22"/>
                <w:szCs w:val="22"/>
                <w:lang w:eastAsia="en-US"/>
              </w:rPr>
            </w:pPr>
            <w:r w:rsidRPr="00860759">
              <w:rPr>
                <w:rFonts w:eastAsia="Calibri"/>
                <w:sz w:val="22"/>
                <w:szCs w:val="22"/>
                <w:lang w:eastAsia="en-US"/>
              </w:rPr>
              <w:t>26</w:t>
            </w:r>
          </w:p>
        </w:tc>
        <w:tc>
          <w:tcPr>
            <w:tcW w:w="5245" w:type="dxa"/>
          </w:tcPr>
          <w:p w14:paraId="3BB695DC" w14:textId="604BB48B" w:rsidR="0068020F" w:rsidRPr="00860759" w:rsidRDefault="0068020F" w:rsidP="0068020F">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535A25F7" w14:textId="77777777" w:rsidR="0068020F" w:rsidRPr="00860759" w:rsidRDefault="0068020F" w:rsidP="0068020F">
            <w:pPr>
              <w:ind w:right="1"/>
              <w:jc w:val="center"/>
              <w:rPr>
                <w:bCs/>
                <w:i/>
                <w:iCs/>
                <w:sz w:val="22"/>
                <w:szCs w:val="22"/>
              </w:rPr>
            </w:pPr>
            <w:r w:rsidRPr="00860759">
              <w:rPr>
                <w:bCs/>
                <w:i/>
                <w:iCs/>
                <w:sz w:val="22"/>
                <w:szCs w:val="22"/>
              </w:rPr>
              <w:t>Nurodomas  gamintojo pavadinimas, modelis, pagaminimo data</w:t>
            </w:r>
          </w:p>
          <w:p w14:paraId="669FF41C" w14:textId="446F5D08" w:rsidR="0068020F" w:rsidRPr="00860759" w:rsidRDefault="0068020F" w:rsidP="0068020F">
            <w:pPr>
              <w:jc w:val="center"/>
              <w:rPr>
                <w:bCs/>
                <w:i/>
                <w:iCs/>
                <w:sz w:val="22"/>
                <w:szCs w:val="22"/>
              </w:rPr>
            </w:pPr>
            <w:r w:rsidRPr="00860759">
              <w:rPr>
                <w:bCs/>
                <w:i/>
                <w:iCs/>
                <w:sz w:val="22"/>
                <w:szCs w:val="22"/>
              </w:rPr>
              <w:t>Deklaruojama teikiant pasiūlymą, tikrinama darbų perdavimo metu</w:t>
            </w:r>
          </w:p>
        </w:tc>
      </w:tr>
      <w:tr w:rsidR="0068020F" w:rsidRPr="00860759" w14:paraId="526FB6AC" w14:textId="77777777" w:rsidTr="00A6730A">
        <w:trPr>
          <w:trHeight w:val="555"/>
        </w:trPr>
        <w:tc>
          <w:tcPr>
            <w:tcW w:w="704" w:type="dxa"/>
            <w:vAlign w:val="center"/>
          </w:tcPr>
          <w:p w14:paraId="62AE05E4" w14:textId="0673AB11" w:rsidR="0068020F" w:rsidRPr="00860759" w:rsidRDefault="0068020F" w:rsidP="0068020F">
            <w:pPr>
              <w:jc w:val="center"/>
              <w:rPr>
                <w:rFonts w:eastAsia="Calibri"/>
                <w:sz w:val="22"/>
                <w:szCs w:val="22"/>
                <w:lang w:eastAsia="en-US"/>
              </w:rPr>
            </w:pPr>
            <w:r w:rsidRPr="00860759">
              <w:rPr>
                <w:rFonts w:eastAsia="Calibri"/>
                <w:sz w:val="22"/>
                <w:szCs w:val="22"/>
                <w:lang w:eastAsia="en-US"/>
              </w:rPr>
              <w:t>27</w:t>
            </w:r>
          </w:p>
        </w:tc>
        <w:tc>
          <w:tcPr>
            <w:tcW w:w="5245" w:type="dxa"/>
          </w:tcPr>
          <w:p w14:paraId="4924DE35" w14:textId="7F50CFBF" w:rsidR="0068020F" w:rsidRPr="00860759" w:rsidRDefault="0068020F" w:rsidP="0068020F">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266D840D" w14:textId="5A3EDC67" w:rsidR="0068020F" w:rsidRPr="00860759" w:rsidRDefault="0068020F" w:rsidP="0068020F">
            <w:pPr>
              <w:jc w:val="center"/>
              <w:rPr>
                <w:bCs/>
                <w:i/>
                <w:iCs/>
                <w:sz w:val="22"/>
                <w:szCs w:val="22"/>
              </w:rPr>
            </w:pPr>
            <w:r w:rsidRPr="00860759">
              <w:rPr>
                <w:bCs/>
                <w:i/>
                <w:iCs/>
                <w:sz w:val="22"/>
                <w:szCs w:val="22"/>
              </w:rPr>
              <w:t>Pateikiama EB atitikties deklaracijos/CE sertifikato kopija su vertimu į lietuvių kalbą</w:t>
            </w:r>
          </w:p>
        </w:tc>
      </w:tr>
      <w:tr w:rsidR="0068020F" w:rsidRPr="00860759" w14:paraId="26CD014B" w14:textId="77777777" w:rsidTr="00A6730A">
        <w:trPr>
          <w:trHeight w:val="555"/>
        </w:trPr>
        <w:tc>
          <w:tcPr>
            <w:tcW w:w="704" w:type="dxa"/>
            <w:vAlign w:val="center"/>
          </w:tcPr>
          <w:p w14:paraId="70719BD8" w14:textId="1E765091" w:rsidR="0068020F" w:rsidRPr="00860759" w:rsidRDefault="0068020F" w:rsidP="0068020F">
            <w:pPr>
              <w:jc w:val="center"/>
              <w:rPr>
                <w:rFonts w:eastAsia="Calibri"/>
                <w:sz w:val="22"/>
                <w:szCs w:val="22"/>
                <w:lang w:eastAsia="en-US"/>
              </w:rPr>
            </w:pPr>
            <w:r w:rsidRPr="00860759">
              <w:rPr>
                <w:rFonts w:eastAsia="Calibri"/>
                <w:sz w:val="22"/>
                <w:szCs w:val="22"/>
                <w:lang w:eastAsia="en-US"/>
              </w:rPr>
              <w:t>28</w:t>
            </w:r>
          </w:p>
        </w:tc>
        <w:tc>
          <w:tcPr>
            <w:tcW w:w="5245" w:type="dxa"/>
          </w:tcPr>
          <w:p w14:paraId="5174B011" w14:textId="40134D8C" w:rsidR="0068020F" w:rsidRPr="00860759" w:rsidRDefault="0068020F" w:rsidP="0068020F">
            <w:pPr>
              <w:spacing w:line="244" w:lineRule="auto"/>
              <w:ind w:right="100" w:hanging="2"/>
              <w:jc w:val="both"/>
              <w:rPr>
                <w:sz w:val="22"/>
                <w:szCs w:val="22"/>
              </w:rPr>
            </w:pPr>
            <w:r w:rsidRPr="00860759">
              <w:rPr>
                <w:sz w:val="22"/>
                <w:szCs w:val="22"/>
              </w:rPr>
              <w:t xml:space="preserve">Įrenginio pralaidumas ≥ 28 </w:t>
            </w:r>
            <w:r w:rsidR="002E12D6">
              <w:rPr>
                <w:sz w:val="22"/>
                <w:szCs w:val="22"/>
              </w:rPr>
              <w:t xml:space="preserve"> t/h</w:t>
            </w:r>
          </w:p>
        </w:tc>
        <w:tc>
          <w:tcPr>
            <w:tcW w:w="3679" w:type="dxa"/>
          </w:tcPr>
          <w:p w14:paraId="12584FDB" w14:textId="77777777" w:rsidR="0068020F" w:rsidRPr="00860759" w:rsidRDefault="0068020F" w:rsidP="0068020F">
            <w:pPr>
              <w:jc w:val="center"/>
              <w:rPr>
                <w:bCs/>
                <w:i/>
                <w:iCs/>
                <w:sz w:val="22"/>
                <w:szCs w:val="22"/>
              </w:rPr>
            </w:pPr>
            <w:r w:rsidRPr="00860759">
              <w:rPr>
                <w:bCs/>
                <w:i/>
                <w:iCs/>
                <w:sz w:val="22"/>
                <w:szCs w:val="22"/>
              </w:rPr>
              <w:t>Nurodyti tikslią reikšmę</w:t>
            </w:r>
          </w:p>
          <w:p w14:paraId="04936D19" w14:textId="60FC2EE4"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22C445C5" w14:textId="77777777" w:rsidTr="004E1443">
        <w:trPr>
          <w:trHeight w:val="555"/>
        </w:trPr>
        <w:tc>
          <w:tcPr>
            <w:tcW w:w="704" w:type="dxa"/>
            <w:vAlign w:val="center"/>
          </w:tcPr>
          <w:p w14:paraId="55DBB9D6" w14:textId="3BFD96A7" w:rsidR="0068020F" w:rsidRPr="00860759" w:rsidRDefault="0068020F" w:rsidP="0068020F">
            <w:pPr>
              <w:jc w:val="center"/>
              <w:rPr>
                <w:rFonts w:eastAsia="Calibri"/>
                <w:sz w:val="22"/>
                <w:szCs w:val="22"/>
                <w:lang w:eastAsia="en-US"/>
              </w:rPr>
            </w:pPr>
            <w:r w:rsidRPr="00860759">
              <w:rPr>
                <w:rFonts w:eastAsia="Calibri"/>
                <w:sz w:val="22"/>
                <w:szCs w:val="22"/>
                <w:lang w:eastAsia="en-US"/>
              </w:rPr>
              <w:t>29</w:t>
            </w:r>
          </w:p>
        </w:tc>
        <w:tc>
          <w:tcPr>
            <w:tcW w:w="5245" w:type="dxa"/>
          </w:tcPr>
          <w:p w14:paraId="69752154" w14:textId="7322C42C" w:rsidR="0068020F" w:rsidRPr="00860759" w:rsidRDefault="0068020F" w:rsidP="0068020F">
            <w:pPr>
              <w:spacing w:line="244" w:lineRule="auto"/>
              <w:ind w:right="100" w:hanging="2"/>
              <w:jc w:val="both"/>
              <w:rPr>
                <w:sz w:val="22"/>
                <w:szCs w:val="22"/>
              </w:rPr>
            </w:pPr>
            <w:r w:rsidRPr="00860759">
              <w:rPr>
                <w:sz w:val="22"/>
                <w:szCs w:val="22"/>
              </w:rPr>
              <w:t>0-80 mm frakcijos sieto skylės dydis – 80 mm</w:t>
            </w:r>
          </w:p>
        </w:tc>
        <w:tc>
          <w:tcPr>
            <w:tcW w:w="3679" w:type="dxa"/>
          </w:tcPr>
          <w:p w14:paraId="1F63BA48" w14:textId="77777777" w:rsidR="0068020F" w:rsidRPr="00860759" w:rsidRDefault="0068020F" w:rsidP="0068020F">
            <w:pPr>
              <w:jc w:val="center"/>
              <w:rPr>
                <w:bCs/>
                <w:i/>
                <w:iCs/>
                <w:sz w:val="22"/>
                <w:szCs w:val="22"/>
              </w:rPr>
            </w:pPr>
            <w:r w:rsidRPr="00860759">
              <w:rPr>
                <w:bCs/>
                <w:i/>
                <w:iCs/>
                <w:sz w:val="22"/>
                <w:szCs w:val="22"/>
              </w:rPr>
              <w:t>Nurodyti tikslią reikšmę</w:t>
            </w:r>
          </w:p>
          <w:p w14:paraId="4D8C8482" w14:textId="4FEE230A"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5C9572E2" w14:textId="77777777" w:rsidTr="004E1443">
        <w:trPr>
          <w:trHeight w:val="555"/>
        </w:trPr>
        <w:tc>
          <w:tcPr>
            <w:tcW w:w="704" w:type="dxa"/>
            <w:vAlign w:val="center"/>
          </w:tcPr>
          <w:p w14:paraId="7A709CDF" w14:textId="0A89658E" w:rsidR="0068020F" w:rsidRPr="00860759" w:rsidRDefault="0068020F" w:rsidP="0068020F">
            <w:pPr>
              <w:jc w:val="center"/>
              <w:rPr>
                <w:rFonts w:eastAsia="Calibri"/>
                <w:sz w:val="22"/>
                <w:szCs w:val="22"/>
                <w:lang w:eastAsia="en-US"/>
              </w:rPr>
            </w:pPr>
            <w:r w:rsidRPr="00860759">
              <w:rPr>
                <w:rFonts w:eastAsia="Calibri"/>
                <w:sz w:val="22"/>
                <w:szCs w:val="22"/>
                <w:lang w:eastAsia="en-US"/>
              </w:rPr>
              <w:t>30</w:t>
            </w:r>
          </w:p>
        </w:tc>
        <w:tc>
          <w:tcPr>
            <w:tcW w:w="5245" w:type="dxa"/>
          </w:tcPr>
          <w:p w14:paraId="4D3EFDE3" w14:textId="53916EF8" w:rsidR="0068020F" w:rsidRPr="00860759" w:rsidRDefault="0068020F" w:rsidP="0068020F">
            <w:pPr>
              <w:spacing w:line="244" w:lineRule="auto"/>
              <w:ind w:right="100" w:hanging="2"/>
              <w:jc w:val="both"/>
              <w:rPr>
                <w:sz w:val="22"/>
                <w:szCs w:val="22"/>
              </w:rPr>
            </w:pPr>
            <w:r w:rsidRPr="00860759">
              <w:rPr>
                <w:sz w:val="22"/>
                <w:szCs w:val="22"/>
              </w:rPr>
              <w:t>0-80 mm frakcijos sietų žingsnio ilgis ≥ 5000</w:t>
            </w:r>
          </w:p>
        </w:tc>
        <w:tc>
          <w:tcPr>
            <w:tcW w:w="3679" w:type="dxa"/>
          </w:tcPr>
          <w:p w14:paraId="1706E7D1" w14:textId="77777777" w:rsidR="0068020F" w:rsidRPr="00860759" w:rsidRDefault="0068020F" w:rsidP="0068020F">
            <w:pPr>
              <w:jc w:val="center"/>
              <w:rPr>
                <w:bCs/>
                <w:i/>
                <w:iCs/>
                <w:sz w:val="22"/>
                <w:szCs w:val="22"/>
              </w:rPr>
            </w:pPr>
            <w:r w:rsidRPr="00860759">
              <w:rPr>
                <w:bCs/>
                <w:i/>
                <w:iCs/>
                <w:sz w:val="22"/>
                <w:szCs w:val="22"/>
              </w:rPr>
              <w:t>Nurodyti tikslią reikšmę</w:t>
            </w:r>
          </w:p>
          <w:p w14:paraId="049ED671" w14:textId="7EF7E9E1" w:rsidR="0068020F" w:rsidRPr="00860759" w:rsidRDefault="0068020F" w:rsidP="0068020F">
            <w:pPr>
              <w:jc w:val="center"/>
              <w:rPr>
                <w:bCs/>
                <w:i/>
                <w:iCs/>
                <w:sz w:val="22"/>
                <w:szCs w:val="22"/>
              </w:rPr>
            </w:pPr>
            <w:r w:rsidRPr="00860759">
              <w:rPr>
                <w:bCs/>
                <w:i/>
                <w:iCs/>
                <w:sz w:val="22"/>
                <w:szCs w:val="22"/>
              </w:rPr>
              <w:lastRenderedPageBreak/>
              <w:t>(su pasiūlymu pateikiama gamintojo techninė dokumentacija)</w:t>
            </w:r>
          </w:p>
        </w:tc>
      </w:tr>
      <w:tr w:rsidR="0068020F" w:rsidRPr="00860759" w14:paraId="127677B9" w14:textId="77777777" w:rsidTr="004E1443">
        <w:trPr>
          <w:trHeight w:val="555"/>
        </w:trPr>
        <w:tc>
          <w:tcPr>
            <w:tcW w:w="704" w:type="dxa"/>
            <w:vAlign w:val="center"/>
          </w:tcPr>
          <w:p w14:paraId="58A09BC5" w14:textId="5409A6BE" w:rsidR="0068020F" w:rsidRPr="00860759" w:rsidRDefault="0068020F" w:rsidP="0068020F">
            <w:pPr>
              <w:jc w:val="center"/>
              <w:rPr>
                <w:rFonts w:eastAsia="Calibri"/>
                <w:sz w:val="22"/>
                <w:szCs w:val="22"/>
                <w:lang w:eastAsia="en-US"/>
              </w:rPr>
            </w:pPr>
            <w:r w:rsidRPr="00860759">
              <w:rPr>
                <w:rFonts w:eastAsia="Calibri"/>
                <w:sz w:val="22"/>
                <w:szCs w:val="22"/>
                <w:lang w:eastAsia="en-US"/>
              </w:rPr>
              <w:lastRenderedPageBreak/>
              <w:t>31</w:t>
            </w:r>
          </w:p>
        </w:tc>
        <w:tc>
          <w:tcPr>
            <w:tcW w:w="5245" w:type="dxa"/>
          </w:tcPr>
          <w:p w14:paraId="2484B1B4" w14:textId="04877F24" w:rsidR="0068020F" w:rsidRPr="00860759" w:rsidRDefault="0068020F" w:rsidP="0068020F">
            <w:pPr>
              <w:spacing w:line="244" w:lineRule="auto"/>
              <w:ind w:right="100" w:hanging="2"/>
              <w:jc w:val="both"/>
              <w:rPr>
                <w:sz w:val="22"/>
                <w:szCs w:val="22"/>
              </w:rPr>
            </w:pPr>
            <w:r w:rsidRPr="00860759">
              <w:rPr>
                <w:sz w:val="22"/>
                <w:szCs w:val="22"/>
              </w:rPr>
              <w:t>80-300 mm frakcijos sieto skylės dydis - 300 mm</w:t>
            </w:r>
          </w:p>
        </w:tc>
        <w:tc>
          <w:tcPr>
            <w:tcW w:w="3679" w:type="dxa"/>
          </w:tcPr>
          <w:p w14:paraId="240F6254" w14:textId="77777777" w:rsidR="0068020F" w:rsidRPr="00860759" w:rsidRDefault="0068020F" w:rsidP="0068020F">
            <w:pPr>
              <w:jc w:val="center"/>
              <w:rPr>
                <w:bCs/>
                <w:i/>
                <w:iCs/>
                <w:sz w:val="22"/>
                <w:szCs w:val="22"/>
              </w:rPr>
            </w:pPr>
            <w:r w:rsidRPr="00860759">
              <w:rPr>
                <w:bCs/>
                <w:i/>
                <w:iCs/>
                <w:sz w:val="22"/>
                <w:szCs w:val="22"/>
              </w:rPr>
              <w:t>Nurodyti tikslią reikšmę</w:t>
            </w:r>
          </w:p>
          <w:p w14:paraId="11A217C4" w14:textId="7D3BF226"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06A6EC9B" w14:textId="77777777" w:rsidTr="004E1443">
        <w:trPr>
          <w:trHeight w:val="555"/>
        </w:trPr>
        <w:tc>
          <w:tcPr>
            <w:tcW w:w="704" w:type="dxa"/>
            <w:vAlign w:val="center"/>
          </w:tcPr>
          <w:p w14:paraId="08DF1182" w14:textId="114E9CAB" w:rsidR="0068020F" w:rsidRPr="00860759" w:rsidRDefault="0068020F" w:rsidP="0068020F">
            <w:pPr>
              <w:jc w:val="center"/>
              <w:rPr>
                <w:rFonts w:eastAsia="Calibri"/>
                <w:sz w:val="22"/>
                <w:szCs w:val="22"/>
                <w:lang w:eastAsia="en-US"/>
              </w:rPr>
            </w:pPr>
            <w:r w:rsidRPr="00860759">
              <w:rPr>
                <w:rFonts w:eastAsia="Calibri"/>
                <w:sz w:val="22"/>
                <w:szCs w:val="22"/>
                <w:lang w:eastAsia="en-US"/>
              </w:rPr>
              <w:t>32</w:t>
            </w:r>
          </w:p>
        </w:tc>
        <w:tc>
          <w:tcPr>
            <w:tcW w:w="5245" w:type="dxa"/>
          </w:tcPr>
          <w:p w14:paraId="70AF4BAA" w14:textId="091C6762" w:rsidR="0068020F" w:rsidRPr="00860759" w:rsidRDefault="0068020F" w:rsidP="0068020F">
            <w:pPr>
              <w:spacing w:line="244" w:lineRule="auto"/>
              <w:ind w:right="100" w:hanging="2"/>
              <w:jc w:val="both"/>
              <w:rPr>
                <w:sz w:val="22"/>
                <w:szCs w:val="22"/>
              </w:rPr>
            </w:pPr>
            <w:r w:rsidRPr="00860759">
              <w:rPr>
                <w:sz w:val="22"/>
                <w:szCs w:val="22"/>
              </w:rPr>
              <w:t>80-300 mm frakcijos sietų žingsnio ilgis ≥ 5000 mm</w:t>
            </w:r>
          </w:p>
        </w:tc>
        <w:tc>
          <w:tcPr>
            <w:tcW w:w="3679" w:type="dxa"/>
          </w:tcPr>
          <w:p w14:paraId="5ECE03D7" w14:textId="77777777" w:rsidR="0068020F" w:rsidRPr="00860759" w:rsidRDefault="0068020F" w:rsidP="0068020F">
            <w:pPr>
              <w:jc w:val="center"/>
              <w:rPr>
                <w:bCs/>
                <w:i/>
                <w:iCs/>
                <w:sz w:val="22"/>
                <w:szCs w:val="22"/>
              </w:rPr>
            </w:pPr>
            <w:r w:rsidRPr="00860759">
              <w:rPr>
                <w:bCs/>
                <w:i/>
                <w:iCs/>
                <w:sz w:val="22"/>
                <w:szCs w:val="22"/>
              </w:rPr>
              <w:t>Nurodyti tikslią reikšmę</w:t>
            </w:r>
          </w:p>
          <w:p w14:paraId="0FF6B5BE" w14:textId="20763CBA"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360DC755" w14:textId="77777777" w:rsidTr="004E1443">
        <w:trPr>
          <w:trHeight w:val="555"/>
        </w:trPr>
        <w:tc>
          <w:tcPr>
            <w:tcW w:w="704" w:type="dxa"/>
            <w:vAlign w:val="center"/>
          </w:tcPr>
          <w:p w14:paraId="609A19EA" w14:textId="0FDD1734" w:rsidR="0068020F" w:rsidRPr="00860759" w:rsidRDefault="0068020F" w:rsidP="0068020F">
            <w:pPr>
              <w:jc w:val="center"/>
              <w:rPr>
                <w:rFonts w:eastAsia="Calibri"/>
                <w:sz w:val="22"/>
                <w:szCs w:val="22"/>
                <w:lang w:eastAsia="en-US"/>
              </w:rPr>
            </w:pPr>
            <w:r w:rsidRPr="00860759">
              <w:rPr>
                <w:rFonts w:eastAsia="Calibri"/>
                <w:sz w:val="22"/>
                <w:szCs w:val="22"/>
                <w:lang w:eastAsia="en-US"/>
              </w:rPr>
              <w:t>33</w:t>
            </w:r>
          </w:p>
        </w:tc>
        <w:tc>
          <w:tcPr>
            <w:tcW w:w="5245" w:type="dxa"/>
          </w:tcPr>
          <w:p w14:paraId="12E0FE6D" w14:textId="74276143" w:rsidR="0068020F" w:rsidRPr="00860759" w:rsidRDefault="0068020F" w:rsidP="0068020F">
            <w:pPr>
              <w:spacing w:line="244" w:lineRule="auto"/>
              <w:ind w:right="100" w:hanging="2"/>
              <w:jc w:val="both"/>
              <w:rPr>
                <w:sz w:val="22"/>
                <w:szCs w:val="22"/>
              </w:rPr>
            </w:pPr>
            <w:r w:rsidRPr="00860759">
              <w:rPr>
                <w:sz w:val="22"/>
                <w:szCs w:val="22"/>
              </w:rPr>
              <w:t>Vidinis būgno skersmuo ≥ 2900 mm</w:t>
            </w:r>
          </w:p>
        </w:tc>
        <w:tc>
          <w:tcPr>
            <w:tcW w:w="3679" w:type="dxa"/>
          </w:tcPr>
          <w:p w14:paraId="46A1CDEF" w14:textId="77777777" w:rsidR="0068020F" w:rsidRPr="00860759" w:rsidRDefault="0068020F" w:rsidP="0068020F">
            <w:pPr>
              <w:jc w:val="center"/>
              <w:rPr>
                <w:bCs/>
                <w:i/>
                <w:iCs/>
                <w:sz w:val="22"/>
                <w:szCs w:val="22"/>
              </w:rPr>
            </w:pPr>
            <w:r w:rsidRPr="00860759">
              <w:rPr>
                <w:bCs/>
                <w:i/>
                <w:iCs/>
                <w:sz w:val="22"/>
                <w:szCs w:val="22"/>
              </w:rPr>
              <w:t>Nurodyti tikslią reikšmę</w:t>
            </w:r>
          </w:p>
          <w:p w14:paraId="5C8D5BF6" w14:textId="4866138E"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4E55E39A" w14:textId="77777777" w:rsidTr="004E1443">
        <w:trPr>
          <w:trHeight w:val="555"/>
        </w:trPr>
        <w:tc>
          <w:tcPr>
            <w:tcW w:w="704" w:type="dxa"/>
            <w:vAlign w:val="center"/>
          </w:tcPr>
          <w:p w14:paraId="2943D1A4" w14:textId="2FCFD984" w:rsidR="0068020F" w:rsidRPr="00860759" w:rsidRDefault="0068020F" w:rsidP="0068020F">
            <w:pPr>
              <w:jc w:val="center"/>
              <w:rPr>
                <w:rFonts w:eastAsia="Calibri"/>
                <w:sz w:val="22"/>
                <w:szCs w:val="22"/>
                <w:lang w:eastAsia="en-US"/>
              </w:rPr>
            </w:pPr>
            <w:r w:rsidRPr="00860759">
              <w:rPr>
                <w:rFonts w:eastAsia="Calibri"/>
                <w:sz w:val="22"/>
                <w:szCs w:val="22"/>
                <w:lang w:eastAsia="en-US"/>
              </w:rPr>
              <w:t>34</w:t>
            </w:r>
          </w:p>
        </w:tc>
        <w:tc>
          <w:tcPr>
            <w:tcW w:w="5245" w:type="dxa"/>
          </w:tcPr>
          <w:p w14:paraId="29CE36FA" w14:textId="22980ADF" w:rsidR="0068020F" w:rsidRPr="00860759" w:rsidRDefault="0068020F" w:rsidP="0068020F">
            <w:pPr>
              <w:spacing w:line="244" w:lineRule="auto"/>
              <w:ind w:right="100" w:hanging="2"/>
              <w:jc w:val="both"/>
              <w:rPr>
                <w:sz w:val="22"/>
                <w:szCs w:val="22"/>
              </w:rPr>
            </w:pPr>
            <w:r w:rsidRPr="00860759">
              <w:rPr>
                <w:sz w:val="22"/>
                <w:szCs w:val="22"/>
              </w:rPr>
              <w:t>Būgno sijojimo plotas ≥ 100 m</w:t>
            </w:r>
            <w:r w:rsidRPr="00860759">
              <w:rPr>
                <w:sz w:val="22"/>
                <w:szCs w:val="22"/>
                <w:vertAlign w:val="superscript"/>
              </w:rPr>
              <w:t>2</w:t>
            </w:r>
          </w:p>
        </w:tc>
        <w:tc>
          <w:tcPr>
            <w:tcW w:w="3679" w:type="dxa"/>
          </w:tcPr>
          <w:p w14:paraId="542B35D4" w14:textId="77777777" w:rsidR="0068020F" w:rsidRPr="00860759" w:rsidRDefault="0068020F" w:rsidP="0068020F">
            <w:pPr>
              <w:jc w:val="center"/>
              <w:rPr>
                <w:bCs/>
                <w:i/>
                <w:iCs/>
                <w:sz w:val="22"/>
                <w:szCs w:val="22"/>
              </w:rPr>
            </w:pPr>
            <w:r w:rsidRPr="00860759">
              <w:rPr>
                <w:bCs/>
                <w:i/>
                <w:iCs/>
                <w:sz w:val="22"/>
                <w:szCs w:val="22"/>
              </w:rPr>
              <w:t>Nurodyti tikslią reikšmę</w:t>
            </w:r>
          </w:p>
          <w:p w14:paraId="671FE9B6" w14:textId="18BCED92"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02095802" w14:textId="77777777" w:rsidTr="004E1443">
        <w:trPr>
          <w:trHeight w:val="555"/>
        </w:trPr>
        <w:tc>
          <w:tcPr>
            <w:tcW w:w="704" w:type="dxa"/>
            <w:vAlign w:val="center"/>
          </w:tcPr>
          <w:p w14:paraId="41865486" w14:textId="14D17900" w:rsidR="0068020F" w:rsidRPr="00860759" w:rsidRDefault="0068020F" w:rsidP="0068020F">
            <w:pPr>
              <w:jc w:val="center"/>
              <w:rPr>
                <w:rFonts w:eastAsia="Calibri"/>
                <w:sz w:val="22"/>
                <w:szCs w:val="22"/>
                <w:lang w:eastAsia="en-US"/>
              </w:rPr>
            </w:pPr>
            <w:r>
              <w:rPr>
                <w:rFonts w:eastAsia="Calibri"/>
                <w:sz w:val="22"/>
                <w:szCs w:val="22"/>
                <w:lang w:eastAsia="en-US"/>
              </w:rPr>
              <w:t>35</w:t>
            </w:r>
          </w:p>
        </w:tc>
        <w:tc>
          <w:tcPr>
            <w:tcW w:w="5245" w:type="dxa"/>
          </w:tcPr>
          <w:p w14:paraId="59657417" w14:textId="445CED9A" w:rsidR="0068020F" w:rsidRPr="00860759" w:rsidRDefault="0068020F" w:rsidP="0068020F">
            <w:pPr>
              <w:spacing w:line="244" w:lineRule="auto"/>
              <w:ind w:right="100" w:hanging="2"/>
              <w:jc w:val="both"/>
              <w:rPr>
                <w:sz w:val="22"/>
                <w:szCs w:val="22"/>
              </w:rPr>
            </w:pPr>
            <w:r w:rsidRPr="00860759">
              <w:rPr>
                <w:sz w:val="22"/>
                <w:szCs w:val="22"/>
              </w:rPr>
              <w:t>Būgno sieto sienelių metalo storis ≥ 10 mm</w:t>
            </w:r>
          </w:p>
        </w:tc>
        <w:tc>
          <w:tcPr>
            <w:tcW w:w="3679" w:type="dxa"/>
          </w:tcPr>
          <w:p w14:paraId="01CF07FD" w14:textId="77777777" w:rsidR="0068020F" w:rsidRPr="00860759" w:rsidRDefault="0068020F" w:rsidP="0068020F">
            <w:pPr>
              <w:jc w:val="center"/>
              <w:rPr>
                <w:bCs/>
                <w:i/>
                <w:iCs/>
                <w:sz w:val="22"/>
                <w:szCs w:val="22"/>
              </w:rPr>
            </w:pPr>
            <w:r w:rsidRPr="00860759">
              <w:rPr>
                <w:bCs/>
                <w:i/>
                <w:iCs/>
                <w:sz w:val="22"/>
                <w:szCs w:val="22"/>
              </w:rPr>
              <w:t>Nurodyti tikslią reikšmę</w:t>
            </w:r>
          </w:p>
          <w:p w14:paraId="24238746" w14:textId="7E722203"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D614A7" w:rsidRPr="00860759" w14:paraId="15D35FB6" w14:textId="77777777" w:rsidTr="004E1443">
        <w:trPr>
          <w:trHeight w:val="555"/>
        </w:trPr>
        <w:tc>
          <w:tcPr>
            <w:tcW w:w="704" w:type="dxa"/>
            <w:vAlign w:val="center"/>
          </w:tcPr>
          <w:p w14:paraId="54D394B8" w14:textId="4BD760F3" w:rsidR="00D614A7" w:rsidRDefault="00D614A7" w:rsidP="0068020F">
            <w:pPr>
              <w:jc w:val="center"/>
              <w:rPr>
                <w:rFonts w:eastAsia="Calibri"/>
                <w:sz w:val="22"/>
                <w:szCs w:val="22"/>
                <w:lang w:eastAsia="en-US"/>
              </w:rPr>
            </w:pPr>
            <w:r>
              <w:rPr>
                <w:rFonts w:eastAsia="Calibri"/>
                <w:sz w:val="22"/>
                <w:szCs w:val="22"/>
                <w:lang w:eastAsia="en-US"/>
              </w:rPr>
              <w:t>35.1</w:t>
            </w:r>
          </w:p>
        </w:tc>
        <w:tc>
          <w:tcPr>
            <w:tcW w:w="5245" w:type="dxa"/>
          </w:tcPr>
          <w:p w14:paraId="53FD26CB" w14:textId="0C44B672" w:rsidR="00D614A7" w:rsidRPr="008E02A1" w:rsidRDefault="008067BB" w:rsidP="0068020F">
            <w:pPr>
              <w:spacing w:line="244" w:lineRule="auto"/>
              <w:ind w:right="100" w:hanging="2"/>
              <w:jc w:val="both"/>
              <w:rPr>
                <w:color w:val="000000" w:themeColor="text1"/>
                <w:sz w:val="22"/>
                <w:szCs w:val="22"/>
              </w:rPr>
            </w:pPr>
            <w:r w:rsidRPr="002F3FBB">
              <w:rPr>
                <w:rFonts w:eastAsia="Calibri"/>
                <w:color w:val="000000" w:themeColor="text1"/>
                <w:sz w:val="22"/>
                <w:szCs w:val="22"/>
                <w:lang w:val="en-US"/>
              </w:rPr>
              <w:t>B</w:t>
            </w:r>
            <w:proofErr w:type="spellStart"/>
            <w:r w:rsidRPr="002F3FBB">
              <w:rPr>
                <w:rFonts w:eastAsia="Calibri"/>
                <w:color w:val="000000" w:themeColor="text1"/>
                <w:sz w:val="22"/>
                <w:szCs w:val="22"/>
              </w:rPr>
              <w:t>ūgno</w:t>
            </w:r>
            <w:proofErr w:type="spellEnd"/>
            <w:r w:rsidRPr="002F3FBB">
              <w:rPr>
                <w:rFonts w:eastAsia="Calibri"/>
                <w:color w:val="000000" w:themeColor="text1"/>
                <w:sz w:val="22"/>
                <w:szCs w:val="22"/>
              </w:rPr>
              <w:t xml:space="preserve"> vidinė darbinė (</w:t>
            </w:r>
            <w:proofErr w:type="spellStart"/>
            <w:r w:rsidRPr="002F3FBB">
              <w:rPr>
                <w:rFonts w:eastAsia="Calibri"/>
                <w:color w:val="000000" w:themeColor="text1"/>
                <w:sz w:val="22"/>
                <w:szCs w:val="22"/>
                <w:lang w:val="en-US"/>
              </w:rPr>
              <w:t>atliekų</w:t>
            </w:r>
            <w:proofErr w:type="spellEnd"/>
            <w:r w:rsidRPr="002F3FBB">
              <w:rPr>
                <w:rFonts w:eastAsia="Calibri"/>
                <w:color w:val="000000" w:themeColor="text1"/>
                <w:sz w:val="22"/>
                <w:szCs w:val="22"/>
                <w:lang w:val="en-US"/>
              </w:rPr>
              <w:t xml:space="preserve"> </w:t>
            </w:r>
            <w:r w:rsidRPr="002F3FBB">
              <w:rPr>
                <w:rFonts w:eastAsia="Calibri"/>
                <w:color w:val="000000" w:themeColor="text1"/>
                <w:sz w:val="22"/>
                <w:szCs w:val="22"/>
              </w:rPr>
              <w:t xml:space="preserve">srauto kontaktinė) zona </w:t>
            </w:r>
            <w:proofErr w:type="spellStart"/>
            <w:r w:rsidRPr="002F3FBB">
              <w:rPr>
                <w:rFonts w:eastAsia="Calibri"/>
                <w:color w:val="000000" w:themeColor="text1"/>
                <w:sz w:val="22"/>
                <w:szCs w:val="22"/>
                <w:lang w:val="en-US"/>
              </w:rPr>
              <w:t>turi</w:t>
            </w:r>
            <w:proofErr w:type="spellEnd"/>
            <w:r w:rsidRPr="002F3FBB">
              <w:rPr>
                <w:rFonts w:eastAsia="Calibri"/>
                <w:color w:val="000000" w:themeColor="text1"/>
                <w:sz w:val="22"/>
                <w:szCs w:val="22"/>
                <w:lang w:val="en-US"/>
              </w:rPr>
              <w:t xml:space="preserve"> </w:t>
            </w:r>
            <w:proofErr w:type="spellStart"/>
            <w:r w:rsidRPr="002F3FBB">
              <w:rPr>
                <w:rFonts w:eastAsia="Calibri"/>
                <w:color w:val="000000" w:themeColor="text1"/>
                <w:sz w:val="22"/>
                <w:szCs w:val="22"/>
                <w:lang w:val="en-US"/>
              </w:rPr>
              <w:t>būti</w:t>
            </w:r>
            <w:proofErr w:type="spellEnd"/>
            <w:r w:rsidRPr="002F3FBB">
              <w:rPr>
                <w:rFonts w:eastAsia="Calibri"/>
                <w:color w:val="000000" w:themeColor="text1"/>
                <w:sz w:val="22"/>
                <w:szCs w:val="22"/>
                <w:lang w:val="en-US"/>
              </w:rPr>
              <w:t xml:space="preserve"> </w:t>
            </w:r>
            <w:r w:rsidRPr="002F3FBB">
              <w:rPr>
                <w:rFonts w:eastAsia="Calibri"/>
                <w:color w:val="000000" w:themeColor="text1"/>
                <w:sz w:val="22"/>
                <w:szCs w:val="22"/>
              </w:rPr>
              <w:t xml:space="preserve">be išilginių korpusinių </w:t>
            </w:r>
            <w:proofErr w:type="spellStart"/>
            <w:r w:rsidRPr="002F3FBB">
              <w:rPr>
                <w:rFonts w:eastAsia="Calibri"/>
                <w:color w:val="000000" w:themeColor="text1"/>
                <w:sz w:val="22"/>
                <w:szCs w:val="22"/>
                <w:lang w:val="en-US"/>
              </w:rPr>
              <w:t>sutvirtinimo</w:t>
            </w:r>
            <w:proofErr w:type="spellEnd"/>
            <w:r w:rsidRPr="002F3FBB">
              <w:rPr>
                <w:rFonts w:eastAsia="Calibri"/>
                <w:color w:val="000000" w:themeColor="text1"/>
                <w:sz w:val="22"/>
                <w:szCs w:val="22"/>
                <w:lang w:val="en-US"/>
              </w:rPr>
              <w:t xml:space="preserve"> </w:t>
            </w:r>
            <w:r w:rsidRPr="002F3FBB">
              <w:rPr>
                <w:rFonts w:eastAsia="Calibri"/>
                <w:color w:val="000000" w:themeColor="text1"/>
                <w:sz w:val="22"/>
                <w:szCs w:val="22"/>
              </w:rPr>
              <w:t xml:space="preserve">konstrukcijų </w:t>
            </w:r>
          </w:p>
        </w:tc>
        <w:tc>
          <w:tcPr>
            <w:tcW w:w="3679" w:type="dxa"/>
          </w:tcPr>
          <w:p w14:paraId="3F4D69C6" w14:textId="77777777" w:rsidR="001D15DA" w:rsidRPr="001D15DA" w:rsidRDefault="001D15DA" w:rsidP="001D15DA">
            <w:pPr>
              <w:autoSpaceDN/>
              <w:spacing w:after="160" w:line="259" w:lineRule="auto"/>
              <w:jc w:val="center"/>
              <w:rPr>
                <w:rFonts w:eastAsia="Calibri"/>
                <w:bCs/>
                <w:color w:val="000000" w:themeColor="text1"/>
                <w:sz w:val="22"/>
                <w:szCs w:val="22"/>
                <w:lang w:val="en-US" w:eastAsia="en-US"/>
              </w:rPr>
            </w:pPr>
            <w:proofErr w:type="spellStart"/>
            <w:r w:rsidRPr="001D15DA">
              <w:rPr>
                <w:rFonts w:eastAsia="Calibri"/>
                <w:bCs/>
                <w:color w:val="000000" w:themeColor="text1"/>
                <w:sz w:val="22"/>
                <w:szCs w:val="22"/>
                <w:lang w:val="en-US" w:eastAsia="en-US"/>
              </w:rPr>
              <w:t>Nurodyti</w:t>
            </w:r>
            <w:proofErr w:type="spellEnd"/>
            <w:r w:rsidRPr="001D15DA">
              <w:rPr>
                <w:rFonts w:eastAsia="Calibri"/>
                <w:bCs/>
                <w:color w:val="000000" w:themeColor="text1"/>
                <w:sz w:val="22"/>
                <w:szCs w:val="22"/>
                <w:lang w:val="en-US" w:eastAsia="en-US"/>
              </w:rPr>
              <w:t xml:space="preserve"> </w:t>
            </w:r>
            <w:proofErr w:type="spellStart"/>
            <w:r w:rsidRPr="001D15DA">
              <w:rPr>
                <w:rFonts w:eastAsia="Calibri"/>
                <w:bCs/>
                <w:color w:val="000000" w:themeColor="text1"/>
                <w:sz w:val="22"/>
                <w:szCs w:val="22"/>
                <w:lang w:val="en-US" w:eastAsia="en-US"/>
              </w:rPr>
              <w:t>Atitinka</w:t>
            </w:r>
            <w:proofErr w:type="spellEnd"/>
            <w:r w:rsidRPr="001D15DA">
              <w:rPr>
                <w:rFonts w:eastAsia="Calibri"/>
                <w:bCs/>
                <w:color w:val="000000" w:themeColor="text1"/>
                <w:sz w:val="22"/>
                <w:szCs w:val="22"/>
                <w:lang w:val="en-US" w:eastAsia="en-US"/>
              </w:rPr>
              <w:t>/</w:t>
            </w:r>
            <w:proofErr w:type="spellStart"/>
            <w:r w:rsidRPr="001D15DA">
              <w:rPr>
                <w:rFonts w:eastAsia="Calibri"/>
                <w:bCs/>
                <w:color w:val="000000" w:themeColor="text1"/>
                <w:sz w:val="22"/>
                <w:szCs w:val="22"/>
                <w:lang w:val="en-US" w:eastAsia="en-US"/>
              </w:rPr>
              <w:t>neatitinka</w:t>
            </w:r>
            <w:proofErr w:type="spellEnd"/>
          </w:p>
          <w:p w14:paraId="31C60C51" w14:textId="17DF9D96" w:rsidR="00D614A7" w:rsidRPr="008E02A1" w:rsidRDefault="001D15DA" w:rsidP="001D15DA">
            <w:pPr>
              <w:jc w:val="center"/>
              <w:rPr>
                <w:bCs/>
                <w:color w:val="000000" w:themeColor="text1"/>
                <w:sz w:val="22"/>
                <w:szCs w:val="22"/>
              </w:rPr>
            </w:pPr>
            <w:r w:rsidRPr="002F3FBB">
              <w:rPr>
                <w:rFonts w:eastAsia="Calibri"/>
                <w:bCs/>
                <w:color w:val="000000" w:themeColor="text1"/>
                <w:sz w:val="22"/>
                <w:szCs w:val="22"/>
                <w:lang w:val="en-US" w:eastAsia="en-US"/>
              </w:rPr>
              <w:t>(</w:t>
            </w:r>
            <w:proofErr w:type="spellStart"/>
            <w:r w:rsidRPr="002F3FBB">
              <w:rPr>
                <w:rFonts w:eastAsia="Calibri"/>
                <w:bCs/>
                <w:color w:val="000000" w:themeColor="text1"/>
                <w:sz w:val="22"/>
                <w:szCs w:val="22"/>
                <w:lang w:val="en-US" w:eastAsia="en-US"/>
              </w:rPr>
              <w:t>su</w:t>
            </w:r>
            <w:proofErr w:type="spellEnd"/>
            <w:r w:rsidRPr="002F3FBB">
              <w:rPr>
                <w:rFonts w:eastAsia="Calibri"/>
                <w:bCs/>
                <w:color w:val="000000" w:themeColor="text1"/>
                <w:sz w:val="22"/>
                <w:szCs w:val="22"/>
                <w:lang w:val="en-US" w:eastAsia="en-US"/>
              </w:rPr>
              <w:t xml:space="preserve"> </w:t>
            </w:r>
            <w:proofErr w:type="spellStart"/>
            <w:r w:rsidRPr="002F3FBB">
              <w:rPr>
                <w:rFonts w:eastAsia="Calibri"/>
                <w:bCs/>
                <w:color w:val="000000" w:themeColor="text1"/>
                <w:sz w:val="22"/>
                <w:szCs w:val="22"/>
                <w:lang w:val="en-US" w:eastAsia="en-US"/>
              </w:rPr>
              <w:t>pasiūlymu</w:t>
            </w:r>
            <w:proofErr w:type="spellEnd"/>
            <w:r w:rsidRPr="002F3FBB">
              <w:rPr>
                <w:rFonts w:eastAsia="Calibri"/>
                <w:bCs/>
                <w:color w:val="000000" w:themeColor="text1"/>
                <w:sz w:val="22"/>
                <w:szCs w:val="22"/>
                <w:lang w:val="en-US" w:eastAsia="en-US"/>
              </w:rPr>
              <w:t xml:space="preserve"> </w:t>
            </w:r>
            <w:proofErr w:type="spellStart"/>
            <w:r w:rsidRPr="002F3FBB">
              <w:rPr>
                <w:rFonts w:eastAsia="Calibri"/>
                <w:bCs/>
                <w:color w:val="000000" w:themeColor="text1"/>
                <w:sz w:val="22"/>
                <w:szCs w:val="22"/>
                <w:lang w:val="en-US" w:eastAsia="en-US"/>
              </w:rPr>
              <w:t>pateikiama</w:t>
            </w:r>
            <w:proofErr w:type="spellEnd"/>
            <w:r w:rsidRPr="002F3FBB">
              <w:rPr>
                <w:rFonts w:eastAsia="Calibri"/>
                <w:bCs/>
                <w:color w:val="000000" w:themeColor="text1"/>
                <w:sz w:val="22"/>
                <w:szCs w:val="22"/>
                <w:lang w:val="en-US" w:eastAsia="en-US"/>
              </w:rPr>
              <w:t xml:space="preserve"> </w:t>
            </w:r>
            <w:proofErr w:type="spellStart"/>
            <w:r w:rsidRPr="002F3FBB">
              <w:rPr>
                <w:rFonts w:eastAsia="Calibri"/>
                <w:bCs/>
                <w:color w:val="000000" w:themeColor="text1"/>
                <w:sz w:val="22"/>
                <w:szCs w:val="22"/>
                <w:lang w:val="en-US" w:eastAsia="en-US"/>
              </w:rPr>
              <w:t>gamintojo</w:t>
            </w:r>
            <w:proofErr w:type="spellEnd"/>
            <w:r w:rsidRPr="002F3FBB">
              <w:rPr>
                <w:rFonts w:eastAsia="Calibri"/>
                <w:bCs/>
                <w:color w:val="000000" w:themeColor="text1"/>
                <w:sz w:val="22"/>
                <w:szCs w:val="22"/>
                <w:lang w:val="en-US" w:eastAsia="en-US"/>
              </w:rPr>
              <w:t xml:space="preserve"> </w:t>
            </w:r>
            <w:proofErr w:type="spellStart"/>
            <w:r w:rsidRPr="002F3FBB">
              <w:rPr>
                <w:rFonts w:eastAsia="Calibri"/>
                <w:bCs/>
                <w:color w:val="000000" w:themeColor="text1"/>
                <w:sz w:val="22"/>
                <w:szCs w:val="22"/>
                <w:lang w:val="en-US" w:eastAsia="en-US"/>
              </w:rPr>
              <w:t>techninė</w:t>
            </w:r>
            <w:proofErr w:type="spellEnd"/>
            <w:r w:rsidRPr="002F3FBB">
              <w:rPr>
                <w:rFonts w:eastAsia="Calibri"/>
                <w:bCs/>
                <w:color w:val="000000" w:themeColor="text1"/>
                <w:sz w:val="22"/>
                <w:szCs w:val="22"/>
                <w:lang w:val="en-US" w:eastAsia="en-US"/>
              </w:rPr>
              <w:t xml:space="preserve"> </w:t>
            </w:r>
            <w:proofErr w:type="spellStart"/>
            <w:r w:rsidRPr="002F3FBB">
              <w:rPr>
                <w:rFonts w:eastAsia="Calibri"/>
                <w:bCs/>
                <w:color w:val="000000" w:themeColor="text1"/>
                <w:sz w:val="22"/>
                <w:szCs w:val="22"/>
                <w:lang w:val="en-US" w:eastAsia="en-US"/>
              </w:rPr>
              <w:t>dokumentacija</w:t>
            </w:r>
            <w:proofErr w:type="spellEnd"/>
            <w:r w:rsidRPr="002F3FBB">
              <w:rPr>
                <w:rFonts w:eastAsia="Calibri"/>
                <w:bCs/>
                <w:color w:val="000000" w:themeColor="text1"/>
                <w:sz w:val="22"/>
                <w:szCs w:val="22"/>
                <w:lang w:val="en-US" w:eastAsia="en-US"/>
              </w:rPr>
              <w:t>)</w:t>
            </w:r>
          </w:p>
        </w:tc>
      </w:tr>
      <w:tr w:rsidR="0068020F" w:rsidRPr="00860759" w14:paraId="624C360D" w14:textId="77777777" w:rsidTr="00FE0A8D">
        <w:trPr>
          <w:trHeight w:val="555"/>
        </w:trPr>
        <w:tc>
          <w:tcPr>
            <w:tcW w:w="9628" w:type="dxa"/>
            <w:gridSpan w:val="3"/>
            <w:vAlign w:val="center"/>
          </w:tcPr>
          <w:p w14:paraId="65DCE5D3" w14:textId="1B93665B" w:rsidR="0068020F" w:rsidRPr="00860759" w:rsidRDefault="0068020F" w:rsidP="0068020F">
            <w:pPr>
              <w:pStyle w:val="BodyText"/>
              <w:ind w:left="0"/>
              <w:rPr>
                <w:rStyle w:val="BodyTextChar"/>
                <w:rFonts w:ascii="Times New Roman" w:hAnsi="Times New Roman" w:cs="Times New Roman"/>
                <w:b/>
                <w:bCs/>
                <w:sz w:val="22"/>
                <w:szCs w:val="22"/>
              </w:rPr>
            </w:pPr>
            <w:r w:rsidRPr="00860759">
              <w:rPr>
                <w:rStyle w:val="BodyTextChar"/>
                <w:rFonts w:ascii="Times New Roman" w:hAnsi="Times New Roman" w:cs="Times New Roman"/>
                <w:b/>
                <w:bCs/>
                <w:sz w:val="22"/>
                <w:szCs w:val="22"/>
              </w:rPr>
              <w:t>JUOD</w:t>
            </w:r>
            <w:r w:rsidRPr="00860759">
              <w:rPr>
                <w:rStyle w:val="BodyTextChar"/>
                <w:rFonts w:ascii="Times New Roman" w:hAnsi="Times New Roman" w:cs="Times New Roman"/>
                <w:b/>
              </w:rPr>
              <w:t>ŲJŲ METALŲ</w:t>
            </w:r>
            <w:r w:rsidRPr="00860759">
              <w:rPr>
                <w:rStyle w:val="BodyTextChar"/>
                <w:rFonts w:ascii="Times New Roman" w:hAnsi="Times New Roman" w:cs="Times New Roman"/>
                <w:b/>
                <w:bCs/>
                <w:sz w:val="22"/>
                <w:szCs w:val="22"/>
              </w:rPr>
              <w:t xml:space="preserve"> SEPARATORIUS 0–80 MM FRAKCIJAI </w:t>
            </w:r>
            <w:r w:rsidRPr="00860759">
              <w:rPr>
                <w:rStyle w:val="BodyTextChar"/>
                <w:rFonts w:ascii="Times New Roman" w:hAnsi="Times New Roman" w:cs="Times New Roman"/>
                <w:b/>
                <w:bCs/>
              </w:rPr>
              <w:t>(</w:t>
            </w:r>
            <w:r w:rsidR="000C165D">
              <w:rPr>
                <w:rStyle w:val="BodyTextChar"/>
                <w:rFonts w:ascii="Times New Roman" w:hAnsi="Times New Roman" w:cs="Times New Roman"/>
                <w:b/>
                <w:bCs/>
              </w:rPr>
              <w:t>1</w:t>
            </w:r>
            <w:r w:rsidRPr="00860759">
              <w:rPr>
                <w:rStyle w:val="BodyTextChar"/>
                <w:rFonts w:ascii="Times New Roman" w:hAnsi="Times New Roman" w:cs="Times New Roman"/>
                <w:b/>
                <w:bCs/>
              </w:rPr>
              <w:t xml:space="preserve"> VNT.)</w:t>
            </w:r>
          </w:p>
          <w:p w14:paraId="35AA5358" w14:textId="77777777" w:rsidR="0068020F" w:rsidRPr="00860759" w:rsidRDefault="0068020F" w:rsidP="0068020F">
            <w:pPr>
              <w:jc w:val="center"/>
              <w:rPr>
                <w:bCs/>
                <w:i/>
                <w:iCs/>
                <w:sz w:val="22"/>
                <w:szCs w:val="22"/>
              </w:rPr>
            </w:pPr>
          </w:p>
        </w:tc>
      </w:tr>
      <w:tr w:rsidR="0068020F" w:rsidRPr="00860759" w14:paraId="38D237A7" w14:textId="77777777" w:rsidTr="00B7629B">
        <w:trPr>
          <w:trHeight w:val="555"/>
        </w:trPr>
        <w:tc>
          <w:tcPr>
            <w:tcW w:w="704" w:type="dxa"/>
            <w:vAlign w:val="center"/>
          </w:tcPr>
          <w:p w14:paraId="24724B10" w14:textId="1846BE61" w:rsidR="0068020F" w:rsidRPr="00860759" w:rsidRDefault="0068020F" w:rsidP="0068020F">
            <w:pPr>
              <w:jc w:val="center"/>
              <w:rPr>
                <w:rFonts w:eastAsia="Calibri"/>
                <w:sz w:val="22"/>
                <w:szCs w:val="22"/>
                <w:lang w:eastAsia="en-US"/>
              </w:rPr>
            </w:pPr>
            <w:r w:rsidRPr="00860759">
              <w:rPr>
                <w:rFonts w:eastAsia="Calibri"/>
                <w:sz w:val="22"/>
                <w:szCs w:val="22"/>
                <w:lang w:eastAsia="en-US"/>
              </w:rPr>
              <w:t>36</w:t>
            </w:r>
          </w:p>
        </w:tc>
        <w:tc>
          <w:tcPr>
            <w:tcW w:w="5245" w:type="dxa"/>
          </w:tcPr>
          <w:p w14:paraId="4FB65D4F" w14:textId="156801FC" w:rsidR="0068020F" w:rsidRPr="00860759" w:rsidRDefault="0068020F" w:rsidP="0068020F">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5220E315" w14:textId="77777777" w:rsidR="0068020F" w:rsidRPr="00860759" w:rsidRDefault="0068020F" w:rsidP="0068020F">
            <w:pPr>
              <w:ind w:right="1"/>
              <w:jc w:val="center"/>
              <w:rPr>
                <w:bCs/>
                <w:i/>
                <w:iCs/>
                <w:sz w:val="22"/>
                <w:szCs w:val="22"/>
              </w:rPr>
            </w:pPr>
            <w:r w:rsidRPr="00860759">
              <w:rPr>
                <w:bCs/>
                <w:i/>
                <w:iCs/>
                <w:sz w:val="22"/>
                <w:szCs w:val="22"/>
              </w:rPr>
              <w:t>Nurodomas  gamintojo pavadinimas, modelis, pagaminimo data</w:t>
            </w:r>
          </w:p>
          <w:p w14:paraId="222677E4" w14:textId="52B481DB" w:rsidR="0068020F" w:rsidRPr="00860759" w:rsidRDefault="0068020F" w:rsidP="0068020F">
            <w:pPr>
              <w:jc w:val="center"/>
              <w:rPr>
                <w:bCs/>
                <w:i/>
                <w:iCs/>
                <w:sz w:val="22"/>
                <w:szCs w:val="22"/>
              </w:rPr>
            </w:pPr>
            <w:r w:rsidRPr="00860759">
              <w:rPr>
                <w:bCs/>
                <w:i/>
                <w:iCs/>
                <w:sz w:val="22"/>
                <w:szCs w:val="22"/>
              </w:rPr>
              <w:t>Deklaruojama teikiant pasiūlymą, tikrinama darbų perdavimo metu</w:t>
            </w:r>
          </w:p>
        </w:tc>
      </w:tr>
      <w:tr w:rsidR="0068020F" w:rsidRPr="00860759" w14:paraId="67B6802E" w14:textId="77777777" w:rsidTr="00B7629B">
        <w:trPr>
          <w:trHeight w:val="555"/>
        </w:trPr>
        <w:tc>
          <w:tcPr>
            <w:tcW w:w="704" w:type="dxa"/>
            <w:vAlign w:val="center"/>
          </w:tcPr>
          <w:p w14:paraId="1A9323FE" w14:textId="0D07FE29" w:rsidR="0068020F" w:rsidRPr="00860759" w:rsidRDefault="0068020F" w:rsidP="0068020F">
            <w:pPr>
              <w:jc w:val="center"/>
              <w:rPr>
                <w:rFonts w:eastAsia="Calibri"/>
                <w:sz w:val="22"/>
                <w:szCs w:val="22"/>
                <w:lang w:eastAsia="en-US"/>
              </w:rPr>
            </w:pPr>
            <w:r w:rsidRPr="00860759">
              <w:rPr>
                <w:rFonts w:eastAsia="Calibri"/>
                <w:sz w:val="22"/>
                <w:szCs w:val="22"/>
                <w:lang w:eastAsia="en-US"/>
              </w:rPr>
              <w:t>37</w:t>
            </w:r>
          </w:p>
        </w:tc>
        <w:tc>
          <w:tcPr>
            <w:tcW w:w="5245" w:type="dxa"/>
          </w:tcPr>
          <w:p w14:paraId="19D88D8F" w14:textId="71E6979B" w:rsidR="0068020F" w:rsidRPr="00860759" w:rsidRDefault="0068020F" w:rsidP="0068020F">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23BB68F7" w14:textId="36530879" w:rsidR="0068020F" w:rsidRPr="00860759" w:rsidRDefault="0068020F" w:rsidP="0068020F">
            <w:pPr>
              <w:jc w:val="center"/>
              <w:rPr>
                <w:bCs/>
                <w:i/>
                <w:iCs/>
                <w:sz w:val="22"/>
                <w:szCs w:val="22"/>
              </w:rPr>
            </w:pPr>
            <w:r w:rsidRPr="00860759">
              <w:rPr>
                <w:bCs/>
                <w:i/>
                <w:iCs/>
                <w:sz w:val="22"/>
                <w:szCs w:val="22"/>
              </w:rPr>
              <w:t>Pateikiama EB atitikties deklaracijos/CE sertifikato kopija su vertimu į lietuvių kalbą</w:t>
            </w:r>
          </w:p>
        </w:tc>
      </w:tr>
      <w:tr w:rsidR="0068020F" w:rsidRPr="00860759" w14:paraId="5B5C1FF6" w14:textId="77777777" w:rsidTr="00B7629B">
        <w:trPr>
          <w:trHeight w:val="555"/>
        </w:trPr>
        <w:tc>
          <w:tcPr>
            <w:tcW w:w="704" w:type="dxa"/>
            <w:vAlign w:val="center"/>
          </w:tcPr>
          <w:p w14:paraId="75B4E4DF" w14:textId="631A59CD" w:rsidR="0068020F" w:rsidRPr="00860759" w:rsidRDefault="0068020F" w:rsidP="0068020F">
            <w:pPr>
              <w:jc w:val="center"/>
              <w:rPr>
                <w:rFonts w:eastAsia="Calibri"/>
                <w:sz w:val="22"/>
                <w:szCs w:val="22"/>
                <w:lang w:eastAsia="en-US"/>
              </w:rPr>
            </w:pPr>
            <w:r w:rsidRPr="00860759">
              <w:rPr>
                <w:rFonts w:eastAsia="Calibri"/>
                <w:sz w:val="22"/>
                <w:szCs w:val="22"/>
                <w:lang w:eastAsia="en-US"/>
              </w:rPr>
              <w:t>38</w:t>
            </w:r>
          </w:p>
        </w:tc>
        <w:tc>
          <w:tcPr>
            <w:tcW w:w="5245" w:type="dxa"/>
          </w:tcPr>
          <w:p w14:paraId="37BD2EA8" w14:textId="7D8F6504" w:rsidR="0068020F" w:rsidRPr="00860759" w:rsidRDefault="0068020F" w:rsidP="0068020F">
            <w:pPr>
              <w:spacing w:line="244" w:lineRule="auto"/>
              <w:ind w:right="100" w:hanging="2"/>
              <w:jc w:val="both"/>
              <w:rPr>
                <w:sz w:val="22"/>
                <w:szCs w:val="22"/>
              </w:rPr>
            </w:pPr>
            <w:r w:rsidRPr="00860759">
              <w:rPr>
                <w:sz w:val="22"/>
                <w:szCs w:val="22"/>
              </w:rPr>
              <w:t>Įrenginio pralaidumas ≥ 4</w:t>
            </w:r>
            <w:r w:rsidRPr="00860759">
              <w:t>0</w:t>
            </w:r>
            <w:r w:rsidRPr="00860759">
              <w:rPr>
                <w:sz w:val="22"/>
                <w:szCs w:val="22"/>
              </w:rPr>
              <w:t xml:space="preserve"> </w:t>
            </w:r>
            <w:r w:rsidR="002E12D6">
              <w:rPr>
                <w:sz w:val="22"/>
                <w:szCs w:val="22"/>
              </w:rPr>
              <w:t xml:space="preserve"> t/h</w:t>
            </w:r>
          </w:p>
        </w:tc>
        <w:tc>
          <w:tcPr>
            <w:tcW w:w="3679" w:type="dxa"/>
          </w:tcPr>
          <w:p w14:paraId="5F538677" w14:textId="77777777" w:rsidR="0068020F" w:rsidRPr="00860759" w:rsidRDefault="0068020F" w:rsidP="0068020F">
            <w:pPr>
              <w:jc w:val="center"/>
              <w:rPr>
                <w:bCs/>
                <w:i/>
                <w:iCs/>
                <w:sz w:val="22"/>
                <w:szCs w:val="22"/>
              </w:rPr>
            </w:pPr>
            <w:r w:rsidRPr="00860759">
              <w:rPr>
                <w:bCs/>
                <w:i/>
                <w:iCs/>
                <w:sz w:val="22"/>
                <w:szCs w:val="22"/>
              </w:rPr>
              <w:t>Nurodyti tikslią reikšmę</w:t>
            </w:r>
          </w:p>
          <w:p w14:paraId="6FB3AF61" w14:textId="225A6DDB"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1475BFE8" w14:textId="77777777" w:rsidTr="00B7629B">
        <w:trPr>
          <w:trHeight w:val="555"/>
        </w:trPr>
        <w:tc>
          <w:tcPr>
            <w:tcW w:w="704" w:type="dxa"/>
            <w:vAlign w:val="center"/>
          </w:tcPr>
          <w:p w14:paraId="08CB6BC5" w14:textId="1C6AF4D3" w:rsidR="0068020F" w:rsidRPr="00860759" w:rsidRDefault="0068020F" w:rsidP="0068020F">
            <w:pPr>
              <w:jc w:val="center"/>
              <w:rPr>
                <w:rFonts w:eastAsia="Calibri"/>
                <w:sz w:val="22"/>
                <w:szCs w:val="22"/>
                <w:lang w:eastAsia="en-US"/>
              </w:rPr>
            </w:pPr>
            <w:r w:rsidRPr="00860759">
              <w:rPr>
                <w:rFonts w:eastAsia="Calibri"/>
                <w:sz w:val="22"/>
                <w:szCs w:val="22"/>
                <w:lang w:eastAsia="en-US"/>
              </w:rPr>
              <w:t>39</w:t>
            </w:r>
          </w:p>
        </w:tc>
        <w:tc>
          <w:tcPr>
            <w:tcW w:w="5245" w:type="dxa"/>
          </w:tcPr>
          <w:p w14:paraId="7EF20ADA" w14:textId="4D25AEA2" w:rsidR="0068020F" w:rsidRPr="00860759" w:rsidRDefault="0068020F" w:rsidP="0068020F">
            <w:pPr>
              <w:spacing w:line="244" w:lineRule="auto"/>
              <w:ind w:right="100" w:hanging="2"/>
              <w:jc w:val="both"/>
              <w:rPr>
                <w:sz w:val="22"/>
                <w:szCs w:val="22"/>
              </w:rPr>
            </w:pPr>
            <w:r w:rsidRPr="00860759">
              <w:rPr>
                <w:sz w:val="22"/>
                <w:szCs w:val="22"/>
              </w:rPr>
              <w:t xml:space="preserve">Magneto galia </w:t>
            </w:r>
            <w:r w:rsidRPr="00860759">
              <w:t xml:space="preserve">≥ 6000 </w:t>
            </w:r>
            <w:proofErr w:type="spellStart"/>
            <w:r w:rsidRPr="00860759">
              <w:rPr>
                <w:sz w:val="22"/>
                <w:szCs w:val="22"/>
              </w:rPr>
              <w:t>Gs</w:t>
            </w:r>
            <w:proofErr w:type="spellEnd"/>
          </w:p>
        </w:tc>
        <w:tc>
          <w:tcPr>
            <w:tcW w:w="3679" w:type="dxa"/>
          </w:tcPr>
          <w:p w14:paraId="799E20CD" w14:textId="77777777" w:rsidR="0068020F" w:rsidRPr="00860759" w:rsidRDefault="0068020F" w:rsidP="0068020F">
            <w:pPr>
              <w:jc w:val="center"/>
              <w:rPr>
                <w:bCs/>
                <w:i/>
                <w:iCs/>
                <w:sz w:val="22"/>
                <w:szCs w:val="22"/>
              </w:rPr>
            </w:pPr>
            <w:r w:rsidRPr="00860759">
              <w:rPr>
                <w:bCs/>
                <w:i/>
                <w:iCs/>
                <w:sz w:val="22"/>
                <w:szCs w:val="22"/>
              </w:rPr>
              <w:t>Nurodyti tikslią reikšmę</w:t>
            </w:r>
          </w:p>
          <w:p w14:paraId="2697466E" w14:textId="425D50E2"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5C3E104D" w14:textId="77777777" w:rsidTr="00B7629B">
        <w:trPr>
          <w:trHeight w:val="555"/>
        </w:trPr>
        <w:tc>
          <w:tcPr>
            <w:tcW w:w="704" w:type="dxa"/>
            <w:vAlign w:val="center"/>
          </w:tcPr>
          <w:p w14:paraId="3D833345" w14:textId="5FEB27DE" w:rsidR="0068020F" w:rsidRPr="00860759" w:rsidRDefault="0068020F" w:rsidP="0068020F">
            <w:pPr>
              <w:jc w:val="center"/>
              <w:rPr>
                <w:rFonts w:eastAsia="Calibri"/>
                <w:sz w:val="22"/>
                <w:szCs w:val="22"/>
                <w:lang w:eastAsia="en-US"/>
              </w:rPr>
            </w:pPr>
            <w:r w:rsidRPr="00860759">
              <w:rPr>
                <w:rFonts w:eastAsia="Calibri"/>
                <w:sz w:val="22"/>
                <w:szCs w:val="22"/>
                <w:lang w:eastAsia="en-US"/>
              </w:rPr>
              <w:t>40</w:t>
            </w:r>
          </w:p>
        </w:tc>
        <w:tc>
          <w:tcPr>
            <w:tcW w:w="5245" w:type="dxa"/>
          </w:tcPr>
          <w:p w14:paraId="6D52B3B5" w14:textId="23237BB1" w:rsidR="0068020F" w:rsidRPr="00860759" w:rsidRDefault="0068020F" w:rsidP="0068020F">
            <w:pPr>
              <w:spacing w:line="244" w:lineRule="auto"/>
              <w:ind w:right="100" w:hanging="2"/>
              <w:jc w:val="both"/>
              <w:rPr>
                <w:sz w:val="22"/>
                <w:szCs w:val="22"/>
              </w:rPr>
            </w:pPr>
            <w:r w:rsidRPr="00860759">
              <w:rPr>
                <w:sz w:val="22"/>
                <w:szCs w:val="22"/>
              </w:rPr>
              <w:t xml:space="preserve">Magneto tipas - </w:t>
            </w:r>
            <w:proofErr w:type="spellStart"/>
            <w:r w:rsidRPr="00860759">
              <w:rPr>
                <w:sz w:val="22"/>
                <w:szCs w:val="22"/>
              </w:rPr>
              <w:t>neodiminis</w:t>
            </w:r>
            <w:proofErr w:type="spellEnd"/>
          </w:p>
        </w:tc>
        <w:tc>
          <w:tcPr>
            <w:tcW w:w="3679" w:type="dxa"/>
          </w:tcPr>
          <w:p w14:paraId="18C51833" w14:textId="531B0EFD" w:rsidR="0068020F" w:rsidRPr="00860759" w:rsidRDefault="0068020F" w:rsidP="0068020F">
            <w:pPr>
              <w:jc w:val="center"/>
              <w:rPr>
                <w:bCs/>
                <w:i/>
                <w:iCs/>
                <w:sz w:val="22"/>
                <w:szCs w:val="22"/>
              </w:rPr>
            </w:pPr>
            <w:r w:rsidRPr="00860759">
              <w:rPr>
                <w:bCs/>
                <w:i/>
                <w:iCs/>
                <w:sz w:val="22"/>
                <w:szCs w:val="22"/>
              </w:rPr>
              <w:t>Nurodyti  Atitinka/neatitinka</w:t>
            </w:r>
            <w:r w:rsidRPr="00860759" w:rsidDel="00C5073B">
              <w:rPr>
                <w:bCs/>
                <w:i/>
                <w:iCs/>
                <w:sz w:val="22"/>
                <w:szCs w:val="22"/>
              </w:rPr>
              <w:t xml:space="preserve"> </w:t>
            </w:r>
            <w:r w:rsidRPr="00860759">
              <w:rPr>
                <w:bCs/>
                <w:i/>
                <w:iCs/>
                <w:sz w:val="22"/>
                <w:szCs w:val="22"/>
              </w:rPr>
              <w:t>(su pasiūlymu pateikiama gamintojo techninė dokumentacija)</w:t>
            </w:r>
          </w:p>
        </w:tc>
      </w:tr>
      <w:tr w:rsidR="0068020F" w:rsidRPr="00860759" w14:paraId="189D13A3" w14:textId="77777777" w:rsidTr="00B7629B">
        <w:trPr>
          <w:trHeight w:val="555"/>
        </w:trPr>
        <w:tc>
          <w:tcPr>
            <w:tcW w:w="704" w:type="dxa"/>
            <w:vAlign w:val="center"/>
          </w:tcPr>
          <w:p w14:paraId="16B730A3" w14:textId="5895C883" w:rsidR="0068020F" w:rsidRPr="00860759" w:rsidRDefault="0068020F" w:rsidP="0068020F">
            <w:pPr>
              <w:jc w:val="center"/>
              <w:rPr>
                <w:rFonts w:eastAsia="Calibri"/>
                <w:sz w:val="22"/>
                <w:szCs w:val="22"/>
                <w:lang w:eastAsia="en-US"/>
              </w:rPr>
            </w:pPr>
            <w:r w:rsidRPr="00860759">
              <w:rPr>
                <w:rFonts w:eastAsia="Calibri"/>
                <w:sz w:val="22"/>
                <w:szCs w:val="22"/>
                <w:lang w:eastAsia="en-US"/>
              </w:rPr>
              <w:t>41</w:t>
            </w:r>
          </w:p>
        </w:tc>
        <w:tc>
          <w:tcPr>
            <w:tcW w:w="5245" w:type="dxa"/>
          </w:tcPr>
          <w:p w14:paraId="0CD19F3B" w14:textId="6ECC42B6" w:rsidR="0068020F" w:rsidRPr="00860759" w:rsidRDefault="0068020F" w:rsidP="0068020F">
            <w:pPr>
              <w:spacing w:line="244" w:lineRule="auto"/>
              <w:ind w:right="100" w:hanging="2"/>
              <w:jc w:val="both"/>
              <w:rPr>
                <w:sz w:val="22"/>
                <w:szCs w:val="22"/>
              </w:rPr>
            </w:pPr>
            <w:r w:rsidRPr="00860759">
              <w:rPr>
                <w:sz w:val="22"/>
                <w:szCs w:val="22"/>
              </w:rPr>
              <w:t>Magneto plotis -  turi uždengti projektuojamo transporterio juostos plotį</w:t>
            </w:r>
          </w:p>
        </w:tc>
        <w:tc>
          <w:tcPr>
            <w:tcW w:w="3679" w:type="dxa"/>
          </w:tcPr>
          <w:p w14:paraId="4034D694" w14:textId="501AD6FA" w:rsidR="0068020F" w:rsidRPr="00860759" w:rsidRDefault="0068020F" w:rsidP="0068020F">
            <w:pPr>
              <w:jc w:val="center"/>
              <w:rPr>
                <w:bCs/>
                <w:i/>
                <w:iCs/>
                <w:sz w:val="22"/>
                <w:szCs w:val="22"/>
              </w:rPr>
            </w:pPr>
            <w:r w:rsidRPr="00860759">
              <w:rPr>
                <w:bCs/>
                <w:i/>
                <w:iCs/>
                <w:sz w:val="22"/>
                <w:szCs w:val="22"/>
              </w:rPr>
              <w:t>Nurodyti  Atitinka/neatitinka</w:t>
            </w:r>
          </w:p>
          <w:p w14:paraId="60D64EE2" w14:textId="2CF6CA05" w:rsidR="0068020F" w:rsidRPr="00860759" w:rsidRDefault="0068020F" w:rsidP="0068020F">
            <w:pPr>
              <w:jc w:val="center"/>
              <w:rPr>
                <w:bCs/>
                <w:i/>
                <w:iCs/>
                <w:sz w:val="22"/>
                <w:szCs w:val="22"/>
              </w:rPr>
            </w:pPr>
            <w:r w:rsidRPr="00860759">
              <w:rPr>
                <w:bCs/>
                <w:i/>
                <w:iCs/>
                <w:sz w:val="22"/>
                <w:szCs w:val="22"/>
              </w:rPr>
              <w:t>(Deklaruojama teikiant pasiūlymą, tikrinama darbų perdavimo metu)</w:t>
            </w:r>
          </w:p>
        </w:tc>
      </w:tr>
      <w:tr w:rsidR="00946183" w:rsidRPr="00860759" w14:paraId="6A65D0F9" w14:textId="77777777" w:rsidTr="00623A13">
        <w:trPr>
          <w:trHeight w:val="555"/>
        </w:trPr>
        <w:tc>
          <w:tcPr>
            <w:tcW w:w="9628" w:type="dxa"/>
            <w:gridSpan w:val="3"/>
            <w:vAlign w:val="center"/>
          </w:tcPr>
          <w:p w14:paraId="284F0D6B" w14:textId="7ABE1820" w:rsidR="00946183" w:rsidRPr="00860759" w:rsidRDefault="00946183" w:rsidP="00946183">
            <w:pPr>
              <w:pStyle w:val="BodyText"/>
              <w:ind w:left="0"/>
              <w:rPr>
                <w:rStyle w:val="BodyTextChar"/>
                <w:rFonts w:ascii="Times New Roman" w:hAnsi="Times New Roman" w:cs="Times New Roman"/>
                <w:b/>
                <w:bCs/>
                <w:sz w:val="22"/>
                <w:szCs w:val="22"/>
              </w:rPr>
            </w:pPr>
            <w:r w:rsidRPr="00860759">
              <w:rPr>
                <w:rStyle w:val="BodyTextChar"/>
                <w:rFonts w:ascii="Times New Roman" w:hAnsi="Times New Roman" w:cs="Times New Roman"/>
                <w:b/>
                <w:bCs/>
                <w:sz w:val="22"/>
                <w:szCs w:val="22"/>
              </w:rPr>
              <w:t>JUOD</w:t>
            </w:r>
            <w:r w:rsidRPr="00860759">
              <w:rPr>
                <w:rStyle w:val="BodyTextChar"/>
                <w:rFonts w:ascii="Times New Roman" w:hAnsi="Times New Roman" w:cs="Times New Roman"/>
                <w:b/>
              </w:rPr>
              <w:t>ŲJŲ METALŲ</w:t>
            </w:r>
            <w:r w:rsidRPr="00860759">
              <w:rPr>
                <w:rStyle w:val="BodyTextChar"/>
                <w:rFonts w:ascii="Times New Roman" w:hAnsi="Times New Roman" w:cs="Times New Roman"/>
                <w:b/>
                <w:bCs/>
                <w:sz w:val="22"/>
                <w:szCs w:val="22"/>
              </w:rPr>
              <w:t xml:space="preserve"> SEPARATORIUS 0–80 MM FRAKCIJAI</w:t>
            </w:r>
            <w:r>
              <w:rPr>
                <w:rStyle w:val="BodyTextChar"/>
                <w:rFonts w:ascii="Times New Roman" w:hAnsi="Times New Roman" w:cs="Times New Roman"/>
                <w:b/>
                <w:bCs/>
                <w:sz w:val="22"/>
                <w:szCs w:val="22"/>
              </w:rPr>
              <w:t xml:space="preserve"> PO DŽIOVINIMO</w:t>
            </w:r>
            <w:r w:rsidRPr="00860759">
              <w:rPr>
                <w:rStyle w:val="BodyTextChar"/>
                <w:rFonts w:ascii="Times New Roman" w:hAnsi="Times New Roman" w:cs="Times New Roman"/>
                <w:b/>
                <w:bCs/>
                <w:sz w:val="22"/>
                <w:szCs w:val="22"/>
              </w:rPr>
              <w:t xml:space="preserve"> </w:t>
            </w:r>
            <w:r w:rsidRPr="00860759">
              <w:rPr>
                <w:rStyle w:val="BodyTextChar"/>
                <w:rFonts w:ascii="Times New Roman" w:hAnsi="Times New Roman" w:cs="Times New Roman"/>
                <w:b/>
                <w:bCs/>
              </w:rPr>
              <w:t>(</w:t>
            </w:r>
            <w:r>
              <w:rPr>
                <w:rStyle w:val="BodyTextChar"/>
                <w:rFonts w:ascii="Times New Roman" w:hAnsi="Times New Roman" w:cs="Times New Roman"/>
                <w:b/>
                <w:bCs/>
              </w:rPr>
              <w:t>1</w:t>
            </w:r>
            <w:r w:rsidRPr="00860759">
              <w:rPr>
                <w:rStyle w:val="BodyTextChar"/>
                <w:rFonts w:ascii="Times New Roman" w:hAnsi="Times New Roman" w:cs="Times New Roman"/>
                <w:b/>
                <w:bCs/>
              </w:rPr>
              <w:t xml:space="preserve"> VNT.)</w:t>
            </w:r>
          </w:p>
          <w:p w14:paraId="751CBC04" w14:textId="77777777" w:rsidR="00946183" w:rsidRPr="00860759" w:rsidRDefault="00946183" w:rsidP="0068020F">
            <w:pPr>
              <w:jc w:val="center"/>
              <w:rPr>
                <w:bCs/>
                <w:i/>
                <w:iCs/>
                <w:sz w:val="22"/>
                <w:szCs w:val="22"/>
              </w:rPr>
            </w:pPr>
          </w:p>
        </w:tc>
      </w:tr>
      <w:tr w:rsidR="007B55CC" w:rsidRPr="00860759" w14:paraId="79F077B7" w14:textId="77777777" w:rsidTr="00B7629B">
        <w:trPr>
          <w:trHeight w:val="555"/>
        </w:trPr>
        <w:tc>
          <w:tcPr>
            <w:tcW w:w="704" w:type="dxa"/>
            <w:vAlign w:val="center"/>
          </w:tcPr>
          <w:p w14:paraId="464A58CF" w14:textId="2A83991B" w:rsidR="007B55CC" w:rsidRPr="00860759" w:rsidRDefault="007B55CC" w:rsidP="007B55CC">
            <w:pPr>
              <w:jc w:val="center"/>
              <w:rPr>
                <w:rFonts w:eastAsia="Calibri"/>
                <w:sz w:val="22"/>
                <w:szCs w:val="22"/>
                <w:lang w:eastAsia="en-US"/>
              </w:rPr>
            </w:pPr>
            <w:r w:rsidRPr="00860759">
              <w:rPr>
                <w:rFonts w:eastAsia="Calibri"/>
                <w:sz w:val="22"/>
                <w:szCs w:val="22"/>
                <w:lang w:eastAsia="en-US"/>
              </w:rPr>
              <w:t>42</w:t>
            </w:r>
          </w:p>
        </w:tc>
        <w:tc>
          <w:tcPr>
            <w:tcW w:w="5245" w:type="dxa"/>
          </w:tcPr>
          <w:p w14:paraId="2D3DE4C0" w14:textId="1ABCA9F2" w:rsidR="007B55CC" w:rsidRPr="00860759" w:rsidRDefault="007B55CC" w:rsidP="007B55CC">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52D0569F"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3A7D74A4" w14:textId="1D97E3F6"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4E8D856A" w14:textId="77777777" w:rsidTr="00B7629B">
        <w:trPr>
          <w:trHeight w:val="555"/>
        </w:trPr>
        <w:tc>
          <w:tcPr>
            <w:tcW w:w="704" w:type="dxa"/>
            <w:vAlign w:val="center"/>
          </w:tcPr>
          <w:p w14:paraId="681D42F1" w14:textId="15955F14" w:rsidR="007B55CC" w:rsidRPr="00860759" w:rsidRDefault="007B55CC" w:rsidP="007B55CC">
            <w:pPr>
              <w:jc w:val="center"/>
              <w:rPr>
                <w:rFonts w:eastAsia="Calibri"/>
                <w:sz w:val="22"/>
                <w:szCs w:val="22"/>
                <w:lang w:eastAsia="en-US"/>
              </w:rPr>
            </w:pPr>
            <w:r w:rsidRPr="00860759">
              <w:rPr>
                <w:rFonts w:eastAsia="Calibri"/>
                <w:sz w:val="22"/>
                <w:szCs w:val="22"/>
                <w:lang w:eastAsia="en-US"/>
              </w:rPr>
              <w:t>43</w:t>
            </w:r>
          </w:p>
        </w:tc>
        <w:tc>
          <w:tcPr>
            <w:tcW w:w="5245" w:type="dxa"/>
          </w:tcPr>
          <w:p w14:paraId="459E053F" w14:textId="671111CE" w:rsidR="007B55CC" w:rsidRPr="00860759" w:rsidRDefault="007B55CC" w:rsidP="007B55CC">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5A3C18BA" w14:textId="14E509F1"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275C483A" w14:textId="77777777" w:rsidTr="00B7629B">
        <w:trPr>
          <w:trHeight w:val="555"/>
        </w:trPr>
        <w:tc>
          <w:tcPr>
            <w:tcW w:w="704" w:type="dxa"/>
            <w:vAlign w:val="center"/>
          </w:tcPr>
          <w:p w14:paraId="5314200F" w14:textId="1E6D3392" w:rsidR="007B55CC" w:rsidRPr="00860759" w:rsidRDefault="007B55CC" w:rsidP="007B55CC">
            <w:pPr>
              <w:jc w:val="center"/>
              <w:rPr>
                <w:rFonts w:eastAsia="Calibri"/>
                <w:sz w:val="22"/>
                <w:szCs w:val="22"/>
                <w:lang w:eastAsia="en-US"/>
              </w:rPr>
            </w:pPr>
            <w:r w:rsidRPr="00860759">
              <w:rPr>
                <w:rFonts w:eastAsia="Calibri"/>
                <w:sz w:val="22"/>
                <w:szCs w:val="22"/>
                <w:lang w:eastAsia="en-US"/>
              </w:rPr>
              <w:t>44</w:t>
            </w:r>
          </w:p>
        </w:tc>
        <w:tc>
          <w:tcPr>
            <w:tcW w:w="5245" w:type="dxa"/>
          </w:tcPr>
          <w:p w14:paraId="461EBA7D" w14:textId="32D956C2" w:rsidR="007B55CC" w:rsidRPr="00860759" w:rsidRDefault="007B55CC" w:rsidP="007B55CC">
            <w:pPr>
              <w:spacing w:line="244" w:lineRule="auto"/>
              <w:ind w:right="100" w:hanging="2"/>
              <w:jc w:val="both"/>
              <w:rPr>
                <w:sz w:val="22"/>
                <w:szCs w:val="22"/>
              </w:rPr>
            </w:pPr>
            <w:r w:rsidRPr="00860759">
              <w:rPr>
                <w:sz w:val="22"/>
                <w:szCs w:val="22"/>
              </w:rPr>
              <w:t xml:space="preserve">Įrenginio pralaidumas ≥ </w:t>
            </w:r>
            <w:r>
              <w:rPr>
                <w:sz w:val="22"/>
                <w:szCs w:val="22"/>
              </w:rPr>
              <w:t>2</w:t>
            </w:r>
            <w:r w:rsidRPr="00860759">
              <w:t>0</w:t>
            </w:r>
            <w:r w:rsidRPr="00860759">
              <w:rPr>
                <w:sz w:val="22"/>
                <w:szCs w:val="22"/>
              </w:rPr>
              <w:t xml:space="preserve"> </w:t>
            </w:r>
            <w:r>
              <w:rPr>
                <w:sz w:val="22"/>
                <w:szCs w:val="22"/>
              </w:rPr>
              <w:t xml:space="preserve"> t/h</w:t>
            </w:r>
          </w:p>
        </w:tc>
        <w:tc>
          <w:tcPr>
            <w:tcW w:w="3679" w:type="dxa"/>
          </w:tcPr>
          <w:p w14:paraId="7550CDC9" w14:textId="77777777" w:rsidR="007B55CC" w:rsidRPr="00860759" w:rsidRDefault="007B55CC" w:rsidP="007B55CC">
            <w:pPr>
              <w:jc w:val="center"/>
              <w:rPr>
                <w:bCs/>
                <w:i/>
                <w:iCs/>
                <w:sz w:val="22"/>
                <w:szCs w:val="22"/>
              </w:rPr>
            </w:pPr>
            <w:r w:rsidRPr="00860759">
              <w:rPr>
                <w:bCs/>
                <w:i/>
                <w:iCs/>
                <w:sz w:val="22"/>
                <w:szCs w:val="22"/>
              </w:rPr>
              <w:t>Nurodyti tikslią reikšmę</w:t>
            </w:r>
          </w:p>
          <w:p w14:paraId="23E51B7D" w14:textId="37F3821E"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68EEFBFB" w14:textId="77777777" w:rsidTr="00B7629B">
        <w:trPr>
          <w:trHeight w:val="555"/>
        </w:trPr>
        <w:tc>
          <w:tcPr>
            <w:tcW w:w="704" w:type="dxa"/>
            <w:vAlign w:val="center"/>
          </w:tcPr>
          <w:p w14:paraId="6560A32E" w14:textId="5E602F72" w:rsidR="007B55CC" w:rsidRPr="00860759" w:rsidRDefault="007B55CC" w:rsidP="007B55CC">
            <w:pPr>
              <w:jc w:val="center"/>
              <w:rPr>
                <w:rFonts w:eastAsia="Calibri"/>
                <w:sz w:val="22"/>
                <w:szCs w:val="22"/>
                <w:lang w:eastAsia="en-US"/>
              </w:rPr>
            </w:pPr>
            <w:r w:rsidRPr="00860759">
              <w:rPr>
                <w:rFonts w:eastAsia="Calibri"/>
                <w:sz w:val="22"/>
                <w:szCs w:val="22"/>
                <w:lang w:eastAsia="en-US"/>
              </w:rPr>
              <w:t>45</w:t>
            </w:r>
          </w:p>
        </w:tc>
        <w:tc>
          <w:tcPr>
            <w:tcW w:w="5245" w:type="dxa"/>
          </w:tcPr>
          <w:p w14:paraId="47610B34" w14:textId="13D39A88" w:rsidR="007B55CC" w:rsidRPr="00860759" w:rsidRDefault="007B55CC" w:rsidP="007B55CC">
            <w:pPr>
              <w:spacing w:line="244" w:lineRule="auto"/>
              <w:ind w:right="100" w:hanging="2"/>
              <w:jc w:val="both"/>
              <w:rPr>
                <w:sz w:val="22"/>
                <w:szCs w:val="22"/>
              </w:rPr>
            </w:pPr>
            <w:r w:rsidRPr="00860759">
              <w:rPr>
                <w:sz w:val="22"/>
                <w:szCs w:val="22"/>
              </w:rPr>
              <w:t xml:space="preserve">Magneto galia </w:t>
            </w:r>
            <w:r w:rsidRPr="00860759">
              <w:t xml:space="preserve">≥ 6000 </w:t>
            </w:r>
            <w:proofErr w:type="spellStart"/>
            <w:r w:rsidRPr="00860759">
              <w:rPr>
                <w:sz w:val="22"/>
                <w:szCs w:val="22"/>
              </w:rPr>
              <w:t>Gs</w:t>
            </w:r>
            <w:proofErr w:type="spellEnd"/>
          </w:p>
        </w:tc>
        <w:tc>
          <w:tcPr>
            <w:tcW w:w="3679" w:type="dxa"/>
          </w:tcPr>
          <w:p w14:paraId="37DC20E2" w14:textId="77777777" w:rsidR="007B55CC" w:rsidRPr="00860759" w:rsidRDefault="007B55CC" w:rsidP="007B55CC">
            <w:pPr>
              <w:jc w:val="center"/>
              <w:rPr>
                <w:bCs/>
                <w:i/>
                <w:iCs/>
                <w:sz w:val="22"/>
                <w:szCs w:val="22"/>
              </w:rPr>
            </w:pPr>
            <w:r w:rsidRPr="00860759">
              <w:rPr>
                <w:bCs/>
                <w:i/>
                <w:iCs/>
                <w:sz w:val="22"/>
                <w:szCs w:val="22"/>
              </w:rPr>
              <w:t>Nurodyti tikslią reikšmę</w:t>
            </w:r>
          </w:p>
          <w:p w14:paraId="70F7AE84" w14:textId="12E650E7"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7C7828B4" w14:textId="77777777" w:rsidTr="00B7629B">
        <w:trPr>
          <w:trHeight w:val="555"/>
        </w:trPr>
        <w:tc>
          <w:tcPr>
            <w:tcW w:w="704" w:type="dxa"/>
            <w:vAlign w:val="center"/>
          </w:tcPr>
          <w:p w14:paraId="00397C4F" w14:textId="2B09063A" w:rsidR="007B55CC" w:rsidRPr="00860759" w:rsidRDefault="007B55CC" w:rsidP="007B55CC">
            <w:pPr>
              <w:jc w:val="center"/>
              <w:rPr>
                <w:rFonts w:eastAsia="Calibri"/>
                <w:sz w:val="22"/>
                <w:szCs w:val="22"/>
                <w:lang w:eastAsia="en-US"/>
              </w:rPr>
            </w:pPr>
            <w:r w:rsidRPr="00860759">
              <w:rPr>
                <w:rFonts w:eastAsia="Calibri"/>
                <w:sz w:val="22"/>
                <w:szCs w:val="22"/>
                <w:lang w:eastAsia="en-US"/>
              </w:rPr>
              <w:lastRenderedPageBreak/>
              <w:t>46</w:t>
            </w:r>
          </w:p>
        </w:tc>
        <w:tc>
          <w:tcPr>
            <w:tcW w:w="5245" w:type="dxa"/>
          </w:tcPr>
          <w:p w14:paraId="38628398" w14:textId="28BA5662" w:rsidR="007B55CC" w:rsidRPr="00860759" w:rsidRDefault="007B55CC" w:rsidP="007B55CC">
            <w:pPr>
              <w:spacing w:line="244" w:lineRule="auto"/>
              <w:ind w:right="100" w:hanging="2"/>
              <w:jc w:val="both"/>
              <w:rPr>
                <w:sz w:val="22"/>
                <w:szCs w:val="22"/>
              </w:rPr>
            </w:pPr>
            <w:r w:rsidRPr="00860759">
              <w:rPr>
                <w:sz w:val="22"/>
                <w:szCs w:val="22"/>
              </w:rPr>
              <w:t xml:space="preserve">Magneto tipas - </w:t>
            </w:r>
            <w:proofErr w:type="spellStart"/>
            <w:r w:rsidRPr="00860759">
              <w:rPr>
                <w:sz w:val="22"/>
                <w:szCs w:val="22"/>
              </w:rPr>
              <w:t>neodiminis</w:t>
            </w:r>
            <w:proofErr w:type="spellEnd"/>
          </w:p>
        </w:tc>
        <w:tc>
          <w:tcPr>
            <w:tcW w:w="3679" w:type="dxa"/>
          </w:tcPr>
          <w:p w14:paraId="365F2E18" w14:textId="0F90A461" w:rsidR="007B55CC" w:rsidRPr="00860759" w:rsidRDefault="007B55CC" w:rsidP="007B55CC">
            <w:pPr>
              <w:jc w:val="center"/>
              <w:rPr>
                <w:bCs/>
                <w:i/>
                <w:iCs/>
                <w:sz w:val="22"/>
                <w:szCs w:val="22"/>
              </w:rPr>
            </w:pPr>
            <w:r w:rsidRPr="00860759">
              <w:rPr>
                <w:bCs/>
                <w:i/>
                <w:iCs/>
                <w:sz w:val="22"/>
                <w:szCs w:val="22"/>
              </w:rPr>
              <w:t>Nurodyti  Atitinka/neatitinka</w:t>
            </w:r>
            <w:r w:rsidRPr="00860759" w:rsidDel="00C5073B">
              <w:rPr>
                <w:bCs/>
                <w:i/>
                <w:iCs/>
                <w:sz w:val="22"/>
                <w:szCs w:val="22"/>
              </w:rPr>
              <w:t xml:space="preserve"> </w:t>
            </w:r>
            <w:r w:rsidRPr="00860759">
              <w:rPr>
                <w:bCs/>
                <w:i/>
                <w:iCs/>
                <w:sz w:val="22"/>
                <w:szCs w:val="22"/>
              </w:rPr>
              <w:t>(su pasiūlymu pateikiama gamintojo techninė dokumentacija)</w:t>
            </w:r>
          </w:p>
        </w:tc>
      </w:tr>
      <w:tr w:rsidR="007B55CC" w:rsidRPr="00860759" w14:paraId="4E7CDD2D" w14:textId="77777777" w:rsidTr="00B7629B">
        <w:trPr>
          <w:trHeight w:val="555"/>
        </w:trPr>
        <w:tc>
          <w:tcPr>
            <w:tcW w:w="704" w:type="dxa"/>
            <w:vAlign w:val="center"/>
          </w:tcPr>
          <w:p w14:paraId="704B18C7" w14:textId="1440A26F" w:rsidR="007B55CC" w:rsidRPr="00860759" w:rsidRDefault="007B55CC" w:rsidP="007B55CC">
            <w:pPr>
              <w:jc w:val="center"/>
              <w:rPr>
                <w:rFonts w:eastAsia="Calibri"/>
                <w:sz w:val="22"/>
                <w:szCs w:val="22"/>
                <w:lang w:eastAsia="en-US"/>
              </w:rPr>
            </w:pPr>
            <w:r w:rsidRPr="00860759">
              <w:rPr>
                <w:rFonts w:eastAsia="Calibri"/>
                <w:sz w:val="22"/>
                <w:szCs w:val="22"/>
                <w:lang w:eastAsia="en-US"/>
              </w:rPr>
              <w:t>47</w:t>
            </w:r>
          </w:p>
        </w:tc>
        <w:tc>
          <w:tcPr>
            <w:tcW w:w="5245" w:type="dxa"/>
          </w:tcPr>
          <w:p w14:paraId="0C0287F4" w14:textId="3AFEC83F" w:rsidR="007B55CC" w:rsidRPr="00860759" w:rsidRDefault="007B55CC" w:rsidP="007B55CC">
            <w:pPr>
              <w:spacing w:line="244" w:lineRule="auto"/>
              <w:ind w:right="100" w:hanging="2"/>
              <w:jc w:val="both"/>
              <w:rPr>
                <w:sz w:val="22"/>
                <w:szCs w:val="22"/>
              </w:rPr>
            </w:pPr>
            <w:r w:rsidRPr="00860759">
              <w:rPr>
                <w:sz w:val="22"/>
                <w:szCs w:val="22"/>
              </w:rPr>
              <w:t>Magneto plotis -  turi uždengti projektuojamo transporterio juostos plotį</w:t>
            </w:r>
          </w:p>
        </w:tc>
        <w:tc>
          <w:tcPr>
            <w:tcW w:w="3679" w:type="dxa"/>
          </w:tcPr>
          <w:p w14:paraId="5B54FCC4" w14:textId="77777777" w:rsidR="007B55CC" w:rsidRPr="00860759" w:rsidRDefault="007B55CC" w:rsidP="007B55CC">
            <w:pPr>
              <w:jc w:val="center"/>
              <w:rPr>
                <w:bCs/>
                <w:i/>
                <w:iCs/>
                <w:sz w:val="22"/>
                <w:szCs w:val="22"/>
              </w:rPr>
            </w:pPr>
            <w:r w:rsidRPr="00860759">
              <w:rPr>
                <w:bCs/>
                <w:i/>
                <w:iCs/>
                <w:sz w:val="22"/>
                <w:szCs w:val="22"/>
              </w:rPr>
              <w:t>Nurodyti  Atitinka/neatitinka</w:t>
            </w:r>
          </w:p>
          <w:p w14:paraId="58264048" w14:textId="6671C9E9"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CF650B0" w14:textId="77777777" w:rsidTr="00821F04">
        <w:trPr>
          <w:trHeight w:val="555"/>
        </w:trPr>
        <w:tc>
          <w:tcPr>
            <w:tcW w:w="9628" w:type="dxa"/>
            <w:gridSpan w:val="3"/>
            <w:vAlign w:val="center"/>
          </w:tcPr>
          <w:p w14:paraId="0E16A27C" w14:textId="30B61135" w:rsidR="007B55CC" w:rsidRPr="00860759" w:rsidRDefault="007B55CC" w:rsidP="007B55CC">
            <w:pPr>
              <w:pStyle w:val="BodyText"/>
              <w:rPr>
                <w:rStyle w:val="BodyTextChar"/>
                <w:rFonts w:ascii="Times New Roman" w:hAnsi="Times New Roman" w:cs="Times New Roman"/>
                <w:b/>
                <w:bCs/>
                <w:color w:val="000000" w:themeColor="text1"/>
                <w:sz w:val="22"/>
                <w:szCs w:val="22"/>
              </w:rPr>
            </w:pPr>
            <w:r w:rsidRPr="00860759">
              <w:rPr>
                <w:rStyle w:val="BodyTextChar"/>
                <w:rFonts w:ascii="Times New Roman" w:hAnsi="Times New Roman" w:cs="Times New Roman"/>
                <w:b/>
                <w:bCs/>
                <w:sz w:val="22"/>
                <w:szCs w:val="22"/>
              </w:rPr>
              <w:t>JUOD</w:t>
            </w:r>
            <w:r w:rsidRPr="00860759">
              <w:rPr>
                <w:rStyle w:val="BodyTextChar"/>
                <w:rFonts w:ascii="Times New Roman" w:hAnsi="Times New Roman" w:cs="Times New Roman"/>
                <w:b/>
              </w:rPr>
              <w:t>ŲJŲ METALŲ</w:t>
            </w:r>
            <w:r w:rsidRPr="00860759">
              <w:rPr>
                <w:rStyle w:val="BodyTextChar"/>
                <w:rFonts w:ascii="Times New Roman" w:hAnsi="Times New Roman" w:cs="Times New Roman"/>
                <w:b/>
                <w:bCs/>
                <w:sz w:val="22"/>
                <w:szCs w:val="22"/>
              </w:rPr>
              <w:t xml:space="preserve"> </w:t>
            </w:r>
            <w:r w:rsidRPr="00860759">
              <w:rPr>
                <w:rStyle w:val="BodyTextChar"/>
                <w:rFonts w:ascii="Times New Roman" w:hAnsi="Times New Roman" w:cs="Times New Roman"/>
                <w:b/>
                <w:bCs/>
                <w:color w:val="000000" w:themeColor="text1"/>
                <w:sz w:val="22"/>
                <w:szCs w:val="22"/>
              </w:rPr>
              <w:t xml:space="preserve"> SEPARATORIUS 80–300 MM FRAKCIJAI,</w:t>
            </w:r>
            <w:r w:rsidRPr="00860759">
              <w:rPr>
                <w:rStyle w:val="BodyTextChar"/>
                <w:rFonts w:ascii="Times New Roman" w:hAnsi="Times New Roman" w:cs="Times New Roman"/>
                <w:b/>
                <w:bCs/>
                <w:color w:val="000000" w:themeColor="text1"/>
              </w:rPr>
              <w:t xml:space="preserve"> 2 VNT.</w:t>
            </w:r>
          </w:p>
          <w:p w14:paraId="2C7FC6B1" w14:textId="721DCA2E" w:rsidR="007B55CC" w:rsidRPr="00860759" w:rsidRDefault="007B55CC" w:rsidP="007B55CC">
            <w:pPr>
              <w:jc w:val="center"/>
              <w:rPr>
                <w:bCs/>
                <w:i/>
                <w:iCs/>
                <w:sz w:val="22"/>
                <w:szCs w:val="22"/>
              </w:rPr>
            </w:pPr>
          </w:p>
        </w:tc>
      </w:tr>
      <w:tr w:rsidR="007B55CC" w:rsidRPr="00860759" w14:paraId="4EEA2C62" w14:textId="77777777" w:rsidTr="00A6730A">
        <w:trPr>
          <w:trHeight w:val="555"/>
        </w:trPr>
        <w:tc>
          <w:tcPr>
            <w:tcW w:w="704" w:type="dxa"/>
            <w:vAlign w:val="center"/>
          </w:tcPr>
          <w:p w14:paraId="1E67A9CE" w14:textId="34AB470A" w:rsidR="007B55CC" w:rsidRPr="00860759" w:rsidRDefault="007B55CC" w:rsidP="007B55CC">
            <w:pPr>
              <w:jc w:val="center"/>
              <w:rPr>
                <w:rFonts w:eastAsia="Calibri"/>
                <w:sz w:val="22"/>
                <w:szCs w:val="22"/>
                <w:lang w:eastAsia="en-US"/>
              </w:rPr>
            </w:pPr>
            <w:r w:rsidRPr="00860759">
              <w:rPr>
                <w:rFonts w:eastAsia="Calibri"/>
                <w:sz w:val="22"/>
                <w:szCs w:val="22"/>
                <w:lang w:eastAsia="en-US"/>
              </w:rPr>
              <w:t>48</w:t>
            </w:r>
          </w:p>
        </w:tc>
        <w:tc>
          <w:tcPr>
            <w:tcW w:w="5245" w:type="dxa"/>
          </w:tcPr>
          <w:p w14:paraId="09EA069A" w14:textId="3C77EEC6"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600FF7DF"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720BEF59" w14:textId="5FA50CF6"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1D0C3D1C" w14:textId="77777777" w:rsidTr="00A6730A">
        <w:trPr>
          <w:trHeight w:val="555"/>
        </w:trPr>
        <w:tc>
          <w:tcPr>
            <w:tcW w:w="704" w:type="dxa"/>
            <w:vAlign w:val="center"/>
          </w:tcPr>
          <w:p w14:paraId="2380E576" w14:textId="29D1132A" w:rsidR="007B55CC" w:rsidRPr="00860759" w:rsidRDefault="007B55CC" w:rsidP="007B55CC">
            <w:pPr>
              <w:jc w:val="center"/>
              <w:rPr>
                <w:rFonts w:eastAsia="Calibri"/>
                <w:sz w:val="22"/>
                <w:szCs w:val="22"/>
                <w:lang w:eastAsia="en-US"/>
              </w:rPr>
            </w:pPr>
            <w:r w:rsidRPr="00860759">
              <w:rPr>
                <w:rFonts w:eastAsia="Calibri"/>
                <w:sz w:val="22"/>
                <w:szCs w:val="22"/>
                <w:lang w:eastAsia="en-US"/>
              </w:rPr>
              <w:t>49</w:t>
            </w:r>
          </w:p>
        </w:tc>
        <w:tc>
          <w:tcPr>
            <w:tcW w:w="5245" w:type="dxa"/>
          </w:tcPr>
          <w:p w14:paraId="22EF949E" w14:textId="59EF293C"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5C254671" w14:textId="470DC3E7"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5AE88C2A" w14:textId="77777777" w:rsidTr="00A6730A">
        <w:trPr>
          <w:trHeight w:val="555"/>
        </w:trPr>
        <w:tc>
          <w:tcPr>
            <w:tcW w:w="704" w:type="dxa"/>
            <w:vAlign w:val="center"/>
          </w:tcPr>
          <w:p w14:paraId="64DBBF85" w14:textId="54D90581" w:rsidR="007B55CC" w:rsidRPr="00860759" w:rsidRDefault="007B55CC" w:rsidP="007B55CC">
            <w:pPr>
              <w:jc w:val="center"/>
              <w:rPr>
                <w:rFonts w:eastAsia="Calibri"/>
                <w:sz w:val="22"/>
                <w:szCs w:val="22"/>
                <w:lang w:eastAsia="en-US"/>
              </w:rPr>
            </w:pPr>
            <w:r w:rsidRPr="00860759">
              <w:rPr>
                <w:rFonts w:eastAsia="Calibri"/>
                <w:sz w:val="22"/>
                <w:szCs w:val="22"/>
                <w:lang w:eastAsia="en-US"/>
              </w:rPr>
              <w:t>50</w:t>
            </w:r>
          </w:p>
        </w:tc>
        <w:tc>
          <w:tcPr>
            <w:tcW w:w="5245" w:type="dxa"/>
          </w:tcPr>
          <w:p w14:paraId="5D4F3DBC" w14:textId="4D2BB53B"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Įrenginio pralaidumas ≥ </w:t>
            </w:r>
            <w:r>
              <w:rPr>
                <w:sz w:val="22"/>
                <w:szCs w:val="22"/>
              </w:rPr>
              <w:t>12</w:t>
            </w:r>
            <w:r w:rsidRPr="00860759">
              <w:rPr>
                <w:sz w:val="22"/>
                <w:szCs w:val="22"/>
              </w:rPr>
              <w:t xml:space="preserve"> </w:t>
            </w:r>
            <w:r>
              <w:rPr>
                <w:sz w:val="22"/>
                <w:szCs w:val="22"/>
              </w:rPr>
              <w:t xml:space="preserve"> t/h</w:t>
            </w:r>
          </w:p>
        </w:tc>
        <w:tc>
          <w:tcPr>
            <w:tcW w:w="3679" w:type="dxa"/>
          </w:tcPr>
          <w:p w14:paraId="792D1F3F" w14:textId="77777777" w:rsidR="007B55CC" w:rsidRPr="00860759" w:rsidRDefault="007B55CC" w:rsidP="007B55CC">
            <w:pPr>
              <w:jc w:val="center"/>
              <w:rPr>
                <w:bCs/>
                <w:i/>
                <w:iCs/>
                <w:sz w:val="22"/>
                <w:szCs w:val="22"/>
              </w:rPr>
            </w:pPr>
            <w:r w:rsidRPr="00860759">
              <w:rPr>
                <w:bCs/>
                <w:i/>
                <w:iCs/>
                <w:sz w:val="22"/>
                <w:szCs w:val="22"/>
              </w:rPr>
              <w:t>Nurodyti tikslią reikšmę</w:t>
            </w:r>
          </w:p>
          <w:p w14:paraId="44004F21" w14:textId="5314A69A"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2FD7AE8F" w14:textId="77777777" w:rsidTr="00A6730A">
        <w:trPr>
          <w:trHeight w:val="555"/>
        </w:trPr>
        <w:tc>
          <w:tcPr>
            <w:tcW w:w="704" w:type="dxa"/>
            <w:vAlign w:val="center"/>
          </w:tcPr>
          <w:p w14:paraId="7EBB144E" w14:textId="24B4F823" w:rsidR="007B55CC" w:rsidRPr="00860759" w:rsidRDefault="007B55CC" w:rsidP="007B55CC">
            <w:pPr>
              <w:jc w:val="center"/>
              <w:rPr>
                <w:rFonts w:eastAsia="Calibri"/>
                <w:sz w:val="22"/>
                <w:szCs w:val="22"/>
                <w:lang w:eastAsia="en-US"/>
              </w:rPr>
            </w:pPr>
            <w:r w:rsidRPr="00860759">
              <w:rPr>
                <w:rFonts w:eastAsia="Calibri"/>
                <w:sz w:val="22"/>
                <w:szCs w:val="22"/>
                <w:lang w:eastAsia="en-US"/>
              </w:rPr>
              <w:t>51</w:t>
            </w:r>
          </w:p>
        </w:tc>
        <w:tc>
          <w:tcPr>
            <w:tcW w:w="5245" w:type="dxa"/>
          </w:tcPr>
          <w:p w14:paraId="6A06E733" w14:textId="79285F0A"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galia </w:t>
            </w:r>
            <w:r w:rsidRPr="00860759">
              <w:t xml:space="preserve">≥ 4000 </w:t>
            </w:r>
            <w:proofErr w:type="spellStart"/>
            <w:r w:rsidRPr="00860759">
              <w:rPr>
                <w:sz w:val="22"/>
                <w:szCs w:val="22"/>
              </w:rPr>
              <w:t>Gs</w:t>
            </w:r>
            <w:proofErr w:type="spellEnd"/>
          </w:p>
        </w:tc>
        <w:tc>
          <w:tcPr>
            <w:tcW w:w="3679" w:type="dxa"/>
          </w:tcPr>
          <w:p w14:paraId="20B4597C" w14:textId="77777777" w:rsidR="007B55CC" w:rsidRPr="00860759" w:rsidRDefault="007B55CC" w:rsidP="007B55CC">
            <w:pPr>
              <w:jc w:val="center"/>
              <w:rPr>
                <w:bCs/>
                <w:i/>
                <w:iCs/>
                <w:sz w:val="22"/>
                <w:szCs w:val="22"/>
              </w:rPr>
            </w:pPr>
            <w:r w:rsidRPr="00860759">
              <w:rPr>
                <w:bCs/>
                <w:i/>
                <w:iCs/>
                <w:sz w:val="22"/>
                <w:szCs w:val="22"/>
              </w:rPr>
              <w:t>Nurodyti tikslią reikšmę</w:t>
            </w:r>
          </w:p>
          <w:p w14:paraId="25E07AE7" w14:textId="41D9BD71"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6ADF47E0" w14:textId="77777777" w:rsidTr="00A6730A">
        <w:trPr>
          <w:trHeight w:val="555"/>
        </w:trPr>
        <w:tc>
          <w:tcPr>
            <w:tcW w:w="704" w:type="dxa"/>
            <w:vAlign w:val="center"/>
          </w:tcPr>
          <w:p w14:paraId="11029EC6" w14:textId="4DA01B20" w:rsidR="007B55CC" w:rsidRPr="00860759" w:rsidRDefault="007B55CC" w:rsidP="007B55CC">
            <w:pPr>
              <w:jc w:val="center"/>
              <w:rPr>
                <w:rFonts w:eastAsia="Calibri"/>
                <w:sz w:val="22"/>
                <w:szCs w:val="22"/>
                <w:lang w:eastAsia="en-US"/>
              </w:rPr>
            </w:pPr>
            <w:r w:rsidRPr="00860759">
              <w:rPr>
                <w:rFonts w:eastAsia="Calibri"/>
                <w:sz w:val="22"/>
                <w:szCs w:val="22"/>
                <w:lang w:eastAsia="en-US"/>
              </w:rPr>
              <w:t>52</w:t>
            </w:r>
          </w:p>
        </w:tc>
        <w:tc>
          <w:tcPr>
            <w:tcW w:w="5245" w:type="dxa"/>
          </w:tcPr>
          <w:p w14:paraId="2C91CAA7" w14:textId="5A793E42"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tipas - </w:t>
            </w:r>
            <w:proofErr w:type="spellStart"/>
            <w:r w:rsidRPr="00860759">
              <w:rPr>
                <w:sz w:val="22"/>
                <w:szCs w:val="22"/>
              </w:rPr>
              <w:t>neodiminis</w:t>
            </w:r>
            <w:proofErr w:type="spellEnd"/>
          </w:p>
        </w:tc>
        <w:tc>
          <w:tcPr>
            <w:tcW w:w="3679" w:type="dxa"/>
          </w:tcPr>
          <w:p w14:paraId="59235E82" w14:textId="53BEF6AB" w:rsidR="007B55CC" w:rsidRPr="00860759" w:rsidRDefault="007B55CC" w:rsidP="007B55CC">
            <w:pPr>
              <w:jc w:val="center"/>
              <w:rPr>
                <w:bCs/>
                <w:i/>
                <w:iCs/>
                <w:sz w:val="22"/>
                <w:szCs w:val="22"/>
              </w:rPr>
            </w:pPr>
            <w:r w:rsidRPr="00860759">
              <w:rPr>
                <w:bCs/>
                <w:i/>
                <w:iCs/>
                <w:sz w:val="22"/>
                <w:szCs w:val="22"/>
              </w:rPr>
              <w:t>Nurodyti  Atitinka/neatitinka</w:t>
            </w:r>
          </w:p>
          <w:p w14:paraId="70182F66" w14:textId="3CED759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5F9A2D81" w14:textId="77777777" w:rsidTr="00A6730A">
        <w:trPr>
          <w:trHeight w:val="555"/>
        </w:trPr>
        <w:tc>
          <w:tcPr>
            <w:tcW w:w="704" w:type="dxa"/>
            <w:vAlign w:val="center"/>
          </w:tcPr>
          <w:p w14:paraId="34D673FC" w14:textId="123D6E40" w:rsidR="007B55CC" w:rsidRPr="00860759" w:rsidRDefault="007B55CC" w:rsidP="007B55CC">
            <w:pPr>
              <w:jc w:val="center"/>
              <w:rPr>
                <w:rFonts w:eastAsia="Calibri"/>
                <w:sz w:val="22"/>
                <w:szCs w:val="22"/>
                <w:lang w:eastAsia="en-US"/>
              </w:rPr>
            </w:pPr>
            <w:r w:rsidRPr="00860759">
              <w:rPr>
                <w:rFonts w:eastAsia="Calibri"/>
                <w:sz w:val="22"/>
                <w:szCs w:val="22"/>
                <w:lang w:eastAsia="en-US"/>
              </w:rPr>
              <w:t>53</w:t>
            </w:r>
          </w:p>
        </w:tc>
        <w:tc>
          <w:tcPr>
            <w:tcW w:w="5245" w:type="dxa"/>
          </w:tcPr>
          <w:p w14:paraId="222C56C0" w14:textId="757A4594"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plotis -  turi uždengti projektuojamo transporterio juostos plotį</w:t>
            </w:r>
          </w:p>
        </w:tc>
        <w:tc>
          <w:tcPr>
            <w:tcW w:w="3679" w:type="dxa"/>
          </w:tcPr>
          <w:p w14:paraId="34C08834" w14:textId="6009E4D9" w:rsidR="007B55CC" w:rsidRPr="00860759" w:rsidRDefault="007B55CC" w:rsidP="007B55CC">
            <w:pPr>
              <w:jc w:val="center"/>
              <w:rPr>
                <w:bCs/>
                <w:i/>
                <w:iCs/>
                <w:sz w:val="22"/>
                <w:szCs w:val="22"/>
              </w:rPr>
            </w:pPr>
            <w:r w:rsidRPr="00860759">
              <w:rPr>
                <w:bCs/>
                <w:i/>
                <w:iCs/>
                <w:sz w:val="22"/>
                <w:szCs w:val="22"/>
              </w:rPr>
              <w:t>Nurodyti  Atitinka/neatitinka</w:t>
            </w:r>
          </w:p>
          <w:p w14:paraId="1A08D32D" w14:textId="00AAC95B"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0470755" w14:textId="77777777" w:rsidTr="004C79C9">
        <w:trPr>
          <w:trHeight w:val="555"/>
        </w:trPr>
        <w:tc>
          <w:tcPr>
            <w:tcW w:w="9628" w:type="dxa"/>
            <w:gridSpan w:val="3"/>
            <w:vAlign w:val="center"/>
          </w:tcPr>
          <w:p w14:paraId="1BEE2F86" w14:textId="769D33CB" w:rsidR="007B55CC" w:rsidRPr="00860759" w:rsidRDefault="007B55CC" w:rsidP="007B55CC">
            <w:pPr>
              <w:pStyle w:val="BodyText"/>
              <w:ind w:left="0"/>
              <w:rPr>
                <w:rStyle w:val="BodyTextChar"/>
                <w:rFonts w:ascii="Times New Roman" w:hAnsi="Times New Roman" w:cs="Times New Roman"/>
                <w:b/>
                <w:bCs/>
                <w:color w:val="000000" w:themeColor="text1"/>
                <w:sz w:val="22"/>
                <w:szCs w:val="22"/>
              </w:rPr>
            </w:pPr>
            <w:r w:rsidRPr="007716AB">
              <w:rPr>
                <w:rStyle w:val="BodyTextChar"/>
                <w:rFonts w:ascii="Times New Roman" w:hAnsi="Times New Roman" w:cs="Times New Roman"/>
                <w:b/>
                <w:bCs/>
                <w:color w:val="000000" w:themeColor="text1"/>
                <w:sz w:val="22"/>
                <w:szCs w:val="22"/>
              </w:rPr>
              <w:t>JUODŲJŲ METALŲ</w:t>
            </w:r>
            <w:r w:rsidRPr="00860759">
              <w:rPr>
                <w:rStyle w:val="BodyTextChar"/>
                <w:rFonts w:ascii="Times New Roman" w:hAnsi="Times New Roman" w:cs="Times New Roman"/>
                <w:b/>
                <w:bCs/>
                <w:sz w:val="22"/>
                <w:szCs w:val="22"/>
              </w:rPr>
              <w:t xml:space="preserve"> </w:t>
            </w:r>
            <w:r w:rsidRPr="00860759">
              <w:rPr>
                <w:rStyle w:val="BodyTextChar"/>
                <w:rFonts w:ascii="Times New Roman" w:hAnsi="Times New Roman" w:cs="Times New Roman"/>
                <w:b/>
                <w:bCs/>
                <w:color w:val="000000" w:themeColor="text1"/>
                <w:sz w:val="22"/>
                <w:szCs w:val="22"/>
              </w:rPr>
              <w:t xml:space="preserve"> SEPARATORIUS &gt;300 MM FRAKCIJAI,</w:t>
            </w:r>
            <w:r w:rsidRPr="00860759">
              <w:rPr>
                <w:rStyle w:val="BodyTextChar"/>
                <w:rFonts w:ascii="Times New Roman" w:hAnsi="Times New Roman" w:cs="Times New Roman"/>
                <w:b/>
                <w:color w:val="000000" w:themeColor="text1"/>
              </w:rPr>
              <w:t xml:space="preserve"> 1 VNT.</w:t>
            </w:r>
          </w:p>
          <w:p w14:paraId="02DB4086" w14:textId="7BE22CFC" w:rsidR="007B55CC" w:rsidRPr="00860759" w:rsidRDefault="007B55CC" w:rsidP="007B55CC">
            <w:pPr>
              <w:jc w:val="center"/>
              <w:rPr>
                <w:bCs/>
                <w:i/>
                <w:iCs/>
                <w:sz w:val="22"/>
                <w:szCs w:val="22"/>
              </w:rPr>
            </w:pPr>
          </w:p>
        </w:tc>
      </w:tr>
      <w:tr w:rsidR="007B55CC" w:rsidRPr="00860759" w14:paraId="46B74040" w14:textId="77777777" w:rsidTr="00A6730A">
        <w:trPr>
          <w:trHeight w:val="555"/>
        </w:trPr>
        <w:tc>
          <w:tcPr>
            <w:tcW w:w="704" w:type="dxa"/>
            <w:vAlign w:val="center"/>
          </w:tcPr>
          <w:p w14:paraId="71617FB5" w14:textId="5AF1AD73" w:rsidR="007B55CC" w:rsidRPr="00860759" w:rsidRDefault="007B55CC" w:rsidP="007B55CC">
            <w:pPr>
              <w:jc w:val="center"/>
              <w:rPr>
                <w:rFonts w:eastAsia="Calibri"/>
                <w:sz w:val="22"/>
                <w:szCs w:val="22"/>
                <w:lang w:eastAsia="en-US"/>
              </w:rPr>
            </w:pPr>
            <w:r w:rsidRPr="00860759">
              <w:rPr>
                <w:rFonts w:eastAsia="Calibri"/>
                <w:sz w:val="22"/>
                <w:szCs w:val="22"/>
                <w:lang w:eastAsia="en-US"/>
              </w:rPr>
              <w:t>54</w:t>
            </w:r>
          </w:p>
        </w:tc>
        <w:tc>
          <w:tcPr>
            <w:tcW w:w="5245" w:type="dxa"/>
          </w:tcPr>
          <w:p w14:paraId="446D3ED6" w14:textId="40DBE1C2"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4E70AA84"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2E1069CA" w14:textId="534A5807"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05873085" w14:textId="77777777" w:rsidTr="00A6730A">
        <w:trPr>
          <w:trHeight w:val="555"/>
        </w:trPr>
        <w:tc>
          <w:tcPr>
            <w:tcW w:w="704" w:type="dxa"/>
            <w:vAlign w:val="center"/>
          </w:tcPr>
          <w:p w14:paraId="3314393C" w14:textId="0497F883" w:rsidR="007B55CC" w:rsidRPr="00860759" w:rsidRDefault="007B55CC" w:rsidP="007B55CC">
            <w:pPr>
              <w:jc w:val="center"/>
              <w:rPr>
                <w:rFonts w:eastAsia="Calibri"/>
                <w:sz w:val="22"/>
                <w:szCs w:val="22"/>
                <w:lang w:eastAsia="en-US"/>
              </w:rPr>
            </w:pPr>
            <w:r w:rsidRPr="00860759">
              <w:rPr>
                <w:rFonts w:eastAsia="Calibri"/>
                <w:sz w:val="22"/>
                <w:szCs w:val="22"/>
                <w:lang w:eastAsia="en-US"/>
              </w:rPr>
              <w:t>55</w:t>
            </w:r>
          </w:p>
        </w:tc>
        <w:tc>
          <w:tcPr>
            <w:tcW w:w="5245" w:type="dxa"/>
          </w:tcPr>
          <w:p w14:paraId="29E474E3" w14:textId="661FE8B8"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3C64E3E2" w14:textId="712FD56C"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2649624B" w14:textId="77777777" w:rsidTr="00A6730A">
        <w:trPr>
          <w:trHeight w:val="555"/>
        </w:trPr>
        <w:tc>
          <w:tcPr>
            <w:tcW w:w="704" w:type="dxa"/>
            <w:vAlign w:val="center"/>
          </w:tcPr>
          <w:p w14:paraId="1E360711" w14:textId="55256400" w:rsidR="007B55CC" w:rsidRPr="00860759" w:rsidRDefault="007B55CC" w:rsidP="007B55CC">
            <w:pPr>
              <w:jc w:val="center"/>
              <w:rPr>
                <w:rFonts w:eastAsia="Calibri"/>
                <w:sz w:val="22"/>
                <w:szCs w:val="22"/>
                <w:lang w:eastAsia="en-US"/>
              </w:rPr>
            </w:pPr>
            <w:r w:rsidRPr="00860759">
              <w:rPr>
                <w:rFonts w:eastAsia="Calibri"/>
                <w:sz w:val="22"/>
                <w:szCs w:val="22"/>
                <w:lang w:eastAsia="en-US"/>
              </w:rPr>
              <w:t>56</w:t>
            </w:r>
          </w:p>
        </w:tc>
        <w:tc>
          <w:tcPr>
            <w:tcW w:w="5245" w:type="dxa"/>
          </w:tcPr>
          <w:p w14:paraId="19B9E52E" w14:textId="1C687AEE"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Įrenginio pralaidumas ≥ 5 </w:t>
            </w:r>
            <w:r>
              <w:rPr>
                <w:sz w:val="22"/>
                <w:szCs w:val="22"/>
              </w:rPr>
              <w:t xml:space="preserve"> t/h</w:t>
            </w:r>
            <w:r w:rsidRPr="00860759">
              <w:rPr>
                <w:sz w:val="22"/>
                <w:szCs w:val="22"/>
              </w:rPr>
              <w:t xml:space="preserve"> .</w:t>
            </w:r>
          </w:p>
        </w:tc>
        <w:tc>
          <w:tcPr>
            <w:tcW w:w="3679" w:type="dxa"/>
          </w:tcPr>
          <w:p w14:paraId="64725F92" w14:textId="77777777" w:rsidR="007B55CC" w:rsidRPr="00860759" w:rsidRDefault="007B55CC" w:rsidP="007B55CC">
            <w:pPr>
              <w:jc w:val="center"/>
              <w:rPr>
                <w:bCs/>
                <w:i/>
                <w:iCs/>
                <w:sz w:val="22"/>
                <w:szCs w:val="22"/>
              </w:rPr>
            </w:pPr>
            <w:r w:rsidRPr="00860759">
              <w:rPr>
                <w:bCs/>
                <w:i/>
                <w:iCs/>
                <w:sz w:val="22"/>
                <w:szCs w:val="22"/>
              </w:rPr>
              <w:t>Nurodyti tikslią reikšmę</w:t>
            </w:r>
          </w:p>
          <w:p w14:paraId="0B99CC90" w14:textId="12C94380"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7EF26C6A" w14:textId="77777777" w:rsidTr="00A6730A">
        <w:trPr>
          <w:trHeight w:val="555"/>
        </w:trPr>
        <w:tc>
          <w:tcPr>
            <w:tcW w:w="704" w:type="dxa"/>
            <w:vAlign w:val="center"/>
          </w:tcPr>
          <w:p w14:paraId="6B3084B1" w14:textId="167A2680" w:rsidR="007B55CC" w:rsidRPr="00860759" w:rsidRDefault="007B55CC" w:rsidP="007B55CC">
            <w:pPr>
              <w:jc w:val="center"/>
              <w:rPr>
                <w:rFonts w:eastAsia="Calibri"/>
                <w:sz w:val="22"/>
                <w:szCs w:val="22"/>
                <w:lang w:eastAsia="en-US"/>
              </w:rPr>
            </w:pPr>
            <w:r w:rsidRPr="00860759">
              <w:rPr>
                <w:rFonts w:eastAsia="Calibri"/>
                <w:sz w:val="22"/>
                <w:szCs w:val="22"/>
                <w:lang w:eastAsia="en-US"/>
              </w:rPr>
              <w:t>57</w:t>
            </w:r>
          </w:p>
        </w:tc>
        <w:tc>
          <w:tcPr>
            <w:tcW w:w="5245" w:type="dxa"/>
          </w:tcPr>
          <w:p w14:paraId="3F5F6932" w14:textId="26EE5CAC"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galia </w:t>
            </w:r>
            <w:r w:rsidRPr="00860759">
              <w:t xml:space="preserve">≥ 2000 </w:t>
            </w:r>
            <w:proofErr w:type="spellStart"/>
            <w:r w:rsidRPr="00860759">
              <w:rPr>
                <w:sz w:val="22"/>
                <w:szCs w:val="22"/>
              </w:rPr>
              <w:t>Gs</w:t>
            </w:r>
            <w:proofErr w:type="spellEnd"/>
          </w:p>
        </w:tc>
        <w:tc>
          <w:tcPr>
            <w:tcW w:w="3679" w:type="dxa"/>
          </w:tcPr>
          <w:p w14:paraId="07054556" w14:textId="77777777" w:rsidR="007B55CC" w:rsidRPr="00860759" w:rsidRDefault="007B55CC" w:rsidP="007B55CC">
            <w:pPr>
              <w:jc w:val="center"/>
              <w:rPr>
                <w:bCs/>
                <w:i/>
                <w:iCs/>
                <w:sz w:val="22"/>
                <w:szCs w:val="22"/>
              </w:rPr>
            </w:pPr>
            <w:r w:rsidRPr="00860759">
              <w:rPr>
                <w:bCs/>
                <w:i/>
                <w:iCs/>
                <w:sz w:val="22"/>
                <w:szCs w:val="22"/>
              </w:rPr>
              <w:t>Nurodyti tikslią reikšmę</w:t>
            </w:r>
          </w:p>
          <w:p w14:paraId="4A537669" w14:textId="7041B833"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77D5C9EC" w14:textId="77777777" w:rsidTr="00A6730A">
        <w:trPr>
          <w:trHeight w:val="555"/>
        </w:trPr>
        <w:tc>
          <w:tcPr>
            <w:tcW w:w="704" w:type="dxa"/>
            <w:vAlign w:val="center"/>
          </w:tcPr>
          <w:p w14:paraId="079761E3" w14:textId="6723AF73" w:rsidR="007B55CC" w:rsidRPr="00860759" w:rsidRDefault="007B55CC" w:rsidP="007B55CC">
            <w:pPr>
              <w:jc w:val="center"/>
              <w:rPr>
                <w:rFonts w:eastAsia="Calibri"/>
                <w:sz w:val="22"/>
                <w:szCs w:val="22"/>
                <w:lang w:eastAsia="en-US"/>
              </w:rPr>
            </w:pPr>
            <w:r w:rsidRPr="00860759">
              <w:rPr>
                <w:rFonts w:eastAsia="Calibri"/>
                <w:sz w:val="22"/>
                <w:szCs w:val="22"/>
                <w:lang w:eastAsia="en-US"/>
              </w:rPr>
              <w:t>58</w:t>
            </w:r>
          </w:p>
        </w:tc>
        <w:tc>
          <w:tcPr>
            <w:tcW w:w="5245" w:type="dxa"/>
          </w:tcPr>
          <w:p w14:paraId="5592F71D" w14:textId="7A36056C"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tipas - </w:t>
            </w:r>
            <w:proofErr w:type="spellStart"/>
            <w:r w:rsidRPr="00860759">
              <w:rPr>
                <w:sz w:val="22"/>
                <w:szCs w:val="22"/>
              </w:rPr>
              <w:t>neodiminis</w:t>
            </w:r>
            <w:proofErr w:type="spellEnd"/>
          </w:p>
        </w:tc>
        <w:tc>
          <w:tcPr>
            <w:tcW w:w="3679" w:type="dxa"/>
          </w:tcPr>
          <w:p w14:paraId="70FF1470" w14:textId="261E865C" w:rsidR="007B55CC" w:rsidRPr="00860759" w:rsidRDefault="007B55CC" w:rsidP="007B55CC">
            <w:pPr>
              <w:jc w:val="center"/>
              <w:rPr>
                <w:bCs/>
                <w:i/>
                <w:iCs/>
                <w:sz w:val="22"/>
                <w:szCs w:val="22"/>
              </w:rPr>
            </w:pPr>
            <w:r w:rsidRPr="00860759">
              <w:rPr>
                <w:bCs/>
                <w:i/>
                <w:iCs/>
                <w:sz w:val="22"/>
                <w:szCs w:val="22"/>
              </w:rPr>
              <w:t>Nurodyti  Atitinka/neatitinka</w:t>
            </w:r>
          </w:p>
          <w:p w14:paraId="021EEF7A" w14:textId="04BFEE8C"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8E1EDEF" w14:textId="77777777" w:rsidTr="00A6730A">
        <w:trPr>
          <w:trHeight w:val="555"/>
        </w:trPr>
        <w:tc>
          <w:tcPr>
            <w:tcW w:w="704" w:type="dxa"/>
            <w:vAlign w:val="center"/>
          </w:tcPr>
          <w:p w14:paraId="19DEDCB1" w14:textId="5F0EBC65" w:rsidR="007B55CC" w:rsidRPr="00860759" w:rsidRDefault="007B55CC" w:rsidP="007B55CC">
            <w:pPr>
              <w:jc w:val="center"/>
              <w:rPr>
                <w:rFonts w:eastAsia="Calibri"/>
                <w:sz w:val="22"/>
                <w:szCs w:val="22"/>
                <w:lang w:eastAsia="en-US"/>
              </w:rPr>
            </w:pPr>
            <w:r w:rsidRPr="00860759">
              <w:rPr>
                <w:rFonts w:eastAsia="Calibri"/>
                <w:sz w:val="22"/>
                <w:szCs w:val="22"/>
                <w:lang w:eastAsia="en-US"/>
              </w:rPr>
              <w:t>59</w:t>
            </w:r>
          </w:p>
        </w:tc>
        <w:tc>
          <w:tcPr>
            <w:tcW w:w="5245" w:type="dxa"/>
          </w:tcPr>
          <w:p w14:paraId="15C5227C" w14:textId="23C5C744"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plotis -  turi uždengti projektuojamo transporterio juostos plotį</w:t>
            </w:r>
          </w:p>
        </w:tc>
        <w:tc>
          <w:tcPr>
            <w:tcW w:w="3679" w:type="dxa"/>
          </w:tcPr>
          <w:p w14:paraId="76DF39E9" w14:textId="5340E98B" w:rsidR="007B55CC" w:rsidRPr="00860759" w:rsidRDefault="007B55CC" w:rsidP="007B55CC">
            <w:pPr>
              <w:jc w:val="center"/>
              <w:rPr>
                <w:bCs/>
                <w:i/>
                <w:iCs/>
                <w:sz w:val="22"/>
                <w:szCs w:val="22"/>
              </w:rPr>
            </w:pPr>
            <w:r w:rsidRPr="00860759">
              <w:rPr>
                <w:bCs/>
                <w:i/>
                <w:iCs/>
                <w:sz w:val="22"/>
                <w:szCs w:val="22"/>
              </w:rPr>
              <w:t>Nurodyti  Atitinka/neatitinka</w:t>
            </w:r>
          </w:p>
          <w:p w14:paraId="46C89AA8" w14:textId="6CBD8DB6"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0430A44A" w14:textId="77777777" w:rsidTr="006C595D">
        <w:trPr>
          <w:trHeight w:val="555"/>
        </w:trPr>
        <w:tc>
          <w:tcPr>
            <w:tcW w:w="9628" w:type="dxa"/>
            <w:gridSpan w:val="3"/>
            <w:vAlign w:val="center"/>
          </w:tcPr>
          <w:p w14:paraId="5D3A005A" w14:textId="59581486" w:rsidR="007B55CC" w:rsidRPr="00860759" w:rsidRDefault="007B55CC" w:rsidP="007B55CC">
            <w:pPr>
              <w:pStyle w:val="BodyText"/>
              <w:ind w:left="0"/>
              <w:rPr>
                <w:rStyle w:val="BodyTextChar"/>
                <w:rFonts w:ascii="Times New Roman" w:hAnsi="Times New Roman" w:cs="Times New Roman"/>
                <w:b/>
                <w:bCs/>
                <w:color w:val="000000" w:themeColor="text1"/>
                <w:sz w:val="22"/>
                <w:szCs w:val="22"/>
              </w:rPr>
            </w:pPr>
            <w:r w:rsidRPr="00860759">
              <w:rPr>
                <w:rStyle w:val="BodyTextChar"/>
                <w:rFonts w:ascii="Times New Roman" w:hAnsi="Times New Roman" w:cs="Times New Roman"/>
                <w:b/>
                <w:bCs/>
                <w:color w:val="000000" w:themeColor="text1"/>
                <w:sz w:val="22"/>
                <w:szCs w:val="22"/>
              </w:rPr>
              <w:t xml:space="preserve">SPALVOTŲJŲ METALŲ SEPARATORIUS 0–80 MM FRAKCIJAI, </w:t>
            </w:r>
            <w:r>
              <w:rPr>
                <w:rStyle w:val="BodyTextChar"/>
                <w:rFonts w:ascii="Times New Roman" w:hAnsi="Times New Roman" w:cs="Times New Roman"/>
                <w:b/>
                <w:bCs/>
                <w:color w:val="000000" w:themeColor="text1"/>
                <w:sz w:val="22"/>
                <w:szCs w:val="22"/>
              </w:rPr>
              <w:t>1</w:t>
            </w:r>
            <w:r w:rsidRPr="00860759">
              <w:rPr>
                <w:rStyle w:val="BodyTextChar"/>
                <w:rFonts w:ascii="Times New Roman" w:hAnsi="Times New Roman" w:cs="Times New Roman"/>
                <w:b/>
                <w:bCs/>
                <w:color w:val="000000" w:themeColor="text1"/>
                <w:sz w:val="22"/>
                <w:szCs w:val="22"/>
              </w:rPr>
              <w:t xml:space="preserve"> VNT.</w:t>
            </w:r>
          </w:p>
          <w:p w14:paraId="7FB9564C" w14:textId="77777777" w:rsidR="007B55CC" w:rsidRPr="00860759" w:rsidRDefault="007B55CC" w:rsidP="007B55CC">
            <w:pPr>
              <w:jc w:val="center"/>
              <w:rPr>
                <w:bCs/>
                <w:i/>
                <w:iCs/>
                <w:sz w:val="22"/>
                <w:szCs w:val="22"/>
              </w:rPr>
            </w:pPr>
          </w:p>
        </w:tc>
      </w:tr>
      <w:tr w:rsidR="007B55CC" w:rsidRPr="00860759" w14:paraId="5B6A94B6" w14:textId="77777777" w:rsidTr="00A6730A">
        <w:trPr>
          <w:trHeight w:val="555"/>
        </w:trPr>
        <w:tc>
          <w:tcPr>
            <w:tcW w:w="704" w:type="dxa"/>
            <w:vAlign w:val="center"/>
          </w:tcPr>
          <w:p w14:paraId="5B3785DC" w14:textId="03EA6DEB" w:rsidR="007B55CC" w:rsidRPr="00860759" w:rsidRDefault="007B55CC" w:rsidP="007B55CC">
            <w:pPr>
              <w:jc w:val="center"/>
              <w:rPr>
                <w:rFonts w:eastAsia="Calibri"/>
                <w:sz w:val="22"/>
                <w:szCs w:val="22"/>
                <w:lang w:eastAsia="en-US"/>
              </w:rPr>
            </w:pPr>
            <w:r w:rsidRPr="00860759">
              <w:rPr>
                <w:rFonts w:eastAsia="Calibri"/>
                <w:sz w:val="22"/>
                <w:szCs w:val="22"/>
                <w:lang w:eastAsia="en-US"/>
              </w:rPr>
              <w:t>60</w:t>
            </w:r>
          </w:p>
        </w:tc>
        <w:tc>
          <w:tcPr>
            <w:tcW w:w="5245" w:type="dxa"/>
          </w:tcPr>
          <w:p w14:paraId="7C173CFC" w14:textId="6E5C8580"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6E7A66AC"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228B7740" w14:textId="68C1D954"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8FB7F30" w14:textId="77777777" w:rsidTr="00A6730A">
        <w:trPr>
          <w:trHeight w:val="555"/>
        </w:trPr>
        <w:tc>
          <w:tcPr>
            <w:tcW w:w="704" w:type="dxa"/>
            <w:vAlign w:val="center"/>
          </w:tcPr>
          <w:p w14:paraId="6ED793CE" w14:textId="53878B1D" w:rsidR="007B55CC" w:rsidRPr="00860759" w:rsidRDefault="007B55CC" w:rsidP="007B55CC">
            <w:pPr>
              <w:jc w:val="center"/>
              <w:rPr>
                <w:rFonts w:eastAsia="Calibri"/>
                <w:sz w:val="22"/>
                <w:szCs w:val="22"/>
                <w:lang w:eastAsia="en-US"/>
              </w:rPr>
            </w:pPr>
            <w:r w:rsidRPr="00860759">
              <w:rPr>
                <w:rFonts w:eastAsia="Calibri"/>
                <w:sz w:val="22"/>
                <w:szCs w:val="22"/>
                <w:lang w:eastAsia="en-US"/>
              </w:rPr>
              <w:t>61</w:t>
            </w:r>
          </w:p>
        </w:tc>
        <w:tc>
          <w:tcPr>
            <w:tcW w:w="5245" w:type="dxa"/>
          </w:tcPr>
          <w:p w14:paraId="5F4E2764" w14:textId="6FBB6DAA"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544A1459" w14:textId="046B0028"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68479028" w14:textId="77777777" w:rsidTr="00A6730A">
        <w:trPr>
          <w:trHeight w:val="555"/>
        </w:trPr>
        <w:tc>
          <w:tcPr>
            <w:tcW w:w="704" w:type="dxa"/>
            <w:vAlign w:val="center"/>
          </w:tcPr>
          <w:p w14:paraId="34B959AD" w14:textId="11F0C0F6" w:rsidR="007B55CC" w:rsidRPr="00860759" w:rsidRDefault="007B55CC" w:rsidP="007B55CC">
            <w:pPr>
              <w:jc w:val="center"/>
              <w:rPr>
                <w:rFonts w:eastAsia="Calibri"/>
                <w:sz w:val="22"/>
                <w:szCs w:val="22"/>
                <w:lang w:eastAsia="en-US"/>
              </w:rPr>
            </w:pPr>
            <w:r w:rsidRPr="00860759">
              <w:rPr>
                <w:rFonts w:eastAsia="Calibri"/>
                <w:sz w:val="22"/>
                <w:szCs w:val="22"/>
                <w:lang w:eastAsia="en-US"/>
              </w:rPr>
              <w:t>62</w:t>
            </w:r>
          </w:p>
        </w:tc>
        <w:tc>
          <w:tcPr>
            <w:tcW w:w="5245" w:type="dxa"/>
          </w:tcPr>
          <w:p w14:paraId="45B21FBC" w14:textId="54B7B0EE" w:rsidR="007B55CC" w:rsidRPr="00860759" w:rsidRDefault="007B55CC" w:rsidP="007B55CC">
            <w:pPr>
              <w:spacing w:line="244" w:lineRule="auto"/>
              <w:ind w:right="100" w:hanging="2"/>
              <w:jc w:val="both"/>
              <w:rPr>
                <w:color w:val="000000" w:themeColor="text1"/>
                <w:sz w:val="22"/>
                <w:szCs w:val="22"/>
              </w:rPr>
            </w:pPr>
            <w:r w:rsidRPr="00860759">
              <w:rPr>
                <w:sz w:val="22"/>
                <w:szCs w:val="22"/>
              </w:rPr>
              <w:t>Įrenginio pralaidumas ≥ 4</w:t>
            </w:r>
            <w:r w:rsidRPr="0020687E">
              <w:rPr>
                <w:sz w:val="22"/>
                <w:szCs w:val="22"/>
              </w:rPr>
              <w:t>0</w:t>
            </w:r>
            <w:r w:rsidRPr="00860759">
              <w:rPr>
                <w:sz w:val="22"/>
                <w:szCs w:val="22"/>
              </w:rPr>
              <w:t xml:space="preserve"> </w:t>
            </w:r>
            <w:r>
              <w:rPr>
                <w:sz w:val="22"/>
                <w:szCs w:val="22"/>
              </w:rPr>
              <w:t xml:space="preserve"> t/h</w:t>
            </w:r>
          </w:p>
        </w:tc>
        <w:tc>
          <w:tcPr>
            <w:tcW w:w="3679" w:type="dxa"/>
          </w:tcPr>
          <w:p w14:paraId="2F663B78" w14:textId="77777777" w:rsidR="007B55CC" w:rsidRPr="00860759" w:rsidRDefault="007B55CC" w:rsidP="007B55CC">
            <w:pPr>
              <w:jc w:val="center"/>
              <w:rPr>
                <w:bCs/>
                <w:i/>
                <w:iCs/>
                <w:sz w:val="22"/>
                <w:szCs w:val="22"/>
              </w:rPr>
            </w:pPr>
            <w:r w:rsidRPr="00860759">
              <w:rPr>
                <w:bCs/>
                <w:i/>
                <w:iCs/>
                <w:sz w:val="22"/>
                <w:szCs w:val="22"/>
              </w:rPr>
              <w:t>Nurodyti tikslią reikšmę</w:t>
            </w:r>
          </w:p>
          <w:p w14:paraId="5D7839A0" w14:textId="00042784" w:rsidR="007B55CC" w:rsidRPr="00860759" w:rsidRDefault="007B55CC" w:rsidP="007B55CC">
            <w:pPr>
              <w:jc w:val="center"/>
              <w:rPr>
                <w:bCs/>
                <w:i/>
                <w:iCs/>
                <w:sz w:val="22"/>
                <w:szCs w:val="22"/>
              </w:rPr>
            </w:pPr>
            <w:r w:rsidRPr="00860759">
              <w:rPr>
                <w:bCs/>
                <w:i/>
                <w:iCs/>
                <w:sz w:val="22"/>
                <w:szCs w:val="22"/>
              </w:rPr>
              <w:lastRenderedPageBreak/>
              <w:t>(su pasiūlymu pateikiama gamintojo techninė dokumentacija)</w:t>
            </w:r>
          </w:p>
        </w:tc>
      </w:tr>
      <w:tr w:rsidR="007B55CC" w:rsidRPr="00860759" w14:paraId="5396F159" w14:textId="77777777" w:rsidTr="00A6730A">
        <w:trPr>
          <w:trHeight w:val="555"/>
        </w:trPr>
        <w:tc>
          <w:tcPr>
            <w:tcW w:w="704" w:type="dxa"/>
            <w:vAlign w:val="center"/>
          </w:tcPr>
          <w:p w14:paraId="0485C1C4" w14:textId="5C2766A5" w:rsidR="007B55CC" w:rsidRPr="00860759" w:rsidRDefault="007B55CC" w:rsidP="007B55CC">
            <w:pPr>
              <w:jc w:val="center"/>
              <w:rPr>
                <w:rFonts w:eastAsia="Calibri"/>
                <w:sz w:val="22"/>
                <w:szCs w:val="22"/>
                <w:lang w:eastAsia="en-US"/>
              </w:rPr>
            </w:pPr>
            <w:r w:rsidRPr="00860759">
              <w:rPr>
                <w:rFonts w:eastAsia="Calibri"/>
                <w:sz w:val="22"/>
                <w:szCs w:val="22"/>
                <w:lang w:eastAsia="en-US"/>
              </w:rPr>
              <w:lastRenderedPageBreak/>
              <w:t>63</w:t>
            </w:r>
          </w:p>
        </w:tc>
        <w:tc>
          <w:tcPr>
            <w:tcW w:w="5245" w:type="dxa"/>
          </w:tcPr>
          <w:p w14:paraId="1A67299D" w14:textId="77DDAA11"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galia </w:t>
            </w:r>
            <w:r w:rsidRPr="00860759">
              <w:t xml:space="preserve">≥ 10 000 </w:t>
            </w:r>
            <w:proofErr w:type="spellStart"/>
            <w:r w:rsidRPr="00860759">
              <w:rPr>
                <w:sz w:val="22"/>
                <w:szCs w:val="22"/>
              </w:rPr>
              <w:t>Gs</w:t>
            </w:r>
            <w:proofErr w:type="spellEnd"/>
          </w:p>
        </w:tc>
        <w:tc>
          <w:tcPr>
            <w:tcW w:w="3679" w:type="dxa"/>
          </w:tcPr>
          <w:p w14:paraId="7359913B" w14:textId="77777777" w:rsidR="007B55CC" w:rsidRPr="00860759" w:rsidRDefault="007B55CC" w:rsidP="007B55CC">
            <w:pPr>
              <w:jc w:val="center"/>
              <w:rPr>
                <w:bCs/>
                <w:i/>
                <w:iCs/>
                <w:sz w:val="22"/>
                <w:szCs w:val="22"/>
              </w:rPr>
            </w:pPr>
            <w:r w:rsidRPr="00860759">
              <w:rPr>
                <w:bCs/>
                <w:i/>
                <w:iCs/>
                <w:sz w:val="22"/>
                <w:szCs w:val="22"/>
              </w:rPr>
              <w:t>Nurodyti tikslią reikšmę</w:t>
            </w:r>
          </w:p>
          <w:p w14:paraId="02B4225D" w14:textId="4E25695D"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5DE07668" w14:textId="77777777" w:rsidTr="00A6730A">
        <w:trPr>
          <w:trHeight w:val="555"/>
        </w:trPr>
        <w:tc>
          <w:tcPr>
            <w:tcW w:w="704" w:type="dxa"/>
            <w:vAlign w:val="center"/>
          </w:tcPr>
          <w:p w14:paraId="50EA4029" w14:textId="6E99BA81" w:rsidR="007B55CC" w:rsidRPr="00860759" w:rsidRDefault="007B55CC" w:rsidP="007B55CC">
            <w:pPr>
              <w:jc w:val="center"/>
              <w:rPr>
                <w:rFonts w:eastAsia="Calibri"/>
                <w:sz w:val="22"/>
                <w:szCs w:val="22"/>
                <w:lang w:eastAsia="en-US"/>
              </w:rPr>
            </w:pPr>
            <w:r w:rsidRPr="00860759">
              <w:rPr>
                <w:rFonts w:eastAsia="Calibri"/>
                <w:sz w:val="22"/>
                <w:szCs w:val="22"/>
                <w:lang w:eastAsia="en-US"/>
              </w:rPr>
              <w:t>64</w:t>
            </w:r>
          </w:p>
        </w:tc>
        <w:tc>
          <w:tcPr>
            <w:tcW w:w="5245" w:type="dxa"/>
          </w:tcPr>
          <w:p w14:paraId="45AC4028" w14:textId="678596D6"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tipas - </w:t>
            </w:r>
            <w:proofErr w:type="spellStart"/>
            <w:r w:rsidRPr="00860759">
              <w:rPr>
                <w:sz w:val="22"/>
                <w:szCs w:val="22"/>
              </w:rPr>
              <w:t>neodiminis</w:t>
            </w:r>
            <w:proofErr w:type="spellEnd"/>
          </w:p>
        </w:tc>
        <w:tc>
          <w:tcPr>
            <w:tcW w:w="3679" w:type="dxa"/>
          </w:tcPr>
          <w:p w14:paraId="3CB75786" w14:textId="16103850" w:rsidR="007B55CC" w:rsidRPr="00860759" w:rsidRDefault="007B55CC" w:rsidP="007B55CC">
            <w:pPr>
              <w:jc w:val="center"/>
              <w:rPr>
                <w:bCs/>
                <w:i/>
                <w:iCs/>
                <w:sz w:val="22"/>
                <w:szCs w:val="22"/>
              </w:rPr>
            </w:pPr>
            <w:r w:rsidRPr="00860759">
              <w:rPr>
                <w:bCs/>
                <w:i/>
                <w:iCs/>
                <w:sz w:val="22"/>
                <w:szCs w:val="22"/>
              </w:rPr>
              <w:t>Nurodyti  Atitinka/neatitinka</w:t>
            </w:r>
          </w:p>
          <w:p w14:paraId="7C262182" w14:textId="60A58ADE"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4CFC0623" w14:textId="77777777" w:rsidTr="00A6730A">
        <w:trPr>
          <w:trHeight w:val="555"/>
        </w:trPr>
        <w:tc>
          <w:tcPr>
            <w:tcW w:w="704" w:type="dxa"/>
            <w:vAlign w:val="center"/>
          </w:tcPr>
          <w:p w14:paraId="58BE689B" w14:textId="1A94DCA7" w:rsidR="007B55CC" w:rsidRPr="00860759" w:rsidRDefault="007B55CC" w:rsidP="007B55CC">
            <w:pPr>
              <w:jc w:val="center"/>
              <w:rPr>
                <w:rFonts w:eastAsia="Calibri"/>
                <w:sz w:val="22"/>
                <w:szCs w:val="22"/>
                <w:lang w:eastAsia="en-US"/>
              </w:rPr>
            </w:pPr>
            <w:r w:rsidRPr="00860759">
              <w:rPr>
                <w:rFonts w:eastAsia="Calibri"/>
                <w:sz w:val="22"/>
                <w:szCs w:val="22"/>
                <w:lang w:eastAsia="en-US"/>
              </w:rPr>
              <w:t>65</w:t>
            </w:r>
          </w:p>
        </w:tc>
        <w:tc>
          <w:tcPr>
            <w:tcW w:w="5245" w:type="dxa"/>
          </w:tcPr>
          <w:p w14:paraId="1BBFE4C4" w14:textId="38B5713B"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plotis -  turi uždengti projektuojamo transporterio juostos plotį</w:t>
            </w:r>
          </w:p>
        </w:tc>
        <w:tc>
          <w:tcPr>
            <w:tcW w:w="3679" w:type="dxa"/>
          </w:tcPr>
          <w:p w14:paraId="62832954" w14:textId="317885DE" w:rsidR="007B55CC" w:rsidRPr="00860759" w:rsidRDefault="007B55CC" w:rsidP="007B55CC">
            <w:pPr>
              <w:jc w:val="center"/>
              <w:rPr>
                <w:bCs/>
                <w:i/>
                <w:iCs/>
                <w:sz w:val="22"/>
                <w:szCs w:val="22"/>
              </w:rPr>
            </w:pPr>
            <w:r w:rsidRPr="00860759">
              <w:rPr>
                <w:bCs/>
                <w:i/>
                <w:iCs/>
                <w:sz w:val="22"/>
                <w:szCs w:val="22"/>
              </w:rPr>
              <w:t>Nurodyti  Atitinka/neatitinka</w:t>
            </w:r>
          </w:p>
          <w:p w14:paraId="2BB8009B" w14:textId="5CD576D9"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645110B4" w14:textId="77777777" w:rsidTr="00C714E4">
        <w:trPr>
          <w:trHeight w:val="555"/>
        </w:trPr>
        <w:tc>
          <w:tcPr>
            <w:tcW w:w="9628" w:type="dxa"/>
            <w:gridSpan w:val="3"/>
            <w:vAlign w:val="center"/>
          </w:tcPr>
          <w:p w14:paraId="6D6117A2" w14:textId="2AC49BFB" w:rsidR="007B55CC" w:rsidRPr="00860759" w:rsidRDefault="007B55CC" w:rsidP="007B55CC">
            <w:pPr>
              <w:pStyle w:val="BodyText"/>
              <w:ind w:left="0"/>
              <w:rPr>
                <w:rStyle w:val="BodyTextChar"/>
                <w:rFonts w:ascii="Times New Roman" w:hAnsi="Times New Roman" w:cs="Times New Roman"/>
                <w:b/>
                <w:bCs/>
                <w:color w:val="000000" w:themeColor="text1"/>
                <w:sz w:val="22"/>
                <w:szCs w:val="22"/>
              </w:rPr>
            </w:pPr>
            <w:r w:rsidRPr="00860759">
              <w:rPr>
                <w:rStyle w:val="BodyTextChar"/>
                <w:rFonts w:ascii="Times New Roman" w:hAnsi="Times New Roman" w:cs="Times New Roman"/>
                <w:b/>
                <w:bCs/>
                <w:color w:val="000000" w:themeColor="text1"/>
                <w:sz w:val="22"/>
                <w:szCs w:val="22"/>
              </w:rPr>
              <w:t>SPALVOTŲJŲ METALŲ SEPARATORIUS 0–80 MM FRAKCIJAI</w:t>
            </w:r>
            <w:r>
              <w:rPr>
                <w:rStyle w:val="BodyTextChar"/>
                <w:rFonts w:ascii="Times New Roman" w:hAnsi="Times New Roman" w:cs="Times New Roman"/>
                <w:b/>
                <w:bCs/>
                <w:color w:val="000000" w:themeColor="text1"/>
                <w:sz w:val="22"/>
                <w:szCs w:val="22"/>
              </w:rPr>
              <w:t xml:space="preserve"> PO DŽIOVINIMO</w:t>
            </w:r>
            <w:r w:rsidRPr="00860759">
              <w:rPr>
                <w:rStyle w:val="BodyTextChar"/>
                <w:rFonts w:ascii="Times New Roman" w:hAnsi="Times New Roman" w:cs="Times New Roman"/>
                <w:b/>
                <w:bCs/>
                <w:color w:val="000000" w:themeColor="text1"/>
                <w:sz w:val="22"/>
                <w:szCs w:val="22"/>
              </w:rPr>
              <w:t xml:space="preserve">, </w:t>
            </w:r>
            <w:r>
              <w:rPr>
                <w:rStyle w:val="BodyTextChar"/>
                <w:rFonts w:ascii="Times New Roman" w:hAnsi="Times New Roman" w:cs="Times New Roman"/>
                <w:b/>
                <w:bCs/>
                <w:color w:val="000000" w:themeColor="text1"/>
                <w:sz w:val="22"/>
                <w:szCs w:val="22"/>
              </w:rPr>
              <w:t>1</w:t>
            </w:r>
            <w:r w:rsidRPr="00860759">
              <w:rPr>
                <w:rStyle w:val="BodyTextChar"/>
                <w:rFonts w:ascii="Times New Roman" w:hAnsi="Times New Roman" w:cs="Times New Roman"/>
                <w:b/>
                <w:bCs/>
                <w:color w:val="000000" w:themeColor="text1"/>
                <w:sz w:val="22"/>
                <w:szCs w:val="22"/>
              </w:rPr>
              <w:t xml:space="preserve"> VNT.</w:t>
            </w:r>
          </w:p>
          <w:p w14:paraId="34ACCD69" w14:textId="77777777" w:rsidR="007B55CC" w:rsidRPr="00860759" w:rsidRDefault="007B55CC" w:rsidP="007B55CC">
            <w:pPr>
              <w:jc w:val="center"/>
              <w:rPr>
                <w:bCs/>
                <w:i/>
                <w:iCs/>
                <w:sz w:val="22"/>
                <w:szCs w:val="22"/>
              </w:rPr>
            </w:pPr>
          </w:p>
        </w:tc>
      </w:tr>
      <w:tr w:rsidR="007B55CC" w:rsidRPr="00860759" w14:paraId="3D69DF95" w14:textId="77777777" w:rsidTr="00A6730A">
        <w:trPr>
          <w:trHeight w:val="555"/>
        </w:trPr>
        <w:tc>
          <w:tcPr>
            <w:tcW w:w="704" w:type="dxa"/>
            <w:vAlign w:val="center"/>
          </w:tcPr>
          <w:p w14:paraId="636B414D" w14:textId="7DB2C9AC" w:rsidR="007B55CC" w:rsidRPr="00860759" w:rsidRDefault="007B55CC" w:rsidP="007B55CC">
            <w:pPr>
              <w:jc w:val="center"/>
              <w:rPr>
                <w:rFonts w:eastAsia="Calibri"/>
                <w:sz w:val="22"/>
                <w:szCs w:val="22"/>
                <w:lang w:eastAsia="en-US"/>
              </w:rPr>
            </w:pPr>
            <w:r w:rsidRPr="00860759">
              <w:rPr>
                <w:rFonts w:eastAsia="Calibri"/>
                <w:sz w:val="22"/>
                <w:szCs w:val="22"/>
                <w:lang w:eastAsia="en-US"/>
              </w:rPr>
              <w:t>66</w:t>
            </w:r>
          </w:p>
        </w:tc>
        <w:tc>
          <w:tcPr>
            <w:tcW w:w="5245" w:type="dxa"/>
          </w:tcPr>
          <w:p w14:paraId="24B50815" w14:textId="42D7970A" w:rsidR="007B55CC" w:rsidRPr="00860759" w:rsidRDefault="007B55CC" w:rsidP="007B55CC">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63CA2CAD"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5003D0B0" w14:textId="5E20E514"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2180048F" w14:textId="77777777" w:rsidTr="00A6730A">
        <w:trPr>
          <w:trHeight w:val="555"/>
        </w:trPr>
        <w:tc>
          <w:tcPr>
            <w:tcW w:w="704" w:type="dxa"/>
            <w:vAlign w:val="center"/>
          </w:tcPr>
          <w:p w14:paraId="2115EB9E" w14:textId="4EEFD294" w:rsidR="007B55CC" w:rsidRPr="00860759" w:rsidRDefault="007B55CC" w:rsidP="007B55CC">
            <w:pPr>
              <w:jc w:val="center"/>
              <w:rPr>
                <w:rFonts w:eastAsia="Calibri"/>
                <w:sz w:val="22"/>
                <w:szCs w:val="22"/>
                <w:lang w:eastAsia="en-US"/>
              </w:rPr>
            </w:pPr>
            <w:r w:rsidRPr="00860759">
              <w:rPr>
                <w:rFonts w:eastAsia="Calibri"/>
                <w:sz w:val="22"/>
                <w:szCs w:val="22"/>
                <w:lang w:eastAsia="en-US"/>
              </w:rPr>
              <w:t>67</w:t>
            </w:r>
          </w:p>
        </w:tc>
        <w:tc>
          <w:tcPr>
            <w:tcW w:w="5245" w:type="dxa"/>
          </w:tcPr>
          <w:p w14:paraId="60FCD3E1" w14:textId="2F011040" w:rsidR="007B55CC" w:rsidRPr="00860759" w:rsidRDefault="007B55CC" w:rsidP="007B55CC">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5E594384" w14:textId="56D934E0"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008FDFD2" w14:textId="77777777" w:rsidTr="00A6730A">
        <w:trPr>
          <w:trHeight w:val="555"/>
        </w:trPr>
        <w:tc>
          <w:tcPr>
            <w:tcW w:w="704" w:type="dxa"/>
            <w:vAlign w:val="center"/>
          </w:tcPr>
          <w:p w14:paraId="56CFD59F" w14:textId="616E64C9" w:rsidR="007B55CC" w:rsidRPr="00860759" w:rsidRDefault="007B55CC" w:rsidP="007B55CC">
            <w:pPr>
              <w:jc w:val="center"/>
              <w:rPr>
                <w:rFonts w:eastAsia="Calibri"/>
                <w:sz w:val="22"/>
                <w:szCs w:val="22"/>
                <w:lang w:eastAsia="en-US"/>
              </w:rPr>
            </w:pPr>
            <w:r w:rsidRPr="00860759">
              <w:rPr>
                <w:rFonts w:eastAsia="Calibri"/>
                <w:sz w:val="22"/>
                <w:szCs w:val="22"/>
                <w:lang w:eastAsia="en-US"/>
              </w:rPr>
              <w:t>68</w:t>
            </w:r>
          </w:p>
        </w:tc>
        <w:tc>
          <w:tcPr>
            <w:tcW w:w="5245" w:type="dxa"/>
          </w:tcPr>
          <w:p w14:paraId="7E4312CB" w14:textId="3947927D" w:rsidR="007B55CC" w:rsidRPr="00860759" w:rsidRDefault="007B55CC" w:rsidP="007B55CC">
            <w:pPr>
              <w:spacing w:line="244" w:lineRule="auto"/>
              <w:ind w:right="100" w:hanging="2"/>
              <w:jc w:val="both"/>
              <w:rPr>
                <w:sz w:val="22"/>
                <w:szCs w:val="22"/>
              </w:rPr>
            </w:pPr>
            <w:r w:rsidRPr="00860759">
              <w:rPr>
                <w:sz w:val="22"/>
                <w:szCs w:val="22"/>
              </w:rPr>
              <w:t xml:space="preserve">Įrenginio pralaidumas ≥ </w:t>
            </w:r>
            <w:r>
              <w:rPr>
                <w:sz w:val="22"/>
                <w:szCs w:val="22"/>
              </w:rPr>
              <w:t>2</w:t>
            </w:r>
            <w:r w:rsidRPr="004F1459">
              <w:rPr>
                <w:sz w:val="22"/>
                <w:szCs w:val="22"/>
              </w:rPr>
              <w:t>0</w:t>
            </w:r>
            <w:r w:rsidRPr="00860759">
              <w:rPr>
                <w:sz w:val="22"/>
                <w:szCs w:val="22"/>
              </w:rPr>
              <w:t xml:space="preserve"> </w:t>
            </w:r>
            <w:r>
              <w:rPr>
                <w:sz w:val="22"/>
                <w:szCs w:val="22"/>
              </w:rPr>
              <w:t xml:space="preserve"> t/h</w:t>
            </w:r>
          </w:p>
        </w:tc>
        <w:tc>
          <w:tcPr>
            <w:tcW w:w="3679" w:type="dxa"/>
          </w:tcPr>
          <w:p w14:paraId="37CA36C1" w14:textId="77777777" w:rsidR="007B55CC" w:rsidRPr="00860759" w:rsidRDefault="007B55CC" w:rsidP="007B55CC">
            <w:pPr>
              <w:jc w:val="center"/>
              <w:rPr>
                <w:bCs/>
                <w:i/>
                <w:iCs/>
                <w:sz w:val="22"/>
                <w:szCs w:val="22"/>
              </w:rPr>
            </w:pPr>
            <w:r w:rsidRPr="00860759">
              <w:rPr>
                <w:bCs/>
                <w:i/>
                <w:iCs/>
                <w:sz w:val="22"/>
                <w:szCs w:val="22"/>
              </w:rPr>
              <w:t>Nurodyti tikslią reikšmę</w:t>
            </w:r>
          </w:p>
          <w:p w14:paraId="6E34F45F" w14:textId="63A367FF"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50461120" w14:textId="77777777" w:rsidTr="00A6730A">
        <w:trPr>
          <w:trHeight w:val="555"/>
        </w:trPr>
        <w:tc>
          <w:tcPr>
            <w:tcW w:w="704" w:type="dxa"/>
            <w:vAlign w:val="center"/>
          </w:tcPr>
          <w:p w14:paraId="45CB7932" w14:textId="631D57DF" w:rsidR="007B55CC" w:rsidRPr="00860759" w:rsidRDefault="007B55CC" w:rsidP="007B55CC">
            <w:pPr>
              <w:jc w:val="center"/>
              <w:rPr>
                <w:rFonts w:eastAsia="Calibri"/>
                <w:sz w:val="22"/>
                <w:szCs w:val="22"/>
                <w:lang w:eastAsia="en-US"/>
              </w:rPr>
            </w:pPr>
            <w:r w:rsidRPr="00860759">
              <w:rPr>
                <w:rFonts w:eastAsia="Calibri"/>
                <w:sz w:val="22"/>
                <w:szCs w:val="22"/>
                <w:lang w:eastAsia="en-US"/>
              </w:rPr>
              <w:t>69</w:t>
            </w:r>
          </w:p>
        </w:tc>
        <w:tc>
          <w:tcPr>
            <w:tcW w:w="5245" w:type="dxa"/>
          </w:tcPr>
          <w:p w14:paraId="29F54942" w14:textId="0ED99255" w:rsidR="007B55CC" w:rsidRPr="00860759" w:rsidRDefault="007B55CC" w:rsidP="007B55CC">
            <w:pPr>
              <w:spacing w:line="244" w:lineRule="auto"/>
              <w:ind w:right="100" w:hanging="2"/>
              <w:jc w:val="both"/>
              <w:rPr>
                <w:sz w:val="22"/>
                <w:szCs w:val="22"/>
              </w:rPr>
            </w:pPr>
            <w:r w:rsidRPr="00860759">
              <w:rPr>
                <w:sz w:val="22"/>
                <w:szCs w:val="22"/>
              </w:rPr>
              <w:t xml:space="preserve">Magneto galia </w:t>
            </w:r>
            <w:r w:rsidRPr="00860759">
              <w:t xml:space="preserve">≥ 10 000 </w:t>
            </w:r>
            <w:proofErr w:type="spellStart"/>
            <w:r w:rsidRPr="00860759">
              <w:rPr>
                <w:sz w:val="22"/>
                <w:szCs w:val="22"/>
              </w:rPr>
              <w:t>Gs</w:t>
            </w:r>
            <w:proofErr w:type="spellEnd"/>
          </w:p>
        </w:tc>
        <w:tc>
          <w:tcPr>
            <w:tcW w:w="3679" w:type="dxa"/>
          </w:tcPr>
          <w:p w14:paraId="4BCF818C" w14:textId="77777777" w:rsidR="007B55CC" w:rsidRPr="00860759" w:rsidRDefault="007B55CC" w:rsidP="007B55CC">
            <w:pPr>
              <w:jc w:val="center"/>
              <w:rPr>
                <w:bCs/>
                <w:i/>
                <w:iCs/>
                <w:sz w:val="22"/>
                <w:szCs w:val="22"/>
              </w:rPr>
            </w:pPr>
            <w:r w:rsidRPr="00860759">
              <w:rPr>
                <w:bCs/>
                <w:i/>
                <w:iCs/>
                <w:sz w:val="22"/>
                <w:szCs w:val="22"/>
              </w:rPr>
              <w:t>Nurodyti tikslią reikšmę</w:t>
            </w:r>
          </w:p>
          <w:p w14:paraId="42083780" w14:textId="72A9BA50"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2A022F8F" w14:textId="77777777" w:rsidTr="00A6730A">
        <w:trPr>
          <w:trHeight w:val="555"/>
        </w:trPr>
        <w:tc>
          <w:tcPr>
            <w:tcW w:w="704" w:type="dxa"/>
            <w:vAlign w:val="center"/>
          </w:tcPr>
          <w:p w14:paraId="40488576" w14:textId="77C0F294" w:rsidR="007B55CC" w:rsidRPr="00860759" w:rsidRDefault="007B55CC" w:rsidP="007B55CC">
            <w:pPr>
              <w:jc w:val="center"/>
              <w:rPr>
                <w:rFonts w:eastAsia="Calibri"/>
                <w:sz w:val="22"/>
                <w:szCs w:val="22"/>
                <w:lang w:eastAsia="en-US"/>
              </w:rPr>
            </w:pPr>
            <w:r w:rsidRPr="00860759">
              <w:rPr>
                <w:rFonts w:eastAsia="Calibri"/>
                <w:sz w:val="22"/>
                <w:szCs w:val="22"/>
                <w:lang w:eastAsia="en-US"/>
              </w:rPr>
              <w:t>70</w:t>
            </w:r>
          </w:p>
        </w:tc>
        <w:tc>
          <w:tcPr>
            <w:tcW w:w="5245" w:type="dxa"/>
          </w:tcPr>
          <w:p w14:paraId="3934E865" w14:textId="745D82D3" w:rsidR="007B55CC" w:rsidRPr="00860759" w:rsidRDefault="007B55CC" w:rsidP="007B55CC">
            <w:pPr>
              <w:spacing w:line="244" w:lineRule="auto"/>
              <w:ind w:right="100" w:hanging="2"/>
              <w:jc w:val="both"/>
              <w:rPr>
                <w:sz w:val="22"/>
                <w:szCs w:val="22"/>
              </w:rPr>
            </w:pPr>
            <w:r w:rsidRPr="00860759">
              <w:rPr>
                <w:sz w:val="22"/>
                <w:szCs w:val="22"/>
              </w:rPr>
              <w:t xml:space="preserve">Magneto tipas - </w:t>
            </w:r>
            <w:proofErr w:type="spellStart"/>
            <w:r w:rsidRPr="00860759">
              <w:rPr>
                <w:sz w:val="22"/>
                <w:szCs w:val="22"/>
              </w:rPr>
              <w:t>neodiminis</w:t>
            </w:r>
            <w:proofErr w:type="spellEnd"/>
          </w:p>
        </w:tc>
        <w:tc>
          <w:tcPr>
            <w:tcW w:w="3679" w:type="dxa"/>
          </w:tcPr>
          <w:p w14:paraId="4270CAEB" w14:textId="77777777" w:rsidR="007B55CC" w:rsidRPr="00860759" w:rsidRDefault="007B55CC" w:rsidP="007B55CC">
            <w:pPr>
              <w:jc w:val="center"/>
              <w:rPr>
                <w:bCs/>
                <w:i/>
                <w:iCs/>
                <w:sz w:val="22"/>
                <w:szCs w:val="22"/>
              </w:rPr>
            </w:pPr>
            <w:r w:rsidRPr="00860759">
              <w:rPr>
                <w:bCs/>
                <w:i/>
                <w:iCs/>
                <w:sz w:val="22"/>
                <w:szCs w:val="22"/>
              </w:rPr>
              <w:t>Nurodyti  Atitinka/neatitinka</w:t>
            </w:r>
          </w:p>
          <w:p w14:paraId="3DC42D14" w14:textId="7C25735B"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6E5A0C42" w14:textId="77777777" w:rsidTr="00A6730A">
        <w:trPr>
          <w:trHeight w:val="555"/>
        </w:trPr>
        <w:tc>
          <w:tcPr>
            <w:tcW w:w="704" w:type="dxa"/>
            <w:vAlign w:val="center"/>
          </w:tcPr>
          <w:p w14:paraId="34B0459F" w14:textId="40271F89" w:rsidR="007B55CC" w:rsidRPr="00860759" w:rsidRDefault="007B55CC" w:rsidP="007B55CC">
            <w:pPr>
              <w:jc w:val="center"/>
              <w:rPr>
                <w:rFonts w:eastAsia="Calibri"/>
                <w:sz w:val="22"/>
                <w:szCs w:val="22"/>
                <w:lang w:eastAsia="en-US"/>
              </w:rPr>
            </w:pPr>
            <w:r w:rsidRPr="00860759">
              <w:rPr>
                <w:rFonts w:eastAsia="Calibri"/>
                <w:sz w:val="22"/>
                <w:szCs w:val="22"/>
                <w:lang w:eastAsia="en-US"/>
              </w:rPr>
              <w:t>71</w:t>
            </w:r>
          </w:p>
        </w:tc>
        <w:tc>
          <w:tcPr>
            <w:tcW w:w="5245" w:type="dxa"/>
          </w:tcPr>
          <w:p w14:paraId="696BA858" w14:textId="43C77008" w:rsidR="007B55CC" w:rsidRPr="00860759" w:rsidRDefault="007B55CC" w:rsidP="007B55CC">
            <w:pPr>
              <w:spacing w:line="244" w:lineRule="auto"/>
              <w:ind w:right="100" w:hanging="2"/>
              <w:jc w:val="both"/>
              <w:rPr>
                <w:sz w:val="22"/>
                <w:szCs w:val="22"/>
              </w:rPr>
            </w:pPr>
            <w:r w:rsidRPr="00860759">
              <w:rPr>
                <w:sz w:val="22"/>
                <w:szCs w:val="22"/>
              </w:rPr>
              <w:t>Magneto plotis -  turi uždengti projektuojamo transporterio juostos plotį</w:t>
            </w:r>
          </w:p>
        </w:tc>
        <w:tc>
          <w:tcPr>
            <w:tcW w:w="3679" w:type="dxa"/>
          </w:tcPr>
          <w:p w14:paraId="5521B40D" w14:textId="77777777" w:rsidR="007B55CC" w:rsidRPr="00860759" w:rsidRDefault="007B55CC" w:rsidP="007B55CC">
            <w:pPr>
              <w:jc w:val="center"/>
              <w:rPr>
                <w:bCs/>
                <w:i/>
                <w:iCs/>
                <w:sz w:val="22"/>
                <w:szCs w:val="22"/>
              </w:rPr>
            </w:pPr>
            <w:r w:rsidRPr="00860759">
              <w:rPr>
                <w:bCs/>
                <w:i/>
                <w:iCs/>
                <w:sz w:val="22"/>
                <w:szCs w:val="22"/>
              </w:rPr>
              <w:t>Nurodyti  Atitinka/neatitinka</w:t>
            </w:r>
          </w:p>
          <w:p w14:paraId="62263206" w14:textId="09054C10"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AD14EFB" w14:textId="77777777" w:rsidTr="00CC5286">
        <w:trPr>
          <w:trHeight w:val="555"/>
        </w:trPr>
        <w:tc>
          <w:tcPr>
            <w:tcW w:w="9628" w:type="dxa"/>
            <w:gridSpan w:val="3"/>
            <w:vAlign w:val="center"/>
          </w:tcPr>
          <w:p w14:paraId="0BB71E89" w14:textId="77B45795" w:rsidR="007B55CC" w:rsidRPr="00860759" w:rsidRDefault="007B55CC" w:rsidP="007B55CC">
            <w:pPr>
              <w:pStyle w:val="BodyText"/>
              <w:ind w:left="0"/>
              <w:rPr>
                <w:rStyle w:val="BodyTextChar"/>
                <w:rFonts w:ascii="Times New Roman" w:hAnsi="Times New Roman" w:cs="Times New Roman"/>
                <w:b/>
                <w:bCs/>
                <w:color w:val="000000" w:themeColor="text1"/>
                <w:sz w:val="22"/>
                <w:szCs w:val="22"/>
              </w:rPr>
            </w:pPr>
            <w:r w:rsidRPr="00860759">
              <w:rPr>
                <w:rStyle w:val="BodyTextChar"/>
                <w:rFonts w:ascii="Times New Roman" w:hAnsi="Times New Roman" w:cs="Times New Roman"/>
                <w:b/>
                <w:bCs/>
                <w:color w:val="000000" w:themeColor="text1"/>
                <w:sz w:val="22"/>
                <w:szCs w:val="22"/>
              </w:rPr>
              <w:t>SPALVOTŲJŲ METALŲ SEPARATORIUS 80–300 MM FRAKCIJAI,</w:t>
            </w:r>
            <w:r w:rsidRPr="00860759">
              <w:rPr>
                <w:rStyle w:val="BodyTextChar"/>
                <w:rFonts w:ascii="Times New Roman" w:hAnsi="Times New Roman" w:cs="Times New Roman"/>
                <w:b/>
                <w:bCs/>
                <w:color w:val="000000" w:themeColor="text1"/>
              </w:rPr>
              <w:t xml:space="preserve"> 2 VNT.</w:t>
            </w:r>
          </w:p>
          <w:p w14:paraId="4C88E54B" w14:textId="77777777" w:rsidR="007B55CC" w:rsidRPr="00860759" w:rsidRDefault="007B55CC" w:rsidP="007B55CC">
            <w:pPr>
              <w:jc w:val="center"/>
              <w:rPr>
                <w:bCs/>
                <w:i/>
                <w:iCs/>
                <w:sz w:val="22"/>
                <w:szCs w:val="22"/>
              </w:rPr>
            </w:pPr>
          </w:p>
        </w:tc>
      </w:tr>
      <w:tr w:rsidR="007B55CC" w:rsidRPr="00860759" w14:paraId="467214FF" w14:textId="77777777" w:rsidTr="00A6730A">
        <w:trPr>
          <w:trHeight w:val="555"/>
        </w:trPr>
        <w:tc>
          <w:tcPr>
            <w:tcW w:w="704" w:type="dxa"/>
            <w:vAlign w:val="center"/>
          </w:tcPr>
          <w:p w14:paraId="6A8B7F1A" w14:textId="0F021167" w:rsidR="007B55CC" w:rsidRPr="00860759" w:rsidRDefault="007B55CC" w:rsidP="007B55CC">
            <w:pPr>
              <w:jc w:val="center"/>
              <w:rPr>
                <w:rFonts w:eastAsia="Calibri"/>
                <w:sz w:val="22"/>
                <w:szCs w:val="22"/>
                <w:lang w:eastAsia="en-US"/>
              </w:rPr>
            </w:pPr>
            <w:r>
              <w:rPr>
                <w:rFonts w:eastAsia="Calibri"/>
                <w:sz w:val="22"/>
                <w:szCs w:val="22"/>
                <w:lang w:eastAsia="en-US"/>
              </w:rPr>
              <w:t>72</w:t>
            </w:r>
          </w:p>
        </w:tc>
        <w:tc>
          <w:tcPr>
            <w:tcW w:w="5245" w:type="dxa"/>
          </w:tcPr>
          <w:p w14:paraId="0497F180" w14:textId="3E1061B8"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1581A796"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541861F0" w14:textId="2A06F3DE"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0CD77E60" w14:textId="77777777" w:rsidTr="00A6730A">
        <w:trPr>
          <w:trHeight w:val="555"/>
        </w:trPr>
        <w:tc>
          <w:tcPr>
            <w:tcW w:w="704" w:type="dxa"/>
            <w:vAlign w:val="center"/>
          </w:tcPr>
          <w:p w14:paraId="7E2D3644" w14:textId="232F0CDE" w:rsidR="007B55CC" w:rsidRPr="00860759" w:rsidRDefault="007B55CC" w:rsidP="007B55CC">
            <w:pPr>
              <w:jc w:val="center"/>
              <w:rPr>
                <w:rFonts w:eastAsia="Calibri"/>
                <w:sz w:val="22"/>
                <w:szCs w:val="22"/>
                <w:lang w:eastAsia="en-US"/>
              </w:rPr>
            </w:pPr>
            <w:r>
              <w:rPr>
                <w:rFonts w:eastAsia="Calibri"/>
                <w:sz w:val="22"/>
                <w:szCs w:val="22"/>
                <w:lang w:eastAsia="en-US"/>
              </w:rPr>
              <w:t>73</w:t>
            </w:r>
          </w:p>
        </w:tc>
        <w:tc>
          <w:tcPr>
            <w:tcW w:w="5245" w:type="dxa"/>
          </w:tcPr>
          <w:p w14:paraId="2787B941" w14:textId="67C66556"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1CDAB17B" w14:textId="412A7E57"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2E2F5B45" w14:textId="77777777" w:rsidTr="00A6730A">
        <w:trPr>
          <w:trHeight w:val="555"/>
        </w:trPr>
        <w:tc>
          <w:tcPr>
            <w:tcW w:w="704" w:type="dxa"/>
            <w:vAlign w:val="center"/>
          </w:tcPr>
          <w:p w14:paraId="490E1734" w14:textId="22C2035A" w:rsidR="007B55CC" w:rsidRPr="00860759" w:rsidRDefault="007B55CC" w:rsidP="007B55CC">
            <w:pPr>
              <w:jc w:val="center"/>
              <w:rPr>
                <w:rFonts w:eastAsia="Calibri"/>
                <w:sz w:val="22"/>
                <w:szCs w:val="22"/>
                <w:lang w:eastAsia="en-US"/>
              </w:rPr>
            </w:pPr>
            <w:r>
              <w:rPr>
                <w:rFonts w:eastAsia="Calibri"/>
                <w:sz w:val="22"/>
                <w:szCs w:val="22"/>
                <w:lang w:eastAsia="en-US"/>
              </w:rPr>
              <w:t>74</w:t>
            </w:r>
          </w:p>
        </w:tc>
        <w:tc>
          <w:tcPr>
            <w:tcW w:w="5245" w:type="dxa"/>
          </w:tcPr>
          <w:p w14:paraId="3C9CF251" w14:textId="09226DEE"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Įrenginio pralaidumas ≥ </w:t>
            </w:r>
            <w:r>
              <w:rPr>
                <w:sz w:val="22"/>
                <w:szCs w:val="22"/>
              </w:rPr>
              <w:t>12</w:t>
            </w:r>
            <w:r w:rsidRPr="00860759">
              <w:t xml:space="preserve"> </w:t>
            </w:r>
            <w:r>
              <w:rPr>
                <w:sz w:val="22"/>
                <w:szCs w:val="22"/>
              </w:rPr>
              <w:t xml:space="preserve"> t/h</w:t>
            </w:r>
          </w:p>
        </w:tc>
        <w:tc>
          <w:tcPr>
            <w:tcW w:w="3679" w:type="dxa"/>
          </w:tcPr>
          <w:p w14:paraId="57C53EA3" w14:textId="77777777" w:rsidR="007B55CC" w:rsidRPr="00860759" w:rsidRDefault="007B55CC" w:rsidP="007B55CC">
            <w:pPr>
              <w:jc w:val="center"/>
              <w:rPr>
                <w:bCs/>
                <w:i/>
                <w:iCs/>
                <w:sz w:val="22"/>
                <w:szCs w:val="22"/>
              </w:rPr>
            </w:pPr>
            <w:r w:rsidRPr="00860759">
              <w:rPr>
                <w:bCs/>
                <w:i/>
                <w:iCs/>
                <w:sz w:val="22"/>
                <w:szCs w:val="22"/>
              </w:rPr>
              <w:t>Nurodyti tikslią reikšmę</w:t>
            </w:r>
          </w:p>
          <w:p w14:paraId="6C08F1C1" w14:textId="4500C603"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63348D4B" w14:textId="77777777" w:rsidTr="00A6730A">
        <w:trPr>
          <w:trHeight w:val="555"/>
        </w:trPr>
        <w:tc>
          <w:tcPr>
            <w:tcW w:w="704" w:type="dxa"/>
            <w:vAlign w:val="center"/>
          </w:tcPr>
          <w:p w14:paraId="5E52BD1A" w14:textId="1D52F15A" w:rsidR="007B55CC" w:rsidRPr="00860759" w:rsidRDefault="007B55CC" w:rsidP="007B55CC">
            <w:pPr>
              <w:jc w:val="center"/>
              <w:rPr>
                <w:rFonts w:eastAsia="Calibri"/>
                <w:sz w:val="22"/>
                <w:szCs w:val="22"/>
                <w:lang w:eastAsia="en-US"/>
              </w:rPr>
            </w:pPr>
            <w:r>
              <w:rPr>
                <w:rFonts w:eastAsia="Calibri"/>
                <w:sz w:val="22"/>
                <w:szCs w:val="22"/>
                <w:lang w:eastAsia="en-US"/>
              </w:rPr>
              <w:t>75</w:t>
            </w:r>
          </w:p>
        </w:tc>
        <w:tc>
          <w:tcPr>
            <w:tcW w:w="5245" w:type="dxa"/>
          </w:tcPr>
          <w:p w14:paraId="272D7F84" w14:textId="5A87A6BE"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galia </w:t>
            </w:r>
            <w:r w:rsidRPr="00860759">
              <w:t xml:space="preserve">≥ 7 000 </w:t>
            </w:r>
            <w:proofErr w:type="spellStart"/>
            <w:r w:rsidRPr="00860759">
              <w:rPr>
                <w:sz w:val="22"/>
                <w:szCs w:val="22"/>
              </w:rPr>
              <w:t>Gs</w:t>
            </w:r>
            <w:proofErr w:type="spellEnd"/>
          </w:p>
        </w:tc>
        <w:tc>
          <w:tcPr>
            <w:tcW w:w="3679" w:type="dxa"/>
          </w:tcPr>
          <w:p w14:paraId="60700124" w14:textId="77777777" w:rsidR="007B55CC" w:rsidRPr="00860759" w:rsidRDefault="007B55CC" w:rsidP="007B55CC">
            <w:pPr>
              <w:jc w:val="center"/>
              <w:rPr>
                <w:bCs/>
                <w:i/>
                <w:iCs/>
                <w:sz w:val="22"/>
                <w:szCs w:val="22"/>
              </w:rPr>
            </w:pPr>
            <w:r w:rsidRPr="00860759">
              <w:rPr>
                <w:bCs/>
                <w:i/>
                <w:iCs/>
                <w:sz w:val="22"/>
                <w:szCs w:val="22"/>
              </w:rPr>
              <w:t>Nurodyti tikslią reikšmę</w:t>
            </w:r>
          </w:p>
          <w:p w14:paraId="1781A21A" w14:textId="43E8B9D0"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7E99FE61" w14:textId="77777777" w:rsidTr="00A6730A">
        <w:trPr>
          <w:trHeight w:val="555"/>
        </w:trPr>
        <w:tc>
          <w:tcPr>
            <w:tcW w:w="704" w:type="dxa"/>
            <w:vAlign w:val="center"/>
          </w:tcPr>
          <w:p w14:paraId="6D62B096" w14:textId="6B9186D0" w:rsidR="007B55CC" w:rsidRPr="00860759" w:rsidRDefault="007B55CC" w:rsidP="007B55CC">
            <w:pPr>
              <w:jc w:val="center"/>
              <w:rPr>
                <w:rFonts w:eastAsia="Calibri"/>
                <w:sz w:val="22"/>
                <w:szCs w:val="22"/>
                <w:lang w:eastAsia="en-US"/>
              </w:rPr>
            </w:pPr>
            <w:r>
              <w:rPr>
                <w:rFonts w:eastAsia="Calibri"/>
                <w:sz w:val="22"/>
                <w:szCs w:val="22"/>
                <w:lang w:eastAsia="en-US"/>
              </w:rPr>
              <w:t>76</w:t>
            </w:r>
          </w:p>
        </w:tc>
        <w:tc>
          <w:tcPr>
            <w:tcW w:w="5245" w:type="dxa"/>
          </w:tcPr>
          <w:p w14:paraId="7E1D5902" w14:textId="688A44E4"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tipas - </w:t>
            </w:r>
            <w:proofErr w:type="spellStart"/>
            <w:r w:rsidRPr="00860759">
              <w:rPr>
                <w:sz w:val="22"/>
                <w:szCs w:val="22"/>
              </w:rPr>
              <w:t>neodiminis</w:t>
            </w:r>
            <w:proofErr w:type="spellEnd"/>
          </w:p>
        </w:tc>
        <w:tc>
          <w:tcPr>
            <w:tcW w:w="3679" w:type="dxa"/>
          </w:tcPr>
          <w:p w14:paraId="2DA781C3" w14:textId="3E546BF9" w:rsidR="007B55CC" w:rsidRPr="00860759" w:rsidRDefault="007B55CC" w:rsidP="007B55CC">
            <w:pPr>
              <w:jc w:val="center"/>
              <w:rPr>
                <w:bCs/>
                <w:i/>
                <w:iCs/>
                <w:sz w:val="22"/>
                <w:szCs w:val="22"/>
              </w:rPr>
            </w:pPr>
            <w:r w:rsidRPr="00860759">
              <w:rPr>
                <w:bCs/>
                <w:i/>
                <w:iCs/>
                <w:sz w:val="22"/>
                <w:szCs w:val="22"/>
              </w:rPr>
              <w:t>Nurodyti  Atitinka/neatitinka</w:t>
            </w:r>
          </w:p>
          <w:p w14:paraId="46EC9EEF" w14:textId="0E29E01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38CC0C0E" w14:textId="77777777" w:rsidTr="00A6730A">
        <w:trPr>
          <w:trHeight w:val="555"/>
        </w:trPr>
        <w:tc>
          <w:tcPr>
            <w:tcW w:w="704" w:type="dxa"/>
            <w:vAlign w:val="center"/>
          </w:tcPr>
          <w:p w14:paraId="22769489" w14:textId="65528232" w:rsidR="007B55CC" w:rsidRPr="00860759" w:rsidRDefault="007B55CC" w:rsidP="007B55CC">
            <w:pPr>
              <w:jc w:val="center"/>
              <w:rPr>
                <w:rFonts w:eastAsia="Calibri"/>
                <w:sz w:val="22"/>
                <w:szCs w:val="22"/>
                <w:lang w:eastAsia="en-US"/>
              </w:rPr>
            </w:pPr>
            <w:r>
              <w:rPr>
                <w:rFonts w:eastAsia="Calibri"/>
                <w:sz w:val="22"/>
                <w:szCs w:val="22"/>
                <w:lang w:eastAsia="en-US"/>
              </w:rPr>
              <w:t>77</w:t>
            </w:r>
          </w:p>
        </w:tc>
        <w:tc>
          <w:tcPr>
            <w:tcW w:w="5245" w:type="dxa"/>
          </w:tcPr>
          <w:p w14:paraId="3A2D1400" w14:textId="2D283B60"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plotis -  turi uždengti projektuojamo transporterio juostos plotį</w:t>
            </w:r>
          </w:p>
        </w:tc>
        <w:tc>
          <w:tcPr>
            <w:tcW w:w="3679" w:type="dxa"/>
          </w:tcPr>
          <w:p w14:paraId="0A51293D" w14:textId="0578A9EF" w:rsidR="007B55CC" w:rsidRPr="00860759" w:rsidRDefault="007B55CC" w:rsidP="007B55CC">
            <w:pPr>
              <w:jc w:val="center"/>
              <w:rPr>
                <w:bCs/>
                <w:i/>
                <w:iCs/>
                <w:sz w:val="22"/>
                <w:szCs w:val="22"/>
              </w:rPr>
            </w:pPr>
            <w:r w:rsidRPr="00860759">
              <w:rPr>
                <w:bCs/>
                <w:i/>
                <w:iCs/>
                <w:sz w:val="22"/>
                <w:szCs w:val="22"/>
              </w:rPr>
              <w:t>Nurodyti  Atitinka/neatitinka</w:t>
            </w:r>
          </w:p>
          <w:p w14:paraId="6E6521BC" w14:textId="66A7AFE5"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710C108" w14:textId="77777777" w:rsidTr="00C52A5B">
        <w:trPr>
          <w:trHeight w:val="555"/>
        </w:trPr>
        <w:tc>
          <w:tcPr>
            <w:tcW w:w="9628" w:type="dxa"/>
            <w:gridSpan w:val="3"/>
            <w:vAlign w:val="center"/>
          </w:tcPr>
          <w:p w14:paraId="69A59A0F" w14:textId="011BE8C8" w:rsidR="007B55CC" w:rsidRPr="00860759" w:rsidRDefault="007B55CC" w:rsidP="007B55CC">
            <w:pPr>
              <w:pStyle w:val="BodyText"/>
              <w:ind w:left="0"/>
              <w:rPr>
                <w:rStyle w:val="BodyTextChar"/>
                <w:rFonts w:ascii="Times New Roman" w:hAnsi="Times New Roman" w:cs="Times New Roman"/>
                <w:b/>
                <w:bCs/>
                <w:color w:val="000000" w:themeColor="text1"/>
                <w:sz w:val="22"/>
                <w:szCs w:val="22"/>
              </w:rPr>
            </w:pPr>
            <w:r w:rsidRPr="00860759">
              <w:rPr>
                <w:rStyle w:val="BodyTextChar"/>
                <w:rFonts w:ascii="Times New Roman" w:hAnsi="Times New Roman" w:cs="Times New Roman"/>
                <w:b/>
                <w:bCs/>
                <w:color w:val="000000" w:themeColor="text1"/>
                <w:sz w:val="22"/>
                <w:szCs w:val="22"/>
              </w:rPr>
              <w:t>SPALVOTŲJŲ METALŲ SEPARATORIUS &gt;300 MM FRAKCIJAI,</w:t>
            </w:r>
            <w:r w:rsidRPr="00860759">
              <w:rPr>
                <w:rStyle w:val="BodyTextChar"/>
                <w:rFonts w:ascii="Times New Roman" w:hAnsi="Times New Roman" w:cs="Times New Roman"/>
                <w:b/>
                <w:bCs/>
                <w:color w:val="000000" w:themeColor="text1"/>
              </w:rPr>
              <w:t xml:space="preserve"> 1 VNT.</w:t>
            </w:r>
          </w:p>
          <w:p w14:paraId="5F681594" w14:textId="77777777" w:rsidR="007B55CC" w:rsidRPr="00860759" w:rsidRDefault="007B55CC" w:rsidP="007B55CC">
            <w:pPr>
              <w:jc w:val="center"/>
              <w:rPr>
                <w:bCs/>
                <w:i/>
                <w:iCs/>
                <w:sz w:val="22"/>
                <w:szCs w:val="22"/>
              </w:rPr>
            </w:pPr>
          </w:p>
        </w:tc>
      </w:tr>
      <w:tr w:rsidR="007B55CC" w:rsidRPr="00860759" w14:paraId="0641E39F" w14:textId="77777777" w:rsidTr="00A6730A">
        <w:trPr>
          <w:trHeight w:val="555"/>
        </w:trPr>
        <w:tc>
          <w:tcPr>
            <w:tcW w:w="704" w:type="dxa"/>
            <w:vAlign w:val="center"/>
          </w:tcPr>
          <w:p w14:paraId="2B716366" w14:textId="6F370005" w:rsidR="007B55CC" w:rsidRPr="00860759" w:rsidRDefault="007B55CC" w:rsidP="007B55CC">
            <w:pPr>
              <w:jc w:val="center"/>
              <w:rPr>
                <w:rFonts w:eastAsia="Calibri"/>
                <w:sz w:val="22"/>
                <w:szCs w:val="22"/>
                <w:lang w:eastAsia="en-US"/>
              </w:rPr>
            </w:pPr>
            <w:r>
              <w:rPr>
                <w:rFonts w:eastAsia="Calibri"/>
                <w:sz w:val="22"/>
                <w:szCs w:val="22"/>
                <w:lang w:eastAsia="en-US"/>
              </w:rPr>
              <w:t>78</w:t>
            </w:r>
          </w:p>
        </w:tc>
        <w:tc>
          <w:tcPr>
            <w:tcW w:w="5245" w:type="dxa"/>
          </w:tcPr>
          <w:p w14:paraId="37FF04B1" w14:textId="7E8AEF88"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33142E64"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4D63BC76" w14:textId="28448114"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61FAC88A" w14:textId="77777777" w:rsidTr="00A6730A">
        <w:trPr>
          <w:trHeight w:val="555"/>
        </w:trPr>
        <w:tc>
          <w:tcPr>
            <w:tcW w:w="704" w:type="dxa"/>
            <w:vAlign w:val="center"/>
          </w:tcPr>
          <w:p w14:paraId="772B4FB0" w14:textId="653742F2" w:rsidR="007B55CC" w:rsidRPr="00860759" w:rsidRDefault="007B55CC" w:rsidP="007B55CC">
            <w:pPr>
              <w:jc w:val="center"/>
              <w:rPr>
                <w:rFonts w:eastAsia="Calibri"/>
                <w:sz w:val="22"/>
                <w:szCs w:val="22"/>
                <w:lang w:eastAsia="en-US"/>
              </w:rPr>
            </w:pPr>
            <w:r>
              <w:rPr>
                <w:rFonts w:eastAsia="Calibri"/>
                <w:sz w:val="22"/>
                <w:szCs w:val="22"/>
                <w:lang w:eastAsia="en-US"/>
              </w:rPr>
              <w:lastRenderedPageBreak/>
              <w:t>79</w:t>
            </w:r>
          </w:p>
        </w:tc>
        <w:tc>
          <w:tcPr>
            <w:tcW w:w="5245" w:type="dxa"/>
          </w:tcPr>
          <w:p w14:paraId="539CFB63" w14:textId="6718B26E"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4864E6E5" w14:textId="398221D1"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374092CD" w14:textId="77777777" w:rsidTr="00A6730A">
        <w:trPr>
          <w:trHeight w:val="555"/>
        </w:trPr>
        <w:tc>
          <w:tcPr>
            <w:tcW w:w="704" w:type="dxa"/>
            <w:vAlign w:val="center"/>
          </w:tcPr>
          <w:p w14:paraId="04F0B5CA" w14:textId="4B3D9853" w:rsidR="007B55CC" w:rsidRPr="00860759" w:rsidRDefault="007B55CC" w:rsidP="007B55CC">
            <w:pPr>
              <w:jc w:val="center"/>
              <w:rPr>
                <w:rFonts w:eastAsia="Calibri"/>
                <w:sz w:val="22"/>
                <w:szCs w:val="22"/>
                <w:lang w:eastAsia="en-US"/>
              </w:rPr>
            </w:pPr>
            <w:r>
              <w:rPr>
                <w:rFonts w:eastAsia="Calibri"/>
                <w:sz w:val="22"/>
                <w:szCs w:val="22"/>
                <w:lang w:eastAsia="en-US"/>
              </w:rPr>
              <w:t>80</w:t>
            </w:r>
          </w:p>
        </w:tc>
        <w:tc>
          <w:tcPr>
            <w:tcW w:w="5245" w:type="dxa"/>
          </w:tcPr>
          <w:p w14:paraId="217AC1F4" w14:textId="0F25A49C" w:rsidR="007B55CC" w:rsidRPr="00860759" w:rsidRDefault="007B55CC" w:rsidP="007B55CC">
            <w:pPr>
              <w:spacing w:line="244" w:lineRule="auto"/>
              <w:ind w:right="100" w:hanging="2"/>
              <w:jc w:val="both"/>
              <w:rPr>
                <w:color w:val="000000" w:themeColor="text1"/>
                <w:sz w:val="22"/>
                <w:szCs w:val="22"/>
              </w:rPr>
            </w:pPr>
            <w:r w:rsidRPr="00860759">
              <w:rPr>
                <w:sz w:val="22"/>
                <w:szCs w:val="22"/>
              </w:rPr>
              <w:t>Įrenginio pralaidumas ≥ 5 t atliekų per val.</w:t>
            </w:r>
          </w:p>
        </w:tc>
        <w:tc>
          <w:tcPr>
            <w:tcW w:w="3679" w:type="dxa"/>
          </w:tcPr>
          <w:p w14:paraId="62938831" w14:textId="77777777" w:rsidR="007B55CC" w:rsidRPr="00860759" w:rsidRDefault="007B55CC" w:rsidP="007B55CC">
            <w:pPr>
              <w:jc w:val="center"/>
              <w:rPr>
                <w:bCs/>
                <w:i/>
                <w:iCs/>
                <w:sz w:val="22"/>
                <w:szCs w:val="22"/>
              </w:rPr>
            </w:pPr>
            <w:r w:rsidRPr="00860759">
              <w:rPr>
                <w:bCs/>
                <w:i/>
                <w:iCs/>
                <w:sz w:val="22"/>
                <w:szCs w:val="22"/>
              </w:rPr>
              <w:t>Nurodyti tikslią reikšmę</w:t>
            </w:r>
          </w:p>
          <w:p w14:paraId="7D6F70A0" w14:textId="50DC9EA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4047A625" w14:textId="77777777" w:rsidTr="00A6730A">
        <w:trPr>
          <w:trHeight w:val="555"/>
        </w:trPr>
        <w:tc>
          <w:tcPr>
            <w:tcW w:w="704" w:type="dxa"/>
            <w:vAlign w:val="center"/>
          </w:tcPr>
          <w:p w14:paraId="3F85BB9D" w14:textId="28F21D44" w:rsidR="007B55CC" w:rsidRPr="00860759" w:rsidRDefault="007B55CC" w:rsidP="007B55CC">
            <w:pPr>
              <w:jc w:val="center"/>
              <w:rPr>
                <w:rFonts w:eastAsia="Calibri"/>
                <w:sz w:val="22"/>
                <w:szCs w:val="22"/>
                <w:lang w:eastAsia="en-US"/>
              </w:rPr>
            </w:pPr>
            <w:r>
              <w:rPr>
                <w:rFonts w:eastAsia="Calibri"/>
                <w:sz w:val="22"/>
                <w:szCs w:val="22"/>
                <w:lang w:eastAsia="en-US"/>
              </w:rPr>
              <w:t>81</w:t>
            </w:r>
          </w:p>
        </w:tc>
        <w:tc>
          <w:tcPr>
            <w:tcW w:w="5245" w:type="dxa"/>
          </w:tcPr>
          <w:p w14:paraId="087B3B0C" w14:textId="57C32310"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galia </w:t>
            </w:r>
            <w:r w:rsidRPr="00860759">
              <w:t xml:space="preserve">≥ 5 000 </w:t>
            </w:r>
            <w:proofErr w:type="spellStart"/>
            <w:r w:rsidRPr="00860759">
              <w:rPr>
                <w:sz w:val="22"/>
                <w:szCs w:val="22"/>
              </w:rPr>
              <w:t>Gs</w:t>
            </w:r>
            <w:proofErr w:type="spellEnd"/>
          </w:p>
        </w:tc>
        <w:tc>
          <w:tcPr>
            <w:tcW w:w="3679" w:type="dxa"/>
          </w:tcPr>
          <w:p w14:paraId="6240F950" w14:textId="77777777" w:rsidR="007B55CC" w:rsidRPr="00860759" w:rsidRDefault="007B55CC" w:rsidP="007B55CC">
            <w:pPr>
              <w:jc w:val="center"/>
              <w:rPr>
                <w:bCs/>
                <w:i/>
                <w:iCs/>
                <w:sz w:val="22"/>
                <w:szCs w:val="22"/>
              </w:rPr>
            </w:pPr>
            <w:r w:rsidRPr="00860759">
              <w:rPr>
                <w:bCs/>
                <w:i/>
                <w:iCs/>
                <w:sz w:val="22"/>
                <w:szCs w:val="22"/>
              </w:rPr>
              <w:t>Nurodyti tikslią reikšmę</w:t>
            </w:r>
          </w:p>
          <w:p w14:paraId="7A94F9FF" w14:textId="71A95963"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208089B7" w14:textId="77777777" w:rsidTr="00A6730A">
        <w:trPr>
          <w:trHeight w:val="555"/>
        </w:trPr>
        <w:tc>
          <w:tcPr>
            <w:tcW w:w="704" w:type="dxa"/>
            <w:vAlign w:val="center"/>
          </w:tcPr>
          <w:p w14:paraId="4B372C40" w14:textId="64254832" w:rsidR="007B55CC" w:rsidRPr="00860759" w:rsidRDefault="007B55CC" w:rsidP="007B55CC">
            <w:pPr>
              <w:jc w:val="center"/>
              <w:rPr>
                <w:rFonts w:eastAsia="Calibri"/>
                <w:sz w:val="22"/>
                <w:szCs w:val="22"/>
                <w:lang w:eastAsia="en-US"/>
              </w:rPr>
            </w:pPr>
            <w:r>
              <w:rPr>
                <w:rFonts w:eastAsia="Calibri"/>
                <w:sz w:val="22"/>
                <w:szCs w:val="22"/>
                <w:lang w:eastAsia="en-US"/>
              </w:rPr>
              <w:t>82</w:t>
            </w:r>
          </w:p>
        </w:tc>
        <w:tc>
          <w:tcPr>
            <w:tcW w:w="5245" w:type="dxa"/>
          </w:tcPr>
          <w:p w14:paraId="1EA96872" w14:textId="08D71751"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tipas - </w:t>
            </w:r>
            <w:proofErr w:type="spellStart"/>
            <w:r w:rsidRPr="00860759">
              <w:rPr>
                <w:sz w:val="22"/>
                <w:szCs w:val="22"/>
              </w:rPr>
              <w:t>neodiminis</w:t>
            </w:r>
            <w:proofErr w:type="spellEnd"/>
          </w:p>
        </w:tc>
        <w:tc>
          <w:tcPr>
            <w:tcW w:w="3679" w:type="dxa"/>
          </w:tcPr>
          <w:p w14:paraId="3EA624B7" w14:textId="5D82AE19" w:rsidR="007B55CC" w:rsidRPr="00860759" w:rsidRDefault="007B55CC" w:rsidP="007B55CC">
            <w:pPr>
              <w:jc w:val="center"/>
              <w:rPr>
                <w:bCs/>
                <w:i/>
                <w:iCs/>
                <w:sz w:val="22"/>
                <w:szCs w:val="22"/>
              </w:rPr>
            </w:pPr>
            <w:r w:rsidRPr="00860759">
              <w:rPr>
                <w:bCs/>
                <w:i/>
                <w:iCs/>
                <w:sz w:val="22"/>
                <w:szCs w:val="22"/>
              </w:rPr>
              <w:t>Nurodyti  Atitinka/neatitinka</w:t>
            </w:r>
          </w:p>
          <w:p w14:paraId="6418A50B" w14:textId="06DB535B"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40DA522A" w14:textId="77777777" w:rsidTr="00A6730A">
        <w:trPr>
          <w:trHeight w:val="555"/>
        </w:trPr>
        <w:tc>
          <w:tcPr>
            <w:tcW w:w="704" w:type="dxa"/>
            <w:vAlign w:val="center"/>
          </w:tcPr>
          <w:p w14:paraId="6092A6A5" w14:textId="58781ACE" w:rsidR="007B55CC" w:rsidRPr="00860759" w:rsidRDefault="007B55CC" w:rsidP="007B55CC">
            <w:pPr>
              <w:jc w:val="center"/>
              <w:rPr>
                <w:rFonts w:eastAsia="Calibri"/>
                <w:sz w:val="22"/>
                <w:szCs w:val="22"/>
                <w:lang w:eastAsia="en-US"/>
              </w:rPr>
            </w:pPr>
            <w:r>
              <w:rPr>
                <w:rFonts w:eastAsia="Calibri"/>
                <w:sz w:val="22"/>
                <w:szCs w:val="22"/>
                <w:lang w:eastAsia="en-US"/>
              </w:rPr>
              <w:t>83</w:t>
            </w:r>
          </w:p>
        </w:tc>
        <w:tc>
          <w:tcPr>
            <w:tcW w:w="5245" w:type="dxa"/>
          </w:tcPr>
          <w:p w14:paraId="750FFC61" w14:textId="7B7AA411"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plotis -  turi uždengti projektuojamo transporterio juostos plotį</w:t>
            </w:r>
          </w:p>
        </w:tc>
        <w:tc>
          <w:tcPr>
            <w:tcW w:w="3679" w:type="dxa"/>
          </w:tcPr>
          <w:p w14:paraId="0151F96C" w14:textId="3762A481" w:rsidR="007B55CC" w:rsidRPr="00860759" w:rsidRDefault="007B55CC" w:rsidP="007B55CC">
            <w:pPr>
              <w:jc w:val="center"/>
              <w:rPr>
                <w:bCs/>
                <w:i/>
                <w:iCs/>
                <w:sz w:val="22"/>
                <w:szCs w:val="22"/>
              </w:rPr>
            </w:pPr>
            <w:r w:rsidRPr="00860759">
              <w:rPr>
                <w:bCs/>
                <w:i/>
                <w:iCs/>
                <w:sz w:val="22"/>
                <w:szCs w:val="22"/>
              </w:rPr>
              <w:t>Nurodyti  Atitinka/neatitinka</w:t>
            </w:r>
            <w:r w:rsidRPr="00860759" w:rsidDel="00CA0130">
              <w:rPr>
                <w:bCs/>
                <w:i/>
                <w:iCs/>
                <w:sz w:val="22"/>
                <w:szCs w:val="22"/>
              </w:rPr>
              <w:t xml:space="preserve"> </w:t>
            </w:r>
            <w:r w:rsidRPr="00860759">
              <w:rPr>
                <w:bCs/>
                <w:i/>
                <w:iCs/>
                <w:sz w:val="22"/>
                <w:szCs w:val="22"/>
              </w:rPr>
              <w:t>(Deklaruojama teikiant pasiūlymą, tikrinama darbų perdavimo metu)</w:t>
            </w:r>
          </w:p>
        </w:tc>
      </w:tr>
      <w:tr w:rsidR="007B55CC" w:rsidRPr="00860759" w14:paraId="5EA9E6F3" w14:textId="77777777" w:rsidTr="00EC436B">
        <w:trPr>
          <w:trHeight w:val="555"/>
        </w:trPr>
        <w:tc>
          <w:tcPr>
            <w:tcW w:w="9628" w:type="dxa"/>
            <w:gridSpan w:val="3"/>
            <w:vAlign w:val="center"/>
          </w:tcPr>
          <w:p w14:paraId="303E3CA9" w14:textId="09A09B8F" w:rsidR="007B55CC" w:rsidRPr="00860759" w:rsidRDefault="007B55CC" w:rsidP="007B55CC">
            <w:pPr>
              <w:pStyle w:val="BodyText"/>
              <w:tabs>
                <w:tab w:val="left" w:pos="284"/>
              </w:tabs>
              <w:autoSpaceDE/>
              <w:autoSpaceDN/>
              <w:spacing w:after="240" w:line="190" w:lineRule="auto"/>
              <w:ind w:left="0"/>
              <w:rPr>
                <w:rFonts w:ascii="Times New Roman" w:hAnsi="Times New Roman" w:cs="Times New Roman"/>
                <w:b/>
                <w:bCs/>
                <w:sz w:val="22"/>
                <w:szCs w:val="22"/>
              </w:rPr>
            </w:pPr>
            <w:r w:rsidRPr="00860759">
              <w:rPr>
                <w:rStyle w:val="BodyTextChar"/>
                <w:rFonts w:ascii="Times New Roman" w:hAnsi="Times New Roman" w:cs="Times New Roman"/>
                <w:b/>
                <w:bCs/>
                <w:sz w:val="22"/>
                <w:szCs w:val="22"/>
              </w:rPr>
              <w:t>ORO SRAUTŲ SEPARA</w:t>
            </w:r>
            <w:r w:rsidR="00B00A3B">
              <w:rPr>
                <w:rStyle w:val="BodyTextChar"/>
                <w:rFonts w:ascii="Times New Roman" w:hAnsi="Times New Roman" w:cs="Times New Roman"/>
                <w:b/>
                <w:bCs/>
                <w:sz w:val="22"/>
                <w:szCs w:val="22"/>
              </w:rPr>
              <w:t>TORIŲ</w:t>
            </w:r>
            <w:r>
              <w:rPr>
                <w:rStyle w:val="BodyTextChar"/>
                <w:rFonts w:ascii="Times New Roman" w:hAnsi="Times New Roman" w:cs="Times New Roman"/>
                <w:b/>
                <w:bCs/>
                <w:sz w:val="22"/>
                <w:szCs w:val="22"/>
              </w:rPr>
              <w:t xml:space="preserve"> ĮRENGINYS</w:t>
            </w:r>
            <w:r w:rsidRPr="00860759">
              <w:rPr>
                <w:rStyle w:val="BodyTextChar"/>
                <w:rFonts w:ascii="Times New Roman" w:hAnsi="Times New Roman" w:cs="Times New Roman"/>
                <w:b/>
                <w:bCs/>
                <w:sz w:val="22"/>
                <w:szCs w:val="22"/>
              </w:rPr>
              <w:t>, 2 KOMPL.</w:t>
            </w:r>
          </w:p>
        </w:tc>
      </w:tr>
      <w:tr w:rsidR="007B55CC" w:rsidRPr="00860759" w14:paraId="13EBA17A" w14:textId="77777777" w:rsidTr="00A6730A">
        <w:trPr>
          <w:trHeight w:val="555"/>
        </w:trPr>
        <w:tc>
          <w:tcPr>
            <w:tcW w:w="704" w:type="dxa"/>
            <w:vAlign w:val="center"/>
          </w:tcPr>
          <w:p w14:paraId="5EC4B0ED" w14:textId="02ED5173" w:rsidR="007B55CC" w:rsidRPr="00860759" w:rsidRDefault="007B55CC" w:rsidP="007B55CC">
            <w:pPr>
              <w:jc w:val="center"/>
              <w:rPr>
                <w:rFonts w:eastAsia="Calibri"/>
                <w:sz w:val="22"/>
                <w:szCs w:val="22"/>
                <w:lang w:eastAsia="en-US"/>
              </w:rPr>
            </w:pPr>
            <w:r>
              <w:rPr>
                <w:rFonts w:eastAsia="Calibri"/>
                <w:sz w:val="22"/>
                <w:szCs w:val="22"/>
                <w:lang w:eastAsia="en-US"/>
              </w:rPr>
              <w:t>84</w:t>
            </w:r>
          </w:p>
        </w:tc>
        <w:tc>
          <w:tcPr>
            <w:tcW w:w="5245" w:type="dxa"/>
          </w:tcPr>
          <w:p w14:paraId="3AC4597A" w14:textId="613B2BD3"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1D86D721"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19A96DF2" w14:textId="58F7E1F5"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723CC161" w14:textId="77777777" w:rsidTr="00A6730A">
        <w:trPr>
          <w:trHeight w:val="555"/>
        </w:trPr>
        <w:tc>
          <w:tcPr>
            <w:tcW w:w="704" w:type="dxa"/>
            <w:vAlign w:val="center"/>
          </w:tcPr>
          <w:p w14:paraId="0AA79FA0" w14:textId="55EB42CA" w:rsidR="007B55CC" w:rsidRPr="00860759" w:rsidRDefault="007B55CC" w:rsidP="007B55CC">
            <w:pPr>
              <w:jc w:val="center"/>
              <w:rPr>
                <w:rFonts w:eastAsia="Calibri"/>
                <w:sz w:val="22"/>
                <w:szCs w:val="22"/>
                <w:lang w:eastAsia="en-US"/>
              </w:rPr>
            </w:pPr>
            <w:r>
              <w:rPr>
                <w:rFonts w:eastAsia="Calibri"/>
                <w:sz w:val="22"/>
                <w:szCs w:val="22"/>
                <w:lang w:eastAsia="en-US"/>
              </w:rPr>
              <w:t>85</w:t>
            </w:r>
          </w:p>
        </w:tc>
        <w:tc>
          <w:tcPr>
            <w:tcW w:w="5245" w:type="dxa"/>
          </w:tcPr>
          <w:p w14:paraId="5BA3723F" w14:textId="38A44D18"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2862D2C6" w14:textId="122E6A70"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60A9BE6F" w14:textId="77777777" w:rsidTr="00A6730A">
        <w:trPr>
          <w:trHeight w:val="555"/>
        </w:trPr>
        <w:tc>
          <w:tcPr>
            <w:tcW w:w="704" w:type="dxa"/>
            <w:vAlign w:val="center"/>
          </w:tcPr>
          <w:p w14:paraId="679DF390" w14:textId="42BF1D68" w:rsidR="007B55CC" w:rsidRPr="00860759" w:rsidRDefault="007B55CC" w:rsidP="007B55CC">
            <w:pPr>
              <w:jc w:val="center"/>
              <w:rPr>
                <w:rFonts w:eastAsia="Calibri"/>
                <w:sz w:val="22"/>
                <w:szCs w:val="22"/>
                <w:lang w:eastAsia="en-US"/>
              </w:rPr>
            </w:pPr>
            <w:r>
              <w:rPr>
                <w:rFonts w:eastAsia="Calibri"/>
                <w:sz w:val="22"/>
                <w:szCs w:val="22"/>
                <w:lang w:eastAsia="en-US"/>
              </w:rPr>
              <w:t>86</w:t>
            </w:r>
          </w:p>
        </w:tc>
        <w:tc>
          <w:tcPr>
            <w:tcW w:w="5245" w:type="dxa"/>
          </w:tcPr>
          <w:p w14:paraId="3195D825" w14:textId="51EAB648"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Įrenginio bendras pralaidumas </w:t>
            </w:r>
            <w:r w:rsidRPr="00860759">
              <w:t xml:space="preserve">≥ </w:t>
            </w:r>
            <w:r>
              <w:t>12</w:t>
            </w:r>
            <w:r w:rsidRPr="00860759">
              <w:t xml:space="preserve"> </w:t>
            </w:r>
            <w:r>
              <w:rPr>
                <w:sz w:val="22"/>
                <w:szCs w:val="22"/>
              </w:rPr>
              <w:t xml:space="preserve"> t/h</w:t>
            </w:r>
          </w:p>
        </w:tc>
        <w:tc>
          <w:tcPr>
            <w:tcW w:w="3679" w:type="dxa"/>
          </w:tcPr>
          <w:p w14:paraId="76405ECA" w14:textId="77777777" w:rsidR="007B55CC" w:rsidRPr="00860759" w:rsidRDefault="007B55CC" w:rsidP="007B55CC">
            <w:pPr>
              <w:jc w:val="center"/>
              <w:rPr>
                <w:bCs/>
                <w:i/>
                <w:iCs/>
                <w:sz w:val="22"/>
                <w:szCs w:val="22"/>
              </w:rPr>
            </w:pPr>
            <w:r w:rsidRPr="00860759">
              <w:rPr>
                <w:bCs/>
                <w:i/>
                <w:iCs/>
                <w:sz w:val="22"/>
                <w:szCs w:val="22"/>
              </w:rPr>
              <w:t>Nurodyti tikslią reikšmę</w:t>
            </w:r>
          </w:p>
          <w:p w14:paraId="5C91CE71" w14:textId="1E815A5B"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83ED644" w14:textId="77777777" w:rsidTr="00A6730A">
        <w:trPr>
          <w:trHeight w:val="555"/>
        </w:trPr>
        <w:tc>
          <w:tcPr>
            <w:tcW w:w="704" w:type="dxa"/>
            <w:vAlign w:val="center"/>
          </w:tcPr>
          <w:p w14:paraId="20DB5077" w14:textId="504A1EDB" w:rsidR="007B55CC" w:rsidRPr="00860759" w:rsidRDefault="007B55CC" w:rsidP="007B55CC">
            <w:pPr>
              <w:jc w:val="center"/>
              <w:rPr>
                <w:rFonts w:eastAsia="Calibri"/>
                <w:sz w:val="22"/>
                <w:szCs w:val="22"/>
                <w:lang w:eastAsia="en-US"/>
              </w:rPr>
            </w:pPr>
            <w:r>
              <w:rPr>
                <w:rFonts w:eastAsia="Calibri"/>
                <w:sz w:val="22"/>
                <w:szCs w:val="22"/>
                <w:lang w:eastAsia="en-US"/>
              </w:rPr>
              <w:t>87</w:t>
            </w:r>
          </w:p>
        </w:tc>
        <w:tc>
          <w:tcPr>
            <w:tcW w:w="5245" w:type="dxa"/>
          </w:tcPr>
          <w:p w14:paraId="18AAA8F8" w14:textId="0CF74039" w:rsidR="007B55CC" w:rsidRPr="00860759" w:rsidRDefault="007B55CC" w:rsidP="007B55CC">
            <w:pPr>
              <w:spacing w:line="244" w:lineRule="auto"/>
              <w:ind w:right="100" w:hanging="2"/>
              <w:jc w:val="both"/>
              <w:rPr>
                <w:color w:val="000000" w:themeColor="text1"/>
                <w:sz w:val="22"/>
                <w:szCs w:val="22"/>
              </w:rPr>
            </w:pPr>
            <w:r>
              <w:rPr>
                <w:sz w:val="22"/>
                <w:szCs w:val="22"/>
              </w:rPr>
              <w:t>Kameros tūris</w:t>
            </w:r>
            <w:r w:rsidRPr="00860759">
              <w:rPr>
                <w:sz w:val="22"/>
                <w:szCs w:val="22"/>
              </w:rPr>
              <w:t xml:space="preserve"> </w:t>
            </w:r>
            <w:r w:rsidRPr="00860759">
              <w:t xml:space="preserve">≥ </w:t>
            </w:r>
            <w:r>
              <w:t>80 m3</w:t>
            </w:r>
          </w:p>
        </w:tc>
        <w:tc>
          <w:tcPr>
            <w:tcW w:w="3679" w:type="dxa"/>
          </w:tcPr>
          <w:p w14:paraId="758980AA" w14:textId="77777777" w:rsidR="007B55CC" w:rsidRPr="00860759" w:rsidRDefault="007B55CC" w:rsidP="007B55CC">
            <w:pPr>
              <w:jc w:val="center"/>
              <w:rPr>
                <w:bCs/>
                <w:i/>
                <w:iCs/>
                <w:sz w:val="22"/>
                <w:szCs w:val="22"/>
              </w:rPr>
            </w:pPr>
            <w:r w:rsidRPr="00860759">
              <w:rPr>
                <w:bCs/>
                <w:i/>
                <w:iCs/>
                <w:sz w:val="22"/>
                <w:szCs w:val="22"/>
              </w:rPr>
              <w:t>Nurodyti tikslią reikšmę</w:t>
            </w:r>
          </w:p>
          <w:p w14:paraId="6620ED5C" w14:textId="3719E0C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513A007F" w14:textId="77777777" w:rsidTr="00A6730A">
        <w:trPr>
          <w:trHeight w:val="555"/>
        </w:trPr>
        <w:tc>
          <w:tcPr>
            <w:tcW w:w="704" w:type="dxa"/>
            <w:vAlign w:val="center"/>
          </w:tcPr>
          <w:p w14:paraId="172EE384" w14:textId="6766DC79" w:rsidR="007B55CC" w:rsidRPr="00860759" w:rsidRDefault="007B55CC" w:rsidP="007B55CC">
            <w:pPr>
              <w:spacing w:line="244" w:lineRule="auto"/>
              <w:ind w:right="100" w:hanging="2"/>
              <w:jc w:val="center"/>
              <w:rPr>
                <w:sz w:val="22"/>
                <w:szCs w:val="22"/>
              </w:rPr>
            </w:pPr>
            <w:r>
              <w:rPr>
                <w:sz w:val="22"/>
                <w:szCs w:val="22"/>
              </w:rPr>
              <w:t>88</w:t>
            </w:r>
          </w:p>
        </w:tc>
        <w:tc>
          <w:tcPr>
            <w:tcW w:w="5245" w:type="dxa"/>
          </w:tcPr>
          <w:p w14:paraId="7CDB036F" w14:textId="5CE00098" w:rsidR="007B55CC" w:rsidRPr="00860759" w:rsidRDefault="007B55CC" w:rsidP="007B55CC">
            <w:pPr>
              <w:spacing w:line="244" w:lineRule="auto"/>
              <w:ind w:right="100" w:hanging="2"/>
              <w:jc w:val="both"/>
              <w:rPr>
                <w:sz w:val="22"/>
                <w:szCs w:val="22"/>
              </w:rPr>
            </w:pPr>
            <w:r>
              <w:rPr>
                <w:sz w:val="22"/>
                <w:szCs w:val="22"/>
              </w:rPr>
              <w:t xml:space="preserve">Ventiliatoriaus galia </w:t>
            </w:r>
            <w:r w:rsidRPr="00860759">
              <w:rPr>
                <w:sz w:val="22"/>
                <w:szCs w:val="22"/>
              </w:rPr>
              <w:t xml:space="preserve"> ≥ </w:t>
            </w:r>
            <w:r>
              <w:rPr>
                <w:sz w:val="22"/>
                <w:szCs w:val="22"/>
              </w:rPr>
              <w:t>24000 m3/h</w:t>
            </w:r>
          </w:p>
        </w:tc>
        <w:tc>
          <w:tcPr>
            <w:tcW w:w="3679" w:type="dxa"/>
          </w:tcPr>
          <w:p w14:paraId="56E651A1" w14:textId="77777777" w:rsidR="007B55CC" w:rsidRPr="00860759" w:rsidRDefault="007B55CC" w:rsidP="007B55CC">
            <w:pPr>
              <w:jc w:val="center"/>
              <w:rPr>
                <w:bCs/>
                <w:i/>
                <w:iCs/>
                <w:sz w:val="22"/>
                <w:szCs w:val="22"/>
              </w:rPr>
            </w:pPr>
            <w:r w:rsidRPr="00860759">
              <w:rPr>
                <w:bCs/>
                <w:i/>
                <w:iCs/>
                <w:sz w:val="22"/>
                <w:szCs w:val="22"/>
              </w:rPr>
              <w:t>Nurodyti tikslią reikšmę</w:t>
            </w:r>
          </w:p>
          <w:p w14:paraId="791FBA46" w14:textId="5CD67350"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0238BFD8" w14:textId="77777777" w:rsidTr="0055462E">
        <w:trPr>
          <w:trHeight w:val="555"/>
        </w:trPr>
        <w:tc>
          <w:tcPr>
            <w:tcW w:w="9628" w:type="dxa"/>
            <w:gridSpan w:val="3"/>
            <w:vAlign w:val="center"/>
          </w:tcPr>
          <w:p w14:paraId="0AA54AF1" w14:textId="32705A0B" w:rsidR="007B55CC" w:rsidRPr="00860759" w:rsidRDefault="007B55CC" w:rsidP="007B55CC">
            <w:pPr>
              <w:rPr>
                <w:bCs/>
                <w:i/>
                <w:iCs/>
                <w:sz w:val="22"/>
                <w:szCs w:val="22"/>
              </w:rPr>
            </w:pPr>
            <w:r w:rsidRPr="003D5368">
              <w:rPr>
                <w:rStyle w:val="BodyTextChar"/>
                <w:rFonts w:ascii="Times New Roman" w:hAnsi="Times New Roman" w:cs="Times New Roman"/>
                <w:b/>
                <w:sz w:val="22"/>
                <w:szCs w:val="22"/>
                <w:lang w:eastAsia="en-US"/>
              </w:rPr>
              <w:t>BALISTINIS SEPARATORIUS</w:t>
            </w:r>
            <w:r>
              <w:rPr>
                <w:rStyle w:val="BodyTextChar"/>
                <w:rFonts w:ascii="Times New Roman" w:hAnsi="Times New Roman" w:cs="Times New Roman"/>
                <w:b/>
                <w:sz w:val="22"/>
                <w:szCs w:val="22"/>
                <w:lang w:eastAsia="en-US"/>
              </w:rPr>
              <w:t>. 1 VNT.</w:t>
            </w:r>
          </w:p>
        </w:tc>
      </w:tr>
      <w:tr w:rsidR="007B55CC" w:rsidRPr="00860759" w14:paraId="40B0CE1D" w14:textId="77777777" w:rsidTr="00A6730A">
        <w:trPr>
          <w:trHeight w:val="555"/>
        </w:trPr>
        <w:tc>
          <w:tcPr>
            <w:tcW w:w="704" w:type="dxa"/>
            <w:vAlign w:val="center"/>
          </w:tcPr>
          <w:p w14:paraId="3DE89CCF" w14:textId="568F043B" w:rsidR="007B55CC" w:rsidRPr="00860759" w:rsidRDefault="007B55CC" w:rsidP="007B55CC">
            <w:pPr>
              <w:spacing w:line="244" w:lineRule="auto"/>
              <w:ind w:right="100" w:hanging="2"/>
              <w:jc w:val="center"/>
              <w:rPr>
                <w:sz w:val="22"/>
                <w:szCs w:val="22"/>
              </w:rPr>
            </w:pPr>
            <w:r>
              <w:rPr>
                <w:sz w:val="22"/>
                <w:szCs w:val="22"/>
              </w:rPr>
              <w:t>89</w:t>
            </w:r>
          </w:p>
        </w:tc>
        <w:tc>
          <w:tcPr>
            <w:tcW w:w="5245" w:type="dxa"/>
          </w:tcPr>
          <w:p w14:paraId="1FD483EC" w14:textId="7096222E" w:rsidR="007B55CC" w:rsidRDefault="007B55CC" w:rsidP="007B55CC">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4AAA40B6"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36D5BC97" w14:textId="008165A8"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709D349" w14:textId="77777777" w:rsidTr="00A6730A">
        <w:trPr>
          <w:trHeight w:val="555"/>
        </w:trPr>
        <w:tc>
          <w:tcPr>
            <w:tcW w:w="704" w:type="dxa"/>
            <w:vAlign w:val="center"/>
          </w:tcPr>
          <w:p w14:paraId="000B6D8E" w14:textId="3637152B" w:rsidR="007B55CC" w:rsidRPr="00860759" w:rsidRDefault="007B55CC" w:rsidP="007B55CC">
            <w:pPr>
              <w:spacing w:line="244" w:lineRule="auto"/>
              <w:ind w:right="100" w:hanging="2"/>
              <w:jc w:val="center"/>
              <w:rPr>
                <w:sz w:val="22"/>
                <w:szCs w:val="22"/>
              </w:rPr>
            </w:pPr>
            <w:r>
              <w:rPr>
                <w:sz w:val="22"/>
                <w:szCs w:val="22"/>
              </w:rPr>
              <w:t>90</w:t>
            </w:r>
          </w:p>
        </w:tc>
        <w:tc>
          <w:tcPr>
            <w:tcW w:w="5245" w:type="dxa"/>
          </w:tcPr>
          <w:p w14:paraId="51768B08" w14:textId="7F2581D8" w:rsidR="007B55CC" w:rsidRDefault="007B55CC" w:rsidP="007B55CC">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4BC09B12" w14:textId="5CF334ED"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775AE768" w14:textId="77777777" w:rsidTr="00A6730A">
        <w:trPr>
          <w:trHeight w:val="555"/>
        </w:trPr>
        <w:tc>
          <w:tcPr>
            <w:tcW w:w="704" w:type="dxa"/>
            <w:vAlign w:val="center"/>
          </w:tcPr>
          <w:p w14:paraId="6F699409" w14:textId="3120A949" w:rsidR="007B55CC" w:rsidRPr="00860759" w:rsidRDefault="007B55CC" w:rsidP="007B55CC">
            <w:pPr>
              <w:spacing w:line="244" w:lineRule="auto"/>
              <w:ind w:right="100" w:hanging="2"/>
              <w:jc w:val="center"/>
              <w:rPr>
                <w:sz w:val="22"/>
                <w:szCs w:val="22"/>
              </w:rPr>
            </w:pPr>
            <w:r>
              <w:rPr>
                <w:sz w:val="22"/>
                <w:szCs w:val="22"/>
              </w:rPr>
              <w:t>91</w:t>
            </w:r>
          </w:p>
        </w:tc>
        <w:tc>
          <w:tcPr>
            <w:tcW w:w="5245" w:type="dxa"/>
          </w:tcPr>
          <w:p w14:paraId="40610FE9" w14:textId="6F66C823" w:rsidR="007B55CC" w:rsidRDefault="007B55CC" w:rsidP="007B55CC">
            <w:pPr>
              <w:spacing w:line="244" w:lineRule="auto"/>
              <w:ind w:right="100" w:hanging="2"/>
              <w:jc w:val="both"/>
              <w:rPr>
                <w:sz w:val="22"/>
                <w:szCs w:val="22"/>
              </w:rPr>
            </w:pPr>
            <w:r w:rsidRPr="00860759">
              <w:rPr>
                <w:sz w:val="22"/>
                <w:szCs w:val="22"/>
              </w:rPr>
              <w:t xml:space="preserve">Įrenginio bendras pralaidumas </w:t>
            </w:r>
            <w:r w:rsidRPr="00860759">
              <w:t xml:space="preserve">≥ </w:t>
            </w:r>
            <w:r>
              <w:t>12</w:t>
            </w:r>
            <w:r w:rsidRPr="00860759">
              <w:t xml:space="preserve"> </w:t>
            </w:r>
            <w:r>
              <w:rPr>
                <w:sz w:val="22"/>
                <w:szCs w:val="22"/>
              </w:rPr>
              <w:t>t/h</w:t>
            </w:r>
          </w:p>
        </w:tc>
        <w:tc>
          <w:tcPr>
            <w:tcW w:w="3679" w:type="dxa"/>
          </w:tcPr>
          <w:p w14:paraId="022CB4B8" w14:textId="77777777" w:rsidR="007B55CC" w:rsidRPr="00860759" w:rsidRDefault="007B55CC" w:rsidP="007B55CC">
            <w:pPr>
              <w:jc w:val="center"/>
              <w:rPr>
                <w:bCs/>
                <w:i/>
                <w:iCs/>
                <w:sz w:val="22"/>
                <w:szCs w:val="22"/>
              </w:rPr>
            </w:pPr>
            <w:r w:rsidRPr="00860759">
              <w:rPr>
                <w:bCs/>
                <w:i/>
                <w:iCs/>
                <w:sz w:val="22"/>
                <w:szCs w:val="22"/>
              </w:rPr>
              <w:t>Nurodyti tikslią reikšmę</w:t>
            </w:r>
          </w:p>
          <w:p w14:paraId="66AC342F" w14:textId="081DB0EB"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AE6D7B8" w14:textId="77777777" w:rsidTr="00A6730A">
        <w:trPr>
          <w:trHeight w:val="555"/>
        </w:trPr>
        <w:tc>
          <w:tcPr>
            <w:tcW w:w="704" w:type="dxa"/>
            <w:vAlign w:val="center"/>
          </w:tcPr>
          <w:p w14:paraId="6C9D0B16" w14:textId="420AA3BF" w:rsidR="007B55CC" w:rsidRPr="00860759" w:rsidRDefault="007B55CC" w:rsidP="007B55CC">
            <w:pPr>
              <w:spacing w:line="244" w:lineRule="auto"/>
              <w:ind w:right="100" w:hanging="2"/>
              <w:jc w:val="center"/>
              <w:rPr>
                <w:sz w:val="22"/>
                <w:szCs w:val="22"/>
              </w:rPr>
            </w:pPr>
            <w:r>
              <w:rPr>
                <w:sz w:val="22"/>
                <w:szCs w:val="22"/>
              </w:rPr>
              <w:t>92</w:t>
            </w:r>
          </w:p>
        </w:tc>
        <w:tc>
          <w:tcPr>
            <w:tcW w:w="5245" w:type="dxa"/>
          </w:tcPr>
          <w:p w14:paraId="5FBF43DA" w14:textId="7F1A8C20" w:rsidR="007B55CC" w:rsidRDefault="007B55CC" w:rsidP="007B55CC">
            <w:pPr>
              <w:spacing w:line="244" w:lineRule="auto"/>
              <w:ind w:right="100" w:hanging="2"/>
              <w:jc w:val="both"/>
              <w:rPr>
                <w:sz w:val="22"/>
                <w:szCs w:val="22"/>
              </w:rPr>
            </w:pPr>
            <w:r>
              <w:rPr>
                <w:sz w:val="22"/>
                <w:szCs w:val="22"/>
              </w:rPr>
              <w:t xml:space="preserve">3D pralaidumas </w:t>
            </w:r>
            <w:r w:rsidRPr="00860759">
              <w:t xml:space="preserve">≥ </w:t>
            </w:r>
            <w:r>
              <w:t>5</w:t>
            </w:r>
            <w:r w:rsidRPr="00860759">
              <w:t xml:space="preserve"> </w:t>
            </w:r>
            <w:r>
              <w:rPr>
                <w:sz w:val="22"/>
                <w:szCs w:val="22"/>
              </w:rPr>
              <w:t xml:space="preserve"> t/h</w:t>
            </w:r>
          </w:p>
        </w:tc>
        <w:tc>
          <w:tcPr>
            <w:tcW w:w="3679" w:type="dxa"/>
          </w:tcPr>
          <w:p w14:paraId="1FA20B40" w14:textId="77777777" w:rsidR="007B55CC" w:rsidRPr="00860759" w:rsidRDefault="007B55CC" w:rsidP="007B55CC">
            <w:pPr>
              <w:jc w:val="center"/>
              <w:rPr>
                <w:bCs/>
                <w:i/>
                <w:iCs/>
                <w:sz w:val="22"/>
                <w:szCs w:val="22"/>
              </w:rPr>
            </w:pPr>
            <w:r w:rsidRPr="00860759">
              <w:rPr>
                <w:bCs/>
                <w:i/>
                <w:iCs/>
                <w:sz w:val="22"/>
                <w:szCs w:val="22"/>
              </w:rPr>
              <w:t>Nurodyti tikslią reikšmę</w:t>
            </w:r>
          </w:p>
          <w:p w14:paraId="479ADB96" w14:textId="26964827"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65FC370" w14:textId="77777777" w:rsidTr="00A6730A">
        <w:trPr>
          <w:trHeight w:val="555"/>
        </w:trPr>
        <w:tc>
          <w:tcPr>
            <w:tcW w:w="704" w:type="dxa"/>
            <w:vAlign w:val="center"/>
          </w:tcPr>
          <w:p w14:paraId="6F556496" w14:textId="7512189E" w:rsidR="007B55CC" w:rsidRPr="00860759" w:rsidRDefault="007B55CC" w:rsidP="007B55CC">
            <w:pPr>
              <w:spacing w:line="244" w:lineRule="auto"/>
              <w:ind w:right="100" w:hanging="2"/>
              <w:jc w:val="center"/>
              <w:rPr>
                <w:sz w:val="22"/>
                <w:szCs w:val="22"/>
              </w:rPr>
            </w:pPr>
            <w:r>
              <w:rPr>
                <w:sz w:val="22"/>
                <w:szCs w:val="22"/>
              </w:rPr>
              <w:t>93</w:t>
            </w:r>
          </w:p>
        </w:tc>
        <w:tc>
          <w:tcPr>
            <w:tcW w:w="5245" w:type="dxa"/>
          </w:tcPr>
          <w:p w14:paraId="3A00C734" w14:textId="6D4CE278" w:rsidR="007B55CC" w:rsidRDefault="007B55CC" w:rsidP="007B55CC">
            <w:pPr>
              <w:spacing w:line="244" w:lineRule="auto"/>
              <w:ind w:right="100" w:hanging="2"/>
              <w:jc w:val="both"/>
              <w:rPr>
                <w:sz w:val="22"/>
                <w:szCs w:val="22"/>
              </w:rPr>
            </w:pPr>
            <w:r>
              <w:rPr>
                <w:sz w:val="22"/>
                <w:szCs w:val="22"/>
              </w:rPr>
              <w:t xml:space="preserve">2D pralaidumas </w:t>
            </w:r>
            <w:r w:rsidRPr="00860759">
              <w:t xml:space="preserve">≥ </w:t>
            </w:r>
            <w:r>
              <w:t>7</w:t>
            </w:r>
            <w:r w:rsidRPr="00860759">
              <w:t xml:space="preserve"> </w:t>
            </w:r>
            <w:r>
              <w:rPr>
                <w:sz w:val="22"/>
                <w:szCs w:val="22"/>
              </w:rPr>
              <w:t xml:space="preserve"> t/h</w:t>
            </w:r>
          </w:p>
        </w:tc>
        <w:tc>
          <w:tcPr>
            <w:tcW w:w="3679" w:type="dxa"/>
          </w:tcPr>
          <w:p w14:paraId="37C167FA" w14:textId="77777777" w:rsidR="007B55CC" w:rsidRPr="00860759" w:rsidRDefault="007B55CC" w:rsidP="007B55CC">
            <w:pPr>
              <w:jc w:val="center"/>
              <w:rPr>
                <w:bCs/>
                <w:i/>
                <w:iCs/>
                <w:sz w:val="22"/>
                <w:szCs w:val="22"/>
              </w:rPr>
            </w:pPr>
            <w:r w:rsidRPr="00860759">
              <w:rPr>
                <w:bCs/>
                <w:i/>
                <w:iCs/>
                <w:sz w:val="22"/>
                <w:szCs w:val="22"/>
              </w:rPr>
              <w:t>Nurodyti tikslią reikšmę</w:t>
            </w:r>
          </w:p>
          <w:p w14:paraId="4AE6E158" w14:textId="11BEAACE"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C8BCC87" w14:textId="77777777" w:rsidTr="0093415A">
        <w:trPr>
          <w:trHeight w:val="555"/>
        </w:trPr>
        <w:tc>
          <w:tcPr>
            <w:tcW w:w="9628" w:type="dxa"/>
            <w:gridSpan w:val="3"/>
            <w:vAlign w:val="center"/>
          </w:tcPr>
          <w:p w14:paraId="79A726E3" w14:textId="5E4DB716" w:rsidR="007B55CC" w:rsidRPr="00860759" w:rsidRDefault="007B55CC" w:rsidP="007B55CC">
            <w:pPr>
              <w:pStyle w:val="BodyText"/>
              <w:tabs>
                <w:tab w:val="left" w:pos="284"/>
              </w:tabs>
              <w:autoSpaceDE/>
              <w:autoSpaceDN/>
              <w:spacing w:after="240" w:line="190" w:lineRule="auto"/>
              <w:ind w:left="0"/>
              <w:rPr>
                <w:rFonts w:ascii="Times New Roman" w:hAnsi="Times New Roman" w:cs="Times New Roman"/>
                <w:bCs/>
                <w:i/>
                <w:iCs/>
                <w:sz w:val="22"/>
                <w:szCs w:val="22"/>
              </w:rPr>
            </w:pPr>
            <w:r w:rsidRPr="00860759">
              <w:rPr>
                <w:rStyle w:val="BodyTextChar"/>
                <w:rFonts w:ascii="Times New Roman" w:hAnsi="Times New Roman" w:cs="Times New Roman"/>
                <w:b/>
                <w:bCs/>
                <w:sz w:val="22"/>
                <w:szCs w:val="22"/>
              </w:rPr>
              <w:t>OPTINIS</w:t>
            </w:r>
            <w:r w:rsidRPr="00860759">
              <w:rPr>
                <w:rStyle w:val="BodyTextChar"/>
                <w:rFonts w:ascii="Times New Roman" w:hAnsi="Times New Roman" w:cs="Times New Roman"/>
                <w:b/>
                <w:bCs/>
              </w:rPr>
              <w:t xml:space="preserve"> </w:t>
            </w:r>
            <w:r w:rsidRPr="00860759">
              <w:rPr>
                <w:rStyle w:val="BodyTextChar"/>
                <w:rFonts w:ascii="Times New Roman" w:hAnsi="Times New Roman" w:cs="Times New Roman"/>
                <w:b/>
                <w:bCs/>
                <w:sz w:val="22"/>
                <w:szCs w:val="22"/>
              </w:rPr>
              <w:t>SEPARATORIUS (NIR), 2D FRAKCIJA, 2</w:t>
            </w:r>
            <w:r w:rsidRPr="00860759">
              <w:rPr>
                <w:rStyle w:val="BodyTextChar"/>
                <w:rFonts w:ascii="Times New Roman" w:hAnsi="Times New Roman" w:cs="Times New Roman"/>
                <w:b/>
                <w:bCs/>
              </w:rPr>
              <w:t xml:space="preserve"> </w:t>
            </w:r>
            <w:r w:rsidRPr="00860759">
              <w:rPr>
                <w:rStyle w:val="BodyTextChar"/>
                <w:rFonts w:ascii="Times New Roman" w:hAnsi="Times New Roman" w:cs="Times New Roman"/>
                <w:b/>
                <w:bCs/>
                <w:sz w:val="22"/>
                <w:szCs w:val="22"/>
              </w:rPr>
              <w:t>VNT.</w:t>
            </w:r>
          </w:p>
        </w:tc>
      </w:tr>
      <w:tr w:rsidR="007B55CC" w:rsidRPr="00860759" w14:paraId="65E27B69" w14:textId="77777777" w:rsidTr="00A6730A">
        <w:trPr>
          <w:trHeight w:val="555"/>
        </w:trPr>
        <w:tc>
          <w:tcPr>
            <w:tcW w:w="704" w:type="dxa"/>
            <w:vAlign w:val="center"/>
          </w:tcPr>
          <w:p w14:paraId="2D1B347E" w14:textId="7F401EF7" w:rsidR="007B55CC" w:rsidRPr="00860759" w:rsidRDefault="007B55CC" w:rsidP="007B55CC">
            <w:pPr>
              <w:jc w:val="center"/>
              <w:rPr>
                <w:rFonts w:eastAsia="Calibri"/>
                <w:sz w:val="22"/>
                <w:szCs w:val="22"/>
                <w:lang w:eastAsia="en-US"/>
              </w:rPr>
            </w:pPr>
            <w:r>
              <w:rPr>
                <w:rFonts w:eastAsia="Calibri"/>
                <w:sz w:val="22"/>
                <w:szCs w:val="22"/>
                <w:lang w:eastAsia="en-US"/>
              </w:rPr>
              <w:t>94</w:t>
            </w:r>
          </w:p>
        </w:tc>
        <w:tc>
          <w:tcPr>
            <w:tcW w:w="5245" w:type="dxa"/>
          </w:tcPr>
          <w:p w14:paraId="07B98A30" w14:textId="2E37EA04"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32196B67"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73F700B1" w14:textId="143A20FE"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632920C0" w14:textId="77777777" w:rsidTr="00A6730A">
        <w:trPr>
          <w:trHeight w:val="555"/>
        </w:trPr>
        <w:tc>
          <w:tcPr>
            <w:tcW w:w="704" w:type="dxa"/>
            <w:vAlign w:val="center"/>
          </w:tcPr>
          <w:p w14:paraId="2CEDFFDC" w14:textId="0A2E88DE" w:rsidR="007B55CC" w:rsidRPr="00860759" w:rsidRDefault="007B55CC" w:rsidP="007B55CC">
            <w:pPr>
              <w:jc w:val="center"/>
              <w:rPr>
                <w:rFonts w:eastAsia="Calibri"/>
                <w:sz w:val="22"/>
                <w:szCs w:val="22"/>
                <w:lang w:eastAsia="en-US"/>
              </w:rPr>
            </w:pPr>
            <w:r>
              <w:rPr>
                <w:rFonts w:eastAsia="Calibri"/>
                <w:sz w:val="22"/>
                <w:szCs w:val="22"/>
                <w:lang w:eastAsia="en-US"/>
              </w:rPr>
              <w:lastRenderedPageBreak/>
              <w:t>95</w:t>
            </w:r>
          </w:p>
        </w:tc>
        <w:tc>
          <w:tcPr>
            <w:tcW w:w="5245" w:type="dxa"/>
          </w:tcPr>
          <w:p w14:paraId="417D61BB" w14:textId="15106A32"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021B0F5D" w14:textId="31C6C34D"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0850EF69" w14:textId="77777777" w:rsidTr="00D551D7">
        <w:trPr>
          <w:trHeight w:val="555"/>
        </w:trPr>
        <w:tc>
          <w:tcPr>
            <w:tcW w:w="704" w:type="dxa"/>
            <w:vAlign w:val="center"/>
          </w:tcPr>
          <w:p w14:paraId="75BE0AF3" w14:textId="1FECCD22" w:rsidR="007B55CC" w:rsidRPr="00860759" w:rsidRDefault="007B55CC" w:rsidP="007B55CC">
            <w:pPr>
              <w:jc w:val="center"/>
              <w:rPr>
                <w:rFonts w:eastAsia="Calibri"/>
                <w:sz w:val="22"/>
                <w:szCs w:val="22"/>
                <w:lang w:eastAsia="en-US"/>
              </w:rPr>
            </w:pPr>
            <w:r>
              <w:rPr>
                <w:rFonts w:eastAsia="Calibri"/>
                <w:sz w:val="22"/>
                <w:szCs w:val="22"/>
                <w:lang w:eastAsia="en-US"/>
              </w:rPr>
              <w:t>96</w:t>
            </w:r>
          </w:p>
        </w:tc>
        <w:tc>
          <w:tcPr>
            <w:tcW w:w="5245" w:type="dxa"/>
          </w:tcPr>
          <w:p w14:paraId="16B7140D" w14:textId="6675B91B" w:rsidR="007B55CC" w:rsidRPr="00860759" w:rsidRDefault="007B55CC" w:rsidP="007B55CC">
            <w:pPr>
              <w:spacing w:line="244" w:lineRule="auto"/>
              <w:ind w:right="100" w:hanging="2"/>
              <w:jc w:val="both"/>
              <w:rPr>
                <w:sz w:val="22"/>
                <w:szCs w:val="22"/>
              </w:rPr>
            </w:pPr>
            <w:r w:rsidRPr="00860759">
              <w:t>Pralaidumas ≥ 5 t/h</w:t>
            </w:r>
          </w:p>
        </w:tc>
        <w:tc>
          <w:tcPr>
            <w:tcW w:w="3679" w:type="dxa"/>
          </w:tcPr>
          <w:p w14:paraId="3E0047D0" w14:textId="77777777" w:rsidR="007B55CC" w:rsidRPr="00860759" w:rsidRDefault="007B55CC" w:rsidP="007B55CC">
            <w:pPr>
              <w:jc w:val="center"/>
              <w:rPr>
                <w:bCs/>
                <w:i/>
                <w:iCs/>
                <w:sz w:val="22"/>
                <w:szCs w:val="22"/>
              </w:rPr>
            </w:pPr>
            <w:r w:rsidRPr="00860759">
              <w:rPr>
                <w:bCs/>
                <w:i/>
                <w:iCs/>
                <w:sz w:val="22"/>
                <w:szCs w:val="22"/>
              </w:rPr>
              <w:t>Nurodyti tikslią reikšmę</w:t>
            </w:r>
          </w:p>
          <w:p w14:paraId="0888EF4C" w14:textId="16120CA3"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0D8E5F8E" w14:textId="77777777" w:rsidTr="00D551D7">
        <w:trPr>
          <w:trHeight w:val="555"/>
        </w:trPr>
        <w:tc>
          <w:tcPr>
            <w:tcW w:w="704" w:type="dxa"/>
            <w:vAlign w:val="center"/>
          </w:tcPr>
          <w:p w14:paraId="2F8265FA" w14:textId="4709E892" w:rsidR="007B55CC" w:rsidRPr="00860759" w:rsidRDefault="007B55CC" w:rsidP="007B55CC">
            <w:pPr>
              <w:jc w:val="center"/>
              <w:rPr>
                <w:rFonts w:eastAsia="Calibri"/>
                <w:sz w:val="22"/>
                <w:szCs w:val="22"/>
                <w:lang w:eastAsia="en-US"/>
              </w:rPr>
            </w:pPr>
            <w:r>
              <w:rPr>
                <w:rFonts w:eastAsia="Calibri"/>
                <w:sz w:val="22"/>
                <w:szCs w:val="22"/>
                <w:lang w:eastAsia="en-US"/>
              </w:rPr>
              <w:t>97</w:t>
            </w:r>
          </w:p>
        </w:tc>
        <w:tc>
          <w:tcPr>
            <w:tcW w:w="5245" w:type="dxa"/>
          </w:tcPr>
          <w:p w14:paraId="388F05C8" w14:textId="66A5B7E9" w:rsidR="007B55CC" w:rsidRPr="00860759" w:rsidRDefault="007B55CC" w:rsidP="007B55CC">
            <w:pPr>
              <w:spacing w:line="244" w:lineRule="auto"/>
              <w:ind w:right="100" w:hanging="2"/>
              <w:jc w:val="both"/>
              <w:rPr>
                <w:sz w:val="22"/>
                <w:szCs w:val="22"/>
              </w:rPr>
            </w:pPr>
            <w:r w:rsidRPr="00860759">
              <w:t>Darbinis plotis ≥ 2500 mm</w:t>
            </w:r>
          </w:p>
        </w:tc>
        <w:tc>
          <w:tcPr>
            <w:tcW w:w="3679" w:type="dxa"/>
          </w:tcPr>
          <w:p w14:paraId="44813F29" w14:textId="177F2C0D" w:rsidR="007B55CC" w:rsidRPr="00860759" w:rsidRDefault="007B55CC" w:rsidP="007B55CC">
            <w:pPr>
              <w:jc w:val="center"/>
              <w:rPr>
                <w:bCs/>
                <w:i/>
                <w:iCs/>
                <w:sz w:val="22"/>
                <w:szCs w:val="22"/>
              </w:rPr>
            </w:pPr>
            <w:r w:rsidRPr="00860759">
              <w:rPr>
                <w:bCs/>
                <w:i/>
                <w:iCs/>
                <w:sz w:val="22"/>
                <w:szCs w:val="22"/>
              </w:rPr>
              <w:t>Nurodyti tikslią reikšmę</w:t>
            </w:r>
          </w:p>
          <w:p w14:paraId="61DD9AF4" w14:textId="2D60E46F"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62CDE6D" w14:textId="77777777" w:rsidTr="001B0D2F">
        <w:trPr>
          <w:trHeight w:val="555"/>
        </w:trPr>
        <w:tc>
          <w:tcPr>
            <w:tcW w:w="704" w:type="dxa"/>
            <w:vAlign w:val="center"/>
          </w:tcPr>
          <w:p w14:paraId="06F7BB59" w14:textId="4B74BA8F" w:rsidR="007B55CC" w:rsidRPr="00860759" w:rsidRDefault="007B55CC" w:rsidP="007B55CC">
            <w:pPr>
              <w:jc w:val="center"/>
              <w:rPr>
                <w:rFonts w:eastAsia="Calibri"/>
                <w:sz w:val="22"/>
                <w:szCs w:val="22"/>
                <w:lang w:eastAsia="en-US"/>
              </w:rPr>
            </w:pPr>
            <w:r>
              <w:rPr>
                <w:rFonts w:eastAsia="Calibri"/>
                <w:sz w:val="22"/>
                <w:szCs w:val="22"/>
                <w:lang w:eastAsia="en-US"/>
              </w:rPr>
              <w:t>98</w:t>
            </w:r>
          </w:p>
        </w:tc>
        <w:tc>
          <w:tcPr>
            <w:tcW w:w="5245" w:type="dxa"/>
          </w:tcPr>
          <w:p w14:paraId="68DB07DE" w14:textId="0E0C7FEC" w:rsidR="007B55CC" w:rsidRPr="00860759" w:rsidRDefault="007B55CC" w:rsidP="007B55CC">
            <w:pPr>
              <w:spacing w:line="244" w:lineRule="auto"/>
              <w:ind w:right="100" w:hanging="2"/>
              <w:jc w:val="both"/>
              <w:rPr>
                <w:color w:val="000000" w:themeColor="text1"/>
                <w:sz w:val="22"/>
                <w:szCs w:val="22"/>
              </w:rPr>
            </w:pPr>
            <w:r w:rsidRPr="00860759">
              <w:t>Rūšiuojamų frakcijų kiekis ≥ 2 vnt.</w:t>
            </w:r>
          </w:p>
        </w:tc>
        <w:tc>
          <w:tcPr>
            <w:tcW w:w="3679" w:type="dxa"/>
          </w:tcPr>
          <w:p w14:paraId="6B1BE49D" w14:textId="77777777" w:rsidR="007B55CC" w:rsidRPr="00860759" w:rsidRDefault="007B55CC" w:rsidP="007B55CC">
            <w:pPr>
              <w:jc w:val="center"/>
              <w:rPr>
                <w:bCs/>
                <w:i/>
                <w:iCs/>
                <w:sz w:val="22"/>
                <w:szCs w:val="22"/>
              </w:rPr>
            </w:pPr>
            <w:r w:rsidRPr="00860759">
              <w:rPr>
                <w:bCs/>
                <w:i/>
                <w:iCs/>
                <w:sz w:val="22"/>
                <w:szCs w:val="22"/>
              </w:rPr>
              <w:t>Nurodyti tikslią reikšmę</w:t>
            </w:r>
          </w:p>
          <w:p w14:paraId="35C9B4E1" w14:textId="281E5B3D"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4921E4AB" w14:textId="77777777" w:rsidTr="00BD5066">
        <w:trPr>
          <w:trHeight w:val="555"/>
        </w:trPr>
        <w:tc>
          <w:tcPr>
            <w:tcW w:w="9628" w:type="dxa"/>
            <w:gridSpan w:val="3"/>
            <w:vAlign w:val="center"/>
          </w:tcPr>
          <w:p w14:paraId="0BF4CB24" w14:textId="45388C0C" w:rsidR="007B55CC" w:rsidRPr="00860759" w:rsidRDefault="007B55CC" w:rsidP="007B55CC">
            <w:pPr>
              <w:rPr>
                <w:bCs/>
                <w:i/>
                <w:iCs/>
                <w:sz w:val="22"/>
                <w:szCs w:val="22"/>
              </w:rPr>
            </w:pPr>
            <w:r w:rsidRPr="00860759">
              <w:rPr>
                <w:rStyle w:val="BodyTextChar"/>
                <w:rFonts w:ascii="Times New Roman" w:hAnsi="Times New Roman" w:cs="Times New Roman"/>
                <w:b/>
                <w:bCs/>
                <w:sz w:val="22"/>
                <w:szCs w:val="22"/>
              </w:rPr>
              <w:t>OPTINIS</w:t>
            </w:r>
            <w:r w:rsidRPr="00860759">
              <w:rPr>
                <w:rStyle w:val="BodyTextChar"/>
                <w:rFonts w:ascii="Times New Roman" w:hAnsi="Times New Roman" w:cs="Times New Roman"/>
                <w:b/>
                <w:bCs/>
              </w:rPr>
              <w:t xml:space="preserve"> </w:t>
            </w:r>
            <w:r w:rsidRPr="00860759">
              <w:rPr>
                <w:rStyle w:val="BodyTextChar"/>
                <w:rFonts w:ascii="Times New Roman" w:hAnsi="Times New Roman" w:cs="Times New Roman"/>
                <w:b/>
                <w:bCs/>
                <w:sz w:val="22"/>
                <w:szCs w:val="22"/>
              </w:rPr>
              <w:t xml:space="preserve">SEPARATORIUS (NIR), 3D FRAKCIJA, </w:t>
            </w:r>
            <w:r>
              <w:rPr>
                <w:rStyle w:val="BodyTextChar"/>
                <w:rFonts w:ascii="Times New Roman" w:hAnsi="Times New Roman" w:cs="Times New Roman"/>
                <w:b/>
                <w:bCs/>
                <w:sz w:val="22"/>
                <w:szCs w:val="22"/>
              </w:rPr>
              <w:t>1</w:t>
            </w:r>
            <w:r w:rsidRPr="00860759">
              <w:rPr>
                <w:rStyle w:val="BodyTextChar"/>
                <w:rFonts w:ascii="Times New Roman" w:hAnsi="Times New Roman" w:cs="Times New Roman"/>
                <w:b/>
                <w:bCs/>
              </w:rPr>
              <w:t xml:space="preserve"> </w:t>
            </w:r>
            <w:r w:rsidRPr="00860759">
              <w:rPr>
                <w:rStyle w:val="BodyTextChar"/>
                <w:rFonts w:ascii="Times New Roman" w:hAnsi="Times New Roman" w:cs="Times New Roman"/>
                <w:b/>
                <w:bCs/>
                <w:sz w:val="22"/>
                <w:szCs w:val="22"/>
              </w:rPr>
              <w:t>VNT.</w:t>
            </w:r>
          </w:p>
        </w:tc>
      </w:tr>
      <w:tr w:rsidR="007B55CC" w:rsidRPr="00860759" w14:paraId="1FF2E39A" w14:textId="77777777" w:rsidTr="00805CC1">
        <w:trPr>
          <w:trHeight w:val="555"/>
        </w:trPr>
        <w:tc>
          <w:tcPr>
            <w:tcW w:w="704" w:type="dxa"/>
            <w:vAlign w:val="center"/>
          </w:tcPr>
          <w:p w14:paraId="0362A535" w14:textId="046ABE1F" w:rsidR="007B55CC" w:rsidRPr="00860759" w:rsidRDefault="007B55CC" w:rsidP="007B55CC">
            <w:pPr>
              <w:jc w:val="center"/>
              <w:rPr>
                <w:rFonts w:eastAsia="Calibri"/>
                <w:sz w:val="22"/>
                <w:szCs w:val="22"/>
                <w:lang w:eastAsia="en-US"/>
              </w:rPr>
            </w:pPr>
            <w:r>
              <w:rPr>
                <w:rFonts w:eastAsia="Calibri"/>
                <w:sz w:val="22"/>
                <w:szCs w:val="22"/>
                <w:lang w:eastAsia="en-US"/>
              </w:rPr>
              <w:t>99</w:t>
            </w:r>
          </w:p>
        </w:tc>
        <w:tc>
          <w:tcPr>
            <w:tcW w:w="5245" w:type="dxa"/>
          </w:tcPr>
          <w:p w14:paraId="7A688817" w14:textId="1B306665"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2AD4FFE4"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1739D025" w14:textId="4869A771"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0E79B863" w14:textId="77777777" w:rsidTr="00805CC1">
        <w:trPr>
          <w:trHeight w:val="555"/>
        </w:trPr>
        <w:tc>
          <w:tcPr>
            <w:tcW w:w="704" w:type="dxa"/>
            <w:vAlign w:val="center"/>
          </w:tcPr>
          <w:p w14:paraId="5A56311E" w14:textId="5D06ADC3" w:rsidR="007B55CC" w:rsidRPr="00860759" w:rsidRDefault="007B55CC" w:rsidP="007B55CC">
            <w:pPr>
              <w:jc w:val="center"/>
              <w:rPr>
                <w:rFonts w:eastAsia="Calibri"/>
                <w:sz w:val="22"/>
                <w:szCs w:val="22"/>
                <w:lang w:eastAsia="en-US"/>
              </w:rPr>
            </w:pPr>
            <w:r>
              <w:rPr>
                <w:rFonts w:eastAsia="Calibri"/>
                <w:sz w:val="22"/>
                <w:szCs w:val="22"/>
                <w:lang w:eastAsia="en-US"/>
              </w:rPr>
              <w:t>100</w:t>
            </w:r>
          </w:p>
        </w:tc>
        <w:tc>
          <w:tcPr>
            <w:tcW w:w="5245" w:type="dxa"/>
          </w:tcPr>
          <w:p w14:paraId="37A7340D" w14:textId="18497D2F"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24849CA2" w14:textId="56543376"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6945175F" w14:textId="77777777" w:rsidTr="00805CC1">
        <w:trPr>
          <w:trHeight w:val="555"/>
        </w:trPr>
        <w:tc>
          <w:tcPr>
            <w:tcW w:w="704" w:type="dxa"/>
            <w:vAlign w:val="center"/>
          </w:tcPr>
          <w:p w14:paraId="758164F1" w14:textId="0EFE8D4C" w:rsidR="007B55CC" w:rsidRPr="00860759" w:rsidRDefault="007B55CC" w:rsidP="007B55CC">
            <w:pPr>
              <w:jc w:val="center"/>
              <w:rPr>
                <w:rFonts w:eastAsia="Calibri"/>
                <w:sz w:val="22"/>
                <w:szCs w:val="22"/>
                <w:lang w:eastAsia="en-US"/>
              </w:rPr>
            </w:pPr>
            <w:r>
              <w:rPr>
                <w:rFonts w:eastAsia="Calibri"/>
                <w:sz w:val="22"/>
                <w:szCs w:val="22"/>
                <w:lang w:eastAsia="en-US"/>
              </w:rPr>
              <w:t>101</w:t>
            </w:r>
          </w:p>
        </w:tc>
        <w:tc>
          <w:tcPr>
            <w:tcW w:w="5245" w:type="dxa"/>
          </w:tcPr>
          <w:p w14:paraId="000A7102" w14:textId="2A9E5B40" w:rsidR="007B55CC" w:rsidRPr="00860759" w:rsidRDefault="007B55CC" w:rsidP="007B55CC">
            <w:pPr>
              <w:spacing w:line="244" w:lineRule="auto"/>
              <w:ind w:right="100" w:hanging="2"/>
              <w:jc w:val="both"/>
              <w:rPr>
                <w:color w:val="000000" w:themeColor="text1"/>
                <w:sz w:val="22"/>
                <w:szCs w:val="22"/>
              </w:rPr>
            </w:pPr>
            <w:r w:rsidRPr="00860759">
              <w:t xml:space="preserve">Pralaidumas ≥ </w:t>
            </w:r>
            <w:r>
              <w:t>5</w:t>
            </w:r>
            <w:r w:rsidRPr="00860759">
              <w:t xml:space="preserve"> t/h</w:t>
            </w:r>
          </w:p>
        </w:tc>
        <w:tc>
          <w:tcPr>
            <w:tcW w:w="3679" w:type="dxa"/>
          </w:tcPr>
          <w:p w14:paraId="00097833" w14:textId="77777777" w:rsidR="007B55CC" w:rsidRPr="00860759" w:rsidRDefault="007B55CC" w:rsidP="007B55CC">
            <w:pPr>
              <w:jc w:val="center"/>
              <w:rPr>
                <w:bCs/>
                <w:i/>
                <w:iCs/>
                <w:sz w:val="22"/>
                <w:szCs w:val="22"/>
              </w:rPr>
            </w:pPr>
            <w:r w:rsidRPr="00860759">
              <w:rPr>
                <w:bCs/>
                <w:i/>
                <w:iCs/>
                <w:sz w:val="22"/>
                <w:szCs w:val="22"/>
              </w:rPr>
              <w:t>Nurodyti tikslią reikšmę</w:t>
            </w:r>
          </w:p>
          <w:p w14:paraId="2B9E0C28" w14:textId="0654F99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22E1D0DA" w14:textId="77777777" w:rsidTr="00805CC1">
        <w:trPr>
          <w:trHeight w:val="555"/>
        </w:trPr>
        <w:tc>
          <w:tcPr>
            <w:tcW w:w="704" w:type="dxa"/>
            <w:vAlign w:val="center"/>
          </w:tcPr>
          <w:p w14:paraId="6061BA5B" w14:textId="7C084115" w:rsidR="007B55CC" w:rsidRPr="00860759" w:rsidRDefault="007B55CC" w:rsidP="007B55CC">
            <w:pPr>
              <w:jc w:val="center"/>
              <w:rPr>
                <w:rFonts w:eastAsia="Calibri"/>
                <w:sz w:val="22"/>
                <w:szCs w:val="22"/>
                <w:lang w:eastAsia="en-US"/>
              </w:rPr>
            </w:pPr>
            <w:r>
              <w:rPr>
                <w:rFonts w:eastAsia="Calibri"/>
                <w:sz w:val="22"/>
                <w:szCs w:val="22"/>
                <w:lang w:eastAsia="en-US"/>
              </w:rPr>
              <w:t>102</w:t>
            </w:r>
          </w:p>
        </w:tc>
        <w:tc>
          <w:tcPr>
            <w:tcW w:w="5245" w:type="dxa"/>
          </w:tcPr>
          <w:p w14:paraId="20372D78" w14:textId="04F8177D" w:rsidR="007B55CC" w:rsidRPr="00860759" w:rsidRDefault="007B55CC" w:rsidP="007B55CC">
            <w:pPr>
              <w:spacing w:line="244" w:lineRule="auto"/>
              <w:ind w:right="100" w:hanging="2"/>
              <w:jc w:val="both"/>
              <w:rPr>
                <w:sz w:val="22"/>
                <w:szCs w:val="22"/>
              </w:rPr>
            </w:pPr>
            <w:r w:rsidRPr="00860759">
              <w:rPr>
                <w:sz w:val="22"/>
                <w:szCs w:val="22"/>
              </w:rPr>
              <w:t>Darbinis plotis ≥ 2500 mm</w:t>
            </w:r>
          </w:p>
        </w:tc>
        <w:tc>
          <w:tcPr>
            <w:tcW w:w="3679" w:type="dxa"/>
          </w:tcPr>
          <w:p w14:paraId="3CA9BA52" w14:textId="77777777" w:rsidR="007B55CC" w:rsidRPr="00860759" w:rsidRDefault="007B55CC" w:rsidP="007B55CC">
            <w:pPr>
              <w:jc w:val="center"/>
              <w:rPr>
                <w:bCs/>
                <w:i/>
                <w:iCs/>
                <w:sz w:val="22"/>
                <w:szCs w:val="22"/>
              </w:rPr>
            </w:pPr>
            <w:r w:rsidRPr="00860759">
              <w:rPr>
                <w:bCs/>
                <w:i/>
                <w:iCs/>
                <w:sz w:val="22"/>
                <w:szCs w:val="22"/>
              </w:rPr>
              <w:t>Nurodyti tikslią reikšmę</w:t>
            </w:r>
          </w:p>
          <w:p w14:paraId="7FD82A75" w14:textId="565DAE01"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9352223" w14:textId="77777777" w:rsidTr="00805CC1">
        <w:trPr>
          <w:trHeight w:val="555"/>
        </w:trPr>
        <w:tc>
          <w:tcPr>
            <w:tcW w:w="704" w:type="dxa"/>
            <w:vAlign w:val="center"/>
          </w:tcPr>
          <w:p w14:paraId="46F558A6" w14:textId="4E75DC83" w:rsidR="007B55CC" w:rsidRPr="00860759" w:rsidRDefault="007B55CC" w:rsidP="007B55CC">
            <w:pPr>
              <w:jc w:val="center"/>
              <w:rPr>
                <w:rFonts w:eastAsia="Calibri"/>
                <w:sz w:val="22"/>
                <w:szCs w:val="22"/>
                <w:lang w:eastAsia="en-US"/>
              </w:rPr>
            </w:pPr>
            <w:r>
              <w:rPr>
                <w:rFonts w:eastAsia="Calibri"/>
                <w:sz w:val="22"/>
                <w:szCs w:val="22"/>
                <w:lang w:eastAsia="en-US"/>
              </w:rPr>
              <w:t>103</w:t>
            </w:r>
          </w:p>
        </w:tc>
        <w:tc>
          <w:tcPr>
            <w:tcW w:w="5245" w:type="dxa"/>
          </w:tcPr>
          <w:p w14:paraId="4D56BAE9" w14:textId="6F08C058" w:rsidR="007B55CC" w:rsidRPr="00860759" w:rsidRDefault="007B55CC" w:rsidP="007B55CC">
            <w:pPr>
              <w:spacing w:line="244" w:lineRule="auto"/>
              <w:ind w:right="100" w:hanging="2"/>
              <w:jc w:val="both"/>
              <w:rPr>
                <w:sz w:val="22"/>
                <w:szCs w:val="22"/>
              </w:rPr>
            </w:pPr>
            <w:r w:rsidRPr="00860759">
              <w:rPr>
                <w:sz w:val="22"/>
                <w:szCs w:val="22"/>
              </w:rPr>
              <w:t>Rūšiuojamų frakcijų kiekis ≥ 2 vnt.</w:t>
            </w:r>
          </w:p>
        </w:tc>
        <w:tc>
          <w:tcPr>
            <w:tcW w:w="3679" w:type="dxa"/>
          </w:tcPr>
          <w:p w14:paraId="00C8FF6A" w14:textId="77777777" w:rsidR="007B55CC" w:rsidRPr="00860759" w:rsidRDefault="007B55CC" w:rsidP="007B55CC">
            <w:pPr>
              <w:jc w:val="center"/>
              <w:rPr>
                <w:bCs/>
                <w:i/>
                <w:iCs/>
                <w:sz w:val="22"/>
                <w:szCs w:val="22"/>
              </w:rPr>
            </w:pPr>
            <w:r w:rsidRPr="00860759">
              <w:rPr>
                <w:bCs/>
                <w:i/>
                <w:iCs/>
                <w:sz w:val="22"/>
                <w:szCs w:val="22"/>
              </w:rPr>
              <w:t>Nurodyti tikslią reikšmę</w:t>
            </w:r>
          </w:p>
          <w:p w14:paraId="134D57FC" w14:textId="39FB2DAC"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696ABF66" w14:textId="77777777" w:rsidTr="00DB6C05">
        <w:trPr>
          <w:trHeight w:val="555"/>
        </w:trPr>
        <w:tc>
          <w:tcPr>
            <w:tcW w:w="9628" w:type="dxa"/>
            <w:gridSpan w:val="3"/>
            <w:vAlign w:val="center"/>
          </w:tcPr>
          <w:p w14:paraId="65B37D4F" w14:textId="264BE8EF" w:rsidR="007B55CC" w:rsidRPr="00860759" w:rsidRDefault="007B55CC" w:rsidP="007B55CC">
            <w:pPr>
              <w:rPr>
                <w:rStyle w:val="BodyTextChar"/>
                <w:rFonts w:ascii="Times New Roman" w:hAnsi="Times New Roman" w:cs="Times New Roman"/>
                <w:b/>
                <w:bCs/>
                <w:sz w:val="22"/>
                <w:szCs w:val="22"/>
              </w:rPr>
            </w:pPr>
            <w:r w:rsidRPr="00860759">
              <w:rPr>
                <w:rStyle w:val="BodyTextChar"/>
                <w:rFonts w:ascii="Times New Roman" w:hAnsi="Times New Roman" w:cs="Times New Roman"/>
                <w:b/>
                <w:bCs/>
                <w:sz w:val="22"/>
                <w:szCs w:val="22"/>
              </w:rPr>
              <w:t>ROBOTIZUOTAS RŪŠIAVIMO ĮRENGINYS (ORANŽINIŲ MAIŠELIŲ, NEGABARITINIŲ IR NETINKAMŲ ATLIEKŲ ATSKYRIMUI), 4 VNT.</w:t>
            </w:r>
          </w:p>
          <w:p w14:paraId="2468F424" w14:textId="77777777" w:rsidR="007B55CC" w:rsidRPr="00860759" w:rsidRDefault="007B55CC" w:rsidP="007B55CC">
            <w:pPr>
              <w:jc w:val="center"/>
              <w:rPr>
                <w:bCs/>
                <w:i/>
                <w:iCs/>
                <w:sz w:val="22"/>
                <w:szCs w:val="22"/>
              </w:rPr>
            </w:pPr>
          </w:p>
        </w:tc>
      </w:tr>
      <w:tr w:rsidR="007B55CC" w:rsidRPr="00860759" w14:paraId="7594E0F5" w14:textId="77777777" w:rsidTr="009A285E">
        <w:trPr>
          <w:trHeight w:val="555"/>
        </w:trPr>
        <w:tc>
          <w:tcPr>
            <w:tcW w:w="704" w:type="dxa"/>
            <w:vAlign w:val="center"/>
          </w:tcPr>
          <w:p w14:paraId="6CD40453" w14:textId="3020DD93" w:rsidR="007B55CC" w:rsidRPr="00860759" w:rsidRDefault="007B55CC" w:rsidP="007B55CC">
            <w:pPr>
              <w:jc w:val="center"/>
              <w:rPr>
                <w:rFonts w:eastAsia="Calibri"/>
                <w:sz w:val="22"/>
                <w:szCs w:val="22"/>
                <w:lang w:eastAsia="en-US"/>
              </w:rPr>
            </w:pPr>
            <w:r>
              <w:rPr>
                <w:rFonts w:eastAsia="Calibri"/>
                <w:sz w:val="22"/>
                <w:szCs w:val="22"/>
                <w:lang w:eastAsia="en-US"/>
              </w:rPr>
              <w:t>104</w:t>
            </w:r>
          </w:p>
        </w:tc>
        <w:tc>
          <w:tcPr>
            <w:tcW w:w="5245" w:type="dxa"/>
          </w:tcPr>
          <w:p w14:paraId="1CB6D9A4" w14:textId="5393B783"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64F3F48E"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2DC83B3A" w14:textId="7DF9CEDD"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78B8098A" w14:textId="77777777" w:rsidTr="009A285E">
        <w:trPr>
          <w:trHeight w:val="555"/>
        </w:trPr>
        <w:tc>
          <w:tcPr>
            <w:tcW w:w="704" w:type="dxa"/>
            <w:vAlign w:val="center"/>
          </w:tcPr>
          <w:p w14:paraId="44C97E3B" w14:textId="52DA7472" w:rsidR="007B55CC" w:rsidRPr="00860759" w:rsidRDefault="007B55CC" w:rsidP="007B55CC">
            <w:pPr>
              <w:jc w:val="center"/>
              <w:rPr>
                <w:rFonts w:eastAsia="Calibri"/>
                <w:sz w:val="22"/>
                <w:szCs w:val="22"/>
                <w:lang w:eastAsia="en-US"/>
              </w:rPr>
            </w:pPr>
            <w:r>
              <w:rPr>
                <w:rFonts w:eastAsia="Calibri"/>
                <w:sz w:val="22"/>
                <w:szCs w:val="22"/>
                <w:lang w:eastAsia="en-US"/>
              </w:rPr>
              <w:t>105</w:t>
            </w:r>
          </w:p>
        </w:tc>
        <w:tc>
          <w:tcPr>
            <w:tcW w:w="5245" w:type="dxa"/>
          </w:tcPr>
          <w:p w14:paraId="00FC7DA5" w14:textId="7381E7F9"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716CDF1B" w14:textId="59AD26AE"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716EEFE9" w14:textId="77777777" w:rsidTr="009A285E">
        <w:trPr>
          <w:trHeight w:val="555"/>
        </w:trPr>
        <w:tc>
          <w:tcPr>
            <w:tcW w:w="704" w:type="dxa"/>
            <w:vAlign w:val="center"/>
          </w:tcPr>
          <w:p w14:paraId="7641BA33" w14:textId="5B7BDC45" w:rsidR="007B55CC" w:rsidRPr="00860759" w:rsidRDefault="007B55CC" w:rsidP="007B55CC">
            <w:pPr>
              <w:jc w:val="center"/>
              <w:rPr>
                <w:rFonts w:eastAsia="Calibri"/>
                <w:sz w:val="22"/>
                <w:szCs w:val="22"/>
                <w:lang w:eastAsia="en-US"/>
              </w:rPr>
            </w:pPr>
            <w:r>
              <w:rPr>
                <w:rFonts w:eastAsia="Calibri"/>
                <w:sz w:val="22"/>
                <w:szCs w:val="22"/>
                <w:lang w:eastAsia="en-US"/>
              </w:rPr>
              <w:t>106</w:t>
            </w:r>
          </w:p>
        </w:tc>
        <w:tc>
          <w:tcPr>
            <w:tcW w:w="5245" w:type="dxa"/>
          </w:tcPr>
          <w:p w14:paraId="5291372E" w14:textId="4FE5F0E2" w:rsidR="007B55CC" w:rsidRPr="00860759" w:rsidRDefault="007B55CC" w:rsidP="007B55CC">
            <w:pPr>
              <w:spacing w:line="244" w:lineRule="auto"/>
              <w:ind w:right="100" w:hanging="2"/>
              <w:jc w:val="both"/>
              <w:rPr>
                <w:sz w:val="22"/>
                <w:szCs w:val="22"/>
              </w:rPr>
            </w:pPr>
            <w:r w:rsidRPr="00860759">
              <w:rPr>
                <w:sz w:val="22"/>
                <w:szCs w:val="22"/>
              </w:rPr>
              <w:t>Pralaidumas ≥ 28 t/h</w:t>
            </w:r>
          </w:p>
        </w:tc>
        <w:tc>
          <w:tcPr>
            <w:tcW w:w="3679" w:type="dxa"/>
          </w:tcPr>
          <w:p w14:paraId="56FA380D" w14:textId="77777777" w:rsidR="007B55CC" w:rsidRPr="00860759" w:rsidRDefault="007B55CC" w:rsidP="007B55CC">
            <w:pPr>
              <w:jc w:val="center"/>
              <w:rPr>
                <w:bCs/>
                <w:i/>
                <w:iCs/>
                <w:sz w:val="22"/>
                <w:szCs w:val="22"/>
              </w:rPr>
            </w:pPr>
            <w:r w:rsidRPr="00860759">
              <w:rPr>
                <w:bCs/>
                <w:i/>
                <w:iCs/>
                <w:sz w:val="22"/>
                <w:szCs w:val="22"/>
              </w:rPr>
              <w:t>Nurodyti tikslią reikšmę</w:t>
            </w:r>
          </w:p>
          <w:p w14:paraId="27FEB4E8" w14:textId="58451F04"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48D9217B" w14:textId="77777777" w:rsidTr="009A285E">
        <w:trPr>
          <w:trHeight w:val="555"/>
        </w:trPr>
        <w:tc>
          <w:tcPr>
            <w:tcW w:w="704" w:type="dxa"/>
            <w:vAlign w:val="center"/>
          </w:tcPr>
          <w:p w14:paraId="7027FB1B" w14:textId="2A876FC7" w:rsidR="007B55CC" w:rsidRPr="00860759" w:rsidRDefault="007B55CC" w:rsidP="007B55CC">
            <w:pPr>
              <w:jc w:val="center"/>
              <w:rPr>
                <w:rFonts w:eastAsia="Calibri"/>
                <w:sz w:val="22"/>
                <w:szCs w:val="22"/>
                <w:lang w:eastAsia="en-US"/>
              </w:rPr>
            </w:pPr>
            <w:r>
              <w:rPr>
                <w:rFonts w:eastAsia="Calibri"/>
                <w:sz w:val="22"/>
                <w:szCs w:val="22"/>
                <w:lang w:eastAsia="en-US"/>
              </w:rPr>
              <w:t>107</w:t>
            </w:r>
          </w:p>
        </w:tc>
        <w:tc>
          <w:tcPr>
            <w:tcW w:w="5245" w:type="dxa"/>
          </w:tcPr>
          <w:p w14:paraId="48D91B51" w14:textId="35B485CD" w:rsidR="007B55CC" w:rsidRPr="00860759" w:rsidRDefault="007B55CC" w:rsidP="007B55CC">
            <w:pPr>
              <w:spacing w:line="244" w:lineRule="auto"/>
              <w:ind w:right="100" w:hanging="2"/>
              <w:jc w:val="both"/>
              <w:rPr>
                <w:sz w:val="22"/>
                <w:szCs w:val="22"/>
              </w:rPr>
            </w:pPr>
            <w:r w:rsidRPr="00860759">
              <w:rPr>
                <w:sz w:val="22"/>
                <w:szCs w:val="22"/>
              </w:rPr>
              <w:t>Kėlimo galia ≥ 30 kg.</w:t>
            </w:r>
          </w:p>
        </w:tc>
        <w:tc>
          <w:tcPr>
            <w:tcW w:w="3679" w:type="dxa"/>
          </w:tcPr>
          <w:p w14:paraId="6731F606" w14:textId="77777777" w:rsidR="007B55CC" w:rsidRPr="00860759" w:rsidRDefault="007B55CC" w:rsidP="007B55CC">
            <w:pPr>
              <w:jc w:val="center"/>
              <w:rPr>
                <w:bCs/>
                <w:i/>
                <w:iCs/>
                <w:sz w:val="22"/>
                <w:szCs w:val="22"/>
              </w:rPr>
            </w:pPr>
            <w:r w:rsidRPr="00860759">
              <w:rPr>
                <w:bCs/>
                <w:i/>
                <w:iCs/>
                <w:sz w:val="22"/>
                <w:szCs w:val="22"/>
              </w:rPr>
              <w:t>Nurodyti tikslią reikšmę</w:t>
            </w:r>
          </w:p>
          <w:p w14:paraId="4BF9CA77" w14:textId="02B8437D"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4FD3AE5B" w14:textId="77777777" w:rsidTr="009A285E">
        <w:trPr>
          <w:trHeight w:val="555"/>
        </w:trPr>
        <w:tc>
          <w:tcPr>
            <w:tcW w:w="704" w:type="dxa"/>
            <w:vAlign w:val="center"/>
          </w:tcPr>
          <w:p w14:paraId="49AD733C" w14:textId="5D522F45" w:rsidR="007B55CC" w:rsidRPr="00860759" w:rsidRDefault="007B55CC" w:rsidP="007B55CC">
            <w:pPr>
              <w:jc w:val="center"/>
              <w:rPr>
                <w:rFonts w:eastAsia="Calibri"/>
                <w:sz w:val="22"/>
                <w:szCs w:val="22"/>
                <w:lang w:eastAsia="en-US"/>
              </w:rPr>
            </w:pPr>
            <w:r>
              <w:rPr>
                <w:rFonts w:eastAsia="Calibri"/>
                <w:sz w:val="22"/>
                <w:szCs w:val="22"/>
                <w:lang w:eastAsia="en-US"/>
              </w:rPr>
              <w:t>108</w:t>
            </w:r>
          </w:p>
        </w:tc>
        <w:tc>
          <w:tcPr>
            <w:tcW w:w="5245" w:type="dxa"/>
          </w:tcPr>
          <w:p w14:paraId="1E2AA109" w14:textId="686A2244" w:rsidR="007B55CC" w:rsidRPr="00860759" w:rsidRDefault="007B55CC" w:rsidP="007B55CC">
            <w:pPr>
              <w:spacing w:line="244" w:lineRule="auto"/>
              <w:ind w:right="100" w:hanging="2"/>
              <w:jc w:val="both"/>
              <w:rPr>
                <w:sz w:val="22"/>
                <w:szCs w:val="22"/>
              </w:rPr>
            </w:pPr>
            <w:r w:rsidRPr="00860759">
              <w:rPr>
                <w:sz w:val="22"/>
                <w:szCs w:val="22"/>
              </w:rPr>
              <w:t>Pakėlimų kiekis ≥ 2000 vnt./val.</w:t>
            </w:r>
          </w:p>
        </w:tc>
        <w:tc>
          <w:tcPr>
            <w:tcW w:w="3679" w:type="dxa"/>
          </w:tcPr>
          <w:p w14:paraId="2199D45A" w14:textId="77777777" w:rsidR="007B55CC" w:rsidRPr="00860759" w:rsidRDefault="007B55CC" w:rsidP="007B55CC">
            <w:pPr>
              <w:jc w:val="center"/>
              <w:rPr>
                <w:bCs/>
                <w:i/>
                <w:iCs/>
                <w:sz w:val="22"/>
                <w:szCs w:val="22"/>
              </w:rPr>
            </w:pPr>
            <w:r w:rsidRPr="00860759">
              <w:rPr>
                <w:bCs/>
                <w:i/>
                <w:iCs/>
                <w:sz w:val="22"/>
                <w:szCs w:val="22"/>
              </w:rPr>
              <w:t>Nurodyti tikslią reikšmę</w:t>
            </w:r>
          </w:p>
          <w:p w14:paraId="6470A0BF" w14:textId="25744A94"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735BB02" w14:textId="77777777" w:rsidTr="009A285E">
        <w:trPr>
          <w:trHeight w:val="555"/>
        </w:trPr>
        <w:tc>
          <w:tcPr>
            <w:tcW w:w="704" w:type="dxa"/>
            <w:vAlign w:val="center"/>
          </w:tcPr>
          <w:p w14:paraId="5F36F71A" w14:textId="3056AEB8" w:rsidR="007B55CC" w:rsidRPr="00860759" w:rsidRDefault="007B55CC" w:rsidP="007B55CC">
            <w:pPr>
              <w:jc w:val="center"/>
              <w:rPr>
                <w:rFonts w:eastAsia="Calibri"/>
                <w:sz w:val="22"/>
                <w:szCs w:val="22"/>
                <w:lang w:eastAsia="en-US"/>
              </w:rPr>
            </w:pPr>
            <w:r>
              <w:rPr>
                <w:rFonts w:eastAsia="Calibri"/>
                <w:sz w:val="22"/>
                <w:szCs w:val="22"/>
                <w:lang w:eastAsia="en-US"/>
              </w:rPr>
              <w:t>109</w:t>
            </w:r>
          </w:p>
        </w:tc>
        <w:tc>
          <w:tcPr>
            <w:tcW w:w="5245" w:type="dxa"/>
          </w:tcPr>
          <w:p w14:paraId="5AB27BC8" w14:textId="14E76C06" w:rsidR="007B55CC" w:rsidRPr="00860759" w:rsidRDefault="007B55CC" w:rsidP="007B55CC">
            <w:pPr>
              <w:spacing w:line="244" w:lineRule="auto"/>
              <w:ind w:right="100" w:hanging="2"/>
              <w:jc w:val="both"/>
              <w:rPr>
                <w:sz w:val="22"/>
                <w:szCs w:val="22"/>
              </w:rPr>
            </w:pPr>
            <w:r w:rsidRPr="00860759">
              <w:rPr>
                <w:sz w:val="22"/>
                <w:szCs w:val="22"/>
              </w:rPr>
              <w:t>Darbinis plotas nuo kurio gali būti paimama medžiaga ≥  3 m</w:t>
            </w:r>
            <w:r w:rsidRPr="00860759">
              <w:rPr>
                <w:sz w:val="22"/>
                <w:szCs w:val="22"/>
                <w:vertAlign w:val="superscript"/>
              </w:rPr>
              <w:t>2</w:t>
            </w:r>
          </w:p>
        </w:tc>
        <w:tc>
          <w:tcPr>
            <w:tcW w:w="3679" w:type="dxa"/>
          </w:tcPr>
          <w:p w14:paraId="4849B7C0" w14:textId="77777777" w:rsidR="007B55CC" w:rsidRPr="00860759" w:rsidRDefault="007B55CC" w:rsidP="007B55CC">
            <w:pPr>
              <w:jc w:val="center"/>
              <w:rPr>
                <w:bCs/>
                <w:i/>
                <w:iCs/>
                <w:sz w:val="22"/>
                <w:szCs w:val="22"/>
              </w:rPr>
            </w:pPr>
            <w:r w:rsidRPr="00860759">
              <w:rPr>
                <w:bCs/>
                <w:i/>
                <w:iCs/>
                <w:sz w:val="22"/>
                <w:szCs w:val="22"/>
              </w:rPr>
              <w:t>Nurodyti tikslią reikšmę</w:t>
            </w:r>
          </w:p>
          <w:p w14:paraId="0C43919C" w14:textId="439E5A1A" w:rsidR="007B55CC" w:rsidRPr="00860759" w:rsidRDefault="007B55CC" w:rsidP="007B55CC">
            <w:pPr>
              <w:jc w:val="center"/>
              <w:rPr>
                <w:bCs/>
                <w:i/>
                <w:iCs/>
                <w:sz w:val="22"/>
                <w:szCs w:val="22"/>
              </w:rPr>
            </w:pPr>
            <w:r w:rsidRPr="00860759">
              <w:rPr>
                <w:bCs/>
                <w:i/>
                <w:iCs/>
                <w:sz w:val="22"/>
                <w:szCs w:val="22"/>
              </w:rPr>
              <w:t xml:space="preserve">(su pasiūlymu pateikiama gamintojo </w:t>
            </w:r>
            <w:r w:rsidRPr="00860759">
              <w:rPr>
                <w:bCs/>
                <w:i/>
                <w:iCs/>
                <w:color w:val="000000" w:themeColor="text1"/>
                <w:sz w:val="22"/>
                <w:szCs w:val="22"/>
              </w:rPr>
              <w:t>techninė dokumentacija, tikrinama ir  darbų perdavimo metu)</w:t>
            </w:r>
          </w:p>
        </w:tc>
      </w:tr>
      <w:tr w:rsidR="007B55CC" w:rsidRPr="00860759" w14:paraId="6A728A13" w14:textId="77777777" w:rsidTr="009A285E">
        <w:trPr>
          <w:trHeight w:val="555"/>
        </w:trPr>
        <w:tc>
          <w:tcPr>
            <w:tcW w:w="704" w:type="dxa"/>
            <w:vAlign w:val="center"/>
          </w:tcPr>
          <w:p w14:paraId="5C286377" w14:textId="0C7F06F6" w:rsidR="007B55CC" w:rsidRPr="00860759" w:rsidRDefault="007B55CC" w:rsidP="007B55CC">
            <w:pPr>
              <w:jc w:val="center"/>
              <w:rPr>
                <w:rFonts w:eastAsia="Calibri"/>
                <w:sz w:val="22"/>
                <w:szCs w:val="22"/>
                <w:lang w:eastAsia="en-US"/>
              </w:rPr>
            </w:pPr>
            <w:r>
              <w:rPr>
                <w:rFonts w:eastAsia="Calibri"/>
                <w:sz w:val="22"/>
                <w:szCs w:val="22"/>
                <w:lang w:eastAsia="en-US"/>
              </w:rPr>
              <w:t>110</w:t>
            </w:r>
          </w:p>
        </w:tc>
        <w:tc>
          <w:tcPr>
            <w:tcW w:w="5245" w:type="dxa"/>
          </w:tcPr>
          <w:p w14:paraId="147CB728" w14:textId="3F2A88E0"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Maksimalus galimas paimti objektas viena ašimi ≥1400 mm dydžio</w:t>
            </w:r>
          </w:p>
        </w:tc>
        <w:tc>
          <w:tcPr>
            <w:tcW w:w="3679" w:type="dxa"/>
          </w:tcPr>
          <w:p w14:paraId="36F141DC"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0F8B34BA" w14:textId="607873DB"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2AC6A368" w14:textId="77777777" w:rsidTr="00357ECF">
        <w:trPr>
          <w:trHeight w:val="555"/>
        </w:trPr>
        <w:tc>
          <w:tcPr>
            <w:tcW w:w="9628" w:type="dxa"/>
            <w:gridSpan w:val="3"/>
            <w:vAlign w:val="center"/>
          </w:tcPr>
          <w:p w14:paraId="68BE7CCD" w14:textId="58F619B0" w:rsidR="007B55CC" w:rsidRPr="00860759" w:rsidRDefault="007B55CC" w:rsidP="007B55CC">
            <w:pPr>
              <w:rPr>
                <w:rStyle w:val="BodyTextChar"/>
                <w:rFonts w:ascii="Times New Roman" w:hAnsi="Times New Roman" w:cs="Times New Roman"/>
                <w:b/>
                <w:bCs/>
                <w:sz w:val="22"/>
                <w:szCs w:val="22"/>
              </w:rPr>
            </w:pPr>
            <w:r w:rsidRPr="00860759">
              <w:rPr>
                <w:rStyle w:val="BodyTextChar"/>
                <w:rFonts w:ascii="Times New Roman" w:hAnsi="Times New Roman" w:cs="Times New Roman"/>
                <w:b/>
                <w:bCs/>
                <w:sz w:val="22"/>
                <w:szCs w:val="22"/>
              </w:rPr>
              <w:t xml:space="preserve">ROBOTIZUOTAS RŪŠIAVIMO ĮRENGINYS (MEDŽIAGŲ IR SUNKIŲ NETINKAMŲ ATLIEKŲ ATSKYRIMUI IŠ MKA SRAUTO PO MAIŠELIŲ </w:t>
            </w:r>
            <w:r w:rsidRPr="00860759">
              <w:rPr>
                <w:rStyle w:val="BodyTextChar"/>
                <w:rFonts w:ascii="Times New Roman" w:hAnsi="Times New Roman" w:cs="Times New Roman"/>
                <w:b/>
                <w:bCs/>
                <w:color w:val="000000" w:themeColor="text1"/>
                <w:sz w:val="22"/>
                <w:szCs w:val="22"/>
              </w:rPr>
              <w:t>PRAPLĖŠĖJO ), 2 VNT.</w:t>
            </w:r>
          </w:p>
          <w:p w14:paraId="0631423C" w14:textId="77777777" w:rsidR="007B55CC" w:rsidRPr="00860759" w:rsidRDefault="007B55CC" w:rsidP="007B55CC">
            <w:pPr>
              <w:jc w:val="center"/>
              <w:rPr>
                <w:bCs/>
                <w:i/>
                <w:iCs/>
                <w:sz w:val="22"/>
                <w:szCs w:val="22"/>
              </w:rPr>
            </w:pPr>
          </w:p>
        </w:tc>
      </w:tr>
      <w:tr w:rsidR="007B55CC" w:rsidRPr="00860759" w14:paraId="642DFE94" w14:textId="77777777" w:rsidTr="00A22A06">
        <w:trPr>
          <w:trHeight w:val="555"/>
        </w:trPr>
        <w:tc>
          <w:tcPr>
            <w:tcW w:w="704" w:type="dxa"/>
            <w:vAlign w:val="center"/>
          </w:tcPr>
          <w:p w14:paraId="531F3D99" w14:textId="7E8D6492" w:rsidR="007B55CC" w:rsidRPr="00860759" w:rsidRDefault="007B55CC" w:rsidP="007B55CC">
            <w:pPr>
              <w:jc w:val="center"/>
              <w:rPr>
                <w:rFonts w:eastAsia="Calibri"/>
                <w:sz w:val="22"/>
                <w:szCs w:val="22"/>
                <w:lang w:eastAsia="en-US"/>
              </w:rPr>
            </w:pPr>
            <w:r>
              <w:rPr>
                <w:rFonts w:eastAsia="Calibri"/>
                <w:sz w:val="22"/>
                <w:szCs w:val="22"/>
                <w:lang w:eastAsia="en-US"/>
              </w:rPr>
              <w:lastRenderedPageBreak/>
              <w:t>111</w:t>
            </w:r>
          </w:p>
        </w:tc>
        <w:tc>
          <w:tcPr>
            <w:tcW w:w="5245" w:type="dxa"/>
          </w:tcPr>
          <w:p w14:paraId="708AFC2F" w14:textId="525B53A2"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14A43EC7"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1EF97C9B" w14:textId="48964A58"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01668271" w14:textId="77777777" w:rsidTr="00A22A06">
        <w:trPr>
          <w:trHeight w:val="555"/>
        </w:trPr>
        <w:tc>
          <w:tcPr>
            <w:tcW w:w="704" w:type="dxa"/>
            <w:vAlign w:val="center"/>
          </w:tcPr>
          <w:p w14:paraId="070086E7" w14:textId="56DE6974" w:rsidR="007B55CC" w:rsidRPr="00860759" w:rsidRDefault="00D74349" w:rsidP="007B55CC">
            <w:pPr>
              <w:jc w:val="center"/>
              <w:rPr>
                <w:rFonts w:eastAsia="Calibri"/>
                <w:sz w:val="22"/>
                <w:szCs w:val="22"/>
                <w:lang w:eastAsia="en-US"/>
              </w:rPr>
            </w:pPr>
            <w:r>
              <w:rPr>
                <w:rFonts w:eastAsia="Calibri"/>
                <w:sz w:val="22"/>
                <w:szCs w:val="22"/>
                <w:lang w:eastAsia="en-US"/>
              </w:rPr>
              <w:t>112</w:t>
            </w:r>
          </w:p>
        </w:tc>
        <w:tc>
          <w:tcPr>
            <w:tcW w:w="5245" w:type="dxa"/>
          </w:tcPr>
          <w:p w14:paraId="3A43FC79" w14:textId="03124ADD"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5D397C68" w14:textId="1C54EB61"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14CDB742" w14:textId="77777777" w:rsidTr="00A22A06">
        <w:trPr>
          <w:trHeight w:val="555"/>
        </w:trPr>
        <w:tc>
          <w:tcPr>
            <w:tcW w:w="704" w:type="dxa"/>
            <w:vAlign w:val="center"/>
          </w:tcPr>
          <w:p w14:paraId="44F6115A" w14:textId="1BA41F3A" w:rsidR="007B55CC" w:rsidRPr="00860759" w:rsidRDefault="00D74349" w:rsidP="007B55CC">
            <w:pPr>
              <w:jc w:val="center"/>
              <w:rPr>
                <w:rFonts w:eastAsia="Calibri"/>
                <w:sz w:val="22"/>
                <w:szCs w:val="22"/>
                <w:lang w:eastAsia="en-US"/>
              </w:rPr>
            </w:pPr>
            <w:r>
              <w:rPr>
                <w:rFonts w:eastAsia="Calibri"/>
                <w:sz w:val="22"/>
                <w:szCs w:val="22"/>
                <w:lang w:eastAsia="en-US"/>
              </w:rPr>
              <w:t>113</w:t>
            </w:r>
          </w:p>
        </w:tc>
        <w:tc>
          <w:tcPr>
            <w:tcW w:w="5245" w:type="dxa"/>
          </w:tcPr>
          <w:p w14:paraId="2F0489D4" w14:textId="09205F73" w:rsidR="007B55CC" w:rsidRPr="00860759" w:rsidRDefault="007B55CC" w:rsidP="007B55CC">
            <w:pPr>
              <w:spacing w:line="244" w:lineRule="auto"/>
              <w:ind w:right="100" w:hanging="2"/>
              <w:jc w:val="both"/>
              <w:rPr>
                <w:color w:val="000000" w:themeColor="text1"/>
                <w:sz w:val="22"/>
                <w:szCs w:val="22"/>
              </w:rPr>
            </w:pPr>
            <w:r w:rsidRPr="00860759">
              <w:rPr>
                <w:sz w:val="22"/>
                <w:szCs w:val="22"/>
              </w:rPr>
              <w:t>Pralaidumas ≥ 2</w:t>
            </w:r>
            <w:r>
              <w:rPr>
                <w:sz w:val="22"/>
                <w:szCs w:val="22"/>
              </w:rPr>
              <w:t>5</w:t>
            </w:r>
            <w:r w:rsidRPr="00860759">
              <w:rPr>
                <w:sz w:val="22"/>
                <w:szCs w:val="22"/>
              </w:rPr>
              <w:t xml:space="preserve"> t/h</w:t>
            </w:r>
          </w:p>
        </w:tc>
        <w:tc>
          <w:tcPr>
            <w:tcW w:w="3679" w:type="dxa"/>
          </w:tcPr>
          <w:p w14:paraId="7E6A20DB" w14:textId="77777777" w:rsidR="007B55CC" w:rsidRPr="00860759" w:rsidRDefault="007B55CC" w:rsidP="007B55CC">
            <w:pPr>
              <w:jc w:val="center"/>
              <w:rPr>
                <w:bCs/>
                <w:i/>
                <w:iCs/>
                <w:sz w:val="22"/>
                <w:szCs w:val="22"/>
              </w:rPr>
            </w:pPr>
            <w:r w:rsidRPr="00860759">
              <w:rPr>
                <w:bCs/>
                <w:i/>
                <w:iCs/>
                <w:sz w:val="22"/>
                <w:szCs w:val="22"/>
              </w:rPr>
              <w:t>Nurodyti tikslią reikšmę</w:t>
            </w:r>
          </w:p>
          <w:p w14:paraId="5C286594" w14:textId="487B7EB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3225C658" w14:textId="77777777" w:rsidTr="00A22A06">
        <w:trPr>
          <w:trHeight w:val="555"/>
        </w:trPr>
        <w:tc>
          <w:tcPr>
            <w:tcW w:w="704" w:type="dxa"/>
            <w:vAlign w:val="center"/>
          </w:tcPr>
          <w:p w14:paraId="118AA4E3" w14:textId="547B802C" w:rsidR="007B55CC" w:rsidRPr="00860759" w:rsidRDefault="00D74349" w:rsidP="007B55CC">
            <w:pPr>
              <w:jc w:val="center"/>
              <w:rPr>
                <w:rFonts w:eastAsia="Calibri"/>
                <w:sz w:val="22"/>
                <w:szCs w:val="22"/>
                <w:lang w:eastAsia="en-US"/>
              </w:rPr>
            </w:pPr>
            <w:r>
              <w:rPr>
                <w:rFonts w:eastAsia="Calibri"/>
                <w:sz w:val="22"/>
                <w:szCs w:val="22"/>
                <w:lang w:eastAsia="en-US"/>
              </w:rPr>
              <w:t>114</w:t>
            </w:r>
          </w:p>
        </w:tc>
        <w:tc>
          <w:tcPr>
            <w:tcW w:w="5245" w:type="dxa"/>
          </w:tcPr>
          <w:p w14:paraId="0EE4438D" w14:textId="44B96123" w:rsidR="007B55CC" w:rsidRPr="00860759" w:rsidRDefault="007B55CC" w:rsidP="007B55CC">
            <w:pPr>
              <w:spacing w:line="244" w:lineRule="auto"/>
              <w:ind w:right="100" w:hanging="2"/>
              <w:jc w:val="both"/>
              <w:rPr>
                <w:color w:val="000000" w:themeColor="text1"/>
                <w:sz w:val="22"/>
                <w:szCs w:val="22"/>
              </w:rPr>
            </w:pPr>
            <w:r w:rsidRPr="00860759">
              <w:rPr>
                <w:sz w:val="22"/>
                <w:szCs w:val="22"/>
              </w:rPr>
              <w:t>Kėlimo galia ≥ 30 kg.</w:t>
            </w:r>
          </w:p>
        </w:tc>
        <w:tc>
          <w:tcPr>
            <w:tcW w:w="3679" w:type="dxa"/>
          </w:tcPr>
          <w:p w14:paraId="16D06511" w14:textId="77777777" w:rsidR="007B55CC" w:rsidRPr="00860759" w:rsidRDefault="007B55CC" w:rsidP="007B55CC">
            <w:pPr>
              <w:jc w:val="center"/>
              <w:rPr>
                <w:bCs/>
                <w:i/>
                <w:iCs/>
                <w:sz w:val="22"/>
                <w:szCs w:val="22"/>
              </w:rPr>
            </w:pPr>
            <w:r w:rsidRPr="00860759">
              <w:rPr>
                <w:bCs/>
                <w:i/>
                <w:iCs/>
                <w:sz w:val="22"/>
                <w:szCs w:val="22"/>
              </w:rPr>
              <w:t>Nurodyti tikslią reikšmę</w:t>
            </w:r>
          </w:p>
          <w:p w14:paraId="66003CB5" w14:textId="53C1FF7D"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25CD56A" w14:textId="77777777" w:rsidTr="00A22A06">
        <w:trPr>
          <w:trHeight w:val="555"/>
        </w:trPr>
        <w:tc>
          <w:tcPr>
            <w:tcW w:w="704" w:type="dxa"/>
            <w:vAlign w:val="center"/>
          </w:tcPr>
          <w:p w14:paraId="02B3BB1D" w14:textId="463325B8" w:rsidR="007B55CC" w:rsidRPr="00860759" w:rsidRDefault="00D74349" w:rsidP="007B55CC">
            <w:pPr>
              <w:jc w:val="center"/>
              <w:rPr>
                <w:rFonts w:eastAsia="Calibri"/>
                <w:sz w:val="22"/>
                <w:szCs w:val="22"/>
                <w:lang w:eastAsia="en-US"/>
              </w:rPr>
            </w:pPr>
            <w:r>
              <w:rPr>
                <w:rFonts w:eastAsia="Calibri"/>
                <w:sz w:val="22"/>
                <w:szCs w:val="22"/>
                <w:lang w:eastAsia="en-US"/>
              </w:rPr>
              <w:t>115</w:t>
            </w:r>
          </w:p>
        </w:tc>
        <w:tc>
          <w:tcPr>
            <w:tcW w:w="5245" w:type="dxa"/>
          </w:tcPr>
          <w:p w14:paraId="441E0C05" w14:textId="54732EBB" w:rsidR="007B55CC" w:rsidRPr="00860759" w:rsidRDefault="007B55CC" w:rsidP="007B55CC">
            <w:pPr>
              <w:spacing w:line="244" w:lineRule="auto"/>
              <w:ind w:right="100" w:hanging="2"/>
              <w:jc w:val="both"/>
              <w:rPr>
                <w:color w:val="000000" w:themeColor="text1"/>
                <w:sz w:val="22"/>
                <w:szCs w:val="22"/>
              </w:rPr>
            </w:pPr>
            <w:r w:rsidRPr="00860759">
              <w:rPr>
                <w:sz w:val="22"/>
                <w:szCs w:val="22"/>
              </w:rPr>
              <w:t>Pakėlimų kiekis ≥ 2000 vnt./val.</w:t>
            </w:r>
          </w:p>
        </w:tc>
        <w:tc>
          <w:tcPr>
            <w:tcW w:w="3679" w:type="dxa"/>
          </w:tcPr>
          <w:p w14:paraId="61D4B158" w14:textId="77777777" w:rsidR="007B55CC" w:rsidRPr="00860759" w:rsidRDefault="007B55CC" w:rsidP="007B55CC">
            <w:pPr>
              <w:jc w:val="center"/>
              <w:rPr>
                <w:bCs/>
                <w:i/>
                <w:iCs/>
                <w:sz w:val="22"/>
                <w:szCs w:val="22"/>
              </w:rPr>
            </w:pPr>
            <w:r w:rsidRPr="00860759">
              <w:rPr>
                <w:bCs/>
                <w:i/>
                <w:iCs/>
                <w:sz w:val="22"/>
                <w:szCs w:val="22"/>
              </w:rPr>
              <w:t>Nurodyti tikslią reikšmę</w:t>
            </w:r>
          </w:p>
          <w:p w14:paraId="4FBFF668" w14:textId="37A46F03"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529CA46E" w14:textId="77777777" w:rsidTr="00A22A06">
        <w:trPr>
          <w:trHeight w:val="555"/>
        </w:trPr>
        <w:tc>
          <w:tcPr>
            <w:tcW w:w="704" w:type="dxa"/>
            <w:vAlign w:val="center"/>
          </w:tcPr>
          <w:p w14:paraId="3C0A1CBB" w14:textId="3DF8A915" w:rsidR="007B55CC" w:rsidRPr="00860759" w:rsidRDefault="00D74349" w:rsidP="007B55CC">
            <w:pPr>
              <w:jc w:val="center"/>
              <w:rPr>
                <w:rFonts w:eastAsia="Calibri"/>
                <w:sz w:val="22"/>
                <w:szCs w:val="22"/>
                <w:lang w:eastAsia="en-US"/>
              </w:rPr>
            </w:pPr>
            <w:r>
              <w:rPr>
                <w:rFonts w:eastAsia="Calibri"/>
                <w:sz w:val="22"/>
                <w:szCs w:val="22"/>
                <w:lang w:eastAsia="en-US"/>
              </w:rPr>
              <w:t>116</w:t>
            </w:r>
          </w:p>
        </w:tc>
        <w:tc>
          <w:tcPr>
            <w:tcW w:w="5245" w:type="dxa"/>
          </w:tcPr>
          <w:p w14:paraId="6AFD1609" w14:textId="3A438B19"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Darbinis plotas nuo kurio gali būti paimama medžiaga ≥  3 m</w:t>
            </w:r>
            <w:r w:rsidRPr="00860759">
              <w:rPr>
                <w:color w:val="000000" w:themeColor="text1"/>
                <w:sz w:val="22"/>
                <w:szCs w:val="22"/>
                <w:vertAlign w:val="superscript"/>
              </w:rPr>
              <w:t>2</w:t>
            </w:r>
          </w:p>
        </w:tc>
        <w:tc>
          <w:tcPr>
            <w:tcW w:w="3679" w:type="dxa"/>
          </w:tcPr>
          <w:p w14:paraId="4C3C2316"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0A434AE3" w14:textId="3A1AD723"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79642BB9" w14:textId="77777777" w:rsidTr="00A22A06">
        <w:trPr>
          <w:trHeight w:val="555"/>
        </w:trPr>
        <w:tc>
          <w:tcPr>
            <w:tcW w:w="704" w:type="dxa"/>
            <w:vAlign w:val="center"/>
          </w:tcPr>
          <w:p w14:paraId="2C79AFD1" w14:textId="71F713F8" w:rsidR="007B55CC" w:rsidRPr="00860759" w:rsidRDefault="00D74349" w:rsidP="007B55CC">
            <w:pPr>
              <w:jc w:val="center"/>
              <w:rPr>
                <w:rFonts w:eastAsia="Calibri"/>
                <w:sz w:val="22"/>
                <w:szCs w:val="22"/>
                <w:lang w:eastAsia="en-US"/>
              </w:rPr>
            </w:pPr>
            <w:r>
              <w:rPr>
                <w:rFonts w:eastAsia="Calibri"/>
                <w:sz w:val="22"/>
                <w:szCs w:val="22"/>
                <w:lang w:eastAsia="en-US"/>
              </w:rPr>
              <w:t>117</w:t>
            </w:r>
          </w:p>
        </w:tc>
        <w:tc>
          <w:tcPr>
            <w:tcW w:w="5245" w:type="dxa"/>
          </w:tcPr>
          <w:p w14:paraId="535AAF07" w14:textId="44FF463E"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Maksimalus galimas paimti objektas viena ašimi ≥1400 mm dydžio</w:t>
            </w:r>
          </w:p>
        </w:tc>
        <w:tc>
          <w:tcPr>
            <w:tcW w:w="3679" w:type="dxa"/>
          </w:tcPr>
          <w:p w14:paraId="78F8C16B"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58F99208" w14:textId="7A212459"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5EBA8704" w14:textId="77777777" w:rsidTr="00B746DC">
        <w:trPr>
          <w:trHeight w:val="555"/>
        </w:trPr>
        <w:tc>
          <w:tcPr>
            <w:tcW w:w="9628" w:type="dxa"/>
            <w:gridSpan w:val="3"/>
            <w:vAlign w:val="center"/>
          </w:tcPr>
          <w:p w14:paraId="19438387" w14:textId="74444974" w:rsidR="007B55CC" w:rsidRPr="00860759" w:rsidRDefault="007B55CC" w:rsidP="007B55CC">
            <w:pPr>
              <w:rPr>
                <w:rStyle w:val="BodyTextChar"/>
                <w:rFonts w:ascii="Times New Roman" w:hAnsi="Times New Roman" w:cs="Times New Roman"/>
                <w:b/>
                <w:bCs/>
                <w:sz w:val="22"/>
                <w:szCs w:val="22"/>
              </w:rPr>
            </w:pPr>
            <w:r w:rsidRPr="00860759">
              <w:rPr>
                <w:rStyle w:val="BodyTextChar"/>
                <w:rFonts w:ascii="Times New Roman" w:hAnsi="Times New Roman" w:cs="Times New Roman"/>
                <w:b/>
                <w:bCs/>
                <w:sz w:val="22"/>
                <w:szCs w:val="22"/>
              </w:rPr>
              <w:t xml:space="preserve">ROBOTIZUOTAS RŪŠIAVIMO ĮRENGINYS (MEDŽIAGŲ ATSKYRIMUI IŠ MKA SRAUTO PO MAIŠELIŲ </w:t>
            </w:r>
            <w:r w:rsidRPr="00860759">
              <w:rPr>
                <w:rStyle w:val="BodyTextChar"/>
                <w:rFonts w:ascii="Times New Roman" w:hAnsi="Times New Roman" w:cs="Times New Roman"/>
                <w:b/>
                <w:bCs/>
                <w:color w:val="000000" w:themeColor="text1"/>
                <w:sz w:val="22"/>
                <w:szCs w:val="22"/>
              </w:rPr>
              <w:t>PRAPLĖŠĖJO ), 4 VNT.</w:t>
            </w:r>
          </w:p>
          <w:p w14:paraId="3469ED1F" w14:textId="77777777" w:rsidR="007B55CC" w:rsidRPr="00860759" w:rsidRDefault="007B55CC" w:rsidP="007B55CC">
            <w:pPr>
              <w:jc w:val="center"/>
              <w:rPr>
                <w:bCs/>
                <w:i/>
                <w:iCs/>
                <w:color w:val="000000" w:themeColor="text1"/>
                <w:sz w:val="22"/>
                <w:szCs w:val="22"/>
              </w:rPr>
            </w:pPr>
          </w:p>
        </w:tc>
      </w:tr>
      <w:tr w:rsidR="007B55CC" w:rsidRPr="00860759" w14:paraId="1138AB13" w14:textId="77777777" w:rsidTr="00A22A06">
        <w:trPr>
          <w:trHeight w:val="555"/>
        </w:trPr>
        <w:tc>
          <w:tcPr>
            <w:tcW w:w="704" w:type="dxa"/>
            <w:vAlign w:val="center"/>
          </w:tcPr>
          <w:p w14:paraId="22DD21CC" w14:textId="25414896" w:rsidR="007B55CC" w:rsidRPr="00860759" w:rsidRDefault="00D74349" w:rsidP="007B55CC">
            <w:pPr>
              <w:jc w:val="center"/>
              <w:rPr>
                <w:rFonts w:eastAsia="Calibri"/>
                <w:sz w:val="22"/>
                <w:szCs w:val="22"/>
                <w:lang w:eastAsia="en-US"/>
              </w:rPr>
            </w:pPr>
            <w:r>
              <w:rPr>
                <w:rFonts w:eastAsia="Calibri"/>
                <w:sz w:val="22"/>
                <w:szCs w:val="22"/>
                <w:lang w:eastAsia="en-US"/>
              </w:rPr>
              <w:t>118</w:t>
            </w:r>
          </w:p>
        </w:tc>
        <w:tc>
          <w:tcPr>
            <w:tcW w:w="5245" w:type="dxa"/>
          </w:tcPr>
          <w:p w14:paraId="18664669" w14:textId="71B38A3A"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0FCAC0B2"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26A7DF92" w14:textId="704F163F" w:rsidR="007B55CC" w:rsidRPr="00860759" w:rsidRDefault="007B55CC" w:rsidP="007B55CC">
            <w:pPr>
              <w:jc w:val="center"/>
              <w:rPr>
                <w:bCs/>
                <w:i/>
                <w:iCs/>
                <w:color w:val="000000" w:themeColor="text1"/>
                <w:sz w:val="22"/>
                <w:szCs w:val="22"/>
              </w:rPr>
            </w:pPr>
            <w:r w:rsidRPr="00860759">
              <w:rPr>
                <w:bCs/>
                <w:i/>
                <w:iCs/>
                <w:sz w:val="22"/>
                <w:szCs w:val="22"/>
              </w:rPr>
              <w:t>Deklaruojama teikiant pasiūlymą, tikrinama darbų perdavimo metu</w:t>
            </w:r>
          </w:p>
        </w:tc>
      </w:tr>
      <w:tr w:rsidR="007B55CC" w:rsidRPr="00860759" w14:paraId="2751A42A" w14:textId="77777777" w:rsidTr="00A22A06">
        <w:trPr>
          <w:trHeight w:val="555"/>
        </w:trPr>
        <w:tc>
          <w:tcPr>
            <w:tcW w:w="704" w:type="dxa"/>
            <w:vAlign w:val="center"/>
          </w:tcPr>
          <w:p w14:paraId="48F9B0C5" w14:textId="14C67985" w:rsidR="007B55CC" w:rsidRPr="00860759" w:rsidRDefault="00D74349" w:rsidP="007B55CC">
            <w:pPr>
              <w:jc w:val="center"/>
              <w:rPr>
                <w:rFonts w:eastAsia="Calibri"/>
                <w:sz w:val="22"/>
                <w:szCs w:val="22"/>
                <w:lang w:eastAsia="en-US"/>
              </w:rPr>
            </w:pPr>
            <w:r>
              <w:rPr>
                <w:rFonts w:eastAsia="Calibri"/>
                <w:sz w:val="22"/>
                <w:szCs w:val="22"/>
                <w:lang w:eastAsia="en-US"/>
              </w:rPr>
              <w:t>119</w:t>
            </w:r>
          </w:p>
        </w:tc>
        <w:tc>
          <w:tcPr>
            <w:tcW w:w="5245" w:type="dxa"/>
          </w:tcPr>
          <w:p w14:paraId="2DFF60CA" w14:textId="251567D3"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3930FC73" w14:textId="413CC3B9" w:rsidR="007B55CC" w:rsidRPr="00860759" w:rsidRDefault="007B55CC" w:rsidP="007B55CC">
            <w:pPr>
              <w:jc w:val="center"/>
              <w:rPr>
                <w:bCs/>
                <w:i/>
                <w:iCs/>
                <w:color w:val="000000" w:themeColor="text1"/>
                <w:sz w:val="22"/>
                <w:szCs w:val="22"/>
              </w:rPr>
            </w:pPr>
            <w:r w:rsidRPr="00860759">
              <w:rPr>
                <w:bCs/>
                <w:i/>
                <w:iCs/>
                <w:sz w:val="22"/>
                <w:szCs w:val="22"/>
              </w:rPr>
              <w:t>Pateikiama EB atitikties deklaracijos/CE sertifikato kopija su vertimu į lietuvių kalbą</w:t>
            </w:r>
          </w:p>
        </w:tc>
      </w:tr>
      <w:tr w:rsidR="007B55CC" w:rsidRPr="00860759" w14:paraId="297B00E8" w14:textId="77777777" w:rsidTr="00A22A06">
        <w:trPr>
          <w:trHeight w:val="555"/>
        </w:trPr>
        <w:tc>
          <w:tcPr>
            <w:tcW w:w="704" w:type="dxa"/>
            <w:vAlign w:val="center"/>
          </w:tcPr>
          <w:p w14:paraId="5041B55E" w14:textId="18475CD6" w:rsidR="007B55CC" w:rsidRPr="00860759" w:rsidRDefault="00D74349" w:rsidP="007B55CC">
            <w:pPr>
              <w:jc w:val="center"/>
              <w:rPr>
                <w:rFonts w:eastAsia="Calibri"/>
                <w:sz w:val="22"/>
                <w:szCs w:val="22"/>
                <w:lang w:eastAsia="en-US"/>
              </w:rPr>
            </w:pPr>
            <w:r>
              <w:rPr>
                <w:rFonts w:eastAsia="Calibri"/>
                <w:sz w:val="22"/>
                <w:szCs w:val="22"/>
                <w:lang w:eastAsia="en-US"/>
              </w:rPr>
              <w:t>120</w:t>
            </w:r>
          </w:p>
        </w:tc>
        <w:tc>
          <w:tcPr>
            <w:tcW w:w="5245" w:type="dxa"/>
          </w:tcPr>
          <w:p w14:paraId="03D7A9E0" w14:textId="497767C9" w:rsidR="007B55CC" w:rsidRPr="00860759" w:rsidRDefault="007B55CC" w:rsidP="007B55CC">
            <w:pPr>
              <w:spacing w:line="244" w:lineRule="auto"/>
              <w:ind w:right="100" w:hanging="2"/>
              <w:jc w:val="both"/>
              <w:rPr>
                <w:color w:val="000000" w:themeColor="text1"/>
                <w:sz w:val="22"/>
                <w:szCs w:val="22"/>
              </w:rPr>
            </w:pPr>
            <w:r w:rsidRPr="00860759">
              <w:rPr>
                <w:sz w:val="22"/>
                <w:szCs w:val="22"/>
              </w:rPr>
              <w:t>Pralaidumas ≥ 2</w:t>
            </w:r>
            <w:r>
              <w:rPr>
                <w:sz w:val="22"/>
                <w:szCs w:val="22"/>
              </w:rPr>
              <w:t>5</w:t>
            </w:r>
            <w:r w:rsidRPr="00860759">
              <w:rPr>
                <w:sz w:val="22"/>
                <w:szCs w:val="22"/>
              </w:rPr>
              <w:t xml:space="preserve"> t/h</w:t>
            </w:r>
          </w:p>
        </w:tc>
        <w:tc>
          <w:tcPr>
            <w:tcW w:w="3679" w:type="dxa"/>
          </w:tcPr>
          <w:p w14:paraId="0EF9CF2A" w14:textId="77777777" w:rsidR="007B55CC" w:rsidRPr="00860759" w:rsidRDefault="007B55CC" w:rsidP="007B55CC">
            <w:pPr>
              <w:jc w:val="center"/>
              <w:rPr>
                <w:bCs/>
                <w:i/>
                <w:iCs/>
                <w:sz w:val="22"/>
                <w:szCs w:val="22"/>
              </w:rPr>
            </w:pPr>
            <w:r w:rsidRPr="00860759">
              <w:rPr>
                <w:bCs/>
                <w:i/>
                <w:iCs/>
                <w:sz w:val="22"/>
                <w:szCs w:val="22"/>
              </w:rPr>
              <w:t>Nurodyti tikslią reikšmę</w:t>
            </w:r>
          </w:p>
          <w:p w14:paraId="039C97DF" w14:textId="208D4717" w:rsidR="007B55CC" w:rsidRPr="00860759" w:rsidRDefault="007B55CC" w:rsidP="007B55CC">
            <w:pPr>
              <w:jc w:val="center"/>
              <w:rPr>
                <w:bCs/>
                <w:i/>
                <w:iCs/>
                <w:color w:val="000000" w:themeColor="text1"/>
                <w:sz w:val="22"/>
                <w:szCs w:val="22"/>
              </w:rPr>
            </w:pPr>
            <w:r w:rsidRPr="00860759">
              <w:rPr>
                <w:bCs/>
                <w:i/>
                <w:iCs/>
                <w:sz w:val="22"/>
                <w:szCs w:val="22"/>
              </w:rPr>
              <w:t>(su pasiūlymu pateikiama gamintojo techninė dokumentacija)</w:t>
            </w:r>
          </w:p>
        </w:tc>
      </w:tr>
      <w:tr w:rsidR="007B55CC" w:rsidRPr="00860759" w14:paraId="4E41D64C" w14:textId="77777777" w:rsidTr="00A22A06">
        <w:trPr>
          <w:trHeight w:val="555"/>
        </w:trPr>
        <w:tc>
          <w:tcPr>
            <w:tcW w:w="704" w:type="dxa"/>
            <w:vAlign w:val="center"/>
          </w:tcPr>
          <w:p w14:paraId="52BBC648" w14:textId="11310082" w:rsidR="007B55CC" w:rsidRPr="00860759" w:rsidRDefault="00D74349" w:rsidP="007B55CC">
            <w:pPr>
              <w:jc w:val="center"/>
              <w:rPr>
                <w:rFonts w:eastAsia="Calibri"/>
                <w:sz w:val="22"/>
                <w:szCs w:val="22"/>
                <w:lang w:eastAsia="en-US"/>
              </w:rPr>
            </w:pPr>
            <w:r>
              <w:rPr>
                <w:rFonts w:eastAsia="Calibri"/>
                <w:sz w:val="22"/>
                <w:szCs w:val="22"/>
                <w:lang w:eastAsia="en-US"/>
              </w:rPr>
              <w:t>121</w:t>
            </w:r>
          </w:p>
        </w:tc>
        <w:tc>
          <w:tcPr>
            <w:tcW w:w="5245" w:type="dxa"/>
          </w:tcPr>
          <w:p w14:paraId="08B29AC4" w14:textId="2B62BBE0"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Kėlimo galia </w:t>
            </w:r>
            <w:r w:rsidRPr="00860759">
              <w:rPr>
                <w:b/>
                <w:bCs/>
                <w:sz w:val="22"/>
                <w:szCs w:val="22"/>
              </w:rPr>
              <w:t>≥</w:t>
            </w:r>
            <w:r w:rsidRPr="00860759">
              <w:rPr>
                <w:sz w:val="22"/>
                <w:szCs w:val="22"/>
              </w:rPr>
              <w:t xml:space="preserve"> 5 kg.</w:t>
            </w:r>
          </w:p>
        </w:tc>
        <w:tc>
          <w:tcPr>
            <w:tcW w:w="3679" w:type="dxa"/>
          </w:tcPr>
          <w:p w14:paraId="2E104853" w14:textId="77777777" w:rsidR="007B55CC" w:rsidRPr="00860759" w:rsidRDefault="007B55CC" w:rsidP="007B55CC">
            <w:pPr>
              <w:jc w:val="center"/>
              <w:rPr>
                <w:bCs/>
                <w:i/>
                <w:iCs/>
                <w:sz w:val="22"/>
                <w:szCs w:val="22"/>
              </w:rPr>
            </w:pPr>
            <w:r w:rsidRPr="00860759">
              <w:rPr>
                <w:bCs/>
                <w:i/>
                <w:iCs/>
                <w:sz w:val="22"/>
                <w:szCs w:val="22"/>
              </w:rPr>
              <w:t>Nurodyti tikslią reikšmę</w:t>
            </w:r>
          </w:p>
          <w:p w14:paraId="46E8062D" w14:textId="41B35E10" w:rsidR="007B55CC" w:rsidRPr="00860759" w:rsidRDefault="007B55CC" w:rsidP="007B55CC">
            <w:pPr>
              <w:jc w:val="center"/>
              <w:rPr>
                <w:bCs/>
                <w:i/>
                <w:iCs/>
                <w:color w:val="000000" w:themeColor="text1"/>
                <w:sz w:val="22"/>
                <w:szCs w:val="22"/>
              </w:rPr>
            </w:pPr>
            <w:r w:rsidRPr="00860759">
              <w:rPr>
                <w:bCs/>
                <w:i/>
                <w:iCs/>
                <w:sz w:val="22"/>
                <w:szCs w:val="22"/>
              </w:rPr>
              <w:t>(su pasiūlymu pateikiama gamintojo techninė dokumentacija)</w:t>
            </w:r>
          </w:p>
        </w:tc>
      </w:tr>
      <w:tr w:rsidR="007B55CC" w:rsidRPr="00860759" w14:paraId="5DFBFD68" w14:textId="77777777" w:rsidTr="00A22A06">
        <w:trPr>
          <w:trHeight w:val="555"/>
        </w:trPr>
        <w:tc>
          <w:tcPr>
            <w:tcW w:w="704" w:type="dxa"/>
            <w:vAlign w:val="center"/>
          </w:tcPr>
          <w:p w14:paraId="65EAF8E7" w14:textId="5127886F" w:rsidR="007B55CC" w:rsidRPr="00860759" w:rsidRDefault="00D74349" w:rsidP="007B55CC">
            <w:pPr>
              <w:jc w:val="center"/>
              <w:rPr>
                <w:rFonts w:eastAsia="Calibri"/>
                <w:sz w:val="22"/>
                <w:szCs w:val="22"/>
                <w:lang w:eastAsia="en-US"/>
              </w:rPr>
            </w:pPr>
            <w:r>
              <w:rPr>
                <w:rFonts w:eastAsia="Calibri"/>
                <w:sz w:val="22"/>
                <w:szCs w:val="22"/>
                <w:lang w:eastAsia="en-US"/>
              </w:rPr>
              <w:t>122</w:t>
            </w:r>
          </w:p>
        </w:tc>
        <w:tc>
          <w:tcPr>
            <w:tcW w:w="5245" w:type="dxa"/>
          </w:tcPr>
          <w:p w14:paraId="025BA21E" w14:textId="192C5159" w:rsidR="007B55CC" w:rsidRPr="00860759" w:rsidRDefault="007B55CC" w:rsidP="007B55CC">
            <w:pPr>
              <w:spacing w:line="244" w:lineRule="auto"/>
              <w:ind w:right="100" w:hanging="2"/>
              <w:jc w:val="both"/>
              <w:rPr>
                <w:color w:val="000000" w:themeColor="text1"/>
                <w:sz w:val="22"/>
                <w:szCs w:val="22"/>
              </w:rPr>
            </w:pPr>
            <w:r w:rsidRPr="00860759">
              <w:rPr>
                <w:sz w:val="22"/>
                <w:szCs w:val="22"/>
              </w:rPr>
              <w:t>Pakėlimų kiekis ≥ 2000 vnt./val.</w:t>
            </w:r>
          </w:p>
        </w:tc>
        <w:tc>
          <w:tcPr>
            <w:tcW w:w="3679" w:type="dxa"/>
          </w:tcPr>
          <w:p w14:paraId="54398C63" w14:textId="77777777" w:rsidR="007B55CC" w:rsidRPr="00860759" w:rsidRDefault="007B55CC" w:rsidP="007B55CC">
            <w:pPr>
              <w:jc w:val="center"/>
              <w:rPr>
                <w:bCs/>
                <w:i/>
                <w:iCs/>
                <w:sz w:val="22"/>
                <w:szCs w:val="22"/>
              </w:rPr>
            </w:pPr>
            <w:r w:rsidRPr="00860759">
              <w:rPr>
                <w:bCs/>
                <w:i/>
                <w:iCs/>
                <w:sz w:val="22"/>
                <w:szCs w:val="22"/>
              </w:rPr>
              <w:t>Nurodyti tikslią reikšmę</w:t>
            </w:r>
          </w:p>
          <w:p w14:paraId="10671777" w14:textId="3ECB8FA0" w:rsidR="007B55CC" w:rsidRPr="00860759" w:rsidRDefault="007B55CC" w:rsidP="007B55CC">
            <w:pPr>
              <w:jc w:val="center"/>
              <w:rPr>
                <w:bCs/>
                <w:i/>
                <w:iCs/>
                <w:color w:val="000000" w:themeColor="text1"/>
                <w:sz w:val="22"/>
                <w:szCs w:val="22"/>
              </w:rPr>
            </w:pPr>
            <w:r w:rsidRPr="00860759">
              <w:rPr>
                <w:bCs/>
                <w:i/>
                <w:iCs/>
                <w:sz w:val="22"/>
                <w:szCs w:val="22"/>
              </w:rPr>
              <w:t>(su pasiūlymu pateikiama gamintojo techninė dokumentacija)</w:t>
            </w:r>
          </w:p>
        </w:tc>
      </w:tr>
      <w:tr w:rsidR="007B55CC" w:rsidRPr="00860759" w14:paraId="7026D123" w14:textId="77777777" w:rsidTr="00A22A06">
        <w:trPr>
          <w:trHeight w:val="555"/>
        </w:trPr>
        <w:tc>
          <w:tcPr>
            <w:tcW w:w="704" w:type="dxa"/>
            <w:vAlign w:val="center"/>
          </w:tcPr>
          <w:p w14:paraId="2E6E925B" w14:textId="6DCF7C20" w:rsidR="007B55CC" w:rsidRPr="00860759" w:rsidRDefault="00D74349" w:rsidP="007B55CC">
            <w:pPr>
              <w:jc w:val="center"/>
              <w:rPr>
                <w:rFonts w:eastAsia="Calibri"/>
                <w:sz w:val="22"/>
                <w:szCs w:val="22"/>
                <w:lang w:eastAsia="en-US"/>
              </w:rPr>
            </w:pPr>
            <w:r>
              <w:rPr>
                <w:rFonts w:eastAsia="Calibri"/>
                <w:sz w:val="22"/>
                <w:szCs w:val="22"/>
                <w:lang w:eastAsia="en-US"/>
              </w:rPr>
              <w:t>123</w:t>
            </w:r>
          </w:p>
        </w:tc>
        <w:tc>
          <w:tcPr>
            <w:tcW w:w="5245" w:type="dxa"/>
          </w:tcPr>
          <w:p w14:paraId="62F17969" w14:textId="2251C8EA"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Darbinis plotas nuo kurio gali būti paimama medžiaga ≥  3 m</w:t>
            </w:r>
            <w:r w:rsidRPr="00860759">
              <w:rPr>
                <w:color w:val="000000" w:themeColor="text1"/>
                <w:sz w:val="22"/>
                <w:szCs w:val="22"/>
                <w:vertAlign w:val="superscript"/>
              </w:rPr>
              <w:t>2</w:t>
            </w:r>
          </w:p>
        </w:tc>
        <w:tc>
          <w:tcPr>
            <w:tcW w:w="3679" w:type="dxa"/>
          </w:tcPr>
          <w:p w14:paraId="3695800A"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64CB8E81" w14:textId="205DE0F8"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4E1B5700" w14:textId="77777777" w:rsidTr="00A22A06">
        <w:trPr>
          <w:trHeight w:val="555"/>
        </w:trPr>
        <w:tc>
          <w:tcPr>
            <w:tcW w:w="704" w:type="dxa"/>
            <w:vAlign w:val="center"/>
          </w:tcPr>
          <w:p w14:paraId="461C843D" w14:textId="4420394C" w:rsidR="007B55CC" w:rsidRPr="00860759" w:rsidRDefault="00D74349" w:rsidP="007B55CC">
            <w:pPr>
              <w:jc w:val="center"/>
              <w:rPr>
                <w:rFonts w:eastAsia="Calibri"/>
                <w:sz w:val="22"/>
                <w:szCs w:val="22"/>
                <w:lang w:eastAsia="en-US"/>
              </w:rPr>
            </w:pPr>
            <w:r>
              <w:rPr>
                <w:rFonts w:eastAsia="Calibri"/>
                <w:sz w:val="22"/>
                <w:szCs w:val="22"/>
                <w:lang w:eastAsia="en-US"/>
              </w:rPr>
              <w:t>124</w:t>
            </w:r>
          </w:p>
        </w:tc>
        <w:tc>
          <w:tcPr>
            <w:tcW w:w="5245" w:type="dxa"/>
          </w:tcPr>
          <w:p w14:paraId="4F09F765" w14:textId="4C8C3BB2"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Maksimalus galimas paimti objektas viena ašimi ≥1400 mm dydžio</w:t>
            </w:r>
          </w:p>
        </w:tc>
        <w:tc>
          <w:tcPr>
            <w:tcW w:w="3679" w:type="dxa"/>
          </w:tcPr>
          <w:p w14:paraId="3ADAFEF2"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4C64B25C" w14:textId="7E73573D"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70F7FBF2" w14:textId="77777777" w:rsidTr="005F4461">
        <w:trPr>
          <w:trHeight w:val="555"/>
        </w:trPr>
        <w:tc>
          <w:tcPr>
            <w:tcW w:w="9628" w:type="dxa"/>
            <w:gridSpan w:val="3"/>
            <w:vAlign w:val="center"/>
          </w:tcPr>
          <w:p w14:paraId="32EDA0DE" w14:textId="4178F943" w:rsidR="007B55CC" w:rsidRPr="00860759" w:rsidRDefault="007B55CC" w:rsidP="007B55CC">
            <w:pPr>
              <w:suppressAutoHyphens/>
              <w:autoSpaceDN/>
              <w:spacing w:line="1" w:lineRule="atLeast"/>
              <w:jc w:val="both"/>
              <w:textAlignment w:val="top"/>
              <w:outlineLvl w:val="0"/>
              <w:rPr>
                <w:rFonts w:eastAsia="Aptos"/>
                <w:b/>
                <w:bCs/>
                <w:sz w:val="22"/>
                <w:szCs w:val="22"/>
              </w:rPr>
            </w:pPr>
            <w:r w:rsidRPr="00860759">
              <w:rPr>
                <w:rFonts w:eastAsia="Aptos"/>
                <w:b/>
                <w:bCs/>
                <w:sz w:val="22"/>
                <w:szCs w:val="22"/>
              </w:rPr>
              <w:t>ROBOTIZUOTAS RŪŠIAVIMO ĮRENGINYS (MEDŽIAGŲ IR NETINKAMŲ ATLIEKŲ ATSKYRIMUI IŠ PO BŪGNINIŲ SIJOTUVŲ ATSKIRTOS &gt;300 MM FRAKCIJOS), 2 VNT.</w:t>
            </w:r>
          </w:p>
          <w:p w14:paraId="39E067B9" w14:textId="77777777" w:rsidR="007B55CC" w:rsidRPr="00860759" w:rsidRDefault="007B55CC" w:rsidP="007B55CC">
            <w:pPr>
              <w:jc w:val="center"/>
              <w:rPr>
                <w:bCs/>
                <w:i/>
                <w:iCs/>
                <w:sz w:val="22"/>
                <w:szCs w:val="22"/>
              </w:rPr>
            </w:pPr>
          </w:p>
        </w:tc>
      </w:tr>
      <w:tr w:rsidR="007B55CC" w:rsidRPr="00860759" w14:paraId="06C739C3" w14:textId="77777777" w:rsidTr="00B0089C">
        <w:trPr>
          <w:trHeight w:val="555"/>
        </w:trPr>
        <w:tc>
          <w:tcPr>
            <w:tcW w:w="704" w:type="dxa"/>
            <w:vAlign w:val="center"/>
          </w:tcPr>
          <w:p w14:paraId="3EDE530C" w14:textId="5BE498FE" w:rsidR="007B55CC" w:rsidRPr="00860759" w:rsidRDefault="00D74349" w:rsidP="007B55CC">
            <w:pPr>
              <w:jc w:val="center"/>
              <w:rPr>
                <w:rFonts w:eastAsia="Calibri"/>
                <w:sz w:val="22"/>
                <w:szCs w:val="22"/>
                <w:lang w:eastAsia="en-US"/>
              </w:rPr>
            </w:pPr>
            <w:r>
              <w:rPr>
                <w:rFonts w:eastAsia="Calibri"/>
                <w:sz w:val="22"/>
                <w:szCs w:val="22"/>
                <w:lang w:eastAsia="en-US"/>
              </w:rPr>
              <w:t>125</w:t>
            </w:r>
          </w:p>
        </w:tc>
        <w:tc>
          <w:tcPr>
            <w:tcW w:w="5245" w:type="dxa"/>
          </w:tcPr>
          <w:p w14:paraId="7224D7B0" w14:textId="6BD38FFA"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2E476D8C"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0A735D19" w14:textId="054253ED"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28FA9913" w14:textId="77777777" w:rsidTr="00B0089C">
        <w:trPr>
          <w:trHeight w:val="555"/>
        </w:trPr>
        <w:tc>
          <w:tcPr>
            <w:tcW w:w="704" w:type="dxa"/>
            <w:vAlign w:val="center"/>
          </w:tcPr>
          <w:p w14:paraId="4265903B" w14:textId="51F2EADC" w:rsidR="007B55CC" w:rsidRPr="00860759" w:rsidRDefault="00D74349" w:rsidP="007B55CC">
            <w:pPr>
              <w:jc w:val="center"/>
              <w:rPr>
                <w:rFonts w:eastAsia="Calibri"/>
                <w:sz w:val="22"/>
                <w:szCs w:val="22"/>
                <w:lang w:eastAsia="en-US"/>
              </w:rPr>
            </w:pPr>
            <w:r>
              <w:rPr>
                <w:rFonts w:eastAsia="Calibri"/>
                <w:sz w:val="22"/>
                <w:szCs w:val="22"/>
                <w:lang w:eastAsia="en-US"/>
              </w:rPr>
              <w:lastRenderedPageBreak/>
              <w:t>126</w:t>
            </w:r>
          </w:p>
        </w:tc>
        <w:tc>
          <w:tcPr>
            <w:tcW w:w="5245" w:type="dxa"/>
          </w:tcPr>
          <w:p w14:paraId="4D5B0698" w14:textId="5C9A6A30"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3818C2EC" w14:textId="2AE88B08"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4A351ABE" w14:textId="77777777" w:rsidTr="00B0089C">
        <w:trPr>
          <w:trHeight w:val="555"/>
        </w:trPr>
        <w:tc>
          <w:tcPr>
            <w:tcW w:w="704" w:type="dxa"/>
            <w:vAlign w:val="center"/>
          </w:tcPr>
          <w:p w14:paraId="7C35F2CB" w14:textId="0828501E" w:rsidR="007B55CC" w:rsidRPr="00860759" w:rsidRDefault="00D74349" w:rsidP="007B55CC">
            <w:pPr>
              <w:jc w:val="center"/>
              <w:rPr>
                <w:rFonts w:eastAsia="Calibri"/>
                <w:sz w:val="22"/>
                <w:szCs w:val="22"/>
                <w:lang w:eastAsia="en-US"/>
              </w:rPr>
            </w:pPr>
            <w:r>
              <w:rPr>
                <w:rFonts w:eastAsia="Calibri"/>
                <w:sz w:val="22"/>
                <w:szCs w:val="22"/>
                <w:lang w:eastAsia="en-US"/>
              </w:rPr>
              <w:t>127</w:t>
            </w:r>
          </w:p>
        </w:tc>
        <w:tc>
          <w:tcPr>
            <w:tcW w:w="5245" w:type="dxa"/>
          </w:tcPr>
          <w:p w14:paraId="3CB04FBB" w14:textId="4A44FA4C" w:rsidR="007B55CC" w:rsidRPr="00860759" w:rsidRDefault="007B55CC" w:rsidP="007B55CC">
            <w:pPr>
              <w:spacing w:line="244" w:lineRule="auto"/>
              <w:ind w:right="100" w:hanging="2"/>
              <w:jc w:val="both"/>
              <w:rPr>
                <w:color w:val="000000" w:themeColor="text1"/>
                <w:sz w:val="22"/>
                <w:szCs w:val="22"/>
              </w:rPr>
            </w:pPr>
            <w:r w:rsidRPr="00860759">
              <w:rPr>
                <w:sz w:val="22"/>
                <w:szCs w:val="22"/>
              </w:rPr>
              <w:t>Pralaidumas ≥ 5 t/h</w:t>
            </w:r>
          </w:p>
        </w:tc>
        <w:tc>
          <w:tcPr>
            <w:tcW w:w="3679" w:type="dxa"/>
          </w:tcPr>
          <w:p w14:paraId="15717BE7" w14:textId="77777777" w:rsidR="007B55CC" w:rsidRPr="00860759" w:rsidRDefault="007B55CC" w:rsidP="007B55CC">
            <w:pPr>
              <w:jc w:val="center"/>
              <w:rPr>
                <w:bCs/>
                <w:i/>
                <w:iCs/>
                <w:sz w:val="22"/>
                <w:szCs w:val="22"/>
              </w:rPr>
            </w:pPr>
            <w:r w:rsidRPr="00860759">
              <w:rPr>
                <w:bCs/>
                <w:i/>
                <w:iCs/>
                <w:sz w:val="22"/>
                <w:szCs w:val="22"/>
              </w:rPr>
              <w:t>Nurodyti tikslią reikšmę</w:t>
            </w:r>
          </w:p>
          <w:p w14:paraId="52EF87AF" w14:textId="3DAB0FE8"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75471917" w14:textId="77777777" w:rsidTr="00B0089C">
        <w:trPr>
          <w:trHeight w:val="555"/>
        </w:trPr>
        <w:tc>
          <w:tcPr>
            <w:tcW w:w="704" w:type="dxa"/>
            <w:vAlign w:val="center"/>
          </w:tcPr>
          <w:p w14:paraId="4D5C95DD" w14:textId="591E3545" w:rsidR="007B55CC" w:rsidRPr="00860759" w:rsidRDefault="00D74349" w:rsidP="007B55CC">
            <w:pPr>
              <w:jc w:val="center"/>
              <w:rPr>
                <w:rFonts w:eastAsia="Calibri"/>
                <w:sz w:val="22"/>
                <w:szCs w:val="22"/>
                <w:lang w:eastAsia="en-US"/>
              </w:rPr>
            </w:pPr>
            <w:r>
              <w:rPr>
                <w:rFonts w:eastAsia="Calibri"/>
                <w:sz w:val="22"/>
                <w:szCs w:val="22"/>
                <w:lang w:eastAsia="en-US"/>
              </w:rPr>
              <w:t>128</w:t>
            </w:r>
          </w:p>
        </w:tc>
        <w:tc>
          <w:tcPr>
            <w:tcW w:w="5245" w:type="dxa"/>
          </w:tcPr>
          <w:p w14:paraId="73EE1E97" w14:textId="4F21BB89" w:rsidR="007B55CC" w:rsidRPr="00860759" w:rsidRDefault="007B55CC" w:rsidP="007B55CC">
            <w:pPr>
              <w:spacing w:line="244" w:lineRule="auto"/>
              <w:ind w:right="100" w:hanging="2"/>
              <w:jc w:val="both"/>
              <w:rPr>
                <w:color w:val="000000" w:themeColor="text1"/>
                <w:sz w:val="22"/>
                <w:szCs w:val="22"/>
              </w:rPr>
            </w:pPr>
            <w:r w:rsidRPr="00860759">
              <w:rPr>
                <w:sz w:val="22"/>
                <w:szCs w:val="22"/>
              </w:rPr>
              <w:t>Kėlimo galia ≥ 5 kg.</w:t>
            </w:r>
          </w:p>
        </w:tc>
        <w:tc>
          <w:tcPr>
            <w:tcW w:w="3679" w:type="dxa"/>
          </w:tcPr>
          <w:p w14:paraId="6FAD0C8A" w14:textId="77777777" w:rsidR="007B55CC" w:rsidRPr="00860759" w:rsidRDefault="007B55CC" w:rsidP="007B55CC">
            <w:pPr>
              <w:jc w:val="center"/>
              <w:rPr>
                <w:bCs/>
                <w:i/>
                <w:iCs/>
                <w:sz w:val="22"/>
                <w:szCs w:val="22"/>
              </w:rPr>
            </w:pPr>
            <w:r w:rsidRPr="00860759">
              <w:rPr>
                <w:bCs/>
                <w:i/>
                <w:iCs/>
                <w:sz w:val="22"/>
                <w:szCs w:val="22"/>
              </w:rPr>
              <w:t>Nurodyti tikslią reikšmę</w:t>
            </w:r>
          </w:p>
          <w:p w14:paraId="111888DC" w14:textId="5CC6FF8B"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61A94F4" w14:textId="77777777" w:rsidTr="00B0089C">
        <w:trPr>
          <w:trHeight w:val="555"/>
        </w:trPr>
        <w:tc>
          <w:tcPr>
            <w:tcW w:w="704" w:type="dxa"/>
            <w:vAlign w:val="center"/>
          </w:tcPr>
          <w:p w14:paraId="14D74F35" w14:textId="062FB611" w:rsidR="007B55CC" w:rsidRPr="00860759" w:rsidRDefault="00D74349" w:rsidP="007B55CC">
            <w:pPr>
              <w:jc w:val="center"/>
              <w:rPr>
                <w:rFonts w:eastAsia="Calibri"/>
                <w:sz w:val="22"/>
                <w:szCs w:val="22"/>
                <w:lang w:eastAsia="en-US"/>
              </w:rPr>
            </w:pPr>
            <w:r>
              <w:rPr>
                <w:rFonts w:eastAsia="Calibri"/>
                <w:sz w:val="22"/>
                <w:szCs w:val="22"/>
                <w:lang w:eastAsia="en-US"/>
              </w:rPr>
              <w:t>129</w:t>
            </w:r>
          </w:p>
        </w:tc>
        <w:tc>
          <w:tcPr>
            <w:tcW w:w="5245" w:type="dxa"/>
          </w:tcPr>
          <w:p w14:paraId="23065DBA" w14:textId="5946699C" w:rsidR="007B55CC" w:rsidRPr="00860759" w:rsidRDefault="007B55CC" w:rsidP="007B55CC">
            <w:pPr>
              <w:spacing w:line="244" w:lineRule="auto"/>
              <w:ind w:right="100" w:hanging="2"/>
              <w:jc w:val="both"/>
              <w:rPr>
                <w:color w:val="000000" w:themeColor="text1"/>
                <w:sz w:val="22"/>
                <w:szCs w:val="22"/>
              </w:rPr>
            </w:pPr>
            <w:r w:rsidRPr="00860759">
              <w:rPr>
                <w:sz w:val="22"/>
                <w:szCs w:val="22"/>
              </w:rPr>
              <w:t>Pakėlimų kiekis ≥ 2000 vnt./val.</w:t>
            </w:r>
          </w:p>
        </w:tc>
        <w:tc>
          <w:tcPr>
            <w:tcW w:w="3679" w:type="dxa"/>
          </w:tcPr>
          <w:p w14:paraId="7D4E7802" w14:textId="77777777" w:rsidR="007B55CC" w:rsidRPr="00860759" w:rsidRDefault="007B55CC" w:rsidP="007B55CC">
            <w:pPr>
              <w:jc w:val="center"/>
              <w:rPr>
                <w:bCs/>
                <w:i/>
                <w:iCs/>
                <w:sz w:val="22"/>
                <w:szCs w:val="22"/>
              </w:rPr>
            </w:pPr>
            <w:r w:rsidRPr="00860759">
              <w:rPr>
                <w:bCs/>
                <w:i/>
                <w:iCs/>
                <w:sz w:val="22"/>
                <w:szCs w:val="22"/>
              </w:rPr>
              <w:t>Nurodyti tikslią reikšmę</w:t>
            </w:r>
          </w:p>
          <w:p w14:paraId="46466842" w14:textId="465EEBF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3C52137" w14:textId="77777777" w:rsidTr="00B0089C">
        <w:trPr>
          <w:trHeight w:val="555"/>
        </w:trPr>
        <w:tc>
          <w:tcPr>
            <w:tcW w:w="704" w:type="dxa"/>
            <w:vAlign w:val="center"/>
          </w:tcPr>
          <w:p w14:paraId="46BD19CC" w14:textId="7EA27D2C" w:rsidR="007B55CC" w:rsidRPr="00860759" w:rsidRDefault="00D74349" w:rsidP="007B55CC">
            <w:pPr>
              <w:jc w:val="center"/>
              <w:rPr>
                <w:rFonts w:eastAsia="Calibri"/>
                <w:sz w:val="22"/>
                <w:szCs w:val="22"/>
                <w:lang w:eastAsia="en-US"/>
              </w:rPr>
            </w:pPr>
            <w:r>
              <w:rPr>
                <w:rFonts w:eastAsia="Calibri"/>
                <w:sz w:val="22"/>
                <w:szCs w:val="22"/>
                <w:lang w:eastAsia="en-US"/>
              </w:rPr>
              <w:t>130</w:t>
            </w:r>
          </w:p>
        </w:tc>
        <w:tc>
          <w:tcPr>
            <w:tcW w:w="5245" w:type="dxa"/>
          </w:tcPr>
          <w:p w14:paraId="5F938092" w14:textId="428F840D"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Darbinis plotas nuo kurio gali būti paimama medžiaga ≥  3 m</w:t>
            </w:r>
            <w:r w:rsidRPr="00860759">
              <w:rPr>
                <w:color w:val="000000" w:themeColor="text1"/>
                <w:sz w:val="22"/>
                <w:szCs w:val="22"/>
                <w:vertAlign w:val="superscript"/>
              </w:rPr>
              <w:t>2</w:t>
            </w:r>
          </w:p>
        </w:tc>
        <w:tc>
          <w:tcPr>
            <w:tcW w:w="3679" w:type="dxa"/>
          </w:tcPr>
          <w:p w14:paraId="16C9C356"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38B85C99" w14:textId="55578133"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788213CE" w14:textId="77777777" w:rsidTr="00B0089C">
        <w:trPr>
          <w:trHeight w:val="555"/>
        </w:trPr>
        <w:tc>
          <w:tcPr>
            <w:tcW w:w="704" w:type="dxa"/>
            <w:vAlign w:val="center"/>
          </w:tcPr>
          <w:p w14:paraId="4E9D0818" w14:textId="55989FE5" w:rsidR="007B55CC" w:rsidRPr="00860759" w:rsidRDefault="00D74349" w:rsidP="007B55CC">
            <w:pPr>
              <w:jc w:val="center"/>
              <w:rPr>
                <w:rFonts w:eastAsia="Calibri"/>
                <w:sz w:val="22"/>
                <w:szCs w:val="22"/>
                <w:lang w:eastAsia="en-US"/>
              </w:rPr>
            </w:pPr>
            <w:r>
              <w:rPr>
                <w:rFonts w:eastAsia="Calibri"/>
                <w:sz w:val="22"/>
                <w:szCs w:val="22"/>
                <w:lang w:eastAsia="en-US"/>
              </w:rPr>
              <w:t>131</w:t>
            </w:r>
          </w:p>
        </w:tc>
        <w:tc>
          <w:tcPr>
            <w:tcW w:w="5245" w:type="dxa"/>
          </w:tcPr>
          <w:p w14:paraId="794C6053" w14:textId="55E5B38C"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Maksimalus galimas paimti objektas viena ašimi ≥1400 mm dydžio</w:t>
            </w:r>
          </w:p>
        </w:tc>
        <w:tc>
          <w:tcPr>
            <w:tcW w:w="3679" w:type="dxa"/>
          </w:tcPr>
          <w:p w14:paraId="574615EA"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021847AB" w14:textId="36C394EA"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7B4823E0" w14:textId="77777777" w:rsidTr="00B729C9">
        <w:trPr>
          <w:trHeight w:val="555"/>
        </w:trPr>
        <w:tc>
          <w:tcPr>
            <w:tcW w:w="9628" w:type="dxa"/>
            <w:gridSpan w:val="3"/>
            <w:vAlign w:val="center"/>
          </w:tcPr>
          <w:p w14:paraId="50AC410B" w14:textId="67AEECDD" w:rsidR="007B55CC" w:rsidRPr="00860759" w:rsidRDefault="007B55CC" w:rsidP="007B55CC">
            <w:pPr>
              <w:rPr>
                <w:b/>
                <w:sz w:val="22"/>
                <w:szCs w:val="22"/>
              </w:rPr>
            </w:pPr>
            <w:r w:rsidRPr="00860759">
              <w:rPr>
                <w:b/>
                <w:sz w:val="22"/>
                <w:szCs w:val="22"/>
              </w:rPr>
              <w:t>VIBROSIETAS, 1 VNT.</w:t>
            </w:r>
          </w:p>
        </w:tc>
      </w:tr>
      <w:tr w:rsidR="007B55CC" w:rsidRPr="00860759" w14:paraId="25078FD8" w14:textId="77777777" w:rsidTr="00E9008B">
        <w:trPr>
          <w:trHeight w:val="555"/>
        </w:trPr>
        <w:tc>
          <w:tcPr>
            <w:tcW w:w="704" w:type="dxa"/>
            <w:vAlign w:val="center"/>
          </w:tcPr>
          <w:p w14:paraId="74875E2C" w14:textId="390E39D3" w:rsidR="007B55CC" w:rsidRPr="00860759" w:rsidRDefault="00692950" w:rsidP="007B55CC">
            <w:pPr>
              <w:jc w:val="center"/>
              <w:rPr>
                <w:rFonts w:eastAsia="Calibri"/>
                <w:sz w:val="22"/>
                <w:szCs w:val="22"/>
                <w:lang w:eastAsia="en-US"/>
              </w:rPr>
            </w:pPr>
            <w:r>
              <w:rPr>
                <w:rFonts w:eastAsia="Calibri"/>
                <w:sz w:val="22"/>
                <w:szCs w:val="22"/>
                <w:lang w:eastAsia="en-US"/>
              </w:rPr>
              <w:t>132</w:t>
            </w:r>
          </w:p>
        </w:tc>
        <w:tc>
          <w:tcPr>
            <w:tcW w:w="5245" w:type="dxa"/>
          </w:tcPr>
          <w:p w14:paraId="0834C156" w14:textId="708C6B5F"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560008C2"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6AE9C3C0" w14:textId="5A5CD969"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61A1D6E9" w14:textId="77777777" w:rsidTr="00E9008B">
        <w:trPr>
          <w:trHeight w:val="555"/>
        </w:trPr>
        <w:tc>
          <w:tcPr>
            <w:tcW w:w="704" w:type="dxa"/>
            <w:vAlign w:val="center"/>
          </w:tcPr>
          <w:p w14:paraId="1C0FF88C" w14:textId="3BCB59AD" w:rsidR="007B55CC" w:rsidRPr="00860759" w:rsidRDefault="00CF0794" w:rsidP="007B55CC">
            <w:pPr>
              <w:jc w:val="center"/>
              <w:rPr>
                <w:rFonts w:eastAsia="Calibri"/>
                <w:sz w:val="22"/>
                <w:szCs w:val="22"/>
                <w:lang w:eastAsia="en-US"/>
              </w:rPr>
            </w:pPr>
            <w:r>
              <w:rPr>
                <w:rFonts w:eastAsia="Calibri"/>
                <w:sz w:val="22"/>
                <w:szCs w:val="22"/>
                <w:lang w:eastAsia="en-US"/>
              </w:rPr>
              <w:t>133</w:t>
            </w:r>
          </w:p>
        </w:tc>
        <w:tc>
          <w:tcPr>
            <w:tcW w:w="5245" w:type="dxa"/>
          </w:tcPr>
          <w:p w14:paraId="2BBEE582" w14:textId="370D704E"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55776D1D" w14:textId="199A2E0A"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00D9BBEB" w14:textId="77777777" w:rsidTr="005356F6">
        <w:trPr>
          <w:trHeight w:val="555"/>
        </w:trPr>
        <w:tc>
          <w:tcPr>
            <w:tcW w:w="704" w:type="dxa"/>
            <w:vAlign w:val="center"/>
          </w:tcPr>
          <w:p w14:paraId="77CD8B96" w14:textId="721C606D" w:rsidR="007B55CC" w:rsidRPr="00860759" w:rsidRDefault="00CF0794" w:rsidP="007B55CC">
            <w:pPr>
              <w:jc w:val="center"/>
              <w:rPr>
                <w:rFonts w:eastAsia="Calibri"/>
                <w:sz w:val="22"/>
                <w:szCs w:val="22"/>
                <w:lang w:eastAsia="en-US"/>
              </w:rPr>
            </w:pPr>
            <w:r>
              <w:rPr>
                <w:rFonts w:eastAsia="Calibri"/>
                <w:sz w:val="22"/>
                <w:szCs w:val="22"/>
                <w:lang w:eastAsia="en-US"/>
              </w:rPr>
              <w:t>134</w:t>
            </w:r>
          </w:p>
        </w:tc>
        <w:tc>
          <w:tcPr>
            <w:tcW w:w="5245" w:type="dxa"/>
          </w:tcPr>
          <w:p w14:paraId="237101A4" w14:textId="41CE64EA" w:rsidR="007B55CC" w:rsidRPr="00860759" w:rsidRDefault="007B55CC" w:rsidP="007B55CC">
            <w:pPr>
              <w:spacing w:line="244" w:lineRule="auto"/>
              <w:ind w:right="100" w:hanging="2"/>
              <w:jc w:val="both"/>
              <w:rPr>
                <w:sz w:val="22"/>
                <w:szCs w:val="22"/>
              </w:rPr>
            </w:pPr>
            <w:r w:rsidRPr="00860759">
              <w:rPr>
                <w:sz w:val="22"/>
                <w:szCs w:val="22"/>
              </w:rPr>
              <w:t>Pralaidumas ≥ 20 t/h</w:t>
            </w:r>
          </w:p>
        </w:tc>
        <w:tc>
          <w:tcPr>
            <w:tcW w:w="3679" w:type="dxa"/>
          </w:tcPr>
          <w:p w14:paraId="6AC8997E" w14:textId="77777777" w:rsidR="007B55CC" w:rsidRPr="00860759" w:rsidRDefault="007B55CC" w:rsidP="007B55CC">
            <w:pPr>
              <w:jc w:val="center"/>
              <w:rPr>
                <w:bCs/>
                <w:i/>
                <w:iCs/>
                <w:sz w:val="22"/>
                <w:szCs w:val="22"/>
              </w:rPr>
            </w:pPr>
            <w:r w:rsidRPr="00860759">
              <w:rPr>
                <w:bCs/>
                <w:i/>
                <w:iCs/>
                <w:sz w:val="22"/>
                <w:szCs w:val="22"/>
              </w:rPr>
              <w:t>Nurodyti tikslią reikšmę</w:t>
            </w:r>
          </w:p>
          <w:p w14:paraId="4158A5B4" w14:textId="2CB570AF"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A303851" w14:textId="77777777" w:rsidTr="00696F6D">
        <w:trPr>
          <w:trHeight w:val="555"/>
        </w:trPr>
        <w:tc>
          <w:tcPr>
            <w:tcW w:w="704" w:type="dxa"/>
            <w:vAlign w:val="center"/>
          </w:tcPr>
          <w:p w14:paraId="3EEBAA1F" w14:textId="318CF2BD" w:rsidR="007B55CC" w:rsidRPr="00860759" w:rsidRDefault="00CF0794" w:rsidP="007B55CC">
            <w:pPr>
              <w:jc w:val="center"/>
              <w:rPr>
                <w:rFonts w:eastAsia="Calibri"/>
                <w:sz w:val="22"/>
                <w:szCs w:val="22"/>
                <w:lang w:eastAsia="en-US"/>
              </w:rPr>
            </w:pPr>
            <w:r>
              <w:rPr>
                <w:rFonts w:eastAsia="Calibri"/>
                <w:sz w:val="22"/>
                <w:szCs w:val="22"/>
                <w:lang w:eastAsia="en-US"/>
              </w:rPr>
              <w:t>135</w:t>
            </w:r>
          </w:p>
        </w:tc>
        <w:tc>
          <w:tcPr>
            <w:tcW w:w="5245" w:type="dxa"/>
          </w:tcPr>
          <w:p w14:paraId="71EA3A48" w14:textId="45988F76" w:rsidR="007B55CC" w:rsidRPr="00860759" w:rsidRDefault="007B55CC" w:rsidP="007B55CC">
            <w:pPr>
              <w:spacing w:line="244" w:lineRule="auto"/>
              <w:ind w:right="100" w:hanging="2"/>
              <w:jc w:val="both"/>
              <w:rPr>
                <w:sz w:val="22"/>
                <w:szCs w:val="22"/>
              </w:rPr>
            </w:pPr>
            <w:r w:rsidRPr="00860759">
              <w:t>Atskiriama frakcija &lt;10 mm</w:t>
            </w:r>
          </w:p>
        </w:tc>
        <w:tc>
          <w:tcPr>
            <w:tcW w:w="3679" w:type="dxa"/>
          </w:tcPr>
          <w:p w14:paraId="63AE93CC" w14:textId="77777777" w:rsidR="007B55CC" w:rsidRPr="00860759" w:rsidRDefault="007B55CC" w:rsidP="007B55CC">
            <w:pPr>
              <w:jc w:val="center"/>
              <w:rPr>
                <w:bCs/>
                <w:i/>
                <w:iCs/>
                <w:sz w:val="22"/>
                <w:szCs w:val="22"/>
              </w:rPr>
            </w:pPr>
            <w:r w:rsidRPr="00860759">
              <w:rPr>
                <w:bCs/>
                <w:i/>
                <w:iCs/>
                <w:sz w:val="22"/>
                <w:szCs w:val="22"/>
              </w:rPr>
              <w:t>Nurodyti tikslią reikšmę</w:t>
            </w:r>
          </w:p>
          <w:p w14:paraId="41CABFE3" w14:textId="3B68D918"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47FCD5CB" w14:textId="77777777" w:rsidTr="00696F6D">
        <w:trPr>
          <w:trHeight w:val="555"/>
        </w:trPr>
        <w:tc>
          <w:tcPr>
            <w:tcW w:w="704" w:type="dxa"/>
            <w:vAlign w:val="center"/>
          </w:tcPr>
          <w:p w14:paraId="715B0D18" w14:textId="76B9C9FF" w:rsidR="007B55CC" w:rsidRPr="00860759" w:rsidRDefault="00CF0794" w:rsidP="007B55CC">
            <w:pPr>
              <w:jc w:val="center"/>
              <w:rPr>
                <w:rFonts w:eastAsia="Calibri"/>
                <w:sz w:val="22"/>
                <w:szCs w:val="22"/>
                <w:lang w:eastAsia="en-US"/>
              </w:rPr>
            </w:pPr>
            <w:r>
              <w:rPr>
                <w:rFonts w:eastAsia="Calibri"/>
                <w:sz w:val="22"/>
                <w:szCs w:val="22"/>
                <w:lang w:eastAsia="en-US"/>
              </w:rPr>
              <w:t>136</w:t>
            </w:r>
          </w:p>
        </w:tc>
        <w:tc>
          <w:tcPr>
            <w:tcW w:w="5245" w:type="dxa"/>
          </w:tcPr>
          <w:p w14:paraId="4D125584" w14:textId="377F80F8" w:rsidR="007B55CC" w:rsidRPr="00860759" w:rsidRDefault="007B55CC" w:rsidP="007B55CC">
            <w:pPr>
              <w:spacing w:line="244" w:lineRule="auto"/>
              <w:ind w:right="100" w:hanging="2"/>
              <w:jc w:val="both"/>
              <w:rPr>
                <w:sz w:val="22"/>
                <w:szCs w:val="22"/>
              </w:rPr>
            </w:pPr>
            <w:r w:rsidRPr="00860759">
              <w:t>Atskiriama frakcija &gt;50 mm</w:t>
            </w:r>
          </w:p>
        </w:tc>
        <w:tc>
          <w:tcPr>
            <w:tcW w:w="3679" w:type="dxa"/>
          </w:tcPr>
          <w:p w14:paraId="34C1E2F9" w14:textId="77777777" w:rsidR="007B55CC" w:rsidRPr="00860759" w:rsidRDefault="007B55CC" w:rsidP="007B55CC">
            <w:pPr>
              <w:jc w:val="center"/>
              <w:rPr>
                <w:bCs/>
                <w:i/>
                <w:iCs/>
                <w:sz w:val="22"/>
                <w:szCs w:val="22"/>
              </w:rPr>
            </w:pPr>
            <w:r w:rsidRPr="00860759">
              <w:rPr>
                <w:bCs/>
                <w:i/>
                <w:iCs/>
                <w:sz w:val="22"/>
                <w:szCs w:val="22"/>
              </w:rPr>
              <w:t>Nurodyti tikslią reikšmę</w:t>
            </w:r>
          </w:p>
          <w:p w14:paraId="53679646" w14:textId="0D2D4858"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0C9C07C9" w14:textId="77777777" w:rsidTr="002D247B">
        <w:trPr>
          <w:trHeight w:val="555"/>
        </w:trPr>
        <w:tc>
          <w:tcPr>
            <w:tcW w:w="9628" w:type="dxa"/>
            <w:gridSpan w:val="3"/>
            <w:vAlign w:val="center"/>
          </w:tcPr>
          <w:p w14:paraId="59479A45" w14:textId="3E0E4625" w:rsidR="007B55CC" w:rsidRPr="00860759" w:rsidRDefault="007B55CC" w:rsidP="007B55CC">
            <w:pPr>
              <w:rPr>
                <w:b/>
                <w:bCs/>
                <w:color w:val="000000" w:themeColor="text1"/>
              </w:rPr>
            </w:pPr>
            <w:r w:rsidRPr="00860759">
              <w:rPr>
                <w:b/>
                <w:bCs/>
                <w:color w:val="000000" w:themeColor="text1"/>
              </w:rPr>
              <w:t>ORO SRAUTŲ SEPARATORIUS+DECIMETRINIS STALAS,</w:t>
            </w:r>
            <w:r w:rsidRPr="00860759">
              <w:rPr>
                <w:b/>
                <w:bCs/>
                <w:color w:val="000000" w:themeColor="text1"/>
                <w:sz w:val="22"/>
                <w:szCs w:val="22"/>
              </w:rPr>
              <w:t xml:space="preserve"> </w:t>
            </w:r>
            <w:r w:rsidRPr="00860759">
              <w:rPr>
                <w:b/>
                <w:bCs/>
                <w:color w:val="000000" w:themeColor="text1"/>
              </w:rPr>
              <w:t>1 KOMPL.</w:t>
            </w:r>
          </w:p>
          <w:p w14:paraId="114B30CE" w14:textId="77777777" w:rsidR="007B55CC" w:rsidRPr="00860759" w:rsidRDefault="007B55CC" w:rsidP="007B55CC">
            <w:pPr>
              <w:jc w:val="center"/>
              <w:rPr>
                <w:bCs/>
                <w:i/>
                <w:iCs/>
                <w:sz w:val="22"/>
                <w:szCs w:val="22"/>
              </w:rPr>
            </w:pPr>
          </w:p>
        </w:tc>
      </w:tr>
      <w:tr w:rsidR="007B55CC" w:rsidRPr="00860759" w14:paraId="738E7D3A" w14:textId="77777777" w:rsidTr="006C5AB3">
        <w:trPr>
          <w:trHeight w:val="555"/>
        </w:trPr>
        <w:tc>
          <w:tcPr>
            <w:tcW w:w="704" w:type="dxa"/>
            <w:vAlign w:val="center"/>
          </w:tcPr>
          <w:p w14:paraId="7326AB66" w14:textId="6FEE1A74" w:rsidR="007B55CC" w:rsidRPr="00860759" w:rsidRDefault="00CF0794" w:rsidP="007B55CC">
            <w:pPr>
              <w:jc w:val="center"/>
              <w:rPr>
                <w:rFonts w:eastAsia="Calibri"/>
                <w:sz w:val="22"/>
                <w:szCs w:val="22"/>
                <w:lang w:eastAsia="en-US"/>
              </w:rPr>
            </w:pPr>
            <w:r>
              <w:rPr>
                <w:rFonts w:eastAsia="Calibri"/>
                <w:sz w:val="22"/>
                <w:szCs w:val="22"/>
                <w:lang w:eastAsia="en-US"/>
              </w:rPr>
              <w:t>137</w:t>
            </w:r>
          </w:p>
        </w:tc>
        <w:tc>
          <w:tcPr>
            <w:tcW w:w="5245" w:type="dxa"/>
          </w:tcPr>
          <w:p w14:paraId="2D8A5F7E" w14:textId="41510067"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5B893DB7"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307E2CEE" w14:textId="3B118E91"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05D7233D" w14:textId="77777777" w:rsidTr="006C5AB3">
        <w:trPr>
          <w:trHeight w:val="555"/>
        </w:trPr>
        <w:tc>
          <w:tcPr>
            <w:tcW w:w="704" w:type="dxa"/>
            <w:vAlign w:val="center"/>
          </w:tcPr>
          <w:p w14:paraId="0ADE1088" w14:textId="631B0FF3" w:rsidR="007B55CC" w:rsidRPr="00860759" w:rsidRDefault="00CF0794" w:rsidP="007B55CC">
            <w:pPr>
              <w:jc w:val="center"/>
              <w:rPr>
                <w:rFonts w:eastAsia="Calibri"/>
                <w:sz w:val="22"/>
                <w:szCs w:val="22"/>
                <w:lang w:eastAsia="en-US"/>
              </w:rPr>
            </w:pPr>
            <w:r>
              <w:rPr>
                <w:rFonts w:eastAsia="Calibri"/>
                <w:sz w:val="22"/>
                <w:szCs w:val="22"/>
                <w:lang w:eastAsia="en-US"/>
              </w:rPr>
              <w:t>138</w:t>
            </w:r>
          </w:p>
        </w:tc>
        <w:tc>
          <w:tcPr>
            <w:tcW w:w="5245" w:type="dxa"/>
          </w:tcPr>
          <w:p w14:paraId="042CF8D1" w14:textId="2B971889"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4C52215F" w14:textId="5E94FAA9"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3A929999" w14:textId="77777777" w:rsidTr="006C5AB3">
        <w:trPr>
          <w:trHeight w:val="555"/>
        </w:trPr>
        <w:tc>
          <w:tcPr>
            <w:tcW w:w="704" w:type="dxa"/>
            <w:vAlign w:val="center"/>
          </w:tcPr>
          <w:p w14:paraId="7F1E8C32" w14:textId="27E57709" w:rsidR="007B55CC" w:rsidRPr="00860759" w:rsidRDefault="00CF0794" w:rsidP="007B55CC">
            <w:pPr>
              <w:jc w:val="center"/>
              <w:rPr>
                <w:rFonts w:eastAsia="Calibri"/>
                <w:sz w:val="22"/>
                <w:szCs w:val="22"/>
                <w:lang w:eastAsia="en-US"/>
              </w:rPr>
            </w:pPr>
            <w:r>
              <w:rPr>
                <w:rFonts w:eastAsia="Calibri"/>
                <w:sz w:val="22"/>
                <w:szCs w:val="22"/>
                <w:lang w:eastAsia="en-US"/>
              </w:rPr>
              <w:t>139</w:t>
            </w:r>
          </w:p>
        </w:tc>
        <w:tc>
          <w:tcPr>
            <w:tcW w:w="5245" w:type="dxa"/>
          </w:tcPr>
          <w:p w14:paraId="51F561C9" w14:textId="210D45EE" w:rsidR="007B55CC" w:rsidRPr="00860759" w:rsidRDefault="007B55CC" w:rsidP="007B55CC">
            <w:pPr>
              <w:spacing w:line="244" w:lineRule="auto"/>
              <w:ind w:right="100" w:hanging="2"/>
              <w:jc w:val="both"/>
              <w:rPr>
                <w:color w:val="000000" w:themeColor="text1"/>
                <w:sz w:val="22"/>
                <w:szCs w:val="22"/>
              </w:rPr>
            </w:pPr>
            <w:r w:rsidRPr="00860759">
              <w:rPr>
                <w:sz w:val="22"/>
                <w:szCs w:val="22"/>
              </w:rPr>
              <w:t>Pralaidumas ≥ 20 t/h</w:t>
            </w:r>
          </w:p>
        </w:tc>
        <w:tc>
          <w:tcPr>
            <w:tcW w:w="3679" w:type="dxa"/>
          </w:tcPr>
          <w:p w14:paraId="6C98FF83" w14:textId="77777777" w:rsidR="007B55CC" w:rsidRPr="00860759" w:rsidRDefault="007B55CC" w:rsidP="007B55CC">
            <w:pPr>
              <w:jc w:val="center"/>
              <w:rPr>
                <w:bCs/>
                <w:i/>
                <w:iCs/>
                <w:sz w:val="22"/>
                <w:szCs w:val="22"/>
              </w:rPr>
            </w:pPr>
            <w:r w:rsidRPr="00860759">
              <w:rPr>
                <w:bCs/>
                <w:i/>
                <w:iCs/>
                <w:sz w:val="22"/>
                <w:szCs w:val="22"/>
              </w:rPr>
              <w:t>Nurodyti tikslią reikšmę</w:t>
            </w:r>
          </w:p>
          <w:p w14:paraId="4DB52D2B" w14:textId="448F37E8"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393B1C89" w14:textId="77777777" w:rsidTr="004460F6">
        <w:trPr>
          <w:trHeight w:val="555"/>
        </w:trPr>
        <w:tc>
          <w:tcPr>
            <w:tcW w:w="704" w:type="dxa"/>
            <w:vAlign w:val="center"/>
          </w:tcPr>
          <w:p w14:paraId="1113129E" w14:textId="36432BC5" w:rsidR="007B55CC" w:rsidRPr="00860759" w:rsidRDefault="00CF0794" w:rsidP="007B55CC">
            <w:pPr>
              <w:jc w:val="center"/>
              <w:rPr>
                <w:rFonts w:eastAsia="Calibri"/>
                <w:sz w:val="22"/>
                <w:szCs w:val="22"/>
                <w:lang w:eastAsia="en-US"/>
              </w:rPr>
            </w:pPr>
            <w:r>
              <w:rPr>
                <w:rFonts w:eastAsia="Calibri"/>
                <w:sz w:val="22"/>
                <w:szCs w:val="22"/>
                <w:lang w:eastAsia="en-US"/>
              </w:rPr>
              <w:t>140</w:t>
            </w:r>
          </w:p>
        </w:tc>
        <w:tc>
          <w:tcPr>
            <w:tcW w:w="5245" w:type="dxa"/>
          </w:tcPr>
          <w:p w14:paraId="23BDF49E" w14:textId="23B115BB" w:rsidR="007B55CC" w:rsidRPr="00860759" w:rsidRDefault="007B55CC" w:rsidP="007B55CC">
            <w:pPr>
              <w:spacing w:line="244" w:lineRule="auto"/>
              <w:ind w:right="100" w:hanging="2"/>
              <w:jc w:val="both"/>
              <w:rPr>
                <w:sz w:val="22"/>
                <w:szCs w:val="22"/>
              </w:rPr>
            </w:pPr>
            <w:r w:rsidRPr="00860759">
              <w:rPr>
                <w:sz w:val="22"/>
                <w:szCs w:val="22"/>
              </w:rPr>
              <w:t>Atskiriama lengva frakcija -popierius/kartonas/plastikas</w:t>
            </w:r>
          </w:p>
        </w:tc>
        <w:tc>
          <w:tcPr>
            <w:tcW w:w="3679" w:type="dxa"/>
          </w:tcPr>
          <w:p w14:paraId="4C94D284" w14:textId="2190F3F6" w:rsidR="007B55CC" w:rsidRPr="00860759" w:rsidRDefault="007B55CC" w:rsidP="007B55CC">
            <w:pPr>
              <w:jc w:val="center"/>
              <w:rPr>
                <w:bCs/>
                <w:i/>
                <w:iCs/>
                <w:sz w:val="22"/>
                <w:szCs w:val="22"/>
              </w:rPr>
            </w:pPr>
            <w:r w:rsidRPr="00860759">
              <w:rPr>
                <w:bCs/>
                <w:i/>
                <w:iCs/>
                <w:sz w:val="22"/>
                <w:szCs w:val="22"/>
              </w:rPr>
              <w:t>Nurodyti  Atitinka/neatitinka</w:t>
            </w:r>
          </w:p>
          <w:p w14:paraId="495E143C" w14:textId="045CF337"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28776BCD" w14:textId="77777777" w:rsidTr="004460F6">
        <w:trPr>
          <w:trHeight w:val="555"/>
        </w:trPr>
        <w:tc>
          <w:tcPr>
            <w:tcW w:w="704" w:type="dxa"/>
            <w:vAlign w:val="center"/>
          </w:tcPr>
          <w:p w14:paraId="007EB204" w14:textId="38EDCA17" w:rsidR="007B55CC" w:rsidRPr="00860759" w:rsidRDefault="00CF0794" w:rsidP="007B55CC">
            <w:pPr>
              <w:jc w:val="center"/>
              <w:rPr>
                <w:rFonts w:eastAsia="Calibri"/>
                <w:sz w:val="22"/>
                <w:szCs w:val="22"/>
                <w:lang w:eastAsia="en-US"/>
              </w:rPr>
            </w:pPr>
            <w:r>
              <w:rPr>
                <w:rFonts w:eastAsia="Calibri"/>
                <w:sz w:val="22"/>
                <w:szCs w:val="22"/>
                <w:lang w:eastAsia="en-US"/>
              </w:rPr>
              <w:t>141</w:t>
            </w:r>
          </w:p>
        </w:tc>
        <w:tc>
          <w:tcPr>
            <w:tcW w:w="5245" w:type="dxa"/>
          </w:tcPr>
          <w:p w14:paraId="177FE8D8" w14:textId="5B9B6FFD" w:rsidR="007B55CC" w:rsidRPr="00860759" w:rsidRDefault="007B55CC" w:rsidP="007B55CC">
            <w:pPr>
              <w:spacing w:line="244" w:lineRule="auto"/>
              <w:ind w:right="100" w:hanging="2"/>
              <w:jc w:val="both"/>
              <w:rPr>
                <w:sz w:val="22"/>
                <w:szCs w:val="22"/>
              </w:rPr>
            </w:pPr>
            <w:r w:rsidRPr="00860759">
              <w:rPr>
                <w:sz w:val="22"/>
                <w:szCs w:val="22"/>
              </w:rPr>
              <w:t xml:space="preserve">Atskiriama sunki frakcija </w:t>
            </w:r>
          </w:p>
        </w:tc>
        <w:tc>
          <w:tcPr>
            <w:tcW w:w="3679" w:type="dxa"/>
          </w:tcPr>
          <w:p w14:paraId="65796F25" w14:textId="03D83EBB" w:rsidR="007B55CC" w:rsidRPr="00860759" w:rsidRDefault="007B55CC" w:rsidP="007B55CC">
            <w:pPr>
              <w:jc w:val="center"/>
              <w:rPr>
                <w:bCs/>
                <w:i/>
                <w:iCs/>
                <w:sz w:val="22"/>
                <w:szCs w:val="22"/>
              </w:rPr>
            </w:pPr>
            <w:r w:rsidRPr="00860759">
              <w:rPr>
                <w:bCs/>
                <w:i/>
                <w:iCs/>
                <w:sz w:val="22"/>
                <w:szCs w:val="22"/>
              </w:rPr>
              <w:t>Nurodyti  Atitinka/neatitinka</w:t>
            </w:r>
          </w:p>
          <w:p w14:paraId="21147273" w14:textId="7EA9D413"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0EEFD499" w14:textId="77777777" w:rsidTr="002F44C0">
        <w:trPr>
          <w:trHeight w:val="555"/>
        </w:trPr>
        <w:tc>
          <w:tcPr>
            <w:tcW w:w="704" w:type="dxa"/>
            <w:vAlign w:val="center"/>
          </w:tcPr>
          <w:p w14:paraId="786A04F9" w14:textId="16D34282" w:rsidR="007B55CC" w:rsidRPr="00860759" w:rsidRDefault="00CF0794" w:rsidP="007B55CC">
            <w:pPr>
              <w:jc w:val="center"/>
              <w:rPr>
                <w:rFonts w:eastAsia="Calibri"/>
                <w:sz w:val="22"/>
                <w:szCs w:val="22"/>
                <w:lang w:eastAsia="en-US"/>
              </w:rPr>
            </w:pPr>
            <w:r>
              <w:rPr>
                <w:rFonts w:eastAsia="Calibri"/>
                <w:sz w:val="22"/>
                <w:szCs w:val="22"/>
                <w:lang w:eastAsia="en-US"/>
              </w:rPr>
              <w:t>142</w:t>
            </w:r>
          </w:p>
        </w:tc>
        <w:tc>
          <w:tcPr>
            <w:tcW w:w="5245" w:type="dxa"/>
          </w:tcPr>
          <w:p w14:paraId="164DCB68" w14:textId="7433646D"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 xml:space="preserve">Komplektuojamas su </w:t>
            </w:r>
            <w:proofErr w:type="spellStart"/>
            <w:r w:rsidRPr="00860759">
              <w:rPr>
                <w:color w:val="000000" w:themeColor="text1"/>
                <w:sz w:val="22"/>
                <w:szCs w:val="22"/>
              </w:rPr>
              <w:t>decimetriniu</w:t>
            </w:r>
            <w:proofErr w:type="spellEnd"/>
            <w:r w:rsidRPr="00860759">
              <w:rPr>
                <w:color w:val="000000" w:themeColor="text1"/>
                <w:sz w:val="22"/>
                <w:szCs w:val="22"/>
              </w:rPr>
              <w:t xml:space="preserve"> stalu</w:t>
            </w:r>
          </w:p>
        </w:tc>
        <w:tc>
          <w:tcPr>
            <w:tcW w:w="3679" w:type="dxa"/>
          </w:tcPr>
          <w:p w14:paraId="41810D81" w14:textId="1D3D8B0A"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 xml:space="preserve">Nurodyti </w:t>
            </w:r>
            <w:r w:rsidRPr="00860759">
              <w:rPr>
                <w:bCs/>
                <w:i/>
                <w:iCs/>
                <w:sz w:val="22"/>
                <w:szCs w:val="22"/>
              </w:rPr>
              <w:t xml:space="preserve"> Atitinka/neatitinka</w:t>
            </w:r>
            <w:r w:rsidRPr="00860759" w:rsidDel="00955395">
              <w:rPr>
                <w:bCs/>
                <w:i/>
                <w:iCs/>
                <w:color w:val="000000" w:themeColor="text1"/>
                <w:sz w:val="22"/>
                <w:szCs w:val="22"/>
              </w:rPr>
              <w:t xml:space="preserve"> </w:t>
            </w:r>
            <w:r w:rsidRPr="00860759">
              <w:rPr>
                <w:bCs/>
                <w:i/>
                <w:iCs/>
                <w:color w:val="000000" w:themeColor="text1"/>
                <w:sz w:val="22"/>
                <w:szCs w:val="22"/>
              </w:rPr>
              <w:t>(su pasiūlymu pateikiama gamintojo techninė dokumentacija)</w:t>
            </w:r>
          </w:p>
        </w:tc>
      </w:tr>
      <w:tr w:rsidR="007B55CC" w:rsidRPr="00860759" w14:paraId="167DDE27" w14:textId="77777777" w:rsidTr="00DD0EAD">
        <w:trPr>
          <w:trHeight w:val="555"/>
        </w:trPr>
        <w:tc>
          <w:tcPr>
            <w:tcW w:w="9628" w:type="dxa"/>
            <w:gridSpan w:val="3"/>
            <w:vAlign w:val="center"/>
          </w:tcPr>
          <w:p w14:paraId="6E262D73" w14:textId="0E44B538" w:rsidR="007B55CC" w:rsidRPr="00860759" w:rsidRDefault="007B55CC" w:rsidP="007B55CC">
            <w:pPr>
              <w:rPr>
                <w:b/>
                <w:bCs/>
              </w:rPr>
            </w:pPr>
            <w:r w:rsidRPr="00860759">
              <w:rPr>
                <w:b/>
                <w:bCs/>
              </w:rPr>
              <w:lastRenderedPageBreak/>
              <w:t>OPTINIS SEPARATORIUS (NIR) STIKLO ATSKYRIMUI, 1 VNT.</w:t>
            </w:r>
          </w:p>
          <w:p w14:paraId="79DC60E3" w14:textId="77777777" w:rsidR="007B55CC" w:rsidRPr="00860759" w:rsidRDefault="007B55CC" w:rsidP="007B55CC">
            <w:pPr>
              <w:jc w:val="center"/>
              <w:rPr>
                <w:bCs/>
                <w:i/>
                <w:iCs/>
                <w:sz w:val="22"/>
                <w:szCs w:val="22"/>
              </w:rPr>
            </w:pPr>
          </w:p>
        </w:tc>
      </w:tr>
      <w:tr w:rsidR="007B55CC" w:rsidRPr="00860759" w14:paraId="05F6E97C" w14:textId="77777777" w:rsidTr="00263E9A">
        <w:trPr>
          <w:trHeight w:val="555"/>
        </w:trPr>
        <w:tc>
          <w:tcPr>
            <w:tcW w:w="704" w:type="dxa"/>
            <w:vAlign w:val="center"/>
          </w:tcPr>
          <w:p w14:paraId="128CEC7F" w14:textId="15F4EF3D" w:rsidR="007B55CC" w:rsidRPr="00860759" w:rsidRDefault="00CF0794" w:rsidP="007B55CC">
            <w:pPr>
              <w:jc w:val="center"/>
              <w:rPr>
                <w:rFonts w:eastAsia="Calibri"/>
                <w:sz w:val="22"/>
                <w:szCs w:val="22"/>
                <w:lang w:eastAsia="en-US"/>
              </w:rPr>
            </w:pPr>
            <w:r>
              <w:rPr>
                <w:rFonts w:eastAsia="Calibri"/>
                <w:sz w:val="22"/>
                <w:szCs w:val="22"/>
                <w:lang w:eastAsia="en-US"/>
              </w:rPr>
              <w:t>143</w:t>
            </w:r>
          </w:p>
        </w:tc>
        <w:tc>
          <w:tcPr>
            <w:tcW w:w="5245" w:type="dxa"/>
          </w:tcPr>
          <w:p w14:paraId="43596E79" w14:textId="5A9ADA5A"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01B79BDF"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58EFE37C" w14:textId="7BE36012"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16AEF3E" w14:textId="77777777" w:rsidTr="00263E9A">
        <w:trPr>
          <w:trHeight w:val="555"/>
        </w:trPr>
        <w:tc>
          <w:tcPr>
            <w:tcW w:w="704" w:type="dxa"/>
            <w:vAlign w:val="center"/>
          </w:tcPr>
          <w:p w14:paraId="729582FF" w14:textId="6804E869" w:rsidR="007B55CC" w:rsidRPr="00860759" w:rsidRDefault="00CF0794" w:rsidP="007B55CC">
            <w:pPr>
              <w:jc w:val="center"/>
              <w:rPr>
                <w:rFonts w:eastAsia="Calibri"/>
                <w:sz w:val="22"/>
                <w:szCs w:val="22"/>
                <w:lang w:eastAsia="en-US"/>
              </w:rPr>
            </w:pPr>
            <w:r>
              <w:rPr>
                <w:rFonts w:eastAsia="Calibri"/>
                <w:sz w:val="22"/>
                <w:szCs w:val="22"/>
                <w:lang w:eastAsia="en-US"/>
              </w:rPr>
              <w:t>144</w:t>
            </w:r>
          </w:p>
        </w:tc>
        <w:tc>
          <w:tcPr>
            <w:tcW w:w="5245" w:type="dxa"/>
          </w:tcPr>
          <w:p w14:paraId="6CCF5BDB" w14:textId="5CE99D3B"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6A03DE10" w14:textId="0941D999"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058DBA81" w14:textId="77777777" w:rsidTr="00263E9A">
        <w:trPr>
          <w:trHeight w:val="555"/>
        </w:trPr>
        <w:tc>
          <w:tcPr>
            <w:tcW w:w="704" w:type="dxa"/>
            <w:vAlign w:val="center"/>
          </w:tcPr>
          <w:p w14:paraId="7BCE8C23" w14:textId="2BC13AF2" w:rsidR="007B55CC" w:rsidRPr="00860759" w:rsidRDefault="00CF0794" w:rsidP="007B55CC">
            <w:pPr>
              <w:jc w:val="center"/>
              <w:rPr>
                <w:rFonts w:eastAsia="Calibri"/>
                <w:sz w:val="22"/>
                <w:szCs w:val="22"/>
                <w:lang w:eastAsia="en-US"/>
              </w:rPr>
            </w:pPr>
            <w:r>
              <w:rPr>
                <w:rFonts w:eastAsia="Calibri"/>
                <w:sz w:val="22"/>
                <w:szCs w:val="22"/>
                <w:lang w:eastAsia="en-US"/>
              </w:rPr>
              <w:t>145</w:t>
            </w:r>
          </w:p>
        </w:tc>
        <w:tc>
          <w:tcPr>
            <w:tcW w:w="5245" w:type="dxa"/>
          </w:tcPr>
          <w:p w14:paraId="3DE31287" w14:textId="4BF2192D" w:rsidR="007B55CC" w:rsidRPr="00860759" w:rsidRDefault="007B55CC" w:rsidP="007B55CC">
            <w:pPr>
              <w:spacing w:line="244" w:lineRule="auto"/>
              <w:ind w:right="100" w:hanging="2"/>
              <w:jc w:val="both"/>
              <w:rPr>
                <w:color w:val="000000" w:themeColor="text1"/>
                <w:sz w:val="22"/>
                <w:szCs w:val="22"/>
              </w:rPr>
            </w:pPr>
            <w:r w:rsidRPr="00860759">
              <w:rPr>
                <w:sz w:val="22"/>
                <w:szCs w:val="22"/>
              </w:rPr>
              <w:t>Pralaidumas ≥ 5 t/h</w:t>
            </w:r>
          </w:p>
        </w:tc>
        <w:tc>
          <w:tcPr>
            <w:tcW w:w="3679" w:type="dxa"/>
          </w:tcPr>
          <w:p w14:paraId="08286223" w14:textId="77777777" w:rsidR="007B55CC" w:rsidRPr="00860759" w:rsidRDefault="007B55CC" w:rsidP="007B55CC">
            <w:pPr>
              <w:jc w:val="center"/>
              <w:rPr>
                <w:bCs/>
                <w:i/>
                <w:iCs/>
                <w:sz w:val="22"/>
                <w:szCs w:val="22"/>
              </w:rPr>
            </w:pPr>
            <w:r w:rsidRPr="00860759">
              <w:rPr>
                <w:bCs/>
                <w:i/>
                <w:iCs/>
                <w:sz w:val="22"/>
                <w:szCs w:val="22"/>
              </w:rPr>
              <w:t>Nurodyti tikslią reikšmę</w:t>
            </w:r>
          </w:p>
          <w:p w14:paraId="4B4A899A" w14:textId="104983BA"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54DC81EB" w14:textId="77777777" w:rsidTr="004460F6">
        <w:trPr>
          <w:trHeight w:val="555"/>
        </w:trPr>
        <w:tc>
          <w:tcPr>
            <w:tcW w:w="704" w:type="dxa"/>
            <w:vAlign w:val="center"/>
          </w:tcPr>
          <w:p w14:paraId="6C48CAE0" w14:textId="59188F61" w:rsidR="007B55CC" w:rsidRPr="00860759" w:rsidRDefault="00CF0794" w:rsidP="007B55CC">
            <w:pPr>
              <w:jc w:val="center"/>
              <w:rPr>
                <w:rFonts w:eastAsia="Calibri"/>
                <w:sz w:val="22"/>
                <w:szCs w:val="22"/>
                <w:lang w:eastAsia="en-US"/>
              </w:rPr>
            </w:pPr>
            <w:r>
              <w:rPr>
                <w:rFonts w:eastAsia="Calibri"/>
                <w:sz w:val="22"/>
                <w:szCs w:val="22"/>
                <w:lang w:eastAsia="en-US"/>
              </w:rPr>
              <w:t>146</w:t>
            </w:r>
          </w:p>
        </w:tc>
        <w:tc>
          <w:tcPr>
            <w:tcW w:w="5245" w:type="dxa"/>
          </w:tcPr>
          <w:p w14:paraId="3F9BE052" w14:textId="3F40C9C8" w:rsidR="007B55CC" w:rsidRPr="00860759" w:rsidRDefault="007B55CC" w:rsidP="007B55CC">
            <w:pPr>
              <w:spacing w:line="244" w:lineRule="auto"/>
              <w:ind w:right="100" w:hanging="2"/>
              <w:jc w:val="both"/>
              <w:rPr>
                <w:color w:val="000000" w:themeColor="text1"/>
                <w:sz w:val="22"/>
                <w:szCs w:val="22"/>
              </w:rPr>
            </w:pPr>
            <w:r w:rsidRPr="00860759">
              <w:rPr>
                <w:sz w:val="22"/>
                <w:szCs w:val="22"/>
              </w:rPr>
              <w:t>Darbinis plotis ≥ 1200 mm</w:t>
            </w:r>
          </w:p>
        </w:tc>
        <w:tc>
          <w:tcPr>
            <w:tcW w:w="3679" w:type="dxa"/>
          </w:tcPr>
          <w:p w14:paraId="71245441" w14:textId="77777777" w:rsidR="007B55CC" w:rsidRPr="00860759" w:rsidRDefault="007B55CC" w:rsidP="007B55CC">
            <w:pPr>
              <w:jc w:val="center"/>
              <w:rPr>
                <w:bCs/>
                <w:i/>
                <w:iCs/>
                <w:sz w:val="22"/>
                <w:szCs w:val="22"/>
              </w:rPr>
            </w:pPr>
            <w:r w:rsidRPr="00860759">
              <w:rPr>
                <w:bCs/>
                <w:i/>
                <w:iCs/>
                <w:sz w:val="22"/>
                <w:szCs w:val="22"/>
              </w:rPr>
              <w:t>Nurodyti tikslią reikšmę</w:t>
            </w:r>
          </w:p>
          <w:p w14:paraId="59F987D3" w14:textId="19C12652"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2151A95C" w14:textId="77777777" w:rsidTr="00CF5DD4">
        <w:trPr>
          <w:trHeight w:val="555"/>
        </w:trPr>
        <w:tc>
          <w:tcPr>
            <w:tcW w:w="9628" w:type="dxa"/>
            <w:gridSpan w:val="3"/>
            <w:vAlign w:val="center"/>
          </w:tcPr>
          <w:p w14:paraId="258C9B2C" w14:textId="064B00E9" w:rsidR="007B55CC" w:rsidRPr="00860759" w:rsidRDefault="007B55CC" w:rsidP="007B55CC">
            <w:pPr>
              <w:suppressAutoHyphens/>
              <w:autoSpaceDN/>
              <w:spacing w:line="1" w:lineRule="atLeast"/>
              <w:jc w:val="both"/>
              <w:textAlignment w:val="top"/>
              <w:outlineLvl w:val="0"/>
              <w:rPr>
                <w:b/>
                <w:bCs/>
              </w:rPr>
            </w:pPr>
            <w:r w:rsidRPr="00860759">
              <w:rPr>
                <w:b/>
                <w:bCs/>
              </w:rPr>
              <w:t>SMULKINTUVAS (SHREDER), 2 VNT.</w:t>
            </w:r>
          </w:p>
          <w:p w14:paraId="3FF47C4F" w14:textId="77777777" w:rsidR="007B55CC" w:rsidRPr="00860759" w:rsidRDefault="007B55CC" w:rsidP="007B55CC">
            <w:pPr>
              <w:jc w:val="center"/>
              <w:rPr>
                <w:bCs/>
                <w:i/>
                <w:iCs/>
                <w:sz w:val="22"/>
                <w:szCs w:val="22"/>
              </w:rPr>
            </w:pPr>
          </w:p>
        </w:tc>
      </w:tr>
      <w:tr w:rsidR="00CF0794" w:rsidRPr="00860759" w14:paraId="1E528863" w14:textId="77777777" w:rsidTr="00B10ED1">
        <w:trPr>
          <w:trHeight w:val="555"/>
        </w:trPr>
        <w:tc>
          <w:tcPr>
            <w:tcW w:w="704" w:type="dxa"/>
            <w:vAlign w:val="center"/>
          </w:tcPr>
          <w:p w14:paraId="43C43404" w14:textId="43AD0885" w:rsidR="00CF0794" w:rsidRPr="00860759" w:rsidRDefault="00CF0794" w:rsidP="00CF0794">
            <w:pPr>
              <w:jc w:val="center"/>
              <w:rPr>
                <w:rFonts w:eastAsia="Calibri"/>
                <w:sz w:val="22"/>
                <w:szCs w:val="22"/>
                <w:lang w:eastAsia="en-US"/>
              </w:rPr>
            </w:pPr>
            <w:r w:rsidRPr="00860759">
              <w:rPr>
                <w:rFonts w:eastAsia="Calibri"/>
                <w:sz w:val="22"/>
                <w:szCs w:val="22"/>
                <w:lang w:eastAsia="en-US"/>
              </w:rPr>
              <w:t>147</w:t>
            </w:r>
          </w:p>
        </w:tc>
        <w:tc>
          <w:tcPr>
            <w:tcW w:w="5245" w:type="dxa"/>
          </w:tcPr>
          <w:p w14:paraId="590C557E" w14:textId="0CC3D40A" w:rsidR="00CF0794" w:rsidRPr="00860759" w:rsidRDefault="00CF0794" w:rsidP="00CF0794">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4FAA30AA" w14:textId="77777777" w:rsidR="00CF0794" w:rsidRPr="00860759" w:rsidRDefault="00CF0794" w:rsidP="00CF0794">
            <w:pPr>
              <w:ind w:right="1"/>
              <w:jc w:val="center"/>
              <w:rPr>
                <w:bCs/>
                <w:i/>
                <w:iCs/>
                <w:sz w:val="22"/>
                <w:szCs w:val="22"/>
              </w:rPr>
            </w:pPr>
            <w:r w:rsidRPr="00860759">
              <w:rPr>
                <w:bCs/>
                <w:i/>
                <w:iCs/>
                <w:sz w:val="22"/>
                <w:szCs w:val="22"/>
              </w:rPr>
              <w:t>Nurodomas  gamintojo pavadinimas, modelis, pagaminimo data</w:t>
            </w:r>
          </w:p>
          <w:p w14:paraId="4938AD06" w14:textId="4F19C9F7" w:rsidR="00CF0794" w:rsidRPr="00860759" w:rsidRDefault="00CF0794" w:rsidP="00CF0794">
            <w:pPr>
              <w:jc w:val="center"/>
              <w:rPr>
                <w:bCs/>
                <w:i/>
                <w:iCs/>
                <w:sz w:val="22"/>
                <w:szCs w:val="22"/>
              </w:rPr>
            </w:pPr>
            <w:r w:rsidRPr="00860759">
              <w:rPr>
                <w:bCs/>
                <w:i/>
                <w:iCs/>
                <w:sz w:val="22"/>
                <w:szCs w:val="22"/>
              </w:rPr>
              <w:t>Deklaruojama teikiant pasiūlymą, tikrinama darbų perdavimo metu</w:t>
            </w:r>
          </w:p>
        </w:tc>
      </w:tr>
      <w:tr w:rsidR="00CF0794" w:rsidRPr="00860759" w14:paraId="23CB33D4" w14:textId="77777777" w:rsidTr="00B10ED1">
        <w:trPr>
          <w:trHeight w:val="555"/>
        </w:trPr>
        <w:tc>
          <w:tcPr>
            <w:tcW w:w="704" w:type="dxa"/>
            <w:vAlign w:val="center"/>
          </w:tcPr>
          <w:p w14:paraId="664D68BD" w14:textId="602CAFA1" w:rsidR="00CF0794" w:rsidRPr="00860759" w:rsidRDefault="00CF0794" w:rsidP="00CF0794">
            <w:pPr>
              <w:jc w:val="center"/>
              <w:rPr>
                <w:rFonts w:eastAsia="Calibri"/>
                <w:sz w:val="22"/>
                <w:szCs w:val="22"/>
                <w:lang w:eastAsia="en-US"/>
              </w:rPr>
            </w:pPr>
            <w:r w:rsidRPr="00860759">
              <w:rPr>
                <w:rFonts w:eastAsia="Calibri"/>
                <w:sz w:val="22"/>
                <w:szCs w:val="22"/>
                <w:lang w:eastAsia="en-US"/>
              </w:rPr>
              <w:t>148</w:t>
            </w:r>
          </w:p>
        </w:tc>
        <w:tc>
          <w:tcPr>
            <w:tcW w:w="5245" w:type="dxa"/>
          </w:tcPr>
          <w:p w14:paraId="42B810F9" w14:textId="2B65EB43" w:rsidR="00CF0794" w:rsidRPr="00860759" w:rsidRDefault="00CF0794" w:rsidP="00CF0794">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2A6FF308" w14:textId="7FFF3DB5" w:rsidR="00CF0794" w:rsidRPr="00860759" w:rsidRDefault="00CF0794" w:rsidP="00CF0794">
            <w:pPr>
              <w:jc w:val="center"/>
              <w:rPr>
                <w:bCs/>
                <w:i/>
                <w:iCs/>
                <w:sz w:val="22"/>
                <w:szCs w:val="22"/>
              </w:rPr>
            </w:pPr>
            <w:r w:rsidRPr="00860759">
              <w:rPr>
                <w:bCs/>
                <w:i/>
                <w:iCs/>
                <w:sz w:val="22"/>
                <w:szCs w:val="22"/>
              </w:rPr>
              <w:t>Pateikiama EB atitikties deklaracijos/CE sertifikato kopija su vertimu į lietuvių kalbą</w:t>
            </w:r>
          </w:p>
        </w:tc>
      </w:tr>
      <w:tr w:rsidR="00CF0794" w:rsidRPr="00860759" w14:paraId="16E03BD6" w14:textId="77777777" w:rsidTr="006B7FB6">
        <w:trPr>
          <w:trHeight w:val="695"/>
        </w:trPr>
        <w:tc>
          <w:tcPr>
            <w:tcW w:w="704" w:type="dxa"/>
            <w:vAlign w:val="center"/>
          </w:tcPr>
          <w:p w14:paraId="5FBF2370" w14:textId="2D5AA11C" w:rsidR="00CF0794" w:rsidRPr="00860759" w:rsidRDefault="00CF0794" w:rsidP="00CF0794">
            <w:pPr>
              <w:jc w:val="center"/>
              <w:rPr>
                <w:rFonts w:eastAsia="Calibri"/>
                <w:sz w:val="22"/>
                <w:szCs w:val="22"/>
                <w:lang w:eastAsia="en-US"/>
              </w:rPr>
            </w:pPr>
            <w:r w:rsidRPr="00860759">
              <w:rPr>
                <w:rFonts w:eastAsia="Calibri"/>
                <w:sz w:val="22"/>
                <w:szCs w:val="22"/>
                <w:lang w:eastAsia="en-US"/>
              </w:rPr>
              <w:t>149</w:t>
            </w:r>
          </w:p>
        </w:tc>
        <w:tc>
          <w:tcPr>
            <w:tcW w:w="5245" w:type="dxa"/>
          </w:tcPr>
          <w:p w14:paraId="486CDCAA" w14:textId="77777777" w:rsidR="00CF0794" w:rsidRPr="00860759" w:rsidRDefault="00CF0794" w:rsidP="00CF0794">
            <w:pPr>
              <w:spacing w:line="244" w:lineRule="auto"/>
              <w:ind w:right="100" w:hanging="2"/>
              <w:jc w:val="both"/>
            </w:pPr>
            <w:r w:rsidRPr="00860759">
              <w:rPr>
                <w:sz w:val="22"/>
                <w:szCs w:val="22"/>
              </w:rPr>
              <w:t xml:space="preserve">Pralaidumas </w:t>
            </w:r>
            <w:r w:rsidRPr="00860759">
              <w:t xml:space="preserve">≥ 25 t/h 30x30x5 mm frakcijai </w:t>
            </w:r>
          </w:p>
          <w:p w14:paraId="42BF6AAF" w14:textId="66F83C0B" w:rsidR="00CF0794" w:rsidRPr="00860759" w:rsidRDefault="00CF0794" w:rsidP="00CF0794">
            <w:pPr>
              <w:spacing w:line="244" w:lineRule="auto"/>
              <w:ind w:right="100" w:hanging="2"/>
              <w:jc w:val="both"/>
              <w:rPr>
                <w:color w:val="000000" w:themeColor="text1"/>
                <w:sz w:val="22"/>
                <w:szCs w:val="22"/>
              </w:rPr>
            </w:pPr>
            <w:r w:rsidRPr="00860759">
              <w:rPr>
                <w:sz w:val="22"/>
                <w:szCs w:val="22"/>
              </w:rPr>
              <w:t xml:space="preserve">ir </w:t>
            </w:r>
            <w:r w:rsidRPr="00860759">
              <w:t>≥ 20 t/h 20x20x5 mm frakcijai</w:t>
            </w:r>
          </w:p>
        </w:tc>
        <w:tc>
          <w:tcPr>
            <w:tcW w:w="3679" w:type="dxa"/>
          </w:tcPr>
          <w:p w14:paraId="34EDC7F3" w14:textId="77777777" w:rsidR="00CF0794" w:rsidRPr="00860759" w:rsidRDefault="00CF0794" w:rsidP="00CF0794">
            <w:pPr>
              <w:jc w:val="center"/>
              <w:rPr>
                <w:bCs/>
                <w:i/>
                <w:iCs/>
                <w:sz w:val="22"/>
                <w:szCs w:val="22"/>
              </w:rPr>
            </w:pPr>
            <w:r w:rsidRPr="00860759">
              <w:rPr>
                <w:bCs/>
                <w:i/>
                <w:iCs/>
                <w:sz w:val="22"/>
                <w:szCs w:val="22"/>
              </w:rPr>
              <w:t>Nurodyti tikslią reikšmę</w:t>
            </w:r>
          </w:p>
          <w:p w14:paraId="446CA419" w14:textId="211C7F29"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03601C77" w14:textId="77777777" w:rsidTr="006B7FB6">
        <w:trPr>
          <w:trHeight w:val="555"/>
        </w:trPr>
        <w:tc>
          <w:tcPr>
            <w:tcW w:w="704" w:type="dxa"/>
            <w:vAlign w:val="center"/>
          </w:tcPr>
          <w:p w14:paraId="59F359CC" w14:textId="08E37F0D" w:rsidR="00CF0794" w:rsidRPr="00860759" w:rsidRDefault="00CF0794" w:rsidP="00CF0794">
            <w:pPr>
              <w:jc w:val="center"/>
              <w:rPr>
                <w:rFonts w:eastAsia="Calibri"/>
                <w:sz w:val="22"/>
                <w:szCs w:val="22"/>
                <w:lang w:eastAsia="en-US"/>
              </w:rPr>
            </w:pPr>
            <w:r w:rsidRPr="00860759">
              <w:rPr>
                <w:rFonts w:eastAsia="Calibri"/>
                <w:sz w:val="22"/>
                <w:szCs w:val="22"/>
                <w:lang w:eastAsia="en-US"/>
              </w:rPr>
              <w:t>150</w:t>
            </w:r>
          </w:p>
        </w:tc>
        <w:tc>
          <w:tcPr>
            <w:tcW w:w="5245" w:type="dxa"/>
          </w:tcPr>
          <w:p w14:paraId="67C8DDDE" w14:textId="77A06EED" w:rsidR="00CF0794" w:rsidRPr="00860759" w:rsidRDefault="00CF0794" w:rsidP="00CF0794">
            <w:pPr>
              <w:spacing w:line="244" w:lineRule="auto"/>
              <w:ind w:right="100" w:hanging="2"/>
              <w:jc w:val="both"/>
              <w:rPr>
                <w:color w:val="000000" w:themeColor="text1"/>
                <w:sz w:val="22"/>
                <w:szCs w:val="22"/>
              </w:rPr>
            </w:pPr>
            <w:r w:rsidRPr="00860759">
              <w:rPr>
                <w:rStyle w:val="BodyTextChar"/>
                <w:rFonts w:ascii="Times New Roman" w:hAnsi="Times New Roman" w:cs="Times New Roman"/>
                <w:sz w:val="22"/>
                <w:szCs w:val="22"/>
              </w:rPr>
              <w:t>Variklių skaičius ≥ 2 vnt.</w:t>
            </w:r>
          </w:p>
        </w:tc>
        <w:tc>
          <w:tcPr>
            <w:tcW w:w="3679" w:type="dxa"/>
          </w:tcPr>
          <w:p w14:paraId="26F42007" w14:textId="77777777" w:rsidR="00CF0794" w:rsidRPr="00860759" w:rsidRDefault="00CF0794" w:rsidP="00CF0794">
            <w:pPr>
              <w:jc w:val="center"/>
              <w:rPr>
                <w:bCs/>
                <w:i/>
                <w:iCs/>
                <w:sz w:val="22"/>
                <w:szCs w:val="22"/>
              </w:rPr>
            </w:pPr>
            <w:r w:rsidRPr="00860759">
              <w:rPr>
                <w:bCs/>
                <w:i/>
                <w:iCs/>
                <w:sz w:val="22"/>
                <w:szCs w:val="22"/>
              </w:rPr>
              <w:t>Nurodyti tikslią reikšmę</w:t>
            </w:r>
          </w:p>
          <w:p w14:paraId="1FF48A08" w14:textId="7E7D83D5"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0B491893" w14:textId="77777777" w:rsidTr="006B7FB6">
        <w:trPr>
          <w:trHeight w:val="555"/>
        </w:trPr>
        <w:tc>
          <w:tcPr>
            <w:tcW w:w="704" w:type="dxa"/>
            <w:vAlign w:val="center"/>
          </w:tcPr>
          <w:p w14:paraId="320A1DEE" w14:textId="1C72611B" w:rsidR="00CF0794" w:rsidRPr="00860759" w:rsidRDefault="00CF0794" w:rsidP="00CF0794">
            <w:pPr>
              <w:jc w:val="center"/>
              <w:rPr>
                <w:rFonts w:eastAsia="Calibri"/>
                <w:sz w:val="22"/>
                <w:szCs w:val="22"/>
                <w:lang w:eastAsia="en-US"/>
              </w:rPr>
            </w:pPr>
            <w:r w:rsidRPr="00860759">
              <w:rPr>
                <w:rFonts w:eastAsia="Calibri"/>
                <w:sz w:val="22"/>
                <w:szCs w:val="22"/>
                <w:lang w:eastAsia="en-US"/>
              </w:rPr>
              <w:t>151</w:t>
            </w:r>
          </w:p>
        </w:tc>
        <w:tc>
          <w:tcPr>
            <w:tcW w:w="5245" w:type="dxa"/>
          </w:tcPr>
          <w:p w14:paraId="492AF686" w14:textId="760C3555" w:rsidR="00CF0794" w:rsidRPr="00860759" w:rsidRDefault="00CF0794" w:rsidP="00CF0794">
            <w:pPr>
              <w:spacing w:line="244" w:lineRule="auto"/>
              <w:ind w:right="100" w:hanging="2"/>
              <w:jc w:val="both"/>
              <w:rPr>
                <w:sz w:val="22"/>
                <w:szCs w:val="22"/>
              </w:rPr>
            </w:pPr>
            <w:r w:rsidRPr="00860759">
              <w:rPr>
                <w:sz w:val="22"/>
                <w:szCs w:val="22"/>
              </w:rPr>
              <w:t>Galia ≥ 350 kW</w:t>
            </w:r>
          </w:p>
        </w:tc>
        <w:tc>
          <w:tcPr>
            <w:tcW w:w="3679" w:type="dxa"/>
          </w:tcPr>
          <w:p w14:paraId="6AC6BBFF" w14:textId="77777777" w:rsidR="00CF0794" w:rsidRPr="00860759" w:rsidRDefault="00CF0794" w:rsidP="00CF0794">
            <w:pPr>
              <w:jc w:val="center"/>
              <w:rPr>
                <w:bCs/>
                <w:i/>
                <w:iCs/>
                <w:sz w:val="22"/>
                <w:szCs w:val="22"/>
              </w:rPr>
            </w:pPr>
            <w:r w:rsidRPr="00860759">
              <w:rPr>
                <w:bCs/>
                <w:i/>
                <w:iCs/>
                <w:sz w:val="22"/>
                <w:szCs w:val="22"/>
              </w:rPr>
              <w:t>Nurodyti tikslią reikšmę</w:t>
            </w:r>
          </w:p>
          <w:p w14:paraId="10403BF6" w14:textId="65270698"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54AB5F50" w14:textId="77777777" w:rsidTr="006B7FB6">
        <w:trPr>
          <w:trHeight w:val="555"/>
        </w:trPr>
        <w:tc>
          <w:tcPr>
            <w:tcW w:w="704" w:type="dxa"/>
            <w:vAlign w:val="center"/>
          </w:tcPr>
          <w:p w14:paraId="71A191E7" w14:textId="6B03FBD5" w:rsidR="00CF0794" w:rsidRPr="00860759" w:rsidRDefault="00CF0794" w:rsidP="00CF0794">
            <w:pPr>
              <w:jc w:val="center"/>
              <w:rPr>
                <w:rFonts w:eastAsia="Calibri"/>
                <w:sz w:val="22"/>
                <w:szCs w:val="22"/>
                <w:lang w:eastAsia="en-US"/>
              </w:rPr>
            </w:pPr>
            <w:r w:rsidRPr="00860759">
              <w:rPr>
                <w:sz w:val="22"/>
                <w:szCs w:val="22"/>
              </w:rPr>
              <w:t>152</w:t>
            </w:r>
          </w:p>
        </w:tc>
        <w:tc>
          <w:tcPr>
            <w:tcW w:w="5245" w:type="dxa"/>
          </w:tcPr>
          <w:p w14:paraId="5E674C3E" w14:textId="5D0BCCA2" w:rsidR="00CF0794" w:rsidRPr="00860759" w:rsidRDefault="00CF0794" w:rsidP="00CF0794">
            <w:pPr>
              <w:spacing w:line="244" w:lineRule="auto"/>
              <w:ind w:right="100" w:hanging="2"/>
              <w:jc w:val="both"/>
              <w:rPr>
                <w:sz w:val="22"/>
                <w:szCs w:val="22"/>
              </w:rPr>
            </w:pPr>
            <w:r w:rsidRPr="00860759">
              <w:rPr>
                <w:sz w:val="22"/>
                <w:szCs w:val="22"/>
              </w:rPr>
              <w:t>Rotorius su reguliuojamu sukimosi greičiu iki 250 aps./min</w:t>
            </w:r>
          </w:p>
        </w:tc>
        <w:tc>
          <w:tcPr>
            <w:tcW w:w="3679" w:type="dxa"/>
          </w:tcPr>
          <w:p w14:paraId="4A40C49F" w14:textId="77777777" w:rsidR="00CF0794" w:rsidRPr="00860759" w:rsidRDefault="00CF0794" w:rsidP="00CF0794">
            <w:pPr>
              <w:jc w:val="center"/>
              <w:rPr>
                <w:bCs/>
                <w:i/>
                <w:iCs/>
                <w:sz w:val="22"/>
                <w:szCs w:val="22"/>
              </w:rPr>
            </w:pPr>
            <w:r w:rsidRPr="00860759">
              <w:rPr>
                <w:bCs/>
                <w:i/>
                <w:iCs/>
                <w:sz w:val="22"/>
                <w:szCs w:val="22"/>
              </w:rPr>
              <w:t>Nurodyti tikslią reikšmę</w:t>
            </w:r>
          </w:p>
          <w:p w14:paraId="3BE4D425" w14:textId="31C3D829"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4723CCFA" w14:textId="77777777" w:rsidTr="006B7FB6">
        <w:trPr>
          <w:trHeight w:val="555"/>
        </w:trPr>
        <w:tc>
          <w:tcPr>
            <w:tcW w:w="704" w:type="dxa"/>
            <w:vAlign w:val="center"/>
          </w:tcPr>
          <w:p w14:paraId="72BB092E" w14:textId="12E10EF8" w:rsidR="00CF0794" w:rsidRPr="00860759" w:rsidRDefault="00CF0794" w:rsidP="00CF0794">
            <w:pPr>
              <w:jc w:val="center"/>
              <w:rPr>
                <w:rFonts w:eastAsia="Calibri"/>
                <w:sz w:val="22"/>
                <w:szCs w:val="22"/>
                <w:lang w:eastAsia="en-US"/>
              </w:rPr>
            </w:pPr>
            <w:r w:rsidRPr="00860759">
              <w:rPr>
                <w:sz w:val="22"/>
                <w:szCs w:val="22"/>
              </w:rPr>
              <w:t>153</w:t>
            </w:r>
          </w:p>
        </w:tc>
        <w:tc>
          <w:tcPr>
            <w:tcW w:w="5245" w:type="dxa"/>
          </w:tcPr>
          <w:p w14:paraId="0C5C311C" w14:textId="5763CCDF" w:rsidR="00CF0794" w:rsidRPr="00860759" w:rsidRDefault="00CF0794" w:rsidP="00CF0794">
            <w:pPr>
              <w:spacing w:line="244" w:lineRule="auto"/>
              <w:ind w:right="100" w:hanging="2"/>
              <w:jc w:val="both"/>
              <w:rPr>
                <w:sz w:val="22"/>
                <w:szCs w:val="22"/>
              </w:rPr>
            </w:pPr>
            <w:r w:rsidRPr="00860759">
              <w:rPr>
                <w:sz w:val="22"/>
                <w:szCs w:val="22"/>
              </w:rPr>
              <w:t>Užkrovimo talpos tūris ≥ 3,5 m</w:t>
            </w:r>
            <w:r w:rsidRPr="00860759">
              <w:rPr>
                <w:sz w:val="22"/>
                <w:szCs w:val="22"/>
                <w:vertAlign w:val="superscript"/>
              </w:rPr>
              <w:t>3</w:t>
            </w:r>
          </w:p>
        </w:tc>
        <w:tc>
          <w:tcPr>
            <w:tcW w:w="3679" w:type="dxa"/>
          </w:tcPr>
          <w:p w14:paraId="619F7A0F" w14:textId="77777777" w:rsidR="00CF0794" w:rsidRPr="00860759" w:rsidRDefault="00CF0794" w:rsidP="00CF0794">
            <w:pPr>
              <w:jc w:val="center"/>
              <w:rPr>
                <w:bCs/>
                <w:i/>
                <w:iCs/>
                <w:sz w:val="22"/>
                <w:szCs w:val="22"/>
              </w:rPr>
            </w:pPr>
            <w:r w:rsidRPr="00860759">
              <w:rPr>
                <w:bCs/>
                <w:i/>
                <w:iCs/>
                <w:sz w:val="22"/>
                <w:szCs w:val="22"/>
              </w:rPr>
              <w:t>Nurodyti tikslią reikšmę</w:t>
            </w:r>
          </w:p>
          <w:p w14:paraId="47D4BB57" w14:textId="3E1A72EE"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5F24A20A" w14:textId="77777777" w:rsidTr="006B7FB6">
        <w:trPr>
          <w:trHeight w:val="555"/>
        </w:trPr>
        <w:tc>
          <w:tcPr>
            <w:tcW w:w="704" w:type="dxa"/>
            <w:vAlign w:val="center"/>
          </w:tcPr>
          <w:p w14:paraId="2C757FA3" w14:textId="5F080BD8" w:rsidR="00CF0794" w:rsidRPr="00860759" w:rsidRDefault="00CF0794" w:rsidP="00CF0794">
            <w:pPr>
              <w:jc w:val="center"/>
              <w:rPr>
                <w:rFonts w:eastAsia="Calibri"/>
                <w:sz w:val="22"/>
                <w:szCs w:val="22"/>
                <w:lang w:eastAsia="en-US"/>
              </w:rPr>
            </w:pPr>
            <w:r w:rsidRPr="00860759">
              <w:rPr>
                <w:sz w:val="22"/>
                <w:szCs w:val="22"/>
              </w:rPr>
              <w:t>154</w:t>
            </w:r>
          </w:p>
        </w:tc>
        <w:tc>
          <w:tcPr>
            <w:tcW w:w="5245" w:type="dxa"/>
          </w:tcPr>
          <w:p w14:paraId="32AE6CAD" w14:textId="5661181F" w:rsidR="00CF0794" w:rsidRPr="00860759" w:rsidRDefault="00CF0794" w:rsidP="00CF0794">
            <w:pPr>
              <w:spacing w:line="244" w:lineRule="auto"/>
              <w:ind w:right="100" w:hanging="2"/>
              <w:jc w:val="both"/>
              <w:rPr>
                <w:sz w:val="22"/>
                <w:szCs w:val="22"/>
              </w:rPr>
            </w:pPr>
            <w:r w:rsidRPr="00860759">
              <w:rPr>
                <w:sz w:val="22"/>
                <w:szCs w:val="22"/>
              </w:rPr>
              <w:t>Susmulkintos frakcijos dydis  1 - 30x30x5 mm</w:t>
            </w:r>
          </w:p>
        </w:tc>
        <w:tc>
          <w:tcPr>
            <w:tcW w:w="3679" w:type="dxa"/>
          </w:tcPr>
          <w:p w14:paraId="66E918BA" w14:textId="77777777" w:rsidR="00CF0794" w:rsidRPr="00860759" w:rsidRDefault="00CF0794" w:rsidP="00CF0794">
            <w:pPr>
              <w:jc w:val="center"/>
              <w:rPr>
                <w:bCs/>
                <w:i/>
                <w:iCs/>
                <w:sz w:val="22"/>
                <w:szCs w:val="22"/>
              </w:rPr>
            </w:pPr>
            <w:r w:rsidRPr="00860759">
              <w:rPr>
                <w:bCs/>
                <w:i/>
                <w:iCs/>
                <w:sz w:val="22"/>
                <w:szCs w:val="22"/>
              </w:rPr>
              <w:t>Nurodyti tikslią reikšmę</w:t>
            </w:r>
          </w:p>
          <w:p w14:paraId="688C083B" w14:textId="17667BC1"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1415BAD4" w14:textId="77777777" w:rsidTr="006B7FB6">
        <w:trPr>
          <w:trHeight w:val="555"/>
        </w:trPr>
        <w:tc>
          <w:tcPr>
            <w:tcW w:w="704" w:type="dxa"/>
            <w:vAlign w:val="center"/>
          </w:tcPr>
          <w:p w14:paraId="6832B5CF" w14:textId="52BB4FCF" w:rsidR="00CF0794" w:rsidRPr="00860759" w:rsidRDefault="00CF0794" w:rsidP="00CF0794">
            <w:pPr>
              <w:jc w:val="center"/>
              <w:rPr>
                <w:rFonts w:eastAsia="Calibri"/>
                <w:sz w:val="22"/>
                <w:szCs w:val="22"/>
                <w:lang w:eastAsia="en-US"/>
              </w:rPr>
            </w:pPr>
            <w:r w:rsidRPr="00860759">
              <w:rPr>
                <w:sz w:val="22"/>
                <w:szCs w:val="22"/>
              </w:rPr>
              <w:t>15</w:t>
            </w:r>
            <w:r w:rsidRPr="00CF0794">
              <w:rPr>
                <w:sz w:val="22"/>
                <w:szCs w:val="22"/>
              </w:rPr>
              <w:t>5</w:t>
            </w:r>
          </w:p>
        </w:tc>
        <w:tc>
          <w:tcPr>
            <w:tcW w:w="5245" w:type="dxa"/>
          </w:tcPr>
          <w:p w14:paraId="7C75AF18" w14:textId="4C872D06" w:rsidR="00CF0794" w:rsidRPr="00860759" w:rsidRDefault="00CF0794" w:rsidP="00CF0794">
            <w:pPr>
              <w:spacing w:line="244" w:lineRule="auto"/>
              <w:ind w:right="100" w:hanging="2"/>
              <w:jc w:val="both"/>
              <w:rPr>
                <w:sz w:val="22"/>
                <w:szCs w:val="22"/>
              </w:rPr>
            </w:pPr>
            <w:r w:rsidRPr="00860759">
              <w:rPr>
                <w:sz w:val="22"/>
                <w:szCs w:val="22"/>
              </w:rPr>
              <w:t>Susmulkintos frakcijos dydis  2 - 20x20x5 mm</w:t>
            </w:r>
          </w:p>
        </w:tc>
        <w:tc>
          <w:tcPr>
            <w:tcW w:w="3679" w:type="dxa"/>
          </w:tcPr>
          <w:p w14:paraId="0075B6A3" w14:textId="77777777" w:rsidR="00CF0794" w:rsidRPr="00860759" w:rsidRDefault="00CF0794" w:rsidP="00CF0794">
            <w:pPr>
              <w:jc w:val="center"/>
              <w:rPr>
                <w:bCs/>
                <w:i/>
                <w:iCs/>
                <w:sz w:val="22"/>
                <w:szCs w:val="22"/>
              </w:rPr>
            </w:pPr>
            <w:r w:rsidRPr="00860759">
              <w:rPr>
                <w:bCs/>
                <w:i/>
                <w:iCs/>
                <w:sz w:val="22"/>
                <w:szCs w:val="22"/>
              </w:rPr>
              <w:t>Nurodyti tikslią reikšmę</w:t>
            </w:r>
          </w:p>
          <w:p w14:paraId="49CB374F" w14:textId="3EEC3D7E"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7A209AA5" w14:textId="77777777" w:rsidTr="006B7FB6">
        <w:trPr>
          <w:trHeight w:val="555"/>
        </w:trPr>
        <w:tc>
          <w:tcPr>
            <w:tcW w:w="704" w:type="dxa"/>
            <w:vAlign w:val="center"/>
          </w:tcPr>
          <w:p w14:paraId="78F97ADC" w14:textId="59E2E696" w:rsidR="00CF0794" w:rsidRPr="00860759" w:rsidRDefault="00CF0794" w:rsidP="00CF0794">
            <w:pPr>
              <w:jc w:val="center"/>
              <w:rPr>
                <w:rFonts w:eastAsia="Calibri"/>
                <w:sz w:val="22"/>
                <w:szCs w:val="22"/>
                <w:lang w:eastAsia="en-US"/>
              </w:rPr>
            </w:pPr>
            <w:r>
              <w:rPr>
                <w:rFonts w:eastAsia="Calibri"/>
                <w:sz w:val="22"/>
                <w:szCs w:val="22"/>
                <w:lang w:eastAsia="en-US"/>
              </w:rPr>
              <w:t>156</w:t>
            </w:r>
          </w:p>
        </w:tc>
        <w:tc>
          <w:tcPr>
            <w:tcW w:w="5245" w:type="dxa"/>
          </w:tcPr>
          <w:p w14:paraId="15EB457B" w14:textId="7984F996" w:rsidR="00CF0794" w:rsidRPr="00860759" w:rsidRDefault="00CF0794" w:rsidP="00CF0794">
            <w:pPr>
              <w:spacing w:line="244" w:lineRule="auto"/>
              <w:ind w:right="100" w:hanging="2"/>
              <w:jc w:val="both"/>
              <w:rPr>
                <w:sz w:val="22"/>
                <w:szCs w:val="22"/>
              </w:rPr>
            </w:pPr>
            <w:r w:rsidRPr="00860759">
              <w:rPr>
                <w:sz w:val="22"/>
                <w:szCs w:val="22"/>
              </w:rPr>
              <w:t>Komplektuojamas su dviem skirtingais sietų komplektais, skirtais atskirai gaminti frakcijas 30×30×5 mm arba 20×20×5 mm.</w:t>
            </w:r>
          </w:p>
        </w:tc>
        <w:tc>
          <w:tcPr>
            <w:tcW w:w="3679" w:type="dxa"/>
          </w:tcPr>
          <w:p w14:paraId="6B22A1AF" w14:textId="72C47E26" w:rsidR="00CF0794" w:rsidRPr="00860759" w:rsidRDefault="00CF0794" w:rsidP="00CF0794">
            <w:pPr>
              <w:jc w:val="center"/>
              <w:rPr>
                <w:bCs/>
                <w:i/>
                <w:iCs/>
                <w:sz w:val="22"/>
                <w:szCs w:val="22"/>
              </w:rPr>
            </w:pPr>
            <w:r w:rsidRPr="00860759">
              <w:rPr>
                <w:bCs/>
                <w:i/>
                <w:iCs/>
                <w:sz w:val="22"/>
                <w:szCs w:val="22"/>
              </w:rPr>
              <w:t>Nurodyti  Atitinka/neatitinka</w:t>
            </w:r>
          </w:p>
          <w:p w14:paraId="7DD54763" w14:textId="3D4BCA0C" w:rsidR="00CF0794" w:rsidRPr="00860759" w:rsidRDefault="00CF0794" w:rsidP="00CF0794">
            <w:pPr>
              <w:jc w:val="center"/>
              <w:rPr>
                <w:bCs/>
                <w:i/>
                <w:iCs/>
                <w:sz w:val="22"/>
                <w:szCs w:val="22"/>
              </w:rPr>
            </w:pPr>
            <w:r w:rsidRPr="00860759">
              <w:rPr>
                <w:bCs/>
                <w:i/>
                <w:iCs/>
                <w:sz w:val="22"/>
                <w:szCs w:val="22"/>
              </w:rPr>
              <w:t>( tikrinama ir  darbų perdavimo metu )</w:t>
            </w:r>
          </w:p>
        </w:tc>
      </w:tr>
      <w:tr w:rsidR="00CF0794" w:rsidRPr="00860759" w14:paraId="227270DD" w14:textId="77777777" w:rsidTr="001F2F1C">
        <w:trPr>
          <w:trHeight w:val="555"/>
        </w:trPr>
        <w:tc>
          <w:tcPr>
            <w:tcW w:w="9628" w:type="dxa"/>
            <w:gridSpan w:val="3"/>
            <w:vAlign w:val="center"/>
          </w:tcPr>
          <w:p w14:paraId="355BF3D0" w14:textId="798F4897" w:rsidR="00CF0794" w:rsidRPr="00860759" w:rsidRDefault="00CF0794" w:rsidP="00CF0794">
            <w:pPr>
              <w:suppressAutoHyphens/>
              <w:autoSpaceDN/>
              <w:spacing w:line="1" w:lineRule="atLeast"/>
              <w:jc w:val="both"/>
              <w:textAlignment w:val="top"/>
              <w:outlineLvl w:val="0"/>
            </w:pPr>
            <w:r w:rsidRPr="00860759">
              <w:rPr>
                <w:rFonts w:eastAsia="Aptos"/>
                <w:b/>
                <w:bCs/>
                <w:sz w:val="22"/>
                <w:szCs w:val="22"/>
              </w:rPr>
              <w:t>PRESAS (SRF), 1 VNT.</w:t>
            </w:r>
          </w:p>
          <w:p w14:paraId="54858CAB" w14:textId="77777777" w:rsidR="00CF0794" w:rsidRPr="00860759" w:rsidRDefault="00CF0794" w:rsidP="00CF0794">
            <w:pPr>
              <w:jc w:val="center"/>
              <w:rPr>
                <w:bCs/>
                <w:i/>
                <w:iCs/>
                <w:sz w:val="22"/>
                <w:szCs w:val="22"/>
              </w:rPr>
            </w:pPr>
          </w:p>
        </w:tc>
      </w:tr>
      <w:tr w:rsidR="00CF0794" w:rsidRPr="00860759" w14:paraId="70A5C613" w14:textId="77777777" w:rsidTr="00ED1CD5">
        <w:trPr>
          <w:trHeight w:val="555"/>
        </w:trPr>
        <w:tc>
          <w:tcPr>
            <w:tcW w:w="704" w:type="dxa"/>
            <w:vAlign w:val="center"/>
          </w:tcPr>
          <w:p w14:paraId="1B7C9AD2" w14:textId="2B5B9C27" w:rsidR="00CF0794" w:rsidRPr="00860759" w:rsidRDefault="00CF0794" w:rsidP="00CF0794">
            <w:pPr>
              <w:jc w:val="center"/>
              <w:rPr>
                <w:rFonts w:eastAsia="Calibri"/>
                <w:sz w:val="22"/>
                <w:szCs w:val="22"/>
                <w:lang w:eastAsia="en-US"/>
              </w:rPr>
            </w:pPr>
            <w:r>
              <w:rPr>
                <w:rFonts w:eastAsia="Calibri"/>
                <w:sz w:val="22"/>
                <w:szCs w:val="22"/>
                <w:lang w:eastAsia="en-US"/>
              </w:rPr>
              <w:t>157</w:t>
            </w:r>
          </w:p>
        </w:tc>
        <w:tc>
          <w:tcPr>
            <w:tcW w:w="5245" w:type="dxa"/>
          </w:tcPr>
          <w:p w14:paraId="164C38F7" w14:textId="569EC18C" w:rsidR="00CF0794" w:rsidRPr="00860759" w:rsidRDefault="00CF0794" w:rsidP="00CF0794">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2373EFFA" w14:textId="77777777" w:rsidR="00CF0794" w:rsidRPr="00860759" w:rsidRDefault="00CF0794" w:rsidP="00CF0794">
            <w:pPr>
              <w:ind w:right="1"/>
              <w:jc w:val="center"/>
              <w:rPr>
                <w:bCs/>
                <w:i/>
                <w:iCs/>
                <w:sz w:val="22"/>
                <w:szCs w:val="22"/>
              </w:rPr>
            </w:pPr>
            <w:r w:rsidRPr="00860759">
              <w:rPr>
                <w:bCs/>
                <w:i/>
                <w:iCs/>
                <w:sz w:val="22"/>
                <w:szCs w:val="22"/>
              </w:rPr>
              <w:t>Nurodomas  gamintojo pavadinimas, modelis, pagaminimo data</w:t>
            </w:r>
          </w:p>
          <w:p w14:paraId="05322AEF" w14:textId="31CA14AD" w:rsidR="00CF0794" w:rsidRPr="00860759" w:rsidRDefault="00CF0794" w:rsidP="00CF0794">
            <w:pPr>
              <w:jc w:val="center"/>
              <w:rPr>
                <w:bCs/>
                <w:i/>
                <w:iCs/>
                <w:sz w:val="22"/>
                <w:szCs w:val="22"/>
              </w:rPr>
            </w:pPr>
            <w:r w:rsidRPr="00860759">
              <w:rPr>
                <w:bCs/>
                <w:i/>
                <w:iCs/>
                <w:sz w:val="22"/>
                <w:szCs w:val="22"/>
              </w:rPr>
              <w:t>Deklaruojama teikiant pasiūlymą, tikrinama darbų perdavimo metu</w:t>
            </w:r>
          </w:p>
        </w:tc>
      </w:tr>
      <w:tr w:rsidR="00CF0794" w:rsidRPr="00860759" w14:paraId="13D4BDA7" w14:textId="77777777" w:rsidTr="00ED1CD5">
        <w:trPr>
          <w:trHeight w:val="555"/>
        </w:trPr>
        <w:tc>
          <w:tcPr>
            <w:tcW w:w="704" w:type="dxa"/>
            <w:vAlign w:val="center"/>
          </w:tcPr>
          <w:p w14:paraId="5733D143" w14:textId="13EDFE09" w:rsidR="00CF0794" w:rsidRPr="00860759" w:rsidRDefault="00CF0794" w:rsidP="00CF0794">
            <w:pPr>
              <w:jc w:val="center"/>
              <w:rPr>
                <w:rFonts w:eastAsia="Calibri"/>
                <w:sz w:val="22"/>
                <w:szCs w:val="22"/>
                <w:lang w:eastAsia="en-US"/>
              </w:rPr>
            </w:pPr>
            <w:r>
              <w:rPr>
                <w:rFonts w:eastAsia="Calibri"/>
                <w:sz w:val="22"/>
                <w:szCs w:val="22"/>
                <w:lang w:eastAsia="en-US"/>
              </w:rPr>
              <w:t>158</w:t>
            </w:r>
          </w:p>
        </w:tc>
        <w:tc>
          <w:tcPr>
            <w:tcW w:w="5245" w:type="dxa"/>
          </w:tcPr>
          <w:p w14:paraId="79EFD586" w14:textId="3087F5EF" w:rsidR="00CF0794" w:rsidRPr="00860759" w:rsidRDefault="00CF0794" w:rsidP="00CF0794">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00DF5BE3" w14:textId="6AF2976E" w:rsidR="00CF0794" w:rsidRPr="00860759" w:rsidRDefault="00CF0794" w:rsidP="00CF0794">
            <w:pPr>
              <w:jc w:val="center"/>
              <w:rPr>
                <w:bCs/>
                <w:i/>
                <w:iCs/>
                <w:sz w:val="22"/>
                <w:szCs w:val="22"/>
              </w:rPr>
            </w:pPr>
            <w:r w:rsidRPr="00860759">
              <w:rPr>
                <w:bCs/>
                <w:i/>
                <w:iCs/>
                <w:sz w:val="22"/>
                <w:szCs w:val="22"/>
              </w:rPr>
              <w:t>Pateikiama EB atitikties deklaracijos/CE sertifikato kopija su vertimu į lietuvių kalbą</w:t>
            </w:r>
          </w:p>
        </w:tc>
      </w:tr>
      <w:tr w:rsidR="00CF0794" w:rsidRPr="00860759" w14:paraId="700B3144" w14:textId="77777777" w:rsidTr="00ED1CD5">
        <w:trPr>
          <w:trHeight w:val="555"/>
        </w:trPr>
        <w:tc>
          <w:tcPr>
            <w:tcW w:w="704" w:type="dxa"/>
            <w:vAlign w:val="center"/>
          </w:tcPr>
          <w:p w14:paraId="275F05B3" w14:textId="641AC0C6" w:rsidR="00CF0794" w:rsidRPr="00860759" w:rsidRDefault="00CF0794" w:rsidP="00CF0794">
            <w:pPr>
              <w:jc w:val="center"/>
              <w:rPr>
                <w:rFonts w:eastAsia="Calibri"/>
                <w:sz w:val="22"/>
                <w:szCs w:val="22"/>
                <w:lang w:eastAsia="en-US"/>
              </w:rPr>
            </w:pPr>
            <w:r>
              <w:rPr>
                <w:rFonts w:eastAsia="Calibri"/>
                <w:sz w:val="22"/>
                <w:szCs w:val="22"/>
                <w:lang w:eastAsia="en-US"/>
              </w:rPr>
              <w:t>159</w:t>
            </w:r>
          </w:p>
        </w:tc>
        <w:tc>
          <w:tcPr>
            <w:tcW w:w="5245" w:type="dxa"/>
          </w:tcPr>
          <w:p w14:paraId="036A7388" w14:textId="07C1CE62" w:rsidR="00CF0794" w:rsidRPr="00860759" w:rsidRDefault="00CF0794" w:rsidP="00CF0794">
            <w:pPr>
              <w:spacing w:line="244" w:lineRule="auto"/>
              <w:ind w:right="100" w:hanging="2"/>
              <w:jc w:val="both"/>
              <w:rPr>
                <w:sz w:val="22"/>
                <w:szCs w:val="22"/>
              </w:rPr>
            </w:pPr>
            <w:r w:rsidRPr="00860759">
              <w:rPr>
                <w:sz w:val="22"/>
                <w:szCs w:val="22"/>
              </w:rPr>
              <w:t>Pralaidumas ≥ 25 t/h</w:t>
            </w:r>
          </w:p>
        </w:tc>
        <w:tc>
          <w:tcPr>
            <w:tcW w:w="3679" w:type="dxa"/>
          </w:tcPr>
          <w:p w14:paraId="0EAC28E0" w14:textId="77777777" w:rsidR="00CF0794" w:rsidRPr="00860759" w:rsidRDefault="00CF0794" w:rsidP="00CF0794">
            <w:pPr>
              <w:jc w:val="center"/>
              <w:rPr>
                <w:bCs/>
                <w:i/>
                <w:iCs/>
                <w:sz w:val="22"/>
                <w:szCs w:val="22"/>
              </w:rPr>
            </w:pPr>
            <w:r w:rsidRPr="00860759">
              <w:rPr>
                <w:bCs/>
                <w:i/>
                <w:iCs/>
                <w:sz w:val="22"/>
                <w:szCs w:val="22"/>
              </w:rPr>
              <w:t>Nurodyti tikslią reikšmę</w:t>
            </w:r>
          </w:p>
          <w:p w14:paraId="25DED12B" w14:textId="7DA8CF3F" w:rsidR="00CF0794" w:rsidRPr="00860759" w:rsidRDefault="00CF0794" w:rsidP="00CF0794">
            <w:pPr>
              <w:jc w:val="center"/>
              <w:rPr>
                <w:bCs/>
                <w:i/>
                <w:iCs/>
                <w:sz w:val="22"/>
                <w:szCs w:val="22"/>
              </w:rPr>
            </w:pPr>
            <w:r w:rsidRPr="00860759">
              <w:rPr>
                <w:bCs/>
                <w:i/>
                <w:iCs/>
                <w:sz w:val="22"/>
                <w:szCs w:val="22"/>
              </w:rPr>
              <w:lastRenderedPageBreak/>
              <w:t>(su pasiūlymu pateikiama gamintojo techninė dokumentacija)</w:t>
            </w:r>
          </w:p>
        </w:tc>
      </w:tr>
      <w:tr w:rsidR="00CF0794" w:rsidRPr="00860759" w14:paraId="7D01FE07" w14:textId="77777777" w:rsidTr="00A13486">
        <w:trPr>
          <w:trHeight w:val="555"/>
        </w:trPr>
        <w:tc>
          <w:tcPr>
            <w:tcW w:w="704" w:type="dxa"/>
            <w:vAlign w:val="center"/>
          </w:tcPr>
          <w:p w14:paraId="3B8251B8" w14:textId="09946D44" w:rsidR="00CF0794" w:rsidRPr="00860759" w:rsidRDefault="00CF0794" w:rsidP="00CF0794">
            <w:pPr>
              <w:jc w:val="center"/>
              <w:rPr>
                <w:rFonts w:eastAsia="Calibri"/>
                <w:sz w:val="22"/>
                <w:szCs w:val="22"/>
                <w:lang w:eastAsia="en-US"/>
              </w:rPr>
            </w:pPr>
            <w:r>
              <w:rPr>
                <w:rFonts w:eastAsia="Calibri"/>
                <w:sz w:val="22"/>
                <w:szCs w:val="22"/>
                <w:lang w:eastAsia="en-US"/>
              </w:rPr>
              <w:lastRenderedPageBreak/>
              <w:t>160</w:t>
            </w:r>
          </w:p>
        </w:tc>
        <w:tc>
          <w:tcPr>
            <w:tcW w:w="5245" w:type="dxa"/>
          </w:tcPr>
          <w:p w14:paraId="1185E214" w14:textId="4BE5E1B3" w:rsidR="00CF0794" w:rsidRPr="00860759" w:rsidRDefault="00CF0794" w:rsidP="00CF0794">
            <w:pPr>
              <w:spacing w:line="244" w:lineRule="auto"/>
              <w:ind w:right="100" w:hanging="2"/>
              <w:jc w:val="both"/>
              <w:rPr>
                <w:sz w:val="22"/>
                <w:szCs w:val="22"/>
              </w:rPr>
            </w:pPr>
            <w:r w:rsidRPr="00860759">
              <w:rPr>
                <w:sz w:val="22"/>
                <w:szCs w:val="22"/>
              </w:rPr>
              <w:t>Pralaidumas ≥ 200/m</w:t>
            </w:r>
            <w:r w:rsidRPr="00860759">
              <w:rPr>
                <w:sz w:val="22"/>
                <w:szCs w:val="22"/>
                <w:vertAlign w:val="superscript"/>
              </w:rPr>
              <w:t>3</w:t>
            </w:r>
            <w:r w:rsidRPr="00860759">
              <w:rPr>
                <w:sz w:val="22"/>
                <w:szCs w:val="22"/>
              </w:rPr>
              <w:t>/h</w:t>
            </w:r>
          </w:p>
        </w:tc>
        <w:tc>
          <w:tcPr>
            <w:tcW w:w="3679" w:type="dxa"/>
          </w:tcPr>
          <w:p w14:paraId="273925FE" w14:textId="77777777" w:rsidR="00CF0794" w:rsidRPr="00860759" w:rsidRDefault="00CF0794" w:rsidP="00CF0794">
            <w:pPr>
              <w:jc w:val="center"/>
              <w:rPr>
                <w:bCs/>
                <w:i/>
                <w:iCs/>
                <w:sz w:val="22"/>
                <w:szCs w:val="22"/>
              </w:rPr>
            </w:pPr>
            <w:r w:rsidRPr="00860759">
              <w:rPr>
                <w:bCs/>
                <w:i/>
                <w:iCs/>
                <w:sz w:val="22"/>
                <w:szCs w:val="22"/>
              </w:rPr>
              <w:t>Nurodyti tikslią reikšmę</w:t>
            </w:r>
          </w:p>
          <w:p w14:paraId="583ED1C3" w14:textId="56735BC9"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4BDD6079" w14:textId="77777777" w:rsidTr="0023535C">
        <w:trPr>
          <w:trHeight w:val="555"/>
        </w:trPr>
        <w:tc>
          <w:tcPr>
            <w:tcW w:w="704" w:type="dxa"/>
            <w:vAlign w:val="center"/>
          </w:tcPr>
          <w:p w14:paraId="7BAC8ED6" w14:textId="19AAE46B" w:rsidR="00CF0794" w:rsidRPr="00860759" w:rsidRDefault="00CF0794" w:rsidP="00CF0794">
            <w:pPr>
              <w:jc w:val="center"/>
              <w:rPr>
                <w:rFonts w:eastAsia="Calibri"/>
                <w:sz w:val="22"/>
                <w:szCs w:val="22"/>
                <w:lang w:eastAsia="en-US"/>
              </w:rPr>
            </w:pPr>
            <w:r>
              <w:rPr>
                <w:rFonts w:eastAsia="Calibri"/>
                <w:sz w:val="22"/>
                <w:szCs w:val="22"/>
                <w:lang w:eastAsia="en-US"/>
              </w:rPr>
              <w:t>161</w:t>
            </w:r>
          </w:p>
        </w:tc>
        <w:tc>
          <w:tcPr>
            <w:tcW w:w="5245" w:type="dxa"/>
          </w:tcPr>
          <w:p w14:paraId="25F09849" w14:textId="46B25920" w:rsidR="00CF0794" w:rsidRPr="00860759" w:rsidRDefault="00CF0794" w:rsidP="00CF0794">
            <w:pPr>
              <w:spacing w:line="244" w:lineRule="auto"/>
              <w:ind w:right="100" w:hanging="2"/>
              <w:jc w:val="both"/>
              <w:rPr>
                <w:sz w:val="22"/>
                <w:szCs w:val="22"/>
              </w:rPr>
            </w:pPr>
            <w:r w:rsidRPr="00860759">
              <w:rPr>
                <w:sz w:val="22"/>
                <w:szCs w:val="22"/>
              </w:rPr>
              <w:t>Supresuoto ryšulio ilgis 1100-1500 mm</w:t>
            </w:r>
          </w:p>
        </w:tc>
        <w:tc>
          <w:tcPr>
            <w:tcW w:w="3679" w:type="dxa"/>
          </w:tcPr>
          <w:p w14:paraId="2B8C57FC" w14:textId="77777777" w:rsidR="00CF0794" w:rsidRPr="00860759" w:rsidRDefault="00CF0794" w:rsidP="00CF0794">
            <w:pPr>
              <w:jc w:val="center"/>
              <w:rPr>
                <w:bCs/>
                <w:i/>
                <w:iCs/>
                <w:sz w:val="22"/>
                <w:szCs w:val="22"/>
              </w:rPr>
            </w:pPr>
            <w:r w:rsidRPr="00860759">
              <w:rPr>
                <w:bCs/>
                <w:i/>
                <w:iCs/>
                <w:sz w:val="22"/>
                <w:szCs w:val="22"/>
              </w:rPr>
              <w:t>Nurodyti tikslią reikšmę</w:t>
            </w:r>
          </w:p>
          <w:p w14:paraId="1A0EFBC4" w14:textId="4218170B"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208F8316" w14:textId="77777777" w:rsidTr="0023535C">
        <w:trPr>
          <w:trHeight w:val="555"/>
        </w:trPr>
        <w:tc>
          <w:tcPr>
            <w:tcW w:w="704" w:type="dxa"/>
            <w:vAlign w:val="center"/>
          </w:tcPr>
          <w:p w14:paraId="1D02CDBD" w14:textId="1BD0F4D2" w:rsidR="00CF0794" w:rsidRPr="00860759" w:rsidRDefault="00CF0794" w:rsidP="00CF0794">
            <w:pPr>
              <w:jc w:val="center"/>
              <w:rPr>
                <w:rFonts w:eastAsia="Calibri"/>
                <w:sz w:val="22"/>
                <w:szCs w:val="22"/>
                <w:lang w:eastAsia="en-US"/>
              </w:rPr>
            </w:pPr>
            <w:r>
              <w:rPr>
                <w:rFonts w:eastAsia="Calibri"/>
                <w:sz w:val="22"/>
                <w:szCs w:val="22"/>
                <w:lang w:eastAsia="en-US"/>
              </w:rPr>
              <w:t>162</w:t>
            </w:r>
          </w:p>
        </w:tc>
        <w:tc>
          <w:tcPr>
            <w:tcW w:w="5245" w:type="dxa"/>
          </w:tcPr>
          <w:p w14:paraId="0F9B9492" w14:textId="28C43908" w:rsidR="00CF0794" w:rsidRPr="00860759" w:rsidRDefault="00CF0794" w:rsidP="00CF0794">
            <w:pPr>
              <w:spacing w:line="244" w:lineRule="auto"/>
              <w:ind w:right="100" w:hanging="2"/>
              <w:jc w:val="both"/>
              <w:rPr>
                <w:sz w:val="22"/>
                <w:szCs w:val="22"/>
              </w:rPr>
            </w:pPr>
            <w:r w:rsidRPr="00860759">
              <w:rPr>
                <w:sz w:val="22"/>
                <w:szCs w:val="22"/>
              </w:rPr>
              <w:t>Supresuoto ryšulio plotis 1100-1300 mm</w:t>
            </w:r>
          </w:p>
        </w:tc>
        <w:tc>
          <w:tcPr>
            <w:tcW w:w="3679" w:type="dxa"/>
          </w:tcPr>
          <w:p w14:paraId="6EA5434D" w14:textId="77777777" w:rsidR="00CF0794" w:rsidRPr="00860759" w:rsidRDefault="00CF0794" w:rsidP="00CF0794">
            <w:pPr>
              <w:jc w:val="center"/>
              <w:rPr>
                <w:bCs/>
                <w:i/>
                <w:iCs/>
                <w:sz w:val="22"/>
                <w:szCs w:val="22"/>
              </w:rPr>
            </w:pPr>
            <w:r w:rsidRPr="00860759">
              <w:rPr>
                <w:bCs/>
                <w:i/>
                <w:iCs/>
                <w:sz w:val="22"/>
                <w:szCs w:val="22"/>
              </w:rPr>
              <w:t>Nurodyti tikslią reikšmę</w:t>
            </w:r>
          </w:p>
          <w:p w14:paraId="5E9F4E66" w14:textId="5513CD65"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4D8BD4F4" w14:textId="77777777" w:rsidTr="0023535C">
        <w:trPr>
          <w:trHeight w:val="555"/>
        </w:trPr>
        <w:tc>
          <w:tcPr>
            <w:tcW w:w="704" w:type="dxa"/>
            <w:vAlign w:val="center"/>
          </w:tcPr>
          <w:p w14:paraId="2A91BA0D" w14:textId="45A8160B" w:rsidR="00CF0794" w:rsidRPr="00860759" w:rsidRDefault="00CF0794" w:rsidP="00CF0794">
            <w:pPr>
              <w:jc w:val="center"/>
              <w:rPr>
                <w:rFonts w:eastAsia="Calibri"/>
                <w:sz w:val="22"/>
                <w:szCs w:val="22"/>
                <w:lang w:eastAsia="en-US"/>
              </w:rPr>
            </w:pPr>
            <w:r>
              <w:rPr>
                <w:rFonts w:eastAsia="Calibri"/>
                <w:sz w:val="22"/>
                <w:szCs w:val="22"/>
                <w:lang w:eastAsia="en-US"/>
              </w:rPr>
              <w:t>163</w:t>
            </w:r>
          </w:p>
        </w:tc>
        <w:tc>
          <w:tcPr>
            <w:tcW w:w="5245" w:type="dxa"/>
          </w:tcPr>
          <w:p w14:paraId="339B5F3D" w14:textId="03DB9178" w:rsidR="00CF0794" w:rsidRPr="00860759" w:rsidRDefault="00CF0794" w:rsidP="00CF0794">
            <w:pPr>
              <w:spacing w:line="244" w:lineRule="auto"/>
              <w:ind w:right="100" w:hanging="2"/>
              <w:jc w:val="both"/>
              <w:rPr>
                <w:sz w:val="22"/>
                <w:szCs w:val="22"/>
              </w:rPr>
            </w:pPr>
            <w:r w:rsidRPr="00860759">
              <w:rPr>
                <w:sz w:val="22"/>
                <w:szCs w:val="22"/>
              </w:rPr>
              <w:t>Supresuoto ryšulio aukštis 770-1300 mm</w:t>
            </w:r>
          </w:p>
        </w:tc>
        <w:tc>
          <w:tcPr>
            <w:tcW w:w="3679" w:type="dxa"/>
          </w:tcPr>
          <w:p w14:paraId="43267DFD" w14:textId="77777777" w:rsidR="00CF0794" w:rsidRPr="00860759" w:rsidRDefault="00CF0794" w:rsidP="00CF0794">
            <w:pPr>
              <w:jc w:val="center"/>
              <w:rPr>
                <w:bCs/>
                <w:i/>
                <w:iCs/>
                <w:sz w:val="22"/>
                <w:szCs w:val="22"/>
              </w:rPr>
            </w:pPr>
            <w:r w:rsidRPr="00860759">
              <w:rPr>
                <w:bCs/>
                <w:i/>
                <w:iCs/>
                <w:sz w:val="22"/>
                <w:szCs w:val="22"/>
              </w:rPr>
              <w:t>Nurodyti tikslią reikšmę</w:t>
            </w:r>
          </w:p>
          <w:p w14:paraId="6AA16AD1" w14:textId="36BC360B"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7511ABB5" w14:textId="77777777" w:rsidTr="0023535C">
        <w:trPr>
          <w:trHeight w:val="555"/>
        </w:trPr>
        <w:tc>
          <w:tcPr>
            <w:tcW w:w="704" w:type="dxa"/>
            <w:vAlign w:val="center"/>
          </w:tcPr>
          <w:p w14:paraId="3D7C29F8" w14:textId="4C14682E" w:rsidR="00CF0794" w:rsidRPr="00860759" w:rsidRDefault="00CF0794" w:rsidP="00CF0794">
            <w:pPr>
              <w:jc w:val="center"/>
              <w:rPr>
                <w:rFonts w:eastAsia="Calibri"/>
                <w:sz w:val="22"/>
                <w:szCs w:val="22"/>
                <w:lang w:eastAsia="en-US"/>
              </w:rPr>
            </w:pPr>
            <w:r>
              <w:rPr>
                <w:rFonts w:eastAsia="Calibri"/>
                <w:sz w:val="22"/>
                <w:szCs w:val="22"/>
                <w:lang w:eastAsia="en-US"/>
              </w:rPr>
              <w:t>164</w:t>
            </w:r>
          </w:p>
        </w:tc>
        <w:tc>
          <w:tcPr>
            <w:tcW w:w="5245" w:type="dxa"/>
          </w:tcPr>
          <w:p w14:paraId="5F62DDD7" w14:textId="2435EA6A" w:rsidR="00CF0794" w:rsidRPr="00860759" w:rsidRDefault="00CF0794" w:rsidP="00CF0794">
            <w:pPr>
              <w:spacing w:line="244" w:lineRule="auto"/>
              <w:ind w:right="100" w:hanging="2"/>
              <w:jc w:val="both"/>
              <w:rPr>
                <w:sz w:val="22"/>
                <w:szCs w:val="22"/>
              </w:rPr>
            </w:pPr>
            <w:r w:rsidRPr="00860759">
              <w:rPr>
                <w:sz w:val="22"/>
                <w:szCs w:val="22"/>
              </w:rPr>
              <w:t>Supresuoto ryšulio svoris 600-1000 kg.</w:t>
            </w:r>
          </w:p>
        </w:tc>
        <w:tc>
          <w:tcPr>
            <w:tcW w:w="3679" w:type="dxa"/>
          </w:tcPr>
          <w:p w14:paraId="6606F491" w14:textId="77777777" w:rsidR="00CF0794" w:rsidRPr="00860759" w:rsidRDefault="00CF0794" w:rsidP="00CF0794">
            <w:pPr>
              <w:jc w:val="center"/>
              <w:rPr>
                <w:bCs/>
                <w:i/>
                <w:iCs/>
                <w:sz w:val="22"/>
                <w:szCs w:val="22"/>
              </w:rPr>
            </w:pPr>
            <w:r w:rsidRPr="00860759">
              <w:rPr>
                <w:bCs/>
                <w:i/>
                <w:iCs/>
                <w:sz w:val="22"/>
                <w:szCs w:val="22"/>
              </w:rPr>
              <w:t>Nurodyti tikslią reikšmę</w:t>
            </w:r>
          </w:p>
          <w:p w14:paraId="6EE57DA2" w14:textId="33E14913"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507028BE" w14:textId="77777777" w:rsidTr="0023535C">
        <w:trPr>
          <w:trHeight w:val="555"/>
        </w:trPr>
        <w:tc>
          <w:tcPr>
            <w:tcW w:w="704" w:type="dxa"/>
            <w:vAlign w:val="center"/>
          </w:tcPr>
          <w:p w14:paraId="784C182B" w14:textId="33FC7EF1" w:rsidR="00CF0794" w:rsidRPr="00860759" w:rsidRDefault="00CF0794" w:rsidP="00CF0794">
            <w:pPr>
              <w:jc w:val="center"/>
              <w:rPr>
                <w:rFonts w:eastAsia="Calibri"/>
                <w:sz w:val="22"/>
                <w:szCs w:val="22"/>
                <w:lang w:eastAsia="en-US"/>
              </w:rPr>
            </w:pPr>
            <w:r>
              <w:rPr>
                <w:rFonts w:eastAsia="Calibri"/>
                <w:sz w:val="22"/>
                <w:szCs w:val="22"/>
                <w:lang w:eastAsia="en-US"/>
              </w:rPr>
              <w:t>165</w:t>
            </w:r>
          </w:p>
        </w:tc>
        <w:tc>
          <w:tcPr>
            <w:tcW w:w="5245" w:type="dxa"/>
          </w:tcPr>
          <w:p w14:paraId="1A48124C" w14:textId="1121AEAB" w:rsidR="00CF0794" w:rsidRPr="00860759" w:rsidRDefault="00CF0794" w:rsidP="00CF0794">
            <w:pPr>
              <w:spacing w:line="244" w:lineRule="auto"/>
              <w:ind w:right="100" w:hanging="2"/>
              <w:jc w:val="both"/>
              <w:rPr>
                <w:sz w:val="22"/>
                <w:szCs w:val="22"/>
              </w:rPr>
            </w:pPr>
            <w:r w:rsidRPr="00860759">
              <w:rPr>
                <w:sz w:val="22"/>
                <w:szCs w:val="22"/>
              </w:rPr>
              <w:t>Hidraulinės sistemos galia ≥ 40 kW</w:t>
            </w:r>
          </w:p>
        </w:tc>
        <w:tc>
          <w:tcPr>
            <w:tcW w:w="3679" w:type="dxa"/>
          </w:tcPr>
          <w:p w14:paraId="6B67B2FD" w14:textId="77777777" w:rsidR="00CF0794" w:rsidRPr="00860759" w:rsidRDefault="00CF0794" w:rsidP="00CF0794">
            <w:pPr>
              <w:jc w:val="center"/>
              <w:rPr>
                <w:bCs/>
                <w:i/>
                <w:iCs/>
                <w:sz w:val="22"/>
                <w:szCs w:val="22"/>
              </w:rPr>
            </w:pPr>
            <w:r w:rsidRPr="00860759">
              <w:rPr>
                <w:bCs/>
                <w:i/>
                <w:iCs/>
                <w:sz w:val="22"/>
                <w:szCs w:val="22"/>
              </w:rPr>
              <w:t>Nurodyti tikslią reikšmę</w:t>
            </w:r>
          </w:p>
          <w:p w14:paraId="59F2BE02" w14:textId="044A7B04"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65D68333" w14:textId="77777777" w:rsidTr="0023535C">
        <w:trPr>
          <w:trHeight w:val="555"/>
        </w:trPr>
        <w:tc>
          <w:tcPr>
            <w:tcW w:w="704" w:type="dxa"/>
            <w:vAlign w:val="center"/>
          </w:tcPr>
          <w:p w14:paraId="64728A0D" w14:textId="07E4FD4A" w:rsidR="00CF0794" w:rsidRPr="00860759" w:rsidRDefault="00CF0794" w:rsidP="00CF0794">
            <w:pPr>
              <w:jc w:val="center"/>
              <w:rPr>
                <w:rFonts w:eastAsia="Calibri"/>
                <w:sz w:val="22"/>
                <w:szCs w:val="22"/>
                <w:lang w:eastAsia="en-US"/>
              </w:rPr>
            </w:pPr>
            <w:r>
              <w:rPr>
                <w:rFonts w:eastAsia="Calibri"/>
                <w:sz w:val="22"/>
                <w:szCs w:val="22"/>
                <w:lang w:eastAsia="en-US"/>
              </w:rPr>
              <w:t>166</w:t>
            </w:r>
          </w:p>
        </w:tc>
        <w:tc>
          <w:tcPr>
            <w:tcW w:w="5245" w:type="dxa"/>
          </w:tcPr>
          <w:p w14:paraId="1926F070" w14:textId="7A860FD0" w:rsidR="00CF0794" w:rsidRPr="00860759" w:rsidRDefault="00CF0794" w:rsidP="00CF0794">
            <w:pPr>
              <w:spacing w:line="244" w:lineRule="auto"/>
              <w:ind w:right="100" w:hanging="2"/>
              <w:jc w:val="both"/>
              <w:rPr>
                <w:sz w:val="22"/>
                <w:szCs w:val="22"/>
              </w:rPr>
            </w:pPr>
            <w:r w:rsidRPr="00860759">
              <w:rPr>
                <w:sz w:val="22"/>
                <w:szCs w:val="22"/>
              </w:rPr>
              <w:t>Medžiagos suspaudimo jėga ≥ 120 t (</w:t>
            </w:r>
            <w:proofErr w:type="spellStart"/>
            <w:r w:rsidRPr="00860759">
              <w:rPr>
                <w:sz w:val="22"/>
                <w:szCs w:val="22"/>
              </w:rPr>
              <w:t>kN</w:t>
            </w:r>
            <w:proofErr w:type="spellEnd"/>
            <w:r w:rsidRPr="00860759">
              <w:rPr>
                <w:sz w:val="22"/>
                <w:szCs w:val="22"/>
              </w:rPr>
              <w:t>)</w:t>
            </w:r>
          </w:p>
        </w:tc>
        <w:tc>
          <w:tcPr>
            <w:tcW w:w="3679" w:type="dxa"/>
          </w:tcPr>
          <w:p w14:paraId="4E62D43D" w14:textId="77777777" w:rsidR="00CF0794" w:rsidRPr="00860759" w:rsidRDefault="00CF0794" w:rsidP="00CF0794">
            <w:pPr>
              <w:jc w:val="center"/>
              <w:rPr>
                <w:bCs/>
                <w:i/>
                <w:iCs/>
                <w:sz w:val="22"/>
                <w:szCs w:val="22"/>
              </w:rPr>
            </w:pPr>
            <w:r w:rsidRPr="00860759">
              <w:rPr>
                <w:bCs/>
                <w:i/>
                <w:iCs/>
                <w:sz w:val="22"/>
                <w:szCs w:val="22"/>
              </w:rPr>
              <w:t>Nurodyti tikslią reikšmę</w:t>
            </w:r>
          </w:p>
          <w:p w14:paraId="05E2B8C1" w14:textId="407510C3"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28093287" w14:textId="77777777" w:rsidTr="0023535C">
        <w:trPr>
          <w:trHeight w:val="555"/>
        </w:trPr>
        <w:tc>
          <w:tcPr>
            <w:tcW w:w="704" w:type="dxa"/>
            <w:vAlign w:val="center"/>
          </w:tcPr>
          <w:p w14:paraId="495DC1DE" w14:textId="0E48DC84" w:rsidR="00CF0794" w:rsidRPr="00860759" w:rsidRDefault="00CF0794" w:rsidP="00CF0794">
            <w:pPr>
              <w:jc w:val="center"/>
              <w:rPr>
                <w:rFonts w:eastAsia="Calibri"/>
                <w:sz w:val="22"/>
                <w:szCs w:val="22"/>
                <w:lang w:eastAsia="en-US"/>
              </w:rPr>
            </w:pPr>
            <w:r>
              <w:rPr>
                <w:rFonts w:eastAsia="Calibri"/>
                <w:sz w:val="22"/>
                <w:szCs w:val="22"/>
                <w:lang w:eastAsia="en-US"/>
              </w:rPr>
              <w:t>167</w:t>
            </w:r>
          </w:p>
        </w:tc>
        <w:tc>
          <w:tcPr>
            <w:tcW w:w="5245" w:type="dxa"/>
          </w:tcPr>
          <w:p w14:paraId="2CE34C46" w14:textId="653C8192" w:rsidR="00CF0794" w:rsidRPr="00860759" w:rsidRDefault="00CF0794" w:rsidP="00CF0794">
            <w:pPr>
              <w:spacing w:line="244" w:lineRule="auto"/>
              <w:ind w:right="100" w:hanging="2"/>
              <w:jc w:val="both"/>
              <w:rPr>
                <w:sz w:val="22"/>
                <w:szCs w:val="22"/>
              </w:rPr>
            </w:pPr>
            <w:r w:rsidRPr="00860759">
              <w:rPr>
                <w:sz w:val="22"/>
                <w:szCs w:val="22"/>
              </w:rPr>
              <w:t>Ryšulių surišimui naudojama pramoninė presavimo rišamoji virvė (PP – polipropilenas), kurios traukos stipris iki 400 kg.</w:t>
            </w:r>
          </w:p>
        </w:tc>
        <w:tc>
          <w:tcPr>
            <w:tcW w:w="3679" w:type="dxa"/>
          </w:tcPr>
          <w:p w14:paraId="26F1DF1D" w14:textId="626896C7" w:rsidR="00CF0794" w:rsidRPr="00860759" w:rsidRDefault="00CF0794" w:rsidP="00CF0794">
            <w:pPr>
              <w:jc w:val="center"/>
              <w:rPr>
                <w:bCs/>
                <w:i/>
                <w:iCs/>
                <w:sz w:val="22"/>
                <w:szCs w:val="22"/>
              </w:rPr>
            </w:pPr>
            <w:r w:rsidRPr="00860759">
              <w:rPr>
                <w:bCs/>
                <w:i/>
                <w:iCs/>
                <w:sz w:val="22"/>
                <w:szCs w:val="22"/>
              </w:rPr>
              <w:t>Nurodyti  Atitinka/neatitinka</w:t>
            </w:r>
            <w:r w:rsidRPr="00860759" w:rsidDel="00955395">
              <w:rPr>
                <w:bCs/>
                <w:i/>
                <w:iCs/>
                <w:sz w:val="22"/>
                <w:szCs w:val="22"/>
              </w:rPr>
              <w:t xml:space="preserve"> </w:t>
            </w:r>
            <w:r w:rsidRPr="00860759">
              <w:rPr>
                <w:bCs/>
                <w:i/>
                <w:iCs/>
                <w:sz w:val="22"/>
                <w:szCs w:val="22"/>
              </w:rPr>
              <w:t>(su pasiūlymu pateikiama gamintojo techninė dokumentacija)</w:t>
            </w:r>
          </w:p>
        </w:tc>
      </w:tr>
      <w:tr w:rsidR="00CF0794" w:rsidRPr="00860759" w14:paraId="498F4AEE" w14:textId="77777777" w:rsidTr="00764765">
        <w:trPr>
          <w:trHeight w:val="555"/>
        </w:trPr>
        <w:tc>
          <w:tcPr>
            <w:tcW w:w="9628" w:type="dxa"/>
            <w:gridSpan w:val="3"/>
            <w:vAlign w:val="center"/>
          </w:tcPr>
          <w:p w14:paraId="3397A490" w14:textId="0A0A65DB" w:rsidR="00CF0794" w:rsidRPr="00860759" w:rsidRDefault="00CF0794" w:rsidP="00CF0794">
            <w:pPr>
              <w:suppressAutoHyphens/>
              <w:autoSpaceDN/>
              <w:spacing w:line="1" w:lineRule="atLeast"/>
              <w:jc w:val="both"/>
              <w:textAlignment w:val="top"/>
              <w:outlineLvl w:val="0"/>
              <w:rPr>
                <w:rFonts w:eastAsia="Aptos"/>
                <w:b/>
                <w:bCs/>
                <w:color w:val="000000" w:themeColor="text1"/>
                <w:sz w:val="22"/>
                <w:szCs w:val="22"/>
              </w:rPr>
            </w:pPr>
            <w:r w:rsidRPr="00860759">
              <w:rPr>
                <w:rFonts w:eastAsia="Aptos"/>
                <w:b/>
                <w:bCs/>
                <w:color w:val="000000" w:themeColor="text1"/>
                <w:sz w:val="22"/>
                <w:szCs w:val="22"/>
              </w:rPr>
              <w:t>RYŠULIŲ VYNIOTUVAS, 1 VNT.</w:t>
            </w:r>
          </w:p>
          <w:p w14:paraId="449CAC6A" w14:textId="77777777" w:rsidR="00CF0794" w:rsidRPr="00860759" w:rsidRDefault="00CF0794" w:rsidP="00CF0794">
            <w:pPr>
              <w:jc w:val="center"/>
              <w:rPr>
                <w:bCs/>
                <w:i/>
                <w:iCs/>
                <w:sz w:val="22"/>
                <w:szCs w:val="22"/>
              </w:rPr>
            </w:pPr>
          </w:p>
        </w:tc>
      </w:tr>
      <w:tr w:rsidR="00CF0794" w:rsidRPr="00860759" w14:paraId="431F51AB" w14:textId="77777777" w:rsidTr="006B61B8">
        <w:trPr>
          <w:trHeight w:val="555"/>
        </w:trPr>
        <w:tc>
          <w:tcPr>
            <w:tcW w:w="704" w:type="dxa"/>
            <w:vAlign w:val="center"/>
          </w:tcPr>
          <w:p w14:paraId="63EFEDFC" w14:textId="440A8F51" w:rsidR="00CF0794" w:rsidRPr="00860759" w:rsidRDefault="00CF0794" w:rsidP="00CF0794">
            <w:pPr>
              <w:jc w:val="center"/>
              <w:rPr>
                <w:rFonts w:eastAsia="Calibri"/>
                <w:sz w:val="22"/>
                <w:szCs w:val="22"/>
                <w:lang w:eastAsia="en-US"/>
              </w:rPr>
            </w:pPr>
            <w:r>
              <w:rPr>
                <w:rFonts w:eastAsia="Calibri"/>
                <w:sz w:val="22"/>
                <w:szCs w:val="22"/>
                <w:lang w:eastAsia="en-US"/>
              </w:rPr>
              <w:t>168</w:t>
            </w:r>
          </w:p>
        </w:tc>
        <w:tc>
          <w:tcPr>
            <w:tcW w:w="5245" w:type="dxa"/>
          </w:tcPr>
          <w:p w14:paraId="0689D9FB" w14:textId="1BB194F9" w:rsidR="00CF0794" w:rsidRPr="00860759" w:rsidRDefault="00CF0794" w:rsidP="00CF0794">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06ACD99F" w14:textId="77777777" w:rsidR="00CF0794" w:rsidRPr="00860759" w:rsidRDefault="00CF0794" w:rsidP="00CF0794">
            <w:pPr>
              <w:ind w:right="1"/>
              <w:jc w:val="center"/>
              <w:rPr>
                <w:bCs/>
                <w:i/>
                <w:iCs/>
                <w:sz w:val="22"/>
                <w:szCs w:val="22"/>
              </w:rPr>
            </w:pPr>
            <w:r w:rsidRPr="00860759">
              <w:rPr>
                <w:bCs/>
                <w:i/>
                <w:iCs/>
                <w:sz w:val="22"/>
                <w:szCs w:val="22"/>
              </w:rPr>
              <w:t>Nurodomas  gamintojo pavadinimas, modelis, pagaminimo data</w:t>
            </w:r>
          </w:p>
          <w:p w14:paraId="717C2834" w14:textId="30254EFA" w:rsidR="00CF0794" w:rsidRPr="00860759" w:rsidRDefault="00CF0794" w:rsidP="00CF0794">
            <w:pPr>
              <w:jc w:val="center"/>
              <w:rPr>
                <w:bCs/>
                <w:i/>
                <w:iCs/>
                <w:sz w:val="22"/>
                <w:szCs w:val="22"/>
              </w:rPr>
            </w:pPr>
            <w:r w:rsidRPr="00860759">
              <w:rPr>
                <w:bCs/>
                <w:i/>
                <w:iCs/>
                <w:sz w:val="22"/>
                <w:szCs w:val="22"/>
              </w:rPr>
              <w:t>Deklaruojama teikiant pasiūlymą, tikrinama darbų perdavimo metu</w:t>
            </w:r>
          </w:p>
        </w:tc>
      </w:tr>
      <w:tr w:rsidR="00CF0794" w:rsidRPr="00860759" w14:paraId="1241DB8E" w14:textId="77777777" w:rsidTr="006B61B8">
        <w:trPr>
          <w:trHeight w:val="555"/>
        </w:trPr>
        <w:tc>
          <w:tcPr>
            <w:tcW w:w="704" w:type="dxa"/>
            <w:vAlign w:val="center"/>
          </w:tcPr>
          <w:p w14:paraId="1670B5D9" w14:textId="65EF023A" w:rsidR="00CF0794" w:rsidRPr="00860759" w:rsidRDefault="00CF0794" w:rsidP="00CF0794">
            <w:pPr>
              <w:spacing w:line="244" w:lineRule="auto"/>
              <w:ind w:right="100" w:hanging="2"/>
              <w:jc w:val="center"/>
              <w:rPr>
                <w:sz w:val="22"/>
                <w:szCs w:val="22"/>
              </w:rPr>
            </w:pPr>
            <w:r>
              <w:rPr>
                <w:sz w:val="22"/>
                <w:szCs w:val="22"/>
              </w:rPr>
              <w:t>169</w:t>
            </w:r>
          </w:p>
        </w:tc>
        <w:tc>
          <w:tcPr>
            <w:tcW w:w="5245" w:type="dxa"/>
          </w:tcPr>
          <w:p w14:paraId="7CFCFBB4" w14:textId="225398BA" w:rsidR="00CF0794" w:rsidRPr="00860759" w:rsidRDefault="00CF0794" w:rsidP="00CF0794">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1051193C" w14:textId="7C16CB1E" w:rsidR="00CF0794" w:rsidRPr="00860759" w:rsidRDefault="00CF0794" w:rsidP="00CF0794">
            <w:pPr>
              <w:jc w:val="center"/>
              <w:rPr>
                <w:bCs/>
                <w:i/>
                <w:iCs/>
                <w:sz w:val="22"/>
                <w:szCs w:val="22"/>
              </w:rPr>
            </w:pPr>
            <w:r w:rsidRPr="00860759">
              <w:rPr>
                <w:bCs/>
                <w:i/>
                <w:iCs/>
                <w:sz w:val="22"/>
                <w:szCs w:val="22"/>
              </w:rPr>
              <w:t>Pateikiama EB atitikties deklaracijos/CE sertifikato kopija su vertimu į lietuvių kalbą</w:t>
            </w:r>
          </w:p>
        </w:tc>
      </w:tr>
      <w:tr w:rsidR="00CF0794" w:rsidRPr="00860759" w14:paraId="4D53DDCF" w14:textId="77777777" w:rsidTr="006B61B8">
        <w:trPr>
          <w:trHeight w:val="555"/>
        </w:trPr>
        <w:tc>
          <w:tcPr>
            <w:tcW w:w="704" w:type="dxa"/>
            <w:vAlign w:val="center"/>
          </w:tcPr>
          <w:p w14:paraId="63DB7FF3" w14:textId="6F9A2B9D" w:rsidR="00CF0794" w:rsidRPr="00860759" w:rsidRDefault="00CF0794" w:rsidP="00CF0794">
            <w:pPr>
              <w:spacing w:line="244" w:lineRule="auto"/>
              <w:ind w:right="100" w:hanging="2"/>
              <w:jc w:val="center"/>
              <w:rPr>
                <w:sz w:val="22"/>
                <w:szCs w:val="22"/>
              </w:rPr>
            </w:pPr>
            <w:r>
              <w:rPr>
                <w:sz w:val="22"/>
                <w:szCs w:val="22"/>
              </w:rPr>
              <w:t>170</w:t>
            </w:r>
          </w:p>
        </w:tc>
        <w:tc>
          <w:tcPr>
            <w:tcW w:w="5245" w:type="dxa"/>
          </w:tcPr>
          <w:p w14:paraId="76C878B9" w14:textId="51F7C2B4" w:rsidR="00CF0794" w:rsidRPr="00860759" w:rsidRDefault="00CF0794" w:rsidP="00CF0794">
            <w:pPr>
              <w:spacing w:line="244" w:lineRule="auto"/>
              <w:ind w:right="100" w:hanging="2"/>
              <w:jc w:val="both"/>
              <w:rPr>
                <w:sz w:val="22"/>
                <w:szCs w:val="22"/>
              </w:rPr>
            </w:pPr>
            <w:r w:rsidRPr="00860759">
              <w:rPr>
                <w:sz w:val="22"/>
                <w:szCs w:val="22"/>
              </w:rPr>
              <w:t>Pralaidumas ≥ 30 ryšulių/h</w:t>
            </w:r>
          </w:p>
        </w:tc>
        <w:tc>
          <w:tcPr>
            <w:tcW w:w="3679" w:type="dxa"/>
          </w:tcPr>
          <w:p w14:paraId="3FDC3F43" w14:textId="77777777" w:rsidR="00CF0794" w:rsidRPr="00860759" w:rsidRDefault="00CF0794" w:rsidP="00CF0794">
            <w:pPr>
              <w:jc w:val="center"/>
              <w:rPr>
                <w:bCs/>
                <w:i/>
                <w:iCs/>
                <w:sz w:val="22"/>
                <w:szCs w:val="22"/>
              </w:rPr>
            </w:pPr>
            <w:r w:rsidRPr="00860759">
              <w:rPr>
                <w:bCs/>
                <w:i/>
                <w:iCs/>
                <w:sz w:val="22"/>
                <w:szCs w:val="22"/>
              </w:rPr>
              <w:t>Nurodyti tikslią reikšmę</w:t>
            </w:r>
          </w:p>
          <w:p w14:paraId="03CC3D2F" w14:textId="7F73C2E8"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530DA0CA" w14:textId="77777777" w:rsidTr="006B61B8">
        <w:trPr>
          <w:trHeight w:val="555"/>
        </w:trPr>
        <w:tc>
          <w:tcPr>
            <w:tcW w:w="704" w:type="dxa"/>
            <w:vAlign w:val="center"/>
          </w:tcPr>
          <w:p w14:paraId="44791921" w14:textId="552F1094" w:rsidR="00CF0794" w:rsidRPr="00860759" w:rsidRDefault="00CF0794" w:rsidP="00CF0794">
            <w:pPr>
              <w:spacing w:line="244" w:lineRule="auto"/>
              <w:ind w:right="100" w:hanging="2"/>
              <w:jc w:val="center"/>
              <w:rPr>
                <w:sz w:val="22"/>
                <w:szCs w:val="22"/>
              </w:rPr>
            </w:pPr>
            <w:r>
              <w:rPr>
                <w:sz w:val="22"/>
                <w:szCs w:val="22"/>
              </w:rPr>
              <w:t>171</w:t>
            </w:r>
          </w:p>
        </w:tc>
        <w:tc>
          <w:tcPr>
            <w:tcW w:w="5245" w:type="dxa"/>
          </w:tcPr>
          <w:p w14:paraId="74C5DFED" w14:textId="78680A21" w:rsidR="00CF0794" w:rsidRPr="00860759" w:rsidRDefault="00CF0794" w:rsidP="00CF0794">
            <w:pPr>
              <w:spacing w:line="244" w:lineRule="auto"/>
              <w:ind w:right="100" w:hanging="2"/>
              <w:jc w:val="both"/>
              <w:rPr>
                <w:sz w:val="22"/>
                <w:szCs w:val="22"/>
              </w:rPr>
            </w:pPr>
            <w:r w:rsidRPr="00860759">
              <w:rPr>
                <w:rStyle w:val="BodyTextChar"/>
                <w:rFonts w:ascii="Times New Roman" w:hAnsi="Times New Roman" w:cs="Times New Roman"/>
                <w:sz w:val="22"/>
                <w:szCs w:val="22"/>
              </w:rPr>
              <w:t>Instaliuota galia ≤  20 kW</w:t>
            </w:r>
          </w:p>
        </w:tc>
        <w:tc>
          <w:tcPr>
            <w:tcW w:w="3679" w:type="dxa"/>
          </w:tcPr>
          <w:p w14:paraId="3ED78378" w14:textId="77777777" w:rsidR="00CF0794" w:rsidRPr="00860759" w:rsidRDefault="00CF0794" w:rsidP="00CF0794">
            <w:pPr>
              <w:jc w:val="center"/>
              <w:rPr>
                <w:bCs/>
                <w:i/>
                <w:iCs/>
                <w:sz w:val="22"/>
                <w:szCs w:val="22"/>
              </w:rPr>
            </w:pPr>
            <w:r w:rsidRPr="00860759">
              <w:rPr>
                <w:bCs/>
                <w:i/>
                <w:iCs/>
                <w:sz w:val="22"/>
                <w:szCs w:val="22"/>
              </w:rPr>
              <w:t>Nurodyti tikslią reikšmę</w:t>
            </w:r>
          </w:p>
          <w:p w14:paraId="662C783D" w14:textId="6CDB6D1B"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5192AE15" w14:textId="77777777" w:rsidTr="00F201D4">
        <w:trPr>
          <w:trHeight w:val="555"/>
        </w:trPr>
        <w:tc>
          <w:tcPr>
            <w:tcW w:w="704" w:type="dxa"/>
            <w:vAlign w:val="center"/>
          </w:tcPr>
          <w:p w14:paraId="49FE6512" w14:textId="2BC2503A" w:rsidR="00CF0794" w:rsidRPr="00860759" w:rsidRDefault="00CF0794" w:rsidP="00CF0794">
            <w:pPr>
              <w:spacing w:line="244" w:lineRule="auto"/>
              <w:ind w:right="100" w:hanging="2"/>
              <w:jc w:val="center"/>
              <w:rPr>
                <w:sz w:val="22"/>
                <w:szCs w:val="22"/>
              </w:rPr>
            </w:pPr>
            <w:r>
              <w:rPr>
                <w:sz w:val="22"/>
                <w:szCs w:val="22"/>
              </w:rPr>
              <w:t>172</w:t>
            </w:r>
          </w:p>
        </w:tc>
        <w:tc>
          <w:tcPr>
            <w:tcW w:w="5245" w:type="dxa"/>
            <w:vAlign w:val="center"/>
          </w:tcPr>
          <w:p w14:paraId="3F7840FA" w14:textId="3BEF0136" w:rsidR="00CF0794" w:rsidRPr="00860759" w:rsidRDefault="00CF0794" w:rsidP="00CF0794">
            <w:pPr>
              <w:spacing w:line="244" w:lineRule="auto"/>
              <w:ind w:right="100" w:hanging="2"/>
              <w:jc w:val="both"/>
              <w:rPr>
                <w:sz w:val="22"/>
                <w:szCs w:val="22"/>
              </w:rPr>
            </w:pPr>
            <w:r w:rsidRPr="00860759">
              <w:t>Maksimalus ryšulio ilgis ≥ 1500 mm</w:t>
            </w:r>
          </w:p>
        </w:tc>
        <w:tc>
          <w:tcPr>
            <w:tcW w:w="3679" w:type="dxa"/>
          </w:tcPr>
          <w:p w14:paraId="0E607DCF" w14:textId="77777777" w:rsidR="00CF0794" w:rsidRPr="00860759" w:rsidRDefault="00CF0794" w:rsidP="00CF0794">
            <w:pPr>
              <w:jc w:val="center"/>
              <w:rPr>
                <w:bCs/>
                <w:i/>
                <w:iCs/>
                <w:sz w:val="22"/>
                <w:szCs w:val="22"/>
              </w:rPr>
            </w:pPr>
            <w:r w:rsidRPr="00860759">
              <w:rPr>
                <w:bCs/>
                <w:i/>
                <w:iCs/>
                <w:sz w:val="22"/>
                <w:szCs w:val="22"/>
              </w:rPr>
              <w:t>Nurodyti tikslią reikšmę</w:t>
            </w:r>
          </w:p>
          <w:p w14:paraId="036194B6" w14:textId="26C73921"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0C191509" w14:textId="77777777" w:rsidTr="00F46B1F">
        <w:trPr>
          <w:trHeight w:val="555"/>
        </w:trPr>
        <w:tc>
          <w:tcPr>
            <w:tcW w:w="9628" w:type="dxa"/>
            <w:gridSpan w:val="3"/>
            <w:vAlign w:val="center"/>
          </w:tcPr>
          <w:p w14:paraId="29349D6A" w14:textId="52CBEEB2" w:rsidR="00CF0794" w:rsidRPr="00860759" w:rsidRDefault="00CF0794" w:rsidP="00CF0794">
            <w:pPr>
              <w:suppressAutoHyphens/>
              <w:autoSpaceDN/>
              <w:spacing w:line="1" w:lineRule="atLeast"/>
              <w:jc w:val="both"/>
              <w:textAlignment w:val="top"/>
              <w:outlineLvl w:val="0"/>
              <w:rPr>
                <w:rFonts w:eastAsia="Aptos"/>
                <w:b/>
                <w:bCs/>
                <w:sz w:val="22"/>
                <w:szCs w:val="22"/>
              </w:rPr>
            </w:pPr>
            <w:r w:rsidRPr="00860759">
              <w:rPr>
                <w:rFonts w:eastAsia="Aptos"/>
                <w:b/>
                <w:bCs/>
                <w:sz w:val="22"/>
                <w:szCs w:val="22"/>
              </w:rPr>
              <w:t>JUOSTINIAI TRANSPORTERIAI</w:t>
            </w:r>
            <w:r w:rsidRPr="00860759">
              <w:rPr>
                <w:rFonts w:eastAsia="Aptos"/>
                <w:sz w:val="22"/>
                <w:szCs w:val="22"/>
              </w:rPr>
              <w:t xml:space="preserve"> (BENDRIEJI REIKALAVIMAI)</w:t>
            </w:r>
          </w:p>
          <w:p w14:paraId="10A459E3" w14:textId="77777777" w:rsidR="00CF0794" w:rsidRPr="00860759" w:rsidRDefault="00CF0794" w:rsidP="00CF0794">
            <w:pPr>
              <w:jc w:val="center"/>
              <w:rPr>
                <w:bCs/>
                <w:i/>
                <w:iCs/>
                <w:sz w:val="22"/>
                <w:szCs w:val="22"/>
              </w:rPr>
            </w:pPr>
          </w:p>
        </w:tc>
      </w:tr>
      <w:tr w:rsidR="00CF0794" w:rsidRPr="00860759" w14:paraId="0C90763F" w14:textId="77777777" w:rsidTr="003B71A2">
        <w:trPr>
          <w:trHeight w:val="555"/>
        </w:trPr>
        <w:tc>
          <w:tcPr>
            <w:tcW w:w="704" w:type="dxa"/>
            <w:vAlign w:val="center"/>
          </w:tcPr>
          <w:p w14:paraId="491C833C" w14:textId="4F5C180D" w:rsidR="00CF0794" w:rsidRPr="00860759" w:rsidRDefault="00CF0794" w:rsidP="00CF0794">
            <w:pPr>
              <w:jc w:val="center"/>
              <w:rPr>
                <w:rFonts w:eastAsia="Calibri"/>
                <w:sz w:val="22"/>
                <w:szCs w:val="22"/>
                <w:lang w:eastAsia="en-US"/>
              </w:rPr>
            </w:pPr>
            <w:r>
              <w:rPr>
                <w:rFonts w:eastAsia="Calibri"/>
                <w:sz w:val="22"/>
                <w:szCs w:val="22"/>
                <w:lang w:eastAsia="en-US"/>
              </w:rPr>
              <w:t>173</w:t>
            </w:r>
          </w:p>
        </w:tc>
        <w:tc>
          <w:tcPr>
            <w:tcW w:w="5245" w:type="dxa"/>
          </w:tcPr>
          <w:p w14:paraId="65E36784" w14:textId="22FF9E55" w:rsidR="00CF0794" w:rsidRPr="00860759" w:rsidRDefault="00CF0794" w:rsidP="00CF0794">
            <w:pPr>
              <w:spacing w:line="244" w:lineRule="auto"/>
              <w:ind w:right="100" w:hanging="2"/>
              <w:jc w:val="both"/>
              <w:rPr>
                <w:b/>
                <w:bCs/>
                <w:color w:val="000000" w:themeColor="text1"/>
                <w:sz w:val="22"/>
                <w:szCs w:val="22"/>
              </w:rPr>
            </w:pPr>
            <w:r w:rsidRPr="00860759">
              <w:rPr>
                <w:sz w:val="22"/>
                <w:szCs w:val="22"/>
              </w:rPr>
              <w:t>Transporterių rėmas su skersiniais pagamintas iš metalo kurio markė  S235 arba S355</w:t>
            </w:r>
          </w:p>
        </w:tc>
        <w:tc>
          <w:tcPr>
            <w:tcW w:w="3679" w:type="dxa"/>
          </w:tcPr>
          <w:p w14:paraId="6B46F62F" w14:textId="77777777" w:rsidR="00CF0794" w:rsidRPr="00860759" w:rsidRDefault="00CF0794" w:rsidP="00CF0794">
            <w:pPr>
              <w:jc w:val="center"/>
              <w:rPr>
                <w:bCs/>
                <w:i/>
                <w:iCs/>
                <w:sz w:val="22"/>
                <w:szCs w:val="22"/>
              </w:rPr>
            </w:pPr>
            <w:r w:rsidRPr="00860759">
              <w:rPr>
                <w:bCs/>
                <w:i/>
                <w:iCs/>
                <w:sz w:val="22"/>
                <w:szCs w:val="22"/>
              </w:rPr>
              <w:t>Nurodyti tikslią reikšmę</w:t>
            </w:r>
          </w:p>
          <w:p w14:paraId="6007212C" w14:textId="1C5F50DA"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72B9FC7E" w14:textId="77777777" w:rsidTr="003B71A2">
        <w:trPr>
          <w:trHeight w:val="555"/>
        </w:trPr>
        <w:tc>
          <w:tcPr>
            <w:tcW w:w="704" w:type="dxa"/>
            <w:vAlign w:val="center"/>
          </w:tcPr>
          <w:p w14:paraId="4475F4AD" w14:textId="07744F0F" w:rsidR="00CF0794" w:rsidRPr="00860759" w:rsidRDefault="00CF0794" w:rsidP="00CF0794">
            <w:pPr>
              <w:jc w:val="center"/>
              <w:rPr>
                <w:rFonts w:eastAsia="Calibri"/>
                <w:sz w:val="22"/>
                <w:szCs w:val="22"/>
                <w:lang w:eastAsia="en-US"/>
              </w:rPr>
            </w:pPr>
            <w:r>
              <w:rPr>
                <w:rFonts w:eastAsia="Calibri"/>
                <w:sz w:val="22"/>
                <w:szCs w:val="22"/>
                <w:lang w:eastAsia="en-US"/>
              </w:rPr>
              <w:t>174</w:t>
            </w:r>
          </w:p>
        </w:tc>
        <w:tc>
          <w:tcPr>
            <w:tcW w:w="5245" w:type="dxa"/>
          </w:tcPr>
          <w:p w14:paraId="7C386703" w14:textId="1050F1B7" w:rsidR="00CF0794" w:rsidRPr="00860759" w:rsidRDefault="00CF0794" w:rsidP="00CF0794">
            <w:pPr>
              <w:spacing w:line="244" w:lineRule="auto"/>
              <w:ind w:right="100" w:hanging="2"/>
              <w:jc w:val="both"/>
              <w:rPr>
                <w:b/>
                <w:bCs/>
                <w:color w:val="000000" w:themeColor="text1"/>
                <w:sz w:val="22"/>
                <w:szCs w:val="22"/>
              </w:rPr>
            </w:pPr>
            <w:r w:rsidRPr="00860759">
              <w:rPr>
                <w:sz w:val="22"/>
                <w:szCs w:val="22"/>
              </w:rPr>
              <w:t xml:space="preserve">Moto reduktoriaus tipas SEW-EURODRIVE arba </w:t>
            </w:r>
            <w:proofErr w:type="spellStart"/>
            <w:r w:rsidRPr="00860759">
              <w:rPr>
                <w:sz w:val="22"/>
                <w:szCs w:val="22"/>
              </w:rPr>
              <w:t>Bonfiglioli</w:t>
            </w:r>
            <w:proofErr w:type="spellEnd"/>
            <w:r w:rsidRPr="00860759">
              <w:rPr>
                <w:sz w:val="22"/>
                <w:szCs w:val="22"/>
              </w:rPr>
              <w:t xml:space="preserve"> arba NORD</w:t>
            </w:r>
          </w:p>
        </w:tc>
        <w:tc>
          <w:tcPr>
            <w:tcW w:w="3679" w:type="dxa"/>
          </w:tcPr>
          <w:p w14:paraId="42E709C7" w14:textId="77777777" w:rsidR="00CF0794" w:rsidRPr="00860759" w:rsidRDefault="00CF0794" w:rsidP="00CF0794">
            <w:pPr>
              <w:jc w:val="center"/>
              <w:rPr>
                <w:bCs/>
                <w:i/>
                <w:iCs/>
                <w:sz w:val="22"/>
                <w:szCs w:val="22"/>
              </w:rPr>
            </w:pPr>
            <w:r w:rsidRPr="00860759">
              <w:rPr>
                <w:bCs/>
                <w:i/>
                <w:iCs/>
                <w:sz w:val="22"/>
                <w:szCs w:val="22"/>
              </w:rPr>
              <w:t>Nurodyti tikslią reikšmę</w:t>
            </w:r>
          </w:p>
          <w:p w14:paraId="1AD4D9F3" w14:textId="346EE093"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2027C06B" w14:textId="77777777" w:rsidTr="003B71A2">
        <w:trPr>
          <w:trHeight w:val="555"/>
        </w:trPr>
        <w:tc>
          <w:tcPr>
            <w:tcW w:w="704" w:type="dxa"/>
            <w:vAlign w:val="center"/>
          </w:tcPr>
          <w:p w14:paraId="2C4A8C4E" w14:textId="7DB8118A" w:rsidR="00CF0794" w:rsidRPr="00860759" w:rsidRDefault="00CF0794" w:rsidP="00CF0794">
            <w:pPr>
              <w:jc w:val="center"/>
              <w:rPr>
                <w:rFonts w:eastAsia="Calibri"/>
                <w:sz w:val="22"/>
                <w:szCs w:val="22"/>
                <w:lang w:eastAsia="en-US"/>
              </w:rPr>
            </w:pPr>
            <w:r>
              <w:rPr>
                <w:rFonts w:eastAsia="Calibri"/>
                <w:sz w:val="22"/>
                <w:szCs w:val="22"/>
                <w:lang w:eastAsia="en-US"/>
              </w:rPr>
              <w:t>175</w:t>
            </w:r>
          </w:p>
        </w:tc>
        <w:tc>
          <w:tcPr>
            <w:tcW w:w="5245" w:type="dxa"/>
          </w:tcPr>
          <w:p w14:paraId="42F557A4" w14:textId="6B92B4BD" w:rsidR="00CF0794" w:rsidRPr="00860759" w:rsidRDefault="00CF0794" w:rsidP="00CF0794">
            <w:pPr>
              <w:spacing w:line="244" w:lineRule="auto"/>
              <w:ind w:right="100" w:hanging="2"/>
              <w:jc w:val="both"/>
              <w:rPr>
                <w:b/>
                <w:bCs/>
                <w:color w:val="000000" w:themeColor="text1"/>
                <w:sz w:val="22"/>
                <w:szCs w:val="22"/>
              </w:rPr>
            </w:pPr>
            <w:r w:rsidRPr="00860759">
              <w:rPr>
                <w:sz w:val="22"/>
                <w:szCs w:val="22"/>
              </w:rPr>
              <w:t>Juostos tipas ne prastesnė kaip EP400/3</w:t>
            </w:r>
          </w:p>
        </w:tc>
        <w:tc>
          <w:tcPr>
            <w:tcW w:w="3679" w:type="dxa"/>
          </w:tcPr>
          <w:p w14:paraId="06DF4475" w14:textId="77777777" w:rsidR="00CF0794" w:rsidRPr="00860759" w:rsidRDefault="00CF0794" w:rsidP="00CF0794">
            <w:pPr>
              <w:jc w:val="center"/>
              <w:rPr>
                <w:bCs/>
                <w:i/>
                <w:iCs/>
                <w:sz w:val="22"/>
                <w:szCs w:val="22"/>
              </w:rPr>
            </w:pPr>
            <w:r w:rsidRPr="00860759">
              <w:rPr>
                <w:bCs/>
                <w:i/>
                <w:iCs/>
                <w:sz w:val="22"/>
                <w:szCs w:val="22"/>
              </w:rPr>
              <w:t>Nurodyti tikslią reikšmę</w:t>
            </w:r>
          </w:p>
          <w:p w14:paraId="592FF71C" w14:textId="3E51ECE8"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1E88B948" w14:textId="77777777" w:rsidTr="003B71A2">
        <w:trPr>
          <w:trHeight w:val="555"/>
        </w:trPr>
        <w:tc>
          <w:tcPr>
            <w:tcW w:w="704" w:type="dxa"/>
            <w:vAlign w:val="center"/>
          </w:tcPr>
          <w:p w14:paraId="4483B395" w14:textId="07B1CB1F" w:rsidR="00CF0794" w:rsidRPr="00860759" w:rsidRDefault="00CF0794" w:rsidP="00CF0794">
            <w:pPr>
              <w:jc w:val="center"/>
              <w:rPr>
                <w:rFonts w:eastAsia="Calibri"/>
                <w:sz w:val="22"/>
                <w:szCs w:val="22"/>
                <w:lang w:eastAsia="en-US"/>
              </w:rPr>
            </w:pPr>
            <w:r>
              <w:rPr>
                <w:rFonts w:eastAsia="Calibri"/>
                <w:sz w:val="22"/>
                <w:szCs w:val="22"/>
                <w:lang w:eastAsia="en-US"/>
              </w:rPr>
              <w:t>176</w:t>
            </w:r>
          </w:p>
        </w:tc>
        <w:tc>
          <w:tcPr>
            <w:tcW w:w="5245" w:type="dxa"/>
          </w:tcPr>
          <w:p w14:paraId="0B8D3113" w14:textId="14D86A34" w:rsidR="00CF0794" w:rsidRPr="00860759" w:rsidRDefault="00CF0794" w:rsidP="00CF0794">
            <w:pPr>
              <w:spacing w:line="244" w:lineRule="auto"/>
              <w:ind w:right="100" w:hanging="2"/>
              <w:jc w:val="both"/>
              <w:rPr>
                <w:color w:val="000000" w:themeColor="text1"/>
                <w:sz w:val="22"/>
                <w:szCs w:val="22"/>
              </w:rPr>
            </w:pPr>
            <w:r w:rsidRPr="00860759">
              <w:rPr>
                <w:sz w:val="22"/>
                <w:szCs w:val="22"/>
              </w:rPr>
              <w:t>Juostos sluoksnių kiekis ≥ 3 vnt.</w:t>
            </w:r>
          </w:p>
        </w:tc>
        <w:tc>
          <w:tcPr>
            <w:tcW w:w="3679" w:type="dxa"/>
          </w:tcPr>
          <w:p w14:paraId="19EB2B31" w14:textId="77777777" w:rsidR="00CF0794" w:rsidRPr="00860759" w:rsidRDefault="00CF0794" w:rsidP="00CF0794">
            <w:pPr>
              <w:jc w:val="center"/>
              <w:rPr>
                <w:bCs/>
                <w:i/>
                <w:iCs/>
                <w:sz w:val="22"/>
                <w:szCs w:val="22"/>
              </w:rPr>
            </w:pPr>
            <w:r w:rsidRPr="00860759">
              <w:rPr>
                <w:bCs/>
                <w:i/>
                <w:iCs/>
                <w:sz w:val="22"/>
                <w:szCs w:val="22"/>
              </w:rPr>
              <w:t>Nurodyti tikslią reikšmę</w:t>
            </w:r>
          </w:p>
          <w:p w14:paraId="42A0667E" w14:textId="6DE4B97C"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4303A063" w14:textId="77777777" w:rsidTr="003B71A2">
        <w:trPr>
          <w:trHeight w:val="555"/>
        </w:trPr>
        <w:tc>
          <w:tcPr>
            <w:tcW w:w="704" w:type="dxa"/>
            <w:vAlign w:val="center"/>
          </w:tcPr>
          <w:p w14:paraId="04A53B4A" w14:textId="2EBF6576" w:rsidR="00CF0794" w:rsidRPr="00860759" w:rsidRDefault="00CF0794" w:rsidP="00CF0794">
            <w:pPr>
              <w:jc w:val="center"/>
              <w:rPr>
                <w:rFonts w:eastAsia="Calibri"/>
                <w:sz w:val="22"/>
                <w:szCs w:val="22"/>
                <w:lang w:eastAsia="en-US"/>
              </w:rPr>
            </w:pPr>
            <w:r>
              <w:rPr>
                <w:rFonts w:eastAsia="Calibri"/>
                <w:sz w:val="22"/>
                <w:szCs w:val="22"/>
                <w:lang w:eastAsia="en-US"/>
              </w:rPr>
              <w:lastRenderedPageBreak/>
              <w:t>177</w:t>
            </w:r>
          </w:p>
        </w:tc>
        <w:tc>
          <w:tcPr>
            <w:tcW w:w="5245" w:type="dxa"/>
          </w:tcPr>
          <w:p w14:paraId="51E03251" w14:textId="713E6BE8" w:rsidR="00CF0794" w:rsidRPr="00860759" w:rsidRDefault="00CF0794" w:rsidP="00CF0794">
            <w:pPr>
              <w:spacing w:line="244" w:lineRule="auto"/>
              <w:ind w:right="100" w:hanging="2"/>
              <w:jc w:val="both"/>
              <w:rPr>
                <w:color w:val="000000" w:themeColor="text1"/>
                <w:sz w:val="22"/>
                <w:szCs w:val="22"/>
              </w:rPr>
            </w:pPr>
            <w:r w:rsidRPr="00860759">
              <w:rPr>
                <w:sz w:val="22"/>
                <w:szCs w:val="22"/>
              </w:rPr>
              <w:t>Juostos storis ≥ 9 mm</w:t>
            </w:r>
          </w:p>
        </w:tc>
        <w:tc>
          <w:tcPr>
            <w:tcW w:w="3679" w:type="dxa"/>
          </w:tcPr>
          <w:p w14:paraId="6AB78017" w14:textId="77777777" w:rsidR="00CF0794" w:rsidRPr="00860759" w:rsidRDefault="00CF0794" w:rsidP="00CF0794">
            <w:pPr>
              <w:jc w:val="center"/>
              <w:rPr>
                <w:bCs/>
                <w:i/>
                <w:iCs/>
                <w:sz w:val="22"/>
                <w:szCs w:val="22"/>
              </w:rPr>
            </w:pPr>
            <w:r w:rsidRPr="00860759">
              <w:rPr>
                <w:bCs/>
                <w:i/>
                <w:iCs/>
                <w:sz w:val="22"/>
                <w:szCs w:val="22"/>
              </w:rPr>
              <w:t>Nurodyti tikslią reikšmę</w:t>
            </w:r>
          </w:p>
          <w:p w14:paraId="20F71C41" w14:textId="1CB9F555"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3BC8D5A4" w14:textId="77777777" w:rsidTr="003B71A2">
        <w:trPr>
          <w:trHeight w:val="555"/>
        </w:trPr>
        <w:tc>
          <w:tcPr>
            <w:tcW w:w="704" w:type="dxa"/>
            <w:vAlign w:val="center"/>
          </w:tcPr>
          <w:p w14:paraId="1CC63828" w14:textId="2E7CF4F3" w:rsidR="00CF0794" w:rsidRPr="00860759" w:rsidRDefault="00CF0794" w:rsidP="00CF0794">
            <w:pPr>
              <w:jc w:val="center"/>
              <w:rPr>
                <w:rFonts w:eastAsia="Calibri"/>
                <w:sz w:val="22"/>
                <w:szCs w:val="22"/>
                <w:lang w:eastAsia="en-US"/>
              </w:rPr>
            </w:pPr>
            <w:r>
              <w:rPr>
                <w:rFonts w:eastAsia="Calibri"/>
                <w:sz w:val="22"/>
                <w:szCs w:val="22"/>
                <w:lang w:eastAsia="en-US"/>
              </w:rPr>
              <w:t>178</w:t>
            </w:r>
          </w:p>
        </w:tc>
        <w:tc>
          <w:tcPr>
            <w:tcW w:w="5245" w:type="dxa"/>
          </w:tcPr>
          <w:p w14:paraId="7B6521E8" w14:textId="09F4D401" w:rsidR="00CF0794" w:rsidRPr="00860759" w:rsidRDefault="00CF0794" w:rsidP="00CF0794">
            <w:pPr>
              <w:spacing w:line="244" w:lineRule="auto"/>
              <w:ind w:right="100" w:hanging="2"/>
              <w:jc w:val="both"/>
              <w:rPr>
                <w:color w:val="000000" w:themeColor="text1"/>
                <w:sz w:val="22"/>
                <w:szCs w:val="22"/>
              </w:rPr>
            </w:pPr>
            <w:r w:rsidRPr="00860759">
              <w:rPr>
                <w:sz w:val="22"/>
                <w:szCs w:val="22"/>
              </w:rPr>
              <w:t>Juostos tempiamasis stiprumas ≥400 N/mm</w:t>
            </w:r>
          </w:p>
        </w:tc>
        <w:tc>
          <w:tcPr>
            <w:tcW w:w="3679" w:type="dxa"/>
          </w:tcPr>
          <w:p w14:paraId="453347E5" w14:textId="77777777" w:rsidR="00CF0794" w:rsidRPr="00860759" w:rsidRDefault="00CF0794" w:rsidP="00CF0794">
            <w:pPr>
              <w:jc w:val="center"/>
              <w:rPr>
                <w:bCs/>
                <w:i/>
                <w:iCs/>
                <w:sz w:val="22"/>
                <w:szCs w:val="22"/>
              </w:rPr>
            </w:pPr>
            <w:r w:rsidRPr="00860759">
              <w:rPr>
                <w:bCs/>
                <w:i/>
                <w:iCs/>
                <w:sz w:val="22"/>
                <w:szCs w:val="22"/>
              </w:rPr>
              <w:t>Nurodyti tikslią reikšmę</w:t>
            </w:r>
          </w:p>
          <w:p w14:paraId="71D2B724" w14:textId="5B59FF18"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7DB3AD9E" w14:textId="77777777" w:rsidTr="003B71A2">
        <w:trPr>
          <w:trHeight w:val="555"/>
        </w:trPr>
        <w:tc>
          <w:tcPr>
            <w:tcW w:w="704" w:type="dxa"/>
            <w:vAlign w:val="center"/>
          </w:tcPr>
          <w:p w14:paraId="0AB6C1D8" w14:textId="695D6CA7" w:rsidR="00CF0794" w:rsidRPr="00860759" w:rsidRDefault="00CF0794" w:rsidP="00CF0794">
            <w:pPr>
              <w:jc w:val="center"/>
              <w:rPr>
                <w:rFonts w:eastAsia="Calibri"/>
                <w:sz w:val="22"/>
                <w:szCs w:val="22"/>
                <w:lang w:eastAsia="en-US"/>
              </w:rPr>
            </w:pPr>
            <w:r>
              <w:rPr>
                <w:rFonts w:eastAsia="Calibri"/>
                <w:sz w:val="22"/>
                <w:szCs w:val="22"/>
                <w:lang w:eastAsia="en-US"/>
              </w:rPr>
              <w:t>179</w:t>
            </w:r>
          </w:p>
        </w:tc>
        <w:tc>
          <w:tcPr>
            <w:tcW w:w="5245" w:type="dxa"/>
          </w:tcPr>
          <w:p w14:paraId="203736AA" w14:textId="5F51B515" w:rsidR="00CF0794" w:rsidRPr="00860759" w:rsidRDefault="00CF0794" w:rsidP="00CF0794">
            <w:pPr>
              <w:spacing w:line="244" w:lineRule="auto"/>
              <w:ind w:right="100" w:hanging="2"/>
              <w:jc w:val="both"/>
              <w:rPr>
                <w:color w:val="000000" w:themeColor="text1"/>
                <w:sz w:val="22"/>
                <w:szCs w:val="22"/>
              </w:rPr>
            </w:pPr>
            <w:r w:rsidRPr="00860759">
              <w:rPr>
                <w:sz w:val="22"/>
                <w:szCs w:val="22"/>
              </w:rPr>
              <w:t>Viršutinių ritinėlių tankis  ne rečiau nei kas 1000 mm</w:t>
            </w:r>
          </w:p>
        </w:tc>
        <w:tc>
          <w:tcPr>
            <w:tcW w:w="3679" w:type="dxa"/>
          </w:tcPr>
          <w:p w14:paraId="1ECF324B" w14:textId="77777777" w:rsidR="00CF0794" w:rsidRPr="00860759" w:rsidRDefault="00CF0794" w:rsidP="00CF0794">
            <w:pPr>
              <w:jc w:val="center"/>
              <w:rPr>
                <w:bCs/>
                <w:i/>
                <w:iCs/>
                <w:sz w:val="22"/>
                <w:szCs w:val="22"/>
              </w:rPr>
            </w:pPr>
            <w:r w:rsidRPr="00860759">
              <w:rPr>
                <w:bCs/>
                <w:i/>
                <w:iCs/>
                <w:sz w:val="22"/>
                <w:szCs w:val="22"/>
              </w:rPr>
              <w:t>Nurodyti tikslią reikšmę</w:t>
            </w:r>
          </w:p>
          <w:p w14:paraId="0138DE45" w14:textId="0DC92EE2"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6E1A5AA0" w14:textId="77777777" w:rsidTr="003B71A2">
        <w:trPr>
          <w:trHeight w:val="555"/>
        </w:trPr>
        <w:tc>
          <w:tcPr>
            <w:tcW w:w="704" w:type="dxa"/>
            <w:vAlign w:val="center"/>
          </w:tcPr>
          <w:p w14:paraId="2EC4FE19" w14:textId="24EF8717" w:rsidR="00CF0794" w:rsidRPr="00860759" w:rsidRDefault="00CF0794" w:rsidP="00CF0794">
            <w:pPr>
              <w:jc w:val="center"/>
              <w:rPr>
                <w:rFonts w:eastAsia="Calibri"/>
                <w:sz w:val="22"/>
                <w:szCs w:val="22"/>
                <w:lang w:eastAsia="en-US"/>
              </w:rPr>
            </w:pPr>
            <w:r>
              <w:rPr>
                <w:rFonts w:eastAsia="Calibri"/>
                <w:sz w:val="22"/>
                <w:szCs w:val="22"/>
                <w:lang w:eastAsia="en-US"/>
              </w:rPr>
              <w:t>180</w:t>
            </w:r>
          </w:p>
        </w:tc>
        <w:tc>
          <w:tcPr>
            <w:tcW w:w="5245" w:type="dxa"/>
          </w:tcPr>
          <w:p w14:paraId="5654E417" w14:textId="0EA0C7D6" w:rsidR="00CF0794" w:rsidRPr="00860759" w:rsidRDefault="00CF0794" w:rsidP="00CF0794">
            <w:pPr>
              <w:spacing w:line="244" w:lineRule="auto"/>
              <w:ind w:right="100" w:hanging="2"/>
              <w:jc w:val="both"/>
              <w:rPr>
                <w:b/>
                <w:bCs/>
                <w:color w:val="000000" w:themeColor="text1"/>
                <w:sz w:val="22"/>
                <w:szCs w:val="22"/>
              </w:rPr>
            </w:pPr>
            <w:r w:rsidRPr="00860759">
              <w:rPr>
                <w:sz w:val="22"/>
                <w:szCs w:val="22"/>
              </w:rPr>
              <w:t>Apatinių ritinėlių tankis ne rečiau nei kas 3000 mm</w:t>
            </w:r>
          </w:p>
        </w:tc>
        <w:tc>
          <w:tcPr>
            <w:tcW w:w="3679" w:type="dxa"/>
          </w:tcPr>
          <w:p w14:paraId="61A68FE8" w14:textId="77777777" w:rsidR="00CF0794" w:rsidRPr="00860759" w:rsidRDefault="00CF0794" w:rsidP="00CF0794">
            <w:pPr>
              <w:jc w:val="center"/>
              <w:rPr>
                <w:bCs/>
                <w:i/>
                <w:iCs/>
                <w:sz w:val="22"/>
                <w:szCs w:val="22"/>
              </w:rPr>
            </w:pPr>
            <w:r w:rsidRPr="00860759">
              <w:rPr>
                <w:bCs/>
                <w:i/>
                <w:iCs/>
                <w:sz w:val="22"/>
                <w:szCs w:val="22"/>
              </w:rPr>
              <w:t>Nurodyti tikslią reikšmę</w:t>
            </w:r>
          </w:p>
          <w:p w14:paraId="11BF2C7C" w14:textId="4DEB9CBC"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06C37DCE" w14:textId="77777777" w:rsidTr="003B71A2">
        <w:trPr>
          <w:trHeight w:val="555"/>
        </w:trPr>
        <w:tc>
          <w:tcPr>
            <w:tcW w:w="704" w:type="dxa"/>
            <w:vAlign w:val="center"/>
          </w:tcPr>
          <w:p w14:paraId="2B698070" w14:textId="2EAEFEB2" w:rsidR="00CF0794" w:rsidRPr="00860759" w:rsidRDefault="00CF0794" w:rsidP="00CF0794">
            <w:pPr>
              <w:jc w:val="center"/>
              <w:rPr>
                <w:rFonts w:eastAsia="Calibri"/>
                <w:sz w:val="22"/>
                <w:szCs w:val="22"/>
                <w:lang w:eastAsia="en-US"/>
              </w:rPr>
            </w:pPr>
            <w:r>
              <w:rPr>
                <w:rFonts w:eastAsia="Calibri"/>
                <w:sz w:val="22"/>
                <w:szCs w:val="22"/>
                <w:lang w:eastAsia="en-US"/>
              </w:rPr>
              <w:t>181</w:t>
            </w:r>
          </w:p>
        </w:tc>
        <w:tc>
          <w:tcPr>
            <w:tcW w:w="5245" w:type="dxa"/>
          </w:tcPr>
          <w:p w14:paraId="0971163E" w14:textId="479CB86B" w:rsidR="00CF0794" w:rsidRPr="00860759" w:rsidRDefault="00CF0794" w:rsidP="00CF0794">
            <w:pPr>
              <w:spacing w:line="244" w:lineRule="auto"/>
              <w:ind w:right="100" w:hanging="2"/>
              <w:jc w:val="both"/>
              <w:rPr>
                <w:color w:val="000000" w:themeColor="text1"/>
                <w:sz w:val="22"/>
                <w:szCs w:val="22"/>
              </w:rPr>
            </w:pPr>
            <w:r w:rsidRPr="00860759">
              <w:rPr>
                <w:sz w:val="22"/>
                <w:szCs w:val="22"/>
              </w:rPr>
              <w:t>Apatiniai transporterio uždengimai</w:t>
            </w:r>
          </w:p>
        </w:tc>
        <w:tc>
          <w:tcPr>
            <w:tcW w:w="3679" w:type="dxa"/>
          </w:tcPr>
          <w:p w14:paraId="0A4BC2D3" w14:textId="4B7B38C4" w:rsidR="00CF0794" w:rsidRPr="00860759" w:rsidRDefault="00CF0794" w:rsidP="00CF0794">
            <w:pPr>
              <w:jc w:val="center"/>
              <w:rPr>
                <w:bCs/>
                <w:i/>
                <w:iCs/>
                <w:sz w:val="22"/>
                <w:szCs w:val="22"/>
              </w:rPr>
            </w:pPr>
            <w:r w:rsidRPr="00860759">
              <w:rPr>
                <w:bCs/>
                <w:i/>
                <w:iCs/>
                <w:sz w:val="22"/>
                <w:szCs w:val="22"/>
              </w:rPr>
              <w:t>Nurodyti Atitinka/neatitinka</w:t>
            </w:r>
          </w:p>
          <w:p w14:paraId="526EFBEC" w14:textId="177DE036" w:rsidR="00CF0794" w:rsidRPr="00860759" w:rsidRDefault="00CF0794" w:rsidP="00CF0794">
            <w:pPr>
              <w:jc w:val="center"/>
              <w:rPr>
                <w:bCs/>
                <w:i/>
                <w:iCs/>
                <w:sz w:val="22"/>
                <w:szCs w:val="22"/>
              </w:rPr>
            </w:pPr>
            <w:r w:rsidRPr="00860759">
              <w:rPr>
                <w:bCs/>
                <w:i/>
                <w:iCs/>
                <w:sz w:val="22"/>
                <w:szCs w:val="22"/>
              </w:rPr>
              <w:t>(Deklaruojama teikiant pasiūlymą, tikrinama darbų perdavimo metu)</w:t>
            </w:r>
          </w:p>
        </w:tc>
      </w:tr>
      <w:tr w:rsidR="00CF0794" w:rsidRPr="00860759" w14:paraId="4DFE107D" w14:textId="77777777" w:rsidTr="0052096D">
        <w:trPr>
          <w:trHeight w:val="565"/>
        </w:trPr>
        <w:tc>
          <w:tcPr>
            <w:tcW w:w="9628" w:type="dxa"/>
            <w:gridSpan w:val="3"/>
            <w:vAlign w:val="center"/>
          </w:tcPr>
          <w:p w14:paraId="30AF3E84" w14:textId="2A312351" w:rsidR="00CF0794" w:rsidRPr="00860759" w:rsidRDefault="00CF0794" w:rsidP="00CF0794">
            <w:pPr>
              <w:autoSpaceDN/>
              <w:spacing w:before="100" w:beforeAutospacing="1" w:after="100" w:afterAutospacing="1"/>
              <w:rPr>
                <w:bCs/>
                <w:i/>
                <w:iCs/>
                <w:sz w:val="22"/>
                <w:szCs w:val="22"/>
              </w:rPr>
            </w:pPr>
            <w:r w:rsidRPr="00860759">
              <w:rPr>
                <w:b/>
                <w:bCs/>
                <w:sz w:val="22"/>
                <w:szCs w:val="22"/>
              </w:rPr>
              <w:t>BENDRIEJI REIAKALVIMAI ĮRENGINIAMS IR LINIJAI</w:t>
            </w:r>
          </w:p>
        </w:tc>
      </w:tr>
      <w:tr w:rsidR="00CF0794" w:rsidRPr="00860759" w14:paraId="78D497C3" w14:textId="77777777" w:rsidTr="000448D5">
        <w:trPr>
          <w:trHeight w:val="555"/>
        </w:trPr>
        <w:tc>
          <w:tcPr>
            <w:tcW w:w="704" w:type="dxa"/>
            <w:vAlign w:val="center"/>
          </w:tcPr>
          <w:p w14:paraId="2AEA4FB3" w14:textId="35B3B5FE" w:rsidR="00CF0794" w:rsidRPr="00860759" w:rsidRDefault="00CF0794" w:rsidP="00CF0794">
            <w:pPr>
              <w:jc w:val="center"/>
              <w:rPr>
                <w:rFonts w:eastAsia="Calibri"/>
                <w:sz w:val="22"/>
                <w:szCs w:val="22"/>
                <w:lang w:eastAsia="en-US"/>
              </w:rPr>
            </w:pPr>
            <w:r>
              <w:rPr>
                <w:rFonts w:eastAsia="Calibri"/>
                <w:sz w:val="22"/>
                <w:szCs w:val="22"/>
                <w:lang w:eastAsia="en-US"/>
              </w:rPr>
              <w:t>182</w:t>
            </w:r>
          </w:p>
        </w:tc>
        <w:tc>
          <w:tcPr>
            <w:tcW w:w="5245" w:type="dxa"/>
          </w:tcPr>
          <w:p w14:paraId="7A005AC5" w14:textId="10EBBE67" w:rsidR="00CF0794" w:rsidRPr="00860759" w:rsidRDefault="00CF0794" w:rsidP="00CF0794">
            <w:pPr>
              <w:spacing w:line="244" w:lineRule="auto"/>
              <w:ind w:right="100" w:hanging="2"/>
              <w:jc w:val="both"/>
              <w:rPr>
                <w:sz w:val="22"/>
                <w:szCs w:val="22"/>
              </w:rPr>
            </w:pPr>
            <w:r w:rsidRPr="00860759">
              <w:rPr>
                <w:sz w:val="22"/>
                <w:szCs w:val="22"/>
              </w:rPr>
              <w:t xml:space="preserve">Eksploatavimo sąlygos -5°C - +35° C </w:t>
            </w:r>
            <w:proofErr w:type="spellStart"/>
            <w:r w:rsidRPr="00860759">
              <w:rPr>
                <w:sz w:val="22"/>
                <w:szCs w:val="22"/>
              </w:rPr>
              <w:t>temp</w:t>
            </w:r>
            <w:proofErr w:type="spellEnd"/>
            <w:r w:rsidRPr="00860759">
              <w:rPr>
                <w:sz w:val="22"/>
                <w:szCs w:val="22"/>
              </w:rPr>
              <w:t>.</w:t>
            </w:r>
          </w:p>
        </w:tc>
        <w:tc>
          <w:tcPr>
            <w:tcW w:w="3679" w:type="dxa"/>
          </w:tcPr>
          <w:p w14:paraId="6D31645B" w14:textId="77777777" w:rsidR="00CF0794" w:rsidRPr="00860759" w:rsidRDefault="00CF0794" w:rsidP="00CF0794">
            <w:pPr>
              <w:jc w:val="center"/>
              <w:rPr>
                <w:bCs/>
                <w:i/>
                <w:iCs/>
                <w:sz w:val="22"/>
                <w:szCs w:val="22"/>
              </w:rPr>
            </w:pPr>
            <w:r w:rsidRPr="00860759">
              <w:rPr>
                <w:bCs/>
                <w:i/>
                <w:iCs/>
                <w:sz w:val="22"/>
                <w:szCs w:val="22"/>
              </w:rPr>
              <w:t>Nurodyti tikslią reikšmę</w:t>
            </w:r>
          </w:p>
          <w:p w14:paraId="7AA7221C" w14:textId="1AE3F730"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16C2730E" w14:textId="77777777" w:rsidTr="000448D5">
        <w:trPr>
          <w:trHeight w:val="555"/>
        </w:trPr>
        <w:tc>
          <w:tcPr>
            <w:tcW w:w="704" w:type="dxa"/>
            <w:vAlign w:val="center"/>
          </w:tcPr>
          <w:p w14:paraId="57B474AD" w14:textId="253827C2" w:rsidR="00CF0794" w:rsidRPr="00860759" w:rsidRDefault="00AE207B" w:rsidP="00CF0794">
            <w:pPr>
              <w:jc w:val="center"/>
              <w:rPr>
                <w:rFonts w:eastAsia="Calibri"/>
                <w:sz w:val="22"/>
                <w:szCs w:val="22"/>
                <w:lang w:eastAsia="en-US"/>
              </w:rPr>
            </w:pPr>
            <w:r>
              <w:rPr>
                <w:rFonts w:eastAsia="Calibri"/>
                <w:sz w:val="22"/>
                <w:szCs w:val="22"/>
                <w:lang w:eastAsia="en-US"/>
              </w:rPr>
              <w:t>183</w:t>
            </w:r>
          </w:p>
        </w:tc>
        <w:tc>
          <w:tcPr>
            <w:tcW w:w="5245" w:type="dxa"/>
          </w:tcPr>
          <w:p w14:paraId="40ECF866" w14:textId="6C7ED21B" w:rsidR="00CF0794" w:rsidRPr="00860759" w:rsidRDefault="00CF0794" w:rsidP="00CF0794">
            <w:pPr>
              <w:spacing w:line="244" w:lineRule="auto"/>
              <w:ind w:right="100" w:hanging="2"/>
              <w:jc w:val="both"/>
              <w:rPr>
                <w:sz w:val="22"/>
                <w:szCs w:val="22"/>
              </w:rPr>
            </w:pPr>
            <w:r w:rsidRPr="00860759">
              <w:rPr>
                <w:sz w:val="22"/>
                <w:szCs w:val="22"/>
              </w:rPr>
              <w:t>Korozijos klasė ≥C4 pagal EN ISO 12944</w:t>
            </w:r>
          </w:p>
        </w:tc>
        <w:tc>
          <w:tcPr>
            <w:tcW w:w="3679" w:type="dxa"/>
          </w:tcPr>
          <w:p w14:paraId="3F46EB7D" w14:textId="77777777" w:rsidR="00CF0794" w:rsidRPr="00860759" w:rsidRDefault="00CF0794" w:rsidP="00CF0794">
            <w:pPr>
              <w:jc w:val="center"/>
              <w:rPr>
                <w:bCs/>
                <w:i/>
                <w:iCs/>
                <w:sz w:val="22"/>
                <w:szCs w:val="22"/>
              </w:rPr>
            </w:pPr>
            <w:r w:rsidRPr="00860759">
              <w:rPr>
                <w:bCs/>
                <w:i/>
                <w:iCs/>
                <w:sz w:val="22"/>
                <w:szCs w:val="22"/>
              </w:rPr>
              <w:t>Nurodyti tikslią reikšmę</w:t>
            </w:r>
          </w:p>
          <w:p w14:paraId="5E023BF1" w14:textId="1EC4EA70"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6A13C134" w14:textId="77777777" w:rsidTr="000448D5">
        <w:trPr>
          <w:trHeight w:val="555"/>
        </w:trPr>
        <w:tc>
          <w:tcPr>
            <w:tcW w:w="704" w:type="dxa"/>
            <w:vAlign w:val="center"/>
          </w:tcPr>
          <w:p w14:paraId="07ED2054" w14:textId="75FEFC7B" w:rsidR="00CF0794" w:rsidRPr="00860759" w:rsidRDefault="00AE207B" w:rsidP="00CF0794">
            <w:pPr>
              <w:jc w:val="center"/>
              <w:rPr>
                <w:rFonts w:eastAsia="Calibri"/>
                <w:sz w:val="22"/>
                <w:szCs w:val="22"/>
                <w:lang w:eastAsia="en-US"/>
              </w:rPr>
            </w:pPr>
            <w:r>
              <w:rPr>
                <w:rFonts w:eastAsia="Calibri"/>
                <w:sz w:val="22"/>
                <w:szCs w:val="22"/>
                <w:lang w:eastAsia="en-US"/>
              </w:rPr>
              <w:t>184</w:t>
            </w:r>
          </w:p>
        </w:tc>
        <w:tc>
          <w:tcPr>
            <w:tcW w:w="5245" w:type="dxa"/>
          </w:tcPr>
          <w:p w14:paraId="2EFDEFC4" w14:textId="46FDF91B" w:rsidR="00CF0794" w:rsidRPr="00860759" w:rsidRDefault="00CF0794" w:rsidP="00CF0794">
            <w:pPr>
              <w:spacing w:line="244" w:lineRule="auto"/>
              <w:ind w:right="100" w:hanging="2"/>
              <w:jc w:val="both"/>
              <w:rPr>
                <w:sz w:val="22"/>
                <w:szCs w:val="22"/>
              </w:rPr>
            </w:pPr>
            <w:r w:rsidRPr="00860759">
              <w:rPr>
                <w:sz w:val="22"/>
                <w:szCs w:val="22"/>
              </w:rPr>
              <w:t xml:space="preserve">Dažnio keitikliai  Siemens, ABB,  </w:t>
            </w:r>
            <w:proofErr w:type="spellStart"/>
            <w:r w:rsidRPr="00860759">
              <w:rPr>
                <w:sz w:val="22"/>
                <w:szCs w:val="22"/>
              </w:rPr>
              <w:t>Danfoss</w:t>
            </w:r>
            <w:proofErr w:type="spellEnd"/>
            <w:r w:rsidRPr="00860759">
              <w:rPr>
                <w:sz w:val="22"/>
                <w:szCs w:val="22"/>
              </w:rPr>
              <w:t xml:space="preserve"> </w:t>
            </w:r>
            <w:proofErr w:type="spellStart"/>
            <w:r w:rsidRPr="00860759">
              <w:rPr>
                <w:sz w:val="22"/>
                <w:szCs w:val="22"/>
              </w:rPr>
              <w:t>Drives</w:t>
            </w:r>
            <w:proofErr w:type="spellEnd"/>
            <w:r w:rsidRPr="00860759">
              <w:rPr>
                <w:sz w:val="22"/>
                <w:szCs w:val="22"/>
              </w:rPr>
              <w:t xml:space="preserve"> arba </w:t>
            </w:r>
            <w:proofErr w:type="spellStart"/>
            <w:r w:rsidRPr="00860759">
              <w:rPr>
                <w:sz w:val="22"/>
                <w:szCs w:val="22"/>
              </w:rPr>
              <w:t>Baumüller</w:t>
            </w:r>
            <w:proofErr w:type="spellEnd"/>
            <w:r w:rsidRPr="00860759">
              <w:rPr>
                <w:sz w:val="22"/>
                <w:szCs w:val="22"/>
              </w:rPr>
              <w:t xml:space="preserve"> </w:t>
            </w:r>
            <w:proofErr w:type="spellStart"/>
            <w:r w:rsidRPr="00860759">
              <w:rPr>
                <w:sz w:val="22"/>
                <w:szCs w:val="22"/>
              </w:rPr>
              <w:t>Nürnberg</w:t>
            </w:r>
            <w:proofErr w:type="spellEnd"/>
            <w:r w:rsidRPr="00860759">
              <w:rPr>
                <w:sz w:val="22"/>
                <w:szCs w:val="22"/>
              </w:rPr>
              <w:t xml:space="preserve"> </w:t>
            </w:r>
            <w:proofErr w:type="spellStart"/>
            <w:r w:rsidRPr="00860759">
              <w:rPr>
                <w:sz w:val="22"/>
                <w:szCs w:val="22"/>
              </w:rPr>
              <w:t>GmbH</w:t>
            </w:r>
            <w:proofErr w:type="spellEnd"/>
            <w:r w:rsidRPr="00860759">
              <w:rPr>
                <w:sz w:val="22"/>
                <w:szCs w:val="22"/>
              </w:rPr>
              <w:t xml:space="preserve"> gamintojo</w:t>
            </w:r>
          </w:p>
        </w:tc>
        <w:tc>
          <w:tcPr>
            <w:tcW w:w="3679" w:type="dxa"/>
          </w:tcPr>
          <w:p w14:paraId="6F8AF649" w14:textId="77777777" w:rsidR="00CF0794" w:rsidRPr="00860759" w:rsidRDefault="00CF0794" w:rsidP="00CF0794">
            <w:pPr>
              <w:jc w:val="center"/>
              <w:rPr>
                <w:bCs/>
                <w:i/>
                <w:iCs/>
                <w:sz w:val="22"/>
                <w:szCs w:val="22"/>
              </w:rPr>
            </w:pPr>
            <w:r w:rsidRPr="00860759">
              <w:rPr>
                <w:bCs/>
                <w:i/>
                <w:iCs/>
                <w:sz w:val="22"/>
                <w:szCs w:val="22"/>
              </w:rPr>
              <w:t>Nurodyti tikslią reikšmę</w:t>
            </w:r>
          </w:p>
          <w:p w14:paraId="5EE3F3FB" w14:textId="411741AF"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4EF8722C" w14:textId="77777777" w:rsidTr="000448D5">
        <w:trPr>
          <w:trHeight w:val="555"/>
        </w:trPr>
        <w:tc>
          <w:tcPr>
            <w:tcW w:w="704" w:type="dxa"/>
            <w:vAlign w:val="center"/>
          </w:tcPr>
          <w:p w14:paraId="31698263" w14:textId="33CD37D9" w:rsidR="00CF0794" w:rsidRPr="00860759" w:rsidRDefault="00AE207B" w:rsidP="00CF0794">
            <w:pPr>
              <w:jc w:val="center"/>
              <w:rPr>
                <w:rFonts w:eastAsia="Calibri"/>
                <w:sz w:val="22"/>
                <w:szCs w:val="22"/>
                <w:lang w:eastAsia="en-US"/>
              </w:rPr>
            </w:pPr>
            <w:r>
              <w:rPr>
                <w:rFonts w:eastAsia="Calibri"/>
                <w:sz w:val="22"/>
                <w:szCs w:val="22"/>
                <w:lang w:eastAsia="en-US"/>
              </w:rPr>
              <w:t>185</w:t>
            </w:r>
          </w:p>
        </w:tc>
        <w:tc>
          <w:tcPr>
            <w:tcW w:w="5245" w:type="dxa"/>
          </w:tcPr>
          <w:p w14:paraId="37BBDBB8" w14:textId="5E435D09" w:rsidR="00CF0794" w:rsidRPr="00860759" w:rsidRDefault="00CF0794" w:rsidP="00CF0794">
            <w:pPr>
              <w:spacing w:line="244" w:lineRule="auto"/>
              <w:ind w:right="100" w:hanging="2"/>
              <w:jc w:val="both"/>
              <w:rPr>
                <w:sz w:val="22"/>
                <w:szCs w:val="22"/>
              </w:rPr>
            </w:pPr>
            <w:r w:rsidRPr="00860759">
              <w:rPr>
                <w:sz w:val="22"/>
                <w:szCs w:val="22"/>
              </w:rPr>
              <w:t xml:space="preserve">Valdiklių tipas  Siemens,  </w:t>
            </w:r>
            <w:proofErr w:type="spellStart"/>
            <w:r w:rsidRPr="00860759">
              <w:rPr>
                <w:sz w:val="22"/>
                <w:szCs w:val="22"/>
              </w:rPr>
              <w:t>Schneider</w:t>
            </w:r>
            <w:proofErr w:type="spellEnd"/>
            <w:r w:rsidRPr="00860759">
              <w:rPr>
                <w:sz w:val="22"/>
                <w:szCs w:val="22"/>
              </w:rPr>
              <w:t xml:space="preserve"> arba </w:t>
            </w:r>
            <w:proofErr w:type="spellStart"/>
            <w:r w:rsidRPr="00860759">
              <w:rPr>
                <w:sz w:val="22"/>
                <w:szCs w:val="22"/>
              </w:rPr>
              <w:t>Baumüller</w:t>
            </w:r>
            <w:proofErr w:type="spellEnd"/>
            <w:r w:rsidRPr="00860759">
              <w:rPr>
                <w:sz w:val="22"/>
                <w:szCs w:val="22"/>
              </w:rPr>
              <w:t xml:space="preserve"> </w:t>
            </w:r>
            <w:proofErr w:type="spellStart"/>
            <w:r w:rsidRPr="00860759">
              <w:rPr>
                <w:sz w:val="22"/>
                <w:szCs w:val="22"/>
              </w:rPr>
              <w:t>Nürnberg</w:t>
            </w:r>
            <w:proofErr w:type="spellEnd"/>
            <w:r w:rsidRPr="00860759">
              <w:rPr>
                <w:sz w:val="22"/>
                <w:szCs w:val="22"/>
              </w:rPr>
              <w:t xml:space="preserve"> </w:t>
            </w:r>
            <w:proofErr w:type="spellStart"/>
            <w:r w:rsidRPr="00860759">
              <w:rPr>
                <w:sz w:val="22"/>
                <w:szCs w:val="22"/>
              </w:rPr>
              <w:t>GmbH</w:t>
            </w:r>
            <w:proofErr w:type="spellEnd"/>
            <w:r w:rsidRPr="00860759">
              <w:rPr>
                <w:sz w:val="22"/>
                <w:szCs w:val="22"/>
              </w:rPr>
              <w:t xml:space="preserve"> gamintojo</w:t>
            </w:r>
          </w:p>
        </w:tc>
        <w:tc>
          <w:tcPr>
            <w:tcW w:w="3679" w:type="dxa"/>
          </w:tcPr>
          <w:p w14:paraId="100533D3" w14:textId="77777777" w:rsidR="00CF0794" w:rsidRPr="00860759" w:rsidRDefault="00CF0794" w:rsidP="00CF0794">
            <w:pPr>
              <w:jc w:val="center"/>
              <w:rPr>
                <w:bCs/>
                <w:i/>
                <w:iCs/>
                <w:sz w:val="22"/>
                <w:szCs w:val="22"/>
              </w:rPr>
            </w:pPr>
            <w:r w:rsidRPr="00860759">
              <w:rPr>
                <w:bCs/>
                <w:i/>
                <w:iCs/>
                <w:sz w:val="22"/>
                <w:szCs w:val="22"/>
              </w:rPr>
              <w:t>Nurodyti tikslią reikšmę</w:t>
            </w:r>
          </w:p>
          <w:p w14:paraId="3CE8EDD2" w14:textId="32A1F0BB"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4A82AAA6" w14:textId="77777777" w:rsidTr="000448D5">
        <w:trPr>
          <w:trHeight w:val="555"/>
        </w:trPr>
        <w:tc>
          <w:tcPr>
            <w:tcW w:w="704" w:type="dxa"/>
            <w:vAlign w:val="center"/>
          </w:tcPr>
          <w:p w14:paraId="2A3FB2E2" w14:textId="58B2F343" w:rsidR="00CF0794" w:rsidRPr="00860759" w:rsidRDefault="00AE207B" w:rsidP="00CF0794">
            <w:pPr>
              <w:jc w:val="center"/>
              <w:rPr>
                <w:rFonts w:eastAsia="Calibri"/>
                <w:sz w:val="22"/>
                <w:szCs w:val="22"/>
                <w:lang w:eastAsia="en-US"/>
              </w:rPr>
            </w:pPr>
            <w:r>
              <w:rPr>
                <w:rFonts w:eastAsia="Calibri"/>
                <w:sz w:val="22"/>
                <w:szCs w:val="22"/>
                <w:lang w:eastAsia="en-US"/>
              </w:rPr>
              <w:t>186</w:t>
            </w:r>
          </w:p>
        </w:tc>
        <w:tc>
          <w:tcPr>
            <w:tcW w:w="5245" w:type="dxa"/>
          </w:tcPr>
          <w:p w14:paraId="68BE4A43" w14:textId="503F2FA5" w:rsidR="00CF0794" w:rsidRPr="00860759" w:rsidRDefault="00CF0794" w:rsidP="00CF0794">
            <w:pPr>
              <w:spacing w:line="244" w:lineRule="auto"/>
              <w:ind w:right="100" w:hanging="2"/>
              <w:jc w:val="both"/>
              <w:rPr>
                <w:sz w:val="22"/>
                <w:szCs w:val="22"/>
              </w:rPr>
            </w:pPr>
            <w:r w:rsidRPr="00860759">
              <w:rPr>
                <w:sz w:val="22"/>
                <w:szCs w:val="22"/>
              </w:rPr>
              <w:t>Konstrukcijų plieno klasė  ne prastesnė kaip S235</w:t>
            </w:r>
          </w:p>
        </w:tc>
        <w:tc>
          <w:tcPr>
            <w:tcW w:w="3679" w:type="dxa"/>
          </w:tcPr>
          <w:p w14:paraId="5611F11D" w14:textId="77777777" w:rsidR="00CF0794" w:rsidRPr="00860759" w:rsidRDefault="00CF0794" w:rsidP="00CF0794">
            <w:pPr>
              <w:jc w:val="center"/>
              <w:rPr>
                <w:bCs/>
                <w:i/>
                <w:iCs/>
                <w:sz w:val="22"/>
                <w:szCs w:val="22"/>
              </w:rPr>
            </w:pPr>
            <w:r w:rsidRPr="00860759">
              <w:rPr>
                <w:bCs/>
                <w:i/>
                <w:iCs/>
                <w:sz w:val="22"/>
                <w:szCs w:val="22"/>
              </w:rPr>
              <w:t>Nurodyti tikslią reikšmę</w:t>
            </w:r>
          </w:p>
          <w:p w14:paraId="6733D516" w14:textId="095BDAE0"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7546449A" w14:textId="77777777" w:rsidTr="000448D5">
        <w:trPr>
          <w:trHeight w:val="555"/>
        </w:trPr>
        <w:tc>
          <w:tcPr>
            <w:tcW w:w="704" w:type="dxa"/>
            <w:vAlign w:val="center"/>
          </w:tcPr>
          <w:p w14:paraId="280CCDA8" w14:textId="42A08A8E" w:rsidR="00CF0794" w:rsidRPr="00860759" w:rsidRDefault="00AE207B" w:rsidP="00CF0794">
            <w:pPr>
              <w:jc w:val="center"/>
              <w:rPr>
                <w:rFonts w:eastAsia="Calibri"/>
                <w:sz w:val="22"/>
                <w:szCs w:val="22"/>
                <w:lang w:eastAsia="en-US"/>
              </w:rPr>
            </w:pPr>
            <w:r>
              <w:rPr>
                <w:rFonts w:eastAsia="Calibri"/>
                <w:sz w:val="22"/>
                <w:szCs w:val="22"/>
                <w:lang w:eastAsia="en-US"/>
              </w:rPr>
              <w:t>187</w:t>
            </w:r>
          </w:p>
        </w:tc>
        <w:tc>
          <w:tcPr>
            <w:tcW w:w="5245" w:type="dxa"/>
          </w:tcPr>
          <w:p w14:paraId="0E3A62A7" w14:textId="0A192FB2" w:rsidR="00CF0794" w:rsidRPr="00860759" w:rsidRDefault="00CF0794" w:rsidP="00CF0794">
            <w:pPr>
              <w:spacing w:line="244" w:lineRule="auto"/>
              <w:ind w:right="100" w:hanging="2"/>
              <w:jc w:val="both"/>
              <w:rPr>
                <w:sz w:val="22"/>
                <w:szCs w:val="22"/>
              </w:rPr>
            </w:pPr>
            <w:r w:rsidRPr="00860759">
              <w:rPr>
                <w:sz w:val="22"/>
                <w:szCs w:val="22"/>
              </w:rPr>
              <w:t>Valdymo sistema - SCADA tipo</w:t>
            </w:r>
          </w:p>
        </w:tc>
        <w:tc>
          <w:tcPr>
            <w:tcW w:w="3679" w:type="dxa"/>
          </w:tcPr>
          <w:p w14:paraId="00E6314F" w14:textId="521DD721" w:rsidR="00CF0794" w:rsidRPr="00860759" w:rsidRDefault="00CF0794" w:rsidP="00CF0794">
            <w:pPr>
              <w:jc w:val="center"/>
              <w:rPr>
                <w:bCs/>
                <w:i/>
                <w:iCs/>
                <w:sz w:val="22"/>
                <w:szCs w:val="22"/>
              </w:rPr>
            </w:pPr>
            <w:r w:rsidRPr="00860759">
              <w:rPr>
                <w:bCs/>
                <w:i/>
                <w:iCs/>
                <w:sz w:val="22"/>
                <w:szCs w:val="22"/>
              </w:rPr>
              <w:t>Nurodyti  Atitinka/neatitinka</w:t>
            </w:r>
          </w:p>
          <w:p w14:paraId="70E7521E" w14:textId="19FE6710"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bl>
    <w:p w14:paraId="2E21F80B" w14:textId="11D96D3C" w:rsidR="009E63F5" w:rsidRPr="00860759" w:rsidRDefault="009E63F5" w:rsidP="00D94216">
      <w:pPr>
        <w:rPr>
          <w:sz w:val="22"/>
          <w:szCs w:val="22"/>
        </w:rPr>
      </w:pPr>
    </w:p>
    <w:p w14:paraId="722B6ADF" w14:textId="77777777" w:rsidR="00ED400B" w:rsidRPr="00860759" w:rsidRDefault="00ED400B" w:rsidP="00D94216">
      <w:pPr>
        <w:suppressAutoHyphens/>
        <w:rPr>
          <w:sz w:val="22"/>
          <w:szCs w:val="22"/>
          <w:lang w:eastAsia="ar-SA"/>
        </w:rPr>
      </w:pPr>
    </w:p>
    <w:p w14:paraId="2756114E" w14:textId="555398D3" w:rsidR="00D94216" w:rsidRPr="00860759" w:rsidRDefault="00D94216" w:rsidP="00067D20">
      <w:pPr>
        <w:pStyle w:val="ListParagraph"/>
        <w:numPr>
          <w:ilvl w:val="0"/>
          <w:numId w:val="3"/>
        </w:numPr>
        <w:suppressAutoHyphens/>
        <w:ind w:left="426"/>
        <w:rPr>
          <w:rFonts w:eastAsia="Arial"/>
          <w:b/>
          <w:bCs/>
          <w:sz w:val="22"/>
          <w:szCs w:val="22"/>
          <w:u w:val="single"/>
          <w:lang w:eastAsia="ar-SA"/>
        </w:rPr>
      </w:pPr>
      <w:r w:rsidRPr="00860759">
        <w:rPr>
          <w:rFonts w:eastAsia="Arial"/>
          <w:b/>
          <w:bCs/>
          <w:sz w:val="22"/>
          <w:szCs w:val="22"/>
          <w:u w:val="single"/>
          <w:lang w:eastAsia="ar-SA"/>
        </w:rPr>
        <w:t>Kartu su pasiūlymu pateikiami šie dokumentai:</w:t>
      </w:r>
    </w:p>
    <w:p w14:paraId="2BE29802" w14:textId="77777777" w:rsidR="00D94216" w:rsidRPr="00860759" w:rsidRDefault="00D94216" w:rsidP="00D94216">
      <w:pPr>
        <w:suppressAutoHyphens/>
        <w:rPr>
          <w:sz w:val="22"/>
          <w:szCs w:val="22"/>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408"/>
        <w:gridCol w:w="2551"/>
      </w:tblGrid>
      <w:tr w:rsidR="00D94216" w:rsidRPr="00860759" w14:paraId="1AE0FBF0" w14:textId="77777777" w:rsidTr="00CE378C">
        <w:tc>
          <w:tcPr>
            <w:tcW w:w="675" w:type="dxa"/>
            <w:tcBorders>
              <w:top w:val="single" w:sz="4" w:space="0" w:color="auto"/>
              <w:left w:val="single" w:sz="4" w:space="0" w:color="auto"/>
              <w:bottom w:val="single" w:sz="4" w:space="0" w:color="auto"/>
              <w:right w:val="single" w:sz="4" w:space="0" w:color="auto"/>
            </w:tcBorders>
            <w:hideMark/>
          </w:tcPr>
          <w:p w14:paraId="2EEE40D2" w14:textId="77777777" w:rsidR="00D94216" w:rsidRPr="00860759" w:rsidRDefault="00D94216" w:rsidP="004A2043">
            <w:pPr>
              <w:suppressAutoHyphens/>
              <w:rPr>
                <w:b/>
                <w:bCs/>
                <w:sz w:val="22"/>
                <w:szCs w:val="22"/>
                <w:lang w:eastAsia="ar-SA"/>
              </w:rPr>
            </w:pPr>
            <w:proofErr w:type="spellStart"/>
            <w:r w:rsidRPr="00860759">
              <w:rPr>
                <w:b/>
                <w:bCs/>
                <w:sz w:val="22"/>
                <w:szCs w:val="22"/>
                <w:lang w:eastAsia="ar-SA"/>
              </w:rPr>
              <w:t>Eil.Nr</w:t>
            </w:r>
            <w:proofErr w:type="spellEnd"/>
            <w:r w:rsidRPr="00860759">
              <w:rPr>
                <w:b/>
                <w:bCs/>
                <w:sz w:val="22"/>
                <w:szCs w:val="22"/>
                <w:lang w:eastAsia="ar-SA"/>
              </w:rPr>
              <w:t>.</w:t>
            </w:r>
          </w:p>
        </w:tc>
        <w:tc>
          <w:tcPr>
            <w:tcW w:w="6408" w:type="dxa"/>
            <w:tcBorders>
              <w:top w:val="single" w:sz="4" w:space="0" w:color="auto"/>
              <w:left w:val="single" w:sz="4" w:space="0" w:color="auto"/>
              <w:bottom w:val="single" w:sz="4" w:space="0" w:color="auto"/>
              <w:right w:val="single" w:sz="4" w:space="0" w:color="auto"/>
            </w:tcBorders>
            <w:hideMark/>
          </w:tcPr>
          <w:p w14:paraId="053985B2" w14:textId="77777777" w:rsidR="00D94216" w:rsidRPr="00860759" w:rsidRDefault="00D94216" w:rsidP="004A2043">
            <w:pPr>
              <w:suppressAutoHyphens/>
              <w:jc w:val="center"/>
              <w:rPr>
                <w:b/>
                <w:bCs/>
                <w:sz w:val="22"/>
                <w:szCs w:val="22"/>
                <w:lang w:eastAsia="ar-SA"/>
              </w:rPr>
            </w:pPr>
            <w:r w:rsidRPr="00860759">
              <w:rPr>
                <w:b/>
                <w:bCs/>
                <w:sz w:val="22"/>
                <w:szCs w:val="22"/>
                <w:lang w:eastAsia="ar-SA"/>
              </w:rPr>
              <w:t>Pateiktų dokumentų pavadinimas</w:t>
            </w:r>
          </w:p>
        </w:tc>
        <w:tc>
          <w:tcPr>
            <w:tcW w:w="2551" w:type="dxa"/>
            <w:tcBorders>
              <w:top w:val="single" w:sz="4" w:space="0" w:color="auto"/>
              <w:left w:val="single" w:sz="4" w:space="0" w:color="auto"/>
              <w:bottom w:val="single" w:sz="4" w:space="0" w:color="auto"/>
              <w:right w:val="single" w:sz="4" w:space="0" w:color="auto"/>
            </w:tcBorders>
            <w:hideMark/>
          </w:tcPr>
          <w:p w14:paraId="0ACAA322" w14:textId="77777777" w:rsidR="00D94216" w:rsidRPr="00860759" w:rsidRDefault="00D94216" w:rsidP="004A2043">
            <w:pPr>
              <w:suppressAutoHyphens/>
              <w:jc w:val="center"/>
              <w:rPr>
                <w:b/>
                <w:bCs/>
                <w:sz w:val="22"/>
                <w:szCs w:val="22"/>
                <w:lang w:eastAsia="ar-SA"/>
              </w:rPr>
            </w:pPr>
            <w:r w:rsidRPr="00860759">
              <w:rPr>
                <w:b/>
                <w:bCs/>
                <w:sz w:val="22"/>
                <w:szCs w:val="22"/>
                <w:lang w:eastAsia="ar-SA"/>
              </w:rPr>
              <w:t>Dokumento puslapių skaičius</w:t>
            </w:r>
          </w:p>
        </w:tc>
      </w:tr>
      <w:tr w:rsidR="00D94216" w:rsidRPr="00860759" w14:paraId="5CDD83D4" w14:textId="77777777" w:rsidTr="00CE378C">
        <w:tc>
          <w:tcPr>
            <w:tcW w:w="675" w:type="dxa"/>
            <w:tcBorders>
              <w:top w:val="single" w:sz="4" w:space="0" w:color="auto"/>
              <w:left w:val="single" w:sz="4" w:space="0" w:color="auto"/>
              <w:bottom w:val="single" w:sz="4" w:space="0" w:color="auto"/>
              <w:right w:val="single" w:sz="4" w:space="0" w:color="auto"/>
            </w:tcBorders>
          </w:tcPr>
          <w:p w14:paraId="442DDC96" w14:textId="52C1C4B2" w:rsidR="00D94216" w:rsidRPr="00860759" w:rsidRDefault="00472CB5" w:rsidP="004A2043">
            <w:pPr>
              <w:suppressAutoHyphens/>
              <w:rPr>
                <w:b/>
                <w:bCs/>
                <w:sz w:val="22"/>
                <w:szCs w:val="22"/>
                <w:lang w:eastAsia="ar-SA"/>
              </w:rPr>
            </w:pPr>
            <w:r w:rsidRPr="00860759">
              <w:rPr>
                <w:b/>
                <w:bCs/>
                <w:sz w:val="22"/>
                <w:szCs w:val="22"/>
                <w:lang w:eastAsia="ar-SA"/>
              </w:rPr>
              <w:t>1.</w:t>
            </w:r>
          </w:p>
        </w:tc>
        <w:tc>
          <w:tcPr>
            <w:tcW w:w="6408" w:type="dxa"/>
            <w:tcBorders>
              <w:top w:val="single" w:sz="4" w:space="0" w:color="auto"/>
              <w:left w:val="single" w:sz="4" w:space="0" w:color="auto"/>
              <w:bottom w:val="single" w:sz="4" w:space="0" w:color="auto"/>
              <w:right w:val="single" w:sz="4" w:space="0" w:color="auto"/>
            </w:tcBorders>
          </w:tcPr>
          <w:p w14:paraId="2E743B63" w14:textId="294CEEA4" w:rsidR="00D94216" w:rsidRPr="00860759" w:rsidRDefault="00472CB5" w:rsidP="004A2043">
            <w:pPr>
              <w:suppressAutoHyphens/>
              <w:rPr>
                <w:b/>
                <w:bCs/>
                <w:sz w:val="22"/>
                <w:szCs w:val="22"/>
                <w:lang w:eastAsia="ar-SA"/>
              </w:rPr>
            </w:pPr>
            <w:r w:rsidRPr="00860759">
              <w:rPr>
                <w:b/>
                <w:bCs/>
                <w:sz w:val="22"/>
                <w:szCs w:val="22"/>
                <w:lang w:eastAsia="ar-SA"/>
              </w:rPr>
              <w:t>Preliminarus MKA apdorojimo linijos įrengi</w:t>
            </w:r>
            <w:r w:rsidR="00CD3926" w:rsidRPr="00860759">
              <w:rPr>
                <w:b/>
                <w:bCs/>
                <w:sz w:val="22"/>
                <w:szCs w:val="22"/>
                <w:lang w:eastAsia="ar-SA"/>
              </w:rPr>
              <w:t>n</w:t>
            </w:r>
            <w:r w:rsidR="000A6E21" w:rsidRPr="00860759">
              <w:rPr>
                <w:b/>
                <w:bCs/>
                <w:sz w:val="22"/>
                <w:szCs w:val="22"/>
                <w:lang w:eastAsia="ar-SA"/>
              </w:rPr>
              <w:t>i</w:t>
            </w:r>
            <w:r w:rsidRPr="00860759">
              <w:rPr>
                <w:b/>
                <w:bCs/>
                <w:sz w:val="22"/>
                <w:szCs w:val="22"/>
                <w:lang w:eastAsia="ar-SA"/>
              </w:rPr>
              <w:t>ų išdėstymo planas (</w:t>
            </w:r>
            <w:r w:rsidR="00524C62" w:rsidRPr="00860759">
              <w:rPr>
                <w:b/>
                <w:bCs/>
                <w:sz w:val="22"/>
                <w:szCs w:val="22"/>
                <w:lang w:eastAsia="ar-SA"/>
              </w:rPr>
              <w:t>brėžinys</w:t>
            </w:r>
            <w:r w:rsidRPr="00860759">
              <w:rPr>
                <w:b/>
                <w:bCs/>
                <w:sz w:val="22"/>
                <w:szCs w:val="22"/>
                <w:lang w:eastAsia="ar-SA"/>
              </w:rPr>
              <w:t>)</w:t>
            </w:r>
          </w:p>
        </w:tc>
        <w:tc>
          <w:tcPr>
            <w:tcW w:w="2551" w:type="dxa"/>
            <w:tcBorders>
              <w:top w:val="single" w:sz="4" w:space="0" w:color="auto"/>
              <w:left w:val="single" w:sz="4" w:space="0" w:color="auto"/>
              <w:bottom w:val="single" w:sz="4" w:space="0" w:color="auto"/>
              <w:right w:val="single" w:sz="4" w:space="0" w:color="auto"/>
            </w:tcBorders>
          </w:tcPr>
          <w:p w14:paraId="3C171716" w14:textId="7E75F723" w:rsidR="00D94216" w:rsidRPr="00811110" w:rsidRDefault="00811110" w:rsidP="00472CB5">
            <w:pPr>
              <w:suppressAutoHyphens/>
              <w:jc w:val="center"/>
              <w:rPr>
                <w:b/>
                <w:bCs/>
                <w:i/>
                <w:iCs/>
                <w:sz w:val="22"/>
                <w:szCs w:val="22"/>
                <w:lang w:eastAsia="ar-SA"/>
              </w:rPr>
            </w:pPr>
            <w:r w:rsidRPr="00811110">
              <w:rPr>
                <w:b/>
                <w:bCs/>
                <w:i/>
                <w:iCs/>
                <w:sz w:val="22"/>
                <w:szCs w:val="22"/>
                <w:lang w:eastAsia="ar-SA"/>
              </w:rPr>
              <w:t>Privaloma</w:t>
            </w:r>
          </w:p>
        </w:tc>
      </w:tr>
      <w:tr w:rsidR="00472CB5" w:rsidRPr="00860759" w14:paraId="7C00EC27" w14:textId="77777777" w:rsidTr="00CE378C">
        <w:tc>
          <w:tcPr>
            <w:tcW w:w="675" w:type="dxa"/>
            <w:tcBorders>
              <w:top w:val="single" w:sz="4" w:space="0" w:color="auto"/>
              <w:left w:val="single" w:sz="4" w:space="0" w:color="auto"/>
              <w:bottom w:val="single" w:sz="4" w:space="0" w:color="auto"/>
              <w:right w:val="single" w:sz="4" w:space="0" w:color="auto"/>
            </w:tcBorders>
          </w:tcPr>
          <w:p w14:paraId="5BF2CF2B" w14:textId="18FD66A2" w:rsidR="00472CB5" w:rsidRPr="00860759" w:rsidRDefault="00472CB5" w:rsidP="004A2043">
            <w:pPr>
              <w:suppressAutoHyphens/>
              <w:rPr>
                <w:b/>
                <w:bCs/>
                <w:sz w:val="22"/>
                <w:szCs w:val="22"/>
                <w:lang w:eastAsia="ar-SA"/>
              </w:rPr>
            </w:pPr>
            <w:r w:rsidRPr="00860759">
              <w:rPr>
                <w:b/>
                <w:bCs/>
                <w:sz w:val="22"/>
                <w:szCs w:val="22"/>
                <w:lang w:eastAsia="ar-SA"/>
              </w:rPr>
              <w:t>2.</w:t>
            </w:r>
          </w:p>
        </w:tc>
        <w:tc>
          <w:tcPr>
            <w:tcW w:w="6408" w:type="dxa"/>
            <w:tcBorders>
              <w:top w:val="single" w:sz="4" w:space="0" w:color="auto"/>
              <w:left w:val="single" w:sz="4" w:space="0" w:color="auto"/>
              <w:bottom w:val="single" w:sz="4" w:space="0" w:color="auto"/>
              <w:right w:val="single" w:sz="4" w:space="0" w:color="auto"/>
            </w:tcBorders>
          </w:tcPr>
          <w:p w14:paraId="55EFAAA7" w14:textId="633E5550" w:rsidR="00472CB5" w:rsidRPr="00860759" w:rsidRDefault="00D307F5" w:rsidP="00472CB5">
            <w:pPr>
              <w:suppressAutoHyphens/>
              <w:rPr>
                <w:b/>
                <w:bCs/>
                <w:sz w:val="22"/>
                <w:szCs w:val="22"/>
                <w:lang w:eastAsia="ar-SA"/>
              </w:rPr>
            </w:pPr>
            <w:r w:rsidRPr="00860759">
              <w:rPr>
                <w:b/>
                <w:bCs/>
                <w:sz w:val="22"/>
                <w:szCs w:val="22"/>
                <w:lang w:eastAsia="ar-SA"/>
              </w:rPr>
              <w:t>Preliminarus k</w:t>
            </w:r>
            <w:r w:rsidR="00472CB5" w:rsidRPr="00860759">
              <w:rPr>
                <w:b/>
                <w:bCs/>
                <w:sz w:val="22"/>
                <w:szCs w:val="22"/>
                <w:lang w:eastAsia="ar-SA"/>
              </w:rPr>
              <w:t xml:space="preserve">alendorinis </w:t>
            </w:r>
            <w:r w:rsidRPr="00860759">
              <w:rPr>
                <w:b/>
                <w:bCs/>
                <w:sz w:val="22"/>
                <w:szCs w:val="22"/>
                <w:lang w:eastAsia="ar-SA"/>
              </w:rPr>
              <w:t xml:space="preserve">darbų </w:t>
            </w:r>
            <w:r w:rsidR="00472CB5" w:rsidRPr="00860759">
              <w:rPr>
                <w:b/>
                <w:bCs/>
                <w:sz w:val="22"/>
                <w:szCs w:val="22"/>
                <w:lang w:eastAsia="ar-SA"/>
              </w:rPr>
              <w:t xml:space="preserve">grafikas pagal etapus </w:t>
            </w:r>
            <w:r w:rsidR="0090114D" w:rsidRPr="00860759">
              <w:rPr>
                <w:sz w:val="22"/>
                <w:szCs w:val="22"/>
                <w:lang w:eastAsia="ar-SA"/>
              </w:rPr>
              <w:t>(projektavimas, tiekimas, surinkimas/montavimas, paleidimas, bandymai, apmokymai)</w:t>
            </w:r>
          </w:p>
          <w:p w14:paraId="0D028FD9" w14:textId="77777777" w:rsidR="00472CB5" w:rsidRPr="00860759" w:rsidRDefault="00472CB5" w:rsidP="00472CB5">
            <w:pPr>
              <w:suppressAutoHyphens/>
              <w:rPr>
                <w:b/>
                <w:bCs/>
                <w:sz w:val="22"/>
                <w:szCs w:val="22"/>
                <w:lang w:eastAsia="ar-SA"/>
              </w:rPr>
            </w:pPr>
          </w:p>
        </w:tc>
        <w:tc>
          <w:tcPr>
            <w:tcW w:w="2551" w:type="dxa"/>
            <w:tcBorders>
              <w:top w:val="single" w:sz="4" w:space="0" w:color="auto"/>
              <w:left w:val="single" w:sz="4" w:space="0" w:color="auto"/>
              <w:bottom w:val="single" w:sz="4" w:space="0" w:color="auto"/>
              <w:right w:val="single" w:sz="4" w:space="0" w:color="auto"/>
            </w:tcBorders>
          </w:tcPr>
          <w:p w14:paraId="36552889" w14:textId="4D8EE5B1" w:rsidR="00472CB5" w:rsidRPr="00811110" w:rsidRDefault="00811110" w:rsidP="00472CB5">
            <w:pPr>
              <w:suppressAutoHyphens/>
              <w:jc w:val="center"/>
              <w:rPr>
                <w:b/>
                <w:bCs/>
                <w:i/>
                <w:iCs/>
                <w:sz w:val="22"/>
                <w:szCs w:val="22"/>
                <w:lang w:eastAsia="ar-SA"/>
              </w:rPr>
            </w:pPr>
            <w:r w:rsidRPr="00811110">
              <w:rPr>
                <w:b/>
                <w:bCs/>
                <w:i/>
                <w:iCs/>
                <w:sz w:val="22"/>
                <w:szCs w:val="22"/>
                <w:lang w:eastAsia="ar-SA"/>
              </w:rPr>
              <w:t>Privaloma</w:t>
            </w:r>
          </w:p>
        </w:tc>
      </w:tr>
      <w:tr w:rsidR="00472CB5" w:rsidRPr="00860759" w14:paraId="2E543522" w14:textId="77777777" w:rsidTr="00CE378C">
        <w:tc>
          <w:tcPr>
            <w:tcW w:w="675" w:type="dxa"/>
            <w:tcBorders>
              <w:top w:val="single" w:sz="4" w:space="0" w:color="auto"/>
              <w:left w:val="single" w:sz="4" w:space="0" w:color="auto"/>
              <w:bottom w:val="single" w:sz="4" w:space="0" w:color="auto"/>
              <w:right w:val="single" w:sz="4" w:space="0" w:color="auto"/>
            </w:tcBorders>
          </w:tcPr>
          <w:p w14:paraId="50216598" w14:textId="672D22AD" w:rsidR="00472CB5" w:rsidRPr="00860759" w:rsidRDefault="00C70CE0" w:rsidP="004A2043">
            <w:pPr>
              <w:suppressAutoHyphens/>
              <w:rPr>
                <w:sz w:val="22"/>
                <w:szCs w:val="22"/>
                <w:lang w:eastAsia="ar-SA"/>
              </w:rPr>
            </w:pPr>
            <w:r w:rsidRPr="00860759">
              <w:rPr>
                <w:sz w:val="22"/>
                <w:szCs w:val="22"/>
                <w:lang w:eastAsia="ar-SA"/>
              </w:rPr>
              <w:t>3.</w:t>
            </w:r>
          </w:p>
        </w:tc>
        <w:tc>
          <w:tcPr>
            <w:tcW w:w="6408" w:type="dxa"/>
            <w:tcBorders>
              <w:top w:val="single" w:sz="4" w:space="0" w:color="auto"/>
              <w:left w:val="single" w:sz="4" w:space="0" w:color="auto"/>
              <w:bottom w:val="single" w:sz="4" w:space="0" w:color="auto"/>
              <w:right w:val="single" w:sz="4" w:space="0" w:color="auto"/>
            </w:tcBorders>
          </w:tcPr>
          <w:p w14:paraId="2C436B16" w14:textId="0844DCC5" w:rsidR="00472CB5" w:rsidRPr="00860759" w:rsidRDefault="00ED1A0D" w:rsidP="003026AE">
            <w:pPr>
              <w:suppressAutoHyphens/>
              <w:jc w:val="both"/>
              <w:rPr>
                <w:i/>
                <w:iCs/>
                <w:color w:val="FF0000"/>
                <w:sz w:val="22"/>
                <w:szCs w:val="22"/>
                <w:lang w:val="en-US" w:eastAsia="ar-SA"/>
              </w:rPr>
            </w:pPr>
            <w:r>
              <w:rPr>
                <w:bCs/>
                <w:iCs/>
                <w:sz w:val="22"/>
                <w:szCs w:val="22"/>
              </w:rPr>
              <w:t>A</w:t>
            </w:r>
            <w:r w:rsidR="00C70CE0" w:rsidRPr="00860759">
              <w:rPr>
                <w:bCs/>
                <w:iCs/>
                <w:sz w:val="22"/>
                <w:szCs w:val="22"/>
              </w:rPr>
              <w:t>titiktį techninėje specifikacijoje nurodytiems techniniams reikalavimams pagrindžiantys dokumentai (</w:t>
            </w:r>
            <w:r w:rsidR="00C70CE0" w:rsidRPr="00860759">
              <w:rPr>
                <w:b/>
                <w:iCs/>
                <w:sz w:val="22"/>
                <w:szCs w:val="22"/>
              </w:rPr>
              <w:t>gamintojo</w:t>
            </w:r>
            <w:r w:rsidR="00C70CE0" w:rsidRPr="00860759">
              <w:rPr>
                <w:bCs/>
                <w:iCs/>
                <w:sz w:val="22"/>
                <w:szCs w:val="22"/>
              </w:rPr>
              <w:t xml:space="preserve"> techninė dokumentacija ir/ar deklaracijos). Jei technines charakteristikas gali tvirtinti įgaliotas gamintojo atstovas, tokiu atveju pridedamas gamintojo įgaliojimas, kuriame tai turi būti aiškiai nurodyta</w:t>
            </w:r>
          </w:p>
        </w:tc>
        <w:tc>
          <w:tcPr>
            <w:tcW w:w="2551" w:type="dxa"/>
            <w:tcBorders>
              <w:top w:val="single" w:sz="4" w:space="0" w:color="auto"/>
              <w:left w:val="single" w:sz="4" w:space="0" w:color="auto"/>
              <w:bottom w:val="single" w:sz="4" w:space="0" w:color="auto"/>
              <w:right w:val="single" w:sz="4" w:space="0" w:color="auto"/>
            </w:tcBorders>
          </w:tcPr>
          <w:p w14:paraId="316FEFED" w14:textId="64FD6FBD" w:rsidR="00472CB5" w:rsidRPr="00811110" w:rsidRDefault="00811110" w:rsidP="004A2043">
            <w:pPr>
              <w:suppressAutoHyphens/>
              <w:rPr>
                <w:b/>
                <w:bCs/>
                <w:sz w:val="22"/>
                <w:szCs w:val="22"/>
                <w:lang w:eastAsia="ar-SA"/>
              </w:rPr>
            </w:pPr>
            <w:r>
              <w:rPr>
                <w:i/>
                <w:iCs/>
                <w:sz w:val="22"/>
                <w:szCs w:val="22"/>
                <w:lang w:eastAsia="ar-SA"/>
              </w:rPr>
              <w:t xml:space="preserve">            </w:t>
            </w:r>
            <w:r w:rsidRPr="00811110">
              <w:rPr>
                <w:b/>
                <w:bCs/>
                <w:i/>
                <w:iCs/>
                <w:sz w:val="22"/>
                <w:szCs w:val="22"/>
                <w:lang w:eastAsia="ar-SA"/>
              </w:rPr>
              <w:t>Privaloma</w:t>
            </w:r>
          </w:p>
        </w:tc>
      </w:tr>
      <w:tr w:rsidR="00D94216" w:rsidRPr="00860759" w14:paraId="1641D65B" w14:textId="77777777" w:rsidTr="00CE378C">
        <w:tc>
          <w:tcPr>
            <w:tcW w:w="675" w:type="dxa"/>
            <w:tcBorders>
              <w:top w:val="single" w:sz="4" w:space="0" w:color="auto"/>
              <w:left w:val="single" w:sz="4" w:space="0" w:color="auto"/>
              <w:bottom w:val="single" w:sz="4" w:space="0" w:color="auto"/>
              <w:right w:val="single" w:sz="4" w:space="0" w:color="auto"/>
            </w:tcBorders>
          </w:tcPr>
          <w:p w14:paraId="391737E1" w14:textId="6A10F392" w:rsidR="00D94216" w:rsidRPr="00860759" w:rsidRDefault="00F95D4C" w:rsidP="004A2043">
            <w:pPr>
              <w:suppressAutoHyphens/>
              <w:rPr>
                <w:sz w:val="22"/>
                <w:szCs w:val="22"/>
                <w:lang w:eastAsia="ar-SA"/>
              </w:rPr>
            </w:pPr>
            <w:r w:rsidRPr="00860759">
              <w:rPr>
                <w:sz w:val="22"/>
                <w:szCs w:val="22"/>
                <w:lang w:eastAsia="ar-SA"/>
              </w:rPr>
              <w:t xml:space="preserve">4. </w:t>
            </w:r>
          </w:p>
        </w:tc>
        <w:tc>
          <w:tcPr>
            <w:tcW w:w="6408" w:type="dxa"/>
            <w:tcBorders>
              <w:top w:val="single" w:sz="4" w:space="0" w:color="auto"/>
              <w:left w:val="single" w:sz="4" w:space="0" w:color="auto"/>
              <w:bottom w:val="single" w:sz="4" w:space="0" w:color="auto"/>
              <w:right w:val="single" w:sz="4" w:space="0" w:color="auto"/>
            </w:tcBorders>
          </w:tcPr>
          <w:p w14:paraId="4AC780BD" w14:textId="5DD2DBBD" w:rsidR="00D94216" w:rsidRPr="00860759" w:rsidRDefault="00F14FA2" w:rsidP="003026AE">
            <w:pPr>
              <w:tabs>
                <w:tab w:val="left" w:pos="1296"/>
                <w:tab w:val="center" w:pos="4153"/>
                <w:tab w:val="right" w:pos="8306"/>
              </w:tabs>
              <w:suppressAutoHyphens/>
              <w:jc w:val="both"/>
              <w:rPr>
                <w:sz w:val="22"/>
                <w:szCs w:val="22"/>
                <w:lang w:eastAsia="ar-SA"/>
              </w:rPr>
            </w:pPr>
            <w:r w:rsidRPr="00860759">
              <w:rPr>
                <w:bCs/>
                <w:iCs/>
                <w:sz w:val="22"/>
                <w:szCs w:val="22"/>
              </w:rPr>
              <w:t>Siūlomo</w:t>
            </w:r>
            <w:r w:rsidR="003C5FB5" w:rsidRPr="00860759">
              <w:rPr>
                <w:bCs/>
                <w:iCs/>
                <w:sz w:val="22"/>
                <w:szCs w:val="22"/>
              </w:rPr>
              <w:t>s</w:t>
            </w:r>
            <w:r w:rsidRPr="00860759">
              <w:rPr>
                <w:bCs/>
                <w:iCs/>
                <w:sz w:val="22"/>
                <w:szCs w:val="22"/>
              </w:rPr>
              <w:t xml:space="preserve"> įrangos gamintojo/ų įgaliojimas ar kitas dokumentas, patvirtinantis tiekėjo teisę atlikti remonto/ paslaugas garantiniu laikotarpiu arba pateikiami įrodymai apie sudarytą atitinkamų paslaugų teikimo sutartį su kitu tokią teisę turinčiu ūkio subjektu</w:t>
            </w:r>
          </w:p>
        </w:tc>
        <w:tc>
          <w:tcPr>
            <w:tcW w:w="2551" w:type="dxa"/>
            <w:tcBorders>
              <w:top w:val="single" w:sz="4" w:space="0" w:color="auto"/>
              <w:left w:val="single" w:sz="4" w:space="0" w:color="auto"/>
              <w:bottom w:val="single" w:sz="4" w:space="0" w:color="auto"/>
              <w:right w:val="single" w:sz="4" w:space="0" w:color="auto"/>
            </w:tcBorders>
          </w:tcPr>
          <w:p w14:paraId="62A2AFDF" w14:textId="77777777" w:rsidR="00D94216" w:rsidRPr="00860759" w:rsidRDefault="00D94216" w:rsidP="004A2043">
            <w:pPr>
              <w:suppressAutoHyphens/>
              <w:rPr>
                <w:sz w:val="22"/>
                <w:szCs w:val="22"/>
                <w:lang w:eastAsia="ar-SA"/>
              </w:rPr>
            </w:pPr>
          </w:p>
        </w:tc>
      </w:tr>
      <w:tr w:rsidR="00472CB5" w:rsidRPr="00860759" w14:paraId="39BFCFBF" w14:textId="77777777" w:rsidTr="00CE378C">
        <w:tc>
          <w:tcPr>
            <w:tcW w:w="675" w:type="dxa"/>
            <w:tcBorders>
              <w:top w:val="single" w:sz="4" w:space="0" w:color="auto"/>
              <w:left w:val="single" w:sz="4" w:space="0" w:color="auto"/>
              <w:bottom w:val="single" w:sz="4" w:space="0" w:color="auto"/>
              <w:right w:val="single" w:sz="4" w:space="0" w:color="auto"/>
            </w:tcBorders>
          </w:tcPr>
          <w:p w14:paraId="3C562DD5" w14:textId="1005F5FE" w:rsidR="00472CB5" w:rsidRPr="00860759" w:rsidRDefault="00F14FA2" w:rsidP="004A2043">
            <w:pPr>
              <w:suppressAutoHyphens/>
              <w:rPr>
                <w:sz w:val="22"/>
                <w:szCs w:val="22"/>
                <w:lang w:eastAsia="ar-SA"/>
              </w:rPr>
            </w:pPr>
            <w:r w:rsidRPr="00860759">
              <w:rPr>
                <w:sz w:val="22"/>
                <w:szCs w:val="22"/>
                <w:lang w:eastAsia="ar-SA"/>
              </w:rPr>
              <w:t xml:space="preserve">5. </w:t>
            </w:r>
          </w:p>
        </w:tc>
        <w:tc>
          <w:tcPr>
            <w:tcW w:w="6408" w:type="dxa"/>
            <w:tcBorders>
              <w:top w:val="single" w:sz="4" w:space="0" w:color="auto"/>
              <w:left w:val="single" w:sz="4" w:space="0" w:color="auto"/>
              <w:bottom w:val="single" w:sz="4" w:space="0" w:color="auto"/>
              <w:right w:val="single" w:sz="4" w:space="0" w:color="auto"/>
            </w:tcBorders>
          </w:tcPr>
          <w:p w14:paraId="51291560" w14:textId="0A7657C3" w:rsidR="00472CB5" w:rsidRPr="00860759" w:rsidRDefault="001C1674" w:rsidP="003026AE">
            <w:pPr>
              <w:tabs>
                <w:tab w:val="left" w:pos="1296"/>
                <w:tab w:val="center" w:pos="4153"/>
                <w:tab w:val="right" w:pos="8306"/>
              </w:tabs>
              <w:suppressAutoHyphens/>
              <w:jc w:val="both"/>
              <w:rPr>
                <w:sz w:val="22"/>
                <w:szCs w:val="22"/>
                <w:lang w:eastAsia="ar-SA"/>
              </w:rPr>
            </w:pPr>
            <w:r w:rsidRPr="00860759">
              <w:rPr>
                <w:bCs/>
                <w:iCs/>
                <w:sz w:val="22"/>
                <w:szCs w:val="22"/>
              </w:rPr>
              <w:t>Jungtinės veiklos sutarties skaitmeninė kopija, jei tiekėjas pasiūlymą teikia jungtinės veiklos sutarties pagrindu</w:t>
            </w:r>
          </w:p>
        </w:tc>
        <w:tc>
          <w:tcPr>
            <w:tcW w:w="2551" w:type="dxa"/>
            <w:tcBorders>
              <w:top w:val="single" w:sz="4" w:space="0" w:color="auto"/>
              <w:left w:val="single" w:sz="4" w:space="0" w:color="auto"/>
              <w:bottom w:val="single" w:sz="4" w:space="0" w:color="auto"/>
              <w:right w:val="single" w:sz="4" w:space="0" w:color="auto"/>
            </w:tcBorders>
          </w:tcPr>
          <w:p w14:paraId="3025EB47" w14:textId="77777777" w:rsidR="00472CB5" w:rsidRPr="00860759" w:rsidRDefault="00472CB5" w:rsidP="004A2043">
            <w:pPr>
              <w:suppressAutoHyphens/>
              <w:rPr>
                <w:sz w:val="22"/>
                <w:szCs w:val="22"/>
                <w:lang w:eastAsia="ar-SA"/>
              </w:rPr>
            </w:pPr>
          </w:p>
        </w:tc>
      </w:tr>
      <w:tr w:rsidR="001C1674" w:rsidRPr="00860759" w14:paraId="6734A8AC" w14:textId="77777777" w:rsidTr="00CE378C">
        <w:tc>
          <w:tcPr>
            <w:tcW w:w="675" w:type="dxa"/>
            <w:tcBorders>
              <w:top w:val="single" w:sz="4" w:space="0" w:color="auto"/>
              <w:left w:val="single" w:sz="4" w:space="0" w:color="auto"/>
              <w:bottom w:val="single" w:sz="4" w:space="0" w:color="auto"/>
              <w:right w:val="single" w:sz="4" w:space="0" w:color="auto"/>
            </w:tcBorders>
          </w:tcPr>
          <w:p w14:paraId="521246DE" w14:textId="7B910E0B" w:rsidR="001C1674" w:rsidRPr="00860759" w:rsidRDefault="001C1674" w:rsidP="004A2043">
            <w:pPr>
              <w:suppressAutoHyphens/>
              <w:rPr>
                <w:sz w:val="22"/>
                <w:szCs w:val="22"/>
                <w:lang w:eastAsia="ar-SA"/>
              </w:rPr>
            </w:pPr>
            <w:r w:rsidRPr="00860759">
              <w:rPr>
                <w:sz w:val="22"/>
                <w:szCs w:val="22"/>
                <w:lang w:eastAsia="ar-SA"/>
              </w:rPr>
              <w:lastRenderedPageBreak/>
              <w:t>6.</w:t>
            </w:r>
          </w:p>
        </w:tc>
        <w:tc>
          <w:tcPr>
            <w:tcW w:w="6408" w:type="dxa"/>
            <w:tcBorders>
              <w:top w:val="single" w:sz="4" w:space="0" w:color="auto"/>
              <w:left w:val="single" w:sz="4" w:space="0" w:color="auto"/>
              <w:bottom w:val="single" w:sz="4" w:space="0" w:color="auto"/>
              <w:right w:val="single" w:sz="4" w:space="0" w:color="auto"/>
            </w:tcBorders>
          </w:tcPr>
          <w:p w14:paraId="22358C0A" w14:textId="7E29CF43" w:rsidR="001C1674" w:rsidRPr="00860759" w:rsidRDefault="00DC05BD" w:rsidP="003026AE">
            <w:pPr>
              <w:tabs>
                <w:tab w:val="left" w:pos="1296"/>
                <w:tab w:val="center" w:pos="4153"/>
                <w:tab w:val="right" w:pos="8306"/>
              </w:tabs>
              <w:suppressAutoHyphens/>
              <w:jc w:val="both"/>
              <w:rPr>
                <w:bCs/>
                <w:iCs/>
                <w:sz w:val="22"/>
                <w:szCs w:val="22"/>
              </w:rPr>
            </w:pPr>
            <w:r w:rsidRPr="00860759">
              <w:rPr>
                <w:bCs/>
                <w:iCs/>
                <w:sz w:val="22"/>
                <w:szCs w:val="22"/>
              </w:rPr>
              <w:t>Įgaliojimo skaitmeninė kopija. Bet kokie tiekėjo įgalioto asmens įgalinimai (pasirašyti pasiūlymą, patvirtinti pasiūlymą, paaiškinti (patikslinti) pasiūlymą, teikti pretenzijas perkančiajai organizacijai 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tc>
        <w:tc>
          <w:tcPr>
            <w:tcW w:w="2551" w:type="dxa"/>
            <w:tcBorders>
              <w:top w:val="single" w:sz="4" w:space="0" w:color="auto"/>
              <w:left w:val="single" w:sz="4" w:space="0" w:color="auto"/>
              <w:bottom w:val="single" w:sz="4" w:space="0" w:color="auto"/>
              <w:right w:val="single" w:sz="4" w:space="0" w:color="auto"/>
            </w:tcBorders>
          </w:tcPr>
          <w:p w14:paraId="7B4A29DB" w14:textId="77777777" w:rsidR="001C1674" w:rsidRPr="00860759" w:rsidRDefault="001C1674" w:rsidP="004A2043">
            <w:pPr>
              <w:suppressAutoHyphens/>
              <w:rPr>
                <w:sz w:val="22"/>
                <w:szCs w:val="22"/>
                <w:lang w:eastAsia="ar-SA"/>
              </w:rPr>
            </w:pPr>
          </w:p>
        </w:tc>
      </w:tr>
      <w:tr w:rsidR="00DC05BD" w:rsidRPr="00860759" w14:paraId="00D61F1A" w14:textId="77777777" w:rsidTr="00CE378C">
        <w:tc>
          <w:tcPr>
            <w:tcW w:w="675" w:type="dxa"/>
            <w:tcBorders>
              <w:top w:val="single" w:sz="4" w:space="0" w:color="auto"/>
              <w:left w:val="single" w:sz="4" w:space="0" w:color="auto"/>
              <w:bottom w:val="single" w:sz="4" w:space="0" w:color="auto"/>
              <w:right w:val="single" w:sz="4" w:space="0" w:color="auto"/>
            </w:tcBorders>
          </w:tcPr>
          <w:p w14:paraId="20FFF481" w14:textId="625BAD23" w:rsidR="00DC05BD" w:rsidRPr="00860759" w:rsidRDefault="00DC05BD" w:rsidP="004A2043">
            <w:pPr>
              <w:suppressAutoHyphens/>
              <w:rPr>
                <w:sz w:val="22"/>
                <w:szCs w:val="22"/>
                <w:lang w:eastAsia="ar-SA"/>
              </w:rPr>
            </w:pPr>
            <w:r w:rsidRPr="00860759">
              <w:rPr>
                <w:sz w:val="22"/>
                <w:szCs w:val="22"/>
                <w:lang w:eastAsia="ar-SA"/>
              </w:rPr>
              <w:t xml:space="preserve">7. </w:t>
            </w:r>
          </w:p>
        </w:tc>
        <w:tc>
          <w:tcPr>
            <w:tcW w:w="6408" w:type="dxa"/>
            <w:tcBorders>
              <w:top w:val="single" w:sz="4" w:space="0" w:color="auto"/>
              <w:left w:val="single" w:sz="4" w:space="0" w:color="auto"/>
              <w:bottom w:val="single" w:sz="4" w:space="0" w:color="auto"/>
              <w:right w:val="single" w:sz="4" w:space="0" w:color="auto"/>
            </w:tcBorders>
          </w:tcPr>
          <w:p w14:paraId="1653C046" w14:textId="258C506A" w:rsidR="00DC05BD" w:rsidRPr="00860759" w:rsidRDefault="00DC05BD" w:rsidP="004A2043">
            <w:pPr>
              <w:tabs>
                <w:tab w:val="left" w:pos="1296"/>
                <w:tab w:val="center" w:pos="4153"/>
                <w:tab w:val="right" w:pos="8306"/>
              </w:tabs>
              <w:suppressAutoHyphens/>
              <w:rPr>
                <w:bCs/>
                <w:iCs/>
                <w:sz w:val="22"/>
                <w:szCs w:val="22"/>
              </w:rPr>
            </w:pPr>
            <w:r w:rsidRPr="00860759">
              <w:rPr>
                <w:bCs/>
                <w:iCs/>
                <w:sz w:val="22"/>
                <w:szCs w:val="22"/>
              </w:rPr>
              <w:t>Kita konkurso sąlygose prašoma informacija ir (ar) dokumentai (pvz., pateikiamų dokumentų vertimai į lietuvių kalbą ir kt.).</w:t>
            </w:r>
          </w:p>
        </w:tc>
        <w:tc>
          <w:tcPr>
            <w:tcW w:w="2551" w:type="dxa"/>
            <w:tcBorders>
              <w:top w:val="single" w:sz="4" w:space="0" w:color="auto"/>
              <w:left w:val="single" w:sz="4" w:space="0" w:color="auto"/>
              <w:bottom w:val="single" w:sz="4" w:space="0" w:color="auto"/>
              <w:right w:val="single" w:sz="4" w:space="0" w:color="auto"/>
            </w:tcBorders>
          </w:tcPr>
          <w:p w14:paraId="2603F4E1" w14:textId="77777777" w:rsidR="00DC05BD" w:rsidRPr="00860759" w:rsidRDefault="00DC05BD" w:rsidP="004A2043">
            <w:pPr>
              <w:suppressAutoHyphens/>
              <w:rPr>
                <w:sz w:val="22"/>
                <w:szCs w:val="22"/>
                <w:lang w:eastAsia="ar-SA"/>
              </w:rPr>
            </w:pPr>
          </w:p>
        </w:tc>
      </w:tr>
    </w:tbl>
    <w:p w14:paraId="76C91A73" w14:textId="77777777" w:rsidR="00D94216" w:rsidRPr="00860759" w:rsidRDefault="00D94216" w:rsidP="00D94216">
      <w:pPr>
        <w:suppressAutoHyphens/>
        <w:rPr>
          <w:sz w:val="22"/>
          <w:szCs w:val="22"/>
          <w:lang w:eastAsia="ar-SA"/>
        </w:rPr>
      </w:pPr>
    </w:p>
    <w:p w14:paraId="1C08B33A" w14:textId="77777777" w:rsidR="00D94216" w:rsidRDefault="00D94216" w:rsidP="00D94216">
      <w:pPr>
        <w:suppressAutoHyphens/>
        <w:rPr>
          <w:sz w:val="22"/>
          <w:szCs w:val="22"/>
          <w:lang w:eastAsia="ar-SA"/>
        </w:rPr>
      </w:pPr>
      <w:r w:rsidRPr="00860759">
        <w:rPr>
          <w:sz w:val="22"/>
          <w:szCs w:val="22"/>
          <w:lang w:eastAsia="ar-SA"/>
        </w:rPr>
        <w:t>Pasiūlymas galioja iki termino, nustatyto pirkimo dokumentuose.</w:t>
      </w:r>
    </w:p>
    <w:p w14:paraId="7BA96C32" w14:textId="77777777" w:rsidR="00915C73" w:rsidRDefault="00915C73" w:rsidP="00D94216">
      <w:pPr>
        <w:suppressAutoHyphens/>
        <w:rPr>
          <w:sz w:val="22"/>
          <w:szCs w:val="22"/>
          <w:lang w:eastAsia="ar-SA"/>
        </w:rPr>
      </w:pPr>
    </w:p>
    <w:p w14:paraId="5643619D" w14:textId="77777777" w:rsidR="00915C73" w:rsidRPr="00860759" w:rsidRDefault="00915C73" w:rsidP="00D94216">
      <w:pPr>
        <w:suppressAutoHyphens/>
        <w:rPr>
          <w:bCs/>
          <w:sz w:val="22"/>
          <w:szCs w:val="22"/>
          <w:lang w:eastAsia="ar-SA"/>
        </w:rPr>
      </w:pPr>
    </w:p>
    <w:p w14:paraId="14D07EE1" w14:textId="77777777" w:rsidR="00D94216" w:rsidRPr="00860759" w:rsidRDefault="00D94216" w:rsidP="00D94216">
      <w:pPr>
        <w:suppressAutoHyphens/>
        <w:rPr>
          <w:sz w:val="22"/>
          <w:szCs w:val="22"/>
          <w:lang w:eastAsia="ar-SA"/>
        </w:rPr>
      </w:pPr>
    </w:p>
    <w:p w14:paraId="1DA04A2B" w14:textId="2D4BB3BB" w:rsidR="00D94216" w:rsidRPr="00860759" w:rsidRDefault="00D94216" w:rsidP="00067D20">
      <w:pPr>
        <w:pStyle w:val="ListParagraph"/>
        <w:numPr>
          <w:ilvl w:val="0"/>
          <w:numId w:val="3"/>
        </w:numPr>
        <w:suppressAutoHyphens/>
        <w:ind w:left="426"/>
        <w:rPr>
          <w:rFonts w:eastAsia="Arial"/>
          <w:b/>
          <w:bCs/>
          <w:sz w:val="22"/>
          <w:szCs w:val="22"/>
          <w:u w:val="single"/>
          <w:lang w:eastAsia="ar-SA"/>
        </w:rPr>
      </w:pPr>
      <w:r w:rsidRPr="00860759">
        <w:rPr>
          <w:rFonts w:eastAsia="Arial"/>
          <w:b/>
          <w:bCs/>
          <w:sz w:val="22"/>
          <w:szCs w:val="22"/>
          <w:u w:val="single"/>
          <w:lang w:eastAsia="ar-SA"/>
        </w:rPr>
        <w:t>Šiame pasiūlyme nurodyta informacija yra konfidenciali:</w:t>
      </w:r>
    </w:p>
    <w:p w14:paraId="294A1197" w14:textId="77777777" w:rsidR="00D94216" w:rsidRPr="00860759" w:rsidRDefault="00D94216" w:rsidP="00D94216">
      <w:pPr>
        <w:suppressAutoHyphens/>
        <w:rPr>
          <w:sz w:val="22"/>
          <w:szCs w:val="22"/>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59"/>
      </w:tblGrid>
      <w:tr w:rsidR="00D94216" w:rsidRPr="00860759" w14:paraId="0634F0C5" w14:textId="77777777" w:rsidTr="00C77D19">
        <w:tc>
          <w:tcPr>
            <w:tcW w:w="675" w:type="dxa"/>
            <w:tcBorders>
              <w:top w:val="single" w:sz="4" w:space="0" w:color="auto"/>
              <w:left w:val="single" w:sz="4" w:space="0" w:color="auto"/>
              <w:bottom w:val="single" w:sz="4" w:space="0" w:color="auto"/>
              <w:right w:val="single" w:sz="4" w:space="0" w:color="auto"/>
            </w:tcBorders>
            <w:hideMark/>
          </w:tcPr>
          <w:p w14:paraId="199189A7" w14:textId="77777777" w:rsidR="00D94216" w:rsidRPr="00860759" w:rsidRDefault="00D94216" w:rsidP="004A2043">
            <w:pPr>
              <w:suppressAutoHyphens/>
              <w:rPr>
                <w:b/>
                <w:bCs/>
                <w:sz w:val="22"/>
                <w:szCs w:val="22"/>
                <w:lang w:eastAsia="ar-SA"/>
              </w:rPr>
            </w:pPr>
            <w:proofErr w:type="spellStart"/>
            <w:r w:rsidRPr="00860759">
              <w:rPr>
                <w:b/>
                <w:bCs/>
                <w:sz w:val="22"/>
                <w:szCs w:val="22"/>
                <w:lang w:eastAsia="ar-SA"/>
              </w:rPr>
              <w:t>Eil.Nr</w:t>
            </w:r>
            <w:proofErr w:type="spellEnd"/>
            <w:r w:rsidRPr="00860759">
              <w:rPr>
                <w:b/>
                <w:bCs/>
                <w:sz w:val="22"/>
                <w:szCs w:val="22"/>
                <w:lang w:eastAsia="ar-SA"/>
              </w:rPr>
              <w:t>.</w:t>
            </w:r>
          </w:p>
        </w:tc>
        <w:tc>
          <w:tcPr>
            <w:tcW w:w="8959" w:type="dxa"/>
            <w:tcBorders>
              <w:top w:val="single" w:sz="4" w:space="0" w:color="auto"/>
              <w:left w:val="single" w:sz="4" w:space="0" w:color="auto"/>
              <w:bottom w:val="single" w:sz="4" w:space="0" w:color="auto"/>
              <w:right w:val="single" w:sz="4" w:space="0" w:color="auto"/>
            </w:tcBorders>
            <w:hideMark/>
          </w:tcPr>
          <w:p w14:paraId="7F5A7D31" w14:textId="77777777" w:rsidR="00D94216" w:rsidRPr="00860759" w:rsidRDefault="00D94216" w:rsidP="004A2043">
            <w:pPr>
              <w:suppressAutoHyphens/>
              <w:jc w:val="center"/>
              <w:rPr>
                <w:b/>
                <w:bCs/>
                <w:sz w:val="22"/>
                <w:szCs w:val="22"/>
                <w:lang w:eastAsia="ar-SA"/>
              </w:rPr>
            </w:pPr>
            <w:r w:rsidRPr="00860759">
              <w:rPr>
                <w:b/>
                <w:bCs/>
                <w:sz w:val="22"/>
                <w:szCs w:val="22"/>
                <w:lang w:eastAsia="ar-SA"/>
              </w:rPr>
              <w:t>Pateikto dokumento pavadinimas</w:t>
            </w:r>
          </w:p>
          <w:p w14:paraId="4D81C37A" w14:textId="77777777" w:rsidR="00D94216" w:rsidRPr="00860759" w:rsidRDefault="00D94216" w:rsidP="004A2043">
            <w:pPr>
              <w:suppressAutoHyphens/>
              <w:jc w:val="center"/>
              <w:rPr>
                <w:sz w:val="22"/>
                <w:szCs w:val="22"/>
                <w:lang w:eastAsia="ar-SA"/>
              </w:rPr>
            </w:pPr>
            <w:r w:rsidRPr="00860759">
              <w:rPr>
                <w:sz w:val="22"/>
                <w:szCs w:val="22"/>
                <w:lang w:eastAsia="ar-SA"/>
              </w:rPr>
              <w:t>(rekomenduojama pavadinime vartoti žodį „Konfidencialu“)</w:t>
            </w:r>
          </w:p>
        </w:tc>
      </w:tr>
      <w:tr w:rsidR="00D94216" w:rsidRPr="00860759" w14:paraId="2F460AB1" w14:textId="77777777" w:rsidTr="00C77D19">
        <w:tc>
          <w:tcPr>
            <w:tcW w:w="675" w:type="dxa"/>
            <w:tcBorders>
              <w:top w:val="single" w:sz="4" w:space="0" w:color="auto"/>
              <w:left w:val="single" w:sz="4" w:space="0" w:color="auto"/>
              <w:bottom w:val="single" w:sz="4" w:space="0" w:color="auto"/>
              <w:right w:val="single" w:sz="4" w:space="0" w:color="auto"/>
            </w:tcBorders>
          </w:tcPr>
          <w:p w14:paraId="38057A0D" w14:textId="77777777" w:rsidR="00D94216" w:rsidRPr="00860759" w:rsidRDefault="00D94216" w:rsidP="004A2043">
            <w:pPr>
              <w:suppressAutoHyphens/>
              <w:rPr>
                <w:sz w:val="22"/>
                <w:szCs w:val="22"/>
                <w:lang w:eastAsia="ar-SA"/>
              </w:rPr>
            </w:pPr>
          </w:p>
        </w:tc>
        <w:tc>
          <w:tcPr>
            <w:tcW w:w="8959" w:type="dxa"/>
            <w:tcBorders>
              <w:top w:val="single" w:sz="4" w:space="0" w:color="auto"/>
              <w:left w:val="single" w:sz="4" w:space="0" w:color="auto"/>
              <w:bottom w:val="single" w:sz="4" w:space="0" w:color="auto"/>
              <w:right w:val="single" w:sz="4" w:space="0" w:color="auto"/>
            </w:tcBorders>
          </w:tcPr>
          <w:p w14:paraId="45281F50" w14:textId="77777777" w:rsidR="00D94216" w:rsidRPr="00860759" w:rsidRDefault="00D94216" w:rsidP="004A2043">
            <w:pPr>
              <w:suppressAutoHyphens/>
              <w:rPr>
                <w:sz w:val="22"/>
                <w:szCs w:val="22"/>
                <w:lang w:eastAsia="ar-SA"/>
              </w:rPr>
            </w:pPr>
          </w:p>
        </w:tc>
      </w:tr>
      <w:tr w:rsidR="00D94216" w:rsidRPr="00860759" w14:paraId="16A99BF4" w14:textId="77777777" w:rsidTr="00C77D19">
        <w:tc>
          <w:tcPr>
            <w:tcW w:w="675" w:type="dxa"/>
            <w:tcBorders>
              <w:top w:val="single" w:sz="4" w:space="0" w:color="auto"/>
              <w:left w:val="single" w:sz="4" w:space="0" w:color="auto"/>
              <w:bottom w:val="single" w:sz="4" w:space="0" w:color="auto"/>
              <w:right w:val="single" w:sz="4" w:space="0" w:color="auto"/>
            </w:tcBorders>
          </w:tcPr>
          <w:p w14:paraId="2D14FED8" w14:textId="77777777" w:rsidR="00D94216" w:rsidRPr="00860759" w:rsidRDefault="00D94216" w:rsidP="004A2043">
            <w:pPr>
              <w:suppressAutoHyphens/>
              <w:rPr>
                <w:sz w:val="22"/>
                <w:szCs w:val="22"/>
                <w:lang w:eastAsia="ar-SA"/>
              </w:rPr>
            </w:pPr>
          </w:p>
        </w:tc>
        <w:tc>
          <w:tcPr>
            <w:tcW w:w="8959" w:type="dxa"/>
            <w:tcBorders>
              <w:top w:val="single" w:sz="4" w:space="0" w:color="auto"/>
              <w:left w:val="single" w:sz="4" w:space="0" w:color="auto"/>
              <w:bottom w:val="single" w:sz="4" w:space="0" w:color="auto"/>
              <w:right w:val="single" w:sz="4" w:space="0" w:color="auto"/>
            </w:tcBorders>
          </w:tcPr>
          <w:p w14:paraId="19817671" w14:textId="77777777" w:rsidR="00D94216" w:rsidRPr="00860759" w:rsidRDefault="00D94216" w:rsidP="004A2043">
            <w:pPr>
              <w:tabs>
                <w:tab w:val="left" w:pos="1296"/>
                <w:tab w:val="center" w:pos="4153"/>
                <w:tab w:val="right" w:pos="8306"/>
              </w:tabs>
              <w:suppressAutoHyphens/>
              <w:rPr>
                <w:sz w:val="22"/>
                <w:szCs w:val="22"/>
                <w:lang w:eastAsia="ar-SA"/>
              </w:rPr>
            </w:pPr>
          </w:p>
        </w:tc>
      </w:tr>
      <w:tr w:rsidR="00D94216" w:rsidRPr="00860759" w14:paraId="2E45E073" w14:textId="77777777" w:rsidTr="00C77D19">
        <w:tc>
          <w:tcPr>
            <w:tcW w:w="675" w:type="dxa"/>
            <w:tcBorders>
              <w:top w:val="single" w:sz="4" w:space="0" w:color="auto"/>
              <w:left w:val="single" w:sz="4" w:space="0" w:color="auto"/>
              <w:bottom w:val="single" w:sz="4" w:space="0" w:color="auto"/>
              <w:right w:val="single" w:sz="4" w:space="0" w:color="auto"/>
            </w:tcBorders>
          </w:tcPr>
          <w:p w14:paraId="03D09D63" w14:textId="77777777" w:rsidR="00D94216" w:rsidRPr="00860759" w:rsidRDefault="00D94216" w:rsidP="004A2043">
            <w:pPr>
              <w:suppressAutoHyphens/>
              <w:rPr>
                <w:sz w:val="22"/>
                <w:szCs w:val="22"/>
                <w:lang w:eastAsia="ar-SA"/>
              </w:rPr>
            </w:pPr>
          </w:p>
        </w:tc>
        <w:tc>
          <w:tcPr>
            <w:tcW w:w="8959" w:type="dxa"/>
            <w:tcBorders>
              <w:top w:val="single" w:sz="4" w:space="0" w:color="auto"/>
              <w:left w:val="single" w:sz="4" w:space="0" w:color="auto"/>
              <w:bottom w:val="single" w:sz="4" w:space="0" w:color="auto"/>
              <w:right w:val="single" w:sz="4" w:space="0" w:color="auto"/>
            </w:tcBorders>
          </w:tcPr>
          <w:p w14:paraId="753285DA" w14:textId="77777777" w:rsidR="00D94216" w:rsidRPr="00860759" w:rsidRDefault="00D94216" w:rsidP="004A2043">
            <w:pPr>
              <w:suppressAutoHyphens/>
              <w:rPr>
                <w:sz w:val="22"/>
                <w:szCs w:val="22"/>
                <w:lang w:eastAsia="ar-SA"/>
              </w:rPr>
            </w:pPr>
          </w:p>
        </w:tc>
      </w:tr>
    </w:tbl>
    <w:p w14:paraId="49C0771D" w14:textId="77777777" w:rsidR="00D94216" w:rsidRPr="00860759" w:rsidRDefault="00D94216" w:rsidP="00D94216">
      <w:pPr>
        <w:suppressAutoHyphens/>
        <w:ind w:right="392"/>
        <w:jc w:val="both"/>
        <w:rPr>
          <w:i/>
          <w:sz w:val="22"/>
          <w:szCs w:val="22"/>
          <w:lang w:eastAsia="ar-SA"/>
        </w:rPr>
      </w:pPr>
      <w:r w:rsidRPr="00860759">
        <w:rPr>
          <w:i/>
          <w:sz w:val="22"/>
          <w:szCs w:val="22"/>
          <w:lang w:eastAsia="ar-SA"/>
        </w:rPr>
        <w:t xml:space="preserve">*Pastaba. Tiekėjui nenurodžius, kokia informacija yra konfidenciali, laikoma, kad konfidencialios informacijos pasiūlyme nėra. </w:t>
      </w:r>
    </w:p>
    <w:p w14:paraId="77A67D7B" w14:textId="77777777" w:rsidR="00D94216" w:rsidRPr="00860759" w:rsidRDefault="00D94216" w:rsidP="00D94216">
      <w:pPr>
        <w:suppressAutoHyphens/>
        <w:rPr>
          <w:sz w:val="22"/>
          <w:szCs w:val="22"/>
          <w:lang w:eastAsia="ar-SA"/>
        </w:rPr>
      </w:pPr>
    </w:p>
    <w:p w14:paraId="4928D1BE" w14:textId="77777777" w:rsidR="00D94216" w:rsidRDefault="00D94216" w:rsidP="00D94216">
      <w:pPr>
        <w:suppressAutoHyphens/>
        <w:rPr>
          <w:sz w:val="22"/>
          <w:szCs w:val="22"/>
          <w:lang w:eastAsia="ar-SA"/>
        </w:rPr>
      </w:pPr>
    </w:p>
    <w:p w14:paraId="5AF5D4B4" w14:textId="516EC6EE" w:rsidR="00801F27" w:rsidRPr="00801F27" w:rsidRDefault="00801F27" w:rsidP="00801F27">
      <w:pPr>
        <w:suppressAutoHyphens/>
        <w:jc w:val="center"/>
        <w:rPr>
          <w:b/>
          <w:sz w:val="22"/>
          <w:szCs w:val="22"/>
        </w:rPr>
      </w:pPr>
      <w:r w:rsidRPr="00801F27">
        <w:rPr>
          <w:b/>
          <w:sz w:val="22"/>
          <w:szCs w:val="22"/>
        </w:rPr>
        <w:t xml:space="preserve">Informacija apie tiekėjo pasitelkiamus ūkio subjektus pateikiama </w:t>
      </w:r>
      <w:r>
        <w:rPr>
          <w:b/>
          <w:sz w:val="22"/>
          <w:szCs w:val="22"/>
        </w:rPr>
        <w:t>7 ir 8</w:t>
      </w:r>
      <w:r w:rsidRPr="00801F27">
        <w:rPr>
          <w:b/>
          <w:sz w:val="22"/>
          <w:szCs w:val="22"/>
        </w:rPr>
        <w:t xml:space="preserve"> lentelėse.</w:t>
      </w:r>
    </w:p>
    <w:p w14:paraId="23EDE8D7" w14:textId="77777777" w:rsidR="00801F27" w:rsidRPr="00801F27" w:rsidRDefault="00801F27" w:rsidP="00801F27">
      <w:pPr>
        <w:suppressAutoHyphens/>
        <w:ind w:firstLine="709"/>
        <w:rPr>
          <w:spacing w:val="-4"/>
          <w:sz w:val="22"/>
          <w:szCs w:val="22"/>
        </w:rPr>
      </w:pPr>
    </w:p>
    <w:p w14:paraId="790A45B6" w14:textId="45FC34E1" w:rsidR="00801F27" w:rsidRPr="00801F27" w:rsidRDefault="00610CE4" w:rsidP="00801F27">
      <w:pPr>
        <w:ind w:right="-720"/>
        <w:jc w:val="both"/>
        <w:rPr>
          <w:spacing w:val="-4"/>
          <w:sz w:val="22"/>
          <w:szCs w:val="22"/>
        </w:rPr>
      </w:pPr>
      <w:r>
        <w:rPr>
          <w:spacing w:val="-4"/>
          <w:sz w:val="22"/>
          <w:szCs w:val="22"/>
        </w:rPr>
        <w:t xml:space="preserve">7 </w:t>
      </w:r>
      <w:r w:rsidR="00801F27" w:rsidRPr="00801F27">
        <w:rPr>
          <w:spacing w:val="-4"/>
          <w:sz w:val="22"/>
          <w:szCs w:val="22"/>
        </w:rPr>
        <w:t xml:space="preserve">lentelė. Informacija apie ūkio subjektus, kurių pajėgumais remiamasi </w:t>
      </w:r>
      <w:r w:rsidR="00801F27" w:rsidRPr="00801F27">
        <w:rPr>
          <w:i/>
          <w:spacing w:val="-4"/>
          <w:sz w:val="22"/>
          <w:szCs w:val="22"/>
        </w:rPr>
        <w:t>(pildoma, jei tiekėjas juos ketina pasitelkti)</w:t>
      </w:r>
      <w:r w:rsidR="00801F27" w:rsidRPr="00801F27">
        <w:rPr>
          <w:spacing w:val="-4"/>
          <w:sz w:val="22"/>
          <w:szCs w:val="22"/>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499"/>
      </w:tblGrid>
      <w:tr w:rsidR="00801F27" w:rsidRPr="00801F27" w14:paraId="3EA0614E" w14:textId="77777777" w:rsidTr="00BB32D2">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1A214D82" w14:textId="77777777" w:rsidR="00801F27" w:rsidRPr="00801F27" w:rsidRDefault="00801F27" w:rsidP="00801F27">
            <w:pPr>
              <w:rPr>
                <w:b/>
                <w:bCs/>
                <w:iCs/>
                <w:sz w:val="22"/>
                <w:szCs w:val="22"/>
              </w:rPr>
            </w:pPr>
            <w:r w:rsidRPr="00801F27">
              <w:rPr>
                <w:b/>
                <w:bCs/>
                <w:iCs/>
                <w:sz w:val="22"/>
                <w:szCs w:val="22"/>
              </w:rPr>
              <w:t>Eil.</w:t>
            </w:r>
          </w:p>
          <w:p w14:paraId="0AA72768" w14:textId="77777777" w:rsidR="00801F27" w:rsidRPr="00801F27" w:rsidRDefault="00801F27" w:rsidP="00801F27">
            <w:pPr>
              <w:spacing w:after="200" w:line="276" w:lineRule="auto"/>
              <w:rPr>
                <w:b/>
                <w:sz w:val="22"/>
                <w:szCs w:val="22"/>
              </w:rPr>
            </w:pPr>
            <w:r w:rsidRPr="00801F27">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499F7694" w14:textId="77777777" w:rsidR="00801F27" w:rsidRPr="00801F27" w:rsidRDefault="00801F27" w:rsidP="00801F27">
            <w:pPr>
              <w:spacing w:after="200" w:line="276" w:lineRule="auto"/>
              <w:jc w:val="center"/>
              <w:rPr>
                <w:b/>
                <w:sz w:val="22"/>
                <w:szCs w:val="22"/>
              </w:rPr>
            </w:pPr>
            <w:r w:rsidRPr="00801F27">
              <w:rPr>
                <w:b/>
                <w:sz w:val="22"/>
                <w:szCs w:val="22"/>
              </w:rPr>
              <w:t xml:space="preserve">Ūkio subjekto pavadinimas, adresas </w:t>
            </w:r>
          </w:p>
        </w:tc>
        <w:tc>
          <w:tcPr>
            <w:tcW w:w="4499" w:type="dxa"/>
            <w:tcBorders>
              <w:top w:val="single" w:sz="4" w:space="0" w:color="auto"/>
              <w:left w:val="single" w:sz="4" w:space="0" w:color="auto"/>
              <w:bottom w:val="single" w:sz="4" w:space="0" w:color="auto"/>
              <w:right w:val="single" w:sz="4" w:space="0" w:color="auto"/>
            </w:tcBorders>
            <w:vAlign w:val="center"/>
          </w:tcPr>
          <w:p w14:paraId="0594F5A5" w14:textId="77777777" w:rsidR="00801F27" w:rsidRPr="00801F27" w:rsidRDefault="00801F27" w:rsidP="00801F27">
            <w:pPr>
              <w:suppressAutoHyphens/>
              <w:spacing w:after="200" w:line="276" w:lineRule="auto"/>
              <w:jc w:val="center"/>
              <w:rPr>
                <w:b/>
                <w:sz w:val="22"/>
                <w:szCs w:val="22"/>
              </w:rPr>
            </w:pPr>
            <w:r w:rsidRPr="00801F27">
              <w:rPr>
                <w:b/>
                <w:sz w:val="22"/>
                <w:szCs w:val="22"/>
              </w:rPr>
              <w:t>Kvalifikacijos reikalavimas, kuriam atitikti pasitelkiamas ūkio subjektas</w:t>
            </w:r>
          </w:p>
        </w:tc>
      </w:tr>
      <w:tr w:rsidR="00801F27" w:rsidRPr="00801F27" w14:paraId="50A8477A" w14:textId="77777777" w:rsidTr="00BB32D2">
        <w:tblPrEx>
          <w:tblCellMar>
            <w:left w:w="108" w:type="dxa"/>
            <w:right w:w="108" w:type="dxa"/>
          </w:tblCellMar>
          <w:tblLook w:val="0000" w:firstRow="0" w:lastRow="0" w:firstColumn="0" w:lastColumn="0" w:noHBand="0" w:noVBand="0"/>
        </w:tblPrEx>
        <w:trPr>
          <w:trHeight w:val="261"/>
        </w:trPr>
        <w:tc>
          <w:tcPr>
            <w:tcW w:w="1067" w:type="dxa"/>
          </w:tcPr>
          <w:p w14:paraId="29C1C72D" w14:textId="77777777" w:rsidR="00801F27" w:rsidRPr="00801F27" w:rsidRDefault="00801F27" w:rsidP="00801F27">
            <w:pPr>
              <w:rPr>
                <w:sz w:val="22"/>
                <w:szCs w:val="22"/>
              </w:rPr>
            </w:pPr>
            <w:r w:rsidRPr="00801F27">
              <w:rPr>
                <w:sz w:val="22"/>
                <w:szCs w:val="22"/>
              </w:rPr>
              <w:t>1.</w:t>
            </w:r>
          </w:p>
        </w:tc>
        <w:tc>
          <w:tcPr>
            <w:tcW w:w="4215" w:type="dxa"/>
          </w:tcPr>
          <w:p w14:paraId="0A02DB06" w14:textId="77777777" w:rsidR="00801F27" w:rsidRPr="00801F27" w:rsidRDefault="00801F27" w:rsidP="00801F27">
            <w:pPr>
              <w:rPr>
                <w:sz w:val="22"/>
                <w:szCs w:val="22"/>
              </w:rPr>
            </w:pPr>
          </w:p>
        </w:tc>
        <w:tc>
          <w:tcPr>
            <w:tcW w:w="4499" w:type="dxa"/>
          </w:tcPr>
          <w:p w14:paraId="2A992835" w14:textId="77777777" w:rsidR="00801F27" w:rsidRPr="00801F27" w:rsidRDefault="00801F27" w:rsidP="00801F27">
            <w:pPr>
              <w:rPr>
                <w:sz w:val="22"/>
                <w:szCs w:val="22"/>
              </w:rPr>
            </w:pPr>
          </w:p>
        </w:tc>
      </w:tr>
      <w:tr w:rsidR="00801F27" w:rsidRPr="00801F27" w14:paraId="5ECC6718" w14:textId="77777777" w:rsidTr="00BB32D2">
        <w:tblPrEx>
          <w:tblCellMar>
            <w:left w:w="108" w:type="dxa"/>
            <w:right w:w="108" w:type="dxa"/>
          </w:tblCellMar>
          <w:tblLook w:val="0000" w:firstRow="0" w:lastRow="0" w:firstColumn="0" w:lastColumn="0" w:noHBand="0" w:noVBand="0"/>
        </w:tblPrEx>
        <w:trPr>
          <w:trHeight w:val="261"/>
        </w:trPr>
        <w:tc>
          <w:tcPr>
            <w:tcW w:w="1067" w:type="dxa"/>
          </w:tcPr>
          <w:p w14:paraId="62CB056F" w14:textId="77777777" w:rsidR="00801F27" w:rsidRPr="00801F27" w:rsidRDefault="00801F27" w:rsidP="00801F27">
            <w:pPr>
              <w:rPr>
                <w:sz w:val="22"/>
                <w:szCs w:val="22"/>
              </w:rPr>
            </w:pPr>
          </w:p>
        </w:tc>
        <w:tc>
          <w:tcPr>
            <w:tcW w:w="4215" w:type="dxa"/>
          </w:tcPr>
          <w:p w14:paraId="219C65AB" w14:textId="77777777" w:rsidR="00801F27" w:rsidRPr="00801F27" w:rsidRDefault="00801F27" w:rsidP="00801F27">
            <w:pPr>
              <w:tabs>
                <w:tab w:val="center" w:pos="4819"/>
                <w:tab w:val="right" w:pos="9638"/>
              </w:tabs>
              <w:rPr>
                <w:sz w:val="22"/>
                <w:szCs w:val="22"/>
              </w:rPr>
            </w:pPr>
          </w:p>
        </w:tc>
        <w:tc>
          <w:tcPr>
            <w:tcW w:w="4499" w:type="dxa"/>
          </w:tcPr>
          <w:p w14:paraId="07F50BA5" w14:textId="77777777" w:rsidR="00801F27" w:rsidRPr="00801F27" w:rsidRDefault="00801F27" w:rsidP="00801F27">
            <w:pPr>
              <w:rPr>
                <w:sz w:val="22"/>
                <w:szCs w:val="22"/>
              </w:rPr>
            </w:pPr>
          </w:p>
        </w:tc>
      </w:tr>
    </w:tbl>
    <w:p w14:paraId="629BFFB9" w14:textId="77777777" w:rsidR="00801F27" w:rsidRPr="00801F27" w:rsidRDefault="00801F27" w:rsidP="00801F27">
      <w:pPr>
        <w:spacing w:line="276" w:lineRule="auto"/>
        <w:ind w:firstLine="709"/>
        <w:jc w:val="both"/>
        <w:rPr>
          <w:spacing w:val="-4"/>
          <w:sz w:val="22"/>
          <w:szCs w:val="22"/>
        </w:rPr>
      </w:pPr>
    </w:p>
    <w:p w14:paraId="15AE4DA7" w14:textId="2A7C566C" w:rsidR="00801F27" w:rsidRPr="00801F27" w:rsidRDefault="00610CE4" w:rsidP="00801F27">
      <w:pPr>
        <w:ind w:right="-720"/>
        <w:jc w:val="both"/>
        <w:rPr>
          <w:sz w:val="22"/>
          <w:szCs w:val="22"/>
        </w:rPr>
      </w:pPr>
      <w:r>
        <w:rPr>
          <w:spacing w:val="-4"/>
          <w:sz w:val="22"/>
          <w:szCs w:val="22"/>
        </w:rPr>
        <w:t xml:space="preserve">8 </w:t>
      </w:r>
      <w:r w:rsidR="00801F27" w:rsidRPr="00801F27">
        <w:rPr>
          <w:spacing w:val="-4"/>
          <w:sz w:val="22"/>
          <w:szCs w:val="22"/>
        </w:rPr>
        <w:t xml:space="preserve">lentelė. Informacija apie </w:t>
      </w:r>
      <w:proofErr w:type="spellStart"/>
      <w:r w:rsidR="00801F27" w:rsidRPr="00801F27">
        <w:rPr>
          <w:spacing w:val="-4"/>
          <w:sz w:val="22"/>
          <w:szCs w:val="22"/>
        </w:rPr>
        <w:t>kvazisubtiekėjus</w:t>
      </w:r>
      <w:proofErr w:type="spellEnd"/>
      <w:r w:rsidR="00801F27" w:rsidRPr="00801F27">
        <w:rPr>
          <w:spacing w:val="-4"/>
          <w:sz w:val="22"/>
          <w:szCs w:val="22"/>
        </w:rPr>
        <w:t xml:space="preserve"> </w:t>
      </w:r>
      <w:r w:rsidR="00801F27" w:rsidRPr="00801F27">
        <w:rPr>
          <w:sz w:val="22"/>
          <w:szCs w:val="22"/>
        </w:rPr>
        <w:t xml:space="preserve">(tiekėjas remiasi jų kvalifikacija, ir kurie pasiūlymo teikimo metu dar </w:t>
      </w:r>
    </w:p>
    <w:p w14:paraId="5AE5B34B" w14:textId="77777777" w:rsidR="00801F27" w:rsidRPr="00801F27" w:rsidRDefault="00801F27" w:rsidP="00801F27">
      <w:pPr>
        <w:ind w:right="-720"/>
        <w:jc w:val="both"/>
        <w:rPr>
          <w:sz w:val="22"/>
          <w:szCs w:val="22"/>
        </w:rPr>
      </w:pPr>
      <w:r w:rsidRPr="00801F27">
        <w:rPr>
          <w:sz w:val="22"/>
          <w:szCs w:val="22"/>
        </w:rPr>
        <w:t>nėra tiekėjo, ūkio subjekto, kurio pajėgumais tiekėjas remiasi, ar subtiekėjo darbuotojas, tačiau jį ketinama</w:t>
      </w:r>
    </w:p>
    <w:p w14:paraId="391C23DB" w14:textId="77777777" w:rsidR="00801F27" w:rsidRPr="00801F27" w:rsidRDefault="00801F27" w:rsidP="00801F27">
      <w:pPr>
        <w:ind w:right="-720"/>
        <w:jc w:val="both"/>
        <w:rPr>
          <w:i/>
          <w:iCs/>
          <w:spacing w:val="-4"/>
          <w:sz w:val="22"/>
          <w:szCs w:val="22"/>
        </w:rPr>
      </w:pPr>
      <w:r w:rsidRPr="00801F27">
        <w:rPr>
          <w:sz w:val="22"/>
          <w:szCs w:val="22"/>
        </w:rPr>
        <w:t xml:space="preserve"> įdarbinti, jei pasiūlymas pirkime bus pripažintas laimėjusiu) </w:t>
      </w:r>
      <w:r w:rsidRPr="00801F27">
        <w:rPr>
          <w:i/>
          <w:iCs/>
          <w:sz w:val="22"/>
          <w:szCs w:val="22"/>
        </w:rPr>
        <w:t>(pildoma, jei tiekėjas juos ketina pasitelkti).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2736"/>
      </w:tblGrid>
      <w:tr w:rsidR="00801F27" w:rsidRPr="00801F27" w14:paraId="5E8AC27E" w14:textId="77777777" w:rsidTr="00BB32D2">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079859B6" w14:textId="77777777" w:rsidR="00801F27" w:rsidRPr="00801F27" w:rsidRDefault="00801F27" w:rsidP="00801F27">
            <w:pPr>
              <w:rPr>
                <w:b/>
                <w:bCs/>
                <w:iCs/>
                <w:sz w:val="22"/>
                <w:szCs w:val="22"/>
              </w:rPr>
            </w:pPr>
            <w:r w:rsidRPr="00801F27">
              <w:rPr>
                <w:b/>
                <w:bCs/>
                <w:iCs/>
                <w:sz w:val="22"/>
                <w:szCs w:val="22"/>
              </w:rPr>
              <w:t>Eil.</w:t>
            </w:r>
          </w:p>
          <w:p w14:paraId="7AB643BA" w14:textId="77777777" w:rsidR="00801F27" w:rsidRPr="00801F27" w:rsidRDefault="00801F27" w:rsidP="00801F27">
            <w:pPr>
              <w:spacing w:after="200" w:line="276" w:lineRule="auto"/>
              <w:rPr>
                <w:b/>
                <w:sz w:val="22"/>
                <w:szCs w:val="22"/>
              </w:rPr>
            </w:pPr>
            <w:r w:rsidRPr="00801F27">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3D5121A5" w14:textId="77777777" w:rsidR="00801F27" w:rsidRPr="00801F27" w:rsidRDefault="00801F27" w:rsidP="00801F27">
            <w:pPr>
              <w:spacing w:after="200" w:line="276" w:lineRule="auto"/>
              <w:jc w:val="center"/>
              <w:rPr>
                <w:b/>
                <w:sz w:val="22"/>
                <w:szCs w:val="22"/>
              </w:rPr>
            </w:pPr>
            <w:r w:rsidRPr="00801F27">
              <w:rPr>
                <w:b/>
                <w:bCs/>
                <w:sz w:val="22"/>
                <w:szCs w:val="22"/>
              </w:rPr>
              <w:t>Tiekėjo siūlomų specialistų vardas, pavardė</w:t>
            </w:r>
            <w:r w:rsidRPr="00801F27">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6C848025" w14:textId="77777777" w:rsidR="00801F27" w:rsidRPr="00801F27" w:rsidRDefault="00801F27" w:rsidP="00801F27">
            <w:pPr>
              <w:tabs>
                <w:tab w:val="num" w:pos="3065"/>
              </w:tabs>
              <w:jc w:val="center"/>
              <w:rPr>
                <w:b/>
                <w:bCs/>
                <w:sz w:val="22"/>
                <w:szCs w:val="22"/>
              </w:rPr>
            </w:pPr>
            <w:r w:rsidRPr="00801F27">
              <w:rPr>
                <w:b/>
                <w:bCs/>
                <w:sz w:val="22"/>
                <w:szCs w:val="22"/>
              </w:rPr>
              <w:t xml:space="preserve">Specialistas siūlomas pareigoms </w:t>
            </w:r>
          </w:p>
          <w:p w14:paraId="3234F70A" w14:textId="77777777" w:rsidR="00801F27" w:rsidRPr="00801F27" w:rsidRDefault="00801F27" w:rsidP="00801F27">
            <w:pPr>
              <w:suppressAutoHyphens/>
              <w:spacing w:after="200" w:line="276" w:lineRule="auto"/>
              <w:jc w:val="center"/>
              <w:rPr>
                <w:b/>
                <w:sz w:val="22"/>
                <w:szCs w:val="22"/>
              </w:rPr>
            </w:pPr>
            <w:r w:rsidRPr="00801F27">
              <w:rPr>
                <w:b/>
                <w:bCs/>
                <w:sz w:val="22"/>
                <w:szCs w:val="22"/>
              </w:rPr>
              <w:t>(pareigų pavadinimas turi atitikti kvalifikacijos reikalavimuose nurodytas pareigas)</w:t>
            </w:r>
          </w:p>
        </w:tc>
        <w:tc>
          <w:tcPr>
            <w:tcW w:w="2736" w:type="dxa"/>
            <w:tcBorders>
              <w:top w:val="single" w:sz="4" w:space="0" w:color="auto"/>
              <w:left w:val="single" w:sz="4" w:space="0" w:color="auto"/>
              <w:bottom w:val="single" w:sz="4" w:space="0" w:color="auto"/>
              <w:right w:val="single" w:sz="4" w:space="0" w:color="auto"/>
            </w:tcBorders>
          </w:tcPr>
          <w:p w14:paraId="34F60E2E" w14:textId="77777777" w:rsidR="00801F27" w:rsidRPr="00801F27" w:rsidRDefault="00801F27" w:rsidP="00801F27">
            <w:pPr>
              <w:tabs>
                <w:tab w:val="num" w:pos="3065"/>
              </w:tabs>
              <w:jc w:val="center"/>
              <w:rPr>
                <w:b/>
                <w:bCs/>
                <w:sz w:val="22"/>
                <w:szCs w:val="22"/>
              </w:rPr>
            </w:pPr>
            <w:r w:rsidRPr="00801F27">
              <w:rPr>
                <w:b/>
                <w:bCs/>
                <w:sz w:val="22"/>
                <w:szCs w:val="22"/>
              </w:rPr>
              <w:t xml:space="preserve">Teisinis santykis su tiekėju </w:t>
            </w:r>
            <w:r w:rsidRPr="00801F27">
              <w:rPr>
                <w:sz w:val="22"/>
                <w:szCs w:val="22"/>
              </w:rPr>
              <w:t>(</w:t>
            </w:r>
            <w:r w:rsidRPr="00801F27">
              <w:rPr>
                <w:i/>
                <w:iCs/>
                <w:sz w:val="22"/>
                <w:szCs w:val="22"/>
              </w:rPr>
              <w:t>ketinama įdarbinti</w:t>
            </w:r>
            <w:r w:rsidRPr="00801F27">
              <w:rPr>
                <w:sz w:val="22"/>
                <w:szCs w:val="22"/>
              </w:rPr>
              <w:t>)</w:t>
            </w:r>
          </w:p>
        </w:tc>
      </w:tr>
      <w:tr w:rsidR="00801F27" w:rsidRPr="00801F27" w14:paraId="748B4B16" w14:textId="77777777" w:rsidTr="00BB32D2">
        <w:tblPrEx>
          <w:tblCellMar>
            <w:left w:w="108" w:type="dxa"/>
            <w:right w:w="108" w:type="dxa"/>
          </w:tblCellMar>
          <w:tblLook w:val="0000" w:firstRow="0" w:lastRow="0" w:firstColumn="0" w:lastColumn="0" w:noHBand="0" w:noVBand="0"/>
        </w:tblPrEx>
        <w:trPr>
          <w:trHeight w:val="544"/>
        </w:trPr>
        <w:tc>
          <w:tcPr>
            <w:tcW w:w="1063" w:type="dxa"/>
          </w:tcPr>
          <w:p w14:paraId="0C543611" w14:textId="77777777" w:rsidR="00801F27" w:rsidRPr="00801F27" w:rsidRDefault="00801F27" w:rsidP="00801F27">
            <w:pPr>
              <w:rPr>
                <w:sz w:val="22"/>
                <w:szCs w:val="22"/>
              </w:rPr>
            </w:pPr>
            <w:r w:rsidRPr="00801F27">
              <w:rPr>
                <w:sz w:val="22"/>
                <w:szCs w:val="22"/>
              </w:rPr>
              <w:t>1.</w:t>
            </w:r>
          </w:p>
        </w:tc>
        <w:tc>
          <w:tcPr>
            <w:tcW w:w="2941" w:type="dxa"/>
          </w:tcPr>
          <w:p w14:paraId="15AAD8EF" w14:textId="77777777" w:rsidR="00801F27" w:rsidRPr="00801F27" w:rsidRDefault="00801F27" w:rsidP="00801F27">
            <w:pPr>
              <w:rPr>
                <w:sz w:val="22"/>
                <w:szCs w:val="22"/>
              </w:rPr>
            </w:pPr>
          </w:p>
        </w:tc>
        <w:tc>
          <w:tcPr>
            <w:tcW w:w="3041" w:type="dxa"/>
          </w:tcPr>
          <w:p w14:paraId="5651097C" w14:textId="77777777" w:rsidR="00801F27" w:rsidRPr="00801F27" w:rsidRDefault="00801F27" w:rsidP="00801F27">
            <w:pPr>
              <w:rPr>
                <w:sz w:val="22"/>
                <w:szCs w:val="22"/>
              </w:rPr>
            </w:pPr>
          </w:p>
        </w:tc>
        <w:tc>
          <w:tcPr>
            <w:tcW w:w="2736" w:type="dxa"/>
          </w:tcPr>
          <w:p w14:paraId="7DE5D0E1" w14:textId="77777777" w:rsidR="00801F27" w:rsidRPr="00801F27" w:rsidRDefault="00801F27" w:rsidP="00801F27">
            <w:pPr>
              <w:rPr>
                <w:sz w:val="22"/>
                <w:szCs w:val="22"/>
              </w:rPr>
            </w:pPr>
          </w:p>
        </w:tc>
      </w:tr>
      <w:tr w:rsidR="00801F27" w:rsidRPr="00801F27" w14:paraId="0CA4ACD7" w14:textId="77777777" w:rsidTr="00BB32D2">
        <w:tblPrEx>
          <w:tblCellMar>
            <w:left w:w="108" w:type="dxa"/>
            <w:right w:w="108" w:type="dxa"/>
          </w:tblCellMar>
          <w:tblLook w:val="0000" w:firstRow="0" w:lastRow="0" w:firstColumn="0" w:lastColumn="0" w:noHBand="0" w:noVBand="0"/>
        </w:tblPrEx>
        <w:trPr>
          <w:trHeight w:val="265"/>
        </w:trPr>
        <w:tc>
          <w:tcPr>
            <w:tcW w:w="1063" w:type="dxa"/>
          </w:tcPr>
          <w:p w14:paraId="1ECC74DE" w14:textId="77777777" w:rsidR="00801F27" w:rsidRPr="00801F27" w:rsidRDefault="00801F27" w:rsidP="00801F27">
            <w:pPr>
              <w:rPr>
                <w:sz w:val="22"/>
                <w:szCs w:val="22"/>
              </w:rPr>
            </w:pPr>
          </w:p>
        </w:tc>
        <w:tc>
          <w:tcPr>
            <w:tcW w:w="2941" w:type="dxa"/>
          </w:tcPr>
          <w:p w14:paraId="24AC3574" w14:textId="77777777" w:rsidR="00801F27" w:rsidRPr="00801F27" w:rsidRDefault="00801F27" w:rsidP="00801F27">
            <w:pPr>
              <w:tabs>
                <w:tab w:val="center" w:pos="4819"/>
                <w:tab w:val="right" w:pos="9638"/>
              </w:tabs>
              <w:rPr>
                <w:sz w:val="22"/>
                <w:szCs w:val="22"/>
              </w:rPr>
            </w:pPr>
          </w:p>
        </w:tc>
        <w:tc>
          <w:tcPr>
            <w:tcW w:w="3041" w:type="dxa"/>
          </w:tcPr>
          <w:p w14:paraId="7D8B5D95" w14:textId="77777777" w:rsidR="00801F27" w:rsidRPr="00801F27" w:rsidRDefault="00801F27" w:rsidP="00801F27">
            <w:pPr>
              <w:rPr>
                <w:sz w:val="22"/>
                <w:szCs w:val="22"/>
              </w:rPr>
            </w:pPr>
          </w:p>
        </w:tc>
        <w:tc>
          <w:tcPr>
            <w:tcW w:w="2736" w:type="dxa"/>
          </w:tcPr>
          <w:p w14:paraId="6692110A" w14:textId="77777777" w:rsidR="00801F27" w:rsidRPr="00801F27" w:rsidRDefault="00801F27" w:rsidP="00801F27">
            <w:pPr>
              <w:rPr>
                <w:sz w:val="22"/>
                <w:szCs w:val="22"/>
              </w:rPr>
            </w:pPr>
          </w:p>
        </w:tc>
      </w:tr>
    </w:tbl>
    <w:p w14:paraId="48A2F9DD" w14:textId="77777777" w:rsidR="00801F27" w:rsidRDefault="00801F27" w:rsidP="00D94216">
      <w:pPr>
        <w:suppressAutoHyphens/>
        <w:rPr>
          <w:sz w:val="22"/>
          <w:szCs w:val="22"/>
          <w:lang w:eastAsia="ar-SA"/>
        </w:rPr>
      </w:pPr>
    </w:p>
    <w:p w14:paraId="6F39AC77" w14:textId="77777777" w:rsidR="00801F27" w:rsidRPr="00860759" w:rsidRDefault="00801F27" w:rsidP="00D94216">
      <w:pPr>
        <w:suppressAutoHyphens/>
        <w:rPr>
          <w:sz w:val="22"/>
          <w:szCs w:val="22"/>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94216" w:rsidRPr="00860759" w14:paraId="31784C7D" w14:textId="77777777" w:rsidTr="004A2043">
        <w:trPr>
          <w:trHeight w:val="285"/>
        </w:trPr>
        <w:tc>
          <w:tcPr>
            <w:tcW w:w="3284" w:type="dxa"/>
            <w:tcBorders>
              <w:top w:val="nil"/>
              <w:left w:val="nil"/>
              <w:bottom w:val="single" w:sz="4" w:space="0" w:color="auto"/>
              <w:right w:val="nil"/>
            </w:tcBorders>
          </w:tcPr>
          <w:p w14:paraId="3E033BD1" w14:textId="77777777" w:rsidR="00D94216" w:rsidRPr="00860759" w:rsidRDefault="00D94216" w:rsidP="004A2043">
            <w:pPr>
              <w:suppressAutoHyphens/>
              <w:ind w:right="-1"/>
              <w:rPr>
                <w:sz w:val="22"/>
                <w:szCs w:val="22"/>
                <w:lang w:eastAsia="ar-SA"/>
              </w:rPr>
            </w:pPr>
          </w:p>
        </w:tc>
        <w:tc>
          <w:tcPr>
            <w:tcW w:w="604" w:type="dxa"/>
          </w:tcPr>
          <w:p w14:paraId="1D1A99F1" w14:textId="77777777" w:rsidR="00D94216" w:rsidRPr="00860759" w:rsidRDefault="00D94216" w:rsidP="004A2043">
            <w:pPr>
              <w:suppressAutoHyphens/>
              <w:ind w:right="-1"/>
              <w:jc w:val="center"/>
              <w:rPr>
                <w:sz w:val="22"/>
                <w:szCs w:val="22"/>
                <w:lang w:eastAsia="ar-SA"/>
              </w:rPr>
            </w:pPr>
          </w:p>
        </w:tc>
        <w:tc>
          <w:tcPr>
            <w:tcW w:w="1980" w:type="dxa"/>
            <w:tcBorders>
              <w:top w:val="nil"/>
              <w:left w:val="nil"/>
              <w:bottom w:val="single" w:sz="4" w:space="0" w:color="auto"/>
              <w:right w:val="nil"/>
            </w:tcBorders>
          </w:tcPr>
          <w:p w14:paraId="2090844D" w14:textId="77777777" w:rsidR="00D94216" w:rsidRPr="00860759" w:rsidRDefault="00D94216" w:rsidP="004A2043">
            <w:pPr>
              <w:suppressAutoHyphens/>
              <w:ind w:right="-1"/>
              <w:jc w:val="center"/>
              <w:rPr>
                <w:sz w:val="22"/>
                <w:szCs w:val="22"/>
                <w:lang w:eastAsia="ar-SA"/>
              </w:rPr>
            </w:pPr>
          </w:p>
        </w:tc>
        <w:tc>
          <w:tcPr>
            <w:tcW w:w="701" w:type="dxa"/>
            <w:hideMark/>
          </w:tcPr>
          <w:p w14:paraId="633037F7" w14:textId="77777777" w:rsidR="00D94216" w:rsidRPr="00860759" w:rsidRDefault="00D94216" w:rsidP="004A2043">
            <w:pPr>
              <w:suppressAutoHyphens/>
              <w:ind w:right="-1"/>
              <w:jc w:val="center"/>
              <w:rPr>
                <w:sz w:val="22"/>
                <w:szCs w:val="22"/>
                <w:lang w:eastAsia="ar-SA"/>
              </w:rPr>
            </w:pPr>
            <w:r w:rsidRPr="00860759">
              <w:rPr>
                <w:sz w:val="22"/>
                <w:szCs w:val="22"/>
                <w:lang w:eastAsia="ar-SA"/>
              </w:rPr>
              <w:t xml:space="preserve">  </w:t>
            </w:r>
          </w:p>
        </w:tc>
        <w:tc>
          <w:tcPr>
            <w:tcW w:w="2611" w:type="dxa"/>
            <w:tcBorders>
              <w:top w:val="nil"/>
              <w:left w:val="nil"/>
              <w:bottom w:val="single" w:sz="4" w:space="0" w:color="auto"/>
              <w:right w:val="nil"/>
            </w:tcBorders>
          </w:tcPr>
          <w:p w14:paraId="4BDFEF33" w14:textId="77777777" w:rsidR="00D94216" w:rsidRPr="00860759" w:rsidRDefault="00D94216" w:rsidP="004A2043">
            <w:pPr>
              <w:suppressAutoHyphens/>
              <w:ind w:right="-1"/>
              <w:jc w:val="right"/>
              <w:rPr>
                <w:sz w:val="22"/>
                <w:szCs w:val="22"/>
                <w:lang w:eastAsia="ar-SA"/>
              </w:rPr>
            </w:pPr>
          </w:p>
        </w:tc>
        <w:tc>
          <w:tcPr>
            <w:tcW w:w="648" w:type="dxa"/>
          </w:tcPr>
          <w:p w14:paraId="68E843A7" w14:textId="77777777" w:rsidR="00D94216" w:rsidRPr="00860759" w:rsidRDefault="00D94216" w:rsidP="004A2043">
            <w:pPr>
              <w:suppressAutoHyphens/>
              <w:ind w:right="-1"/>
              <w:jc w:val="right"/>
              <w:rPr>
                <w:sz w:val="22"/>
                <w:szCs w:val="22"/>
                <w:lang w:eastAsia="ar-SA"/>
              </w:rPr>
            </w:pPr>
          </w:p>
        </w:tc>
      </w:tr>
      <w:tr w:rsidR="00D94216" w:rsidRPr="00860759" w14:paraId="38003A1D" w14:textId="77777777" w:rsidTr="004A2043">
        <w:trPr>
          <w:trHeight w:val="186"/>
        </w:trPr>
        <w:tc>
          <w:tcPr>
            <w:tcW w:w="3284" w:type="dxa"/>
            <w:tcBorders>
              <w:top w:val="single" w:sz="4" w:space="0" w:color="auto"/>
              <w:left w:val="nil"/>
              <w:bottom w:val="nil"/>
              <w:right w:val="nil"/>
            </w:tcBorders>
            <w:hideMark/>
          </w:tcPr>
          <w:p w14:paraId="6F1B23AF" w14:textId="77777777" w:rsidR="00D94216" w:rsidRPr="00860759" w:rsidRDefault="00D94216" w:rsidP="004A2043">
            <w:pPr>
              <w:snapToGrid w:val="0"/>
              <w:rPr>
                <w:position w:val="6"/>
                <w:sz w:val="22"/>
                <w:szCs w:val="22"/>
                <w:lang w:eastAsia="en-US"/>
              </w:rPr>
            </w:pPr>
            <w:r w:rsidRPr="00860759">
              <w:rPr>
                <w:position w:val="6"/>
                <w:sz w:val="22"/>
                <w:szCs w:val="22"/>
                <w:lang w:eastAsia="en-US"/>
              </w:rPr>
              <w:t>(Tiekėjo arba jo įgalioto asmens pareigų pavadinimas)</w:t>
            </w:r>
          </w:p>
        </w:tc>
        <w:tc>
          <w:tcPr>
            <w:tcW w:w="604" w:type="dxa"/>
          </w:tcPr>
          <w:p w14:paraId="7F34ED54" w14:textId="77777777" w:rsidR="00D94216" w:rsidRPr="00860759" w:rsidRDefault="00D94216" w:rsidP="004A2043">
            <w:pPr>
              <w:suppressAutoHyphens/>
              <w:ind w:right="-1"/>
              <w:jc w:val="center"/>
              <w:rPr>
                <w:sz w:val="22"/>
                <w:szCs w:val="22"/>
                <w:lang w:eastAsia="ar-SA"/>
              </w:rPr>
            </w:pPr>
          </w:p>
        </w:tc>
        <w:tc>
          <w:tcPr>
            <w:tcW w:w="1980" w:type="dxa"/>
            <w:tcBorders>
              <w:top w:val="single" w:sz="4" w:space="0" w:color="auto"/>
              <w:left w:val="nil"/>
              <w:bottom w:val="nil"/>
              <w:right w:val="nil"/>
            </w:tcBorders>
            <w:hideMark/>
          </w:tcPr>
          <w:p w14:paraId="2C8199FE" w14:textId="77777777" w:rsidR="00D94216" w:rsidRPr="00860759" w:rsidRDefault="00D94216" w:rsidP="004A2043">
            <w:pPr>
              <w:suppressAutoHyphens/>
              <w:ind w:right="-1"/>
              <w:rPr>
                <w:sz w:val="22"/>
                <w:szCs w:val="22"/>
                <w:lang w:eastAsia="ar-SA"/>
              </w:rPr>
            </w:pPr>
            <w:r w:rsidRPr="00860759">
              <w:rPr>
                <w:position w:val="6"/>
                <w:sz w:val="22"/>
                <w:szCs w:val="22"/>
                <w:lang w:eastAsia="ar-SA"/>
              </w:rPr>
              <w:t xml:space="preserve">     (Parašas)</w:t>
            </w:r>
          </w:p>
        </w:tc>
        <w:tc>
          <w:tcPr>
            <w:tcW w:w="701" w:type="dxa"/>
          </w:tcPr>
          <w:p w14:paraId="02FD5D19" w14:textId="77777777" w:rsidR="00D94216" w:rsidRPr="00860759" w:rsidRDefault="00D94216" w:rsidP="004A2043">
            <w:pPr>
              <w:suppressAutoHyphens/>
              <w:ind w:right="-1"/>
              <w:jc w:val="center"/>
              <w:rPr>
                <w:sz w:val="22"/>
                <w:szCs w:val="22"/>
                <w:lang w:eastAsia="ar-SA"/>
              </w:rPr>
            </w:pPr>
          </w:p>
        </w:tc>
        <w:tc>
          <w:tcPr>
            <w:tcW w:w="2611" w:type="dxa"/>
            <w:tcBorders>
              <w:top w:val="single" w:sz="4" w:space="0" w:color="auto"/>
              <w:left w:val="nil"/>
              <w:bottom w:val="nil"/>
              <w:right w:val="nil"/>
            </w:tcBorders>
            <w:hideMark/>
          </w:tcPr>
          <w:p w14:paraId="4CE947EC" w14:textId="77777777" w:rsidR="00D94216" w:rsidRPr="00860759" w:rsidRDefault="00D94216" w:rsidP="004A2043">
            <w:pPr>
              <w:suppressAutoHyphens/>
              <w:ind w:right="-1"/>
              <w:rPr>
                <w:sz w:val="22"/>
                <w:szCs w:val="22"/>
                <w:lang w:eastAsia="ar-SA"/>
              </w:rPr>
            </w:pPr>
            <w:r w:rsidRPr="00860759">
              <w:rPr>
                <w:position w:val="6"/>
                <w:sz w:val="22"/>
                <w:szCs w:val="22"/>
                <w:lang w:eastAsia="ar-SA"/>
              </w:rPr>
              <w:t xml:space="preserve">     (Vardas ir pavardė)</w:t>
            </w:r>
          </w:p>
        </w:tc>
        <w:tc>
          <w:tcPr>
            <w:tcW w:w="648" w:type="dxa"/>
          </w:tcPr>
          <w:p w14:paraId="2C78F949" w14:textId="77777777" w:rsidR="00D94216" w:rsidRPr="00860759" w:rsidRDefault="00D94216" w:rsidP="004A2043">
            <w:pPr>
              <w:suppressAutoHyphens/>
              <w:ind w:right="-1"/>
              <w:jc w:val="center"/>
              <w:rPr>
                <w:sz w:val="22"/>
                <w:szCs w:val="22"/>
                <w:lang w:eastAsia="ar-SA"/>
              </w:rPr>
            </w:pPr>
          </w:p>
        </w:tc>
      </w:tr>
    </w:tbl>
    <w:p w14:paraId="673043C2" w14:textId="77777777" w:rsidR="00D94216" w:rsidRPr="00860759" w:rsidRDefault="00D94216" w:rsidP="00687FE9">
      <w:pPr>
        <w:suppressAutoHyphens/>
        <w:autoSpaceDN/>
        <w:ind w:right="-58"/>
        <w:rPr>
          <w:b/>
          <w:color w:val="000000"/>
          <w:sz w:val="22"/>
          <w:szCs w:val="22"/>
          <w:lang w:eastAsia="ar-SA"/>
        </w:rPr>
      </w:pPr>
    </w:p>
    <w:sectPr w:rsidR="00D94216" w:rsidRPr="00860759" w:rsidSect="00C77D19">
      <w:pgSz w:w="11906" w:h="16838"/>
      <w:pgMar w:top="709" w:right="70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5300" w14:textId="77777777" w:rsidR="00517393" w:rsidRDefault="00517393" w:rsidP="00D94216">
      <w:r>
        <w:separator/>
      </w:r>
    </w:p>
  </w:endnote>
  <w:endnote w:type="continuationSeparator" w:id="0">
    <w:p w14:paraId="244E8452" w14:textId="77777777" w:rsidR="00517393" w:rsidRDefault="00517393" w:rsidP="00D9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BD82" w14:textId="77777777" w:rsidR="00517393" w:rsidRDefault="00517393" w:rsidP="00D94216">
      <w:r>
        <w:separator/>
      </w:r>
    </w:p>
  </w:footnote>
  <w:footnote w:type="continuationSeparator" w:id="0">
    <w:p w14:paraId="49DEBCAE" w14:textId="77777777" w:rsidR="00517393" w:rsidRDefault="00517393" w:rsidP="00D9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D5B5C"/>
    <w:multiLevelType w:val="multilevel"/>
    <w:tmpl w:val="C4C42EAC"/>
    <w:lvl w:ilvl="0">
      <w:start w:val="1"/>
      <w:numFmt w:val="decimal"/>
      <w:lvlText w:val="%1."/>
      <w:lvlJc w:val="left"/>
      <w:pPr>
        <w:ind w:left="644" w:hanging="360"/>
      </w:pPr>
      <w:rPr>
        <w:rFonts w:hint="default"/>
        <w:b/>
        <w:bCs/>
        <w:sz w:val="22"/>
        <w:szCs w:val="22"/>
      </w:rPr>
    </w:lvl>
    <w:lvl w:ilvl="1">
      <w:start w:val="1"/>
      <w:numFmt w:val="decimal"/>
      <w:lvlText w:val="%1.%2."/>
      <w:lvlJc w:val="left"/>
      <w:pPr>
        <w:ind w:left="862" w:hanging="72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926840"/>
    <w:multiLevelType w:val="hybridMultilevel"/>
    <w:tmpl w:val="5C26A776"/>
    <w:lvl w:ilvl="0" w:tplc="09DCA3EE">
      <w:start w:val="80"/>
      <w:numFmt w:val="bullet"/>
      <w:lvlText w:val=""/>
      <w:lvlJc w:val="left"/>
      <w:pPr>
        <w:ind w:left="720" w:hanging="360"/>
      </w:pPr>
      <w:rPr>
        <w:rFonts w:ascii="Symbol" w:eastAsia="Arial"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982899"/>
    <w:multiLevelType w:val="hybridMultilevel"/>
    <w:tmpl w:val="FC0C251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4705D2"/>
    <w:multiLevelType w:val="multilevel"/>
    <w:tmpl w:val="7B54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186574">
    <w:abstractNumId w:val="3"/>
  </w:num>
  <w:num w:numId="2" w16cid:durableId="1764187221">
    <w:abstractNumId w:val="0"/>
  </w:num>
  <w:num w:numId="3" w16cid:durableId="395517219">
    <w:abstractNumId w:val="2"/>
  </w:num>
  <w:num w:numId="4" w16cid:durableId="1143544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16"/>
    <w:rsid w:val="000146E0"/>
    <w:rsid w:val="000155C3"/>
    <w:rsid w:val="000200E2"/>
    <w:rsid w:val="00020FAD"/>
    <w:rsid w:val="0002140F"/>
    <w:rsid w:val="00024947"/>
    <w:rsid w:val="0002611C"/>
    <w:rsid w:val="000270E7"/>
    <w:rsid w:val="0002743C"/>
    <w:rsid w:val="000314E4"/>
    <w:rsid w:val="00036C28"/>
    <w:rsid w:val="00042B78"/>
    <w:rsid w:val="000448D5"/>
    <w:rsid w:val="000607F8"/>
    <w:rsid w:val="00067D20"/>
    <w:rsid w:val="00076806"/>
    <w:rsid w:val="00077CCC"/>
    <w:rsid w:val="0008278E"/>
    <w:rsid w:val="00083627"/>
    <w:rsid w:val="0009013D"/>
    <w:rsid w:val="00095A36"/>
    <w:rsid w:val="000A4AE4"/>
    <w:rsid w:val="000A6E21"/>
    <w:rsid w:val="000C0022"/>
    <w:rsid w:val="000C165D"/>
    <w:rsid w:val="000C40CD"/>
    <w:rsid w:val="000C7317"/>
    <w:rsid w:val="000F5D95"/>
    <w:rsid w:val="00104EA5"/>
    <w:rsid w:val="0011246E"/>
    <w:rsid w:val="00123477"/>
    <w:rsid w:val="0013093C"/>
    <w:rsid w:val="00137CC6"/>
    <w:rsid w:val="00141B88"/>
    <w:rsid w:val="001528FC"/>
    <w:rsid w:val="0016578E"/>
    <w:rsid w:val="00165CEE"/>
    <w:rsid w:val="00175CA3"/>
    <w:rsid w:val="00194466"/>
    <w:rsid w:val="001A652F"/>
    <w:rsid w:val="001B4B26"/>
    <w:rsid w:val="001B7878"/>
    <w:rsid w:val="001B7D39"/>
    <w:rsid w:val="001C1674"/>
    <w:rsid w:val="001C5635"/>
    <w:rsid w:val="001D15DA"/>
    <w:rsid w:val="001E355A"/>
    <w:rsid w:val="001E3B6F"/>
    <w:rsid w:val="001F3060"/>
    <w:rsid w:val="0020413A"/>
    <w:rsid w:val="0020687E"/>
    <w:rsid w:val="0022784F"/>
    <w:rsid w:val="00233D23"/>
    <w:rsid w:val="0023535C"/>
    <w:rsid w:val="00242B4E"/>
    <w:rsid w:val="00247BC9"/>
    <w:rsid w:val="00250E2E"/>
    <w:rsid w:val="00251F31"/>
    <w:rsid w:val="002544F5"/>
    <w:rsid w:val="0025616B"/>
    <w:rsid w:val="00261519"/>
    <w:rsid w:val="00261E48"/>
    <w:rsid w:val="00264437"/>
    <w:rsid w:val="00267057"/>
    <w:rsid w:val="00281727"/>
    <w:rsid w:val="00283B81"/>
    <w:rsid w:val="0029490E"/>
    <w:rsid w:val="00295072"/>
    <w:rsid w:val="002A0E79"/>
    <w:rsid w:val="002A4F03"/>
    <w:rsid w:val="002C0271"/>
    <w:rsid w:val="002C1C33"/>
    <w:rsid w:val="002E12D6"/>
    <w:rsid w:val="002E297A"/>
    <w:rsid w:val="002F44C0"/>
    <w:rsid w:val="003026AE"/>
    <w:rsid w:val="0031185D"/>
    <w:rsid w:val="00311B42"/>
    <w:rsid w:val="00311F2D"/>
    <w:rsid w:val="0031503D"/>
    <w:rsid w:val="003214EA"/>
    <w:rsid w:val="00325BD6"/>
    <w:rsid w:val="00340055"/>
    <w:rsid w:val="0034012C"/>
    <w:rsid w:val="003625F3"/>
    <w:rsid w:val="00364A0B"/>
    <w:rsid w:val="00364E9A"/>
    <w:rsid w:val="003665F8"/>
    <w:rsid w:val="00377EC2"/>
    <w:rsid w:val="003808D1"/>
    <w:rsid w:val="003965FA"/>
    <w:rsid w:val="00396A21"/>
    <w:rsid w:val="003A4A15"/>
    <w:rsid w:val="003A4E1D"/>
    <w:rsid w:val="003B0EDA"/>
    <w:rsid w:val="003B594C"/>
    <w:rsid w:val="003B71A2"/>
    <w:rsid w:val="003B7B32"/>
    <w:rsid w:val="003C1A31"/>
    <w:rsid w:val="003C5FB5"/>
    <w:rsid w:val="003D2B62"/>
    <w:rsid w:val="003D4D5A"/>
    <w:rsid w:val="003D5368"/>
    <w:rsid w:val="003D64E8"/>
    <w:rsid w:val="003D714A"/>
    <w:rsid w:val="003F01E6"/>
    <w:rsid w:val="003F2BF7"/>
    <w:rsid w:val="00406AB7"/>
    <w:rsid w:val="00410864"/>
    <w:rsid w:val="00422ADE"/>
    <w:rsid w:val="00432615"/>
    <w:rsid w:val="0043319E"/>
    <w:rsid w:val="00433312"/>
    <w:rsid w:val="004346F3"/>
    <w:rsid w:val="00436801"/>
    <w:rsid w:val="004460F6"/>
    <w:rsid w:val="00447EE6"/>
    <w:rsid w:val="00451721"/>
    <w:rsid w:val="004665E1"/>
    <w:rsid w:val="0047263F"/>
    <w:rsid w:val="00472CB5"/>
    <w:rsid w:val="00476737"/>
    <w:rsid w:val="0048319C"/>
    <w:rsid w:val="004904E8"/>
    <w:rsid w:val="0049137B"/>
    <w:rsid w:val="004A443E"/>
    <w:rsid w:val="004A4941"/>
    <w:rsid w:val="004C0E53"/>
    <w:rsid w:val="004C208D"/>
    <w:rsid w:val="004C4ABF"/>
    <w:rsid w:val="004C7F41"/>
    <w:rsid w:val="004D4703"/>
    <w:rsid w:val="004D5548"/>
    <w:rsid w:val="004D65B9"/>
    <w:rsid w:val="004E1443"/>
    <w:rsid w:val="004F1459"/>
    <w:rsid w:val="005009EB"/>
    <w:rsid w:val="00503DC5"/>
    <w:rsid w:val="00511004"/>
    <w:rsid w:val="00513413"/>
    <w:rsid w:val="00517393"/>
    <w:rsid w:val="0052096D"/>
    <w:rsid w:val="00524C62"/>
    <w:rsid w:val="00527E79"/>
    <w:rsid w:val="005354D9"/>
    <w:rsid w:val="00542E34"/>
    <w:rsid w:val="005465FB"/>
    <w:rsid w:val="00551F59"/>
    <w:rsid w:val="00553B2B"/>
    <w:rsid w:val="00553FB4"/>
    <w:rsid w:val="005675B0"/>
    <w:rsid w:val="00573878"/>
    <w:rsid w:val="00575FF1"/>
    <w:rsid w:val="0058133D"/>
    <w:rsid w:val="0058257D"/>
    <w:rsid w:val="005825E2"/>
    <w:rsid w:val="00583AB5"/>
    <w:rsid w:val="005879AD"/>
    <w:rsid w:val="0059566B"/>
    <w:rsid w:val="005B247D"/>
    <w:rsid w:val="005C3675"/>
    <w:rsid w:val="005D0679"/>
    <w:rsid w:val="005D10A4"/>
    <w:rsid w:val="005D41B3"/>
    <w:rsid w:val="005D6A5F"/>
    <w:rsid w:val="005E675A"/>
    <w:rsid w:val="005E7121"/>
    <w:rsid w:val="005F338F"/>
    <w:rsid w:val="00601076"/>
    <w:rsid w:val="00601C25"/>
    <w:rsid w:val="00602E96"/>
    <w:rsid w:val="0060371A"/>
    <w:rsid w:val="00604521"/>
    <w:rsid w:val="00610CE4"/>
    <w:rsid w:val="00612BC8"/>
    <w:rsid w:val="00624600"/>
    <w:rsid w:val="00624DEE"/>
    <w:rsid w:val="00643556"/>
    <w:rsid w:val="00647192"/>
    <w:rsid w:val="00656198"/>
    <w:rsid w:val="00661B1F"/>
    <w:rsid w:val="006634F6"/>
    <w:rsid w:val="00665D10"/>
    <w:rsid w:val="00667345"/>
    <w:rsid w:val="00670DC3"/>
    <w:rsid w:val="00673E1A"/>
    <w:rsid w:val="0068020F"/>
    <w:rsid w:val="00687700"/>
    <w:rsid w:val="00687FE9"/>
    <w:rsid w:val="0069257D"/>
    <w:rsid w:val="00692950"/>
    <w:rsid w:val="00696759"/>
    <w:rsid w:val="00696F6D"/>
    <w:rsid w:val="006A04F4"/>
    <w:rsid w:val="006B004C"/>
    <w:rsid w:val="006B2AA6"/>
    <w:rsid w:val="006B56B1"/>
    <w:rsid w:val="006B7FB6"/>
    <w:rsid w:val="006C3AB9"/>
    <w:rsid w:val="006D050B"/>
    <w:rsid w:val="006F45B1"/>
    <w:rsid w:val="00706AB7"/>
    <w:rsid w:val="00710B77"/>
    <w:rsid w:val="007127A8"/>
    <w:rsid w:val="00712B85"/>
    <w:rsid w:val="00715E73"/>
    <w:rsid w:val="00716920"/>
    <w:rsid w:val="007203BB"/>
    <w:rsid w:val="00722870"/>
    <w:rsid w:val="007269F2"/>
    <w:rsid w:val="007276D1"/>
    <w:rsid w:val="00730E29"/>
    <w:rsid w:val="0073435B"/>
    <w:rsid w:val="00740B5E"/>
    <w:rsid w:val="00745F0C"/>
    <w:rsid w:val="00762880"/>
    <w:rsid w:val="00762B23"/>
    <w:rsid w:val="007716AB"/>
    <w:rsid w:val="00776811"/>
    <w:rsid w:val="00777F71"/>
    <w:rsid w:val="00780EB7"/>
    <w:rsid w:val="0078159A"/>
    <w:rsid w:val="007816F3"/>
    <w:rsid w:val="00793CA5"/>
    <w:rsid w:val="007A3CEC"/>
    <w:rsid w:val="007A606D"/>
    <w:rsid w:val="007B2F38"/>
    <w:rsid w:val="007B4B08"/>
    <w:rsid w:val="007B55CC"/>
    <w:rsid w:val="007C66E2"/>
    <w:rsid w:val="007C7FA5"/>
    <w:rsid w:val="007E4AF5"/>
    <w:rsid w:val="007F2B02"/>
    <w:rsid w:val="00801F27"/>
    <w:rsid w:val="00804440"/>
    <w:rsid w:val="00805192"/>
    <w:rsid w:val="008067BB"/>
    <w:rsid w:val="00807972"/>
    <w:rsid w:val="0081007B"/>
    <w:rsid w:val="00811110"/>
    <w:rsid w:val="008170ED"/>
    <w:rsid w:val="008260BE"/>
    <w:rsid w:val="008326A0"/>
    <w:rsid w:val="00836171"/>
    <w:rsid w:val="008438AE"/>
    <w:rsid w:val="0084475F"/>
    <w:rsid w:val="00847CC3"/>
    <w:rsid w:val="00851E22"/>
    <w:rsid w:val="008536CE"/>
    <w:rsid w:val="00854FD2"/>
    <w:rsid w:val="00860759"/>
    <w:rsid w:val="00867729"/>
    <w:rsid w:val="00871336"/>
    <w:rsid w:val="00880E69"/>
    <w:rsid w:val="008835A1"/>
    <w:rsid w:val="00890811"/>
    <w:rsid w:val="008A3569"/>
    <w:rsid w:val="008A483B"/>
    <w:rsid w:val="008B20DB"/>
    <w:rsid w:val="008B46FC"/>
    <w:rsid w:val="008B5549"/>
    <w:rsid w:val="008B62B2"/>
    <w:rsid w:val="008C5361"/>
    <w:rsid w:val="008C5B7B"/>
    <w:rsid w:val="008D5727"/>
    <w:rsid w:val="008D5D40"/>
    <w:rsid w:val="008E02A1"/>
    <w:rsid w:val="008E0CD3"/>
    <w:rsid w:val="008E2AE5"/>
    <w:rsid w:val="008E73FF"/>
    <w:rsid w:val="008F4144"/>
    <w:rsid w:val="0090114D"/>
    <w:rsid w:val="00906105"/>
    <w:rsid w:val="009069DA"/>
    <w:rsid w:val="0091544B"/>
    <w:rsid w:val="00915C73"/>
    <w:rsid w:val="009233EC"/>
    <w:rsid w:val="009274F2"/>
    <w:rsid w:val="00944805"/>
    <w:rsid w:val="00946183"/>
    <w:rsid w:val="00955395"/>
    <w:rsid w:val="009629F9"/>
    <w:rsid w:val="00982333"/>
    <w:rsid w:val="00987A9F"/>
    <w:rsid w:val="0099001A"/>
    <w:rsid w:val="009923E2"/>
    <w:rsid w:val="009A1E8D"/>
    <w:rsid w:val="009A4182"/>
    <w:rsid w:val="009B3018"/>
    <w:rsid w:val="009B3CB8"/>
    <w:rsid w:val="009C3CFB"/>
    <w:rsid w:val="009D00A9"/>
    <w:rsid w:val="009D437C"/>
    <w:rsid w:val="009E03CB"/>
    <w:rsid w:val="009E33A2"/>
    <w:rsid w:val="009E63F5"/>
    <w:rsid w:val="009F06CC"/>
    <w:rsid w:val="009F0A78"/>
    <w:rsid w:val="009F0F86"/>
    <w:rsid w:val="009F5082"/>
    <w:rsid w:val="009F5276"/>
    <w:rsid w:val="00A03CB2"/>
    <w:rsid w:val="00A122B5"/>
    <w:rsid w:val="00A22198"/>
    <w:rsid w:val="00A2379B"/>
    <w:rsid w:val="00A35387"/>
    <w:rsid w:val="00A45A49"/>
    <w:rsid w:val="00A46ACF"/>
    <w:rsid w:val="00A50340"/>
    <w:rsid w:val="00A53C3B"/>
    <w:rsid w:val="00A55477"/>
    <w:rsid w:val="00A5634B"/>
    <w:rsid w:val="00A574FB"/>
    <w:rsid w:val="00A67237"/>
    <w:rsid w:val="00A6730A"/>
    <w:rsid w:val="00A733C9"/>
    <w:rsid w:val="00A81FCF"/>
    <w:rsid w:val="00A82828"/>
    <w:rsid w:val="00A8304B"/>
    <w:rsid w:val="00A85027"/>
    <w:rsid w:val="00A91E64"/>
    <w:rsid w:val="00AA16B8"/>
    <w:rsid w:val="00AA46CD"/>
    <w:rsid w:val="00AC28A5"/>
    <w:rsid w:val="00AC72B5"/>
    <w:rsid w:val="00AE207B"/>
    <w:rsid w:val="00AE7D0C"/>
    <w:rsid w:val="00B00A3B"/>
    <w:rsid w:val="00B037DA"/>
    <w:rsid w:val="00B041FC"/>
    <w:rsid w:val="00B05A0B"/>
    <w:rsid w:val="00B1031C"/>
    <w:rsid w:val="00B13275"/>
    <w:rsid w:val="00B33721"/>
    <w:rsid w:val="00B4455E"/>
    <w:rsid w:val="00B474B2"/>
    <w:rsid w:val="00B5372C"/>
    <w:rsid w:val="00B57AF2"/>
    <w:rsid w:val="00B678F0"/>
    <w:rsid w:val="00B7629B"/>
    <w:rsid w:val="00B90C8C"/>
    <w:rsid w:val="00B95D8E"/>
    <w:rsid w:val="00BB18FE"/>
    <w:rsid w:val="00BB7F0E"/>
    <w:rsid w:val="00BC1ACF"/>
    <w:rsid w:val="00BC4DBE"/>
    <w:rsid w:val="00BD06D9"/>
    <w:rsid w:val="00BD473D"/>
    <w:rsid w:val="00BF108B"/>
    <w:rsid w:val="00BF604A"/>
    <w:rsid w:val="00C02FDE"/>
    <w:rsid w:val="00C10DCA"/>
    <w:rsid w:val="00C2108F"/>
    <w:rsid w:val="00C22F2E"/>
    <w:rsid w:val="00C233BF"/>
    <w:rsid w:val="00C25CC4"/>
    <w:rsid w:val="00C31E36"/>
    <w:rsid w:val="00C5073B"/>
    <w:rsid w:val="00C53882"/>
    <w:rsid w:val="00C57097"/>
    <w:rsid w:val="00C70CE0"/>
    <w:rsid w:val="00C71FA8"/>
    <w:rsid w:val="00C72AE0"/>
    <w:rsid w:val="00C75338"/>
    <w:rsid w:val="00C76D2E"/>
    <w:rsid w:val="00C77D19"/>
    <w:rsid w:val="00C85F1E"/>
    <w:rsid w:val="00C92DD4"/>
    <w:rsid w:val="00CA0130"/>
    <w:rsid w:val="00CA527F"/>
    <w:rsid w:val="00CB230D"/>
    <w:rsid w:val="00CB241F"/>
    <w:rsid w:val="00CB2651"/>
    <w:rsid w:val="00CB45B4"/>
    <w:rsid w:val="00CB5579"/>
    <w:rsid w:val="00CC0505"/>
    <w:rsid w:val="00CD38DA"/>
    <w:rsid w:val="00CD3926"/>
    <w:rsid w:val="00CE378C"/>
    <w:rsid w:val="00CE5776"/>
    <w:rsid w:val="00CE7A52"/>
    <w:rsid w:val="00CF0794"/>
    <w:rsid w:val="00CF0914"/>
    <w:rsid w:val="00D02735"/>
    <w:rsid w:val="00D03459"/>
    <w:rsid w:val="00D11DDB"/>
    <w:rsid w:val="00D24F0A"/>
    <w:rsid w:val="00D307F5"/>
    <w:rsid w:val="00D3309F"/>
    <w:rsid w:val="00D35AB8"/>
    <w:rsid w:val="00D3797E"/>
    <w:rsid w:val="00D52FD7"/>
    <w:rsid w:val="00D551D7"/>
    <w:rsid w:val="00D614A7"/>
    <w:rsid w:val="00D64888"/>
    <w:rsid w:val="00D67147"/>
    <w:rsid w:val="00D70BFC"/>
    <w:rsid w:val="00D74349"/>
    <w:rsid w:val="00D8626D"/>
    <w:rsid w:val="00D910B8"/>
    <w:rsid w:val="00D91BE0"/>
    <w:rsid w:val="00D94216"/>
    <w:rsid w:val="00DA5619"/>
    <w:rsid w:val="00DB75A0"/>
    <w:rsid w:val="00DC05BD"/>
    <w:rsid w:val="00DD4707"/>
    <w:rsid w:val="00DE44D0"/>
    <w:rsid w:val="00DF5727"/>
    <w:rsid w:val="00E04176"/>
    <w:rsid w:val="00E050D2"/>
    <w:rsid w:val="00E054A4"/>
    <w:rsid w:val="00E23992"/>
    <w:rsid w:val="00E25B5A"/>
    <w:rsid w:val="00E33D15"/>
    <w:rsid w:val="00E37B5F"/>
    <w:rsid w:val="00E4346A"/>
    <w:rsid w:val="00E46F90"/>
    <w:rsid w:val="00E4706E"/>
    <w:rsid w:val="00E503DF"/>
    <w:rsid w:val="00E53CE3"/>
    <w:rsid w:val="00E63238"/>
    <w:rsid w:val="00E63264"/>
    <w:rsid w:val="00E637DF"/>
    <w:rsid w:val="00E662FB"/>
    <w:rsid w:val="00E77039"/>
    <w:rsid w:val="00E84C9E"/>
    <w:rsid w:val="00E84EEA"/>
    <w:rsid w:val="00E86A83"/>
    <w:rsid w:val="00E9008A"/>
    <w:rsid w:val="00E9359A"/>
    <w:rsid w:val="00E94B85"/>
    <w:rsid w:val="00E95820"/>
    <w:rsid w:val="00EA071F"/>
    <w:rsid w:val="00EA360E"/>
    <w:rsid w:val="00EB46F3"/>
    <w:rsid w:val="00EB4D89"/>
    <w:rsid w:val="00EC33FE"/>
    <w:rsid w:val="00EC3524"/>
    <w:rsid w:val="00EC6C80"/>
    <w:rsid w:val="00ED022E"/>
    <w:rsid w:val="00ED1A0D"/>
    <w:rsid w:val="00ED1F5E"/>
    <w:rsid w:val="00ED2948"/>
    <w:rsid w:val="00ED400B"/>
    <w:rsid w:val="00EE43EA"/>
    <w:rsid w:val="00EE6638"/>
    <w:rsid w:val="00F0158D"/>
    <w:rsid w:val="00F03B98"/>
    <w:rsid w:val="00F053CA"/>
    <w:rsid w:val="00F076BD"/>
    <w:rsid w:val="00F1464B"/>
    <w:rsid w:val="00F14FA2"/>
    <w:rsid w:val="00F22045"/>
    <w:rsid w:val="00F2761E"/>
    <w:rsid w:val="00F32E9D"/>
    <w:rsid w:val="00F34EAB"/>
    <w:rsid w:val="00F55E86"/>
    <w:rsid w:val="00F6141D"/>
    <w:rsid w:val="00F618C3"/>
    <w:rsid w:val="00F676B4"/>
    <w:rsid w:val="00F74769"/>
    <w:rsid w:val="00F90622"/>
    <w:rsid w:val="00F95D4C"/>
    <w:rsid w:val="00FA5AB0"/>
    <w:rsid w:val="00FB2193"/>
    <w:rsid w:val="00FB7B60"/>
    <w:rsid w:val="00FD10FF"/>
    <w:rsid w:val="00FD2BD9"/>
    <w:rsid w:val="00FE3FC0"/>
    <w:rsid w:val="00FE5C72"/>
    <w:rsid w:val="00FF1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8673"/>
  <w15:chartTrackingRefBased/>
  <w15:docId w15:val="{895FE79E-32EB-45D8-AC22-ECE1D01C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16"/>
    <w:pPr>
      <w:autoSpaceDN w:val="0"/>
      <w:spacing w:after="0" w:line="240" w:lineRule="auto"/>
    </w:pPr>
    <w:rPr>
      <w:rFonts w:eastAsia="Times New Roman"/>
      <w:kern w:val="0"/>
      <w:sz w:val="24"/>
      <w:szCs w:val="20"/>
      <w:lang w:eastAsia="lt-LT"/>
      <w14:ligatures w14:val="none"/>
    </w:rPr>
  </w:style>
  <w:style w:type="paragraph" w:styleId="Heading1">
    <w:name w:val="heading 1"/>
    <w:basedOn w:val="Normal"/>
    <w:next w:val="Normal"/>
    <w:link w:val="Heading1Char"/>
    <w:uiPriority w:val="9"/>
    <w:qFormat/>
    <w:rsid w:val="00D94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21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21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421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942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42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42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42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2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2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21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21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421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42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42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42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42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42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2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2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4216"/>
    <w:pPr>
      <w:spacing w:before="160"/>
      <w:jc w:val="center"/>
    </w:pPr>
    <w:rPr>
      <w:i/>
      <w:iCs/>
      <w:color w:val="404040" w:themeColor="text1" w:themeTint="BF"/>
    </w:rPr>
  </w:style>
  <w:style w:type="character" w:customStyle="1" w:styleId="QuoteChar">
    <w:name w:val="Quote Char"/>
    <w:basedOn w:val="DefaultParagraphFont"/>
    <w:link w:val="Quote"/>
    <w:uiPriority w:val="29"/>
    <w:rsid w:val="00D94216"/>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1,Medium Grid 1 - Accent 21,List Paragr"/>
    <w:basedOn w:val="Normal"/>
    <w:link w:val="ListParagraphChar"/>
    <w:uiPriority w:val="34"/>
    <w:qFormat/>
    <w:rsid w:val="00D94216"/>
    <w:pPr>
      <w:ind w:left="720"/>
      <w:contextualSpacing/>
    </w:pPr>
  </w:style>
  <w:style w:type="character" w:styleId="IntenseEmphasis">
    <w:name w:val="Intense Emphasis"/>
    <w:basedOn w:val="DefaultParagraphFont"/>
    <w:uiPriority w:val="21"/>
    <w:qFormat/>
    <w:rsid w:val="00D94216"/>
    <w:rPr>
      <w:i/>
      <w:iCs/>
      <w:color w:val="2F5496" w:themeColor="accent1" w:themeShade="BF"/>
    </w:rPr>
  </w:style>
  <w:style w:type="paragraph" w:styleId="IntenseQuote">
    <w:name w:val="Intense Quote"/>
    <w:basedOn w:val="Normal"/>
    <w:next w:val="Normal"/>
    <w:link w:val="IntenseQuoteChar"/>
    <w:uiPriority w:val="30"/>
    <w:qFormat/>
    <w:rsid w:val="00D94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216"/>
    <w:rPr>
      <w:i/>
      <w:iCs/>
      <w:color w:val="2F5496" w:themeColor="accent1" w:themeShade="BF"/>
    </w:rPr>
  </w:style>
  <w:style w:type="character" w:styleId="IntenseReference">
    <w:name w:val="Intense Reference"/>
    <w:basedOn w:val="DefaultParagraphFont"/>
    <w:uiPriority w:val="32"/>
    <w:qFormat/>
    <w:rsid w:val="00D94216"/>
    <w:rPr>
      <w:b/>
      <w:bCs/>
      <w:smallCaps/>
      <w:color w:val="2F5496" w:themeColor="accent1" w:themeShade="BF"/>
      <w:spacing w:val="5"/>
    </w:rPr>
  </w:style>
  <w:style w:type="character" w:styleId="CommentReference">
    <w:name w:val="annotation reference"/>
    <w:uiPriority w:val="99"/>
    <w:rsid w:val="00D94216"/>
    <w:rPr>
      <w:sz w:val="16"/>
      <w:szCs w:val="16"/>
    </w:rPr>
  </w:style>
  <w:style w:type="paragraph" w:styleId="FootnoteText">
    <w:name w:val="footnote text"/>
    <w:aliases w:val="Diagrama1, Diagrama1,Footnote,Footnote Text Char Char,Fußnotentextf"/>
    <w:basedOn w:val="Normal"/>
    <w:link w:val="FootnoteTextChar"/>
    <w:uiPriority w:val="99"/>
    <w:rsid w:val="00D94216"/>
    <w:rPr>
      <w:sz w:val="20"/>
    </w:rPr>
  </w:style>
  <w:style w:type="character" w:customStyle="1" w:styleId="FootnoteTextChar">
    <w:name w:val="Footnote Text Char"/>
    <w:aliases w:val="Diagrama1 Char, Diagrama1 Char,Footnote Char,Footnote Text Char Char Char,Fußnotentextf Char"/>
    <w:basedOn w:val="DefaultParagraphFont"/>
    <w:link w:val="FootnoteText"/>
    <w:uiPriority w:val="99"/>
    <w:rsid w:val="00D94216"/>
    <w:rPr>
      <w:rFonts w:eastAsia="Times New Roman"/>
      <w:kern w:val="0"/>
      <w:sz w:val="20"/>
      <w:szCs w:val="20"/>
      <w:lang w:eastAsia="lt-LT"/>
      <w14:ligatures w14:val="none"/>
    </w:rPr>
  </w:style>
  <w:style w:type="character" w:styleId="FootnoteReference">
    <w:name w:val="footnote reference"/>
    <w:uiPriority w:val="99"/>
    <w:rsid w:val="00D94216"/>
    <w:rPr>
      <w:vertAlign w:val="superscrip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D94216"/>
  </w:style>
  <w:style w:type="character" w:customStyle="1" w:styleId="cf01">
    <w:name w:val="cf01"/>
    <w:rsid w:val="00D94216"/>
    <w:rPr>
      <w:rFonts w:ascii="Segoe UI" w:hAnsi="Segoe UI" w:cs="Segoe UI" w:hint="default"/>
      <w:sz w:val="18"/>
      <w:szCs w:val="18"/>
    </w:rPr>
  </w:style>
  <w:style w:type="paragraph" w:styleId="BodyText">
    <w:name w:val="Body Text"/>
    <w:basedOn w:val="Normal"/>
    <w:link w:val="BodyTextChar"/>
    <w:uiPriority w:val="1"/>
    <w:qFormat/>
    <w:rsid w:val="00D94216"/>
    <w:pPr>
      <w:widowControl w:val="0"/>
      <w:autoSpaceDE w:val="0"/>
      <w:ind w:left="158"/>
      <w:jc w:val="both"/>
    </w:pPr>
    <w:rPr>
      <w:rFonts w:ascii="Arial" w:eastAsia="Arial" w:hAnsi="Arial" w:cs="Arial"/>
      <w:sz w:val="20"/>
      <w:lang w:eastAsia="en-US"/>
    </w:rPr>
  </w:style>
  <w:style w:type="character" w:customStyle="1" w:styleId="BodyTextChar">
    <w:name w:val="Body Text Char"/>
    <w:basedOn w:val="DefaultParagraphFont"/>
    <w:link w:val="BodyText"/>
    <w:rsid w:val="00D94216"/>
    <w:rPr>
      <w:rFonts w:ascii="Arial" w:eastAsia="Arial" w:hAnsi="Arial" w:cs="Arial"/>
      <w:kern w:val="0"/>
      <w:sz w:val="20"/>
      <w:szCs w:val="20"/>
      <w14:ligatures w14:val="none"/>
    </w:rPr>
  </w:style>
  <w:style w:type="paragraph" w:styleId="CommentText">
    <w:name w:val="annotation text"/>
    <w:basedOn w:val="Normal"/>
    <w:link w:val="CommentTextChar"/>
    <w:uiPriority w:val="99"/>
    <w:unhideWhenUsed/>
    <w:rsid w:val="002C0271"/>
    <w:rPr>
      <w:sz w:val="20"/>
    </w:rPr>
  </w:style>
  <w:style w:type="character" w:customStyle="1" w:styleId="CommentTextChar">
    <w:name w:val="Comment Text Char"/>
    <w:basedOn w:val="DefaultParagraphFont"/>
    <w:link w:val="CommentText"/>
    <w:uiPriority w:val="99"/>
    <w:rsid w:val="002C0271"/>
    <w:rPr>
      <w:rFonts w:eastAsia="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2C0271"/>
    <w:rPr>
      <w:b/>
      <w:bCs/>
    </w:rPr>
  </w:style>
  <w:style w:type="character" w:customStyle="1" w:styleId="CommentSubjectChar">
    <w:name w:val="Comment Subject Char"/>
    <w:basedOn w:val="CommentTextChar"/>
    <w:link w:val="CommentSubject"/>
    <w:uiPriority w:val="99"/>
    <w:semiHidden/>
    <w:rsid w:val="002C0271"/>
    <w:rPr>
      <w:rFonts w:eastAsia="Times New Roman"/>
      <w:b/>
      <w:bCs/>
      <w:kern w:val="0"/>
      <w:sz w:val="20"/>
      <w:szCs w:val="20"/>
      <w:lang w:eastAsia="lt-LT"/>
      <w14:ligatures w14:val="none"/>
    </w:rPr>
  </w:style>
  <w:style w:type="paragraph" w:styleId="Revision">
    <w:name w:val="Revision"/>
    <w:hidden/>
    <w:uiPriority w:val="99"/>
    <w:semiHidden/>
    <w:rsid w:val="00A03CB2"/>
    <w:pPr>
      <w:spacing w:after="0" w:line="240" w:lineRule="auto"/>
    </w:pPr>
    <w:rPr>
      <w:rFonts w:eastAsia="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14F6-9E12-4599-9BE8-8FEE3372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25084</Words>
  <Characters>14298</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vvv</dc:creator>
  <cp:keywords/>
  <dc:description/>
  <cp:lastModifiedBy>Tomas Laptikas</cp:lastModifiedBy>
  <cp:revision>18</cp:revision>
  <dcterms:created xsi:type="dcterms:W3CDTF">2025-12-09T09:13:00Z</dcterms:created>
  <dcterms:modified xsi:type="dcterms:W3CDTF">2026-01-14T05:59:00Z</dcterms:modified>
</cp:coreProperties>
</file>