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748E786" w14:textId="77777777" w:rsidR="004C1221" w:rsidRPr="007E5238" w:rsidRDefault="004C1221" w:rsidP="004C1221">
          <w:pPr>
            <w:spacing w:after="120" w:line="20" w:lineRule="atLeast"/>
            <w:contextualSpacing/>
            <w:jc w:val="center"/>
            <w:rPr>
              <w:rFonts w:cstheme="minorHAnsi"/>
              <w:b/>
              <w:bCs/>
              <w:color w:val="00B050"/>
              <w:sz w:val="24"/>
              <w:szCs w:val="24"/>
            </w:rPr>
          </w:pPr>
          <w:r w:rsidRPr="007E5238">
            <w:rPr>
              <w:b/>
              <w:bCs/>
              <w:color w:val="000000"/>
              <w:sz w:val="24"/>
              <w:szCs w:val="24"/>
            </w:rPr>
            <w:t>LIETUVOS AGRARINIŲ IR MIŠKŲ MOKSLŲ CENTRAS</w:t>
          </w:r>
        </w:p>
        <w:p w14:paraId="22E6E0A4" w14:textId="77777777" w:rsidR="004C1221" w:rsidRPr="00F0499F" w:rsidRDefault="004C1221" w:rsidP="004C1221">
          <w:pPr>
            <w:spacing w:after="120" w:line="20" w:lineRule="atLeast"/>
            <w:contextualSpacing/>
            <w:jc w:val="center"/>
            <w:rPr>
              <w:rFonts w:cstheme="minorHAnsi"/>
              <w:color w:val="00B050"/>
              <w:sz w:val="24"/>
              <w:szCs w:val="24"/>
            </w:rPr>
          </w:pPr>
          <w:r w:rsidRPr="007E5238">
            <w:rPr>
              <w:rFonts w:cstheme="minorHAnsi"/>
              <w:sz w:val="24"/>
              <w:szCs w:val="24"/>
            </w:rPr>
            <w:t>Įmonės kodas 302471203, adresas: Instituto al. 1, Akademija, 58344 Kėdainių r. sav.</w:t>
          </w:r>
        </w:p>
        <w:p w14:paraId="0E44A8B5" w14:textId="77777777" w:rsidR="004C1221" w:rsidRPr="00F0499F" w:rsidRDefault="004C1221" w:rsidP="004C1221">
          <w:pPr>
            <w:spacing w:after="120" w:line="20" w:lineRule="atLeast"/>
            <w:contextualSpacing/>
            <w:jc w:val="center"/>
            <w:rPr>
              <w:rFonts w:cstheme="minorHAnsi"/>
              <w:color w:val="00B050"/>
              <w:sz w:val="24"/>
              <w:szCs w:val="24"/>
            </w:rPr>
          </w:pPr>
        </w:p>
        <w:p w14:paraId="7B08D2E9" w14:textId="77777777" w:rsidR="004C1221" w:rsidRPr="00F0499F" w:rsidRDefault="004C1221" w:rsidP="004C1221">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1C902677" w14:textId="77777777" w:rsidR="004C1221" w:rsidRPr="00F0499F" w:rsidRDefault="004C1221" w:rsidP="004C1221">
          <w:pPr>
            <w:spacing w:after="120" w:line="20" w:lineRule="atLeast"/>
            <w:contextualSpacing/>
            <w:jc w:val="center"/>
            <w:rPr>
              <w:rFonts w:cstheme="minorHAnsi"/>
              <w:sz w:val="24"/>
              <w:szCs w:val="24"/>
            </w:rPr>
          </w:pPr>
        </w:p>
        <w:p w14:paraId="61205368" w14:textId="77777777" w:rsidR="004C1221" w:rsidRPr="00F0499F" w:rsidRDefault="004C1221" w:rsidP="004C1221">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302CB51E" w14:textId="63BED901" w:rsidR="004C1221" w:rsidRPr="00BF5C06" w:rsidRDefault="004C1221" w:rsidP="004C1221">
          <w:pPr>
            <w:spacing w:after="120" w:line="20" w:lineRule="atLeast"/>
            <w:ind w:left="5245"/>
            <w:contextualSpacing/>
            <w:rPr>
              <w:rFonts w:cstheme="minorHAnsi"/>
              <w:sz w:val="24"/>
              <w:szCs w:val="24"/>
            </w:rPr>
          </w:pPr>
          <w:r w:rsidRPr="00BF5C06">
            <w:rPr>
              <w:rFonts w:cstheme="minorHAnsi"/>
              <w:i/>
              <w:iCs/>
              <w:sz w:val="24"/>
              <w:szCs w:val="24"/>
            </w:rPr>
            <w:t xml:space="preserve">Lietuvos agrarinių ir miškų mokslų centro </w:t>
          </w:r>
          <w:r w:rsidRPr="00BF5C06">
            <w:rPr>
              <w:rFonts w:cstheme="minorHAnsi"/>
              <w:sz w:val="24"/>
              <w:szCs w:val="24"/>
            </w:rPr>
            <w:t xml:space="preserve"> Viešųjų pirkimų komisijos </w:t>
          </w:r>
          <w:r w:rsidRPr="00A976B6">
            <w:rPr>
              <w:rFonts w:cstheme="minorHAnsi"/>
              <w:sz w:val="24"/>
              <w:szCs w:val="24"/>
            </w:rPr>
            <w:t>2024-1</w:t>
          </w:r>
          <w:r w:rsidR="00362C9C" w:rsidRPr="00A976B6">
            <w:rPr>
              <w:rFonts w:cstheme="minorHAnsi"/>
              <w:sz w:val="24"/>
              <w:szCs w:val="24"/>
            </w:rPr>
            <w:t>2-</w:t>
          </w:r>
          <w:r w:rsidR="00A976B6" w:rsidRPr="00A976B6">
            <w:rPr>
              <w:rFonts w:cstheme="minorHAnsi"/>
              <w:sz w:val="24"/>
              <w:szCs w:val="24"/>
            </w:rPr>
            <w:t xml:space="preserve">27 </w:t>
          </w:r>
          <w:r w:rsidRPr="00BF5C06">
            <w:rPr>
              <w:rFonts w:cstheme="minorHAnsi"/>
              <w:sz w:val="24"/>
              <w:szCs w:val="24"/>
            </w:rPr>
            <w:t xml:space="preserve">protokolu Nr. </w:t>
          </w:r>
          <w:r>
            <w:rPr>
              <w:rFonts w:cstheme="minorHAnsi"/>
              <w:sz w:val="24"/>
              <w:szCs w:val="24"/>
            </w:rPr>
            <w:t>1</w:t>
          </w:r>
        </w:p>
        <w:p w14:paraId="3E2D0ECC" w14:textId="77777777" w:rsidR="004C1221" w:rsidRPr="00F0499F" w:rsidRDefault="004C1221" w:rsidP="004C1221">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488DCA7D" w:rsidR="00D53BF4" w:rsidRPr="00F0499F" w:rsidRDefault="004C1221" w:rsidP="004C1221">
          <w:pPr>
            <w:spacing w:after="120" w:line="20" w:lineRule="atLeast"/>
            <w:ind w:left="3888" w:firstLine="1296"/>
            <w:contextualSpacing/>
            <w:rPr>
              <w:rFonts w:cstheme="minorHAnsi"/>
              <w:i/>
              <w:iCs/>
              <w:color w:val="0070C0"/>
              <w:sz w:val="24"/>
              <w:szCs w:val="24"/>
            </w:rPr>
          </w:pPr>
          <w:r>
            <w:rPr>
              <w:rFonts w:cstheme="minorHAnsi"/>
              <w:i/>
              <w:iCs/>
              <w:sz w:val="24"/>
              <w:szCs w:val="24"/>
            </w:rPr>
            <w:t xml:space="preserve"> </w:t>
          </w:r>
          <w:r w:rsidRPr="003E384A">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Default="00D526C8" w:rsidP="004E4612">
          <w:pPr>
            <w:spacing w:after="120" w:line="20" w:lineRule="atLeast"/>
            <w:contextualSpacing/>
            <w:jc w:val="center"/>
            <w:rPr>
              <w:rFonts w:cstheme="minorHAnsi"/>
              <w:sz w:val="24"/>
              <w:szCs w:val="24"/>
            </w:rPr>
          </w:pPr>
        </w:p>
        <w:p w14:paraId="0414420B" w14:textId="77777777" w:rsidR="004C1221" w:rsidRDefault="004C1221" w:rsidP="004E4612">
          <w:pPr>
            <w:spacing w:after="120" w:line="20" w:lineRule="atLeast"/>
            <w:contextualSpacing/>
            <w:jc w:val="center"/>
            <w:rPr>
              <w:rFonts w:cstheme="minorHAnsi"/>
              <w:sz w:val="24"/>
              <w:szCs w:val="24"/>
            </w:rPr>
          </w:pPr>
        </w:p>
        <w:p w14:paraId="76473BF7" w14:textId="77777777" w:rsidR="004C1221" w:rsidRDefault="004C1221" w:rsidP="004E4612">
          <w:pPr>
            <w:spacing w:after="120" w:line="20" w:lineRule="atLeast"/>
            <w:contextualSpacing/>
            <w:jc w:val="center"/>
            <w:rPr>
              <w:rFonts w:cstheme="minorHAnsi"/>
              <w:sz w:val="24"/>
              <w:szCs w:val="24"/>
            </w:rPr>
          </w:pPr>
        </w:p>
        <w:p w14:paraId="61FDE009" w14:textId="77777777" w:rsidR="004C1221" w:rsidRPr="00F0499F" w:rsidRDefault="004C1221" w:rsidP="004E4612">
          <w:pPr>
            <w:spacing w:after="120" w:line="20" w:lineRule="atLeast"/>
            <w:contextualSpacing/>
            <w:jc w:val="center"/>
            <w:rPr>
              <w:rFonts w:cstheme="minorHAnsi"/>
              <w:sz w:val="24"/>
              <w:szCs w:val="24"/>
            </w:rPr>
          </w:pPr>
        </w:p>
        <w:p w14:paraId="1D1BF965" w14:textId="5E63EE4F" w:rsidR="00D526C8" w:rsidRPr="00F0499F" w:rsidRDefault="007A130B" w:rsidP="004E4612">
          <w:pPr>
            <w:spacing w:after="120" w:line="20" w:lineRule="atLeast"/>
            <w:contextualSpacing/>
            <w:jc w:val="center"/>
            <w:rPr>
              <w:rFonts w:cstheme="minorHAnsi"/>
              <w:b/>
              <w:bCs/>
              <w:sz w:val="28"/>
              <w:szCs w:val="28"/>
            </w:rPr>
          </w:pPr>
          <w:r w:rsidRPr="004C1221">
            <w:rPr>
              <w:rFonts w:cstheme="minorHAnsi"/>
              <w:b/>
              <w:bCs/>
              <w:sz w:val="28"/>
              <w:szCs w:val="28"/>
            </w:rPr>
            <w:t>SUPAPRASTINTO</w:t>
          </w:r>
          <w:r w:rsidRPr="00F0499F">
            <w:rPr>
              <w:rFonts w:cstheme="minorHAnsi"/>
              <w:b/>
              <w:bCs/>
              <w:sz w:val="28"/>
              <w:szCs w:val="28"/>
            </w:rPr>
            <w:t xml:space="preserve"> </w:t>
          </w:r>
          <w:r w:rsidR="00D526C8" w:rsidRPr="00F0499F">
            <w:rPr>
              <w:rFonts w:cstheme="minorHAnsi"/>
              <w:b/>
              <w:bCs/>
              <w:sz w:val="28"/>
              <w:szCs w:val="28"/>
            </w:rPr>
            <w:t>VIEŠOJO PIRKIMO „</w:t>
          </w:r>
          <w:r w:rsidR="00362C9C">
            <w:rPr>
              <w:rFonts w:cstheme="minorHAnsi"/>
              <w:b/>
              <w:bCs/>
              <w:sz w:val="28"/>
              <w:szCs w:val="28"/>
            </w:rPr>
            <w:t>MIKROPLOKŠTELIŲ SKAITYTUVAS</w:t>
          </w:r>
          <w:r w:rsidR="00D526C8" w:rsidRPr="00F0499F">
            <w:rPr>
              <w:rFonts w:cstheme="minorHAnsi"/>
              <w:b/>
              <w:bCs/>
              <w:sz w:val="28"/>
              <w:szCs w:val="28"/>
            </w:rPr>
            <w:t>“</w:t>
          </w:r>
        </w:p>
        <w:p w14:paraId="18ACC6AD" w14:textId="3ABA238B" w:rsidR="00D526C8" w:rsidRPr="002E5C7E"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67D34D7E" w14:textId="5BD08681" w:rsidR="00D53BF4" w:rsidRPr="00F0499F" w:rsidRDefault="00D53BF4" w:rsidP="004E4612">
          <w:pPr>
            <w:spacing w:after="120" w:line="20" w:lineRule="atLeast"/>
            <w:contextualSpacing/>
            <w:jc w:val="center"/>
            <w:rPr>
              <w:rFonts w:cstheme="minorHAnsi"/>
              <w:b/>
              <w:bCs/>
              <w:color w:val="0070C0"/>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w:t>
          </w:r>
          <w:r w:rsidR="00362C9C">
            <w:rPr>
              <w:rFonts w:cstheme="minorHAnsi"/>
              <w:b/>
              <w:bCs/>
              <w:sz w:val="28"/>
              <w:szCs w:val="28"/>
            </w:rPr>
            <w:t xml:space="preserve">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56D97F1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sidR="000857A4">
                  <w:rPr>
                    <w:noProof/>
                    <w:webHidden/>
                  </w:rPr>
                  <w:t>2</w:t>
                </w:r>
              </w:hyperlink>
            </w:p>
            <w:p w14:paraId="569BF15B" w14:textId="62D9168E"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sidR="000857A4">
                  <w:rPr>
                    <w:noProof/>
                    <w:webHidden/>
                  </w:rPr>
                  <w:t>2</w:t>
                </w:r>
              </w:hyperlink>
            </w:p>
            <w:p w14:paraId="37870567" w14:textId="29E6B218"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sidR="000857A4">
                  <w:rPr>
                    <w:noProof/>
                    <w:webHidden/>
                  </w:rPr>
                  <w:t>3</w:t>
                </w:r>
              </w:hyperlink>
            </w:p>
            <w:p w14:paraId="51E715FC" w14:textId="69BE68B7"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sidR="000857A4">
                  <w:rPr>
                    <w:noProof/>
                    <w:webHidden/>
                  </w:rPr>
                  <w:t>3</w:t>
                </w:r>
              </w:hyperlink>
            </w:p>
            <w:p w14:paraId="29434F06" w14:textId="67DC8785"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sidR="000857A4">
                  <w:rPr>
                    <w:noProof/>
                    <w:webHidden/>
                  </w:rPr>
                  <w:t>3</w:t>
                </w:r>
              </w:hyperlink>
            </w:p>
            <w:p w14:paraId="163B50EE" w14:textId="08C566A4"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sidR="00C74123">
                  <w:rPr>
                    <w:noProof/>
                    <w:webHidden/>
                  </w:rPr>
                  <w:t>4</w:t>
                </w:r>
              </w:hyperlink>
            </w:p>
            <w:p w14:paraId="7C9C7354" w14:textId="7B1E6FE9"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sidR="00C74123">
                  <w:rPr>
                    <w:noProof/>
                    <w:webHidden/>
                  </w:rPr>
                  <w:t>4</w:t>
                </w:r>
              </w:hyperlink>
            </w:p>
            <w:p w14:paraId="1901588D" w14:textId="11134CD6"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sidR="00C74123">
                  <w:rPr>
                    <w:noProof/>
                    <w:webHidden/>
                  </w:rPr>
                  <w:t>4</w:t>
                </w:r>
              </w:hyperlink>
            </w:p>
            <w:p w14:paraId="63AED696" w14:textId="2855658D"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C74123">
                  <w:rPr>
                    <w:noProof/>
                    <w:webHidden/>
                  </w:rPr>
                  <w:t>4</w:t>
                </w:r>
              </w:hyperlink>
            </w:p>
            <w:p w14:paraId="456B2FA1" w14:textId="5B463DD5"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C74123">
                  <w:rPr>
                    <w:noProof/>
                    <w:webHidden/>
                  </w:rPr>
                  <w:t>4</w:t>
                </w:r>
              </w:hyperlink>
            </w:p>
            <w:p w14:paraId="3C0F05FC" w14:textId="37D5C96C"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5578C77B"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w:t>
                </w:r>
                <w:r w:rsidR="00C74123">
                  <w:rPr>
                    <w:noProof/>
                    <w:webHidden/>
                  </w:rPr>
                  <w:t>6</w:t>
                </w:r>
                <w:r>
                  <w:rPr>
                    <w:noProof/>
                    <w:webHidden/>
                  </w:rPr>
                  <w:fldChar w:fldCharType="end"/>
                </w:r>
              </w:hyperlink>
            </w:p>
            <w:p w14:paraId="79347E8A" w14:textId="45F1FFD0"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w:t>
                </w:r>
                <w:r w:rsidR="00C74123">
                  <w:rPr>
                    <w:noProof/>
                    <w:webHidden/>
                  </w:rPr>
                  <w:t>7</w:t>
                </w:r>
                <w:r>
                  <w:rPr>
                    <w:noProof/>
                    <w:webHidden/>
                  </w:rPr>
                  <w:fldChar w:fldCharType="end"/>
                </w:r>
              </w:hyperlink>
            </w:p>
            <w:p w14:paraId="6DE76A5E" w14:textId="468F21B1"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F4436A">
                  <w:rPr>
                    <w:noProof/>
                    <w:webHidden/>
                  </w:rPr>
                  <w:t>18</w:t>
                </w:r>
              </w:hyperlink>
            </w:p>
            <w:p w14:paraId="61E88A43" w14:textId="0E4E4238"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w:t>
                </w:r>
                <w:r>
                  <w:rPr>
                    <w:noProof/>
                    <w:webHidden/>
                  </w:rPr>
                  <w:fldChar w:fldCharType="end"/>
                </w:r>
              </w:hyperlink>
              <w:r w:rsidR="00F4436A">
                <w:rPr>
                  <w:noProof/>
                </w:rPr>
                <w:t>3</w:t>
              </w:r>
            </w:p>
            <w:p w14:paraId="310D1EC2" w14:textId="51C92585"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w:t>
                </w:r>
                <w:r>
                  <w:rPr>
                    <w:noProof/>
                    <w:webHidden/>
                  </w:rPr>
                  <w:fldChar w:fldCharType="end"/>
                </w:r>
              </w:hyperlink>
              <w:r w:rsidR="000103F4">
                <w:rPr>
                  <w:noProof/>
                </w:rPr>
                <w:t>4</w:t>
              </w:r>
            </w:p>
            <w:p w14:paraId="71F30D01" w14:textId="78085CF1" w:rsidR="0074475B" w:rsidRDefault="0074475B" w:rsidP="0071370A">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w:t>
                </w:r>
                <w:r>
                  <w:rPr>
                    <w:noProof/>
                    <w:webHidden/>
                  </w:rPr>
                  <w:fldChar w:fldCharType="end"/>
                </w:r>
              </w:hyperlink>
              <w:r w:rsidR="000103F4">
                <w:rPr>
                  <w:noProof/>
                </w:rPr>
                <w:t>5</w:t>
              </w:r>
            </w:p>
            <w:p w14:paraId="1446CD49" w14:textId="19696465" w:rsidR="0074475B" w:rsidRDefault="0074475B">
              <w:pPr>
                <w:pStyle w:val="Turinys2"/>
                <w:rPr>
                  <w:noProof/>
                  <w:sz w:val="22"/>
                  <w:szCs w:val="22"/>
                  <w:lang w:val="en-US" w:eastAsia="en-US"/>
                </w:rPr>
              </w:pPr>
              <w:hyperlink w:anchor="_Toc126333948" w:history="1">
                <w:r w:rsidRPr="00FA7F81">
                  <w:rPr>
                    <w:rStyle w:val="Hipersaitas"/>
                    <w:noProof/>
                  </w:rPr>
                  <w:t xml:space="preserve">Pirkimo sąlygų </w:t>
                </w:r>
                <w:r w:rsidR="0071370A">
                  <w:rPr>
                    <w:rStyle w:val="Hipersaitas"/>
                    <w:noProof/>
                  </w:rPr>
                  <w:t>8</w:t>
                </w:r>
                <w:r w:rsidRPr="00FA7F81">
                  <w:rPr>
                    <w:rStyle w:val="Hipersaitas"/>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Pr>
                    <w:noProof/>
                    <w:webHidden/>
                  </w:rPr>
                  <w:fldChar w:fldCharType="end"/>
                </w:r>
              </w:hyperlink>
              <w:r w:rsidR="000103F4">
                <w:rPr>
                  <w:noProof/>
                </w:rPr>
                <w:t>26</w:t>
              </w:r>
            </w:p>
            <w:p w14:paraId="7B3E2EFA" w14:textId="14AA3C04" w:rsidR="0074475B" w:rsidRDefault="0074475B">
              <w:pPr>
                <w:pStyle w:val="Turinys2"/>
                <w:rPr>
                  <w:noProof/>
                  <w:sz w:val="22"/>
                  <w:szCs w:val="22"/>
                  <w:lang w:val="en-US" w:eastAsia="en-US"/>
                </w:rPr>
              </w:pPr>
              <w:hyperlink w:anchor="_Toc126333949" w:history="1"/>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16826079" w14:textId="63D2A00A" w:rsidR="002D7F06" w:rsidRPr="004E1135" w:rsidRDefault="008233F6" w:rsidP="008233F6">
      <w:pPr>
        <w:pStyle w:val="Sraopastraipa"/>
        <w:numPr>
          <w:ilvl w:val="1"/>
          <w:numId w:val="1"/>
        </w:numPr>
        <w:tabs>
          <w:tab w:val="left" w:pos="1134"/>
        </w:tabs>
        <w:spacing w:after="0" w:line="20" w:lineRule="atLeast"/>
        <w:ind w:left="0" w:firstLine="567"/>
        <w:jc w:val="both"/>
        <w:rPr>
          <w:rFonts w:cstheme="minorHAnsi"/>
        </w:rPr>
      </w:pPr>
      <w:r w:rsidRPr="004E1135">
        <w:rPr>
          <w:rFonts w:cstheme="minorHAnsi"/>
        </w:rPr>
        <w:t xml:space="preserve">Perkančioji organizacija – </w:t>
      </w:r>
      <w:r>
        <w:rPr>
          <w:rFonts w:cstheme="minorHAnsi"/>
        </w:rPr>
        <w:t xml:space="preserve">VšĮ Lietuvos agrarinių ir miškų mokslų centras, </w:t>
      </w:r>
      <w:r w:rsidRPr="004E1135">
        <w:rPr>
          <w:rFonts w:eastAsia="Calibri" w:cstheme="minorHAnsi"/>
        </w:rPr>
        <w:t>juridinio asmens kodas</w:t>
      </w:r>
      <w:r>
        <w:rPr>
          <w:rFonts w:eastAsia="Calibri" w:cstheme="minorHAnsi"/>
        </w:rPr>
        <w:t xml:space="preserve"> </w:t>
      </w:r>
      <w:r w:rsidRPr="00A91864">
        <w:rPr>
          <w:rFonts w:cstheme="minorHAnsi"/>
        </w:rPr>
        <w:t>302471203, adresas: Instituto al. 1, Akademija, 58344 Kėdainių r. sav.</w:t>
      </w:r>
      <w:r>
        <w:rPr>
          <w:rFonts w:cstheme="minorHAnsi"/>
        </w:rPr>
        <w:t xml:space="preserve">, </w:t>
      </w:r>
      <w:r w:rsidRPr="004E1135">
        <w:rPr>
          <w:rFonts w:eastAsia="Calibri" w:cstheme="minorHAnsi"/>
        </w:rPr>
        <w:t>darbo laikas</w:t>
      </w:r>
      <w:r>
        <w:rPr>
          <w:rFonts w:eastAsia="Calibri" w:cstheme="minorHAnsi"/>
        </w:rPr>
        <w:t>: PR, A, T, K 8 – 17, PN 8 – 15.45, pietų pertrauka 12 – 12.45</w:t>
      </w:r>
      <w:r w:rsidRPr="004E1135">
        <w:rPr>
          <w:rFonts w:eastAsia="Calibri" w:cstheme="minorHAnsi"/>
        </w:rPr>
        <w:t>. Perkančioji organizacija yra PVM mokėtoja</w:t>
      </w:r>
      <w:r w:rsidR="00854FBA">
        <w:rPr>
          <w:rFonts w:eastAsia="Calibri" w:cstheme="minorHAnsi"/>
        </w:rPr>
        <w:t>.</w:t>
      </w:r>
    </w:p>
    <w:p w14:paraId="2239DD1B" w14:textId="7CE10DCD" w:rsidR="002F5F8E" w:rsidRPr="004E1135" w:rsidRDefault="002F5F8E" w:rsidP="004909FF">
      <w:pPr>
        <w:pStyle w:val="Sraopastraipa"/>
        <w:spacing w:after="0" w:line="240" w:lineRule="auto"/>
        <w:ind w:left="0" w:firstLine="567"/>
        <w:jc w:val="both"/>
        <w:rPr>
          <w:rFonts w:eastAsia="Calibri"/>
        </w:rPr>
      </w:pPr>
      <w:r w:rsidRPr="6E07B99D">
        <w:rPr>
          <w:color w:val="000000" w:themeColor="text1"/>
        </w:rPr>
        <w:t>1.</w:t>
      </w:r>
      <w:r w:rsidR="00854FBA">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854FBA">
        <w:rPr>
          <w:color w:val="000000" w:themeColor="text1"/>
        </w:rPr>
        <w:t xml:space="preserve"> </w:t>
      </w:r>
      <w:r w:rsidR="002E7698" w:rsidRPr="00B0068D">
        <w:rPr>
          <w:color w:val="000000" w:themeColor="text1"/>
        </w:rPr>
        <w:t>norim</w:t>
      </w:r>
      <w:r w:rsidR="002E7698">
        <w:rPr>
          <w:color w:val="000000" w:themeColor="text1"/>
        </w:rPr>
        <w:t>os</w:t>
      </w:r>
      <w:r w:rsidR="002E7698" w:rsidRPr="00B0068D">
        <w:rPr>
          <w:color w:val="000000" w:themeColor="text1"/>
        </w:rPr>
        <w:t xml:space="preserve"> įsigyti prek</w:t>
      </w:r>
      <w:r w:rsidR="002E7698">
        <w:rPr>
          <w:color w:val="000000" w:themeColor="text1"/>
        </w:rPr>
        <w:t>ės</w:t>
      </w:r>
      <w:r w:rsidR="002E7698" w:rsidRPr="00B0068D">
        <w:rPr>
          <w:color w:val="000000" w:themeColor="text1"/>
        </w:rPr>
        <w:t xml:space="preserve"> kataloge nėra</w:t>
      </w:r>
      <w:r w:rsidR="008C5F5E" w:rsidRPr="6E07B99D">
        <w:rPr>
          <w:color w:val="000000" w:themeColor="text1"/>
        </w:rPr>
        <w:t xml:space="preserve">. </w:t>
      </w:r>
      <w:r w:rsidRPr="6E07B99D">
        <w:rPr>
          <w:color w:val="000000" w:themeColor="text1"/>
        </w:rPr>
        <w:t xml:space="preserve"> </w:t>
      </w:r>
    </w:p>
    <w:p w14:paraId="09035C6B" w14:textId="5267E243" w:rsidR="0037691C" w:rsidRPr="0037691C" w:rsidRDefault="002F5F8E" w:rsidP="0037691C">
      <w:pPr>
        <w:spacing w:after="0" w:line="240" w:lineRule="auto"/>
        <w:ind w:firstLine="567"/>
        <w:rPr>
          <w:rFonts w:cstheme="minorHAnsi"/>
        </w:rPr>
      </w:pPr>
      <w:r w:rsidRPr="0037691C">
        <w:rPr>
          <w:rFonts w:cstheme="minorHAnsi"/>
        </w:rPr>
        <w:t>1.</w:t>
      </w:r>
      <w:r w:rsidR="002E7698">
        <w:rPr>
          <w:rFonts w:cstheme="minorHAnsi"/>
        </w:rPr>
        <w:t>3</w:t>
      </w:r>
      <w:r w:rsidRPr="0037691C">
        <w:rPr>
          <w:rFonts w:cstheme="minorHAnsi"/>
        </w:rPr>
        <w:t xml:space="preserve">. </w:t>
      </w:r>
      <w:r w:rsidR="00AA23FB" w:rsidRPr="0037691C">
        <w:rPr>
          <w:rFonts w:cstheme="minorHAnsi"/>
        </w:rPr>
        <w:t xml:space="preserve"> </w:t>
      </w:r>
      <w:r w:rsidR="002E7698" w:rsidRPr="004E1135">
        <w:rPr>
          <w:rFonts w:eastAsia="Times New Roman" w:cstheme="minorHAnsi"/>
        </w:rPr>
        <w:t>Perkančioji organizacija nerezervuoja teisės dalyvauti pirkime.</w:t>
      </w:r>
    </w:p>
    <w:p w14:paraId="68C916F1" w14:textId="3CA6D2F7" w:rsidR="00C447D2" w:rsidRPr="006B3B0C" w:rsidRDefault="00C447D2" w:rsidP="006B3B0C">
      <w:pPr>
        <w:pStyle w:val="Sraopastraipa"/>
        <w:spacing w:after="0" w:line="240" w:lineRule="auto"/>
        <w:ind w:left="0" w:firstLine="567"/>
        <w:jc w:val="both"/>
        <w:rPr>
          <w:rFonts w:cstheme="minorHAnsi"/>
        </w:rPr>
      </w:pPr>
      <w:r>
        <w:rPr>
          <w:rFonts w:cstheme="minorHAnsi"/>
        </w:rPr>
        <w:t>1.</w:t>
      </w:r>
      <w:r w:rsidR="002E7698">
        <w:rPr>
          <w:rFonts w:cstheme="minorHAnsi"/>
        </w:rPr>
        <w:t>4</w:t>
      </w:r>
      <w:r>
        <w:rPr>
          <w:rFonts w:cstheme="minorHAnsi"/>
        </w:rPr>
        <w:t xml:space="preserve">. </w:t>
      </w:r>
      <w:r w:rsidR="002E7698">
        <w:rPr>
          <w:rFonts w:cstheme="minorHAnsi"/>
        </w:rPr>
        <w:t xml:space="preserve"> </w:t>
      </w:r>
      <w:r w:rsidR="002E7698" w:rsidRPr="00590030">
        <w:rPr>
          <w:rFonts w:cstheme="minorHAnsi"/>
        </w:rPr>
        <w:t>Stebėtojai dalyvauti Komisijos posėdžiuose nėra kviečiami.</w:t>
      </w:r>
    </w:p>
    <w:p w14:paraId="39603E6D" w14:textId="14EE2DA7" w:rsidR="005E62F0" w:rsidRPr="00997065" w:rsidRDefault="003A502A" w:rsidP="005867FF">
      <w:pPr>
        <w:pStyle w:val="Sraopastraipa"/>
        <w:numPr>
          <w:ilvl w:val="1"/>
          <w:numId w:val="18"/>
        </w:numPr>
        <w:tabs>
          <w:tab w:val="left" w:pos="993"/>
        </w:tabs>
        <w:spacing w:after="0" w:line="240" w:lineRule="auto"/>
        <w:ind w:left="0" w:firstLine="567"/>
        <w:jc w:val="both"/>
      </w:pPr>
      <w:r w:rsidRPr="005867FF">
        <w:rPr>
          <w:rFonts w:cstheme="minorHAnsi"/>
        </w:rPr>
        <w:t>Atliekamas žaliasis pirkimas. Pirkimas vykdomas vadovaujantis Lietuvos Respublikos aplinkos ministro 2011 m. birželio 28 d. įsakymo Nr. D1-508 „</w:t>
      </w:r>
      <w:hyperlink r:id="rId11" w:history="1">
        <w:r w:rsidRPr="005867FF">
          <w:rPr>
            <w:rStyle w:val="Hipersaitas"/>
            <w:rFonts w:cstheme="minorHAnsi"/>
            <w:color w:val="0070C0"/>
            <w:u w:val="single"/>
          </w:rPr>
          <w:t>Dėl Aplinkos apsaugos kriterijų taikymo, vykdant žaliuosius pirkimus, tvarkos aprašo patvirtinimo</w:t>
        </w:r>
      </w:hyperlink>
      <w:r w:rsidRPr="005867FF">
        <w:rPr>
          <w:rFonts w:cstheme="minorHAnsi"/>
        </w:rPr>
        <w:t>“</w:t>
      </w:r>
      <w:r w:rsidR="00D65BBC">
        <w:rPr>
          <w:rFonts w:cstheme="minorHAnsi"/>
        </w:rPr>
        <w:t xml:space="preserve"> 4.4.4 </w:t>
      </w:r>
      <w:r w:rsidRPr="005867FF">
        <w:rPr>
          <w:rFonts w:cstheme="minorHAnsi"/>
        </w:rPr>
        <w:t>punktu. Aplinkos apaugos kriterijai nustatyti</w:t>
      </w:r>
      <w:r w:rsidR="00D65BBC">
        <w:rPr>
          <w:rFonts w:cstheme="minorHAnsi"/>
        </w:rPr>
        <w:t xml:space="preserve"> pirkimo sutarties sąlygose.</w:t>
      </w:r>
    </w:p>
    <w:p w14:paraId="2413C02D" w14:textId="15F509F0" w:rsidR="00E32C8E" w:rsidRPr="00591E36" w:rsidRDefault="00E32C8E" w:rsidP="0097765E">
      <w:pPr>
        <w:pStyle w:val="Sraopastraipa"/>
        <w:numPr>
          <w:ilvl w:val="1"/>
          <w:numId w:val="7"/>
        </w:numPr>
        <w:tabs>
          <w:tab w:val="left" w:pos="993"/>
        </w:tabs>
        <w:spacing w:after="0" w:line="240" w:lineRule="auto"/>
        <w:ind w:left="0" w:firstLine="567"/>
        <w:jc w:val="both"/>
        <w:rPr>
          <w:rFonts w:eastAsia="Arial"/>
        </w:rPr>
      </w:pPr>
      <w:r w:rsidRPr="00591E36">
        <w:rPr>
          <w:rFonts w:eastAsia="Arial"/>
        </w:rPr>
        <w:t xml:space="preserve">Išankstinis skelbimas apie </w:t>
      </w:r>
      <w:r w:rsidR="007A68AD" w:rsidRPr="00591E36">
        <w:rPr>
          <w:rFonts w:eastAsia="Arial"/>
        </w:rPr>
        <w:t>p</w:t>
      </w:r>
      <w:r w:rsidRPr="00591E36">
        <w:rPr>
          <w:rFonts w:eastAsia="Arial"/>
        </w:rPr>
        <w:t>irkimą nebuvo paskelbtas</w:t>
      </w:r>
      <w:r w:rsidR="00591E36" w:rsidRPr="00591E36">
        <w:rPr>
          <w:rFonts w:eastAsia="Arial"/>
        </w:rPr>
        <w:t xml:space="preserve">. </w:t>
      </w:r>
      <w:r w:rsidRPr="00591E36">
        <w:rPr>
          <w:rFonts w:eastAsia="Arial"/>
        </w:rPr>
        <w:t xml:space="preserve"> </w:t>
      </w:r>
    </w:p>
    <w:p w14:paraId="72EF28E7" w14:textId="61993630" w:rsidR="00AF1430"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proofErr w:type="spellStart"/>
      <w:r w:rsidR="00E32C8E" w:rsidRPr="00C447D2">
        <w:rPr>
          <w:rFonts w:cstheme="minorHAnsi"/>
          <w:i/>
          <w:iCs/>
          <w:lang w:eastAsia="en-US"/>
        </w:rPr>
        <w:t>ex</w:t>
      </w:r>
      <w:proofErr w:type="spellEnd"/>
      <w:r w:rsidR="00E32C8E" w:rsidRPr="00C447D2">
        <w:rPr>
          <w:rFonts w:cstheme="minorHAnsi"/>
          <w:i/>
          <w:iCs/>
          <w:lang w:eastAsia="en-US"/>
        </w:rPr>
        <w:t xml:space="preserve"> ante</w:t>
      </w:r>
      <w:r w:rsidR="00E32C8E" w:rsidRPr="00C447D2">
        <w:rPr>
          <w:rFonts w:cstheme="minorHAnsi"/>
          <w:lang w:eastAsia="en-US"/>
        </w:rPr>
        <w:t xml:space="preserve"> skaidrumo.</w:t>
      </w:r>
    </w:p>
    <w:p w14:paraId="54F87F9F" w14:textId="37095CB4" w:rsidR="004D070C" w:rsidRDefault="007466F8" w:rsidP="004D070C">
      <w:pPr>
        <w:pStyle w:val="Sraopastraipa"/>
        <w:numPr>
          <w:ilvl w:val="1"/>
          <w:numId w:val="7"/>
        </w:numPr>
        <w:tabs>
          <w:tab w:val="left" w:pos="851"/>
          <w:tab w:val="left" w:pos="993"/>
        </w:tabs>
        <w:spacing w:after="0" w:line="240" w:lineRule="auto"/>
        <w:ind w:left="0" w:firstLine="567"/>
        <w:jc w:val="both"/>
        <w:rPr>
          <w:rFonts w:cstheme="minorHAnsi"/>
          <w:color w:val="7030A0"/>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0C002F05" w14:textId="68A15AD1" w:rsidR="00E32C8E" w:rsidRPr="00C447D2" w:rsidRDefault="00E32C8E" w:rsidP="0097765E">
      <w:pPr>
        <w:pStyle w:val="Sraopastraipa"/>
        <w:numPr>
          <w:ilvl w:val="1"/>
          <w:numId w:val="7"/>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56177ED0" w:rsidR="00B41C66" w:rsidRPr="00DC1957" w:rsidRDefault="00B41C66" w:rsidP="00235596">
      <w:pPr>
        <w:pStyle w:val="Betarp"/>
        <w:numPr>
          <w:ilvl w:val="1"/>
          <w:numId w:val="5"/>
        </w:numPr>
        <w:tabs>
          <w:tab w:val="left" w:pos="993"/>
        </w:tabs>
        <w:spacing w:after="120"/>
        <w:ind w:left="0" w:firstLine="567"/>
        <w:contextualSpacing/>
        <w:jc w:val="both"/>
        <w:rPr>
          <w:rFonts w:cstheme="minorHAnsi"/>
          <w:color w:val="FF0000"/>
        </w:rPr>
      </w:pPr>
      <w:r w:rsidRPr="00F0499F">
        <w:rPr>
          <w:rFonts w:eastAsia="Calibri"/>
          <w:color w:val="000000" w:themeColor="text1"/>
        </w:rPr>
        <w:t>Perkančioji organizacija numato įsigyti</w:t>
      </w:r>
      <w:r w:rsidR="00B241DD">
        <w:rPr>
          <w:rFonts w:eastAsia="Calibri"/>
          <w:color w:val="000000" w:themeColor="text1"/>
        </w:rPr>
        <w:t xml:space="preserve"> </w:t>
      </w:r>
      <w:proofErr w:type="spellStart"/>
      <w:r w:rsidR="00B241DD">
        <w:rPr>
          <w:rFonts w:eastAsia="Calibri"/>
          <w:color w:val="000000" w:themeColor="text1"/>
        </w:rPr>
        <w:t>mikroplokštelių</w:t>
      </w:r>
      <w:proofErr w:type="spellEnd"/>
      <w:r w:rsidR="00B241DD">
        <w:rPr>
          <w:rFonts w:eastAsia="Calibri"/>
          <w:color w:val="000000" w:themeColor="text1"/>
        </w:rPr>
        <w:t xml:space="preserve"> skaitytuvą.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sąlygų</w:t>
      </w:r>
      <w:r w:rsidR="00FD1979">
        <w:rPr>
          <w:rFonts w:cstheme="minorHAnsi"/>
        </w:rPr>
        <w:t xml:space="preserve"> 2 </w:t>
      </w:r>
      <w:r w:rsidR="00444CAF" w:rsidRPr="00DC1957">
        <w:rPr>
          <w:rFonts w:cstheme="minorHAnsi"/>
        </w:rPr>
        <w:t>priede</w:t>
      </w:r>
      <w:r w:rsidRPr="00DC1957">
        <w:rPr>
          <w:rFonts w:cstheme="minorHAnsi"/>
        </w:rPr>
        <w:t>.</w:t>
      </w:r>
    </w:p>
    <w:p w14:paraId="6BFFD7C5" w14:textId="6D4F43AE" w:rsidR="00B41C66" w:rsidRPr="00F0499F" w:rsidRDefault="00507DC9" w:rsidP="00235596">
      <w:pPr>
        <w:pStyle w:val="Betarp"/>
        <w:spacing w:after="120"/>
        <w:ind w:firstLine="567"/>
        <w:contextualSpacing/>
        <w:jc w:val="both"/>
        <w:rPr>
          <w:rFonts w:cstheme="minorHAnsi"/>
        </w:rPr>
      </w:pPr>
      <w:r>
        <w:rPr>
          <w:rFonts w:cstheme="minorHAnsi"/>
        </w:rPr>
        <w:t>2.2</w:t>
      </w:r>
      <w:r w:rsidR="00FD1979" w:rsidRPr="00FD1979">
        <w:rPr>
          <w:rFonts w:cstheme="minorHAnsi"/>
        </w:rPr>
        <w:t xml:space="preserve"> </w:t>
      </w:r>
      <w:r w:rsidR="00FD1979" w:rsidRPr="00DC1957">
        <w:rPr>
          <w:rFonts w:cstheme="minorHAnsi"/>
        </w:rPr>
        <w:t xml:space="preserve">Pirkimo objektas į dalis neskaidomas. Pirkimo apimtys, reikalavimai ir techninė specifikacija apibrėžti </w:t>
      </w:r>
      <w:r w:rsidR="00FD1979">
        <w:rPr>
          <w:rFonts w:cstheme="minorHAnsi"/>
        </w:rPr>
        <w:t xml:space="preserve">specialiųjų </w:t>
      </w:r>
      <w:r w:rsidR="00FD1979" w:rsidRPr="00DC1957">
        <w:rPr>
          <w:rFonts w:cstheme="minorHAnsi"/>
        </w:rPr>
        <w:t>pirkimo sąlygų</w:t>
      </w:r>
      <w:r w:rsidR="00235596">
        <w:rPr>
          <w:rFonts w:cstheme="minorHAnsi"/>
        </w:rPr>
        <w:t xml:space="preserve"> 2 </w:t>
      </w:r>
      <w:r w:rsidR="00FD1979" w:rsidRPr="007554D6">
        <w:rPr>
          <w:rFonts w:cstheme="minorHAnsi"/>
        </w:rPr>
        <w:t>priede.</w:t>
      </w:r>
      <w:r w:rsidR="00FD1979" w:rsidRPr="00F0499F">
        <w:rPr>
          <w:rFonts w:cstheme="minorHAnsi"/>
          <w:color w:val="00B050"/>
        </w:rPr>
        <w:t xml:space="preserve"> </w:t>
      </w:r>
    </w:p>
    <w:p w14:paraId="0CA81FB8" w14:textId="59CA63EC" w:rsidR="00325243" w:rsidRPr="003962B3" w:rsidRDefault="00815D5F" w:rsidP="003962B3">
      <w:pPr>
        <w:pStyle w:val="Sraopastraipa"/>
        <w:spacing w:after="0" w:line="240" w:lineRule="auto"/>
        <w:ind w:left="0" w:firstLine="567"/>
        <w:jc w:val="both"/>
        <w:rPr>
          <w:rFonts w:cstheme="minorHAnsi"/>
          <w:i/>
          <w:iCs/>
          <w:color w:val="FF0000"/>
        </w:rPr>
      </w:pPr>
      <w:r w:rsidRPr="000775B4">
        <w:rPr>
          <w:rFonts w:cstheme="minorHAnsi"/>
        </w:rPr>
        <w:t>2.</w:t>
      </w:r>
      <w:r w:rsidR="003B0F1F" w:rsidRPr="000775B4">
        <w:rPr>
          <w:rFonts w:cstheme="minorHAnsi"/>
        </w:rPr>
        <w:t xml:space="preserve">3.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2FDB4736" w:rsidR="00004521" w:rsidRDefault="00004521" w:rsidP="00DE7037">
      <w:pPr>
        <w:pStyle w:val="Sraopastraipa"/>
        <w:spacing w:after="0" w:line="240" w:lineRule="auto"/>
        <w:ind w:left="0" w:firstLine="567"/>
        <w:jc w:val="both"/>
        <w:rPr>
          <w:rFonts w:cstheme="minorHAnsi"/>
        </w:rPr>
      </w:pPr>
      <w:r>
        <w:rPr>
          <w:rFonts w:cstheme="minorHAnsi"/>
        </w:rPr>
        <w:t>2.</w:t>
      </w:r>
      <w:r w:rsidR="00BE26FA">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819F61D" w14:textId="17580993" w:rsidR="00862DB8" w:rsidRPr="00862DB8" w:rsidRDefault="00862DB8" w:rsidP="00862DB8">
      <w:pPr>
        <w:pStyle w:val="Sraopastraipa"/>
        <w:spacing w:after="0"/>
        <w:ind w:left="0" w:firstLine="567"/>
        <w:jc w:val="both"/>
        <w:rPr>
          <w:rFonts w:cstheme="minorHAnsi"/>
          <w:i/>
          <w:color w:val="FF0000"/>
        </w:rPr>
      </w:pPr>
      <w:r w:rsidRPr="00862DB8">
        <w:rPr>
          <w:rFonts w:cstheme="minorHAnsi"/>
          <w:iCs/>
        </w:rPr>
        <w:t>3.1.</w:t>
      </w:r>
      <w:r w:rsidRPr="00862DB8">
        <w:rPr>
          <w:rFonts w:cstheme="minorHAnsi"/>
          <w:i/>
          <w:color w:val="FF0000"/>
        </w:rPr>
        <w:t xml:space="preserve"> </w:t>
      </w:r>
      <w:r w:rsidR="003962B3" w:rsidRPr="00F0499F">
        <w:rPr>
          <w:rFonts w:cstheme="minorHAnsi"/>
        </w:rPr>
        <w:t xml:space="preserve">Perkančioji organizacija nerengs susitikimo su tiekėjais dėl pirkimo </w:t>
      </w:r>
      <w:r w:rsidR="003962B3">
        <w:rPr>
          <w:rFonts w:cstheme="minorHAnsi"/>
        </w:rPr>
        <w:t>sąlyg</w:t>
      </w:r>
      <w:r w:rsidR="003962B3" w:rsidRPr="00F0499F">
        <w:rPr>
          <w:rFonts w:cstheme="minorHAnsi"/>
        </w:rPr>
        <w:t>ų paaiškinimo.</w:t>
      </w:r>
    </w:p>
    <w:p w14:paraId="18604A51" w14:textId="4E5F7B36" w:rsidR="00B946B2" w:rsidRPr="003962B3" w:rsidRDefault="003962B3" w:rsidP="003962B3">
      <w:pPr>
        <w:pStyle w:val="Body2"/>
        <w:numPr>
          <w:ilvl w:val="1"/>
          <w:numId w:val="11"/>
        </w:numPr>
        <w:tabs>
          <w:tab w:val="left" w:pos="993"/>
        </w:tabs>
        <w:spacing w:after="0"/>
        <w:ind w:left="0" w:firstLine="567"/>
        <w:rPr>
          <w:rFonts w:asciiTheme="minorHAnsi" w:eastAsiaTheme="minorEastAsia" w:hAnsiTheme="minorHAnsi" w:cstheme="minorHAnsi"/>
          <w:color w:val="auto"/>
          <w:lang w:val="lt-LT" w:eastAsia="lt-LT"/>
        </w:rPr>
      </w:pPr>
      <w:r w:rsidRPr="003962B3">
        <w:rPr>
          <w:rFonts w:asciiTheme="minorHAnsi" w:eastAsiaTheme="minorEastAsia" w:hAnsiTheme="minorHAnsi" w:cstheme="minorHAnsi"/>
          <w:color w:val="auto"/>
          <w:lang w:val="lt-LT" w:eastAsia="lt-LT"/>
        </w:rPr>
        <w:t>Perkančioji organizacija nerengs objekto apžiūros</w:t>
      </w:r>
      <w:r>
        <w:rPr>
          <w:rFonts w:asciiTheme="minorHAnsi" w:eastAsiaTheme="minorEastAsia" w:hAnsiTheme="minorHAnsi" w:cstheme="minorHAnsi"/>
          <w:color w:val="auto"/>
          <w:lang w:val="lt-LT" w:eastAsia="lt-LT"/>
        </w:rPr>
        <w:t>.</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51526A8"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B60557">
        <w:rPr>
          <w:rFonts w:eastAsia="Calibri"/>
        </w:rPr>
        <w:t xml:space="preserve">3 </w:t>
      </w:r>
      <w:r w:rsidR="006773B6" w:rsidRPr="127DD6E8">
        <w:rPr>
          <w:rFonts w:eastAsia="Calibri"/>
        </w:rPr>
        <w:t>priede</w:t>
      </w:r>
      <w:r w:rsidR="002C5249" w:rsidRPr="127DD6E8">
        <w:t xml:space="preserve">. </w:t>
      </w:r>
    </w:p>
    <w:p w14:paraId="34E32D48" w14:textId="3DC78BAF" w:rsidR="007B6F6D" w:rsidRPr="00765189" w:rsidRDefault="00970624" w:rsidP="00970624">
      <w:pPr>
        <w:pStyle w:val="Sraopastraipa"/>
        <w:tabs>
          <w:tab w:val="left" w:pos="851"/>
        </w:tabs>
        <w:spacing w:after="0" w:line="20" w:lineRule="atLeast"/>
        <w:ind w:left="0" w:firstLine="567"/>
        <w:jc w:val="both"/>
        <w:rPr>
          <w:highlight w:val="yellow"/>
        </w:rPr>
      </w:pPr>
      <w:r>
        <w:t>4.2</w:t>
      </w:r>
      <w:r w:rsidRPr="004F7779">
        <w:t>.</w:t>
      </w:r>
      <w:r w:rsidR="00B60557" w:rsidRPr="004F7779">
        <w:t xml:space="preserve"> </w:t>
      </w:r>
      <w:r w:rsidR="00A6625B" w:rsidRPr="004F7779">
        <w:t xml:space="preserve">Tiekėjams nustatomi kvalifikacijos reikalavimai ir (arba) reikalavimai dėl kokybės vadybos sistemos ir (arba) aplinkos apsaugos vadybos sistemos standartų laikymosi ir jų atitiktį patvirtinantys dokumentai nurodyti </w:t>
      </w:r>
      <w:r w:rsidR="00765189" w:rsidRPr="004F7779">
        <w:t>specialiųjų p</w:t>
      </w:r>
      <w:r w:rsidR="00551FA7" w:rsidRPr="004F7779">
        <w:t xml:space="preserve">irkimo </w:t>
      </w:r>
      <w:r w:rsidR="00A6625B" w:rsidRPr="004F7779">
        <w:t>sąlygų</w:t>
      </w:r>
      <w:r w:rsidR="004F7779" w:rsidRPr="004F7779">
        <w:t xml:space="preserve"> 4 </w:t>
      </w:r>
      <w:r w:rsidR="00A6625B" w:rsidRPr="004F7779">
        <w:t xml:space="preserve">priede. </w:t>
      </w:r>
    </w:p>
    <w:p w14:paraId="69D62E2B" w14:textId="7F94BB77" w:rsidR="00A000BE" w:rsidRPr="0037632B" w:rsidRDefault="00D24970" w:rsidP="0037632B">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5"/>
      <w:r w:rsidR="009743D3" w:rsidRPr="007872CB">
        <w:t xml:space="preserve"> </w:t>
      </w:r>
    </w:p>
    <w:p w14:paraId="4D4F16E3" w14:textId="654C7F7B" w:rsidR="00701577" w:rsidRDefault="00D24970" w:rsidP="00043D65">
      <w:pPr>
        <w:spacing w:after="0" w:line="240" w:lineRule="auto"/>
        <w:ind w:firstLine="567"/>
        <w:jc w:val="both"/>
        <w:rPr>
          <w:i/>
          <w:iCs/>
          <w:shd w:val="clear" w:color="auto" w:fill="FFFFFF"/>
        </w:rPr>
      </w:pPr>
      <w:r>
        <w:rPr>
          <w:rFonts w:cstheme="minorHAnsi"/>
          <w:color w:val="000000" w:themeColor="text1"/>
        </w:rPr>
        <w:t>5</w:t>
      </w:r>
      <w:r w:rsidR="0037632B">
        <w:rPr>
          <w:rFonts w:cstheme="minorHAnsi"/>
          <w:color w:val="000000" w:themeColor="text1"/>
        </w:rPr>
        <w:t>.1.</w:t>
      </w:r>
      <w:r w:rsidR="002B4CCF">
        <w:rPr>
          <w:rFonts w:cstheme="minorHAnsi"/>
          <w:color w:val="000000" w:themeColor="text1"/>
        </w:rPr>
        <w:t xml:space="preserve"> </w:t>
      </w:r>
      <w:r w:rsidR="002B4CCF" w:rsidRPr="00304E2C">
        <w:t>Perkančioji organizacija šiame pirkime netaiko nuostatų, susijusių su nacionaliniu saugumu, kaip nurodyta VPĮ 45 straipsnio 2</w:t>
      </w:r>
      <w:r w:rsidR="002B4CCF" w:rsidRPr="00C42945">
        <w:rPr>
          <w:vertAlign w:val="superscript"/>
        </w:rPr>
        <w:t>1</w:t>
      </w:r>
      <w:r w:rsidR="002B4CCF" w:rsidRPr="00304E2C">
        <w:t xml:space="preserve"> dalyje.</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bookmarkStart w:id="16" w:name="_Ref39666794"/>
      <w:bookmarkStart w:id="17" w:name="_Ref39666796"/>
      <w:bookmarkStart w:id="18"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522A8FD2" w:rsidR="00FF12F1" w:rsidRPr="00CA64E1" w:rsidRDefault="003F0DA7" w:rsidP="0097765E">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7641A6">
        <w:t xml:space="preserve"> 6 </w:t>
      </w:r>
      <w:r w:rsidR="00476F8C" w:rsidRPr="127DD6E8">
        <w:t xml:space="preserve">priede </w:t>
      </w:r>
      <w:r w:rsidRPr="127DD6E8">
        <w:t xml:space="preserve">pateiktą </w:t>
      </w:r>
      <w:r w:rsidR="00C35C26">
        <w:t>p</w:t>
      </w:r>
      <w:r w:rsidRPr="00CA64E1">
        <w:rPr>
          <w:rFonts w:cstheme="minorHAnsi"/>
        </w:rPr>
        <w:t>asiūlymo formą.</w:t>
      </w:r>
    </w:p>
    <w:p w14:paraId="3459FD0B" w14:textId="77881D76" w:rsidR="009C1155" w:rsidRPr="003C1B53" w:rsidRDefault="009C1155" w:rsidP="0097765E">
      <w:pPr>
        <w:pStyle w:val="Sraopastraipa"/>
        <w:numPr>
          <w:ilvl w:val="2"/>
          <w:numId w:val="8"/>
        </w:numPr>
        <w:spacing w:after="0" w:line="240" w:lineRule="auto"/>
        <w:ind w:left="0" w:firstLine="709"/>
        <w:jc w:val="both"/>
        <w:rPr>
          <w:rFonts w:cstheme="minorHAnsi"/>
          <w:u w:val="single"/>
        </w:rPr>
      </w:pPr>
      <w:r w:rsidRPr="003C1B53">
        <w:rPr>
          <w:rFonts w:cstheme="minorHAnsi"/>
        </w:rPr>
        <w:t>užpildytas EBVPD (specialiųjų pirkimo sąlygų</w:t>
      </w:r>
      <w:r w:rsidR="007641A6">
        <w:rPr>
          <w:rFonts w:cstheme="minorHAnsi"/>
        </w:rPr>
        <w:t xml:space="preserve"> 5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296037A" w:rsidR="00450415" w:rsidRPr="00CA64E1" w:rsidRDefault="00450415" w:rsidP="0097765E">
      <w:pPr>
        <w:pStyle w:val="Sraopastraipa"/>
        <w:numPr>
          <w:ilvl w:val="2"/>
          <w:numId w:val="8"/>
        </w:numPr>
        <w:spacing w:after="0" w:line="240" w:lineRule="auto"/>
        <w:ind w:left="0" w:firstLine="709"/>
        <w:jc w:val="both"/>
        <w:rPr>
          <w:rFonts w:cstheme="minorHAnsi"/>
          <w:u w:val="single"/>
        </w:rPr>
      </w:pPr>
      <w:r w:rsidRPr="00CA64E1">
        <w:rPr>
          <w:rFonts w:cstheme="minorHAnsi"/>
        </w:rPr>
        <w:t>dokumentai, patvirtinantys, kad ūkio subjektas, kurio pajėgumais tiekėjas remiasi, atsižvelgdamas į specialiųjų pirkimo sąlygų</w:t>
      </w:r>
      <w:r w:rsidR="007641A6">
        <w:rPr>
          <w:rFonts w:cstheme="minorHAnsi"/>
        </w:rPr>
        <w:t xml:space="preserve"> 4 </w:t>
      </w:r>
      <w:r w:rsidRPr="00CA64E1">
        <w:rPr>
          <w:rFonts w:cstheme="minorHAnsi"/>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8DE3CC9" w14:textId="10A0CB14" w:rsidR="00450415" w:rsidRPr="00B13A62" w:rsidRDefault="00450415" w:rsidP="0097765E">
      <w:pPr>
        <w:pStyle w:val="Sraopastraipa"/>
        <w:numPr>
          <w:ilvl w:val="2"/>
          <w:numId w:val="8"/>
        </w:numPr>
        <w:tabs>
          <w:tab w:val="left" w:pos="1276"/>
        </w:tabs>
        <w:spacing w:after="0" w:line="240" w:lineRule="auto"/>
        <w:ind w:left="2127" w:hanging="1431"/>
        <w:jc w:val="both"/>
        <w:rPr>
          <w:rFonts w:cstheme="minorHAnsi"/>
          <w:u w:val="single"/>
        </w:rPr>
      </w:pPr>
      <w:r w:rsidRPr="00B13A62">
        <w:rPr>
          <w:rFonts w:cstheme="minorHAnsi"/>
        </w:rPr>
        <w:t xml:space="preserve">techninė specifikacija, užpildyta pagal specialiųjų pirkimo sąlygų </w:t>
      </w:r>
      <w:r w:rsidR="00A0259D" w:rsidRPr="00B13A62">
        <w:rPr>
          <w:rFonts w:cstheme="minorHAnsi"/>
        </w:rPr>
        <w:t xml:space="preserve">2 </w:t>
      </w:r>
      <w:r w:rsidRPr="00B13A62">
        <w:rPr>
          <w:rFonts w:cstheme="minorHAnsi"/>
        </w:rPr>
        <w:t>priedą</w:t>
      </w:r>
      <w:r w:rsidRPr="00B13A62">
        <w:rPr>
          <w:rFonts w:cstheme="minorHAnsi"/>
          <w:i/>
          <w:iCs/>
        </w:rPr>
        <w:t>;</w:t>
      </w:r>
    </w:p>
    <w:p w14:paraId="553ABC18" w14:textId="77460554" w:rsidR="007C1C57" w:rsidRPr="00CA64E1" w:rsidRDefault="00B13A62" w:rsidP="00A0259D">
      <w:pPr>
        <w:spacing w:after="0" w:line="240" w:lineRule="auto"/>
        <w:ind w:firstLine="709"/>
        <w:jc w:val="both"/>
        <w:rPr>
          <w:rFonts w:cstheme="minorHAnsi"/>
          <w:color w:val="7030A0"/>
        </w:rPr>
      </w:pPr>
      <w:r>
        <w:rPr>
          <w:rFonts w:cstheme="minorHAnsi"/>
        </w:rPr>
        <w:t xml:space="preserve">6.1.10. </w:t>
      </w:r>
      <w:r w:rsidR="00A0259D" w:rsidRPr="00956751">
        <w:rPr>
          <w:rFonts w:cstheme="minorHAnsi"/>
        </w:rPr>
        <w:t>tiekėjo kvalifikaciją pagrindžiantys dokumentai (nurodyti specialiųjų pirkimo sąlygų 4 priede)</w:t>
      </w:r>
      <w:r>
        <w:rPr>
          <w:rFonts w:cstheme="minorHAnsi"/>
        </w:rPr>
        <w:t>.</w:t>
      </w:r>
    </w:p>
    <w:p w14:paraId="40CD24E7" w14:textId="7F6BB1DE" w:rsidR="00B13A62" w:rsidRPr="00F0499F" w:rsidRDefault="00C7179F" w:rsidP="00B13A62">
      <w:pPr>
        <w:spacing w:after="0" w:line="240" w:lineRule="auto"/>
        <w:ind w:firstLine="709"/>
        <w:jc w:val="both"/>
        <w:rPr>
          <w:u w:val="single"/>
        </w:rPr>
      </w:pPr>
      <w:r>
        <w:rPr>
          <w:rFonts w:cstheme="minorHAnsi"/>
        </w:rPr>
        <w:t>6.2</w:t>
      </w:r>
      <w:r w:rsidR="00EE3480" w:rsidRPr="00A1780C">
        <w:rPr>
          <w:rFonts w:cstheme="minorHAnsi"/>
        </w:rPr>
        <w:t>.</w:t>
      </w:r>
      <w:r w:rsidR="00B13A62" w:rsidRPr="00B13A62">
        <w:rPr>
          <w:rFonts w:eastAsia="Calibri" w:cstheme="minorHAnsi"/>
        </w:rPr>
        <w:t xml:space="preserve"> </w:t>
      </w:r>
      <w:r w:rsidR="00B13A62" w:rsidRPr="00CA64E1">
        <w:rPr>
          <w:rFonts w:eastAsia="Calibri" w:cstheme="minorHAnsi"/>
        </w:rPr>
        <w:t>Pasiūlymas gali būti pasirašytas fiziniu parašu arba kvalifikuotu elektroniniu parašu. Jeigu tiekėjas dokumentus tvirtina naudodamas elektroninį,</w:t>
      </w:r>
      <w:r w:rsidR="00B13A62" w:rsidRPr="127DD6E8">
        <w:rPr>
          <w:rFonts w:eastAsia="Calibri"/>
        </w:rPr>
        <w:t xml:space="preserve"> o ne fizinį parašą, elektroninis parašas turi atitikti VPĮ 22 straipsnio 11 dalies 2 ir 3 punktuose nustatytus reikalavimus. </w:t>
      </w:r>
      <w:r w:rsidR="00B13A62" w:rsidRPr="127DD6E8">
        <w:t>Perkančiajai organizacijai kilus abejonių dėl dokumentų tikrumo, ji turi teisę reikalauti pateikti dokumentų originalus.</w:t>
      </w:r>
      <w:r w:rsidR="00B13A62" w:rsidRPr="127DD6E8">
        <w:rPr>
          <w:rFonts w:eastAsia="Calibri"/>
        </w:rPr>
        <w:t xml:space="preserve"> Gali būti:</w:t>
      </w:r>
    </w:p>
    <w:p w14:paraId="190D9593" w14:textId="77777777" w:rsidR="00B13A62" w:rsidRPr="00505506" w:rsidRDefault="00B13A62" w:rsidP="00B13A62">
      <w:pPr>
        <w:pStyle w:val="Sraopastraipa"/>
        <w:spacing w:after="0" w:line="240" w:lineRule="auto"/>
        <w:ind w:left="0" w:firstLine="851"/>
        <w:jc w:val="both"/>
        <w:rPr>
          <w:rFonts w:cstheme="minorHAnsi"/>
          <w:bCs/>
          <w:iCs/>
          <w:u w:val="single"/>
        </w:rPr>
      </w:pPr>
      <w:r>
        <w:rPr>
          <w:rFonts w:eastAsia="Calibri" w:cstheme="minorHAnsi"/>
          <w:bCs/>
          <w:iCs/>
        </w:rPr>
        <w:t>6.2.1</w:t>
      </w:r>
      <w:r w:rsidRPr="00505506">
        <w:rPr>
          <w:rFonts w:eastAsia="Calibri" w:cstheme="minorHAnsi"/>
          <w:bCs/>
          <w:iCs/>
        </w:rPr>
        <w:t xml:space="preserve"> pateikiami kvalifikuotu elektroniniu parašu pasirašyti elektroninėmis priemonėmis suformuoti dokumentai;</w:t>
      </w:r>
    </w:p>
    <w:p w14:paraId="579CC2C8" w14:textId="4ECBF05B" w:rsidR="00450415" w:rsidRPr="00A1780C" w:rsidRDefault="00B13A62" w:rsidP="00B13A62">
      <w:pPr>
        <w:spacing w:after="0" w:line="240" w:lineRule="auto"/>
        <w:ind w:firstLine="851"/>
        <w:jc w:val="both"/>
        <w:rPr>
          <w:rFonts w:cstheme="minorHAnsi"/>
        </w:rPr>
      </w:pPr>
      <w:r>
        <w:rPr>
          <w:rFonts w:eastAsia="Calibri" w:cstheme="minorHAnsi"/>
          <w:bCs/>
          <w:iCs/>
        </w:rPr>
        <w:t xml:space="preserve">6.2.2. </w:t>
      </w: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6750322F" w:rsidR="0096678C" w:rsidRPr="00A646A1" w:rsidRDefault="0099696F" w:rsidP="00EB0AB7">
      <w:pPr>
        <w:pStyle w:val="Sraopastraipa"/>
        <w:numPr>
          <w:ilvl w:val="1"/>
          <w:numId w:val="19"/>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A646A1">
        <w:t xml:space="preserve">. </w:t>
      </w:r>
      <w:r w:rsidR="00F17A1F" w:rsidRPr="00EB0AB7">
        <w:rPr>
          <w:rFonts w:eastAsia="Arial"/>
        </w:rPr>
        <w:t>Jei kurie nors su pasiūlymu teikiami dokumentai parengti ne</w:t>
      </w:r>
      <w:r w:rsidR="001427AB" w:rsidRPr="00EB0AB7">
        <w:rPr>
          <w:rFonts w:eastAsia="Arial"/>
        </w:rPr>
        <w:t xml:space="preserve"> ta kalba, kuria</w:t>
      </w:r>
      <w:r w:rsidR="00F17A1F" w:rsidRPr="00EB0AB7">
        <w:rPr>
          <w:rFonts w:eastAsia="Arial"/>
        </w:rPr>
        <w:t xml:space="preserve"> </w:t>
      </w:r>
      <w:r w:rsidR="0BCA4ED4" w:rsidRPr="00EB0AB7">
        <w:rPr>
          <w:rFonts w:eastAsia="Arial"/>
        </w:rPr>
        <w:t>reikalaujama</w:t>
      </w:r>
      <w:r w:rsidR="001427AB" w:rsidRPr="00EB0AB7">
        <w:rPr>
          <w:rFonts w:eastAsia="Arial"/>
        </w:rPr>
        <w:t xml:space="preserve">, </w:t>
      </w:r>
      <w:r w:rsidR="003F1D78" w:rsidRPr="00EB0AB7">
        <w:rPr>
          <w:rFonts w:eastAsia="Arial"/>
        </w:rPr>
        <w:t xml:space="preserve">turi būti pateiktas tikslus vertimas į </w:t>
      </w:r>
      <w:r w:rsidR="40DC6EFC" w:rsidRPr="00EB0AB7">
        <w:rPr>
          <w:rFonts w:eastAsia="Arial"/>
        </w:rPr>
        <w:t>reikalaujamą</w:t>
      </w:r>
      <w:r w:rsidR="001427AB" w:rsidRPr="00EB0AB7">
        <w:rPr>
          <w:rFonts w:eastAsia="Arial"/>
        </w:rPr>
        <w:t xml:space="preserve"> </w:t>
      </w:r>
      <w:r w:rsidR="00141BF1" w:rsidRPr="00EB0AB7">
        <w:rPr>
          <w:rFonts w:eastAsia="Arial"/>
        </w:rPr>
        <w:t>kalbą</w:t>
      </w:r>
      <w:r w:rsidR="00F17A1F" w:rsidRPr="00EB0AB7">
        <w:rPr>
          <w:rFonts w:eastAsia="Arial"/>
        </w:rPr>
        <w:t xml:space="preserve">. </w:t>
      </w:r>
      <w:r w:rsidR="0085364E" w:rsidRPr="127DD6E8">
        <w:lastRenderedPageBreak/>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A646A1">
        <w:t>pateikti vertimą atlikusio asmens parašu ir vertimų biuro antspaudu (jei turi) patvirtintą šio dokumento vertimą</w:t>
      </w:r>
      <w:r w:rsidR="00A646A1" w:rsidRPr="00A646A1">
        <w:t xml:space="preserve">. </w:t>
      </w:r>
      <w:r w:rsidR="0048587E" w:rsidRPr="00A646A1">
        <w:t xml:space="preserve"> </w:t>
      </w:r>
    </w:p>
    <w:p w14:paraId="4172BF9D" w14:textId="1E4E1C69" w:rsidR="00380B99" w:rsidRPr="00B75F6D" w:rsidRDefault="008D03B2" w:rsidP="00EB0AB7">
      <w:pPr>
        <w:pStyle w:val="Sraopastraipa"/>
        <w:numPr>
          <w:ilvl w:val="1"/>
          <w:numId w:val="1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EB0AB7">
      <w:pPr>
        <w:pStyle w:val="Sraopastraipa"/>
        <w:numPr>
          <w:ilvl w:val="1"/>
          <w:numId w:val="19"/>
        </w:numPr>
        <w:spacing w:line="240" w:lineRule="auto"/>
        <w:ind w:left="0" w:firstLine="710"/>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EB0AB7">
      <w:pPr>
        <w:pStyle w:val="Antrat1"/>
        <w:numPr>
          <w:ilvl w:val="0"/>
          <w:numId w:val="19"/>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7F76038A" w14:textId="7E43011E" w:rsidR="00B3055F" w:rsidRPr="00DC5C9E" w:rsidRDefault="00655F17" w:rsidP="00AA0394">
      <w:pPr>
        <w:pStyle w:val="Sraopastraipa"/>
        <w:spacing w:after="0" w:line="240" w:lineRule="auto"/>
        <w:ind w:left="0" w:firstLine="567"/>
        <w:jc w:val="both"/>
      </w:pPr>
      <w:r>
        <w:t xml:space="preserve">7.1.  </w:t>
      </w:r>
      <w:r w:rsidR="00AA0394" w:rsidRPr="11690C5F">
        <w:rPr>
          <w:rFonts w:eastAsia="Calibri"/>
        </w:rPr>
        <w:t xml:space="preserve">Perkančioji organizacija nereikalauja užtikrinti </w:t>
      </w:r>
      <w:r w:rsidR="00AA0394">
        <w:rPr>
          <w:rFonts w:eastAsia="Calibri"/>
        </w:rPr>
        <w:t>p</w:t>
      </w:r>
      <w:r w:rsidR="00AA0394"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B0AB7">
      <w:pPr>
        <w:pStyle w:val="Antrat1"/>
        <w:numPr>
          <w:ilvl w:val="0"/>
          <w:numId w:val="1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28DF39F7" w14:textId="404C5E05" w:rsidR="00B3055F" w:rsidRPr="00112EE8" w:rsidRDefault="002827E4" w:rsidP="002827E4">
      <w:pPr>
        <w:spacing w:after="0" w:line="240" w:lineRule="auto"/>
        <w:ind w:left="710"/>
        <w:rPr>
          <w:rFonts w:cstheme="minorHAnsi"/>
        </w:rPr>
      </w:pPr>
      <w:r>
        <w:rPr>
          <w:rFonts w:cstheme="minorHAnsi"/>
        </w:rPr>
        <w:t xml:space="preserve">8.1. </w:t>
      </w:r>
      <w:r w:rsidR="00814516" w:rsidRPr="00F0499F">
        <w:rPr>
          <w:rFonts w:cstheme="minorHAnsi"/>
        </w:rPr>
        <w:t>Perkančioji organizacija pirkime netaikys elektroninio aukciono.</w:t>
      </w:r>
    </w:p>
    <w:p w14:paraId="14CBD3AD" w14:textId="23B8A7AF" w:rsidR="009D0DC5" w:rsidRPr="00F0499F" w:rsidRDefault="00EA001C" w:rsidP="00EB0AB7">
      <w:pPr>
        <w:pStyle w:val="Antrat1"/>
        <w:numPr>
          <w:ilvl w:val="0"/>
          <w:numId w:val="19"/>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D8EDAF3" w14:textId="6228C04B" w:rsidR="00D50D63" w:rsidRPr="00D50D63" w:rsidRDefault="002D470F" w:rsidP="00814516">
      <w:pPr>
        <w:spacing w:after="0" w:line="240" w:lineRule="auto"/>
        <w:ind w:firstLine="710"/>
        <w:jc w:val="both"/>
        <w:rPr>
          <w:rFonts w:cstheme="minorHAnsi"/>
        </w:rPr>
      </w:pPr>
      <w:r>
        <w:rPr>
          <w:rFonts w:cstheme="minorHAnsi"/>
        </w:rPr>
        <w:t xml:space="preserve">9.1. </w:t>
      </w:r>
      <w:r w:rsidR="00814516">
        <w:rPr>
          <w:rFonts w:cstheme="minorHAnsi"/>
        </w:rPr>
        <w:t xml:space="preserve"> </w:t>
      </w:r>
      <w:r w:rsidR="00814516" w:rsidRPr="00F0499F">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7" w:name="_Hlk91157291"/>
      <w:r w:rsidR="00814516">
        <w:rPr>
          <w:rFonts w:eastAsia="Calibri" w:cstheme="minorHAnsi"/>
        </w:rPr>
        <w:t xml:space="preserve">specialiųjų pirkimo </w:t>
      </w:r>
      <w:r w:rsidR="00814516" w:rsidRPr="00F0499F">
        <w:rPr>
          <w:rFonts w:eastAsia="Calibri" w:cstheme="minorHAnsi"/>
        </w:rPr>
        <w:t>sąlygų</w:t>
      </w:r>
      <w:r w:rsidR="00814516">
        <w:rPr>
          <w:rFonts w:eastAsia="Calibri" w:cstheme="minorHAnsi"/>
        </w:rPr>
        <w:t xml:space="preserve"> 6 </w:t>
      </w:r>
      <w:bookmarkEnd w:id="37"/>
      <w:r w:rsidR="00814516" w:rsidRPr="00F0499F">
        <w:rPr>
          <w:rFonts w:eastAsia="Calibri" w:cstheme="minorHAnsi"/>
        </w:rPr>
        <w:t>priede</w:t>
      </w:r>
      <w:r w:rsidR="00814516">
        <w:rPr>
          <w:rFonts w:eastAsia="Calibri" w:cstheme="minorHAnsi"/>
        </w:rPr>
        <w:t>.</w:t>
      </w:r>
    </w:p>
    <w:p w14:paraId="0BBFD688" w14:textId="4AFBAE51" w:rsidR="003300F2" w:rsidRPr="00814516" w:rsidRDefault="00814516" w:rsidP="00814516">
      <w:pPr>
        <w:pStyle w:val="Sraopastraipa"/>
        <w:numPr>
          <w:ilvl w:val="1"/>
          <w:numId w:val="20"/>
        </w:numPr>
        <w:tabs>
          <w:tab w:val="left" w:pos="1134"/>
        </w:tabs>
        <w:spacing w:after="0" w:line="20" w:lineRule="atLeast"/>
        <w:ind w:left="0" w:firstLine="709"/>
        <w:jc w:val="both"/>
        <w:rPr>
          <w:rFonts w:eastAsiaTheme="minorHAnsi" w:cstheme="minorHAnsi"/>
          <w:bCs/>
          <w:iCs/>
        </w:rPr>
      </w:pPr>
      <w:r w:rsidRPr="00F0499F">
        <w:rPr>
          <w:rFonts w:cstheme="minorHAnsi"/>
          <w:color w:val="000000" w:themeColor="text1"/>
        </w:rPr>
        <w:t>Laimėjusiu pasiūlymu galės būti pripažintas tik 1 (vienas) ekonomiškai naudingiausias pasiūlymas, esantis pasiūlymų eilės pirmojoje vietoje.</w:t>
      </w:r>
    </w:p>
    <w:p w14:paraId="60FEBC05" w14:textId="58816E28" w:rsidR="001A25FD" w:rsidRPr="0072204F" w:rsidRDefault="00A9488B" w:rsidP="00814516">
      <w:pPr>
        <w:pStyle w:val="Betarp"/>
        <w:numPr>
          <w:ilvl w:val="1"/>
          <w:numId w:val="20"/>
        </w:numPr>
        <w:tabs>
          <w:tab w:val="left" w:pos="1134"/>
        </w:tabs>
        <w:spacing w:line="20" w:lineRule="atLeast"/>
        <w:ind w:left="0" w:firstLine="710"/>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D758A4">
        <w:rPr>
          <w:rStyle w:val="cf01"/>
          <w:rFonts w:asciiTheme="minorHAnsi" w:hAnsiTheme="minorHAnsi" w:cstheme="minorHAnsi"/>
          <w:sz w:val="21"/>
          <w:szCs w:val="21"/>
        </w:rPr>
        <w:t xml:space="preserve"> techninė specifikacija (specialiųjų pirkimo sąlygų priedas Nr. 2). </w:t>
      </w:r>
    </w:p>
    <w:p w14:paraId="678C44CA" w14:textId="6EB53055" w:rsidR="00FE7908" w:rsidRPr="00F065D6" w:rsidRDefault="00FE7908" w:rsidP="00814516">
      <w:pPr>
        <w:pStyle w:val="Antrat1"/>
        <w:numPr>
          <w:ilvl w:val="0"/>
          <w:numId w:val="20"/>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38"/>
      <w:bookmarkEnd w:id="39"/>
      <w:bookmarkEnd w:id="40"/>
    </w:p>
    <w:p w14:paraId="06FB8148" w14:textId="1572D9C5" w:rsidR="003300F2" w:rsidRPr="008F4194" w:rsidRDefault="00385508" w:rsidP="00385508">
      <w:pPr>
        <w:pStyle w:val="Sraopastraipa"/>
        <w:numPr>
          <w:ilvl w:val="1"/>
          <w:numId w:val="14"/>
        </w:numPr>
        <w:spacing w:after="0" w:line="240" w:lineRule="auto"/>
        <w:ind w:left="0" w:firstLine="709"/>
        <w:jc w:val="both"/>
        <w:rPr>
          <w:rFonts w:cstheme="minorHAnsi"/>
          <w:color w:val="000000" w:themeColor="text1"/>
        </w:rPr>
      </w:pPr>
      <w:r w:rsidRPr="127DD6E8">
        <w:rPr>
          <w:color w:val="000000" w:themeColor="text1"/>
        </w:rPr>
        <w:t xml:space="preserve">Ši pirkimo procedūra atliekama siekiant sudaryti sutartį su tiekėju, kurio pasiūlymas, vadovaujantis </w:t>
      </w:r>
      <w:r>
        <w:rPr>
          <w:color w:val="000000" w:themeColor="text1"/>
        </w:rPr>
        <w:t>p</w:t>
      </w:r>
      <w:r w:rsidRPr="127DD6E8">
        <w:rPr>
          <w:color w:val="000000" w:themeColor="text1"/>
        </w:rPr>
        <w:t>irkimo sąlygose</w:t>
      </w:r>
      <w:r w:rsidRPr="127DD6E8">
        <w:rPr>
          <w:color w:val="0070C0"/>
        </w:rPr>
        <w:t xml:space="preserve"> </w:t>
      </w:r>
      <w:r w:rsidRPr="127DD6E8">
        <w:rPr>
          <w:color w:val="000000" w:themeColor="text1"/>
        </w:rPr>
        <w:t xml:space="preserve">nustatyta tvarka, bus pripažintas laimėjęs, o jei pirkimas skaidomas į dalis – su tiekėjais, kurių pasiūlymai bus pripažinti laimėję. </w:t>
      </w:r>
      <w:r w:rsidRPr="127DD6E8">
        <w:t xml:space="preserve">Sutarties sąlygos pateikiamos </w:t>
      </w:r>
      <w:r w:rsidRPr="00385508">
        <w:t>Pirkimo sąlygų priede „Sutarties projektas“.</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1" w:name="_Toc126333938"/>
      <w:bookmarkEnd w:id="2"/>
      <w:r w:rsidRPr="00F065D6">
        <w:rPr>
          <w:rFonts w:asciiTheme="minorHAnsi" w:hAnsiTheme="minorHAnsi" w:cstheme="minorHAnsi"/>
        </w:rPr>
        <w:t>Kitos sąlygos</w:t>
      </w:r>
      <w:bookmarkEnd w:id="41"/>
    </w:p>
    <w:p w14:paraId="706A42AF" w14:textId="77777777" w:rsidR="00D07A8C" w:rsidRPr="005D2D25" w:rsidRDefault="00D07A8C" w:rsidP="00D07A8C">
      <w:pPr>
        <w:pStyle w:val="Sraopastraipa"/>
        <w:tabs>
          <w:tab w:val="left" w:pos="993"/>
        </w:tabs>
        <w:spacing w:after="0" w:line="240" w:lineRule="auto"/>
        <w:ind w:left="0" w:firstLine="444"/>
        <w:jc w:val="both"/>
        <w:rPr>
          <w:color w:val="000000" w:themeColor="text1"/>
        </w:rPr>
      </w:pPr>
      <w:r w:rsidRPr="00A01B8B">
        <w:rPr>
          <w:rFonts w:eastAsia="Times New Roman"/>
        </w:rPr>
        <w:t>11.1.</w:t>
      </w:r>
      <w:r w:rsidRPr="00A01B8B">
        <w:rPr>
          <w:rFonts w:eastAsia="Times New Roman"/>
        </w:rPr>
        <w:tab/>
        <w:t xml:space="preserve">Šio </w:t>
      </w:r>
      <w:r w:rsidRPr="005D2D25">
        <w:rPr>
          <w:color w:val="000000" w:themeColor="text1"/>
        </w:rPr>
        <w:t xml:space="preserve">pirkimo dokumentuose neaprašytos pirkimo procedūros vykdomos vadovaujantis Viešųjų pirkimų įstatymo ir jo įgyvendinamųjų teisės aktų nuostatomis. </w:t>
      </w:r>
    </w:p>
    <w:p w14:paraId="378D350D" w14:textId="77777777" w:rsidR="00D07A8C" w:rsidRPr="005D2D25" w:rsidRDefault="00D07A8C" w:rsidP="00D07A8C">
      <w:pPr>
        <w:pStyle w:val="Sraopastraipa"/>
        <w:tabs>
          <w:tab w:val="left" w:pos="993"/>
        </w:tabs>
        <w:spacing w:after="0" w:line="240" w:lineRule="auto"/>
        <w:ind w:left="0" w:firstLine="444"/>
        <w:jc w:val="both"/>
        <w:rPr>
          <w:color w:val="000000" w:themeColor="text1"/>
        </w:rPr>
      </w:pPr>
      <w:r w:rsidRPr="005D2D25">
        <w:rPr>
          <w:color w:val="000000" w:themeColor="text1"/>
        </w:rPr>
        <w:t>11.2.</w:t>
      </w:r>
      <w:r w:rsidRPr="005D2D25">
        <w:rPr>
          <w:color w:val="000000" w:themeColor="text1"/>
        </w:rPr>
        <w:tab/>
        <w:t>Perkančiosios organizacijos atstovai, įgalioti palaikyti tiesioginį ryšį su tiekėjais ir gauti iš jų (ne tarpininkų) pranešimus, susijusius su pirkimų procedūromis:</w:t>
      </w:r>
    </w:p>
    <w:p w14:paraId="3F3908C4" w14:textId="77777777" w:rsidR="00D07A8C" w:rsidRPr="005D2D25" w:rsidRDefault="00D07A8C" w:rsidP="00D07A8C">
      <w:pPr>
        <w:pStyle w:val="Pagrindinistekstas"/>
        <w:tabs>
          <w:tab w:val="left" w:pos="1134"/>
        </w:tabs>
        <w:spacing w:after="0" w:line="240" w:lineRule="auto"/>
        <w:ind w:firstLine="444"/>
        <w:rPr>
          <w:color w:val="000000" w:themeColor="text1"/>
          <w:szCs w:val="21"/>
        </w:rPr>
      </w:pPr>
      <w:r w:rsidRPr="005D2D25">
        <w:rPr>
          <w:color w:val="000000" w:themeColor="text1"/>
          <w:szCs w:val="21"/>
        </w:rPr>
        <w:t>11.2.1.</w:t>
      </w:r>
      <w:r w:rsidRPr="005D2D25">
        <w:rPr>
          <w:color w:val="000000" w:themeColor="text1"/>
          <w:szCs w:val="21"/>
        </w:rPr>
        <w:tab/>
        <w:t xml:space="preserve">techninės specifikacijos klausimais – </w:t>
      </w:r>
      <w:r>
        <w:rPr>
          <w:color w:val="000000" w:themeColor="text1"/>
          <w:szCs w:val="21"/>
        </w:rPr>
        <w:t xml:space="preserve"> Agrobiologijos laboratorijos vyresnioji mokslo darbuotoja </w:t>
      </w:r>
      <w:r w:rsidRPr="005D2D25">
        <w:rPr>
          <w:color w:val="000000" w:themeColor="text1"/>
          <w:szCs w:val="21"/>
        </w:rPr>
        <w:t xml:space="preserve">dr. </w:t>
      </w:r>
      <w:r>
        <w:rPr>
          <w:color w:val="000000" w:themeColor="text1"/>
          <w:szCs w:val="21"/>
        </w:rPr>
        <w:t xml:space="preserve">Kristina Bunevičienė, </w:t>
      </w:r>
      <w:r w:rsidRPr="005D2D25">
        <w:rPr>
          <w:color w:val="000000" w:themeColor="text1"/>
          <w:szCs w:val="21"/>
        </w:rPr>
        <w:t xml:space="preserve">tel. Nr. + </w:t>
      </w:r>
      <w:r>
        <w:rPr>
          <w:color w:val="000000" w:themeColor="text1"/>
          <w:szCs w:val="21"/>
        </w:rPr>
        <w:t>370</w:t>
      </w:r>
      <w:r w:rsidRPr="00D65F8F">
        <w:rPr>
          <w:color w:val="000000" w:themeColor="text1"/>
          <w:szCs w:val="21"/>
        </w:rPr>
        <w:t>62172082</w:t>
      </w:r>
      <w:r>
        <w:rPr>
          <w:color w:val="000000" w:themeColor="text1"/>
          <w:szCs w:val="21"/>
        </w:rPr>
        <w:t xml:space="preserve">, </w:t>
      </w:r>
      <w:r w:rsidRPr="00D65F8F">
        <w:rPr>
          <w:color w:val="000000" w:themeColor="text1"/>
          <w:szCs w:val="21"/>
        </w:rPr>
        <w:t xml:space="preserve">el. paštas: </w:t>
      </w:r>
      <w:hyperlink r:id="rId12" w:history="1">
        <w:r w:rsidRPr="00A62D38">
          <w:rPr>
            <w:rStyle w:val="Hipersaitas"/>
            <w:szCs w:val="21"/>
          </w:rPr>
          <w:t>Kristina.Buneviciene@lammc.lt</w:t>
        </w:r>
      </w:hyperlink>
      <w:r>
        <w:rPr>
          <w:color w:val="000000" w:themeColor="text1"/>
          <w:szCs w:val="21"/>
        </w:rPr>
        <w:t>;</w:t>
      </w:r>
    </w:p>
    <w:p w14:paraId="0A122744" w14:textId="77777777" w:rsidR="00D07A8C" w:rsidRPr="005D2D25" w:rsidRDefault="00D07A8C" w:rsidP="00D07A8C">
      <w:pPr>
        <w:pStyle w:val="Pagrindinistekstas"/>
        <w:tabs>
          <w:tab w:val="left" w:pos="1134"/>
        </w:tabs>
        <w:spacing w:after="0" w:line="240" w:lineRule="auto"/>
        <w:ind w:firstLine="444"/>
        <w:rPr>
          <w:color w:val="000000" w:themeColor="text1"/>
          <w:szCs w:val="21"/>
        </w:rPr>
      </w:pPr>
      <w:r w:rsidRPr="005D2D25">
        <w:rPr>
          <w:color w:val="000000" w:themeColor="text1"/>
          <w:szCs w:val="21"/>
        </w:rPr>
        <w:t>11.2.2.</w:t>
      </w:r>
      <w:r w:rsidRPr="005D2D25">
        <w:rPr>
          <w:color w:val="000000" w:themeColor="text1"/>
          <w:szCs w:val="21"/>
        </w:rPr>
        <w:tab/>
        <w:t xml:space="preserve">viešųjų pirkimų procedūrų klausimais – Viešųjų pirkimų skyriaus vadovas Julius Paulikas, tel. Nr. +37069399476, el. paštas </w:t>
      </w:r>
      <w:hyperlink r:id="rId13" w:history="1">
        <w:r w:rsidRPr="005D2D25">
          <w:rPr>
            <w:color w:val="000000" w:themeColor="text1"/>
            <w:szCs w:val="21"/>
          </w:rPr>
          <w:t>Julius.Paulikas@lammc.lt</w:t>
        </w:r>
      </w:hyperlink>
      <w:r w:rsidRPr="005D2D25">
        <w:rPr>
          <w:color w:val="000000" w:themeColor="text1"/>
          <w:szCs w:val="21"/>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2"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121D4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121D4C">
        <w:trPr>
          <w:trHeight w:val="20"/>
        </w:trPr>
        <w:tc>
          <w:tcPr>
            <w:tcW w:w="747"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121D4C" w:rsidRPr="00F0499F" w14:paraId="2DDCD559" w14:textId="77777777" w:rsidTr="00121D4C">
        <w:trPr>
          <w:trHeight w:val="20"/>
        </w:trPr>
        <w:tc>
          <w:tcPr>
            <w:tcW w:w="747" w:type="dxa"/>
            <w:shd w:val="clear" w:color="auto" w:fill="auto"/>
            <w:tcMar>
              <w:top w:w="0" w:type="dxa"/>
              <w:left w:w="108" w:type="dxa"/>
              <w:bottom w:w="0" w:type="dxa"/>
              <w:right w:w="108" w:type="dxa"/>
            </w:tcMar>
          </w:tcPr>
          <w:p w14:paraId="6C70187E" w14:textId="7D03D63A" w:rsidR="00121D4C" w:rsidRPr="006932C2" w:rsidRDefault="00121D4C" w:rsidP="00121D4C">
            <w:pPr>
              <w:keepNext/>
              <w:spacing w:after="0" w:line="240" w:lineRule="auto"/>
              <w:rPr>
                <w:rFonts w:cstheme="minorHAnsi"/>
                <w:bCs/>
              </w:rPr>
            </w:pPr>
            <w:r>
              <w:rPr>
                <w:rFonts w:cstheme="minorHAnsi"/>
                <w:bCs/>
              </w:rPr>
              <w:t>2.</w:t>
            </w:r>
          </w:p>
        </w:tc>
        <w:tc>
          <w:tcPr>
            <w:tcW w:w="2527" w:type="dxa"/>
            <w:shd w:val="clear" w:color="auto" w:fill="auto"/>
            <w:tcMar>
              <w:top w:w="0" w:type="dxa"/>
              <w:left w:w="108" w:type="dxa"/>
              <w:bottom w:w="0" w:type="dxa"/>
              <w:right w:w="108" w:type="dxa"/>
            </w:tcMar>
          </w:tcPr>
          <w:p w14:paraId="2368993B" w14:textId="77777777" w:rsidR="00121D4C" w:rsidRPr="00F0499F" w:rsidRDefault="00121D4C" w:rsidP="00121D4C">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121D4C" w:rsidRPr="00F0499F" w:rsidRDefault="00121D4C" w:rsidP="00121D4C">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02397367" w:rsidR="00121D4C" w:rsidRPr="00F0499F" w:rsidRDefault="00121D4C" w:rsidP="00121D4C">
            <w:pPr>
              <w:spacing w:after="0" w:line="240" w:lineRule="auto"/>
              <w:jc w:val="center"/>
              <w:rPr>
                <w:rFonts w:cstheme="minorHAnsi"/>
                <w:iCs/>
              </w:rPr>
            </w:pPr>
            <w:r>
              <w:rPr>
                <w:rFonts w:cstheme="minorHAnsi"/>
                <w:iCs/>
              </w:rPr>
              <w:t>-</w:t>
            </w:r>
          </w:p>
        </w:tc>
      </w:tr>
      <w:tr w:rsidR="00121D4C" w:rsidRPr="00F0499F" w14:paraId="0E1517C9" w14:textId="77777777" w:rsidTr="00121D4C">
        <w:trPr>
          <w:trHeight w:val="20"/>
        </w:trPr>
        <w:tc>
          <w:tcPr>
            <w:tcW w:w="747" w:type="dxa"/>
            <w:shd w:val="clear" w:color="auto" w:fill="auto"/>
            <w:tcMar>
              <w:top w:w="0" w:type="dxa"/>
              <w:left w:w="108" w:type="dxa"/>
              <w:bottom w:w="0" w:type="dxa"/>
              <w:right w:w="108" w:type="dxa"/>
            </w:tcMar>
          </w:tcPr>
          <w:p w14:paraId="0BF18051" w14:textId="03A0C935" w:rsidR="00121D4C" w:rsidRPr="006932C2" w:rsidRDefault="00121D4C" w:rsidP="00121D4C">
            <w:pPr>
              <w:keepNext/>
              <w:spacing w:after="0" w:line="240" w:lineRule="auto"/>
              <w:rPr>
                <w:rFonts w:cstheme="minorHAnsi"/>
                <w:bCs/>
              </w:rPr>
            </w:pPr>
            <w:r>
              <w:rPr>
                <w:rFonts w:cstheme="minorHAnsi"/>
                <w:bCs/>
              </w:rPr>
              <w:t>3.</w:t>
            </w:r>
          </w:p>
        </w:tc>
        <w:tc>
          <w:tcPr>
            <w:tcW w:w="2527" w:type="dxa"/>
            <w:shd w:val="clear" w:color="auto" w:fill="auto"/>
            <w:tcMar>
              <w:top w:w="0" w:type="dxa"/>
              <w:left w:w="108" w:type="dxa"/>
              <w:bottom w:w="0" w:type="dxa"/>
              <w:right w:w="108" w:type="dxa"/>
            </w:tcMar>
          </w:tcPr>
          <w:p w14:paraId="4AD453C1" w14:textId="70320C71" w:rsidR="00121D4C" w:rsidRPr="00AD6A9B" w:rsidRDefault="00121D4C" w:rsidP="00121D4C">
            <w:pPr>
              <w:keepNext/>
              <w:spacing w:after="0" w:line="240" w:lineRule="auto"/>
              <w:rPr>
                <w:rFonts w:cstheme="minorHAnsi"/>
                <w:bCs/>
              </w:rPr>
            </w:pPr>
            <w:r w:rsidRPr="00AD6A9B">
              <w:rPr>
                <w:rFonts w:cstheme="minorHAnsi"/>
              </w:rPr>
              <w:t xml:space="preserve">Prašymą paaiškinti, patikslinti pirkimo </w:t>
            </w:r>
            <w:r>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43619ED6" w:rsidR="00121D4C" w:rsidRPr="005F17E7" w:rsidRDefault="00121D4C" w:rsidP="00121D4C">
            <w:pPr>
              <w:spacing w:after="0" w:line="240" w:lineRule="auto"/>
              <w:rPr>
                <w:rFonts w:cstheme="minorHAnsi"/>
              </w:rPr>
            </w:pPr>
            <w:r w:rsidRPr="00E621E2">
              <w:rPr>
                <w:rFonts w:cstheme="minorHAnsi"/>
              </w:rPr>
              <w:t>6</w:t>
            </w:r>
            <w:r w:rsidRPr="00E621E2">
              <w:t xml:space="preserve"> </w:t>
            </w:r>
            <w:r w:rsidRPr="005F17E7">
              <w:rPr>
                <w:rFonts w:cstheme="minorHAnsi"/>
              </w:rPr>
              <w:t>dien</w:t>
            </w:r>
            <w:r>
              <w:rPr>
                <w:rFonts w:cstheme="minorHAnsi"/>
              </w:rPr>
              <w:t>os</w:t>
            </w:r>
            <w:r w:rsidRPr="005F17E7">
              <w:rPr>
                <w:rFonts w:cstheme="minorHAnsi"/>
              </w:rPr>
              <w:t xml:space="preserve"> iki </w:t>
            </w:r>
            <w:r>
              <w:rPr>
                <w:rFonts w:cstheme="minorHAnsi"/>
              </w:rPr>
              <w:t>pasiūlymų</w:t>
            </w:r>
            <w:r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710CF44E" w:rsidR="00121D4C" w:rsidRPr="00535763" w:rsidRDefault="00121D4C" w:rsidP="00121D4C">
            <w:pPr>
              <w:spacing w:after="0" w:line="240" w:lineRule="auto"/>
              <w:jc w:val="center"/>
              <w:rPr>
                <w:rFonts w:cstheme="minorHAnsi"/>
                <w:iCs/>
                <w:color w:val="7030A0"/>
              </w:rPr>
            </w:pPr>
            <w:r>
              <w:rPr>
                <w:rFonts w:cstheme="minorHAnsi"/>
                <w:iCs/>
                <w:color w:val="7030A0"/>
              </w:rPr>
              <w:t>-</w:t>
            </w:r>
          </w:p>
        </w:tc>
      </w:tr>
      <w:tr w:rsidR="00121D4C" w:rsidRPr="00F0499F" w14:paraId="6E37868A" w14:textId="77777777" w:rsidTr="00121D4C">
        <w:trPr>
          <w:trHeight w:val="20"/>
        </w:trPr>
        <w:tc>
          <w:tcPr>
            <w:tcW w:w="747" w:type="dxa"/>
            <w:shd w:val="clear" w:color="auto" w:fill="auto"/>
            <w:tcMar>
              <w:top w:w="0" w:type="dxa"/>
              <w:left w:w="108" w:type="dxa"/>
              <w:bottom w:w="0" w:type="dxa"/>
              <w:right w:w="108" w:type="dxa"/>
            </w:tcMar>
          </w:tcPr>
          <w:p w14:paraId="5A3E2C4C" w14:textId="033C7E4A"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121D4C" w:rsidRPr="00F0499F" w:rsidRDefault="00121D4C" w:rsidP="00121D4C">
            <w:pPr>
              <w:spacing w:after="0" w:line="240" w:lineRule="auto"/>
              <w:rPr>
                <w:rFonts w:cstheme="minorHAnsi"/>
              </w:rPr>
            </w:pPr>
            <w:r w:rsidRPr="00F0499F">
              <w:rPr>
                <w:rFonts w:cstheme="minorHAnsi"/>
                <w:sz w:val="22"/>
                <w:szCs w:val="22"/>
              </w:rPr>
              <w:t xml:space="preserve">Perkančioji organizacija </w:t>
            </w:r>
            <w:r>
              <w:rPr>
                <w:rFonts w:cstheme="minorHAnsi"/>
                <w:sz w:val="22"/>
                <w:szCs w:val="22"/>
              </w:rPr>
              <w:t>p</w:t>
            </w:r>
            <w:r w:rsidRPr="00F0499F">
              <w:rPr>
                <w:rFonts w:cstheme="minorHAnsi"/>
                <w:sz w:val="22"/>
                <w:szCs w:val="22"/>
              </w:rPr>
              <w:t xml:space="preserve">irkimo </w:t>
            </w:r>
            <w:r>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22DC35EA" w:rsidR="00121D4C" w:rsidRPr="00CE1F13" w:rsidRDefault="00121D4C" w:rsidP="00121D4C">
            <w:pPr>
              <w:spacing w:after="0" w:line="240" w:lineRule="auto"/>
              <w:rPr>
                <w:rFonts w:cstheme="minorHAnsi"/>
              </w:rPr>
            </w:pPr>
            <w:r w:rsidRPr="00E621E2">
              <w:rPr>
                <w:rFonts w:cstheme="minorHAnsi"/>
              </w:rPr>
              <w:t>4</w:t>
            </w:r>
            <w:r>
              <w:rPr>
                <w:rFonts w:cstheme="minorHAnsi"/>
                <w:color w:val="00B050"/>
              </w:rPr>
              <w:t xml:space="preserve"> </w:t>
            </w:r>
            <w:r w:rsidRPr="00CE1F13">
              <w:rPr>
                <w:rFonts w:cstheme="minorHAnsi"/>
              </w:rPr>
              <w:t>dien</w:t>
            </w:r>
            <w:r>
              <w:rPr>
                <w:rFonts w:cstheme="minorHAnsi"/>
              </w:rPr>
              <w:t xml:space="preserve">os </w:t>
            </w:r>
            <w:r w:rsidRPr="00CE1F13">
              <w:rPr>
                <w:rFonts w:cstheme="minorHAnsi"/>
              </w:rPr>
              <w:t>iki pasiūlymų pateikimo termino dienos</w:t>
            </w:r>
          </w:p>
        </w:tc>
        <w:tc>
          <w:tcPr>
            <w:tcW w:w="2946" w:type="dxa"/>
            <w:shd w:val="clear" w:color="auto" w:fill="auto"/>
            <w:tcMar>
              <w:top w:w="0" w:type="dxa"/>
              <w:left w:w="108" w:type="dxa"/>
              <w:bottom w:w="0" w:type="dxa"/>
              <w:right w:w="108" w:type="dxa"/>
            </w:tcMar>
          </w:tcPr>
          <w:p w14:paraId="2E898EC9" w14:textId="190555E4" w:rsidR="00121D4C" w:rsidRPr="00F0499F" w:rsidRDefault="00121D4C" w:rsidP="00121D4C">
            <w:pPr>
              <w:spacing w:after="0" w:line="240" w:lineRule="auto"/>
              <w:jc w:val="center"/>
              <w:rPr>
                <w:rFonts w:cstheme="minorHAnsi"/>
              </w:rPr>
            </w:pPr>
            <w:r>
              <w:rPr>
                <w:rFonts w:cstheme="minorHAnsi"/>
              </w:rPr>
              <w:t>-</w:t>
            </w:r>
          </w:p>
        </w:tc>
      </w:tr>
      <w:tr w:rsidR="00121D4C" w:rsidRPr="00F0499F" w14:paraId="7621DE63" w14:textId="77777777" w:rsidTr="00121D4C">
        <w:trPr>
          <w:trHeight w:val="20"/>
        </w:trPr>
        <w:tc>
          <w:tcPr>
            <w:tcW w:w="747" w:type="dxa"/>
            <w:shd w:val="clear" w:color="auto" w:fill="auto"/>
            <w:tcMar>
              <w:top w:w="0" w:type="dxa"/>
              <w:left w:w="108" w:type="dxa"/>
              <w:bottom w:w="0" w:type="dxa"/>
              <w:right w:w="108" w:type="dxa"/>
            </w:tcMar>
          </w:tcPr>
          <w:p w14:paraId="63314DF2" w14:textId="5548A91C"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121D4C" w:rsidRPr="00F0499F" w:rsidRDefault="00121D4C" w:rsidP="00121D4C">
            <w:pPr>
              <w:spacing w:after="0" w:line="240" w:lineRule="auto"/>
              <w:rPr>
                <w:rFonts w:cstheme="minorHAnsi"/>
                <w:sz w:val="22"/>
                <w:szCs w:val="22"/>
              </w:rPr>
            </w:pPr>
            <w:r>
              <w:rPr>
                <w:rFonts w:cstheme="minorHAnsi"/>
                <w:sz w:val="22"/>
                <w:szCs w:val="22"/>
              </w:rPr>
              <w:t>O</w:t>
            </w:r>
            <w:r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16ACE08C" w14:textId="77777777" w:rsidR="00121D4C" w:rsidRPr="00F0499F" w:rsidRDefault="00121D4C" w:rsidP="00121D4C">
            <w:pPr>
              <w:spacing w:after="0" w:line="240" w:lineRule="auto"/>
              <w:rPr>
                <w:rFonts w:cstheme="minorHAnsi"/>
                <w:iCs/>
                <w:color w:val="FF0000"/>
              </w:rPr>
            </w:pPr>
            <w:r w:rsidRPr="00F0499F">
              <w:rPr>
                <w:rFonts w:cstheme="minorHAnsi"/>
                <w:iCs/>
              </w:rPr>
              <w:t>NETAIKOMA</w:t>
            </w:r>
          </w:p>
        </w:tc>
        <w:tc>
          <w:tcPr>
            <w:tcW w:w="2946" w:type="dxa"/>
            <w:shd w:val="clear" w:color="auto" w:fill="auto"/>
            <w:tcMar>
              <w:top w:w="0" w:type="dxa"/>
              <w:left w:w="108" w:type="dxa"/>
              <w:bottom w:w="0" w:type="dxa"/>
              <w:right w:w="108" w:type="dxa"/>
            </w:tcMar>
          </w:tcPr>
          <w:p w14:paraId="0CB425FC" w14:textId="7CBCD87A" w:rsidR="00121D4C" w:rsidRPr="00F0499F" w:rsidRDefault="00121D4C" w:rsidP="00121D4C">
            <w:pPr>
              <w:spacing w:after="0" w:line="240" w:lineRule="auto"/>
              <w:jc w:val="center"/>
              <w:rPr>
                <w:rFonts w:cstheme="minorHAnsi"/>
              </w:rPr>
            </w:pPr>
            <w:r>
              <w:rPr>
                <w:rFonts w:cstheme="minorHAnsi"/>
              </w:rPr>
              <w:t>-</w:t>
            </w:r>
          </w:p>
        </w:tc>
      </w:tr>
      <w:tr w:rsidR="00121D4C" w:rsidRPr="00F0499F" w14:paraId="3AA572DF" w14:textId="77777777" w:rsidTr="00121D4C">
        <w:trPr>
          <w:trHeight w:val="20"/>
        </w:trPr>
        <w:tc>
          <w:tcPr>
            <w:tcW w:w="747" w:type="dxa"/>
            <w:shd w:val="clear" w:color="auto" w:fill="auto"/>
            <w:tcMar>
              <w:top w:w="0" w:type="dxa"/>
              <w:left w:w="108" w:type="dxa"/>
              <w:bottom w:w="0" w:type="dxa"/>
              <w:right w:w="108" w:type="dxa"/>
            </w:tcMar>
          </w:tcPr>
          <w:p w14:paraId="0C5D727C" w14:textId="097AAFC5"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121D4C" w:rsidRPr="00F0499F" w:rsidRDefault="00121D4C" w:rsidP="00121D4C">
            <w:pPr>
              <w:spacing w:after="0" w:line="240" w:lineRule="auto"/>
              <w:rPr>
                <w:rFonts w:cstheme="minorHAnsi"/>
              </w:rPr>
            </w:pPr>
            <w:r w:rsidRPr="00F0499F">
              <w:rPr>
                <w:rFonts w:cstheme="minorHAnsi"/>
              </w:rPr>
              <w:t xml:space="preserve">Perkančioji organizacija rengs susitikimus su tiekėjais dėl pirkimo </w:t>
            </w:r>
            <w:r>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121D4C" w:rsidRPr="00F0499F" w:rsidRDefault="00121D4C" w:rsidP="00121D4C">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73C9B98D" w:rsidR="00121D4C" w:rsidRPr="00F0499F" w:rsidRDefault="00121D4C" w:rsidP="00121D4C">
            <w:pPr>
              <w:spacing w:after="0" w:line="240" w:lineRule="auto"/>
              <w:jc w:val="center"/>
              <w:rPr>
                <w:rFonts w:cstheme="minorHAnsi"/>
              </w:rPr>
            </w:pPr>
            <w:r>
              <w:rPr>
                <w:rFonts w:cstheme="minorHAnsi"/>
              </w:rPr>
              <w:t>-</w:t>
            </w:r>
          </w:p>
        </w:tc>
      </w:tr>
      <w:tr w:rsidR="00121D4C" w:rsidRPr="00F0499F" w14:paraId="595801DB" w14:textId="77777777" w:rsidTr="00121D4C">
        <w:trPr>
          <w:trHeight w:val="20"/>
        </w:trPr>
        <w:tc>
          <w:tcPr>
            <w:tcW w:w="747" w:type="dxa"/>
            <w:shd w:val="clear" w:color="auto" w:fill="auto"/>
            <w:tcMar>
              <w:top w:w="0" w:type="dxa"/>
              <w:left w:w="108" w:type="dxa"/>
              <w:bottom w:w="0" w:type="dxa"/>
              <w:right w:w="108" w:type="dxa"/>
            </w:tcMar>
          </w:tcPr>
          <w:p w14:paraId="7834A329" w14:textId="7DD7B5EE"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121D4C" w:rsidRPr="00F0499F" w:rsidRDefault="00121D4C" w:rsidP="00121D4C">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B01D5F8" w14:textId="77777777" w:rsidR="00121D4C" w:rsidRPr="00F0499F" w:rsidRDefault="00121D4C" w:rsidP="00121D4C">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C170629" w:rsidR="00121D4C" w:rsidRPr="00F0499F" w:rsidRDefault="00121D4C" w:rsidP="00121D4C">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1CE05288" w:rsidR="00121D4C" w:rsidRPr="00F0499F" w:rsidRDefault="00121D4C" w:rsidP="00121D4C">
            <w:pPr>
              <w:spacing w:after="0" w:line="240" w:lineRule="auto"/>
              <w:jc w:val="center"/>
              <w:rPr>
                <w:rFonts w:cstheme="minorHAnsi"/>
              </w:rPr>
            </w:pPr>
            <w:r>
              <w:rPr>
                <w:rFonts w:cstheme="minorHAnsi"/>
              </w:rPr>
              <w:t>-</w:t>
            </w:r>
          </w:p>
        </w:tc>
      </w:tr>
      <w:tr w:rsidR="00121D4C" w:rsidRPr="00F0499F" w14:paraId="712AAA1F" w14:textId="77777777" w:rsidTr="00121D4C">
        <w:trPr>
          <w:trHeight w:val="20"/>
        </w:trPr>
        <w:tc>
          <w:tcPr>
            <w:tcW w:w="747" w:type="dxa"/>
            <w:shd w:val="clear" w:color="auto" w:fill="auto"/>
            <w:tcMar>
              <w:top w:w="0" w:type="dxa"/>
              <w:left w:w="108" w:type="dxa"/>
              <w:bottom w:w="0" w:type="dxa"/>
              <w:right w:w="108" w:type="dxa"/>
            </w:tcMar>
          </w:tcPr>
          <w:p w14:paraId="204C0E52" w14:textId="1B708D3D"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121D4C" w:rsidRPr="00F0499F" w:rsidRDefault="00121D4C" w:rsidP="00121D4C">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77777777" w:rsidR="00121D4C" w:rsidRPr="00A276EB" w:rsidRDefault="00121D4C" w:rsidP="00121D4C">
            <w:pPr>
              <w:spacing w:after="0" w:line="240" w:lineRule="auto"/>
              <w:rPr>
                <w:rFonts w:cstheme="minorHAnsi"/>
                <w:iCs/>
              </w:rPr>
            </w:pPr>
            <w:r w:rsidRPr="00A276EB">
              <w:rPr>
                <w:rFonts w:cstheme="minorHAnsi"/>
                <w:iCs/>
              </w:rPr>
              <w:t>90 (devyniasdešimt) dienų nuo pasiūlymų pateikimo galutinio termino pabaigos</w:t>
            </w:r>
          </w:p>
        </w:tc>
        <w:tc>
          <w:tcPr>
            <w:tcW w:w="2946" w:type="dxa"/>
            <w:shd w:val="clear" w:color="auto" w:fill="auto"/>
            <w:tcMar>
              <w:top w:w="0" w:type="dxa"/>
              <w:left w:w="108" w:type="dxa"/>
              <w:bottom w:w="0" w:type="dxa"/>
              <w:right w:w="108" w:type="dxa"/>
            </w:tcMar>
          </w:tcPr>
          <w:p w14:paraId="16D7D59D" w14:textId="64CAEC11" w:rsidR="00121D4C" w:rsidRPr="00F0499F" w:rsidRDefault="00121D4C" w:rsidP="00121D4C">
            <w:pPr>
              <w:spacing w:after="0" w:line="240" w:lineRule="auto"/>
              <w:jc w:val="center"/>
              <w:rPr>
                <w:rFonts w:cstheme="minorHAnsi"/>
              </w:rPr>
            </w:pPr>
            <w:r>
              <w:rPr>
                <w:rFonts w:cstheme="minorHAnsi"/>
              </w:rPr>
              <w:t>-</w:t>
            </w:r>
          </w:p>
        </w:tc>
      </w:tr>
      <w:tr w:rsidR="00121D4C" w:rsidRPr="00F0499F" w14:paraId="046FE48C" w14:textId="77777777" w:rsidTr="00121D4C">
        <w:trPr>
          <w:trHeight w:val="20"/>
        </w:trPr>
        <w:tc>
          <w:tcPr>
            <w:tcW w:w="747" w:type="dxa"/>
            <w:shd w:val="clear" w:color="auto" w:fill="auto"/>
            <w:tcMar>
              <w:top w:w="0" w:type="dxa"/>
              <w:left w:w="108" w:type="dxa"/>
              <w:bottom w:w="0" w:type="dxa"/>
              <w:right w:w="108" w:type="dxa"/>
            </w:tcMar>
          </w:tcPr>
          <w:p w14:paraId="0CCD490C" w14:textId="1C5F8541" w:rsidR="00121D4C" w:rsidRPr="00D5428E" w:rsidRDefault="00121D4C" w:rsidP="00121D4C">
            <w:pPr>
              <w:pStyle w:val="Sraopastraipa"/>
              <w:numPr>
                <w:ilvl w:val="0"/>
                <w:numId w:val="6"/>
              </w:numPr>
              <w:spacing w:after="0" w:line="240" w:lineRule="auto"/>
            </w:pPr>
          </w:p>
        </w:tc>
        <w:tc>
          <w:tcPr>
            <w:tcW w:w="2527" w:type="dxa"/>
            <w:shd w:val="clear" w:color="auto" w:fill="auto"/>
            <w:tcMar>
              <w:top w:w="0" w:type="dxa"/>
              <w:left w:w="108" w:type="dxa"/>
              <w:bottom w:w="0" w:type="dxa"/>
              <w:right w:w="108" w:type="dxa"/>
            </w:tcMar>
          </w:tcPr>
          <w:p w14:paraId="3A78067C" w14:textId="77777777" w:rsidR="00121D4C" w:rsidRPr="00F0499F" w:rsidRDefault="00121D4C" w:rsidP="00121D4C">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4DD4DD87" w14:textId="51846AA0" w:rsidR="00121D4C" w:rsidRPr="00F0499F" w:rsidRDefault="00121D4C" w:rsidP="00121D4C">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7A43570F" w14:textId="57CF3F03" w:rsidR="00121D4C" w:rsidRPr="00C21132" w:rsidRDefault="00121D4C" w:rsidP="00121D4C">
            <w:pPr>
              <w:spacing w:after="0" w:line="240" w:lineRule="auto"/>
              <w:jc w:val="center"/>
            </w:pPr>
            <w:r>
              <w:t>-</w:t>
            </w:r>
          </w:p>
        </w:tc>
      </w:tr>
      <w:tr w:rsidR="00121D4C" w:rsidRPr="00F0499F" w14:paraId="1F2EA374" w14:textId="77777777" w:rsidTr="00121D4C">
        <w:trPr>
          <w:trHeight w:val="20"/>
        </w:trPr>
        <w:tc>
          <w:tcPr>
            <w:tcW w:w="747" w:type="dxa"/>
            <w:shd w:val="clear" w:color="auto" w:fill="auto"/>
            <w:tcMar>
              <w:top w:w="0" w:type="dxa"/>
              <w:left w:w="108" w:type="dxa"/>
              <w:bottom w:w="0" w:type="dxa"/>
              <w:right w:w="108" w:type="dxa"/>
            </w:tcMar>
          </w:tcPr>
          <w:p w14:paraId="539F7958" w14:textId="226D3FF6"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121D4C" w:rsidRPr="00F0499F" w:rsidRDefault="00121D4C" w:rsidP="00121D4C">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684369EC" w14:textId="2EBD6CCB" w:rsidR="00121D4C" w:rsidRPr="00F0499F" w:rsidRDefault="00121D4C" w:rsidP="00121D4C">
            <w:pPr>
              <w:spacing w:after="0" w:line="240" w:lineRule="auto"/>
              <w:jc w:val="both"/>
              <w:rPr>
                <w:rFonts w:cstheme="minorHAnsi"/>
                <w:color w:val="000000" w:themeColor="text1"/>
              </w:rPr>
            </w:pPr>
            <w:r w:rsidRPr="00F0499F">
              <w:rPr>
                <w:rFonts w:cstheme="minorHAnsi"/>
                <w:iCs/>
              </w:rPr>
              <w:t>NETAIKOMA</w:t>
            </w:r>
          </w:p>
        </w:tc>
        <w:tc>
          <w:tcPr>
            <w:tcW w:w="2946" w:type="dxa"/>
            <w:shd w:val="clear" w:color="auto" w:fill="auto"/>
            <w:tcMar>
              <w:top w:w="0" w:type="dxa"/>
              <w:left w:w="108" w:type="dxa"/>
              <w:bottom w:w="0" w:type="dxa"/>
              <w:right w:w="108" w:type="dxa"/>
            </w:tcMar>
          </w:tcPr>
          <w:p w14:paraId="7D43700D" w14:textId="44B13313" w:rsidR="00121D4C" w:rsidRPr="00F0499F" w:rsidRDefault="00121D4C" w:rsidP="00121D4C">
            <w:pPr>
              <w:spacing w:after="0" w:line="240" w:lineRule="auto"/>
              <w:jc w:val="center"/>
            </w:pPr>
            <w:r>
              <w:t>-</w:t>
            </w:r>
          </w:p>
        </w:tc>
      </w:tr>
      <w:tr w:rsidR="00121D4C" w:rsidRPr="00F0499F" w14:paraId="6D55395E" w14:textId="77777777" w:rsidTr="00121D4C">
        <w:trPr>
          <w:trHeight w:val="20"/>
        </w:trPr>
        <w:tc>
          <w:tcPr>
            <w:tcW w:w="747" w:type="dxa"/>
            <w:shd w:val="clear" w:color="auto" w:fill="auto"/>
            <w:tcMar>
              <w:top w:w="0" w:type="dxa"/>
              <w:left w:w="108" w:type="dxa"/>
              <w:bottom w:w="0" w:type="dxa"/>
              <w:right w:w="108" w:type="dxa"/>
            </w:tcMar>
          </w:tcPr>
          <w:p w14:paraId="5B414F03" w14:textId="2549B1DC"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121D4C" w:rsidRPr="00F0499F" w:rsidRDefault="00121D4C" w:rsidP="00121D4C">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34" w:type="dxa"/>
            <w:shd w:val="clear" w:color="auto" w:fill="auto"/>
            <w:tcMar>
              <w:top w:w="0" w:type="dxa"/>
              <w:left w:w="108" w:type="dxa"/>
              <w:bottom w:w="0" w:type="dxa"/>
              <w:right w:w="108" w:type="dxa"/>
            </w:tcMar>
          </w:tcPr>
          <w:p w14:paraId="3A59976E" w14:textId="77777777" w:rsidR="00121D4C" w:rsidRPr="00F0499F" w:rsidRDefault="00121D4C" w:rsidP="00121D4C">
            <w:pPr>
              <w:spacing w:after="0" w:line="240" w:lineRule="auto"/>
              <w:rPr>
                <w:rFonts w:cstheme="minorHAnsi"/>
                <w:bCs/>
              </w:rPr>
            </w:pPr>
            <w:r w:rsidRPr="00F0499F">
              <w:rPr>
                <w:rFonts w:cstheme="minorHAnsi"/>
                <w:bCs/>
              </w:rPr>
              <w:lastRenderedPageBreak/>
              <w:t>3 (tris) darbo dienas nuo sprendimo priėmimo dienos</w:t>
            </w:r>
          </w:p>
        </w:tc>
        <w:tc>
          <w:tcPr>
            <w:tcW w:w="2946" w:type="dxa"/>
            <w:shd w:val="clear" w:color="auto" w:fill="auto"/>
            <w:tcMar>
              <w:top w:w="0" w:type="dxa"/>
              <w:left w:w="108" w:type="dxa"/>
              <w:bottom w:w="0" w:type="dxa"/>
              <w:right w:w="108" w:type="dxa"/>
            </w:tcMar>
          </w:tcPr>
          <w:p w14:paraId="1A133141" w14:textId="0CBE9E6C" w:rsidR="00121D4C" w:rsidRPr="00F0499F" w:rsidRDefault="00121D4C" w:rsidP="00121D4C">
            <w:pPr>
              <w:spacing w:after="0" w:line="240" w:lineRule="auto"/>
              <w:jc w:val="center"/>
              <w:rPr>
                <w:rFonts w:cstheme="minorHAnsi"/>
                <w:bCs/>
              </w:rPr>
            </w:pPr>
            <w:r>
              <w:rPr>
                <w:rFonts w:cstheme="minorHAnsi"/>
                <w:iCs/>
              </w:rPr>
              <w:t>-</w:t>
            </w:r>
          </w:p>
        </w:tc>
      </w:tr>
      <w:tr w:rsidR="00121D4C" w:rsidRPr="00F0499F" w14:paraId="59E99749" w14:textId="77777777" w:rsidTr="00121D4C">
        <w:trPr>
          <w:trHeight w:val="20"/>
        </w:trPr>
        <w:tc>
          <w:tcPr>
            <w:tcW w:w="747" w:type="dxa"/>
            <w:shd w:val="clear" w:color="auto" w:fill="auto"/>
            <w:tcMar>
              <w:top w:w="0" w:type="dxa"/>
              <w:left w:w="108" w:type="dxa"/>
              <w:bottom w:w="0" w:type="dxa"/>
              <w:right w:w="108" w:type="dxa"/>
            </w:tcMar>
          </w:tcPr>
          <w:p w14:paraId="7986B22C" w14:textId="28A1D23B"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121D4C" w:rsidRPr="00F0499F" w:rsidRDefault="00121D4C" w:rsidP="00121D4C">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121D4C" w:rsidRPr="00F0499F" w:rsidRDefault="00121D4C" w:rsidP="00121D4C">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07D04EEF" w:rsidR="00121D4C" w:rsidRPr="00F0499F" w:rsidRDefault="00121D4C" w:rsidP="00121D4C">
            <w:pPr>
              <w:spacing w:after="0" w:line="240" w:lineRule="auto"/>
              <w:jc w:val="center"/>
              <w:rPr>
                <w:rFonts w:cstheme="minorHAnsi"/>
              </w:rPr>
            </w:pPr>
            <w:r>
              <w:rPr>
                <w:rFonts w:cstheme="minorHAnsi"/>
                <w:iCs/>
                <w:color w:val="7030A0"/>
              </w:rPr>
              <w:t>-</w:t>
            </w:r>
          </w:p>
        </w:tc>
      </w:tr>
      <w:tr w:rsidR="00121D4C" w:rsidRPr="00F0499F" w14:paraId="5D779D75" w14:textId="77777777" w:rsidTr="00121D4C">
        <w:trPr>
          <w:trHeight w:val="20"/>
        </w:trPr>
        <w:tc>
          <w:tcPr>
            <w:tcW w:w="747" w:type="dxa"/>
            <w:shd w:val="clear" w:color="auto" w:fill="auto"/>
            <w:tcMar>
              <w:top w:w="0" w:type="dxa"/>
              <w:left w:w="108" w:type="dxa"/>
              <w:bottom w:w="0" w:type="dxa"/>
              <w:right w:w="108" w:type="dxa"/>
            </w:tcMar>
          </w:tcPr>
          <w:p w14:paraId="715DBD55" w14:textId="53D9A072"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121D4C" w:rsidRPr="00F0499F" w:rsidRDefault="00121D4C" w:rsidP="00121D4C">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121D4C" w:rsidRPr="00F0499F" w:rsidRDefault="00121D4C" w:rsidP="00121D4C">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5D70D50E" w:rsidR="00121D4C" w:rsidRPr="00F0499F" w:rsidRDefault="00121D4C" w:rsidP="00121D4C">
            <w:pPr>
              <w:pStyle w:val="tajtip"/>
              <w:shd w:val="clear" w:color="auto" w:fill="FFFFFF"/>
              <w:spacing w:before="0" w:beforeAutospacing="0" w:after="0" w:afterAutospacing="0"/>
              <w:ind w:firstLine="313"/>
              <w:jc w:val="center"/>
              <w:rPr>
                <w:rFonts w:asciiTheme="minorHAnsi" w:hAnsiTheme="minorHAnsi" w:cstheme="minorHAnsi"/>
                <w:sz w:val="20"/>
                <w:szCs w:val="20"/>
              </w:rPr>
            </w:pPr>
            <w:r>
              <w:rPr>
                <w:rFonts w:cstheme="minorHAnsi"/>
              </w:rPr>
              <w:t>-</w:t>
            </w:r>
          </w:p>
        </w:tc>
      </w:tr>
      <w:tr w:rsidR="00121D4C" w:rsidRPr="00F0499F" w14:paraId="3739CF2C" w14:textId="77777777" w:rsidTr="00121D4C">
        <w:trPr>
          <w:trHeight w:val="20"/>
        </w:trPr>
        <w:tc>
          <w:tcPr>
            <w:tcW w:w="747" w:type="dxa"/>
            <w:shd w:val="clear" w:color="auto" w:fill="auto"/>
            <w:tcMar>
              <w:top w:w="0" w:type="dxa"/>
              <w:left w:w="108" w:type="dxa"/>
              <w:bottom w:w="0" w:type="dxa"/>
              <w:right w:w="108" w:type="dxa"/>
            </w:tcMar>
          </w:tcPr>
          <w:p w14:paraId="50E0821F" w14:textId="51531F71"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FECB953" w14:textId="77777777" w:rsidR="00121D4C" w:rsidRPr="00F0499F" w:rsidRDefault="00121D4C" w:rsidP="00121D4C">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38F150E0" w14:textId="28E2A900" w:rsidR="00121D4C" w:rsidRDefault="00121D4C" w:rsidP="00121D4C">
            <w:pPr>
              <w:spacing w:after="0" w:line="240" w:lineRule="auto"/>
              <w:jc w:val="both"/>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24167C40" w14:textId="4434CEE0" w:rsidR="00121D4C" w:rsidRPr="00F0499F" w:rsidRDefault="00121D4C" w:rsidP="00121D4C">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DA96950" w14:textId="4CAA56B2" w:rsidR="00121D4C" w:rsidRPr="00F0499F" w:rsidRDefault="00121D4C" w:rsidP="00121D4C">
            <w:pPr>
              <w:spacing w:after="0" w:line="240" w:lineRule="auto"/>
              <w:jc w:val="center"/>
              <w:rPr>
                <w:rFonts w:cstheme="minorHAnsi"/>
                <w:bCs/>
              </w:rPr>
            </w:pPr>
            <w:r>
              <w:rPr>
                <w:rFonts w:cstheme="minorHAnsi"/>
              </w:rPr>
              <w:t>-</w:t>
            </w:r>
          </w:p>
        </w:tc>
      </w:tr>
      <w:tr w:rsidR="00121D4C" w:rsidRPr="00F0499F" w14:paraId="1A8FC6DE" w14:textId="77777777" w:rsidTr="00121D4C">
        <w:trPr>
          <w:trHeight w:val="20"/>
        </w:trPr>
        <w:tc>
          <w:tcPr>
            <w:tcW w:w="747" w:type="dxa"/>
            <w:shd w:val="clear" w:color="auto" w:fill="auto"/>
            <w:tcMar>
              <w:top w:w="0" w:type="dxa"/>
              <w:left w:w="108" w:type="dxa"/>
              <w:bottom w:w="0" w:type="dxa"/>
              <w:right w:w="108" w:type="dxa"/>
            </w:tcMar>
          </w:tcPr>
          <w:p w14:paraId="3FCD8BCC" w14:textId="19D85D51" w:rsidR="00121D4C" w:rsidRPr="00D5428E" w:rsidRDefault="00121D4C" w:rsidP="00121D4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4B78EF85" w14:textId="77777777" w:rsidR="00121D4C" w:rsidRPr="00F0499F" w:rsidRDefault="00121D4C" w:rsidP="00121D4C">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7989960F" w14:textId="77777777" w:rsidR="00121D4C" w:rsidRPr="00F0499F" w:rsidRDefault="00121D4C" w:rsidP="00121D4C">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2E4EA800" w14:textId="3DCCD7FC" w:rsidR="00121D4C" w:rsidRPr="00F0499F" w:rsidRDefault="00121D4C" w:rsidP="00121D4C">
            <w:pPr>
              <w:spacing w:after="0" w:line="240" w:lineRule="auto"/>
              <w:jc w:val="center"/>
              <w:rPr>
                <w:rFonts w:cstheme="minorHAnsi"/>
              </w:rPr>
            </w:pPr>
            <w:r>
              <w:rPr>
                <w:rFonts w:cstheme="minorHAnsi"/>
              </w:rPr>
              <w:t>-</w:t>
            </w:r>
          </w:p>
        </w:tc>
      </w:tr>
      <w:tr w:rsidR="00121D4C" w:rsidRPr="00F0499F" w14:paraId="65BDD6BA" w14:textId="77777777" w:rsidTr="00121D4C">
        <w:trPr>
          <w:trHeight w:val="20"/>
        </w:trPr>
        <w:tc>
          <w:tcPr>
            <w:tcW w:w="747" w:type="dxa"/>
            <w:shd w:val="clear" w:color="auto" w:fill="auto"/>
            <w:tcMar>
              <w:top w:w="0" w:type="dxa"/>
              <w:left w:w="108" w:type="dxa"/>
              <w:bottom w:w="0" w:type="dxa"/>
              <w:right w:w="108" w:type="dxa"/>
            </w:tcMar>
          </w:tcPr>
          <w:p w14:paraId="18CCF556" w14:textId="1FABF3A4" w:rsidR="00121D4C" w:rsidRPr="00D5428E" w:rsidRDefault="00121D4C" w:rsidP="00121D4C">
            <w:pPr>
              <w:pStyle w:val="Sraopastraipa"/>
              <w:numPr>
                <w:ilvl w:val="0"/>
                <w:numId w:val="6"/>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09ECB10C" w14:textId="77777777" w:rsidR="00121D4C" w:rsidRPr="00F0499F" w:rsidRDefault="00121D4C" w:rsidP="00121D4C">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5850D3CD" w14:textId="77777777" w:rsidR="00121D4C" w:rsidRPr="00F0499F" w:rsidRDefault="00121D4C" w:rsidP="00121D4C">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2FDA5363" w14:textId="7686B8E8" w:rsidR="00121D4C" w:rsidRPr="00F0499F" w:rsidRDefault="00121D4C" w:rsidP="00121D4C">
            <w:pPr>
              <w:spacing w:after="0" w:line="240" w:lineRule="auto"/>
              <w:jc w:val="center"/>
              <w:rPr>
                <w:rFonts w:cstheme="minorHAnsi"/>
              </w:rPr>
            </w:pPr>
            <w:r>
              <w:rPr>
                <w:rFonts w:cstheme="minorHAnsi"/>
              </w:rPr>
              <w:t>-</w:t>
            </w:r>
          </w:p>
        </w:tc>
      </w:tr>
      <w:tr w:rsidR="00121D4C" w:rsidRPr="00F0499F" w14:paraId="1EEDC62F" w14:textId="77777777" w:rsidTr="00121D4C">
        <w:trPr>
          <w:trHeight w:val="20"/>
        </w:trPr>
        <w:tc>
          <w:tcPr>
            <w:tcW w:w="747" w:type="dxa"/>
            <w:shd w:val="clear" w:color="auto" w:fill="auto"/>
            <w:tcMar>
              <w:top w:w="0" w:type="dxa"/>
              <w:left w:w="108" w:type="dxa"/>
              <w:bottom w:w="0" w:type="dxa"/>
              <w:right w:w="108" w:type="dxa"/>
            </w:tcMar>
          </w:tcPr>
          <w:p w14:paraId="3EE38EA3" w14:textId="7B1FEB4A" w:rsidR="00121D4C" w:rsidRPr="00D5428E" w:rsidRDefault="00121D4C" w:rsidP="00121D4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3AE3E0BA" w14:textId="77777777" w:rsidR="00121D4C" w:rsidRPr="00F0499F" w:rsidRDefault="00121D4C" w:rsidP="00121D4C">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1FD5A236" w14:textId="3D17D479" w:rsidR="00121D4C" w:rsidRPr="00F0499F" w:rsidRDefault="00121D4C" w:rsidP="00121D4C">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61BCB161" w14:textId="29709EBC" w:rsidR="00121D4C" w:rsidRPr="00F0499F" w:rsidRDefault="00121D4C" w:rsidP="00121D4C">
            <w:pPr>
              <w:spacing w:after="0" w:line="240" w:lineRule="auto"/>
              <w:jc w:val="center"/>
              <w:rPr>
                <w:rFonts w:cstheme="minorHAnsi"/>
              </w:rPr>
            </w:pPr>
            <w:r>
              <w:rPr>
                <w:rFonts w:cstheme="minorHAnsi"/>
              </w:rPr>
              <w:t>-</w:t>
            </w:r>
          </w:p>
        </w:tc>
      </w:tr>
      <w:tr w:rsidR="00121D4C" w:rsidRPr="00F0499F" w14:paraId="74B4ACF3" w14:textId="77777777" w:rsidTr="00121D4C">
        <w:trPr>
          <w:trHeight w:val="20"/>
        </w:trPr>
        <w:tc>
          <w:tcPr>
            <w:tcW w:w="747" w:type="dxa"/>
            <w:shd w:val="clear" w:color="auto" w:fill="auto"/>
            <w:tcMar>
              <w:top w:w="0" w:type="dxa"/>
              <w:left w:w="108" w:type="dxa"/>
              <w:bottom w:w="0" w:type="dxa"/>
              <w:right w:w="108" w:type="dxa"/>
            </w:tcMar>
          </w:tcPr>
          <w:p w14:paraId="5A1CA8A8" w14:textId="77777777" w:rsidR="00121D4C" w:rsidRPr="00F46E88" w:rsidRDefault="00121D4C" w:rsidP="00121D4C">
            <w:pPr>
              <w:pStyle w:val="Sraopastraipa"/>
              <w:numPr>
                <w:ilvl w:val="0"/>
                <w:numId w:val="6"/>
              </w:numPr>
              <w:spacing w:after="0" w:line="240" w:lineRule="auto"/>
              <w:rPr>
                <w:rFonts w:cstheme="minorHAnsi"/>
              </w:rPr>
            </w:pPr>
          </w:p>
        </w:tc>
        <w:tc>
          <w:tcPr>
            <w:tcW w:w="2527" w:type="dxa"/>
            <w:shd w:val="clear" w:color="auto" w:fill="auto"/>
            <w:tcMar>
              <w:top w:w="0" w:type="dxa"/>
              <w:left w:w="108" w:type="dxa"/>
              <w:bottom w:w="0" w:type="dxa"/>
              <w:right w:w="108" w:type="dxa"/>
            </w:tcMar>
          </w:tcPr>
          <w:p w14:paraId="187F2A99" w14:textId="787AA8A5" w:rsidR="00121D4C" w:rsidRPr="00F46E88" w:rsidRDefault="00121D4C" w:rsidP="00121D4C">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6E2FD726" w14:textId="2CFED9C8" w:rsidR="00121D4C" w:rsidRPr="00004547" w:rsidRDefault="00121D4C" w:rsidP="00121D4C">
            <w:pPr>
              <w:spacing w:after="0" w:line="240" w:lineRule="auto"/>
              <w:jc w:val="both"/>
              <w:rPr>
                <w:rFonts w:cstheme="minorHAnsi"/>
                <w:i/>
                <w:iCs/>
              </w:rPr>
            </w:pPr>
            <w:r w:rsidRPr="00004547">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1D4C" w:rsidRPr="00F0499F" w:rsidRDefault="00121D4C" w:rsidP="00121D4C">
            <w:pPr>
              <w:spacing w:after="0" w:line="240" w:lineRule="auto"/>
              <w:jc w:val="both"/>
              <w:rPr>
                <w:rFonts w:cstheme="minorHAnsi"/>
                <w:i/>
                <w:iCs/>
                <w:color w:val="FF0000"/>
              </w:rPr>
            </w:pPr>
          </w:p>
        </w:tc>
        <w:tc>
          <w:tcPr>
            <w:tcW w:w="2946" w:type="dxa"/>
            <w:shd w:val="clear" w:color="auto" w:fill="auto"/>
            <w:tcMar>
              <w:top w:w="0" w:type="dxa"/>
              <w:left w:w="108" w:type="dxa"/>
              <w:bottom w:w="0" w:type="dxa"/>
              <w:right w:w="108" w:type="dxa"/>
            </w:tcMar>
          </w:tcPr>
          <w:p w14:paraId="34B7E883" w14:textId="60864EEA" w:rsidR="00121D4C" w:rsidRPr="00F0499F" w:rsidRDefault="00121D4C" w:rsidP="00121D4C">
            <w:pPr>
              <w:spacing w:after="0" w:line="240" w:lineRule="auto"/>
              <w:jc w:val="center"/>
              <w:rPr>
                <w:rFonts w:cstheme="minorHAnsi"/>
              </w:rPr>
            </w:pPr>
            <w:r>
              <w:t>-</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1231470D" w:rsidR="00717724" w:rsidRDefault="008A5E79" w:rsidP="006015A1">
      <w:pPr>
        <w:tabs>
          <w:tab w:val="left" w:pos="810"/>
          <w:tab w:val="left" w:pos="990"/>
        </w:tabs>
        <w:spacing w:after="0" w:line="240" w:lineRule="auto"/>
        <w:jc w:val="both"/>
        <w:rPr>
          <w:rFonts w:eastAsia="Calibri" w:cstheme="minorHAnsi"/>
          <w:i/>
          <w:iCs/>
          <w:color w:val="7030A0"/>
        </w:rPr>
      </w:pPr>
      <w:r w:rsidRPr="00801A00">
        <w:rPr>
          <w:rFonts w:eastAsia="Calibri" w:cstheme="minorHAnsi"/>
          <w:i/>
          <w:iCs/>
        </w:rPr>
        <w:t>Pateikiama atskirame dokumente.</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48" w:name="_Ref38285444"/>
      <w:bookmarkStart w:id="49" w:name="_Ref38291496"/>
      <w:bookmarkStart w:id="50"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8"/>
      <w:bookmarkEnd w:id="49"/>
      <w:bookmarkEnd w:id="50"/>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1B30C6BF" w14:textId="62E7808A" w:rsidR="00C96CEC" w:rsidRPr="00E20941" w:rsidRDefault="00F3075B" w:rsidP="00E81709">
      <w:r w:rsidRPr="00801A00">
        <w:rPr>
          <w:rFonts w:eastAsia="Calibri" w:cstheme="minorHAnsi"/>
          <w:i/>
          <w:iCs/>
        </w:rPr>
        <w:t>Pateikiama atskirame dokumente.</w:t>
      </w:r>
    </w:p>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1" w:name="_Ref38291223"/>
      <w:bookmarkStart w:id="52" w:name="_Ref38291334"/>
      <w:bookmarkStart w:id="53" w:name="_Ref38533412"/>
      <w:bookmarkStart w:id="54" w:name="_Toc12633394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38BBEAE" w14:textId="77777777" w:rsidR="00272DB9" w:rsidRDefault="00272DB9" w:rsidP="00272DB9">
      <w:pPr>
        <w:pStyle w:val="Sraopastraipa"/>
        <w:numPr>
          <w:ilvl w:val="0"/>
          <w:numId w:val="3"/>
        </w:numPr>
        <w:tabs>
          <w:tab w:val="left" w:pos="851"/>
        </w:tabs>
        <w:spacing w:after="0" w:line="20" w:lineRule="atLeast"/>
        <w:ind w:left="0" w:firstLine="567"/>
        <w:jc w:val="both"/>
        <w:rPr>
          <w:rFonts w:eastAsiaTheme="minorHAnsi" w:cstheme="minorHAnsi"/>
        </w:rPr>
      </w:pPr>
      <w:r w:rsidRPr="00F0499F">
        <w:rPr>
          <w:rFonts w:eastAsiaTheme="minorHAnsi" w:cstheme="minorHAnsi"/>
          <w:lang w:eastAsia="en-US"/>
        </w:rPr>
        <w:t>Tiekėjo kvalifikacija turi atitikti šiame priede nustatytus reikalavimus kvalifikacijai.</w:t>
      </w:r>
    </w:p>
    <w:p w14:paraId="331F0B54" w14:textId="77777777" w:rsidR="00272DB9" w:rsidRDefault="00272DB9" w:rsidP="00272DB9">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 xml:space="preserve">Kvalifikaciją įrodančius dokumentus </w:t>
      </w:r>
      <w:r w:rsidRPr="00C508A3">
        <w:rPr>
          <w:rFonts w:eastAsiaTheme="minorHAnsi" w:cstheme="minorHAnsi"/>
          <w:lang w:eastAsia="en-US"/>
        </w:rPr>
        <w:t>tiekėjas pateikia kartu su pasiūlymu.</w:t>
      </w:r>
      <w:r>
        <w:rPr>
          <w:rFonts w:eastAsiaTheme="minorHAnsi" w:cstheme="minorHAnsi"/>
          <w:lang w:eastAsia="en-US"/>
        </w:rPr>
        <w:t xml:space="preserve"> </w:t>
      </w:r>
    </w:p>
    <w:p w14:paraId="4902617E" w14:textId="77777777" w:rsidR="00272DB9" w:rsidRDefault="00272DB9" w:rsidP="00272DB9">
      <w:pPr>
        <w:pStyle w:val="Sraopastraipa"/>
        <w:numPr>
          <w:ilvl w:val="0"/>
          <w:numId w:val="3"/>
        </w:numPr>
        <w:tabs>
          <w:tab w:val="left" w:pos="851"/>
        </w:tabs>
        <w:spacing w:after="0" w:line="240" w:lineRule="auto"/>
        <w:ind w:left="0" w:firstLine="567"/>
        <w:jc w:val="both"/>
        <w:rPr>
          <w:rFonts w:eastAsiaTheme="minorHAnsi" w:cstheme="minorHAnsi"/>
        </w:rPr>
      </w:pPr>
      <w:r>
        <w:t>Ūkio subjektai, kurių pajėgumais remsis tiekėjas, turi tenkinti jiems keliamus kvalifikacinius reikalavimus. Jeigu ūkio subjektas netenkina jam keliamų kvalifikacijos reikalavimų, Perkančioji organizacija per nustatytą laiką pareikalaus pakeisti jį reikalavimus atitinkančiu ūkio subjektu.</w:t>
      </w:r>
    </w:p>
    <w:p w14:paraId="7B62FFA7" w14:textId="77777777" w:rsidR="00272DB9" w:rsidRPr="00A513B7" w:rsidRDefault="00272DB9" w:rsidP="00272DB9">
      <w:pPr>
        <w:pStyle w:val="Sraopastraipa"/>
        <w:numPr>
          <w:ilvl w:val="0"/>
          <w:numId w:val="3"/>
        </w:numPr>
        <w:tabs>
          <w:tab w:val="left" w:pos="851"/>
        </w:tabs>
        <w:spacing w:after="0" w:line="240" w:lineRule="auto"/>
        <w:ind w:left="0" w:firstLine="567"/>
        <w:jc w:val="both"/>
        <w:rPr>
          <w:color w:val="000000"/>
          <w:spacing w:val="-4"/>
        </w:rPr>
      </w:pPr>
      <w:r>
        <w:t>Perkančioji organizacija nereikalauja, kad ūkio subjektų grupės pateiktą pasiūlymą, pripažinus geriausiu ir Perkančiajai organizacijai pasiūlius sudaryti pirkimo sutartį, ši ūkio subjektų grupė įgautų tam tikrą teisinę formą.</w:t>
      </w:r>
      <w:r w:rsidRPr="00A513B7">
        <w:rPr>
          <w:color w:val="000000"/>
          <w:spacing w:val="-4"/>
        </w:rPr>
        <w:t xml:space="preserve"> Tačiau esant pasiūlymą pateikusio tiekėjo — jungtinės veiklos sutartimi susivienijusių ūkio subjektų grupės pageidavimui, pirkimo sutartis sudaroma su juridiniu asmeniu, įsteigtu tokios jungtinės veiklos sutartimi susivienijusių ūkio subjektų grupės, tokiu atveju ūkio subjektai, įsteigę juridinį asmenį, privalo laiduoti už jų įsteigto juridinio asmens prievoles, susijusias su pirkimo sutarties įvykdymu.</w:t>
      </w:r>
    </w:p>
    <w:p w14:paraId="1FF6A48D" w14:textId="77777777" w:rsidR="00272DB9" w:rsidRPr="00A513B7" w:rsidRDefault="00272DB9" w:rsidP="00272DB9">
      <w:pPr>
        <w:pStyle w:val="Sraopastraipa"/>
        <w:numPr>
          <w:ilvl w:val="0"/>
          <w:numId w:val="3"/>
        </w:numPr>
        <w:tabs>
          <w:tab w:val="left" w:pos="851"/>
        </w:tabs>
        <w:spacing w:after="0" w:line="240" w:lineRule="auto"/>
        <w:ind w:left="0" w:firstLine="567"/>
        <w:jc w:val="both"/>
        <w:rPr>
          <w:rFonts w:cstheme="minorHAnsi"/>
        </w:rPr>
      </w:pPr>
      <w:r>
        <w:t>Jei pasiūlymą teikiantis tiekėjas sutarties vykdymo metu numato remtis kitų ūkio subjektų, įskaitant subtiekėjus pajėgumais, tokiu atveju tiekėjas privalo pateikti įrodymus, patvirtinančius, kad vykdant pirkimo sutartį ūkio subjektų ištekliai jam bus prieinami per visą sutartinių įsipareigojimų vykdymo laikotarpį – tiekėjo su ūkio subjektu, kurio pajėgumais sutarties vykdymo metu numato remtis tiekėjas, pasirašytas preliminarias sutartis, ketinimo protokolus ar kitus jiems lygiaverčius dokumentus.</w:t>
      </w:r>
    </w:p>
    <w:p w14:paraId="66186630" w14:textId="7210DA97" w:rsidR="00C82E95" w:rsidRPr="00272DB9" w:rsidRDefault="00C82E95" w:rsidP="00272DB9">
      <w:pPr>
        <w:tabs>
          <w:tab w:val="left" w:pos="851"/>
        </w:tabs>
        <w:spacing w:after="0" w:line="240" w:lineRule="auto"/>
        <w:jc w:val="both"/>
        <w:rPr>
          <w:rFonts w:cstheme="minorHAnsi"/>
          <w:i/>
          <w:iCs/>
          <w:color w:val="7030A0"/>
        </w:rPr>
      </w:pP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153FC8">
          <w:footerReference w:type="first" r:id="rId17"/>
          <w:pgSz w:w="12240" w:h="15840"/>
          <w:pgMar w:top="1134" w:right="567" w:bottom="1134" w:left="1701"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F0499F"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00515CBD" w:rsidRPr="2F71CD79">
              <w:rPr>
                <w:rStyle w:val="Puslapioinaosnuoroda"/>
                <w:rFonts w:asciiTheme="minorHAnsi" w:hAnsiTheme="minorHAnsi" w:cstheme="minorBidi"/>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3753F01A" w:rsidR="0020417D" w:rsidRPr="00F96076" w:rsidRDefault="0020417D" w:rsidP="00F96076">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C8691A"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97765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C8691A"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CB20ED" w:rsidRDefault="00C8691A" w:rsidP="00C8691A">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425CC166" w:rsidR="00C8691A" w:rsidRPr="00CB20ED" w:rsidRDefault="00F96076"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 xml:space="preserve">Tiekėjas turi teisę </w:t>
            </w:r>
            <w:r w:rsidRPr="006B0CEE">
              <w:rPr>
                <w:rFonts w:asciiTheme="minorHAnsi" w:hAnsiTheme="minorHAnsi" w:cstheme="minorHAnsi"/>
                <w:color w:val="000000"/>
                <w:sz w:val="21"/>
                <w:szCs w:val="21"/>
              </w:rPr>
              <w:t>verstis ūkine komercine veikla</w:t>
            </w:r>
            <w:r>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40CC93F9" w:rsidR="00C8691A" w:rsidRPr="00CB20ED" w:rsidRDefault="007B0548" w:rsidP="00C8691A">
            <w:pPr>
              <w:autoSpaceDE w:val="0"/>
              <w:autoSpaceDN w:val="0"/>
              <w:adjustRightInd w:val="0"/>
              <w:rPr>
                <w:rFonts w:cstheme="minorHAnsi"/>
                <w:color w:val="000000"/>
              </w:rPr>
            </w:pPr>
            <w:r>
              <w:rPr>
                <w:rFonts w:asciiTheme="minorHAnsi" w:hAnsiTheme="minorHAnsi" w:cstheme="minorHAnsi"/>
                <w:color w:val="000000"/>
                <w:sz w:val="21"/>
                <w:szCs w:val="21"/>
              </w:rPr>
              <w:t xml:space="preserve">Dokumentų kopijos </w:t>
            </w:r>
            <w:r w:rsidRPr="00DA7CEC">
              <w:rPr>
                <w:rFonts w:asciiTheme="minorHAnsi" w:hAnsiTheme="minorHAnsi" w:cstheme="minorHAnsi"/>
                <w:color w:val="000000"/>
                <w:sz w:val="21"/>
                <w:szCs w:val="21"/>
              </w:rPr>
              <w:t>arba nuorodos į nacionalines duomenų bazes bet kurioje valstybėje narėje, prie kurių pirkimo vykdytojas turės galimybę tiesiogiai ir neatlygintinai prisijungusi ir susipažinti su reikalaujamais</w:t>
            </w:r>
            <w:r w:rsidRPr="00DA7CEC">
              <w:rPr>
                <w:rFonts w:asciiTheme="minorHAnsi" w:hAnsiTheme="minorHAnsi" w:cstheme="minorHAnsi"/>
                <w:i/>
                <w:iCs/>
                <w:color w:val="000000"/>
                <w:sz w:val="21"/>
                <w:szCs w:val="21"/>
              </w:rPr>
              <w:t xml:space="preserve"> dokumentais ir (ar) informacija</w:t>
            </w:r>
            <w:r w:rsidRPr="00DA7CEC">
              <w:rPr>
                <w:rFonts w:asciiTheme="minorHAnsi" w:hAnsiTheme="minorHAnsi" w:cstheme="minorHAnsi"/>
                <w:color w:val="000000"/>
                <w:sz w:val="21"/>
                <w:szCs w:val="21"/>
              </w:rPr>
              <w:t>:</w:t>
            </w:r>
            <w:r>
              <w:rPr>
                <w:rFonts w:asciiTheme="minorHAnsi" w:hAnsiTheme="minorHAnsi" w:cstheme="minorHAnsi"/>
                <w:color w:val="000000"/>
                <w:sz w:val="21"/>
                <w:szCs w:val="21"/>
              </w:rPr>
              <w:t xml:space="preserve"> </w:t>
            </w:r>
            <w:r w:rsidRPr="005C0AF1">
              <w:rPr>
                <w:rFonts w:asciiTheme="minorHAnsi" w:hAnsiTheme="minorHAnsi" w:cstheme="minorHAnsi"/>
                <w:color w:val="000000"/>
                <w:sz w:val="21"/>
                <w:szCs w:val="21"/>
              </w:rPr>
              <w:t>profesinių ar veiklos registrų tvarkytojų, valstybės įgaliotų institucijų pažymos, kaip yra nustatyta toje valstybėje narėje, kurioje jis registruotas, ar priesaikos deklaracija, liudijanti tiekėjo teisę verstis atitinkama veikla (Lietuvos Respublikoje registruotas tiekėjas pateikia: valstybės įmonės išduotą Lietuvos Respublikos juridinių asmenų registro išrašo kopiją, ūkininkas – ūkininko pažymėjimą, asmuo besiverčiantis individualia veikla – individualios veiklos registravimo dokumentą arba verslo liudijimo įsigijimo dokumentą)</w:t>
            </w:r>
            <w:r>
              <w:rPr>
                <w:rFonts w:asciiTheme="minorHAnsi" w:hAnsiTheme="minorHAnsi" w:cstheme="minorHAnsi"/>
                <w:color w:val="000000"/>
                <w:sz w:val="21"/>
                <w:szCs w:val="21"/>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56D76" w14:textId="77777777" w:rsidR="000653E5" w:rsidRPr="00D81B33" w:rsidRDefault="000653E5" w:rsidP="000653E5">
            <w:pPr>
              <w:pStyle w:val="Sraopastraipa"/>
              <w:numPr>
                <w:ilvl w:val="0"/>
                <w:numId w:val="21"/>
              </w:numPr>
              <w:tabs>
                <w:tab w:val="left" w:pos="313"/>
              </w:tabs>
              <w:autoSpaceDE w:val="0"/>
              <w:autoSpaceDN w:val="0"/>
              <w:adjustRightInd w:val="0"/>
              <w:ind w:left="30" w:firstLine="0"/>
              <w:rPr>
                <w:rFonts w:asciiTheme="minorHAnsi" w:hAnsiTheme="minorHAnsi" w:cstheme="minorHAnsi"/>
                <w:color w:val="000000"/>
                <w:sz w:val="21"/>
                <w:szCs w:val="21"/>
              </w:rPr>
            </w:pPr>
            <w:r w:rsidRPr="00D81B33">
              <w:rPr>
                <w:rFonts w:asciiTheme="minorHAnsi" w:hAnsiTheme="minorHAnsi" w:cstheme="minorHAnsi"/>
                <w:color w:val="000000"/>
                <w:sz w:val="21"/>
                <w:szCs w:val="21"/>
              </w:rPr>
              <w:t>jeigu pasiūlymą teikia ūkio subjektų grupė – reikalavimą turi atitikti kiekvienas ūkio subjektų grupės narys (-</w:t>
            </w:r>
            <w:proofErr w:type="spellStart"/>
            <w:r w:rsidRPr="00D81B33">
              <w:rPr>
                <w:rFonts w:asciiTheme="minorHAnsi" w:hAnsiTheme="minorHAnsi" w:cstheme="minorHAnsi"/>
                <w:color w:val="000000"/>
                <w:sz w:val="21"/>
                <w:szCs w:val="21"/>
              </w:rPr>
              <w:t>iai</w:t>
            </w:r>
            <w:proofErr w:type="spellEnd"/>
            <w:r w:rsidRPr="00D81B33">
              <w:rPr>
                <w:rFonts w:asciiTheme="minorHAnsi" w:hAnsiTheme="minorHAnsi" w:cstheme="minorHAnsi"/>
                <w:color w:val="000000"/>
                <w:sz w:val="21"/>
                <w:szCs w:val="21"/>
              </w:rPr>
              <w:t>), pagal jų prisiimamus įsipareigojimus pirkimo sutarčiai vykdyti;</w:t>
            </w:r>
          </w:p>
          <w:p w14:paraId="34F54FF0" w14:textId="77777777" w:rsidR="000653E5" w:rsidRPr="00D81B33" w:rsidRDefault="000653E5" w:rsidP="000653E5">
            <w:pPr>
              <w:pStyle w:val="Sraopastraipa"/>
              <w:numPr>
                <w:ilvl w:val="0"/>
                <w:numId w:val="21"/>
              </w:numPr>
              <w:tabs>
                <w:tab w:val="left" w:pos="313"/>
              </w:tabs>
              <w:autoSpaceDE w:val="0"/>
              <w:autoSpaceDN w:val="0"/>
              <w:adjustRightInd w:val="0"/>
              <w:ind w:left="30" w:firstLine="0"/>
              <w:rPr>
                <w:rFonts w:asciiTheme="minorHAnsi" w:hAnsiTheme="minorHAnsi" w:cstheme="minorHAnsi"/>
                <w:color w:val="000000"/>
                <w:sz w:val="21"/>
                <w:szCs w:val="21"/>
              </w:rPr>
            </w:pPr>
            <w:r w:rsidRPr="00445ABC">
              <w:rPr>
                <w:rFonts w:asciiTheme="minorHAnsi" w:hAnsiTheme="minorHAnsi" w:cstheme="minorHAnsi"/>
                <w:color w:val="000000"/>
                <w:sz w:val="21"/>
                <w:szCs w:val="21"/>
              </w:rPr>
              <w:t>tiekėjas gali remtis kitų ūkio subjektų pajėgumais tik tuomet, kai tie subjektai, kurių pajėgumais buvo pasiremta, patys tieks prekes, teiks paslaugas ar atliks darbus, kuriems reikia jų pajėgumų</w:t>
            </w:r>
            <w:r w:rsidRPr="00D81B33">
              <w:rPr>
                <w:rFonts w:asciiTheme="minorHAnsi" w:hAnsiTheme="minorHAnsi" w:cstheme="minorHAnsi"/>
                <w:color w:val="000000"/>
                <w:sz w:val="21"/>
                <w:szCs w:val="21"/>
              </w:rPr>
              <w:t>;</w:t>
            </w:r>
          </w:p>
          <w:p w14:paraId="0D94A2AD" w14:textId="42087EA2" w:rsidR="00C8691A" w:rsidRPr="00CB20ED" w:rsidRDefault="000653E5" w:rsidP="000653E5">
            <w:pPr>
              <w:autoSpaceDE w:val="0"/>
              <w:autoSpaceDN w:val="0"/>
              <w:adjustRightInd w:val="0"/>
              <w:rPr>
                <w:rFonts w:asciiTheme="minorHAnsi" w:hAnsiTheme="minorHAnsi" w:cstheme="minorHAnsi"/>
                <w:color w:val="000000"/>
                <w:sz w:val="21"/>
                <w:szCs w:val="21"/>
              </w:rPr>
            </w:pPr>
            <w:r w:rsidRPr="00445ABC">
              <w:rPr>
                <w:rFonts w:asciiTheme="minorHAnsi" w:hAnsiTheme="minorHAnsi" w:cstheme="minorHAnsi"/>
                <w:color w:val="000000"/>
                <w:sz w:val="21"/>
                <w:szCs w:val="21"/>
              </w:rPr>
              <w:t xml:space="preserve">subtiekėjai, kuriuos tiekėjas pasitelks pirkimo sutarties vykdymui (kurių pajėgumais tiekėjas nesiremia, kad atitiktų pirkimo dokumentuose nustatytus kvalifikacijos reikalavimus), privalo turėti teisę verstis ta veikla, kuriai jis pasitelkiamas. </w:t>
            </w:r>
            <w:r>
              <w:rPr>
                <w:rFonts w:asciiTheme="minorHAnsi" w:hAnsiTheme="minorHAnsi" w:cstheme="minorHAnsi"/>
                <w:color w:val="000000"/>
                <w:sz w:val="21"/>
                <w:szCs w:val="21"/>
              </w:rPr>
              <w:t>S</w:t>
            </w:r>
            <w:r w:rsidRPr="00445ABC">
              <w:rPr>
                <w:rFonts w:asciiTheme="minorHAnsi" w:hAnsiTheme="minorHAnsi" w:cstheme="minorHAnsi"/>
                <w:color w:val="000000"/>
                <w:sz w:val="21"/>
                <w:szCs w:val="21"/>
              </w:rPr>
              <w:t>ubtiekėjų, jeigu jie žinomi, kvalifikacija tikrinama pirkimo procedūrų metu</w:t>
            </w:r>
            <w:r>
              <w:rPr>
                <w:rFonts w:asciiTheme="minorHAnsi" w:hAnsiTheme="minorHAnsi" w:cstheme="minorHAnsi"/>
                <w:color w:val="000000"/>
                <w:sz w:val="21"/>
                <w:szCs w:val="21"/>
              </w:rPr>
              <w:t xml:space="preserve">; jei nežinomi – </w:t>
            </w:r>
            <w:r w:rsidRPr="00445ABC">
              <w:rPr>
                <w:rFonts w:asciiTheme="minorHAnsi" w:hAnsiTheme="minorHAnsi" w:cstheme="minorHAnsi"/>
                <w:color w:val="000000"/>
                <w:sz w:val="21"/>
                <w:szCs w:val="21"/>
              </w:rPr>
              <w:t>tiekėjas privalo įsipareigoti, jog pirkimo sutartį vykdys tik tokią teisę turintys asmenys</w:t>
            </w:r>
            <w:r>
              <w:rPr>
                <w:rFonts w:asciiTheme="minorHAnsi" w:hAnsiTheme="minorHAnsi" w:cstheme="minorHAnsi"/>
                <w:color w:val="000000"/>
                <w:sz w:val="21"/>
                <w:szCs w:val="21"/>
              </w:rPr>
              <w:t>. P</w:t>
            </w:r>
            <w:r w:rsidRPr="00445ABC">
              <w:rPr>
                <w:rFonts w:asciiTheme="minorHAnsi" w:hAnsiTheme="minorHAnsi" w:cstheme="minorHAnsi"/>
                <w:color w:val="000000"/>
                <w:sz w:val="21"/>
                <w:szCs w:val="21"/>
              </w:rPr>
              <w:t>irkimo vykdytojui pareikalavus, tiekėjas turės pateikti dokumentus, įrodančius subtiekėjo teisę</w:t>
            </w:r>
            <w:r w:rsidRPr="00D81B33">
              <w:rPr>
                <w:rFonts w:asciiTheme="minorHAnsi" w:hAnsiTheme="minorHAnsi" w:cstheme="minorHAnsi"/>
                <w:color w:val="000000"/>
                <w:sz w:val="21"/>
                <w:szCs w:val="21"/>
              </w:rPr>
              <w:t xml:space="preserve"> </w:t>
            </w:r>
            <w:r w:rsidRPr="00445ABC">
              <w:rPr>
                <w:rFonts w:asciiTheme="minorHAnsi" w:hAnsiTheme="minorHAnsi" w:cstheme="minorHAnsi"/>
                <w:color w:val="000000"/>
                <w:sz w:val="21"/>
                <w:szCs w:val="21"/>
              </w:rPr>
              <w:t>verstis atitinkama veikla, kuriai jis pasitelkiamas</w:t>
            </w:r>
            <w:r w:rsidRPr="00D81B33">
              <w:rPr>
                <w:rFonts w:asciiTheme="minorHAnsi" w:hAnsiTheme="minorHAnsi" w:cstheme="minorHAnsi"/>
                <w:color w:val="000000"/>
                <w:sz w:val="21"/>
                <w:szCs w:val="21"/>
              </w:rPr>
              <w:t>.</w:t>
            </w:r>
          </w:p>
        </w:tc>
      </w:tr>
    </w:tbl>
    <w:p w14:paraId="13E1CD6B" w14:textId="77777777" w:rsidR="002D71B6" w:rsidRDefault="002D71B6" w:rsidP="002D71B6">
      <w:pPr>
        <w:spacing w:before="60" w:after="60" w:line="256" w:lineRule="auto"/>
        <w:jc w:val="center"/>
        <w:rPr>
          <w:rFonts w:eastAsiaTheme="minorHAnsi" w:cstheme="minorHAnsi"/>
          <w:b/>
          <w:bCs/>
        </w:rPr>
        <w:sectPr w:rsidR="002D71B6" w:rsidSect="00153FC8">
          <w:pgSz w:w="12240" w:h="15840"/>
          <w:pgMar w:top="1134" w:right="567" w:bottom="1134" w:left="1701" w:header="720" w:footer="720" w:gutter="0"/>
          <w:pgNumType w:start="21"/>
          <w:cols w:space="720"/>
          <w:titlePg/>
          <w:docGrid w:linePitch="360"/>
        </w:sectPr>
      </w:pPr>
      <w:r w:rsidRPr="002D71B6">
        <w:rPr>
          <w:rFonts w:eastAsiaTheme="minorHAnsi" w:cstheme="minorHAnsi"/>
          <w:b/>
          <w:bCs/>
        </w:rPr>
        <w:t>Tiekėjų kvalifikacijos reikalavimai</w:t>
      </w:r>
    </w:p>
    <w:p w14:paraId="2AE912CA" w14:textId="60E66F18" w:rsidR="002F396F"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1D8B2564" w14:textId="77777777" w:rsidR="00B740EA" w:rsidRPr="002D71B6" w:rsidRDefault="00B740EA" w:rsidP="2E3255FC">
      <w:pPr>
        <w:tabs>
          <w:tab w:val="left" w:pos="720"/>
        </w:tabs>
        <w:spacing w:after="0" w:line="240" w:lineRule="auto"/>
        <w:ind w:firstLine="567"/>
        <w:jc w:val="center"/>
        <w:rPr>
          <w:rFonts w:eastAsia="Calibri"/>
          <w:b/>
          <w:bCs/>
          <w:lang w:eastAsia="en-US"/>
        </w:rPr>
      </w:pP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2CA5055C" w14:textId="4BC21968" w:rsidR="00E55E1A" w:rsidRPr="006638AF" w:rsidRDefault="006638AF" w:rsidP="006638AF">
      <w:pPr>
        <w:spacing w:after="0" w:line="20" w:lineRule="atLeast"/>
        <w:ind w:firstLine="567"/>
        <w:jc w:val="both"/>
        <w:rPr>
          <w:rFonts w:eastAsiaTheme="minorHAnsi" w:cstheme="minorHAnsi"/>
        </w:rPr>
      </w:pPr>
      <w:r>
        <w:rPr>
          <w:rFonts w:eastAsiaTheme="minorHAnsi" w:cstheme="minorHAnsi"/>
        </w:rPr>
        <w:t>1.</w:t>
      </w:r>
      <w:r w:rsidR="00B740EA" w:rsidRPr="00B740EA">
        <w:rPr>
          <w:rFonts w:eastAsia="Calibri" w:cstheme="minorHAnsi"/>
          <w:lang w:eastAsia="en-US"/>
        </w:rPr>
        <w:t xml:space="preserve"> </w:t>
      </w:r>
      <w:r w:rsidR="00B740EA" w:rsidRPr="00F0499F">
        <w:rPr>
          <w:rFonts w:eastAsia="Calibri" w:cstheme="minorHAnsi"/>
          <w:lang w:eastAsia="en-US"/>
        </w:rPr>
        <w:t xml:space="preserve">Perkančioji organizacija nereikalauja, kad tiekėjai laikytųsi </w:t>
      </w:r>
      <w:r w:rsidR="00B740EA" w:rsidRPr="00B740EA">
        <w:rPr>
          <w:rFonts w:eastAsia="Calibri" w:cstheme="minorHAnsi"/>
          <w:lang w:eastAsia="en-US"/>
        </w:rPr>
        <w:t>k</w:t>
      </w:r>
      <w:r w:rsidR="00B740EA" w:rsidRPr="00B740EA">
        <w:rPr>
          <w:rFonts w:eastAsia="Calibri" w:cstheme="minorHAnsi"/>
          <w:iCs/>
          <w:lang w:eastAsia="en-US"/>
        </w:rPr>
        <w:t xml:space="preserve">okybės vadybos sistemos ir (arba) aplinkos apsaugos vadybos sistemos </w:t>
      </w:r>
      <w:r w:rsidR="00B740EA" w:rsidRPr="00F0499F">
        <w:rPr>
          <w:rFonts w:eastAsia="Calibri" w:cstheme="minorHAnsi"/>
          <w:iCs/>
          <w:lang w:eastAsia="en-US"/>
        </w:rPr>
        <w:t>standartų.</w:t>
      </w: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192DF949" w:rsidR="008D704D" w:rsidRPr="00F0499F" w:rsidRDefault="008D704D" w:rsidP="008D704D">
      <w:pPr>
        <w:pStyle w:val="Antrat2"/>
        <w:ind w:left="5103"/>
        <w:rPr>
          <w:rFonts w:asciiTheme="minorHAnsi" w:hAnsiTheme="minorHAnsi" w:cstheme="minorHAnsi"/>
          <w:color w:val="0070C0"/>
          <w:sz w:val="21"/>
          <w:szCs w:val="21"/>
        </w:rPr>
      </w:pPr>
      <w:bookmarkStart w:id="55" w:name="_Ref38291379"/>
      <w:bookmarkStart w:id="56" w:name="_Ref38291394"/>
      <w:bookmarkStart w:id="57" w:name="_Ref38898251"/>
      <w:bookmarkStart w:id="58"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Antrat2"/>
        <w:ind w:left="5103"/>
        <w:rPr>
          <w:rFonts w:asciiTheme="minorHAnsi" w:eastAsia="Calibri" w:hAnsiTheme="minorHAnsi" w:cstheme="minorHAnsi"/>
          <w:color w:val="0070C0"/>
          <w:sz w:val="21"/>
          <w:szCs w:val="21"/>
        </w:rPr>
      </w:pPr>
      <w:bookmarkStart w:id="59" w:name="_Ref38540913"/>
      <w:bookmarkStart w:id="60" w:name="_Ref38898051"/>
      <w:bookmarkStart w:id="61" w:name="_Ref38901392"/>
      <w:bookmarkStart w:id="62"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59"/>
      <w:bookmarkEnd w:id="60"/>
      <w:bookmarkEnd w:id="61"/>
      <w:bookmarkEnd w:id="62"/>
    </w:p>
    <w:p w14:paraId="2EDF208A" w14:textId="77777777" w:rsidR="00693D4F" w:rsidRDefault="00693D4F" w:rsidP="00DE290C">
      <w:pPr>
        <w:rPr>
          <w:rFonts w:cstheme="minorHAnsi"/>
          <w:color w:val="7030A0"/>
        </w:rPr>
      </w:pPr>
    </w:p>
    <w:p w14:paraId="4AA5FAD3" w14:textId="6E39FC7C" w:rsidR="00693D4F" w:rsidRDefault="00B740EA" w:rsidP="00DE290C">
      <w:pPr>
        <w:rPr>
          <w:rFonts w:cstheme="minorHAnsi"/>
          <w:color w:val="7030A0"/>
        </w:rPr>
      </w:pPr>
      <w:r w:rsidRPr="00801A00">
        <w:rPr>
          <w:rFonts w:eastAsia="Calibri" w:cstheme="minorHAnsi"/>
          <w:i/>
          <w:iCs/>
        </w:rPr>
        <w:t>Pateikiama atskirame dokumente.</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068F791C" w:rsidR="008D704D" w:rsidRPr="00F0499F" w:rsidRDefault="008D704D" w:rsidP="008D704D">
      <w:pPr>
        <w:pStyle w:val="Antrat2"/>
        <w:ind w:left="5103"/>
        <w:rPr>
          <w:rFonts w:asciiTheme="minorHAnsi" w:eastAsia="Calibri" w:hAnsiTheme="minorHAnsi" w:cstheme="minorHAnsi"/>
          <w:color w:val="0070C0"/>
          <w:sz w:val="21"/>
          <w:szCs w:val="21"/>
        </w:rPr>
      </w:pPr>
      <w:bookmarkStart w:id="63" w:name="_Ref39484039"/>
      <w:bookmarkStart w:id="64" w:name="_Ref40278562"/>
      <w:bookmarkStart w:id="65" w:name="_Toc126333945"/>
      <w:r w:rsidRPr="00F0499F">
        <w:rPr>
          <w:rFonts w:asciiTheme="minorHAnsi" w:eastAsia="Calibri" w:hAnsiTheme="minorHAnsi" w:cstheme="minorHAnsi"/>
          <w:color w:val="0070C0"/>
          <w:sz w:val="21"/>
          <w:szCs w:val="21"/>
        </w:rPr>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3"/>
      <w:bookmarkEnd w:id="64"/>
      <w:bookmarkEnd w:id="65"/>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Paantrat"/>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02ED665B" w14:textId="77777777" w:rsidR="00EA73C3" w:rsidRPr="005000E5" w:rsidRDefault="00EA73C3" w:rsidP="00EA73C3">
      <w:pPr>
        <w:pStyle w:val="Pagrindinistekstas"/>
        <w:numPr>
          <w:ilvl w:val="1"/>
          <w:numId w:val="22"/>
        </w:numPr>
        <w:tabs>
          <w:tab w:val="left" w:pos="993"/>
        </w:tabs>
        <w:spacing w:after="0" w:line="240" w:lineRule="auto"/>
        <w:ind w:left="0" w:firstLine="567"/>
        <w:rPr>
          <w:rFonts w:cstheme="minorHAnsi"/>
          <w:sz w:val="22"/>
          <w:szCs w:val="22"/>
        </w:rPr>
      </w:pPr>
      <w:r w:rsidRPr="005000E5">
        <w:rPr>
          <w:rFonts w:cstheme="minorHAnsi"/>
          <w:sz w:val="22"/>
          <w:szCs w:val="22"/>
        </w:rPr>
        <w:t>Perkančioji organizacija ekonomiškai naudingiausią pasiūlymą išrenka pagal tiekėjo pasiūlyme nurodytą kainą.</w:t>
      </w:r>
    </w:p>
    <w:p w14:paraId="687C5326" w14:textId="77777777" w:rsidR="00EA73C3" w:rsidRPr="005000E5" w:rsidRDefault="00EA73C3" w:rsidP="00EA73C3">
      <w:pPr>
        <w:pStyle w:val="Pagrindinistekstas"/>
        <w:numPr>
          <w:ilvl w:val="1"/>
          <w:numId w:val="22"/>
        </w:numPr>
        <w:tabs>
          <w:tab w:val="left" w:pos="993"/>
        </w:tabs>
        <w:spacing w:after="0" w:line="240" w:lineRule="auto"/>
        <w:ind w:left="0" w:firstLine="567"/>
        <w:rPr>
          <w:rFonts w:cstheme="minorHAnsi"/>
          <w:sz w:val="22"/>
          <w:szCs w:val="22"/>
        </w:rPr>
      </w:pPr>
      <w:r w:rsidRPr="005000E5">
        <w:rPr>
          <w:rFonts w:cstheme="minorHAnsi"/>
          <w:sz w:val="22"/>
          <w:szCs w:val="22"/>
        </w:rPr>
        <w:t xml:space="preserve">Laimėjusiu pasiūlymu galės būti pripažintas tik 1 (vienas) ekonomiškai naudingiausias pasiūlymas, esantis pasiūlymų eilės pirmojoje vietoje. </w:t>
      </w:r>
    </w:p>
    <w:p w14:paraId="048ECB74" w14:textId="77777777" w:rsidR="00EA73C3" w:rsidRDefault="00EA73C3" w:rsidP="00EA73C3">
      <w:pPr>
        <w:pStyle w:val="Pagrindinistekstas"/>
        <w:numPr>
          <w:ilvl w:val="1"/>
          <w:numId w:val="22"/>
        </w:numPr>
        <w:tabs>
          <w:tab w:val="left" w:pos="993"/>
        </w:tabs>
        <w:spacing w:after="0" w:line="240" w:lineRule="auto"/>
        <w:ind w:left="0" w:firstLine="567"/>
        <w:rPr>
          <w:rFonts w:cstheme="minorHAnsi"/>
          <w:sz w:val="22"/>
          <w:szCs w:val="22"/>
        </w:rPr>
      </w:pPr>
      <w:r w:rsidRPr="005000E5">
        <w:rPr>
          <w:rFonts w:cstheme="minorHAnsi"/>
          <w:sz w:val="22"/>
          <w:szCs w:val="22"/>
        </w:rPr>
        <w:t>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51FC1CE" w14:textId="77777777" w:rsidR="00EA73C3" w:rsidRPr="005000E5" w:rsidRDefault="00EA73C3" w:rsidP="00EA73C3">
      <w:pPr>
        <w:pStyle w:val="Pagrindinistekstas"/>
        <w:numPr>
          <w:ilvl w:val="1"/>
          <w:numId w:val="22"/>
        </w:numPr>
        <w:tabs>
          <w:tab w:val="left" w:pos="993"/>
        </w:tabs>
        <w:spacing w:after="0" w:line="240" w:lineRule="auto"/>
        <w:ind w:left="0" w:firstLine="567"/>
        <w:rPr>
          <w:rFonts w:cstheme="minorHAnsi"/>
          <w:sz w:val="22"/>
          <w:szCs w:val="22"/>
        </w:rPr>
      </w:pPr>
      <w:r w:rsidRPr="005000E5">
        <w:rPr>
          <w:rFonts w:cstheme="minorHAnsi"/>
          <w:sz w:val="22"/>
          <w:szCs w:val="22"/>
        </w:rPr>
        <w:t>Pasiūlyme nurodyta pirkimo objekto kaina visais atvejais laikoma neįprastai maža, jeigu ji yra 30 ir daugiau procentų mažesnė už visų tiekėjų, kurių pasiūlymai neatmesti dėl kitų priežasčių</w:t>
      </w:r>
      <w:r>
        <w:rPr>
          <w:rFonts w:cstheme="minorHAnsi"/>
          <w:sz w:val="22"/>
          <w:szCs w:val="22"/>
        </w:rPr>
        <w:t>.</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2B12B529" w:rsidR="008D704D" w:rsidRPr="00F0499F" w:rsidRDefault="00FE3D1F" w:rsidP="00AB5541">
      <w:pPr>
        <w:pStyle w:val="Antrat2"/>
        <w:ind w:left="5103"/>
        <w:rPr>
          <w:rFonts w:asciiTheme="minorHAnsi" w:hAnsiTheme="minorHAnsi"/>
          <w:color w:val="0070C0"/>
          <w:sz w:val="21"/>
          <w:szCs w:val="21"/>
        </w:rPr>
      </w:pPr>
      <w:bookmarkStart w:id="66" w:name="_Ref39586171"/>
      <w:bookmarkStart w:id="67" w:name="_Ref39673580"/>
      <w:bookmarkStart w:id="68" w:name="_Ref39674283"/>
      <w:bookmarkStart w:id="69" w:name="_Toc126333948"/>
      <w:r w:rsidRPr="00F0499F">
        <w:rPr>
          <w:rFonts w:asciiTheme="minorHAnsi" w:hAnsiTheme="minorHAnsi"/>
          <w:color w:val="0070C0"/>
          <w:sz w:val="21"/>
          <w:szCs w:val="21"/>
        </w:rPr>
        <w:lastRenderedPageBreak/>
        <w:t xml:space="preserve">Pirkimo sąlygų </w:t>
      </w:r>
      <w:r w:rsidR="00EA73C3">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66"/>
      <w:bookmarkEnd w:id="67"/>
      <w:bookmarkEnd w:id="68"/>
      <w:bookmarkEnd w:id="69"/>
    </w:p>
    <w:p w14:paraId="040FB65E" w14:textId="77777777" w:rsidR="00AE422D" w:rsidRPr="00F0499F" w:rsidRDefault="00AE422D" w:rsidP="00AB5541"/>
    <w:p w14:paraId="09DB31DF" w14:textId="5F31AD42" w:rsidR="00A4599F" w:rsidRPr="00F0499F" w:rsidRDefault="00AE43FA" w:rsidP="00463465">
      <w:pPr>
        <w:jc w:val="both"/>
        <w:rPr>
          <w:rFonts w:cstheme="minorHAnsi"/>
          <w:b/>
          <w:bCs/>
          <w:smallCaps/>
          <w:sz w:val="22"/>
          <w:szCs w:val="22"/>
        </w:rPr>
      </w:pPr>
      <w:r w:rsidRPr="00801A00">
        <w:rPr>
          <w:rFonts w:eastAsia="Calibri" w:cstheme="minorHAnsi"/>
          <w:i/>
          <w:iCs/>
        </w:rPr>
        <w:t>Pateikiama atskirame dokumente</w:t>
      </w:r>
      <w:r w:rsidRPr="00F0499F">
        <w:rPr>
          <w:rFonts w:cstheme="minorHAnsi"/>
          <w:b/>
          <w:bCs/>
          <w:smallCaps/>
          <w:sz w:val="22"/>
          <w:szCs w:val="22"/>
        </w:rPr>
        <w:t xml:space="preserve"> </w:t>
      </w:r>
      <w:r>
        <w:rPr>
          <w:rFonts w:cstheme="minorHAnsi"/>
          <w:b/>
          <w:bCs/>
          <w:smallCaps/>
          <w:sz w:val="22"/>
          <w:szCs w:val="22"/>
        </w:rPr>
        <w:t xml:space="preserve">. </w:t>
      </w:r>
    </w:p>
    <w:sectPr w:rsidR="00A4599F" w:rsidRPr="00F0499F"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D574433"/>
    <w:multiLevelType w:val="multilevel"/>
    <w:tmpl w:val="52BEBA3A"/>
    <w:lvl w:ilvl="0">
      <w:start w:val="6"/>
      <w:numFmt w:val="decimal"/>
      <w:lvlText w:val="%1."/>
      <w:lvlJc w:val="left"/>
      <w:pPr>
        <w:ind w:left="360" w:hanging="360"/>
      </w:pPr>
      <w:rPr>
        <w:rFonts w:hint="default"/>
      </w:rPr>
    </w:lvl>
    <w:lvl w:ilvl="1">
      <w:start w:val="3"/>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A467C1C"/>
    <w:multiLevelType w:val="hybridMultilevel"/>
    <w:tmpl w:val="459613EC"/>
    <w:lvl w:ilvl="0" w:tplc="AA1A3A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84005E5"/>
    <w:multiLevelType w:val="multilevel"/>
    <w:tmpl w:val="BA5C0AC8"/>
    <w:lvl w:ilvl="0">
      <w:start w:val="9"/>
      <w:numFmt w:val="decimal"/>
      <w:lvlText w:val="%1."/>
      <w:lvlJc w:val="left"/>
      <w:pPr>
        <w:ind w:left="928" w:hanging="360"/>
      </w:pPr>
      <w:rPr>
        <w:rFonts w:hint="default"/>
      </w:rPr>
    </w:lvl>
    <w:lvl w:ilvl="1">
      <w:start w:val="1"/>
      <w:numFmt w:val="decimal"/>
      <w:lvlText w:val="%2."/>
      <w:lvlJc w:val="left"/>
      <w:pPr>
        <w:ind w:left="720" w:hanging="360"/>
      </w:pPr>
    </w:lvl>
    <w:lvl w:ilvl="2">
      <w:start w:val="1"/>
      <w:numFmt w:val="decimal"/>
      <w:isLgl/>
      <w:lvlText w:val="%1.%2.%3."/>
      <w:lvlJc w:val="left"/>
      <w:pPr>
        <w:ind w:left="1004" w:hanging="720"/>
      </w:pPr>
      <w:rPr>
        <w:rFonts w:hint="default"/>
        <w:strike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5F16A9"/>
    <w:multiLevelType w:val="multilevel"/>
    <w:tmpl w:val="2D206EA8"/>
    <w:lvl w:ilvl="0">
      <w:start w:val="1"/>
      <w:numFmt w:val="decimal"/>
      <w:lvlText w:val="%1."/>
      <w:lvlJc w:val="left"/>
      <w:pPr>
        <w:ind w:left="360" w:hanging="360"/>
      </w:pPr>
      <w:rPr>
        <w:rFonts w:cstheme="minorHAnsi" w:hint="default"/>
      </w:rPr>
    </w:lvl>
    <w:lvl w:ilvl="1">
      <w:start w:val="5"/>
      <w:numFmt w:val="decimal"/>
      <w:lvlText w:val="%1.%2."/>
      <w:lvlJc w:val="left"/>
      <w:pPr>
        <w:ind w:left="720" w:hanging="360"/>
      </w:pPr>
      <w:rPr>
        <w:rFonts w:cstheme="minorHAnsi" w:hint="default"/>
      </w:rPr>
    </w:lvl>
    <w:lvl w:ilvl="2">
      <w:start w:val="1"/>
      <w:numFmt w:val="decimal"/>
      <w:lvlText w:val="%1.%2.%3."/>
      <w:lvlJc w:val="left"/>
      <w:pPr>
        <w:ind w:left="1440" w:hanging="720"/>
      </w:pPr>
      <w:rPr>
        <w:rFonts w:cstheme="minorHAnsi" w:hint="default"/>
      </w:rPr>
    </w:lvl>
    <w:lvl w:ilvl="3">
      <w:start w:val="1"/>
      <w:numFmt w:val="decimal"/>
      <w:lvlText w:val="%1.%2.%3.%4."/>
      <w:lvlJc w:val="left"/>
      <w:pPr>
        <w:ind w:left="1800" w:hanging="720"/>
      </w:pPr>
      <w:rPr>
        <w:rFonts w:cstheme="minorHAnsi" w:hint="default"/>
      </w:rPr>
    </w:lvl>
    <w:lvl w:ilvl="4">
      <w:start w:val="1"/>
      <w:numFmt w:val="decimal"/>
      <w:lvlText w:val="%1.%2.%3.%4.%5."/>
      <w:lvlJc w:val="left"/>
      <w:pPr>
        <w:ind w:left="2520" w:hanging="1080"/>
      </w:pPr>
      <w:rPr>
        <w:rFonts w:cstheme="minorHAnsi" w:hint="default"/>
      </w:rPr>
    </w:lvl>
    <w:lvl w:ilvl="5">
      <w:start w:val="1"/>
      <w:numFmt w:val="decimal"/>
      <w:lvlText w:val="%1.%2.%3.%4.%5.%6."/>
      <w:lvlJc w:val="left"/>
      <w:pPr>
        <w:ind w:left="2880" w:hanging="1080"/>
      </w:pPr>
      <w:rPr>
        <w:rFonts w:cstheme="minorHAnsi" w:hint="default"/>
      </w:rPr>
    </w:lvl>
    <w:lvl w:ilvl="6">
      <w:start w:val="1"/>
      <w:numFmt w:val="decimal"/>
      <w:lvlText w:val="%1.%2.%3.%4.%5.%6.%7."/>
      <w:lvlJc w:val="left"/>
      <w:pPr>
        <w:ind w:left="3600" w:hanging="1440"/>
      </w:pPr>
      <w:rPr>
        <w:rFonts w:cstheme="minorHAnsi" w:hint="default"/>
      </w:rPr>
    </w:lvl>
    <w:lvl w:ilvl="7">
      <w:start w:val="1"/>
      <w:numFmt w:val="decimal"/>
      <w:lvlText w:val="%1.%2.%3.%4.%5.%6.%7.%8."/>
      <w:lvlJc w:val="left"/>
      <w:pPr>
        <w:ind w:left="3960" w:hanging="1440"/>
      </w:pPr>
      <w:rPr>
        <w:rFonts w:cstheme="minorHAnsi" w:hint="default"/>
      </w:rPr>
    </w:lvl>
    <w:lvl w:ilvl="8">
      <w:start w:val="1"/>
      <w:numFmt w:val="decimal"/>
      <w:lvlText w:val="%1.%2.%3.%4.%5.%6.%7.%8.%9."/>
      <w:lvlJc w:val="left"/>
      <w:pPr>
        <w:ind w:left="4320" w:hanging="1440"/>
      </w:pPr>
      <w:rPr>
        <w:rFonts w:cstheme="minorHAns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78FCE38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iCs/>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7EE4474B"/>
    <w:multiLevelType w:val="multilevel"/>
    <w:tmpl w:val="62720746"/>
    <w:lvl w:ilvl="0">
      <w:start w:val="9"/>
      <w:numFmt w:val="decimal"/>
      <w:lvlText w:val="%1."/>
      <w:lvlJc w:val="left"/>
      <w:pPr>
        <w:ind w:left="360" w:hanging="360"/>
      </w:pPr>
      <w:rPr>
        <w:rFonts w:hint="default"/>
      </w:rPr>
    </w:lvl>
    <w:lvl w:ilvl="1">
      <w:start w:val="2"/>
      <w:numFmt w:val="decimal"/>
      <w:lvlText w:val="%1.%2."/>
      <w:lvlJc w:val="left"/>
      <w:pPr>
        <w:ind w:left="1430" w:hanging="360"/>
      </w:pPr>
      <w:rPr>
        <w:rFonts w:hint="default"/>
        <w:color w:val="auto"/>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000" w:hanging="1440"/>
      </w:pPr>
      <w:rPr>
        <w:rFonts w:hint="default"/>
      </w:rPr>
    </w:lvl>
  </w:abstractNum>
  <w:num w:numId="1" w16cid:durableId="1927765243">
    <w:abstractNumId w:val="6"/>
  </w:num>
  <w:num w:numId="2" w16cid:durableId="207184103">
    <w:abstractNumId w:val="1"/>
  </w:num>
  <w:num w:numId="3" w16cid:durableId="1528367431">
    <w:abstractNumId w:val="13"/>
  </w:num>
  <w:num w:numId="4" w16cid:durableId="1484615006">
    <w:abstractNumId w:val="15"/>
  </w:num>
  <w:num w:numId="5" w16cid:durableId="607934237">
    <w:abstractNumId w:val="12"/>
  </w:num>
  <w:num w:numId="6" w16cid:durableId="408162091">
    <w:abstractNumId w:val="20"/>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7"/>
  </w:num>
  <w:num w:numId="13" w16cid:durableId="1318921492">
    <w:abstractNumId w:val="10"/>
  </w:num>
  <w:num w:numId="14" w16cid:durableId="1864435576">
    <w:abstractNumId w:val="16"/>
  </w:num>
  <w:num w:numId="15" w16cid:durableId="1941065713">
    <w:abstractNumId w:val="2"/>
  </w:num>
  <w:num w:numId="16" w16cid:durableId="19859238">
    <w:abstractNumId w:val="4"/>
  </w:num>
  <w:num w:numId="17" w16cid:durableId="1297491117">
    <w:abstractNumId w:val="9"/>
  </w:num>
  <w:num w:numId="18" w16cid:durableId="1219364002">
    <w:abstractNumId w:val="11"/>
  </w:num>
  <w:num w:numId="19" w16cid:durableId="1638607865">
    <w:abstractNumId w:val="3"/>
  </w:num>
  <w:num w:numId="20" w16cid:durableId="972174575">
    <w:abstractNumId w:val="21"/>
  </w:num>
  <w:num w:numId="21" w16cid:durableId="1357926580">
    <w:abstractNumId w:val="5"/>
  </w:num>
  <w:num w:numId="22" w16cid:durableId="166816744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547"/>
    <w:rsid w:val="00004A08"/>
    <w:rsid w:val="00005F36"/>
    <w:rsid w:val="000060AC"/>
    <w:rsid w:val="00006991"/>
    <w:rsid w:val="000074A0"/>
    <w:rsid w:val="00007D23"/>
    <w:rsid w:val="00007EC9"/>
    <w:rsid w:val="00007F36"/>
    <w:rsid w:val="000103F4"/>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3E5"/>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7A4"/>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61"/>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60"/>
    <w:rsid w:val="000E430C"/>
    <w:rsid w:val="000E458D"/>
    <w:rsid w:val="000E4BE5"/>
    <w:rsid w:val="000E5494"/>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4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656"/>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596"/>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DB9"/>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CCF"/>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7E"/>
    <w:rsid w:val="002E5C9B"/>
    <w:rsid w:val="002E5EA9"/>
    <w:rsid w:val="002E6BB6"/>
    <w:rsid w:val="002E7698"/>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C9C"/>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508"/>
    <w:rsid w:val="00385D49"/>
    <w:rsid w:val="00386E76"/>
    <w:rsid w:val="003903FB"/>
    <w:rsid w:val="00390B20"/>
    <w:rsid w:val="0039114B"/>
    <w:rsid w:val="0039183A"/>
    <w:rsid w:val="00391FE7"/>
    <w:rsid w:val="0039299B"/>
    <w:rsid w:val="00393698"/>
    <w:rsid w:val="0039371E"/>
    <w:rsid w:val="00394C27"/>
    <w:rsid w:val="0039597E"/>
    <w:rsid w:val="003962B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221"/>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779"/>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7FF"/>
    <w:rsid w:val="0058726C"/>
    <w:rsid w:val="005872C9"/>
    <w:rsid w:val="00587BAC"/>
    <w:rsid w:val="00590030"/>
    <w:rsid w:val="00590232"/>
    <w:rsid w:val="00591E3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0A"/>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C0B"/>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4E8"/>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1A6"/>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548"/>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516"/>
    <w:rsid w:val="00814604"/>
    <w:rsid w:val="00814C2C"/>
    <w:rsid w:val="00814F72"/>
    <w:rsid w:val="008150F0"/>
    <w:rsid w:val="0081570A"/>
    <w:rsid w:val="00815D5F"/>
    <w:rsid w:val="00816329"/>
    <w:rsid w:val="008176D9"/>
    <w:rsid w:val="00817D5A"/>
    <w:rsid w:val="008216CF"/>
    <w:rsid w:val="00821BB1"/>
    <w:rsid w:val="00821FE8"/>
    <w:rsid w:val="00822FE2"/>
    <w:rsid w:val="008233F6"/>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FBA"/>
    <w:rsid w:val="00855F05"/>
    <w:rsid w:val="008563C3"/>
    <w:rsid w:val="0085681A"/>
    <w:rsid w:val="00856832"/>
    <w:rsid w:val="00856CFA"/>
    <w:rsid w:val="008576A8"/>
    <w:rsid w:val="00857DE3"/>
    <w:rsid w:val="008601A5"/>
    <w:rsid w:val="00860F5E"/>
    <w:rsid w:val="00861205"/>
    <w:rsid w:val="00861C17"/>
    <w:rsid w:val="00861E4A"/>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79"/>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86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55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59D"/>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6EB"/>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A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6B6"/>
    <w:rsid w:val="00A97EDD"/>
    <w:rsid w:val="00A97EF0"/>
    <w:rsid w:val="00AA039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5AC"/>
    <w:rsid w:val="00AD16FA"/>
    <w:rsid w:val="00AD1B88"/>
    <w:rsid w:val="00AD21FE"/>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3FA"/>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A62"/>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1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557"/>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0EA"/>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354"/>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41"/>
    <w:rsid w:val="00C727CF"/>
    <w:rsid w:val="00C72B4D"/>
    <w:rsid w:val="00C72D44"/>
    <w:rsid w:val="00C74123"/>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8C"/>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BC"/>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58A4"/>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1E2"/>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3C3"/>
    <w:rsid w:val="00EA76DD"/>
    <w:rsid w:val="00EB01C2"/>
    <w:rsid w:val="00EB03BA"/>
    <w:rsid w:val="00EB0868"/>
    <w:rsid w:val="00EB0AB7"/>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75B"/>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36A"/>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076"/>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979"/>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us.Paulikas@lamm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stina.Buneviciene@lammc.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13482</Words>
  <Characters>7686</Characters>
  <Application>Microsoft Office Word</Application>
  <DocSecurity>0</DocSecurity>
  <Lines>64</Lines>
  <Paragraphs>42</Paragraphs>
  <ScaleCrop>false</ScaleCrop>
  <Company/>
  <LinksUpToDate>false</LinksUpToDate>
  <CharactersWithSpaces>21126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2024-11-28T07:07:00Z</dcterms:created>
  <dcterms:modified xsi:type="dcterms:W3CDTF">2024-12-27T11:12:00Z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