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082A7" w14:textId="77777777" w:rsidR="00A44ECF" w:rsidRPr="00A44ECF" w:rsidRDefault="00A44ECF" w:rsidP="00A44ECF">
      <w:pPr>
        <w:tabs>
          <w:tab w:val="left" w:pos="1560"/>
        </w:tabs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lang w:eastAsia="lt-LT"/>
        </w:rPr>
      </w:pPr>
    </w:p>
    <w:p w14:paraId="51011676" w14:textId="77777777" w:rsidR="00A44ECF" w:rsidRPr="00A44ECF" w:rsidRDefault="00A44ECF" w:rsidP="00A44E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A44ECF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TECHNINĖ SPECIFIKACIJA</w:t>
      </w:r>
    </w:p>
    <w:p w14:paraId="31C785E2" w14:textId="77777777" w:rsidR="00A44ECF" w:rsidRPr="00A44ECF" w:rsidRDefault="00A44ECF" w:rsidP="00A44E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</w:p>
    <w:p w14:paraId="4E6800D9" w14:textId="12C53581" w:rsidR="00A44ECF" w:rsidRPr="00A44ECF" w:rsidRDefault="00D665F6" w:rsidP="00A44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Perkamas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mikroplokštelių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skaitytuvas, kuris reikalingas atliekant įvairias biochemines analizes, tiriant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antioksidacinį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bei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antiradikalinį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aktyvumą ir pan.</w:t>
      </w:r>
      <w:r w:rsidR="001210F8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siekiant mažiau naudoti cheminių reagentų ir didinti atliekamų anal</w:t>
      </w:r>
      <w:r w:rsidR="007B6840">
        <w:rPr>
          <w:rFonts w:ascii="Times New Roman" w:eastAsia="Times New Roman" w:hAnsi="Times New Roman" w:cs="Times New Roman"/>
          <w:sz w:val="24"/>
          <w:szCs w:val="24"/>
          <w:lang w:eastAsia="lt-LT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zių našumą. </w:t>
      </w:r>
      <w:r w:rsidR="00A44EC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06F56532" w14:textId="77777777" w:rsidR="00A44ECF" w:rsidRPr="00A44ECF" w:rsidRDefault="00A44ECF" w:rsidP="00A44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988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43"/>
        <w:gridCol w:w="2195"/>
        <w:gridCol w:w="3544"/>
        <w:gridCol w:w="3402"/>
      </w:tblGrid>
      <w:tr w:rsidR="001210F8" w:rsidRPr="00A44ECF" w14:paraId="6BA2DA68" w14:textId="71E03269" w:rsidTr="0066555A">
        <w:trPr>
          <w:trHeight w:val="455"/>
        </w:trPr>
        <w:tc>
          <w:tcPr>
            <w:tcW w:w="98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0FAE2FA" w14:textId="14DCC91C" w:rsidR="001210F8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Mikroplokštelių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skaitytuvas</w:t>
            </w:r>
            <w:r w:rsidRPr="00A44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, 1 vnt.</w:t>
            </w:r>
          </w:p>
        </w:tc>
      </w:tr>
      <w:tr w:rsidR="001210F8" w:rsidRPr="00A44ECF" w14:paraId="3864BE5F" w14:textId="73E25BF8" w:rsidTr="001210F8">
        <w:trPr>
          <w:trHeight w:val="455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1A1B699" w14:textId="77777777" w:rsidR="001210F8" w:rsidRPr="00A44ECF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E6FE4D" w14:textId="77777777" w:rsidR="001210F8" w:rsidRPr="00A44ECF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Rodiklis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FB686F9" w14:textId="77777777" w:rsidR="001210F8" w:rsidRPr="00A44ECF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Minimalūs reikalavimai rodikliui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2723392" w14:textId="77777777" w:rsidR="00F93465" w:rsidRDefault="00F93465" w:rsidP="00121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</w:t>
            </w:r>
            <w:r w:rsidR="001210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iūloma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</w:t>
            </w:r>
            <w:r w:rsidR="001210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parametras</w:t>
            </w:r>
          </w:p>
          <w:p w14:paraId="4DEF406A" w14:textId="67AB1175" w:rsidR="001210F8" w:rsidRPr="00F93465" w:rsidRDefault="00F93465" w:rsidP="00121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9346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(pildo tiekėjas) </w:t>
            </w:r>
            <w:r w:rsidR="001210F8" w:rsidRPr="00F9346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 </w:t>
            </w:r>
          </w:p>
        </w:tc>
      </w:tr>
      <w:tr w:rsidR="001210F8" w:rsidRPr="00A44ECF" w14:paraId="17CC6313" w14:textId="6E86FE25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BE81A08" w14:textId="77777777" w:rsidR="001210F8" w:rsidRPr="00A44ECF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23B5E60" w14:textId="77777777" w:rsidR="001210F8" w:rsidRPr="00A44ECF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Paskirtis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A06EEE" w14:textId="31EBAEBB" w:rsidR="001210F8" w:rsidRPr="00A44ECF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</w:t>
            </w:r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vairi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ų</w:t>
            </w:r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biochemin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ių</w:t>
            </w:r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analiz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ių atlikimui</w:t>
            </w:r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antioksidacin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io</w:t>
            </w:r>
            <w:proofErr w:type="spellEnd"/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bei </w:t>
            </w:r>
            <w:proofErr w:type="spellStart"/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antiradikalin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io</w:t>
            </w:r>
            <w:proofErr w:type="spellEnd"/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aktyvum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o, fermentacijos kinetikos tyrimams </w:t>
            </w:r>
            <w:r w:rsidRPr="00D665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ir pan.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BD0B0E6" w14:textId="77777777" w:rsidR="001210F8" w:rsidRDefault="001210F8" w:rsidP="00A44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15B4DE53" w14:textId="201F5148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E916075" w14:textId="40090E9B" w:rsidR="001210F8" w:rsidRPr="00A44ECF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2E39E1" w14:textId="2C953089" w:rsidR="001210F8" w:rsidRPr="00A44ECF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Detekcijos 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A6F2A40" w14:textId="2F5CD48C" w:rsidR="001210F8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UV/VIS absorbcija, fluorescencija,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luminescencija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C7DF5F2" w14:textId="77777777" w:rsidR="001210F8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07B93F8E" w14:textId="375126FF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53D29EF" w14:textId="3682141F" w:rsidR="001210F8" w:rsidRPr="00A44ECF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67E6927" w14:textId="74E4E5CD" w:rsidR="001210F8" w:rsidRPr="00A44ECF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30E6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Matavimo režimai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C50D6A6" w14:textId="6659E62F" w:rsidR="001210F8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22D9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Detekcija iš viršaus ir apačios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(fluorescencija 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luminescencija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).</w:t>
            </w:r>
          </w:p>
          <w:p w14:paraId="14474472" w14:textId="21E096E2" w:rsidR="001210F8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Galutinio taško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endpoint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) ir </w:t>
            </w:r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kineti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kos</w:t>
            </w:r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matavimai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0A94C0E8" w14:textId="0033758C" w:rsidR="001210F8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Spektr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 </w:t>
            </w:r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</w:t>
            </w:r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navimas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(fluorescencija, </w:t>
            </w:r>
            <w:proofErr w:type="spellStart"/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luminescencija</w:t>
            </w:r>
            <w:proofErr w:type="spellEnd"/>
            <w:r w:rsidRPr="00C530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absorbcija)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F51D5A2" w14:textId="77777777" w:rsidR="001210F8" w:rsidRPr="00122D96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6B07A951" w14:textId="417D8F41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FA14E6D" w14:textId="4402A728" w:rsidR="001210F8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A4A9638" w14:textId="1BA9B3C4" w:rsidR="001210F8" w:rsidRPr="00C530E6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Absorbcijos bangos ilgio ribos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A71CE64" w14:textId="1C8B2BD8" w:rsidR="001210F8" w:rsidRPr="00122D96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Absorbcija ne mažesnėse kaip </w:t>
            </w:r>
            <w:r w:rsidRPr="007B68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220 – 1000 </w:t>
            </w:r>
            <w:proofErr w:type="spellStart"/>
            <w:r w:rsidRPr="007B68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bangos ilgio ribose</w:t>
            </w:r>
            <w:r w:rsidRPr="007B68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bangos ilgio glaudumas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ne daugiau </w:t>
            </w:r>
            <w:r w:rsidRPr="007B68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7B68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5 </w:t>
            </w:r>
            <w:proofErr w:type="spellStart"/>
            <w:r w:rsidRPr="007B68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nm</w:t>
            </w:r>
            <w:proofErr w:type="spellEnd"/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8ED7D91" w14:textId="77777777" w:rsidR="001210F8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0D23F2F6" w14:textId="19F6EC0F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D91E8B2" w14:textId="34D39102" w:rsidR="001210F8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198D41F" w14:textId="7665E05C" w:rsidR="001210F8" w:rsidRPr="00C530E6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Absorbcijos spektrinė geba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F0E92D7" w14:textId="375BCA14" w:rsidR="001210F8" w:rsidRPr="00122D96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Pasirenkama. Ne mažesnis pasirinkimas kaip 1, 2, 5, 10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0CAC0C2" w14:textId="77777777" w:rsidR="001210F8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73D4B466" w14:textId="6D51ACFD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3189F20" w14:textId="336ECDA6" w:rsidR="001210F8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29D46D3" w14:textId="362D3DAD" w:rsidR="001210F8" w:rsidRPr="00C530E6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Absorbcijos diapazonas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6B2C8F8" w14:textId="0AA8CAAC" w:rsidR="001210F8" w:rsidRPr="00122D96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Iki 4 OD.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1664FEE" w14:textId="77777777" w:rsidR="001210F8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1EC72C00" w14:textId="7D155E8F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ED0B9D0" w14:textId="3CD41D91" w:rsidR="001210F8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875099F" w14:textId="27F3555E" w:rsidR="001210F8" w:rsidRPr="00C530E6" w:rsidRDefault="001210F8" w:rsidP="007B6840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77787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Absorbcijos matavimo tikslumas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CFF0748" w14:textId="0B89023A" w:rsidR="001210F8" w:rsidRPr="00122D96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Mažiau negu </w:t>
            </w: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 proc. prie 2 OD.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7D992F4" w14:textId="77777777" w:rsidR="001210F8" w:rsidRDefault="001210F8" w:rsidP="007B68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272E202C" w14:textId="30E76FFC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8A8F72E" w14:textId="307F095C" w:rsidR="001210F8" w:rsidRDefault="001210F8" w:rsidP="00931C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51F5582" w14:textId="1E09A928" w:rsidR="001210F8" w:rsidRPr="00C77787" w:rsidRDefault="001210F8" w:rsidP="00931CF2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77787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UV/Vis absorbc</w:t>
            </w: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</w:t>
            </w:r>
            <w:r w:rsidRPr="00C77787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jos </w:t>
            </w: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matavimo greitis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E20461A" w14:textId="6E21681A" w:rsidR="001210F8" w:rsidRDefault="001210F8" w:rsidP="00931C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Matavimo </w:t>
            </w: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greitis visame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absorbcijos matavimo </w:t>
            </w: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intervale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turi būti ne lėtesnis kaip </w:t>
            </w: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 s/</w:t>
            </w: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šulinėliui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9BFEC1E" w14:textId="77777777" w:rsidR="001210F8" w:rsidRDefault="001210F8" w:rsidP="00931C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01FB9AD1" w14:textId="12D1FF03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817920F" w14:textId="1496E56B" w:rsidR="001210F8" w:rsidRDefault="001210F8" w:rsidP="00931C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B4AF6DC" w14:textId="7C69CE47" w:rsidR="001210F8" w:rsidRPr="00C77787" w:rsidRDefault="001210F8" w:rsidP="00931CF2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77787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Fluorescencij</w:t>
            </w: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os matavimo intervalas ir jautrumas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5ED0C3E" w14:textId="6D748518" w:rsidR="001210F8" w:rsidRDefault="001210F8" w:rsidP="00931C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Intervalas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ne mažesnėse kaip</w:t>
            </w: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1210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0-900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C777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ribose.</w:t>
            </w:r>
            <w:r>
              <w:t xml:space="preserve"> </w:t>
            </w:r>
            <w:r w:rsidRPr="001D262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Jautrumas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1D262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5 </w:t>
            </w:r>
            <w:proofErr w:type="spellStart"/>
            <w:r w:rsidRPr="001D262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pM</w:t>
            </w:r>
            <w:proofErr w:type="spellEnd"/>
            <w:r w:rsidRPr="001D262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D262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fluoresceino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D30CDD7" w14:textId="77777777" w:rsidR="001210F8" w:rsidRPr="00C77787" w:rsidRDefault="001210F8" w:rsidP="00931C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73CCD919" w14:textId="745569F9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90D388D" w14:textId="2453A8A3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3F6737" w14:textId="76093AB2" w:rsidR="001210F8" w:rsidRPr="001D262D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1D262D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Luminescencija</w:t>
            </w:r>
            <w:proofErr w:type="spellEnd"/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A679BB1" w14:textId="0882CFA9" w:rsidR="001210F8" w:rsidRPr="001D262D" w:rsidRDefault="001210F8" w:rsidP="001D26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Jautrumas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mažesnis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negu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kad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0,4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pM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Dinaminis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intervalas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: 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dekados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BCF707E" w14:textId="77777777" w:rsidR="001210F8" w:rsidRDefault="001210F8" w:rsidP="001D26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210F8" w:rsidRPr="00A44ECF" w14:paraId="5DF55BE8" w14:textId="301B4F24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366BE7" w14:textId="1CFDCA40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4D64F6A" w14:textId="2EE6A0F9" w:rsidR="001210F8" w:rsidRPr="00C77787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04150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Reagentų injekcija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CB16ED3" w14:textId="075EF135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Turi būti ne mažiau kaip d</w:t>
            </w:r>
            <w:r w:rsidRPr="00A0415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u įmontuoti reagentų </w:t>
            </w:r>
            <w:proofErr w:type="spellStart"/>
            <w:r w:rsidRPr="00A0415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injektoriai</w:t>
            </w:r>
            <w:proofErr w:type="spellEnd"/>
            <w:r w:rsidRPr="00A0415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 Kiekvieno reagento injekcijos tūriai į kiekvieną šulinėlį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A0415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pasirenkami vartotojo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A0415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nuo 3 iki 500 </w:t>
            </w:r>
            <w:proofErr w:type="spellStart"/>
            <w:r w:rsidRPr="00A0415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μL</w:t>
            </w:r>
            <w:proofErr w:type="spellEnd"/>
            <w:r w:rsidRPr="00A0415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 platesnėse ribose.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2B7E8DA" w14:textId="77777777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00230293" w14:textId="046CC5B2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7A06BF" w14:textId="184CF120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12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961CA12" w14:textId="64768627" w:rsidR="001210F8" w:rsidRPr="00C77787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Detekcija injekcijos metu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791D19C" w14:textId="4AFDD18F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Optimizuota injekcijos sistema leidžia atlikti signalo detekciją injekcijos metu.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BE8F09D" w14:textId="77777777" w:rsidR="001210F8" w:rsidRDefault="001210F8" w:rsidP="001210F8">
            <w:pPr>
              <w:widowControl w:val="0"/>
              <w:tabs>
                <w:tab w:val="left" w:pos="334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0AF716BF" w14:textId="1263A4A9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BF86AB0" w14:textId="3BD28527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421D613" w14:textId="4733C8C0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Purtymas/maišymas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11E8593" w14:textId="51B068EE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</w:t>
            </w:r>
            <w:r w:rsidRPr="001270E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inijiniai, orbitiniai purtymo režimai su vartotojo nustatomu laiku ir greičiu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B090E8" w14:textId="77777777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554AE16C" w14:textId="77B3DFE1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1E43D75" w14:textId="53389E02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C166F9F" w14:textId="0165BAF2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D6610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Mikroplokštelių</w:t>
            </w:r>
            <w:proofErr w:type="spellEnd"/>
            <w:r w:rsidRPr="00D6610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formatai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3C4F07E" w14:textId="3FE94F0E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369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 6 iki 384  šulinėlių plokštelės (galimybė praplėsti iki 1536), kurias gali nustatyti vartotojas.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AA0C581" w14:textId="77777777" w:rsidR="001210F8" w:rsidRPr="00513690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613473B5" w14:textId="14C5CEFE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C565570" w14:textId="67097AF8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718846C" w14:textId="38D4DD9B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Termostatavimo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inkubavimo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temperatūra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29D222B" w14:textId="5AA93E94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Mikroplokštelių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termostatavimo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inkubavimo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temperatūra turi būti nuo +3° C virš kambario aplinkos temperatūros iki </w:t>
            </w:r>
            <w:r w:rsidRPr="003D39C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65°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C ar daugiau su kondensacijos prevencijos sistema. </w:t>
            </w: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Temperatūros palaikymo tikslumas ne blogesnis </w:t>
            </w:r>
            <w:r w:rsidRPr="00E125C0">
              <w:rPr>
                <w:rFonts w:ascii="Times New Roman" w:eastAsia="Times New Roman" w:hAnsi="Times New Roman" w:cs="Times New Roman"/>
                <w:sz w:val="24"/>
                <w:szCs w:val="24"/>
              </w:rPr>
              <w:t>kaip 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125C0">
              <w:rPr>
                <w:rFonts w:ascii="Times New Roman" w:eastAsia="Times New Roman" w:hAnsi="Times New Roman" w:cs="Times New Roman"/>
                <w:sz w:val="24"/>
                <w:szCs w:val="24"/>
              </w:rPr>
              <w:t>°C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3A293AF" w14:textId="77777777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601FA8A7" w14:textId="0F0856E7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106E375" w14:textId="56F1253C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050D573" w14:textId="7BFD2623" w:rsidR="001210F8" w:rsidRPr="00C530E6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Programinė įranga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8195D5D" w14:textId="2135DC49" w:rsidR="001210F8" w:rsidRPr="00122D96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Būtina, su integruota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fluoroforų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biblioteka.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DFA837B" w14:textId="77777777" w:rsidR="001210F8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729EC521" w14:textId="1E92DBEE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A96AB3C" w14:textId="15CAF0B8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1340BB2" w14:textId="3D40176E" w:rsidR="001210F8" w:rsidRPr="00C530E6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Komplektacija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4B1588D" w14:textId="4B0171CA" w:rsidR="001210F8" w:rsidRPr="00122D96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369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Pilnai sukomplektuotas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gamykloje</w:t>
            </w:r>
            <w:r w:rsidRPr="0051369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paruoštas naudojimui. Programinė įranga instaliuojama į pirkėjo pateiktą kompiuterį ir atsargai pateikiama programinė įranga atskiroje laikmenoje. Programinės įrangos licencijų skaičius neribotas.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30BEF90" w14:textId="77777777" w:rsidR="001210F8" w:rsidRPr="00513690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6BEF9BCA" w14:textId="7BF22054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AFA62E2" w14:textId="738AEF1D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2B04055" w14:textId="54080E6C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Apmokymas darbui darbo vietoje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EA0DA9E" w14:textId="235B84E9" w:rsidR="001210F8" w:rsidRPr="00A44ECF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</w:rPr>
              <w:t>Instaliavimo vietoje techninio personalo (2 vnt.) apmokymas dirbti su įrengimais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2CF3F7D" w14:textId="77777777" w:rsidR="001210F8" w:rsidRPr="00A44ECF" w:rsidRDefault="001210F8" w:rsidP="001D262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10F8" w:rsidRPr="00A44ECF" w14:paraId="4219C35A" w14:textId="33C36A77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48935CC" w14:textId="1B93AB80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EE1A441" w14:textId="4E53892D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Įtampa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16746F4" w14:textId="75C265F3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Įtampa 220/230 V, 50/60 Hz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AD818B7" w14:textId="77777777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0A91F295" w14:textId="7F391B3D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B7DFCBD" w14:textId="75120952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B55D892" w14:textId="53B7ADC4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Žymėjimas CE ženklu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76220D1" w14:textId="2472522C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Būtinas.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CD6EF9E" w14:textId="77777777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210F8" w:rsidRPr="00A44ECF" w14:paraId="74D4562B" w14:textId="6CB34EFF" w:rsidTr="001210F8">
        <w:trPr>
          <w:trHeight w:val="1"/>
        </w:trPr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70195BD" w14:textId="27991180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2DA323A" w14:textId="0E637030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Garantija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7C5A83E" w14:textId="6E1391BF" w:rsidR="001210F8" w:rsidRPr="00A44ECF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 mažiau </w:t>
            </w:r>
            <w:r w:rsidRPr="00A44E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 mėnesių nuo instaliavimo dienos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Privalomas įsipareigojimas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pogarantiniam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remontui ne trumpesniam kaip 5 metų laikotarpiui.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5EA7B3B" w14:textId="77777777" w:rsidR="001210F8" w:rsidRDefault="001210F8" w:rsidP="001D2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72A59DA5" w14:textId="77777777" w:rsidR="0013073D" w:rsidRDefault="0013073D"/>
    <w:sectPr w:rsidR="0013073D" w:rsidSect="001210F8">
      <w:pgSz w:w="11906" w:h="16838"/>
      <w:pgMar w:top="851" w:right="707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412954"/>
    <w:multiLevelType w:val="multilevel"/>
    <w:tmpl w:val="71EAA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5B6B7F"/>
    <w:multiLevelType w:val="multilevel"/>
    <w:tmpl w:val="9090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3593375">
    <w:abstractNumId w:val="0"/>
  </w:num>
  <w:num w:numId="2" w16cid:durableId="1573158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zAzMDYwMDE1N7YwMjRX0lEKTi0uzszPAykwrQUAPxtnqCwAAAA="/>
  </w:docVars>
  <w:rsids>
    <w:rsidRoot w:val="009D7B8A"/>
    <w:rsid w:val="001210F8"/>
    <w:rsid w:val="0013073D"/>
    <w:rsid w:val="001B629C"/>
    <w:rsid w:val="001D262D"/>
    <w:rsid w:val="0037021B"/>
    <w:rsid w:val="00383CD3"/>
    <w:rsid w:val="003933F0"/>
    <w:rsid w:val="004664FF"/>
    <w:rsid w:val="00491429"/>
    <w:rsid w:val="004B6638"/>
    <w:rsid w:val="004C66D6"/>
    <w:rsid w:val="00513690"/>
    <w:rsid w:val="00606580"/>
    <w:rsid w:val="00623A5E"/>
    <w:rsid w:val="00686C5A"/>
    <w:rsid w:val="00700E47"/>
    <w:rsid w:val="007B6840"/>
    <w:rsid w:val="007B6BD1"/>
    <w:rsid w:val="007D7699"/>
    <w:rsid w:val="00844540"/>
    <w:rsid w:val="00866DAD"/>
    <w:rsid w:val="0087406D"/>
    <w:rsid w:val="008D4621"/>
    <w:rsid w:val="00931CF2"/>
    <w:rsid w:val="009B22BD"/>
    <w:rsid w:val="009D3551"/>
    <w:rsid w:val="009D7B8A"/>
    <w:rsid w:val="00A44ECF"/>
    <w:rsid w:val="00A8516F"/>
    <w:rsid w:val="00AC7CDC"/>
    <w:rsid w:val="00B32CE8"/>
    <w:rsid w:val="00BA4651"/>
    <w:rsid w:val="00BD473C"/>
    <w:rsid w:val="00BD6799"/>
    <w:rsid w:val="00C530E6"/>
    <w:rsid w:val="00C9083F"/>
    <w:rsid w:val="00CF4601"/>
    <w:rsid w:val="00D66104"/>
    <w:rsid w:val="00D665F6"/>
    <w:rsid w:val="00D7353A"/>
    <w:rsid w:val="00D96C87"/>
    <w:rsid w:val="00DD3D29"/>
    <w:rsid w:val="00DE2E84"/>
    <w:rsid w:val="00E125C0"/>
    <w:rsid w:val="00E511AC"/>
    <w:rsid w:val="00F17539"/>
    <w:rsid w:val="00F21FCF"/>
    <w:rsid w:val="00F34315"/>
    <w:rsid w:val="00F9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DCFE16"/>
  <w15:chartTrackingRefBased/>
  <w15:docId w15:val="{A92C5551-19EC-4450-AAB0-A1698DDD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D66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530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12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2622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Biochemijos lab.</dc:creator>
  <cp:keywords/>
  <dc:description/>
  <cp:lastModifiedBy>Neringa Bartuševičiūtė</cp:lastModifiedBy>
  <cp:revision>21</cp:revision>
  <cp:lastPrinted>2019-12-01T18:52:00Z</cp:lastPrinted>
  <dcterms:created xsi:type="dcterms:W3CDTF">2020-04-24T13:43:00Z</dcterms:created>
  <dcterms:modified xsi:type="dcterms:W3CDTF">2024-12-20T08:50:00Z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521f87b5ffcdc9250966aaafe650f23b0bc68fc3504b83a1f8622202b5770917</vt:lpwstr>
  </property>
</Properties>
</file>