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5B05" w14:textId="106D541B" w:rsidR="00404BCE" w:rsidRPr="002F1D99" w:rsidRDefault="00C44B77"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Pirkimo</w:t>
      </w:r>
      <w:r w:rsidR="002444C6" w:rsidRPr="002F1D99">
        <w:rPr>
          <w:rFonts w:ascii="Times New Roman" w:hAnsi="Times New Roman" w:cs="Times New Roman"/>
          <w:i/>
          <w:color w:val="000000" w:themeColor="text1"/>
          <w:sz w:val="24"/>
          <w:szCs w:val="24"/>
        </w:rPr>
        <w:t xml:space="preserve"> sąlygų</w:t>
      </w:r>
    </w:p>
    <w:p w14:paraId="6C68E6FC" w14:textId="2664D266" w:rsidR="002444C6" w:rsidRPr="002F1D99" w:rsidRDefault="002444C6"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4 priedas</w:t>
      </w:r>
    </w:p>
    <w:p w14:paraId="0755AC94" w14:textId="5D2F2A1D" w:rsidR="002444C6" w:rsidRPr="002F1D99" w:rsidRDefault="002444C6" w:rsidP="002444C6">
      <w:pPr>
        <w:jc w:val="center"/>
        <w:rPr>
          <w:rFonts w:ascii="Times New Roman" w:hAnsi="Times New Roman" w:cs="Times New Roman"/>
          <w:b/>
          <w:i/>
          <w:color w:val="000000" w:themeColor="text1"/>
          <w:sz w:val="28"/>
          <w:szCs w:val="28"/>
        </w:rPr>
      </w:pPr>
    </w:p>
    <w:p w14:paraId="6B95826A" w14:textId="77777777" w:rsidR="006E00E1" w:rsidRPr="002F1D99" w:rsidRDefault="006E00E1" w:rsidP="006E00E1">
      <w:pPr>
        <w:jc w:val="center"/>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TIEKĖJŲ PAŠALINIMO PAGRINDAI, KVALIFIKACIJOS REIKALAVIMAI IR KITI REIKALAVIMAI</w:t>
      </w:r>
    </w:p>
    <w:p w14:paraId="340E2EC5" w14:textId="77777777" w:rsidR="002D2A35" w:rsidRPr="002F1D99" w:rsidRDefault="002D2A35" w:rsidP="002444C6">
      <w:pPr>
        <w:jc w:val="center"/>
        <w:rPr>
          <w:rFonts w:ascii="Times New Roman" w:hAnsi="Times New Roman" w:cs="Times New Roman"/>
          <w:b/>
          <w:color w:val="000000" w:themeColor="text1"/>
          <w:sz w:val="28"/>
          <w:szCs w:val="28"/>
        </w:rPr>
      </w:pPr>
    </w:p>
    <w:p w14:paraId="0D833FD1" w14:textId="2EEE9368" w:rsidR="00334958" w:rsidRPr="00D31DB4" w:rsidRDefault="00334958" w:rsidP="00334958">
      <w:pPr>
        <w:jc w:val="center"/>
        <w:rPr>
          <w:rFonts w:ascii="Times New Roman" w:hAnsi="Times New Roman" w:cs="Times New Roman"/>
          <w:b/>
          <w:sz w:val="28"/>
          <w:szCs w:val="28"/>
        </w:rPr>
      </w:pPr>
      <w:r w:rsidRPr="00D31DB4">
        <w:rPr>
          <w:rFonts w:ascii="Times New Roman" w:hAnsi="Times New Roman" w:cs="Times New Roman"/>
          <w:b/>
          <w:sz w:val="28"/>
          <w:szCs w:val="28"/>
        </w:rPr>
        <w:t>„T</w:t>
      </w:r>
      <w:r w:rsidR="000F0E5F">
        <w:rPr>
          <w:rFonts w:ascii="Times New Roman" w:hAnsi="Times New Roman" w:cs="Times New Roman"/>
          <w:b/>
          <w:sz w:val="28"/>
          <w:szCs w:val="28"/>
        </w:rPr>
        <w:t>IE</w:t>
      </w:r>
      <w:r w:rsidRPr="00D31DB4">
        <w:rPr>
          <w:rFonts w:ascii="Times New Roman" w:hAnsi="Times New Roman" w:cs="Times New Roman"/>
          <w:b/>
          <w:sz w:val="28"/>
          <w:szCs w:val="28"/>
        </w:rPr>
        <w:t>KĖJŲ PAŠALINIMO PAGRINDAI“</w:t>
      </w:r>
    </w:p>
    <w:p w14:paraId="7F33E939" w14:textId="77777777" w:rsidR="00334958" w:rsidRPr="00D31DB4" w:rsidRDefault="00334958" w:rsidP="00334958">
      <w:pPr>
        <w:jc w:val="right"/>
        <w:rPr>
          <w:rFonts w:ascii="Times New Roman" w:hAnsi="Times New Roman" w:cs="Times New Roman"/>
          <w:b/>
          <w:sz w:val="28"/>
          <w:szCs w:val="28"/>
        </w:rPr>
      </w:pPr>
      <w:r w:rsidRPr="00D31DB4">
        <w:rPr>
          <w:rFonts w:ascii="Times New Roman" w:hAnsi="Times New Roman" w:cs="Times New Roman"/>
          <w:b/>
          <w:sz w:val="28"/>
          <w:szCs w:val="28"/>
        </w:rPr>
        <w:t>1 lentelė</w:t>
      </w:r>
    </w:p>
    <w:tbl>
      <w:tblPr>
        <w:tblW w:w="16142" w:type="dxa"/>
        <w:tblInd w:w="-1263" w:type="dxa"/>
        <w:tblLayout w:type="fixed"/>
        <w:tblCellMar>
          <w:left w:w="10" w:type="dxa"/>
          <w:right w:w="10" w:type="dxa"/>
        </w:tblCellMar>
        <w:tblLook w:val="04A0" w:firstRow="1" w:lastRow="0" w:firstColumn="1" w:lastColumn="0" w:noHBand="0" w:noVBand="1"/>
      </w:tblPr>
      <w:tblGrid>
        <w:gridCol w:w="704"/>
        <w:gridCol w:w="4331"/>
        <w:gridCol w:w="3240"/>
        <w:gridCol w:w="3150"/>
        <w:gridCol w:w="2520"/>
        <w:gridCol w:w="2197"/>
      </w:tblGrid>
      <w:tr w:rsidR="00C70607" w:rsidRPr="00D31DB4" w14:paraId="66C08385" w14:textId="16862291"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27AC" w14:textId="77777777" w:rsidR="00C70607" w:rsidRPr="00D31DB4" w:rsidRDefault="00C70607" w:rsidP="004B53A8">
            <w:pPr>
              <w:pStyle w:val="NoSpacing"/>
              <w:ind w:left="32"/>
              <w:jc w:val="center"/>
              <w:rPr>
                <w:rFonts w:ascii="Times New Roman" w:hAnsi="Times New Roman" w:cs="Times New Roman"/>
                <w:b/>
                <w:bCs/>
                <w:sz w:val="24"/>
                <w:szCs w:val="24"/>
              </w:rPr>
            </w:pPr>
            <w:r w:rsidRPr="00D31DB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99D9E" w14:textId="0B466DD5" w:rsidR="00C70607" w:rsidRPr="00D31DB4" w:rsidRDefault="00C70607" w:rsidP="004B53A8">
            <w:pPr>
              <w:pStyle w:val="NoSpacing"/>
              <w:jc w:val="center"/>
              <w:rPr>
                <w:rFonts w:ascii="Times New Roman" w:hAnsi="Times New Roman" w:cs="Times New Roman"/>
                <w:bCs/>
                <w:sz w:val="24"/>
                <w:szCs w:val="24"/>
                <w:lang w:eastAsia="en-US"/>
              </w:rPr>
            </w:pPr>
            <w:r w:rsidRPr="00D31DB4">
              <w:rPr>
                <w:rFonts w:ascii="Times New Roman" w:hAnsi="Times New Roman" w:cs="Times New Roman"/>
                <w:b/>
                <w:sz w:val="24"/>
                <w:szCs w:val="24"/>
              </w:rPr>
              <w:t>T</w:t>
            </w:r>
            <w:r w:rsidR="000F0E5F">
              <w:rPr>
                <w:rFonts w:ascii="Times New Roman" w:hAnsi="Times New Roman" w:cs="Times New Roman"/>
                <w:b/>
                <w:sz w:val="24"/>
                <w:szCs w:val="24"/>
              </w:rPr>
              <w:t>ie</w:t>
            </w:r>
            <w:r w:rsidRPr="00D31DB4">
              <w:rPr>
                <w:rFonts w:ascii="Times New Roman" w:hAnsi="Times New Roman" w:cs="Times New Roman"/>
                <w:b/>
                <w:sz w:val="24"/>
                <w:szCs w:val="24"/>
              </w:rPr>
              <w:t>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08FB6" w14:textId="77777777" w:rsidR="00C70607" w:rsidRPr="00D31DB4" w:rsidRDefault="00C70607" w:rsidP="004B53A8">
            <w:pPr>
              <w:pStyle w:val="NoSpacing"/>
              <w:jc w:val="center"/>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C626BC" w14:textId="77777777" w:rsidR="00C70607" w:rsidRPr="00D31DB4" w:rsidRDefault="00C70607" w:rsidP="004B53A8">
            <w:pPr>
              <w:pStyle w:val="NoSpacing"/>
              <w:jc w:val="center"/>
              <w:rPr>
                <w:rFonts w:ascii="Times New Roman" w:hAnsi="Times New Roman" w:cs="Times New Roman"/>
                <w:bCs/>
                <w:iCs/>
                <w:sz w:val="24"/>
                <w:szCs w:val="24"/>
                <w:lang w:eastAsia="en-US"/>
              </w:rPr>
            </w:pPr>
            <w:r w:rsidRPr="00D31DB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F088" w14:textId="77777777" w:rsidR="00C70607" w:rsidRPr="00D31DB4" w:rsidRDefault="00C70607" w:rsidP="004B53A8">
            <w:pPr>
              <w:pStyle w:val="NoSpacing"/>
              <w:jc w:val="center"/>
              <w:rPr>
                <w:rFonts w:ascii="Times New Roman" w:hAnsi="Times New Roman" w:cs="Times New Roman"/>
                <w:b/>
                <w:sz w:val="24"/>
                <w:szCs w:val="24"/>
              </w:rPr>
            </w:pPr>
            <w:r w:rsidRPr="00D31DB4">
              <w:rPr>
                <w:rFonts w:ascii="Times New Roman" w:hAnsi="Times New Roman" w:cs="Times New Roman"/>
                <w:b/>
                <w:sz w:val="24"/>
                <w:szCs w:val="24"/>
              </w:rPr>
              <w:t>Subjektas, kuris turi atitikti reikalavimą</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DF01" w14:textId="5FA3DE4D" w:rsidR="00C70607" w:rsidRPr="00D31DB4" w:rsidRDefault="00C70607" w:rsidP="004B53A8">
            <w:pPr>
              <w:pStyle w:val="NoSpacing"/>
              <w:jc w:val="center"/>
              <w:rPr>
                <w:rFonts w:ascii="Times New Roman" w:hAnsi="Times New Roman" w:cs="Times New Roman"/>
                <w:b/>
                <w:sz w:val="24"/>
                <w:szCs w:val="24"/>
              </w:rPr>
            </w:pPr>
            <w:r w:rsidRPr="00C70607">
              <w:rPr>
                <w:rFonts w:ascii="Times New Roman" w:eastAsia="Arial Unicode MS" w:hAnsi="Times New Roman" w:cs="Times New Roman"/>
                <w:b/>
                <w:bCs/>
                <w:color w:val="404040"/>
                <w:sz w:val="22"/>
                <w:szCs w:val="22"/>
                <w:bdr w:val="nil"/>
                <w:lang w:eastAsia="en-US"/>
              </w:rPr>
              <w:t>Reikalavimo taikymas dalims</w:t>
            </w:r>
          </w:p>
        </w:tc>
      </w:tr>
      <w:tr w:rsidR="00C70607" w:rsidRPr="00D31DB4" w14:paraId="2E84816B" w14:textId="2AC00A66"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277BC"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28C8" w14:textId="7CB4B26D"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w:t>
            </w:r>
            <w:r w:rsidR="000F0E5F">
              <w:rPr>
                <w:rFonts w:ascii="Times New Roman" w:hAnsi="Times New Roman" w:cs="Times New Roman"/>
                <w:sz w:val="24"/>
                <w:szCs w:val="24"/>
                <w:lang w:eastAsia="en-US"/>
              </w:rPr>
              <w:t>ie</w:t>
            </w:r>
            <w:r w:rsidRPr="00D31DB4">
              <w:rPr>
                <w:rFonts w:ascii="Times New Roman" w:hAnsi="Times New Roman" w:cs="Times New Roman"/>
                <w:sz w:val="24"/>
                <w:szCs w:val="24"/>
                <w:lang w:eastAsia="en-US"/>
              </w:rPr>
              <w:t>kėjas arba jo atsakingas asmuo, nurodytas VPĮ 46 straipsnio 2 dalies 2 punkte, nuteistas už šią nusikalstamą veiką:</w:t>
            </w:r>
          </w:p>
          <w:p w14:paraId="1F81776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dalyvavimą nusikalstamame susivienijime, jo organizavimą ar vadovavimą jam;</w:t>
            </w:r>
          </w:p>
          <w:p w14:paraId="44CF30E4"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kyšininkavimą, prekybą poveikiu, papirkimą;</w:t>
            </w:r>
          </w:p>
          <w:p w14:paraId="5B937FAE"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1DB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49622C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4) nusikalstamą bankrotą;</w:t>
            </w:r>
          </w:p>
          <w:p w14:paraId="4EC1341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5) teroristinį ir su teroristine veikla susijusį nusikaltimą;</w:t>
            </w:r>
          </w:p>
          <w:p w14:paraId="64F728BF"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6) nusikalstamu būdu gauto turto legalizavimą;</w:t>
            </w:r>
          </w:p>
          <w:p w14:paraId="78E3068B"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7) prekybą žmonėmis, vaiko pirkimą arba pardavimą;</w:t>
            </w:r>
          </w:p>
          <w:p w14:paraId="387EF690" w14:textId="7046731C"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8) kitos valstybės t</w:t>
            </w:r>
            <w:r w:rsidR="000F0E5F">
              <w:rPr>
                <w:rFonts w:ascii="Times New Roman" w:hAnsi="Times New Roman" w:cs="Times New Roman"/>
                <w:bCs/>
                <w:sz w:val="24"/>
                <w:szCs w:val="24"/>
                <w:lang w:eastAsia="en-US"/>
              </w:rPr>
              <w:t>ie</w:t>
            </w:r>
            <w:r w:rsidRPr="00D31DB4">
              <w:rPr>
                <w:rFonts w:ascii="Times New Roman" w:hAnsi="Times New Roman" w:cs="Times New Roman"/>
                <w:bCs/>
                <w:sz w:val="24"/>
                <w:szCs w:val="24"/>
                <w:lang w:eastAsia="en-US"/>
              </w:rPr>
              <w:t>kėjo atliktą nusikaltimą, apibrėžtą Direktyvos 2014/24/ES 57 straipsnio 1 dalyje išvardytus Europos Sąjungos teisės aktus įgyvendinančiuose kitų valstybių teisės aktuose.</w:t>
            </w:r>
          </w:p>
          <w:p w14:paraId="79C5B3B9"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308CB000" w14:textId="4DD34E82"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w:t>
            </w:r>
            <w:r w:rsidR="000F0E5F">
              <w:rPr>
                <w:rFonts w:ascii="Times New Roman" w:hAnsi="Times New Roman" w:cs="Times New Roman"/>
                <w:bCs/>
                <w:sz w:val="24"/>
                <w:szCs w:val="24"/>
                <w:lang w:eastAsia="en-US"/>
              </w:rPr>
              <w:t>ie</w:t>
            </w:r>
            <w:r w:rsidRPr="00D31DB4">
              <w:rPr>
                <w:rFonts w:ascii="Times New Roman" w:hAnsi="Times New Roman" w:cs="Times New Roman"/>
                <w:bCs/>
                <w:sz w:val="24"/>
                <w:szCs w:val="24"/>
                <w:lang w:eastAsia="en-US"/>
              </w:rPr>
              <w:t>kėjas arba jo atsakingas asmuo nuteistas už aukščiau nurodytą nusikalstamą veiką, kai dėl:</w:t>
            </w:r>
          </w:p>
          <w:p w14:paraId="2048CA24" w14:textId="1F2C4376" w:rsidR="00C70607" w:rsidRPr="00D31DB4" w:rsidRDefault="00C70607" w:rsidP="004B53A8">
            <w:pPr>
              <w:pStyle w:val="NoSpacing"/>
              <w:jc w:val="both"/>
              <w:rPr>
                <w:rFonts w:ascii="Times New Roman" w:hAnsi="Times New Roman" w:cs="Times New Roman"/>
                <w:bCs/>
                <w:sz w:val="24"/>
                <w:szCs w:val="24"/>
                <w:lang w:eastAsia="en-US"/>
              </w:rPr>
            </w:pPr>
            <w:r w:rsidRPr="00D31DB4">
              <w:rPr>
                <w:rFonts w:ascii="Times New Roman" w:hAnsi="Times New Roman" w:cs="Times New Roman"/>
                <w:bCs/>
                <w:sz w:val="24"/>
                <w:szCs w:val="24"/>
                <w:lang w:eastAsia="en-US"/>
              </w:rPr>
              <w:lastRenderedPageBreak/>
              <w:t>1)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kėjo, kuris yra fizinis asmuo, per pastaruosius 5 metus buvo priimtas ir įsiteisėjęs apkaltinamasis teismo nuosprendis ir šis asmuo turi neišnykusį ar nepanaikintą teistumą;</w:t>
            </w:r>
          </w:p>
          <w:p w14:paraId="237F8E43"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6F81693E" w14:textId="7B6E3429"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2) 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 xml:space="preserve">kėjo, kuris yra juridinis asmuo, kita organizacija ar jos </w:t>
            </w:r>
            <w:r w:rsidRPr="00D31DB4">
              <w:rPr>
                <w:rFonts w:ascii="Times New Roman" w:hAnsi="Times New Roman" w:cs="Times New Roman"/>
                <w:b/>
                <w:bCs/>
                <w:sz w:val="24"/>
                <w:szCs w:val="24"/>
                <w:lang w:eastAsia="en-US"/>
              </w:rPr>
              <w:t>struktūrinis</w:t>
            </w:r>
            <w:r w:rsidRPr="00D31DB4">
              <w:rPr>
                <w:rFonts w:ascii="Times New Roman" w:hAnsi="Times New Roman" w:cs="Times New Roman"/>
                <w:sz w:val="24"/>
                <w:szCs w:val="24"/>
                <w:lang w:eastAsia="en-US"/>
              </w:rPr>
              <w:t xml:space="preserve"> padalinys, vadovo ar asmens (asmenų), turinčio (turinčių) teisę surašyti ir pasirašyti 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kėjo finansinės apskaitos dokumentus, per pastaruosius 5 metus buvo priimtas ir įsiteisėjęs apkaltinamasis teismo nuosprendis ir šis asmuo turi neišnykusį ar nepanaikintą teistumą;</w:t>
            </w:r>
          </w:p>
          <w:p w14:paraId="52AF659C" w14:textId="77777777" w:rsidR="00C70607" w:rsidRPr="00D31DB4" w:rsidRDefault="00C70607" w:rsidP="004B53A8">
            <w:pPr>
              <w:pStyle w:val="NoSpacing"/>
              <w:jc w:val="both"/>
              <w:rPr>
                <w:rFonts w:ascii="Times New Roman" w:hAnsi="Times New Roman" w:cs="Times New Roman"/>
                <w:color w:val="00B050"/>
                <w:sz w:val="24"/>
                <w:szCs w:val="24"/>
                <w:lang w:eastAsia="en-US"/>
              </w:rPr>
            </w:pPr>
          </w:p>
          <w:p w14:paraId="2DD9F5B4" w14:textId="598D9FEA"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3)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 xml:space="preserve">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3C0AD" w14:textId="77777777" w:rsidR="00C70607" w:rsidRPr="00D31DB4" w:rsidRDefault="00C70607" w:rsidP="004B53A8">
            <w:pPr>
              <w:pStyle w:val="NoSpacing"/>
              <w:jc w:val="both"/>
              <w:rPr>
                <w:rFonts w:ascii="Times New Roman" w:eastAsia="Yu Mincho" w:hAnsi="Times New Roman" w:cs="Times New Roman"/>
                <w:b/>
                <w:bCs/>
                <w:sz w:val="24"/>
                <w:szCs w:val="24"/>
                <w:lang w:eastAsia="en-US"/>
              </w:rPr>
            </w:pPr>
            <w:r w:rsidRPr="00D31DB4">
              <w:rPr>
                <w:rFonts w:ascii="Times New Roman" w:eastAsia="Yu Mincho" w:hAnsi="Times New Roman" w:cs="Times New Roman"/>
                <w:b/>
                <w:bCs/>
                <w:sz w:val="24"/>
                <w:szCs w:val="24"/>
                <w:lang w:eastAsia="en-US"/>
              </w:rPr>
              <w:lastRenderedPageBreak/>
              <w:t>VPĮ 46 straipsnio 1 dalis</w:t>
            </w:r>
          </w:p>
          <w:p w14:paraId="13F36EDD"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7CF0C8BB"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A1-A6 punktai</w:t>
            </w:r>
          </w:p>
          <w:p w14:paraId="3C51B3D5"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256CBCA3"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D6CE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Lietuvoje įsteigtų subjektų reikalaujama:</w:t>
            </w:r>
          </w:p>
          <w:p w14:paraId="67983395"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išrašo iš teismo sprendimo arba</w:t>
            </w:r>
          </w:p>
          <w:p w14:paraId="54FFCE84"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Informatikos ir ryšių departamento prie Vidaus reikalų ministerijos pažymos, arba</w:t>
            </w:r>
          </w:p>
          <w:p w14:paraId="74A293AA"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C07C850" w14:textId="77777777" w:rsidR="00C70607" w:rsidRPr="00D31DB4" w:rsidRDefault="00C70607" w:rsidP="004B53A8">
            <w:pPr>
              <w:pStyle w:val="NoSpacing"/>
              <w:jc w:val="both"/>
              <w:rPr>
                <w:rFonts w:ascii="Times New Roman" w:hAnsi="Times New Roman" w:cs="Times New Roman"/>
                <w:sz w:val="24"/>
                <w:szCs w:val="24"/>
                <w:lang w:eastAsia="en-US"/>
              </w:rPr>
            </w:pPr>
          </w:p>
          <w:p w14:paraId="719C59BC"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Iš ne Lietuvoje įsteigtų subjektų reikalaujama:</w:t>
            </w:r>
          </w:p>
          <w:p w14:paraId="162B75BD"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2"/>
            </w:r>
            <w:r w:rsidRPr="00D31DB4">
              <w:rPr>
                <w:rFonts w:ascii="Times New Roman" w:hAnsi="Times New Roman" w:cs="Times New Roman"/>
                <w:sz w:val="24"/>
                <w:szCs w:val="24"/>
              </w:rPr>
              <w:t>.</w:t>
            </w:r>
          </w:p>
          <w:p w14:paraId="1C5091A1" w14:textId="77777777" w:rsidR="00C70607" w:rsidRPr="00D31DB4" w:rsidRDefault="00C70607" w:rsidP="004B53A8">
            <w:pPr>
              <w:pStyle w:val="NoSpacing"/>
              <w:jc w:val="both"/>
              <w:rPr>
                <w:rFonts w:ascii="Times New Roman" w:hAnsi="Times New Roman" w:cs="Times New Roman"/>
                <w:sz w:val="24"/>
                <w:szCs w:val="24"/>
              </w:rPr>
            </w:pPr>
          </w:p>
          <w:p w14:paraId="59EF8948" w14:textId="239B23FA"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Nurodyti dokumentai turi būti išduoti </w:t>
            </w:r>
            <w:r w:rsidRPr="000F0E5F">
              <w:rPr>
                <w:rFonts w:ascii="Times New Roman" w:hAnsi="Times New Roman" w:cs="Times New Roman"/>
                <w:i/>
                <w:iCs/>
                <w:color w:val="4472C4" w:themeColor="accent1"/>
                <w:sz w:val="24"/>
                <w:szCs w:val="24"/>
              </w:rPr>
              <w:t xml:space="preserve">ne anksčiau kaip 180 dienų iki </w:t>
            </w:r>
            <w:r w:rsidRPr="000F0E5F">
              <w:rPr>
                <w:rFonts w:ascii="Times New Roman" w:eastAsia="Times New Roman" w:hAnsi="Times New Roman" w:cs="Times New Roman"/>
                <w:i/>
                <w:iCs/>
                <w:color w:val="4472C4" w:themeColor="accent1"/>
                <w:sz w:val="24"/>
                <w:szCs w:val="24"/>
              </w:rPr>
              <w:t>tos dienos, kai ti</w:t>
            </w:r>
            <w:r w:rsidR="000F0E5F" w:rsidRPr="000F0E5F">
              <w:rPr>
                <w:rFonts w:ascii="Times New Roman" w:eastAsia="Times New Roman" w:hAnsi="Times New Roman" w:cs="Times New Roman"/>
                <w:i/>
                <w:iCs/>
                <w:color w:val="4472C4" w:themeColor="accent1"/>
                <w:sz w:val="24"/>
                <w:szCs w:val="24"/>
              </w:rPr>
              <w:t>e</w:t>
            </w:r>
            <w:r w:rsidRPr="000F0E5F">
              <w:rPr>
                <w:rFonts w:ascii="Times New Roman" w:eastAsia="Times New Roman" w:hAnsi="Times New Roman" w:cs="Times New Roman"/>
                <w:i/>
                <w:iCs/>
                <w:color w:val="4472C4" w:themeColor="accent1"/>
                <w:sz w:val="24"/>
                <w:szCs w:val="24"/>
              </w:rPr>
              <w:t>kėjas perkančiosios organizacijos prašymu turės pateikti pašalinimo pagrindų nebuvimą patvirtinančius dok</w:t>
            </w:r>
            <w:r w:rsidRPr="000F0E5F">
              <w:rPr>
                <w:rFonts w:ascii="Times New Roman" w:eastAsia="Times New Roman" w:hAnsi="Times New Roman" w:cs="Times New Roman"/>
                <w:color w:val="4472C4" w:themeColor="accent1"/>
                <w:sz w:val="24"/>
                <w:szCs w:val="24"/>
              </w:rPr>
              <w:t>umentus</w:t>
            </w:r>
            <w:r w:rsidRPr="00D31DB4">
              <w:rPr>
                <w:rFonts w:ascii="Times New Roman" w:hAnsi="Times New Roman" w:cs="Times New Roman"/>
                <w:sz w:val="24"/>
                <w:szCs w:val="24"/>
              </w:rPr>
              <w:t xml:space="preserve">. </w:t>
            </w:r>
          </w:p>
          <w:p w14:paraId="5572670C" w14:textId="77777777" w:rsidR="00C70607" w:rsidRPr="00D31DB4" w:rsidRDefault="00C70607" w:rsidP="004B53A8">
            <w:pPr>
              <w:pStyle w:val="NoSpacing"/>
              <w:jc w:val="both"/>
              <w:rPr>
                <w:rFonts w:ascii="Times New Roman" w:hAnsi="Times New Roman" w:cs="Times New Roman"/>
                <w:b/>
                <w:bCs/>
                <w:sz w:val="24"/>
                <w:szCs w:val="24"/>
              </w:rPr>
            </w:pPr>
          </w:p>
          <w:p w14:paraId="20E813AC"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D31DB4">
              <w:rPr>
                <w:rFonts w:ascii="Times New Roman" w:hAnsi="Times New Roman" w:cs="Times New Roman"/>
                <w:bCs/>
                <w:sz w:val="24"/>
                <w:szCs w:val="24"/>
              </w:rPr>
              <w:lastRenderedPageBreak/>
              <w:t>dokumentas jo galiojimo laikotarpiu yra priimtinas.</w:t>
            </w:r>
          </w:p>
          <w:p w14:paraId="02477EEF" w14:textId="77777777" w:rsidR="00C70607" w:rsidRPr="00D31DB4" w:rsidRDefault="00C70607" w:rsidP="004B53A8">
            <w:pPr>
              <w:pStyle w:val="NoSpacing"/>
              <w:jc w:val="both"/>
              <w:rPr>
                <w:rFonts w:ascii="Times New Roman" w:hAnsi="Times New Roman" w:cs="Times New Roman"/>
                <w:bCs/>
                <w:sz w:val="24"/>
                <w:szCs w:val="24"/>
              </w:rPr>
            </w:pPr>
          </w:p>
          <w:p w14:paraId="0BDD5B50" w14:textId="77777777" w:rsidR="00C70607" w:rsidRPr="000F0E5F" w:rsidRDefault="00C70607" w:rsidP="004B53A8">
            <w:pPr>
              <w:pStyle w:val="NoSpacing"/>
              <w:jc w:val="both"/>
              <w:rPr>
                <w:rFonts w:ascii="Times New Roman" w:hAnsi="Times New Roman" w:cs="Times New Roman"/>
                <w:b/>
                <w:bCs/>
                <w:i/>
                <w:iCs/>
                <w:color w:val="4472C4" w:themeColor="accent1"/>
                <w:sz w:val="24"/>
                <w:szCs w:val="24"/>
              </w:rPr>
            </w:pPr>
            <w:r w:rsidRPr="000F0E5F">
              <w:rPr>
                <w:rFonts w:ascii="Times New Roman" w:hAnsi="Times New Roman" w:cs="Times New Roman"/>
                <w:b/>
                <w:bCs/>
                <w:i/>
                <w:iCs/>
                <w:color w:val="4472C4" w:themeColor="accent1"/>
                <w:sz w:val="24"/>
                <w:szCs w:val="24"/>
              </w:rPr>
              <w:t>PASTABA</w:t>
            </w:r>
          </w:p>
          <w:p w14:paraId="4604C04A" w14:textId="733B1598" w:rsidR="00C70607" w:rsidRPr="000F0E5F" w:rsidRDefault="00C70607" w:rsidP="004B53A8">
            <w:pPr>
              <w:pStyle w:val="NoSpacing"/>
              <w:jc w:val="both"/>
              <w:rPr>
                <w:rFonts w:ascii="Times New Roman" w:hAnsi="Times New Roman" w:cs="Times New Roman"/>
                <w:i/>
                <w:iCs/>
                <w:color w:val="4472C4" w:themeColor="accent1"/>
                <w:sz w:val="24"/>
                <w:szCs w:val="24"/>
              </w:rPr>
            </w:pPr>
            <w:r w:rsidRPr="000F0E5F">
              <w:rPr>
                <w:rFonts w:ascii="Times New Roman" w:hAnsi="Times New Roman" w:cs="Times New Roman"/>
                <w:i/>
                <w:iCs/>
                <w:color w:val="4472C4" w:themeColor="accent1"/>
                <w:sz w:val="24"/>
                <w:szCs w:val="24"/>
              </w:rPr>
              <w:t>Pažymų, patvirtinančių VPĮ 46 straipsnyje nurodytų ti</w:t>
            </w:r>
            <w:r w:rsidR="000F0E5F">
              <w:rPr>
                <w:rFonts w:ascii="Times New Roman" w:hAnsi="Times New Roman" w:cs="Times New Roman"/>
                <w:i/>
                <w:iCs/>
                <w:color w:val="4472C4" w:themeColor="accent1"/>
                <w:sz w:val="24"/>
                <w:szCs w:val="24"/>
              </w:rPr>
              <w:t>e</w:t>
            </w:r>
            <w:r w:rsidRPr="000F0E5F">
              <w:rPr>
                <w:rFonts w:ascii="Times New Roman" w:hAnsi="Times New Roman" w:cs="Times New Roman"/>
                <w:i/>
                <w:iCs/>
                <w:color w:val="4472C4" w:themeColor="accent1"/>
                <w:sz w:val="24"/>
                <w:szCs w:val="24"/>
              </w:rPr>
              <w:t>kėjo pašalinimo pagrindų nebuvimą, pateikti nereikalaujama. Jų perkančioji organizacija reikalaus tik turėdama pagrįstų abejonių dėl ti</w:t>
            </w:r>
            <w:r w:rsidR="000F0E5F">
              <w:rPr>
                <w:rFonts w:ascii="Times New Roman" w:hAnsi="Times New Roman" w:cs="Times New Roman"/>
                <w:i/>
                <w:iCs/>
                <w:color w:val="4472C4" w:themeColor="accent1"/>
                <w:sz w:val="24"/>
                <w:szCs w:val="24"/>
              </w:rPr>
              <w:t>e</w:t>
            </w:r>
            <w:r w:rsidRPr="000F0E5F">
              <w:rPr>
                <w:rFonts w:ascii="Times New Roman" w:hAnsi="Times New Roman" w:cs="Times New Roman"/>
                <w:i/>
                <w:iCs/>
                <w:color w:val="4472C4" w:themeColor="accent1"/>
                <w:sz w:val="24"/>
                <w:szCs w:val="24"/>
              </w:rPr>
              <w:t>kėjo patikimumo.</w:t>
            </w:r>
          </w:p>
          <w:p w14:paraId="3F51B881" w14:textId="77777777" w:rsidR="00C70607" w:rsidRPr="00D31DB4" w:rsidRDefault="00C70607" w:rsidP="004B53A8">
            <w:pPr>
              <w:pStyle w:val="NoSpacing"/>
              <w:jc w:val="both"/>
              <w:rPr>
                <w:rFonts w:ascii="Times New Roman" w:hAnsi="Times New Roman" w:cs="Times New Roman"/>
                <w:b/>
                <w:bCs/>
                <w:sz w:val="24"/>
                <w:szCs w:val="24"/>
              </w:rPr>
            </w:pPr>
          </w:p>
          <w:p w14:paraId="3D20116B"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0692" w14:textId="0FC26EEB"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kėjų grupės partneris, subtiekėjas ir kitas ūkio subjektas, kurių pajėgumais remiasi 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168DDA92" w14:textId="77777777" w:rsidR="00C70607" w:rsidRPr="00D31DB4" w:rsidRDefault="00C70607" w:rsidP="004B53A8">
            <w:pPr>
              <w:pStyle w:val="NoSpacing"/>
              <w:jc w:val="both"/>
              <w:rPr>
                <w:rFonts w:ascii="Times New Roman" w:hAnsi="Times New Roman" w:cs="Times New Roman"/>
                <w:sz w:val="24"/>
                <w:szCs w:val="24"/>
                <w:lang w:eastAsia="en-US"/>
              </w:rPr>
            </w:pPr>
          </w:p>
          <w:p w14:paraId="5B06CA1C"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26" w14:textId="3DB24E8D" w:rsidR="00C70607" w:rsidRPr="00D31DB4" w:rsidRDefault="00CE218D" w:rsidP="00CE218D">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w:t>
            </w:r>
            <w:r w:rsidR="00C70607">
              <w:rPr>
                <w:rFonts w:ascii="Times New Roman" w:eastAsia="Arial Unicode MS" w:hAnsi="Times New Roman" w:cs="Times New Roman"/>
                <w:sz w:val="22"/>
                <w:szCs w:val="22"/>
                <w:bdr w:val="nil"/>
                <w:lang w:eastAsia="en-US"/>
              </w:rPr>
              <w:t xml:space="preserve"> 2</w:t>
            </w:r>
            <w:r w:rsidR="00C70607"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385F3156" w14:textId="6B282A3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5B945" w14:textId="77777777" w:rsidR="00C70607" w:rsidRPr="00D31DB4" w:rsidRDefault="00C70607" w:rsidP="00334958">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145E9" w14:textId="20CD31D1"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yra nuteistas už įsipareigojimų, susijusių su mokesčių, įskaitant socialinio draudimo įmokas, mokėjimu, nevykdymą pagal šalies, kurioje registruotas 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 xml:space="preserve">kėjas, ar šalies, kurioje yra perkančioji organizacija, reikalavimus, kaip tai apibrėžta VPĮ 46 straipsnio 2 dalies 1 ir 3 </w:t>
            </w:r>
            <w:r w:rsidRPr="00D31DB4">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14:paraId="5B63DE2D"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214F38B8" w14:textId="17DBD7BA"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kėjas nuteistas už aukščiau nurodytą nusikalstamą veiką, kai dėl:</w:t>
            </w:r>
          </w:p>
          <w:p w14:paraId="773FB28C" w14:textId="7361B818"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kėjo, kuris yra fizinis asmuo, per pastaruosius 5 metus buvo priimtas ir įsiteisėjęs apkaltinamasis teismo nuosprendis ir šis asmuo turi neišnykusį ar nepanaikintą teistumą;</w:t>
            </w:r>
          </w:p>
          <w:p w14:paraId="61B19E8B" w14:textId="2529E74D"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 xml:space="preserve">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kėjo šalies teisės aktų reikalavimus.</w:t>
            </w:r>
          </w:p>
          <w:p w14:paraId="761C13BC"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2E2DF9F3"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Tačiau ši nuostata netaikoma, jeigu:</w:t>
            </w:r>
          </w:p>
          <w:p w14:paraId="34DAB36C" w14:textId="76C7C3CB"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 xml:space="preserve">kėjas yra įsipareigojęs sumokėti mokesčius, įskaitant socialinio draudimo </w:t>
            </w:r>
            <w:r w:rsidRPr="00D31DB4">
              <w:rPr>
                <w:rFonts w:ascii="Times New Roman" w:hAnsi="Times New Roman" w:cs="Times New Roman"/>
                <w:bCs/>
                <w:sz w:val="24"/>
                <w:szCs w:val="24"/>
                <w:lang w:eastAsia="en-US"/>
              </w:rPr>
              <w:lastRenderedPageBreak/>
              <w:t>įmokas ir dėl to laikomas jau įvykdžiusiu šioje dalyje nurodytus įsipareigojimus;</w:t>
            </w:r>
          </w:p>
          <w:p w14:paraId="45220F66"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įsiskolinimo suma neviršija 50 Eur (penkiasdešimt eurų);</w:t>
            </w:r>
          </w:p>
          <w:p w14:paraId="46B59BBD" w14:textId="775BA3B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3)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w:t>
            </w:r>
            <w:r w:rsidR="000F0E5F">
              <w:rPr>
                <w:rFonts w:ascii="Times New Roman" w:hAnsi="Times New Roman" w:cs="Times New Roman"/>
                <w:bCs/>
                <w:sz w:val="24"/>
                <w:szCs w:val="24"/>
                <w:lang w:eastAsia="en-US"/>
              </w:rPr>
              <w:t>e</w:t>
            </w:r>
            <w:r w:rsidRPr="00D31DB4">
              <w:rPr>
                <w:rFonts w:ascii="Times New Roman" w:hAnsi="Times New Roman" w:cs="Times New Roman"/>
                <w:bCs/>
                <w:sz w:val="24"/>
                <w:szCs w:val="24"/>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479C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3 dalis</w:t>
            </w:r>
          </w:p>
          <w:p w14:paraId="52609225" w14:textId="77777777" w:rsidR="00C70607" w:rsidRPr="00D31DB4" w:rsidRDefault="00C70607" w:rsidP="004B53A8">
            <w:pPr>
              <w:pStyle w:val="NoSpacing"/>
              <w:jc w:val="both"/>
              <w:rPr>
                <w:rFonts w:ascii="Times New Roman" w:eastAsia="Arial" w:hAnsi="Times New Roman" w:cs="Times New Roman"/>
                <w:sz w:val="24"/>
                <w:szCs w:val="24"/>
              </w:rPr>
            </w:pPr>
          </w:p>
          <w:p w14:paraId="5DD380E3"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707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1) Dėl įsipareigojimų, susijusių su mokesčių mokėjimu, 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sz w:val="24"/>
                <w:szCs w:val="24"/>
              </w:rPr>
              <w:t>prašoma:</w:t>
            </w:r>
          </w:p>
          <w:p w14:paraId="435A48B6" w14:textId="77777777" w:rsidR="00C70607" w:rsidRPr="00D31DB4" w:rsidRDefault="00C70607" w:rsidP="004B53A8">
            <w:pPr>
              <w:pStyle w:val="NoSpacing"/>
              <w:jc w:val="both"/>
              <w:rPr>
                <w:rFonts w:ascii="Times New Roman" w:hAnsi="Times New Roman" w:cs="Times New Roman"/>
                <w:b/>
                <w:bCs/>
                <w:sz w:val="24"/>
                <w:szCs w:val="24"/>
              </w:rPr>
            </w:pPr>
          </w:p>
          <w:p w14:paraId="79A447A7" w14:textId="77777777" w:rsidR="00C70607" w:rsidRPr="00D31DB4" w:rsidRDefault="00C70607" w:rsidP="00334958">
            <w:pPr>
              <w:pStyle w:val="NoSpacing"/>
              <w:numPr>
                <w:ilvl w:val="0"/>
                <w:numId w:val="3"/>
              </w:numPr>
              <w:jc w:val="both"/>
              <w:rPr>
                <w:rFonts w:ascii="Times New Roman" w:hAnsi="Times New Roman" w:cs="Times New Roman"/>
                <w:sz w:val="24"/>
                <w:szCs w:val="24"/>
              </w:rPr>
            </w:pPr>
            <w:r w:rsidRPr="00D31DB4">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2E5DD432" w14:textId="77777777" w:rsidR="00C70607" w:rsidRPr="00D31DB4" w:rsidRDefault="00C70607" w:rsidP="004B53A8">
            <w:pPr>
              <w:pStyle w:val="NoSpacing"/>
              <w:numPr>
                <w:ilvl w:val="0"/>
                <w:numId w:val="1"/>
              </w:numPr>
              <w:jc w:val="both"/>
              <w:rPr>
                <w:rFonts w:ascii="Times New Roman" w:hAnsi="Times New Roman" w:cs="Times New Roman"/>
                <w:sz w:val="24"/>
                <w:szCs w:val="24"/>
              </w:rPr>
            </w:pPr>
            <w:r w:rsidRPr="00D31DB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A245D3" w14:textId="77777777" w:rsidR="00C70607" w:rsidRPr="00D31DB4" w:rsidRDefault="00C70607" w:rsidP="004B53A8">
            <w:pPr>
              <w:pStyle w:val="NoSpacing"/>
              <w:jc w:val="both"/>
              <w:rPr>
                <w:rFonts w:ascii="Times New Roman" w:hAnsi="Times New Roman" w:cs="Times New Roman"/>
                <w:sz w:val="24"/>
                <w:szCs w:val="24"/>
              </w:rPr>
            </w:pPr>
          </w:p>
          <w:p w14:paraId="4C5D8A51"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3B901706"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3"/>
            </w:r>
            <w:r w:rsidRPr="00D31DB4">
              <w:rPr>
                <w:rFonts w:ascii="Times New Roman" w:hAnsi="Times New Roman" w:cs="Times New Roman"/>
                <w:sz w:val="24"/>
                <w:szCs w:val="24"/>
              </w:rPr>
              <w:t>.</w:t>
            </w:r>
          </w:p>
          <w:p w14:paraId="21D0139A" w14:textId="77777777" w:rsidR="00C70607" w:rsidRPr="00D31DB4" w:rsidRDefault="00C70607" w:rsidP="004B53A8">
            <w:pPr>
              <w:pStyle w:val="NoSpacing"/>
              <w:jc w:val="both"/>
              <w:rPr>
                <w:rFonts w:ascii="Times New Roman" w:eastAsia="Yu Mincho" w:hAnsi="Times New Roman" w:cs="Times New Roman"/>
                <w:sz w:val="24"/>
                <w:szCs w:val="24"/>
              </w:rPr>
            </w:pPr>
          </w:p>
          <w:p w14:paraId="468CCD4B" w14:textId="6869E411" w:rsidR="00C70607" w:rsidRPr="00D31DB4" w:rsidRDefault="00C70607" w:rsidP="004B53A8">
            <w:pPr>
              <w:pStyle w:val="NoSpacing"/>
              <w:jc w:val="both"/>
              <w:rPr>
                <w:rFonts w:ascii="Times New Roman" w:hAnsi="Times New Roman" w:cs="Times New Roman"/>
                <w:i/>
                <w:iCs/>
                <w:color w:val="000000" w:themeColor="text1"/>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ti</w:t>
            </w:r>
            <w:r w:rsidR="000F0E5F">
              <w:rPr>
                <w:rFonts w:ascii="Times New Roman" w:eastAsia="Times New Roman" w:hAnsi="Times New Roman" w:cs="Times New Roman"/>
                <w:i/>
                <w:iCs/>
                <w:sz w:val="24"/>
                <w:szCs w:val="24"/>
              </w:rPr>
              <w:t>e</w:t>
            </w:r>
            <w:r w:rsidRPr="00D31DB4">
              <w:rPr>
                <w:rFonts w:ascii="Times New Roman" w:eastAsia="Times New Roman" w:hAnsi="Times New Roman" w:cs="Times New Roman"/>
                <w:i/>
                <w:iCs/>
                <w:sz w:val="24"/>
                <w:szCs w:val="24"/>
              </w:rPr>
              <w:t>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organizacija 2022-10-10 kreipėsi į ti</w:t>
            </w:r>
            <w:r w:rsidR="000F0E5F">
              <w:rPr>
                <w:rFonts w:ascii="Times New Roman" w:hAnsi="Times New Roman" w:cs="Times New Roman"/>
                <w:i/>
                <w:iCs/>
                <w:color w:val="000000" w:themeColor="text1"/>
                <w:sz w:val="24"/>
                <w:szCs w:val="24"/>
              </w:rPr>
              <w:t>e</w:t>
            </w:r>
            <w:r w:rsidRPr="00D31DB4">
              <w:rPr>
                <w:rFonts w:ascii="Times New Roman" w:hAnsi="Times New Roman" w:cs="Times New Roman"/>
                <w:i/>
                <w:iCs/>
                <w:color w:val="000000" w:themeColor="text1"/>
                <w:sz w:val="24"/>
                <w:szCs w:val="24"/>
              </w:rPr>
              <w:t xml:space="preserve">kėją prašydama iki 2022-10-14 pateikti įrodančius dokumentus, jie turi būti išduoti ne anksčiau kaip 120 dienų, jas skaičiuojant atgal nuo 2022-10-14. </w:t>
            </w:r>
          </w:p>
          <w:p w14:paraId="22AC81A0" w14:textId="77777777" w:rsidR="00C70607" w:rsidRPr="00D31DB4" w:rsidRDefault="00C70607" w:rsidP="004B53A8">
            <w:pPr>
              <w:pStyle w:val="NoSpacing"/>
              <w:jc w:val="both"/>
              <w:rPr>
                <w:rFonts w:ascii="Times New Roman" w:hAnsi="Times New Roman" w:cs="Times New Roman"/>
                <w:i/>
                <w:iCs/>
                <w:color w:val="7030A0"/>
                <w:sz w:val="24"/>
                <w:szCs w:val="24"/>
              </w:rPr>
            </w:pPr>
          </w:p>
          <w:p w14:paraId="4EF5A6A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061740" w14:textId="77777777" w:rsidR="00C70607" w:rsidRPr="00D31DB4" w:rsidRDefault="00C70607" w:rsidP="004B53A8">
            <w:pPr>
              <w:pStyle w:val="NoSpacing"/>
              <w:jc w:val="both"/>
              <w:rPr>
                <w:rFonts w:ascii="Times New Roman" w:hAnsi="Times New Roman" w:cs="Times New Roman"/>
                <w:b/>
                <w:bCs/>
                <w:sz w:val="24"/>
                <w:szCs w:val="24"/>
              </w:rPr>
            </w:pPr>
          </w:p>
          <w:p w14:paraId="21B6C4E6"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 xml:space="preserve">2) Dėl įsipareigojimų, susijusių su socialinio draudimo įmokų mokėjimu, </w:t>
            </w:r>
            <w:r w:rsidRPr="00D31DB4">
              <w:rPr>
                <w:rFonts w:ascii="Times New Roman" w:hAnsi="Times New Roman" w:cs="Times New Roman"/>
                <w:bCs/>
                <w:sz w:val="24"/>
                <w:szCs w:val="24"/>
              </w:rPr>
              <w:lastRenderedPageBreak/>
              <w:t>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bCs/>
                <w:sz w:val="24"/>
                <w:szCs w:val="24"/>
              </w:rPr>
              <w:t>prašoma:</w:t>
            </w:r>
          </w:p>
          <w:p w14:paraId="7BAC6C70" w14:textId="0126F041"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2.1) Jeigu ti</w:t>
            </w:r>
            <w:r w:rsidR="000F0E5F">
              <w:rPr>
                <w:rFonts w:ascii="Times New Roman" w:hAnsi="Times New Roman" w:cs="Times New Roman"/>
                <w:bCs/>
                <w:sz w:val="24"/>
                <w:szCs w:val="24"/>
              </w:rPr>
              <w:t>e</w:t>
            </w:r>
            <w:r w:rsidRPr="00D31DB4">
              <w:rPr>
                <w:rFonts w:ascii="Times New Roman" w:hAnsi="Times New Roman" w:cs="Times New Roman"/>
                <w:bCs/>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31DB4">
                <w:rPr>
                  <w:rStyle w:val="Hyperlink"/>
                  <w:rFonts w:ascii="Times New Roman" w:hAnsi="Times New Roman" w:cs="Times New Roman"/>
                  <w:bCs/>
                  <w:sz w:val="24"/>
                  <w:szCs w:val="24"/>
                  <w:u w:val="single"/>
                </w:rPr>
                <w:t>http://draudejai.sodra.lt/draudeju_viesi_duomenys/</w:t>
              </w:r>
            </w:hyperlink>
            <w:r w:rsidRPr="00D31DB4">
              <w:rPr>
                <w:rFonts w:ascii="Times New Roman" w:hAnsi="Times New Roman" w:cs="Times New Roman"/>
                <w:bCs/>
                <w:sz w:val="24"/>
                <w:szCs w:val="24"/>
              </w:rPr>
              <w:t>.</w:t>
            </w:r>
          </w:p>
          <w:p w14:paraId="20C9106E" w14:textId="77777777" w:rsidR="00C70607" w:rsidRPr="00D31DB4" w:rsidRDefault="00C70607" w:rsidP="004B53A8">
            <w:pPr>
              <w:pStyle w:val="NoSpacing"/>
              <w:jc w:val="both"/>
              <w:rPr>
                <w:rFonts w:ascii="Times New Roman" w:hAnsi="Times New Roman" w:cs="Times New Roman"/>
                <w:b/>
                <w:bCs/>
                <w:sz w:val="24"/>
                <w:szCs w:val="24"/>
              </w:rPr>
            </w:pPr>
          </w:p>
          <w:p w14:paraId="5C881CA8" w14:textId="64CBC8D5"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sidR="000F0E5F">
              <w:rPr>
                <w:rFonts w:ascii="Times New Roman" w:hAnsi="Times New Roman" w:cs="Times New Roman"/>
                <w:sz w:val="24"/>
                <w:szCs w:val="24"/>
              </w:rPr>
              <w:t>e</w:t>
            </w:r>
            <w:r w:rsidRPr="00D31DB4">
              <w:rPr>
                <w:rFonts w:ascii="Times New Roman" w:hAnsi="Times New Roman" w:cs="Times New Roman"/>
                <w:sz w:val="24"/>
                <w:szCs w:val="24"/>
              </w:rPr>
              <w:t>kėją (juridinį asmenį), jis turės teisę prašyti ti</w:t>
            </w:r>
            <w:r w:rsidR="000F0E5F">
              <w:rPr>
                <w:rFonts w:ascii="Times New Roman" w:hAnsi="Times New Roman" w:cs="Times New Roman"/>
                <w:sz w:val="24"/>
                <w:szCs w:val="24"/>
              </w:rPr>
              <w:t>e</w:t>
            </w:r>
            <w:r w:rsidRPr="00D31DB4">
              <w:rPr>
                <w:rFonts w:ascii="Times New Roman" w:hAnsi="Times New Roman" w:cs="Times New Roman"/>
                <w:sz w:val="24"/>
                <w:szCs w:val="24"/>
              </w:rPr>
              <w:t>kėjo (juridinio asmens) pateikti išrašą iš teismo sprendimo (jei toks yra) arba „Sodros“ nustatyta tvarka išduotą dokumentą, patvirtinantį atitiktį šiam reikalavimui. Ti</w:t>
            </w:r>
            <w:r w:rsidR="000F0E5F">
              <w:rPr>
                <w:rFonts w:ascii="Times New Roman" w:hAnsi="Times New Roman" w:cs="Times New Roman"/>
                <w:sz w:val="24"/>
                <w:szCs w:val="24"/>
              </w:rPr>
              <w:t>e</w:t>
            </w:r>
            <w:r w:rsidRPr="00D31DB4">
              <w:rPr>
                <w:rFonts w:ascii="Times New Roman" w:hAnsi="Times New Roman" w:cs="Times New Roman"/>
                <w:sz w:val="24"/>
                <w:szCs w:val="24"/>
              </w:rPr>
              <w:t xml:space="preserve">kėjas taip pat </w:t>
            </w:r>
            <w:r w:rsidRPr="00D31DB4">
              <w:rPr>
                <w:rFonts w:ascii="Times New Roman" w:hAnsi="Times New Roman" w:cs="Times New Roman"/>
                <w:sz w:val="24"/>
                <w:szCs w:val="24"/>
              </w:rPr>
              <w:lastRenderedPageBreak/>
              <w:t>gali pateikti valstybės įmonės Registrų centro Lietuvos Respublikos Vyriausybės nustatyta tvarka išduotą dokumentą, patvirtinantį jungtinius kompetentingų institucijų tvarkomus duomenis.</w:t>
            </w:r>
          </w:p>
          <w:p w14:paraId="6CC04AEB" w14:textId="77777777" w:rsidR="00C70607" w:rsidRPr="00D31DB4" w:rsidRDefault="00C70607" w:rsidP="004B53A8">
            <w:pPr>
              <w:pStyle w:val="NoSpacing"/>
              <w:jc w:val="both"/>
              <w:rPr>
                <w:rFonts w:ascii="Times New Roman" w:hAnsi="Times New Roman" w:cs="Times New Roman"/>
                <w:b/>
                <w:bCs/>
                <w:sz w:val="24"/>
                <w:szCs w:val="24"/>
              </w:rPr>
            </w:pPr>
          </w:p>
          <w:p w14:paraId="28071D2C" w14:textId="2FC61E6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2.2) Jeigu ti</w:t>
            </w:r>
            <w:r w:rsidR="00811CFE">
              <w:rPr>
                <w:rFonts w:ascii="Times New Roman" w:hAnsi="Times New Roman" w:cs="Times New Roman"/>
                <w:sz w:val="24"/>
                <w:szCs w:val="24"/>
              </w:rPr>
              <w:t>e</w:t>
            </w:r>
            <w:r w:rsidRPr="00D31DB4">
              <w:rPr>
                <w:rFonts w:ascii="Times New Roman"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F6E7F1" w14:textId="77777777" w:rsidR="00C70607" w:rsidRPr="00D31DB4" w:rsidRDefault="00C70607" w:rsidP="004B53A8">
            <w:pPr>
              <w:pStyle w:val="NoSpacing"/>
              <w:jc w:val="both"/>
              <w:rPr>
                <w:rFonts w:ascii="Times New Roman" w:hAnsi="Times New Roman" w:cs="Times New Roman"/>
                <w:b/>
                <w:bCs/>
                <w:sz w:val="24"/>
                <w:szCs w:val="24"/>
              </w:rPr>
            </w:pPr>
          </w:p>
          <w:p w14:paraId="222CE2EB"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2F0A0719"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kompetentingos institucijos dokumento</w:t>
            </w:r>
            <w:r w:rsidRPr="00D31DB4">
              <w:rPr>
                <w:rStyle w:val="FootnoteReference"/>
                <w:rFonts w:ascii="Times New Roman" w:hAnsi="Times New Roman" w:cs="Times New Roman"/>
                <w:sz w:val="24"/>
                <w:szCs w:val="24"/>
              </w:rPr>
              <w:footnoteReference w:id="4"/>
            </w:r>
            <w:r w:rsidRPr="00D31DB4">
              <w:rPr>
                <w:rFonts w:ascii="Times New Roman" w:hAnsi="Times New Roman" w:cs="Times New Roman"/>
                <w:sz w:val="24"/>
                <w:szCs w:val="24"/>
              </w:rPr>
              <w:t>.</w:t>
            </w:r>
          </w:p>
          <w:p w14:paraId="2EBF06A0" w14:textId="77777777" w:rsidR="00C70607" w:rsidRPr="00D31DB4" w:rsidRDefault="00C70607" w:rsidP="004B53A8">
            <w:pPr>
              <w:pStyle w:val="NoSpacing"/>
              <w:jc w:val="both"/>
              <w:rPr>
                <w:rFonts w:ascii="Times New Roman" w:hAnsi="Times New Roman" w:cs="Times New Roman"/>
                <w:b/>
                <w:bCs/>
                <w:sz w:val="24"/>
                <w:szCs w:val="24"/>
              </w:rPr>
            </w:pPr>
          </w:p>
          <w:p w14:paraId="716DF8F8" w14:textId="74B46A06" w:rsidR="00C70607" w:rsidRPr="00D31DB4" w:rsidRDefault="00C70607" w:rsidP="004B53A8">
            <w:pPr>
              <w:pStyle w:val="NoSpacing"/>
              <w:jc w:val="both"/>
              <w:rPr>
                <w:rFonts w:ascii="Times New Roman" w:hAnsi="Times New Roman" w:cs="Times New Roman"/>
                <w:i/>
                <w:iCs/>
                <w:color w:val="7030A0"/>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ti</w:t>
            </w:r>
            <w:r w:rsidR="00811CFE">
              <w:rPr>
                <w:rFonts w:ascii="Times New Roman" w:eastAsia="Times New Roman" w:hAnsi="Times New Roman" w:cs="Times New Roman"/>
                <w:i/>
                <w:iCs/>
                <w:sz w:val="24"/>
                <w:szCs w:val="24"/>
              </w:rPr>
              <w:t>e</w:t>
            </w:r>
            <w:r w:rsidRPr="00D31DB4">
              <w:rPr>
                <w:rFonts w:ascii="Times New Roman" w:eastAsia="Times New Roman" w:hAnsi="Times New Roman" w:cs="Times New Roman"/>
                <w:i/>
                <w:iCs/>
                <w:sz w:val="24"/>
                <w:szCs w:val="24"/>
              </w:rPr>
              <w:t>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organizacija 2022-10-10 kreipėsi į ti</w:t>
            </w:r>
            <w:r w:rsidR="00811CFE">
              <w:rPr>
                <w:rFonts w:ascii="Times New Roman" w:hAnsi="Times New Roman" w:cs="Times New Roman"/>
                <w:i/>
                <w:iCs/>
                <w:color w:val="000000" w:themeColor="text1"/>
                <w:sz w:val="24"/>
                <w:szCs w:val="24"/>
              </w:rPr>
              <w:t>e</w:t>
            </w:r>
            <w:r w:rsidRPr="00D31DB4">
              <w:rPr>
                <w:rFonts w:ascii="Times New Roman" w:hAnsi="Times New Roman" w:cs="Times New Roman"/>
                <w:i/>
                <w:iCs/>
                <w:color w:val="000000" w:themeColor="text1"/>
                <w:sz w:val="24"/>
                <w:szCs w:val="24"/>
              </w:rPr>
              <w:t>kėją prašydama iki 2022-10-14 pateikti įrodančius dokumentus, jie turi būti išduoti ne anksčiau kaip 120 dienų, jas skaičiuojant atgal nuo 2022-10-14.</w:t>
            </w:r>
          </w:p>
          <w:p w14:paraId="22F541EC" w14:textId="77777777" w:rsidR="00C70607" w:rsidRPr="00D31DB4" w:rsidRDefault="00C70607" w:rsidP="004B53A8">
            <w:pPr>
              <w:pStyle w:val="NoSpacing"/>
              <w:jc w:val="both"/>
              <w:rPr>
                <w:rFonts w:ascii="Times New Roman" w:hAnsi="Times New Roman" w:cs="Times New Roman"/>
                <w:b/>
                <w:bCs/>
                <w:sz w:val="24"/>
                <w:szCs w:val="24"/>
              </w:rPr>
            </w:pPr>
          </w:p>
          <w:p w14:paraId="35EED014"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B164D6" w14:textId="77777777" w:rsidR="00C70607" w:rsidRPr="00D31DB4" w:rsidRDefault="00C70607" w:rsidP="004B53A8">
            <w:pPr>
              <w:pStyle w:val="NoSpacing"/>
              <w:jc w:val="both"/>
              <w:rPr>
                <w:rFonts w:ascii="Times New Roman" w:hAnsi="Times New Roman" w:cs="Times New Roman"/>
                <w:sz w:val="24"/>
                <w:szCs w:val="24"/>
              </w:rPr>
            </w:pPr>
          </w:p>
          <w:p w14:paraId="217629DB" w14:textId="77777777" w:rsidR="00C70607" w:rsidRPr="000F0E5F" w:rsidRDefault="00C70607" w:rsidP="004B53A8">
            <w:pPr>
              <w:pStyle w:val="NoSpacing"/>
              <w:jc w:val="both"/>
              <w:rPr>
                <w:rFonts w:ascii="Times New Roman" w:hAnsi="Times New Roman" w:cs="Times New Roman"/>
                <w:b/>
                <w:bCs/>
                <w:i/>
                <w:iCs/>
                <w:color w:val="4472C4" w:themeColor="accent1"/>
                <w:sz w:val="24"/>
                <w:szCs w:val="24"/>
              </w:rPr>
            </w:pPr>
            <w:r w:rsidRPr="000F0E5F">
              <w:rPr>
                <w:rFonts w:ascii="Times New Roman" w:hAnsi="Times New Roman" w:cs="Times New Roman"/>
                <w:b/>
                <w:bCs/>
                <w:i/>
                <w:iCs/>
                <w:color w:val="4472C4" w:themeColor="accent1"/>
                <w:sz w:val="24"/>
                <w:szCs w:val="24"/>
              </w:rPr>
              <w:lastRenderedPageBreak/>
              <w:t>PASTABA</w:t>
            </w:r>
          </w:p>
          <w:p w14:paraId="4D306E4E" w14:textId="3573380F" w:rsidR="00C70607" w:rsidRPr="00D31DB4" w:rsidRDefault="00C70607" w:rsidP="004B53A8">
            <w:pPr>
              <w:pStyle w:val="NoSpacing"/>
              <w:jc w:val="both"/>
              <w:rPr>
                <w:rFonts w:ascii="Times New Roman" w:hAnsi="Times New Roman" w:cs="Times New Roman"/>
                <w:sz w:val="24"/>
                <w:szCs w:val="24"/>
              </w:rPr>
            </w:pPr>
            <w:r w:rsidRPr="000F0E5F">
              <w:rPr>
                <w:rFonts w:ascii="Times New Roman" w:hAnsi="Times New Roman" w:cs="Times New Roman"/>
                <w:i/>
                <w:iCs/>
                <w:color w:val="4472C4" w:themeColor="accent1"/>
                <w:sz w:val="24"/>
                <w:szCs w:val="24"/>
              </w:rPr>
              <w:t>Pažymų, patvirtinančių VPĮ 46 straipsnyje nurodytų ti</w:t>
            </w:r>
            <w:r w:rsidR="00880616">
              <w:rPr>
                <w:rFonts w:ascii="Times New Roman" w:hAnsi="Times New Roman" w:cs="Times New Roman"/>
                <w:i/>
                <w:iCs/>
                <w:color w:val="4472C4" w:themeColor="accent1"/>
                <w:sz w:val="24"/>
                <w:szCs w:val="24"/>
              </w:rPr>
              <w:t>e</w:t>
            </w:r>
            <w:r w:rsidRPr="000F0E5F">
              <w:rPr>
                <w:rFonts w:ascii="Times New Roman" w:hAnsi="Times New Roman" w:cs="Times New Roman"/>
                <w:i/>
                <w:iCs/>
                <w:color w:val="4472C4" w:themeColor="accent1"/>
                <w:sz w:val="24"/>
                <w:szCs w:val="24"/>
              </w:rPr>
              <w:t>kėjo pašalinimo pagrindų nebuvimą, pateikti nereikalaujama. Jų perkančioji organizacija reikalaus tik turėdama pagrįstų abejonių dėl ti</w:t>
            </w:r>
            <w:r w:rsidR="00880616">
              <w:rPr>
                <w:rFonts w:ascii="Times New Roman" w:hAnsi="Times New Roman" w:cs="Times New Roman"/>
                <w:i/>
                <w:iCs/>
                <w:color w:val="4472C4" w:themeColor="accent1"/>
                <w:sz w:val="24"/>
                <w:szCs w:val="24"/>
              </w:rPr>
              <w:t>e</w:t>
            </w:r>
            <w:r w:rsidRPr="000F0E5F">
              <w:rPr>
                <w:rFonts w:ascii="Times New Roman" w:hAnsi="Times New Roman" w:cs="Times New Roman"/>
                <w:i/>
                <w:iCs/>
                <w:color w:val="4472C4" w:themeColor="accent1"/>
                <w:sz w:val="24"/>
                <w:szCs w:val="24"/>
              </w:rPr>
              <w:t>kėjo patikimumo.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8592" w14:textId="4BBF6B08"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kėjų grupės partneris, subtiekėjas ir kitas ūkio subjektas, kurių pajėgumais remiasi ti</w:t>
            </w:r>
            <w:r w:rsidR="000F0E5F">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068506B6" w14:textId="77777777" w:rsidR="00C70607" w:rsidRPr="00D31DB4" w:rsidRDefault="00C70607" w:rsidP="004B53A8">
            <w:pPr>
              <w:pStyle w:val="NoSpacing"/>
              <w:jc w:val="both"/>
              <w:rPr>
                <w:rFonts w:ascii="Times New Roman" w:hAnsi="Times New Roman" w:cs="Times New Roman"/>
                <w:sz w:val="24"/>
                <w:szCs w:val="24"/>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FF14" w14:textId="3BC060C0"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bookmarkEnd w:id="0"/>
      <w:tr w:rsidR="00C70607" w:rsidRPr="00D31DB4" w14:paraId="5155C2FC" w14:textId="25319B9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47314"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FA101" w14:textId="2D46619A"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Ti</w:t>
            </w:r>
            <w:r w:rsidR="00880616">
              <w:rPr>
                <w:rFonts w:ascii="Times New Roman" w:hAnsi="Times New Roman" w:cs="Times New Roman"/>
                <w:sz w:val="24"/>
                <w:szCs w:val="24"/>
              </w:rPr>
              <w:t>e</w:t>
            </w:r>
            <w:r w:rsidRPr="00D31DB4">
              <w:rPr>
                <w:rFonts w:ascii="Times New Roman" w:hAnsi="Times New Roman" w:cs="Times New Roman"/>
                <w:sz w:val="24"/>
                <w:szCs w:val="24"/>
              </w:rPr>
              <w:t>kėjas su kitais ti</w:t>
            </w:r>
            <w:r w:rsidR="00880616">
              <w:rPr>
                <w:rFonts w:ascii="Times New Roman" w:hAnsi="Times New Roman" w:cs="Times New Roman"/>
                <w:sz w:val="24"/>
                <w:szCs w:val="24"/>
              </w:rPr>
              <w:t>e</w:t>
            </w:r>
            <w:r w:rsidRPr="00D31DB4">
              <w:rPr>
                <w:rFonts w:ascii="Times New Roman" w:hAnsi="Times New Roman" w:cs="Times New Roman"/>
                <w:sz w:val="24"/>
                <w:szCs w:val="24"/>
              </w:rPr>
              <w:t>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7BEE"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1 punktas</w:t>
            </w:r>
          </w:p>
          <w:p w14:paraId="4B9F27C3" w14:textId="77777777" w:rsidR="00C70607" w:rsidRPr="00D31DB4" w:rsidRDefault="00C70607" w:rsidP="004B53A8">
            <w:pPr>
              <w:pStyle w:val="NoSpacing"/>
              <w:jc w:val="both"/>
              <w:rPr>
                <w:rFonts w:ascii="Times New Roman" w:eastAsia="Yu Mincho" w:hAnsi="Times New Roman" w:cs="Times New Roman"/>
                <w:sz w:val="24"/>
                <w:szCs w:val="24"/>
              </w:rPr>
            </w:pPr>
          </w:p>
          <w:p w14:paraId="33C53690"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AFA2C"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8EC24E1"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364F9CBD"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BFB3" w14:textId="7E15EA2C"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Ti</w:t>
            </w:r>
            <w:r w:rsidR="00880616">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880616">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kėjų grupės partneris, subtiekėjas ir kitas ūkio subjektas, kurių pajėgumais remiasi ti</w:t>
            </w:r>
            <w:r w:rsidR="00880616">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609302FA" w14:textId="77777777" w:rsidR="00C70607" w:rsidRPr="00D31DB4" w:rsidRDefault="00C70607" w:rsidP="004B53A8">
            <w:pPr>
              <w:pStyle w:val="NoSpacing"/>
              <w:jc w:val="both"/>
              <w:rPr>
                <w:rFonts w:ascii="Times New Roman" w:hAnsi="Times New Roman" w:cs="Times New Roman"/>
                <w:sz w:val="24"/>
                <w:szCs w:val="24"/>
                <w:lang w:eastAsia="en-US"/>
              </w:rPr>
            </w:pPr>
          </w:p>
          <w:p w14:paraId="02E61F92"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A333C" w14:textId="28839F61"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ABCA04B" w14:textId="1CFC8706"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61810"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5F879" w14:textId="2A9ED13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Ti</w:t>
            </w:r>
            <w:r w:rsidR="00880616">
              <w:rPr>
                <w:rFonts w:ascii="Times New Roman" w:hAnsi="Times New Roman" w:cs="Times New Roman"/>
                <w:sz w:val="24"/>
                <w:szCs w:val="24"/>
              </w:rPr>
              <w:t>e</w:t>
            </w:r>
            <w:r w:rsidRPr="00D31DB4">
              <w:rPr>
                <w:rFonts w:ascii="Times New Roman" w:hAnsi="Times New Roman" w:cs="Times New Roman"/>
                <w:sz w:val="24"/>
                <w:szCs w:val="24"/>
              </w:rPr>
              <w:t xml:space="preserve">kėjas pirkimo metu pateko į interesų konflikto situaciją, kaip apibrėžta VPĮ 21 straipsnyje, ir atitinkamos padėties negalima ištaisyti. </w:t>
            </w:r>
          </w:p>
          <w:p w14:paraId="4ACA31EB"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9D6CB"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2 punktas</w:t>
            </w:r>
          </w:p>
          <w:p w14:paraId="2AE1FC18" w14:textId="77777777" w:rsidR="00C70607" w:rsidRPr="00D31DB4" w:rsidRDefault="00C70607" w:rsidP="004B53A8">
            <w:pPr>
              <w:pStyle w:val="NoSpacing"/>
              <w:jc w:val="both"/>
              <w:rPr>
                <w:rFonts w:ascii="Times New Roman" w:eastAsia="Yu Mincho" w:hAnsi="Times New Roman" w:cs="Times New Roman"/>
                <w:sz w:val="24"/>
                <w:szCs w:val="24"/>
              </w:rPr>
            </w:pPr>
          </w:p>
          <w:p w14:paraId="3A90F019"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7BE9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72372940"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49367542"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4C4D" w14:textId="1A0CD3F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Ti</w:t>
            </w:r>
            <w:r w:rsidR="00880616">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880616">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kėjų grupės partneris, subtiekėjas ir kitas ūkio subjektas, kurių pajėgumais remiasi ti</w:t>
            </w:r>
            <w:r w:rsidR="00880616">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4FA5125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4BF55" w14:textId="7807BB49"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3E2B1B25" w14:textId="62BCE4A9"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5E222F"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1CC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5A3A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3 punktas</w:t>
            </w:r>
          </w:p>
          <w:p w14:paraId="4F0421F5" w14:textId="77777777" w:rsidR="00C70607" w:rsidRPr="00D31DB4" w:rsidRDefault="00C70607" w:rsidP="004B53A8">
            <w:pPr>
              <w:pStyle w:val="NoSpacing"/>
              <w:jc w:val="both"/>
              <w:rPr>
                <w:rFonts w:ascii="Times New Roman" w:eastAsia="Yu Mincho" w:hAnsi="Times New Roman" w:cs="Times New Roman"/>
                <w:sz w:val="24"/>
                <w:szCs w:val="24"/>
              </w:rPr>
            </w:pPr>
          </w:p>
          <w:p w14:paraId="6C97A5E4"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C13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41FA1"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4EFE2A72"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F31C8" w14:textId="5623459B"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Ti</w:t>
            </w:r>
            <w:r w:rsidR="00880616">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880616">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 xml:space="preserve">kėjų grupės partneris, subtiekėjas ir kitas ūkio subjektas, kurių </w:t>
            </w:r>
            <w:r w:rsidRPr="00D31DB4">
              <w:rPr>
                <w:rFonts w:ascii="Times New Roman" w:hAnsi="Times New Roman" w:cs="Times New Roman"/>
                <w:sz w:val="24"/>
                <w:szCs w:val="24"/>
                <w:lang w:eastAsia="en-US"/>
              </w:rPr>
              <w:lastRenderedPageBreak/>
              <w:t>pajėgumais remiasi 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67157B6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1DDC" w14:textId="14DA9469"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lastRenderedPageBreak/>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157ABFFF" w14:textId="3D8F3B11"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D2B4B"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8F58" w14:textId="316183AD"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Ti</w:t>
            </w:r>
            <w:r w:rsidR="003F038D">
              <w:rPr>
                <w:rFonts w:ascii="Times New Roman" w:hAnsi="Times New Roman" w:cs="Times New Roman"/>
                <w:sz w:val="24"/>
                <w:szCs w:val="24"/>
              </w:rPr>
              <w:t>e</w:t>
            </w:r>
            <w:r w:rsidRPr="00D31DB4">
              <w:rPr>
                <w:rFonts w:ascii="Times New Roman"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ti</w:t>
            </w:r>
            <w:r w:rsidR="003F038D">
              <w:rPr>
                <w:rFonts w:ascii="Times New Roman" w:hAnsi="Times New Roman" w:cs="Times New Roman"/>
                <w:sz w:val="24"/>
                <w:szCs w:val="24"/>
              </w:rPr>
              <w:t>e</w:t>
            </w:r>
            <w:r w:rsidRPr="00D31DB4">
              <w:rPr>
                <w:rFonts w:ascii="Times New Roman" w:hAnsi="Times New Roman" w:cs="Times New Roman"/>
                <w:sz w:val="24"/>
                <w:szCs w:val="24"/>
              </w:rPr>
              <w:t xml:space="preserve">kėjas dėl pateiktos melagingos informacijos negali pateikti patvirtinančių dokumentų, reikalaujamų pagal VPĮ 50 straipsnį. </w:t>
            </w:r>
          </w:p>
          <w:p w14:paraId="18B21E87" w14:textId="36E59D45"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Šiuo pagrindu ti</w:t>
            </w:r>
            <w:r w:rsidR="003F038D">
              <w:rPr>
                <w:rFonts w:ascii="Times New Roman" w:hAnsi="Times New Roman" w:cs="Times New Roman"/>
                <w:bCs/>
                <w:sz w:val="24"/>
                <w:szCs w:val="24"/>
              </w:rPr>
              <w:t>e</w:t>
            </w:r>
            <w:r w:rsidRPr="00D31DB4">
              <w:rPr>
                <w:rFonts w:ascii="Times New Roman" w:hAnsi="Times New Roman" w:cs="Times New Roman"/>
                <w:bCs/>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w:t>
            </w:r>
            <w:r w:rsidR="003F038D">
              <w:rPr>
                <w:rFonts w:ascii="Times New Roman" w:hAnsi="Times New Roman" w:cs="Times New Roman"/>
                <w:bCs/>
                <w:sz w:val="24"/>
                <w:szCs w:val="24"/>
              </w:rPr>
              <w:t>e</w:t>
            </w:r>
            <w:r w:rsidRPr="00D31DB4">
              <w:rPr>
                <w:rFonts w:ascii="Times New Roman" w:hAnsi="Times New Roman" w:cs="Times New Roman"/>
                <w:bCs/>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0449E8C1" w14:textId="24A599B3"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Šiuo pagrindu ti</w:t>
            </w:r>
            <w:r w:rsidR="003F038D">
              <w:rPr>
                <w:rFonts w:ascii="Times New Roman" w:hAnsi="Times New Roman" w:cs="Times New Roman"/>
                <w:bCs/>
                <w:sz w:val="24"/>
                <w:szCs w:val="24"/>
              </w:rPr>
              <w:t>e</w:t>
            </w:r>
            <w:r w:rsidRPr="00D31DB4">
              <w:rPr>
                <w:rFonts w:ascii="Times New Roman" w:hAnsi="Times New Roman" w:cs="Times New Roman"/>
                <w:bCs/>
                <w:sz w:val="24"/>
                <w:szCs w:val="24"/>
              </w:rPr>
              <w:t xml:space="preserve">kėjas taip pat pašalinamas iš pirkimo procedūros, kai, vadovaujantis </w:t>
            </w:r>
            <w:r w:rsidRPr="00D31DB4">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2E113"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4 punktas</w:t>
            </w:r>
          </w:p>
          <w:p w14:paraId="2C3148C8" w14:textId="77777777" w:rsidR="00C70607" w:rsidRPr="00D31DB4" w:rsidRDefault="00C70607" w:rsidP="004B53A8">
            <w:pPr>
              <w:pStyle w:val="NoSpacing"/>
              <w:jc w:val="both"/>
              <w:rPr>
                <w:rFonts w:ascii="Times New Roman" w:eastAsia="Yu Mincho" w:hAnsi="Times New Roman" w:cs="Times New Roman"/>
                <w:sz w:val="24"/>
                <w:szCs w:val="24"/>
              </w:rPr>
            </w:pPr>
          </w:p>
          <w:p w14:paraId="79C1E0F1"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C15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F77E9"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2107F0F3"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48B362CF"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24E27272" w14:textId="5C8E3430"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Priimant sprendimus dėl ti</w:t>
            </w:r>
            <w:r w:rsidR="003F038D">
              <w:rPr>
                <w:rFonts w:ascii="Times New Roman" w:hAnsi="Times New Roman" w:cs="Times New Roman"/>
                <w:b/>
                <w:bCs/>
                <w:sz w:val="24"/>
                <w:szCs w:val="24"/>
              </w:rPr>
              <w:t>e</w:t>
            </w:r>
            <w:r w:rsidRPr="00D31DB4">
              <w:rPr>
                <w:rFonts w:ascii="Times New Roman" w:hAnsi="Times New Roman" w:cs="Times New Roman"/>
                <w:b/>
                <w:bCs/>
                <w:sz w:val="24"/>
                <w:szCs w:val="24"/>
              </w:rPr>
              <w:t xml:space="preserve">kėjo pašalinimo iš pirkimo procedūros šiame punkte nurodytu pašalinimo pagrindu, be kita ko, gali būti atsižvelgiama į pagal VPĮ 52 straipsnį skelbiamą informaciją: </w:t>
            </w:r>
          </w:p>
          <w:p w14:paraId="1E4D51B0" w14:textId="77777777" w:rsidR="00C70607" w:rsidRPr="00D31DB4" w:rsidRDefault="00C70607" w:rsidP="004B53A8">
            <w:pPr>
              <w:pStyle w:val="NoSpacing"/>
              <w:jc w:val="both"/>
              <w:rPr>
                <w:rFonts w:ascii="Times New Roman" w:hAnsi="Times New Roman" w:cs="Times New Roman"/>
                <w:b/>
                <w:bCs/>
                <w:sz w:val="24"/>
                <w:szCs w:val="24"/>
              </w:rPr>
            </w:pPr>
          </w:p>
          <w:p w14:paraId="162BD6F4" w14:textId="4C7DA03D" w:rsidR="00C70607" w:rsidRPr="00D31DB4" w:rsidRDefault="009054FA" w:rsidP="004B53A8">
            <w:pPr>
              <w:pStyle w:val="NoSpacing"/>
              <w:jc w:val="both"/>
              <w:rPr>
                <w:rFonts w:ascii="Times New Roman" w:hAnsi="Times New Roman" w:cs="Times New Roman"/>
                <w:b/>
                <w:bCs/>
                <w:sz w:val="24"/>
                <w:szCs w:val="24"/>
              </w:rPr>
            </w:pPr>
            <w:r w:rsidRPr="009054FA">
              <w:t>https://vpt.lrv.lt/lt/pasalinimo-pagrindai-1/melaginga-informacija-pateikusiu-tiekeju-sarasas-6/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1D64" w14:textId="610631B4"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kėjų grupės partneris, subtiekėjas ir kitas ūkio subjektas, kurių pajėgumais remiasi 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3F8E5B7F" w14:textId="77777777" w:rsidR="00C70607" w:rsidRPr="00D31DB4" w:rsidRDefault="00C70607" w:rsidP="004B53A8">
            <w:pPr>
              <w:pStyle w:val="NoSpacing"/>
              <w:jc w:val="both"/>
              <w:rPr>
                <w:rFonts w:ascii="Times New Roman" w:hAnsi="Times New Roman" w:cs="Times New Roman"/>
                <w:sz w:val="24"/>
                <w:szCs w:val="24"/>
                <w:lang w:eastAsia="en-US"/>
              </w:rPr>
            </w:pPr>
          </w:p>
          <w:p w14:paraId="5358ECA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9D338" w14:textId="5F493B36"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098ACC8" w14:textId="5188CF3A"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45582"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114BA" w14:textId="7385A71D"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Ti</w:t>
            </w:r>
            <w:r w:rsidR="003F038D">
              <w:rPr>
                <w:rFonts w:ascii="Times New Roman" w:hAnsi="Times New Roman" w:cs="Times New Roman"/>
                <w:sz w:val="24"/>
                <w:szCs w:val="24"/>
              </w:rPr>
              <w:t>e</w:t>
            </w:r>
            <w:r w:rsidRPr="00D31DB4">
              <w:rPr>
                <w:rFonts w:ascii="Times New Roman"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w:t>
            </w:r>
            <w:r w:rsidR="003F038D">
              <w:rPr>
                <w:rFonts w:ascii="Times New Roman" w:hAnsi="Times New Roman" w:cs="Times New Roman"/>
                <w:sz w:val="24"/>
                <w:szCs w:val="24"/>
              </w:rPr>
              <w:t>e</w:t>
            </w:r>
            <w:r w:rsidRPr="00D31DB4">
              <w:rPr>
                <w:rFonts w:ascii="Times New Roman" w:hAnsi="Times New Roman" w:cs="Times New Roman"/>
                <w:sz w:val="24"/>
                <w:szCs w:val="24"/>
              </w:rPr>
              <w:t>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4D56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5 punktas</w:t>
            </w:r>
          </w:p>
          <w:p w14:paraId="346B7BE1" w14:textId="77777777" w:rsidR="00C70607" w:rsidRPr="00D31DB4" w:rsidRDefault="00C70607" w:rsidP="004B53A8">
            <w:pPr>
              <w:pStyle w:val="NoSpacing"/>
              <w:jc w:val="both"/>
              <w:rPr>
                <w:rFonts w:ascii="Times New Roman" w:eastAsia="Yu Mincho" w:hAnsi="Times New Roman" w:cs="Times New Roman"/>
                <w:sz w:val="24"/>
                <w:szCs w:val="24"/>
              </w:rPr>
            </w:pPr>
          </w:p>
          <w:p w14:paraId="1A7C27B4"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C15 punktas</w:t>
            </w:r>
          </w:p>
          <w:p w14:paraId="280BF5E0"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6DE46D86"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963"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BEB5C2F"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C3C3C" w14:textId="6EB4134A"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kėjų grupės partneris, subtiekėjas ir kitas ūkio subjektas, kurių pajėgumais remiasi 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34DF9660"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D3A4" w14:textId="0E8A2633"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500451DC" w14:textId="1DFDFFD0"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92834"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851E5" w14:textId="1AF1003E" w:rsidR="00C70607" w:rsidRPr="00D31DB4" w:rsidRDefault="00C70607"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Ti</w:t>
            </w:r>
            <w:r w:rsidR="003F038D">
              <w:rPr>
                <w:rFonts w:ascii="Times New Roman" w:hAnsi="Times New Roman" w:cs="Times New Roman"/>
                <w:sz w:val="24"/>
                <w:szCs w:val="24"/>
              </w:rPr>
              <w:t>e</w:t>
            </w:r>
            <w:r w:rsidRPr="00D31DB4">
              <w:rPr>
                <w:rFonts w:ascii="Times New Roman" w:hAnsi="Times New Roman" w:cs="Times New Roman"/>
                <w:sz w:val="24"/>
                <w:szCs w:val="24"/>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31DB4">
              <w:rPr>
                <w:rFonts w:ascii="Times New Roman" w:hAnsi="Times New Roman" w:cs="Times New Roman"/>
                <w:sz w:val="24"/>
                <w:szCs w:val="24"/>
              </w:rPr>
              <w:lastRenderedPageBreak/>
              <w:t>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w:t>
            </w:r>
            <w:r w:rsidR="003F038D">
              <w:rPr>
                <w:rFonts w:ascii="Times New Roman" w:hAnsi="Times New Roman" w:cs="Times New Roman"/>
                <w:sz w:val="24"/>
                <w:szCs w:val="24"/>
              </w:rPr>
              <w:t>e</w:t>
            </w:r>
            <w:r w:rsidRPr="00D31DB4">
              <w:rPr>
                <w:rFonts w:ascii="Times New Roman" w:hAnsi="Times New Roman" w:cs="Times New Roman"/>
                <w:sz w:val="24"/>
                <w:szCs w:val="24"/>
              </w:rPr>
              <w:t>kėjas sutartyje nustatytą esminę sutarties sąlygą vykdė su dideliais arba nuolatiniais trūkumais, ar per pastaruosius 3 metus buvo priimtas perkančiosios organizacijos sprendimas, kad ti</w:t>
            </w:r>
            <w:r w:rsidR="003F038D">
              <w:rPr>
                <w:rFonts w:ascii="Times New Roman" w:hAnsi="Times New Roman" w:cs="Times New Roman"/>
                <w:sz w:val="24"/>
                <w:szCs w:val="24"/>
              </w:rPr>
              <w:t>e</w:t>
            </w:r>
            <w:r w:rsidRPr="00D31DB4">
              <w:rPr>
                <w:rFonts w:ascii="Times New Roman" w:hAnsi="Times New Roman" w:cs="Times New Roman"/>
                <w:sz w:val="24"/>
                <w:szCs w:val="24"/>
              </w:rPr>
              <w:t xml:space="preserve">kėjas sutartyje nustatytą esminę sutarties sąlygą vykdė su dideliais arba nuolatiniais trūkumais ir dėl to buvo pritaikyta sutartyje nustatyta sankcija. </w:t>
            </w:r>
          </w:p>
          <w:p w14:paraId="3E6A9F13" w14:textId="4A811177" w:rsidR="00C70607" w:rsidRPr="00D31DB4" w:rsidRDefault="00C70607"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Šiuo pagrindu ti</w:t>
            </w:r>
            <w:r w:rsidR="003F038D">
              <w:rPr>
                <w:rFonts w:ascii="Times New Roman" w:hAnsi="Times New Roman" w:cs="Times New Roman"/>
                <w:sz w:val="24"/>
                <w:szCs w:val="24"/>
              </w:rPr>
              <w:t>e</w:t>
            </w:r>
            <w:r w:rsidRPr="00D31DB4">
              <w:rPr>
                <w:rFonts w:ascii="Times New Roman"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5706D"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6 punktas</w:t>
            </w:r>
          </w:p>
          <w:p w14:paraId="1D96B4E1" w14:textId="77777777" w:rsidR="00C70607" w:rsidRPr="00D31DB4" w:rsidRDefault="00C70607" w:rsidP="004B53A8">
            <w:pPr>
              <w:pStyle w:val="NoSpacing"/>
              <w:jc w:val="both"/>
              <w:rPr>
                <w:rFonts w:ascii="Times New Roman" w:eastAsia="Yu Mincho" w:hAnsi="Times New Roman" w:cs="Times New Roman"/>
                <w:sz w:val="24"/>
                <w:szCs w:val="24"/>
              </w:rPr>
            </w:pPr>
          </w:p>
          <w:p w14:paraId="39A5E6D1"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C14 punktas</w:t>
            </w:r>
          </w:p>
          <w:p w14:paraId="2C94B9EB"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60AD259D"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8EF8B"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95A9CD6"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643F8299" w14:textId="7A5A1714"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Priimant sprendimus dėl ti</w:t>
            </w:r>
            <w:r w:rsidR="003F038D">
              <w:rPr>
                <w:rFonts w:ascii="Times New Roman" w:hAnsi="Times New Roman" w:cs="Times New Roman"/>
                <w:b/>
                <w:bCs/>
                <w:sz w:val="24"/>
                <w:szCs w:val="24"/>
              </w:rPr>
              <w:t>e</w:t>
            </w:r>
            <w:r w:rsidRPr="00D31DB4">
              <w:rPr>
                <w:rFonts w:ascii="Times New Roman" w:hAnsi="Times New Roman" w:cs="Times New Roman"/>
                <w:b/>
                <w:bCs/>
                <w:sz w:val="24"/>
                <w:szCs w:val="24"/>
              </w:rPr>
              <w:t xml:space="preserve">kėjo pašalinimo iš pirkimo procedūros šiame punkte nurodytu pašalinimo pagrindu, gali būti atsižvelgiama į pagal VPĮ 91 </w:t>
            </w:r>
            <w:r w:rsidRPr="00D31DB4">
              <w:rPr>
                <w:rFonts w:ascii="Times New Roman" w:hAnsi="Times New Roman" w:cs="Times New Roman"/>
                <w:b/>
                <w:bCs/>
                <w:sz w:val="24"/>
                <w:szCs w:val="24"/>
              </w:rPr>
              <w:lastRenderedPageBreak/>
              <w:t xml:space="preserve">straipsnį skelbiamą informaciją: </w:t>
            </w:r>
          </w:p>
          <w:p w14:paraId="73822502" w14:textId="77777777" w:rsidR="00C70607" w:rsidRPr="00D31DB4" w:rsidRDefault="00C70607" w:rsidP="004B53A8">
            <w:pPr>
              <w:pStyle w:val="NoSpacing"/>
              <w:jc w:val="both"/>
              <w:rPr>
                <w:rFonts w:ascii="Times New Roman" w:hAnsi="Times New Roman" w:cs="Times New Roman"/>
                <w:sz w:val="24"/>
                <w:szCs w:val="24"/>
              </w:rPr>
            </w:pPr>
          </w:p>
          <w:p w14:paraId="4A2EE0CF" w14:textId="6EB07798" w:rsidR="00C70607" w:rsidRPr="009054FA" w:rsidRDefault="009054FA" w:rsidP="004B53A8">
            <w:pPr>
              <w:pStyle w:val="NoSpacing"/>
              <w:jc w:val="both"/>
              <w:rPr>
                <w:rStyle w:val="Hyperlink"/>
                <w:rFonts w:ascii="Times New Roman" w:hAnsi="Times New Roman" w:cs="Times New Roman"/>
                <w:sz w:val="24"/>
                <w:szCs w:val="24"/>
              </w:rPr>
            </w:pPr>
            <w:hyperlink r:id="rId12" w:history="1">
              <w:r w:rsidRPr="009054FA">
                <w:rPr>
                  <w:rStyle w:val="Hyperlink"/>
                  <w:rFonts w:ascii="Times New Roman" w:hAnsi="Times New Roman" w:cs="Times New Roman"/>
                  <w:sz w:val="24"/>
                  <w:szCs w:val="24"/>
                </w:rPr>
                <w:t>https://vpt.lrv.lt/lt/pasalinimo-pagrindai-1/nepatikimu-tiekeju-sarasas-1/</w:t>
              </w:r>
            </w:hyperlink>
          </w:p>
          <w:p w14:paraId="6DCC0A31" w14:textId="77777777" w:rsidR="009054FA" w:rsidRPr="00D31DB4" w:rsidRDefault="009054FA" w:rsidP="004B53A8">
            <w:pPr>
              <w:pStyle w:val="NoSpacing"/>
              <w:jc w:val="both"/>
              <w:rPr>
                <w:rFonts w:ascii="Times New Roman" w:hAnsi="Times New Roman" w:cs="Times New Roman"/>
                <w:sz w:val="24"/>
                <w:szCs w:val="24"/>
              </w:rPr>
            </w:pPr>
          </w:p>
          <w:p w14:paraId="037352E6" w14:textId="77777777" w:rsidR="00C70607" w:rsidRPr="00D31DB4" w:rsidRDefault="009054FA" w:rsidP="004B53A8">
            <w:pPr>
              <w:pStyle w:val="NoSpacing"/>
              <w:jc w:val="both"/>
              <w:rPr>
                <w:rFonts w:ascii="Times New Roman" w:hAnsi="Times New Roman" w:cs="Times New Roman"/>
                <w:sz w:val="24"/>
                <w:szCs w:val="24"/>
              </w:rPr>
            </w:pPr>
            <w:hyperlink r:id="rId13" w:history="1">
              <w:r w:rsidR="00C70607" w:rsidRPr="00D31DB4">
                <w:rPr>
                  <w:rStyle w:val="Hyperlink"/>
                  <w:rFonts w:ascii="Times New Roman" w:hAnsi="Times New Roman" w:cs="Times New Roman"/>
                  <w:sz w:val="24"/>
                  <w:szCs w:val="24"/>
                </w:rPr>
                <w:t>https://vpt.lrv.lt/lt/pasalinimo-pagrindai-1/nepatikimu-koncesininku-sarasas-1/nepatikimu-koncesininku-sarasas</w:t>
              </w:r>
            </w:hyperlink>
          </w:p>
          <w:p w14:paraId="7A3FF208" w14:textId="77777777" w:rsidR="00C70607" w:rsidRPr="00D31DB4" w:rsidRDefault="00C70607" w:rsidP="004B53A8">
            <w:pPr>
              <w:pStyle w:val="NoSpacing"/>
              <w:jc w:val="both"/>
              <w:rPr>
                <w:rFonts w:ascii="Times New Roman" w:hAnsi="Times New Roman" w:cs="Times New Roman"/>
                <w:bCs/>
                <w:sz w:val="24"/>
                <w:szCs w:val="24"/>
              </w:rPr>
            </w:pPr>
          </w:p>
          <w:p w14:paraId="02350AC1"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4CAE" w14:textId="0D7DDAB1"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kėjų grupės partneris, subtiekėjas ir kitas ūkio subjektas, kurių pajėgumais remiasi ti</w:t>
            </w:r>
            <w:r w:rsidR="003F038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028C7C65" w14:textId="77777777" w:rsidR="00C70607" w:rsidRPr="00D31DB4" w:rsidRDefault="00C70607" w:rsidP="004B53A8">
            <w:pPr>
              <w:pStyle w:val="NoSpacing"/>
              <w:jc w:val="both"/>
              <w:rPr>
                <w:rFonts w:ascii="Times New Roman" w:hAnsi="Times New Roman" w:cs="Times New Roman"/>
                <w:sz w:val="24"/>
                <w:szCs w:val="24"/>
                <w:lang w:eastAsia="en-US"/>
              </w:rPr>
            </w:pPr>
          </w:p>
          <w:p w14:paraId="628CD640"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BA21C" w14:textId="2BEC7DAC"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FA69919" w14:textId="5496D3F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53206" w14:textId="77777777" w:rsidR="00C70607" w:rsidRPr="00D31DB4" w:rsidRDefault="00C70607" w:rsidP="00334958">
            <w:pPr>
              <w:pStyle w:val="NoSpacing"/>
              <w:numPr>
                <w:ilvl w:val="0"/>
                <w:numId w:val="5"/>
              </w:numPr>
              <w:rPr>
                <w:rFonts w:ascii="Times New Roman" w:hAnsi="Times New Roman" w:cs="Times New Roman"/>
                <w:sz w:val="24"/>
                <w:szCs w:val="24"/>
              </w:rPr>
            </w:pPr>
          </w:p>
          <w:p w14:paraId="381CE67F" w14:textId="77777777" w:rsidR="00C70607" w:rsidRPr="00D31DB4" w:rsidRDefault="00C70607" w:rsidP="004B53A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991" w14:textId="06AD2909"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Ti</w:t>
            </w:r>
            <w:r w:rsidR="00BA42CD">
              <w:rPr>
                <w:rFonts w:ascii="Times New Roman" w:hAnsi="Times New Roman" w:cs="Times New Roman"/>
                <w:sz w:val="24"/>
                <w:szCs w:val="24"/>
              </w:rPr>
              <w:t>e</w:t>
            </w:r>
            <w:r w:rsidRPr="00D31DB4">
              <w:rPr>
                <w:rFonts w:ascii="Times New Roman" w:hAnsi="Times New Roman" w:cs="Times New Roman"/>
                <w:sz w:val="24"/>
                <w:szCs w:val="24"/>
              </w:rPr>
              <w:t xml:space="preserve">kėjas yra padaręs rimtą profesinį pažeidimą, dėl kurio perkančioji </w:t>
            </w:r>
            <w:r w:rsidRPr="00D31DB4">
              <w:rPr>
                <w:rFonts w:ascii="Times New Roman" w:hAnsi="Times New Roman" w:cs="Times New Roman"/>
                <w:sz w:val="24"/>
                <w:szCs w:val="24"/>
              </w:rPr>
              <w:lastRenderedPageBreak/>
              <w:t>organizacija abejoja ti</w:t>
            </w:r>
            <w:r w:rsidR="00BA42CD">
              <w:rPr>
                <w:rFonts w:ascii="Times New Roman" w:hAnsi="Times New Roman" w:cs="Times New Roman"/>
                <w:sz w:val="24"/>
                <w:szCs w:val="24"/>
              </w:rPr>
              <w:t>e</w:t>
            </w:r>
            <w:r w:rsidRPr="00D31DB4">
              <w:rPr>
                <w:rFonts w:ascii="Times New Roman" w:hAnsi="Times New Roman" w:cs="Times New Roman"/>
                <w:sz w:val="24"/>
                <w:szCs w:val="24"/>
              </w:rPr>
              <w:t>kėjo sąžiningumu, kai jis</w:t>
            </w:r>
            <w:bookmarkStart w:id="1" w:name="part_030e6c6c64ba4f96a23474e439d1b80c"/>
            <w:bookmarkEnd w:id="1"/>
            <w:r w:rsidRPr="00D31DB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11B8AF1" w14:textId="77777777" w:rsidR="00C70607" w:rsidRPr="00D31DB4" w:rsidRDefault="00C70607" w:rsidP="004B53A8">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FC2C"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7 punkto a papunktis</w:t>
            </w:r>
          </w:p>
          <w:p w14:paraId="15AFD571" w14:textId="77777777" w:rsidR="00C70607" w:rsidRPr="00D31DB4" w:rsidRDefault="00C70607" w:rsidP="004B53A8">
            <w:pPr>
              <w:pStyle w:val="NoSpacing"/>
              <w:jc w:val="both"/>
              <w:rPr>
                <w:rFonts w:ascii="Times New Roman" w:eastAsia="Yu Mincho" w:hAnsi="Times New Roman" w:cs="Times New Roman"/>
                <w:sz w:val="24"/>
                <w:szCs w:val="24"/>
              </w:rPr>
            </w:pPr>
          </w:p>
          <w:p w14:paraId="159BFF09"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3AB7A" w14:textId="61E23EA4"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 xml:space="preserve">Iš Lietuvoje įsteigtų subjektų įrodančių dokumentų </w:t>
            </w:r>
            <w:r w:rsidRPr="00D31DB4">
              <w:rPr>
                <w:rFonts w:ascii="Times New Roman" w:hAnsi="Times New Roman" w:cs="Times New Roman"/>
                <w:sz w:val="24"/>
                <w:szCs w:val="24"/>
                <w:lang w:eastAsia="en-US"/>
              </w:rPr>
              <w:lastRenderedPageBreak/>
              <w:t xml:space="preserve">nereikalaujama. Užtenka pateikto EBVPD. </w:t>
            </w:r>
            <w:r w:rsidRPr="00D31DB4">
              <w:rPr>
                <w:rFonts w:ascii="Times New Roman" w:hAnsi="Times New Roman" w:cs="Times New Roman"/>
                <w:sz w:val="24"/>
                <w:szCs w:val="24"/>
              </w:rPr>
              <w:t>Priimant sprendimus dėl ti</w:t>
            </w:r>
            <w:r w:rsidR="00877869">
              <w:rPr>
                <w:rFonts w:ascii="Times New Roman" w:hAnsi="Times New Roman" w:cs="Times New Roman"/>
                <w:sz w:val="24"/>
                <w:szCs w:val="24"/>
              </w:rPr>
              <w:t>e</w:t>
            </w:r>
            <w:r w:rsidRPr="00D31DB4">
              <w:rPr>
                <w:rFonts w:ascii="Times New Roman" w:hAnsi="Times New Roman" w:cs="Times New Roman"/>
                <w:sz w:val="24"/>
                <w:szCs w:val="24"/>
              </w:rPr>
              <w:t>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adresu: </w:t>
            </w:r>
            <w:hyperlink r:id="rId14" w:history="1">
              <w:r w:rsidRPr="00D31DB4">
                <w:rPr>
                  <w:rStyle w:val="Hyperlink"/>
                  <w:rFonts w:ascii="Times New Roman" w:hAnsi="Times New Roman" w:cs="Times New Roman"/>
                  <w:sz w:val="24"/>
                  <w:szCs w:val="24"/>
                  <w:u w:val="single"/>
                </w:rPr>
                <w:t>https://www.registrucentras.lt/jar/p/i</w:t>
              </w:r>
              <w:r w:rsidRPr="00D31DB4">
                <w:rPr>
                  <w:rStyle w:val="Hyperlink"/>
                  <w:rFonts w:ascii="Times New Roman" w:hAnsi="Times New Roman" w:cs="Times New Roman"/>
                  <w:sz w:val="24"/>
                  <w:szCs w:val="24"/>
                  <w:u w:val="single"/>
                </w:rPr>
                <w:t>n</w:t>
              </w:r>
              <w:r w:rsidRPr="00D31DB4">
                <w:rPr>
                  <w:rStyle w:val="Hyperlink"/>
                  <w:rFonts w:ascii="Times New Roman" w:hAnsi="Times New Roman" w:cs="Times New Roman"/>
                  <w:sz w:val="24"/>
                  <w:szCs w:val="24"/>
                  <w:u w:val="single"/>
                </w:rPr>
                <w:t>dex.php</w:t>
              </w:r>
            </w:hyperlink>
          </w:p>
          <w:p w14:paraId="58CC06C6" w14:textId="31505DA6" w:rsidR="00C70607" w:rsidRPr="00D31DB4" w:rsidRDefault="00C70607" w:rsidP="009054FA">
            <w:pPr>
              <w:pStyle w:val="NoSpacing"/>
              <w:jc w:val="both"/>
              <w:rPr>
                <w:rFonts w:ascii="Times New Roman" w:hAnsi="Times New Roman" w:cs="Times New Roman"/>
                <w:b/>
                <w:bCs/>
                <w:iCs/>
                <w:sz w:val="24"/>
                <w:szCs w:val="24"/>
              </w:rPr>
            </w:pPr>
            <w:r w:rsidRPr="00D31DB4">
              <w:rPr>
                <w:rFonts w:ascii="Times New Roman" w:hAnsi="Times New Roman" w:cs="Times New Roman"/>
                <w:sz w:val="24"/>
                <w:szCs w:val="24"/>
              </w:rPr>
              <w:t>paskelbtą informaciją</w:t>
            </w:r>
            <w:r w:rsidR="009054FA">
              <w:rPr>
                <w:rFonts w:ascii="Times New Roman" w:hAnsi="Times New Roman" w:cs="Times New Roman"/>
                <w:sz w:val="24"/>
                <w:szCs w:val="24"/>
              </w:rPr>
              <w: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AE9A" w14:textId="31403E52"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Ti</w:t>
            </w:r>
            <w:r w:rsidR="00BA42C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BA42C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 xml:space="preserve">kėjų grupės partneris, </w:t>
            </w:r>
            <w:r w:rsidRPr="00D31DB4">
              <w:rPr>
                <w:rFonts w:ascii="Times New Roman" w:hAnsi="Times New Roman" w:cs="Times New Roman"/>
                <w:sz w:val="24"/>
                <w:szCs w:val="24"/>
                <w:lang w:eastAsia="en-US"/>
              </w:rPr>
              <w:lastRenderedPageBreak/>
              <w:t>subtiekėjas ir kitas ūkio subjektas, kurių pajėgumais remiasi ti</w:t>
            </w:r>
            <w:r w:rsidR="00BA42C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1B33072A"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11EE" w14:textId="59B181FD"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lastRenderedPageBreak/>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77E2221" w14:textId="0312AC95"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C0876" w14:textId="77777777" w:rsidR="00C70607" w:rsidRPr="00D31DB4" w:rsidRDefault="00C70607"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4912" w14:textId="56E5994D"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Ti</w:t>
            </w:r>
            <w:r w:rsidR="00BA42CD">
              <w:rPr>
                <w:rFonts w:ascii="Times New Roman" w:hAnsi="Times New Roman" w:cs="Times New Roman"/>
                <w:sz w:val="24"/>
                <w:szCs w:val="24"/>
              </w:rPr>
              <w:t>e</w:t>
            </w:r>
            <w:r w:rsidRPr="00D31DB4">
              <w:rPr>
                <w:rFonts w:ascii="Times New Roman" w:hAnsi="Times New Roman" w:cs="Times New Roman"/>
                <w:sz w:val="24"/>
                <w:szCs w:val="24"/>
              </w:rPr>
              <w:t>kėjas yra padaręs rimtą profesinį pažeidimą, dėl kurio perkančioji organizacija abejoja ti</w:t>
            </w:r>
            <w:r w:rsidR="00BA42CD">
              <w:rPr>
                <w:rFonts w:ascii="Times New Roman" w:hAnsi="Times New Roman" w:cs="Times New Roman"/>
                <w:sz w:val="24"/>
                <w:szCs w:val="24"/>
              </w:rPr>
              <w:t>e</w:t>
            </w:r>
            <w:r w:rsidRPr="00D31DB4">
              <w:rPr>
                <w:rFonts w:ascii="Times New Roman" w:hAnsi="Times New Roman" w:cs="Times New Roman"/>
                <w:sz w:val="24"/>
                <w:szCs w:val="24"/>
              </w:rPr>
              <w:t xml:space="preserve">kėjo sąžiningumu, </w:t>
            </w:r>
            <w:r w:rsidRPr="00D31DB4">
              <w:rPr>
                <w:rFonts w:ascii="Times New Roman" w:eastAsia="Times New Roman" w:hAnsi="Times New Roman" w:cs="Times New Roman"/>
                <w:sz w:val="24"/>
                <w:szCs w:val="24"/>
              </w:rPr>
              <w:t xml:space="preserve"> kai jis (ti</w:t>
            </w:r>
            <w:r w:rsidR="00BA42CD">
              <w:rPr>
                <w:rFonts w:ascii="Times New Roman" w:eastAsia="Times New Roman" w:hAnsi="Times New Roman" w:cs="Times New Roman"/>
                <w:sz w:val="24"/>
                <w:szCs w:val="24"/>
              </w:rPr>
              <w:t>e</w:t>
            </w:r>
            <w:r w:rsidRPr="00D31DB4">
              <w:rPr>
                <w:rFonts w:ascii="Times New Roman" w:eastAsia="Times New Roman" w:hAnsi="Times New Roman" w:cs="Times New Roman"/>
                <w:sz w:val="24"/>
                <w:szCs w:val="24"/>
              </w:rPr>
              <w:t>kėjas) neatitinka minimalių patikimo mokesčių mokėtojo kriterijų, nustatytų Lietuvos Respublikos mokesčių administravimo įstatymo 40</w:t>
            </w:r>
            <w:r w:rsidRPr="00D31DB4">
              <w:rPr>
                <w:rFonts w:ascii="Times New Roman" w:eastAsia="Times New Roman" w:hAnsi="Times New Roman" w:cs="Times New Roman"/>
                <w:sz w:val="24"/>
                <w:szCs w:val="24"/>
                <w:vertAlign w:val="superscript"/>
              </w:rPr>
              <w:t>1</w:t>
            </w:r>
            <w:r w:rsidRPr="00D31DB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05D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b papunktis</w:t>
            </w:r>
          </w:p>
          <w:p w14:paraId="6D01DBD3" w14:textId="77777777" w:rsidR="00C70607" w:rsidRPr="00D31DB4" w:rsidRDefault="00C70607" w:rsidP="004B53A8">
            <w:pPr>
              <w:pStyle w:val="NoSpacing"/>
              <w:jc w:val="both"/>
              <w:rPr>
                <w:rFonts w:ascii="Times New Roman" w:eastAsia="Yu Mincho" w:hAnsi="Times New Roman" w:cs="Times New Roman"/>
                <w:sz w:val="24"/>
                <w:szCs w:val="24"/>
              </w:rPr>
            </w:pPr>
          </w:p>
          <w:p w14:paraId="7B5B1BDE"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1B57"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CAAD703" w14:textId="77777777" w:rsidR="00C70607" w:rsidRPr="00D31DB4" w:rsidRDefault="00C70607" w:rsidP="004B53A8">
            <w:pPr>
              <w:pStyle w:val="NoSpacing"/>
              <w:jc w:val="both"/>
              <w:rPr>
                <w:rFonts w:ascii="Times New Roman" w:hAnsi="Times New Roman" w:cs="Times New Roman"/>
                <w:b/>
                <w:bCs/>
                <w:iCs/>
                <w:sz w:val="24"/>
                <w:szCs w:val="24"/>
                <w:lang w:eastAsia="en-US"/>
              </w:rPr>
            </w:pPr>
          </w:p>
          <w:p w14:paraId="6107520C" w14:textId="2A5D60C5"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Priimant sprendimus dėl ti</w:t>
            </w:r>
            <w:r w:rsidR="00877869">
              <w:rPr>
                <w:rFonts w:ascii="Times New Roman" w:hAnsi="Times New Roman" w:cs="Times New Roman"/>
                <w:sz w:val="24"/>
                <w:szCs w:val="24"/>
              </w:rPr>
              <w:t>e</w:t>
            </w:r>
            <w:r w:rsidRPr="00D31DB4">
              <w:rPr>
                <w:rFonts w:ascii="Times New Roman" w:hAnsi="Times New Roman" w:cs="Times New Roman"/>
                <w:sz w:val="24"/>
                <w:szCs w:val="24"/>
              </w:rPr>
              <w:t>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adresu </w:t>
            </w:r>
            <w:hyperlink r:id="rId15">
              <w:r w:rsidRPr="00D31DB4">
                <w:rPr>
                  <w:rStyle w:val="Hyperlink"/>
                  <w:rFonts w:ascii="Times New Roman" w:hAnsi="Times New Roman" w:cs="Times New Roman"/>
                  <w:sz w:val="24"/>
                  <w:szCs w:val="24"/>
                  <w:u w:val="single"/>
                </w:rPr>
                <w:t>https://www.vmi.lt/evmi/mokesciu-moketoju</w:t>
              </w:r>
              <w:r w:rsidRPr="00D31DB4">
                <w:rPr>
                  <w:rStyle w:val="Hyperlink"/>
                  <w:rFonts w:ascii="Times New Roman" w:hAnsi="Times New Roman" w:cs="Times New Roman"/>
                  <w:sz w:val="24"/>
                  <w:szCs w:val="24"/>
                  <w:u w:val="single"/>
                </w:rPr>
                <w:t>-</w:t>
              </w:r>
              <w:r w:rsidRPr="00D31DB4">
                <w:rPr>
                  <w:rStyle w:val="Hyperlink"/>
                  <w:rFonts w:ascii="Times New Roman" w:hAnsi="Times New Roman" w:cs="Times New Roman"/>
                  <w:sz w:val="24"/>
                  <w:szCs w:val="24"/>
                  <w:u w:val="single"/>
                </w:rPr>
                <w:t>informacija</w:t>
              </w:r>
            </w:hyperlink>
            <w:r w:rsidRPr="00D31DB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8CE5" w14:textId="3C066154"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Ti</w:t>
            </w:r>
            <w:r w:rsidR="00BA42C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BA42C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kėjų grupės partneris, subtiekėjas ir kitas ūkio subjektas, kurių pajėgumais remiasi ti</w:t>
            </w:r>
            <w:r w:rsidR="00BA42CD">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64A114AA" w14:textId="77777777" w:rsidR="00C70607" w:rsidRPr="00D31DB4" w:rsidRDefault="00C70607" w:rsidP="004B53A8">
            <w:pPr>
              <w:pStyle w:val="NoSpacing"/>
              <w:jc w:val="both"/>
              <w:rPr>
                <w:rFonts w:ascii="Times New Roman" w:hAnsi="Times New Roman" w:cs="Times New Roman"/>
                <w:sz w:val="24"/>
                <w:szCs w:val="24"/>
                <w:lang w:eastAsia="en-US"/>
              </w:rPr>
            </w:pPr>
          </w:p>
          <w:p w14:paraId="12A2B81E"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90CA" w14:textId="0D93C25D"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4105DAD3" w14:textId="32868C39"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0D8E" w14:textId="77777777" w:rsidR="00C70607" w:rsidRPr="00D31DB4" w:rsidRDefault="00C70607"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B196" w14:textId="10F97CAA"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Ti</w:t>
            </w:r>
            <w:r w:rsidR="00877869">
              <w:rPr>
                <w:rFonts w:ascii="Times New Roman" w:hAnsi="Times New Roman" w:cs="Times New Roman"/>
                <w:sz w:val="24"/>
                <w:szCs w:val="24"/>
              </w:rPr>
              <w:t>e</w:t>
            </w:r>
            <w:r w:rsidRPr="00D31DB4">
              <w:rPr>
                <w:rFonts w:ascii="Times New Roman" w:hAnsi="Times New Roman" w:cs="Times New Roman"/>
                <w:sz w:val="24"/>
                <w:szCs w:val="24"/>
              </w:rPr>
              <w:t>kėjas yra padaręs rimtą profesinį pažeidimą, dėl kurio perkančioji organizacija abejoja ti</w:t>
            </w:r>
            <w:r w:rsidR="00877869">
              <w:rPr>
                <w:rFonts w:ascii="Times New Roman" w:hAnsi="Times New Roman" w:cs="Times New Roman"/>
                <w:sz w:val="24"/>
                <w:szCs w:val="24"/>
              </w:rPr>
              <w:t>e</w:t>
            </w:r>
            <w:r w:rsidRPr="00D31DB4">
              <w:rPr>
                <w:rFonts w:ascii="Times New Roman" w:hAnsi="Times New Roman" w:cs="Times New Roman"/>
                <w:sz w:val="24"/>
                <w:szCs w:val="24"/>
              </w:rPr>
              <w:t>kėjo sąžiningumu,</w:t>
            </w:r>
            <w:r w:rsidRPr="00D31DB4">
              <w:rPr>
                <w:rFonts w:ascii="Times New Roman" w:eastAsia="Times New Roman" w:hAnsi="Times New Roman" w:cs="Times New Roman"/>
                <w:sz w:val="24"/>
                <w:szCs w:val="24"/>
              </w:rPr>
              <w:t xml:space="preserve"> kai jis </w:t>
            </w:r>
            <w:r w:rsidRPr="00D31DB4">
              <w:rPr>
                <w:rFonts w:ascii="Times New Roman" w:hAnsi="Times New Roman" w:cs="Times New Roman"/>
                <w:color w:val="000000" w:themeColor="text1"/>
                <w:sz w:val="24"/>
                <w:szCs w:val="24"/>
              </w:rPr>
              <w:t xml:space="preserve">yra padaręs draudimo sudaryti draudžiamus susitarimus, įtvirtinto </w:t>
            </w:r>
            <w:r w:rsidRPr="00D31DB4">
              <w:rPr>
                <w:rFonts w:ascii="Times New Roman" w:hAnsi="Times New Roman" w:cs="Times New Roman"/>
                <w:color w:val="000000" w:themeColor="text1"/>
                <w:sz w:val="24"/>
                <w:szCs w:val="24"/>
              </w:rPr>
              <w:lastRenderedPageBreak/>
              <w:t>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DBFC1"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7 punkto c papunktis</w:t>
            </w:r>
          </w:p>
          <w:p w14:paraId="2592171F" w14:textId="77777777" w:rsidR="00C70607" w:rsidRPr="00D31DB4" w:rsidRDefault="00C70607" w:rsidP="004B53A8">
            <w:pPr>
              <w:pStyle w:val="NoSpacing"/>
              <w:jc w:val="both"/>
              <w:rPr>
                <w:rFonts w:ascii="Times New Roman" w:eastAsia="Yu Mincho" w:hAnsi="Times New Roman" w:cs="Times New Roman"/>
                <w:sz w:val="24"/>
                <w:szCs w:val="24"/>
              </w:rPr>
            </w:pPr>
          </w:p>
          <w:p w14:paraId="708DC917"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8667A"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6230182E"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6A1C8FF3" w14:textId="130575E9" w:rsidR="00C70607" w:rsidRPr="00D31DB4" w:rsidRDefault="00C70607" w:rsidP="004B53A8">
            <w:pPr>
              <w:rPr>
                <w:rFonts w:ascii="Times New Roman" w:hAnsi="Times New Roman" w:cs="Times New Roman"/>
                <w:b/>
                <w:bCs/>
                <w:sz w:val="24"/>
                <w:szCs w:val="24"/>
              </w:rPr>
            </w:pPr>
            <w:r w:rsidRPr="00D31DB4">
              <w:rPr>
                <w:rFonts w:ascii="Times New Roman" w:hAnsi="Times New Roman" w:cs="Times New Roman"/>
                <w:b/>
                <w:bCs/>
                <w:sz w:val="24"/>
                <w:szCs w:val="24"/>
              </w:rPr>
              <w:lastRenderedPageBreak/>
              <w:t>Priimant sprendimus dėl ti</w:t>
            </w:r>
            <w:r w:rsidR="00877869">
              <w:rPr>
                <w:rFonts w:ascii="Times New Roman" w:hAnsi="Times New Roman" w:cs="Times New Roman"/>
                <w:b/>
                <w:bCs/>
                <w:sz w:val="24"/>
                <w:szCs w:val="24"/>
              </w:rPr>
              <w:t>e</w:t>
            </w:r>
            <w:r w:rsidRPr="00D31DB4">
              <w:rPr>
                <w:rFonts w:ascii="Times New Roman" w:hAnsi="Times New Roman" w:cs="Times New Roman"/>
                <w:b/>
                <w:bCs/>
                <w:sz w:val="24"/>
                <w:szCs w:val="24"/>
              </w:rPr>
              <w:t xml:space="preserve">kėjo pašalinimo iš pirkimo procedūros šiame punkte nurodytu pašalinimo pagrindu, be kita ko, atsižvelgiama į nacionalinėje duomenų bazėje adresu: </w:t>
            </w:r>
          </w:p>
          <w:p w14:paraId="64CB450D" w14:textId="77777777" w:rsidR="00C70607" w:rsidRPr="00D31DB4" w:rsidRDefault="009054FA" w:rsidP="004B53A8">
            <w:pPr>
              <w:rPr>
                <w:rFonts w:ascii="Times New Roman" w:hAnsi="Times New Roman" w:cs="Times New Roman"/>
                <w:bCs/>
                <w:iCs/>
                <w:sz w:val="24"/>
                <w:szCs w:val="24"/>
                <w:lang w:eastAsia="en-US"/>
              </w:rPr>
            </w:pPr>
            <w:hyperlink r:id="rId16" w:history="1">
              <w:r w:rsidR="00C70607" w:rsidRPr="00D31DB4">
                <w:rPr>
                  <w:rStyle w:val="Hyperlink"/>
                  <w:rFonts w:ascii="Times New Roman" w:hAnsi="Times New Roman" w:cs="Times New Roman"/>
                  <w:sz w:val="24"/>
                  <w:szCs w:val="24"/>
                  <w:u w:val="single"/>
                </w:rPr>
                <w:t>https://kt.gov.lt/lt/atviri-duomen</w:t>
              </w:r>
              <w:r w:rsidR="00C70607" w:rsidRPr="00D31DB4">
                <w:rPr>
                  <w:rStyle w:val="Hyperlink"/>
                  <w:rFonts w:ascii="Times New Roman" w:hAnsi="Times New Roman" w:cs="Times New Roman"/>
                  <w:sz w:val="24"/>
                  <w:szCs w:val="24"/>
                  <w:u w:val="single"/>
                </w:rPr>
                <w:t>y</w:t>
              </w:r>
              <w:r w:rsidR="00C70607" w:rsidRPr="00D31DB4">
                <w:rPr>
                  <w:rStyle w:val="Hyperlink"/>
                  <w:rFonts w:ascii="Times New Roman" w:hAnsi="Times New Roman" w:cs="Times New Roman"/>
                  <w:sz w:val="24"/>
                  <w:szCs w:val="24"/>
                  <w:u w:val="single"/>
                </w:rPr>
                <w:t>s/diskvalifikavimas-is-viesuju-pirkimu</w:t>
              </w:r>
            </w:hyperlink>
            <w:r w:rsidR="00C70607" w:rsidRPr="00D31DB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F384" w14:textId="6791BE69"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Ti</w:t>
            </w:r>
            <w:r w:rsidR="00877869">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 kiekvienas ti</w:t>
            </w:r>
            <w:r w:rsidR="00877869">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 xml:space="preserve">kėjų grupės partneris, subtiekėjas ir kitas ūkio subjektas, kurių </w:t>
            </w:r>
            <w:r w:rsidRPr="00D31DB4">
              <w:rPr>
                <w:rFonts w:ascii="Times New Roman" w:hAnsi="Times New Roman" w:cs="Times New Roman"/>
                <w:sz w:val="24"/>
                <w:szCs w:val="24"/>
                <w:lang w:eastAsia="en-US"/>
              </w:rPr>
              <w:lastRenderedPageBreak/>
              <w:t>pajėgumais remiasi ti</w:t>
            </w:r>
            <w:r w:rsidR="00877869">
              <w:rPr>
                <w:rFonts w:ascii="Times New Roman" w:hAnsi="Times New Roman" w:cs="Times New Roman"/>
                <w:sz w:val="24"/>
                <w:szCs w:val="24"/>
                <w:lang w:eastAsia="en-US"/>
              </w:rPr>
              <w:t>e</w:t>
            </w:r>
            <w:r w:rsidRPr="00D31DB4">
              <w:rPr>
                <w:rFonts w:ascii="Times New Roman" w:hAnsi="Times New Roman" w:cs="Times New Roman"/>
                <w:sz w:val="24"/>
                <w:szCs w:val="24"/>
                <w:lang w:eastAsia="en-US"/>
              </w:rPr>
              <w:t>kėjas</w:t>
            </w:r>
          </w:p>
          <w:p w14:paraId="559EE917" w14:textId="77777777" w:rsidR="00C70607" w:rsidRPr="00D31DB4" w:rsidRDefault="00C70607" w:rsidP="004B53A8">
            <w:pPr>
              <w:pStyle w:val="NoSpacing"/>
              <w:jc w:val="both"/>
              <w:rPr>
                <w:rFonts w:ascii="Times New Roman" w:hAnsi="Times New Roman" w:cs="Times New Roman"/>
                <w:sz w:val="24"/>
                <w:szCs w:val="24"/>
                <w:lang w:eastAsia="en-US"/>
              </w:rPr>
            </w:pPr>
          </w:p>
          <w:p w14:paraId="4C6104E6"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68" w14:textId="73845ACF" w:rsidR="00C70607" w:rsidRPr="00D31DB4" w:rsidRDefault="00CE218D" w:rsidP="00CE218D">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lastRenderedPageBreak/>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6EFAA386" w14:textId="11ED617C"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36348" w14:textId="77777777" w:rsidR="00C70607" w:rsidRPr="00D31DB4" w:rsidRDefault="00C70607" w:rsidP="004B53A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4A915" w14:textId="49E9B2F9" w:rsidR="00C70607" w:rsidRPr="00334958" w:rsidRDefault="00C70607" w:rsidP="004B53A8">
            <w:pPr>
              <w:pStyle w:val="NoSpacing"/>
              <w:jc w:val="both"/>
              <w:rPr>
                <w:rFonts w:ascii="Times New Roman" w:hAnsi="Times New Roman" w:cs="Times New Roman"/>
                <w:color w:val="000000" w:themeColor="text1"/>
                <w:sz w:val="24"/>
                <w:szCs w:val="24"/>
              </w:rPr>
            </w:pPr>
            <w:r w:rsidRPr="00334958">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FE4BD" w14:textId="65BFBFC1" w:rsidR="00C70607" w:rsidRPr="00877869" w:rsidRDefault="00C70607" w:rsidP="00FD51A3">
            <w:pPr>
              <w:pStyle w:val="NoSpacing"/>
              <w:jc w:val="both"/>
              <w:rPr>
                <w:rFonts w:ascii="Times New Roman" w:eastAsia="Yu Mincho" w:hAnsi="Times New Roman" w:cs="Times New Roman"/>
                <w:sz w:val="24"/>
                <w:szCs w:val="24"/>
              </w:rPr>
            </w:pPr>
            <w:r w:rsidRPr="00877869">
              <w:rPr>
                <w:rFonts w:ascii="Times New Roman" w:eastAsiaTheme="minorHAnsi" w:hAnsi="Times New Roman" w:cs="Times New Roman"/>
                <w:b/>
                <w:bCs/>
                <w:sz w:val="24"/>
                <w:szCs w:val="24"/>
                <w:lang w:eastAsia="en-US"/>
              </w:rPr>
              <w:t>VPĮ 46 straipsnio 2¹ dalis</w:t>
            </w:r>
          </w:p>
          <w:p w14:paraId="5259CA97" w14:textId="78DABB49" w:rsidR="00C70607" w:rsidRPr="00334958" w:rsidRDefault="00C70607" w:rsidP="00FD51A3">
            <w:pPr>
              <w:pStyle w:val="NoSpacing"/>
              <w:jc w:val="both"/>
              <w:rPr>
                <w:rFonts w:ascii="Times New Roman" w:eastAsia="Yu Mincho" w:hAnsi="Times New Roman" w:cs="Times New Roman"/>
                <w:b/>
                <w:bCs/>
                <w:color w:val="000000" w:themeColor="text1"/>
                <w:sz w:val="24"/>
                <w:szCs w:val="24"/>
              </w:rPr>
            </w:pPr>
            <w:r w:rsidRPr="00D31DB4">
              <w:rPr>
                <w:rFonts w:ascii="Times New Roman" w:eastAsia="Yu Mincho" w:hAnsi="Times New Roman" w:cs="Times New Roman"/>
                <w:sz w:val="24"/>
                <w:szCs w:val="24"/>
              </w:rPr>
              <w:t xml:space="preserve">EBVPD III dalies </w:t>
            </w:r>
            <w:r>
              <w:rPr>
                <w:rFonts w:ascii="Times New Roman" w:eastAsia="Yu Mincho" w:hAnsi="Times New Roman" w:cs="Times New Roman"/>
                <w:sz w:val="24"/>
                <w:szCs w:val="24"/>
              </w:rPr>
              <w:t>D2</w:t>
            </w:r>
            <w:r w:rsidRPr="00D31DB4">
              <w:rPr>
                <w:rFonts w:ascii="Times New Roman" w:eastAsia="Yu Mincho" w:hAnsi="Times New Roman" w:cs="Times New Roman"/>
                <w:sz w:val="24"/>
                <w:szCs w:val="24"/>
              </w:rPr>
              <w:t xml:space="preserve">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A2A10" w14:textId="77777777" w:rsidR="00C70607" w:rsidRPr="00D31DB4" w:rsidRDefault="00C70607" w:rsidP="00FD51A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3BD5306" w14:textId="3DE6DD07" w:rsidR="00C70607" w:rsidRPr="00334958" w:rsidRDefault="00C70607" w:rsidP="00334958">
            <w:pPr>
              <w:pStyle w:val="NoSpacing"/>
              <w:jc w:val="both"/>
              <w:rPr>
                <w:rFonts w:ascii="Times New Roman" w:hAnsi="Times New Roman" w:cs="Times New Roman"/>
                <w:color w:val="000000" w:themeColor="text1"/>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5A3C" w14:textId="25882307" w:rsidR="00C70607" w:rsidRPr="00334958" w:rsidRDefault="00C70607" w:rsidP="004B53A8">
            <w:pPr>
              <w:pStyle w:val="NoSpacing"/>
              <w:jc w:val="both"/>
              <w:rPr>
                <w:rFonts w:ascii="Times New Roman" w:hAnsi="Times New Roman" w:cs="Times New Roman"/>
                <w:color w:val="000000" w:themeColor="text1"/>
                <w:sz w:val="24"/>
                <w:szCs w:val="24"/>
                <w:lang w:eastAsia="en-US"/>
              </w:rPr>
            </w:pPr>
            <w:r w:rsidRPr="00334958">
              <w:rPr>
                <w:rFonts w:ascii="Times New Roman" w:hAnsi="Times New Roman" w:cs="Times New Roman"/>
                <w:color w:val="000000" w:themeColor="text1"/>
                <w:sz w:val="24"/>
                <w:szCs w:val="24"/>
              </w:rPr>
              <w:t>tiekėjas arba visi tiekėjų grupės nariai atskirai ir ūkio subjektas, kurio pajėgumais remiasi tiekėjas</w:t>
            </w:r>
            <w:r w:rsidRPr="00334958">
              <w:rPr>
                <w:rFonts w:ascii="Times New Roman" w:hAnsi="Times New Roman" w:cs="Times New Roman"/>
                <w:color w:val="000000" w:themeColor="text1"/>
                <w:sz w:val="24"/>
                <w:szCs w:val="24"/>
                <w:lang w:eastAsia="en-US"/>
              </w:rPr>
              <w:t xml:space="preserve"> </w:t>
            </w:r>
          </w:p>
          <w:p w14:paraId="58667DF2" w14:textId="77777777" w:rsidR="00C70607" w:rsidRPr="00334958" w:rsidRDefault="00C70607" w:rsidP="004B53A8">
            <w:pPr>
              <w:pStyle w:val="NoSpacing"/>
              <w:jc w:val="both"/>
              <w:rPr>
                <w:rFonts w:ascii="Times New Roman" w:hAnsi="Times New Roman" w:cs="Times New Roman"/>
                <w:color w:val="000000" w:themeColor="text1"/>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9482" w14:textId="76BB367B" w:rsidR="00C70607" w:rsidRPr="00334958" w:rsidRDefault="00CE218D" w:rsidP="004B53A8">
            <w:pPr>
              <w:pStyle w:val="NoSpacing"/>
              <w:jc w:val="both"/>
              <w:rPr>
                <w:rFonts w:ascii="Times New Roman" w:hAnsi="Times New Roman" w:cs="Times New Roman"/>
                <w:color w:val="000000" w:themeColor="text1"/>
                <w:sz w:val="24"/>
                <w:szCs w:val="24"/>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bl>
    <w:p w14:paraId="18A8A061" w14:textId="77777777" w:rsidR="00334958" w:rsidRPr="00D31DB4" w:rsidRDefault="00334958" w:rsidP="00334958">
      <w:pPr>
        <w:spacing w:after="0" w:line="240" w:lineRule="auto"/>
        <w:rPr>
          <w:rFonts w:ascii="Verdana" w:hAnsi="Verdana"/>
          <w:sz w:val="22"/>
          <w:szCs w:val="22"/>
        </w:rPr>
      </w:pPr>
    </w:p>
    <w:p w14:paraId="2F93CAC4" w14:textId="02AE2624" w:rsidR="00B1631D" w:rsidRPr="002F1D99" w:rsidRDefault="00B1631D" w:rsidP="00290CC0">
      <w:pPr>
        <w:spacing w:after="0" w:line="240" w:lineRule="auto"/>
        <w:rPr>
          <w:rFonts w:ascii="Verdana" w:hAnsi="Verdana"/>
          <w:color w:val="000000" w:themeColor="text1"/>
          <w:sz w:val="22"/>
          <w:szCs w:val="22"/>
        </w:rPr>
      </w:pPr>
    </w:p>
    <w:p w14:paraId="13505DBB" w14:textId="77777777" w:rsidR="006E00E1" w:rsidRPr="002F1D99" w:rsidRDefault="006E00E1" w:rsidP="00290CC0">
      <w:pPr>
        <w:spacing w:after="0" w:line="240" w:lineRule="auto"/>
        <w:rPr>
          <w:rFonts w:ascii="Verdana" w:hAnsi="Verdana"/>
          <w:color w:val="000000" w:themeColor="text1"/>
          <w:sz w:val="22"/>
          <w:szCs w:val="22"/>
        </w:rPr>
      </w:pPr>
    </w:p>
    <w:p w14:paraId="68B70BF8" w14:textId="6DD13616" w:rsidR="00025EE0" w:rsidRPr="00E32906" w:rsidRDefault="00B1631D" w:rsidP="00025EE0">
      <w:pPr>
        <w:pStyle w:val="Heading"/>
        <w:jc w:val="center"/>
        <w:rPr>
          <w:rFonts w:cs="Times New Roman"/>
          <w:sz w:val="24"/>
          <w:szCs w:val="24"/>
          <w:lang w:val="lt-LT"/>
        </w:rPr>
      </w:pPr>
      <w:r w:rsidRPr="002F1D99">
        <w:rPr>
          <w:rFonts w:ascii="Verdana" w:hAnsi="Verdana"/>
          <w:color w:val="000000" w:themeColor="text1"/>
          <w:lang w:val="lt-LT"/>
        </w:rPr>
        <w:tab/>
      </w:r>
      <w:r w:rsidR="00025EE0">
        <w:rPr>
          <w:rFonts w:ascii="Verdana" w:hAnsi="Verdana"/>
          <w:color w:val="000000" w:themeColor="text1"/>
          <w:lang w:val="lt-LT"/>
        </w:rPr>
        <w:t>„</w:t>
      </w:r>
      <w:r w:rsidR="00025EE0" w:rsidRPr="00E32906">
        <w:rPr>
          <w:rFonts w:cs="Times New Roman"/>
          <w:sz w:val="24"/>
          <w:szCs w:val="24"/>
          <w:lang w:val="lt-LT"/>
        </w:rPr>
        <w:t>KVALIFIKACIJOS REIKALAVIMAI</w:t>
      </w:r>
      <w:r w:rsidR="00025EE0">
        <w:rPr>
          <w:rFonts w:cs="Times New Roman"/>
          <w:sz w:val="24"/>
          <w:szCs w:val="24"/>
          <w:lang w:val="lt-LT"/>
        </w:rPr>
        <w:t>“</w:t>
      </w:r>
    </w:p>
    <w:p w14:paraId="5153124B" w14:textId="77777777" w:rsidR="00025EE0" w:rsidRDefault="00025EE0" w:rsidP="00025EE0">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572"/>
        <w:gridCol w:w="4385"/>
        <w:gridCol w:w="5671"/>
        <w:gridCol w:w="3320"/>
      </w:tblGrid>
      <w:tr w:rsidR="00025EE0" w:rsidRPr="00D31DB4" w14:paraId="213F97DF" w14:textId="77777777" w:rsidTr="00501B68">
        <w:trPr>
          <w:trHeight w:val="481"/>
        </w:trPr>
        <w:tc>
          <w:tcPr>
            <w:tcW w:w="205" w:type="pct"/>
          </w:tcPr>
          <w:p w14:paraId="7AF1A1FB" w14:textId="77777777" w:rsidR="00025EE0" w:rsidRPr="00D31DB4" w:rsidRDefault="00025EE0" w:rsidP="00501B68">
            <w:pPr>
              <w:spacing w:line="312" w:lineRule="auto"/>
              <w:jc w:val="center"/>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572" w:type="pct"/>
          </w:tcPr>
          <w:p w14:paraId="22E0191D" w14:textId="77777777" w:rsidR="00025EE0" w:rsidRPr="00D31DB4" w:rsidRDefault="00025EE0" w:rsidP="00501B68">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33" w:type="pct"/>
          </w:tcPr>
          <w:p w14:paraId="0A303BFD" w14:textId="77777777" w:rsidR="00025EE0" w:rsidRPr="00D31DB4" w:rsidRDefault="00025EE0" w:rsidP="00501B68">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90" w:type="pct"/>
          </w:tcPr>
          <w:p w14:paraId="777A1334" w14:textId="77777777" w:rsidR="00025EE0" w:rsidRPr="00D31DB4" w:rsidRDefault="00025EE0" w:rsidP="00501B68">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025EE0" w:rsidRPr="00D31DB4" w14:paraId="09260FF4" w14:textId="77777777" w:rsidTr="00501B68">
        <w:tc>
          <w:tcPr>
            <w:tcW w:w="205" w:type="pct"/>
          </w:tcPr>
          <w:p w14:paraId="1FB201BB" w14:textId="77777777" w:rsidR="00025EE0" w:rsidRPr="00D31DB4" w:rsidRDefault="00025EE0" w:rsidP="00501B68">
            <w:pPr>
              <w:jc w:val="both"/>
              <w:rPr>
                <w:rFonts w:eastAsia="Arial Unicode MS"/>
                <w:sz w:val="24"/>
                <w:szCs w:val="24"/>
                <w:lang w:val="lt-LT" w:eastAsia="en-US"/>
              </w:rPr>
            </w:pPr>
            <w:r w:rsidRPr="00D31DB4">
              <w:rPr>
                <w:rFonts w:eastAsia="Arial Unicode MS"/>
                <w:sz w:val="24"/>
                <w:szCs w:val="24"/>
                <w:lang w:val="lt-LT" w:eastAsia="en-US"/>
              </w:rPr>
              <w:t>1.</w:t>
            </w:r>
          </w:p>
        </w:tc>
        <w:tc>
          <w:tcPr>
            <w:tcW w:w="1572" w:type="pct"/>
          </w:tcPr>
          <w:p w14:paraId="0AF933DC" w14:textId="1C01DF71" w:rsidR="00025EE0" w:rsidRPr="00256565" w:rsidRDefault="00025EE0" w:rsidP="00501B68">
            <w:pPr>
              <w:spacing w:line="240" w:lineRule="auto"/>
              <w:jc w:val="both"/>
              <w:rPr>
                <w:sz w:val="24"/>
                <w:szCs w:val="24"/>
                <w:lang w:val="lt-LT"/>
              </w:rPr>
            </w:pPr>
            <w:r w:rsidRPr="00A72A34">
              <w:rPr>
                <w:rFonts w:eastAsiaTheme="minorHAnsi"/>
                <w:color w:val="000000"/>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A72A34">
              <w:rPr>
                <w:sz w:val="24"/>
                <w:szCs w:val="24"/>
                <w:lang w:val="lt-LT"/>
              </w:rPr>
              <w:t xml:space="preserve"> </w:t>
            </w:r>
            <w:r w:rsidRPr="00EE3840">
              <w:rPr>
                <w:iCs/>
                <w:spacing w:val="2"/>
                <w:sz w:val="24"/>
                <w:szCs w:val="24"/>
                <w:lang w:val="lt-LT"/>
              </w:rPr>
              <w:t xml:space="preserve">turi </w:t>
            </w:r>
            <w:r w:rsidRPr="00256565">
              <w:rPr>
                <w:iCs/>
                <w:spacing w:val="2"/>
                <w:sz w:val="24"/>
                <w:szCs w:val="24"/>
                <w:lang w:val="lt-LT"/>
              </w:rPr>
              <w:lastRenderedPageBreak/>
              <w:t>būti tinkamai įvykdęs arba vykdyti bent vieną sutartį(-is)/sutarties dalį(-is), kurios (-ių) objektas būtų susijęs su pirkimo objektu –</w:t>
            </w:r>
            <w:r w:rsidRPr="00256565">
              <w:rPr>
                <w:b/>
                <w:sz w:val="24"/>
                <w:szCs w:val="24"/>
                <w:lang w:val="lt-LT"/>
              </w:rPr>
              <w:t xml:space="preserve"> </w:t>
            </w:r>
            <w:r w:rsidRPr="00256565">
              <w:rPr>
                <w:rFonts w:eastAsiaTheme="minorHAnsi"/>
                <w:b/>
                <w:sz w:val="24"/>
                <w:szCs w:val="24"/>
                <w:lang w:val="lt-LT" w:eastAsia="en-US"/>
              </w:rPr>
              <w:t>akumuliatorių</w:t>
            </w:r>
            <w:r w:rsidR="004D313C" w:rsidRPr="004D313C">
              <w:rPr>
                <w:rFonts w:eastAsiaTheme="minorHAnsi"/>
                <w:b/>
                <w:sz w:val="24"/>
                <w:szCs w:val="24"/>
                <w:lang w:val="lt-LT" w:eastAsia="en-US"/>
              </w:rPr>
              <w:t>, galvanini</w:t>
            </w:r>
            <w:r w:rsidR="004D313C">
              <w:rPr>
                <w:rFonts w:eastAsiaTheme="minorHAnsi"/>
                <w:b/>
                <w:sz w:val="24"/>
                <w:szCs w:val="24"/>
                <w:lang w:val="lt-LT" w:eastAsia="en-US"/>
              </w:rPr>
              <w:t>ų</w:t>
            </w:r>
            <w:r w:rsidR="004D313C" w:rsidRPr="004D313C">
              <w:rPr>
                <w:rFonts w:eastAsiaTheme="minorHAnsi"/>
                <w:b/>
                <w:sz w:val="24"/>
                <w:szCs w:val="24"/>
                <w:lang w:val="lt-LT" w:eastAsia="en-US"/>
              </w:rPr>
              <w:t xml:space="preserve"> element</w:t>
            </w:r>
            <w:r w:rsidR="004D313C">
              <w:rPr>
                <w:rFonts w:eastAsiaTheme="minorHAnsi"/>
                <w:b/>
                <w:sz w:val="24"/>
                <w:szCs w:val="24"/>
                <w:lang w:val="lt-LT" w:eastAsia="en-US"/>
              </w:rPr>
              <w:t>ų</w:t>
            </w:r>
            <w:r w:rsidR="004D313C" w:rsidRPr="004D313C">
              <w:rPr>
                <w:rFonts w:eastAsiaTheme="minorHAnsi"/>
                <w:b/>
                <w:sz w:val="24"/>
                <w:szCs w:val="24"/>
                <w:lang w:val="lt-LT" w:eastAsia="en-US"/>
              </w:rPr>
              <w:t xml:space="preserve"> </w:t>
            </w:r>
            <w:r w:rsidR="00F53C39">
              <w:rPr>
                <w:rFonts w:eastAsiaTheme="minorHAnsi"/>
                <w:b/>
                <w:sz w:val="24"/>
                <w:szCs w:val="24"/>
                <w:lang w:val="lt-LT" w:eastAsia="en-US"/>
              </w:rPr>
              <w:t xml:space="preserve">ir (ar) </w:t>
            </w:r>
            <w:r w:rsidR="00F53C39" w:rsidRPr="00256565">
              <w:rPr>
                <w:rFonts w:eastAsiaTheme="minorHAnsi"/>
                <w:b/>
                <w:sz w:val="24"/>
                <w:szCs w:val="24"/>
                <w:lang w:val="lt-LT" w:eastAsia="en-US"/>
              </w:rPr>
              <w:t>akumuliatorių</w:t>
            </w:r>
            <w:r w:rsidR="00F53C39">
              <w:rPr>
                <w:rFonts w:eastAsiaTheme="minorHAnsi"/>
                <w:b/>
                <w:sz w:val="24"/>
                <w:szCs w:val="24"/>
                <w:lang w:val="lt-LT" w:eastAsia="en-US"/>
              </w:rPr>
              <w:t xml:space="preserve"> baterijų</w:t>
            </w:r>
            <w:r w:rsidRPr="00256565">
              <w:rPr>
                <w:rFonts w:eastAsiaTheme="minorHAnsi"/>
                <w:b/>
                <w:sz w:val="24"/>
                <w:szCs w:val="24"/>
                <w:lang w:val="lt-LT" w:eastAsia="en-US"/>
              </w:rPr>
              <w:t xml:space="preserve"> </w:t>
            </w:r>
            <w:r w:rsidR="00B66CDE" w:rsidRPr="009D0D89">
              <w:rPr>
                <w:iCs/>
                <w:spacing w:val="2"/>
                <w:sz w:val="24"/>
                <w:szCs w:val="24"/>
                <w:lang w:val="lt-LT"/>
              </w:rPr>
              <w:t>prekyba ir (ar) gamyba</w:t>
            </w:r>
            <w:r w:rsidRPr="00256565">
              <w:rPr>
                <w:b/>
                <w:iCs/>
                <w:spacing w:val="2"/>
                <w:sz w:val="24"/>
                <w:szCs w:val="24"/>
                <w:lang w:val="lt-LT"/>
              </w:rPr>
              <w:t>,</w:t>
            </w:r>
            <w:r w:rsidRPr="00256565">
              <w:rPr>
                <w:iCs/>
                <w:spacing w:val="2"/>
                <w:sz w:val="24"/>
                <w:szCs w:val="24"/>
                <w:lang w:val="lt-LT"/>
              </w:rPr>
              <w:t xml:space="preserve"> </w:t>
            </w:r>
            <w:r w:rsidRPr="00256565">
              <w:rPr>
                <w:sz w:val="24"/>
                <w:szCs w:val="24"/>
                <w:lang w:val="lt-LT"/>
              </w:rPr>
              <w:t>kurios (-ių) vertė turi būti ne mažesnė kaip:</w:t>
            </w:r>
          </w:p>
          <w:p w14:paraId="154738FF" w14:textId="77777777" w:rsidR="00025EE0" w:rsidRPr="00256565" w:rsidRDefault="00025EE0" w:rsidP="00501B68">
            <w:pPr>
              <w:spacing w:line="240" w:lineRule="auto"/>
              <w:jc w:val="both"/>
              <w:rPr>
                <w:b/>
                <w:sz w:val="24"/>
                <w:szCs w:val="24"/>
                <w:lang w:val="lt-LT"/>
              </w:rPr>
            </w:pPr>
            <w:r w:rsidRPr="00256565">
              <w:rPr>
                <w:b/>
                <w:sz w:val="24"/>
                <w:szCs w:val="24"/>
                <w:lang w:val="lt-LT"/>
              </w:rPr>
              <w:t>1 pirkimo dalis: 23 000, 00 Eur be PVM;</w:t>
            </w:r>
          </w:p>
          <w:p w14:paraId="68623958" w14:textId="77777777" w:rsidR="00025EE0" w:rsidRPr="00A72A34" w:rsidRDefault="00025EE0" w:rsidP="00501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b/>
                <w:color w:val="000000"/>
                <w:sz w:val="24"/>
                <w:szCs w:val="24"/>
                <w:lang w:val="lt-LT" w:eastAsia="en-US"/>
              </w:rPr>
            </w:pPr>
            <w:r w:rsidRPr="00256565">
              <w:rPr>
                <w:b/>
                <w:sz w:val="24"/>
                <w:szCs w:val="24"/>
                <w:lang w:val="lt-LT"/>
              </w:rPr>
              <w:t>2 pirkimo dalis: 14 000, 00 Eur be</w:t>
            </w:r>
            <w:r w:rsidRPr="00A72A34">
              <w:rPr>
                <w:b/>
                <w:sz w:val="24"/>
                <w:szCs w:val="24"/>
              </w:rPr>
              <w:t xml:space="preserve"> PVM.</w:t>
            </w:r>
          </w:p>
          <w:p w14:paraId="1B3ED357" w14:textId="77777777" w:rsidR="00025EE0" w:rsidRPr="00A72A34" w:rsidRDefault="00025EE0" w:rsidP="00501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033" w:type="pct"/>
          </w:tcPr>
          <w:p w14:paraId="543E796F" w14:textId="0DE45AE9" w:rsidR="00025EE0" w:rsidRPr="009D0D89" w:rsidRDefault="00025EE0" w:rsidP="00501B68">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lastRenderedPageBreak/>
              <w:t>Pateikti per paskutinius 3 metus iki pasiūlymo pateikimo termino pabaigos arba per laiką nuo tiekėjo įregistravimo dienos (jeigu tiekėjas veiklą vykdė mažiau nei 3 metus) iki pasi</w:t>
            </w:r>
            <w:r>
              <w:rPr>
                <w:rFonts w:eastAsia="Calibri"/>
                <w:sz w:val="24"/>
                <w:szCs w:val="24"/>
                <w:lang w:val="lt-LT"/>
              </w:rPr>
              <w:t>ūlymo pateikimo dienos yra tinkamai</w:t>
            </w:r>
            <w:r w:rsidRPr="009D0D89">
              <w:rPr>
                <w:rFonts w:eastAsia="Calibri"/>
                <w:sz w:val="24"/>
                <w:szCs w:val="24"/>
                <w:lang w:val="lt-LT"/>
              </w:rPr>
              <w:t xml:space="preserve"> įvykdytą ar vykdomą </w:t>
            </w:r>
            <w:r w:rsidRPr="0016197C">
              <w:rPr>
                <w:rFonts w:eastAsia="Calibri"/>
                <w:sz w:val="24"/>
                <w:szCs w:val="24"/>
                <w:lang w:val="lt-LT"/>
              </w:rPr>
              <w:t xml:space="preserve">bent vieną sutartį/sutarties dalį, susijusią su </w:t>
            </w:r>
            <w:r w:rsidRPr="0016197C">
              <w:rPr>
                <w:rFonts w:eastAsia="Calibri"/>
                <w:sz w:val="24"/>
                <w:szCs w:val="24"/>
                <w:lang w:val="lt-LT"/>
              </w:rPr>
              <w:lastRenderedPageBreak/>
              <w:t xml:space="preserve">pirkimo objektu – </w:t>
            </w:r>
            <w:r>
              <w:rPr>
                <w:rFonts w:eastAsia="Calibri"/>
                <w:b/>
                <w:bCs/>
                <w:sz w:val="24"/>
                <w:szCs w:val="24"/>
                <w:lang w:val="lt-LT"/>
              </w:rPr>
              <w:t>akumuliatorių</w:t>
            </w:r>
            <w:r w:rsidR="004D313C" w:rsidRPr="004D313C">
              <w:rPr>
                <w:rFonts w:eastAsiaTheme="minorHAnsi"/>
                <w:b/>
                <w:sz w:val="24"/>
                <w:szCs w:val="24"/>
                <w:lang w:val="lt-LT" w:eastAsia="en-US"/>
              </w:rPr>
              <w:t>, galvanini</w:t>
            </w:r>
            <w:r w:rsidR="004D313C">
              <w:rPr>
                <w:rFonts w:eastAsiaTheme="minorHAnsi"/>
                <w:b/>
                <w:sz w:val="24"/>
                <w:szCs w:val="24"/>
                <w:lang w:val="lt-LT" w:eastAsia="en-US"/>
              </w:rPr>
              <w:t>ų</w:t>
            </w:r>
            <w:r w:rsidR="004D313C" w:rsidRPr="004D313C">
              <w:rPr>
                <w:rFonts w:eastAsiaTheme="minorHAnsi"/>
                <w:b/>
                <w:sz w:val="24"/>
                <w:szCs w:val="24"/>
                <w:lang w:val="lt-LT" w:eastAsia="en-US"/>
              </w:rPr>
              <w:t xml:space="preserve"> element</w:t>
            </w:r>
            <w:r w:rsidR="004D313C">
              <w:rPr>
                <w:rFonts w:eastAsiaTheme="minorHAnsi"/>
                <w:b/>
                <w:sz w:val="24"/>
                <w:szCs w:val="24"/>
                <w:lang w:val="lt-LT" w:eastAsia="en-US"/>
              </w:rPr>
              <w:t>ų</w:t>
            </w:r>
            <w:r w:rsidR="004D313C" w:rsidRPr="004D313C">
              <w:rPr>
                <w:rFonts w:eastAsiaTheme="minorHAnsi"/>
                <w:b/>
                <w:sz w:val="24"/>
                <w:szCs w:val="24"/>
                <w:lang w:val="lt-LT" w:eastAsia="en-US"/>
              </w:rPr>
              <w:t xml:space="preserve"> </w:t>
            </w:r>
            <w:r w:rsidR="004D313C">
              <w:rPr>
                <w:rFonts w:eastAsiaTheme="minorHAnsi"/>
                <w:b/>
                <w:sz w:val="24"/>
                <w:szCs w:val="24"/>
                <w:lang w:val="lt-LT" w:eastAsia="en-US"/>
              </w:rPr>
              <w:t xml:space="preserve">ir (ar) </w:t>
            </w:r>
            <w:r w:rsidR="004D313C" w:rsidRPr="00256565">
              <w:rPr>
                <w:rFonts w:eastAsiaTheme="minorHAnsi"/>
                <w:b/>
                <w:sz w:val="24"/>
                <w:szCs w:val="24"/>
                <w:lang w:val="lt-LT" w:eastAsia="en-US"/>
              </w:rPr>
              <w:t>akumuliatorių</w:t>
            </w:r>
            <w:r w:rsidR="004D313C">
              <w:rPr>
                <w:rFonts w:eastAsiaTheme="minorHAnsi"/>
                <w:b/>
                <w:sz w:val="24"/>
                <w:szCs w:val="24"/>
                <w:lang w:val="lt-LT" w:eastAsia="en-US"/>
              </w:rPr>
              <w:t xml:space="preserve"> baterijų</w:t>
            </w:r>
            <w:r>
              <w:rPr>
                <w:rFonts w:eastAsia="Calibri"/>
                <w:b/>
                <w:bCs/>
                <w:sz w:val="24"/>
                <w:szCs w:val="24"/>
                <w:lang w:val="lt-LT"/>
              </w:rPr>
              <w:t xml:space="preserve"> </w:t>
            </w:r>
            <w:r w:rsidR="00B66CDE" w:rsidRPr="009D0D89">
              <w:rPr>
                <w:iCs/>
                <w:spacing w:val="2"/>
                <w:sz w:val="24"/>
                <w:szCs w:val="24"/>
                <w:lang w:val="lt-LT"/>
              </w:rPr>
              <w:t>prekyba ir (ar) gamyba</w:t>
            </w:r>
            <w:r w:rsidRPr="0016197C">
              <w:rPr>
                <w:rFonts w:eastAsia="Calibri"/>
                <w:sz w:val="24"/>
                <w:szCs w:val="24"/>
                <w:lang w:val="lt-LT"/>
              </w:rPr>
              <w:t xml:space="preserve">, sąrašą </w:t>
            </w:r>
            <w:r w:rsidRPr="0016197C">
              <w:rPr>
                <w:rFonts w:eastAsia="Calibri"/>
                <w:b/>
                <w:i/>
                <w:sz w:val="24"/>
                <w:szCs w:val="24"/>
                <w:lang w:val="lt-LT"/>
              </w:rPr>
              <w:t>(užpildyti pirkimo sąlygų 4 priedo 1 priedėlį)</w:t>
            </w:r>
            <w:r w:rsidRPr="0016197C">
              <w:rPr>
                <w:rFonts w:eastAsia="Calibri"/>
                <w:sz w:val="24"/>
                <w:szCs w:val="24"/>
                <w:lang w:val="lt-LT"/>
              </w:rPr>
              <w:t xml:space="preserve"> nurodant </w:t>
            </w:r>
            <w:r w:rsidRPr="00AA2E6E">
              <w:rPr>
                <w:rFonts w:eastAsia="Calibri"/>
                <w:sz w:val="24"/>
                <w:szCs w:val="24"/>
                <w:lang w:val="lt-LT"/>
              </w:rPr>
              <w:t>pirkėją (</w:t>
            </w:r>
            <w:r>
              <w:rPr>
                <w:rFonts w:eastAsia="Calibri"/>
                <w:sz w:val="24"/>
                <w:szCs w:val="24"/>
                <w:lang w:val="lt-LT"/>
              </w:rPr>
              <w:t>Prekių</w:t>
            </w:r>
            <w:r w:rsidRPr="00AA2E6E">
              <w:rPr>
                <w:rFonts w:eastAsia="Calibri"/>
                <w:sz w:val="24"/>
                <w:szCs w:val="24"/>
                <w:lang w:val="lt-LT"/>
              </w:rPr>
              <w:t xml:space="preserve"> gavėjo pavadinimą), sutarties objektą (</w:t>
            </w:r>
            <w:r>
              <w:rPr>
                <w:rFonts w:eastAsia="Calibri"/>
                <w:sz w:val="24"/>
                <w:szCs w:val="24"/>
                <w:lang w:val="lt-LT"/>
              </w:rPr>
              <w:t>pirkimo</w:t>
            </w:r>
            <w:r w:rsidRPr="00AA2E6E">
              <w:rPr>
                <w:rFonts w:eastAsia="Calibri"/>
                <w:sz w:val="24"/>
                <w:szCs w:val="24"/>
                <w:lang w:val="lt-LT"/>
              </w:rPr>
              <w:t xml:space="preserve"> objekto pavadinimą)</w:t>
            </w:r>
            <w:r w:rsidRPr="009D0D89">
              <w:rPr>
                <w:rFonts w:eastAsia="Calibri"/>
                <w:sz w:val="24"/>
                <w:szCs w:val="24"/>
                <w:lang w:val="lt-LT"/>
              </w:rPr>
              <w:t xml:space="preserve">, sutarties numerį ir sutarties sudarymo datą, sutarties vykdymo laikotarpį, įvykdytos sutarties ar sutarties dalies sumą eurais be PVM, </w:t>
            </w:r>
            <w:r>
              <w:rPr>
                <w:rFonts w:eastAsia="Calibri"/>
                <w:sz w:val="24"/>
                <w:szCs w:val="24"/>
                <w:lang w:val="lt-LT"/>
              </w:rPr>
              <w:t>prekių</w:t>
            </w:r>
            <w:r w:rsidRPr="009D0D89">
              <w:rPr>
                <w:rFonts w:eastAsia="Calibri"/>
                <w:sz w:val="24"/>
                <w:szCs w:val="24"/>
                <w:lang w:val="lt-LT"/>
              </w:rPr>
              <w:t xml:space="preserve"> gavėjų (tiek viešų, tiek privačių asmenų) adresus, kontaktinius asmenis (vardas, pavardė, pareigos, telefono numeris) taip pat kartu su 4 priedo 1 priedėliu pridėti </w:t>
            </w:r>
            <w:r w:rsidRPr="00AA2E6E">
              <w:rPr>
                <w:rFonts w:eastAsia="Calibri"/>
                <w:b/>
                <w:bCs/>
                <w:i/>
                <w:sz w:val="24"/>
                <w:szCs w:val="24"/>
                <w:lang w:val="lt-LT"/>
              </w:rPr>
              <w:t>paslaugų gavėjo atsiliepimą apie tinkamą sutartinių įsipareigojimų vykdymą, kuriame būtų nurodytas sutarties numeris, sutarties sudarymo data, sutarties vykdymo laikotarpis ir įvykdytos sutarties/sutarties dalies suma Eur be PVM</w:t>
            </w:r>
            <w:r w:rsidRPr="009D0D89">
              <w:rPr>
                <w:rFonts w:eastAsia="Calibri"/>
                <w:i/>
                <w:sz w:val="24"/>
                <w:szCs w:val="24"/>
                <w:lang w:val="lt-LT"/>
              </w:rPr>
              <w:t>.</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14:paraId="7BC58671" w14:textId="77777777" w:rsidR="00025EE0" w:rsidRPr="009D0D89" w:rsidRDefault="00025EE0" w:rsidP="00501B68">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190" w:type="pct"/>
          </w:tcPr>
          <w:p w14:paraId="63C38533" w14:textId="77777777" w:rsidR="00025EE0" w:rsidRPr="008B5134" w:rsidRDefault="00025EE0" w:rsidP="00501B68">
            <w:pPr>
              <w:spacing w:line="240" w:lineRule="auto"/>
              <w:jc w:val="both"/>
              <w:rPr>
                <w:rFonts w:eastAsia="Calibri"/>
                <w:sz w:val="24"/>
                <w:szCs w:val="24"/>
                <w:lang w:val="lt-LT"/>
              </w:rPr>
            </w:pPr>
            <w:r w:rsidRPr="008B5134">
              <w:rPr>
                <w:rFonts w:eastAsia="Calibri"/>
                <w:sz w:val="24"/>
                <w:szCs w:val="24"/>
                <w:lang w:val="lt-LT"/>
              </w:rPr>
              <w:lastRenderedPageBreak/>
              <w:t>Jeigu pasiūlymą teikia ūkio subjektų grupė – reikalavimą turi atitikti visi ūkio subjektų grupės nariai kartu (</w:t>
            </w:r>
            <w:r>
              <w:rPr>
                <w:rFonts w:eastAsia="Calibri"/>
                <w:sz w:val="24"/>
                <w:szCs w:val="24"/>
                <w:lang w:val="lt-LT"/>
              </w:rPr>
              <w:t xml:space="preserve">pajėgumai </w:t>
            </w:r>
            <w:r w:rsidRPr="008B5134">
              <w:rPr>
                <w:rFonts w:eastAsia="Calibri"/>
                <w:sz w:val="24"/>
                <w:szCs w:val="24"/>
                <w:lang w:val="lt-LT"/>
              </w:rPr>
              <w:lastRenderedPageBreak/>
              <w:t>sumuojam</w:t>
            </w:r>
            <w:r>
              <w:rPr>
                <w:rFonts w:eastAsia="Calibri"/>
                <w:sz w:val="24"/>
                <w:szCs w:val="24"/>
                <w:lang w:val="lt-LT"/>
              </w:rPr>
              <w:t>i</w:t>
            </w:r>
            <w:r w:rsidRPr="008B5134">
              <w:rPr>
                <w:rFonts w:eastAsia="Calibri"/>
                <w:sz w:val="24"/>
                <w:szCs w:val="24"/>
                <w:lang w:val="lt-LT"/>
              </w:rPr>
              <w:t>), atsižvelgiant į jų prisiimamus įsipareigojimus;</w:t>
            </w:r>
          </w:p>
          <w:p w14:paraId="5ED9E1F2" w14:textId="77777777" w:rsidR="00025EE0" w:rsidRPr="008B5134" w:rsidRDefault="00025EE0" w:rsidP="00025EE0">
            <w:pPr>
              <w:pStyle w:val="ListParagraph"/>
              <w:numPr>
                <w:ilvl w:val="0"/>
                <w:numId w:val="24"/>
              </w:numPr>
              <w:tabs>
                <w:tab w:val="left" w:pos="238"/>
              </w:tabs>
              <w:spacing w:line="240" w:lineRule="auto"/>
              <w:ind w:left="0" w:firstLine="0"/>
              <w:jc w:val="both"/>
              <w:rPr>
                <w:rFonts w:eastAsia="Calibri"/>
                <w:sz w:val="24"/>
                <w:szCs w:val="24"/>
                <w:lang w:val="lt-LT"/>
              </w:rPr>
            </w:pPr>
            <w:r w:rsidRPr="008B5134">
              <w:rPr>
                <w:rFonts w:eastAsia="Calibri"/>
                <w:sz w:val="24"/>
                <w:szCs w:val="24"/>
                <w:lang w:val="lt-LT"/>
              </w:rPr>
              <w:t>tiekėjas gali remtis kitų ūkio subjektų pajėgumais tik tuo atveju, jeigu tie subjektai patys vykdys tą pirkimo sutarties dalį, kuriai reikia jų turimų pajėgumų;</w:t>
            </w:r>
          </w:p>
          <w:p w14:paraId="67BDFABF" w14:textId="77777777" w:rsidR="00025EE0" w:rsidRPr="008B5134" w:rsidRDefault="00025EE0" w:rsidP="00025EE0">
            <w:pPr>
              <w:pStyle w:val="ListParagraph"/>
              <w:numPr>
                <w:ilvl w:val="0"/>
                <w:numId w:val="24"/>
              </w:numPr>
              <w:tabs>
                <w:tab w:val="left" w:pos="238"/>
              </w:tabs>
              <w:spacing w:line="240" w:lineRule="auto"/>
              <w:ind w:left="0" w:firstLine="0"/>
              <w:jc w:val="both"/>
              <w:rPr>
                <w:rFonts w:eastAsia="Calibri"/>
                <w:sz w:val="24"/>
                <w:szCs w:val="24"/>
                <w:lang w:val="lt-LT"/>
              </w:rPr>
            </w:pPr>
            <w:r w:rsidRPr="008B5134">
              <w:rPr>
                <w:rFonts w:eastAsia="Calibri"/>
                <w:sz w:val="24"/>
                <w:szCs w:val="24"/>
                <w:lang w:val="lt-LT"/>
              </w:rPr>
              <w:t>subtiekėjams šis reikalavimas nenustatomas.</w:t>
            </w:r>
          </w:p>
          <w:p w14:paraId="7E49588F" w14:textId="77777777" w:rsidR="00025EE0" w:rsidRPr="008B5134" w:rsidRDefault="00025EE0" w:rsidP="00501B68">
            <w:pPr>
              <w:spacing w:line="240" w:lineRule="auto"/>
              <w:jc w:val="both"/>
              <w:rPr>
                <w:rFonts w:eastAsia="Calibri"/>
                <w:sz w:val="24"/>
                <w:szCs w:val="24"/>
                <w:lang w:val="lt-LT"/>
              </w:rPr>
            </w:pPr>
          </w:p>
          <w:p w14:paraId="5ED76AB8" w14:textId="77777777" w:rsidR="00025EE0" w:rsidRPr="009D0D89" w:rsidRDefault="00025EE0" w:rsidP="00501B68">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2D8CC814" w14:textId="143EC7D4" w:rsidR="006E00E1" w:rsidRPr="002F1D99" w:rsidRDefault="006E00E1" w:rsidP="00025EE0">
      <w:pPr>
        <w:pStyle w:val="Heading"/>
        <w:jc w:val="center"/>
        <w:rPr>
          <w:color w:val="000000" w:themeColor="text1"/>
          <w:u w:color="000000"/>
        </w:rPr>
      </w:pPr>
    </w:p>
    <w:sectPr w:rsidR="006E00E1" w:rsidRPr="002F1D99"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542C" w14:textId="77777777" w:rsidR="002F5F43" w:rsidRDefault="002F5F43" w:rsidP="00B97C4F">
      <w:pPr>
        <w:spacing w:after="0" w:line="240" w:lineRule="auto"/>
      </w:pPr>
      <w:r>
        <w:separator/>
      </w:r>
    </w:p>
  </w:endnote>
  <w:endnote w:type="continuationSeparator" w:id="0">
    <w:p w14:paraId="1FDE99D8" w14:textId="77777777" w:rsidR="002F5F43" w:rsidRDefault="002F5F43" w:rsidP="00B97C4F">
      <w:pPr>
        <w:spacing w:after="0" w:line="240" w:lineRule="auto"/>
      </w:pPr>
      <w:r>
        <w:continuationSeparator/>
      </w:r>
    </w:p>
  </w:endnote>
  <w:endnote w:type="continuationNotice" w:id="1">
    <w:p w14:paraId="34045336" w14:textId="77777777" w:rsidR="002F5F43" w:rsidRDefault="002F5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BA06" w14:textId="77777777" w:rsidR="002F5F43" w:rsidRDefault="002F5F43" w:rsidP="00B97C4F">
      <w:pPr>
        <w:spacing w:after="0" w:line="240" w:lineRule="auto"/>
      </w:pPr>
      <w:r>
        <w:separator/>
      </w:r>
    </w:p>
  </w:footnote>
  <w:footnote w:type="continuationSeparator" w:id="0">
    <w:p w14:paraId="77AD5E97" w14:textId="77777777" w:rsidR="002F5F43" w:rsidRDefault="002F5F43" w:rsidP="00B97C4F">
      <w:pPr>
        <w:spacing w:after="0" w:line="240" w:lineRule="auto"/>
      </w:pPr>
      <w:r>
        <w:continuationSeparator/>
      </w:r>
    </w:p>
  </w:footnote>
  <w:footnote w:type="continuationNotice" w:id="1">
    <w:p w14:paraId="55F2F8A6" w14:textId="77777777" w:rsidR="002F5F43" w:rsidRDefault="002F5F43">
      <w:pPr>
        <w:spacing w:after="0" w:line="240" w:lineRule="auto"/>
      </w:pPr>
    </w:p>
  </w:footnote>
  <w:footnote w:id="2">
    <w:p w14:paraId="025E529C" w14:textId="77777777" w:rsidR="00C70607" w:rsidRDefault="00C70607" w:rsidP="002C6487">
      <w:pPr>
        <w:pStyle w:val="FootnoteText"/>
        <w:jc w:val="both"/>
        <w:rPr>
          <w:rFonts w:ascii="Times New Roman" w:eastAsia="Yu Mincho" w:hAnsi="Times New Roman" w:cs="Times New Roman"/>
          <w:i/>
          <w:iCs/>
        </w:rPr>
      </w:pPr>
    </w:p>
    <w:p w14:paraId="7FF49B82" w14:textId="5FA5230F" w:rsidR="00C70607" w:rsidRPr="002444C6" w:rsidRDefault="00C70607" w:rsidP="002C64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1. Jeigu t</w:t>
      </w:r>
      <w:r w:rsidR="000F0E5F">
        <w:rPr>
          <w:rFonts w:ascii="Times New Roman" w:eastAsia="Yu Mincho" w:hAnsi="Times New Roman" w:cs="Times New Roman"/>
          <w:i/>
          <w:iCs/>
        </w:rPr>
        <w:t>ie</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FEC9FA" w14:textId="77777777" w:rsidR="00C70607" w:rsidRPr="002444C6" w:rsidRDefault="00C70607" w:rsidP="002C6487">
      <w:pPr>
        <w:pStyle w:val="FootnoteText"/>
        <w:numPr>
          <w:ilvl w:val="0"/>
          <w:numId w:val="21"/>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A97707B" w14:textId="4EF47480" w:rsidR="00C70607" w:rsidRDefault="00C70607" w:rsidP="002C6487">
      <w:pPr>
        <w:pStyle w:val="FootnoteText"/>
        <w:numPr>
          <w:ilvl w:val="0"/>
          <w:numId w:val="21"/>
        </w:numPr>
        <w:jc w:val="both"/>
        <w:rPr>
          <w:rFonts w:ascii="Times New Roman" w:eastAsia="Yu Mincho" w:hAnsi="Times New Roman" w:cs="Times New Roman"/>
        </w:rPr>
      </w:pPr>
      <w:r>
        <w:rPr>
          <w:rFonts w:ascii="Times New Roman" w:eastAsia="Yu Mincho" w:hAnsi="Times New Roman" w:cs="Times New Roman"/>
          <w:i/>
          <w:iCs/>
        </w:rPr>
        <w:t>oficialia t</w:t>
      </w:r>
      <w:r w:rsidR="000F0E5F">
        <w:rPr>
          <w:rFonts w:ascii="Times New Roman" w:eastAsia="Yu Mincho" w:hAnsi="Times New Roman" w:cs="Times New Roman"/>
          <w:i/>
          <w:iCs/>
        </w:rPr>
        <w:t>ie</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w:t>
      </w:r>
      <w:r w:rsidR="00877869">
        <w:rPr>
          <w:rFonts w:ascii="Times New Roman" w:eastAsia="Yu Mincho" w:hAnsi="Times New Roman" w:cs="Times New Roman"/>
          <w:i/>
          <w:iCs/>
        </w:rPr>
        <w:t>e</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EC317C5" w14:textId="77777777" w:rsidR="00C70607" w:rsidRPr="00E1739D" w:rsidRDefault="00C70607" w:rsidP="002C6487">
      <w:pPr>
        <w:pStyle w:val="FootnoteText"/>
        <w:jc w:val="both"/>
        <w:rPr>
          <w:rFonts w:ascii="Times New Roman" w:eastAsia="Yu Mincho" w:hAnsi="Times New Roman" w:cs="Times New Roman"/>
        </w:rPr>
      </w:pPr>
      <w:r w:rsidRPr="00E1739D">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E1739D">
          <w:t>https://ec.europa.eu/tools/ecertis/</w:t>
        </w:r>
      </w:hyperlink>
      <w:r w:rsidRPr="00E1739D">
        <w:rPr>
          <w:rFonts w:ascii="Times New Roman" w:eastAsia="Yu Mincho" w:hAnsi="Times New Roman" w:cs="Times New Roman"/>
          <w:i/>
          <w:iCs/>
        </w:rPr>
        <w:t xml:space="preserve">. </w:t>
      </w:r>
    </w:p>
    <w:p w14:paraId="3D73A86C" w14:textId="77777777" w:rsidR="00C70607" w:rsidRPr="00D80102" w:rsidRDefault="00C70607" w:rsidP="002C6487">
      <w:pPr>
        <w:pStyle w:val="FootnoteText"/>
        <w:jc w:val="both"/>
        <w:rPr>
          <w:rFonts w:ascii="Times New Roman" w:eastAsia="Yu Mincho" w:hAnsi="Times New Roman" w:cs="Times New Roman"/>
        </w:rPr>
      </w:pPr>
    </w:p>
    <w:p w14:paraId="7793E63D" w14:textId="77777777" w:rsidR="00C70607" w:rsidRPr="002444C6" w:rsidRDefault="00C70607" w:rsidP="002C6487">
      <w:pPr>
        <w:pStyle w:val="FootnoteText"/>
        <w:jc w:val="both"/>
        <w:rPr>
          <w:rFonts w:ascii="Times New Roman" w:eastAsia="Yu Mincho" w:hAnsi="Times New Roman" w:cs="Times New Roman"/>
        </w:rPr>
      </w:pPr>
    </w:p>
  </w:footnote>
  <w:footnote w:id="3">
    <w:p w14:paraId="7E8E9EBF" w14:textId="06178B2A" w:rsidR="00C70607" w:rsidRPr="00B1631D" w:rsidRDefault="00C70607" w:rsidP="00334958">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Pr>
          <w:rFonts w:ascii="Times New Roman" w:eastAsia="Yu Mincho" w:hAnsi="Times New Roman" w:cs="Times New Roman"/>
        </w:rPr>
        <w:t xml:space="preserve">1. </w:t>
      </w:r>
      <w:r>
        <w:rPr>
          <w:rFonts w:ascii="Times New Roman" w:eastAsia="Yu Mincho" w:hAnsi="Times New Roman" w:cs="Times New Roman"/>
          <w:i/>
          <w:iCs/>
        </w:rPr>
        <w:t>Jeigu ti</w:t>
      </w:r>
      <w:r w:rsidR="000F0E5F">
        <w:rPr>
          <w:rFonts w:ascii="Times New Roman" w:eastAsia="Yu Mincho" w:hAnsi="Times New Roman" w:cs="Times New Roman"/>
          <w:i/>
          <w:iCs/>
        </w:rPr>
        <w:t>e</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D0B49" w14:textId="77777777" w:rsidR="00C70607" w:rsidRPr="00B1631D" w:rsidRDefault="00C70607" w:rsidP="00334958">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3256B9C6" w14:textId="1CABDDB2" w:rsidR="00C70607" w:rsidRPr="002C6487" w:rsidRDefault="00C70607" w:rsidP="00334958">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ti</w:t>
      </w:r>
      <w:r w:rsidR="000F0E5F">
        <w:rPr>
          <w:rFonts w:ascii="Times New Roman" w:eastAsia="Yu Mincho" w:hAnsi="Times New Roman" w:cs="Times New Roman"/>
          <w:i/>
          <w:iCs/>
        </w:rPr>
        <w:t>e</w:t>
      </w:r>
      <w:r w:rsidRPr="00B1631D">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w:t>
      </w:r>
      <w:r w:rsidR="000F0E5F">
        <w:rPr>
          <w:rFonts w:ascii="Times New Roman" w:eastAsia="Yu Mincho" w:hAnsi="Times New Roman" w:cs="Times New Roman"/>
          <w:i/>
          <w:iCs/>
        </w:rPr>
        <w:t>e</w:t>
      </w:r>
      <w:r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B450DC1" w14:textId="77777777" w:rsidR="00C70607" w:rsidRPr="00E1739D" w:rsidRDefault="00C70607" w:rsidP="002C6487">
      <w:pPr>
        <w:pStyle w:val="FootnoteText"/>
        <w:jc w:val="both"/>
        <w:rPr>
          <w:rFonts w:ascii="Times New Roman" w:eastAsia="Yu Mincho" w:hAnsi="Times New Roman" w:cs="Times New Roman"/>
        </w:rPr>
      </w:pPr>
      <w:r>
        <w:rPr>
          <w:rFonts w:ascii="Times New Roman" w:eastAsia="Yu Mincho" w:hAnsi="Times New Roman" w:cs="Times New Roman"/>
          <w:i/>
          <w:iCs/>
        </w:rPr>
        <w:t xml:space="preserve">2. </w:t>
      </w:r>
      <w:r w:rsidRPr="00E1739D">
        <w:rPr>
          <w:rFonts w:ascii="Times New Roman" w:eastAsia="Yu Mincho" w:hAnsi="Times New Roman" w:cs="Times New Roman"/>
          <w:i/>
          <w:iCs/>
        </w:rPr>
        <w:t xml:space="preserve">Dėl dokumentų, kuriuos turi pateikti užsienio šalių tiekėjai, informaciją Perkančioji organizacija pasitikrina „e-Certis“, adresu </w:t>
      </w:r>
      <w:hyperlink r:id="rId2" w:history="1">
        <w:r w:rsidRPr="00FA08A5">
          <w:rPr>
            <w:rFonts w:ascii="Times New Roman" w:eastAsia="Yu Mincho" w:hAnsi="Times New Roman" w:cs="Times New Roman"/>
            <w:i/>
            <w:iCs/>
          </w:rPr>
          <w:t>https://ec.europa.eu/tools/ecertis/</w:t>
        </w:r>
      </w:hyperlink>
      <w:r w:rsidRPr="00E1739D">
        <w:rPr>
          <w:rFonts w:ascii="Times New Roman" w:eastAsia="Yu Mincho" w:hAnsi="Times New Roman" w:cs="Times New Roman"/>
          <w:i/>
          <w:iCs/>
        </w:rPr>
        <w:t>.</w:t>
      </w:r>
    </w:p>
    <w:p w14:paraId="37B64B15" w14:textId="77777777" w:rsidR="00C70607" w:rsidRPr="00B1631D" w:rsidRDefault="00C70607" w:rsidP="002C6487">
      <w:pPr>
        <w:pStyle w:val="FootnoteText"/>
        <w:jc w:val="both"/>
        <w:rPr>
          <w:rFonts w:ascii="Times New Roman" w:eastAsia="Yu Mincho" w:hAnsi="Times New Roman" w:cs="Times New Roman"/>
        </w:rPr>
      </w:pPr>
    </w:p>
  </w:footnote>
  <w:footnote w:id="4">
    <w:p w14:paraId="4421BAFE" w14:textId="3D3D37B9" w:rsidR="00C70607" w:rsidRPr="002444C6" w:rsidRDefault="00C70607" w:rsidP="00334958">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Je</w:t>
      </w:r>
      <w:r>
        <w:rPr>
          <w:rFonts w:ascii="Times New Roman" w:eastAsia="Yu Mincho" w:hAnsi="Times New Roman" w:cs="Times New Roman"/>
          <w:i/>
          <w:iCs/>
        </w:rPr>
        <w:t>igu ti</w:t>
      </w:r>
      <w:r w:rsidR="00877869">
        <w:rPr>
          <w:rFonts w:ascii="Times New Roman" w:eastAsia="Yu Mincho" w:hAnsi="Times New Roman" w:cs="Times New Roman"/>
          <w:i/>
          <w:iCs/>
        </w:rPr>
        <w:t>e</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F88D9" w14:textId="77777777" w:rsidR="00C70607" w:rsidRPr="002444C6" w:rsidRDefault="00C70607" w:rsidP="00334958">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01E039" w14:textId="5BDCAAB8" w:rsidR="00C70607" w:rsidRPr="002444C6" w:rsidRDefault="00C70607" w:rsidP="00334958">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ti</w:t>
      </w:r>
      <w:r w:rsidR="00877869">
        <w:rPr>
          <w:rFonts w:ascii="Times New Roman" w:eastAsia="Yu Mincho" w:hAnsi="Times New Roman" w:cs="Times New Roman"/>
          <w:i/>
          <w:iCs/>
        </w:rPr>
        <w:t>e</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w:t>
      </w:r>
      <w:r w:rsidR="00877869">
        <w:rPr>
          <w:rFonts w:ascii="Times New Roman" w:eastAsia="Yu Mincho" w:hAnsi="Times New Roman" w:cs="Times New Roman"/>
          <w:i/>
          <w:iCs/>
        </w:rPr>
        <w:t>e</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3D6604"/>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14588">
    <w:abstractNumId w:val="7"/>
  </w:num>
  <w:num w:numId="2" w16cid:durableId="1808743403">
    <w:abstractNumId w:val="6"/>
  </w:num>
  <w:num w:numId="3" w16cid:durableId="284049406">
    <w:abstractNumId w:val="18"/>
  </w:num>
  <w:num w:numId="4" w16cid:durableId="89550999">
    <w:abstractNumId w:val="13"/>
  </w:num>
  <w:num w:numId="5" w16cid:durableId="853376575">
    <w:abstractNumId w:val="22"/>
  </w:num>
  <w:num w:numId="6" w16cid:durableId="277493227">
    <w:abstractNumId w:val="20"/>
  </w:num>
  <w:num w:numId="7" w16cid:durableId="133721239">
    <w:abstractNumId w:val="4"/>
  </w:num>
  <w:num w:numId="8" w16cid:durableId="2091341502">
    <w:abstractNumId w:val="2"/>
  </w:num>
  <w:num w:numId="9" w16cid:durableId="1579099261">
    <w:abstractNumId w:val="12"/>
  </w:num>
  <w:num w:numId="10" w16cid:durableId="1602647254">
    <w:abstractNumId w:val="16"/>
  </w:num>
  <w:num w:numId="11" w16cid:durableId="1314410929">
    <w:abstractNumId w:val="21"/>
  </w:num>
  <w:num w:numId="12" w16cid:durableId="1226798957">
    <w:abstractNumId w:val="0"/>
  </w:num>
  <w:num w:numId="13" w16cid:durableId="1150556599">
    <w:abstractNumId w:val="5"/>
  </w:num>
  <w:num w:numId="14" w16cid:durableId="543752664">
    <w:abstractNumId w:val="23"/>
  </w:num>
  <w:num w:numId="15" w16cid:durableId="1904754331">
    <w:abstractNumId w:val="17"/>
  </w:num>
  <w:num w:numId="16" w16cid:durableId="1278178475">
    <w:abstractNumId w:val="9"/>
  </w:num>
  <w:num w:numId="17" w16cid:durableId="159007757">
    <w:abstractNumId w:val="8"/>
  </w:num>
  <w:num w:numId="18" w16cid:durableId="1277132711">
    <w:abstractNumId w:val="15"/>
  </w:num>
  <w:num w:numId="19" w16cid:durableId="1743789805">
    <w:abstractNumId w:val="11"/>
  </w:num>
  <w:num w:numId="20" w16cid:durableId="1960064954">
    <w:abstractNumId w:val="10"/>
  </w:num>
  <w:num w:numId="21" w16cid:durableId="1871261222">
    <w:abstractNumId w:val="14"/>
  </w:num>
  <w:num w:numId="22" w16cid:durableId="1182814317">
    <w:abstractNumId w:val="19"/>
  </w:num>
  <w:num w:numId="23" w16cid:durableId="1721661116">
    <w:abstractNumId w:val="1"/>
  </w:num>
  <w:num w:numId="24" w16cid:durableId="23949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04D6C"/>
    <w:rsid w:val="0000764C"/>
    <w:rsid w:val="00012F8C"/>
    <w:rsid w:val="000226BF"/>
    <w:rsid w:val="00023E84"/>
    <w:rsid w:val="00025EE0"/>
    <w:rsid w:val="00027516"/>
    <w:rsid w:val="00037792"/>
    <w:rsid w:val="0004323E"/>
    <w:rsid w:val="00045824"/>
    <w:rsid w:val="00045D16"/>
    <w:rsid w:val="00046795"/>
    <w:rsid w:val="00047F5F"/>
    <w:rsid w:val="0005101A"/>
    <w:rsid w:val="00052274"/>
    <w:rsid w:val="00056F97"/>
    <w:rsid w:val="0007098E"/>
    <w:rsid w:val="00072C6F"/>
    <w:rsid w:val="000803F0"/>
    <w:rsid w:val="00082C14"/>
    <w:rsid w:val="000852AB"/>
    <w:rsid w:val="00090807"/>
    <w:rsid w:val="000929DF"/>
    <w:rsid w:val="00093E38"/>
    <w:rsid w:val="000949D9"/>
    <w:rsid w:val="00096191"/>
    <w:rsid w:val="00096EF5"/>
    <w:rsid w:val="00097B11"/>
    <w:rsid w:val="000A7227"/>
    <w:rsid w:val="000A76D9"/>
    <w:rsid w:val="000B04BA"/>
    <w:rsid w:val="000B65C8"/>
    <w:rsid w:val="000C055E"/>
    <w:rsid w:val="000C1F14"/>
    <w:rsid w:val="000D171D"/>
    <w:rsid w:val="000D2C83"/>
    <w:rsid w:val="000D5AC8"/>
    <w:rsid w:val="000E3435"/>
    <w:rsid w:val="000F029C"/>
    <w:rsid w:val="000F0507"/>
    <w:rsid w:val="000F0E5F"/>
    <w:rsid w:val="00100DCC"/>
    <w:rsid w:val="00110134"/>
    <w:rsid w:val="0011189B"/>
    <w:rsid w:val="00116D83"/>
    <w:rsid w:val="00117B9D"/>
    <w:rsid w:val="00121EEB"/>
    <w:rsid w:val="00125C28"/>
    <w:rsid w:val="00130424"/>
    <w:rsid w:val="0013058C"/>
    <w:rsid w:val="00135007"/>
    <w:rsid w:val="001426D9"/>
    <w:rsid w:val="00150150"/>
    <w:rsid w:val="00152087"/>
    <w:rsid w:val="00152E49"/>
    <w:rsid w:val="00160B5D"/>
    <w:rsid w:val="001620D3"/>
    <w:rsid w:val="001640C2"/>
    <w:rsid w:val="0016677C"/>
    <w:rsid w:val="00166FED"/>
    <w:rsid w:val="001670FA"/>
    <w:rsid w:val="0017455B"/>
    <w:rsid w:val="00177EAE"/>
    <w:rsid w:val="00180614"/>
    <w:rsid w:val="00186297"/>
    <w:rsid w:val="001A0108"/>
    <w:rsid w:val="001A103C"/>
    <w:rsid w:val="001A2B0E"/>
    <w:rsid w:val="001A7B8C"/>
    <w:rsid w:val="001B46F8"/>
    <w:rsid w:val="001B4959"/>
    <w:rsid w:val="001B6DC5"/>
    <w:rsid w:val="001C33EA"/>
    <w:rsid w:val="001C3815"/>
    <w:rsid w:val="001C3EF8"/>
    <w:rsid w:val="001C4665"/>
    <w:rsid w:val="001C70E5"/>
    <w:rsid w:val="001D4659"/>
    <w:rsid w:val="001E11FE"/>
    <w:rsid w:val="001E5B2F"/>
    <w:rsid w:val="001E687D"/>
    <w:rsid w:val="001F0528"/>
    <w:rsid w:val="001F4734"/>
    <w:rsid w:val="0020294A"/>
    <w:rsid w:val="00204C65"/>
    <w:rsid w:val="00206166"/>
    <w:rsid w:val="00213D1E"/>
    <w:rsid w:val="00220983"/>
    <w:rsid w:val="00225ED4"/>
    <w:rsid w:val="002327C3"/>
    <w:rsid w:val="00233FFB"/>
    <w:rsid w:val="00235EBC"/>
    <w:rsid w:val="0023756A"/>
    <w:rsid w:val="00241C1E"/>
    <w:rsid w:val="002444C6"/>
    <w:rsid w:val="00247DC0"/>
    <w:rsid w:val="00257871"/>
    <w:rsid w:val="0026002C"/>
    <w:rsid w:val="00262028"/>
    <w:rsid w:val="00266F09"/>
    <w:rsid w:val="002729A3"/>
    <w:rsid w:val="00272A0C"/>
    <w:rsid w:val="002744C7"/>
    <w:rsid w:val="00275429"/>
    <w:rsid w:val="00275A7D"/>
    <w:rsid w:val="00282E9F"/>
    <w:rsid w:val="00290CC0"/>
    <w:rsid w:val="002912A4"/>
    <w:rsid w:val="00297606"/>
    <w:rsid w:val="002A3D1A"/>
    <w:rsid w:val="002B0C11"/>
    <w:rsid w:val="002B1932"/>
    <w:rsid w:val="002C6487"/>
    <w:rsid w:val="002D2A35"/>
    <w:rsid w:val="002E2D12"/>
    <w:rsid w:val="002E2DFB"/>
    <w:rsid w:val="002E5E16"/>
    <w:rsid w:val="002E7E87"/>
    <w:rsid w:val="002F1D99"/>
    <w:rsid w:val="002F2F40"/>
    <w:rsid w:val="002F5F43"/>
    <w:rsid w:val="00302076"/>
    <w:rsid w:val="0030225A"/>
    <w:rsid w:val="003042EA"/>
    <w:rsid w:val="003043D1"/>
    <w:rsid w:val="00316FE6"/>
    <w:rsid w:val="003219F5"/>
    <w:rsid w:val="00334958"/>
    <w:rsid w:val="00363EEE"/>
    <w:rsid w:val="00370F56"/>
    <w:rsid w:val="00372F8B"/>
    <w:rsid w:val="00375DF9"/>
    <w:rsid w:val="003906EE"/>
    <w:rsid w:val="003A5475"/>
    <w:rsid w:val="003A5D81"/>
    <w:rsid w:val="003B1FAB"/>
    <w:rsid w:val="003E7A20"/>
    <w:rsid w:val="003F038D"/>
    <w:rsid w:val="003F0691"/>
    <w:rsid w:val="003F6597"/>
    <w:rsid w:val="003F7540"/>
    <w:rsid w:val="00404BCE"/>
    <w:rsid w:val="00415663"/>
    <w:rsid w:val="004177FF"/>
    <w:rsid w:val="00417AD8"/>
    <w:rsid w:val="00421330"/>
    <w:rsid w:val="00424118"/>
    <w:rsid w:val="00427E63"/>
    <w:rsid w:val="00433063"/>
    <w:rsid w:val="0044383A"/>
    <w:rsid w:val="00445397"/>
    <w:rsid w:val="00447215"/>
    <w:rsid w:val="0045352A"/>
    <w:rsid w:val="004548D6"/>
    <w:rsid w:val="00456B81"/>
    <w:rsid w:val="00470DED"/>
    <w:rsid w:val="00487C41"/>
    <w:rsid w:val="00497091"/>
    <w:rsid w:val="004A435F"/>
    <w:rsid w:val="004B0ECE"/>
    <w:rsid w:val="004B4710"/>
    <w:rsid w:val="004B6830"/>
    <w:rsid w:val="004C69E6"/>
    <w:rsid w:val="004C6C19"/>
    <w:rsid w:val="004C6F7B"/>
    <w:rsid w:val="004D2837"/>
    <w:rsid w:val="004D313C"/>
    <w:rsid w:val="004E0772"/>
    <w:rsid w:val="004E5D0A"/>
    <w:rsid w:val="004F3445"/>
    <w:rsid w:val="004F3653"/>
    <w:rsid w:val="004F43FB"/>
    <w:rsid w:val="004F6462"/>
    <w:rsid w:val="005054A2"/>
    <w:rsid w:val="00506786"/>
    <w:rsid w:val="0051108B"/>
    <w:rsid w:val="005111BC"/>
    <w:rsid w:val="005126BE"/>
    <w:rsid w:val="00514B2A"/>
    <w:rsid w:val="0051731C"/>
    <w:rsid w:val="0052109B"/>
    <w:rsid w:val="0052109D"/>
    <w:rsid w:val="005246D7"/>
    <w:rsid w:val="005255FA"/>
    <w:rsid w:val="00527E1D"/>
    <w:rsid w:val="00536F7C"/>
    <w:rsid w:val="00542C6A"/>
    <w:rsid w:val="00546862"/>
    <w:rsid w:val="00550476"/>
    <w:rsid w:val="0055306C"/>
    <w:rsid w:val="00560C91"/>
    <w:rsid w:val="0056176F"/>
    <w:rsid w:val="00571713"/>
    <w:rsid w:val="0057201C"/>
    <w:rsid w:val="00573EFC"/>
    <w:rsid w:val="00574306"/>
    <w:rsid w:val="00575CCD"/>
    <w:rsid w:val="005817D3"/>
    <w:rsid w:val="005859BE"/>
    <w:rsid w:val="00585A6A"/>
    <w:rsid w:val="005A1970"/>
    <w:rsid w:val="005A56E3"/>
    <w:rsid w:val="005A6016"/>
    <w:rsid w:val="005A643D"/>
    <w:rsid w:val="005A79A0"/>
    <w:rsid w:val="005B39EA"/>
    <w:rsid w:val="005C095E"/>
    <w:rsid w:val="005D1FF7"/>
    <w:rsid w:val="005D4B4C"/>
    <w:rsid w:val="005F3159"/>
    <w:rsid w:val="005F56F5"/>
    <w:rsid w:val="0060035D"/>
    <w:rsid w:val="006037D8"/>
    <w:rsid w:val="00606688"/>
    <w:rsid w:val="006103E1"/>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2E92"/>
    <w:rsid w:val="006C314B"/>
    <w:rsid w:val="006C3D49"/>
    <w:rsid w:val="006C5A94"/>
    <w:rsid w:val="006D758D"/>
    <w:rsid w:val="006D7665"/>
    <w:rsid w:val="006D7711"/>
    <w:rsid w:val="006DA2CD"/>
    <w:rsid w:val="006E00E1"/>
    <w:rsid w:val="006E14D5"/>
    <w:rsid w:val="006E170C"/>
    <w:rsid w:val="006E3DBF"/>
    <w:rsid w:val="006E7DB7"/>
    <w:rsid w:val="006F447D"/>
    <w:rsid w:val="006F743F"/>
    <w:rsid w:val="0070400A"/>
    <w:rsid w:val="00705FC9"/>
    <w:rsid w:val="00711BB2"/>
    <w:rsid w:val="0071277E"/>
    <w:rsid w:val="00723311"/>
    <w:rsid w:val="00725861"/>
    <w:rsid w:val="0072756D"/>
    <w:rsid w:val="00730428"/>
    <w:rsid w:val="00742573"/>
    <w:rsid w:val="00745484"/>
    <w:rsid w:val="00761D16"/>
    <w:rsid w:val="00767A08"/>
    <w:rsid w:val="00772ABA"/>
    <w:rsid w:val="00772F5D"/>
    <w:rsid w:val="00787677"/>
    <w:rsid w:val="00790681"/>
    <w:rsid w:val="00795919"/>
    <w:rsid w:val="00797D9D"/>
    <w:rsid w:val="007A3E28"/>
    <w:rsid w:val="007A730F"/>
    <w:rsid w:val="007B0332"/>
    <w:rsid w:val="007B31AA"/>
    <w:rsid w:val="007B643B"/>
    <w:rsid w:val="007B6BB0"/>
    <w:rsid w:val="007B7744"/>
    <w:rsid w:val="007F0100"/>
    <w:rsid w:val="007F314D"/>
    <w:rsid w:val="00801E49"/>
    <w:rsid w:val="008026D5"/>
    <w:rsid w:val="00802A3E"/>
    <w:rsid w:val="00803830"/>
    <w:rsid w:val="00805F54"/>
    <w:rsid w:val="00811CFE"/>
    <w:rsid w:val="00817740"/>
    <w:rsid w:val="00821567"/>
    <w:rsid w:val="00821DDF"/>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77869"/>
    <w:rsid w:val="00880616"/>
    <w:rsid w:val="00892BE9"/>
    <w:rsid w:val="008A341E"/>
    <w:rsid w:val="008B3370"/>
    <w:rsid w:val="008B3A87"/>
    <w:rsid w:val="008B3E88"/>
    <w:rsid w:val="008B64A6"/>
    <w:rsid w:val="008C449E"/>
    <w:rsid w:val="008D5E3C"/>
    <w:rsid w:val="008E20E0"/>
    <w:rsid w:val="008E236A"/>
    <w:rsid w:val="008E2402"/>
    <w:rsid w:val="008F5342"/>
    <w:rsid w:val="008F7645"/>
    <w:rsid w:val="008F7A96"/>
    <w:rsid w:val="009054FA"/>
    <w:rsid w:val="00906B94"/>
    <w:rsid w:val="00920C96"/>
    <w:rsid w:val="00927726"/>
    <w:rsid w:val="009352E8"/>
    <w:rsid w:val="00935C40"/>
    <w:rsid w:val="00940127"/>
    <w:rsid w:val="00944E18"/>
    <w:rsid w:val="00947E94"/>
    <w:rsid w:val="00961A49"/>
    <w:rsid w:val="00961ADB"/>
    <w:rsid w:val="0096455E"/>
    <w:rsid w:val="00965989"/>
    <w:rsid w:val="00965A67"/>
    <w:rsid w:val="00970C31"/>
    <w:rsid w:val="00972328"/>
    <w:rsid w:val="0097688F"/>
    <w:rsid w:val="0097776D"/>
    <w:rsid w:val="00982A9F"/>
    <w:rsid w:val="009852CA"/>
    <w:rsid w:val="009A1A61"/>
    <w:rsid w:val="009A7842"/>
    <w:rsid w:val="009B0340"/>
    <w:rsid w:val="009B0E2E"/>
    <w:rsid w:val="009B300D"/>
    <w:rsid w:val="009B44A6"/>
    <w:rsid w:val="009B487D"/>
    <w:rsid w:val="009C0C31"/>
    <w:rsid w:val="009C2944"/>
    <w:rsid w:val="009C5B6B"/>
    <w:rsid w:val="009C61F2"/>
    <w:rsid w:val="009C76FA"/>
    <w:rsid w:val="009D2F30"/>
    <w:rsid w:val="009D50DD"/>
    <w:rsid w:val="009E27D6"/>
    <w:rsid w:val="009F1050"/>
    <w:rsid w:val="009F236C"/>
    <w:rsid w:val="009F7B89"/>
    <w:rsid w:val="00A02852"/>
    <w:rsid w:val="00A0764A"/>
    <w:rsid w:val="00A142D8"/>
    <w:rsid w:val="00A1461F"/>
    <w:rsid w:val="00A148F2"/>
    <w:rsid w:val="00A255FA"/>
    <w:rsid w:val="00A35885"/>
    <w:rsid w:val="00A35903"/>
    <w:rsid w:val="00A411BD"/>
    <w:rsid w:val="00A54E48"/>
    <w:rsid w:val="00A573D4"/>
    <w:rsid w:val="00A669AE"/>
    <w:rsid w:val="00A736D6"/>
    <w:rsid w:val="00A80C7A"/>
    <w:rsid w:val="00A824E8"/>
    <w:rsid w:val="00A8602E"/>
    <w:rsid w:val="00A874E6"/>
    <w:rsid w:val="00AA5C88"/>
    <w:rsid w:val="00AB1F1B"/>
    <w:rsid w:val="00AB3885"/>
    <w:rsid w:val="00AB544A"/>
    <w:rsid w:val="00AC6B62"/>
    <w:rsid w:val="00AD4CF6"/>
    <w:rsid w:val="00AE0169"/>
    <w:rsid w:val="00AE2278"/>
    <w:rsid w:val="00AF1836"/>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5671"/>
    <w:rsid w:val="00B46BE2"/>
    <w:rsid w:val="00B5060C"/>
    <w:rsid w:val="00B548E2"/>
    <w:rsid w:val="00B62D3C"/>
    <w:rsid w:val="00B66675"/>
    <w:rsid w:val="00B66CDE"/>
    <w:rsid w:val="00B73A06"/>
    <w:rsid w:val="00B73BB5"/>
    <w:rsid w:val="00B76549"/>
    <w:rsid w:val="00B9553D"/>
    <w:rsid w:val="00B96625"/>
    <w:rsid w:val="00B96F4B"/>
    <w:rsid w:val="00B97C4F"/>
    <w:rsid w:val="00BA42CD"/>
    <w:rsid w:val="00BC34D5"/>
    <w:rsid w:val="00BF326B"/>
    <w:rsid w:val="00C02F22"/>
    <w:rsid w:val="00C13494"/>
    <w:rsid w:val="00C17B56"/>
    <w:rsid w:val="00C2482D"/>
    <w:rsid w:val="00C26FE1"/>
    <w:rsid w:val="00C3370A"/>
    <w:rsid w:val="00C3452B"/>
    <w:rsid w:val="00C34CAF"/>
    <w:rsid w:val="00C34EFF"/>
    <w:rsid w:val="00C37458"/>
    <w:rsid w:val="00C44B77"/>
    <w:rsid w:val="00C509C3"/>
    <w:rsid w:val="00C52CFF"/>
    <w:rsid w:val="00C55F1A"/>
    <w:rsid w:val="00C571F4"/>
    <w:rsid w:val="00C6564F"/>
    <w:rsid w:val="00C665BF"/>
    <w:rsid w:val="00C70607"/>
    <w:rsid w:val="00C800BF"/>
    <w:rsid w:val="00C97910"/>
    <w:rsid w:val="00CA1DBE"/>
    <w:rsid w:val="00CA385C"/>
    <w:rsid w:val="00CA5553"/>
    <w:rsid w:val="00CB4459"/>
    <w:rsid w:val="00CC6942"/>
    <w:rsid w:val="00CC7D4C"/>
    <w:rsid w:val="00CE218D"/>
    <w:rsid w:val="00CE5BC4"/>
    <w:rsid w:val="00CE6646"/>
    <w:rsid w:val="00CF0FA8"/>
    <w:rsid w:val="00CF4B0D"/>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206"/>
    <w:rsid w:val="00D83B63"/>
    <w:rsid w:val="00D92122"/>
    <w:rsid w:val="00D9338E"/>
    <w:rsid w:val="00DA0CEE"/>
    <w:rsid w:val="00DA1472"/>
    <w:rsid w:val="00DB25FC"/>
    <w:rsid w:val="00DB4B20"/>
    <w:rsid w:val="00DC191E"/>
    <w:rsid w:val="00DC54FC"/>
    <w:rsid w:val="00DC5AE0"/>
    <w:rsid w:val="00DD4AD6"/>
    <w:rsid w:val="00DD5F66"/>
    <w:rsid w:val="00DD6C4C"/>
    <w:rsid w:val="00DE7D32"/>
    <w:rsid w:val="00E03202"/>
    <w:rsid w:val="00E05CC7"/>
    <w:rsid w:val="00E05F35"/>
    <w:rsid w:val="00E270D4"/>
    <w:rsid w:val="00E369A4"/>
    <w:rsid w:val="00E42909"/>
    <w:rsid w:val="00E42E44"/>
    <w:rsid w:val="00E50E51"/>
    <w:rsid w:val="00E55A5B"/>
    <w:rsid w:val="00E56E70"/>
    <w:rsid w:val="00E6181D"/>
    <w:rsid w:val="00E62DA0"/>
    <w:rsid w:val="00E739E7"/>
    <w:rsid w:val="00E745B1"/>
    <w:rsid w:val="00E804A8"/>
    <w:rsid w:val="00E81DB0"/>
    <w:rsid w:val="00E829DA"/>
    <w:rsid w:val="00E95848"/>
    <w:rsid w:val="00EA346F"/>
    <w:rsid w:val="00EA4F0D"/>
    <w:rsid w:val="00EB3A2E"/>
    <w:rsid w:val="00EB56B1"/>
    <w:rsid w:val="00EC24FC"/>
    <w:rsid w:val="00EC2A36"/>
    <w:rsid w:val="00ED116E"/>
    <w:rsid w:val="00ED2903"/>
    <w:rsid w:val="00ED4C15"/>
    <w:rsid w:val="00EDC014"/>
    <w:rsid w:val="00EE0CB1"/>
    <w:rsid w:val="00EE0FBC"/>
    <w:rsid w:val="00EE1468"/>
    <w:rsid w:val="00F009F2"/>
    <w:rsid w:val="00F05113"/>
    <w:rsid w:val="00F10DFC"/>
    <w:rsid w:val="00F13E7D"/>
    <w:rsid w:val="00F2127B"/>
    <w:rsid w:val="00F21B55"/>
    <w:rsid w:val="00F2785B"/>
    <w:rsid w:val="00F30C5A"/>
    <w:rsid w:val="00F313D3"/>
    <w:rsid w:val="00F3485D"/>
    <w:rsid w:val="00F510E6"/>
    <w:rsid w:val="00F53C39"/>
    <w:rsid w:val="00F53F25"/>
    <w:rsid w:val="00F56357"/>
    <w:rsid w:val="00F63F22"/>
    <w:rsid w:val="00F66ED8"/>
    <w:rsid w:val="00F75815"/>
    <w:rsid w:val="00F7793B"/>
    <w:rsid w:val="00F77D76"/>
    <w:rsid w:val="00F85D9F"/>
    <w:rsid w:val="00F8752B"/>
    <w:rsid w:val="00FA3A3E"/>
    <w:rsid w:val="00FB1CCA"/>
    <w:rsid w:val="00FB4DE7"/>
    <w:rsid w:val="00FC1945"/>
    <w:rsid w:val="00FD51A3"/>
    <w:rsid w:val="00FE1333"/>
    <w:rsid w:val="00FE3D5C"/>
    <w:rsid w:val="00FF0CDF"/>
    <w:rsid w:val="00FF61D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 w:type="character" w:styleId="FollowedHyperlink">
    <w:name w:val="FollowedHyperlink"/>
    <w:basedOn w:val="DefaultParagraphFont"/>
    <w:uiPriority w:val="99"/>
    <w:semiHidden/>
    <w:unhideWhenUsed/>
    <w:rsid w:val="009054FA"/>
    <w:rPr>
      <w:color w:val="954F72" w:themeColor="followedHyperlink"/>
      <w:u w:val="single"/>
    </w:rPr>
  </w:style>
  <w:style w:type="character" w:styleId="UnresolvedMention">
    <w:name w:val="Unresolved Mention"/>
    <w:basedOn w:val="DefaultParagraphFont"/>
    <w:uiPriority w:val="99"/>
    <w:semiHidden/>
    <w:unhideWhenUsed/>
    <w:rsid w:val="00905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82691745">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tiekeju-sarasas-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ools/ecertis/" TargetMode="External"/><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0631816A-7563-4FDF-8B6B-B4C8282B3EDB}">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14390</Words>
  <Characters>8203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Žydrūnas Burvys</cp:lastModifiedBy>
  <cp:revision>7</cp:revision>
  <cp:lastPrinted>2022-12-15T10:27:00Z</cp:lastPrinted>
  <dcterms:created xsi:type="dcterms:W3CDTF">2026-01-14T09:01:00Z</dcterms:created>
  <dcterms:modified xsi:type="dcterms:W3CDTF">2026-01-14T09:13:00Z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