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A906" w14:textId="77777777" w:rsidR="000F5445" w:rsidRDefault="000F5445" w:rsidP="001E6793">
      <w:pPr>
        <w:rPr>
          <w:b/>
        </w:rPr>
      </w:pPr>
    </w:p>
    <w:p w14:paraId="199E861D" w14:textId="60ED5791" w:rsidR="008E40FB" w:rsidRDefault="00AA73DC" w:rsidP="008E40FB">
      <w:pPr>
        <w:jc w:val="center"/>
        <w:rPr>
          <w:b/>
        </w:rPr>
      </w:pPr>
      <w:r>
        <w:rPr>
          <w:b/>
        </w:rPr>
        <w:t>N</w:t>
      </w:r>
      <w:r w:rsidR="000F5445" w:rsidRPr="00C16BD5">
        <w:rPr>
          <w:b/>
        </w:rPr>
        <w:t>UOMOS SUTARTIS</w:t>
      </w:r>
      <w:r w:rsidR="000F5445" w:rsidRPr="00725F3D">
        <w:rPr>
          <w:b/>
        </w:rPr>
        <w:t xml:space="preserve"> </w:t>
      </w:r>
      <w:r w:rsidR="008E40FB">
        <w:rPr>
          <w:b/>
        </w:rPr>
        <w:t xml:space="preserve"> </w:t>
      </w:r>
    </w:p>
    <w:p w14:paraId="718BB9DC" w14:textId="77777777" w:rsidR="000F5445" w:rsidRPr="008E40FB" w:rsidRDefault="008E40FB" w:rsidP="008E40FB">
      <w:pPr>
        <w:jc w:val="center"/>
        <w:rPr>
          <w:b/>
        </w:rPr>
      </w:pPr>
      <w:r>
        <w:rPr>
          <w:b/>
        </w:rPr>
        <w:t xml:space="preserve">I. </w:t>
      </w:r>
      <w:r w:rsidR="000F5445" w:rsidRPr="008E40FB">
        <w:rPr>
          <w:b/>
        </w:rPr>
        <w:t>SPECIALIOJI DALIS</w:t>
      </w:r>
    </w:p>
    <w:p w14:paraId="18661706" w14:textId="77777777" w:rsidR="000F5445" w:rsidRPr="00725F3D" w:rsidRDefault="000F5445" w:rsidP="000F5445"/>
    <w:p w14:paraId="1F8DFC73" w14:textId="1A747638" w:rsidR="000B131F" w:rsidRDefault="00AA73DC" w:rsidP="000B131F">
      <w:pPr>
        <w:ind w:left="2880" w:firstLine="720"/>
      </w:pPr>
      <w:r>
        <w:t xml:space="preserve">2026 </w:t>
      </w:r>
      <w:r w:rsidR="000B131F">
        <w:t>m.                               d.     Nr.</w:t>
      </w:r>
    </w:p>
    <w:p w14:paraId="251A9541" w14:textId="77777777" w:rsidR="000B131F" w:rsidRDefault="000B131F" w:rsidP="000B131F">
      <w:pPr>
        <w:ind w:left="2880" w:firstLine="720"/>
      </w:pPr>
      <w:r>
        <w:t xml:space="preserve">        Marijampolė</w:t>
      </w:r>
    </w:p>
    <w:p w14:paraId="07DCB16A" w14:textId="77777777" w:rsidR="004326AF" w:rsidRDefault="004326AF" w:rsidP="000B131F">
      <w:pPr>
        <w:ind w:left="2880" w:firstLine="720"/>
      </w:pPr>
    </w:p>
    <w:p w14:paraId="388ED7F8" w14:textId="3D76922C" w:rsidR="008831E1" w:rsidRDefault="008831E1" w:rsidP="008831E1">
      <w:pPr>
        <w:ind w:firstLine="720"/>
        <w:jc w:val="both"/>
      </w:pPr>
      <w:r w:rsidRPr="00B43DB7">
        <w:t xml:space="preserve">Lietuvos kariuomenės Lietuvos didžiojo kunigaikščio Vytenio bendrosios paramos logistikos batalionas įm. kodas 188788238, Vytauto g. 72, Marijampolė, atstovaujamas vado </w:t>
      </w:r>
      <w:r w:rsidR="00AA73DC">
        <w:t>.........................</w:t>
      </w:r>
      <w:r w:rsidRPr="00B43DB7">
        <w:t xml:space="preserve">, veikiančio pagal Lietuvos didžiojo kunigaikščio Vytenio bendrosios paramos logistikos bataliono nuostatus, patvirtintus </w:t>
      </w:r>
      <w:r>
        <w:t>k</w:t>
      </w:r>
      <w:r w:rsidRPr="00B43DB7">
        <w:t xml:space="preserve">rašto apsaugos ministro 2014 m. balandžio 2 d. įsakymu Nr. V-264 (toliau – Nuomininkas), ir </w:t>
      </w:r>
      <w:r w:rsidR="006637ED">
        <w:t>..........</w:t>
      </w:r>
      <w:r w:rsidRPr="00B43DB7">
        <w:t xml:space="preserve"> ( įm. k. </w:t>
      </w:r>
      <w:r w:rsidR="006637ED">
        <w:t>...........</w:t>
      </w:r>
      <w:r>
        <w:t xml:space="preserve">), </w:t>
      </w:r>
      <w:r w:rsidRPr="00B43DB7">
        <w:t xml:space="preserve"> atstovaujama </w:t>
      </w:r>
      <w:r w:rsidR="00AA73DC">
        <w:t>...................</w:t>
      </w:r>
      <w:r w:rsidR="006956CE">
        <w:t>,</w:t>
      </w:r>
      <w:r w:rsidRPr="00B43DB7">
        <w:t xml:space="preserve"> veikiančio pagal </w:t>
      </w:r>
      <w:r w:rsidR="006637ED">
        <w:t>...........</w:t>
      </w:r>
      <w:r>
        <w:t xml:space="preserve"> </w:t>
      </w:r>
      <w:r w:rsidR="006637ED">
        <w:t>................</w:t>
      </w:r>
      <w:r w:rsidRPr="00B43DB7">
        <w:t xml:space="preserve"> (toliau – Nuomotojas), 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r w:rsidRPr="00B43DB7">
        <w:rPr>
          <w:spacing w:val="-4"/>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725F3D" w14:paraId="132E7CB8" w14:textId="77777777" w:rsidTr="004C4E7C">
        <w:tc>
          <w:tcPr>
            <w:tcW w:w="9854" w:type="dxa"/>
            <w:gridSpan w:val="2"/>
          </w:tcPr>
          <w:p w14:paraId="5B00223A" w14:textId="77777777" w:rsidR="000F5445" w:rsidRPr="00725F3D" w:rsidRDefault="000F5445" w:rsidP="004C4E7C">
            <w:pPr>
              <w:jc w:val="both"/>
              <w:rPr>
                <w:b/>
              </w:rPr>
            </w:pPr>
            <w:r w:rsidRPr="00725F3D">
              <w:rPr>
                <w:b/>
              </w:rPr>
              <w:t>1. Sutarties objektas.</w:t>
            </w:r>
          </w:p>
          <w:p w14:paraId="2F2E02CF" w14:textId="2E139019" w:rsidR="000F5445" w:rsidRPr="00725F3D" w:rsidRDefault="009765CE" w:rsidP="004E0FAC">
            <w:pPr>
              <w:pStyle w:val="CommentText"/>
              <w:jc w:val="both"/>
              <w:rPr>
                <w:sz w:val="24"/>
                <w:szCs w:val="24"/>
              </w:rPr>
            </w:pPr>
            <w:r w:rsidRPr="00963EFF">
              <w:rPr>
                <w:spacing w:val="-4"/>
                <w:sz w:val="24"/>
                <w:szCs w:val="24"/>
              </w:rPr>
              <w:t>1.1.</w:t>
            </w:r>
            <w:r>
              <w:rPr>
                <w:b/>
                <w:spacing w:val="-4"/>
                <w:sz w:val="24"/>
                <w:szCs w:val="24"/>
              </w:rPr>
              <w:t xml:space="preserve"> </w:t>
            </w:r>
            <w:r w:rsidR="000F5445" w:rsidRPr="00725F3D">
              <w:rPr>
                <w:b/>
                <w:spacing w:val="-4"/>
                <w:sz w:val="24"/>
                <w:szCs w:val="24"/>
              </w:rPr>
              <w:t>Nuomotojas</w:t>
            </w:r>
            <w:r w:rsidR="000F5445" w:rsidRPr="00725F3D">
              <w:rPr>
                <w:sz w:val="24"/>
                <w:szCs w:val="24"/>
              </w:rPr>
              <w:t xml:space="preserve"> įsipareigoja </w:t>
            </w:r>
            <w:r w:rsidR="000F5445" w:rsidRPr="004E0FAC">
              <w:rPr>
                <w:sz w:val="24"/>
                <w:szCs w:val="24"/>
              </w:rPr>
              <w:t xml:space="preserve">išnuomoti </w:t>
            </w:r>
            <w:r w:rsidR="004E0FAC" w:rsidRPr="004E0FAC">
              <w:rPr>
                <w:sz w:val="24"/>
                <w:szCs w:val="24"/>
              </w:rPr>
              <w:t>biotualetus ir kilnojamus praustuvus</w:t>
            </w:r>
            <w:r w:rsidR="004E0FAC">
              <w:t xml:space="preserve"> </w:t>
            </w:r>
            <w:r w:rsidR="004E0FAC" w:rsidRPr="00725F3D">
              <w:rPr>
                <w:sz w:val="24"/>
                <w:szCs w:val="24"/>
              </w:rPr>
              <w:t xml:space="preserve"> </w:t>
            </w:r>
            <w:r w:rsidR="000F5445" w:rsidRPr="00725F3D">
              <w:rPr>
                <w:sz w:val="24"/>
                <w:szCs w:val="24"/>
              </w:rPr>
              <w:t>(toliau – nuomos objektas)</w:t>
            </w:r>
            <w:r w:rsidR="00D7382F">
              <w:rPr>
                <w:sz w:val="24"/>
                <w:szCs w:val="24"/>
              </w:rPr>
              <w:t>,</w:t>
            </w:r>
            <w:r w:rsidR="000F5445" w:rsidRPr="00725F3D">
              <w:rPr>
                <w:sz w:val="24"/>
                <w:szCs w:val="24"/>
              </w:rPr>
              <w:t xml:space="preserve"> </w:t>
            </w:r>
            <w:r w:rsidR="003D15A7" w:rsidRPr="00725F3D">
              <w:rPr>
                <w:sz w:val="24"/>
                <w:szCs w:val="24"/>
              </w:rPr>
              <w:t>atitinka</w:t>
            </w:r>
            <w:r w:rsidR="003D15A7">
              <w:rPr>
                <w:sz w:val="24"/>
                <w:szCs w:val="24"/>
              </w:rPr>
              <w:t>nči</w:t>
            </w:r>
            <w:r w:rsidR="00D7382F">
              <w:rPr>
                <w:sz w:val="24"/>
                <w:szCs w:val="24"/>
              </w:rPr>
              <w:t>u</w:t>
            </w:r>
            <w:r w:rsidR="003D15A7">
              <w:rPr>
                <w:sz w:val="24"/>
                <w:szCs w:val="24"/>
              </w:rPr>
              <w:t>s</w:t>
            </w:r>
            <w:r w:rsidR="003D15A7" w:rsidRPr="00725F3D">
              <w:rPr>
                <w:sz w:val="24"/>
                <w:szCs w:val="24"/>
              </w:rPr>
              <w:t xml:space="preserve"> </w:t>
            </w:r>
            <w:r w:rsidR="000F5445" w:rsidRPr="00725F3D">
              <w:rPr>
                <w:sz w:val="24"/>
                <w:szCs w:val="24"/>
              </w:rPr>
              <w:t>Sutarties1 priede „</w:t>
            </w:r>
            <w:r w:rsidR="006637ED" w:rsidRPr="003F4419">
              <w:rPr>
                <w:sz w:val="24"/>
                <w:szCs w:val="24"/>
              </w:rPr>
              <w:t>Biotualetų ir kilnojamų praustuvių nuomos ir jų priežiūros</w:t>
            </w:r>
            <w:r w:rsidR="006637ED" w:rsidRPr="006637ED">
              <w:rPr>
                <w:b/>
                <w:kern w:val="3"/>
              </w:rPr>
              <w:t xml:space="preserve"> </w:t>
            </w:r>
            <w:r w:rsidR="006637ED">
              <w:rPr>
                <w:sz w:val="24"/>
                <w:szCs w:val="24"/>
              </w:rPr>
              <w:t>techninė specifikacija</w:t>
            </w:r>
            <w:r w:rsidR="006637ED" w:rsidRPr="00725F3D">
              <w:rPr>
                <w:sz w:val="24"/>
                <w:szCs w:val="24"/>
              </w:rPr>
              <w:t>“ (toliau - 1 priedas) pateiktas technines specifikacijas</w:t>
            </w:r>
            <w:r w:rsidR="003F4419">
              <w:rPr>
                <w:sz w:val="24"/>
                <w:szCs w:val="24"/>
              </w:rPr>
              <w:t>.</w:t>
            </w:r>
            <w:r w:rsidR="004E0FAC">
              <w:t xml:space="preserve"> </w:t>
            </w:r>
            <w:r w:rsidR="006637ED" w:rsidRPr="00725F3D">
              <w:rPr>
                <w:b/>
                <w:spacing w:val="-4"/>
                <w:sz w:val="24"/>
                <w:szCs w:val="24"/>
              </w:rPr>
              <w:t>Nuomininkas</w:t>
            </w:r>
            <w:r w:rsidR="006637ED" w:rsidRPr="00725F3D">
              <w:rPr>
                <w:sz w:val="24"/>
                <w:szCs w:val="24"/>
              </w:rPr>
              <w:t xml:space="preserve"> įsipareigoja priimti Sutarties 1 priede pateiktą technin</w:t>
            </w:r>
            <w:r w:rsidR="006637ED">
              <w:rPr>
                <w:sz w:val="24"/>
                <w:szCs w:val="24"/>
              </w:rPr>
              <w:t>ę</w:t>
            </w:r>
            <w:r w:rsidR="006637ED" w:rsidRPr="00725F3D">
              <w:rPr>
                <w:sz w:val="24"/>
                <w:szCs w:val="24"/>
              </w:rPr>
              <w:t xml:space="preserve"> specifikacij</w:t>
            </w:r>
            <w:r w:rsidR="006637ED">
              <w:rPr>
                <w:sz w:val="24"/>
                <w:szCs w:val="24"/>
              </w:rPr>
              <w:t>ą</w:t>
            </w:r>
            <w:r w:rsidR="006637ED" w:rsidRPr="00725F3D">
              <w:rPr>
                <w:sz w:val="24"/>
                <w:szCs w:val="24"/>
              </w:rPr>
              <w:t xml:space="preserve"> atitinkantį nuomos objektą ir sumokėti (mokėti) Sutartyje nustatyta tvarka.</w:t>
            </w:r>
            <w:r w:rsidR="0044445F">
              <w:rPr>
                <w:sz w:val="24"/>
                <w:szCs w:val="24"/>
              </w:rPr>
              <w:t xml:space="preserve"> </w:t>
            </w:r>
          </w:p>
        </w:tc>
      </w:tr>
      <w:tr w:rsidR="000F5445" w:rsidRPr="00725F3D" w14:paraId="6DF69A84" w14:textId="77777777" w:rsidTr="004C4E7C">
        <w:tc>
          <w:tcPr>
            <w:tcW w:w="9854" w:type="dxa"/>
            <w:gridSpan w:val="2"/>
          </w:tcPr>
          <w:p w14:paraId="79735730" w14:textId="77777777" w:rsidR="000F5445" w:rsidRPr="00725F3D" w:rsidRDefault="000F5445" w:rsidP="004C4E7C">
            <w:pPr>
              <w:jc w:val="both"/>
              <w:rPr>
                <w:b/>
              </w:rPr>
            </w:pPr>
            <w:r w:rsidRPr="00725F3D">
              <w:rPr>
                <w:b/>
              </w:rPr>
              <w:t>2. Sutarties kaina/nuomos įkainiai.</w:t>
            </w:r>
          </w:p>
          <w:p w14:paraId="58E4BD0E" w14:textId="76EA2028" w:rsidR="000F5445" w:rsidRPr="00725F3D" w:rsidRDefault="000F5445" w:rsidP="004C4E7C">
            <w:pPr>
              <w:jc w:val="both"/>
              <w:rPr>
                <w:spacing w:val="4"/>
              </w:rPr>
            </w:pPr>
            <w:r w:rsidRPr="00725F3D">
              <w:rPr>
                <w:spacing w:val="4"/>
              </w:rPr>
              <w:t xml:space="preserve">2.1. </w:t>
            </w:r>
            <w:r w:rsidR="00AC7103" w:rsidRPr="00AC7103">
              <w:rPr>
                <w:spacing w:val="4"/>
              </w:rPr>
              <w:t xml:space="preserve">Bendra Sutarties kaina </w:t>
            </w:r>
            <w:r w:rsidR="00AC7103" w:rsidRPr="0028382D">
              <w:rPr>
                <w:b/>
                <w:bCs/>
                <w:spacing w:val="4"/>
              </w:rPr>
              <w:t>60 000,00</w:t>
            </w:r>
            <w:r w:rsidR="00AC7103" w:rsidRPr="00AC7103">
              <w:rPr>
                <w:spacing w:val="4"/>
              </w:rPr>
              <w:t xml:space="preserve"> Eur (šešiasdešimt tūkstančių eurų 00ct.) su PVM ir </w:t>
            </w:r>
            <w:r w:rsidR="00AC7103">
              <w:rPr>
                <w:spacing w:val="4"/>
              </w:rPr>
              <w:t>4</w:t>
            </w:r>
            <w:r w:rsidR="001E4F5D">
              <w:rPr>
                <w:spacing w:val="4"/>
              </w:rPr>
              <w:t>9 586,78</w:t>
            </w:r>
            <w:r w:rsidR="00AC7103" w:rsidRPr="00AC7103">
              <w:rPr>
                <w:spacing w:val="4"/>
              </w:rPr>
              <w:t xml:space="preserve"> EUR be PVM. BVPŽ kodas – </w:t>
            </w:r>
            <w:r w:rsidR="007256C1">
              <w:rPr>
                <w:spacing w:val="4"/>
              </w:rPr>
              <w:t>44211100-3</w:t>
            </w:r>
            <w:r w:rsidRPr="00725F3D">
              <w:rPr>
                <w:spacing w:val="4"/>
              </w:rPr>
              <w:t xml:space="preserve">.  </w:t>
            </w:r>
          </w:p>
          <w:p w14:paraId="42609112" w14:textId="77777777" w:rsidR="00AC7103" w:rsidRDefault="00AC7103" w:rsidP="00AC7103">
            <w:pPr>
              <w:jc w:val="both"/>
            </w:pPr>
            <w:r>
              <w:t xml:space="preserve">2.2. </w:t>
            </w:r>
            <w:r>
              <w:rPr>
                <w:spacing w:val="4"/>
              </w:rPr>
              <w:t>Sutarčiai taikoma fiksuoto įkainio kainodara.</w:t>
            </w:r>
          </w:p>
          <w:p w14:paraId="1800D478" w14:textId="5F7DDCA2" w:rsidR="00963EFF" w:rsidRDefault="00AC7103" w:rsidP="00963EFF">
            <w:pPr>
              <w:jc w:val="both"/>
            </w:pPr>
            <w:r>
              <w:t xml:space="preserve">2.3. </w:t>
            </w:r>
            <w:r>
              <w:rPr>
                <w:color w:val="000000"/>
              </w:rPr>
              <w:t>Į</w:t>
            </w:r>
            <w:r>
              <w:rPr>
                <w:b/>
                <w:color w:val="000000"/>
              </w:rPr>
              <w:t xml:space="preserve"> </w:t>
            </w:r>
            <w:r w:rsidRPr="00AC7103">
              <w:rPr>
                <w:b/>
                <w:bCs/>
                <w:color w:val="000000"/>
              </w:rPr>
              <w:t>Nuomos</w:t>
            </w:r>
            <w:r w:rsidR="00E14088">
              <w:rPr>
                <w:b/>
                <w:bCs/>
                <w:color w:val="000000"/>
              </w:rPr>
              <w:t xml:space="preserve"> objekto</w:t>
            </w:r>
            <w:r>
              <w:rPr>
                <w:color w:val="000000"/>
              </w:rPr>
              <w:t xml:space="preserve"> įkainius turi būti įskaičiuotos visos su </w:t>
            </w:r>
            <w:r w:rsidRPr="00AC7103">
              <w:rPr>
                <w:b/>
                <w:bCs/>
                <w:color w:val="000000"/>
              </w:rPr>
              <w:t>Nuomos</w:t>
            </w:r>
            <w:r>
              <w:rPr>
                <w:color w:val="000000"/>
              </w:rPr>
              <w:t xml:space="preserve"> </w:t>
            </w:r>
            <w:r w:rsidR="00E14088">
              <w:rPr>
                <w:b/>
                <w:bCs/>
                <w:color w:val="000000"/>
              </w:rPr>
              <w:t>paslaugų</w:t>
            </w:r>
            <w:r w:rsidR="00E14088">
              <w:rPr>
                <w:color w:val="000000"/>
              </w:rPr>
              <w:t xml:space="preserve"> </w:t>
            </w:r>
            <w:r>
              <w:rPr>
                <w:color w:val="000000"/>
              </w:rPr>
              <w:t xml:space="preserve">teikimu susijusios išlaidos ir mokesčiai. </w:t>
            </w:r>
            <w:r w:rsidRPr="00AC7103">
              <w:rPr>
                <w:b/>
                <w:bCs/>
                <w:color w:val="000000"/>
              </w:rPr>
              <w:t>Nuomos</w:t>
            </w:r>
            <w:r w:rsidR="00E14088">
              <w:rPr>
                <w:b/>
                <w:bCs/>
                <w:color w:val="000000"/>
              </w:rPr>
              <w:t xml:space="preserve"> objekto</w:t>
            </w:r>
            <w:r>
              <w:rPr>
                <w:color w:val="000000"/>
              </w:rPr>
              <w:t xml:space="preserve"> įkainiai pateikiami Sutarties </w:t>
            </w:r>
            <w:r w:rsidR="00963EFF">
              <w:t>2 priedas ,,B</w:t>
            </w:r>
            <w:r w:rsidR="00963EFF" w:rsidRPr="007D0D67">
              <w:t xml:space="preserve">iotualetų nuomos </w:t>
            </w:r>
            <w:r w:rsidR="00963EFF">
              <w:t>paslaugų sąrašas ir mato vieneto įkainiai“. 3 priedas ,,</w:t>
            </w:r>
            <w:r w:rsidR="00963EFF" w:rsidRPr="0094043D">
              <w:t>Kilnojamų praustuvių nuomos paslaugų sąrašas ir mato vieneto įkainiai</w:t>
            </w:r>
            <w:r w:rsidR="00963EFF">
              <w:t>“.</w:t>
            </w:r>
          </w:p>
          <w:p w14:paraId="55B72440" w14:textId="314A998C" w:rsidR="000F5445" w:rsidRPr="00725F3D" w:rsidRDefault="00AC7103" w:rsidP="009765CE">
            <w:pPr>
              <w:jc w:val="both"/>
              <w:rPr>
                <w:b/>
              </w:rPr>
            </w:pPr>
            <w:r>
              <w:t xml:space="preserve">2.4. </w:t>
            </w:r>
            <w:r w:rsidRPr="0052426D">
              <w:t xml:space="preserve">Pirkėjas </w:t>
            </w:r>
            <w:r>
              <w:t xml:space="preserve">neįsipareigoja įsigyti </w:t>
            </w:r>
            <w:r w:rsidR="00E14088" w:rsidRPr="00E14088">
              <w:rPr>
                <w:b/>
                <w:bCs/>
              </w:rPr>
              <w:t xml:space="preserve">Nuomos </w:t>
            </w:r>
            <w:r w:rsidR="00E14088">
              <w:rPr>
                <w:b/>
                <w:bCs/>
              </w:rPr>
              <w:t>paslaugų</w:t>
            </w:r>
            <w:r>
              <w:t xml:space="preserve"> už visą šiame punkte nurodytą bendrą Sutarties </w:t>
            </w:r>
            <w:r w:rsidR="009765CE">
              <w:t>kainą</w:t>
            </w:r>
            <w:r>
              <w:t>.</w:t>
            </w:r>
          </w:p>
        </w:tc>
      </w:tr>
      <w:tr w:rsidR="000F5445" w:rsidRPr="00725F3D" w14:paraId="083E614E" w14:textId="77777777" w:rsidTr="004C4E7C">
        <w:tc>
          <w:tcPr>
            <w:tcW w:w="9854" w:type="dxa"/>
            <w:gridSpan w:val="2"/>
          </w:tcPr>
          <w:p w14:paraId="2892B00B" w14:textId="77777777" w:rsidR="000F5445" w:rsidRPr="00725F3D" w:rsidRDefault="000F5445" w:rsidP="004C4E7C">
            <w:pPr>
              <w:rPr>
                <w:b/>
              </w:rPr>
            </w:pPr>
            <w:r w:rsidRPr="00725F3D">
              <w:rPr>
                <w:b/>
              </w:rPr>
              <w:t>3. Nuomos objekto pristatymo vieta, nuomos terminas ir sąlygos:</w:t>
            </w:r>
          </w:p>
          <w:p w14:paraId="1E7853AA" w14:textId="77777777" w:rsidR="003F4419" w:rsidRPr="003F4419" w:rsidRDefault="008F1E57" w:rsidP="003F4419">
            <w:pPr>
              <w:tabs>
                <w:tab w:val="left" w:pos="567"/>
              </w:tabs>
              <w:jc w:val="both"/>
            </w:pPr>
            <w:r>
              <w:rPr>
                <w:color w:val="000000"/>
                <w:lang w:eastAsia="en-US"/>
              </w:rPr>
              <w:t xml:space="preserve">3.1. </w:t>
            </w:r>
            <w:r>
              <w:rPr>
                <w:lang w:eastAsia="en-US"/>
              </w:rPr>
              <w:t>Nuomos</w:t>
            </w:r>
            <w:r w:rsidRPr="000E2CF3">
              <w:rPr>
                <w:lang w:eastAsia="en-US"/>
              </w:rPr>
              <w:t xml:space="preserve"> teikimo vieta –</w:t>
            </w:r>
            <w:r>
              <w:rPr>
                <w:lang w:eastAsia="en-US"/>
              </w:rPr>
              <w:t xml:space="preserve"> </w:t>
            </w:r>
            <w:r w:rsidRPr="00B878E0">
              <w:rPr>
                <w:rFonts w:eastAsia="SimSun"/>
              </w:rPr>
              <w:t>Lietuvos Respublikos teritorija</w:t>
            </w:r>
            <w:r w:rsidR="003F4419">
              <w:rPr>
                <w:rFonts w:eastAsia="SimSun"/>
              </w:rPr>
              <w:t>.</w:t>
            </w:r>
            <w:r w:rsidR="003F4419" w:rsidRPr="003F4419">
              <w:t xml:space="preserve"> </w:t>
            </w:r>
          </w:p>
          <w:p w14:paraId="092E670B" w14:textId="77777777" w:rsidR="008F1E57" w:rsidRPr="008F1E57" w:rsidRDefault="008F1E57" w:rsidP="008F1E57">
            <w:pPr>
              <w:jc w:val="both"/>
              <w:rPr>
                <w:rFonts w:eastAsia="SimSun"/>
                <w:lang w:eastAsia="zh-CN"/>
              </w:rPr>
            </w:pPr>
            <w:r>
              <w:rPr>
                <w:color w:val="000000"/>
                <w:lang w:eastAsia="en-US"/>
              </w:rPr>
              <w:t>3.2. Nuomos teikimo pradžia –</w:t>
            </w:r>
            <w:r w:rsidR="0056707B">
              <w:rPr>
                <w:color w:val="000000"/>
                <w:lang w:eastAsia="en-US"/>
              </w:rPr>
              <w:t xml:space="preserve"> </w:t>
            </w:r>
            <w:r w:rsidR="00315340" w:rsidRPr="00E95F77">
              <w:rPr>
                <w:rFonts w:eastAsia="SimSun"/>
                <w:b/>
                <w:lang w:eastAsia="zh-CN"/>
              </w:rPr>
              <w:t>Nuomininkui</w:t>
            </w:r>
            <w:r w:rsidRPr="004F50C3">
              <w:rPr>
                <w:rFonts w:eastAsia="SimSun"/>
                <w:lang w:eastAsia="zh-CN"/>
              </w:rPr>
              <w:t xml:space="preserve"> pateikus </w:t>
            </w:r>
            <w:r w:rsidR="00EF0F68">
              <w:rPr>
                <w:rFonts w:eastAsia="SimSun"/>
                <w:lang w:eastAsia="zh-CN"/>
              </w:rPr>
              <w:t>paraišką</w:t>
            </w:r>
            <w:r w:rsidRPr="004F50C3">
              <w:rPr>
                <w:rFonts w:eastAsia="SimSun"/>
                <w:lang w:eastAsia="zh-CN"/>
              </w:rPr>
              <w:t xml:space="preserve"> bet kuriuo </w:t>
            </w:r>
            <w:r w:rsidR="00D7382F">
              <w:rPr>
                <w:rFonts w:eastAsia="SimSun"/>
                <w:lang w:eastAsia="zh-CN"/>
              </w:rPr>
              <w:t>S</w:t>
            </w:r>
            <w:r w:rsidRPr="004F50C3">
              <w:rPr>
                <w:rFonts w:eastAsia="SimSun"/>
                <w:lang w:eastAsia="zh-CN"/>
              </w:rPr>
              <w:t xml:space="preserve">utarties galiojimo laikotarpiu. </w:t>
            </w:r>
          </w:p>
          <w:p w14:paraId="5433D302" w14:textId="28FE05D3" w:rsidR="00616246" w:rsidRPr="00616246" w:rsidRDefault="000F5445" w:rsidP="00616246">
            <w:pPr>
              <w:tabs>
                <w:tab w:val="left" w:pos="709"/>
              </w:tabs>
              <w:jc w:val="both"/>
              <w:rPr>
                <w:rFonts w:eastAsia="SimSun"/>
                <w:lang w:eastAsia="zh-CN"/>
              </w:rPr>
            </w:pPr>
            <w:r w:rsidRPr="00725F3D">
              <w:t>3.</w:t>
            </w:r>
            <w:r w:rsidR="008F1E57">
              <w:t>3</w:t>
            </w:r>
            <w:r w:rsidRPr="00725F3D">
              <w:t xml:space="preserve">. </w:t>
            </w:r>
            <w:r w:rsidR="008F1E57">
              <w:t xml:space="preserve">Nuomos </w:t>
            </w:r>
            <w:r w:rsidR="008F1E57">
              <w:rPr>
                <w:rFonts w:eastAsia="SimSun"/>
                <w:lang w:eastAsia="zh-CN"/>
              </w:rPr>
              <w:t>p</w:t>
            </w:r>
            <w:r w:rsidR="008F1E57" w:rsidRPr="004F50C3">
              <w:rPr>
                <w:rFonts w:eastAsia="SimSun"/>
              </w:rPr>
              <w:t xml:space="preserve">aslaugos užsakymas pateikiamas elektroniniu paštu (nurodytu </w:t>
            </w:r>
            <w:r w:rsidR="00AE4ADE">
              <w:rPr>
                <w:rFonts w:eastAsia="SimSun"/>
              </w:rPr>
              <w:t>šios sutarties  Specialiosios dalies 9.8</w:t>
            </w:r>
            <w:r w:rsidR="00963EFF">
              <w:rPr>
                <w:rFonts w:eastAsia="SimSun"/>
              </w:rPr>
              <w:t xml:space="preserve"> </w:t>
            </w:r>
            <w:r w:rsidR="009765CE">
              <w:rPr>
                <w:rFonts w:eastAsia="SimSun"/>
              </w:rPr>
              <w:t>papunktyje</w:t>
            </w:r>
            <w:r w:rsidR="001A7D13">
              <w:rPr>
                <w:rFonts w:eastAsia="SimSun"/>
              </w:rPr>
              <w:t>)</w:t>
            </w:r>
            <w:r w:rsidR="008F1E57" w:rsidRPr="00B27AEB">
              <w:rPr>
                <w:rFonts w:eastAsia="SimSun"/>
              </w:rPr>
              <w:t xml:space="preserve">, </w:t>
            </w:r>
            <w:r w:rsidR="008F1E57" w:rsidRPr="00C15DB8">
              <w:rPr>
                <w:rFonts w:eastAsia="SimSun"/>
              </w:rPr>
              <w:t>ne vėliau kaip</w:t>
            </w:r>
            <w:r w:rsidR="00481138" w:rsidRPr="00C15DB8">
              <w:rPr>
                <w:rFonts w:eastAsia="SimSun"/>
              </w:rPr>
              <w:t xml:space="preserve"> likus</w:t>
            </w:r>
            <w:r w:rsidR="00781829" w:rsidRPr="00C15DB8">
              <w:rPr>
                <w:rFonts w:eastAsia="SimSun"/>
              </w:rPr>
              <w:t xml:space="preserve"> 2</w:t>
            </w:r>
            <w:r w:rsidR="001C49F6" w:rsidRPr="00C15DB8">
              <w:rPr>
                <w:rFonts w:eastAsia="SimSun"/>
              </w:rPr>
              <w:t xml:space="preserve"> dienoms </w:t>
            </w:r>
            <w:r w:rsidR="008F1E57" w:rsidRPr="00B27AEB">
              <w:rPr>
                <w:rFonts w:eastAsia="SimSun"/>
              </w:rPr>
              <w:t>iki paslaugos atlikimo dienos suteikiant Nuomos paslaugas sutartoje vietoje ir sutartu laiku.</w:t>
            </w:r>
            <w:r w:rsidR="00B27AEB">
              <w:rPr>
                <w:rFonts w:eastAsia="SimSun"/>
                <w:lang w:eastAsia="zh-CN"/>
              </w:rPr>
              <w:t xml:space="preserve"> </w:t>
            </w:r>
            <w:r w:rsidR="00616246" w:rsidRPr="00616246">
              <w:rPr>
                <w:rFonts w:eastAsia="SimSun"/>
                <w:lang w:eastAsia="zh-CN"/>
              </w:rPr>
              <w:t xml:space="preserve"> </w:t>
            </w:r>
          </w:p>
          <w:p w14:paraId="6332CE8A" w14:textId="77777777" w:rsidR="000F5445" w:rsidRPr="00B60C05" w:rsidRDefault="000F5445" w:rsidP="004C4E7C">
            <w:pPr>
              <w:jc w:val="both"/>
            </w:pPr>
            <w:r w:rsidRPr="00BA4934">
              <w:t>3.</w:t>
            </w:r>
            <w:r w:rsidR="00616246" w:rsidRPr="00BA4934">
              <w:t>5</w:t>
            </w:r>
            <w:r w:rsidRPr="00BA4934">
              <w:t xml:space="preserve">. </w:t>
            </w:r>
            <w:r w:rsidRPr="00BA4934">
              <w:rPr>
                <w:spacing w:val="-4"/>
              </w:rPr>
              <w:t>Nuomos sąlygos</w:t>
            </w:r>
            <w:r w:rsidR="00B60C05" w:rsidRPr="00BA4934">
              <w:t xml:space="preserve"> nurodytos </w:t>
            </w:r>
            <w:r w:rsidR="00B60C05" w:rsidRPr="002C3475">
              <w:t>Sutarties 1 priede.</w:t>
            </w:r>
          </w:p>
          <w:p w14:paraId="2F2A63AB" w14:textId="77777777" w:rsidR="00B60C05" w:rsidRPr="008F1E57" w:rsidRDefault="00B60C05" w:rsidP="00CB51FB">
            <w:pPr>
              <w:rPr>
                <w:sz w:val="22"/>
                <w:szCs w:val="22"/>
              </w:rPr>
            </w:pPr>
            <w:r>
              <w:t>3.</w:t>
            </w:r>
            <w:r w:rsidR="00BA4934">
              <w:t>6</w:t>
            </w:r>
            <w:r>
              <w:t xml:space="preserve">. </w:t>
            </w:r>
            <w:r w:rsidRPr="00801668">
              <w:t xml:space="preserve">Nuomos objekto nuomos kiekis bus perkamas pagal poreikį, </w:t>
            </w:r>
            <w:r w:rsidRPr="00801668">
              <w:rPr>
                <w:b/>
              </w:rPr>
              <w:t>Nuomininkas</w:t>
            </w:r>
            <w:r w:rsidRPr="00801668">
              <w:t xml:space="preserve"> neįsipareigoja išsinuomoti nuomos objekto </w:t>
            </w:r>
            <w:r w:rsidR="00770E2C" w:rsidRPr="00801668">
              <w:t xml:space="preserve">visam </w:t>
            </w:r>
            <w:r w:rsidRPr="00801668">
              <w:t>Sut</w:t>
            </w:r>
            <w:r w:rsidR="00DB4FDA" w:rsidRPr="00801668">
              <w:t xml:space="preserve">arties galiojimo </w:t>
            </w:r>
            <w:r w:rsidRPr="00801668">
              <w:t>laikotarp</w:t>
            </w:r>
            <w:r w:rsidR="00770E2C" w:rsidRPr="00801668">
              <w:t>iui</w:t>
            </w:r>
            <w:r w:rsidRPr="00801668">
              <w:t xml:space="preserve"> ir </w:t>
            </w:r>
            <w:r w:rsidR="00770E2C" w:rsidRPr="00801668">
              <w:t xml:space="preserve"> už visą S</w:t>
            </w:r>
            <w:r w:rsidRPr="00801668">
              <w:t>utart</w:t>
            </w:r>
            <w:r w:rsidR="00770E2C" w:rsidRPr="00801668">
              <w:t>ies kainą</w:t>
            </w:r>
            <w:r w:rsidR="00616246" w:rsidRPr="00801668">
              <w:t xml:space="preserve">, nurodytą Sutarties Specialios dalies </w:t>
            </w:r>
            <w:r w:rsidR="00A40C86" w:rsidRPr="00801668">
              <w:t>2.1</w:t>
            </w:r>
            <w:r w:rsidR="00616246" w:rsidRPr="00801668">
              <w:t xml:space="preserve"> papunktyje</w:t>
            </w:r>
            <w:r w:rsidRPr="00801668">
              <w:t>.</w:t>
            </w:r>
          </w:p>
        </w:tc>
      </w:tr>
      <w:tr w:rsidR="000F5445" w:rsidRPr="00725F3D" w14:paraId="3B31AD7D" w14:textId="77777777" w:rsidTr="004C4E7C">
        <w:tc>
          <w:tcPr>
            <w:tcW w:w="9854" w:type="dxa"/>
            <w:gridSpan w:val="2"/>
          </w:tcPr>
          <w:p w14:paraId="5C279A11" w14:textId="77777777" w:rsidR="000F5445" w:rsidRDefault="000F5445" w:rsidP="004C4E7C">
            <w:pPr>
              <w:jc w:val="both"/>
              <w:rPr>
                <w:b/>
              </w:rPr>
            </w:pPr>
            <w:r w:rsidRPr="00725F3D">
              <w:rPr>
                <w:b/>
              </w:rPr>
              <w:t>4. Apmokėjimo tvarka:</w:t>
            </w:r>
          </w:p>
          <w:p w14:paraId="764E68DF" w14:textId="24C3B783" w:rsidR="000F5445" w:rsidRPr="00481B9B" w:rsidRDefault="000F5445" w:rsidP="004C4E7C">
            <w:pPr>
              <w:jc w:val="both"/>
            </w:pPr>
            <w:r w:rsidRPr="00725F3D">
              <w:t>4.1.</w:t>
            </w:r>
            <w:r w:rsidRPr="00725F3D">
              <w:rPr>
                <w:b/>
              </w:rPr>
              <w:t xml:space="preserve"> </w:t>
            </w:r>
            <w:r w:rsidR="0084127F" w:rsidRPr="0084127F">
              <w:rPr>
                <w:b/>
              </w:rPr>
              <w:t>Nuomininkas</w:t>
            </w:r>
            <w:r w:rsidR="0084127F">
              <w:t xml:space="preserve"> už nuomos objektą atsiskaito </w:t>
            </w:r>
            <w:r w:rsidR="003D15A7">
              <w:t>Sutarties bendrosios dalies 4</w:t>
            </w:r>
            <w:r w:rsidR="001100A0">
              <w:t xml:space="preserve"> </w:t>
            </w:r>
            <w:r w:rsidR="003D15A7">
              <w:t>papunktyje nustatyta tvarka</w:t>
            </w:r>
            <w:r w:rsidRPr="00481B9B">
              <w:t>.</w:t>
            </w:r>
          </w:p>
          <w:p w14:paraId="3070C307" w14:textId="77777777" w:rsidR="00E14088" w:rsidRDefault="00E14088" w:rsidP="00E14088">
            <w:pPr>
              <w:jc w:val="both"/>
            </w:pPr>
            <w:r>
              <w:t xml:space="preserve">4.2. Avanso mokėjimas nenumatomas. </w:t>
            </w:r>
          </w:p>
          <w:p w14:paraId="391A2607" w14:textId="719A4381" w:rsidR="002F0019" w:rsidRPr="00F10019" w:rsidRDefault="00E14088" w:rsidP="00E14088">
            <w:pPr>
              <w:jc w:val="both"/>
            </w:pPr>
            <w:r>
              <w:t xml:space="preserve">4.3. Vykdant Sutartį, PVM sąskaitos faktūros turi būti teikiamos naudojantis informacinės sistemos „SABIS“ priemonėmis, nurodant </w:t>
            </w:r>
            <w:r w:rsidRPr="00E14088">
              <w:rPr>
                <w:b/>
                <w:bCs/>
              </w:rPr>
              <w:t>Nuomininką</w:t>
            </w:r>
            <w:r>
              <w:t xml:space="preserve">, Sutarties numerį ir datą. Jeigu </w:t>
            </w:r>
            <w:r w:rsidRPr="00E14088">
              <w:rPr>
                <w:b/>
                <w:bCs/>
              </w:rPr>
              <w:t>Nuomotojas</w:t>
            </w:r>
            <w:r>
              <w:t xml:space="preserve"> nepateikia sąskaitos informacinės sistemos „SABIS“ priemonėmis, mokėjimas neatliekamas.</w:t>
            </w:r>
          </w:p>
        </w:tc>
      </w:tr>
      <w:tr w:rsidR="000F5445" w:rsidRPr="00725F3D" w14:paraId="686B7EEF" w14:textId="77777777" w:rsidTr="004C4E7C">
        <w:tc>
          <w:tcPr>
            <w:tcW w:w="9854" w:type="dxa"/>
            <w:gridSpan w:val="2"/>
          </w:tcPr>
          <w:p w14:paraId="7BD9712B" w14:textId="77777777" w:rsidR="000F5445" w:rsidRPr="00725F3D" w:rsidRDefault="000F5445" w:rsidP="004C4E7C">
            <w:pPr>
              <w:jc w:val="both"/>
              <w:rPr>
                <w:b/>
              </w:rPr>
            </w:pPr>
            <w:r w:rsidRPr="00725F3D">
              <w:rPr>
                <w:b/>
              </w:rPr>
              <w:lastRenderedPageBreak/>
              <w:t>5. Papildomos Sutarties nutraukimo sąlygos.</w:t>
            </w:r>
          </w:p>
          <w:p w14:paraId="5FD779E0" w14:textId="463CA08D" w:rsidR="001350BC" w:rsidRPr="001350BC" w:rsidRDefault="000F5445" w:rsidP="009765CE">
            <w:pPr>
              <w:jc w:val="both"/>
            </w:pPr>
            <w:r w:rsidRPr="00725F3D">
              <w:t>5.1.</w:t>
            </w:r>
            <w:r w:rsidRPr="00725F3D">
              <w:rPr>
                <w:b/>
              </w:rPr>
              <w:t xml:space="preserve"> </w:t>
            </w:r>
            <w:r w:rsidRPr="00725F3D">
              <w:rPr>
                <w:b/>
                <w:spacing w:val="-4"/>
              </w:rPr>
              <w:t>Nuomotoju</w:t>
            </w:r>
            <w:r w:rsidRPr="00725F3D">
              <w:rPr>
                <w:b/>
              </w:rPr>
              <w:t xml:space="preserve">i </w:t>
            </w:r>
            <w:r w:rsidRPr="00725F3D">
              <w:t xml:space="preserve">vėluojant pristatyti nuomos objektą daugiau </w:t>
            </w:r>
            <w:r w:rsidRPr="00781829">
              <w:t>kaip</w:t>
            </w:r>
            <w:r w:rsidRPr="00781829">
              <w:rPr>
                <w:b/>
              </w:rPr>
              <w:t xml:space="preserve"> </w:t>
            </w:r>
            <w:r w:rsidR="00481B9B" w:rsidRPr="00781829">
              <w:rPr>
                <w:b/>
              </w:rPr>
              <w:t>3 (tris) dienas</w:t>
            </w:r>
            <w:r w:rsidRPr="00725F3D">
              <w:t xml:space="preserve"> nuo Sutarties specialiosios </w:t>
            </w:r>
            <w:r w:rsidRPr="00C15DB8">
              <w:t>dalies 3.</w:t>
            </w:r>
            <w:r w:rsidR="00D47B0E" w:rsidRPr="00C15DB8">
              <w:t xml:space="preserve">3. </w:t>
            </w:r>
            <w:r w:rsidR="009765CE">
              <w:t>papunktyje</w:t>
            </w:r>
            <w:r w:rsidR="00963EFF">
              <w:t xml:space="preserve"> </w:t>
            </w:r>
            <w:r w:rsidRPr="00C15DB8">
              <w:t>nurodyto termino</w:t>
            </w:r>
            <w:r w:rsidRPr="00725F3D">
              <w:t xml:space="preserve">, </w:t>
            </w:r>
            <w:r w:rsidRPr="00725F3D">
              <w:rPr>
                <w:b/>
                <w:spacing w:val="-4"/>
              </w:rPr>
              <w:t>Nuomininkas</w:t>
            </w:r>
            <w:r w:rsidRPr="00725F3D">
              <w:t xml:space="preserve"> turi teisę Sutarties bendroje dalyje nustatyta tvarka vienašališkai Sutartį nutraukti.</w:t>
            </w:r>
          </w:p>
        </w:tc>
      </w:tr>
      <w:tr w:rsidR="000F5445" w:rsidRPr="00725F3D" w14:paraId="6CFE87E2" w14:textId="77777777" w:rsidTr="004C4E7C">
        <w:tc>
          <w:tcPr>
            <w:tcW w:w="9854" w:type="dxa"/>
            <w:gridSpan w:val="2"/>
          </w:tcPr>
          <w:p w14:paraId="7EF17AA0" w14:textId="77777777" w:rsidR="000F5445" w:rsidRPr="00725F3D" w:rsidRDefault="000F5445" w:rsidP="004C4E7C">
            <w:pPr>
              <w:jc w:val="both"/>
            </w:pPr>
            <w:r w:rsidRPr="00725F3D">
              <w:rPr>
                <w:b/>
                <w:bCs/>
              </w:rPr>
              <w:t>6.</w:t>
            </w:r>
            <w:r w:rsidRPr="00725F3D">
              <w:t xml:space="preserve"> </w:t>
            </w:r>
            <w:r w:rsidRPr="00725F3D">
              <w:rPr>
                <w:b/>
                <w:bCs/>
              </w:rPr>
              <w:t xml:space="preserve">Nuomos objekto kokybė </w:t>
            </w:r>
          </w:p>
          <w:p w14:paraId="10FA4A3C" w14:textId="77777777" w:rsidR="001350BC" w:rsidRPr="0084127F" w:rsidRDefault="0084127F" w:rsidP="0048103F">
            <w:pPr>
              <w:jc w:val="both"/>
            </w:pPr>
            <w:r>
              <w:t>6.1. Kokybė</w:t>
            </w:r>
            <w:r w:rsidRPr="00D14114">
              <w:t xml:space="preserve"> privalo atitikti Sutartyje ir jos prieduose </w:t>
            </w:r>
            <w:r w:rsidRPr="00C33D3A">
              <w:t>nustatytus</w:t>
            </w:r>
            <w:r w:rsidRPr="00D14114">
              <w:t xml:space="preserve"> reikalavimus.</w:t>
            </w:r>
          </w:p>
        </w:tc>
      </w:tr>
      <w:tr w:rsidR="000F5445" w:rsidRPr="00725F3D" w14:paraId="10ED0554" w14:textId="77777777" w:rsidTr="004C4E7C">
        <w:tc>
          <w:tcPr>
            <w:tcW w:w="9854" w:type="dxa"/>
            <w:gridSpan w:val="2"/>
          </w:tcPr>
          <w:p w14:paraId="7BAFC9C1" w14:textId="77777777" w:rsidR="000F5445" w:rsidRPr="00725F3D" w:rsidRDefault="000F5445" w:rsidP="004C4E7C">
            <w:pPr>
              <w:jc w:val="both"/>
            </w:pPr>
            <w:r w:rsidRPr="00725F3D">
              <w:rPr>
                <w:b/>
              </w:rPr>
              <w:t xml:space="preserve">7. </w:t>
            </w:r>
            <w:r w:rsidRPr="00725F3D">
              <w:rPr>
                <w:b/>
                <w:spacing w:val="-4"/>
              </w:rPr>
              <w:t>Nuomotojo</w:t>
            </w:r>
            <w:r w:rsidRPr="00725F3D">
              <w:t xml:space="preserve"> </w:t>
            </w:r>
            <w:r w:rsidRPr="00725F3D">
              <w:rPr>
                <w:b/>
              </w:rPr>
              <w:t xml:space="preserve">pristatyto nuomos objekto kokybės garantijos terminas. </w:t>
            </w:r>
          </w:p>
          <w:p w14:paraId="21DBFD9B" w14:textId="77777777" w:rsidR="000F5445" w:rsidRPr="00725F3D" w:rsidRDefault="000F5445" w:rsidP="004C4E7C">
            <w:pPr>
              <w:jc w:val="both"/>
            </w:pPr>
            <w:r w:rsidRPr="00725F3D">
              <w:t>7.1.</w:t>
            </w:r>
            <w:r w:rsidRPr="00725F3D">
              <w:rPr>
                <w:b/>
              </w:rPr>
              <w:t xml:space="preserve"> </w:t>
            </w:r>
            <w:r w:rsidRPr="00725F3D">
              <w:rPr>
                <w:b/>
                <w:spacing w:val="-4"/>
              </w:rPr>
              <w:t>Nuomotojas</w:t>
            </w:r>
            <w:r w:rsidRPr="00725F3D">
              <w:t xml:space="preserve"> po raštiško </w:t>
            </w:r>
            <w:r w:rsidRPr="00725F3D">
              <w:rPr>
                <w:b/>
              </w:rPr>
              <w:t>Nuomininko</w:t>
            </w:r>
            <w:r w:rsidRPr="00725F3D">
              <w:t xml:space="preserve"> pranešimo per </w:t>
            </w:r>
            <w:r w:rsidR="00C85237" w:rsidRPr="003B005B">
              <w:t>24 (dvidešimt keturias)</w:t>
            </w:r>
            <w:r w:rsidR="00481B9B">
              <w:t xml:space="preserve"> valandas</w:t>
            </w:r>
            <w:r w:rsidR="001D20A4">
              <w:t xml:space="preserve"> </w:t>
            </w:r>
            <w:r w:rsidRPr="00725F3D">
              <w:t xml:space="preserve">neatitinkantį reikalavimų nuomos objektą turi pakeisti atitinkančiu Sutarties bei </w:t>
            </w:r>
            <w:r w:rsidRPr="00DD2DFA">
              <w:t>Sutarties 1 priedo</w:t>
            </w:r>
            <w:r w:rsidRPr="00725F3D">
              <w:t xml:space="preserve"> reikalavimus, bei kompensuoti </w:t>
            </w:r>
            <w:r w:rsidRPr="00725F3D">
              <w:rPr>
                <w:b/>
              </w:rPr>
              <w:t>Nuomininko</w:t>
            </w:r>
            <w:r w:rsidRPr="00725F3D">
              <w:t xml:space="preserve"> patirtus nuostolius (jeigu tokie buvo).</w:t>
            </w:r>
          </w:p>
          <w:p w14:paraId="0F9CECF7" w14:textId="1B52A8F2" w:rsidR="000F5445" w:rsidRPr="00725F3D" w:rsidRDefault="000F5445" w:rsidP="004C4E7C">
            <w:pPr>
              <w:tabs>
                <w:tab w:val="left" w:pos="1440"/>
              </w:tabs>
              <w:jc w:val="both"/>
              <w:rPr>
                <w:rFonts w:eastAsia="Calibri"/>
              </w:rPr>
            </w:pPr>
            <w:r w:rsidRPr="00725F3D">
              <w:rPr>
                <w:rFonts w:eastAsia="Calibri"/>
                <w:bCs/>
              </w:rPr>
              <w:t>7.2.</w:t>
            </w:r>
            <w:r w:rsidRPr="00725F3D">
              <w:rPr>
                <w:rFonts w:eastAsia="Calibri"/>
              </w:rPr>
              <w:t xml:space="preserve"> </w:t>
            </w:r>
            <w:r w:rsidRPr="00725F3D">
              <w:rPr>
                <w:rFonts w:eastAsia="Calibri"/>
                <w:b/>
                <w:bCs/>
              </w:rPr>
              <w:t>Nuomotojas</w:t>
            </w:r>
            <w:r w:rsidRPr="00725F3D">
              <w:rPr>
                <w:rFonts w:eastAsia="Calibri"/>
              </w:rPr>
              <w:t xml:space="preserve"> garantuoja </w:t>
            </w:r>
            <w:r w:rsidR="009765CE">
              <w:rPr>
                <w:rFonts w:eastAsia="Calibri"/>
              </w:rPr>
              <w:t>nuomos</w:t>
            </w:r>
            <w:r w:rsidR="009765CE" w:rsidRPr="00725F3D">
              <w:rPr>
                <w:rFonts w:eastAsia="Calibri"/>
              </w:rPr>
              <w:t xml:space="preserve"> </w:t>
            </w:r>
            <w:r w:rsidRPr="00725F3D">
              <w:rPr>
                <w:rFonts w:eastAsia="Calibri"/>
              </w:rPr>
              <w:t xml:space="preserve">objekto kokybę visą nuomos terminą. </w:t>
            </w:r>
          </w:p>
          <w:p w14:paraId="123B886A" w14:textId="6F2060BE" w:rsidR="00A40C86" w:rsidRPr="00B10BDA" w:rsidRDefault="000F5445" w:rsidP="009765CE">
            <w:pPr>
              <w:tabs>
                <w:tab w:val="left" w:pos="993"/>
                <w:tab w:val="center" w:pos="4320"/>
                <w:tab w:val="right" w:pos="8640"/>
              </w:tabs>
              <w:jc w:val="both"/>
              <w:rPr>
                <w:rFonts w:eastAsia="Calibri"/>
                <w:color w:val="FF0000"/>
              </w:rPr>
            </w:pPr>
            <w:r w:rsidRPr="00725F3D">
              <w:rPr>
                <w:rFonts w:eastAsia="Calibri"/>
              </w:rPr>
              <w:t xml:space="preserve">7.3. </w:t>
            </w:r>
            <w:r w:rsidR="00E84F5B" w:rsidRPr="0048103F">
              <w:rPr>
                <w:rFonts w:eastAsia="SimSun"/>
                <w:b/>
                <w:lang w:eastAsia="zh-CN"/>
              </w:rPr>
              <w:t>Nuomotojas</w:t>
            </w:r>
            <w:r w:rsidR="00E84F5B" w:rsidRPr="00A40C86">
              <w:rPr>
                <w:rFonts w:eastAsia="SimSun"/>
                <w:lang w:eastAsia="zh-CN"/>
              </w:rPr>
              <w:t xml:space="preserve">, esant įrangos gedimui, per 24 val. turi gedimus pašalinti arba </w:t>
            </w:r>
            <w:r w:rsidR="009765CE">
              <w:rPr>
                <w:rFonts w:eastAsia="SimSun"/>
                <w:lang w:eastAsia="zh-CN"/>
              </w:rPr>
              <w:t xml:space="preserve">nuomos </w:t>
            </w:r>
            <w:r w:rsidR="003F6442">
              <w:rPr>
                <w:rFonts w:eastAsia="SimSun"/>
                <w:lang w:eastAsia="zh-CN"/>
              </w:rPr>
              <w:t xml:space="preserve">objektą </w:t>
            </w:r>
            <w:r w:rsidR="003F6442" w:rsidRPr="00A40C86">
              <w:rPr>
                <w:rFonts w:eastAsia="SimSun"/>
                <w:lang w:eastAsia="zh-CN"/>
              </w:rPr>
              <w:t xml:space="preserve"> </w:t>
            </w:r>
            <w:r w:rsidR="00E84F5B" w:rsidRPr="00A40C86">
              <w:rPr>
                <w:rFonts w:eastAsia="SimSun"/>
                <w:lang w:eastAsia="zh-CN"/>
              </w:rPr>
              <w:t xml:space="preserve">pakeisti </w:t>
            </w:r>
            <w:r w:rsidR="003F6442" w:rsidRPr="00A40C86">
              <w:rPr>
                <w:rFonts w:eastAsia="SimSun"/>
                <w:lang w:eastAsia="zh-CN"/>
              </w:rPr>
              <w:t>kit</w:t>
            </w:r>
            <w:r w:rsidR="003F6442">
              <w:rPr>
                <w:rFonts w:eastAsia="SimSun"/>
                <w:lang w:eastAsia="zh-CN"/>
              </w:rPr>
              <w:t>u</w:t>
            </w:r>
            <w:r w:rsidR="00E84F5B" w:rsidRPr="00A40C86">
              <w:rPr>
                <w:rFonts w:eastAsia="SimSun"/>
                <w:lang w:eastAsia="zh-CN"/>
              </w:rPr>
              <w:t>.</w:t>
            </w:r>
            <w:r w:rsidR="00E84F5B">
              <w:rPr>
                <w:rFonts w:eastAsia="SimSun"/>
                <w:lang w:eastAsia="zh-CN"/>
              </w:rPr>
              <w:t xml:space="preserve"> </w:t>
            </w:r>
            <w:r w:rsidR="00E84F5B" w:rsidRPr="00725F3D">
              <w:rPr>
                <w:rFonts w:eastAsia="Calibri"/>
              </w:rPr>
              <w:t xml:space="preserve">Jeigu gedimo neįmanoma pašalinti nustatytu terminu, taikomas Sutarties bendrosios dalies 6.3 </w:t>
            </w:r>
            <w:r w:rsidR="009765CE">
              <w:rPr>
                <w:rFonts w:eastAsia="Calibri"/>
              </w:rPr>
              <w:t>papunkčio</w:t>
            </w:r>
            <w:r w:rsidR="009765CE" w:rsidRPr="00725F3D">
              <w:rPr>
                <w:rFonts w:eastAsia="Calibri"/>
              </w:rPr>
              <w:t xml:space="preserve"> </w:t>
            </w:r>
            <w:r w:rsidR="00E84F5B" w:rsidRPr="00725F3D">
              <w:rPr>
                <w:rFonts w:eastAsia="Calibri"/>
              </w:rPr>
              <w:t>sąlygos.</w:t>
            </w:r>
          </w:p>
        </w:tc>
      </w:tr>
      <w:tr w:rsidR="000F5445" w:rsidRPr="00725F3D" w14:paraId="3B25C578" w14:textId="77777777" w:rsidTr="004C4E7C">
        <w:tc>
          <w:tcPr>
            <w:tcW w:w="9854" w:type="dxa"/>
            <w:gridSpan w:val="2"/>
          </w:tcPr>
          <w:p w14:paraId="6FF2318B" w14:textId="77777777" w:rsidR="000F5445" w:rsidRPr="00725F3D" w:rsidRDefault="000F5445" w:rsidP="004C4E7C">
            <w:pPr>
              <w:jc w:val="both"/>
              <w:rPr>
                <w:b/>
                <w:spacing w:val="-2"/>
              </w:rPr>
            </w:pPr>
            <w:r w:rsidRPr="00725F3D">
              <w:rPr>
                <w:b/>
                <w:spacing w:val="-2"/>
              </w:rPr>
              <w:t xml:space="preserve">8. </w:t>
            </w:r>
            <w:r w:rsidRPr="00725F3D">
              <w:rPr>
                <w:b/>
              </w:rPr>
              <w:t>Sutarties įvykdymo užtikrinimas.</w:t>
            </w:r>
          </w:p>
          <w:p w14:paraId="39638D05" w14:textId="77777777" w:rsidR="001350BC" w:rsidRPr="001350BC" w:rsidRDefault="0084127F" w:rsidP="00554ED2">
            <w:pPr>
              <w:jc w:val="both"/>
            </w:pPr>
            <w:r>
              <w:t xml:space="preserve">8.1. </w:t>
            </w:r>
            <w:r w:rsidRPr="00D14114">
              <w:t>Sutarties įvykdymui užtikrinti draudimo bendrovės laidavimo rašto arba banko garantijos nebus reikalaujama.</w:t>
            </w:r>
          </w:p>
        </w:tc>
      </w:tr>
      <w:tr w:rsidR="000F5445" w:rsidRPr="00725F3D" w14:paraId="6C8BE285" w14:textId="77777777" w:rsidTr="004C4E7C">
        <w:tc>
          <w:tcPr>
            <w:tcW w:w="9854" w:type="dxa"/>
            <w:gridSpan w:val="2"/>
          </w:tcPr>
          <w:p w14:paraId="33155F77" w14:textId="77777777" w:rsidR="00542DE2" w:rsidRPr="00725F3D" w:rsidRDefault="00542DE2" w:rsidP="00542DE2">
            <w:pPr>
              <w:jc w:val="both"/>
              <w:rPr>
                <w:b/>
              </w:rPr>
            </w:pPr>
            <w:r w:rsidRPr="00725F3D">
              <w:rPr>
                <w:b/>
              </w:rPr>
              <w:t>9. Kitos sąlygos:</w:t>
            </w:r>
          </w:p>
          <w:p w14:paraId="55FC2E06" w14:textId="69E8B2F1" w:rsidR="00542DE2" w:rsidRDefault="00542DE2" w:rsidP="00542DE2">
            <w:pPr>
              <w:jc w:val="both"/>
            </w:pPr>
            <w:r>
              <w:t>9.1. Sutarties bendrosios dalies 1</w:t>
            </w:r>
            <w:r w:rsidR="0034581B">
              <w:t>0</w:t>
            </w:r>
            <w:r>
              <w:t xml:space="preserve">.1 </w:t>
            </w:r>
            <w:r w:rsidR="009765CE">
              <w:t xml:space="preserve">papunktyje </w:t>
            </w:r>
            <w:r>
              <w:t>nurodytų Šalių iš anksto sutartų minimalių nuostolių dydis yra – 0,</w:t>
            </w:r>
            <w:r w:rsidR="0034581B">
              <w:t>1</w:t>
            </w:r>
            <w:r>
              <w:t xml:space="preserve"> procentas.</w:t>
            </w:r>
          </w:p>
          <w:p w14:paraId="467E7532" w14:textId="1F82BE04" w:rsidR="00542DE2" w:rsidRDefault="00542DE2" w:rsidP="00542DE2">
            <w:pPr>
              <w:jc w:val="both"/>
            </w:pPr>
            <w:r>
              <w:t>9.2. Sutarties bendrosios dalies 1</w:t>
            </w:r>
            <w:r w:rsidR="0034581B">
              <w:t>0</w:t>
            </w:r>
            <w:r>
              <w:t xml:space="preserve">.2 </w:t>
            </w:r>
            <w:r w:rsidR="009765CE">
              <w:t xml:space="preserve">papunktyje </w:t>
            </w:r>
            <w:r>
              <w:t>nurodytų Šalių iš anksto sutartų minimalių nuostolių dydis yra – 0,1 procentas.</w:t>
            </w:r>
          </w:p>
          <w:p w14:paraId="1A30A7D8" w14:textId="7F09865B" w:rsidR="00963EFF" w:rsidRDefault="00963EFF" w:rsidP="00542DE2">
            <w:pPr>
              <w:jc w:val="both"/>
            </w:pPr>
            <w:r w:rsidRPr="00963EFF">
              <w:t>9.</w:t>
            </w:r>
            <w:r>
              <w:t>3</w:t>
            </w:r>
            <w:r w:rsidRPr="00963EFF">
              <w:t>. Sutarties bendrosios dalies 10.2 papunktyje nurodytų Šalių iš anksto sutartų minimalių nuostolių dydis yra – 0,</w:t>
            </w:r>
            <w:r>
              <w:t>2</w:t>
            </w:r>
            <w:r w:rsidRPr="00963EFF">
              <w:t xml:space="preserve"> procentas.</w:t>
            </w:r>
          </w:p>
          <w:p w14:paraId="75F55B00" w14:textId="072D7A1F" w:rsidR="00542DE2" w:rsidRDefault="00542DE2" w:rsidP="00542DE2">
            <w:pPr>
              <w:jc w:val="both"/>
            </w:pPr>
            <w:r>
              <w:t>9.4. Sutarties bendrosios dalies 1</w:t>
            </w:r>
            <w:r w:rsidR="0034581B">
              <w:t>0</w:t>
            </w:r>
            <w:r>
              <w:t xml:space="preserve">.4 </w:t>
            </w:r>
            <w:r w:rsidR="009765CE">
              <w:t xml:space="preserve">papunktyje </w:t>
            </w:r>
            <w:r>
              <w:t>nurodytų Šalių iš anksto sutartų minimalių nuostolių dydis yra 7 (septyni) procentai nuo Sutarties kainos be PVM.</w:t>
            </w:r>
          </w:p>
          <w:p w14:paraId="60B0FF9E" w14:textId="3698F09E" w:rsidR="00542DE2" w:rsidRDefault="00542DE2" w:rsidP="00542DE2">
            <w:pPr>
              <w:jc w:val="both"/>
            </w:pPr>
            <w:r>
              <w:t xml:space="preserve">9.5. Nenugalimos jėgos aplinkybių trukmė – 30 (trisdešimt) kalendorinių dienų, taikant Sutarties bendrosios dalies </w:t>
            </w:r>
            <w:r w:rsidR="006B1FEF">
              <w:t>7</w:t>
            </w:r>
            <w:r>
              <w:t xml:space="preserve">.1. </w:t>
            </w:r>
            <w:r w:rsidR="009765CE">
              <w:t xml:space="preserve">papunkčio </w:t>
            </w:r>
            <w:r>
              <w:t>sąlygas.</w:t>
            </w:r>
          </w:p>
          <w:p w14:paraId="014B2A8B" w14:textId="77777777" w:rsidR="00542DE2" w:rsidRDefault="00542DE2" w:rsidP="00542DE2">
            <w:pPr>
              <w:jc w:val="both"/>
            </w:pPr>
            <w:r>
              <w:t xml:space="preserve">9.6. </w:t>
            </w:r>
            <w:r w:rsidRPr="00D728B3">
              <w:rPr>
                <w:b/>
              </w:rPr>
              <w:t>Nuomotojas</w:t>
            </w:r>
            <w:r>
              <w:t xml:space="preserve"> šiai Sutarčiai vykdyti subtiekėjo (-ų) nepasitelks.</w:t>
            </w:r>
          </w:p>
          <w:p w14:paraId="3BABB751" w14:textId="77777777" w:rsidR="00542DE2" w:rsidRDefault="00542DE2" w:rsidP="00542DE2">
            <w:pPr>
              <w:jc w:val="both"/>
            </w:pPr>
            <w:r>
              <w:t>9.7. Sutarties priedai:</w:t>
            </w:r>
          </w:p>
          <w:p w14:paraId="45A46755" w14:textId="77777777" w:rsidR="003B005B" w:rsidRPr="003B005B" w:rsidRDefault="00542DE2" w:rsidP="003B005B">
            <w:pPr>
              <w:rPr>
                <w:kern w:val="3"/>
              </w:rPr>
            </w:pPr>
            <w:r w:rsidRPr="00E52CB7">
              <w:t>9.7.1</w:t>
            </w:r>
            <w:r w:rsidR="00113A19">
              <w:t>.</w:t>
            </w:r>
            <w:r w:rsidRPr="00E52CB7">
              <w:t xml:space="preserve"> </w:t>
            </w:r>
            <w:r w:rsidR="00113A19">
              <w:t xml:space="preserve"> </w:t>
            </w:r>
            <w:r w:rsidRPr="00E52CB7">
              <w:t xml:space="preserve">1 priedas </w:t>
            </w:r>
            <w:r w:rsidR="00E52CB7" w:rsidRPr="00E52CB7">
              <w:t>–</w:t>
            </w:r>
            <w:r w:rsidR="00E52CB7">
              <w:t xml:space="preserve"> </w:t>
            </w:r>
            <w:r w:rsidR="00FD7311" w:rsidRPr="00725F3D">
              <w:t>„</w:t>
            </w:r>
            <w:r w:rsidR="003B005B" w:rsidRPr="003B005B">
              <w:t>Biotualetų ir kilnojamų praustuvių nuomos ir jų priežiūros</w:t>
            </w:r>
            <w:r w:rsidR="003B005B" w:rsidRPr="003B005B">
              <w:rPr>
                <w:kern w:val="3"/>
              </w:rPr>
              <w:t xml:space="preserve"> </w:t>
            </w:r>
            <w:r w:rsidR="003B005B">
              <w:rPr>
                <w:kern w:val="3"/>
              </w:rPr>
              <w:t>techninė specifikacija“.</w:t>
            </w:r>
          </w:p>
          <w:p w14:paraId="4F1D0311" w14:textId="77777777" w:rsidR="00113A19" w:rsidRDefault="00113A19" w:rsidP="00B10BDA">
            <w:pPr>
              <w:jc w:val="both"/>
            </w:pPr>
            <w:r>
              <w:t xml:space="preserve">9.7.2.  </w:t>
            </w:r>
            <w:r w:rsidR="00E96072">
              <w:t xml:space="preserve">1 </w:t>
            </w:r>
            <w:r w:rsidR="0094043D">
              <w:t>priedo 1 priedėlis ,,B</w:t>
            </w:r>
            <w:r w:rsidR="0094043D" w:rsidRPr="007D0D67">
              <w:t xml:space="preserve">iotualetų nuomos </w:t>
            </w:r>
            <w:r w:rsidR="0094043D">
              <w:t>paslaugų sąrašas ir mato vieneto įkainiai“.</w:t>
            </w:r>
          </w:p>
          <w:p w14:paraId="270B7F31" w14:textId="5DC747C9" w:rsidR="0094043D" w:rsidRDefault="0094043D" w:rsidP="0094043D">
            <w:r>
              <w:t xml:space="preserve">9.7.3. </w:t>
            </w:r>
            <w:r w:rsidR="00E96072">
              <w:t xml:space="preserve"> 1 </w:t>
            </w:r>
            <w:r>
              <w:t>priedo 2 priedėlis ,,</w:t>
            </w:r>
            <w:r w:rsidRPr="0094043D">
              <w:t>Kilnojamų praustuvių nuomos paslaugų sąrašas ir mato vieneto įkainiai</w:t>
            </w:r>
            <w:r>
              <w:t>“.</w:t>
            </w:r>
          </w:p>
          <w:p w14:paraId="7F1B305F" w14:textId="7AAF2802" w:rsidR="00E96072" w:rsidRDefault="00E96072" w:rsidP="00E96072">
            <w:pPr>
              <w:jc w:val="both"/>
            </w:pPr>
            <w:r>
              <w:t xml:space="preserve">9.7.4  </w:t>
            </w:r>
            <w:r w:rsidR="009A3EFE">
              <w:t>2 priedas</w:t>
            </w:r>
            <w:r>
              <w:t xml:space="preserve"> ,,B</w:t>
            </w:r>
            <w:r w:rsidRPr="007D0D67">
              <w:t xml:space="preserve">iotualetų nuomos </w:t>
            </w:r>
            <w:r>
              <w:t>paslaugų sąrašas ir mato vieneto įkainiai“.</w:t>
            </w:r>
          </w:p>
          <w:p w14:paraId="511BA7D8" w14:textId="2C9EBB4E" w:rsidR="00E96072" w:rsidRDefault="00E96072" w:rsidP="00E96072">
            <w:r>
              <w:t xml:space="preserve">9.7.5.  </w:t>
            </w:r>
            <w:r w:rsidR="00DD2DFA">
              <w:t>3</w:t>
            </w:r>
            <w:r>
              <w:t xml:space="preserve"> </w:t>
            </w:r>
            <w:r w:rsidR="009A3EFE">
              <w:t>priedas</w:t>
            </w:r>
            <w:r>
              <w:t xml:space="preserve"> ,,</w:t>
            </w:r>
            <w:r w:rsidRPr="0094043D">
              <w:t>Kilnojamų praustuvių nuomos paslaugų sąrašas ir mato vieneto įkainiai</w:t>
            </w:r>
            <w:r>
              <w:t>“.</w:t>
            </w:r>
          </w:p>
          <w:p w14:paraId="7137A24E" w14:textId="60846C6F" w:rsidR="00E762B2" w:rsidRDefault="00E762B2" w:rsidP="00E96072">
            <w:r>
              <w:t>9.7.6. 4 priedas „</w:t>
            </w:r>
            <w:r w:rsidRPr="00E762B2">
              <w:t>Transporto priemonių, jose esančių asmenų, karių ir tarnybos ar darbo santykiais su krašto apsaugos sistema susijusių asmenų, lankytojų įleidimo ir jų turimų daiktų (nešulių) patikros, prieš jiems patenkant į karines teritorijas, taisyklių</w:t>
            </w:r>
            <w:r>
              <w:t>“.</w:t>
            </w:r>
          </w:p>
          <w:p w14:paraId="2D02E2B6" w14:textId="77777777" w:rsidR="0094043D" w:rsidRDefault="00D173EE" w:rsidP="00A870BF">
            <w:pPr>
              <w:jc w:val="both"/>
            </w:pPr>
            <w:r>
              <w:t>9.8</w:t>
            </w:r>
            <w:r w:rsidRPr="00EB4422">
              <w:t xml:space="preserve">. </w:t>
            </w:r>
            <w:r>
              <w:rPr>
                <w:b/>
              </w:rPr>
              <w:t>Nuomotojo</w:t>
            </w:r>
            <w:r w:rsidRPr="00EB4422">
              <w:t xml:space="preserve"> atstovas</w:t>
            </w:r>
            <w:r>
              <w:t xml:space="preserve"> </w:t>
            </w:r>
            <w:r w:rsidRPr="00EB4422">
              <w:t>(</w:t>
            </w:r>
            <w:r>
              <w:t>-</w:t>
            </w:r>
            <w:r w:rsidRPr="00EB4422">
              <w:t xml:space="preserve">ai) </w:t>
            </w:r>
          </w:p>
          <w:p w14:paraId="62C02067" w14:textId="77777777" w:rsidR="002C3475" w:rsidRDefault="00934446" w:rsidP="0094043D">
            <w:pPr>
              <w:jc w:val="both"/>
            </w:pPr>
            <w:r>
              <w:t>9.</w:t>
            </w:r>
            <w:r w:rsidR="00D173EE">
              <w:t xml:space="preserve">9. </w:t>
            </w:r>
            <w:r w:rsidR="00D173EE">
              <w:rPr>
                <w:b/>
              </w:rPr>
              <w:t>Nuomininko</w:t>
            </w:r>
            <w:r w:rsidRPr="00EB4422">
              <w:t xml:space="preserve"> atstovas</w:t>
            </w:r>
            <w:r>
              <w:t xml:space="preserve"> </w:t>
            </w:r>
            <w:r w:rsidRPr="00EB4422">
              <w:t>(</w:t>
            </w:r>
            <w:r>
              <w:t>-</w:t>
            </w:r>
            <w:r w:rsidRPr="00EB4422">
              <w:t xml:space="preserve">ai) </w:t>
            </w:r>
          </w:p>
          <w:p w14:paraId="7FA809C6" w14:textId="77777777" w:rsidR="00934446" w:rsidRPr="00542DE2" w:rsidRDefault="00934446" w:rsidP="0094043D">
            <w:pPr>
              <w:jc w:val="both"/>
            </w:pPr>
            <w:r>
              <w:t>9.9. A</w:t>
            </w:r>
            <w:r>
              <w:rPr>
                <w:color w:val="000000"/>
              </w:rPr>
              <w:t xml:space="preserve">smuo, atsakingas už Sutarties ir pakeitimų paskelbimą – </w:t>
            </w:r>
          </w:p>
        </w:tc>
      </w:tr>
      <w:tr w:rsidR="000F5445" w:rsidRPr="00725F3D" w14:paraId="1D334999" w14:textId="77777777" w:rsidTr="004C4E7C">
        <w:tc>
          <w:tcPr>
            <w:tcW w:w="9854" w:type="dxa"/>
            <w:gridSpan w:val="2"/>
          </w:tcPr>
          <w:p w14:paraId="4D7DF03E" w14:textId="77777777" w:rsidR="000F5445" w:rsidRPr="00725F3D" w:rsidRDefault="000F5445" w:rsidP="004C4E7C">
            <w:pPr>
              <w:jc w:val="both"/>
              <w:rPr>
                <w:b/>
              </w:rPr>
            </w:pPr>
            <w:r w:rsidRPr="00725F3D">
              <w:rPr>
                <w:b/>
              </w:rPr>
              <w:t xml:space="preserve">10. Sutarties įsigaliojimas/galiojimo terminas/ pratęsimas. </w:t>
            </w:r>
          </w:p>
          <w:p w14:paraId="777F565F" w14:textId="77777777" w:rsidR="00C60FAF" w:rsidRPr="00B4347B" w:rsidRDefault="00C60FAF" w:rsidP="00C60FAF">
            <w:pPr>
              <w:jc w:val="both"/>
              <w:rPr>
                <w:rFonts w:eastAsia="Calibri"/>
                <w:lang w:eastAsia="en-US"/>
              </w:rPr>
            </w:pPr>
            <w:r w:rsidRPr="00B4347B">
              <w:rPr>
                <w:rFonts w:eastAsia="Calibri"/>
                <w:lang w:eastAsia="en-US"/>
              </w:rPr>
              <w:t>10.1. Sutartis galioja 12 mėnesių nuo sutarties pasirašymo dienos, o finansinių įsipareigojimų atžvilgiu -  iki visiško finansinių, garantinių ir kitų sutartinių įsipareigojimų įvykdymo.</w:t>
            </w:r>
          </w:p>
          <w:p w14:paraId="737651F6" w14:textId="46614382" w:rsidR="000F5445" w:rsidRPr="00725F3D" w:rsidRDefault="00C60FAF" w:rsidP="009765CE">
            <w:pPr>
              <w:jc w:val="both"/>
              <w:rPr>
                <w:b/>
              </w:rPr>
            </w:pPr>
            <w:r w:rsidRPr="00B4347B">
              <w:rPr>
                <w:rFonts w:eastAsia="Calibri"/>
                <w:lang w:eastAsia="en-US"/>
              </w:rPr>
              <w:t xml:space="preserve">10.2. Sutarties pratęsimas –Sutartis gali būti pratęsiama </w:t>
            </w:r>
            <w:r>
              <w:rPr>
                <w:rFonts w:eastAsia="Calibri"/>
                <w:lang w:eastAsia="en-US"/>
              </w:rPr>
              <w:t>1 (vieną)</w:t>
            </w:r>
            <w:r w:rsidRPr="00B4347B">
              <w:rPr>
                <w:rFonts w:eastAsia="Calibri"/>
                <w:lang w:eastAsia="en-US"/>
              </w:rPr>
              <w:t xml:space="preserve"> kart</w:t>
            </w:r>
            <w:r>
              <w:rPr>
                <w:rFonts w:eastAsia="Calibri"/>
                <w:lang w:eastAsia="en-US"/>
              </w:rPr>
              <w:t>ą</w:t>
            </w:r>
            <w:r w:rsidRPr="00B4347B">
              <w:rPr>
                <w:rFonts w:eastAsia="Calibri"/>
                <w:lang w:eastAsia="en-US"/>
              </w:rPr>
              <w:t xml:space="preserve"> 12 mėnesių tokiomis pat sąlygomis. Bendra Sutarties trukmė </w:t>
            </w:r>
            <w:r w:rsidR="009765CE">
              <w:rPr>
                <w:rFonts w:eastAsia="Calibri"/>
                <w:lang w:eastAsia="en-US"/>
              </w:rPr>
              <w:t>su pratęsimu negali būti ilgesnė nei</w:t>
            </w:r>
            <w:r w:rsidRPr="00B4347B">
              <w:rPr>
                <w:rFonts w:eastAsia="Calibri"/>
                <w:lang w:eastAsia="en-US"/>
              </w:rPr>
              <w:t xml:space="preserve"> </w:t>
            </w:r>
            <w:r>
              <w:rPr>
                <w:rFonts w:eastAsia="Calibri"/>
                <w:lang w:eastAsia="en-US"/>
              </w:rPr>
              <w:t>24</w:t>
            </w:r>
            <w:r w:rsidRPr="00B4347B">
              <w:rPr>
                <w:rFonts w:eastAsia="Calibri"/>
                <w:lang w:eastAsia="en-US"/>
              </w:rPr>
              <w:t xml:space="preserve"> mėnesiai.</w:t>
            </w:r>
          </w:p>
        </w:tc>
      </w:tr>
      <w:tr w:rsidR="000F5445" w:rsidRPr="00725F3D" w14:paraId="25306265" w14:textId="77777777" w:rsidTr="004C4E7C">
        <w:tblPrEx>
          <w:tblLook w:val="01E0" w:firstRow="1" w:lastRow="1" w:firstColumn="1" w:lastColumn="1" w:noHBand="0" w:noVBand="0"/>
        </w:tblPrEx>
        <w:tc>
          <w:tcPr>
            <w:tcW w:w="4826" w:type="dxa"/>
          </w:tcPr>
          <w:p w14:paraId="539B368B" w14:textId="77777777" w:rsidR="000F5445" w:rsidRDefault="000F5445" w:rsidP="004C4E7C">
            <w:pPr>
              <w:rPr>
                <w:b/>
              </w:rPr>
            </w:pPr>
            <w:r w:rsidRPr="00725F3D">
              <w:rPr>
                <w:b/>
              </w:rPr>
              <w:t>11. Nuomininko rekvizitai</w:t>
            </w:r>
          </w:p>
          <w:p w14:paraId="048842AC" w14:textId="77777777" w:rsidR="00550A6D" w:rsidRPr="009D4A11" w:rsidRDefault="00550A6D" w:rsidP="00550A6D">
            <w:pPr>
              <w:rPr>
                <w:b/>
              </w:rPr>
            </w:pPr>
            <w:r w:rsidRPr="009D4A11">
              <w:rPr>
                <w:b/>
              </w:rPr>
              <w:lastRenderedPageBreak/>
              <w:t>Pirkėjas - Lietuvos kariuomenės Lietuvos didžiojo</w:t>
            </w:r>
          </w:p>
          <w:p w14:paraId="7A728198" w14:textId="77777777" w:rsidR="00550A6D" w:rsidRPr="009D4A11" w:rsidRDefault="00550A6D" w:rsidP="00550A6D">
            <w:pPr>
              <w:rPr>
                <w:b/>
              </w:rPr>
            </w:pPr>
            <w:r w:rsidRPr="009D4A11">
              <w:rPr>
                <w:b/>
              </w:rPr>
              <w:t>kunigaikščio Vytenio bendrosios paramos logistikos batalionas</w:t>
            </w:r>
          </w:p>
          <w:p w14:paraId="15E29E81" w14:textId="77777777" w:rsidR="00550A6D" w:rsidRPr="009D4A11" w:rsidRDefault="00550A6D" w:rsidP="00550A6D">
            <w:r w:rsidRPr="009D4A11">
              <w:t>Vytauto g. 72, LT-68283 Marijampolė,</w:t>
            </w:r>
          </w:p>
          <w:p w14:paraId="31E77F20" w14:textId="77777777" w:rsidR="00550A6D" w:rsidRPr="009D4A11" w:rsidRDefault="00550A6D" w:rsidP="00550A6D">
            <w:r w:rsidRPr="009D4A11">
              <w:t xml:space="preserve">tel. 8-343-91377, faks. 8-343-91899, </w:t>
            </w:r>
          </w:p>
          <w:p w14:paraId="1904B450" w14:textId="77777777" w:rsidR="00550A6D" w:rsidRPr="009D4A11" w:rsidRDefault="00550A6D" w:rsidP="00550A6D">
            <w:r w:rsidRPr="009D4A11">
              <w:t>Įmonės kodas 188788238.</w:t>
            </w:r>
          </w:p>
          <w:p w14:paraId="648611B0" w14:textId="77777777" w:rsidR="00550A6D" w:rsidRPr="009D4A11" w:rsidRDefault="00550A6D" w:rsidP="00550A6D">
            <w:pPr>
              <w:rPr>
                <w:color w:val="0000FF"/>
                <w:u w:val="single"/>
              </w:rPr>
            </w:pPr>
            <w:r w:rsidRPr="009D4A11">
              <w:t xml:space="preserve">el. adresas: </w:t>
            </w:r>
            <w:hyperlink r:id="rId11" w:history="1">
              <w:r w:rsidRPr="009D4A11">
                <w:rPr>
                  <w:color w:val="0000FF"/>
                  <w:u w:val="single"/>
                </w:rPr>
                <w:t>vyteniobatalionas@mil.lt</w:t>
              </w:r>
            </w:hyperlink>
          </w:p>
          <w:p w14:paraId="066188B9" w14:textId="77777777" w:rsidR="0084127F" w:rsidRDefault="00550A6D" w:rsidP="00550A6D">
            <w:r w:rsidRPr="009D4A11">
              <w:rPr>
                <w:rFonts w:eastAsia="Calibri"/>
                <w:bCs/>
                <w:color w:val="000000"/>
                <w:lang w:eastAsia="en-US"/>
              </w:rPr>
              <w:t>PVM kodas  LT 887326716</w:t>
            </w:r>
          </w:p>
          <w:p w14:paraId="66C6D761" w14:textId="77777777" w:rsidR="00B43DB7" w:rsidRPr="00725F3D" w:rsidRDefault="00B43DB7" w:rsidP="007F7E2B"/>
        </w:tc>
        <w:tc>
          <w:tcPr>
            <w:tcW w:w="5028" w:type="dxa"/>
          </w:tcPr>
          <w:p w14:paraId="75418A96" w14:textId="77777777" w:rsidR="00AB3422" w:rsidRPr="00B43DB7" w:rsidRDefault="00AB3422" w:rsidP="00AB3422">
            <w:r w:rsidRPr="00725F3D">
              <w:rPr>
                <w:b/>
              </w:rPr>
              <w:lastRenderedPageBreak/>
              <w:t xml:space="preserve">12. </w:t>
            </w:r>
            <w:r w:rsidRPr="00725F3D">
              <w:rPr>
                <w:b/>
                <w:spacing w:val="-4"/>
              </w:rPr>
              <w:t>Nuomotojo</w:t>
            </w:r>
            <w:r w:rsidRPr="00725F3D">
              <w:t xml:space="preserve"> </w:t>
            </w:r>
            <w:r w:rsidRPr="00725F3D">
              <w:rPr>
                <w:b/>
              </w:rPr>
              <w:t>rekvizitai</w:t>
            </w:r>
          </w:p>
          <w:p w14:paraId="6E6EA156" w14:textId="77777777" w:rsidR="000F5445" w:rsidRPr="00725F3D" w:rsidRDefault="000F5445" w:rsidP="004C4E7C">
            <w:pPr>
              <w:rPr>
                <w:b/>
              </w:rPr>
            </w:pPr>
          </w:p>
        </w:tc>
      </w:tr>
    </w:tbl>
    <w:p w14:paraId="4C3B83CC" w14:textId="77777777" w:rsidR="000F5445" w:rsidRDefault="000F5445" w:rsidP="000F5445">
      <w:pPr>
        <w:suppressAutoHyphens/>
        <w:jc w:val="both"/>
      </w:pPr>
    </w:p>
    <w:p w14:paraId="223C1169" w14:textId="77777777" w:rsidR="00AB3422" w:rsidRDefault="00AB3422" w:rsidP="000F5445">
      <w:pPr>
        <w:suppressAutoHyphens/>
        <w:jc w:val="both"/>
      </w:pPr>
    </w:p>
    <w:p w14:paraId="7574BCFD" w14:textId="77777777" w:rsidR="00AB3422" w:rsidRPr="00725F3D" w:rsidRDefault="00AB3422" w:rsidP="000F5445">
      <w:pPr>
        <w:suppressAutoHyphens/>
        <w:jc w:val="both"/>
      </w:pPr>
    </w:p>
    <w:p w14:paraId="1A831991" w14:textId="77777777" w:rsidR="00822290" w:rsidRDefault="000F5445" w:rsidP="000F5445">
      <w:pPr>
        <w:rPr>
          <w:rFonts w:eastAsia="Arial"/>
          <w:b/>
          <w:lang w:eastAsia="ar-SA"/>
        </w:rPr>
      </w:pPr>
      <w:r w:rsidRPr="00725F3D">
        <w:rPr>
          <w:b/>
        </w:rPr>
        <w:t>NUOMININKAS</w:t>
      </w:r>
      <w:r w:rsidR="00DA62B7">
        <w:rPr>
          <w:b/>
        </w:rPr>
        <w:tab/>
      </w:r>
      <w:r w:rsidR="00DA62B7">
        <w:rPr>
          <w:b/>
        </w:rPr>
        <w:tab/>
      </w:r>
      <w:r w:rsidR="00DA62B7">
        <w:rPr>
          <w:b/>
        </w:rPr>
        <w:tab/>
      </w:r>
      <w:r w:rsidR="00DA62B7">
        <w:rPr>
          <w:b/>
        </w:rPr>
        <w:tab/>
      </w:r>
      <w:r w:rsidR="00DA62B7">
        <w:rPr>
          <w:b/>
        </w:rPr>
        <w:tab/>
      </w:r>
      <w:r w:rsidR="00DA62B7">
        <w:rPr>
          <w:b/>
        </w:rPr>
        <w:tab/>
      </w:r>
      <w:r w:rsidR="00DA62B7">
        <w:rPr>
          <w:rFonts w:eastAsia="Arial"/>
          <w:b/>
          <w:lang w:eastAsia="ar-SA"/>
        </w:rPr>
        <w:t>NUOMOTOJAS</w:t>
      </w:r>
      <w:r w:rsidR="00DA62B7">
        <w:rPr>
          <w:rFonts w:eastAsia="Arial"/>
          <w:b/>
          <w:lang w:eastAsia="ar-SA"/>
        </w:rPr>
        <w:tab/>
      </w:r>
    </w:p>
    <w:p w14:paraId="327899A2" w14:textId="33C76531" w:rsidR="001C5178" w:rsidRPr="00725F3D" w:rsidRDefault="001C5178" w:rsidP="001C5178">
      <w:pPr>
        <w:rPr>
          <w:rFonts w:eastAsia="Arial"/>
          <w:lang w:eastAsia="ar-SA"/>
        </w:rPr>
      </w:pPr>
      <w:r>
        <w:rPr>
          <w:rFonts w:eastAsia="Arial"/>
          <w:lang w:eastAsia="ar-SA"/>
        </w:rPr>
        <w:tab/>
      </w:r>
      <w:r>
        <w:rPr>
          <w:rFonts w:eastAsia="Arial"/>
          <w:lang w:eastAsia="ar-SA"/>
        </w:rPr>
        <w:tab/>
      </w:r>
      <w:r>
        <w:rPr>
          <w:rFonts w:eastAsia="Arial"/>
          <w:lang w:eastAsia="ar-SA"/>
        </w:rPr>
        <w:tab/>
      </w:r>
      <w:r>
        <w:rPr>
          <w:rFonts w:eastAsia="Arial"/>
          <w:lang w:eastAsia="ar-SA"/>
        </w:rPr>
        <w:tab/>
      </w:r>
    </w:p>
    <w:p w14:paraId="57AA9A0A" w14:textId="77777777" w:rsidR="001C5178" w:rsidRPr="00725F3D" w:rsidRDefault="001C5178" w:rsidP="001C5178">
      <w:pPr>
        <w:rPr>
          <w:rFonts w:eastAsia="Arial"/>
          <w:lang w:eastAsia="ar-SA"/>
        </w:rPr>
      </w:pPr>
    </w:p>
    <w:p w14:paraId="46E468B2" w14:textId="77777777" w:rsidR="001C5178" w:rsidRPr="00725F3D" w:rsidRDefault="001C5178" w:rsidP="001C5178">
      <w:pPr>
        <w:rPr>
          <w:rFonts w:eastAsia="Arial"/>
          <w:lang w:eastAsia="ar-SA"/>
        </w:rPr>
      </w:pPr>
    </w:p>
    <w:p w14:paraId="43914031" w14:textId="3CA8D385" w:rsidR="001C5178" w:rsidRPr="00725F3D" w:rsidRDefault="001C5178" w:rsidP="001C5178">
      <w:pPr>
        <w:rPr>
          <w:rFonts w:eastAsia="Arial"/>
          <w:lang w:eastAsia="ar-SA"/>
        </w:rPr>
      </w:pPr>
      <w:r w:rsidRPr="00725F3D">
        <w:rPr>
          <w:rFonts w:eastAsia="Arial"/>
          <w:lang w:eastAsia="ar-SA"/>
        </w:rPr>
        <w:tab/>
      </w:r>
      <w:r w:rsidRPr="00725F3D">
        <w:rPr>
          <w:rFonts w:eastAsia="Arial"/>
          <w:lang w:eastAsia="ar-SA"/>
        </w:rPr>
        <w:tab/>
      </w:r>
      <w:r w:rsidRPr="00725F3D">
        <w:rPr>
          <w:rFonts w:eastAsia="Arial"/>
          <w:lang w:eastAsia="ar-SA"/>
        </w:rPr>
        <w:tab/>
      </w:r>
      <w:r>
        <w:rPr>
          <w:rFonts w:eastAsia="Arial"/>
          <w:lang w:eastAsia="ar-SA"/>
        </w:rPr>
        <w:tab/>
      </w:r>
      <w:r>
        <w:rPr>
          <w:rFonts w:eastAsia="Arial"/>
          <w:lang w:eastAsia="ar-SA"/>
        </w:rPr>
        <w:tab/>
      </w:r>
    </w:p>
    <w:p w14:paraId="3658753D" w14:textId="77777777" w:rsidR="001C5178" w:rsidRPr="00725F3D" w:rsidRDefault="001C5178" w:rsidP="001C5178">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Pr>
          <w:rFonts w:eastAsia="Arial"/>
          <w:lang w:eastAsia="ar-SA"/>
        </w:rPr>
        <w:tab/>
      </w:r>
      <w:r w:rsidRPr="00725F3D">
        <w:rPr>
          <w:rFonts w:eastAsia="Arial"/>
          <w:lang w:eastAsia="ar-SA"/>
        </w:rPr>
        <w:t>A. V.</w:t>
      </w:r>
    </w:p>
    <w:p w14:paraId="7A966C0A" w14:textId="77777777" w:rsidR="000F5445" w:rsidRPr="00725F3D" w:rsidRDefault="000F5445" w:rsidP="000F5445"/>
    <w:p w14:paraId="77BBB563" w14:textId="77777777" w:rsidR="000F5445" w:rsidRPr="00725F3D" w:rsidRDefault="000F5445" w:rsidP="000F5445">
      <w:pPr>
        <w:jc w:val="center"/>
        <w:rPr>
          <w:b/>
        </w:rPr>
      </w:pPr>
      <w:r w:rsidRPr="00725F3D">
        <w:br w:type="page"/>
      </w:r>
      <w:r w:rsidRPr="00725F3D">
        <w:rPr>
          <w:b/>
        </w:rPr>
        <w:lastRenderedPageBreak/>
        <w:t xml:space="preserve"> NUOMOS SUTARTIS</w:t>
      </w:r>
    </w:p>
    <w:p w14:paraId="772A9D9C" w14:textId="77777777" w:rsidR="000F5445" w:rsidRPr="00725F3D" w:rsidRDefault="000F5445" w:rsidP="000F5445">
      <w:pPr>
        <w:jc w:val="center"/>
        <w:rPr>
          <w:b/>
        </w:rPr>
      </w:pPr>
    </w:p>
    <w:p w14:paraId="38ED533F" w14:textId="77777777" w:rsidR="000F5445" w:rsidRPr="00725F3D" w:rsidRDefault="000F5445" w:rsidP="000F5445">
      <w:pPr>
        <w:numPr>
          <w:ilvl w:val="0"/>
          <w:numId w:val="8"/>
        </w:numPr>
        <w:jc w:val="center"/>
        <w:rPr>
          <w:b/>
        </w:rPr>
      </w:pPr>
      <w:r w:rsidRPr="00725F3D">
        <w:rPr>
          <w:b/>
        </w:rPr>
        <w:t>BENDROJI DALIS</w:t>
      </w:r>
    </w:p>
    <w:p w14:paraId="039F6F2F" w14:textId="77777777" w:rsidR="000F5445" w:rsidRPr="00725F3D" w:rsidRDefault="000F5445" w:rsidP="000F5445">
      <w:pPr>
        <w:rPr>
          <w:b/>
        </w:rPr>
      </w:pPr>
    </w:p>
    <w:p w14:paraId="167902A4" w14:textId="77777777" w:rsidR="000F5445" w:rsidRPr="00725F3D" w:rsidRDefault="000F5445" w:rsidP="000F5445">
      <w:pPr>
        <w:jc w:val="both"/>
        <w:rPr>
          <w:b/>
        </w:rPr>
      </w:pPr>
      <w:r w:rsidRPr="00725F3D">
        <w:rPr>
          <w:b/>
        </w:rPr>
        <w:t>1.</w:t>
      </w:r>
      <w:r w:rsidRPr="00725F3D">
        <w:t xml:space="preserve"> </w:t>
      </w:r>
      <w:r w:rsidRPr="00725F3D">
        <w:rPr>
          <w:b/>
        </w:rPr>
        <w:t>Sąvokos</w:t>
      </w:r>
    </w:p>
    <w:p w14:paraId="3B6719A2" w14:textId="77777777" w:rsidR="000F5445" w:rsidRPr="00725F3D" w:rsidRDefault="000F5445" w:rsidP="000F5445">
      <w:pPr>
        <w:jc w:val="both"/>
      </w:pPr>
      <w:r w:rsidRPr="00725F3D">
        <w:t>1.1. Šioje sutartyje naudojamos pagrindinės sąvokos:</w:t>
      </w:r>
    </w:p>
    <w:p w14:paraId="7D4F1D56" w14:textId="77777777" w:rsidR="000F5445" w:rsidRPr="00725F3D" w:rsidRDefault="000F5445" w:rsidP="000F5445">
      <w:pPr>
        <w:pStyle w:val="BodyText"/>
        <w:tabs>
          <w:tab w:val="left" w:pos="-360"/>
          <w:tab w:val="left" w:pos="-180"/>
          <w:tab w:val="left" w:pos="0"/>
          <w:tab w:val="left" w:pos="720"/>
        </w:tabs>
        <w:spacing w:after="0"/>
        <w:jc w:val="both"/>
      </w:pPr>
      <w:r w:rsidRPr="00725F3D">
        <w:t xml:space="preserve">1.1.1. Sutartis – šios nuomos sutarties bendroji ir specialioji dalys, nuomos sutarties priedai. </w:t>
      </w:r>
    </w:p>
    <w:p w14:paraId="5F256301" w14:textId="77777777" w:rsidR="000F5445" w:rsidRPr="00725F3D" w:rsidRDefault="000F5445" w:rsidP="000F5445">
      <w:pPr>
        <w:pStyle w:val="BodyText"/>
        <w:tabs>
          <w:tab w:val="left" w:pos="-180"/>
          <w:tab w:val="left" w:pos="0"/>
          <w:tab w:val="left" w:pos="540"/>
        </w:tabs>
        <w:spacing w:after="0"/>
        <w:jc w:val="both"/>
      </w:pPr>
      <w:r w:rsidRPr="00725F3D">
        <w:t xml:space="preserve">1.1.2. Sutarties Šalys - </w:t>
      </w:r>
      <w:r w:rsidRPr="00725F3D">
        <w:rPr>
          <w:b/>
        </w:rPr>
        <w:t>Nuomininkas</w:t>
      </w:r>
      <w:r w:rsidRPr="00725F3D">
        <w:t xml:space="preserve"> ir </w:t>
      </w:r>
      <w:r w:rsidRPr="00725F3D">
        <w:rPr>
          <w:b/>
        </w:rPr>
        <w:t>Nuomotojas</w:t>
      </w:r>
      <w:r w:rsidRPr="00725F3D">
        <w:t>:</w:t>
      </w:r>
    </w:p>
    <w:p w14:paraId="3853F375" w14:textId="77777777" w:rsidR="000F5445" w:rsidRPr="00725F3D" w:rsidRDefault="000F5445" w:rsidP="000F5445">
      <w:pPr>
        <w:pStyle w:val="BodyText"/>
        <w:spacing w:after="0"/>
        <w:jc w:val="both"/>
      </w:pPr>
      <w:r w:rsidRPr="00725F3D">
        <w:t>1.1.2.1.</w:t>
      </w:r>
      <w:r w:rsidRPr="00725F3D">
        <w:rPr>
          <w:b/>
        </w:rPr>
        <w:t xml:space="preserve"> Nuomininkas</w:t>
      </w:r>
      <w:r w:rsidRPr="00725F3D">
        <w:t xml:space="preserve"> – tai Sutarties šalis, kurios rekvizitai nurodyti Sutartyje, nuomojantis nuomos objektą šioje Sutartyje nurodytomis sąlygomis;</w:t>
      </w:r>
    </w:p>
    <w:p w14:paraId="07AF9E08" w14:textId="77777777" w:rsidR="000F5445" w:rsidRPr="00725F3D" w:rsidRDefault="000F5445" w:rsidP="000F5445">
      <w:pPr>
        <w:pStyle w:val="BodyText"/>
        <w:spacing w:after="0"/>
        <w:jc w:val="both"/>
      </w:pPr>
      <w:r w:rsidRPr="00725F3D">
        <w:t xml:space="preserve">1.1.2.2. </w:t>
      </w:r>
      <w:r w:rsidRPr="00725F3D">
        <w:rPr>
          <w:b/>
        </w:rPr>
        <w:t>Nuomotojas</w:t>
      </w:r>
      <w:r w:rsidRPr="00725F3D">
        <w:t xml:space="preserve"> – tai Sutarties šalis, kurios rekvizitai nurodyti Sutartyje, išnuomojantis nuomos objektą šioje Sutartyje nurodytomis sąlygomis.</w:t>
      </w:r>
    </w:p>
    <w:p w14:paraId="774E5A2A" w14:textId="77777777" w:rsidR="000F5445" w:rsidRPr="00725F3D" w:rsidRDefault="000F5445" w:rsidP="000F5445">
      <w:pPr>
        <w:pStyle w:val="BodyText"/>
        <w:spacing w:after="0"/>
        <w:jc w:val="both"/>
      </w:pPr>
      <w:r w:rsidRPr="00725F3D">
        <w:t>1.1.3.</w:t>
      </w:r>
      <w:r w:rsidRPr="00725F3D">
        <w:rPr>
          <w:b/>
        </w:rPr>
        <w:t xml:space="preserve"> Gavėjas</w:t>
      </w:r>
      <w:r w:rsidRPr="00725F3D">
        <w:t xml:space="preserve"> – Nuomininko padalinys, nurodytas Sutarties specialiojoje dalyje arba Sutarties priede, kuriam pristatomos išnuomojamas nuomos objektas.</w:t>
      </w:r>
    </w:p>
    <w:p w14:paraId="13E6057B" w14:textId="77777777" w:rsidR="000F5445" w:rsidRPr="00725F3D" w:rsidRDefault="000F5445" w:rsidP="000F5445">
      <w:pPr>
        <w:pStyle w:val="BodyText"/>
        <w:spacing w:after="0"/>
        <w:jc w:val="both"/>
      </w:pPr>
      <w:r w:rsidRPr="00725F3D">
        <w:t>1.1.4. Trečiasis asmuo – tai bet kuris fizinis ar juridinis asmuo (taip pat valstybė, valstybės institucijos, savivaldybė, savivaldybės institucijos), kuris nėra šios Sutarties šalis</w:t>
      </w:r>
      <w:r w:rsidR="00BE5351">
        <w:t xml:space="preserve"> ir </w:t>
      </w:r>
      <w:r w:rsidR="00BE5351" w:rsidRPr="001D20A4">
        <w:rPr>
          <w:b/>
        </w:rPr>
        <w:t>Gavėjas</w:t>
      </w:r>
    </w:p>
    <w:p w14:paraId="7A6CFBD9" w14:textId="77777777" w:rsidR="000F5445" w:rsidRPr="00725F3D" w:rsidRDefault="000F5445" w:rsidP="000F5445">
      <w:pPr>
        <w:pStyle w:val="BodyText"/>
        <w:spacing w:after="0"/>
        <w:jc w:val="both"/>
      </w:pPr>
      <w:r w:rsidRPr="00725F3D">
        <w:t xml:space="preserve">1.1.5. Licencijos </w:t>
      </w:r>
      <w:r w:rsidRPr="00725F3D">
        <w:rPr>
          <w:b/>
        </w:rPr>
        <w:t xml:space="preserve">- </w:t>
      </w:r>
      <w:r w:rsidRPr="00725F3D">
        <w:rPr>
          <w:spacing w:val="-3"/>
        </w:rPr>
        <w:t>visos reikalingos licencijos ir/arba leidimai būtini Sutarties vykdymui.</w:t>
      </w:r>
    </w:p>
    <w:p w14:paraId="4206AE91" w14:textId="77777777" w:rsidR="000F5445" w:rsidRPr="00725F3D" w:rsidRDefault="000F5445" w:rsidP="000F5445">
      <w:pPr>
        <w:pStyle w:val="BodyText"/>
        <w:tabs>
          <w:tab w:val="num" w:pos="2880"/>
        </w:tabs>
        <w:spacing w:after="0"/>
        <w:jc w:val="both"/>
        <w:rPr>
          <w:b/>
        </w:rPr>
      </w:pPr>
      <w:r w:rsidRPr="00725F3D">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725F3D">
        <w:rPr>
          <w:b/>
        </w:rPr>
        <w:t>Nuomininko</w:t>
      </w:r>
      <w:r w:rsidRPr="00725F3D">
        <w:t xml:space="preserve"> nustatytus reikalavimus.</w:t>
      </w:r>
    </w:p>
    <w:p w14:paraId="1563B889" w14:textId="77777777" w:rsidR="000F5445" w:rsidRPr="00725F3D" w:rsidRDefault="000F5445" w:rsidP="000F5445">
      <w:pPr>
        <w:pStyle w:val="BodyText"/>
        <w:tabs>
          <w:tab w:val="left" w:pos="540"/>
          <w:tab w:val="num" w:pos="2880"/>
        </w:tabs>
        <w:spacing w:after="0"/>
        <w:jc w:val="both"/>
      </w:pPr>
      <w:r w:rsidRPr="00725F3D">
        <w:t xml:space="preserve">1.1.7. Šalių iš anksto sutarti minimalūs nuostoliai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2DAB1AAA" w14:textId="77777777" w:rsidR="000F5445" w:rsidRPr="00725F3D" w:rsidRDefault="000F5445" w:rsidP="000F5445">
      <w:pPr>
        <w:pStyle w:val="BodyText"/>
        <w:tabs>
          <w:tab w:val="left" w:pos="540"/>
          <w:tab w:val="num" w:pos="2880"/>
        </w:tabs>
        <w:spacing w:after="0"/>
        <w:jc w:val="both"/>
      </w:pPr>
      <w:r w:rsidRPr="00725F3D">
        <w:t>1.1.8. Kainodaros taisyklės – sutartyje nustatyta kaina ar sutarties kainos apskaičiavimo bei kainos koregavimo taisyklės.</w:t>
      </w:r>
    </w:p>
    <w:p w14:paraId="182ABCC2" w14:textId="77777777" w:rsidR="000F5445" w:rsidRPr="00725F3D" w:rsidRDefault="000F5445" w:rsidP="000F5445">
      <w:pPr>
        <w:pStyle w:val="BodyText"/>
        <w:tabs>
          <w:tab w:val="left" w:pos="540"/>
          <w:tab w:val="num" w:pos="2880"/>
        </w:tabs>
        <w:spacing w:after="0"/>
        <w:jc w:val="both"/>
        <w:rPr>
          <w:bCs/>
          <w:iCs/>
        </w:rPr>
      </w:pPr>
      <w:r w:rsidRPr="00725F3D">
        <w:rPr>
          <w:bCs/>
          <w:iCs/>
        </w:rPr>
        <w:t xml:space="preserve">1.2. </w:t>
      </w:r>
      <w:r w:rsidRPr="00725F3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A981F84" w14:textId="77777777" w:rsidR="000F5445" w:rsidRPr="00725F3D" w:rsidRDefault="000F5445" w:rsidP="000F5445">
      <w:pPr>
        <w:pStyle w:val="BodyText"/>
        <w:tabs>
          <w:tab w:val="num" w:pos="540"/>
          <w:tab w:val="left" w:pos="1701"/>
          <w:tab w:val="num" w:pos="2880"/>
        </w:tabs>
        <w:spacing w:after="0"/>
        <w:jc w:val="both"/>
      </w:pPr>
      <w:r w:rsidRPr="00725F3D">
        <w:rPr>
          <w:bCs/>
          <w:iCs/>
        </w:rPr>
        <w:t xml:space="preserve">1.3. </w:t>
      </w:r>
      <w:r w:rsidRPr="00725F3D">
        <w:t>Sutarties dalių ir straipsnių pavadinimai yra naudojami tik nuorodų patogumui, ir aiškinant Sutartį gali būti naudojami tik kaip papildoma priemonė.</w:t>
      </w:r>
    </w:p>
    <w:p w14:paraId="78FDD7E7" w14:textId="77777777" w:rsidR="000F5445" w:rsidRPr="00725F3D" w:rsidRDefault="000F5445" w:rsidP="000F5445">
      <w:pPr>
        <w:pStyle w:val="BodyText"/>
        <w:tabs>
          <w:tab w:val="left" w:pos="360"/>
          <w:tab w:val="num" w:pos="2880"/>
        </w:tabs>
        <w:spacing w:after="0"/>
        <w:jc w:val="both"/>
      </w:pPr>
      <w:r w:rsidRPr="00725F3D">
        <w:t xml:space="preserve">1.4. Jeigu Sutartyje nenustatyta kitaip, Sutarties trukmė ir kiti terminai yra skaičiuojami kalendorinėmis dienomis. </w:t>
      </w:r>
    </w:p>
    <w:p w14:paraId="3D50A7AA" w14:textId="77777777" w:rsidR="000F5445" w:rsidRPr="00725F3D" w:rsidRDefault="000F5445" w:rsidP="000F5445">
      <w:pPr>
        <w:pStyle w:val="BodyText"/>
        <w:tabs>
          <w:tab w:val="num" w:pos="540"/>
          <w:tab w:val="left" w:pos="1701"/>
          <w:tab w:val="num" w:pos="2880"/>
        </w:tabs>
        <w:spacing w:after="0"/>
        <w:jc w:val="both"/>
      </w:pPr>
      <w:r w:rsidRPr="00725F3D">
        <w:t xml:space="preserve">1.5. Jeigu mokėjimų ar prievolių įvykdymo terminas sutampa su oficialių švenčių ir ne darbo diena Lietuvos Respublikoje, tai pagal Sutartį prievolės įvykdymo ir mokėjimų terminas yra po to einanti darbo diena. </w:t>
      </w:r>
    </w:p>
    <w:p w14:paraId="5A3CEA37" w14:textId="77777777" w:rsidR="000F5445" w:rsidRPr="00725F3D" w:rsidRDefault="000F5445" w:rsidP="000F5445">
      <w:pPr>
        <w:pStyle w:val="BodyText"/>
        <w:tabs>
          <w:tab w:val="num" w:pos="540"/>
          <w:tab w:val="num" w:pos="792"/>
          <w:tab w:val="left" w:pos="1701"/>
          <w:tab w:val="num" w:pos="2880"/>
        </w:tabs>
        <w:spacing w:after="0"/>
        <w:jc w:val="both"/>
      </w:pPr>
      <w:r w:rsidRPr="00725F3D">
        <w:t>1.6. Sutartyje, kur reikalauja kontekstas, žodžiai pateikti vienaskaitoje, gali turėti daugiskaitos prasmę ir atvirkščiai.</w:t>
      </w:r>
    </w:p>
    <w:p w14:paraId="6DF2286E" w14:textId="77777777" w:rsidR="000F5445" w:rsidRPr="00725F3D" w:rsidRDefault="000F5445" w:rsidP="000F5445">
      <w:pPr>
        <w:pStyle w:val="BodyText"/>
        <w:tabs>
          <w:tab w:val="num" w:pos="540"/>
          <w:tab w:val="num" w:pos="792"/>
          <w:tab w:val="left" w:pos="1701"/>
          <w:tab w:val="num" w:pos="2880"/>
        </w:tabs>
        <w:spacing w:after="0"/>
        <w:jc w:val="both"/>
      </w:pPr>
      <w:r w:rsidRPr="00725F3D">
        <w:t>1.7. Tais atvejais, kai tam tikra prasmė yra skirtinga tarp nurodytosios žodžiais ir nurodytosios skaičiais, vadovaujamasi žodine prasme.</w:t>
      </w:r>
    </w:p>
    <w:p w14:paraId="7E05E5BD" w14:textId="77777777" w:rsidR="000F5445" w:rsidRPr="00725F3D" w:rsidRDefault="000F5445" w:rsidP="000F5445">
      <w:pPr>
        <w:jc w:val="both"/>
      </w:pPr>
    </w:p>
    <w:p w14:paraId="434B8583" w14:textId="77777777" w:rsidR="000F5445" w:rsidRDefault="000F5445" w:rsidP="000F5445">
      <w:pPr>
        <w:jc w:val="both"/>
        <w:rPr>
          <w:b/>
        </w:rPr>
      </w:pPr>
      <w:r w:rsidRPr="00725F3D">
        <w:rPr>
          <w:b/>
        </w:rPr>
        <w:t>2. Sutarties kaina/ įkainiai/kainodaros taisyklės</w:t>
      </w:r>
    </w:p>
    <w:p w14:paraId="434DC430" w14:textId="77777777" w:rsidR="00BE02DE" w:rsidRPr="00725F3D" w:rsidRDefault="00BE02DE" w:rsidP="000F5445">
      <w:pPr>
        <w:jc w:val="both"/>
        <w:rPr>
          <w:b/>
        </w:rPr>
      </w:pPr>
    </w:p>
    <w:p w14:paraId="196C37DC" w14:textId="77777777" w:rsidR="000F5445" w:rsidRPr="00725F3D" w:rsidRDefault="000F5445" w:rsidP="000F5445">
      <w:pPr>
        <w:jc w:val="both"/>
      </w:pPr>
      <w:r w:rsidRPr="00725F3D">
        <w:t xml:space="preserve">2.1. Sutarties kaina/įkainiai -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67A7C544" w14:textId="77777777" w:rsidR="000F5445" w:rsidRPr="00725F3D" w:rsidRDefault="000F5445" w:rsidP="000F5445">
      <w:pPr>
        <w:jc w:val="both"/>
      </w:pPr>
      <w:r w:rsidRPr="00725F3D">
        <w:t>2.2. Sutarties kaina/įkainiai yra pastovūs ir nekeičiami visą sutarties galiojimo laikotarpį, išskyrus atvejus, kai po Sutarties pasirašymo keičiasi nuomos objekto nuomai taikomo PVM/akcizų tarifas</w:t>
      </w:r>
      <w:r w:rsidRPr="00725F3D">
        <w:rPr>
          <w:i/>
        </w:rPr>
        <w:t>.</w:t>
      </w:r>
      <w:r w:rsidRPr="00725F3D">
        <w:t xml:space="preserve"> Perskaičiuota kaina/įkainiai įforminami raštišku Šalių susitarimu </w:t>
      </w:r>
      <w:r w:rsidRPr="00725F3D">
        <w:rPr>
          <w:i/>
        </w:rPr>
        <w:t>(jei spec. dalyje nurodyta, kad ši sąlyga taikoma)</w:t>
      </w:r>
      <w:r w:rsidRPr="00725F3D">
        <w:t>.</w:t>
      </w:r>
    </w:p>
    <w:p w14:paraId="2A47B372" w14:textId="77777777" w:rsidR="000F5445" w:rsidRPr="00725F3D" w:rsidRDefault="000F5445" w:rsidP="000F5445">
      <w:pPr>
        <w:jc w:val="both"/>
      </w:pPr>
      <w:r w:rsidRPr="00725F3D">
        <w:t>2.3. Įkainiai keičiami vadovaujantis Sutarties priede nustatytomis kainodaros taisyklėmis. Perskaičiuoti įkainiai įforminami raštišku Šalių susitarimu.</w:t>
      </w:r>
    </w:p>
    <w:p w14:paraId="1BBBEBEA" w14:textId="77777777" w:rsidR="000F5445" w:rsidRPr="00725F3D" w:rsidRDefault="000F5445" w:rsidP="000F5445">
      <w:pPr>
        <w:widowControl w:val="0"/>
        <w:shd w:val="clear" w:color="auto" w:fill="FFFFFF"/>
        <w:jc w:val="both"/>
      </w:pPr>
      <w:r w:rsidRPr="00725F3D">
        <w:lastRenderedPageBreak/>
        <w:t xml:space="preserve">2.4. </w:t>
      </w:r>
      <w:r w:rsidRPr="00725F3D">
        <w:rPr>
          <w:b/>
        </w:rPr>
        <w:t>Nuomotojas</w:t>
      </w:r>
      <w:r w:rsidRPr="00725F3D">
        <w:t xml:space="preserve"> į Sutarties kainą/ nuomos objekto nuomos įkainius privalo įskaičiuoti visas su nuomos objekto tiekimu susijusias išlaidas</w:t>
      </w:r>
      <w:r w:rsidR="00456DB6">
        <w:t xml:space="preserve"> ir mokesčius</w:t>
      </w:r>
      <w:r w:rsidRPr="00725F3D">
        <w:t>, įskaitant, bet neapsiribojant:</w:t>
      </w:r>
    </w:p>
    <w:p w14:paraId="13563F23" w14:textId="77777777" w:rsidR="000F5445" w:rsidRPr="00725F3D" w:rsidRDefault="000F5445" w:rsidP="000F5445">
      <w:pPr>
        <w:widowControl w:val="0"/>
        <w:shd w:val="clear" w:color="auto" w:fill="FFFFFF"/>
        <w:jc w:val="both"/>
      </w:pPr>
      <w:r w:rsidRPr="00725F3D">
        <w:t>2.4.1. logistikos (transportavimo) išlaidas;</w:t>
      </w:r>
    </w:p>
    <w:p w14:paraId="6EC0CDFF" w14:textId="77777777" w:rsidR="000F5445" w:rsidRPr="00725F3D" w:rsidRDefault="000F5445" w:rsidP="000F5445">
      <w:pPr>
        <w:widowControl w:val="0"/>
        <w:shd w:val="clear" w:color="auto" w:fill="FFFFFF"/>
        <w:jc w:val="both"/>
      </w:pPr>
      <w:r w:rsidRPr="00725F3D">
        <w:t>2.4.2. pakavimo, pakrovimo, tranzito, iškrovimo, išpakavimo, tikrinimo, draudimo ir kitas su išnuomojamu nuomos objekto tiekimu susijusias išlaidas;</w:t>
      </w:r>
    </w:p>
    <w:p w14:paraId="75AB96E3" w14:textId="77777777" w:rsidR="000F5445" w:rsidRPr="00725F3D" w:rsidRDefault="000F5445" w:rsidP="000F5445">
      <w:pPr>
        <w:widowControl w:val="0"/>
        <w:shd w:val="clear" w:color="auto" w:fill="FFFFFF"/>
        <w:jc w:val="both"/>
      </w:pPr>
      <w:r w:rsidRPr="00725F3D">
        <w:t xml:space="preserve">2.4.3. visas su dokumentų, kurių reikalauja </w:t>
      </w:r>
      <w:r w:rsidRPr="00725F3D">
        <w:rPr>
          <w:b/>
        </w:rPr>
        <w:t>Nuomininkas</w:t>
      </w:r>
      <w:r w:rsidRPr="00725F3D">
        <w:t>, rengimu ir pateikimu susijusias išlaidas;</w:t>
      </w:r>
    </w:p>
    <w:p w14:paraId="52C867FE" w14:textId="77777777" w:rsidR="000F5445" w:rsidRPr="00725F3D" w:rsidRDefault="000F5445" w:rsidP="000F5445">
      <w:pPr>
        <w:widowControl w:val="0"/>
        <w:shd w:val="clear" w:color="auto" w:fill="FFFFFF"/>
        <w:jc w:val="both"/>
      </w:pPr>
      <w:r w:rsidRPr="00725F3D">
        <w:t>2.4.4. pristatyto nuomos objekto surinkimo vietoje ir/arba paleidimo, ir/arba priežiūros išlaidas;</w:t>
      </w:r>
    </w:p>
    <w:p w14:paraId="6D4A59E8" w14:textId="77777777" w:rsidR="000F5445" w:rsidRPr="00725F3D" w:rsidRDefault="000F5445" w:rsidP="000F5445">
      <w:pPr>
        <w:widowControl w:val="0"/>
        <w:shd w:val="clear" w:color="auto" w:fill="FFFFFF"/>
        <w:jc w:val="both"/>
      </w:pPr>
      <w:r w:rsidRPr="00725F3D">
        <w:t>2.4.5. aprūpinimo įrankiais, reikalingais pristatyto nuomos objekto surinkimui ir/arba priežiūrai, išlaidas;</w:t>
      </w:r>
    </w:p>
    <w:p w14:paraId="586802EE" w14:textId="77777777" w:rsidR="000F5445" w:rsidRPr="00725F3D" w:rsidRDefault="000F5445" w:rsidP="000F5445">
      <w:pPr>
        <w:widowControl w:val="0"/>
        <w:shd w:val="clear" w:color="auto" w:fill="FFFFFF"/>
        <w:jc w:val="both"/>
      </w:pPr>
      <w:r w:rsidRPr="00725F3D">
        <w:t>2.4.6. naudojimo ir priežiūros instrukcijų, numatytų Techninėje specifikacijoje, pateikimo išlaidas;</w:t>
      </w:r>
    </w:p>
    <w:p w14:paraId="294542CC" w14:textId="77777777" w:rsidR="000F5445" w:rsidRPr="00725F3D" w:rsidRDefault="000F5445" w:rsidP="000F5445">
      <w:pPr>
        <w:widowControl w:val="0"/>
        <w:shd w:val="clear" w:color="auto" w:fill="FFFFFF"/>
        <w:jc w:val="both"/>
      </w:pPr>
      <w:r w:rsidRPr="00725F3D">
        <w:t>2.4.7. nuomos objekto remonto išlaidas, kokybės garantijos laikotarpiu.</w:t>
      </w:r>
    </w:p>
    <w:p w14:paraId="612059E2" w14:textId="77777777" w:rsidR="000F5445" w:rsidRPr="00725F3D" w:rsidRDefault="000F5445" w:rsidP="000F5445">
      <w:pPr>
        <w:jc w:val="both"/>
      </w:pPr>
      <w:r w:rsidRPr="00725F3D">
        <w:t xml:space="preserve">2.5. Užsienio valiutų kursų svyravimo, gamintojų kainų keitimo rizika tenka </w:t>
      </w:r>
      <w:r w:rsidRPr="00725F3D">
        <w:rPr>
          <w:b/>
        </w:rPr>
        <w:t>Nuomotojui</w:t>
      </w:r>
      <w:r w:rsidRPr="00725F3D">
        <w:t>.</w:t>
      </w:r>
    </w:p>
    <w:p w14:paraId="312521C6" w14:textId="77777777" w:rsidR="000F5445" w:rsidRPr="00725F3D" w:rsidRDefault="000F5445" w:rsidP="000F5445">
      <w:pPr>
        <w:jc w:val="both"/>
      </w:pPr>
    </w:p>
    <w:p w14:paraId="788D6744" w14:textId="77777777" w:rsidR="000F5445" w:rsidRDefault="000F5445" w:rsidP="000F5445">
      <w:pPr>
        <w:jc w:val="both"/>
        <w:rPr>
          <w:b/>
        </w:rPr>
      </w:pPr>
      <w:r w:rsidRPr="00725F3D">
        <w:rPr>
          <w:b/>
        </w:rPr>
        <w:t>3.</w:t>
      </w:r>
      <w:r w:rsidRPr="00725F3D">
        <w:t xml:space="preserve"> </w:t>
      </w:r>
      <w:r w:rsidRPr="00725F3D">
        <w:rPr>
          <w:b/>
        </w:rPr>
        <w:t>Nuomos objekto</w:t>
      </w:r>
      <w:r w:rsidRPr="00725F3D">
        <w:t xml:space="preserve"> </w:t>
      </w:r>
      <w:r w:rsidRPr="00725F3D">
        <w:rPr>
          <w:b/>
        </w:rPr>
        <w:t>tiekimo terminai ir sąlygos</w:t>
      </w:r>
    </w:p>
    <w:p w14:paraId="63BFA0B3" w14:textId="77777777" w:rsidR="00BE02DE" w:rsidRPr="00725F3D" w:rsidRDefault="00BE02DE" w:rsidP="000F5445">
      <w:pPr>
        <w:jc w:val="both"/>
        <w:rPr>
          <w:b/>
        </w:rPr>
      </w:pPr>
    </w:p>
    <w:p w14:paraId="4984DCC0" w14:textId="77777777" w:rsidR="000F5445" w:rsidRPr="00725F3D" w:rsidRDefault="000F5445" w:rsidP="000F5445">
      <w:pPr>
        <w:jc w:val="both"/>
      </w:pPr>
      <w:r w:rsidRPr="00725F3D">
        <w:t>3.1. Nuomos objektas pristatomas Sutarties specialiojoje dalyje (arba Sutarties</w:t>
      </w:r>
      <w:r w:rsidRPr="00725F3D">
        <w:rPr>
          <w:i/>
        </w:rPr>
        <w:t xml:space="preserve"> </w:t>
      </w:r>
      <w:r w:rsidRPr="00725F3D">
        <w:t>priede (-uose)) numatytais terminais ir tvarka.</w:t>
      </w:r>
    </w:p>
    <w:p w14:paraId="091596E8" w14:textId="77777777" w:rsidR="000F5445" w:rsidRPr="00725F3D" w:rsidRDefault="000F5445" w:rsidP="000F5445">
      <w:pPr>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perdavimo-priėmimo aktą, kuris pasirašomas tik tuo atveju, jeigu nuomos objektas yra kokybiškas ir atitinka Sutartyje ir jos priede (-uose) joms nustatytus reikalavimus </w:t>
      </w:r>
      <w:r w:rsidRPr="00725F3D">
        <w:rPr>
          <w:i/>
        </w:rPr>
        <w:t>(</w:t>
      </w:r>
      <w:r>
        <w:rPr>
          <w:i/>
          <w:iCs/>
        </w:rPr>
        <w:t xml:space="preserve">jeigu </w:t>
      </w:r>
      <w:r w:rsidRPr="00B636B8">
        <w:rPr>
          <w:i/>
          <w:iCs/>
        </w:rPr>
        <w:t>perdavimo</w:t>
      </w:r>
      <w:r w:rsidR="000D68E7">
        <w:rPr>
          <w:i/>
          <w:iCs/>
        </w:rPr>
        <w:t>-priėmimo</w:t>
      </w:r>
      <w:r w:rsidRPr="00B636B8">
        <w:rPr>
          <w:i/>
          <w:iCs/>
        </w:rPr>
        <w:t xml:space="preserve"> aktas nepasirašomas, spec. dalyje nurodomas kitas dokumentas, kuris bus pasirašomas patvirtinant </w:t>
      </w:r>
      <w:r w:rsidR="009B0A70">
        <w:rPr>
          <w:i/>
          <w:iCs/>
        </w:rPr>
        <w:t xml:space="preserve">nuomos objekto </w:t>
      </w:r>
      <w:r w:rsidRPr="00B636B8">
        <w:rPr>
          <w:i/>
          <w:iCs/>
        </w:rPr>
        <w:t xml:space="preserve"> perdavimą-priėmimą</w:t>
      </w:r>
      <w:r>
        <w:rPr>
          <w:i/>
          <w:iCs/>
        </w:rPr>
        <w:t>)</w:t>
      </w:r>
      <w:r w:rsidRPr="00725F3D">
        <w:rPr>
          <w:i/>
        </w:rPr>
        <w:t>)</w:t>
      </w:r>
      <w:r w:rsidRPr="00725F3D">
        <w:t>. Kai pristatytas nuomos objektas yra kokybiškas ir atitinka Sutartyje ir jos priede (-uose) jam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perdavimą-priėmimą</w:t>
      </w:r>
      <w:r w:rsidR="0078369A">
        <w:t>,</w:t>
      </w:r>
      <w:r w:rsidRPr="00725F3D">
        <w:t xml:space="preserve"> turi būti pasirašomas ne vėliau kaip per 5 darbo dienas. </w:t>
      </w:r>
    </w:p>
    <w:p w14:paraId="1C4AFE00" w14:textId="77777777" w:rsidR="000F5445" w:rsidRPr="00725F3D" w:rsidRDefault="000F5445" w:rsidP="000F5445">
      <w:pPr>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Sutartyje/paraiškose/užsakymuose,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bei 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punkte numatytos sankcijos. </w:t>
      </w:r>
    </w:p>
    <w:p w14:paraId="03FF16ED" w14:textId="77777777" w:rsidR="000F5445" w:rsidRPr="00725F3D" w:rsidRDefault="000F5445" w:rsidP="000F5445">
      <w:pPr>
        <w:jc w:val="both"/>
      </w:pPr>
      <w:r w:rsidRPr="00725F3D">
        <w:t xml:space="preserve">3.4. </w:t>
      </w:r>
      <w:r w:rsidRPr="00725F3D">
        <w:rPr>
          <w:b/>
        </w:rPr>
        <w:t>Nuomotojas</w:t>
      </w:r>
      <w:r w:rsidRPr="00725F3D">
        <w:t xml:space="preserve"> įsipareigoja po Sutarties įsigaliojimo Sutarties specialioje dalyje nurodytais terminais:</w:t>
      </w:r>
    </w:p>
    <w:p w14:paraId="6C1F3C2A" w14:textId="77777777" w:rsidR="000F5445" w:rsidRPr="00725F3D" w:rsidRDefault="000F5445" w:rsidP="000F5445">
      <w:pPr>
        <w:jc w:val="both"/>
      </w:pPr>
      <w:r w:rsidRPr="00725F3D">
        <w:t xml:space="preserve">3.4.1. parengti, pagaminti, suderinti su </w:t>
      </w:r>
      <w:r w:rsidRPr="00725F3D">
        <w:rPr>
          <w:b/>
        </w:rPr>
        <w:t>Nuomininku</w:t>
      </w:r>
      <w:r w:rsidRPr="00725F3D">
        <w:t xml:space="preserve"> ir patvirtinti išnuomojamo nuomos objekto darbinius etalonus (2 egz., vienas - </w:t>
      </w:r>
      <w:r w:rsidRPr="00725F3D">
        <w:rPr>
          <w:b/>
        </w:rPr>
        <w:t>Nuomininkui</w:t>
      </w:r>
      <w:r w:rsidRPr="00725F3D">
        <w:t xml:space="preserve">, antras – </w:t>
      </w:r>
      <w:r w:rsidRPr="00725F3D">
        <w:rPr>
          <w:b/>
        </w:rPr>
        <w:t>Nuomotojui</w:t>
      </w:r>
      <w:r w:rsidRPr="00725F3D">
        <w:t xml:space="preserve">), kurie atitiktų Sutartyje ir jos priede (-uose) nustatytus reikalavimus </w:t>
      </w:r>
      <w:r w:rsidRPr="00725F3D">
        <w:rPr>
          <w:i/>
        </w:rPr>
        <w:t>(jei spec. dalyje nurodyta, kad ši sąlyga taikoma)</w:t>
      </w:r>
      <w:r w:rsidRPr="00725F3D">
        <w:t>;</w:t>
      </w:r>
    </w:p>
    <w:p w14:paraId="05540EB3" w14:textId="77777777" w:rsidR="000F5445" w:rsidRPr="00725F3D" w:rsidRDefault="000F5445" w:rsidP="000F5445">
      <w:pPr>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jei spec. dalyje nurodyta, kad ši sąlyga taikoma).</w:t>
      </w:r>
    </w:p>
    <w:p w14:paraId="04C48AD3" w14:textId="77777777" w:rsidR="000F5445" w:rsidRPr="00725F3D" w:rsidRDefault="000F5445" w:rsidP="000F5445">
      <w:pPr>
        <w:jc w:val="both"/>
      </w:pPr>
      <w:r w:rsidRPr="00725F3D">
        <w:t xml:space="preserve">3.5. </w:t>
      </w:r>
      <w:r w:rsidRPr="00725F3D">
        <w:rPr>
          <w:b/>
        </w:rPr>
        <w:t>Nuomininkas</w:t>
      </w:r>
      <w:r w:rsidRPr="00725F3D">
        <w:t xml:space="preserve"> Sutarties 3.4 punkte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030E710F" w14:textId="77777777" w:rsidR="000F5445" w:rsidRPr="00725F3D" w:rsidRDefault="000F5445" w:rsidP="000F5445">
      <w:pPr>
        <w:jc w:val="both"/>
      </w:pPr>
      <w:r w:rsidRPr="00725F3D">
        <w:t xml:space="preserve">3.6. Jeigu Sutarties galiojimo metu nuomos objekto gamintojas pakeičia/atnaujina šia Sutartimi nuomojamo nuomos objekto modelį/pavadinimą,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modelio/pavadinimo nuomos objektą. Naujo modelio/pavadinimo nuomos objektas turi atitikti Sutartyje ir jos priede (-uose)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725F3D">
        <w:rPr>
          <w:b/>
        </w:rPr>
        <w:t>Nuomininkui</w:t>
      </w:r>
      <w:r w:rsidRPr="00725F3D">
        <w:t xml:space="preserve"> jau perduotu nuomos objektu. Nuomos kaina, pateikus naujo modelio/pavadinimo nuomos objektą, nesikeičia.</w:t>
      </w:r>
    </w:p>
    <w:p w14:paraId="5C140CF6" w14:textId="77777777" w:rsidR="000F5445" w:rsidRPr="00725F3D" w:rsidRDefault="000F5445" w:rsidP="000F5445">
      <w:pPr>
        <w:jc w:val="both"/>
      </w:pPr>
    </w:p>
    <w:p w14:paraId="08422246" w14:textId="77777777" w:rsidR="000F5445" w:rsidRDefault="000F5445" w:rsidP="000F5445">
      <w:pPr>
        <w:jc w:val="both"/>
        <w:rPr>
          <w:b/>
        </w:rPr>
      </w:pPr>
      <w:r w:rsidRPr="00725F3D">
        <w:rPr>
          <w:b/>
        </w:rPr>
        <w:lastRenderedPageBreak/>
        <w:t>4. Mokėjimo terminai ir sąlygos</w:t>
      </w:r>
    </w:p>
    <w:p w14:paraId="6C2986EF" w14:textId="77777777" w:rsidR="00BE02DE" w:rsidRPr="00725F3D" w:rsidRDefault="00BE02DE" w:rsidP="000F5445">
      <w:pPr>
        <w:jc w:val="both"/>
        <w:rPr>
          <w:b/>
        </w:rPr>
      </w:pPr>
    </w:p>
    <w:p w14:paraId="102A5ED0" w14:textId="77777777" w:rsidR="00BF14D3" w:rsidRPr="009845AC" w:rsidRDefault="000F5445" w:rsidP="00BF14D3">
      <w:pPr>
        <w:jc w:val="both"/>
      </w:pPr>
      <w:r w:rsidRPr="00725F3D">
        <w:rPr>
          <w:b/>
        </w:rPr>
        <w:t>Nuomotojui</w:t>
      </w:r>
      <w:r w:rsidRPr="00725F3D">
        <w:t xml:space="preserve"> sumokama, kai sutarties objektas atitinkantis Sutartyje ir jos priede (-uose) nustatytus reikalavimus perduodamas </w:t>
      </w:r>
      <w:r w:rsidRPr="00725F3D">
        <w:rPr>
          <w:b/>
        </w:rPr>
        <w:t>Nuomininkui,</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perdavimą-priėmimą,</w:t>
      </w:r>
      <w:r w:rsidRPr="00725F3D">
        <w:t xml:space="preserve"> per 30 (trisdešimt) dienų nuo sąskaitos gavimo dienos (</w:t>
      </w:r>
      <w:r>
        <w:t>sąskaita faktūra turi būti pateikiama remiantis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4483F8E6" w14:textId="77777777" w:rsidR="000F5445" w:rsidRPr="00725F3D" w:rsidRDefault="000F5445" w:rsidP="000F5445">
      <w:pPr>
        <w:jc w:val="both"/>
      </w:pPr>
    </w:p>
    <w:p w14:paraId="15F07742" w14:textId="77777777" w:rsidR="000F5445" w:rsidRPr="00725F3D" w:rsidRDefault="000F5445" w:rsidP="000F5445">
      <w:pPr>
        <w:jc w:val="both"/>
      </w:pPr>
    </w:p>
    <w:p w14:paraId="451BE170" w14:textId="77777777" w:rsidR="000F5445" w:rsidRDefault="000F5445" w:rsidP="000F5445">
      <w:pPr>
        <w:jc w:val="both"/>
        <w:rPr>
          <w:b/>
        </w:rPr>
      </w:pPr>
      <w:r w:rsidRPr="00725F3D">
        <w:rPr>
          <w:b/>
        </w:rPr>
        <w:t>5. Nuomos objekto</w:t>
      </w:r>
      <w:r w:rsidRPr="00725F3D">
        <w:t xml:space="preserve"> </w:t>
      </w:r>
      <w:r w:rsidRPr="00725F3D">
        <w:rPr>
          <w:b/>
        </w:rPr>
        <w:t>kokybė</w:t>
      </w:r>
    </w:p>
    <w:p w14:paraId="59A463F2" w14:textId="77777777" w:rsidR="00BE02DE" w:rsidRPr="00725F3D" w:rsidRDefault="00BE02DE" w:rsidP="000F5445">
      <w:pPr>
        <w:jc w:val="both"/>
        <w:rPr>
          <w:b/>
        </w:rPr>
      </w:pPr>
    </w:p>
    <w:p w14:paraId="129B2816" w14:textId="77777777" w:rsidR="000F5445" w:rsidRPr="00725F3D" w:rsidRDefault="000F5445" w:rsidP="000F5445">
      <w:pPr>
        <w:jc w:val="both"/>
      </w:pPr>
      <w:r w:rsidRPr="00725F3D">
        <w:t xml:space="preserve">5.1. Nuomos objektas turi atitikti Sutartyje ir jos priede (-uose) nurodytus reikalavimus. </w:t>
      </w:r>
    </w:p>
    <w:p w14:paraId="655DA06B" w14:textId="77777777" w:rsidR="000F5445" w:rsidRPr="00725F3D" w:rsidRDefault="000F5445" w:rsidP="000F5445">
      <w:pPr>
        <w:jc w:val="both"/>
      </w:pPr>
      <w:r w:rsidRPr="00725F3D">
        <w:t xml:space="preserve">5.2. Nuomos objekto </w:t>
      </w:r>
      <w:r>
        <w:t>perdavimo-</w:t>
      </w:r>
      <w:r w:rsidRPr="00725F3D">
        <w:t xml:space="preserve">priėmimo metu nustačius jo neatitikimą Sutartyje ir jos priede (-uose)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53E00D33" w14:textId="77777777" w:rsidR="000F5445" w:rsidRPr="00725F3D" w:rsidRDefault="000F5445" w:rsidP="000F5445">
      <w:pPr>
        <w:jc w:val="both"/>
      </w:pPr>
      <w:r w:rsidRPr="00725F3D">
        <w:t>5.3. Tuo atveju, kai konfliktas dėl nuomos objekto kokybės ir jo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14:paraId="55673FAF" w14:textId="77777777" w:rsidR="000F5445" w:rsidRPr="00725F3D" w:rsidRDefault="000F5445" w:rsidP="000F5445">
      <w:pPr>
        <w:jc w:val="both"/>
        <w:rPr>
          <w:b/>
        </w:rPr>
      </w:pPr>
    </w:p>
    <w:p w14:paraId="7502F476" w14:textId="77777777" w:rsidR="000F5445" w:rsidRDefault="000F5445" w:rsidP="000F5445">
      <w:pPr>
        <w:jc w:val="both"/>
        <w:rPr>
          <w:b/>
        </w:rPr>
      </w:pPr>
      <w:r w:rsidRPr="00725F3D">
        <w:rPr>
          <w:b/>
        </w:rPr>
        <w:t>6. Nuomos objekto</w:t>
      </w:r>
      <w:r w:rsidRPr="00725F3D">
        <w:t xml:space="preserve"> </w:t>
      </w:r>
      <w:r w:rsidRPr="00725F3D">
        <w:rPr>
          <w:b/>
        </w:rPr>
        <w:t>kokybės garantija</w:t>
      </w:r>
    </w:p>
    <w:p w14:paraId="0D69558C" w14:textId="77777777" w:rsidR="00BE02DE" w:rsidRPr="00725F3D" w:rsidRDefault="00BE02DE" w:rsidP="000F5445">
      <w:pPr>
        <w:jc w:val="both"/>
        <w:rPr>
          <w:b/>
        </w:rPr>
      </w:pPr>
    </w:p>
    <w:p w14:paraId="1D0386F2" w14:textId="77777777" w:rsidR="000F5445" w:rsidRPr="00725F3D" w:rsidRDefault="000F5445" w:rsidP="000F5445">
      <w:pPr>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 garantinis terminas).</w:t>
      </w:r>
    </w:p>
    <w:p w14:paraId="2B5CB666" w14:textId="77777777" w:rsidR="000F5445" w:rsidRPr="00725F3D" w:rsidRDefault="000F5445" w:rsidP="000F5445">
      <w:pPr>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trūkumų šalinimo laikotarpiui, atitinkančiu šioje Sutartyje ir jos priede (-uose) nustatytus reikalavimus </w:t>
      </w:r>
      <w:r w:rsidRPr="00725F3D">
        <w:rPr>
          <w:i/>
        </w:rPr>
        <w:t>(jei spec. dalyje nurodyta, kad ši sąlyga taikoma)</w:t>
      </w:r>
      <w:r w:rsidRPr="00725F3D">
        <w:t>.</w:t>
      </w:r>
    </w:p>
    <w:p w14:paraId="1ECE41A5" w14:textId="77777777" w:rsidR="000F5445" w:rsidRPr="00725F3D" w:rsidRDefault="000F5445" w:rsidP="000F5445">
      <w:pPr>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(-uose) nustatytus reikalavimus.</w:t>
      </w:r>
    </w:p>
    <w:p w14:paraId="69B92191" w14:textId="77777777" w:rsidR="000F5445" w:rsidRPr="00725F3D" w:rsidRDefault="000F5445" w:rsidP="000F5445">
      <w:pPr>
        <w:jc w:val="both"/>
      </w:pPr>
      <w:r w:rsidRPr="00725F3D">
        <w:t xml:space="preserve">6.4. Apie garantinio termino metu pastebėtus nuomos objekto trūkumus </w:t>
      </w:r>
      <w:r w:rsidRPr="00725F3D">
        <w:rPr>
          <w:b/>
        </w:rPr>
        <w:t>Nuomotojas</w:t>
      </w:r>
      <w:r w:rsidRPr="00725F3D">
        <w:t xml:space="preserve"> informuojamas raštu (faksu arba paštu). Pareikšti pretenziją dėl nuomos objekto kokybės galima viso garantinio/tinkamumo naudoti termino galiojimo metu.</w:t>
      </w:r>
    </w:p>
    <w:p w14:paraId="7E49B494" w14:textId="77777777" w:rsidR="000F5445" w:rsidRPr="00725F3D" w:rsidRDefault="000F5445" w:rsidP="000F5445">
      <w:pPr>
        <w:jc w:val="both"/>
      </w:pPr>
    </w:p>
    <w:p w14:paraId="6CA18A19" w14:textId="77777777" w:rsidR="000F5445" w:rsidRDefault="000F5445" w:rsidP="000F5445">
      <w:pPr>
        <w:jc w:val="both"/>
        <w:rPr>
          <w:b/>
        </w:rPr>
      </w:pPr>
      <w:r w:rsidRPr="00725F3D">
        <w:rPr>
          <w:b/>
        </w:rPr>
        <w:t xml:space="preserve">7. Nenugalimos jėgos </w:t>
      </w:r>
      <w:r w:rsidRPr="00725F3D">
        <w:rPr>
          <w:b/>
          <w:i/>
        </w:rPr>
        <w:t>(force majeure)</w:t>
      </w:r>
      <w:r w:rsidRPr="00725F3D">
        <w:rPr>
          <w:b/>
        </w:rPr>
        <w:t xml:space="preserve"> aplinkybės.</w:t>
      </w:r>
    </w:p>
    <w:p w14:paraId="0C3BD680" w14:textId="77777777" w:rsidR="00BE02DE" w:rsidRPr="00725F3D" w:rsidRDefault="00BE02DE" w:rsidP="000F5445">
      <w:pPr>
        <w:jc w:val="both"/>
        <w:rPr>
          <w:b/>
        </w:rPr>
      </w:pPr>
    </w:p>
    <w:p w14:paraId="6EA091E3" w14:textId="77777777" w:rsidR="000F5445" w:rsidRPr="00725F3D" w:rsidRDefault="000F5445" w:rsidP="000F5445">
      <w:pPr>
        <w:jc w:val="both"/>
      </w:pPr>
      <w:r w:rsidRPr="00725F3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25F3D">
        <w:rPr>
          <w:i/>
          <w:iCs/>
        </w:rPr>
        <w:t>(force majeure)</w:t>
      </w:r>
      <w:r w:rsidRPr="00725F3D">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25F3D">
        <w:rPr>
          <w:i/>
          <w:iCs/>
        </w:rPr>
        <w:t>(force majeure)</w:t>
      </w:r>
      <w:r w:rsidRPr="00725F3D">
        <w:t xml:space="preserve"> aplinkybes liudijančių pažymų išdavimo tvarkos </w:t>
      </w:r>
      <w:r w:rsidRPr="00725F3D">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09A3CF" w14:textId="77777777" w:rsidR="000F5445" w:rsidRPr="00725F3D" w:rsidRDefault="000F5445" w:rsidP="000F5445">
      <w:pPr>
        <w:jc w:val="both"/>
      </w:pPr>
      <w:r w:rsidRPr="00725F3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9DDF6DF" w14:textId="77777777" w:rsidR="000F5445" w:rsidRPr="00725F3D" w:rsidRDefault="000F5445" w:rsidP="000F5445">
      <w:pPr>
        <w:jc w:val="both"/>
      </w:pPr>
    </w:p>
    <w:p w14:paraId="2354851B" w14:textId="77777777" w:rsidR="000F5445" w:rsidRDefault="000F5445" w:rsidP="000F5445">
      <w:pPr>
        <w:jc w:val="both"/>
        <w:rPr>
          <w:b/>
        </w:rPr>
      </w:pPr>
      <w:r w:rsidRPr="00725F3D">
        <w:rPr>
          <w:b/>
        </w:rPr>
        <w:t>8. Sutarties nutraukimas</w:t>
      </w:r>
    </w:p>
    <w:p w14:paraId="7C832A35" w14:textId="77777777" w:rsidR="00BE02DE" w:rsidRPr="00725F3D" w:rsidRDefault="00BE02DE" w:rsidP="000F5445">
      <w:pPr>
        <w:jc w:val="both"/>
        <w:rPr>
          <w:b/>
        </w:rPr>
      </w:pPr>
    </w:p>
    <w:p w14:paraId="4EF72572" w14:textId="77777777" w:rsidR="000F5445" w:rsidRPr="00725F3D" w:rsidRDefault="000F5445" w:rsidP="000F5445">
      <w:pPr>
        <w:jc w:val="both"/>
      </w:pPr>
      <w:r w:rsidRPr="00725F3D">
        <w:t>8.1. Ši Sutartis gali būti nutraukta:</w:t>
      </w:r>
    </w:p>
    <w:p w14:paraId="7A64595B" w14:textId="77777777" w:rsidR="000F5445" w:rsidRPr="00725F3D" w:rsidRDefault="000F5445" w:rsidP="000F5445">
      <w:pPr>
        <w:jc w:val="both"/>
      </w:pPr>
      <w:r w:rsidRPr="00725F3D">
        <w:t xml:space="preserve">8.1.1. raštišku </w:t>
      </w:r>
      <w:r w:rsidRPr="00725F3D">
        <w:rPr>
          <w:bCs/>
        </w:rPr>
        <w:t>Šalių</w:t>
      </w:r>
      <w:r w:rsidRPr="00725F3D">
        <w:t xml:space="preserve"> susitarimu; </w:t>
      </w:r>
    </w:p>
    <w:p w14:paraId="76C4FB2E" w14:textId="77777777" w:rsidR="000F5445" w:rsidRDefault="000F5445" w:rsidP="000F5445">
      <w:pPr>
        <w:jc w:val="both"/>
      </w:pPr>
      <w:r w:rsidRPr="00725F3D">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7DE50F1D" w14:textId="77777777" w:rsidR="000F5445" w:rsidRPr="00725F3D" w:rsidRDefault="000F5445" w:rsidP="000F5445">
      <w:pPr>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5781D208" w14:textId="77777777" w:rsidR="000F5445" w:rsidRPr="00725F3D" w:rsidRDefault="000F5445" w:rsidP="000F5445">
      <w:pPr>
        <w:jc w:val="both"/>
      </w:pPr>
      <w:r w:rsidRPr="00725F3D">
        <w:t xml:space="preserve">8.2.1. </w:t>
      </w:r>
      <w:r w:rsidRPr="00725F3D">
        <w:rPr>
          <w:b/>
        </w:rPr>
        <w:t>Nuomotojas</w:t>
      </w:r>
      <w:r w:rsidRPr="00725F3D">
        <w:t xml:space="preserve"> vėluoja pristatyti nuomos objektą Sutarties specialioje dalyje nurodytu terminu; </w:t>
      </w:r>
    </w:p>
    <w:p w14:paraId="2A63588C" w14:textId="77777777" w:rsidR="000F5445" w:rsidRPr="00725F3D" w:rsidRDefault="000F5445" w:rsidP="000F5445">
      <w:pPr>
        <w:jc w:val="both"/>
      </w:pPr>
      <w:r w:rsidRPr="00725F3D">
        <w:t xml:space="preserve">8.2.2. </w:t>
      </w:r>
      <w:r w:rsidRPr="00725F3D">
        <w:rPr>
          <w:b/>
        </w:rPr>
        <w:t>Nuomotojas</w:t>
      </w:r>
      <w:r w:rsidRPr="00725F3D">
        <w:t xml:space="preserve"> nevykdo (ar informuoja, kad negalės vykdyti) sutartinio įsipareigojimo išnuomoti nuomos objektą;</w:t>
      </w:r>
    </w:p>
    <w:p w14:paraId="4048ABF4" w14:textId="77777777" w:rsidR="000F5445" w:rsidRPr="00725F3D" w:rsidRDefault="000F5445" w:rsidP="000F5445">
      <w:pPr>
        <w:jc w:val="both"/>
      </w:pPr>
      <w:r w:rsidRPr="00725F3D">
        <w:t xml:space="preserve">8.2.3. </w:t>
      </w:r>
      <w:r w:rsidRPr="00725F3D">
        <w:rPr>
          <w:b/>
        </w:rPr>
        <w:t>Nuomotojas</w:t>
      </w:r>
      <w:r w:rsidRPr="00725F3D">
        <w:t xml:space="preserve"> didina nuomos kainas/įkainius, išskyrus Sutarties bendrosios dalies 2.2 punkte numatytą atvejį;</w:t>
      </w:r>
    </w:p>
    <w:p w14:paraId="3EF99937" w14:textId="77777777" w:rsidR="000F5445" w:rsidRPr="00725F3D" w:rsidRDefault="000F5445" w:rsidP="000F5445">
      <w:pPr>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0877AA33" w14:textId="77777777" w:rsidR="000F5445" w:rsidRPr="00725F3D" w:rsidRDefault="000F5445" w:rsidP="000F5445">
      <w:pPr>
        <w:jc w:val="both"/>
      </w:pPr>
      <w:r w:rsidRPr="00725F3D">
        <w:t xml:space="preserve">8.2.5. </w:t>
      </w:r>
      <w:r w:rsidRPr="00725F3D">
        <w:rPr>
          <w:b/>
        </w:rPr>
        <w:t>Nuomotojas</w:t>
      </w:r>
      <w:r w:rsidRPr="00725F3D">
        <w:t xml:space="preserve"> nevykdo Sutarties bendrosios dalies 11.4 punkte numatyto įsipareigojimo (</w:t>
      </w:r>
      <w:r w:rsidRPr="00725F3D">
        <w:rPr>
          <w:i/>
        </w:rPr>
        <w:t>jeigu sutarties vykdymas bus užtikrintas laidavimu arba banko garantija</w:t>
      </w:r>
      <w:r w:rsidRPr="00725F3D">
        <w:t>);</w:t>
      </w:r>
    </w:p>
    <w:p w14:paraId="71C92A7C" w14:textId="77777777" w:rsidR="000F5445" w:rsidRPr="00725F3D" w:rsidRDefault="000F5445" w:rsidP="000F5445">
      <w:pPr>
        <w:jc w:val="both"/>
      </w:pPr>
      <w:r w:rsidRPr="00725F3D">
        <w:t xml:space="preserve">8.2.6. </w:t>
      </w:r>
      <w:r w:rsidRPr="00725F3D">
        <w:rPr>
          <w:b/>
        </w:rPr>
        <w:t>Nuomotojo</w:t>
      </w:r>
      <w:r w:rsidRPr="00725F3D">
        <w:t xml:space="preserve"> pateiktas nuomos objektas ar jo kokybė neatitinka Sutartyje ir jos priede (-uose) nustatytų reikalavimų;</w:t>
      </w:r>
    </w:p>
    <w:p w14:paraId="4D6FCD95" w14:textId="77777777" w:rsidR="000F5445" w:rsidRPr="00725F3D" w:rsidRDefault="000F5445" w:rsidP="000F5445">
      <w:pPr>
        <w:autoSpaceDE w:val="0"/>
        <w:autoSpaceDN w:val="0"/>
        <w:adjustRightInd w:val="0"/>
        <w:jc w:val="both"/>
      </w:pPr>
      <w:r w:rsidRPr="00725F3D">
        <w:t xml:space="preserve">8.2.7. </w:t>
      </w:r>
      <w:r w:rsidRPr="00725F3D">
        <w:rPr>
          <w:b/>
        </w:rPr>
        <w:t>Nuomotojas</w:t>
      </w:r>
      <w:r w:rsidRPr="00725F3D">
        <w:t xml:space="preserve"> yra</w:t>
      </w:r>
      <w:r w:rsidRPr="00725F3D">
        <w:rPr>
          <w:b/>
        </w:rPr>
        <w:t xml:space="preserve"> </w:t>
      </w:r>
      <w:r w:rsidRPr="00725F3D">
        <w:t>likviduojamas ar kreipiamasi į teismą dėl bankroto ar restruktūrizavimo bylos iškėlimo, arba jam iškelta bankroto ar restruktūrizavimo byla, arba priimamas sprendimas dėl neteisminės bankroto procedūros pradėjimo;</w:t>
      </w:r>
    </w:p>
    <w:p w14:paraId="552EB4C1" w14:textId="77777777" w:rsidR="000F5445" w:rsidRPr="00725F3D" w:rsidRDefault="000F5445" w:rsidP="000F5445">
      <w:pPr>
        <w:autoSpaceDE w:val="0"/>
        <w:autoSpaceDN w:val="0"/>
        <w:adjustRightInd w:val="0"/>
        <w:jc w:val="both"/>
      </w:pPr>
      <w:r w:rsidRPr="00725F3D">
        <w:t xml:space="preserve">8.2.8. Paaiškėjus,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7BD931F7" w14:textId="77777777" w:rsidR="000F5445" w:rsidRDefault="000F5445" w:rsidP="000F5445">
      <w:pPr>
        <w:autoSpaceDE w:val="0"/>
        <w:autoSpaceDN w:val="0"/>
        <w:adjustRightInd w:val="0"/>
        <w:jc w:val="both"/>
      </w:pPr>
      <w:r w:rsidRPr="00725F3D">
        <w:t xml:space="preserve">8.2.9. Paaiškėjus, kad </w:t>
      </w:r>
      <w:r w:rsidRPr="00725F3D">
        <w:rPr>
          <w:b/>
        </w:rPr>
        <w:t>Nuomotojas</w:t>
      </w:r>
      <w:r w:rsidRPr="00725F3D">
        <w:t xml:space="preserve"> nėra patikimas ir kelia pavojų nacionaliniam saugumui.</w:t>
      </w:r>
    </w:p>
    <w:p w14:paraId="565ED979" w14:textId="77777777" w:rsidR="000F5445" w:rsidRPr="00070442" w:rsidRDefault="000F5445" w:rsidP="000F5445">
      <w:pPr>
        <w:jc w:val="both"/>
      </w:pPr>
      <w:r>
        <w:t>8</w:t>
      </w:r>
      <w:r w:rsidRPr="0080194C">
        <w:t xml:space="preserve">.2.10 Sutarties vykdymo metu </w:t>
      </w:r>
      <w:r w:rsidRPr="00070442">
        <w:t xml:space="preserve">paaiškėja, kad Pardavėjas turėjo būti pašalintas iš pirkimo procedūros pagal Viešųjų pirkimų įstatymo 46 straipsnio 1 dalį/Viešųjų pirkimų atliekamų gynybos ir saugumo srityje įstatymo 33 straipsnio 1 dalį; </w:t>
      </w:r>
    </w:p>
    <w:p w14:paraId="0FC9E3D5" w14:textId="77777777" w:rsidR="000F5445" w:rsidRDefault="000F5445" w:rsidP="000F5445">
      <w:pPr>
        <w:jc w:val="both"/>
      </w:pPr>
      <w:r>
        <w:t>8</w:t>
      </w:r>
      <w:r w:rsidRPr="00070442">
        <w:t>.2.11 Sutarties vykdymo metu paaiškėja, kad Sutartis buvo pakeista pažeidžiant Viešųjų pirkimų įstatymo 89 straipsnį/Viešųjų pirkimų atliekamų gynybos ir saugumo srityje įstatymo 50 straipsnio 6 dalį.</w:t>
      </w:r>
    </w:p>
    <w:p w14:paraId="4F3612EF" w14:textId="77777777" w:rsidR="00BE02DE" w:rsidRPr="00725F3D" w:rsidRDefault="00BE02DE" w:rsidP="000F5445">
      <w:pPr>
        <w:jc w:val="both"/>
      </w:pPr>
    </w:p>
    <w:p w14:paraId="68812946" w14:textId="77777777" w:rsidR="000F5445" w:rsidRPr="00725F3D" w:rsidRDefault="000F5445" w:rsidP="000F5445">
      <w:pPr>
        <w:jc w:val="both"/>
        <w:rPr>
          <w:b/>
        </w:rPr>
      </w:pPr>
      <w:r w:rsidRPr="00725F3D">
        <w:rPr>
          <w:b/>
        </w:rPr>
        <w:t>9. Ginčų sprendimo tvarka</w:t>
      </w:r>
    </w:p>
    <w:p w14:paraId="3E194316" w14:textId="77777777" w:rsidR="000F5445" w:rsidRPr="00725F3D" w:rsidRDefault="000F5445" w:rsidP="000F5445">
      <w:pPr>
        <w:jc w:val="both"/>
      </w:pPr>
      <w:r w:rsidRPr="00725F3D">
        <w:t>9.1. Sutartis sudaryta ir turi būti aiškinama pagal Lietuvos Respublikos teisę.</w:t>
      </w:r>
    </w:p>
    <w:p w14:paraId="6A2F88F8" w14:textId="77777777" w:rsidR="000F5445" w:rsidRPr="00725F3D" w:rsidRDefault="000F5445" w:rsidP="000F5445">
      <w:pPr>
        <w:jc w:val="both"/>
      </w:pPr>
      <w:r w:rsidRPr="00725F3D">
        <w:t xml:space="preserve">9.2. Visi tarp Sutarties Šalių kilę ginčai ar nesutarimai, susiję su Sutartimi, sprendžiami derybų būdu, o nepavykus taip išspręsti ginčo, jis bus nagrinėjamas Lietuvos Respublikos teisės aktų nustatyta </w:t>
      </w:r>
      <w:r w:rsidRPr="00725F3D">
        <w:lastRenderedPageBreak/>
        <w:t xml:space="preserve">tvarka Lietuvos Respublikos teismuose pagal </w:t>
      </w:r>
      <w:r w:rsidRPr="00725F3D">
        <w:rPr>
          <w:b/>
        </w:rPr>
        <w:t>Nuomininko</w:t>
      </w:r>
      <w:r w:rsidRPr="00725F3D">
        <w:t xml:space="preserve"> (arba jeigu </w:t>
      </w:r>
      <w:r w:rsidRPr="00725F3D">
        <w:rPr>
          <w:b/>
        </w:rPr>
        <w:t>Nuomininkas</w:t>
      </w:r>
      <w:r w:rsidRPr="00725F3D">
        <w:t xml:space="preserve"> ne juridinis asmuo, o Lietuvos kariuomenės padalinys </w:t>
      </w:r>
      <w:r w:rsidRPr="00725F3D">
        <w:rPr>
          <w:i/>
        </w:rPr>
        <w:t>„pagal juridinio asmens – Lietuvos kariuomenės“</w:t>
      </w:r>
      <w:r w:rsidRPr="00725F3D">
        <w:t>) buveinės vietą.</w:t>
      </w:r>
    </w:p>
    <w:p w14:paraId="3CA6741A" w14:textId="77777777" w:rsidR="000F5445" w:rsidRPr="00725F3D" w:rsidRDefault="000F5445" w:rsidP="000F5445">
      <w:pPr>
        <w:jc w:val="both"/>
      </w:pPr>
    </w:p>
    <w:p w14:paraId="58C0D366" w14:textId="77777777" w:rsidR="000F5445" w:rsidRPr="00725F3D" w:rsidRDefault="000F5445" w:rsidP="000F5445">
      <w:pPr>
        <w:jc w:val="both"/>
        <w:rPr>
          <w:b/>
        </w:rPr>
      </w:pPr>
      <w:r w:rsidRPr="00725F3D">
        <w:rPr>
          <w:b/>
        </w:rPr>
        <w:t>10. Atsakomybė</w:t>
      </w:r>
    </w:p>
    <w:p w14:paraId="787AD49B" w14:textId="77777777" w:rsidR="000F5445" w:rsidRPr="00725F3D" w:rsidRDefault="000F5445" w:rsidP="000F5445">
      <w:pPr>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nepristatyto nuomos objekto nuomos kainos be PVM už kiekvieną uždelstą dieną/valandą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 xml:space="preserve">patirtus nuostolius </w:t>
      </w:r>
      <w:r w:rsidRPr="00725F3D">
        <w:rPr>
          <w:b/>
        </w:rPr>
        <w:t>Nuomotojui</w:t>
      </w:r>
      <w:r w:rsidRPr="00725F3D">
        <w:t xml:space="preserve"> nevykdant arba netinkamai vykdant sutartį. Šalių iš anksto sutartus minimalius nuostolius </w:t>
      </w:r>
      <w:r w:rsidRPr="00725F3D">
        <w:rPr>
          <w:b/>
        </w:rPr>
        <w:t>Nuomotojas</w:t>
      </w:r>
      <w:r w:rsidRPr="00725F3D">
        <w:t xml:space="preserve"> įsipareigoja sumokėti ne vėliau kaip per sąskaitoje faktūroje ar pareikalavime nurodytą terminą.</w:t>
      </w:r>
    </w:p>
    <w:p w14:paraId="1B3B355F" w14:textId="77777777" w:rsidR="000F5445" w:rsidRPr="00725F3D" w:rsidRDefault="000F5445" w:rsidP="000F5445">
      <w:pPr>
        <w:jc w:val="both"/>
      </w:pPr>
      <w:r w:rsidRPr="00725F3D">
        <w:t>10.2</w:t>
      </w:r>
      <w:r w:rsidRPr="00725F3D">
        <w:rPr>
          <w:i/>
        </w:rPr>
        <w:t xml:space="preserve">. </w:t>
      </w:r>
      <w:r w:rsidRPr="00725F3D">
        <w:t xml:space="preserve">Garantinio termino metu pavėlavęs per Sutarties specialioje dalyje nustatytą terminą įvykdyti Sutarties bendrosios dalies 6.2 punkte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497B491D" w14:textId="77777777" w:rsidR="000F5445" w:rsidRPr="00725F3D" w:rsidRDefault="000F5445" w:rsidP="000F5445">
      <w:pPr>
        <w:jc w:val="both"/>
      </w:pPr>
      <w:r w:rsidRPr="00725F3D">
        <w:t xml:space="preserve">10.3. Garantinio termino metu pavėlavęs per Sutarties specialioje dalyje nustatytą terminą įvykdyti Sutarties bendrosios dalies 6.3 punkte nustatytus įsipareigojimus, </w:t>
      </w:r>
      <w:r w:rsidRPr="00725F3D">
        <w:rPr>
          <w:b/>
        </w:rPr>
        <w:t>Nuomotojas</w:t>
      </w:r>
      <w:r w:rsidRPr="00725F3D">
        <w:t xml:space="preserve"> moka </w:t>
      </w:r>
      <w:r w:rsidRPr="00725F3D">
        <w:rPr>
          <w:b/>
        </w:rPr>
        <w:t xml:space="preserve">Nuomininkui </w:t>
      </w:r>
      <w:r w:rsidRPr="00725F3D">
        <w:t>0,2 % dydžio nuo nuomos objekto, kurio trūkumai nepašalinti, ar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19B0C1F1" w14:textId="77777777" w:rsidR="000F5445" w:rsidRPr="00725F3D" w:rsidRDefault="000F5445" w:rsidP="000F5445">
      <w:pPr>
        <w:jc w:val="both"/>
      </w:pPr>
      <w:r w:rsidRPr="00725F3D">
        <w:t>10.4. Nutraukus Sutartį dėl Sutarties bendrojoje dalyje 8.2.1, 8.2.2, 8.2.3, 8.2.4, 8.2.5, 8.2.6 punktuose, 8.2.</w:t>
      </w:r>
      <w:r w:rsidR="001D20A4">
        <w:t>5</w:t>
      </w:r>
      <w:r w:rsidR="001D20A4" w:rsidRPr="00725F3D">
        <w:t xml:space="preserve"> </w:t>
      </w:r>
      <w:r w:rsidRPr="00725F3D">
        <w:t>(</w:t>
      </w:r>
      <w:r w:rsidRPr="00725F3D">
        <w:rPr>
          <w:i/>
        </w:rPr>
        <w:t>taikoma, kai Sutarties įvykdymas užtikrinimas laidavimo raštu ar garantija</w:t>
      </w:r>
      <w:r w:rsidRPr="00725F3D">
        <w:t xml:space="preserve">) punkte ar kitų Sutarties specialiojoje dalyje išvardintų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7 (septynių) % Sutarties kainos be PVM (arba bendros pasiūlymo kainos be PVM</w:t>
      </w:r>
      <w:r w:rsidRPr="00725F3D">
        <w:rPr>
          <w:i/>
        </w:rPr>
        <w:t>)</w:t>
      </w:r>
      <w:r w:rsidRPr="00725F3D">
        <w:t xml:space="preserve"> (konkretus procentinis dydis arba konkreti fiksuota suma nurodoma Sutarties specialioje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Nuomininkui</w:t>
      </w:r>
      <w:r w:rsidRPr="00725F3D">
        <w:t xml:space="preserve"> patirtus nuostolius, </w:t>
      </w:r>
      <w:r w:rsidRPr="00725F3D">
        <w:rPr>
          <w:b/>
        </w:rPr>
        <w:t>Nuomotojui</w:t>
      </w:r>
      <w:r w:rsidRPr="00725F3D">
        <w:t xml:space="preserve"> nevykdant ar netinkamai vykdant sutartį.</w:t>
      </w:r>
    </w:p>
    <w:p w14:paraId="2D0CFD50" w14:textId="77777777" w:rsidR="000F5445" w:rsidRPr="00725F3D" w:rsidRDefault="000F5445" w:rsidP="000F5445">
      <w:pPr>
        <w:jc w:val="both"/>
        <w:rPr>
          <w:b/>
        </w:rPr>
      </w:pPr>
      <w:r w:rsidRPr="00725F3D">
        <w:t xml:space="preserve">10.5. Nutraukus Sutartį dėl Sutarties bendrojoje dalyje 8.2.4 punkte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665EB9D5" w14:textId="77777777" w:rsidR="000F5445" w:rsidRPr="00725F3D" w:rsidRDefault="000F5445" w:rsidP="000F5445">
      <w:pPr>
        <w:jc w:val="both"/>
      </w:pPr>
      <w:r w:rsidRPr="00725F3D">
        <w:t xml:space="preserve">10.6. Kiti sutartinės atsakomybės taikymo </w:t>
      </w:r>
      <w:r w:rsidRPr="00725F3D">
        <w:rPr>
          <w:b/>
        </w:rPr>
        <w:t>Nuomotojui</w:t>
      </w:r>
      <w:r w:rsidRPr="00725F3D">
        <w:t xml:space="preserve"> atvejai nurodyti Sutarties specialiojoje dalyje.</w:t>
      </w:r>
    </w:p>
    <w:p w14:paraId="5B0BFD10" w14:textId="77777777" w:rsidR="001D20A4" w:rsidRPr="00234BD3" w:rsidRDefault="001D20A4" w:rsidP="001D20A4">
      <w:pPr>
        <w:pStyle w:val="BodyTextIndent2"/>
        <w:ind w:left="0" w:firstLine="0"/>
        <w:jc w:val="both"/>
        <w:rPr>
          <w:i w:val="0"/>
          <w:color w:val="auto"/>
          <w:sz w:val="24"/>
          <w:szCs w:val="24"/>
          <w:lang w:val="lt-LT"/>
        </w:rPr>
      </w:pPr>
      <w:r w:rsidRPr="00234BD3">
        <w:rPr>
          <w:i w:val="0"/>
          <w:color w:val="auto"/>
          <w:sz w:val="24"/>
          <w:szCs w:val="24"/>
          <w:lang w:val="lt-LT"/>
        </w:rPr>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xml:space="preserve">. Finansavimo vėlavimas iš biudžeto yra sąlyga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75F84319" w14:textId="77777777" w:rsidR="000F5445" w:rsidRPr="00725F3D" w:rsidRDefault="000F5445" w:rsidP="000F5445">
      <w:pPr>
        <w:jc w:val="both"/>
      </w:pPr>
    </w:p>
    <w:p w14:paraId="503312B0" w14:textId="77777777" w:rsidR="000F5445" w:rsidRPr="00725F3D" w:rsidRDefault="000F5445" w:rsidP="000F5445">
      <w:pPr>
        <w:jc w:val="both"/>
        <w:rPr>
          <w:b/>
        </w:rPr>
      </w:pPr>
      <w:r w:rsidRPr="00725F3D">
        <w:rPr>
          <w:b/>
        </w:rPr>
        <w:t>11. Sutarties galiojimas</w:t>
      </w:r>
    </w:p>
    <w:p w14:paraId="5260C679" w14:textId="53808816" w:rsidR="000F5445" w:rsidRPr="00725F3D" w:rsidRDefault="000F5445" w:rsidP="000F5445">
      <w:pPr>
        <w:jc w:val="both"/>
      </w:pPr>
      <w:r w:rsidRPr="00725F3D">
        <w:lastRenderedPageBreak/>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(sąlyga taikoma, jeigu sutarties vykdymas bus užtikrintas laidavimu arba banko garantija)</w:t>
      </w:r>
      <w:r w:rsidRPr="00725F3D">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725F3D">
        <w:rPr>
          <w:b/>
        </w:rPr>
        <w:t xml:space="preserve">Nuomininkui </w:t>
      </w:r>
      <w:r w:rsidRPr="00725F3D">
        <w:t>nutraukus Sutartį dėl bent vienos iš 8.2.1 - 8.2</w:t>
      </w:r>
      <w:r w:rsidR="0034581B">
        <w:t>.</w:t>
      </w:r>
      <w:r w:rsidRPr="00725F3D">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725F3D">
        <w:rPr>
          <w:i/>
        </w:rPr>
        <w:t>jeigu sutarties vykdymas bus užtikrintas laidavimu arba banko garantija</w:t>
      </w:r>
      <w:r w:rsidRPr="00725F3D">
        <w:t>).</w:t>
      </w:r>
    </w:p>
    <w:p w14:paraId="65AAF64F" w14:textId="77777777" w:rsidR="000F5445" w:rsidRPr="00725F3D" w:rsidRDefault="000F5445" w:rsidP="000F5445">
      <w:pPr>
        <w:jc w:val="both"/>
      </w:pPr>
      <w:r w:rsidRPr="00725F3D">
        <w:t xml:space="preserve">11.2. Garantas/laiduotojas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jeigu sutarties vykdymas bus užtikrintas laidavimu arba banko garantija</w:t>
      </w:r>
      <w:r w:rsidRPr="00725F3D">
        <w:t>).</w:t>
      </w:r>
    </w:p>
    <w:p w14:paraId="6AB8132E" w14:textId="77777777" w:rsidR="000F5445" w:rsidRPr="00725F3D" w:rsidRDefault="000F5445" w:rsidP="000F5445">
      <w:pPr>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po Sutarties pasirašymo pateikia </w:t>
      </w:r>
      <w:r w:rsidRPr="00725F3D">
        <w:rPr>
          <w:b/>
        </w:rPr>
        <w:t xml:space="preserve">Nuomininkui </w:t>
      </w:r>
      <w:r w:rsidRPr="00725F3D">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atlyginti pilnai. </w:t>
      </w:r>
      <w:r w:rsidRPr="00725F3D">
        <w:rPr>
          <w:b/>
        </w:rPr>
        <w:t>Nuomotojas</w:t>
      </w:r>
      <w:r w:rsidRPr="00725F3D">
        <w:t xml:space="preserve"> taip pat turi pateikti patvirtinimą iš draudimo bendrovės, kad laidavimo raštas yra galiojantis (</w:t>
      </w:r>
      <w:r w:rsidRPr="00725F3D">
        <w:rPr>
          <w:i/>
        </w:rPr>
        <w:t>jeigu sutarties vykdymas bus užtikrintas laidavimu arba banko garantija</w:t>
      </w:r>
      <w:r w:rsidRPr="00725F3D">
        <w:t xml:space="preserve">). </w:t>
      </w:r>
    </w:p>
    <w:p w14:paraId="32C4CDCA" w14:textId="77777777" w:rsidR="000F5445" w:rsidRPr="00725F3D" w:rsidRDefault="000F5445" w:rsidP="000F5445">
      <w:pPr>
        <w:jc w:val="both"/>
      </w:pPr>
      <w:r w:rsidRPr="00725F3D">
        <w:t xml:space="preserve">11.4. Jei sutarties vykdymo metu sutarties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punkte nustatyta tvarka.</w:t>
      </w:r>
    </w:p>
    <w:p w14:paraId="43177E72" w14:textId="77777777" w:rsidR="000F5445" w:rsidRPr="00725F3D" w:rsidRDefault="000F5445" w:rsidP="000F5445">
      <w:pPr>
        <w:jc w:val="both"/>
      </w:pPr>
      <w:r w:rsidRPr="00725F3D">
        <w:t xml:space="preserve">11.5. Sutarties įvykdymo užtikrinimas grąžinamas per 10 (dešimt) dienų nuo šio užtikrinimo galiojimo termino pabaigos </w:t>
      </w:r>
      <w:r w:rsidRPr="00725F3D">
        <w:rPr>
          <w:b/>
        </w:rPr>
        <w:t>Nuomotojui</w:t>
      </w:r>
      <w:r w:rsidRPr="00725F3D">
        <w:t xml:space="preserve"> pateikus raštišką prašymą (</w:t>
      </w:r>
      <w:r w:rsidRPr="00725F3D">
        <w:rPr>
          <w:i/>
        </w:rPr>
        <w:t>jeigu sutarties vykdymas bus užtikrintas laidavimu arba banko garantija</w:t>
      </w:r>
      <w:r w:rsidRPr="00725F3D">
        <w:t>).</w:t>
      </w:r>
    </w:p>
    <w:p w14:paraId="775AC0DD" w14:textId="77777777" w:rsidR="000F5445" w:rsidRPr="00725F3D" w:rsidRDefault="000F5445" w:rsidP="000F5445">
      <w:pPr>
        <w:jc w:val="both"/>
      </w:pPr>
      <w:r w:rsidRPr="00725F3D">
        <w:t xml:space="preserve">11.6. Sutarties sąlygos pirkimo sutarties galiojimo laikotarpiu negali būti keičiamos, išskyrus </w:t>
      </w:r>
      <w:r>
        <w:t xml:space="preserve">atvejus, kai pakeitimas galimas remiantis Viešųjų pirkimų įstatymo 89 straipsnio nustatomis ir neprieštarauja pagrindiniams viešųjų pirkimų principais bei tikslui. Sutarties keitimo sąlygos, atitinkančios Viešųjų pirkimų 89 straipsnio reikalavimus, privalo būti nurodytos Sutarties specialiojoje dalyje. </w:t>
      </w:r>
    </w:p>
    <w:p w14:paraId="6FA5DC3D" w14:textId="77777777" w:rsidR="000F5445" w:rsidRPr="00725F3D" w:rsidRDefault="000F5445" w:rsidP="000F5445">
      <w:pPr>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48FEF709" w14:textId="77777777" w:rsidR="000F5445" w:rsidRPr="00725F3D" w:rsidRDefault="000F5445" w:rsidP="000F5445">
      <w:pPr>
        <w:jc w:val="both"/>
      </w:pPr>
      <w:r w:rsidRPr="00725F3D">
        <w:t>11.8. Sutartis gali būti pratęsta Sutarties Specialiojoje dalyje nustatytomis sąlygomis.</w:t>
      </w:r>
    </w:p>
    <w:p w14:paraId="7857FD3E" w14:textId="77777777" w:rsidR="000F5445" w:rsidRPr="00725F3D" w:rsidRDefault="000F5445" w:rsidP="000F5445">
      <w:pPr>
        <w:jc w:val="both"/>
      </w:pPr>
      <w:r w:rsidRPr="00725F3D">
        <w:t>11.9. Sutarties specialiojoje dalyje numatyta Sutarties galiojimo termino pabaiga nereiškia Šalių prievolių pagal Sutartį pabaigos ir neatleidžia Šalių nuo civilinės atsakomybės už Sutarties pažeidimą.</w:t>
      </w:r>
    </w:p>
    <w:p w14:paraId="629B1FB8" w14:textId="77777777" w:rsidR="000F5445" w:rsidRPr="00725F3D" w:rsidRDefault="000F5445" w:rsidP="000F5445">
      <w:pPr>
        <w:jc w:val="both"/>
        <w:rPr>
          <w:b/>
        </w:rPr>
      </w:pPr>
    </w:p>
    <w:p w14:paraId="741CBAC5" w14:textId="77777777" w:rsidR="000F5445" w:rsidRPr="00725F3D" w:rsidRDefault="000F5445" w:rsidP="000F5445">
      <w:pPr>
        <w:pStyle w:val="BodyText"/>
        <w:spacing w:after="0"/>
        <w:ind w:right="125"/>
        <w:jc w:val="both"/>
        <w:rPr>
          <w:b/>
          <w:bCs/>
        </w:rPr>
      </w:pPr>
      <w:r w:rsidRPr="00725F3D">
        <w:rPr>
          <w:b/>
          <w:bCs/>
        </w:rPr>
        <w:t>12. Susirašinėjimas</w:t>
      </w:r>
    </w:p>
    <w:p w14:paraId="0D360B1C" w14:textId="77777777" w:rsidR="000F5445" w:rsidRPr="00725F3D" w:rsidRDefault="000F5445" w:rsidP="000F5445">
      <w:pPr>
        <w:pStyle w:val="BodyText"/>
        <w:spacing w:after="0"/>
        <w:ind w:right="125"/>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lietuvių/anglų (</w:t>
      </w:r>
      <w:r w:rsidRPr="00725F3D">
        <w:rPr>
          <w:i/>
        </w:rPr>
        <w:t>taikoma, jeigu sutartis sudaroma anglų kalba</w:t>
      </w:r>
      <w:r w:rsidRPr="00725F3D">
        <w:t xml:space="preserve">) kalba turi būti raštiški. Šalių viena kitai siunčiami pranešimai turi būti siunčiami paštu, elektroniniu paštu, faksu arba įteikiami asmeniškai. Pranešimai turi būti </w:t>
      </w:r>
      <w:r w:rsidRPr="00725F3D">
        <w:lastRenderedPageBreak/>
        <w:t>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D54E83E" w14:textId="77777777" w:rsidR="000F5445" w:rsidRPr="00725F3D" w:rsidRDefault="000F5445" w:rsidP="000F5445">
      <w:pPr>
        <w:jc w:val="both"/>
      </w:pPr>
      <w:r w:rsidRPr="00725F3D">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D5E7FC4" w14:textId="77777777" w:rsidR="000F5445" w:rsidRPr="00725F3D" w:rsidRDefault="000F5445" w:rsidP="000F5445">
      <w:pPr>
        <w:jc w:val="both"/>
        <w:rPr>
          <w:b/>
        </w:rPr>
      </w:pPr>
    </w:p>
    <w:p w14:paraId="5D587C1C" w14:textId="77777777" w:rsidR="001E637F" w:rsidRDefault="000F5445" w:rsidP="000F5445">
      <w:pPr>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269E2C65" w14:textId="77777777" w:rsidR="000F5445" w:rsidRPr="00725F3D" w:rsidRDefault="000F5445" w:rsidP="000F5445">
      <w:pPr>
        <w:jc w:val="both"/>
      </w:pPr>
      <w:r w:rsidRPr="00725F3D">
        <w:t xml:space="preserve">13.1. Šalys privalo užtikrinti, kad informacija, kurią jos perduoda viena kitai, bus naudojama tik vykdant Sutartį ir nebus naudojama tokiu būdu, kuris pakenktų informaciją perdavusiai Šaliai. </w:t>
      </w:r>
    </w:p>
    <w:p w14:paraId="1D19D996" w14:textId="77777777" w:rsidR="000F5445" w:rsidRPr="00725F3D" w:rsidRDefault="000F5445" w:rsidP="000F5445">
      <w:pPr>
        <w:jc w:val="both"/>
      </w:pPr>
      <w:r w:rsidRPr="00725F3D">
        <w:t>13.2. Šalys įsipareigoja užtikrinti visos joms žinomos ir (ar) patikėtos informacijos slaptumą Sutarties galiojimo metu ir pasibaigus Sutarties galiojimo laikotarpiui ar ją nutraukus.</w:t>
      </w:r>
    </w:p>
    <w:p w14:paraId="03BD207E" w14:textId="77777777" w:rsidR="000F5445" w:rsidRDefault="000F5445" w:rsidP="000F5445">
      <w:pPr>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099442D1" w14:textId="77777777" w:rsidR="000F5445" w:rsidRPr="00454579" w:rsidRDefault="000F5445" w:rsidP="000F5445">
      <w:pPr>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įvardinami Specialiosios dalies 9</w:t>
      </w:r>
      <w:r>
        <w:t>.2</w:t>
      </w:r>
      <w:r w:rsidRPr="00454579">
        <w:t xml:space="preserve"> punkte.</w:t>
      </w:r>
    </w:p>
    <w:p w14:paraId="17D3F284" w14:textId="77777777" w:rsidR="000F5445" w:rsidRPr="00454579" w:rsidRDefault="000F5445" w:rsidP="000F5445">
      <w:pPr>
        <w:jc w:val="both"/>
      </w:pPr>
      <w:r>
        <w:t>13</w:t>
      </w:r>
      <w:r w:rsidRPr="00454579">
        <w:t xml:space="preserve">.5. Sutarties šalys užtikrina, kad su asmens duomenimis tvarkomais vykdant Sutartį susipažins tik tie asmenys, kuriems tai yra būtina vykdant įsipareigojimus pagal Sutartį. </w:t>
      </w:r>
    </w:p>
    <w:p w14:paraId="390B7A56" w14:textId="77777777" w:rsidR="000F5445" w:rsidRPr="00454579" w:rsidRDefault="000F5445" w:rsidP="000F5445">
      <w:pPr>
        <w:jc w:val="both"/>
      </w:pPr>
      <w:r>
        <w:t>13</w:t>
      </w:r>
      <w:r w:rsidRPr="00454579">
        <w:t xml:space="preserve">.6. Sutartyje ir jos prieduose nurodyti asmens duomenys be atskiro kitos šalies sutikimo negali būti perduoti tretiesiems asmenims, išskyrus </w:t>
      </w:r>
      <w:r w:rsidRPr="001D20A4">
        <w:rPr>
          <w:b/>
        </w:rPr>
        <w:t>Nuomotojo</w:t>
      </w:r>
      <w:r w:rsidRPr="00454579">
        <w:t xml:space="preserve"> įvardintus subtiekėjus ir </w:t>
      </w:r>
      <w:r w:rsidRPr="001D20A4">
        <w:rPr>
          <w:b/>
        </w:rPr>
        <w:t>Gavėją</w:t>
      </w:r>
      <w:r w:rsidRPr="0045457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860FA8E" w14:textId="77777777" w:rsidR="000F5445" w:rsidRPr="00454579" w:rsidRDefault="000F5445" w:rsidP="000F5445">
      <w:pPr>
        <w:jc w:val="both"/>
      </w:pPr>
      <w:r>
        <w:t>13</w:t>
      </w:r>
      <w:r w:rsidRPr="00454579">
        <w:t xml:space="preserve">.7. Jei Sutarties vykdymo metu paaiškėja, kad yra tvarkomi asmens duomenys, kurie nėra aptarti Sutarties sąlygose, Sutarties šalys turi nedelsiant informuoti kitą šalį dėl tokių duomenų ir išlaikyti šių duomenų konfidencialumą. </w:t>
      </w:r>
      <w:r w:rsidR="00D31B48">
        <w:t>Nustačius, kad yra tvarkomi Sutartyje nenumatyti asmens duomenys</w:t>
      </w:r>
      <w:r w:rsidRPr="00454579">
        <w:t xml:space="preserve">, yra pildomas specialiosios dalies 9 punktas. </w:t>
      </w:r>
    </w:p>
    <w:p w14:paraId="0B78CDBD" w14:textId="77777777" w:rsidR="000F5445" w:rsidRPr="00454579" w:rsidRDefault="000F5445" w:rsidP="000F5445">
      <w:pPr>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4798F52" w14:textId="77777777" w:rsidR="000F5445" w:rsidRPr="00454579" w:rsidRDefault="000F5445" w:rsidP="000F5445">
      <w:pPr>
        <w:jc w:val="both"/>
      </w:pPr>
      <w:r>
        <w:t>13</w:t>
      </w:r>
      <w:r w:rsidRPr="00454579">
        <w:t>.9.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367C1774" w14:textId="77777777" w:rsidR="007B1675" w:rsidRDefault="000F5445" w:rsidP="000F5445">
      <w:pPr>
        <w:jc w:val="both"/>
      </w:pPr>
      <w:r>
        <w:t>13</w:t>
      </w:r>
      <w:r w:rsidRPr="00454579">
        <w:t>.10. Šalys neatlygina viena kitos patirtų išlaidų ir nuostolių dėl asmens duomenų tvarkymo įsipareigojimų pagal šią Sutartį vykdymo.</w:t>
      </w:r>
    </w:p>
    <w:p w14:paraId="519C8EBD" w14:textId="77777777" w:rsidR="00D31B48" w:rsidRDefault="00D31B48" w:rsidP="000F5445">
      <w:pPr>
        <w:jc w:val="both"/>
      </w:pPr>
    </w:p>
    <w:p w14:paraId="7E1CBB14" w14:textId="77777777" w:rsidR="000F5445" w:rsidRPr="00725F3D" w:rsidRDefault="000F5445" w:rsidP="000F5445">
      <w:pPr>
        <w:jc w:val="both"/>
        <w:rPr>
          <w:b/>
        </w:rPr>
      </w:pPr>
      <w:r w:rsidRPr="00725F3D">
        <w:rPr>
          <w:b/>
        </w:rPr>
        <w:t>14. Baigiamosios nuostatos</w:t>
      </w:r>
    </w:p>
    <w:p w14:paraId="2F41E6FA" w14:textId="77777777" w:rsidR="000F5445" w:rsidRPr="00725F3D" w:rsidRDefault="000F5445" w:rsidP="000F5445">
      <w:pPr>
        <w:jc w:val="both"/>
      </w:pPr>
      <w:r w:rsidRPr="00725F3D">
        <w:t>14.1. Sutartis sudaryta lietuvių/anglų, lietuvių ir anglų kalba dviem/keturiais egzemplioriais (po vieną/du kiekvienai Šaliai) (</w:t>
      </w:r>
      <w:r w:rsidRPr="00725F3D">
        <w:rPr>
          <w:i/>
        </w:rPr>
        <w:t>taikoma priklausomai nuo to</w:t>
      </w:r>
      <w:r w:rsidRPr="00725F3D">
        <w:t xml:space="preserve"> </w:t>
      </w:r>
      <w:r w:rsidRPr="00725F3D">
        <w:rPr>
          <w:i/>
        </w:rPr>
        <w:t>kokiomis kalbomis bus sudaroma sutartis</w:t>
      </w:r>
      <w:r w:rsidRPr="00725F3D">
        <w:t xml:space="preserve">). Abu tekstai autentiški ir turi vienodą teisinę galią. Atsiradus neatitikimams tarp tekstų lietuvių ir anglų </w:t>
      </w:r>
      <w:r w:rsidRPr="00725F3D">
        <w:lastRenderedPageBreak/>
        <w:t xml:space="preserve">kalbomis, pirmenybė teikiama tekstui anglų kalba (taikoma, jeigu sutartis sudaroma su užsienio nuomotoju </w:t>
      </w:r>
      <w:r w:rsidRPr="00725F3D">
        <w:rPr>
          <w:i/>
        </w:rPr>
        <w:t xml:space="preserve">lietuvių ir anglų kalba </w:t>
      </w:r>
      <w:r w:rsidRPr="00725F3D">
        <w:t>).</w:t>
      </w:r>
    </w:p>
    <w:p w14:paraId="0E46D047" w14:textId="77777777" w:rsidR="000F5445" w:rsidRPr="00725F3D" w:rsidRDefault="000F5445" w:rsidP="000F5445">
      <w:pPr>
        <w:jc w:val="both"/>
      </w:pPr>
      <w:r w:rsidRPr="00725F3D">
        <w:t xml:space="preserve">14.2. Šią sutartį sudaro Sutarties bendroji ir specialioji dalys bei sutarties priedas (-ai). Visi šios Sutarties priedai yra neatskiriama Sutarties dalis. </w:t>
      </w:r>
    </w:p>
    <w:p w14:paraId="4DB0E3E5" w14:textId="77777777" w:rsidR="000F5445" w:rsidRPr="00725F3D" w:rsidRDefault="000F5445" w:rsidP="000F5445">
      <w:pPr>
        <w:jc w:val="both"/>
      </w:pPr>
      <w:r w:rsidRPr="00725F3D">
        <w:t>14.3. Nė viena iš Šalių neturi teisės perduoti trečiajam asmeniui teisių ir įsipareigojimų pagal šią Sutartį be išankstinio raštiško kitos Šalies sutikimo.</w:t>
      </w:r>
    </w:p>
    <w:p w14:paraId="1623B990" w14:textId="77777777" w:rsidR="000F5445" w:rsidRPr="00725F3D" w:rsidRDefault="000F5445" w:rsidP="000F5445">
      <w:pPr>
        <w:jc w:val="both"/>
      </w:pPr>
      <w:r w:rsidRPr="00725F3D">
        <w:t xml:space="preserve">14.4. Pažeidęs šios sutarties dalies 14.3 punkte nurodytą įpareigojimą </w:t>
      </w:r>
      <w:r w:rsidRPr="00725F3D">
        <w:rPr>
          <w:b/>
        </w:rPr>
        <w:t>Nuomotojas</w:t>
      </w:r>
      <w:r w:rsidRPr="00725F3D">
        <w:t xml:space="preserve"> moka </w:t>
      </w:r>
      <w:r w:rsidRPr="00725F3D">
        <w:rPr>
          <w:b/>
        </w:rPr>
        <w:t xml:space="preserve">Nuomininkui </w:t>
      </w:r>
      <w:r w:rsidRPr="00725F3D">
        <w:t>5 proc. sutarties/pasiūlymo</w:t>
      </w:r>
      <w:r w:rsidRPr="00725F3D">
        <w:rPr>
          <w:b/>
        </w:rPr>
        <w:t xml:space="preserve"> </w:t>
      </w:r>
      <w:r w:rsidRPr="00725F3D">
        <w:t>kainos dydžio šalių iš anksto sutartų minimalių nuostolių sumą, jeigu sutarties Specialiojoje dalyje nenustatyta kitaip.</w:t>
      </w:r>
    </w:p>
    <w:p w14:paraId="739275F8" w14:textId="77777777" w:rsidR="000F5445" w:rsidRPr="00725F3D" w:rsidRDefault="000F5445" w:rsidP="000F5445">
      <w:pPr>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54C48ED3" w14:textId="77777777" w:rsidR="000F5445" w:rsidRPr="00725F3D" w:rsidRDefault="000F5445" w:rsidP="000F5445">
      <w:pPr>
        <w:pStyle w:val="BodyText"/>
        <w:tabs>
          <w:tab w:val="left" w:pos="-360"/>
          <w:tab w:val="left" w:pos="0"/>
          <w:tab w:val="left" w:pos="1701"/>
        </w:tabs>
        <w:spacing w:after="0"/>
        <w:jc w:val="both"/>
      </w:pPr>
      <w:r w:rsidRPr="00725F3D">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A80581" w14:textId="77777777" w:rsidR="000F5445" w:rsidRPr="00725F3D" w:rsidRDefault="000F5445" w:rsidP="000F5445">
      <w:pPr>
        <w:pStyle w:val="NoSpacing"/>
        <w:jc w:val="both"/>
        <w:rPr>
          <w:lang w:val="lt-LT"/>
        </w:rPr>
      </w:pPr>
      <w:r w:rsidRPr="00725F3D">
        <w:rPr>
          <w:lang w:val="lt-LT"/>
        </w:rPr>
        <w:t>14.</w:t>
      </w:r>
      <w:r w:rsidR="001D20A4">
        <w:rPr>
          <w:lang w:val="lt-LT"/>
        </w:rPr>
        <w:t>7</w:t>
      </w:r>
      <w:r w:rsidRPr="00725F3D">
        <w:rPr>
          <w:lang w:val="lt-LT"/>
        </w:rPr>
        <w:t>. Subtiekėjo (-ų)/subteikėjo pavadinimas, jo (-ų) vykdomų sutartinių įsipareigojimų dalis yra nurodyti Sutarties specialiojoje dalyje.</w:t>
      </w:r>
    </w:p>
    <w:p w14:paraId="2FE7D8F7" w14:textId="77777777" w:rsidR="000F5445" w:rsidRPr="00725F3D" w:rsidRDefault="000F5445" w:rsidP="000F5445">
      <w:pPr>
        <w:pStyle w:val="NoSpacing"/>
        <w:jc w:val="both"/>
        <w:rPr>
          <w:lang w:val="lt-LT"/>
        </w:rPr>
      </w:pPr>
      <w:r w:rsidRPr="00725F3D">
        <w:rPr>
          <w:lang w:val="lt-LT"/>
        </w:rPr>
        <w:t>14.</w:t>
      </w:r>
      <w:r w:rsidR="001D20A4">
        <w:rPr>
          <w:lang w:val="lt-LT"/>
        </w:rPr>
        <w:t>8</w:t>
      </w:r>
      <w:r w:rsidRPr="00725F3D">
        <w:rPr>
          <w:lang w:val="lt-LT"/>
        </w:rPr>
        <w:t>. Sutartyje nustatyto subtiekėjo (-ų)/subteikėjo (-ų) pakeitimas kitu subtiekėju (-ais)/ subteikėju (-ais) įforminamas rašytiniu Sutarties pakeitimu (</w:t>
      </w:r>
      <w:r w:rsidRPr="00725F3D">
        <w:rPr>
          <w:i/>
          <w:lang w:val="lt-LT"/>
        </w:rPr>
        <w:t xml:space="preserve">taikoma, jei </w:t>
      </w:r>
      <w:r>
        <w:rPr>
          <w:i/>
          <w:lang w:val="lt-LT"/>
        </w:rPr>
        <w:t xml:space="preserve">Nuomininkas </w:t>
      </w:r>
      <w:r w:rsidRPr="00725F3D">
        <w:rPr>
          <w:i/>
          <w:lang w:val="lt-LT"/>
        </w:rPr>
        <w:t xml:space="preserve"> juos numato pasitelkti</w:t>
      </w:r>
      <w:r w:rsidRPr="00725F3D">
        <w:rPr>
          <w:lang w:val="lt-LT"/>
        </w:rPr>
        <w:t>).</w:t>
      </w:r>
    </w:p>
    <w:p w14:paraId="6C7B50EC" w14:textId="77777777" w:rsidR="000F5445" w:rsidRPr="00725F3D" w:rsidRDefault="000F5445" w:rsidP="000F5445">
      <w:pPr>
        <w:jc w:val="both"/>
      </w:pPr>
      <w:r w:rsidRPr="00725F3D">
        <w:t>14.</w:t>
      </w:r>
      <w:r w:rsidR="001D20A4">
        <w:t>9</w:t>
      </w:r>
      <w:r w:rsidRPr="00725F3D">
        <w:t>.</w:t>
      </w:r>
      <w:r w:rsidRPr="00725F3D">
        <w:rPr>
          <w:b/>
        </w:rPr>
        <w:t xml:space="preserve"> Nuomotojo</w:t>
      </w:r>
      <w:r w:rsidRPr="00725F3D">
        <w:t xml:space="preserve"> paskirtas asmuo/asmenys, kurie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 xml:space="preserve">ir atlieka kitus veiksmus, būtinus tinkamam šios Sutarties vykdymui yra nurodyti Sutarties specialiojoje dalyje. </w:t>
      </w:r>
    </w:p>
    <w:p w14:paraId="51DC5BBA" w14:textId="77777777" w:rsidR="000F5445" w:rsidRPr="00725F3D" w:rsidRDefault="001D20A4" w:rsidP="000F5445">
      <w:pPr>
        <w:jc w:val="both"/>
      </w:pPr>
      <w:r>
        <w:t>14.10</w:t>
      </w:r>
      <w:r w:rsidR="000F5445" w:rsidRPr="00725F3D">
        <w:t xml:space="preserve">. </w:t>
      </w:r>
      <w:r w:rsidR="000F5445" w:rsidRPr="00725F3D">
        <w:rPr>
          <w:b/>
        </w:rPr>
        <w:t xml:space="preserve">Nuomininko </w:t>
      </w:r>
      <w:r w:rsidR="000F5445" w:rsidRPr="00725F3D">
        <w:t>paskirti asmuo/asmenys, kurie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nurodyti Sutarties specialiojoje dalyje.</w:t>
      </w:r>
    </w:p>
    <w:p w14:paraId="0DB7E14A" w14:textId="77777777" w:rsidR="000F5445" w:rsidRDefault="000F5445" w:rsidP="000F5445">
      <w:pPr>
        <w:suppressAutoHyphens/>
        <w:jc w:val="both"/>
        <w:rPr>
          <w:b/>
        </w:rPr>
      </w:pPr>
    </w:p>
    <w:p w14:paraId="624A8AE1" w14:textId="77777777" w:rsidR="004326AF" w:rsidRDefault="004326AF" w:rsidP="000F5445">
      <w:pPr>
        <w:suppressAutoHyphens/>
        <w:jc w:val="both"/>
        <w:rPr>
          <w:b/>
        </w:rPr>
      </w:pPr>
    </w:p>
    <w:p w14:paraId="60BEC004" w14:textId="77777777" w:rsidR="004326AF" w:rsidRDefault="004326AF" w:rsidP="000F5445">
      <w:pPr>
        <w:suppressAutoHyphens/>
        <w:jc w:val="both"/>
        <w:rPr>
          <w:b/>
        </w:rPr>
      </w:pPr>
    </w:p>
    <w:p w14:paraId="10D930F9" w14:textId="77777777" w:rsidR="004326AF" w:rsidRPr="00725F3D" w:rsidRDefault="004326AF" w:rsidP="000F5445">
      <w:pPr>
        <w:suppressAutoHyphens/>
        <w:jc w:val="both"/>
        <w:rPr>
          <w:b/>
        </w:rPr>
      </w:pPr>
    </w:p>
    <w:p w14:paraId="773879ED" w14:textId="77777777" w:rsidR="004326AF" w:rsidRDefault="004326AF" w:rsidP="004326AF">
      <w:pPr>
        <w:rPr>
          <w:rFonts w:eastAsia="Arial"/>
          <w:b/>
          <w:lang w:eastAsia="ar-SA"/>
        </w:rPr>
      </w:pPr>
      <w:r w:rsidRPr="00725F3D">
        <w:rPr>
          <w:b/>
        </w:rPr>
        <w:t>NUOMININKAS</w:t>
      </w:r>
      <w:r>
        <w:rPr>
          <w:b/>
        </w:rPr>
        <w:tab/>
      </w:r>
      <w:r>
        <w:rPr>
          <w:b/>
        </w:rPr>
        <w:tab/>
      </w:r>
      <w:r>
        <w:rPr>
          <w:b/>
        </w:rPr>
        <w:tab/>
      </w:r>
      <w:r>
        <w:rPr>
          <w:b/>
        </w:rPr>
        <w:tab/>
      </w:r>
      <w:r>
        <w:rPr>
          <w:b/>
        </w:rPr>
        <w:tab/>
      </w:r>
      <w:r>
        <w:rPr>
          <w:b/>
        </w:rPr>
        <w:tab/>
        <w:t xml:space="preserve">           </w:t>
      </w:r>
      <w:r>
        <w:rPr>
          <w:rFonts w:eastAsia="Arial"/>
          <w:b/>
          <w:lang w:eastAsia="ar-SA"/>
        </w:rPr>
        <w:t>NUOMOTOJAS</w:t>
      </w:r>
      <w:r>
        <w:rPr>
          <w:rFonts w:eastAsia="Arial"/>
          <w:b/>
          <w:lang w:eastAsia="ar-SA"/>
        </w:rPr>
        <w:tab/>
      </w:r>
    </w:p>
    <w:p w14:paraId="6B4F4246" w14:textId="77777777" w:rsidR="00E14088" w:rsidRDefault="00E14088" w:rsidP="004326AF">
      <w:pPr>
        <w:rPr>
          <w:rFonts w:eastAsia="Arial"/>
          <w:lang w:eastAsia="ar-SA"/>
        </w:rPr>
      </w:pPr>
    </w:p>
    <w:p w14:paraId="72A34E6C" w14:textId="77777777" w:rsidR="00E14088" w:rsidRDefault="00E14088" w:rsidP="004326AF">
      <w:pPr>
        <w:rPr>
          <w:rFonts w:eastAsia="Arial"/>
          <w:lang w:eastAsia="ar-SA"/>
        </w:rPr>
      </w:pPr>
    </w:p>
    <w:p w14:paraId="0DC513EB" w14:textId="77777777" w:rsidR="00E14088" w:rsidRDefault="00E14088" w:rsidP="004326AF">
      <w:pPr>
        <w:rPr>
          <w:rFonts w:eastAsia="Arial"/>
          <w:lang w:eastAsia="ar-SA"/>
        </w:rPr>
      </w:pPr>
    </w:p>
    <w:p w14:paraId="1602AD43" w14:textId="77777777" w:rsidR="00E14088" w:rsidRDefault="00E14088" w:rsidP="004326AF">
      <w:pPr>
        <w:rPr>
          <w:rFonts w:eastAsia="Arial"/>
          <w:lang w:eastAsia="ar-SA"/>
        </w:rPr>
      </w:pPr>
    </w:p>
    <w:p w14:paraId="53C25630" w14:textId="5C99DEBC" w:rsidR="004326AF" w:rsidRPr="00725F3D" w:rsidRDefault="004326AF" w:rsidP="004326AF">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Pr>
          <w:rFonts w:eastAsia="Arial"/>
          <w:lang w:eastAsia="ar-SA"/>
        </w:rPr>
        <w:tab/>
        <w:t xml:space="preserve">          </w:t>
      </w:r>
      <w:r w:rsidRPr="00725F3D">
        <w:rPr>
          <w:rFonts w:eastAsia="Arial"/>
          <w:lang w:eastAsia="ar-SA"/>
        </w:rPr>
        <w:t>A. V.</w:t>
      </w:r>
    </w:p>
    <w:p w14:paraId="617145AE" w14:textId="77777777" w:rsidR="004326AF" w:rsidRPr="00725F3D" w:rsidRDefault="004326AF" w:rsidP="004326AF"/>
    <w:p w14:paraId="518B00AC" w14:textId="77777777" w:rsidR="004326AF" w:rsidRDefault="004326AF" w:rsidP="004326AF">
      <w:r>
        <w:t xml:space="preserve">                                                                                                           </w:t>
      </w:r>
    </w:p>
    <w:p w14:paraId="5CA5A5DE" w14:textId="77777777" w:rsidR="004326AF" w:rsidRDefault="004326AF" w:rsidP="004326AF"/>
    <w:p w14:paraId="59D91841" w14:textId="77777777" w:rsidR="00AB3422" w:rsidRDefault="00AB3422" w:rsidP="00BE72E4">
      <w:pPr>
        <w:tabs>
          <w:tab w:val="left" w:pos="6396"/>
        </w:tabs>
      </w:pPr>
    </w:p>
    <w:p w14:paraId="788450F3" w14:textId="77777777" w:rsidR="00AB3422" w:rsidRDefault="00AB3422" w:rsidP="00BE72E4">
      <w:pPr>
        <w:tabs>
          <w:tab w:val="left" w:pos="6396"/>
        </w:tabs>
      </w:pPr>
    </w:p>
    <w:p w14:paraId="0722643B" w14:textId="77777777" w:rsidR="00AB3422" w:rsidRDefault="00AB3422" w:rsidP="00BE72E4">
      <w:pPr>
        <w:tabs>
          <w:tab w:val="left" w:pos="6396"/>
        </w:tabs>
      </w:pPr>
    </w:p>
    <w:p w14:paraId="4D6BD8EA" w14:textId="77777777" w:rsidR="00AB3422" w:rsidRDefault="00AB3422" w:rsidP="00BE72E4">
      <w:pPr>
        <w:tabs>
          <w:tab w:val="left" w:pos="6396"/>
        </w:tabs>
      </w:pPr>
    </w:p>
    <w:p w14:paraId="3D6D6CAA" w14:textId="77777777" w:rsidR="002C1962" w:rsidRDefault="00AB3422" w:rsidP="00BE72E4">
      <w:pPr>
        <w:tabs>
          <w:tab w:val="left" w:pos="6396"/>
        </w:tabs>
      </w:pPr>
      <w:r>
        <w:t xml:space="preserve">                                                                                                          </w:t>
      </w:r>
      <w:r w:rsidR="002C1962">
        <w:t xml:space="preserve"> </w:t>
      </w:r>
    </w:p>
    <w:p w14:paraId="29EE7F90" w14:textId="77777777" w:rsidR="002C1962" w:rsidRDefault="002C1962" w:rsidP="00BE72E4">
      <w:pPr>
        <w:tabs>
          <w:tab w:val="left" w:pos="6396"/>
        </w:tabs>
      </w:pPr>
    </w:p>
    <w:p w14:paraId="3DA08DEE" w14:textId="77777777" w:rsidR="002C1962" w:rsidRDefault="002C1962" w:rsidP="00BE72E4">
      <w:pPr>
        <w:tabs>
          <w:tab w:val="left" w:pos="6396"/>
        </w:tabs>
      </w:pPr>
    </w:p>
    <w:p w14:paraId="5371BC66" w14:textId="77777777" w:rsidR="002C1962" w:rsidRDefault="002C1962" w:rsidP="00BE72E4">
      <w:pPr>
        <w:tabs>
          <w:tab w:val="left" w:pos="6396"/>
        </w:tabs>
      </w:pPr>
    </w:p>
    <w:p w14:paraId="4D558632" w14:textId="77777777" w:rsidR="002C1962" w:rsidRDefault="002C1962" w:rsidP="00BE72E4">
      <w:pPr>
        <w:tabs>
          <w:tab w:val="left" w:pos="6396"/>
        </w:tabs>
      </w:pPr>
    </w:p>
    <w:p w14:paraId="650A10A4" w14:textId="77777777" w:rsidR="002C1962" w:rsidRDefault="002C1962" w:rsidP="00BE72E4">
      <w:pPr>
        <w:tabs>
          <w:tab w:val="left" w:pos="6396"/>
        </w:tabs>
      </w:pPr>
    </w:p>
    <w:p w14:paraId="4E2D53AC" w14:textId="26BE57D3" w:rsidR="003D47E6" w:rsidRDefault="002C1962" w:rsidP="00BE72E4">
      <w:pPr>
        <w:tabs>
          <w:tab w:val="left" w:pos="6396"/>
        </w:tabs>
      </w:pPr>
      <w:r>
        <w:lastRenderedPageBreak/>
        <w:t xml:space="preserve">                                                                                                           </w:t>
      </w:r>
      <w:r w:rsidRPr="00BE72E4">
        <w:t>202</w:t>
      </w:r>
      <w:r w:rsidR="00E14088">
        <w:t>6</w:t>
      </w:r>
      <w:r w:rsidRPr="00BE72E4">
        <w:t xml:space="preserve"> </w:t>
      </w:r>
      <w:r w:rsidR="00BE72E4" w:rsidRPr="00BE72E4">
        <w:t xml:space="preserve">m. </w:t>
      </w:r>
      <w:r w:rsidR="00BE72E4">
        <w:t xml:space="preserve">               </w:t>
      </w:r>
      <w:r w:rsidR="00BE72E4" w:rsidRPr="00BE72E4">
        <w:t xml:space="preserve">    </w:t>
      </w:r>
      <w:r w:rsidR="00C122D3">
        <w:t xml:space="preserve">             </w:t>
      </w:r>
      <w:r w:rsidR="00BE72E4" w:rsidRPr="00BE72E4">
        <w:t xml:space="preserve">d.   </w:t>
      </w:r>
    </w:p>
    <w:p w14:paraId="3BEFBD22" w14:textId="77777777" w:rsidR="00BE72E4" w:rsidRDefault="00BE72E4" w:rsidP="00BE72E4">
      <w:pPr>
        <w:tabs>
          <w:tab w:val="left" w:pos="6396"/>
        </w:tabs>
      </w:pPr>
      <w:r>
        <w:tab/>
      </w:r>
      <w:r w:rsidRPr="00BE72E4">
        <w:t>Nuomos sutarties Nr.</w:t>
      </w:r>
    </w:p>
    <w:p w14:paraId="77379E69" w14:textId="77777777" w:rsidR="00554ED2" w:rsidRDefault="00CE46DA" w:rsidP="00BE72E4">
      <w:pPr>
        <w:tabs>
          <w:tab w:val="left" w:pos="6396"/>
        </w:tabs>
      </w:pPr>
      <w:r>
        <w:t xml:space="preserve">                                                                                                           1 priedas</w:t>
      </w:r>
    </w:p>
    <w:p w14:paraId="2BC512EA" w14:textId="77777777" w:rsidR="00554ED2" w:rsidRDefault="00554ED2" w:rsidP="00BE72E4">
      <w:pPr>
        <w:tabs>
          <w:tab w:val="left" w:pos="6396"/>
        </w:tabs>
      </w:pPr>
    </w:p>
    <w:p w14:paraId="42735CB8" w14:textId="77777777" w:rsidR="002C1962" w:rsidRPr="002C1962" w:rsidRDefault="002C1962" w:rsidP="002C1962">
      <w:pPr>
        <w:suppressAutoHyphens/>
        <w:jc w:val="both"/>
        <w:rPr>
          <w:rFonts w:eastAsia="Arial"/>
          <w:lang w:eastAsia="ar-SA"/>
        </w:rPr>
      </w:pPr>
    </w:p>
    <w:p w14:paraId="5EB8E425" w14:textId="77777777" w:rsidR="002C1962" w:rsidRPr="002C1962" w:rsidRDefault="002C1962" w:rsidP="002C1962">
      <w:pPr>
        <w:jc w:val="center"/>
        <w:rPr>
          <w:b/>
          <w:kern w:val="3"/>
        </w:rPr>
      </w:pPr>
      <w:r w:rsidRPr="002C1962">
        <w:rPr>
          <w:b/>
        </w:rPr>
        <w:t>BIOTUALETŲ IR KILNOJAMŲ PRAUSTUVIŲ NUOMOS IR JŲ PRIEŽIŪROS</w:t>
      </w:r>
      <w:r w:rsidRPr="002C1962">
        <w:rPr>
          <w:b/>
          <w:kern w:val="3"/>
        </w:rPr>
        <w:t xml:space="preserve"> </w:t>
      </w:r>
    </w:p>
    <w:p w14:paraId="76154F75" w14:textId="77777777" w:rsidR="002C1962" w:rsidRPr="002C1962" w:rsidRDefault="002C1962" w:rsidP="002C1962">
      <w:pPr>
        <w:jc w:val="center"/>
        <w:rPr>
          <w:rFonts w:cs="Mangal"/>
          <w:b/>
          <w:bCs/>
          <w:caps/>
          <w:kern w:val="3"/>
          <w:lang w:bidi="hi-IN"/>
        </w:rPr>
      </w:pPr>
      <w:r w:rsidRPr="002C1962">
        <w:rPr>
          <w:rFonts w:cs="Mangal"/>
          <w:b/>
          <w:bCs/>
          <w:caps/>
          <w:kern w:val="3"/>
          <w:lang w:bidi="hi-IN"/>
        </w:rPr>
        <w:t>TECHNINĖ SPECIFIKACIJA</w:t>
      </w:r>
    </w:p>
    <w:p w14:paraId="2A962A8D" w14:textId="77777777" w:rsidR="002C1962" w:rsidRPr="002C1962" w:rsidRDefault="002C1962" w:rsidP="002C1962">
      <w:pPr>
        <w:jc w:val="center"/>
        <w:rPr>
          <w:rFonts w:cs="Mangal"/>
          <w:b/>
          <w:bCs/>
          <w:caps/>
          <w:kern w:val="3"/>
          <w:lang w:bidi="hi-IN"/>
        </w:rPr>
      </w:pPr>
    </w:p>
    <w:p w14:paraId="5DEB1E31" w14:textId="77777777" w:rsidR="002C1962" w:rsidRPr="002C1962" w:rsidRDefault="002C1962" w:rsidP="002C1962">
      <w:pPr>
        <w:tabs>
          <w:tab w:val="left" w:pos="180"/>
        </w:tabs>
        <w:ind w:left="720"/>
        <w:jc w:val="center"/>
        <w:rPr>
          <w:b/>
        </w:rPr>
      </w:pPr>
      <w:r w:rsidRPr="002C1962">
        <w:rPr>
          <w:b/>
        </w:rPr>
        <w:t>I.  BENDRIEJI REIKALAVIMAI (BIOTUALETAMS)</w:t>
      </w:r>
    </w:p>
    <w:p w14:paraId="1FF215C5" w14:textId="77777777" w:rsidR="002C1962" w:rsidRPr="002C1962" w:rsidRDefault="002C1962" w:rsidP="002C1962">
      <w:pPr>
        <w:tabs>
          <w:tab w:val="left" w:pos="180"/>
        </w:tabs>
        <w:ind w:left="720"/>
      </w:pPr>
    </w:p>
    <w:p w14:paraId="2539E37C" w14:textId="77777777" w:rsidR="002C1962" w:rsidRPr="002C1962" w:rsidRDefault="002C1962" w:rsidP="002C1962">
      <w:pPr>
        <w:tabs>
          <w:tab w:val="left" w:pos="567"/>
          <w:tab w:val="left" w:pos="851"/>
        </w:tabs>
        <w:ind w:firstLine="709"/>
        <w:jc w:val="both"/>
      </w:pPr>
      <w:r w:rsidRPr="002C1962">
        <w:t>1. Objektas – biotualetų nuoma ir jų priežiūra.</w:t>
      </w:r>
    </w:p>
    <w:p w14:paraId="38D8D960" w14:textId="77777777" w:rsidR="002C1962" w:rsidRPr="002C1962" w:rsidRDefault="002C1962" w:rsidP="002C1962">
      <w:pPr>
        <w:tabs>
          <w:tab w:val="left" w:pos="567"/>
        </w:tabs>
        <w:ind w:firstLine="709"/>
        <w:jc w:val="both"/>
      </w:pPr>
      <w:r w:rsidRPr="002C1962">
        <w:t>2. Biotualetų nuoma ir jų priežiūra atliekama visoje Lietuvos Respublikos teritorijoje Pirkėjo paraiškose nurodomais kiekiais, laikotarpiais ir terminais.</w:t>
      </w:r>
    </w:p>
    <w:p w14:paraId="7217FCBB" w14:textId="77777777" w:rsidR="002C1962" w:rsidRPr="002C1962" w:rsidRDefault="002C1962" w:rsidP="002C1962">
      <w:pPr>
        <w:tabs>
          <w:tab w:val="left" w:pos="709"/>
        </w:tabs>
        <w:ind w:firstLine="360"/>
      </w:pPr>
    </w:p>
    <w:p w14:paraId="1D478F5E" w14:textId="77777777" w:rsidR="002C1962" w:rsidRPr="002C1962" w:rsidRDefault="002C1962" w:rsidP="002C1962">
      <w:pPr>
        <w:tabs>
          <w:tab w:val="left" w:pos="709"/>
        </w:tabs>
        <w:ind w:left="360"/>
        <w:jc w:val="center"/>
        <w:rPr>
          <w:b/>
        </w:rPr>
      </w:pPr>
      <w:r w:rsidRPr="002C1962">
        <w:rPr>
          <w:b/>
        </w:rPr>
        <w:t>II. SPECIALIEJI REIKALAVIMAI (BIOTUALETAMS)</w:t>
      </w:r>
    </w:p>
    <w:p w14:paraId="5D53BF52" w14:textId="77777777" w:rsidR="002C1962" w:rsidRPr="002C1962" w:rsidRDefault="002C1962" w:rsidP="002C1962">
      <w:pPr>
        <w:tabs>
          <w:tab w:val="left" w:pos="709"/>
        </w:tabs>
        <w:ind w:firstLine="360"/>
        <w:jc w:val="center"/>
        <w:rPr>
          <w:b/>
        </w:rPr>
      </w:pPr>
    </w:p>
    <w:p w14:paraId="70DF9323" w14:textId="77777777" w:rsidR="002C1962" w:rsidRPr="002C1962" w:rsidRDefault="002C1962" w:rsidP="002C1962">
      <w:pPr>
        <w:tabs>
          <w:tab w:val="left" w:pos="567"/>
        </w:tabs>
        <w:ind w:firstLine="709"/>
        <w:jc w:val="both"/>
      </w:pPr>
      <w:r w:rsidRPr="002C1962">
        <w:t>3. Biotualetai nuomojami ir prižiūrimi Pirkėjui pateikus paraišką, kurioje nurodomas nuomojamų biotualetų kiekis, nuomos laikotarpis ir pristatymo vieta.</w:t>
      </w:r>
    </w:p>
    <w:p w14:paraId="4C1CAA90" w14:textId="77777777" w:rsidR="002C1962" w:rsidRPr="002C1962" w:rsidRDefault="002C1962" w:rsidP="002C1962">
      <w:pPr>
        <w:tabs>
          <w:tab w:val="left" w:pos="567"/>
        </w:tabs>
        <w:ind w:firstLine="709"/>
        <w:jc w:val="both"/>
      </w:pPr>
      <w:r w:rsidRPr="002C1962">
        <w:t>4. Biotualetų nuomos ir jų priežiūros paslaugos teikėjas (toliau – Teikėjas) biotualetus atveža į nurodytą vietą savo transportu, pastato ir parengia eksploatacijai Pirkėjo nurodytu laiku.</w:t>
      </w:r>
    </w:p>
    <w:p w14:paraId="02C8321B" w14:textId="77777777" w:rsidR="002C1962" w:rsidRPr="002C1962" w:rsidRDefault="002C1962" w:rsidP="002C1962">
      <w:pPr>
        <w:tabs>
          <w:tab w:val="left" w:pos="567"/>
        </w:tabs>
        <w:ind w:firstLine="709"/>
        <w:jc w:val="both"/>
      </w:pPr>
      <w:r w:rsidRPr="002C1962">
        <w:t xml:space="preserve">5. Nuomojami biotualetai turi būti visiškai paruošti naudojimui (kabinos išvalytos specialiu koncentruotu šampūnu, įpilta į talpyklas specialiųjų priemonių, stabdančių rūgimo procesą, padėtas reikiamas kiekis tualetinio popieriaus ir rankų dezinfekavimo priemonių). Tualetinio popieriaus ir dezinfekcinių priemonių privalo užtekti iki kito biotualeto priežiūros atlikimo. </w:t>
      </w:r>
    </w:p>
    <w:p w14:paraId="5536D67A" w14:textId="77777777" w:rsidR="002C1962" w:rsidRPr="002C1962" w:rsidRDefault="002C1962" w:rsidP="002C1962">
      <w:pPr>
        <w:tabs>
          <w:tab w:val="left" w:pos="567"/>
        </w:tabs>
        <w:ind w:firstLine="709"/>
        <w:jc w:val="both"/>
      </w:pPr>
      <w:r w:rsidRPr="002C1962">
        <w:t xml:space="preserve">6. Priežiūrą sudaro – tualeto turinio išsiurbimas, kabinos išvalymas specialiu koncentruotu šampūnu, specialiųjų priemonių, stabdančių rūgimo procesą, įpylimas į talpyklas ir aprūpinimas tualetiniu popieriumi ir dezinfekcinėmis priemonėmis. </w:t>
      </w:r>
    </w:p>
    <w:p w14:paraId="33CEE7A8" w14:textId="77777777" w:rsidR="002C1962" w:rsidRPr="002C1962" w:rsidRDefault="002C1962" w:rsidP="002C1962">
      <w:pPr>
        <w:tabs>
          <w:tab w:val="left" w:pos="567"/>
        </w:tabs>
        <w:ind w:firstLine="709"/>
        <w:jc w:val="both"/>
      </w:pPr>
      <w:r w:rsidRPr="002C1962">
        <w:t>7. Biotualetai turi atitikti visus Lietuvos Respublikos teisės aktose nustatytus sanitarinius, higieninius reikalavimus.</w:t>
      </w:r>
    </w:p>
    <w:p w14:paraId="2399E0A4" w14:textId="77777777" w:rsidR="002C1962" w:rsidRPr="002C1962" w:rsidRDefault="002C1962" w:rsidP="002C1962">
      <w:pPr>
        <w:tabs>
          <w:tab w:val="left" w:pos="567"/>
        </w:tabs>
        <w:ind w:firstLine="709"/>
        <w:jc w:val="both"/>
      </w:pPr>
      <w:r w:rsidRPr="002C1962">
        <w:t>8. Biotualeto techniniai reikalavimai:</w:t>
      </w:r>
    </w:p>
    <w:p w14:paraId="614BA76D" w14:textId="77777777" w:rsidR="002C1962" w:rsidRPr="002C1962" w:rsidRDefault="002C1962" w:rsidP="002C1962">
      <w:pPr>
        <w:tabs>
          <w:tab w:val="left" w:pos="567"/>
        </w:tabs>
        <w:ind w:firstLine="709"/>
        <w:jc w:val="both"/>
      </w:pPr>
      <w:r w:rsidRPr="002C1962">
        <w:t>8.1. pagamintas iš plastiko, grindys neslidžios;</w:t>
      </w:r>
    </w:p>
    <w:p w14:paraId="2E62F51D" w14:textId="77777777" w:rsidR="002C1962" w:rsidRPr="002C1962" w:rsidRDefault="002C1962" w:rsidP="002C1962">
      <w:pPr>
        <w:tabs>
          <w:tab w:val="left" w:pos="567"/>
        </w:tabs>
        <w:ind w:firstLine="709"/>
        <w:jc w:val="both"/>
      </w:pPr>
      <w:r w:rsidRPr="002C1962">
        <w:t>8.2. naudingas nuotekų talpos tūris ne mažesnis kaip 200 litrų;</w:t>
      </w:r>
    </w:p>
    <w:p w14:paraId="25621E52" w14:textId="77777777" w:rsidR="002C1962" w:rsidRPr="002C1962" w:rsidRDefault="002C1962" w:rsidP="002C1962">
      <w:pPr>
        <w:tabs>
          <w:tab w:val="left" w:pos="567"/>
        </w:tabs>
        <w:ind w:firstLine="709"/>
        <w:jc w:val="both"/>
      </w:pPr>
      <w:r w:rsidRPr="002C1962">
        <w:t>8.3. vidiniai kabinos išmatavimai ne mažesni kaip:</w:t>
      </w:r>
    </w:p>
    <w:p w14:paraId="4031FFE3" w14:textId="77777777" w:rsidR="002C1962" w:rsidRPr="002C1962" w:rsidRDefault="002C1962" w:rsidP="002C1962">
      <w:pPr>
        <w:tabs>
          <w:tab w:val="left" w:pos="567"/>
        </w:tabs>
        <w:ind w:firstLine="709"/>
        <w:jc w:val="both"/>
      </w:pPr>
      <w:r w:rsidRPr="002C1962">
        <w:t>8.3.1. aukštis – 200 cm;</w:t>
      </w:r>
    </w:p>
    <w:p w14:paraId="593287F9" w14:textId="77777777" w:rsidR="002C1962" w:rsidRPr="002C1962" w:rsidRDefault="002C1962" w:rsidP="002C1962">
      <w:pPr>
        <w:tabs>
          <w:tab w:val="left" w:pos="567"/>
        </w:tabs>
        <w:ind w:firstLine="709"/>
        <w:jc w:val="both"/>
      </w:pPr>
      <w:r w:rsidRPr="002C1962">
        <w:t>8.3.2. plotis – 100 cm;</w:t>
      </w:r>
    </w:p>
    <w:p w14:paraId="02973380" w14:textId="77777777" w:rsidR="002C1962" w:rsidRPr="002C1962" w:rsidRDefault="002C1962" w:rsidP="002C1962">
      <w:pPr>
        <w:tabs>
          <w:tab w:val="left" w:pos="567"/>
        </w:tabs>
        <w:ind w:firstLine="709"/>
        <w:jc w:val="both"/>
      </w:pPr>
      <w:r w:rsidRPr="002C1962">
        <w:t>8.3.3. gylis – 100 cm;</w:t>
      </w:r>
    </w:p>
    <w:p w14:paraId="7D9F7962" w14:textId="77777777" w:rsidR="002C1962" w:rsidRPr="002C1962" w:rsidRDefault="002C1962" w:rsidP="002C1962">
      <w:pPr>
        <w:tabs>
          <w:tab w:val="left" w:pos="567"/>
        </w:tabs>
        <w:ind w:firstLine="709"/>
        <w:jc w:val="both"/>
      </w:pPr>
      <w:r w:rsidRPr="002C1962">
        <w:t>9. Biotualeto komplektacija:</w:t>
      </w:r>
    </w:p>
    <w:p w14:paraId="6A00942B" w14:textId="77777777" w:rsidR="002C1962" w:rsidRPr="002C1962" w:rsidRDefault="002C1962" w:rsidP="002C1962">
      <w:pPr>
        <w:tabs>
          <w:tab w:val="left" w:pos="567"/>
        </w:tabs>
        <w:ind w:firstLine="709"/>
        <w:jc w:val="both"/>
      </w:pPr>
      <w:r w:rsidRPr="002C1962">
        <w:t>9.1. kabliukas asmeniniams daiktams pasikabinti;</w:t>
      </w:r>
    </w:p>
    <w:p w14:paraId="33413839" w14:textId="77777777" w:rsidR="002C1962" w:rsidRPr="002C1962" w:rsidRDefault="002C1962" w:rsidP="002C1962">
      <w:pPr>
        <w:tabs>
          <w:tab w:val="left" w:pos="567"/>
        </w:tabs>
        <w:ind w:firstLine="709"/>
        <w:jc w:val="both"/>
      </w:pPr>
      <w:r w:rsidRPr="002C1962">
        <w:t>9.2. tualetinio popieriaus rulono laikiklis 2 vnt;</w:t>
      </w:r>
    </w:p>
    <w:p w14:paraId="6816AD2F" w14:textId="77777777" w:rsidR="002C1962" w:rsidRPr="002C1962" w:rsidRDefault="002C1962" w:rsidP="002C1962">
      <w:pPr>
        <w:tabs>
          <w:tab w:val="left" w:pos="567"/>
        </w:tabs>
        <w:ind w:firstLine="709"/>
        <w:jc w:val="both"/>
      </w:pPr>
      <w:r w:rsidRPr="002C1962">
        <w:t>9.3. dezinfekcinio skysčio dozatorius;</w:t>
      </w:r>
    </w:p>
    <w:p w14:paraId="48FED30B" w14:textId="77777777" w:rsidR="002C1962" w:rsidRPr="002C1962" w:rsidRDefault="002C1962" w:rsidP="002C1962">
      <w:pPr>
        <w:tabs>
          <w:tab w:val="left" w:pos="567"/>
        </w:tabs>
        <w:ind w:firstLine="709"/>
        <w:jc w:val="both"/>
      </w:pPr>
      <w:r w:rsidRPr="002C1962">
        <w:t>9.4. ženklas „užimta / laisva“;</w:t>
      </w:r>
    </w:p>
    <w:p w14:paraId="72F32735" w14:textId="77777777" w:rsidR="002C1962" w:rsidRPr="002C1962" w:rsidRDefault="002C1962" w:rsidP="002C1962">
      <w:pPr>
        <w:tabs>
          <w:tab w:val="left" w:pos="567"/>
        </w:tabs>
        <w:ind w:firstLine="709"/>
        <w:jc w:val="both"/>
      </w:pPr>
      <w:r w:rsidRPr="002C1962">
        <w:t>9.5. unitazas su dangčiu;</w:t>
      </w:r>
    </w:p>
    <w:p w14:paraId="753410C4" w14:textId="77777777" w:rsidR="002C1962" w:rsidRPr="002C1962" w:rsidRDefault="002C1962" w:rsidP="002C1962">
      <w:pPr>
        <w:tabs>
          <w:tab w:val="left" w:pos="567"/>
        </w:tabs>
        <w:ind w:firstLine="709"/>
        <w:jc w:val="both"/>
      </w:pPr>
      <w:r w:rsidRPr="002C1962">
        <w:t>9.6. vidaus užraktas;</w:t>
      </w:r>
    </w:p>
    <w:p w14:paraId="69741A6C" w14:textId="77777777" w:rsidR="002C1962" w:rsidRPr="002C1962" w:rsidRDefault="002C1962" w:rsidP="002C1962">
      <w:pPr>
        <w:tabs>
          <w:tab w:val="left" w:pos="567"/>
        </w:tabs>
        <w:ind w:firstLine="709"/>
        <w:jc w:val="both"/>
      </w:pPr>
      <w:r w:rsidRPr="002C1962">
        <w:t>9.7. rezervuaras su ventiliacija;</w:t>
      </w:r>
    </w:p>
    <w:p w14:paraId="26269EBE" w14:textId="77777777" w:rsidR="002C1962" w:rsidRPr="002C1962" w:rsidRDefault="002C1962" w:rsidP="002C1962">
      <w:pPr>
        <w:tabs>
          <w:tab w:val="left" w:pos="567"/>
        </w:tabs>
        <w:ind w:firstLine="709"/>
        <w:jc w:val="both"/>
      </w:pPr>
      <w:r w:rsidRPr="002C1962">
        <w:t>9.8. pisuaras.</w:t>
      </w:r>
    </w:p>
    <w:p w14:paraId="32A49C04" w14:textId="77777777" w:rsidR="002C1962" w:rsidRPr="002C1962" w:rsidRDefault="002C1962" w:rsidP="002C1962">
      <w:pPr>
        <w:tabs>
          <w:tab w:val="left" w:pos="567"/>
        </w:tabs>
        <w:jc w:val="both"/>
        <w:rPr>
          <w:color w:val="00B0F0"/>
        </w:rPr>
      </w:pPr>
      <w:r w:rsidRPr="002C1962">
        <w:rPr>
          <w:color w:val="00B0F0"/>
        </w:rPr>
        <w:t xml:space="preserve">       </w:t>
      </w:r>
    </w:p>
    <w:p w14:paraId="700219BF" w14:textId="77777777" w:rsidR="002C1962" w:rsidRPr="002C1962" w:rsidRDefault="002C1962" w:rsidP="002C1962">
      <w:pPr>
        <w:tabs>
          <w:tab w:val="left" w:pos="709"/>
        </w:tabs>
        <w:ind w:firstLine="360"/>
        <w:jc w:val="both"/>
      </w:pPr>
    </w:p>
    <w:p w14:paraId="1BA29B7E" w14:textId="77777777" w:rsidR="002C1962" w:rsidRDefault="002C1962" w:rsidP="002C1962">
      <w:pPr>
        <w:tabs>
          <w:tab w:val="left" w:pos="709"/>
          <w:tab w:val="left" w:pos="993"/>
        </w:tabs>
        <w:ind w:left="1440"/>
        <w:jc w:val="center"/>
        <w:rPr>
          <w:b/>
        </w:rPr>
      </w:pPr>
    </w:p>
    <w:p w14:paraId="4833E1DA" w14:textId="77777777" w:rsidR="002C1962" w:rsidRDefault="002C1962" w:rsidP="002C1962">
      <w:pPr>
        <w:tabs>
          <w:tab w:val="left" w:pos="709"/>
          <w:tab w:val="left" w:pos="993"/>
        </w:tabs>
        <w:ind w:left="1440"/>
        <w:jc w:val="center"/>
        <w:rPr>
          <w:b/>
        </w:rPr>
      </w:pPr>
    </w:p>
    <w:p w14:paraId="096C4110" w14:textId="77777777" w:rsidR="002C1962" w:rsidRDefault="002C1962" w:rsidP="002C1962">
      <w:pPr>
        <w:tabs>
          <w:tab w:val="left" w:pos="709"/>
          <w:tab w:val="left" w:pos="993"/>
        </w:tabs>
        <w:ind w:left="1440"/>
        <w:jc w:val="center"/>
        <w:rPr>
          <w:b/>
        </w:rPr>
      </w:pPr>
    </w:p>
    <w:p w14:paraId="1908C6A0" w14:textId="77777777" w:rsidR="002C1962" w:rsidRPr="002C1962" w:rsidRDefault="002C1962" w:rsidP="002C1962">
      <w:pPr>
        <w:tabs>
          <w:tab w:val="left" w:pos="709"/>
          <w:tab w:val="left" w:pos="993"/>
        </w:tabs>
        <w:ind w:left="1440"/>
        <w:jc w:val="center"/>
        <w:rPr>
          <w:b/>
        </w:rPr>
      </w:pPr>
      <w:r w:rsidRPr="002C1962">
        <w:rPr>
          <w:b/>
        </w:rPr>
        <w:lastRenderedPageBreak/>
        <w:t>III. KITI REIKALAVIMAI (BIOTUALETAMS)</w:t>
      </w:r>
    </w:p>
    <w:p w14:paraId="00B8AA5E" w14:textId="77777777" w:rsidR="002C1962" w:rsidRPr="002C1962" w:rsidRDefault="002C1962" w:rsidP="002C1962">
      <w:pPr>
        <w:tabs>
          <w:tab w:val="left" w:pos="709"/>
          <w:tab w:val="left" w:pos="993"/>
        </w:tabs>
        <w:ind w:firstLine="360"/>
        <w:jc w:val="both"/>
        <w:rPr>
          <w:b/>
        </w:rPr>
      </w:pPr>
    </w:p>
    <w:p w14:paraId="476C7B24" w14:textId="77777777" w:rsidR="002C1962" w:rsidRPr="002C1962" w:rsidRDefault="002C1962" w:rsidP="002C1962">
      <w:pPr>
        <w:tabs>
          <w:tab w:val="left" w:pos="567"/>
          <w:tab w:val="left" w:pos="993"/>
          <w:tab w:val="left" w:pos="1134"/>
        </w:tabs>
        <w:ind w:firstLine="709"/>
        <w:jc w:val="both"/>
      </w:pPr>
      <w:r w:rsidRPr="002C1962">
        <w:t xml:space="preserve">10. Visą nuomos laikotarpį Teikėjas yra atsakingas už biotualetų funkcionavimą ir techninės priežiūros vykdymą.  </w:t>
      </w:r>
    </w:p>
    <w:p w14:paraId="27BCE740" w14:textId="77777777" w:rsidR="002C1962" w:rsidRPr="002C1962" w:rsidRDefault="002C1962" w:rsidP="002C1962">
      <w:pPr>
        <w:tabs>
          <w:tab w:val="left" w:pos="567"/>
          <w:tab w:val="left" w:pos="993"/>
          <w:tab w:val="left" w:pos="1134"/>
        </w:tabs>
        <w:ind w:firstLine="709"/>
        <w:jc w:val="both"/>
      </w:pPr>
      <w:r w:rsidRPr="002C1962">
        <w:t>11. Nuomos laikotarpiui pasibaigus, Teikėjas savo lėšomis ir savo transportu biotualetus išgabena.</w:t>
      </w:r>
    </w:p>
    <w:p w14:paraId="15005905" w14:textId="77777777" w:rsidR="002C1962" w:rsidRPr="002C1962" w:rsidRDefault="002C1962" w:rsidP="002C1962">
      <w:pPr>
        <w:tabs>
          <w:tab w:val="left" w:pos="567"/>
          <w:tab w:val="left" w:pos="993"/>
          <w:tab w:val="center" w:pos="4320"/>
          <w:tab w:val="right" w:pos="8640"/>
        </w:tabs>
        <w:ind w:firstLine="709"/>
        <w:jc w:val="both"/>
      </w:pPr>
      <w:r w:rsidRPr="002C1962">
        <w:t xml:space="preserve">12. Teikėjas turi turėti remontui ir priežiūrai skirtą įrangą ir priemones. </w:t>
      </w:r>
    </w:p>
    <w:p w14:paraId="4963D554" w14:textId="77777777" w:rsidR="002C1962" w:rsidRPr="002C1962" w:rsidRDefault="002C1962" w:rsidP="002C1962">
      <w:pPr>
        <w:tabs>
          <w:tab w:val="left" w:pos="567"/>
          <w:tab w:val="left" w:pos="993"/>
          <w:tab w:val="center" w:pos="4320"/>
          <w:tab w:val="right" w:pos="8640"/>
        </w:tabs>
        <w:ind w:firstLine="709"/>
        <w:jc w:val="both"/>
      </w:pPr>
      <w:r w:rsidRPr="002C1962">
        <w:t>13. Biotualetų remontą ir priežiūrą Teikėjas atlieka savo pajėgumais ir lėšomis. Atsiradus gedimams eksploatacijos metu, Tiekėjas įsipareigoja per 24 val. nuo pranešimo gavimo biotualetus suremontuoti ar pakeisti kitais.</w:t>
      </w:r>
    </w:p>
    <w:p w14:paraId="15FBE06B" w14:textId="77777777" w:rsidR="002C1962" w:rsidRPr="002C1962" w:rsidRDefault="002C1962" w:rsidP="002C1962">
      <w:pPr>
        <w:tabs>
          <w:tab w:val="left" w:pos="567"/>
          <w:tab w:val="left" w:pos="993"/>
          <w:tab w:val="center" w:pos="4320"/>
          <w:tab w:val="right" w:pos="8640"/>
        </w:tabs>
        <w:ind w:firstLine="709"/>
        <w:jc w:val="both"/>
      </w:pPr>
      <w:r w:rsidRPr="002C1962">
        <w:t xml:space="preserve">14. Biotualetų priežiūra privalo būti atliekama </w:t>
      </w:r>
      <w:r w:rsidRPr="002C1962">
        <w:rPr>
          <w:b/>
        </w:rPr>
        <w:t>kiekvieną dieną</w:t>
      </w:r>
      <w:r w:rsidRPr="002C1962">
        <w:t xml:space="preserve"> </w:t>
      </w:r>
      <w:r w:rsidRPr="002C1962">
        <w:rPr>
          <w:b/>
        </w:rPr>
        <w:t>arba pagal Pirkėjo paraiškoje pateiktą dažnumą</w:t>
      </w:r>
      <w:r w:rsidRPr="002C1962">
        <w:t xml:space="preserve"> sutarties galiojimo laikotarpiu (įskaitant savaitgalius ir šventines dienas) bet kuriuo paros metu.</w:t>
      </w:r>
    </w:p>
    <w:p w14:paraId="7ADD27BC" w14:textId="77777777" w:rsidR="002C1962" w:rsidRPr="002C1962" w:rsidRDefault="002C1962" w:rsidP="002C1962">
      <w:pPr>
        <w:tabs>
          <w:tab w:val="left" w:pos="567"/>
          <w:tab w:val="left" w:pos="709"/>
          <w:tab w:val="left" w:pos="993"/>
        </w:tabs>
        <w:ind w:firstLine="709"/>
        <w:jc w:val="both"/>
      </w:pPr>
      <w:r w:rsidRPr="002C1962">
        <w:t>15. Pasibaigus paslaugos vykdymo laikotarpiui, Teikėjas turi pateikti sąskaitą faktūrą ir atliktų darbų aktą, kuriame turi būti nurodytas nuomotų biotualetų kiekis ir nuomos laikotarpis.</w:t>
      </w:r>
    </w:p>
    <w:p w14:paraId="114A4059" w14:textId="77777777" w:rsidR="002C1962" w:rsidRPr="002C1962" w:rsidRDefault="002C1962" w:rsidP="002C1962">
      <w:pPr>
        <w:tabs>
          <w:tab w:val="left" w:pos="709"/>
          <w:tab w:val="left" w:pos="851"/>
          <w:tab w:val="left" w:pos="993"/>
        </w:tabs>
        <w:ind w:firstLine="709"/>
        <w:jc w:val="both"/>
      </w:pPr>
      <w:r w:rsidRPr="002C1962">
        <w:t>16. Biotualetų nuomos perkamų paslaugų sąrašas ir mato vieneto įkainiai 1 priedas.</w:t>
      </w:r>
    </w:p>
    <w:p w14:paraId="68936348" w14:textId="77777777" w:rsidR="002C1962" w:rsidRPr="002C1962" w:rsidRDefault="002C1962" w:rsidP="002C1962">
      <w:pPr>
        <w:jc w:val="center"/>
        <w:rPr>
          <w:b/>
        </w:rPr>
      </w:pPr>
    </w:p>
    <w:p w14:paraId="7954AFE6" w14:textId="77777777" w:rsidR="002C1962" w:rsidRPr="002C1962" w:rsidRDefault="002C1962" w:rsidP="002C1962">
      <w:pPr>
        <w:jc w:val="center"/>
        <w:rPr>
          <w:rFonts w:cs="Mangal"/>
          <w:b/>
          <w:bCs/>
          <w:caps/>
          <w:kern w:val="3"/>
          <w:lang w:bidi="hi-IN"/>
        </w:rPr>
      </w:pPr>
    </w:p>
    <w:p w14:paraId="40ECF63A" w14:textId="77777777" w:rsidR="002C1962" w:rsidRPr="002C1962" w:rsidRDefault="002C1962" w:rsidP="002C1962">
      <w:pPr>
        <w:tabs>
          <w:tab w:val="left" w:pos="180"/>
        </w:tabs>
        <w:ind w:left="720"/>
        <w:jc w:val="center"/>
        <w:rPr>
          <w:b/>
        </w:rPr>
      </w:pPr>
      <w:r w:rsidRPr="002C1962">
        <w:rPr>
          <w:b/>
        </w:rPr>
        <w:t>IV. BENDRIEJI REIKALAVIMAI (KILNOJAMOMS PRAUSTUVĖMS)</w:t>
      </w:r>
    </w:p>
    <w:p w14:paraId="5DAEE9A8" w14:textId="77777777" w:rsidR="002C1962" w:rsidRPr="002C1962" w:rsidRDefault="002C1962" w:rsidP="002C1962">
      <w:pPr>
        <w:tabs>
          <w:tab w:val="left" w:pos="180"/>
        </w:tabs>
        <w:ind w:left="720"/>
      </w:pPr>
    </w:p>
    <w:p w14:paraId="1A46C307" w14:textId="77777777" w:rsidR="002C1962" w:rsidRPr="002C1962" w:rsidRDefault="002C1962" w:rsidP="002C1962">
      <w:pPr>
        <w:tabs>
          <w:tab w:val="left" w:pos="567"/>
          <w:tab w:val="left" w:pos="709"/>
          <w:tab w:val="left" w:pos="993"/>
        </w:tabs>
        <w:ind w:firstLine="709"/>
        <w:jc w:val="both"/>
      </w:pPr>
      <w:r w:rsidRPr="002C1962">
        <w:t>1. Objektas – kilnojamų praustuvių nuoma ir jų priežiūra.</w:t>
      </w:r>
    </w:p>
    <w:p w14:paraId="27B493B9" w14:textId="77777777" w:rsidR="002C1962" w:rsidRPr="002C1962" w:rsidRDefault="002C1962" w:rsidP="002C1962">
      <w:pPr>
        <w:tabs>
          <w:tab w:val="left" w:pos="993"/>
        </w:tabs>
        <w:ind w:firstLine="709"/>
        <w:jc w:val="both"/>
      </w:pPr>
      <w:r w:rsidRPr="002C1962">
        <w:t>2. Kilnojamų praustuvių ir jų priežiūra atliekama visoje Lietuvos Respublikos teritorijoje Pirkėjo paraiškose nurodomais kiekiais, laikotarpiais ir terminais.</w:t>
      </w:r>
    </w:p>
    <w:p w14:paraId="5593F22D" w14:textId="77777777" w:rsidR="002C1962" w:rsidRPr="002C1962" w:rsidRDefault="002C1962" w:rsidP="002C1962">
      <w:pPr>
        <w:tabs>
          <w:tab w:val="left" w:pos="993"/>
        </w:tabs>
        <w:jc w:val="both"/>
      </w:pPr>
    </w:p>
    <w:p w14:paraId="27BE9D9D" w14:textId="77777777" w:rsidR="002C1962" w:rsidRPr="002C1962" w:rsidRDefault="002C1962" w:rsidP="002C1962">
      <w:pPr>
        <w:tabs>
          <w:tab w:val="left" w:pos="993"/>
        </w:tabs>
        <w:ind w:left="1440"/>
        <w:rPr>
          <w:b/>
        </w:rPr>
      </w:pPr>
      <w:r w:rsidRPr="002C1962">
        <w:rPr>
          <w:b/>
        </w:rPr>
        <w:t>V. SPECIALIEJI REIKALAVIMAI (KILNOJAMOMS PRAUSTUVĖMS)</w:t>
      </w:r>
    </w:p>
    <w:p w14:paraId="56B14DC6" w14:textId="77777777" w:rsidR="002C1962" w:rsidRPr="002C1962" w:rsidRDefault="002C1962" w:rsidP="002C1962">
      <w:pPr>
        <w:tabs>
          <w:tab w:val="left" w:pos="993"/>
        </w:tabs>
        <w:jc w:val="center"/>
        <w:rPr>
          <w:b/>
        </w:rPr>
      </w:pPr>
    </w:p>
    <w:p w14:paraId="6B01988B" w14:textId="77777777" w:rsidR="002C1962" w:rsidRPr="002C1962" w:rsidRDefault="002C1962" w:rsidP="002C1962">
      <w:pPr>
        <w:tabs>
          <w:tab w:val="left" w:pos="709"/>
          <w:tab w:val="left" w:pos="993"/>
        </w:tabs>
        <w:ind w:firstLine="709"/>
        <w:jc w:val="both"/>
      </w:pPr>
      <w:r w:rsidRPr="002C1962">
        <w:t>3. Kilnojamos praustuvės (toliau – praustuvės) nuomojamos ir prižiūrimos Pirkėjui pateikus paraišką, kurioje nurodomas nuomojamų praustuvių kiekis, nuomos laikotarpis ir pristatymo vieta.</w:t>
      </w:r>
    </w:p>
    <w:p w14:paraId="3745F0C0" w14:textId="77777777" w:rsidR="002C1962" w:rsidRPr="002C1962" w:rsidRDefault="002C1962" w:rsidP="002C1962">
      <w:pPr>
        <w:tabs>
          <w:tab w:val="left" w:pos="993"/>
        </w:tabs>
        <w:ind w:firstLine="709"/>
        <w:jc w:val="both"/>
      </w:pPr>
      <w:r w:rsidRPr="002C1962">
        <w:t>4. Praustuvių nuomos ir jų priežiūros paslaugos teikėjas  (toliau – Teikėjas) praustuves atveža į nurodytą vietą savo transportu, pastato ir parengia eksploatacijai Pirkėjo nurodytu laiku.</w:t>
      </w:r>
    </w:p>
    <w:p w14:paraId="1131D117" w14:textId="77777777" w:rsidR="002C1962" w:rsidRPr="002C1962" w:rsidRDefault="002C1962" w:rsidP="002C1962">
      <w:pPr>
        <w:tabs>
          <w:tab w:val="left" w:pos="993"/>
        </w:tabs>
        <w:ind w:firstLine="709"/>
        <w:jc w:val="both"/>
      </w:pPr>
      <w:r w:rsidRPr="002C1962">
        <w:t xml:space="preserve">5. Nuomojamos praustuvės turi būti visiškai paruoštos naudojimui (rezervuaras pripildytas švariu vandeniu, padėtas reikiamas kiekis popierinių rankšluosčių, dozatoriai užpildyti skystu muilu. Popierinių rankšluosčių ir skysto muilo privalo užtekti iki kito praustuvių priežiūros atlikimo. </w:t>
      </w:r>
    </w:p>
    <w:p w14:paraId="3F2F22F1" w14:textId="77777777" w:rsidR="002C1962" w:rsidRPr="002C1962" w:rsidRDefault="002C1962" w:rsidP="002C1962">
      <w:pPr>
        <w:tabs>
          <w:tab w:val="left" w:pos="993"/>
        </w:tabs>
        <w:ind w:firstLine="709"/>
        <w:jc w:val="both"/>
      </w:pPr>
      <w:r w:rsidRPr="002C1962">
        <w:t xml:space="preserve">6. Priežiūrą sudaro – praustuvės švaraus vandens rezervuaro pripildymas, nuotekų rezervuaro išsiurbimas, aprūpinimas popieriniais rankšluosčiais ir skystu muilu. </w:t>
      </w:r>
    </w:p>
    <w:p w14:paraId="0E5C4B40" w14:textId="77777777" w:rsidR="002C1962" w:rsidRPr="002C1962" w:rsidRDefault="002C1962" w:rsidP="002C1962">
      <w:pPr>
        <w:tabs>
          <w:tab w:val="left" w:pos="993"/>
        </w:tabs>
        <w:ind w:firstLine="709"/>
        <w:jc w:val="both"/>
      </w:pPr>
      <w:r w:rsidRPr="002C1962">
        <w:t>7. Praustuvės turi atitikti visus Lietuvos Respublikos teisės aktose nustatytus sanitarinius, higieninius reikalavimus.</w:t>
      </w:r>
    </w:p>
    <w:p w14:paraId="05BF859C" w14:textId="77777777" w:rsidR="002C1962" w:rsidRPr="002C1962" w:rsidRDefault="002C1962" w:rsidP="002C1962">
      <w:pPr>
        <w:tabs>
          <w:tab w:val="left" w:pos="993"/>
        </w:tabs>
        <w:ind w:firstLine="709"/>
        <w:jc w:val="both"/>
      </w:pPr>
      <w:r w:rsidRPr="002C1962">
        <w:t>8. Praustuvės techniniai reikalavimai:</w:t>
      </w:r>
    </w:p>
    <w:p w14:paraId="1F755D5B" w14:textId="77777777" w:rsidR="002C1962" w:rsidRPr="002C1962" w:rsidRDefault="002C1962" w:rsidP="002C1962">
      <w:pPr>
        <w:tabs>
          <w:tab w:val="left" w:pos="993"/>
        </w:tabs>
        <w:ind w:firstLine="709"/>
        <w:jc w:val="both"/>
      </w:pPr>
      <w:r w:rsidRPr="002C1962">
        <w:t>8.1. pagamintas iš plastiko;</w:t>
      </w:r>
    </w:p>
    <w:p w14:paraId="748B41EC" w14:textId="77777777" w:rsidR="002C1962" w:rsidRPr="002C1962" w:rsidRDefault="002C1962" w:rsidP="002C1962">
      <w:pPr>
        <w:tabs>
          <w:tab w:val="left" w:pos="993"/>
        </w:tabs>
        <w:ind w:firstLine="709"/>
        <w:jc w:val="both"/>
      </w:pPr>
      <w:r w:rsidRPr="002C1962">
        <w:t>8.2. praustuvė turi turėti dvi atskiras plautuves.</w:t>
      </w:r>
    </w:p>
    <w:p w14:paraId="1D6D0115" w14:textId="77777777" w:rsidR="002C1962" w:rsidRPr="002C1962" w:rsidRDefault="002C1962" w:rsidP="002C1962">
      <w:pPr>
        <w:tabs>
          <w:tab w:val="left" w:pos="993"/>
        </w:tabs>
        <w:ind w:firstLine="709"/>
        <w:jc w:val="both"/>
      </w:pPr>
      <w:r w:rsidRPr="002C1962">
        <w:t>8.3. naudingas švaraus vandens talpos tūris ne mažesnis kaip 150 litrų;</w:t>
      </w:r>
    </w:p>
    <w:p w14:paraId="79CF5054" w14:textId="77777777" w:rsidR="002C1962" w:rsidRPr="002C1962" w:rsidRDefault="002C1962" w:rsidP="002C1962">
      <w:pPr>
        <w:tabs>
          <w:tab w:val="left" w:pos="993"/>
        </w:tabs>
        <w:ind w:firstLine="709"/>
        <w:jc w:val="both"/>
      </w:pPr>
      <w:r w:rsidRPr="002C1962">
        <w:t>8.4. naudingas nuotekų talpos tūris ne mažesnis kaip 150 litrų;</w:t>
      </w:r>
    </w:p>
    <w:p w14:paraId="21498E38" w14:textId="77777777" w:rsidR="002C1962" w:rsidRPr="002C1962" w:rsidRDefault="002C1962" w:rsidP="002C1962">
      <w:pPr>
        <w:tabs>
          <w:tab w:val="left" w:pos="993"/>
        </w:tabs>
        <w:ind w:firstLine="709"/>
        <w:jc w:val="both"/>
      </w:pPr>
      <w:r w:rsidRPr="002C1962">
        <w:t>8.5. praustuvės išmatavimai ne mažesni kaip:</w:t>
      </w:r>
    </w:p>
    <w:p w14:paraId="1DE1BCCF" w14:textId="77777777" w:rsidR="002C1962" w:rsidRPr="002C1962" w:rsidRDefault="002C1962" w:rsidP="002C1962">
      <w:pPr>
        <w:tabs>
          <w:tab w:val="left" w:pos="993"/>
        </w:tabs>
        <w:ind w:firstLine="709"/>
        <w:jc w:val="both"/>
      </w:pPr>
      <w:r w:rsidRPr="002C1962">
        <w:t>8.5.1. aukštis – 80 cm;</w:t>
      </w:r>
    </w:p>
    <w:p w14:paraId="78150918" w14:textId="77777777" w:rsidR="002C1962" w:rsidRPr="002C1962" w:rsidRDefault="002C1962" w:rsidP="002C1962">
      <w:pPr>
        <w:tabs>
          <w:tab w:val="left" w:pos="993"/>
        </w:tabs>
        <w:ind w:firstLine="709"/>
        <w:jc w:val="both"/>
      </w:pPr>
      <w:r w:rsidRPr="002C1962">
        <w:t>8.5.2. plotis – 80 cm;</w:t>
      </w:r>
    </w:p>
    <w:p w14:paraId="5A0ACAE3" w14:textId="77777777" w:rsidR="002C1962" w:rsidRPr="002C1962" w:rsidRDefault="002C1962" w:rsidP="002C1962">
      <w:pPr>
        <w:tabs>
          <w:tab w:val="left" w:pos="993"/>
        </w:tabs>
        <w:ind w:firstLine="709"/>
        <w:jc w:val="both"/>
      </w:pPr>
      <w:r w:rsidRPr="002C1962">
        <w:t>8.5.3. gylis – 60 cm.</w:t>
      </w:r>
    </w:p>
    <w:p w14:paraId="6B165954" w14:textId="77777777" w:rsidR="002C1962" w:rsidRPr="002C1962" w:rsidRDefault="002C1962" w:rsidP="002C1962">
      <w:pPr>
        <w:tabs>
          <w:tab w:val="left" w:pos="709"/>
          <w:tab w:val="left" w:pos="993"/>
        </w:tabs>
        <w:ind w:firstLine="709"/>
        <w:jc w:val="both"/>
      </w:pPr>
      <w:r w:rsidRPr="002C1962">
        <w:t>9. Praustuvės komplektacija:</w:t>
      </w:r>
    </w:p>
    <w:p w14:paraId="536DD6D0" w14:textId="77777777" w:rsidR="002C1962" w:rsidRPr="002C1962" w:rsidRDefault="002C1962" w:rsidP="002C1962">
      <w:pPr>
        <w:tabs>
          <w:tab w:val="left" w:pos="993"/>
        </w:tabs>
        <w:ind w:firstLine="709"/>
        <w:jc w:val="both"/>
      </w:pPr>
      <w:r w:rsidRPr="002C1962">
        <w:t>9.1. popierinių rankšluosčių laikiklis;</w:t>
      </w:r>
    </w:p>
    <w:p w14:paraId="37D6C799" w14:textId="77777777" w:rsidR="002C1962" w:rsidRPr="002C1962" w:rsidRDefault="002C1962" w:rsidP="002C1962">
      <w:pPr>
        <w:tabs>
          <w:tab w:val="left" w:pos="993"/>
        </w:tabs>
        <w:ind w:firstLine="709"/>
        <w:jc w:val="both"/>
      </w:pPr>
      <w:r w:rsidRPr="002C1962">
        <w:t>9.2. skysto muilo dozatorius prie kiekvienos plautuvės.</w:t>
      </w:r>
    </w:p>
    <w:p w14:paraId="45B410D9" w14:textId="77777777" w:rsidR="002C1962" w:rsidRPr="002C1962" w:rsidRDefault="002C1962" w:rsidP="002C1962">
      <w:pPr>
        <w:tabs>
          <w:tab w:val="left" w:pos="993"/>
        </w:tabs>
        <w:jc w:val="both"/>
        <w:rPr>
          <w:color w:val="00B0F0"/>
        </w:rPr>
      </w:pPr>
    </w:p>
    <w:p w14:paraId="27F72DA0" w14:textId="77777777" w:rsidR="002C1962" w:rsidRPr="002C1962" w:rsidRDefault="002C1962" w:rsidP="002C1962">
      <w:pPr>
        <w:tabs>
          <w:tab w:val="left" w:pos="993"/>
        </w:tabs>
        <w:jc w:val="both"/>
        <w:rPr>
          <w:color w:val="00B0F0"/>
        </w:rPr>
      </w:pPr>
    </w:p>
    <w:p w14:paraId="509E0FF7" w14:textId="77777777" w:rsidR="002C1962" w:rsidRPr="002C1962" w:rsidRDefault="002C1962" w:rsidP="002C1962">
      <w:pPr>
        <w:tabs>
          <w:tab w:val="left" w:pos="993"/>
        </w:tabs>
        <w:jc w:val="center"/>
        <w:rPr>
          <w:b/>
        </w:rPr>
      </w:pPr>
      <w:r w:rsidRPr="002C1962">
        <w:rPr>
          <w:b/>
        </w:rPr>
        <w:t>VI. KITI REIKALAVIMAI (KILNOJAMOMS PRAUSTUVĖMS)</w:t>
      </w:r>
    </w:p>
    <w:p w14:paraId="5AD76373" w14:textId="77777777" w:rsidR="002C1962" w:rsidRPr="002C1962" w:rsidRDefault="002C1962" w:rsidP="002C1962">
      <w:pPr>
        <w:tabs>
          <w:tab w:val="left" w:pos="993"/>
        </w:tabs>
        <w:jc w:val="both"/>
        <w:rPr>
          <w:color w:val="00B0F0"/>
        </w:rPr>
      </w:pPr>
    </w:p>
    <w:p w14:paraId="140F2220" w14:textId="77777777" w:rsidR="002C1962" w:rsidRPr="002C1962" w:rsidRDefault="002C1962" w:rsidP="002C1962">
      <w:pPr>
        <w:tabs>
          <w:tab w:val="left" w:pos="567"/>
          <w:tab w:val="left" w:pos="993"/>
        </w:tabs>
        <w:ind w:firstLine="709"/>
        <w:jc w:val="both"/>
      </w:pPr>
      <w:r w:rsidRPr="002C1962">
        <w:t xml:space="preserve">10. Visą nuomos laikotarpį Teikėjas yra atsakingas už praustuvių funkcionavimą ir techninės priežiūros vykdymą.  </w:t>
      </w:r>
    </w:p>
    <w:p w14:paraId="239CD5F5" w14:textId="77777777" w:rsidR="002C1962" w:rsidRPr="002C1962" w:rsidRDefault="002C1962" w:rsidP="002C1962">
      <w:pPr>
        <w:tabs>
          <w:tab w:val="left" w:pos="567"/>
          <w:tab w:val="left" w:pos="993"/>
        </w:tabs>
        <w:ind w:firstLine="709"/>
        <w:jc w:val="both"/>
      </w:pPr>
      <w:r w:rsidRPr="002C1962">
        <w:t>11. Nuomos laikotarpiui pasibaigus, Teikėjas savo lėšomis ir savo transportu praustuves išgabena.</w:t>
      </w:r>
    </w:p>
    <w:p w14:paraId="52C8D18C" w14:textId="77777777" w:rsidR="002C1962" w:rsidRPr="002C1962" w:rsidRDefault="002C1962" w:rsidP="002C1962">
      <w:pPr>
        <w:tabs>
          <w:tab w:val="left" w:pos="567"/>
          <w:tab w:val="left" w:pos="993"/>
        </w:tabs>
        <w:ind w:firstLine="709"/>
        <w:jc w:val="both"/>
      </w:pPr>
      <w:r w:rsidRPr="002C1962">
        <w:t xml:space="preserve">12. Teikėjas turi turėti remontui ir priežiūrai skirtą įrangą ir priemones. </w:t>
      </w:r>
    </w:p>
    <w:p w14:paraId="7D1BD4E0" w14:textId="77777777" w:rsidR="002C1962" w:rsidRPr="002C1962" w:rsidRDefault="002C1962" w:rsidP="002C1962">
      <w:pPr>
        <w:tabs>
          <w:tab w:val="left" w:pos="567"/>
          <w:tab w:val="left" w:pos="993"/>
        </w:tabs>
        <w:ind w:firstLine="709"/>
        <w:jc w:val="both"/>
      </w:pPr>
      <w:r w:rsidRPr="002C1962">
        <w:t>13. Praustuvių remontą ir priežiūrą Teikėjas atlieka savo pajėgumais ir lėšomis. Atsiradus gedimams eksploatacijos metu, Tiekėjas įsipareigoja per 24 val. nuo pranešimo gavimo praustuves suremontuoti ar pakeisti kitomis.</w:t>
      </w:r>
    </w:p>
    <w:p w14:paraId="2FC2A098" w14:textId="77777777" w:rsidR="002C1962" w:rsidRPr="002C1962" w:rsidRDefault="002C1962" w:rsidP="002C1962">
      <w:pPr>
        <w:tabs>
          <w:tab w:val="left" w:pos="567"/>
          <w:tab w:val="left" w:pos="993"/>
        </w:tabs>
        <w:ind w:firstLine="709"/>
        <w:jc w:val="both"/>
      </w:pPr>
      <w:r w:rsidRPr="002C1962">
        <w:t>14. Praustuvių priežiūra privalo būti atliekama kiekvieną dieną arba pagal Pirkėjo paraiškoje pateiktą dažnumą sutarties galiojimo laikotarpiu (įskaitant savaitgalius ir šventines dienas) bet kuriuo paros metu.</w:t>
      </w:r>
    </w:p>
    <w:p w14:paraId="5897AD93" w14:textId="77777777" w:rsidR="002C1962" w:rsidRPr="002C1962" w:rsidRDefault="002C1962" w:rsidP="002C1962">
      <w:pPr>
        <w:tabs>
          <w:tab w:val="left" w:pos="567"/>
          <w:tab w:val="left" w:pos="993"/>
        </w:tabs>
        <w:ind w:firstLine="709"/>
        <w:jc w:val="both"/>
      </w:pPr>
      <w:r w:rsidRPr="002C1962">
        <w:t>15. Pasibaigus paslaugos vykdymo laikotarpiui, Teikėjas turi pateikti  sąskaitą faktūrą ir atliktų darbų aktą, kuriame turi būti nurodytas nuomotų praustuvių kiekis ir nuomos laikotarpis.</w:t>
      </w:r>
    </w:p>
    <w:p w14:paraId="4DEACFBF" w14:textId="77777777" w:rsidR="002C1962" w:rsidRPr="002C1962" w:rsidRDefault="002C1962" w:rsidP="002C1962">
      <w:pPr>
        <w:tabs>
          <w:tab w:val="left" w:pos="993"/>
        </w:tabs>
        <w:ind w:firstLine="709"/>
        <w:jc w:val="both"/>
      </w:pPr>
      <w:r w:rsidRPr="002C1962">
        <w:t>16. Kilnojamų praustuvių perkamų paslaugų sąrašas ir mato vieneto įkainiai 2 priedas.</w:t>
      </w:r>
    </w:p>
    <w:p w14:paraId="4430A914" w14:textId="77777777" w:rsidR="002C1962" w:rsidRDefault="002C1962" w:rsidP="004326AF">
      <w:pPr>
        <w:rPr>
          <w:b/>
        </w:rPr>
      </w:pPr>
    </w:p>
    <w:p w14:paraId="19D3442D" w14:textId="77777777" w:rsidR="002C1962" w:rsidRDefault="002C1962" w:rsidP="004326AF">
      <w:pPr>
        <w:rPr>
          <w:b/>
        </w:rPr>
      </w:pPr>
    </w:p>
    <w:p w14:paraId="51FBBFBC" w14:textId="77777777" w:rsidR="00E14088" w:rsidRDefault="00E14088" w:rsidP="00E14088">
      <w:pPr>
        <w:rPr>
          <w:rFonts w:eastAsia="Arial"/>
          <w:b/>
          <w:lang w:eastAsia="ar-SA"/>
        </w:rPr>
      </w:pPr>
      <w:r w:rsidRPr="00725F3D">
        <w:rPr>
          <w:b/>
        </w:rPr>
        <w:t>NUOMININKAS</w:t>
      </w:r>
      <w:r>
        <w:rPr>
          <w:b/>
        </w:rPr>
        <w:tab/>
      </w:r>
      <w:r>
        <w:rPr>
          <w:b/>
        </w:rPr>
        <w:tab/>
      </w:r>
      <w:r>
        <w:rPr>
          <w:b/>
        </w:rPr>
        <w:tab/>
      </w:r>
      <w:r>
        <w:rPr>
          <w:b/>
        </w:rPr>
        <w:tab/>
      </w:r>
      <w:r>
        <w:rPr>
          <w:b/>
        </w:rPr>
        <w:tab/>
      </w:r>
      <w:r>
        <w:rPr>
          <w:b/>
        </w:rPr>
        <w:tab/>
        <w:t xml:space="preserve">           </w:t>
      </w:r>
      <w:r>
        <w:rPr>
          <w:rFonts w:eastAsia="Arial"/>
          <w:b/>
          <w:lang w:eastAsia="ar-SA"/>
        </w:rPr>
        <w:t>NUOMOTOJAS</w:t>
      </w:r>
      <w:r>
        <w:rPr>
          <w:rFonts w:eastAsia="Arial"/>
          <w:b/>
          <w:lang w:eastAsia="ar-SA"/>
        </w:rPr>
        <w:tab/>
      </w:r>
    </w:p>
    <w:p w14:paraId="41F7605F" w14:textId="77777777" w:rsidR="00E14088" w:rsidRDefault="00E14088" w:rsidP="00E14088">
      <w:pPr>
        <w:rPr>
          <w:rFonts w:eastAsia="Arial"/>
          <w:lang w:eastAsia="ar-SA"/>
        </w:rPr>
      </w:pPr>
    </w:p>
    <w:p w14:paraId="4A38FB85" w14:textId="77777777" w:rsidR="00E14088" w:rsidRDefault="00E14088" w:rsidP="00E14088">
      <w:pPr>
        <w:rPr>
          <w:rFonts w:eastAsia="Arial"/>
          <w:lang w:eastAsia="ar-SA"/>
        </w:rPr>
      </w:pPr>
    </w:p>
    <w:p w14:paraId="07160373" w14:textId="77777777" w:rsidR="00E14088" w:rsidRDefault="00E14088" w:rsidP="00E14088">
      <w:pPr>
        <w:rPr>
          <w:rFonts w:eastAsia="Arial"/>
          <w:lang w:eastAsia="ar-SA"/>
        </w:rPr>
      </w:pPr>
    </w:p>
    <w:p w14:paraId="728EF5FE" w14:textId="77777777" w:rsidR="00E14088" w:rsidRPr="00725F3D" w:rsidRDefault="00E14088" w:rsidP="00E14088">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Pr>
          <w:rFonts w:eastAsia="Arial"/>
          <w:lang w:eastAsia="ar-SA"/>
        </w:rPr>
        <w:tab/>
        <w:t xml:space="preserve">          </w:t>
      </w:r>
      <w:r w:rsidRPr="00725F3D">
        <w:rPr>
          <w:rFonts w:eastAsia="Arial"/>
          <w:lang w:eastAsia="ar-SA"/>
        </w:rPr>
        <w:t>A. V.</w:t>
      </w:r>
    </w:p>
    <w:p w14:paraId="613D736C" w14:textId="77777777" w:rsidR="004326AF" w:rsidRPr="00725F3D" w:rsidRDefault="004326AF" w:rsidP="004326AF"/>
    <w:p w14:paraId="0D81D566" w14:textId="77777777" w:rsidR="004326AF" w:rsidRDefault="004326AF" w:rsidP="004326AF">
      <w:r>
        <w:t xml:space="preserve">                                                                                                           </w:t>
      </w:r>
    </w:p>
    <w:p w14:paraId="48E45164" w14:textId="77777777" w:rsidR="004326AF" w:rsidRDefault="004326AF" w:rsidP="004326AF"/>
    <w:p w14:paraId="7A135107" w14:textId="77777777" w:rsidR="003B4F98" w:rsidRDefault="003B4F98" w:rsidP="003B4F98">
      <w:pPr>
        <w:tabs>
          <w:tab w:val="left" w:pos="-8364"/>
        </w:tabs>
        <w:jc w:val="center"/>
        <w:rPr>
          <w:b/>
        </w:rPr>
      </w:pPr>
    </w:p>
    <w:p w14:paraId="5218625E" w14:textId="77777777" w:rsidR="00AB3422" w:rsidRDefault="00AB3422" w:rsidP="00A10FAA"/>
    <w:p w14:paraId="0C828E7D" w14:textId="77777777" w:rsidR="00AB3422" w:rsidRDefault="00AB3422" w:rsidP="00A10FAA"/>
    <w:p w14:paraId="07A0F8D4" w14:textId="77777777" w:rsidR="00AB3422" w:rsidRDefault="00AB3422" w:rsidP="00A10FAA"/>
    <w:p w14:paraId="45767EF5" w14:textId="77777777" w:rsidR="00AB3422" w:rsidRDefault="00AB3422" w:rsidP="00A10FAA"/>
    <w:p w14:paraId="6DF161B4" w14:textId="77777777" w:rsidR="00AB3422" w:rsidRDefault="00AB3422" w:rsidP="00A10FAA"/>
    <w:p w14:paraId="603E3B63" w14:textId="77777777" w:rsidR="00AB3422" w:rsidRDefault="00AB3422" w:rsidP="00A10FAA"/>
    <w:p w14:paraId="4E792EB0" w14:textId="77777777" w:rsidR="00AB3422" w:rsidRDefault="00AB3422" w:rsidP="00A10FAA"/>
    <w:p w14:paraId="1A00FB18" w14:textId="77777777" w:rsidR="00AB3422" w:rsidRDefault="00AB3422" w:rsidP="00A10FAA"/>
    <w:p w14:paraId="32AD8370" w14:textId="77777777" w:rsidR="00AB3422" w:rsidRDefault="00AB3422" w:rsidP="00A10FAA"/>
    <w:p w14:paraId="4598309C" w14:textId="77777777" w:rsidR="00AB3422" w:rsidRDefault="00AB3422" w:rsidP="00A10FAA"/>
    <w:p w14:paraId="7A8DB11A" w14:textId="77777777" w:rsidR="00AB3422" w:rsidRDefault="00AB3422" w:rsidP="00A10FAA"/>
    <w:p w14:paraId="28D029E2" w14:textId="77777777" w:rsidR="00AB3422" w:rsidRDefault="00AB3422" w:rsidP="00A10FAA"/>
    <w:p w14:paraId="54E38B42" w14:textId="77777777" w:rsidR="00AB3422" w:rsidRDefault="00AB3422" w:rsidP="00A10FAA"/>
    <w:p w14:paraId="386239BF" w14:textId="77777777" w:rsidR="00AB3422" w:rsidRDefault="00AB3422" w:rsidP="00A10FAA"/>
    <w:p w14:paraId="2B4E14E7" w14:textId="77777777" w:rsidR="00AB3422" w:rsidRDefault="00AB3422" w:rsidP="00A10FAA"/>
    <w:p w14:paraId="6D84A474" w14:textId="77777777" w:rsidR="00AB3422" w:rsidRDefault="00AB3422" w:rsidP="00A10FAA"/>
    <w:p w14:paraId="14A5DB5F" w14:textId="77777777" w:rsidR="00AB3422" w:rsidRDefault="00AB3422" w:rsidP="00A10FAA"/>
    <w:p w14:paraId="558DB0B6" w14:textId="77777777" w:rsidR="00E14088" w:rsidRDefault="00E14088" w:rsidP="00A10FAA"/>
    <w:p w14:paraId="7A43E502" w14:textId="77777777" w:rsidR="00DF38B5" w:rsidRDefault="00DF38B5" w:rsidP="00A10FAA"/>
    <w:p w14:paraId="39DD8E46" w14:textId="77777777" w:rsidR="00AB3422" w:rsidRDefault="00AB3422" w:rsidP="00A10FAA"/>
    <w:p w14:paraId="00D8F783" w14:textId="77777777" w:rsidR="00E14088" w:rsidRDefault="00E14088" w:rsidP="00A10FAA"/>
    <w:p w14:paraId="70B4671D" w14:textId="77777777" w:rsidR="0028382D" w:rsidRDefault="0028382D" w:rsidP="00A10FAA"/>
    <w:p w14:paraId="739C1E76" w14:textId="77575D72" w:rsidR="001538FC" w:rsidRPr="001538FC" w:rsidRDefault="00E14088" w:rsidP="001538FC">
      <w:r>
        <w:lastRenderedPageBreak/>
        <w:t xml:space="preserve"> </w:t>
      </w:r>
      <w:r w:rsidR="001538FC" w:rsidRPr="001538FC">
        <w:t xml:space="preserve">                                   </w:t>
      </w:r>
      <w:r>
        <w:t xml:space="preserve"> </w:t>
      </w:r>
      <w:r w:rsidR="001538FC" w:rsidRPr="001538FC">
        <w:t xml:space="preserve">                                                   Biotualetų ir praustuvių paslaugos </w:t>
      </w:r>
    </w:p>
    <w:p w14:paraId="47497779" w14:textId="77777777" w:rsidR="001538FC" w:rsidRPr="001538FC" w:rsidRDefault="001538FC" w:rsidP="001538FC">
      <w:r w:rsidRPr="001538FC">
        <w:t xml:space="preserve">                                                                                        techninė specifikacija ir perkamų paslaugų</w:t>
      </w:r>
    </w:p>
    <w:p w14:paraId="6879384B" w14:textId="77777777" w:rsidR="001538FC" w:rsidRPr="001538FC" w:rsidRDefault="001538FC" w:rsidP="001538FC">
      <w:r w:rsidRPr="001538FC">
        <w:t xml:space="preserve">                                                                                        sąrašas, mato vieneto įkainiai</w:t>
      </w:r>
    </w:p>
    <w:p w14:paraId="0D717F33" w14:textId="77777777" w:rsidR="001538FC" w:rsidRPr="001538FC" w:rsidRDefault="001538FC" w:rsidP="001538FC">
      <w:pPr>
        <w:rPr>
          <w:b/>
        </w:rPr>
      </w:pPr>
      <w:r w:rsidRPr="001538FC">
        <w:t xml:space="preserve">                                                                 </w:t>
      </w:r>
      <w:r w:rsidR="007B4131">
        <w:t xml:space="preserve">                       1 priedo 1 priedėlis</w:t>
      </w:r>
    </w:p>
    <w:p w14:paraId="562974DC" w14:textId="77777777" w:rsidR="001538FC" w:rsidRPr="001538FC" w:rsidRDefault="001538FC" w:rsidP="001538FC">
      <w:pPr>
        <w:rPr>
          <w:b/>
        </w:rPr>
      </w:pPr>
    </w:p>
    <w:p w14:paraId="0F74F1A5" w14:textId="77777777" w:rsidR="001538FC" w:rsidRPr="001538FC" w:rsidRDefault="001538FC" w:rsidP="001538FC">
      <w:pPr>
        <w:rPr>
          <w:b/>
        </w:rPr>
      </w:pPr>
    </w:p>
    <w:p w14:paraId="1466F2A1" w14:textId="77777777" w:rsidR="001538FC" w:rsidRPr="001538FC" w:rsidRDefault="001538FC" w:rsidP="001538FC">
      <w:pPr>
        <w:tabs>
          <w:tab w:val="num" w:pos="2520"/>
        </w:tabs>
        <w:ind w:firstLine="709"/>
        <w:jc w:val="center"/>
        <w:rPr>
          <w:b/>
          <w:lang w:eastAsia="en-US"/>
        </w:rPr>
      </w:pPr>
      <w:r w:rsidRPr="001538FC">
        <w:rPr>
          <w:b/>
        </w:rPr>
        <w:t xml:space="preserve">PERKAMŲ PASLAUGŲ </w:t>
      </w:r>
      <w:r w:rsidRPr="001538FC">
        <w:rPr>
          <w:b/>
          <w:lang w:eastAsia="en-US"/>
        </w:rPr>
        <w:t>SĄRAŠAS IR MATO VIENETO ĮKAINIAI</w:t>
      </w:r>
    </w:p>
    <w:p w14:paraId="4C76B9FE" w14:textId="77777777" w:rsidR="001538FC" w:rsidRPr="001538FC" w:rsidRDefault="001538FC" w:rsidP="001538FC">
      <w:pPr>
        <w:tabs>
          <w:tab w:val="num" w:pos="2520"/>
        </w:tabs>
        <w:ind w:firstLine="709"/>
        <w:jc w:val="center"/>
        <w:rPr>
          <w:b/>
          <w:lang w:eastAsia="en-US"/>
        </w:rPr>
      </w:pPr>
    </w:p>
    <w:p w14:paraId="01CA2543" w14:textId="77777777" w:rsidR="001538FC" w:rsidRPr="001538FC" w:rsidRDefault="001538FC" w:rsidP="001538FC">
      <w:pPr>
        <w:ind w:firstLine="731"/>
        <w:jc w:val="center"/>
        <w:rPr>
          <w:iCs/>
          <w:caps/>
        </w:rPr>
      </w:pPr>
      <w:r w:rsidRPr="001538FC">
        <w:t>Biotualetų nuomos paslaugų sąrašas ir mato vieneto įkainiai</w:t>
      </w:r>
    </w:p>
    <w:p w14:paraId="4304229A" w14:textId="77777777" w:rsidR="001538FC" w:rsidRPr="001538FC" w:rsidRDefault="001538FC" w:rsidP="001538FC">
      <w:pPr>
        <w:ind w:firstLine="720"/>
        <w:jc w:val="center"/>
        <w:rPr>
          <w:b/>
        </w:rPr>
      </w:pPr>
    </w:p>
    <w:p w14:paraId="10B04EAF" w14:textId="77777777" w:rsidR="001538FC" w:rsidRPr="001538FC" w:rsidRDefault="001538FC" w:rsidP="001538FC">
      <w:pPr>
        <w:ind w:firstLine="720"/>
        <w:jc w:val="center"/>
        <w:rPr>
          <w:b/>
        </w:rPr>
      </w:pPr>
    </w:p>
    <w:tbl>
      <w:tblPr>
        <w:tblStyle w:val="TableGrid1"/>
        <w:tblW w:w="9918" w:type="dxa"/>
        <w:tblLook w:val="04A0" w:firstRow="1" w:lastRow="0" w:firstColumn="1" w:lastColumn="0" w:noHBand="0" w:noVBand="1"/>
      </w:tblPr>
      <w:tblGrid>
        <w:gridCol w:w="576"/>
        <w:gridCol w:w="5660"/>
        <w:gridCol w:w="2125"/>
        <w:gridCol w:w="1557"/>
      </w:tblGrid>
      <w:tr w:rsidR="001538FC" w:rsidRPr="001538FC" w14:paraId="0CE1A55E" w14:textId="77777777" w:rsidTr="009765CE">
        <w:trPr>
          <w:trHeight w:val="276"/>
        </w:trPr>
        <w:tc>
          <w:tcPr>
            <w:tcW w:w="576" w:type="dxa"/>
            <w:vMerge w:val="restart"/>
          </w:tcPr>
          <w:p w14:paraId="56C746CC" w14:textId="77777777" w:rsidR="001538FC" w:rsidRPr="001538FC" w:rsidRDefault="001538FC" w:rsidP="001538FC">
            <w:pPr>
              <w:jc w:val="center"/>
              <w:rPr>
                <w:b/>
              </w:rPr>
            </w:pPr>
            <w:r w:rsidRPr="001538FC">
              <w:rPr>
                <w:b/>
              </w:rPr>
              <w:t>Eil.</w:t>
            </w:r>
          </w:p>
          <w:p w14:paraId="35F3D4EE" w14:textId="77777777" w:rsidR="001538FC" w:rsidRPr="001538FC" w:rsidRDefault="001538FC" w:rsidP="001538FC">
            <w:pPr>
              <w:jc w:val="center"/>
              <w:rPr>
                <w:b/>
              </w:rPr>
            </w:pPr>
            <w:r w:rsidRPr="001538FC">
              <w:rPr>
                <w:b/>
              </w:rPr>
              <w:t>Nr.</w:t>
            </w:r>
          </w:p>
        </w:tc>
        <w:tc>
          <w:tcPr>
            <w:tcW w:w="5660" w:type="dxa"/>
            <w:vMerge w:val="restart"/>
          </w:tcPr>
          <w:p w14:paraId="663C799D" w14:textId="77777777" w:rsidR="001538FC" w:rsidRPr="001538FC" w:rsidRDefault="001538FC" w:rsidP="001538FC">
            <w:pPr>
              <w:jc w:val="center"/>
              <w:rPr>
                <w:b/>
              </w:rPr>
            </w:pPr>
            <w:r w:rsidRPr="001538FC">
              <w:rPr>
                <w:b/>
              </w:rPr>
              <w:t>Paslaugos pavadinimas</w:t>
            </w:r>
          </w:p>
        </w:tc>
        <w:tc>
          <w:tcPr>
            <w:tcW w:w="2125" w:type="dxa"/>
            <w:vMerge w:val="restart"/>
          </w:tcPr>
          <w:p w14:paraId="39125CFE" w14:textId="77777777" w:rsidR="001538FC" w:rsidRPr="001538FC" w:rsidRDefault="001538FC" w:rsidP="001538FC">
            <w:pPr>
              <w:jc w:val="center"/>
              <w:rPr>
                <w:b/>
              </w:rPr>
            </w:pPr>
            <w:r w:rsidRPr="001538FC">
              <w:rPr>
                <w:b/>
              </w:rPr>
              <w:t>Nuomos trukmės terminas</w:t>
            </w:r>
          </w:p>
        </w:tc>
        <w:tc>
          <w:tcPr>
            <w:tcW w:w="1557" w:type="dxa"/>
            <w:vMerge w:val="restart"/>
          </w:tcPr>
          <w:p w14:paraId="108657C4" w14:textId="77777777" w:rsidR="001538FC" w:rsidRPr="001538FC" w:rsidRDefault="001538FC" w:rsidP="001538FC">
            <w:pPr>
              <w:jc w:val="center"/>
              <w:rPr>
                <w:b/>
              </w:rPr>
            </w:pPr>
            <w:r w:rsidRPr="001538FC">
              <w:rPr>
                <w:b/>
              </w:rPr>
              <w:t>1 vnt. Įkainis Eur Su PVM</w:t>
            </w:r>
          </w:p>
        </w:tc>
      </w:tr>
      <w:tr w:rsidR="001538FC" w:rsidRPr="001538FC" w14:paraId="5BC28479" w14:textId="77777777" w:rsidTr="009765CE">
        <w:trPr>
          <w:trHeight w:val="276"/>
        </w:trPr>
        <w:tc>
          <w:tcPr>
            <w:tcW w:w="576" w:type="dxa"/>
            <w:vMerge/>
          </w:tcPr>
          <w:p w14:paraId="4791AC3D" w14:textId="77777777" w:rsidR="001538FC" w:rsidRPr="001538FC" w:rsidRDefault="001538FC" w:rsidP="001538FC">
            <w:pPr>
              <w:jc w:val="center"/>
              <w:rPr>
                <w:b/>
              </w:rPr>
            </w:pPr>
          </w:p>
        </w:tc>
        <w:tc>
          <w:tcPr>
            <w:tcW w:w="5660" w:type="dxa"/>
            <w:vMerge/>
          </w:tcPr>
          <w:p w14:paraId="3A8976A1" w14:textId="77777777" w:rsidR="001538FC" w:rsidRPr="001538FC" w:rsidRDefault="001538FC" w:rsidP="001538FC">
            <w:pPr>
              <w:jc w:val="center"/>
              <w:rPr>
                <w:b/>
              </w:rPr>
            </w:pPr>
          </w:p>
        </w:tc>
        <w:tc>
          <w:tcPr>
            <w:tcW w:w="2125" w:type="dxa"/>
            <w:vMerge/>
          </w:tcPr>
          <w:p w14:paraId="4698C97E" w14:textId="77777777" w:rsidR="001538FC" w:rsidRPr="001538FC" w:rsidRDefault="001538FC" w:rsidP="001538FC">
            <w:pPr>
              <w:jc w:val="center"/>
              <w:rPr>
                <w:b/>
              </w:rPr>
            </w:pPr>
          </w:p>
        </w:tc>
        <w:tc>
          <w:tcPr>
            <w:tcW w:w="1557" w:type="dxa"/>
            <w:vMerge/>
          </w:tcPr>
          <w:p w14:paraId="6E76B9CB" w14:textId="77777777" w:rsidR="001538FC" w:rsidRPr="001538FC" w:rsidRDefault="001538FC" w:rsidP="001538FC">
            <w:pPr>
              <w:jc w:val="center"/>
              <w:rPr>
                <w:b/>
              </w:rPr>
            </w:pPr>
          </w:p>
        </w:tc>
      </w:tr>
      <w:tr w:rsidR="001538FC" w:rsidRPr="001538FC" w14:paraId="65BCF0E4" w14:textId="77777777" w:rsidTr="009765CE">
        <w:tc>
          <w:tcPr>
            <w:tcW w:w="576" w:type="dxa"/>
          </w:tcPr>
          <w:p w14:paraId="50610D2B" w14:textId="77777777" w:rsidR="001538FC" w:rsidRPr="001538FC" w:rsidRDefault="001538FC" w:rsidP="001538FC">
            <w:pPr>
              <w:jc w:val="center"/>
              <w:rPr>
                <w:b/>
              </w:rPr>
            </w:pPr>
            <w:r w:rsidRPr="001538FC">
              <w:rPr>
                <w:b/>
              </w:rPr>
              <w:t>1</w:t>
            </w:r>
          </w:p>
        </w:tc>
        <w:tc>
          <w:tcPr>
            <w:tcW w:w="5660" w:type="dxa"/>
          </w:tcPr>
          <w:p w14:paraId="36430416" w14:textId="77777777" w:rsidR="001538FC" w:rsidRPr="001538FC" w:rsidRDefault="001538FC" w:rsidP="001538FC">
            <w:pPr>
              <w:jc w:val="center"/>
              <w:rPr>
                <w:b/>
              </w:rPr>
            </w:pPr>
            <w:r w:rsidRPr="001538FC">
              <w:rPr>
                <w:b/>
              </w:rPr>
              <w:t>2</w:t>
            </w:r>
          </w:p>
        </w:tc>
        <w:tc>
          <w:tcPr>
            <w:tcW w:w="2125" w:type="dxa"/>
          </w:tcPr>
          <w:p w14:paraId="44009530" w14:textId="77777777" w:rsidR="001538FC" w:rsidRPr="001538FC" w:rsidRDefault="001538FC" w:rsidP="001538FC">
            <w:pPr>
              <w:jc w:val="center"/>
              <w:rPr>
                <w:b/>
              </w:rPr>
            </w:pPr>
            <w:r w:rsidRPr="001538FC">
              <w:rPr>
                <w:b/>
              </w:rPr>
              <w:t>3</w:t>
            </w:r>
          </w:p>
        </w:tc>
        <w:tc>
          <w:tcPr>
            <w:tcW w:w="1557" w:type="dxa"/>
          </w:tcPr>
          <w:p w14:paraId="65681A11" w14:textId="77777777" w:rsidR="001538FC" w:rsidRPr="001538FC" w:rsidRDefault="001538FC" w:rsidP="001538FC">
            <w:pPr>
              <w:jc w:val="center"/>
              <w:rPr>
                <w:b/>
              </w:rPr>
            </w:pPr>
            <w:r w:rsidRPr="001538FC">
              <w:rPr>
                <w:b/>
              </w:rPr>
              <w:t>4</w:t>
            </w:r>
          </w:p>
        </w:tc>
      </w:tr>
      <w:tr w:rsidR="001538FC" w:rsidRPr="001538FC" w14:paraId="64E26FB6" w14:textId="77777777" w:rsidTr="009765CE">
        <w:trPr>
          <w:trHeight w:val="353"/>
        </w:trPr>
        <w:tc>
          <w:tcPr>
            <w:tcW w:w="9918" w:type="dxa"/>
            <w:gridSpan w:val="4"/>
            <w:vAlign w:val="center"/>
          </w:tcPr>
          <w:p w14:paraId="1C723831" w14:textId="77777777" w:rsidR="001538FC" w:rsidRPr="001538FC" w:rsidRDefault="001538FC" w:rsidP="001538FC">
            <w:r w:rsidRPr="001538FC">
              <w:t>1.Nuomojant nuo 1 iki 5 vnt.</w:t>
            </w:r>
          </w:p>
        </w:tc>
      </w:tr>
      <w:tr w:rsidR="001538FC" w:rsidRPr="001538FC" w14:paraId="776B6447" w14:textId="77777777" w:rsidTr="009765CE">
        <w:tc>
          <w:tcPr>
            <w:tcW w:w="576" w:type="dxa"/>
          </w:tcPr>
          <w:p w14:paraId="5DE496FF" w14:textId="77777777" w:rsidR="001538FC" w:rsidRPr="001538FC" w:rsidRDefault="001538FC" w:rsidP="001538FC">
            <w:pPr>
              <w:jc w:val="center"/>
            </w:pPr>
            <w:r w:rsidRPr="001538FC">
              <w:t>1.1.</w:t>
            </w:r>
          </w:p>
        </w:tc>
        <w:tc>
          <w:tcPr>
            <w:tcW w:w="5660" w:type="dxa"/>
          </w:tcPr>
          <w:p w14:paraId="25819479" w14:textId="77777777" w:rsidR="001538FC" w:rsidRPr="001538FC" w:rsidRDefault="001538FC" w:rsidP="001538FC">
            <w:r w:rsidRPr="001538FC">
              <w:t>Biotualeto nuoma su pristatymu.</w:t>
            </w:r>
          </w:p>
        </w:tc>
        <w:tc>
          <w:tcPr>
            <w:tcW w:w="2125" w:type="dxa"/>
          </w:tcPr>
          <w:p w14:paraId="7729A5A5" w14:textId="77777777" w:rsidR="001538FC" w:rsidRPr="001538FC" w:rsidRDefault="001538FC" w:rsidP="001538FC">
            <w:pPr>
              <w:jc w:val="center"/>
            </w:pPr>
            <w:r w:rsidRPr="001538FC">
              <w:t>Diena</w:t>
            </w:r>
          </w:p>
        </w:tc>
        <w:tc>
          <w:tcPr>
            <w:tcW w:w="1557" w:type="dxa"/>
          </w:tcPr>
          <w:p w14:paraId="13C493EB" w14:textId="77777777" w:rsidR="001538FC" w:rsidRPr="001538FC" w:rsidRDefault="001538FC" w:rsidP="001538FC">
            <w:pPr>
              <w:jc w:val="center"/>
              <w:rPr>
                <w:b/>
              </w:rPr>
            </w:pPr>
          </w:p>
        </w:tc>
      </w:tr>
      <w:tr w:rsidR="001538FC" w:rsidRPr="001538FC" w14:paraId="76DACBC5" w14:textId="77777777" w:rsidTr="009765CE">
        <w:tc>
          <w:tcPr>
            <w:tcW w:w="576" w:type="dxa"/>
          </w:tcPr>
          <w:p w14:paraId="6DF2E3B0" w14:textId="77777777" w:rsidR="001538FC" w:rsidRPr="001538FC" w:rsidRDefault="001538FC" w:rsidP="001538FC">
            <w:r w:rsidRPr="001538FC">
              <w:t>1.2.</w:t>
            </w:r>
          </w:p>
        </w:tc>
        <w:tc>
          <w:tcPr>
            <w:tcW w:w="5660" w:type="dxa"/>
          </w:tcPr>
          <w:p w14:paraId="1A15C65C" w14:textId="77777777" w:rsidR="001538FC" w:rsidRPr="001538FC" w:rsidRDefault="001538FC" w:rsidP="001538FC">
            <w:r w:rsidRPr="001538FC">
              <w:t>Biotualeto nuoma su pristatymu.</w:t>
            </w:r>
          </w:p>
        </w:tc>
        <w:tc>
          <w:tcPr>
            <w:tcW w:w="2125" w:type="dxa"/>
          </w:tcPr>
          <w:p w14:paraId="50676ECB" w14:textId="77777777" w:rsidR="001538FC" w:rsidRPr="001538FC" w:rsidRDefault="001538FC" w:rsidP="001538FC">
            <w:pPr>
              <w:jc w:val="center"/>
            </w:pPr>
            <w:r w:rsidRPr="001538FC">
              <w:t>Savaitė</w:t>
            </w:r>
          </w:p>
        </w:tc>
        <w:tc>
          <w:tcPr>
            <w:tcW w:w="1557" w:type="dxa"/>
          </w:tcPr>
          <w:p w14:paraId="2B124481" w14:textId="77777777" w:rsidR="001538FC" w:rsidRPr="001538FC" w:rsidRDefault="001538FC" w:rsidP="001538FC">
            <w:pPr>
              <w:jc w:val="center"/>
              <w:rPr>
                <w:b/>
              </w:rPr>
            </w:pPr>
          </w:p>
        </w:tc>
      </w:tr>
      <w:tr w:rsidR="001538FC" w:rsidRPr="001538FC" w14:paraId="64980C46" w14:textId="77777777" w:rsidTr="009765CE">
        <w:tc>
          <w:tcPr>
            <w:tcW w:w="576" w:type="dxa"/>
          </w:tcPr>
          <w:p w14:paraId="42C84CA3" w14:textId="77777777" w:rsidR="001538FC" w:rsidRPr="001538FC" w:rsidRDefault="001538FC" w:rsidP="001538FC">
            <w:r w:rsidRPr="001538FC">
              <w:t>1.3.</w:t>
            </w:r>
          </w:p>
        </w:tc>
        <w:tc>
          <w:tcPr>
            <w:tcW w:w="5660" w:type="dxa"/>
          </w:tcPr>
          <w:p w14:paraId="1930DDA9" w14:textId="77777777" w:rsidR="001538FC" w:rsidRPr="001538FC" w:rsidRDefault="001538FC" w:rsidP="001538FC">
            <w:r w:rsidRPr="001538FC">
              <w:t>Biotualeto nuoma su pristatymu.</w:t>
            </w:r>
          </w:p>
        </w:tc>
        <w:tc>
          <w:tcPr>
            <w:tcW w:w="2125" w:type="dxa"/>
          </w:tcPr>
          <w:p w14:paraId="02B46B13" w14:textId="77777777" w:rsidR="001538FC" w:rsidRPr="001538FC" w:rsidRDefault="001538FC" w:rsidP="001538FC">
            <w:pPr>
              <w:jc w:val="center"/>
            </w:pPr>
            <w:r w:rsidRPr="001538FC">
              <w:t>Mėnesis</w:t>
            </w:r>
          </w:p>
        </w:tc>
        <w:tc>
          <w:tcPr>
            <w:tcW w:w="1557" w:type="dxa"/>
          </w:tcPr>
          <w:p w14:paraId="5E7C60BD" w14:textId="77777777" w:rsidR="001538FC" w:rsidRPr="001538FC" w:rsidRDefault="001538FC" w:rsidP="001538FC">
            <w:pPr>
              <w:jc w:val="center"/>
              <w:rPr>
                <w:b/>
              </w:rPr>
            </w:pPr>
          </w:p>
        </w:tc>
      </w:tr>
      <w:tr w:rsidR="001538FC" w:rsidRPr="001538FC" w14:paraId="3FFD0511" w14:textId="77777777" w:rsidTr="009765CE">
        <w:tc>
          <w:tcPr>
            <w:tcW w:w="576" w:type="dxa"/>
          </w:tcPr>
          <w:p w14:paraId="381BD390" w14:textId="77777777" w:rsidR="001538FC" w:rsidRPr="001538FC" w:rsidRDefault="001538FC" w:rsidP="001538FC">
            <w:r w:rsidRPr="001538FC">
              <w:t>1.4.</w:t>
            </w:r>
          </w:p>
        </w:tc>
        <w:tc>
          <w:tcPr>
            <w:tcW w:w="5660" w:type="dxa"/>
          </w:tcPr>
          <w:p w14:paraId="1E901800" w14:textId="77777777" w:rsidR="001538FC" w:rsidRPr="001538FC" w:rsidRDefault="001538FC" w:rsidP="001538FC">
            <w:r w:rsidRPr="001538FC">
              <w:t>Biotualeto priežiūra</w:t>
            </w:r>
          </w:p>
        </w:tc>
        <w:tc>
          <w:tcPr>
            <w:tcW w:w="2125" w:type="dxa"/>
          </w:tcPr>
          <w:p w14:paraId="18F585EE" w14:textId="77777777" w:rsidR="001538FC" w:rsidRPr="001538FC" w:rsidRDefault="001538FC" w:rsidP="001538FC">
            <w:pPr>
              <w:jc w:val="center"/>
            </w:pPr>
            <w:r w:rsidRPr="001538FC">
              <w:t xml:space="preserve"> 1 kartas</w:t>
            </w:r>
          </w:p>
        </w:tc>
        <w:tc>
          <w:tcPr>
            <w:tcW w:w="1557" w:type="dxa"/>
          </w:tcPr>
          <w:p w14:paraId="1E1FAB58" w14:textId="77777777" w:rsidR="001538FC" w:rsidRPr="001538FC" w:rsidRDefault="001538FC" w:rsidP="001538FC">
            <w:pPr>
              <w:jc w:val="center"/>
              <w:rPr>
                <w:b/>
              </w:rPr>
            </w:pPr>
          </w:p>
        </w:tc>
      </w:tr>
      <w:tr w:rsidR="001538FC" w:rsidRPr="001538FC" w14:paraId="7EF81C8D" w14:textId="77777777" w:rsidTr="009765CE">
        <w:tc>
          <w:tcPr>
            <w:tcW w:w="9918" w:type="dxa"/>
            <w:gridSpan w:val="4"/>
          </w:tcPr>
          <w:p w14:paraId="68B83C8F" w14:textId="77777777" w:rsidR="001538FC" w:rsidRPr="001538FC" w:rsidRDefault="001538FC" w:rsidP="001538FC">
            <w:r w:rsidRPr="001538FC">
              <w:t>2. Nuomojant nuo 6 iki 10 vnt.</w:t>
            </w:r>
          </w:p>
        </w:tc>
      </w:tr>
      <w:tr w:rsidR="001538FC" w:rsidRPr="001538FC" w14:paraId="6EE38344" w14:textId="77777777" w:rsidTr="009765CE">
        <w:tc>
          <w:tcPr>
            <w:tcW w:w="576" w:type="dxa"/>
          </w:tcPr>
          <w:p w14:paraId="0F6C4EED" w14:textId="77777777" w:rsidR="001538FC" w:rsidRPr="001538FC" w:rsidRDefault="001538FC" w:rsidP="001538FC">
            <w:r w:rsidRPr="001538FC">
              <w:t>2.1.</w:t>
            </w:r>
          </w:p>
        </w:tc>
        <w:tc>
          <w:tcPr>
            <w:tcW w:w="5660" w:type="dxa"/>
          </w:tcPr>
          <w:p w14:paraId="491C9DC2" w14:textId="77777777" w:rsidR="001538FC" w:rsidRPr="001538FC" w:rsidRDefault="001538FC" w:rsidP="001538FC">
            <w:r w:rsidRPr="001538FC">
              <w:t>Biotualeto nuoma su pristatymu.</w:t>
            </w:r>
          </w:p>
        </w:tc>
        <w:tc>
          <w:tcPr>
            <w:tcW w:w="2125" w:type="dxa"/>
          </w:tcPr>
          <w:p w14:paraId="69DCF623" w14:textId="77777777" w:rsidR="001538FC" w:rsidRPr="001538FC" w:rsidRDefault="001538FC" w:rsidP="001538FC">
            <w:pPr>
              <w:jc w:val="center"/>
            </w:pPr>
            <w:r w:rsidRPr="001538FC">
              <w:t>Diena</w:t>
            </w:r>
          </w:p>
        </w:tc>
        <w:tc>
          <w:tcPr>
            <w:tcW w:w="1557" w:type="dxa"/>
          </w:tcPr>
          <w:p w14:paraId="5CDB94AC" w14:textId="77777777" w:rsidR="001538FC" w:rsidRPr="001538FC" w:rsidRDefault="001538FC" w:rsidP="001538FC">
            <w:pPr>
              <w:jc w:val="center"/>
              <w:rPr>
                <w:b/>
              </w:rPr>
            </w:pPr>
          </w:p>
        </w:tc>
      </w:tr>
      <w:tr w:rsidR="001538FC" w:rsidRPr="001538FC" w14:paraId="173D0A69" w14:textId="77777777" w:rsidTr="009765CE">
        <w:tc>
          <w:tcPr>
            <w:tcW w:w="576" w:type="dxa"/>
          </w:tcPr>
          <w:p w14:paraId="292FC06A" w14:textId="77777777" w:rsidR="001538FC" w:rsidRPr="001538FC" w:rsidRDefault="001538FC" w:rsidP="001538FC">
            <w:r w:rsidRPr="001538FC">
              <w:t>2.2.</w:t>
            </w:r>
          </w:p>
        </w:tc>
        <w:tc>
          <w:tcPr>
            <w:tcW w:w="5660" w:type="dxa"/>
          </w:tcPr>
          <w:p w14:paraId="27F56DF6" w14:textId="77777777" w:rsidR="001538FC" w:rsidRPr="001538FC" w:rsidRDefault="001538FC" w:rsidP="001538FC">
            <w:r w:rsidRPr="001538FC">
              <w:t>Biotualeto nuoma su pristatymu.</w:t>
            </w:r>
          </w:p>
        </w:tc>
        <w:tc>
          <w:tcPr>
            <w:tcW w:w="2125" w:type="dxa"/>
          </w:tcPr>
          <w:p w14:paraId="0D884CD6" w14:textId="77777777" w:rsidR="001538FC" w:rsidRPr="001538FC" w:rsidRDefault="001538FC" w:rsidP="001538FC">
            <w:pPr>
              <w:jc w:val="center"/>
            </w:pPr>
            <w:r w:rsidRPr="001538FC">
              <w:t>Savaitė</w:t>
            </w:r>
          </w:p>
        </w:tc>
        <w:tc>
          <w:tcPr>
            <w:tcW w:w="1557" w:type="dxa"/>
          </w:tcPr>
          <w:p w14:paraId="40F878BF" w14:textId="77777777" w:rsidR="001538FC" w:rsidRPr="001538FC" w:rsidRDefault="001538FC" w:rsidP="001538FC">
            <w:pPr>
              <w:jc w:val="center"/>
              <w:rPr>
                <w:b/>
              </w:rPr>
            </w:pPr>
          </w:p>
        </w:tc>
      </w:tr>
      <w:tr w:rsidR="001538FC" w:rsidRPr="001538FC" w14:paraId="6CA09715" w14:textId="77777777" w:rsidTr="009765CE">
        <w:tc>
          <w:tcPr>
            <w:tcW w:w="576" w:type="dxa"/>
          </w:tcPr>
          <w:p w14:paraId="1BC51B83" w14:textId="77777777" w:rsidR="001538FC" w:rsidRPr="001538FC" w:rsidRDefault="001538FC" w:rsidP="001538FC">
            <w:r w:rsidRPr="001538FC">
              <w:t>2.3.</w:t>
            </w:r>
          </w:p>
        </w:tc>
        <w:tc>
          <w:tcPr>
            <w:tcW w:w="5660" w:type="dxa"/>
          </w:tcPr>
          <w:p w14:paraId="73BD415C" w14:textId="77777777" w:rsidR="001538FC" w:rsidRPr="001538FC" w:rsidRDefault="001538FC" w:rsidP="001538FC">
            <w:r w:rsidRPr="001538FC">
              <w:t>Biotualeto nuoma su pristatymu.</w:t>
            </w:r>
          </w:p>
        </w:tc>
        <w:tc>
          <w:tcPr>
            <w:tcW w:w="2125" w:type="dxa"/>
          </w:tcPr>
          <w:p w14:paraId="3E815F48" w14:textId="77777777" w:rsidR="001538FC" w:rsidRPr="001538FC" w:rsidRDefault="001538FC" w:rsidP="001538FC">
            <w:pPr>
              <w:jc w:val="center"/>
            </w:pPr>
            <w:r w:rsidRPr="001538FC">
              <w:t>Mėnesis</w:t>
            </w:r>
          </w:p>
        </w:tc>
        <w:tc>
          <w:tcPr>
            <w:tcW w:w="1557" w:type="dxa"/>
          </w:tcPr>
          <w:p w14:paraId="0431268D" w14:textId="77777777" w:rsidR="001538FC" w:rsidRPr="001538FC" w:rsidRDefault="001538FC" w:rsidP="001538FC">
            <w:pPr>
              <w:jc w:val="center"/>
              <w:rPr>
                <w:b/>
              </w:rPr>
            </w:pPr>
          </w:p>
        </w:tc>
      </w:tr>
      <w:tr w:rsidR="001538FC" w:rsidRPr="001538FC" w14:paraId="1B99D680" w14:textId="77777777" w:rsidTr="009765CE">
        <w:tc>
          <w:tcPr>
            <w:tcW w:w="576" w:type="dxa"/>
          </w:tcPr>
          <w:p w14:paraId="67D0F2BE" w14:textId="77777777" w:rsidR="001538FC" w:rsidRPr="001538FC" w:rsidRDefault="001538FC" w:rsidP="001538FC">
            <w:r w:rsidRPr="001538FC">
              <w:t>2.4.</w:t>
            </w:r>
          </w:p>
        </w:tc>
        <w:tc>
          <w:tcPr>
            <w:tcW w:w="5660" w:type="dxa"/>
          </w:tcPr>
          <w:p w14:paraId="55FD5570" w14:textId="77777777" w:rsidR="001538FC" w:rsidRPr="001538FC" w:rsidRDefault="001538FC" w:rsidP="001538FC">
            <w:r w:rsidRPr="001538FC">
              <w:t>Biotualeto priežiūra</w:t>
            </w:r>
          </w:p>
        </w:tc>
        <w:tc>
          <w:tcPr>
            <w:tcW w:w="2125" w:type="dxa"/>
          </w:tcPr>
          <w:p w14:paraId="72C39189" w14:textId="77777777" w:rsidR="001538FC" w:rsidRPr="001538FC" w:rsidRDefault="001538FC" w:rsidP="001538FC">
            <w:pPr>
              <w:jc w:val="center"/>
            </w:pPr>
            <w:r w:rsidRPr="001538FC">
              <w:t>1 kartas</w:t>
            </w:r>
          </w:p>
        </w:tc>
        <w:tc>
          <w:tcPr>
            <w:tcW w:w="1557" w:type="dxa"/>
          </w:tcPr>
          <w:p w14:paraId="53B32B88" w14:textId="77777777" w:rsidR="001538FC" w:rsidRPr="001538FC" w:rsidRDefault="001538FC" w:rsidP="001538FC">
            <w:pPr>
              <w:jc w:val="center"/>
              <w:rPr>
                <w:b/>
              </w:rPr>
            </w:pPr>
          </w:p>
        </w:tc>
      </w:tr>
      <w:tr w:rsidR="001538FC" w:rsidRPr="001538FC" w14:paraId="1E01BCCF" w14:textId="77777777" w:rsidTr="009765CE">
        <w:tc>
          <w:tcPr>
            <w:tcW w:w="9918" w:type="dxa"/>
            <w:gridSpan w:val="4"/>
          </w:tcPr>
          <w:p w14:paraId="77C6BB06" w14:textId="77777777" w:rsidR="001538FC" w:rsidRPr="001538FC" w:rsidRDefault="001538FC" w:rsidP="001538FC">
            <w:r w:rsidRPr="001538FC">
              <w:t>3.Nuomojant nuo 11 vnt. ir daugiau.</w:t>
            </w:r>
          </w:p>
        </w:tc>
      </w:tr>
      <w:tr w:rsidR="001538FC" w:rsidRPr="001538FC" w14:paraId="2BF996CA" w14:textId="77777777" w:rsidTr="009765CE">
        <w:tc>
          <w:tcPr>
            <w:tcW w:w="576" w:type="dxa"/>
          </w:tcPr>
          <w:p w14:paraId="43B50CC4" w14:textId="77777777" w:rsidR="001538FC" w:rsidRPr="001538FC" w:rsidRDefault="001538FC" w:rsidP="001538FC">
            <w:r w:rsidRPr="001538FC">
              <w:t>3.1.</w:t>
            </w:r>
          </w:p>
        </w:tc>
        <w:tc>
          <w:tcPr>
            <w:tcW w:w="5660" w:type="dxa"/>
          </w:tcPr>
          <w:p w14:paraId="13B7A48E" w14:textId="77777777" w:rsidR="001538FC" w:rsidRPr="001538FC" w:rsidRDefault="001538FC" w:rsidP="001538FC">
            <w:r w:rsidRPr="001538FC">
              <w:t>Biotualeto nuoma su pristatymu.</w:t>
            </w:r>
          </w:p>
        </w:tc>
        <w:tc>
          <w:tcPr>
            <w:tcW w:w="2125" w:type="dxa"/>
          </w:tcPr>
          <w:p w14:paraId="07309DE7" w14:textId="77777777" w:rsidR="001538FC" w:rsidRPr="001538FC" w:rsidRDefault="001538FC" w:rsidP="001538FC">
            <w:pPr>
              <w:jc w:val="center"/>
            </w:pPr>
            <w:r w:rsidRPr="001538FC">
              <w:t>Diena</w:t>
            </w:r>
          </w:p>
        </w:tc>
        <w:tc>
          <w:tcPr>
            <w:tcW w:w="1557" w:type="dxa"/>
          </w:tcPr>
          <w:p w14:paraId="6F2650E0" w14:textId="77777777" w:rsidR="001538FC" w:rsidRPr="001538FC" w:rsidRDefault="001538FC" w:rsidP="001538FC">
            <w:pPr>
              <w:jc w:val="center"/>
              <w:rPr>
                <w:b/>
              </w:rPr>
            </w:pPr>
          </w:p>
        </w:tc>
      </w:tr>
      <w:tr w:rsidR="001538FC" w:rsidRPr="001538FC" w14:paraId="19D26FDD" w14:textId="77777777" w:rsidTr="009765CE">
        <w:tc>
          <w:tcPr>
            <w:tcW w:w="576" w:type="dxa"/>
          </w:tcPr>
          <w:p w14:paraId="211A8F23" w14:textId="77777777" w:rsidR="001538FC" w:rsidRPr="001538FC" w:rsidRDefault="001538FC" w:rsidP="001538FC">
            <w:r w:rsidRPr="001538FC">
              <w:t>3.2.</w:t>
            </w:r>
          </w:p>
        </w:tc>
        <w:tc>
          <w:tcPr>
            <w:tcW w:w="5660" w:type="dxa"/>
          </w:tcPr>
          <w:p w14:paraId="12F1FDB2" w14:textId="77777777" w:rsidR="001538FC" w:rsidRPr="001538FC" w:rsidRDefault="001538FC" w:rsidP="001538FC">
            <w:r w:rsidRPr="001538FC">
              <w:t>Biotualeto nuoma su pristatymu.</w:t>
            </w:r>
          </w:p>
        </w:tc>
        <w:tc>
          <w:tcPr>
            <w:tcW w:w="2125" w:type="dxa"/>
          </w:tcPr>
          <w:p w14:paraId="689E502E" w14:textId="77777777" w:rsidR="001538FC" w:rsidRPr="001538FC" w:rsidRDefault="001538FC" w:rsidP="001538FC">
            <w:pPr>
              <w:jc w:val="center"/>
            </w:pPr>
            <w:r w:rsidRPr="001538FC">
              <w:t>Savaitė</w:t>
            </w:r>
          </w:p>
        </w:tc>
        <w:tc>
          <w:tcPr>
            <w:tcW w:w="1557" w:type="dxa"/>
          </w:tcPr>
          <w:p w14:paraId="1C76EF99" w14:textId="77777777" w:rsidR="001538FC" w:rsidRPr="001538FC" w:rsidRDefault="001538FC" w:rsidP="001538FC">
            <w:pPr>
              <w:jc w:val="center"/>
              <w:rPr>
                <w:b/>
              </w:rPr>
            </w:pPr>
          </w:p>
        </w:tc>
      </w:tr>
      <w:tr w:rsidR="001538FC" w:rsidRPr="001538FC" w14:paraId="2D3FC822" w14:textId="77777777" w:rsidTr="009765CE">
        <w:tc>
          <w:tcPr>
            <w:tcW w:w="576" w:type="dxa"/>
          </w:tcPr>
          <w:p w14:paraId="391A3C5D" w14:textId="77777777" w:rsidR="001538FC" w:rsidRPr="001538FC" w:rsidRDefault="001538FC" w:rsidP="001538FC">
            <w:r w:rsidRPr="001538FC">
              <w:t>3.3.</w:t>
            </w:r>
          </w:p>
        </w:tc>
        <w:tc>
          <w:tcPr>
            <w:tcW w:w="5660" w:type="dxa"/>
          </w:tcPr>
          <w:p w14:paraId="3E8A95C6" w14:textId="77777777" w:rsidR="001538FC" w:rsidRPr="001538FC" w:rsidRDefault="001538FC" w:rsidP="001538FC">
            <w:r w:rsidRPr="001538FC">
              <w:t>Biotualeto nuoma su pristatymu.</w:t>
            </w:r>
          </w:p>
        </w:tc>
        <w:tc>
          <w:tcPr>
            <w:tcW w:w="2125" w:type="dxa"/>
          </w:tcPr>
          <w:p w14:paraId="65A0AC89" w14:textId="77777777" w:rsidR="001538FC" w:rsidRPr="001538FC" w:rsidRDefault="001538FC" w:rsidP="001538FC">
            <w:pPr>
              <w:jc w:val="center"/>
            </w:pPr>
            <w:r w:rsidRPr="001538FC">
              <w:t>Mėnesis</w:t>
            </w:r>
          </w:p>
        </w:tc>
        <w:tc>
          <w:tcPr>
            <w:tcW w:w="1557" w:type="dxa"/>
          </w:tcPr>
          <w:p w14:paraId="6007FB47" w14:textId="77777777" w:rsidR="001538FC" w:rsidRPr="001538FC" w:rsidRDefault="001538FC" w:rsidP="001538FC">
            <w:pPr>
              <w:jc w:val="center"/>
              <w:rPr>
                <w:b/>
              </w:rPr>
            </w:pPr>
          </w:p>
        </w:tc>
      </w:tr>
      <w:tr w:rsidR="001538FC" w:rsidRPr="001538FC" w14:paraId="4A3E21F1" w14:textId="77777777" w:rsidTr="009765CE">
        <w:tc>
          <w:tcPr>
            <w:tcW w:w="576" w:type="dxa"/>
          </w:tcPr>
          <w:p w14:paraId="02ED8511" w14:textId="77777777" w:rsidR="001538FC" w:rsidRPr="001538FC" w:rsidRDefault="001538FC" w:rsidP="001538FC">
            <w:r w:rsidRPr="001538FC">
              <w:t>3.4.</w:t>
            </w:r>
          </w:p>
        </w:tc>
        <w:tc>
          <w:tcPr>
            <w:tcW w:w="5660" w:type="dxa"/>
          </w:tcPr>
          <w:p w14:paraId="6D167FF1" w14:textId="77777777" w:rsidR="001538FC" w:rsidRPr="001538FC" w:rsidRDefault="001538FC" w:rsidP="001538FC">
            <w:r w:rsidRPr="001538FC">
              <w:t>Biotualeto priežiūra</w:t>
            </w:r>
          </w:p>
        </w:tc>
        <w:tc>
          <w:tcPr>
            <w:tcW w:w="2125" w:type="dxa"/>
          </w:tcPr>
          <w:p w14:paraId="1337252F" w14:textId="77777777" w:rsidR="001538FC" w:rsidRPr="001538FC" w:rsidRDefault="001538FC" w:rsidP="001538FC">
            <w:pPr>
              <w:jc w:val="center"/>
            </w:pPr>
            <w:r w:rsidRPr="001538FC">
              <w:t>1 kartas</w:t>
            </w:r>
          </w:p>
        </w:tc>
        <w:tc>
          <w:tcPr>
            <w:tcW w:w="1557" w:type="dxa"/>
          </w:tcPr>
          <w:p w14:paraId="459A4461" w14:textId="77777777" w:rsidR="001538FC" w:rsidRPr="001538FC" w:rsidRDefault="001538FC" w:rsidP="001538FC">
            <w:pPr>
              <w:jc w:val="center"/>
              <w:rPr>
                <w:b/>
              </w:rPr>
            </w:pPr>
          </w:p>
        </w:tc>
      </w:tr>
    </w:tbl>
    <w:p w14:paraId="4CA8F92F" w14:textId="77777777" w:rsidR="001538FC" w:rsidRPr="001538FC" w:rsidRDefault="001538FC" w:rsidP="001538FC">
      <w:pPr>
        <w:ind w:firstLine="720"/>
        <w:jc w:val="center"/>
        <w:rPr>
          <w:b/>
        </w:rPr>
      </w:pPr>
    </w:p>
    <w:p w14:paraId="096C69BA" w14:textId="77777777" w:rsidR="001538FC" w:rsidRPr="001538FC" w:rsidRDefault="001538FC" w:rsidP="001538FC">
      <w:pPr>
        <w:ind w:firstLine="720"/>
        <w:jc w:val="center"/>
        <w:rPr>
          <w:b/>
        </w:rPr>
      </w:pPr>
    </w:p>
    <w:p w14:paraId="1F20BC65" w14:textId="77777777" w:rsidR="004D06EB" w:rsidRPr="00BF77ED" w:rsidRDefault="004D06EB" w:rsidP="004D06EB">
      <w:pPr>
        <w:tabs>
          <w:tab w:val="left" w:pos="709"/>
          <w:tab w:val="left" w:pos="851"/>
          <w:tab w:val="left" w:pos="993"/>
        </w:tabs>
        <w:jc w:val="center"/>
      </w:pPr>
    </w:p>
    <w:p w14:paraId="45E82E88" w14:textId="77777777" w:rsidR="004D06EB" w:rsidRDefault="004D06EB" w:rsidP="004D06EB">
      <w:pPr>
        <w:rPr>
          <w:rFonts w:eastAsia="Arial"/>
          <w:b/>
          <w:lang w:eastAsia="ar-SA"/>
        </w:rPr>
      </w:pPr>
      <w:r w:rsidRPr="00725F3D">
        <w:rPr>
          <w:b/>
        </w:rPr>
        <w:t>NUOMININKAS</w:t>
      </w:r>
      <w:r>
        <w:rPr>
          <w:b/>
        </w:rPr>
        <w:tab/>
      </w:r>
      <w:r>
        <w:rPr>
          <w:b/>
        </w:rPr>
        <w:tab/>
      </w:r>
      <w:r>
        <w:rPr>
          <w:b/>
        </w:rPr>
        <w:tab/>
      </w:r>
      <w:r>
        <w:rPr>
          <w:b/>
        </w:rPr>
        <w:tab/>
      </w:r>
      <w:r>
        <w:rPr>
          <w:b/>
        </w:rPr>
        <w:tab/>
      </w:r>
      <w:r>
        <w:rPr>
          <w:b/>
        </w:rPr>
        <w:tab/>
        <w:t xml:space="preserve">           </w:t>
      </w:r>
      <w:r>
        <w:rPr>
          <w:rFonts w:eastAsia="Arial"/>
          <w:b/>
          <w:lang w:eastAsia="ar-SA"/>
        </w:rPr>
        <w:t>NUOMOTOJAS</w:t>
      </w:r>
      <w:r>
        <w:rPr>
          <w:rFonts w:eastAsia="Arial"/>
          <w:b/>
          <w:lang w:eastAsia="ar-SA"/>
        </w:rPr>
        <w:tab/>
      </w:r>
    </w:p>
    <w:p w14:paraId="390B3529" w14:textId="77777777" w:rsidR="004D06EB" w:rsidRDefault="004D06EB" w:rsidP="004D06EB">
      <w:pPr>
        <w:rPr>
          <w:rFonts w:eastAsia="Arial"/>
          <w:lang w:eastAsia="ar-SA"/>
        </w:rPr>
      </w:pPr>
    </w:p>
    <w:p w14:paraId="207F6CCA" w14:textId="77777777" w:rsidR="00E14088" w:rsidRDefault="00E14088" w:rsidP="004D06EB">
      <w:pPr>
        <w:rPr>
          <w:rFonts w:eastAsia="Arial"/>
          <w:lang w:eastAsia="ar-SA"/>
        </w:rPr>
      </w:pPr>
    </w:p>
    <w:p w14:paraId="06B1FE77" w14:textId="77777777" w:rsidR="00E14088" w:rsidRDefault="00E14088" w:rsidP="004D06EB">
      <w:pPr>
        <w:rPr>
          <w:rFonts w:eastAsia="Arial"/>
          <w:lang w:eastAsia="ar-SA"/>
        </w:rPr>
      </w:pPr>
    </w:p>
    <w:p w14:paraId="7E0340A1" w14:textId="77777777" w:rsidR="004D06EB" w:rsidRPr="00725F3D" w:rsidRDefault="004D06EB" w:rsidP="004D06EB">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Pr>
          <w:rFonts w:eastAsia="Arial"/>
          <w:lang w:eastAsia="ar-SA"/>
        </w:rPr>
        <w:tab/>
        <w:t xml:space="preserve">          </w:t>
      </w:r>
      <w:r w:rsidRPr="00725F3D">
        <w:rPr>
          <w:rFonts w:eastAsia="Arial"/>
          <w:lang w:eastAsia="ar-SA"/>
        </w:rPr>
        <w:t>A. V.</w:t>
      </w:r>
    </w:p>
    <w:p w14:paraId="5DD35F6A" w14:textId="77777777" w:rsidR="00AB3422" w:rsidRDefault="00AB3422" w:rsidP="00A10FAA"/>
    <w:p w14:paraId="11005A53" w14:textId="77777777" w:rsidR="004D06EB" w:rsidRDefault="004D06EB" w:rsidP="00A10FAA"/>
    <w:p w14:paraId="5595DC72" w14:textId="77777777" w:rsidR="004D06EB" w:rsidRDefault="004D06EB" w:rsidP="00A10FAA"/>
    <w:p w14:paraId="7136E764" w14:textId="77777777" w:rsidR="004D06EB" w:rsidRDefault="004D06EB" w:rsidP="00A10FAA"/>
    <w:p w14:paraId="6257C955" w14:textId="77777777" w:rsidR="004D06EB" w:rsidRDefault="004D06EB" w:rsidP="00A10FAA"/>
    <w:p w14:paraId="5CD3B232" w14:textId="77777777" w:rsidR="004D06EB" w:rsidRDefault="004D06EB" w:rsidP="00A10FAA"/>
    <w:p w14:paraId="40680CB8" w14:textId="77777777" w:rsidR="004D06EB" w:rsidRDefault="004D06EB" w:rsidP="00A10FAA"/>
    <w:p w14:paraId="72BCBF8A" w14:textId="77777777" w:rsidR="004D06EB" w:rsidRDefault="004D06EB" w:rsidP="00A10FAA"/>
    <w:p w14:paraId="6314608D" w14:textId="77777777" w:rsidR="00DF38B5" w:rsidRDefault="00DF38B5" w:rsidP="00A10FAA"/>
    <w:p w14:paraId="0A9D76C1" w14:textId="77777777" w:rsidR="0028382D" w:rsidRDefault="0028382D" w:rsidP="00A10FAA"/>
    <w:p w14:paraId="79465270" w14:textId="77777777" w:rsidR="00DF38B5" w:rsidRDefault="00DF38B5" w:rsidP="00A10FAA"/>
    <w:p w14:paraId="4E0D0306" w14:textId="77777777" w:rsidR="004D06EB" w:rsidRDefault="004D06EB" w:rsidP="00A10FAA"/>
    <w:p w14:paraId="6DEBEB8D" w14:textId="77777777" w:rsidR="004D06EB" w:rsidRPr="004D06EB" w:rsidRDefault="004D06EB" w:rsidP="004D06EB">
      <w:r w:rsidRPr="004D06EB">
        <w:lastRenderedPageBreak/>
        <w:t xml:space="preserve">                                                                                        Biotualetų ir praustuvių paslaugos </w:t>
      </w:r>
    </w:p>
    <w:p w14:paraId="0EB8606F" w14:textId="77777777" w:rsidR="004D06EB" w:rsidRPr="004D06EB" w:rsidRDefault="004D06EB" w:rsidP="004D06EB">
      <w:r w:rsidRPr="004D06EB">
        <w:t xml:space="preserve">                                                                                        techninė specifikacija ir perkamų paslaugų</w:t>
      </w:r>
    </w:p>
    <w:p w14:paraId="52583E7E" w14:textId="77777777" w:rsidR="004D06EB" w:rsidRPr="004D06EB" w:rsidRDefault="004D06EB" w:rsidP="004D06EB">
      <w:r w:rsidRPr="004D06EB">
        <w:t xml:space="preserve">                                                                                        sąrašas, mato vieneto įkainiai</w:t>
      </w:r>
    </w:p>
    <w:p w14:paraId="1E623C25" w14:textId="77777777" w:rsidR="004D06EB" w:rsidRPr="004D06EB" w:rsidRDefault="004D06EB" w:rsidP="004D06EB">
      <w:pPr>
        <w:rPr>
          <w:b/>
        </w:rPr>
      </w:pPr>
      <w:r w:rsidRPr="004D06EB">
        <w:t xml:space="preserve">                                                                </w:t>
      </w:r>
      <w:r w:rsidR="009A3EFE">
        <w:t xml:space="preserve">                        1 pried</w:t>
      </w:r>
      <w:r w:rsidR="007B4131">
        <w:t>o</w:t>
      </w:r>
      <w:r w:rsidRPr="004D06EB">
        <w:t xml:space="preserve"> 2 priedėlis</w:t>
      </w:r>
    </w:p>
    <w:p w14:paraId="39AA1F26" w14:textId="77777777" w:rsidR="004D06EB" w:rsidRPr="004D06EB" w:rsidRDefault="004D06EB" w:rsidP="004D06EB">
      <w:pPr>
        <w:rPr>
          <w:b/>
        </w:rPr>
      </w:pPr>
    </w:p>
    <w:p w14:paraId="4E79C820" w14:textId="77777777" w:rsidR="004D06EB" w:rsidRPr="004D06EB" w:rsidRDefault="004D06EB" w:rsidP="004D06EB">
      <w:pPr>
        <w:rPr>
          <w:b/>
        </w:rPr>
      </w:pPr>
    </w:p>
    <w:p w14:paraId="30FF4CDE" w14:textId="77777777" w:rsidR="004D06EB" w:rsidRPr="004D06EB" w:rsidRDefault="004D06EB" w:rsidP="004D06EB">
      <w:pPr>
        <w:tabs>
          <w:tab w:val="num" w:pos="2520"/>
        </w:tabs>
        <w:ind w:firstLine="709"/>
        <w:jc w:val="center"/>
        <w:rPr>
          <w:b/>
          <w:lang w:eastAsia="en-US"/>
        </w:rPr>
      </w:pPr>
      <w:r w:rsidRPr="004D06EB">
        <w:rPr>
          <w:b/>
        </w:rPr>
        <w:t xml:space="preserve">PERKAMŲ PASLAUGŲ </w:t>
      </w:r>
      <w:r w:rsidRPr="004D06EB">
        <w:rPr>
          <w:b/>
          <w:lang w:eastAsia="en-US"/>
        </w:rPr>
        <w:t>SĄRAŠAS IR MATO VIENETO ĮKAINIAI</w:t>
      </w:r>
    </w:p>
    <w:p w14:paraId="4D34A0F0" w14:textId="77777777" w:rsidR="004D06EB" w:rsidRPr="004D06EB" w:rsidRDefault="004D06EB" w:rsidP="004D06EB">
      <w:pPr>
        <w:ind w:firstLine="720"/>
        <w:jc w:val="center"/>
        <w:rPr>
          <w:b/>
        </w:rPr>
      </w:pPr>
    </w:p>
    <w:p w14:paraId="770EEB2E" w14:textId="77777777" w:rsidR="004D06EB" w:rsidRPr="004D06EB" w:rsidRDefault="004D06EB" w:rsidP="004D06EB">
      <w:pPr>
        <w:jc w:val="center"/>
      </w:pPr>
      <w:r w:rsidRPr="004D06EB">
        <w:t>Kilnojamų praustuvių nuomos paslaugų sąrašas ir mato vieneto įkainiai</w:t>
      </w:r>
    </w:p>
    <w:p w14:paraId="1261354E" w14:textId="77777777" w:rsidR="004D06EB" w:rsidRPr="004D06EB" w:rsidRDefault="004D06EB" w:rsidP="004D06EB">
      <w:pPr>
        <w:jc w:val="center"/>
      </w:pPr>
    </w:p>
    <w:tbl>
      <w:tblPr>
        <w:tblStyle w:val="TableGrid2"/>
        <w:tblW w:w="9918" w:type="dxa"/>
        <w:tblLook w:val="04A0" w:firstRow="1" w:lastRow="0" w:firstColumn="1" w:lastColumn="0" w:noHBand="0" w:noVBand="1"/>
      </w:tblPr>
      <w:tblGrid>
        <w:gridCol w:w="576"/>
        <w:gridCol w:w="5660"/>
        <w:gridCol w:w="2125"/>
        <w:gridCol w:w="1557"/>
      </w:tblGrid>
      <w:tr w:rsidR="004D06EB" w:rsidRPr="004D06EB" w14:paraId="7E446BF9" w14:textId="77777777" w:rsidTr="009765CE">
        <w:trPr>
          <w:trHeight w:val="276"/>
        </w:trPr>
        <w:tc>
          <w:tcPr>
            <w:tcW w:w="576" w:type="dxa"/>
            <w:vMerge w:val="restart"/>
          </w:tcPr>
          <w:p w14:paraId="3646B2E6" w14:textId="77777777" w:rsidR="004D06EB" w:rsidRPr="004D06EB" w:rsidRDefault="004D06EB" w:rsidP="004D06EB">
            <w:pPr>
              <w:rPr>
                <w:b/>
              </w:rPr>
            </w:pPr>
            <w:r w:rsidRPr="004D06EB">
              <w:rPr>
                <w:b/>
              </w:rPr>
              <w:t>Eil.</w:t>
            </w:r>
          </w:p>
          <w:p w14:paraId="5149F8EC" w14:textId="77777777" w:rsidR="004D06EB" w:rsidRPr="004D06EB" w:rsidRDefault="004D06EB" w:rsidP="004D06EB">
            <w:pPr>
              <w:rPr>
                <w:b/>
              </w:rPr>
            </w:pPr>
            <w:r w:rsidRPr="004D06EB">
              <w:rPr>
                <w:b/>
              </w:rPr>
              <w:t>Nr.</w:t>
            </w:r>
          </w:p>
        </w:tc>
        <w:tc>
          <w:tcPr>
            <w:tcW w:w="5660" w:type="dxa"/>
            <w:vMerge w:val="restart"/>
          </w:tcPr>
          <w:p w14:paraId="1DDF47A2" w14:textId="77777777" w:rsidR="004D06EB" w:rsidRPr="004D06EB" w:rsidRDefault="004D06EB" w:rsidP="004D06EB">
            <w:pPr>
              <w:jc w:val="center"/>
              <w:rPr>
                <w:b/>
              </w:rPr>
            </w:pPr>
            <w:r w:rsidRPr="004D06EB">
              <w:rPr>
                <w:b/>
              </w:rPr>
              <w:t>Paslaugos pavadinimas</w:t>
            </w:r>
          </w:p>
        </w:tc>
        <w:tc>
          <w:tcPr>
            <w:tcW w:w="2125" w:type="dxa"/>
            <w:vMerge w:val="restart"/>
          </w:tcPr>
          <w:p w14:paraId="19CBD9C9" w14:textId="77777777" w:rsidR="004D06EB" w:rsidRPr="004D06EB" w:rsidRDefault="004D06EB" w:rsidP="004D06EB">
            <w:pPr>
              <w:jc w:val="center"/>
              <w:rPr>
                <w:b/>
              </w:rPr>
            </w:pPr>
            <w:r w:rsidRPr="004D06EB">
              <w:rPr>
                <w:b/>
              </w:rPr>
              <w:t>Nuomos trukmės terminas</w:t>
            </w:r>
          </w:p>
        </w:tc>
        <w:tc>
          <w:tcPr>
            <w:tcW w:w="1557" w:type="dxa"/>
            <w:vMerge w:val="restart"/>
          </w:tcPr>
          <w:p w14:paraId="3C6EB5E2" w14:textId="77777777" w:rsidR="004D06EB" w:rsidRPr="004D06EB" w:rsidRDefault="004D06EB" w:rsidP="004D06EB">
            <w:pPr>
              <w:rPr>
                <w:b/>
              </w:rPr>
            </w:pPr>
            <w:r w:rsidRPr="004D06EB">
              <w:rPr>
                <w:b/>
              </w:rPr>
              <w:t>1 vnt. Įkainis Eur Su PVM</w:t>
            </w:r>
          </w:p>
        </w:tc>
      </w:tr>
      <w:tr w:rsidR="004D06EB" w:rsidRPr="004D06EB" w14:paraId="06900183" w14:textId="77777777" w:rsidTr="009765CE">
        <w:trPr>
          <w:trHeight w:val="276"/>
        </w:trPr>
        <w:tc>
          <w:tcPr>
            <w:tcW w:w="576" w:type="dxa"/>
            <w:vMerge/>
          </w:tcPr>
          <w:p w14:paraId="21EF3D99" w14:textId="77777777" w:rsidR="004D06EB" w:rsidRPr="004D06EB" w:rsidRDefault="004D06EB" w:rsidP="004D06EB">
            <w:pPr>
              <w:rPr>
                <w:b/>
              </w:rPr>
            </w:pPr>
          </w:p>
        </w:tc>
        <w:tc>
          <w:tcPr>
            <w:tcW w:w="5660" w:type="dxa"/>
            <w:vMerge/>
          </w:tcPr>
          <w:p w14:paraId="721AE015" w14:textId="77777777" w:rsidR="004D06EB" w:rsidRPr="004D06EB" w:rsidRDefault="004D06EB" w:rsidP="004D06EB">
            <w:pPr>
              <w:rPr>
                <w:b/>
              </w:rPr>
            </w:pPr>
          </w:p>
        </w:tc>
        <w:tc>
          <w:tcPr>
            <w:tcW w:w="2125" w:type="dxa"/>
            <w:vMerge/>
          </w:tcPr>
          <w:p w14:paraId="0C138D1A" w14:textId="77777777" w:rsidR="004D06EB" w:rsidRPr="004D06EB" w:rsidRDefault="004D06EB" w:rsidP="004D06EB">
            <w:pPr>
              <w:rPr>
                <w:b/>
              </w:rPr>
            </w:pPr>
          </w:p>
        </w:tc>
        <w:tc>
          <w:tcPr>
            <w:tcW w:w="1557" w:type="dxa"/>
            <w:vMerge/>
          </w:tcPr>
          <w:p w14:paraId="6518E181" w14:textId="77777777" w:rsidR="004D06EB" w:rsidRPr="004D06EB" w:rsidRDefault="004D06EB" w:rsidP="004D06EB">
            <w:pPr>
              <w:rPr>
                <w:b/>
              </w:rPr>
            </w:pPr>
          </w:p>
        </w:tc>
      </w:tr>
      <w:tr w:rsidR="004D06EB" w:rsidRPr="004D06EB" w14:paraId="564A484A" w14:textId="77777777" w:rsidTr="009765CE">
        <w:tc>
          <w:tcPr>
            <w:tcW w:w="576" w:type="dxa"/>
          </w:tcPr>
          <w:p w14:paraId="5D96A46D" w14:textId="77777777" w:rsidR="004D06EB" w:rsidRPr="004D06EB" w:rsidRDefault="004D06EB" w:rsidP="004D06EB">
            <w:pPr>
              <w:jc w:val="center"/>
              <w:rPr>
                <w:b/>
              </w:rPr>
            </w:pPr>
            <w:r w:rsidRPr="004D06EB">
              <w:rPr>
                <w:b/>
              </w:rPr>
              <w:t>1</w:t>
            </w:r>
          </w:p>
        </w:tc>
        <w:tc>
          <w:tcPr>
            <w:tcW w:w="5660" w:type="dxa"/>
          </w:tcPr>
          <w:p w14:paraId="772EDF62" w14:textId="77777777" w:rsidR="004D06EB" w:rsidRPr="004D06EB" w:rsidRDefault="004D06EB" w:rsidP="004D06EB">
            <w:pPr>
              <w:jc w:val="center"/>
              <w:rPr>
                <w:b/>
              </w:rPr>
            </w:pPr>
            <w:r w:rsidRPr="004D06EB">
              <w:rPr>
                <w:b/>
              </w:rPr>
              <w:t>2</w:t>
            </w:r>
          </w:p>
        </w:tc>
        <w:tc>
          <w:tcPr>
            <w:tcW w:w="2125" w:type="dxa"/>
          </w:tcPr>
          <w:p w14:paraId="5C3CA11F" w14:textId="77777777" w:rsidR="004D06EB" w:rsidRPr="004D06EB" w:rsidRDefault="004D06EB" w:rsidP="004D06EB">
            <w:pPr>
              <w:jc w:val="center"/>
              <w:rPr>
                <w:b/>
              </w:rPr>
            </w:pPr>
            <w:r w:rsidRPr="004D06EB">
              <w:rPr>
                <w:b/>
              </w:rPr>
              <w:t>3</w:t>
            </w:r>
          </w:p>
        </w:tc>
        <w:tc>
          <w:tcPr>
            <w:tcW w:w="1557" w:type="dxa"/>
          </w:tcPr>
          <w:p w14:paraId="1CFDF91B" w14:textId="77777777" w:rsidR="004D06EB" w:rsidRPr="004D06EB" w:rsidRDefault="004D06EB" w:rsidP="004D06EB">
            <w:pPr>
              <w:jc w:val="center"/>
              <w:rPr>
                <w:b/>
              </w:rPr>
            </w:pPr>
            <w:r w:rsidRPr="004D06EB">
              <w:rPr>
                <w:b/>
              </w:rPr>
              <w:t>4</w:t>
            </w:r>
          </w:p>
        </w:tc>
      </w:tr>
      <w:tr w:rsidR="004D06EB" w:rsidRPr="004D06EB" w14:paraId="5198EFFF" w14:textId="77777777" w:rsidTr="009765CE">
        <w:trPr>
          <w:trHeight w:val="353"/>
        </w:trPr>
        <w:tc>
          <w:tcPr>
            <w:tcW w:w="9918" w:type="dxa"/>
            <w:gridSpan w:val="4"/>
            <w:vAlign w:val="center"/>
          </w:tcPr>
          <w:p w14:paraId="7AC423A8" w14:textId="77777777" w:rsidR="004D06EB" w:rsidRPr="004D06EB" w:rsidRDefault="004D06EB" w:rsidP="004D06EB">
            <w:r w:rsidRPr="004D06EB">
              <w:t>1.Nuomojant nuo 1 iki 5 vnt.</w:t>
            </w:r>
          </w:p>
        </w:tc>
      </w:tr>
      <w:tr w:rsidR="004D06EB" w:rsidRPr="004D06EB" w14:paraId="4F8F2CA5" w14:textId="77777777" w:rsidTr="009765CE">
        <w:tc>
          <w:tcPr>
            <w:tcW w:w="576" w:type="dxa"/>
          </w:tcPr>
          <w:p w14:paraId="733BEF29" w14:textId="77777777" w:rsidR="004D06EB" w:rsidRPr="004D06EB" w:rsidRDefault="004D06EB" w:rsidP="004D06EB">
            <w:r w:rsidRPr="004D06EB">
              <w:t>1.1.</w:t>
            </w:r>
          </w:p>
        </w:tc>
        <w:tc>
          <w:tcPr>
            <w:tcW w:w="5660" w:type="dxa"/>
          </w:tcPr>
          <w:p w14:paraId="5D52FCD1" w14:textId="77777777" w:rsidR="004D06EB" w:rsidRPr="004D06EB" w:rsidRDefault="004D06EB" w:rsidP="004D06EB">
            <w:r w:rsidRPr="004D06EB">
              <w:t>Praustuvės nuoma su pristatymu.</w:t>
            </w:r>
          </w:p>
        </w:tc>
        <w:tc>
          <w:tcPr>
            <w:tcW w:w="2125" w:type="dxa"/>
          </w:tcPr>
          <w:p w14:paraId="53B9C0C1" w14:textId="77777777" w:rsidR="004D06EB" w:rsidRPr="004D06EB" w:rsidRDefault="004D06EB" w:rsidP="004D06EB">
            <w:pPr>
              <w:jc w:val="center"/>
            </w:pPr>
            <w:r w:rsidRPr="004D06EB">
              <w:t>Diena</w:t>
            </w:r>
          </w:p>
        </w:tc>
        <w:tc>
          <w:tcPr>
            <w:tcW w:w="1557" w:type="dxa"/>
          </w:tcPr>
          <w:p w14:paraId="18249C5C" w14:textId="77777777" w:rsidR="004D06EB" w:rsidRPr="004D06EB" w:rsidRDefault="004D06EB" w:rsidP="004D06EB">
            <w:pPr>
              <w:rPr>
                <w:b/>
              </w:rPr>
            </w:pPr>
          </w:p>
        </w:tc>
      </w:tr>
      <w:tr w:rsidR="004D06EB" w:rsidRPr="004D06EB" w14:paraId="7D3ACB41" w14:textId="77777777" w:rsidTr="009765CE">
        <w:tc>
          <w:tcPr>
            <w:tcW w:w="576" w:type="dxa"/>
          </w:tcPr>
          <w:p w14:paraId="42B08AC3" w14:textId="77777777" w:rsidR="004D06EB" w:rsidRPr="004D06EB" w:rsidRDefault="004D06EB" w:rsidP="004D06EB">
            <w:r w:rsidRPr="004D06EB">
              <w:t>1.2.</w:t>
            </w:r>
          </w:p>
        </w:tc>
        <w:tc>
          <w:tcPr>
            <w:tcW w:w="5660" w:type="dxa"/>
          </w:tcPr>
          <w:p w14:paraId="09C825FF" w14:textId="77777777" w:rsidR="004D06EB" w:rsidRPr="004D06EB" w:rsidRDefault="004D06EB" w:rsidP="004D06EB">
            <w:r w:rsidRPr="004D06EB">
              <w:t>Praustuvės nuoma su pristatymu.</w:t>
            </w:r>
          </w:p>
        </w:tc>
        <w:tc>
          <w:tcPr>
            <w:tcW w:w="2125" w:type="dxa"/>
          </w:tcPr>
          <w:p w14:paraId="5E66623B" w14:textId="77777777" w:rsidR="004D06EB" w:rsidRPr="004D06EB" w:rsidRDefault="004D06EB" w:rsidP="004D06EB">
            <w:pPr>
              <w:jc w:val="center"/>
            </w:pPr>
            <w:r w:rsidRPr="004D06EB">
              <w:t>Savaitė</w:t>
            </w:r>
          </w:p>
        </w:tc>
        <w:tc>
          <w:tcPr>
            <w:tcW w:w="1557" w:type="dxa"/>
          </w:tcPr>
          <w:p w14:paraId="18D34CEC" w14:textId="77777777" w:rsidR="004D06EB" w:rsidRPr="004D06EB" w:rsidRDefault="004D06EB" w:rsidP="004D06EB">
            <w:pPr>
              <w:rPr>
                <w:b/>
              </w:rPr>
            </w:pPr>
          </w:p>
        </w:tc>
      </w:tr>
      <w:tr w:rsidR="004D06EB" w:rsidRPr="004D06EB" w14:paraId="4011240D" w14:textId="77777777" w:rsidTr="009765CE">
        <w:tc>
          <w:tcPr>
            <w:tcW w:w="576" w:type="dxa"/>
          </w:tcPr>
          <w:p w14:paraId="53946E6E" w14:textId="77777777" w:rsidR="004D06EB" w:rsidRPr="004D06EB" w:rsidRDefault="004D06EB" w:rsidP="004D06EB">
            <w:r w:rsidRPr="004D06EB">
              <w:t>1.3.</w:t>
            </w:r>
          </w:p>
        </w:tc>
        <w:tc>
          <w:tcPr>
            <w:tcW w:w="5660" w:type="dxa"/>
          </w:tcPr>
          <w:p w14:paraId="005D4882" w14:textId="77777777" w:rsidR="004D06EB" w:rsidRPr="004D06EB" w:rsidRDefault="004D06EB" w:rsidP="004D06EB">
            <w:r w:rsidRPr="004D06EB">
              <w:t>Praustuvės nuoma su pristatymu.</w:t>
            </w:r>
          </w:p>
        </w:tc>
        <w:tc>
          <w:tcPr>
            <w:tcW w:w="2125" w:type="dxa"/>
          </w:tcPr>
          <w:p w14:paraId="15B34ED6" w14:textId="77777777" w:rsidR="004D06EB" w:rsidRPr="004D06EB" w:rsidRDefault="004D06EB" w:rsidP="004D06EB">
            <w:pPr>
              <w:jc w:val="center"/>
            </w:pPr>
            <w:r w:rsidRPr="004D06EB">
              <w:t>Mėnesis</w:t>
            </w:r>
          </w:p>
        </w:tc>
        <w:tc>
          <w:tcPr>
            <w:tcW w:w="1557" w:type="dxa"/>
          </w:tcPr>
          <w:p w14:paraId="1AE436A5" w14:textId="77777777" w:rsidR="004D06EB" w:rsidRPr="004D06EB" w:rsidRDefault="004D06EB" w:rsidP="004D06EB">
            <w:pPr>
              <w:rPr>
                <w:b/>
              </w:rPr>
            </w:pPr>
          </w:p>
        </w:tc>
      </w:tr>
      <w:tr w:rsidR="004D06EB" w:rsidRPr="004D06EB" w14:paraId="0884062A" w14:textId="77777777" w:rsidTr="009765CE">
        <w:tc>
          <w:tcPr>
            <w:tcW w:w="576" w:type="dxa"/>
          </w:tcPr>
          <w:p w14:paraId="6CA0D70B" w14:textId="77777777" w:rsidR="004D06EB" w:rsidRPr="004D06EB" w:rsidRDefault="004D06EB" w:rsidP="004D06EB">
            <w:r w:rsidRPr="004D06EB">
              <w:t>1.4.</w:t>
            </w:r>
          </w:p>
        </w:tc>
        <w:tc>
          <w:tcPr>
            <w:tcW w:w="5660" w:type="dxa"/>
          </w:tcPr>
          <w:p w14:paraId="7166B668" w14:textId="77777777" w:rsidR="004D06EB" w:rsidRPr="004D06EB" w:rsidRDefault="004D06EB" w:rsidP="004D06EB">
            <w:r w:rsidRPr="004D06EB">
              <w:t>Praustuvės priežiūra</w:t>
            </w:r>
          </w:p>
        </w:tc>
        <w:tc>
          <w:tcPr>
            <w:tcW w:w="2125" w:type="dxa"/>
          </w:tcPr>
          <w:p w14:paraId="0C70A5E7" w14:textId="77777777" w:rsidR="004D06EB" w:rsidRPr="004D06EB" w:rsidRDefault="004D06EB" w:rsidP="004D06EB">
            <w:pPr>
              <w:jc w:val="center"/>
            </w:pPr>
            <w:r w:rsidRPr="004D06EB">
              <w:t>1 kartas</w:t>
            </w:r>
          </w:p>
        </w:tc>
        <w:tc>
          <w:tcPr>
            <w:tcW w:w="1557" w:type="dxa"/>
          </w:tcPr>
          <w:p w14:paraId="5899349B" w14:textId="77777777" w:rsidR="004D06EB" w:rsidRPr="004D06EB" w:rsidRDefault="004D06EB" w:rsidP="004D06EB">
            <w:pPr>
              <w:rPr>
                <w:b/>
              </w:rPr>
            </w:pPr>
          </w:p>
        </w:tc>
      </w:tr>
      <w:tr w:rsidR="004D06EB" w:rsidRPr="004D06EB" w14:paraId="636FCA43" w14:textId="77777777" w:rsidTr="009765CE">
        <w:tc>
          <w:tcPr>
            <w:tcW w:w="9918" w:type="dxa"/>
            <w:gridSpan w:val="4"/>
          </w:tcPr>
          <w:p w14:paraId="4BED234B" w14:textId="77777777" w:rsidR="004D06EB" w:rsidRPr="004D06EB" w:rsidRDefault="004D06EB" w:rsidP="004D06EB">
            <w:r w:rsidRPr="004D06EB">
              <w:t>2. Nuomojant nuo 6 iki 10 vnt.</w:t>
            </w:r>
          </w:p>
        </w:tc>
      </w:tr>
      <w:tr w:rsidR="004D06EB" w:rsidRPr="004D06EB" w14:paraId="43CA9325" w14:textId="77777777" w:rsidTr="009765CE">
        <w:tc>
          <w:tcPr>
            <w:tcW w:w="576" w:type="dxa"/>
          </w:tcPr>
          <w:p w14:paraId="52AF5A42" w14:textId="77777777" w:rsidR="004D06EB" w:rsidRPr="004D06EB" w:rsidRDefault="004D06EB" w:rsidP="004D06EB">
            <w:r w:rsidRPr="004D06EB">
              <w:t>2.1.</w:t>
            </w:r>
          </w:p>
        </w:tc>
        <w:tc>
          <w:tcPr>
            <w:tcW w:w="5660" w:type="dxa"/>
          </w:tcPr>
          <w:p w14:paraId="2C2681BA" w14:textId="77777777" w:rsidR="004D06EB" w:rsidRPr="004D06EB" w:rsidRDefault="004D06EB" w:rsidP="004D06EB">
            <w:r w:rsidRPr="004D06EB">
              <w:t>Praustuvės nuoma su pristatymu.</w:t>
            </w:r>
          </w:p>
        </w:tc>
        <w:tc>
          <w:tcPr>
            <w:tcW w:w="2125" w:type="dxa"/>
          </w:tcPr>
          <w:p w14:paraId="5C4B77B0" w14:textId="77777777" w:rsidR="004D06EB" w:rsidRPr="004D06EB" w:rsidRDefault="004D06EB" w:rsidP="004D06EB">
            <w:pPr>
              <w:jc w:val="center"/>
            </w:pPr>
            <w:r w:rsidRPr="004D06EB">
              <w:t>Diena</w:t>
            </w:r>
          </w:p>
        </w:tc>
        <w:tc>
          <w:tcPr>
            <w:tcW w:w="1557" w:type="dxa"/>
          </w:tcPr>
          <w:p w14:paraId="563B80D7" w14:textId="77777777" w:rsidR="004D06EB" w:rsidRPr="004D06EB" w:rsidRDefault="004D06EB" w:rsidP="004D06EB">
            <w:pPr>
              <w:rPr>
                <w:b/>
              </w:rPr>
            </w:pPr>
          </w:p>
        </w:tc>
      </w:tr>
      <w:tr w:rsidR="004D06EB" w:rsidRPr="004D06EB" w14:paraId="0DF2F88D" w14:textId="77777777" w:rsidTr="009765CE">
        <w:tc>
          <w:tcPr>
            <w:tcW w:w="576" w:type="dxa"/>
          </w:tcPr>
          <w:p w14:paraId="4D7BC084" w14:textId="77777777" w:rsidR="004D06EB" w:rsidRPr="004D06EB" w:rsidRDefault="004D06EB" w:rsidP="004D06EB">
            <w:r w:rsidRPr="004D06EB">
              <w:t>2.2.</w:t>
            </w:r>
          </w:p>
        </w:tc>
        <w:tc>
          <w:tcPr>
            <w:tcW w:w="5660" w:type="dxa"/>
          </w:tcPr>
          <w:p w14:paraId="1F956C22" w14:textId="77777777" w:rsidR="004D06EB" w:rsidRPr="004D06EB" w:rsidRDefault="004D06EB" w:rsidP="004D06EB">
            <w:r w:rsidRPr="004D06EB">
              <w:t>Praustuvės nuoma su pristatymu.</w:t>
            </w:r>
          </w:p>
        </w:tc>
        <w:tc>
          <w:tcPr>
            <w:tcW w:w="2125" w:type="dxa"/>
          </w:tcPr>
          <w:p w14:paraId="42622892" w14:textId="77777777" w:rsidR="004D06EB" w:rsidRPr="004D06EB" w:rsidRDefault="004D06EB" w:rsidP="004D06EB">
            <w:pPr>
              <w:jc w:val="center"/>
            </w:pPr>
            <w:r w:rsidRPr="004D06EB">
              <w:t>Savaitė</w:t>
            </w:r>
          </w:p>
        </w:tc>
        <w:tc>
          <w:tcPr>
            <w:tcW w:w="1557" w:type="dxa"/>
          </w:tcPr>
          <w:p w14:paraId="4ABB492C" w14:textId="77777777" w:rsidR="004D06EB" w:rsidRPr="004D06EB" w:rsidRDefault="004D06EB" w:rsidP="004D06EB">
            <w:pPr>
              <w:rPr>
                <w:b/>
              </w:rPr>
            </w:pPr>
          </w:p>
        </w:tc>
      </w:tr>
      <w:tr w:rsidR="004D06EB" w:rsidRPr="004D06EB" w14:paraId="0C276D32" w14:textId="77777777" w:rsidTr="009765CE">
        <w:tc>
          <w:tcPr>
            <w:tcW w:w="576" w:type="dxa"/>
          </w:tcPr>
          <w:p w14:paraId="3D35EB5A" w14:textId="77777777" w:rsidR="004D06EB" w:rsidRPr="004D06EB" w:rsidRDefault="004D06EB" w:rsidP="004D06EB">
            <w:r w:rsidRPr="004D06EB">
              <w:t>2.3.</w:t>
            </w:r>
          </w:p>
        </w:tc>
        <w:tc>
          <w:tcPr>
            <w:tcW w:w="5660" w:type="dxa"/>
          </w:tcPr>
          <w:p w14:paraId="5892A307" w14:textId="77777777" w:rsidR="004D06EB" w:rsidRPr="004D06EB" w:rsidRDefault="004D06EB" w:rsidP="004D06EB">
            <w:r w:rsidRPr="004D06EB">
              <w:t>Praustuvės nuoma su pristatymu.</w:t>
            </w:r>
          </w:p>
        </w:tc>
        <w:tc>
          <w:tcPr>
            <w:tcW w:w="2125" w:type="dxa"/>
          </w:tcPr>
          <w:p w14:paraId="0C851A63" w14:textId="77777777" w:rsidR="004D06EB" w:rsidRPr="004D06EB" w:rsidRDefault="004D06EB" w:rsidP="004D06EB">
            <w:pPr>
              <w:jc w:val="center"/>
            </w:pPr>
            <w:r w:rsidRPr="004D06EB">
              <w:t>Mėnesis</w:t>
            </w:r>
          </w:p>
        </w:tc>
        <w:tc>
          <w:tcPr>
            <w:tcW w:w="1557" w:type="dxa"/>
          </w:tcPr>
          <w:p w14:paraId="69520F72" w14:textId="77777777" w:rsidR="004D06EB" w:rsidRPr="004D06EB" w:rsidRDefault="004D06EB" w:rsidP="004D06EB">
            <w:pPr>
              <w:rPr>
                <w:b/>
              </w:rPr>
            </w:pPr>
          </w:p>
        </w:tc>
      </w:tr>
      <w:tr w:rsidR="004D06EB" w:rsidRPr="004D06EB" w14:paraId="1D7F8F44" w14:textId="77777777" w:rsidTr="009765CE">
        <w:tc>
          <w:tcPr>
            <w:tcW w:w="576" w:type="dxa"/>
          </w:tcPr>
          <w:p w14:paraId="5F94D667" w14:textId="77777777" w:rsidR="004D06EB" w:rsidRPr="004D06EB" w:rsidRDefault="004D06EB" w:rsidP="004D06EB">
            <w:r w:rsidRPr="004D06EB">
              <w:t>2.4.</w:t>
            </w:r>
          </w:p>
        </w:tc>
        <w:tc>
          <w:tcPr>
            <w:tcW w:w="5660" w:type="dxa"/>
          </w:tcPr>
          <w:p w14:paraId="6BF212F2" w14:textId="77777777" w:rsidR="004D06EB" w:rsidRPr="004D06EB" w:rsidRDefault="004D06EB" w:rsidP="004D06EB">
            <w:r w:rsidRPr="004D06EB">
              <w:t>Praustuvės priežiūra</w:t>
            </w:r>
          </w:p>
        </w:tc>
        <w:tc>
          <w:tcPr>
            <w:tcW w:w="2125" w:type="dxa"/>
          </w:tcPr>
          <w:p w14:paraId="40CDAC79" w14:textId="77777777" w:rsidR="004D06EB" w:rsidRPr="004D06EB" w:rsidRDefault="004D06EB" w:rsidP="004D06EB">
            <w:pPr>
              <w:jc w:val="center"/>
            </w:pPr>
            <w:r w:rsidRPr="004D06EB">
              <w:t>1 kartas</w:t>
            </w:r>
          </w:p>
        </w:tc>
        <w:tc>
          <w:tcPr>
            <w:tcW w:w="1557" w:type="dxa"/>
          </w:tcPr>
          <w:p w14:paraId="2D5E80CA" w14:textId="77777777" w:rsidR="004D06EB" w:rsidRPr="004D06EB" w:rsidRDefault="004D06EB" w:rsidP="004D06EB">
            <w:pPr>
              <w:rPr>
                <w:b/>
              </w:rPr>
            </w:pPr>
          </w:p>
        </w:tc>
      </w:tr>
      <w:tr w:rsidR="004D06EB" w:rsidRPr="004D06EB" w14:paraId="5F868AEA" w14:textId="77777777" w:rsidTr="009765CE">
        <w:tc>
          <w:tcPr>
            <w:tcW w:w="9918" w:type="dxa"/>
            <w:gridSpan w:val="4"/>
          </w:tcPr>
          <w:p w14:paraId="41A7DAED" w14:textId="77777777" w:rsidR="004D06EB" w:rsidRPr="004D06EB" w:rsidRDefault="004D06EB" w:rsidP="004D06EB">
            <w:r w:rsidRPr="004D06EB">
              <w:t>3.Nuomojant nuo 11 vnt. ir daugiau.</w:t>
            </w:r>
          </w:p>
        </w:tc>
      </w:tr>
      <w:tr w:rsidR="004D06EB" w:rsidRPr="004D06EB" w14:paraId="70FFF375" w14:textId="77777777" w:rsidTr="009765CE">
        <w:tc>
          <w:tcPr>
            <w:tcW w:w="576" w:type="dxa"/>
          </w:tcPr>
          <w:p w14:paraId="478C2486" w14:textId="77777777" w:rsidR="004D06EB" w:rsidRPr="004D06EB" w:rsidRDefault="004D06EB" w:rsidP="004D06EB">
            <w:r w:rsidRPr="004D06EB">
              <w:t>3.1.</w:t>
            </w:r>
          </w:p>
        </w:tc>
        <w:tc>
          <w:tcPr>
            <w:tcW w:w="5660" w:type="dxa"/>
          </w:tcPr>
          <w:p w14:paraId="666209A3" w14:textId="77777777" w:rsidR="004D06EB" w:rsidRPr="004D06EB" w:rsidRDefault="004D06EB" w:rsidP="004D06EB">
            <w:r w:rsidRPr="004D06EB">
              <w:t>Praustuvės nuoma su pristatymu.</w:t>
            </w:r>
          </w:p>
        </w:tc>
        <w:tc>
          <w:tcPr>
            <w:tcW w:w="2125" w:type="dxa"/>
          </w:tcPr>
          <w:p w14:paraId="5A188DB3" w14:textId="77777777" w:rsidR="004D06EB" w:rsidRPr="004D06EB" w:rsidRDefault="004D06EB" w:rsidP="004D06EB">
            <w:pPr>
              <w:jc w:val="center"/>
            </w:pPr>
            <w:r w:rsidRPr="004D06EB">
              <w:t>Diena</w:t>
            </w:r>
          </w:p>
        </w:tc>
        <w:tc>
          <w:tcPr>
            <w:tcW w:w="1557" w:type="dxa"/>
          </w:tcPr>
          <w:p w14:paraId="7B0103E9" w14:textId="77777777" w:rsidR="004D06EB" w:rsidRPr="004D06EB" w:rsidRDefault="004D06EB" w:rsidP="004D06EB">
            <w:pPr>
              <w:rPr>
                <w:b/>
              </w:rPr>
            </w:pPr>
          </w:p>
        </w:tc>
      </w:tr>
      <w:tr w:rsidR="004D06EB" w:rsidRPr="004D06EB" w14:paraId="1377C02E" w14:textId="77777777" w:rsidTr="009765CE">
        <w:tc>
          <w:tcPr>
            <w:tcW w:w="576" w:type="dxa"/>
          </w:tcPr>
          <w:p w14:paraId="262BCC69" w14:textId="77777777" w:rsidR="004D06EB" w:rsidRPr="004D06EB" w:rsidRDefault="004D06EB" w:rsidP="004D06EB">
            <w:r w:rsidRPr="004D06EB">
              <w:t>3.2.</w:t>
            </w:r>
          </w:p>
        </w:tc>
        <w:tc>
          <w:tcPr>
            <w:tcW w:w="5660" w:type="dxa"/>
          </w:tcPr>
          <w:p w14:paraId="794DAA30" w14:textId="77777777" w:rsidR="004D06EB" w:rsidRPr="004D06EB" w:rsidRDefault="004D06EB" w:rsidP="004D06EB">
            <w:r w:rsidRPr="004D06EB">
              <w:t>Praustuvės nuoma su pristatymu.</w:t>
            </w:r>
          </w:p>
        </w:tc>
        <w:tc>
          <w:tcPr>
            <w:tcW w:w="2125" w:type="dxa"/>
          </w:tcPr>
          <w:p w14:paraId="3386EFAB" w14:textId="77777777" w:rsidR="004D06EB" w:rsidRPr="004D06EB" w:rsidRDefault="004D06EB" w:rsidP="004D06EB">
            <w:pPr>
              <w:jc w:val="center"/>
            </w:pPr>
            <w:r w:rsidRPr="004D06EB">
              <w:t>Savaitė</w:t>
            </w:r>
          </w:p>
        </w:tc>
        <w:tc>
          <w:tcPr>
            <w:tcW w:w="1557" w:type="dxa"/>
          </w:tcPr>
          <w:p w14:paraId="5AA55341" w14:textId="77777777" w:rsidR="004D06EB" w:rsidRPr="004D06EB" w:rsidRDefault="004D06EB" w:rsidP="004D06EB">
            <w:pPr>
              <w:rPr>
                <w:b/>
              </w:rPr>
            </w:pPr>
          </w:p>
        </w:tc>
      </w:tr>
      <w:tr w:rsidR="004D06EB" w:rsidRPr="004D06EB" w14:paraId="3B1C7965" w14:textId="77777777" w:rsidTr="009765CE">
        <w:tc>
          <w:tcPr>
            <w:tcW w:w="576" w:type="dxa"/>
          </w:tcPr>
          <w:p w14:paraId="741456D6" w14:textId="77777777" w:rsidR="004D06EB" w:rsidRPr="004D06EB" w:rsidRDefault="004D06EB" w:rsidP="004D06EB">
            <w:r w:rsidRPr="004D06EB">
              <w:t>3.3.</w:t>
            </w:r>
          </w:p>
        </w:tc>
        <w:tc>
          <w:tcPr>
            <w:tcW w:w="5660" w:type="dxa"/>
          </w:tcPr>
          <w:p w14:paraId="4B543D70" w14:textId="77777777" w:rsidR="004D06EB" w:rsidRPr="004D06EB" w:rsidRDefault="004D06EB" w:rsidP="004D06EB">
            <w:r w:rsidRPr="004D06EB">
              <w:t>Praustuvės nuoma su pristatymu.</w:t>
            </w:r>
          </w:p>
        </w:tc>
        <w:tc>
          <w:tcPr>
            <w:tcW w:w="2125" w:type="dxa"/>
          </w:tcPr>
          <w:p w14:paraId="79C5C887" w14:textId="77777777" w:rsidR="004D06EB" w:rsidRPr="004D06EB" w:rsidRDefault="004D06EB" w:rsidP="004D06EB">
            <w:pPr>
              <w:jc w:val="center"/>
            </w:pPr>
            <w:r w:rsidRPr="004D06EB">
              <w:t>Mėnesis</w:t>
            </w:r>
          </w:p>
        </w:tc>
        <w:tc>
          <w:tcPr>
            <w:tcW w:w="1557" w:type="dxa"/>
          </w:tcPr>
          <w:p w14:paraId="33AAD0E4" w14:textId="77777777" w:rsidR="004D06EB" w:rsidRPr="004D06EB" w:rsidRDefault="004D06EB" w:rsidP="004D06EB">
            <w:pPr>
              <w:rPr>
                <w:b/>
              </w:rPr>
            </w:pPr>
          </w:p>
        </w:tc>
      </w:tr>
      <w:tr w:rsidR="004D06EB" w:rsidRPr="004D06EB" w14:paraId="19D2095F" w14:textId="77777777" w:rsidTr="009765CE">
        <w:tc>
          <w:tcPr>
            <w:tcW w:w="576" w:type="dxa"/>
          </w:tcPr>
          <w:p w14:paraId="4E69E4DE" w14:textId="77777777" w:rsidR="004D06EB" w:rsidRPr="004D06EB" w:rsidRDefault="004D06EB" w:rsidP="004D06EB">
            <w:r w:rsidRPr="004D06EB">
              <w:t>3.4.</w:t>
            </w:r>
          </w:p>
        </w:tc>
        <w:tc>
          <w:tcPr>
            <w:tcW w:w="5660" w:type="dxa"/>
          </w:tcPr>
          <w:p w14:paraId="4F7DF5EF" w14:textId="77777777" w:rsidR="004D06EB" w:rsidRPr="004D06EB" w:rsidRDefault="004D06EB" w:rsidP="004D06EB">
            <w:r w:rsidRPr="004D06EB">
              <w:t>Praustuvės priežiūra</w:t>
            </w:r>
          </w:p>
        </w:tc>
        <w:tc>
          <w:tcPr>
            <w:tcW w:w="2125" w:type="dxa"/>
          </w:tcPr>
          <w:p w14:paraId="2E50B122" w14:textId="77777777" w:rsidR="004D06EB" w:rsidRPr="004D06EB" w:rsidRDefault="004D06EB" w:rsidP="004D06EB">
            <w:pPr>
              <w:jc w:val="center"/>
            </w:pPr>
            <w:r w:rsidRPr="004D06EB">
              <w:t>1 kartas</w:t>
            </w:r>
          </w:p>
        </w:tc>
        <w:tc>
          <w:tcPr>
            <w:tcW w:w="1557" w:type="dxa"/>
          </w:tcPr>
          <w:p w14:paraId="68A840FD" w14:textId="77777777" w:rsidR="004D06EB" w:rsidRPr="004D06EB" w:rsidRDefault="004D06EB" w:rsidP="004D06EB">
            <w:pPr>
              <w:rPr>
                <w:b/>
              </w:rPr>
            </w:pPr>
          </w:p>
        </w:tc>
      </w:tr>
    </w:tbl>
    <w:p w14:paraId="29BE44B9" w14:textId="77777777" w:rsidR="004D06EB" w:rsidRDefault="004D06EB" w:rsidP="00A10FAA"/>
    <w:p w14:paraId="035F446D" w14:textId="77777777" w:rsidR="004D06EB" w:rsidRDefault="004D06EB" w:rsidP="00A10FAA"/>
    <w:p w14:paraId="563B7165" w14:textId="77777777" w:rsidR="004D06EB" w:rsidRDefault="004D06EB" w:rsidP="00A10FAA"/>
    <w:p w14:paraId="417A190B" w14:textId="77777777" w:rsidR="00CE46DA" w:rsidRPr="00BF77ED" w:rsidRDefault="00CE46DA" w:rsidP="00CE46DA">
      <w:pPr>
        <w:tabs>
          <w:tab w:val="left" w:pos="709"/>
          <w:tab w:val="left" w:pos="851"/>
          <w:tab w:val="left" w:pos="993"/>
        </w:tabs>
        <w:jc w:val="center"/>
      </w:pPr>
    </w:p>
    <w:p w14:paraId="19D5797E" w14:textId="77777777" w:rsidR="00DF38B5" w:rsidRDefault="00DF38B5" w:rsidP="00DF38B5">
      <w:pPr>
        <w:rPr>
          <w:rFonts w:eastAsia="Arial"/>
          <w:b/>
          <w:lang w:eastAsia="ar-SA"/>
        </w:rPr>
      </w:pPr>
      <w:r w:rsidRPr="00725F3D">
        <w:rPr>
          <w:b/>
        </w:rPr>
        <w:t>NUOMININKAS</w:t>
      </w:r>
      <w:r>
        <w:rPr>
          <w:b/>
        </w:rPr>
        <w:tab/>
      </w:r>
      <w:r>
        <w:rPr>
          <w:b/>
        </w:rPr>
        <w:tab/>
      </w:r>
      <w:r>
        <w:rPr>
          <w:b/>
        </w:rPr>
        <w:tab/>
      </w:r>
      <w:r>
        <w:rPr>
          <w:b/>
        </w:rPr>
        <w:tab/>
      </w:r>
      <w:r>
        <w:rPr>
          <w:b/>
        </w:rPr>
        <w:tab/>
      </w:r>
      <w:r>
        <w:rPr>
          <w:b/>
        </w:rPr>
        <w:tab/>
        <w:t xml:space="preserve">           </w:t>
      </w:r>
      <w:r>
        <w:rPr>
          <w:rFonts w:eastAsia="Arial"/>
          <w:b/>
          <w:lang w:eastAsia="ar-SA"/>
        </w:rPr>
        <w:t>NUOMOTOJAS</w:t>
      </w:r>
      <w:r>
        <w:rPr>
          <w:rFonts w:eastAsia="Arial"/>
          <w:b/>
          <w:lang w:eastAsia="ar-SA"/>
        </w:rPr>
        <w:tab/>
      </w:r>
    </w:p>
    <w:p w14:paraId="2DA29258" w14:textId="77777777" w:rsidR="00DF38B5" w:rsidRDefault="00DF38B5" w:rsidP="00DF38B5">
      <w:pPr>
        <w:rPr>
          <w:rFonts w:eastAsia="Arial"/>
          <w:lang w:eastAsia="ar-SA"/>
        </w:rPr>
      </w:pPr>
    </w:p>
    <w:p w14:paraId="50D4FCF4" w14:textId="77777777" w:rsidR="00DF38B5" w:rsidRDefault="00DF38B5" w:rsidP="00DF38B5">
      <w:pPr>
        <w:rPr>
          <w:rFonts w:eastAsia="Arial"/>
          <w:lang w:eastAsia="ar-SA"/>
        </w:rPr>
      </w:pPr>
    </w:p>
    <w:p w14:paraId="15F90551" w14:textId="77777777" w:rsidR="00DF38B5" w:rsidRDefault="00DF38B5" w:rsidP="00DF38B5">
      <w:pPr>
        <w:rPr>
          <w:rFonts w:eastAsia="Arial"/>
          <w:lang w:eastAsia="ar-SA"/>
        </w:rPr>
      </w:pPr>
    </w:p>
    <w:p w14:paraId="0D4DC4C1" w14:textId="77777777" w:rsidR="00DF38B5" w:rsidRPr="00725F3D" w:rsidRDefault="00DF38B5" w:rsidP="00DF38B5">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Pr>
          <w:rFonts w:eastAsia="Arial"/>
          <w:lang w:eastAsia="ar-SA"/>
        </w:rPr>
        <w:tab/>
        <w:t xml:space="preserve">          </w:t>
      </w:r>
      <w:r w:rsidRPr="00725F3D">
        <w:rPr>
          <w:rFonts w:eastAsia="Arial"/>
          <w:lang w:eastAsia="ar-SA"/>
        </w:rPr>
        <w:t>A. V.</w:t>
      </w:r>
    </w:p>
    <w:p w14:paraId="1307B280" w14:textId="77777777" w:rsidR="00CE46DA" w:rsidRDefault="00CE46DA" w:rsidP="00CE46DA"/>
    <w:p w14:paraId="3D012C27" w14:textId="77777777" w:rsidR="00DF38B5" w:rsidRDefault="00DF38B5" w:rsidP="00CE46DA"/>
    <w:p w14:paraId="4B91F818" w14:textId="77777777" w:rsidR="00DF38B5" w:rsidRDefault="00DF38B5" w:rsidP="00CE46DA"/>
    <w:p w14:paraId="2957A66D" w14:textId="77777777" w:rsidR="004D06EB" w:rsidRDefault="004D06EB" w:rsidP="00A10FAA"/>
    <w:p w14:paraId="229879D8" w14:textId="77777777" w:rsidR="004D06EB" w:rsidRDefault="004D06EB" w:rsidP="00A10FAA"/>
    <w:p w14:paraId="4E870991" w14:textId="77777777" w:rsidR="004D06EB" w:rsidRDefault="004D06EB" w:rsidP="00A10FAA"/>
    <w:p w14:paraId="2D86DF10" w14:textId="77777777" w:rsidR="004D06EB" w:rsidRDefault="004D06EB" w:rsidP="00A10FAA"/>
    <w:p w14:paraId="6C5521D4" w14:textId="77777777" w:rsidR="00CE46DA" w:rsidRDefault="00CE46DA" w:rsidP="00A10FAA"/>
    <w:p w14:paraId="18FFC452" w14:textId="77777777" w:rsidR="00CE46DA" w:rsidRDefault="00CE46DA" w:rsidP="00A10FAA"/>
    <w:p w14:paraId="02A3576E" w14:textId="77777777" w:rsidR="0005048C" w:rsidRDefault="00AB3422" w:rsidP="00A10FAA">
      <w:r>
        <w:t xml:space="preserve">                                                                                                         </w:t>
      </w:r>
      <w:r w:rsidR="00CE46DA">
        <w:t xml:space="preserve"> </w:t>
      </w:r>
    </w:p>
    <w:p w14:paraId="5EB3AF7B" w14:textId="77777777" w:rsidR="0005048C" w:rsidRDefault="0005048C" w:rsidP="00A10FAA"/>
    <w:p w14:paraId="441A7710" w14:textId="77777777" w:rsidR="0005048C" w:rsidRDefault="0005048C" w:rsidP="00A10FAA"/>
    <w:p w14:paraId="5885D7A7" w14:textId="00AA796C" w:rsidR="00BE72E4" w:rsidRDefault="0005048C" w:rsidP="00A10FAA">
      <w:r>
        <w:lastRenderedPageBreak/>
        <w:t xml:space="preserve">                                                                                                           </w:t>
      </w:r>
      <w:r w:rsidR="00CE46DA">
        <w:t>2</w:t>
      </w:r>
      <w:r w:rsidR="003B4F98" w:rsidRPr="00BE72E4">
        <w:t>02</w:t>
      </w:r>
      <w:r w:rsidR="00DF38B5">
        <w:t>6</w:t>
      </w:r>
      <w:r w:rsidR="003B4F98" w:rsidRPr="00BE72E4">
        <w:t xml:space="preserve"> </w:t>
      </w:r>
      <w:r w:rsidR="00BE72E4" w:rsidRPr="00BE72E4">
        <w:t xml:space="preserve">m. </w:t>
      </w:r>
      <w:r w:rsidR="00BE72E4">
        <w:t xml:space="preserve">               </w:t>
      </w:r>
      <w:r w:rsidR="00BE72E4" w:rsidRPr="00BE72E4">
        <w:t xml:space="preserve">    </w:t>
      </w:r>
      <w:r w:rsidR="00B81515">
        <w:t xml:space="preserve">           </w:t>
      </w:r>
      <w:r w:rsidR="00BE72E4" w:rsidRPr="00BE72E4">
        <w:t xml:space="preserve">d.   </w:t>
      </w:r>
    </w:p>
    <w:p w14:paraId="21AEF644" w14:textId="77777777" w:rsidR="00BE72E4" w:rsidRDefault="00BE72E4" w:rsidP="00BE72E4">
      <w:pPr>
        <w:tabs>
          <w:tab w:val="left" w:pos="6396"/>
        </w:tabs>
      </w:pPr>
      <w:r>
        <w:tab/>
      </w:r>
      <w:r w:rsidRPr="00BE72E4">
        <w:t>Nuomos sutarties Nr.</w:t>
      </w:r>
    </w:p>
    <w:p w14:paraId="502A44F3" w14:textId="29FF2AB7" w:rsidR="00BE72E4" w:rsidRDefault="00BE72E4" w:rsidP="00BE72E4">
      <w:pPr>
        <w:tabs>
          <w:tab w:val="left" w:pos="6396"/>
        </w:tabs>
      </w:pPr>
      <w:r>
        <w:tab/>
      </w:r>
      <w:r w:rsidR="000A0C72">
        <w:t>2</w:t>
      </w:r>
      <w:r w:rsidR="000A0C72" w:rsidRPr="00BE72E4">
        <w:t xml:space="preserve"> </w:t>
      </w:r>
      <w:r w:rsidRPr="00BE72E4">
        <w:t>priedas</w:t>
      </w:r>
    </w:p>
    <w:p w14:paraId="6A6CBA2D" w14:textId="77777777" w:rsidR="0005048C" w:rsidRDefault="0005048C" w:rsidP="00BE72E4">
      <w:pPr>
        <w:tabs>
          <w:tab w:val="left" w:pos="6396"/>
        </w:tabs>
      </w:pPr>
    </w:p>
    <w:p w14:paraId="00A40B9A" w14:textId="77777777" w:rsidR="00BE72E4" w:rsidRDefault="00BE72E4" w:rsidP="00B27AEB">
      <w:r>
        <w:tab/>
      </w:r>
    </w:p>
    <w:p w14:paraId="305DC6F2" w14:textId="77777777" w:rsidR="00CE46DA" w:rsidRPr="001538FC" w:rsidRDefault="00CE46DA" w:rsidP="00CE46DA">
      <w:pPr>
        <w:tabs>
          <w:tab w:val="num" w:pos="2520"/>
        </w:tabs>
        <w:ind w:firstLine="709"/>
        <w:jc w:val="center"/>
        <w:rPr>
          <w:b/>
          <w:lang w:eastAsia="en-US"/>
        </w:rPr>
      </w:pPr>
      <w:r w:rsidRPr="001538FC">
        <w:rPr>
          <w:b/>
        </w:rPr>
        <w:t xml:space="preserve">PERKAMŲ PASLAUGŲ </w:t>
      </w:r>
      <w:r w:rsidRPr="001538FC">
        <w:rPr>
          <w:b/>
          <w:lang w:eastAsia="en-US"/>
        </w:rPr>
        <w:t>SĄRAŠAS IR MATO VIENETO ĮKAINIAI</w:t>
      </w:r>
    </w:p>
    <w:p w14:paraId="18A60E01" w14:textId="77777777" w:rsidR="00CE46DA" w:rsidRPr="001538FC" w:rsidRDefault="00CE46DA" w:rsidP="00CE46DA">
      <w:pPr>
        <w:tabs>
          <w:tab w:val="num" w:pos="2520"/>
        </w:tabs>
        <w:ind w:firstLine="709"/>
        <w:jc w:val="center"/>
        <w:rPr>
          <w:b/>
          <w:lang w:eastAsia="en-US"/>
        </w:rPr>
      </w:pPr>
    </w:p>
    <w:p w14:paraId="35740468" w14:textId="77777777" w:rsidR="00CE46DA" w:rsidRPr="001538FC" w:rsidRDefault="00CE46DA" w:rsidP="00CE46DA">
      <w:pPr>
        <w:ind w:firstLine="731"/>
        <w:jc w:val="center"/>
        <w:rPr>
          <w:iCs/>
          <w:caps/>
        </w:rPr>
      </w:pPr>
      <w:r w:rsidRPr="001538FC">
        <w:t>Biotualetų nuomos paslaugų sąrašas ir mato vieneto įkainiai</w:t>
      </w:r>
    </w:p>
    <w:p w14:paraId="3ED9E947" w14:textId="77777777" w:rsidR="00CE46DA" w:rsidRPr="001538FC" w:rsidRDefault="00CE46DA" w:rsidP="00CE46DA">
      <w:pPr>
        <w:ind w:firstLine="720"/>
        <w:jc w:val="center"/>
        <w:rPr>
          <w:b/>
        </w:rPr>
      </w:pPr>
    </w:p>
    <w:p w14:paraId="48D722B5" w14:textId="77777777" w:rsidR="00CE46DA" w:rsidRPr="001538FC" w:rsidRDefault="00CE46DA" w:rsidP="00CE46DA">
      <w:pPr>
        <w:ind w:firstLine="720"/>
        <w:jc w:val="center"/>
        <w:rPr>
          <w:b/>
        </w:rPr>
      </w:pPr>
    </w:p>
    <w:tbl>
      <w:tblPr>
        <w:tblStyle w:val="TableGrid1"/>
        <w:tblW w:w="9918" w:type="dxa"/>
        <w:tblLook w:val="04A0" w:firstRow="1" w:lastRow="0" w:firstColumn="1" w:lastColumn="0" w:noHBand="0" w:noVBand="1"/>
      </w:tblPr>
      <w:tblGrid>
        <w:gridCol w:w="576"/>
        <w:gridCol w:w="5660"/>
        <w:gridCol w:w="2125"/>
        <w:gridCol w:w="1557"/>
      </w:tblGrid>
      <w:tr w:rsidR="00CE46DA" w:rsidRPr="001538FC" w14:paraId="5B07353B" w14:textId="77777777" w:rsidTr="009765CE">
        <w:trPr>
          <w:trHeight w:val="276"/>
        </w:trPr>
        <w:tc>
          <w:tcPr>
            <w:tcW w:w="576" w:type="dxa"/>
            <w:vMerge w:val="restart"/>
          </w:tcPr>
          <w:p w14:paraId="005B5266" w14:textId="77777777" w:rsidR="00CE46DA" w:rsidRPr="001538FC" w:rsidRDefault="00CE46DA" w:rsidP="009765CE">
            <w:pPr>
              <w:jc w:val="center"/>
              <w:rPr>
                <w:b/>
              </w:rPr>
            </w:pPr>
            <w:r w:rsidRPr="001538FC">
              <w:rPr>
                <w:b/>
              </w:rPr>
              <w:t>Eil.</w:t>
            </w:r>
          </w:p>
          <w:p w14:paraId="4A74C1F6" w14:textId="77777777" w:rsidR="00CE46DA" w:rsidRPr="001538FC" w:rsidRDefault="00CE46DA" w:rsidP="009765CE">
            <w:pPr>
              <w:jc w:val="center"/>
              <w:rPr>
                <w:b/>
              </w:rPr>
            </w:pPr>
            <w:r w:rsidRPr="001538FC">
              <w:rPr>
                <w:b/>
              </w:rPr>
              <w:t>Nr.</w:t>
            </w:r>
          </w:p>
        </w:tc>
        <w:tc>
          <w:tcPr>
            <w:tcW w:w="5660" w:type="dxa"/>
            <w:vMerge w:val="restart"/>
          </w:tcPr>
          <w:p w14:paraId="7C41C8F7" w14:textId="77777777" w:rsidR="00CE46DA" w:rsidRPr="001538FC" w:rsidRDefault="00CE46DA" w:rsidP="009765CE">
            <w:pPr>
              <w:jc w:val="center"/>
              <w:rPr>
                <w:b/>
              </w:rPr>
            </w:pPr>
            <w:r w:rsidRPr="001538FC">
              <w:rPr>
                <w:b/>
              </w:rPr>
              <w:t>Paslaugos pavadinimas</w:t>
            </w:r>
          </w:p>
        </w:tc>
        <w:tc>
          <w:tcPr>
            <w:tcW w:w="2125" w:type="dxa"/>
            <w:vMerge w:val="restart"/>
          </w:tcPr>
          <w:p w14:paraId="02C7A8B7" w14:textId="77777777" w:rsidR="00CE46DA" w:rsidRPr="001538FC" w:rsidRDefault="00CE46DA" w:rsidP="009765CE">
            <w:pPr>
              <w:jc w:val="center"/>
              <w:rPr>
                <w:b/>
              </w:rPr>
            </w:pPr>
            <w:r w:rsidRPr="001538FC">
              <w:rPr>
                <w:b/>
              </w:rPr>
              <w:t>Nuomos trukmės terminas</w:t>
            </w:r>
          </w:p>
        </w:tc>
        <w:tc>
          <w:tcPr>
            <w:tcW w:w="1557" w:type="dxa"/>
            <w:vMerge w:val="restart"/>
          </w:tcPr>
          <w:p w14:paraId="40A0270F" w14:textId="77777777" w:rsidR="00CE46DA" w:rsidRPr="001538FC" w:rsidRDefault="00CE46DA" w:rsidP="009765CE">
            <w:pPr>
              <w:jc w:val="center"/>
              <w:rPr>
                <w:b/>
              </w:rPr>
            </w:pPr>
            <w:r w:rsidRPr="001538FC">
              <w:rPr>
                <w:b/>
              </w:rPr>
              <w:t>1 vnt. Įkainis Eur Su PVM</w:t>
            </w:r>
          </w:p>
        </w:tc>
      </w:tr>
      <w:tr w:rsidR="00CE46DA" w:rsidRPr="001538FC" w14:paraId="48260357" w14:textId="77777777" w:rsidTr="009765CE">
        <w:trPr>
          <w:trHeight w:val="276"/>
        </w:trPr>
        <w:tc>
          <w:tcPr>
            <w:tcW w:w="576" w:type="dxa"/>
            <w:vMerge/>
          </w:tcPr>
          <w:p w14:paraId="3E91ED8D" w14:textId="77777777" w:rsidR="00CE46DA" w:rsidRPr="001538FC" w:rsidRDefault="00CE46DA" w:rsidP="009765CE">
            <w:pPr>
              <w:jc w:val="center"/>
              <w:rPr>
                <w:b/>
              </w:rPr>
            </w:pPr>
          </w:p>
        </w:tc>
        <w:tc>
          <w:tcPr>
            <w:tcW w:w="5660" w:type="dxa"/>
            <w:vMerge/>
          </w:tcPr>
          <w:p w14:paraId="7F53213F" w14:textId="77777777" w:rsidR="00CE46DA" w:rsidRPr="001538FC" w:rsidRDefault="00CE46DA" w:rsidP="009765CE">
            <w:pPr>
              <w:jc w:val="center"/>
              <w:rPr>
                <w:b/>
              </w:rPr>
            </w:pPr>
          </w:p>
        </w:tc>
        <w:tc>
          <w:tcPr>
            <w:tcW w:w="2125" w:type="dxa"/>
            <w:vMerge/>
          </w:tcPr>
          <w:p w14:paraId="332F64B9" w14:textId="77777777" w:rsidR="00CE46DA" w:rsidRPr="001538FC" w:rsidRDefault="00CE46DA" w:rsidP="009765CE">
            <w:pPr>
              <w:jc w:val="center"/>
              <w:rPr>
                <w:b/>
              </w:rPr>
            </w:pPr>
          </w:p>
        </w:tc>
        <w:tc>
          <w:tcPr>
            <w:tcW w:w="1557" w:type="dxa"/>
            <w:vMerge/>
          </w:tcPr>
          <w:p w14:paraId="3C37EA58" w14:textId="77777777" w:rsidR="00CE46DA" w:rsidRPr="001538FC" w:rsidRDefault="00CE46DA" w:rsidP="009765CE">
            <w:pPr>
              <w:jc w:val="center"/>
              <w:rPr>
                <w:b/>
              </w:rPr>
            </w:pPr>
          </w:p>
        </w:tc>
      </w:tr>
      <w:tr w:rsidR="00CE46DA" w:rsidRPr="001538FC" w14:paraId="39CF5F5D" w14:textId="77777777" w:rsidTr="009765CE">
        <w:tc>
          <w:tcPr>
            <w:tcW w:w="576" w:type="dxa"/>
          </w:tcPr>
          <w:p w14:paraId="755B047B" w14:textId="77777777" w:rsidR="00CE46DA" w:rsidRPr="001538FC" w:rsidRDefault="00CE46DA" w:rsidP="009765CE">
            <w:pPr>
              <w:jc w:val="center"/>
              <w:rPr>
                <w:b/>
              </w:rPr>
            </w:pPr>
            <w:r w:rsidRPr="001538FC">
              <w:rPr>
                <w:b/>
              </w:rPr>
              <w:t>1</w:t>
            </w:r>
          </w:p>
        </w:tc>
        <w:tc>
          <w:tcPr>
            <w:tcW w:w="5660" w:type="dxa"/>
          </w:tcPr>
          <w:p w14:paraId="3FC7E7C2" w14:textId="77777777" w:rsidR="00CE46DA" w:rsidRPr="001538FC" w:rsidRDefault="00CE46DA" w:rsidP="009765CE">
            <w:pPr>
              <w:jc w:val="center"/>
              <w:rPr>
                <w:b/>
              </w:rPr>
            </w:pPr>
            <w:r w:rsidRPr="001538FC">
              <w:rPr>
                <w:b/>
              </w:rPr>
              <w:t>2</w:t>
            </w:r>
          </w:p>
        </w:tc>
        <w:tc>
          <w:tcPr>
            <w:tcW w:w="2125" w:type="dxa"/>
          </w:tcPr>
          <w:p w14:paraId="7312C7BA" w14:textId="77777777" w:rsidR="00CE46DA" w:rsidRPr="001538FC" w:rsidRDefault="00CE46DA" w:rsidP="009765CE">
            <w:pPr>
              <w:jc w:val="center"/>
              <w:rPr>
                <w:b/>
              </w:rPr>
            </w:pPr>
            <w:r w:rsidRPr="001538FC">
              <w:rPr>
                <w:b/>
              </w:rPr>
              <w:t>3</w:t>
            </w:r>
          </w:p>
        </w:tc>
        <w:tc>
          <w:tcPr>
            <w:tcW w:w="1557" w:type="dxa"/>
          </w:tcPr>
          <w:p w14:paraId="32852B00" w14:textId="77777777" w:rsidR="00CE46DA" w:rsidRPr="001538FC" w:rsidRDefault="00CE46DA" w:rsidP="009765CE">
            <w:pPr>
              <w:jc w:val="center"/>
              <w:rPr>
                <w:b/>
              </w:rPr>
            </w:pPr>
            <w:r w:rsidRPr="001538FC">
              <w:rPr>
                <w:b/>
              </w:rPr>
              <w:t>4</w:t>
            </w:r>
          </w:p>
        </w:tc>
      </w:tr>
      <w:tr w:rsidR="00CE46DA" w:rsidRPr="001538FC" w14:paraId="4BD585DB" w14:textId="77777777" w:rsidTr="009765CE">
        <w:trPr>
          <w:trHeight w:val="353"/>
        </w:trPr>
        <w:tc>
          <w:tcPr>
            <w:tcW w:w="9918" w:type="dxa"/>
            <w:gridSpan w:val="4"/>
            <w:vAlign w:val="center"/>
          </w:tcPr>
          <w:p w14:paraId="638A4DBF" w14:textId="77777777" w:rsidR="00CE46DA" w:rsidRPr="001538FC" w:rsidRDefault="00CE46DA" w:rsidP="009765CE">
            <w:r w:rsidRPr="001538FC">
              <w:t>1.Nuomojant nuo 1 iki 5 vnt.</w:t>
            </w:r>
          </w:p>
        </w:tc>
      </w:tr>
      <w:tr w:rsidR="00CE46DA" w:rsidRPr="001538FC" w14:paraId="47EDC630" w14:textId="77777777" w:rsidTr="009765CE">
        <w:tc>
          <w:tcPr>
            <w:tcW w:w="576" w:type="dxa"/>
          </w:tcPr>
          <w:p w14:paraId="597D0ADC" w14:textId="77777777" w:rsidR="00CE46DA" w:rsidRPr="001538FC" w:rsidRDefault="00CE46DA" w:rsidP="009765CE">
            <w:pPr>
              <w:jc w:val="center"/>
            </w:pPr>
            <w:r w:rsidRPr="001538FC">
              <w:t>1.1.</w:t>
            </w:r>
          </w:p>
        </w:tc>
        <w:tc>
          <w:tcPr>
            <w:tcW w:w="5660" w:type="dxa"/>
          </w:tcPr>
          <w:p w14:paraId="2D166DC5" w14:textId="77777777" w:rsidR="00CE46DA" w:rsidRPr="001538FC" w:rsidRDefault="00CE46DA" w:rsidP="009765CE">
            <w:r w:rsidRPr="001538FC">
              <w:t>Biotualeto nuoma su pristatymu.</w:t>
            </w:r>
          </w:p>
        </w:tc>
        <w:tc>
          <w:tcPr>
            <w:tcW w:w="2125" w:type="dxa"/>
          </w:tcPr>
          <w:p w14:paraId="507DDBDB" w14:textId="77777777" w:rsidR="00CE46DA" w:rsidRPr="001538FC" w:rsidRDefault="00CE46DA" w:rsidP="009765CE">
            <w:pPr>
              <w:jc w:val="center"/>
            </w:pPr>
            <w:r w:rsidRPr="001538FC">
              <w:t>Diena</w:t>
            </w:r>
          </w:p>
        </w:tc>
        <w:tc>
          <w:tcPr>
            <w:tcW w:w="1557" w:type="dxa"/>
          </w:tcPr>
          <w:p w14:paraId="076850BB" w14:textId="77777777" w:rsidR="00CE46DA" w:rsidRPr="001538FC" w:rsidRDefault="00CE46DA" w:rsidP="009765CE">
            <w:pPr>
              <w:jc w:val="center"/>
              <w:rPr>
                <w:b/>
              </w:rPr>
            </w:pPr>
          </w:p>
        </w:tc>
      </w:tr>
      <w:tr w:rsidR="00CE46DA" w:rsidRPr="001538FC" w14:paraId="79994A3B" w14:textId="77777777" w:rsidTr="009765CE">
        <w:tc>
          <w:tcPr>
            <w:tcW w:w="576" w:type="dxa"/>
          </w:tcPr>
          <w:p w14:paraId="07D8F862" w14:textId="77777777" w:rsidR="00CE46DA" w:rsidRPr="001538FC" w:rsidRDefault="00CE46DA" w:rsidP="009765CE">
            <w:r w:rsidRPr="001538FC">
              <w:t>1.2.</w:t>
            </w:r>
          </w:p>
        </w:tc>
        <w:tc>
          <w:tcPr>
            <w:tcW w:w="5660" w:type="dxa"/>
          </w:tcPr>
          <w:p w14:paraId="29BD6C05" w14:textId="77777777" w:rsidR="00CE46DA" w:rsidRPr="001538FC" w:rsidRDefault="00CE46DA" w:rsidP="009765CE">
            <w:r w:rsidRPr="001538FC">
              <w:t>Biotualeto nuoma su pristatymu.</w:t>
            </w:r>
          </w:p>
        </w:tc>
        <w:tc>
          <w:tcPr>
            <w:tcW w:w="2125" w:type="dxa"/>
          </w:tcPr>
          <w:p w14:paraId="62E5B9EE" w14:textId="77777777" w:rsidR="00CE46DA" w:rsidRPr="001538FC" w:rsidRDefault="00CE46DA" w:rsidP="009765CE">
            <w:pPr>
              <w:jc w:val="center"/>
            </w:pPr>
            <w:r w:rsidRPr="001538FC">
              <w:t>Savaitė</w:t>
            </w:r>
          </w:p>
        </w:tc>
        <w:tc>
          <w:tcPr>
            <w:tcW w:w="1557" w:type="dxa"/>
          </w:tcPr>
          <w:p w14:paraId="221ACF8E" w14:textId="77777777" w:rsidR="00CE46DA" w:rsidRPr="001538FC" w:rsidRDefault="00CE46DA" w:rsidP="009765CE">
            <w:pPr>
              <w:jc w:val="center"/>
              <w:rPr>
                <w:b/>
              </w:rPr>
            </w:pPr>
          </w:p>
        </w:tc>
      </w:tr>
      <w:tr w:rsidR="00CE46DA" w:rsidRPr="001538FC" w14:paraId="29AA3F1F" w14:textId="77777777" w:rsidTr="009765CE">
        <w:tc>
          <w:tcPr>
            <w:tcW w:w="576" w:type="dxa"/>
          </w:tcPr>
          <w:p w14:paraId="08C1BCDD" w14:textId="77777777" w:rsidR="00CE46DA" w:rsidRPr="001538FC" w:rsidRDefault="00CE46DA" w:rsidP="009765CE">
            <w:r w:rsidRPr="001538FC">
              <w:t>1.3.</w:t>
            </w:r>
          </w:p>
        </w:tc>
        <w:tc>
          <w:tcPr>
            <w:tcW w:w="5660" w:type="dxa"/>
          </w:tcPr>
          <w:p w14:paraId="0B770E7B" w14:textId="77777777" w:rsidR="00CE46DA" w:rsidRPr="001538FC" w:rsidRDefault="00CE46DA" w:rsidP="009765CE">
            <w:r w:rsidRPr="001538FC">
              <w:t>Biotualeto nuoma su pristatymu.</w:t>
            </w:r>
          </w:p>
        </w:tc>
        <w:tc>
          <w:tcPr>
            <w:tcW w:w="2125" w:type="dxa"/>
          </w:tcPr>
          <w:p w14:paraId="71732DE4" w14:textId="77777777" w:rsidR="00CE46DA" w:rsidRPr="001538FC" w:rsidRDefault="00CE46DA" w:rsidP="009765CE">
            <w:pPr>
              <w:jc w:val="center"/>
            </w:pPr>
            <w:r w:rsidRPr="001538FC">
              <w:t>Mėnesis</w:t>
            </w:r>
          </w:p>
        </w:tc>
        <w:tc>
          <w:tcPr>
            <w:tcW w:w="1557" w:type="dxa"/>
          </w:tcPr>
          <w:p w14:paraId="6AB48048" w14:textId="77777777" w:rsidR="00CE46DA" w:rsidRPr="001538FC" w:rsidRDefault="00CE46DA" w:rsidP="009765CE">
            <w:pPr>
              <w:jc w:val="center"/>
              <w:rPr>
                <w:b/>
              </w:rPr>
            </w:pPr>
          </w:p>
        </w:tc>
      </w:tr>
      <w:tr w:rsidR="00CE46DA" w:rsidRPr="001538FC" w14:paraId="7CB08060" w14:textId="77777777" w:rsidTr="009765CE">
        <w:tc>
          <w:tcPr>
            <w:tcW w:w="576" w:type="dxa"/>
          </w:tcPr>
          <w:p w14:paraId="0344507F" w14:textId="77777777" w:rsidR="00CE46DA" w:rsidRPr="001538FC" w:rsidRDefault="00CE46DA" w:rsidP="009765CE">
            <w:r w:rsidRPr="001538FC">
              <w:t>1.4.</w:t>
            </w:r>
          </w:p>
        </w:tc>
        <w:tc>
          <w:tcPr>
            <w:tcW w:w="5660" w:type="dxa"/>
          </w:tcPr>
          <w:p w14:paraId="6ED0CF82" w14:textId="77777777" w:rsidR="00CE46DA" w:rsidRPr="001538FC" w:rsidRDefault="00CE46DA" w:rsidP="009765CE">
            <w:r w:rsidRPr="001538FC">
              <w:t>Biotualeto priežiūra</w:t>
            </w:r>
          </w:p>
        </w:tc>
        <w:tc>
          <w:tcPr>
            <w:tcW w:w="2125" w:type="dxa"/>
          </w:tcPr>
          <w:p w14:paraId="5BB590FC" w14:textId="77777777" w:rsidR="00CE46DA" w:rsidRPr="001538FC" w:rsidRDefault="00CE46DA" w:rsidP="009765CE">
            <w:pPr>
              <w:jc w:val="center"/>
            </w:pPr>
            <w:r w:rsidRPr="001538FC">
              <w:t xml:space="preserve"> 1 kartas</w:t>
            </w:r>
          </w:p>
        </w:tc>
        <w:tc>
          <w:tcPr>
            <w:tcW w:w="1557" w:type="dxa"/>
          </w:tcPr>
          <w:p w14:paraId="5F87ED89" w14:textId="77777777" w:rsidR="00CE46DA" w:rsidRPr="001538FC" w:rsidRDefault="00CE46DA" w:rsidP="009765CE">
            <w:pPr>
              <w:jc w:val="center"/>
              <w:rPr>
                <w:b/>
              </w:rPr>
            </w:pPr>
          </w:p>
        </w:tc>
      </w:tr>
      <w:tr w:rsidR="00CE46DA" w:rsidRPr="001538FC" w14:paraId="387BD704" w14:textId="77777777" w:rsidTr="009765CE">
        <w:tc>
          <w:tcPr>
            <w:tcW w:w="9918" w:type="dxa"/>
            <w:gridSpan w:val="4"/>
          </w:tcPr>
          <w:p w14:paraId="1A39DA63" w14:textId="77777777" w:rsidR="00CE46DA" w:rsidRPr="001538FC" w:rsidRDefault="00CE46DA" w:rsidP="009765CE">
            <w:r w:rsidRPr="001538FC">
              <w:t>2. Nuomojant nuo 6 iki 10 vnt.</w:t>
            </w:r>
          </w:p>
        </w:tc>
      </w:tr>
      <w:tr w:rsidR="00CE46DA" w:rsidRPr="001538FC" w14:paraId="33D01E7C" w14:textId="77777777" w:rsidTr="009765CE">
        <w:tc>
          <w:tcPr>
            <w:tcW w:w="576" w:type="dxa"/>
          </w:tcPr>
          <w:p w14:paraId="01F48023" w14:textId="77777777" w:rsidR="00CE46DA" w:rsidRPr="001538FC" w:rsidRDefault="00CE46DA" w:rsidP="009765CE">
            <w:r w:rsidRPr="001538FC">
              <w:t>2.1.</w:t>
            </w:r>
          </w:p>
        </w:tc>
        <w:tc>
          <w:tcPr>
            <w:tcW w:w="5660" w:type="dxa"/>
          </w:tcPr>
          <w:p w14:paraId="1BE45D5D" w14:textId="77777777" w:rsidR="00CE46DA" w:rsidRPr="001538FC" w:rsidRDefault="00CE46DA" w:rsidP="009765CE">
            <w:r w:rsidRPr="001538FC">
              <w:t>Biotualeto nuoma su pristatymu.</w:t>
            </w:r>
          </w:p>
        </w:tc>
        <w:tc>
          <w:tcPr>
            <w:tcW w:w="2125" w:type="dxa"/>
          </w:tcPr>
          <w:p w14:paraId="22DE776E" w14:textId="77777777" w:rsidR="00CE46DA" w:rsidRPr="001538FC" w:rsidRDefault="00CE46DA" w:rsidP="009765CE">
            <w:pPr>
              <w:jc w:val="center"/>
            </w:pPr>
            <w:r w:rsidRPr="001538FC">
              <w:t>Diena</w:t>
            </w:r>
          </w:p>
        </w:tc>
        <w:tc>
          <w:tcPr>
            <w:tcW w:w="1557" w:type="dxa"/>
          </w:tcPr>
          <w:p w14:paraId="4B987BBF" w14:textId="77777777" w:rsidR="00CE46DA" w:rsidRPr="001538FC" w:rsidRDefault="00CE46DA" w:rsidP="009765CE">
            <w:pPr>
              <w:jc w:val="center"/>
              <w:rPr>
                <w:b/>
              </w:rPr>
            </w:pPr>
          </w:p>
        </w:tc>
      </w:tr>
      <w:tr w:rsidR="00CE46DA" w:rsidRPr="001538FC" w14:paraId="0019D0DE" w14:textId="77777777" w:rsidTr="009765CE">
        <w:tc>
          <w:tcPr>
            <w:tcW w:w="576" w:type="dxa"/>
          </w:tcPr>
          <w:p w14:paraId="522E5B8E" w14:textId="77777777" w:rsidR="00CE46DA" w:rsidRPr="001538FC" w:rsidRDefault="00CE46DA" w:rsidP="009765CE">
            <w:r w:rsidRPr="001538FC">
              <w:t>2.2.</w:t>
            </w:r>
          </w:p>
        </w:tc>
        <w:tc>
          <w:tcPr>
            <w:tcW w:w="5660" w:type="dxa"/>
          </w:tcPr>
          <w:p w14:paraId="577B2EA0" w14:textId="77777777" w:rsidR="00CE46DA" w:rsidRPr="001538FC" w:rsidRDefault="00CE46DA" w:rsidP="009765CE">
            <w:r w:rsidRPr="001538FC">
              <w:t>Biotualeto nuoma su pristatymu.</w:t>
            </w:r>
          </w:p>
        </w:tc>
        <w:tc>
          <w:tcPr>
            <w:tcW w:w="2125" w:type="dxa"/>
          </w:tcPr>
          <w:p w14:paraId="2BB89A60" w14:textId="77777777" w:rsidR="00CE46DA" w:rsidRPr="001538FC" w:rsidRDefault="00CE46DA" w:rsidP="009765CE">
            <w:pPr>
              <w:jc w:val="center"/>
            </w:pPr>
            <w:r w:rsidRPr="001538FC">
              <w:t>Savaitė</w:t>
            </w:r>
          </w:p>
        </w:tc>
        <w:tc>
          <w:tcPr>
            <w:tcW w:w="1557" w:type="dxa"/>
          </w:tcPr>
          <w:p w14:paraId="64071E14" w14:textId="77777777" w:rsidR="00CE46DA" w:rsidRPr="001538FC" w:rsidRDefault="00CE46DA" w:rsidP="009765CE">
            <w:pPr>
              <w:jc w:val="center"/>
              <w:rPr>
                <w:b/>
              </w:rPr>
            </w:pPr>
          </w:p>
        </w:tc>
      </w:tr>
      <w:tr w:rsidR="00CE46DA" w:rsidRPr="001538FC" w14:paraId="662BC1B5" w14:textId="77777777" w:rsidTr="009765CE">
        <w:tc>
          <w:tcPr>
            <w:tcW w:w="576" w:type="dxa"/>
          </w:tcPr>
          <w:p w14:paraId="796E81D4" w14:textId="77777777" w:rsidR="00CE46DA" w:rsidRPr="001538FC" w:rsidRDefault="00CE46DA" w:rsidP="009765CE">
            <w:r w:rsidRPr="001538FC">
              <w:t>2.3.</w:t>
            </w:r>
          </w:p>
        </w:tc>
        <w:tc>
          <w:tcPr>
            <w:tcW w:w="5660" w:type="dxa"/>
          </w:tcPr>
          <w:p w14:paraId="1F77902A" w14:textId="77777777" w:rsidR="00CE46DA" w:rsidRPr="001538FC" w:rsidRDefault="00CE46DA" w:rsidP="009765CE">
            <w:r w:rsidRPr="001538FC">
              <w:t>Biotualeto nuoma su pristatymu.</w:t>
            </w:r>
          </w:p>
        </w:tc>
        <w:tc>
          <w:tcPr>
            <w:tcW w:w="2125" w:type="dxa"/>
          </w:tcPr>
          <w:p w14:paraId="48E25CF8" w14:textId="77777777" w:rsidR="00CE46DA" w:rsidRPr="001538FC" w:rsidRDefault="00CE46DA" w:rsidP="009765CE">
            <w:pPr>
              <w:jc w:val="center"/>
            </w:pPr>
            <w:r w:rsidRPr="001538FC">
              <w:t>Mėnesis</w:t>
            </w:r>
          </w:p>
        </w:tc>
        <w:tc>
          <w:tcPr>
            <w:tcW w:w="1557" w:type="dxa"/>
          </w:tcPr>
          <w:p w14:paraId="2F157B66" w14:textId="77777777" w:rsidR="00CE46DA" w:rsidRPr="001538FC" w:rsidRDefault="00CE46DA" w:rsidP="009765CE">
            <w:pPr>
              <w:jc w:val="center"/>
              <w:rPr>
                <w:b/>
              </w:rPr>
            </w:pPr>
          </w:p>
        </w:tc>
      </w:tr>
      <w:tr w:rsidR="00CE46DA" w:rsidRPr="001538FC" w14:paraId="5A6EFE37" w14:textId="77777777" w:rsidTr="009765CE">
        <w:tc>
          <w:tcPr>
            <w:tcW w:w="576" w:type="dxa"/>
          </w:tcPr>
          <w:p w14:paraId="37B32BCC" w14:textId="77777777" w:rsidR="00CE46DA" w:rsidRPr="001538FC" w:rsidRDefault="00CE46DA" w:rsidP="009765CE">
            <w:r w:rsidRPr="001538FC">
              <w:t>2.4.</w:t>
            </w:r>
          </w:p>
        </w:tc>
        <w:tc>
          <w:tcPr>
            <w:tcW w:w="5660" w:type="dxa"/>
          </w:tcPr>
          <w:p w14:paraId="6FA4124A" w14:textId="77777777" w:rsidR="00CE46DA" w:rsidRPr="001538FC" w:rsidRDefault="00CE46DA" w:rsidP="009765CE">
            <w:r w:rsidRPr="001538FC">
              <w:t>Biotualeto priežiūra</w:t>
            </w:r>
          </w:p>
        </w:tc>
        <w:tc>
          <w:tcPr>
            <w:tcW w:w="2125" w:type="dxa"/>
          </w:tcPr>
          <w:p w14:paraId="045E9147" w14:textId="77777777" w:rsidR="00CE46DA" w:rsidRPr="001538FC" w:rsidRDefault="00CE46DA" w:rsidP="009765CE">
            <w:pPr>
              <w:jc w:val="center"/>
            </w:pPr>
            <w:r w:rsidRPr="001538FC">
              <w:t>1 kartas</w:t>
            </w:r>
          </w:p>
        </w:tc>
        <w:tc>
          <w:tcPr>
            <w:tcW w:w="1557" w:type="dxa"/>
          </w:tcPr>
          <w:p w14:paraId="3AF815F4" w14:textId="77777777" w:rsidR="00CE46DA" w:rsidRPr="001538FC" w:rsidRDefault="00CE46DA" w:rsidP="009765CE">
            <w:pPr>
              <w:jc w:val="center"/>
              <w:rPr>
                <w:b/>
              </w:rPr>
            </w:pPr>
          </w:p>
        </w:tc>
      </w:tr>
      <w:tr w:rsidR="00CE46DA" w:rsidRPr="001538FC" w14:paraId="0B9428CE" w14:textId="77777777" w:rsidTr="009765CE">
        <w:tc>
          <w:tcPr>
            <w:tcW w:w="9918" w:type="dxa"/>
            <w:gridSpan w:val="4"/>
          </w:tcPr>
          <w:p w14:paraId="6F1B763E" w14:textId="77777777" w:rsidR="00CE46DA" w:rsidRPr="001538FC" w:rsidRDefault="00CE46DA" w:rsidP="009765CE">
            <w:r w:rsidRPr="001538FC">
              <w:t>3.Nuomojant nuo 11 vnt. ir daugiau.</w:t>
            </w:r>
          </w:p>
        </w:tc>
      </w:tr>
      <w:tr w:rsidR="00CE46DA" w:rsidRPr="001538FC" w14:paraId="1440841C" w14:textId="77777777" w:rsidTr="009765CE">
        <w:tc>
          <w:tcPr>
            <w:tcW w:w="576" w:type="dxa"/>
          </w:tcPr>
          <w:p w14:paraId="4DEE191D" w14:textId="77777777" w:rsidR="00CE46DA" w:rsidRPr="001538FC" w:rsidRDefault="00CE46DA" w:rsidP="009765CE">
            <w:r w:rsidRPr="001538FC">
              <w:t>3.1.</w:t>
            </w:r>
          </w:p>
        </w:tc>
        <w:tc>
          <w:tcPr>
            <w:tcW w:w="5660" w:type="dxa"/>
          </w:tcPr>
          <w:p w14:paraId="424642CE" w14:textId="77777777" w:rsidR="00CE46DA" w:rsidRPr="001538FC" w:rsidRDefault="00CE46DA" w:rsidP="009765CE">
            <w:r w:rsidRPr="001538FC">
              <w:t>Biotualeto nuoma su pristatymu.</w:t>
            </w:r>
          </w:p>
        </w:tc>
        <w:tc>
          <w:tcPr>
            <w:tcW w:w="2125" w:type="dxa"/>
          </w:tcPr>
          <w:p w14:paraId="1C7DA770" w14:textId="77777777" w:rsidR="00CE46DA" w:rsidRPr="001538FC" w:rsidRDefault="00CE46DA" w:rsidP="009765CE">
            <w:pPr>
              <w:jc w:val="center"/>
            </w:pPr>
            <w:r w:rsidRPr="001538FC">
              <w:t>Diena</w:t>
            </w:r>
          </w:p>
        </w:tc>
        <w:tc>
          <w:tcPr>
            <w:tcW w:w="1557" w:type="dxa"/>
          </w:tcPr>
          <w:p w14:paraId="1B8D3BEC" w14:textId="77777777" w:rsidR="00CE46DA" w:rsidRPr="001538FC" w:rsidRDefault="00CE46DA" w:rsidP="009765CE">
            <w:pPr>
              <w:jc w:val="center"/>
              <w:rPr>
                <w:b/>
              </w:rPr>
            </w:pPr>
          </w:p>
        </w:tc>
      </w:tr>
      <w:tr w:rsidR="00CE46DA" w:rsidRPr="001538FC" w14:paraId="0AB3E636" w14:textId="77777777" w:rsidTr="009765CE">
        <w:tc>
          <w:tcPr>
            <w:tcW w:w="576" w:type="dxa"/>
          </w:tcPr>
          <w:p w14:paraId="0A18E291" w14:textId="77777777" w:rsidR="00CE46DA" w:rsidRPr="001538FC" w:rsidRDefault="00CE46DA" w:rsidP="009765CE">
            <w:r w:rsidRPr="001538FC">
              <w:t>3.2.</w:t>
            </w:r>
          </w:p>
        </w:tc>
        <w:tc>
          <w:tcPr>
            <w:tcW w:w="5660" w:type="dxa"/>
          </w:tcPr>
          <w:p w14:paraId="77B89795" w14:textId="77777777" w:rsidR="00CE46DA" w:rsidRPr="001538FC" w:rsidRDefault="00CE46DA" w:rsidP="009765CE">
            <w:r w:rsidRPr="001538FC">
              <w:t>Biotualeto nuoma su pristatymu.</w:t>
            </w:r>
          </w:p>
        </w:tc>
        <w:tc>
          <w:tcPr>
            <w:tcW w:w="2125" w:type="dxa"/>
          </w:tcPr>
          <w:p w14:paraId="7F9C3732" w14:textId="77777777" w:rsidR="00CE46DA" w:rsidRPr="001538FC" w:rsidRDefault="00CE46DA" w:rsidP="009765CE">
            <w:pPr>
              <w:jc w:val="center"/>
            </w:pPr>
            <w:r w:rsidRPr="001538FC">
              <w:t>Savaitė</w:t>
            </w:r>
          </w:p>
        </w:tc>
        <w:tc>
          <w:tcPr>
            <w:tcW w:w="1557" w:type="dxa"/>
          </w:tcPr>
          <w:p w14:paraId="26FE73F9" w14:textId="77777777" w:rsidR="00CE46DA" w:rsidRPr="001538FC" w:rsidRDefault="00CE46DA" w:rsidP="009765CE">
            <w:pPr>
              <w:jc w:val="center"/>
              <w:rPr>
                <w:b/>
              </w:rPr>
            </w:pPr>
          </w:p>
        </w:tc>
      </w:tr>
      <w:tr w:rsidR="00CE46DA" w:rsidRPr="001538FC" w14:paraId="5DAF7A36" w14:textId="77777777" w:rsidTr="009765CE">
        <w:tc>
          <w:tcPr>
            <w:tcW w:w="576" w:type="dxa"/>
          </w:tcPr>
          <w:p w14:paraId="3293556C" w14:textId="77777777" w:rsidR="00CE46DA" w:rsidRPr="001538FC" w:rsidRDefault="00CE46DA" w:rsidP="009765CE">
            <w:r w:rsidRPr="001538FC">
              <w:t>3.3.</w:t>
            </w:r>
          </w:p>
        </w:tc>
        <w:tc>
          <w:tcPr>
            <w:tcW w:w="5660" w:type="dxa"/>
          </w:tcPr>
          <w:p w14:paraId="5940E5BA" w14:textId="77777777" w:rsidR="00CE46DA" w:rsidRPr="001538FC" w:rsidRDefault="00CE46DA" w:rsidP="009765CE">
            <w:r w:rsidRPr="001538FC">
              <w:t>Biotualeto nuoma su pristatymu.</w:t>
            </w:r>
          </w:p>
        </w:tc>
        <w:tc>
          <w:tcPr>
            <w:tcW w:w="2125" w:type="dxa"/>
          </w:tcPr>
          <w:p w14:paraId="29B9F414" w14:textId="77777777" w:rsidR="00CE46DA" w:rsidRPr="001538FC" w:rsidRDefault="00CE46DA" w:rsidP="009765CE">
            <w:pPr>
              <w:jc w:val="center"/>
            </w:pPr>
            <w:r w:rsidRPr="001538FC">
              <w:t>Mėnesis</w:t>
            </w:r>
          </w:p>
        </w:tc>
        <w:tc>
          <w:tcPr>
            <w:tcW w:w="1557" w:type="dxa"/>
          </w:tcPr>
          <w:p w14:paraId="5DD55F22" w14:textId="77777777" w:rsidR="00CE46DA" w:rsidRPr="001538FC" w:rsidRDefault="00CE46DA" w:rsidP="009765CE">
            <w:pPr>
              <w:jc w:val="center"/>
              <w:rPr>
                <w:b/>
              </w:rPr>
            </w:pPr>
          </w:p>
        </w:tc>
      </w:tr>
      <w:tr w:rsidR="00CE46DA" w:rsidRPr="001538FC" w14:paraId="7DECF23F" w14:textId="77777777" w:rsidTr="009765CE">
        <w:tc>
          <w:tcPr>
            <w:tcW w:w="576" w:type="dxa"/>
          </w:tcPr>
          <w:p w14:paraId="2FF041CF" w14:textId="77777777" w:rsidR="00CE46DA" w:rsidRPr="001538FC" w:rsidRDefault="00CE46DA" w:rsidP="009765CE">
            <w:r w:rsidRPr="001538FC">
              <w:t>3.4.</w:t>
            </w:r>
          </w:p>
        </w:tc>
        <w:tc>
          <w:tcPr>
            <w:tcW w:w="5660" w:type="dxa"/>
          </w:tcPr>
          <w:p w14:paraId="2F197406" w14:textId="77777777" w:rsidR="00CE46DA" w:rsidRPr="001538FC" w:rsidRDefault="00CE46DA" w:rsidP="009765CE">
            <w:r w:rsidRPr="001538FC">
              <w:t>Biotualeto priežiūra</w:t>
            </w:r>
          </w:p>
        </w:tc>
        <w:tc>
          <w:tcPr>
            <w:tcW w:w="2125" w:type="dxa"/>
          </w:tcPr>
          <w:p w14:paraId="7E84CB24" w14:textId="77777777" w:rsidR="00CE46DA" w:rsidRPr="001538FC" w:rsidRDefault="00CE46DA" w:rsidP="009765CE">
            <w:pPr>
              <w:jc w:val="center"/>
            </w:pPr>
            <w:r w:rsidRPr="001538FC">
              <w:t>1 kartas</w:t>
            </w:r>
          </w:p>
        </w:tc>
        <w:tc>
          <w:tcPr>
            <w:tcW w:w="1557" w:type="dxa"/>
          </w:tcPr>
          <w:p w14:paraId="4772106D" w14:textId="77777777" w:rsidR="00CE46DA" w:rsidRPr="001538FC" w:rsidRDefault="00CE46DA" w:rsidP="009765CE">
            <w:pPr>
              <w:jc w:val="center"/>
              <w:rPr>
                <w:b/>
              </w:rPr>
            </w:pPr>
          </w:p>
        </w:tc>
      </w:tr>
    </w:tbl>
    <w:p w14:paraId="06165420" w14:textId="77777777" w:rsidR="00CE46DA" w:rsidRPr="001538FC" w:rsidRDefault="00CE46DA" w:rsidP="00CE46DA">
      <w:pPr>
        <w:ind w:firstLine="720"/>
        <w:jc w:val="center"/>
        <w:rPr>
          <w:b/>
        </w:rPr>
      </w:pPr>
    </w:p>
    <w:p w14:paraId="21A5FF35" w14:textId="77777777" w:rsidR="00CE46DA" w:rsidRPr="001538FC" w:rsidRDefault="00CE46DA" w:rsidP="00CE46DA">
      <w:pPr>
        <w:ind w:firstLine="720"/>
        <w:jc w:val="center"/>
        <w:rPr>
          <w:b/>
        </w:rPr>
      </w:pPr>
    </w:p>
    <w:p w14:paraId="783C54D7" w14:textId="77777777" w:rsidR="00CE46DA" w:rsidRPr="00BF77ED" w:rsidRDefault="00CE46DA" w:rsidP="00CE46DA">
      <w:pPr>
        <w:tabs>
          <w:tab w:val="left" w:pos="709"/>
          <w:tab w:val="left" w:pos="851"/>
          <w:tab w:val="left" w:pos="993"/>
        </w:tabs>
        <w:jc w:val="center"/>
      </w:pPr>
    </w:p>
    <w:p w14:paraId="2700CE45" w14:textId="77777777" w:rsidR="00DF38B5" w:rsidRDefault="00DF38B5" w:rsidP="00DF38B5">
      <w:pPr>
        <w:rPr>
          <w:rFonts w:eastAsia="Arial"/>
          <w:b/>
          <w:lang w:eastAsia="ar-SA"/>
        </w:rPr>
      </w:pPr>
      <w:r w:rsidRPr="00725F3D">
        <w:rPr>
          <w:b/>
        </w:rPr>
        <w:t>NUOMININKAS</w:t>
      </w:r>
      <w:r>
        <w:rPr>
          <w:b/>
        </w:rPr>
        <w:tab/>
      </w:r>
      <w:r>
        <w:rPr>
          <w:b/>
        </w:rPr>
        <w:tab/>
      </w:r>
      <w:r>
        <w:rPr>
          <w:b/>
        </w:rPr>
        <w:tab/>
      </w:r>
      <w:r>
        <w:rPr>
          <w:b/>
        </w:rPr>
        <w:tab/>
      </w:r>
      <w:r>
        <w:rPr>
          <w:b/>
        </w:rPr>
        <w:tab/>
      </w:r>
      <w:r>
        <w:rPr>
          <w:b/>
        </w:rPr>
        <w:tab/>
        <w:t xml:space="preserve">           </w:t>
      </w:r>
      <w:r>
        <w:rPr>
          <w:rFonts w:eastAsia="Arial"/>
          <w:b/>
          <w:lang w:eastAsia="ar-SA"/>
        </w:rPr>
        <w:t>NUOMOTOJAS</w:t>
      </w:r>
      <w:r>
        <w:rPr>
          <w:rFonts w:eastAsia="Arial"/>
          <w:b/>
          <w:lang w:eastAsia="ar-SA"/>
        </w:rPr>
        <w:tab/>
      </w:r>
    </w:p>
    <w:p w14:paraId="64F60315" w14:textId="77777777" w:rsidR="00DF38B5" w:rsidRDefault="00DF38B5" w:rsidP="00DF38B5">
      <w:pPr>
        <w:rPr>
          <w:rFonts w:eastAsia="Arial"/>
          <w:lang w:eastAsia="ar-SA"/>
        </w:rPr>
      </w:pPr>
    </w:p>
    <w:p w14:paraId="4CE1360D" w14:textId="77777777" w:rsidR="00DF38B5" w:rsidRDefault="00DF38B5" w:rsidP="00DF38B5">
      <w:pPr>
        <w:rPr>
          <w:rFonts w:eastAsia="Arial"/>
          <w:lang w:eastAsia="ar-SA"/>
        </w:rPr>
      </w:pPr>
    </w:p>
    <w:p w14:paraId="76E364CA" w14:textId="77777777" w:rsidR="00DF38B5" w:rsidRDefault="00DF38B5" w:rsidP="00DF38B5">
      <w:pPr>
        <w:rPr>
          <w:rFonts w:eastAsia="Arial"/>
          <w:lang w:eastAsia="ar-SA"/>
        </w:rPr>
      </w:pPr>
    </w:p>
    <w:p w14:paraId="0C9E91F2" w14:textId="77777777" w:rsidR="00DF38B5" w:rsidRPr="00725F3D" w:rsidRDefault="00DF38B5" w:rsidP="00DF38B5">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Pr>
          <w:rFonts w:eastAsia="Arial"/>
          <w:lang w:eastAsia="ar-SA"/>
        </w:rPr>
        <w:tab/>
        <w:t xml:space="preserve">          </w:t>
      </w:r>
      <w:r w:rsidRPr="00725F3D">
        <w:rPr>
          <w:rFonts w:eastAsia="Arial"/>
          <w:lang w:eastAsia="ar-SA"/>
        </w:rPr>
        <w:t>A. V.</w:t>
      </w:r>
    </w:p>
    <w:p w14:paraId="235ED002" w14:textId="77777777" w:rsidR="00CE46DA" w:rsidRDefault="00CE46DA" w:rsidP="00CE46DA"/>
    <w:p w14:paraId="017BD03A" w14:textId="77777777" w:rsidR="0028382D" w:rsidRDefault="0028382D" w:rsidP="00CE46DA"/>
    <w:p w14:paraId="636B3AAD" w14:textId="77777777" w:rsidR="0028382D" w:rsidRDefault="0028382D" w:rsidP="00CE46DA"/>
    <w:p w14:paraId="075EAE7A" w14:textId="77777777" w:rsidR="003B1F71" w:rsidRDefault="003B1F71" w:rsidP="00CE46DA"/>
    <w:p w14:paraId="56583850" w14:textId="77777777" w:rsidR="00CE46DA" w:rsidRDefault="00CE46DA" w:rsidP="00CE46DA"/>
    <w:p w14:paraId="11754588" w14:textId="77777777" w:rsidR="00CE46DA" w:rsidRDefault="00CE46DA" w:rsidP="00CE46DA"/>
    <w:p w14:paraId="5AF93E88" w14:textId="77777777" w:rsidR="00CE46DA" w:rsidRDefault="00CE46DA" w:rsidP="00CE46DA"/>
    <w:p w14:paraId="26E0D63A" w14:textId="77777777" w:rsidR="00CE46DA" w:rsidRDefault="00CE46DA" w:rsidP="00CE46DA"/>
    <w:p w14:paraId="1A873B5A" w14:textId="77777777" w:rsidR="00CE46DA" w:rsidRDefault="00CE46DA" w:rsidP="00CE46DA"/>
    <w:p w14:paraId="50FC9BB9" w14:textId="77777777" w:rsidR="00CE46DA" w:rsidRDefault="00CE46DA" w:rsidP="00CE46DA"/>
    <w:p w14:paraId="05EEF29C" w14:textId="77777777" w:rsidR="00CE46DA" w:rsidRDefault="00CE46DA" w:rsidP="00CE46DA"/>
    <w:p w14:paraId="3ADDFB73" w14:textId="77777777" w:rsidR="00CE46DA" w:rsidRDefault="00CE46DA" w:rsidP="00CE46DA"/>
    <w:p w14:paraId="71044E21" w14:textId="77777777" w:rsidR="00CE46DA" w:rsidRDefault="00CE46DA" w:rsidP="00CE46DA"/>
    <w:p w14:paraId="79F6AC4E" w14:textId="396862C8" w:rsidR="00CE46DA" w:rsidRDefault="00CE46DA" w:rsidP="00CE46DA">
      <w:r>
        <w:lastRenderedPageBreak/>
        <w:t xml:space="preserve">                                                                                                          2</w:t>
      </w:r>
      <w:r w:rsidRPr="00BE72E4">
        <w:t>02</w:t>
      </w:r>
      <w:r w:rsidR="0028382D">
        <w:t>6</w:t>
      </w:r>
      <w:r w:rsidRPr="00BE72E4">
        <w:t xml:space="preserve"> m. </w:t>
      </w:r>
      <w:r>
        <w:t xml:space="preserve">               </w:t>
      </w:r>
      <w:r w:rsidRPr="00BE72E4">
        <w:t xml:space="preserve">    </w:t>
      </w:r>
      <w:r>
        <w:t xml:space="preserve">           </w:t>
      </w:r>
      <w:r w:rsidRPr="00BE72E4">
        <w:t xml:space="preserve">d.   </w:t>
      </w:r>
    </w:p>
    <w:p w14:paraId="073D2772" w14:textId="77777777" w:rsidR="00CE46DA" w:rsidRDefault="00CE46DA" w:rsidP="00CE46DA">
      <w:pPr>
        <w:tabs>
          <w:tab w:val="left" w:pos="6396"/>
        </w:tabs>
      </w:pPr>
      <w:r>
        <w:tab/>
      </w:r>
      <w:r w:rsidRPr="00BE72E4">
        <w:t>Nuomos sutarties Nr.</w:t>
      </w:r>
    </w:p>
    <w:p w14:paraId="501F04AC" w14:textId="2AB48DD7" w:rsidR="00CE46DA" w:rsidRDefault="00CE46DA" w:rsidP="00CE46DA">
      <w:pPr>
        <w:tabs>
          <w:tab w:val="left" w:pos="6396"/>
        </w:tabs>
      </w:pPr>
      <w:r>
        <w:tab/>
      </w:r>
      <w:r w:rsidR="000A0C72">
        <w:t>3</w:t>
      </w:r>
      <w:r w:rsidR="000A0C72" w:rsidRPr="00BE72E4">
        <w:t xml:space="preserve"> </w:t>
      </w:r>
      <w:r w:rsidRPr="00BE72E4">
        <w:t>priedas</w:t>
      </w:r>
    </w:p>
    <w:p w14:paraId="27AE15FE" w14:textId="77777777" w:rsidR="0005048C" w:rsidRDefault="0005048C" w:rsidP="00CE46DA">
      <w:pPr>
        <w:tabs>
          <w:tab w:val="left" w:pos="6396"/>
        </w:tabs>
      </w:pPr>
    </w:p>
    <w:p w14:paraId="51032688" w14:textId="77777777" w:rsidR="00CE46DA" w:rsidRDefault="00CE46DA" w:rsidP="00CE46DA">
      <w:r>
        <w:tab/>
      </w:r>
    </w:p>
    <w:p w14:paraId="00EA0667" w14:textId="77777777" w:rsidR="00CE46DA" w:rsidRPr="001538FC" w:rsidRDefault="00CE46DA" w:rsidP="00CE46DA">
      <w:pPr>
        <w:tabs>
          <w:tab w:val="num" w:pos="2520"/>
        </w:tabs>
        <w:ind w:firstLine="709"/>
        <w:jc w:val="center"/>
        <w:rPr>
          <w:b/>
          <w:lang w:eastAsia="en-US"/>
        </w:rPr>
      </w:pPr>
      <w:r w:rsidRPr="001538FC">
        <w:rPr>
          <w:b/>
        </w:rPr>
        <w:t xml:space="preserve">PERKAMŲ PASLAUGŲ </w:t>
      </w:r>
      <w:r w:rsidRPr="001538FC">
        <w:rPr>
          <w:b/>
          <w:lang w:eastAsia="en-US"/>
        </w:rPr>
        <w:t>SĄRAŠAS IR MATO VIENETO ĮKAINIAI</w:t>
      </w:r>
    </w:p>
    <w:p w14:paraId="2D044C79" w14:textId="77777777" w:rsidR="00CE46DA" w:rsidRPr="001538FC" w:rsidRDefault="00CE46DA" w:rsidP="00CE46DA">
      <w:pPr>
        <w:tabs>
          <w:tab w:val="num" w:pos="2520"/>
        </w:tabs>
        <w:ind w:firstLine="709"/>
        <w:jc w:val="center"/>
        <w:rPr>
          <w:b/>
          <w:lang w:eastAsia="en-US"/>
        </w:rPr>
      </w:pPr>
    </w:p>
    <w:p w14:paraId="2AAFD2EB" w14:textId="77777777" w:rsidR="0005048C" w:rsidRPr="004D06EB" w:rsidRDefault="0005048C" w:rsidP="0005048C">
      <w:pPr>
        <w:jc w:val="center"/>
      </w:pPr>
      <w:r w:rsidRPr="004D06EB">
        <w:t>Kilnojamų praustuvių nuomos paslaugų sąrašas ir mato vieneto įkainiai</w:t>
      </w:r>
    </w:p>
    <w:p w14:paraId="363B4089" w14:textId="77777777" w:rsidR="0005048C" w:rsidRPr="004D06EB" w:rsidRDefault="0005048C" w:rsidP="0005048C">
      <w:pPr>
        <w:jc w:val="center"/>
      </w:pPr>
    </w:p>
    <w:tbl>
      <w:tblPr>
        <w:tblStyle w:val="TableGrid2"/>
        <w:tblW w:w="9918" w:type="dxa"/>
        <w:tblLook w:val="04A0" w:firstRow="1" w:lastRow="0" w:firstColumn="1" w:lastColumn="0" w:noHBand="0" w:noVBand="1"/>
      </w:tblPr>
      <w:tblGrid>
        <w:gridCol w:w="576"/>
        <w:gridCol w:w="5660"/>
        <w:gridCol w:w="2125"/>
        <w:gridCol w:w="1557"/>
      </w:tblGrid>
      <w:tr w:rsidR="0005048C" w:rsidRPr="004D06EB" w14:paraId="73ED9988" w14:textId="77777777" w:rsidTr="009765CE">
        <w:trPr>
          <w:trHeight w:val="276"/>
        </w:trPr>
        <w:tc>
          <w:tcPr>
            <w:tcW w:w="576" w:type="dxa"/>
            <w:vMerge w:val="restart"/>
          </w:tcPr>
          <w:p w14:paraId="1A27A655" w14:textId="77777777" w:rsidR="0005048C" w:rsidRPr="004D06EB" w:rsidRDefault="0005048C" w:rsidP="009765CE">
            <w:pPr>
              <w:rPr>
                <w:b/>
              </w:rPr>
            </w:pPr>
            <w:r w:rsidRPr="004D06EB">
              <w:rPr>
                <w:b/>
              </w:rPr>
              <w:t>Eil.</w:t>
            </w:r>
          </w:p>
          <w:p w14:paraId="7E24C731" w14:textId="77777777" w:rsidR="0005048C" w:rsidRPr="004D06EB" w:rsidRDefault="0005048C" w:rsidP="009765CE">
            <w:pPr>
              <w:rPr>
                <w:b/>
              </w:rPr>
            </w:pPr>
            <w:r w:rsidRPr="004D06EB">
              <w:rPr>
                <w:b/>
              </w:rPr>
              <w:t>Nr.</w:t>
            </w:r>
          </w:p>
        </w:tc>
        <w:tc>
          <w:tcPr>
            <w:tcW w:w="5660" w:type="dxa"/>
            <w:vMerge w:val="restart"/>
          </w:tcPr>
          <w:p w14:paraId="63FAAB78" w14:textId="77777777" w:rsidR="0005048C" w:rsidRPr="004D06EB" w:rsidRDefault="0005048C" w:rsidP="009765CE">
            <w:pPr>
              <w:jc w:val="center"/>
              <w:rPr>
                <w:b/>
              </w:rPr>
            </w:pPr>
            <w:r w:rsidRPr="004D06EB">
              <w:rPr>
                <w:b/>
              </w:rPr>
              <w:t>Paslaugos pavadinimas</w:t>
            </w:r>
          </w:p>
        </w:tc>
        <w:tc>
          <w:tcPr>
            <w:tcW w:w="2125" w:type="dxa"/>
            <w:vMerge w:val="restart"/>
          </w:tcPr>
          <w:p w14:paraId="2291006C" w14:textId="77777777" w:rsidR="0005048C" w:rsidRPr="004D06EB" w:rsidRDefault="0005048C" w:rsidP="009765CE">
            <w:pPr>
              <w:jc w:val="center"/>
              <w:rPr>
                <w:b/>
              </w:rPr>
            </w:pPr>
            <w:r w:rsidRPr="004D06EB">
              <w:rPr>
                <w:b/>
              </w:rPr>
              <w:t>Nuomos trukmės terminas</w:t>
            </w:r>
          </w:p>
        </w:tc>
        <w:tc>
          <w:tcPr>
            <w:tcW w:w="1557" w:type="dxa"/>
            <w:vMerge w:val="restart"/>
          </w:tcPr>
          <w:p w14:paraId="2FCA034E" w14:textId="77777777" w:rsidR="0005048C" w:rsidRPr="004D06EB" w:rsidRDefault="0005048C" w:rsidP="009765CE">
            <w:pPr>
              <w:rPr>
                <w:b/>
              </w:rPr>
            </w:pPr>
            <w:r w:rsidRPr="004D06EB">
              <w:rPr>
                <w:b/>
              </w:rPr>
              <w:t>1 vnt. Įkainis Eur Su PVM</w:t>
            </w:r>
          </w:p>
        </w:tc>
      </w:tr>
      <w:tr w:rsidR="0005048C" w:rsidRPr="004D06EB" w14:paraId="41D7D8F8" w14:textId="77777777" w:rsidTr="009765CE">
        <w:trPr>
          <w:trHeight w:val="276"/>
        </w:trPr>
        <w:tc>
          <w:tcPr>
            <w:tcW w:w="576" w:type="dxa"/>
            <w:vMerge/>
          </w:tcPr>
          <w:p w14:paraId="7D27DA35" w14:textId="77777777" w:rsidR="0005048C" w:rsidRPr="004D06EB" w:rsidRDefault="0005048C" w:rsidP="009765CE">
            <w:pPr>
              <w:rPr>
                <w:b/>
              </w:rPr>
            </w:pPr>
          </w:p>
        </w:tc>
        <w:tc>
          <w:tcPr>
            <w:tcW w:w="5660" w:type="dxa"/>
            <w:vMerge/>
          </w:tcPr>
          <w:p w14:paraId="7CEB215B" w14:textId="77777777" w:rsidR="0005048C" w:rsidRPr="004D06EB" w:rsidRDefault="0005048C" w:rsidP="009765CE">
            <w:pPr>
              <w:rPr>
                <w:b/>
              </w:rPr>
            </w:pPr>
          </w:p>
        </w:tc>
        <w:tc>
          <w:tcPr>
            <w:tcW w:w="2125" w:type="dxa"/>
            <w:vMerge/>
          </w:tcPr>
          <w:p w14:paraId="636B94DF" w14:textId="77777777" w:rsidR="0005048C" w:rsidRPr="004D06EB" w:rsidRDefault="0005048C" w:rsidP="009765CE">
            <w:pPr>
              <w:rPr>
                <w:b/>
              </w:rPr>
            </w:pPr>
          </w:p>
        </w:tc>
        <w:tc>
          <w:tcPr>
            <w:tcW w:w="1557" w:type="dxa"/>
            <w:vMerge/>
          </w:tcPr>
          <w:p w14:paraId="313B0FBF" w14:textId="77777777" w:rsidR="0005048C" w:rsidRPr="004D06EB" w:rsidRDefault="0005048C" w:rsidP="009765CE">
            <w:pPr>
              <w:rPr>
                <w:b/>
              </w:rPr>
            </w:pPr>
          </w:p>
        </w:tc>
      </w:tr>
      <w:tr w:rsidR="0005048C" w:rsidRPr="004D06EB" w14:paraId="7E7F13E4" w14:textId="77777777" w:rsidTr="009765CE">
        <w:tc>
          <w:tcPr>
            <w:tcW w:w="576" w:type="dxa"/>
          </w:tcPr>
          <w:p w14:paraId="10AB7FFB" w14:textId="77777777" w:rsidR="0005048C" w:rsidRPr="004D06EB" w:rsidRDefault="0005048C" w:rsidP="009765CE">
            <w:pPr>
              <w:jc w:val="center"/>
              <w:rPr>
                <w:b/>
              </w:rPr>
            </w:pPr>
            <w:r w:rsidRPr="004D06EB">
              <w:rPr>
                <w:b/>
              </w:rPr>
              <w:t>1</w:t>
            </w:r>
          </w:p>
        </w:tc>
        <w:tc>
          <w:tcPr>
            <w:tcW w:w="5660" w:type="dxa"/>
          </w:tcPr>
          <w:p w14:paraId="1E598A84" w14:textId="77777777" w:rsidR="0005048C" w:rsidRPr="004D06EB" w:rsidRDefault="0005048C" w:rsidP="009765CE">
            <w:pPr>
              <w:jc w:val="center"/>
              <w:rPr>
                <w:b/>
              </w:rPr>
            </w:pPr>
            <w:r w:rsidRPr="004D06EB">
              <w:rPr>
                <w:b/>
              </w:rPr>
              <w:t>2</w:t>
            </w:r>
          </w:p>
        </w:tc>
        <w:tc>
          <w:tcPr>
            <w:tcW w:w="2125" w:type="dxa"/>
          </w:tcPr>
          <w:p w14:paraId="6C23A49F" w14:textId="77777777" w:rsidR="0005048C" w:rsidRPr="004D06EB" w:rsidRDefault="0005048C" w:rsidP="009765CE">
            <w:pPr>
              <w:jc w:val="center"/>
              <w:rPr>
                <w:b/>
              </w:rPr>
            </w:pPr>
            <w:r w:rsidRPr="004D06EB">
              <w:rPr>
                <w:b/>
              </w:rPr>
              <w:t>3</w:t>
            </w:r>
          </w:p>
        </w:tc>
        <w:tc>
          <w:tcPr>
            <w:tcW w:w="1557" w:type="dxa"/>
          </w:tcPr>
          <w:p w14:paraId="2E6F4A38" w14:textId="77777777" w:rsidR="0005048C" w:rsidRPr="004D06EB" w:rsidRDefault="0005048C" w:rsidP="009765CE">
            <w:pPr>
              <w:jc w:val="center"/>
              <w:rPr>
                <w:b/>
              </w:rPr>
            </w:pPr>
            <w:r w:rsidRPr="004D06EB">
              <w:rPr>
                <w:b/>
              </w:rPr>
              <w:t>4</w:t>
            </w:r>
          </w:p>
        </w:tc>
      </w:tr>
      <w:tr w:rsidR="0005048C" w:rsidRPr="004D06EB" w14:paraId="4B5CAEDB" w14:textId="77777777" w:rsidTr="009765CE">
        <w:trPr>
          <w:trHeight w:val="353"/>
        </w:trPr>
        <w:tc>
          <w:tcPr>
            <w:tcW w:w="9918" w:type="dxa"/>
            <w:gridSpan w:val="4"/>
            <w:vAlign w:val="center"/>
          </w:tcPr>
          <w:p w14:paraId="6C2B11F4" w14:textId="77777777" w:rsidR="0005048C" w:rsidRPr="004D06EB" w:rsidRDefault="0005048C" w:rsidP="009765CE">
            <w:r w:rsidRPr="004D06EB">
              <w:t>1.Nuomojant nuo 1 iki 5 vnt.</w:t>
            </w:r>
          </w:p>
        </w:tc>
      </w:tr>
      <w:tr w:rsidR="0005048C" w:rsidRPr="004D06EB" w14:paraId="152EE80F" w14:textId="77777777" w:rsidTr="009765CE">
        <w:tc>
          <w:tcPr>
            <w:tcW w:w="576" w:type="dxa"/>
          </w:tcPr>
          <w:p w14:paraId="3DACF315" w14:textId="77777777" w:rsidR="0005048C" w:rsidRPr="004D06EB" w:rsidRDefault="0005048C" w:rsidP="009765CE">
            <w:r w:rsidRPr="004D06EB">
              <w:t>1.1.</w:t>
            </w:r>
          </w:p>
        </w:tc>
        <w:tc>
          <w:tcPr>
            <w:tcW w:w="5660" w:type="dxa"/>
          </w:tcPr>
          <w:p w14:paraId="2EF63935" w14:textId="77777777" w:rsidR="0005048C" w:rsidRPr="004D06EB" w:rsidRDefault="0005048C" w:rsidP="009765CE">
            <w:r w:rsidRPr="004D06EB">
              <w:t>Praustuvės nuoma su pristatymu.</w:t>
            </w:r>
          </w:p>
        </w:tc>
        <w:tc>
          <w:tcPr>
            <w:tcW w:w="2125" w:type="dxa"/>
          </w:tcPr>
          <w:p w14:paraId="36FD7228" w14:textId="77777777" w:rsidR="0005048C" w:rsidRPr="004D06EB" w:rsidRDefault="0005048C" w:rsidP="009765CE">
            <w:pPr>
              <w:jc w:val="center"/>
            </w:pPr>
            <w:r w:rsidRPr="004D06EB">
              <w:t>Diena</w:t>
            </w:r>
          </w:p>
        </w:tc>
        <w:tc>
          <w:tcPr>
            <w:tcW w:w="1557" w:type="dxa"/>
          </w:tcPr>
          <w:p w14:paraId="34114272" w14:textId="77777777" w:rsidR="0005048C" w:rsidRPr="004D06EB" w:rsidRDefault="0005048C" w:rsidP="009765CE">
            <w:pPr>
              <w:rPr>
                <w:b/>
              </w:rPr>
            </w:pPr>
          </w:p>
        </w:tc>
      </w:tr>
      <w:tr w:rsidR="0005048C" w:rsidRPr="004D06EB" w14:paraId="71DF8AAD" w14:textId="77777777" w:rsidTr="009765CE">
        <w:tc>
          <w:tcPr>
            <w:tcW w:w="576" w:type="dxa"/>
          </w:tcPr>
          <w:p w14:paraId="4389365B" w14:textId="77777777" w:rsidR="0005048C" w:rsidRPr="004D06EB" w:rsidRDefault="0005048C" w:rsidP="009765CE">
            <w:r w:rsidRPr="004D06EB">
              <w:t>1.2.</w:t>
            </w:r>
          </w:p>
        </w:tc>
        <w:tc>
          <w:tcPr>
            <w:tcW w:w="5660" w:type="dxa"/>
          </w:tcPr>
          <w:p w14:paraId="01F70FAA" w14:textId="77777777" w:rsidR="0005048C" w:rsidRPr="004D06EB" w:rsidRDefault="0005048C" w:rsidP="009765CE">
            <w:r w:rsidRPr="004D06EB">
              <w:t>Praustuvės nuoma su pristatymu.</w:t>
            </w:r>
          </w:p>
        </w:tc>
        <w:tc>
          <w:tcPr>
            <w:tcW w:w="2125" w:type="dxa"/>
          </w:tcPr>
          <w:p w14:paraId="7E208E9F" w14:textId="77777777" w:rsidR="0005048C" w:rsidRPr="004D06EB" w:rsidRDefault="0005048C" w:rsidP="009765CE">
            <w:pPr>
              <w:jc w:val="center"/>
            </w:pPr>
            <w:r w:rsidRPr="004D06EB">
              <w:t>Savaitė</w:t>
            </w:r>
          </w:p>
        </w:tc>
        <w:tc>
          <w:tcPr>
            <w:tcW w:w="1557" w:type="dxa"/>
          </w:tcPr>
          <w:p w14:paraId="420C6DDD" w14:textId="77777777" w:rsidR="0005048C" w:rsidRPr="004D06EB" w:rsidRDefault="0005048C" w:rsidP="009765CE">
            <w:pPr>
              <w:rPr>
                <w:b/>
              </w:rPr>
            </w:pPr>
          </w:p>
        </w:tc>
      </w:tr>
      <w:tr w:rsidR="0005048C" w:rsidRPr="004D06EB" w14:paraId="694E55AC" w14:textId="77777777" w:rsidTr="009765CE">
        <w:tc>
          <w:tcPr>
            <w:tcW w:w="576" w:type="dxa"/>
          </w:tcPr>
          <w:p w14:paraId="27D8156C" w14:textId="77777777" w:rsidR="0005048C" w:rsidRPr="004D06EB" w:rsidRDefault="0005048C" w:rsidP="009765CE">
            <w:r w:rsidRPr="004D06EB">
              <w:t>1.3.</w:t>
            </w:r>
          </w:p>
        </w:tc>
        <w:tc>
          <w:tcPr>
            <w:tcW w:w="5660" w:type="dxa"/>
          </w:tcPr>
          <w:p w14:paraId="27BA8C67" w14:textId="77777777" w:rsidR="0005048C" w:rsidRPr="004D06EB" w:rsidRDefault="0005048C" w:rsidP="009765CE">
            <w:r w:rsidRPr="004D06EB">
              <w:t>Praustuvės nuoma su pristatymu.</w:t>
            </w:r>
          </w:p>
        </w:tc>
        <w:tc>
          <w:tcPr>
            <w:tcW w:w="2125" w:type="dxa"/>
          </w:tcPr>
          <w:p w14:paraId="3AA91FCA" w14:textId="77777777" w:rsidR="0005048C" w:rsidRPr="004D06EB" w:rsidRDefault="0005048C" w:rsidP="009765CE">
            <w:pPr>
              <w:jc w:val="center"/>
            </w:pPr>
            <w:r w:rsidRPr="004D06EB">
              <w:t>Mėnesis</w:t>
            </w:r>
          </w:p>
        </w:tc>
        <w:tc>
          <w:tcPr>
            <w:tcW w:w="1557" w:type="dxa"/>
          </w:tcPr>
          <w:p w14:paraId="05355018" w14:textId="77777777" w:rsidR="0005048C" w:rsidRPr="004D06EB" w:rsidRDefault="0005048C" w:rsidP="009765CE">
            <w:pPr>
              <w:rPr>
                <w:b/>
              </w:rPr>
            </w:pPr>
          </w:p>
        </w:tc>
      </w:tr>
      <w:tr w:rsidR="0005048C" w:rsidRPr="004D06EB" w14:paraId="04641E38" w14:textId="77777777" w:rsidTr="009765CE">
        <w:tc>
          <w:tcPr>
            <w:tcW w:w="576" w:type="dxa"/>
          </w:tcPr>
          <w:p w14:paraId="7D39A715" w14:textId="77777777" w:rsidR="0005048C" w:rsidRPr="004D06EB" w:rsidRDefault="0005048C" w:rsidP="009765CE">
            <w:r w:rsidRPr="004D06EB">
              <w:t>1.4.</w:t>
            </w:r>
          </w:p>
        </w:tc>
        <w:tc>
          <w:tcPr>
            <w:tcW w:w="5660" w:type="dxa"/>
          </w:tcPr>
          <w:p w14:paraId="27CBDDA5" w14:textId="77777777" w:rsidR="0005048C" w:rsidRPr="004D06EB" w:rsidRDefault="0005048C" w:rsidP="009765CE">
            <w:r w:rsidRPr="004D06EB">
              <w:t>Praustuvės priežiūra</w:t>
            </w:r>
          </w:p>
        </w:tc>
        <w:tc>
          <w:tcPr>
            <w:tcW w:w="2125" w:type="dxa"/>
          </w:tcPr>
          <w:p w14:paraId="5302D716" w14:textId="77777777" w:rsidR="0005048C" w:rsidRPr="004D06EB" w:rsidRDefault="0005048C" w:rsidP="009765CE">
            <w:pPr>
              <w:jc w:val="center"/>
            </w:pPr>
            <w:r w:rsidRPr="004D06EB">
              <w:t>1 kartas</w:t>
            </w:r>
          </w:p>
        </w:tc>
        <w:tc>
          <w:tcPr>
            <w:tcW w:w="1557" w:type="dxa"/>
          </w:tcPr>
          <w:p w14:paraId="2F024029" w14:textId="77777777" w:rsidR="0005048C" w:rsidRPr="004D06EB" w:rsidRDefault="0005048C" w:rsidP="009765CE">
            <w:pPr>
              <w:rPr>
                <w:b/>
              </w:rPr>
            </w:pPr>
          </w:p>
        </w:tc>
      </w:tr>
      <w:tr w:rsidR="0005048C" w:rsidRPr="004D06EB" w14:paraId="51BF15EF" w14:textId="77777777" w:rsidTr="009765CE">
        <w:tc>
          <w:tcPr>
            <w:tcW w:w="9918" w:type="dxa"/>
            <w:gridSpan w:val="4"/>
          </w:tcPr>
          <w:p w14:paraId="0FE7FC19" w14:textId="77777777" w:rsidR="0005048C" w:rsidRPr="004D06EB" w:rsidRDefault="0005048C" w:rsidP="009765CE">
            <w:r w:rsidRPr="004D06EB">
              <w:t>2. Nuomojant nuo 6 iki 10 vnt.</w:t>
            </w:r>
          </w:p>
        </w:tc>
      </w:tr>
      <w:tr w:rsidR="0005048C" w:rsidRPr="004D06EB" w14:paraId="5EF22E33" w14:textId="77777777" w:rsidTr="009765CE">
        <w:tc>
          <w:tcPr>
            <w:tcW w:w="576" w:type="dxa"/>
          </w:tcPr>
          <w:p w14:paraId="2AB95D46" w14:textId="77777777" w:rsidR="0005048C" w:rsidRPr="004D06EB" w:rsidRDefault="0005048C" w:rsidP="009765CE">
            <w:r w:rsidRPr="004D06EB">
              <w:t>2.1.</w:t>
            </w:r>
          </w:p>
        </w:tc>
        <w:tc>
          <w:tcPr>
            <w:tcW w:w="5660" w:type="dxa"/>
          </w:tcPr>
          <w:p w14:paraId="243C0C0A" w14:textId="77777777" w:rsidR="0005048C" w:rsidRPr="004D06EB" w:rsidRDefault="0005048C" w:rsidP="009765CE">
            <w:r w:rsidRPr="004D06EB">
              <w:t>Praustuvės nuoma su pristatymu.</w:t>
            </w:r>
          </w:p>
        </w:tc>
        <w:tc>
          <w:tcPr>
            <w:tcW w:w="2125" w:type="dxa"/>
          </w:tcPr>
          <w:p w14:paraId="2EA6ABA8" w14:textId="77777777" w:rsidR="0005048C" w:rsidRPr="004D06EB" w:rsidRDefault="0005048C" w:rsidP="009765CE">
            <w:pPr>
              <w:jc w:val="center"/>
            </w:pPr>
            <w:r w:rsidRPr="004D06EB">
              <w:t>Diena</w:t>
            </w:r>
          </w:p>
        </w:tc>
        <w:tc>
          <w:tcPr>
            <w:tcW w:w="1557" w:type="dxa"/>
          </w:tcPr>
          <w:p w14:paraId="4B142592" w14:textId="77777777" w:rsidR="0005048C" w:rsidRPr="004D06EB" w:rsidRDefault="0005048C" w:rsidP="009765CE">
            <w:pPr>
              <w:rPr>
                <w:b/>
              </w:rPr>
            </w:pPr>
          </w:p>
        </w:tc>
      </w:tr>
      <w:tr w:rsidR="0005048C" w:rsidRPr="004D06EB" w14:paraId="5417EA8E" w14:textId="77777777" w:rsidTr="009765CE">
        <w:tc>
          <w:tcPr>
            <w:tcW w:w="576" w:type="dxa"/>
          </w:tcPr>
          <w:p w14:paraId="0BE34468" w14:textId="77777777" w:rsidR="0005048C" w:rsidRPr="004D06EB" w:rsidRDefault="0005048C" w:rsidP="009765CE">
            <w:r w:rsidRPr="004D06EB">
              <w:t>2.2.</w:t>
            </w:r>
          </w:p>
        </w:tc>
        <w:tc>
          <w:tcPr>
            <w:tcW w:w="5660" w:type="dxa"/>
          </w:tcPr>
          <w:p w14:paraId="28C3F025" w14:textId="77777777" w:rsidR="0005048C" w:rsidRPr="004D06EB" w:rsidRDefault="0005048C" w:rsidP="009765CE">
            <w:r w:rsidRPr="004D06EB">
              <w:t>Praustuvės nuoma su pristatymu.</w:t>
            </w:r>
          </w:p>
        </w:tc>
        <w:tc>
          <w:tcPr>
            <w:tcW w:w="2125" w:type="dxa"/>
          </w:tcPr>
          <w:p w14:paraId="7FE09547" w14:textId="77777777" w:rsidR="0005048C" w:rsidRPr="004D06EB" w:rsidRDefault="0005048C" w:rsidP="009765CE">
            <w:pPr>
              <w:jc w:val="center"/>
            </w:pPr>
            <w:r w:rsidRPr="004D06EB">
              <w:t>Savaitė</w:t>
            </w:r>
          </w:p>
        </w:tc>
        <w:tc>
          <w:tcPr>
            <w:tcW w:w="1557" w:type="dxa"/>
          </w:tcPr>
          <w:p w14:paraId="65CBBCD3" w14:textId="77777777" w:rsidR="0005048C" w:rsidRPr="004D06EB" w:rsidRDefault="0005048C" w:rsidP="009765CE">
            <w:pPr>
              <w:rPr>
                <w:b/>
              </w:rPr>
            </w:pPr>
          </w:p>
        </w:tc>
      </w:tr>
      <w:tr w:rsidR="0005048C" w:rsidRPr="004D06EB" w14:paraId="623A2A33" w14:textId="77777777" w:rsidTr="009765CE">
        <w:tc>
          <w:tcPr>
            <w:tcW w:w="576" w:type="dxa"/>
          </w:tcPr>
          <w:p w14:paraId="348E25C0" w14:textId="77777777" w:rsidR="0005048C" w:rsidRPr="004D06EB" w:rsidRDefault="0005048C" w:rsidP="009765CE">
            <w:r w:rsidRPr="004D06EB">
              <w:t>2.3.</w:t>
            </w:r>
          </w:p>
        </w:tc>
        <w:tc>
          <w:tcPr>
            <w:tcW w:w="5660" w:type="dxa"/>
          </w:tcPr>
          <w:p w14:paraId="4C4AFA43" w14:textId="77777777" w:rsidR="0005048C" w:rsidRPr="004D06EB" w:rsidRDefault="0005048C" w:rsidP="009765CE">
            <w:r w:rsidRPr="004D06EB">
              <w:t>Praustuvės nuoma su pristatymu.</w:t>
            </w:r>
          </w:p>
        </w:tc>
        <w:tc>
          <w:tcPr>
            <w:tcW w:w="2125" w:type="dxa"/>
          </w:tcPr>
          <w:p w14:paraId="736FA910" w14:textId="77777777" w:rsidR="0005048C" w:rsidRPr="004D06EB" w:rsidRDefault="0005048C" w:rsidP="009765CE">
            <w:pPr>
              <w:jc w:val="center"/>
            </w:pPr>
            <w:r w:rsidRPr="004D06EB">
              <w:t>Mėnesis</w:t>
            </w:r>
          </w:p>
        </w:tc>
        <w:tc>
          <w:tcPr>
            <w:tcW w:w="1557" w:type="dxa"/>
          </w:tcPr>
          <w:p w14:paraId="1DB5CB04" w14:textId="77777777" w:rsidR="0005048C" w:rsidRPr="004D06EB" w:rsidRDefault="0005048C" w:rsidP="009765CE">
            <w:pPr>
              <w:rPr>
                <w:b/>
              </w:rPr>
            </w:pPr>
          </w:p>
        </w:tc>
      </w:tr>
      <w:tr w:rsidR="0005048C" w:rsidRPr="004D06EB" w14:paraId="2747C86F" w14:textId="77777777" w:rsidTr="009765CE">
        <w:tc>
          <w:tcPr>
            <w:tcW w:w="576" w:type="dxa"/>
          </w:tcPr>
          <w:p w14:paraId="6C71C6E2" w14:textId="77777777" w:rsidR="0005048C" w:rsidRPr="004D06EB" w:rsidRDefault="0005048C" w:rsidP="009765CE">
            <w:r w:rsidRPr="004D06EB">
              <w:t>2.4.</w:t>
            </w:r>
          </w:p>
        </w:tc>
        <w:tc>
          <w:tcPr>
            <w:tcW w:w="5660" w:type="dxa"/>
          </w:tcPr>
          <w:p w14:paraId="63E7BC91" w14:textId="77777777" w:rsidR="0005048C" w:rsidRPr="004D06EB" w:rsidRDefault="0005048C" w:rsidP="009765CE">
            <w:r w:rsidRPr="004D06EB">
              <w:t>Praustuvės priežiūra</w:t>
            </w:r>
          </w:p>
        </w:tc>
        <w:tc>
          <w:tcPr>
            <w:tcW w:w="2125" w:type="dxa"/>
          </w:tcPr>
          <w:p w14:paraId="4C39F93E" w14:textId="77777777" w:rsidR="0005048C" w:rsidRPr="004D06EB" w:rsidRDefault="0005048C" w:rsidP="009765CE">
            <w:pPr>
              <w:jc w:val="center"/>
            </w:pPr>
            <w:r w:rsidRPr="004D06EB">
              <w:t>1 kartas</w:t>
            </w:r>
          </w:p>
        </w:tc>
        <w:tc>
          <w:tcPr>
            <w:tcW w:w="1557" w:type="dxa"/>
          </w:tcPr>
          <w:p w14:paraId="671B8EF2" w14:textId="77777777" w:rsidR="0005048C" w:rsidRPr="004D06EB" w:rsidRDefault="0005048C" w:rsidP="009765CE">
            <w:pPr>
              <w:rPr>
                <w:b/>
              </w:rPr>
            </w:pPr>
          </w:p>
        </w:tc>
      </w:tr>
      <w:tr w:rsidR="0005048C" w:rsidRPr="004D06EB" w14:paraId="62BF563B" w14:textId="77777777" w:rsidTr="009765CE">
        <w:tc>
          <w:tcPr>
            <w:tcW w:w="9918" w:type="dxa"/>
            <w:gridSpan w:val="4"/>
          </w:tcPr>
          <w:p w14:paraId="07E12118" w14:textId="77777777" w:rsidR="0005048C" w:rsidRPr="004D06EB" w:rsidRDefault="0005048C" w:rsidP="009765CE">
            <w:r w:rsidRPr="004D06EB">
              <w:t>3.Nuomojant nuo 11 vnt. ir daugiau.</w:t>
            </w:r>
          </w:p>
        </w:tc>
      </w:tr>
      <w:tr w:rsidR="0005048C" w:rsidRPr="004D06EB" w14:paraId="69B0EA03" w14:textId="77777777" w:rsidTr="009765CE">
        <w:tc>
          <w:tcPr>
            <w:tcW w:w="576" w:type="dxa"/>
          </w:tcPr>
          <w:p w14:paraId="615BFE55" w14:textId="77777777" w:rsidR="0005048C" w:rsidRPr="004D06EB" w:rsidRDefault="0005048C" w:rsidP="009765CE">
            <w:r w:rsidRPr="004D06EB">
              <w:t>3.1.</w:t>
            </w:r>
          </w:p>
        </w:tc>
        <w:tc>
          <w:tcPr>
            <w:tcW w:w="5660" w:type="dxa"/>
          </w:tcPr>
          <w:p w14:paraId="2138E81C" w14:textId="77777777" w:rsidR="0005048C" w:rsidRPr="004D06EB" w:rsidRDefault="0005048C" w:rsidP="009765CE">
            <w:r w:rsidRPr="004D06EB">
              <w:t>Praustuvės nuoma su pristatymu.</w:t>
            </w:r>
          </w:p>
        </w:tc>
        <w:tc>
          <w:tcPr>
            <w:tcW w:w="2125" w:type="dxa"/>
          </w:tcPr>
          <w:p w14:paraId="1F2D3CDC" w14:textId="77777777" w:rsidR="0005048C" w:rsidRPr="004D06EB" w:rsidRDefault="0005048C" w:rsidP="009765CE">
            <w:pPr>
              <w:jc w:val="center"/>
            </w:pPr>
            <w:r w:rsidRPr="004D06EB">
              <w:t>Diena</w:t>
            </w:r>
          </w:p>
        </w:tc>
        <w:tc>
          <w:tcPr>
            <w:tcW w:w="1557" w:type="dxa"/>
          </w:tcPr>
          <w:p w14:paraId="258490BA" w14:textId="77777777" w:rsidR="0005048C" w:rsidRPr="004D06EB" w:rsidRDefault="0005048C" w:rsidP="009765CE">
            <w:pPr>
              <w:rPr>
                <w:b/>
              </w:rPr>
            </w:pPr>
          </w:p>
        </w:tc>
      </w:tr>
      <w:tr w:rsidR="0005048C" w:rsidRPr="004D06EB" w14:paraId="4829456A" w14:textId="77777777" w:rsidTr="009765CE">
        <w:tc>
          <w:tcPr>
            <w:tcW w:w="576" w:type="dxa"/>
          </w:tcPr>
          <w:p w14:paraId="430E6901" w14:textId="77777777" w:rsidR="0005048C" w:rsidRPr="004D06EB" w:rsidRDefault="0005048C" w:rsidP="009765CE">
            <w:r w:rsidRPr="004D06EB">
              <w:t>3.2.</w:t>
            </w:r>
          </w:p>
        </w:tc>
        <w:tc>
          <w:tcPr>
            <w:tcW w:w="5660" w:type="dxa"/>
          </w:tcPr>
          <w:p w14:paraId="1ADF2521" w14:textId="77777777" w:rsidR="0005048C" w:rsidRPr="004D06EB" w:rsidRDefault="0005048C" w:rsidP="009765CE">
            <w:r w:rsidRPr="004D06EB">
              <w:t>Praustuvės nuoma su pristatymu.</w:t>
            </w:r>
          </w:p>
        </w:tc>
        <w:tc>
          <w:tcPr>
            <w:tcW w:w="2125" w:type="dxa"/>
          </w:tcPr>
          <w:p w14:paraId="7DA02DB0" w14:textId="77777777" w:rsidR="0005048C" w:rsidRPr="004D06EB" w:rsidRDefault="0005048C" w:rsidP="009765CE">
            <w:pPr>
              <w:jc w:val="center"/>
            </w:pPr>
            <w:r w:rsidRPr="004D06EB">
              <w:t>Savaitė</w:t>
            </w:r>
          </w:p>
        </w:tc>
        <w:tc>
          <w:tcPr>
            <w:tcW w:w="1557" w:type="dxa"/>
          </w:tcPr>
          <w:p w14:paraId="0505BCD1" w14:textId="77777777" w:rsidR="0005048C" w:rsidRPr="004D06EB" w:rsidRDefault="0005048C" w:rsidP="009765CE">
            <w:pPr>
              <w:rPr>
                <w:b/>
              </w:rPr>
            </w:pPr>
          </w:p>
        </w:tc>
      </w:tr>
      <w:tr w:rsidR="0005048C" w:rsidRPr="004D06EB" w14:paraId="2CC28E39" w14:textId="77777777" w:rsidTr="009765CE">
        <w:tc>
          <w:tcPr>
            <w:tcW w:w="576" w:type="dxa"/>
          </w:tcPr>
          <w:p w14:paraId="7258C2C7" w14:textId="77777777" w:rsidR="0005048C" w:rsidRPr="004D06EB" w:rsidRDefault="0005048C" w:rsidP="009765CE">
            <w:r w:rsidRPr="004D06EB">
              <w:t>3.3.</w:t>
            </w:r>
          </w:p>
        </w:tc>
        <w:tc>
          <w:tcPr>
            <w:tcW w:w="5660" w:type="dxa"/>
          </w:tcPr>
          <w:p w14:paraId="5235533D" w14:textId="77777777" w:rsidR="0005048C" w:rsidRPr="004D06EB" w:rsidRDefault="0005048C" w:rsidP="009765CE">
            <w:r w:rsidRPr="004D06EB">
              <w:t>Praustuvės nuoma su pristatymu.</w:t>
            </w:r>
          </w:p>
        </w:tc>
        <w:tc>
          <w:tcPr>
            <w:tcW w:w="2125" w:type="dxa"/>
          </w:tcPr>
          <w:p w14:paraId="62C72A3E" w14:textId="77777777" w:rsidR="0005048C" w:rsidRPr="004D06EB" w:rsidRDefault="0005048C" w:rsidP="009765CE">
            <w:pPr>
              <w:jc w:val="center"/>
            </w:pPr>
            <w:r w:rsidRPr="004D06EB">
              <w:t>Mėnesis</w:t>
            </w:r>
          </w:p>
        </w:tc>
        <w:tc>
          <w:tcPr>
            <w:tcW w:w="1557" w:type="dxa"/>
          </w:tcPr>
          <w:p w14:paraId="0DAC799F" w14:textId="77777777" w:rsidR="0005048C" w:rsidRPr="004D06EB" w:rsidRDefault="0005048C" w:rsidP="009765CE">
            <w:pPr>
              <w:rPr>
                <w:b/>
              </w:rPr>
            </w:pPr>
          </w:p>
        </w:tc>
      </w:tr>
      <w:tr w:rsidR="0005048C" w:rsidRPr="004D06EB" w14:paraId="6EFA7F06" w14:textId="77777777" w:rsidTr="009765CE">
        <w:tc>
          <w:tcPr>
            <w:tcW w:w="576" w:type="dxa"/>
          </w:tcPr>
          <w:p w14:paraId="3ED6E2CB" w14:textId="77777777" w:rsidR="0005048C" w:rsidRPr="004D06EB" w:rsidRDefault="0005048C" w:rsidP="009765CE">
            <w:r w:rsidRPr="004D06EB">
              <w:t>3.4.</w:t>
            </w:r>
          </w:p>
        </w:tc>
        <w:tc>
          <w:tcPr>
            <w:tcW w:w="5660" w:type="dxa"/>
          </w:tcPr>
          <w:p w14:paraId="54C76787" w14:textId="77777777" w:rsidR="0005048C" w:rsidRPr="004D06EB" w:rsidRDefault="0005048C" w:rsidP="009765CE">
            <w:r w:rsidRPr="004D06EB">
              <w:t>Praustuvės priežiūra</w:t>
            </w:r>
          </w:p>
        </w:tc>
        <w:tc>
          <w:tcPr>
            <w:tcW w:w="2125" w:type="dxa"/>
          </w:tcPr>
          <w:p w14:paraId="00DB8176" w14:textId="77777777" w:rsidR="0005048C" w:rsidRPr="004D06EB" w:rsidRDefault="0005048C" w:rsidP="009765CE">
            <w:pPr>
              <w:jc w:val="center"/>
            </w:pPr>
            <w:r w:rsidRPr="004D06EB">
              <w:t>1 kartas</w:t>
            </w:r>
          </w:p>
        </w:tc>
        <w:tc>
          <w:tcPr>
            <w:tcW w:w="1557" w:type="dxa"/>
          </w:tcPr>
          <w:p w14:paraId="00023010" w14:textId="77777777" w:rsidR="0005048C" w:rsidRPr="004D06EB" w:rsidRDefault="0005048C" w:rsidP="009765CE">
            <w:pPr>
              <w:rPr>
                <w:b/>
              </w:rPr>
            </w:pPr>
          </w:p>
        </w:tc>
      </w:tr>
    </w:tbl>
    <w:p w14:paraId="1DEEFE04" w14:textId="77777777" w:rsidR="00CE46DA" w:rsidRDefault="00CE46DA" w:rsidP="00CE46DA">
      <w:pPr>
        <w:tabs>
          <w:tab w:val="left" w:pos="709"/>
          <w:tab w:val="left" w:pos="851"/>
          <w:tab w:val="left" w:pos="993"/>
        </w:tabs>
        <w:jc w:val="center"/>
      </w:pPr>
    </w:p>
    <w:p w14:paraId="6036C4EC" w14:textId="77777777" w:rsidR="0005048C" w:rsidRDefault="0005048C" w:rsidP="00CE46DA">
      <w:pPr>
        <w:tabs>
          <w:tab w:val="left" w:pos="709"/>
          <w:tab w:val="left" w:pos="851"/>
          <w:tab w:val="left" w:pos="993"/>
        </w:tabs>
        <w:jc w:val="center"/>
      </w:pPr>
    </w:p>
    <w:p w14:paraId="4FAA0CE0" w14:textId="77777777" w:rsidR="0005048C" w:rsidRPr="00BF77ED" w:rsidRDefault="0005048C" w:rsidP="00CE46DA">
      <w:pPr>
        <w:tabs>
          <w:tab w:val="left" w:pos="709"/>
          <w:tab w:val="left" w:pos="851"/>
          <w:tab w:val="left" w:pos="993"/>
        </w:tabs>
        <w:jc w:val="center"/>
      </w:pPr>
    </w:p>
    <w:p w14:paraId="1745A902" w14:textId="77777777" w:rsidR="0028382D" w:rsidRDefault="0028382D" w:rsidP="0028382D">
      <w:pPr>
        <w:rPr>
          <w:rFonts w:eastAsia="Arial"/>
          <w:b/>
          <w:lang w:eastAsia="ar-SA"/>
        </w:rPr>
      </w:pPr>
      <w:r w:rsidRPr="00725F3D">
        <w:rPr>
          <w:b/>
        </w:rPr>
        <w:t>NUOMININKAS</w:t>
      </w:r>
      <w:r>
        <w:rPr>
          <w:b/>
        </w:rPr>
        <w:tab/>
      </w:r>
      <w:r>
        <w:rPr>
          <w:b/>
        </w:rPr>
        <w:tab/>
      </w:r>
      <w:r>
        <w:rPr>
          <w:b/>
        </w:rPr>
        <w:tab/>
      </w:r>
      <w:r>
        <w:rPr>
          <w:b/>
        </w:rPr>
        <w:tab/>
      </w:r>
      <w:r>
        <w:rPr>
          <w:b/>
        </w:rPr>
        <w:tab/>
      </w:r>
      <w:r>
        <w:rPr>
          <w:b/>
        </w:rPr>
        <w:tab/>
        <w:t xml:space="preserve">           </w:t>
      </w:r>
      <w:r>
        <w:rPr>
          <w:rFonts w:eastAsia="Arial"/>
          <w:b/>
          <w:lang w:eastAsia="ar-SA"/>
        </w:rPr>
        <w:t>NUOMOTOJAS</w:t>
      </w:r>
      <w:r>
        <w:rPr>
          <w:rFonts w:eastAsia="Arial"/>
          <w:b/>
          <w:lang w:eastAsia="ar-SA"/>
        </w:rPr>
        <w:tab/>
      </w:r>
    </w:p>
    <w:p w14:paraId="667172D6" w14:textId="77777777" w:rsidR="0028382D" w:rsidRDefault="0028382D" w:rsidP="0028382D">
      <w:pPr>
        <w:rPr>
          <w:rFonts w:eastAsia="Arial"/>
          <w:lang w:eastAsia="ar-SA"/>
        </w:rPr>
      </w:pPr>
    </w:p>
    <w:p w14:paraId="294F7607" w14:textId="77777777" w:rsidR="0028382D" w:rsidRDefault="0028382D" w:rsidP="0028382D">
      <w:pPr>
        <w:rPr>
          <w:rFonts w:eastAsia="Arial"/>
          <w:lang w:eastAsia="ar-SA"/>
        </w:rPr>
      </w:pPr>
    </w:p>
    <w:p w14:paraId="686FAECD" w14:textId="77777777" w:rsidR="0028382D" w:rsidRDefault="0028382D" w:rsidP="0028382D">
      <w:pPr>
        <w:rPr>
          <w:rFonts w:eastAsia="Arial"/>
          <w:lang w:eastAsia="ar-SA"/>
        </w:rPr>
      </w:pPr>
    </w:p>
    <w:p w14:paraId="1F91DA86" w14:textId="77777777" w:rsidR="0028382D" w:rsidRPr="00725F3D" w:rsidRDefault="0028382D" w:rsidP="0028382D">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Pr>
          <w:rFonts w:eastAsia="Arial"/>
          <w:lang w:eastAsia="ar-SA"/>
        </w:rPr>
        <w:tab/>
        <w:t xml:space="preserve">          </w:t>
      </w:r>
      <w:r w:rsidRPr="00725F3D">
        <w:rPr>
          <w:rFonts w:eastAsia="Arial"/>
          <w:lang w:eastAsia="ar-SA"/>
        </w:rPr>
        <w:t>A. V.</w:t>
      </w:r>
    </w:p>
    <w:p w14:paraId="312F0355" w14:textId="74A273E9" w:rsidR="00CE46DA" w:rsidRDefault="00CE46DA" w:rsidP="0028382D"/>
    <w:p w14:paraId="70BA8F20" w14:textId="77777777" w:rsidR="006B1FEF" w:rsidRDefault="006B1FEF" w:rsidP="0028382D"/>
    <w:p w14:paraId="0290AB40" w14:textId="77777777" w:rsidR="006B1FEF" w:rsidRDefault="006B1FEF" w:rsidP="0028382D"/>
    <w:p w14:paraId="293AE8ED" w14:textId="77777777" w:rsidR="006B1FEF" w:rsidRDefault="006B1FEF" w:rsidP="0028382D"/>
    <w:p w14:paraId="1B5B2B69" w14:textId="77777777" w:rsidR="006B1FEF" w:rsidRDefault="006B1FEF" w:rsidP="0028382D"/>
    <w:p w14:paraId="0F238EF3" w14:textId="77777777" w:rsidR="006B1FEF" w:rsidRDefault="006B1FEF" w:rsidP="0028382D"/>
    <w:p w14:paraId="5B438275" w14:textId="77777777" w:rsidR="006B1FEF" w:rsidRDefault="006B1FEF" w:rsidP="0028382D"/>
    <w:p w14:paraId="74FB2A04" w14:textId="77777777" w:rsidR="006B1FEF" w:rsidRDefault="006B1FEF" w:rsidP="0028382D"/>
    <w:p w14:paraId="10E5CF13" w14:textId="77777777" w:rsidR="006B1FEF" w:rsidRDefault="006B1FEF" w:rsidP="0028382D"/>
    <w:p w14:paraId="1F330DBF" w14:textId="77777777" w:rsidR="006B1FEF" w:rsidRDefault="006B1FEF" w:rsidP="0028382D"/>
    <w:p w14:paraId="0143E9D8" w14:textId="77777777" w:rsidR="006B1FEF" w:rsidRDefault="006B1FEF" w:rsidP="0028382D"/>
    <w:p w14:paraId="2456091D" w14:textId="77777777" w:rsidR="006B1FEF" w:rsidRDefault="006B1FEF" w:rsidP="0028382D"/>
    <w:p w14:paraId="3E987AE6" w14:textId="77777777" w:rsidR="006B1FEF" w:rsidRDefault="006B1FEF" w:rsidP="0028382D"/>
    <w:p w14:paraId="436D6FC4" w14:textId="77777777" w:rsidR="006B1FEF" w:rsidRDefault="006B1FEF" w:rsidP="0028382D"/>
    <w:p w14:paraId="6498742F" w14:textId="17FC5486" w:rsidR="00B54C41" w:rsidRDefault="006B1FEF" w:rsidP="00B54C41">
      <w:r>
        <w:lastRenderedPageBreak/>
        <w:t xml:space="preserve">                                                                                                </w:t>
      </w:r>
      <w:r w:rsidR="00822863">
        <w:t xml:space="preserve"> </w:t>
      </w:r>
      <w:r>
        <w:t>2</w:t>
      </w:r>
      <w:r w:rsidRPr="00BE72E4">
        <w:t>02</w:t>
      </w:r>
      <w:r>
        <w:t>6</w:t>
      </w:r>
      <w:r w:rsidRPr="00BE72E4">
        <w:t xml:space="preserve"> m. </w:t>
      </w:r>
      <w:r>
        <w:t xml:space="preserve">               </w:t>
      </w:r>
      <w:r w:rsidRPr="00BE72E4">
        <w:t xml:space="preserve">    </w:t>
      </w:r>
      <w:r>
        <w:t xml:space="preserve">           </w:t>
      </w:r>
      <w:r w:rsidRPr="00BE72E4">
        <w:t xml:space="preserve">d.   </w:t>
      </w:r>
    </w:p>
    <w:p w14:paraId="6EAB0BC8" w14:textId="1242C514" w:rsidR="006B1FEF" w:rsidRDefault="00B54C41" w:rsidP="00B54C41">
      <w:r>
        <w:t xml:space="preserve">                                                                                                 </w:t>
      </w:r>
      <w:r w:rsidR="006B1FEF" w:rsidRPr="00BE72E4">
        <w:t>Nuomos sutarties Nr.</w:t>
      </w:r>
    </w:p>
    <w:p w14:paraId="2148AFA0" w14:textId="77777777" w:rsidR="00822863" w:rsidRDefault="00822863" w:rsidP="00B54C41"/>
    <w:p w14:paraId="04C20244" w14:textId="2AA40563" w:rsidR="006B1FEF" w:rsidRDefault="006B1FEF" w:rsidP="006B1FEF">
      <w:pPr>
        <w:ind w:left="5812"/>
        <w:jc w:val="both"/>
      </w:pPr>
      <w:r w:rsidRPr="00050D8C">
        <w:t xml:space="preserve">Transporto priemonių, jose esančių asmenų, karių ir tarnybos ar darbo santykiais su krašto apsaugos sistema susijusių asmenų, lankytojų įleidimo ir jų turimų daiktų (nešulių) patikros, prieš jiems patenkant į karines teritorijas, taisyklių </w:t>
      </w:r>
    </w:p>
    <w:p w14:paraId="36CCC5AE" w14:textId="5DA6EC85" w:rsidR="006B1FEF" w:rsidRDefault="00B54C41" w:rsidP="006B1FEF">
      <w:pPr>
        <w:ind w:left="5812"/>
        <w:jc w:val="both"/>
      </w:pPr>
      <w:r>
        <w:t>4</w:t>
      </w:r>
      <w:r w:rsidRPr="00BE72E4">
        <w:t xml:space="preserve"> priedas</w:t>
      </w:r>
    </w:p>
    <w:p w14:paraId="2B2B094C" w14:textId="77777777" w:rsidR="00B54C41" w:rsidRDefault="00B54C41" w:rsidP="006B1FEF">
      <w:pPr>
        <w:ind w:left="5812"/>
        <w:jc w:val="both"/>
      </w:pPr>
    </w:p>
    <w:p w14:paraId="4B669AC6" w14:textId="77777777" w:rsidR="006B1FEF" w:rsidRDefault="006B1FEF" w:rsidP="006B1FEF">
      <w:pPr>
        <w:jc w:val="center"/>
        <w:rPr>
          <w:b/>
        </w:rPr>
      </w:pPr>
      <w:r w:rsidRPr="001B30D4">
        <w:rPr>
          <w:b/>
        </w:rPr>
        <w:t>(Lankytojų sąrašo forma)</w:t>
      </w:r>
    </w:p>
    <w:p w14:paraId="3A4C80B0" w14:textId="77777777" w:rsidR="006B1FEF" w:rsidRDefault="006B1FEF" w:rsidP="006B1FEF">
      <w:pPr>
        <w:jc w:val="center"/>
      </w:pPr>
      <w:r>
        <w:t>______________________________________________</w:t>
      </w:r>
    </w:p>
    <w:p w14:paraId="23F1A2DA" w14:textId="77777777" w:rsidR="006B1FEF" w:rsidRPr="00DF6F67" w:rsidRDefault="006B1FEF" w:rsidP="006B1FEF">
      <w:pPr>
        <w:jc w:val="center"/>
        <w:rPr>
          <w:i/>
          <w:sz w:val="20"/>
          <w:szCs w:val="20"/>
        </w:rPr>
      </w:pPr>
      <w:r w:rsidRPr="00DF6F67">
        <w:rPr>
          <w:i/>
          <w:sz w:val="20"/>
          <w:szCs w:val="20"/>
        </w:rPr>
        <w:t>(Juridinio asmens statusas, pavadinimas, įmonės kodas</w:t>
      </w:r>
      <w:r>
        <w:rPr>
          <w:i/>
          <w:sz w:val="20"/>
          <w:szCs w:val="20"/>
        </w:rPr>
        <w:t xml:space="preserve"> </w:t>
      </w:r>
      <w:r w:rsidRPr="00DF6F67">
        <w:rPr>
          <w:i/>
          <w:sz w:val="20"/>
          <w:szCs w:val="20"/>
        </w:rPr>
        <w:t xml:space="preserve">/ fizinio asmens vardas </w:t>
      </w:r>
      <w:r>
        <w:rPr>
          <w:i/>
          <w:sz w:val="20"/>
          <w:szCs w:val="20"/>
        </w:rPr>
        <w:t xml:space="preserve">ir </w:t>
      </w:r>
      <w:r w:rsidRPr="00DF6F67">
        <w:rPr>
          <w:i/>
          <w:sz w:val="20"/>
          <w:szCs w:val="20"/>
        </w:rPr>
        <w:t>pavardė, asmens kodas)</w:t>
      </w:r>
    </w:p>
    <w:p w14:paraId="0801408B" w14:textId="77777777" w:rsidR="006B1FEF" w:rsidRDefault="006B1FEF" w:rsidP="006B1FEF">
      <w:pPr>
        <w:jc w:val="center"/>
      </w:pPr>
    </w:p>
    <w:p w14:paraId="3315C294" w14:textId="77777777" w:rsidR="006B1FEF" w:rsidRPr="00F374F2" w:rsidRDefault="006B1FEF" w:rsidP="006B1FEF">
      <w:pPr>
        <w:pStyle w:val="NoSpacing"/>
        <w:rPr>
          <w:b/>
        </w:rPr>
      </w:pPr>
      <w:r w:rsidRPr="00F374F2">
        <w:rPr>
          <w:b/>
        </w:rPr>
        <w:t xml:space="preserve">Lietuvos kariuomenės Lietuvos didžiojo kunigaikščio </w:t>
      </w:r>
    </w:p>
    <w:p w14:paraId="64D67670" w14:textId="77777777" w:rsidR="006B1FEF" w:rsidRPr="00F374F2" w:rsidRDefault="006B1FEF" w:rsidP="006B1FEF">
      <w:pPr>
        <w:pStyle w:val="NoSpacing"/>
        <w:rPr>
          <w:b/>
        </w:rPr>
      </w:pPr>
      <w:r w:rsidRPr="00F374F2">
        <w:rPr>
          <w:b/>
        </w:rPr>
        <w:t>Vytenio bendrosios paramos logistikos batalionas</w:t>
      </w:r>
    </w:p>
    <w:p w14:paraId="128A9C41" w14:textId="77777777" w:rsidR="006B1FEF" w:rsidRDefault="006B1FEF" w:rsidP="006B1FEF"/>
    <w:p w14:paraId="6A991CDD" w14:textId="77777777" w:rsidR="006B1FEF" w:rsidRDefault="006B1FEF" w:rsidP="006B1FEF">
      <w:pPr>
        <w:jc w:val="center"/>
        <w:rPr>
          <w:b/>
        </w:rPr>
      </w:pPr>
      <w:r w:rsidRPr="00377CE1">
        <w:rPr>
          <w:b/>
        </w:rPr>
        <w:t>LANKYTOJŲ SĄRAŠAS</w:t>
      </w:r>
    </w:p>
    <w:p w14:paraId="0EF52D6B" w14:textId="77777777" w:rsidR="006B1FEF" w:rsidRDefault="006B1FEF" w:rsidP="006B1FEF">
      <w:pPr>
        <w:jc w:val="center"/>
      </w:pPr>
      <w:r>
        <w:t xml:space="preserve">_______ </w:t>
      </w:r>
      <w:r w:rsidRPr="003E7FAC">
        <w:t>Nr.</w:t>
      </w:r>
      <w:r>
        <w:t xml:space="preserve"> _______</w:t>
      </w:r>
    </w:p>
    <w:p w14:paraId="6EDC2142" w14:textId="77777777" w:rsidR="006B1FEF" w:rsidRPr="00DF6F67" w:rsidRDefault="006B1FEF" w:rsidP="006B1FEF">
      <w:pPr>
        <w:jc w:val="center"/>
        <w:rPr>
          <w:i/>
          <w:sz w:val="20"/>
          <w:szCs w:val="20"/>
        </w:rPr>
      </w:pPr>
      <w:r w:rsidRPr="00DF6F67">
        <w:rPr>
          <w:i/>
          <w:sz w:val="20"/>
          <w:szCs w:val="20"/>
        </w:rPr>
        <w:t xml:space="preserve"> (data</w:t>
      </w:r>
      <w:r>
        <w:rPr>
          <w:i/>
          <w:sz w:val="20"/>
          <w:szCs w:val="20"/>
        </w:rPr>
        <w:t xml:space="preserve"> ir numeris</w:t>
      </w:r>
      <w:r w:rsidRPr="00DF6F67">
        <w:rPr>
          <w:i/>
          <w:sz w:val="20"/>
          <w:szCs w:val="20"/>
        </w:rPr>
        <w:t>)</w:t>
      </w:r>
    </w:p>
    <w:p w14:paraId="0DF4D472" w14:textId="77777777" w:rsidR="006B1FEF" w:rsidRDefault="006B1FEF" w:rsidP="006B1FEF">
      <w:pPr>
        <w:ind w:firstLine="709"/>
        <w:jc w:val="both"/>
      </w:pPr>
    </w:p>
    <w:p w14:paraId="0486C972" w14:textId="77777777" w:rsidR="006B1FEF" w:rsidRPr="00B668BD" w:rsidRDefault="006B1FEF" w:rsidP="006B1FEF">
      <w:pPr>
        <w:ind w:firstLine="709"/>
        <w:jc w:val="both"/>
        <w:rPr>
          <w:i/>
        </w:rPr>
      </w:pPr>
      <w:r w:rsidRPr="00050D8C">
        <w:t>...........................</w:t>
      </w:r>
      <w:r>
        <w:t>.....................</w:t>
      </w:r>
      <w:r w:rsidRPr="00592336">
        <w:rPr>
          <w:i/>
          <w:sz w:val="20"/>
          <w:szCs w:val="20"/>
        </w:rPr>
        <w:t>(juridinio asmens pavadinimas / fizinio asmens vardas ir pavardė)</w:t>
      </w:r>
      <w:r w:rsidRPr="00050D8C">
        <w:t xml:space="preserve"> darbuotojų, kurie </w:t>
      </w:r>
      <w:r>
        <w:t>pagal</w:t>
      </w:r>
      <w:r w:rsidRPr="00050D8C">
        <w:t xml:space="preserve"> sutartį ...............................</w:t>
      </w:r>
      <w:r>
        <w:t xml:space="preserve"> </w:t>
      </w:r>
      <w:r w:rsidRPr="00592336">
        <w:rPr>
          <w:i/>
          <w:sz w:val="20"/>
          <w:szCs w:val="20"/>
        </w:rPr>
        <w:t>(sutarties data ir Nr.)</w:t>
      </w:r>
      <w:r w:rsidRPr="00050D8C">
        <w:t xml:space="preserve"> vykdys ...............................</w:t>
      </w:r>
      <w:r>
        <w:t xml:space="preserve"> </w:t>
      </w:r>
      <w:r w:rsidRPr="00592336">
        <w:rPr>
          <w:i/>
          <w:sz w:val="20"/>
          <w:szCs w:val="20"/>
        </w:rPr>
        <w:t>(veiklos rūšis pagal sutartinius įsipareigojimus, pvz., statybos darbus, teritorijos valymo darbus ir pan.)</w:t>
      </w:r>
      <w:r w:rsidRPr="00592336">
        <w:t>...........................................................................................................................</w:t>
      </w:r>
      <w:r w:rsidRPr="00592336">
        <w:rPr>
          <w:i/>
        </w:rPr>
        <w:t>(</w:t>
      </w:r>
      <w:r w:rsidRPr="00592336">
        <w:rPr>
          <w:i/>
          <w:sz w:val="20"/>
          <w:szCs w:val="20"/>
        </w:rPr>
        <w:t>krašto apsaugos sistemos vienet</w:t>
      </w:r>
      <w:r>
        <w:rPr>
          <w:i/>
          <w:sz w:val="20"/>
          <w:szCs w:val="20"/>
        </w:rPr>
        <w:t>o</w:t>
      </w:r>
      <w:r w:rsidRPr="00592336">
        <w:rPr>
          <w:i/>
          <w:sz w:val="20"/>
          <w:szCs w:val="20"/>
        </w:rPr>
        <w:t>, kur</w:t>
      </w:r>
      <w:r>
        <w:rPr>
          <w:i/>
          <w:sz w:val="20"/>
          <w:szCs w:val="20"/>
        </w:rPr>
        <w:t>iame</w:t>
      </w:r>
      <w:r w:rsidRPr="00592336">
        <w:rPr>
          <w:i/>
          <w:sz w:val="20"/>
          <w:szCs w:val="20"/>
        </w:rPr>
        <w:t xml:space="preserve"> bus vykdomi darbai, pavadinimas ir adresas)</w:t>
      </w:r>
      <w:r>
        <w:t>, sąrašas</w:t>
      </w:r>
      <w:r w:rsidRPr="00050D8C">
        <w:t>:</w:t>
      </w:r>
    </w:p>
    <w:tbl>
      <w:tblPr>
        <w:tblStyle w:val="TableGrid"/>
        <w:tblW w:w="9736" w:type="dxa"/>
        <w:tblLook w:val="04A0" w:firstRow="1" w:lastRow="0" w:firstColumn="1" w:lastColumn="0" w:noHBand="0" w:noVBand="1"/>
      </w:tblPr>
      <w:tblGrid>
        <w:gridCol w:w="556"/>
        <w:gridCol w:w="1043"/>
        <w:gridCol w:w="1151"/>
        <w:gridCol w:w="1017"/>
        <w:gridCol w:w="1070"/>
        <w:gridCol w:w="2608"/>
        <w:gridCol w:w="1408"/>
        <w:gridCol w:w="883"/>
      </w:tblGrid>
      <w:tr w:rsidR="006B1FEF" w:rsidRPr="00537C11" w14:paraId="448FC212" w14:textId="77777777" w:rsidTr="006B1FEF">
        <w:trPr>
          <w:trHeight w:val="1640"/>
        </w:trPr>
        <w:tc>
          <w:tcPr>
            <w:tcW w:w="539" w:type="dxa"/>
            <w:vAlign w:val="center"/>
          </w:tcPr>
          <w:p w14:paraId="41EADE73" w14:textId="77777777" w:rsidR="006B1FEF" w:rsidRPr="00050D8C" w:rsidRDefault="006B1FEF" w:rsidP="009765CE">
            <w:pPr>
              <w:jc w:val="center"/>
            </w:pPr>
            <w:r w:rsidRPr="00050D8C">
              <w:t>Eil.</w:t>
            </w:r>
          </w:p>
          <w:p w14:paraId="6A64B8EB" w14:textId="77777777" w:rsidR="006B1FEF" w:rsidRPr="00050D8C" w:rsidRDefault="006B1FEF" w:rsidP="009765CE">
            <w:pPr>
              <w:jc w:val="center"/>
            </w:pPr>
            <w:r w:rsidRPr="00050D8C">
              <w:t>Nr.</w:t>
            </w:r>
          </w:p>
        </w:tc>
        <w:tc>
          <w:tcPr>
            <w:tcW w:w="1012" w:type="dxa"/>
            <w:vAlign w:val="center"/>
          </w:tcPr>
          <w:p w14:paraId="3516F2BA" w14:textId="77777777" w:rsidR="006B1FEF" w:rsidRPr="00050D8C" w:rsidRDefault="006B1FEF" w:rsidP="009765CE">
            <w:pPr>
              <w:jc w:val="center"/>
            </w:pPr>
            <w:r>
              <w:t>Pareigos</w:t>
            </w:r>
          </w:p>
        </w:tc>
        <w:tc>
          <w:tcPr>
            <w:tcW w:w="1164" w:type="dxa"/>
            <w:vAlign w:val="center"/>
          </w:tcPr>
          <w:p w14:paraId="4C6A9DDD" w14:textId="77777777" w:rsidR="006B1FEF" w:rsidRPr="00050D8C" w:rsidRDefault="006B1FEF" w:rsidP="009765CE">
            <w:pPr>
              <w:jc w:val="center"/>
            </w:pPr>
            <w:r w:rsidRPr="00050D8C">
              <w:t xml:space="preserve">Vardas </w:t>
            </w:r>
            <w:r>
              <w:t xml:space="preserve">ir </w:t>
            </w:r>
            <w:r w:rsidRPr="00050D8C">
              <w:t>pavardė</w:t>
            </w:r>
          </w:p>
        </w:tc>
        <w:tc>
          <w:tcPr>
            <w:tcW w:w="987" w:type="dxa"/>
            <w:vAlign w:val="center"/>
          </w:tcPr>
          <w:p w14:paraId="31370E63" w14:textId="77777777" w:rsidR="006B1FEF" w:rsidRPr="00050D8C" w:rsidRDefault="006B1FEF" w:rsidP="009765CE">
            <w:pPr>
              <w:jc w:val="center"/>
            </w:pPr>
            <w:r w:rsidRPr="00050D8C">
              <w:t>Gimimo data</w:t>
            </w:r>
          </w:p>
        </w:tc>
        <w:tc>
          <w:tcPr>
            <w:tcW w:w="1061" w:type="dxa"/>
            <w:vAlign w:val="center"/>
          </w:tcPr>
          <w:p w14:paraId="282FC368" w14:textId="77777777" w:rsidR="006B1FEF" w:rsidRPr="00050D8C" w:rsidRDefault="006B1FEF" w:rsidP="009765CE">
            <w:pPr>
              <w:jc w:val="center"/>
            </w:pPr>
            <w:r w:rsidRPr="00050D8C">
              <w:t>Pilietybė</w:t>
            </w:r>
            <w:r w:rsidRPr="00050D8C" w:rsidDel="00E70DD3">
              <w:t xml:space="preserve"> </w:t>
            </w:r>
          </w:p>
        </w:tc>
        <w:tc>
          <w:tcPr>
            <w:tcW w:w="2699" w:type="dxa"/>
            <w:vAlign w:val="center"/>
          </w:tcPr>
          <w:p w14:paraId="4B6845A5" w14:textId="77777777" w:rsidR="006B1FEF" w:rsidRPr="00050D8C" w:rsidRDefault="006B1FEF" w:rsidP="009765CE">
            <w:pPr>
              <w:jc w:val="center"/>
            </w:pPr>
            <w:r>
              <w:t>Asmens dokumento pavadinimas (pasas / asmens tapatybės kortelė / leidimas nuolat gyventi Lietuvoje / leidimas laikinai gyventi Lietuvoje)</w:t>
            </w:r>
          </w:p>
        </w:tc>
        <w:tc>
          <w:tcPr>
            <w:tcW w:w="1417" w:type="dxa"/>
            <w:vAlign w:val="center"/>
          </w:tcPr>
          <w:p w14:paraId="7A44B51D" w14:textId="77777777" w:rsidR="006B1FEF" w:rsidRPr="00050D8C" w:rsidDel="00E70DD3" w:rsidRDefault="006B1FEF" w:rsidP="009765CE">
            <w:pPr>
              <w:jc w:val="center"/>
            </w:pPr>
            <w:r>
              <w:t>Asmens dokumento Nr., galiojimo data</w:t>
            </w:r>
          </w:p>
        </w:tc>
        <w:tc>
          <w:tcPr>
            <w:tcW w:w="857" w:type="dxa"/>
            <w:vAlign w:val="center"/>
          </w:tcPr>
          <w:p w14:paraId="38E50223" w14:textId="77777777" w:rsidR="006B1FEF" w:rsidRPr="00050D8C" w:rsidRDefault="006B1FEF" w:rsidP="009765CE">
            <w:pPr>
              <w:jc w:val="center"/>
            </w:pPr>
            <w:r w:rsidRPr="00050D8C">
              <w:t>Dirbs nuo</w:t>
            </w:r>
            <w:r>
              <w:t xml:space="preserve"> ...</w:t>
            </w:r>
            <w:r w:rsidRPr="00050D8C">
              <w:t xml:space="preserve"> iki (datos)</w:t>
            </w:r>
          </w:p>
        </w:tc>
      </w:tr>
      <w:tr w:rsidR="006B1FEF" w:rsidRPr="00537C11" w14:paraId="5112BB6C" w14:textId="77777777" w:rsidTr="006B1FEF">
        <w:trPr>
          <w:trHeight w:val="273"/>
        </w:trPr>
        <w:tc>
          <w:tcPr>
            <w:tcW w:w="539" w:type="dxa"/>
          </w:tcPr>
          <w:p w14:paraId="5A14FFB5" w14:textId="77777777" w:rsidR="006B1FEF" w:rsidRPr="00050D8C" w:rsidRDefault="006B1FEF" w:rsidP="009765CE"/>
        </w:tc>
        <w:tc>
          <w:tcPr>
            <w:tcW w:w="1012" w:type="dxa"/>
          </w:tcPr>
          <w:p w14:paraId="72A2B46B" w14:textId="77777777" w:rsidR="006B1FEF" w:rsidRPr="00050D8C" w:rsidRDefault="006B1FEF" w:rsidP="009765CE"/>
        </w:tc>
        <w:tc>
          <w:tcPr>
            <w:tcW w:w="1164" w:type="dxa"/>
          </w:tcPr>
          <w:p w14:paraId="66F05BC3" w14:textId="77777777" w:rsidR="006B1FEF" w:rsidRPr="00050D8C" w:rsidRDefault="006B1FEF" w:rsidP="009765CE"/>
        </w:tc>
        <w:tc>
          <w:tcPr>
            <w:tcW w:w="987" w:type="dxa"/>
          </w:tcPr>
          <w:p w14:paraId="2DFD4173" w14:textId="77777777" w:rsidR="006B1FEF" w:rsidRPr="00050D8C" w:rsidRDefault="006B1FEF" w:rsidP="009765CE"/>
        </w:tc>
        <w:tc>
          <w:tcPr>
            <w:tcW w:w="1061" w:type="dxa"/>
          </w:tcPr>
          <w:p w14:paraId="67C4AB0C" w14:textId="77777777" w:rsidR="006B1FEF" w:rsidRPr="00050D8C" w:rsidRDefault="006B1FEF" w:rsidP="009765CE"/>
        </w:tc>
        <w:tc>
          <w:tcPr>
            <w:tcW w:w="2699" w:type="dxa"/>
          </w:tcPr>
          <w:p w14:paraId="7EE2D621" w14:textId="77777777" w:rsidR="006B1FEF" w:rsidRPr="00050D8C" w:rsidRDefault="006B1FEF" w:rsidP="009765CE"/>
        </w:tc>
        <w:tc>
          <w:tcPr>
            <w:tcW w:w="1417" w:type="dxa"/>
          </w:tcPr>
          <w:p w14:paraId="5F3DA9F8" w14:textId="77777777" w:rsidR="006B1FEF" w:rsidRPr="00050D8C" w:rsidRDefault="006B1FEF" w:rsidP="009765CE"/>
        </w:tc>
        <w:tc>
          <w:tcPr>
            <w:tcW w:w="857" w:type="dxa"/>
          </w:tcPr>
          <w:p w14:paraId="5BAE8435" w14:textId="77777777" w:rsidR="006B1FEF" w:rsidRPr="00050D8C" w:rsidRDefault="006B1FEF" w:rsidP="009765CE"/>
        </w:tc>
      </w:tr>
    </w:tbl>
    <w:p w14:paraId="56ACF3BA" w14:textId="77777777" w:rsidR="006B1FEF" w:rsidRDefault="006B1FEF" w:rsidP="006B1FEF"/>
    <w:tbl>
      <w:tblPr>
        <w:tblStyle w:val="TableGrid"/>
        <w:tblW w:w="9751" w:type="dxa"/>
        <w:tblLook w:val="04A0" w:firstRow="1" w:lastRow="0" w:firstColumn="1" w:lastColumn="0" w:noHBand="0" w:noVBand="1"/>
      </w:tblPr>
      <w:tblGrid>
        <w:gridCol w:w="556"/>
        <w:gridCol w:w="5006"/>
        <w:gridCol w:w="4189"/>
      </w:tblGrid>
      <w:tr w:rsidR="006B1FEF" w:rsidRPr="00050D8C" w14:paraId="2A6A6A06" w14:textId="77777777" w:rsidTr="00362B1F">
        <w:trPr>
          <w:trHeight w:val="517"/>
        </w:trPr>
        <w:tc>
          <w:tcPr>
            <w:tcW w:w="549" w:type="dxa"/>
            <w:vAlign w:val="center"/>
          </w:tcPr>
          <w:p w14:paraId="440F0A13" w14:textId="77777777" w:rsidR="006B1FEF" w:rsidRPr="00050D8C" w:rsidRDefault="006B1FEF" w:rsidP="009765CE">
            <w:pPr>
              <w:jc w:val="center"/>
            </w:pPr>
            <w:r w:rsidRPr="00050D8C">
              <w:t>Eil.</w:t>
            </w:r>
          </w:p>
          <w:p w14:paraId="10025D23" w14:textId="77777777" w:rsidR="006B1FEF" w:rsidRPr="00050D8C" w:rsidRDefault="006B1FEF" w:rsidP="009765CE">
            <w:pPr>
              <w:jc w:val="center"/>
            </w:pPr>
            <w:r w:rsidRPr="00050D8C">
              <w:t>Nr.</w:t>
            </w:r>
          </w:p>
        </w:tc>
        <w:tc>
          <w:tcPr>
            <w:tcW w:w="5010" w:type="dxa"/>
            <w:vAlign w:val="center"/>
          </w:tcPr>
          <w:p w14:paraId="45BBC036" w14:textId="1692488B" w:rsidR="006B1FEF" w:rsidRPr="00050D8C" w:rsidRDefault="006B1FEF" w:rsidP="009765CE">
            <w:pPr>
              <w:jc w:val="center"/>
            </w:pPr>
            <w:r>
              <w:t>Transporto priemonės gamintojas ir modelis</w:t>
            </w:r>
          </w:p>
        </w:tc>
        <w:tc>
          <w:tcPr>
            <w:tcW w:w="4192" w:type="dxa"/>
            <w:vAlign w:val="center"/>
          </w:tcPr>
          <w:p w14:paraId="4EC9AFCF" w14:textId="77777777" w:rsidR="006B1FEF" w:rsidRPr="00050D8C" w:rsidRDefault="006B1FEF" w:rsidP="009765CE">
            <w:pPr>
              <w:jc w:val="center"/>
            </w:pPr>
            <w:r>
              <w:t>Valstybinis numeris</w:t>
            </w:r>
          </w:p>
        </w:tc>
      </w:tr>
      <w:tr w:rsidR="006B1FEF" w:rsidRPr="00050D8C" w14:paraId="06236A62" w14:textId="77777777" w:rsidTr="006B1FEF">
        <w:trPr>
          <w:trHeight w:val="286"/>
        </w:trPr>
        <w:tc>
          <w:tcPr>
            <w:tcW w:w="549" w:type="dxa"/>
          </w:tcPr>
          <w:p w14:paraId="4F722924" w14:textId="77777777" w:rsidR="006B1FEF" w:rsidRPr="00050D8C" w:rsidRDefault="006B1FEF" w:rsidP="009765CE"/>
        </w:tc>
        <w:tc>
          <w:tcPr>
            <w:tcW w:w="5010" w:type="dxa"/>
          </w:tcPr>
          <w:p w14:paraId="69A1366C" w14:textId="77777777" w:rsidR="006B1FEF" w:rsidRPr="00050D8C" w:rsidRDefault="006B1FEF" w:rsidP="009765CE"/>
        </w:tc>
        <w:tc>
          <w:tcPr>
            <w:tcW w:w="4192" w:type="dxa"/>
          </w:tcPr>
          <w:p w14:paraId="68B1C019" w14:textId="77777777" w:rsidR="006B1FEF" w:rsidRPr="00050D8C" w:rsidRDefault="006B1FEF" w:rsidP="009765CE"/>
        </w:tc>
      </w:tr>
    </w:tbl>
    <w:p w14:paraId="17B4E947" w14:textId="77777777" w:rsidR="006B1FEF" w:rsidRDefault="006B1FEF" w:rsidP="006B1FEF">
      <w:pPr>
        <w:ind w:firstLine="709"/>
        <w:jc w:val="both"/>
      </w:pPr>
      <w:r w:rsidRPr="00050D8C">
        <w:t>Patvirtin</w:t>
      </w:r>
      <w:r>
        <w:t>u</w:t>
      </w:r>
      <w:r w:rsidRPr="00050D8C">
        <w:t>, kad darbuotojai informuoti apie tai, kad atvykdami į..............................................</w:t>
      </w:r>
      <w:r>
        <w:t xml:space="preserve"> </w:t>
      </w:r>
      <w:r w:rsidRPr="00592336">
        <w:rPr>
          <w:i/>
          <w:sz w:val="20"/>
          <w:szCs w:val="20"/>
        </w:rPr>
        <w:t>(krašto apsaugos sistemos vieneto pavadinimas)</w:t>
      </w:r>
      <w:r w:rsidRPr="00050D8C">
        <w:t xml:space="preserve"> teritoriją turi turėti asmens tapatybę</w:t>
      </w:r>
      <w:r>
        <w:t xml:space="preserve"> ir pilietybę</w:t>
      </w:r>
      <w:r w:rsidRPr="00050D8C">
        <w:t xml:space="preserve"> patvirtinantį dokumentą </w:t>
      </w:r>
      <w:r>
        <w:t xml:space="preserve">(nurodytą sąraše) </w:t>
      </w:r>
      <w:r w:rsidRPr="00050D8C">
        <w:t xml:space="preserve">ir </w:t>
      </w:r>
      <w:r>
        <w:t xml:space="preserve">privalės </w:t>
      </w:r>
      <w:r w:rsidRPr="00050D8C">
        <w:t>laiky</w:t>
      </w:r>
      <w:r>
        <w:t>t</w:t>
      </w:r>
      <w:r w:rsidRPr="00050D8C">
        <w:t>is nustatytų vidaus saugumo taisyklių.</w:t>
      </w:r>
    </w:p>
    <w:p w14:paraId="1265FAB3" w14:textId="77777777" w:rsidR="006B1FEF" w:rsidRDefault="006B1FEF" w:rsidP="006B1FEF">
      <w:pPr>
        <w:jc w:val="right"/>
      </w:pPr>
      <w:r>
        <w:t>__________________________________________________</w:t>
      </w:r>
    </w:p>
    <w:p w14:paraId="6D4F5774" w14:textId="77777777" w:rsidR="006B1FEF" w:rsidRPr="00733565" w:rsidRDefault="006B1FEF" w:rsidP="006B1FEF">
      <w:pPr>
        <w:jc w:val="right"/>
        <w:rPr>
          <w:i/>
        </w:rPr>
      </w:pPr>
      <w:r w:rsidRPr="00733565">
        <w:rPr>
          <w:i/>
        </w:rPr>
        <w:t>(</w:t>
      </w:r>
      <w:r w:rsidRPr="00733565">
        <w:rPr>
          <w:i/>
          <w:sz w:val="20"/>
          <w:szCs w:val="20"/>
        </w:rPr>
        <w:t xml:space="preserve">juridinio asmens vadovo / fizinio asmens vardas </w:t>
      </w:r>
      <w:r>
        <w:rPr>
          <w:i/>
          <w:sz w:val="20"/>
          <w:szCs w:val="20"/>
        </w:rPr>
        <w:t xml:space="preserve">ir </w:t>
      </w:r>
      <w:r w:rsidRPr="00733565">
        <w:rPr>
          <w:i/>
          <w:sz w:val="20"/>
          <w:szCs w:val="20"/>
        </w:rPr>
        <w:t>pavardė, parašas</w:t>
      </w:r>
      <w:r w:rsidRPr="00733565">
        <w:rPr>
          <w:i/>
        </w:rPr>
        <w:t>)</w:t>
      </w:r>
    </w:p>
    <w:p w14:paraId="17DAE059" w14:textId="77777777" w:rsidR="006B1FEF" w:rsidRPr="00050D8C" w:rsidRDefault="006B1FEF" w:rsidP="006B1FEF">
      <w:pPr>
        <w:jc w:val="center"/>
      </w:pPr>
      <w:r>
        <w:t>___________________________</w:t>
      </w:r>
    </w:p>
    <w:p w14:paraId="5290F36F" w14:textId="77777777" w:rsidR="00362B1F" w:rsidRDefault="00362B1F" w:rsidP="00362B1F">
      <w:pPr>
        <w:rPr>
          <w:b/>
        </w:rPr>
      </w:pPr>
    </w:p>
    <w:p w14:paraId="46D63531" w14:textId="77777777" w:rsidR="00822863" w:rsidRDefault="00822863" w:rsidP="00362B1F">
      <w:pPr>
        <w:rPr>
          <w:b/>
        </w:rPr>
      </w:pPr>
    </w:p>
    <w:p w14:paraId="29C673E4" w14:textId="731A49DF" w:rsidR="00362B1F" w:rsidRDefault="00362B1F" w:rsidP="00362B1F">
      <w:pPr>
        <w:rPr>
          <w:rFonts w:eastAsia="Arial"/>
          <w:b/>
          <w:lang w:eastAsia="ar-SA"/>
        </w:rPr>
      </w:pPr>
      <w:r w:rsidRPr="00725F3D">
        <w:rPr>
          <w:b/>
        </w:rPr>
        <w:t>NUOMININKAS</w:t>
      </w:r>
      <w:r>
        <w:rPr>
          <w:b/>
        </w:rPr>
        <w:tab/>
      </w:r>
      <w:r>
        <w:rPr>
          <w:b/>
        </w:rPr>
        <w:tab/>
      </w:r>
      <w:r>
        <w:rPr>
          <w:b/>
        </w:rPr>
        <w:tab/>
      </w:r>
      <w:r>
        <w:rPr>
          <w:b/>
        </w:rPr>
        <w:tab/>
      </w:r>
      <w:r>
        <w:rPr>
          <w:b/>
        </w:rPr>
        <w:tab/>
      </w:r>
      <w:r>
        <w:rPr>
          <w:b/>
        </w:rPr>
        <w:tab/>
        <w:t xml:space="preserve">           </w:t>
      </w:r>
      <w:r>
        <w:rPr>
          <w:rFonts w:eastAsia="Arial"/>
          <w:b/>
          <w:lang w:eastAsia="ar-SA"/>
        </w:rPr>
        <w:t>NUOMOTOJAS</w:t>
      </w:r>
      <w:r>
        <w:rPr>
          <w:rFonts w:eastAsia="Arial"/>
          <w:b/>
          <w:lang w:eastAsia="ar-SA"/>
        </w:rPr>
        <w:tab/>
      </w:r>
    </w:p>
    <w:p w14:paraId="4A8C55BD" w14:textId="474B59F3" w:rsidR="006B1FEF" w:rsidRPr="00725F3D" w:rsidRDefault="00362B1F" w:rsidP="0028382D">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Pr>
          <w:rFonts w:eastAsia="Arial"/>
          <w:lang w:eastAsia="ar-SA"/>
        </w:rPr>
        <w:tab/>
        <w:t xml:space="preserve">          </w:t>
      </w:r>
      <w:r w:rsidRPr="00725F3D">
        <w:rPr>
          <w:rFonts w:eastAsia="Arial"/>
          <w:lang w:eastAsia="ar-SA"/>
        </w:rPr>
        <w:t>A. V.</w:t>
      </w:r>
    </w:p>
    <w:sectPr w:rsidR="006B1FEF" w:rsidRPr="00725F3D" w:rsidSect="00822863">
      <w:headerReference w:type="even" r:id="rId12"/>
      <w:headerReference w:type="default" r:id="rId13"/>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9DC39" w14:textId="77777777" w:rsidR="004B17C7" w:rsidRDefault="004B17C7">
      <w:r>
        <w:separator/>
      </w:r>
    </w:p>
  </w:endnote>
  <w:endnote w:type="continuationSeparator" w:id="0">
    <w:p w14:paraId="2397317C" w14:textId="77777777" w:rsidR="004B17C7" w:rsidRDefault="004B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B377" w14:textId="77777777" w:rsidR="004B17C7" w:rsidRDefault="004B17C7">
      <w:r>
        <w:separator/>
      </w:r>
    </w:p>
  </w:footnote>
  <w:footnote w:type="continuationSeparator" w:id="0">
    <w:p w14:paraId="6729AED5" w14:textId="77777777" w:rsidR="004B17C7" w:rsidRDefault="004B1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D6A2" w14:textId="77777777" w:rsidR="009765CE" w:rsidRDefault="009765CE"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E3D09B" w14:textId="77777777" w:rsidR="009765CE" w:rsidRDefault="00976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4F68" w14:textId="2D70E26E" w:rsidR="009765CE" w:rsidRDefault="009765CE">
    <w:pPr>
      <w:pStyle w:val="Header"/>
      <w:jc w:val="center"/>
    </w:pPr>
    <w:r>
      <w:fldChar w:fldCharType="begin"/>
    </w:r>
    <w:r>
      <w:instrText xml:space="preserve"> PAGE   \* MERGEFORMAT </w:instrText>
    </w:r>
    <w:r>
      <w:fldChar w:fldCharType="separate"/>
    </w:r>
    <w:r w:rsidR="00843B06">
      <w:rPr>
        <w:noProof/>
      </w:rPr>
      <w:t>2</w:t>
    </w:r>
    <w:r>
      <w:rPr>
        <w:noProof/>
      </w:rPr>
      <w:fldChar w:fldCharType="end"/>
    </w:r>
  </w:p>
  <w:p w14:paraId="2672F6F0" w14:textId="77777777" w:rsidR="009765CE" w:rsidRDefault="00976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F284791"/>
    <w:multiLevelType w:val="hybridMultilevel"/>
    <w:tmpl w:val="76CE21E2"/>
    <w:lvl w:ilvl="0" w:tplc="B34870F8">
      <w:start w:val="1"/>
      <w:numFmt w:val="upperRoman"/>
      <w:lvlText w:val="%1."/>
      <w:lvlJc w:val="left"/>
      <w:pPr>
        <w:ind w:left="4560" w:hanging="720"/>
      </w:pPr>
      <w:rPr>
        <w:rFonts w:hint="default"/>
      </w:rPr>
    </w:lvl>
    <w:lvl w:ilvl="1" w:tplc="04270019" w:tentative="1">
      <w:start w:val="1"/>
      <w:numFmt w:val="lowerLetter"/>
      <w:lvlText w:val="%2."/>
      <w:lvlJc w:val="left"/>
      <w:pPr>
        <w:ind w:left="4920" w:hanging="360"/>
      </w:pPr>
    </w:lvl>
    <w:lvl w:ilvl="2" w:tplc="0427001B" w:tentative="1">
      <w:start w:val="1"/>
      <w:numFmt w:val="lowerRoman"/>
      <w:lvlText w:val="%3."/>
      <w:lvlJc w:val="right"/>
      <w:pPr>
        <w:ind w:left="5640" w:hanging="180"/>
      </w:pPr>
    </w:lvl>
    <w:lvl w:ilvl="3" w:tplc="0427000F" w:tentative="1">
      <w:start w:val="1"/>
      <w:numFmt w:val="decimal"/>
      <w:lvlText w:val="%4."/>
      <w:lvlJc w:val="left"/>
      <w:pPr>
        <w:ind w:left="6360" w:hanging="360"/>
      </w:pPr>
    </w:lvl>
    <w:lvl w:ilvl="4" w:tplc="04270019" w:tentative="1">
      <w:start w:val="1"/>
      <w:numFmt w:val="lowerLetter"/>
      <w:lvlText w:val="%5."/>
      <w:lvlJc w:val="left"/>
      <w:pPr>
        <w:ind w:left="7080" w:hanging="360"/>
      </w:pPr>
    </w:lvl>
    <w:lvl w:ilvl="5" w:tplc="0427001B" w:tentative="1">
      <w:start w:val="1"/>
      <w:numFmt w:val="lowerRoman"/>
      <w:lvlText w:val="%6."/>
      <w:lvlJc w:val="right"/>
      <w:pPr>
        <w:ind w:left="7800" w:hanging="180"/>
      </w:pPr>
    </w:lvl>
    <w:lvl w:ilvl="6" w:tplc="0427000F" w:tentative="1">
      <w:start w:val="1"/>
      <w:numFmt w:val="decimal"/>
      <w:lvlText w:val="%7."/>
      <w:lvlJc w:val="left"/>
      <w:pPr>
        <w:ind w:left="8520" w:hanging="360"/>
      </w:pPr>
    </w:lvl>
    <w:lvl w:ilvl="7" w:tplc="04270019" w:tentative="1">
      <w:start w:val="1"/>
      <w:numFmt w:val="lowerLetter"/>
      <w:lvlText w:val="%8."/>
      <w:lvlJc w:val="left"/>
      <w:pPr>
        <w:ind w:left="9240" w:hanging="360"/>
      </w:pPr>
    </w:lvl>
    <w:lvl w:ilvl="8" w:tplc="0427001B" w:tentative="1">
      <w:start w:val="1"/>
      <w:numFmt w:val="lowerRoman"/>
      <w:lvlText w:val="%9."/>
      <w:lvlJc w:val="right"/>
      <w:pPr>
        <w:ind w:left="9960" w:hanging="180"/>
      </w:pPr>
    </w:lvl>
  </w:abstractNum>
  <w:abstractNum w:abstractNumId="4" w15:restartNumberingAfterBreak="0">
    <w:nsid w:val="33F61687"/>
    <w:multiLevelType w:val="hybridMultilevel"/>
    <w:tmpl w:val="3A9495D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E35016"/>
    <w:multiLevelType w:val="multilevel"/>
    <w:tmpl w:val="2C9228C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23052D"/>
    <w:multiLevelType w:val="hybridMultilevel"/>
    <w:tmpl w:val="1F86B8E2"/>
    <w:lvl w:ilvl="0" w:tplc="643834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9A4C8B"/>
    <w:multiLevelType w:val="hybridMultilevel"/>
    <w:tmpl w:val="1618E732"/>
    <w:lvl w:ilvl="0" w:tplc="A1B62BC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B866F6"/>
    <w:multiLevelType w:val="hybridMultilevel"/>
    <w:tmpl w:val="C2A4AC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5703F8D"/>
    <w:multiLevelType w:val="multilevel"/>
    <w:tmpl w:val="8E4EB8A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F097139"/>
    <w:multiLevelType w:val="multilevel"/>
    <w:tmpl w:val="E05CDA1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20570DD"/>
    <w:multiLevelType w:val="multilevel"/>
    <w:tmpl w:val="B67E8564"/>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num w:numId="1" w16cid:durableId="103310449">
    <w:abstractNumId w:val="7"/>
  </w:num>
  <w:num w:numId="2" w16cid:durableId="433861023">
    <w:abstractNumId w:val="1"/>
  </w:num>
  <w:num w:numId="3" w16cid:durableId="1600530642">
    <w:abstractNumId w:val="14"/>
  </w:num>
  <w:num w:numId="4" w16cid:durableId="1479956476">
    <w:abstractNumId w:val="8"/>
  </w:num>
  <w:num w:numId="5" w16cid:durableId="83237280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600364">
    <w:abstractNumId w:val="0"/>
  </w:num>
  <w:num w:numId="7" w16cid:durableId="458571768">
    <w:abstractNumId w:val="11"/>
  </w:num>
  <w:num w:numId="8" w16cid:durableId="1554004729">
    <w:abstractNumId w:val="13"/>
  </w:num>
  <w:num w:numId="9" w16cid:durableId="667638655">
    <w:abstractNumId w:val="16"/>
  </w:num>
  <w:num w:numId="10" w16cid:durableId="48503927">
    <w:abstractNumId w:val="12"/>
  </w:num>
  <w:num w:numId="11" w16cid:durableId="1793672597">
    <w:abstractNumId w:val="5"/>
  </w:num>
  <w:num w:numId="12" w16cid:durableId="106631618">
    <w:abstractNumId w:val="4"/>
  </w:num>
  <w:num w:numId="13" w16cid:durableId="987628669">
    <w:abstractNumId w:val="15"/>
  </w:num>
  <w:num w:numId="14" w16cid:durableId="22026485">
    <w:abstractNumId w:val="9"/>
  </w:num>
  <w:num w:numId="15" w16cid:durableId="1697461818">
    <w:abstractNumId w:val="6"/>
  </w:num>
  <w:num w:numId="16" w16cid:durableId="753281643">
    <w:abstractNumId w:val="10"/>
  </w:num>
  <w:num w:numId="17" w16cid:durableId="482504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3A0F"/>
    <w:rsid w:val="00003ED9"/>
    <w:rsid w:val="000044FB"/>
    <w:rsid w:val="00006E0F"/>
    <w:rsid w:val="0000775A"/>
    <w:rsid w:val="00010D70"/>
    <w:rsid w:val="000134F5"/>
    <w:rsid w:val="000137AA"/>
    <w:rsid w:val="000155AF"/>
    <w:rsid w:val="000163AF"/>
    <w:rsid w:val="00016496"/>
    <w:rsid w:val="00017F60"/>
    <w:rsid w:val="0002013B"/>
    <w:rsid w:val="00020ABB"/>
    <w:rsid w:val="000274E3"/>
    <w:rsid w:val="000279AB"/>
    <w:rsid w:val="000324B7"/>
    <w:rsid w:val="00033007"/>
    <w:rsid w:val="00033999"/>
    <w:rsid w:val="00043F0E"/>
    <w:rsid w:val="00044E1B"/>
    <w:rsid w:val="00046519"/>
    <w:rsid w:val="0005048C"/>
    <w:rsid w:val="000507D8"/>
    <w:rsid w:val="000530A6"/>
    <w:rsid w:val="00053538"/>
    <w:rsid w:val="000670D5"/>
    <w:rsid w:val="00067FB9"/>
    <w:rsid w:val="00074550"/>
    <w:rsid w:val="00074DAB"/>
    <w:rsid w:val="00075263"/>
    <w:rsid w:val="000803B6"/>
    <w:rsid w:val="0008050E"/>
    <w:rsid w:val="00091508"/>
    <w:rsid w:val="0009328E"/>
    <w:rsid w:val="0009689E"/>
    <w:rsid w:val="000970F7"/>
    <w:rsid w:val="000A0C72"/>
    <w:rsid w:val="000A3634"/>
    <w:rsid w:val="000A3FAF"/>
    <w:rsid w:val="000A736D"/>
    <w:rsid w:val="000A7966"/>
    <w:rsid w:val="000B0602"/>
    <w:rsid w:val="000B10FF"/>
    <w:rsid w:val="000B131F"/>
    <w:rsid w:val="000B1E6C"/>
    <w:rsid w:val="000B3B27"/>
    <w:rsid w:val="000B3CAF"/>
    <w:rsid w:val="000B6DAD"/>
    <w:rsid w:val="000C0FE3"/>
    <w:rsid w:val="000C2205"/>
    <w:rsid w:val="000C2697"/>
    <w:rsid w:val="000C45FF"/>
    <w:rsid w:val="000C7166"/>
    <w:rsid w:val="000D0426"/>
    <w:rsid w:val="000D1F55"/>
    <w:rsid w:val="000D35FE"/>
    <w:rsid w:val="000D669E"/>
    <w:rsid w:val="000D68E7"/>
    <w:rsid w:val="000D792D"/>
    <w:rsid w:val="000E01C4"/>
    <w:rsid w:val="000E1C87"/>
    <w:rsid w:val="000E242A"/>
    <w:rsid w:val="000E3914"/>
    <w:rsid w:val="000E4893"/>
    <w:rsid w:val="000E5D67"/>
    <w:rsid w:val="000E6C17"/>
    <w:rsid w:val="000E7ECE"/>
    <w:rsid w:val="000F1E27"/>
    <w:rsid w:val="000F3206"/>
    <w:rsid w:val="000F5445"/>
    <w:rsid w:val="000F6744"/>
    <w:rsid w:val="000F72E0"/>
    <w:rsid w:val="0010248B"/>
    <w:rsid w:val="00104989"/>
    <w:rsid w:val="00107939"/>
    <w:rsid w:val="00107F79"/>
    <w:rsid w:val="00107FA3"/>
    <w:rsid w:val="001100A0"/>
    <w:rsid w:val="001101A3"/>
    <w:rsid w:val="001112AB"/>
    <w:rsid w:val="00113A19"/>
    <w:rsid w:val="00114943"/>
    <w:rsid w:val="00115837"/>
    <w:rsid w:val="00116D84"/>
    <w:rsid w:val="001172CC"/>
    <w:rsid w:val="00117375"/>
    <w:rsid w:val="00122596"/>
    <w:rsid w:val="001238E7"/>
    <w:rsid w:val="00123F75"/>
    <w:rsid w:val="001255FD"/>
    <w:rsid w:val="00125CE5"/>
    <w:rsid w:val="00125F4B"/>
    <w:rsid w:val="00126825"/>
    <w:rsid w:val="00126C5C"/>
    <w:rsid w:val="0013461C"/>
    <w:rsid w:val="0013508D"/>
    <w:rsid w:val="001350BC"/>
    <w:rsid w:val="00136544"/>
    <w:rsid w:val="0013773F"/>
    <w:rsid w:val="00141229"/>
    <w:rsid w:val="00142A15"/>
    <w:rsid w:val="0014305B"/>
    <w:rsid w:val="001458AF"/>
    <w:rsid w:val="00146E57"/>
    <w:rsid w:val="001473D3"/>
    <w:rsid w:val="00152921"/>
    <w:rsid w:val="00152DDB"/>
    <w:rsid w:val="001538FC"/>
    <w:rsid w:val="00155B77"/>
    <w:rsid w:val="00156293"/>
    <w:rsid w:val="001568B0"/>
    <w:rsid w:val="00162212"/>
    <w:rsid w:val="00162C3E"/>
    <w:rsid w:val="001635F8"/>
    <w:rsid w:val="00163CFB"/>
    <w:rsid w:val="00164ED9"/>
    <w:rsid w:val="00164FA0"/>
    <w:rsid w:val="00170B15"/>
    <w:rsid w:val="00171524"/>
    <w:rsid w:val="001724C1"/>
    <w:rsid w:val="00172F4B"/>
    <w:rsid w:val="00173548"/>
    <w:rsid w:val="00174CEB"/>
    <w:rsid w:val="0018375E"/>
    <w:rsid w:val="0018503B"/>
    <w:rsid w:val="00190248"/>
    <w:rsid w:val="0019260F"/>
    <w:rsid w:val="00196FEF"/>
    <w:rsid w:val="001A0D32"/>
    <w:rsid w:val="001A1C50"/>
    <w:rsid w:val="001A1F7A"/>
    <w:rsid w:val="001A3672"/>
    <w:rsid w:val="001A4564"/>
    <w:rsid w:val="001A7311"/>
    <w:rsid w:val="001A7D13"/>
    <w:rsid w:val="001B1F64"/>
    <w:rsid w:val="001B41AA"/>
    <w:rsid w:val="001B47DB"/>
    <w:rsid w:val="001C49F6"/>
    <w:rsid w:val="001C5178"/>
    <w:rsid w:val="001C61FF"/>
    <w:rsid w:val="001D005E"/>
    <w:rsid w:val="001D1EEA"/>
    <w:rsid w:val="001D20A4"/>
    <w:rsid w:val="001D222D"/>
    <w:rsid w:val="001D4DE5"/>
    <w:rsid w:val="001D7E6A"/>
    <w:rsid w:val="001E17A9"/>
    <w:rsid w:val="001E4F5D"/>
    <w:rsid w:val="001E637F"/>
    <w:rsid w:val="001E6793"/>
    <w:rsid w:val="001E7442"/>
    <w:rsid w:val="001F14E1"/>
    <w:rsid w:val="002007A3"/>
    <w:rsid w:val="00201C02"/>
    <w:rsid w:val="00202F29"/>
    <w:rsid w:val="002037CE"/>
    <w:rsid w:val="0020486A"/>
    <w:rsid w:val="00206CEB"/>
    <w:rsid w:val="00211E52"/>
    <w:rsid w:val="00213F8C"/>
    <w:rsid w:val="002171B8"/>
    <w:rsid w:val="00221422"/>
    <w:rsid w:val="00224730"/>
    <w:rsid w:val="00230C73"/>
    <w:rsid w:val="00234CBE"/>
    <w:rsid w:val="00236A22"/>
    <w:rsid w:val="00242262"/>
    <w:rsid w:val="00242BED"/>
    <w:rsid w:val="002443FF"/>
    <w:rsid w:val="002455E4"/>
    <w:rsid w:val="00254816"/>
    <w:rsid w:val="00257B89"/>
    <w:rsid w:val="00260337"/>
    <w:rsid w:val="0026162E"/>
    <w:rsid w:val="0026173E"/>
    <w:rsid w:val="002624FA"/>
    <w:rsid w:val="00263377"/>
    <w:rsid w:val="00264C29"/>
    <w:rsid w:val="00273403"/>
    <w:rsid w:val="00273767"/>
    <w:rsid w:val="00274F0A"/>
    <w:rsid w:val="002765AE"/>
    <w:rsid w:val="00280A96"/>
    <w:rsid w:val="0028231B"/>
    <w:rsid w:val="00282CBE"/>
    <w:rsid w:val="0028382D"/>
    <w:rsid w:val="00284C03"/>
    <w:rsid w:val="002857F9"/>
    <w:rsid w:val="00290B54"/>
    <w:rsid w:val="0029437E"/>
    <w:rsid w:val="00295334"/>
    <w:rsid w:val="00297CD8"/>
    <w:rsid w:val="002A0272"/>
    <w:rsid w:val="002A0F1D"/>
    <w:rsid w:val="002A7355"/>
    <w:rsid w:val="002A7B95"/>
    <w:rsid w:val="002A7DB7"/>
    <w:rsid w:val="002B3381"/>
    <w:rsid w:val="002B6BE8"/>
    <w:rsid w:val="002C048E"/>
    <w:rsid w:val="002C1962"/>
    <w:rsid w:val="002C24F4"/>
    <w:rsid w:val="002C3475"/>
    <w:rsid w:val="002C37D7"/>
    <w:rsid w:val="002C38B0"/>
    <w:rsid w:val="002C6390"/>
    <w:rsid w:val="002C7C07"/>
    <w:rsid w:val="002D0403"/>
    <w:rsid w:val="002D2935"/>
    <w:rsid w:val="002D30C4"/>
    <w:rsid w:val="002D330F"/>
    <w:rsid w:val="002D3E9C"/>
    <w:rsid w:val="002D41F8"/>
    <w:rsid w:val="002D7249"/>
    <w:rsid w:val="002E07D6"/>
    <w:rsid w:val="002E4085"/>
    <w:rsid w:val="002E51A0"/>
    <w:rsid w:val="002E6F8C"/>
    <w:rsid w:val="002F0019"/>
    <w:rsid w:val="002F54E9"/>
    <w:rsid w:val="002F5D39"/>
    <w:rsid w:val="002F65A5"/>
    <w:rsid w:val="002F6E38"/>
    <w:rsid w:val="002F71B6"/>
    <w:rsid w:val="00300B56"/>
    <w:rsid w:val="00300CF8"/>
    <w:rsid w:val="0030569F"/>
    <w:rsid w:val="00306063"/>
    <w:rsid w:val="00306781"/>
    <w:rsid w:val="0031056F"/>
    <w:rsid w:val="0031093C"/>
    <w:rsid w:val="00310DE1"/>
    <w:rsid w:val="0031363B"/>
    <w:rsid w:val="0031461D"/>
    <w:rsid w:val="003146FB"/>
    <w:rsid w:val="00315340"/>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31A9"/>
    <w:rsid w:val="00344637"/>
    <w:rsid w:val="003450E8"/>
    <w:rsid w:val="0034581B"/>
    <w:rsid w:val="00346079"/>
    <w:rsid w:val="003466A9"/>
    <w:rsid w:val="00354459"/>
    <w:rsid w:val="00355E47"/>
    <w:rsid w:val="0036276B"/>
    <w:rsid w:val="00362B1F"/>
    <w:rsid w:val="00362DA3"/>
    <w:rsid w:val="003639C7"/>
    <w:rsid w:val="00366314"/>
    <w:rsid w:val="00367684"/>
    <w:rsid w:val="0037045D"/>
    <w:rsid w:val="003758B5"/>
    <w:rsid w:val="003802E8"/>
    <w:rsid w:val="00380F92"/>
    <w:rsid w:val="00381B42"/>
    <w:rsid w:val="00382394"/>
    <w:rsid w:val="003911A8"/>
    <w:rsid w:val="0039230F"/>
    <w:rsid w:val="00394EA5"/>
    <w:rsid w:val="003972D9"/>
    <w:rsid w:val="00397574"/>
    <w:rsid w:val="003A12E8"/>
    <w:rsid w:val="003A528D"/>
    <w:rsid w:val="003B005B"/>
    <w:rsid w:val="003B00F6"/>
    <w:rsid w:val="003B0799"/>
    <w:rsid w:val="003B0CA0"/>
    <w:rsid w:val="003B0FCA"/>
    <w:rsid w:val="003B15CC"/>
    <w:rsid w:val="003B1F71"/>
    <w:rsid w:val="003B319E"/>
    <w:rsid w:val="003B4BCD"/>
    <w:rsid w:val="003B4F98"/>
    <w:rsid w:val="003B65D9"/>
    <w:rsid w:val="003B79A7"/>
    <w:rsid w:val="003B7BF9"/>
    <w:rsid w:val="003C3415"/>
    <w:rsid w:val="003C61DC"/>
    <w:rsid w:val="003D09D2"/>
    <w:rsid w:val="003D15A7"/>
    <w:rsid w:val="003D3BB4"/>
    <w:rsid w:val="003D3FC8"/>
    <w:rsid w:val="003D47E6"/>
    <w:rsid w:val="003D5542"/>
    <w:rsid w:val="003D5E39"/>
    <w:rsid w:val="003E090F"/>
    <w:rsid w:val="003E6412"/>
    <w:rsid w:val="003E7AF9"/>
    <w:rsid w:val="003F1CFF"/>
    <w:rsid w:val="003F4419"/>
    <w:rsid w:val="003F46EA"/>
    <w:rsid w:val="003F6442"/>
    <w:rsid w:val="003F7CD8"/>
    <w:rsid w:val="003F7EB0"/>
    <w:rsid w:val="00400D6E"/>
    <w:rsid w:val="00400D7D"/>
    <w:rsid w:val="00403322"/>
    <w:rsid w:val="004055FB"/>
    <w:rsid w:val="00405BAB"/>
    <w:rsid w:val="00410503"/>
    <w:rsid w:val="00411ECC"/>
    <w:rsid w:val="00414355"/>
    <w:rsid w:val="00415D1F"/>
    <w:rsid w:val="00425E86"/>
    <w:rsid w:val="00427155"/>
    <w:rsid w:val="00427F9A"/>
    <w:rsid w:val="00430481"/>
    <w:rsid w:val="004326AF"/>
    <w:rsid w:val="0043408E"/>
    <w:rsid w:val="00440292"/>
    <w:rsid w:val="0044445F"/>
    <w:rsid w:val="004467EC"/>
    <w:rsid w:val="004479F5"/>
    <w:rsid w:val="00447AAA"/>
    <w:rsid w:val="004520D9"/>
    <w:rsid w:val="004545BC"/>
    <w:rsid w:val="00456413"/>
    <w:rsid w:val="00456DB6"/>
    <w:rsid w:val="00457A24"/>
    <w:rsid w:val="004613B8"/>
    <w:rsid w:val="00461B48"/>
    <w:rsid w:val="00461C7E"/>
    <w:rsid w:val="0046345B"/>
    <w:rsid w:val="004637F1"/>
    <w:rsid w:val="0046495C"/>
    <w:rsid w:val="004659BC"/>
    <w:rsid w:val="0046634F"/>
    <w:rsid w:val="0047244B"/>
    <w:rsid w:val="00475103"/>
    <w:rsid w:val="004752BE"/>
    <w:rsid w:val="004776E5"/>
    <w:rsid w:val="00477F22"/>
    <w:rsid w:val="00480CF0"/>
    <w:rsid w:val="0048103F"/>
    <w:rsid w:val="00481138"/>
    <w:rsid w:val="00481B9B"/>
    <w:rsid w:val="004826A0"/>
    <w:rsid w:val="00482710"/>
    <w:rsid w:val="00482ED6"/>
    <w:rsid w:val="0048322A"/>
    <w:rsid w:val="00484AC2"/>
    <w:rsid w:val="004909DF"/>
    <w:rsid w:val="004917A6"/>
    <w:rsid w:val="004926FD"/>
    <w:rsid w:val="00493412"/>
    <w:rsid w:val="00496DEE"/>
    <w:rsid w:val="004A0CAE"/>
    <w:rsid w:val="004A3DBE"/>
    <w:rsid w:val="004A578D"/>
    <w:rsid w:val="004A6DBB"/>
    <w:rsid w:val="004A705C"/>
    <w:rsid w:val="004B138D"/>
    <w:rsid w:val="004B17C7"/>
    <w:rsid w:val="004B2A04"/>
    <w:rsid w:val="004B4FFE"/>
    <w:rsid w:val="004B70A3"/>
    <w:rsid w:val="004C4E7C"/>
    <w:rsid w:val="004C6623"/>
    <w:rsid w:val="004D066B"/>
    <w:rsid w:val="004D06EB"/>
    <w:rsid w:val="004D4B9C"/>
    <w:rsid w:val="004E0FAC"/>
    <w:rsid w:val="004E3654"/>
    <w:rsid w:val="004E5569"/>
    <w:rsid w:val="004E6219"/>
    <w:rsid w:val="004E6B59"/>
    <w:rsid w:val="004F2201"/>
    <w:rsid w:val="004F232D"/>
    <w:rsid w:val="004F3325"/>
    <w:rsid w:val="004F38D0"/>
    <w:rsid w:val="004F3C33"/>
    <w:rsid w:val="004F4AEB"/>
    <w:rsid w:val="004F5657"/>
    <w:rsid w:val="005004C4"/>
    <w:rsid w:val="0050107A"/>
    <w:rsid w:val="00505CF1"/>
    <w:rsid w:val="0050684B"/>
    <w:rsid w:val="00507315"/>
    <w:rsid w:val="00510336"/>
    <w:rsid w:val="00515E8C"/>
    <w:rsid w:val="00516333"/>
    <w:rsid w:val="00516900"/>
    <w:rsid w:val="0051758C"/>
    <w:rsid w:val="00520E13"/>
    <w:rsid w:val="00521E04"/>
    <w:rsid w:val="0052379B"/>
    <w:rsid w:val="00523F9A"/>
    <w:rsid w:val="005253E4"/>
    <w:rsid w:val="005268AC"/>
    <w:rsid w:val="00530F55"/>
    <w:rsid w:val="005322FC"/>
    <w:rsid w:val="005331C1"/>
    <w:rsid w:val="00534894"/>
    <w:rsid w:val="00536B2A"/>
    <w:rsid w:val="0053760D"/>
    <w:rsid w:val="005409BD"/>
    <w:rsid w:val="00540FB8"/>
    <w:rsid w:val="00541A2D"/>
    <w:rsid w:val="00541C7D"/>
    <w:rsid w:val="00542DE2"/>
    <w:rsid w:val="00543DE6"/>
    <w:rsid w:val="00544308"/>
    <w:rsid w:val="005452A7"/>
    <w:rsid w:val="00545657"/>
    <w:rsid w:val="00550A6D"/>
    <w:rsid w:val="00550F72"/>
    <w:rsid w:val="005511D7"/>
    <w:rsid w:val="005518C7"/>
    <w:rsid w:val="0055239D"/>
    <w:rsid w:val="00553B56"/>
    <w:rsid w:val="005540B2"/>
    <w:rsid w:val="00554E63"/>
    <w:rsid w:val="00554ED2"/>
    <w:rsid w:val="005571CF"/>
    <w:rsid w:val="00557657"/>
    <w:rsid w:val="005605FB"/>
    <w:rsid w:val="00560D10"/>
    <w:rsid w:val="00562546"/>
    <w:rsid w:val="00562BE2"/>
    <w:rsid w:val="005639C2"/>
    <w:rsid w:val="00564489"/>
    <w:rsid w:val="00564717"/>
    <w:rsid w:val="00564C5F"/>
    <w:rsid w:val="0056524B"/>
    <w:rsid w:val="0056707B"/>
    <w:rsid w:val="005679DC"/>
    <w:rsid w:val="00571C08"/>
    <w:rsid w:val="00572D87"/>
    <w:rsid w:val="005739F8"/>
    <w:rsid w:val="00574A76"/>
    <w:rsid w:val="005815B9"/>
    <w:rsid w:val="00586659"/>
    <w:rsid w:val="00590530"/>
    <w:rsid w:val="00593CF1"/>
    <w:rsid w:val="00593E93"/>
    <w:rsid w:val="00595ABA"/>
    <w:rsid w:val="00596BAB"/>
    <w:rsid w:val="005A3553"/>
    <w:rsid w:val="005B2AFB"/>
    <w:rsid w:val="005B45F7"/>
    <w:rsid w:val="005B6897"/>
    <w:rsid w:val="005B6EE4"/>
    <w:rsid w:val="005B742C"/>
    <w:rsid w:val="005C1112"/>
    <w:rsid w:val="005C316B"/>
    <w:rsid w:val="005C3AC7"/>
    <w:rsid w:val="005C5046"/>
    <w:rsid w:val="005D1360"/>
    <w:rsid w:val="005D2B9E"/>
    <w:rsid w:val="005D6137"/>
    <w:rsid w:val="005E3407"/>
    <w:rsid w:val="005E34AE"/>
    <w:rsid w:val="005E431A"/>
    <w:rsid w:val="005E499F"/>
    <w:rsid w:val="005E65D5"/>
    <w:rsid w:val="005E6645"/>
    <w:rsid w:val="005F26B1"/>
    <w:rsid w:val="005F382D"/>
    <w:rsid w:val="005F5E52"/>
    <w:rsid w:val="005F673C"/>
    <w:rsid w:val="00600BEB"/>
    <w:rsid w:val="0060437B"/>
    <w:rsid w:val="00604477"/>
    <w:rsid w:val="0060684D"/>
    <w:rsid w:val="00606C5F"/>
    <w:rsid w:val="00610CF0"/>
    <w:rsid w:val="006123AC"/>
    <w:rsid w:val="006125D7"/>
    <w:rsid w:val="00612CBF"/>
    <w:rsid w:val="00613FCA"/>
    <w:rsid w:val="00615C01"/>
    <w:rsid w:val="0061619F"/>
    <w:rsid w:val="00616246"/>
    <w:rsid w:val="00617CBB"/>
    <w:rsid w:val="0062140A"/>
    <w:rsid w:val="0062376F"/>
    <w:rsid w:val="00625070"/>
    <w:rsid w:val="00627EE4"/>
    <w:rsid w:val="00631A51"/>
    <w:rsid w:val="006346BE"/>
    <w:rsid w:val="006349C4"/>
    <w:rsid w:val="006370B5"/>
    <w:rsid w:val="00641428"/>
    <w:rsid w:val="00645EAE"/>
    <w:rsid w:val="0064641E"/>
    <w:rsid w:val="00646DC6"/>
    <w:rsid w:val="00652C7D"/>
    <w:rsid w:val="00653344"/>
    <w:rsid w:val="006565EC"/>
    <w:rsid w:val="006573EA"/>
    <w:rsid w:val="0066117A"/>
    <w:rsid w:val="0066134A"/>
    <w:rsid w:val="006637ED"/>
    <w:rsid w:val="006654B6"/>
    <w:rsid w:val="00670913"/>
    <w:rsid w:val="00670AC5"/>
    <w:rsid w:val="00671D4B"/>
    <w:rsid w:val="00674589"/>
    <w:rsid w:val="00680297"/>
    <w:rsid w:val="0068130A"/>
    <w:rsid w:val="00681C35"/>
    <w:rsid w:val="00681D91"/>
    <w:rsid w:val="00683419"/>
    <w:rsid w:val="006841A5"/>
    <w:rsid w:val="00684E2A"/>
    <w:rsid w:val="0068537A"/>
    <w:rsid w:val="00690AB0"/>
    <w:rsid w:val="00693E67"/>
    <w:rsid w:val="006956CE"/>
    <w:rsid w:val="006958AF"/>
    <w:rsid w:val="006976FE"/>
    <w:rsid w:val="006A71A6"/>
    <w:rsid w:val="006A7230"/>
    <w:rsid w:val="006B1FEF"/>
    <w:rsid w:val="006B392F"/>
    <w:rsid w:val="006B479B"/>
    <w:rsid w:val="006B64F4"/>
    <w:rsid w:val="006B6753"/>
    <w:rsid w:val="006C05C4"/>
    <w:rsid w:val="006C0E9C"/>
    <w:rsid w:val="006C1BB1"/>
    <w:rsid w:val="006D35E8"/>
    <w:rsid w:val="006D67EE"/>
    <w:rsid w:val="006E0CD4"/>
    <w:rsid w:val="006E16CC"/>
    <w:rsid w:val="006E3687"/>
    <w:rsid w:val="006F008D"/>
    <w:rsid w:val="006F078E"/>
    <w:rsid w:val="006F0E08"/>
    <w:rsid w:val="006F19AB"/>
    <w:rsid w:val="006F5433"/>
    <w:rsid w:val="006F709F"/>
    <w:rsid w:val="00700824"/>
    <w:rsid w:val="0070112A"/>
    <w:rsid w:val="0070200C"/>
    <w:rsid w:val="0070327D"/>
    <w:rsid w:val="00706386"/>
    <w:rsid w:val="00706E7E"/>
    <w:rsid w:val="007100D2"/>
    <w:rsid w:val="007202AD"/>
    <w:rsid w:val="00724BB7"/>
    <w:rsid w:val="00724FB4"/>
    <w:rsid w:val="007256C1"/>
    <w:rsid w:val="00725A6D"/>
    <w:rsid w:val="007268A9"/>
    <w:rsid w:val="00730A14"/>
    <w:rsid w:val="00730A62"/>
    <w:rsid w:val="00731E84"/>
    <w:rsid w:val="00732AB0"/>
    <w:rsid w:val="0073507F"/>
    <w:rsid w:val="0073554B"/>
    <w:rsid w:val="00736297"/>
    <w:rsid w:val="00736C6F"/>
    <w:rsid w:val="007442D5"/>
    <w:rsid w:val="00746F04"/>
    <w:rsid w:val="007511AF"/>
    <w:rsid w:val="007517E0"/>
    <w:rsid w:val="007522B4"/>
    <w:rsid w:val="00753B9A"/>
    <w:rsid w:val="00754BA4"/>
    <w:rsid w:val="007645ED"/>
    <w:rsid w:val="007662BD"/>
    <w:rsid w:val="00770E2C"/>
    <w:rsid w:val="0077168A"/>
    <w:rsid w:val="00771DB6"/>
    <w:rsid w:val="00772F44"/>
    <w:rsid w:val="007749DB"/>
    <w:rsid w:val="00775D43"/>
    <w:rsid w:val="00777525"/>
    <w:rsid w:val="00777F64"/>
    <w:rsid w:val="00781829"/>
    <w:rsid w:val="00781D66"/>
    <w:rsid w:val="00782F8D"/>
    <w:rsid w:val="0078369A"/>
    <w:rsid w:val="007848F0"/>
    <w:rsid w:val="00784E5E"/>
    <w:rsid w:val="00787FB7"/>
    <w:rsid w:val="00793EA3"/>
    <w:rsid w:val="00794FD8"/>
    <w:rsid w:val="007961D0"/>
    <w:rsid w:val="0079744B"/>
    <w:rsid w:val="007978BB"/>
    <w:rsid w:val="007A0CD9"/>
    <w:rsid w:val="007A5B76"/>
    <w:rsid w:val="007B1675"/>
    <w:rsid w:val="007B2CF8"/>
    <w:rsid w:val="007B4131"/>
    <w:rsid w:val="007B5864"/>
    <w:rsid w:val="007B607C"/>
    <w:rsid w:val="007B6AA0"/>
    <w:rsid w:val="007C196B"/>
    <w:rsid w:val="007C3926"/>
    <w:rsid w:val="007C497A"/>
    <w:rsid w:val="007C7744"/>
    <w:rsid w:val="007D1042"/>
    <w:rsid w:val="007D1445"/>
    <w:rsid w:val="007D2FDE"/>
    <w:rsid w:val="007D3592"/>
    <w:rsid w:val="007D3CF1"/>
    <w:rsid w:val="007D44EF"/>
    <w:rsid w:val="007D57DC"/>
    <w:rsid w:val="007D6368"/>
    <w:rsid w:val="007E0BEA"/>
    <w:rsid w:val="007E1537"/>
    <w:rsid w:val="007E3835"/>
    <w:rsid w:val="007E4370"/>
    <w:rsid w:val="007F2235"/>
    <w:rsid w:val="007F3BF7"/>
    <w:rsid w:val="007F4436"/>
    <w:rsid w:val="007F4E34"/>
    <w:rsid w:val="007F59AA"/>
    <w:rsid w:val="007F7359"/>
    <w:rsid w:val="007F7E2B"/>
    <w:rsid w:val="008012D0"/>
    <w:rsid w:val="00801329"/>
    <w:rsid w:val="008015CE"/>
    <w:rsid w:val="00801668"/>
    <w:rsid w:val="00804894"/>
    <w:rsid w:val="00804EDC"/>
    <w:rsid w:val="00805246"/>
    <w:rsid w:val="0080619C"/>
    <w:rsid w:val="00806F63"/>
    <w:rsid w:val="00810059"/>
    <w:rsid w:val="008111C5"/>
    <w:rsid w:val="00814BCE"/>
    <w:rsid w:val="00814CBA"/>
    <w:rsid w:val="00815EAA"/>
    <w:rsid w:val="008163BF"/>
    <w:rsid w:val="00822290"/>
    <w:rsid w:val="00822863"/>
    <w:rsid w:val="0082340A"/>
    <w:rsid w:val="0082484C"/>
    <w:rsid w:val="008274E5"/>
    <w:rsid w:val="008326BA"/>
    <w:rsid w:val="0083398E"/>
    <w:rsid w:val="008342D7"/>
    <w:rsid w:val="008370AC"/>
    <w:rsid w:val="0084127F"/>
    <w:rsid w:val="0084205E"/>
    <w:rsid w:val="00843034"/>
    <w:rsid w:val="0084336E"/>
    <w:rsid w:val="00843B06"/>
    <w:rsid w:val="00844DE1"/>
    <w:rsid w:val="00845CA2"/>
    <w:rsid w:val="00847218"/>
    <w:rsid w:val="00851DDD"/>
    <w:rsid w:val="00852C0F"/>
    <w:rsid w:val="008556D3"/>
    <w:rsid w:val="00855F30"/>
    <w:rsid w:val="008575B2"/>
    <w:rsid w:val="0086043B"/>
    <w:rsid w:val="00860C9B"/>
    <w:rsid w:val="00861C7F"/>
    <w:rsid w:val="00863472"/>
    <w:rsid w:val="00864223"/>
    <w:rsid w:val="008648F3"/>
    <w:rsid w:val="0086611C"/>
    <w:rsid w:val="00866BBB"/>
    <w:rsid w:val="008715F6"/>
    <w:rsid w:val="0087413A"/>
    <w:rsid w:val="00874EBB"/>
    <w:rsid w:val="0087531D"/>
    <w:rsid w:val="0087606A"/>
    <w:rsid w:val="008831E1"/>
    <w:rsid w:val="0088508E"/>
    <w:rsid w:val="0089280A"/>
    <w:rsid w:val="00892904"/>
    <w:rsid w:val="00893C06"/>
    <w:rsid w:val="00894457"/>
    <w:rsid w:val="00896F39"/>
    <w:rsid w:val="008A029F"/>
    <w:rsid w:val="008A1B1E"/>
    <w:rsid w:val="008A1BFD"/>
    <w:rsid w:val="008A24D9"/>
    <w:rsid w:val="008A2B9F"/>
    <w:rsid w:val="008A36E6"/>
    <w:rsid w:val="008A3B5D"/>
    <w:rsid w:val="008B09CE"/>
    <w:rsid w:val="008B5732"/>
    <w:rsid w:val="008C1E8D"/>
    <w:rsid w:val="008D2A80"/>
    <w:rsid w:val="008D3ADB"/>
    <w:rsid w:val="008D7B68"/>
    <w:rsid w:val="008E40FB"/>
    <w:rsid w:val="008E64FC"/>
    <w:rsid w:val="008E7C0A"/>
    <w:rsid w:val="008F0586"/>
    <w:rsid w:val="008F1E57"/>
    <w:rsid w:val="008F29B4"/>
    <w:rsid w:val="00903A26"/>
    <w:rsid w:val="00910322"/>
    <w:rsid w:val="00910B3B"/>
    <w:rsid w:val="00912157"/>
    <w:rsid w:val="009123ED"/>
    <w:rsid w:val="00914BD3"/>
    <w:rsid w:val="0091504A"/>
    <w:rsid w:val="009236E4"/>
    <w:rsid w:val="009262BD"/>
    <w:rsid w:val="0092690D"/>
    <w:rsid w:val="009271AF"/>
    <w:rsid w:val="00927B15"/>
    <w:rsid w:val="009300B1"/>
    <w:rsid w:val="0093013D"/>
    <w:rsid w:val="00934446"/>
    <w:rsid w:val="0094043D"/>
    <w:rsid w:val="009405E7"/>
    <w:rsid w:val="0094227D"/>
    <w:rsid w:val="00943766"/>
    <w:rsid w:val="009440EA"/>
    <w:rsid w:val="0094474A"/>
    <w:rsid w:val="009523E7"/>
    <w:rsid w:val="00956358"/>
    <w:rsid w:val="009566DA"/>
    <w:rsid w:val="009569E0"/>
    <w:rsid w:val="00962B8E"/>
    <w:rsid w:val="00963B1D"/>
    <w:rsid w:val="00963EFF"/>
    <w:rsid w:val="00964060"/>
    <w:rsid w:val="0097231A"/>
    <w:rsid w:val="00974026"/>
    <w:rsid w:val="009765CE"/>
    <w:rsid w:val="00977B8A"/>
    <w:rsid w:val="00977BBB"/>
    <w:rsid w:val="00980E83"/>
    <w:rsid w:val="00983053"/>
    <w:rsid w:val="00984E2B"/>
    <w:rsid w:val="00985BF3"/>
    <w:rsid w:val="00991A5E"/>
    <w:rsid w:val="00993C0F"/>
    <w:rsid w:val="009966A0"/>
    <w:rsid w:val="00997A09"/>
    <w:rsid w:val="009A005D"/>
    <w:rsid w:val="009A1D39"/>
    <w:rsid w:val="009A3EFE"/>
    <w:rsid w:val="009A3FDD"/>
    <w:rsid w:val="009A58AF"/>
    <w:rsid w:val="009A638A"/>
    <w:rsid w:val="009A6F92"/>
    <w:rsid w:val="009B0A70"/>
    <w:rsid w:val="009B1E46"/>
    <w:rsid w:val="009B4411"/>
    <w:rsid w:val="009B46A4"/>
    <w:rsid w:val="009B5AFB"/>
    <w:rsid w:val="009C03F2"/>
    <w:rsid w:val="009C351C"/>
    <w:rsid w:val="009D107C"/>
    <w:rsid w:val="009D6A2D"/>
    <w:rsid w:val="009D706B"/>
    <w:rsid w:val="009E02E5"/>
    <w:rsid w:val="009E09E6"/>
    <w:rsid w:val="009E2E30"/>
    <w:rsid w:val="009E2E9B"/>
    <w:rsid w:val="009E43E9"/>
    <w:rsid w:val="009F101C"/>
    <w:rsid w:val="009F412A"/>
    <w:rsid w:val="009F51DA"/>
    <w:rsid w:val="00A0386F"/>
    <w:rsid w:val="00A041A3"/>
    <w:rsid w:val="00A0561C"/>
    <w:rsid w:val="00A056BD"/>
    <w:rsid w:val="00A06203"/>
    <w:rsid w:val="00A07F0E"/>
    <w:rsid w:val="00A1016B"/>
    <w:rsid w:val="00A10FAA"/>
    <w:rsid w:val="00A122D6"/>
    <w:rsid w:val="00A130A8"/>
    <w:rsid w:val="00A134EE"/>
    <w:rsid w:val="00A13EE1"/>
    <w:rsid w:val="00A13FAA"/>
    <w:rsid w:val="00A179BF"/>
    <w:rsid w:val="00A17C1E"/>
    <w:rsid w:val="00A2034C"/>
    <w:rsid w:val="00A21014"/>
    <w:rsid w:val="00A2178F"/>
    <w:rsid w:val="00A2181B"/>
    <w:rsid w:val="00A23521"/>
    <w:rsid w:val="00A23A42"/>
    <w:rsid w:val="00A25DD0"/>
    <w:rsid w:val="00A2635A"/>
    <w:rsid w:val="00A300F0"/>
    <w:rsid w:val="00A3091D"/>
    <w:rsid w:val="00A3414A"/>
    <w:rsid w:val="00A36A7B"/>
    <w:rsid w:val="00A40545"/>
    <w:rsid w:val="00A40C86"/>
    <w:rsid w:val="00A433B0"/>
    <w:rsid w:val="00A478B9"/>
    <w:rsid w:val="00A47F36"/>
    <w:rsid w:val="00A5005A"/>
    <w:rsid w:val="00A55C30"/>
    <w:rsid w:val="00A570DD"/>
    <w:rsid w:val="00A57CA3"/>
    <w:rsid w:val="00A710F2"/>
    <w:rsid w:val="00A73687"/>
    <w:rsid w:val="00A73B3F"/>
    <w:rsid w:val="00A759CC"/>
    <w:rsid w:val="00A7725D"/>
    <w:rsid w:val="00A777FF"/>
    <w:rsid w:val="00A8265A"/>
    <w:rsid w:val="00A82B7E"/>
    <w:rsid w:val="00A83637"/>
    <w:rsid w:val="00A870BF"/>
    <w:rsid w:val="00A926FA"/>
    <w:rsid w:val="00A9352E"/>
    <w:rsid w:val="00AA0D56"/>
    <w:rsid w:val="00AA2BD4"/>
    <w:rsid w:val="00AA6A6D"/>
    <w:rsid w:val="00AA6F6E"/>
    <w:rsid w:val="00AA73DC"/>
    <w:rsid w:val="00AB155E"/>
    <w:rsid w:val="00AB3422"/>
    <w:rsid w:val="00AB4E34"/>
    <w:rsid w:val="00AB5FBE"/>
    <w:rsid w:val="00AB68A3"/>
    <w:rsid w:val="00AC110A"/>
    <w:rsid w:val="00AC214A"/>
    <w:rsid w:val="00AC3800"/>
    <w:rsid w:val="00AC38B8"/>
    <w:rsid w:val="00AC3965"/>
    <w:rsid w:val="00AC5C03"/>
    <w:rsid w:val="00AC7103"/>
    <w:rsid w:val="00AC739B"/>
    <w:rsid w:val="00AD1F49"/>
    <w:rsid w:val="00AD36F7"/>
    <w:rsid w:val="00AD67C9"/>
    <w:rsid w:val="00AD7BE9"/>
    <w:rsid w:val="00AE153C"/>
    <w:rsid w:val="00AE446D"/>
    <w:rsid w:val="00AE4ADE"/>
    <w:rsid w:val="00AF2974"/>
    <w:rsid w:val="00AF2B2A"/>
    <w:rsid w:val="00AF377A"/>
    <w:rsid w:val="00AF3967"/>
    <w:rsid w:val="00AF3D5D"/>
    <w:rsid w:val="00AF5175"/>
    <w:rsid w:val="00AF65FF"/>
    <w:rsid w:val="00AF66A6"/>
    <w:rsid w:val="00B0275B"/>
    <w:rsid w:val="00B03C14"/>
    <w:rsid w:val="00B04BB7"/>
    <w:rsid w:val="00B055D4"/>
    <w:rsid w:val="00B07864"/>
    <w:rsid w:val="00B108A5"/>
    <w:rsid w:val="00B10BDA"/>
    <w:rsid w:val="00B10DB9"/>
    <w:rsid w:val="00B12512"/>
    <w:rsid w:val="00B131B8"/>
    <w:rsid w:val="00B15ABA"/>
    <w:rsid w:val="00B16867"/>
    <w:rsid w:val="00B17AA9"/>
    <w:rsid w:val="00B21162"/>
    <w:rsid w:val="00B21581"/>
    <w:rsid w:val="00B21825"/>
    <w:rsid w:val="00B229EC"/>
    <w:rsid w:val="00B24184"/>
    <w:rsid w:val="00B2621F"/>
    <w:rsid w:val="00B267D7"/>
    <w:rsid w:val="00B27AEB"/>
    <w:rsid w:val="00B27F0A"/>
    <w:rsid w:val="00B30A16"/>
    <w:rsid w:val="00B3200A"/>
    <w:rsid w:val="00B33C8A"/>
    <w:rsid w:val="00B41F59"/>
    <w:rsid w:val="00B43DB7"/>
    <w:rsid w:val="00B475CF"/>
    <w:rsid w:val="00B517EB"/>
    <w:rsid w:val="00B5208D"/>
    <w:rsid w:val="00B54C41"/>
    <w:rsid w:val="00B55010"/>
    <w:rsid w:val="00B5664B"/>
    <w:rsid w:val="00B56C6E"/>
    <w:rsid w:val="00B577A8"/>
    <w:rsid w:val="00B60C05"/>
    <w:rsid w:val="00B7031B"/>
    <w:rsid w:val="00B71491"/>
    <w:rsid w:val="00B71CCD"/>
    <w:rsid w:val="00B77B63"/>
    <w:rsid w:val="00B81515"/>
    <w:rsid w:val="00B82D68"/>
    <w:rsid w:val="00B833C8"/>
    <w:rsid w:val="00B860B5"/>
    <w:rsid w:val="00B95FA3"/>
    <w:rsid w:val="00B96D48"/>
    <w:rsid w:val="00BA14EB"/>
    <w:rsid w:val="00BA370F"/>
    <w:rsid w:val="00BA4934"/>
    <w:rsid w:val="00BA530F"/>
    <w:rsid w:val="00BB13B6"/>
    <w:rsid w:val="00BB2A05"/>
    <w:rsid w:val="00BB53D3"/>
    <w:rsid w:val="00BC08D4"/>
    <w:rsid w:val="00BC230A"/>
    <w:rsid w:val="00BC3320"/>
    <w:rsid w:val="00BC3AEA"/>
    <w:rsid w:val="00BC5436"/>
    <w:rsid w:val="00BD2503"/>
    <w:rsid w:val="00BD3350"/>
    <w:rsid w:val="00BD4A1E"/>
    <w:rsid w:val="00BE02DE"/>
    <w:rsid w:val="00BE2C85"/>
    <w:rsid w:val="00BE2DD2"/>
    <w:rsid w:val="00BE5351"/>
    <w:rsid w:val="00BE57A9"/>
    <w:rsid w:val="00BE6BD2"/>
    <w:rsid w:val="00BE72E4"/>
    <w:rsid w:val="00BF14D3"/>
    <w:rsid w:val="00BF33CA"/>
    <w:rsid w:val="00C0030A"/>
    <w:rsid w:val="00C031CB"/>
    <w:rsid w:val="00C03786"/>
    <w:rsid w:val="00C03DBC"/>
    <w:rsid w:val="00C0644E"/>
    <w:rsid w:val="00C066EB"/>
    <w:rsid w:val="00C06889"/>
    <w:rsid w:val="00C102B0"/>
    <w:rsid w:val="00C107E4"/>
    <w:rsid w:val="00C122D3"/>
    <w:rsid w:val="00C15DB8"/>
    <w:rsid w:val="00C16BD5"/>
    <w:rsid w:val="00C212AA"/>
    <w:rsid w:val="00C26557"/>
    <w:rsid w:val="00C332AB"/>
    <w:rsid w:val="00C33813"/>
    <w:rsid w:val="00C33CC2"/>
    <w:rsid w:val="00C33D3A"/>
    <w:rsid w:val="00C37CB2"/>
    <w:rsid w:val="00C37EA5"/>
    <w:rsid w:val="00C41C5A"/>
    <w:rsid w:val="00C43BC5"/>
    <w:rsid w:val="00C4732A"/>
    <w:rsid w:val="00C51B07"/>
    <w:rsid w:val="00C52D42"/>
    <w:rsid w:val="00C54EA3"/>
    <w:rsid w:val="00C56BDA"/>
    <w:rsid w:val="00C60FAF"/>
    <w:rsid w:val="00C61366"/>
    <w:rsid w:val="00C61A76"/>
    <w:rsid w:val="00C646EE"/>
    <w:rsid w:val="00C676E6"/>
    <w:rsid w:val="00C67A3D"/>
    <w:rsid w:val="00C7180C"/>
    <w:rsid w:val="00C72933"/>
    <w:rsid w:val="00C73B88"/>
    <w:rsid w:val="00C75FC3"/>
    <w:rsid w:val="00C76FD4"/>
    <w:rsid w:val="00C80824"/>
    <w:rsid w:val="00C85237"/>
    <w:rsid w:val="00C93876"/>
    <w:rsid w:val="00C96953"/>
    <w:rsid w:val="00CA52D5"/>
    <w:rsid w:val="00CB2BDE"/>
    <w:rsid w:val="00CB469D"/>
    <w:rsid w:val="00CB51FB"/>
    <w:rsid w:val="00CB62DB"/>
    <w:rsid w:val="00CC2311"/>
    <w:rsid w:val="00CC382D"/>
    <w:rsid w:val="00CC44D6"/>
    <w:rsid w:val="00CC4F62"/>
    <w:rsid w:val="00CC5009"/>
    <w:rsid w:val="00CD09AA"/>
    <w:rsid w:val="00CD2301"/>
    <w:rsid w:val="00CD315E"/>
    <w:rsid w:val="00CD3D84"/>
    <w:rsid w:val="00CD7EFB"/>
    <w:rsid w:val="00CE0252"/>
    <w:rsid w:val="00CE21BA"/>
    <w:rsid w:val="00CE2399"/>
    <w:rsid w:val="00CE345A"/>
    <w:rsid w:val="00CE3C27"/>
    <w:rsid w:val="00CE46DA"/>
    <w:rsid w:val="00CE5F56"/>
    <w:rsid w:val="00CE6FE1"/>
    <w:rsid w:val="00CE76DB"/>
    <w:rsid w:val="00CF390E"/>
    <w:rsid w:val="00CF52FE"/>
    <w:rsid w:val="00CF5485"/>
    <w:rsid w:val="00CF63E7"/>
    <w:rsid w:val="00CF7232"/>
    <w:rsid w:val="00CF7CD9"/>
    <w:rsid w:val="00D0053B"/>
    <w:rsid w:val="00D0549D"/>
    <w:rsid w:val="00D06ACE"/>
    <w:rsid w:val="00D1015D"/>
    <w:rsid w:val="00D136E9"/>
    <w:rsid w:val="00D173EE"/>
    <w:rsid w:val="00D229E2"/>
    <w:rsid w:val="00D262A9"/>
    <w:rsid w:val="00D276C8"/>
    <w:rsid w:val="00D27F91"/>
    <w:rsid w:val="00D30E82"/>
    <w:rsid w:val="00D31B48"/>
    <w:rsid w:val="00D31CFE"/>
    <w:rsid w:val="00D352A7"/>
    <w:rsid w:val="00D426A3"/>
    <w:rsid w:val="00D4555C"/>
    <w:rsid w:val="00D478FC"/>
    <w:rsid w:val="00D47B0E"/>
    <w:rsid w:val="00D5775E"/>
    <w:rsid w:val="00D63C36"/>
    <w:rsid w:val="00D646F4"/>
    <w:rsid w:val="00D657D5"/>
    <w:rsid w:val="00D70353"/>
    <w:rsid w:val="00D70CB6"/>
    <w:rsid w:val="00D73574"/>
    <w:rsid w:val="00D737FA"/>
    <w:rsid w:val="00D7382F"/>
    <w:rsid w:val="00D7482F"/>
    <w:rsid w:val="00D77822"/>
    <w:rsid w:val="00D8002B"/>
    <w:rsid w:val="00D804D5"/>
    <w:rsid w:val="00D92C59"/>
    <w:rsid w:val="00D92F70"/>
    <w:rsid w:val="00DA00ED"/>
    <w:rsid w:val="00DA133F"/>
    <w:rsid w:val="00DA282E"/>
    <w:rsid w:val="00DA62B7"/>
    <w:rsid w:val="00DB1821"/>
    <w:rsid w:val="00DB18A4"/>
    <w:rsid w:val="00DB2A11"/>
    <w:rsid w:val="00DB4FDA"/>
    <w:rsid w:val="00DB5E77"/>
    <w:rsid w:val="00DC0FDE"/>
    <w:rsid w:val="00DC784A"/>
    <w:rsid w:val="00DC7C13"/>
    <w:rsid w:val="00DD2B77"/>
    <w:rsid w:val="00DD2DFA"/>
    <w:rsid w:val="00DD32E5"/>
    <w:rsid w:val="00DD41CC"/>
    <w:rsid w:val="00DD4850"/>
    <w:rsid w:val="00DD5BA0"/>
    <w:rsid w:val="00DD6B0A"/>
    <w:rsid w:val="00DD777F"/>
    <w:rsid w:val="00DE03D6"/>
    <w:rsid w:val="00DE219D"/>
    <w:rsid w:val="00DE4757"/>
    <w:rsid w:val="00DE5488"/>
    <w:rsid w:val="00DE6790"/>
    <w:rsid w:val="00DF18D4"/>
    <w:rsid w:val="00DF1C02"/>
    <w:rsid w:val="00DF38B5"/>
    <w:rsid w:val="00DF6F4D"/>
    <w:rsid w:val="00E01B22"/>
    <w:rsid w:val="00E02CA9"/>
    <w:rsid w:val="00E03423"/>
    <w:rsid w:val="00E054DB"/>
    <w:rsid w:val="00E063B4"/>
    <w:rsid w:val="00E1046A"/>
    <w:rsid w:val="00E122DD"/>
    <w:rsid w:val="00E12DEC"/>
    <w:rsid w:val="00E14088"/>
    <w:rsid w:val="00E15AFA"/>
    <w:rsid w:val="00E168C3"/>
    <w:rsid w:val="00E20234"/>
    <w:rsid w:val="00E21B83"/>
    <w:rsid w:val="00E223A8"/>
    <w:rsid w:val="00E24E38"/>
    <w:rsid w:val="00E258F3"/>
    <w:rsid w:val="00E31EED"/>
    <w:rsid w:val="00E35B7F"/>
    <w:rsid w:val="00E35D4E"/>
    <w:rsid w:val="00E40BDB"/>
    <w:rsid w:val="00E504A8"/>
    <w:rsid w:val="00E505D8"/>
    <w:rsid w:val="00E5081A"/>
    <w:rsid w:val="00E520D1"/>
    <w:rsid w:val="00E52292"/>
    <w:rsid w:val="00E52CB7"/>
    <w:rsid w:val="00E54B7F"/>
    <w:rsid w:val="00E5639B"/>
    <w:rsid w:val="00E56BF7"/>
    <w:rsid w:val="00E56ED2"/>
    <w:rsid w:val="00E6025E"/>
    <w:rsid w:val="00E611BA"/>
    <w:rsid w:val="00E655B8"/>
    <w:rsid w:val="00E66216"/>
    <w:rsid w:val="00E7211E"/>
    <w:rsid w:val="00E72675"/>
    <w:rsid w:val="00E72DF6"/>
    <w:rsid w:val="00E73805"/>
    <w:rsid w:val="00E73CCA"/>
    <w:rsid w:val="00E7431C"/>
    <w:rsid w:val="00E762B2"/>
    <w:rsid w:val="00E76F5D"/>
    <w:rsid w:val="00E77758"/>
    <w:rsid w:val="00E8069D"/>
    <w:rsid w:val="00E817C0"/>
    <w:rsid w:val="00E8189E"/>
    <w:rsid w:val="00E84F5B"/>
    <w:rsid w:val="00E8665D"/>
    <w:rsid w:val="00E92FB3"/>
    <w:rsid w:val="00E95F77"/>
    <w:rsid w:val="00E96072"/>
    <w:rsid w:val="00EA4347"/>
    <w:rsid w:val="00EA4DE9"/>
    <w:rsid w:val="00EA62C7"/>
    <w:rsid w:val="00EA654F"/>
    <w:rsid w:val="00EA67D6"/>
    <w:rsid w:val="00EA6CFD"/>
    <w:rsid w:val="00EA73AC"/>
    <w:rsid w:val="00EA7641"/>
    <w:rsid w:val="00EB04AE"/>
    <w:rsid w:val="00EB1DD8"/>
    <w:rsid w:val="00EB3B83"/>
    <w:rsid w:val="00EB4422"/>
    <w:rsid w:val="00EB5B17"/>
    <w:rsid w:val="00EB5D84"/>
    <w:rsid w:val="00EB70AC"/>
    <w:rsid w:val="00EB77FA"/>
    <w:rsid w:val="00EB7F79"/>
    <w:rsid w:val="00EC69B8"/>
    <w:rsid w:val="00ED0D23"/>
    <w:rsid w:val="00ED2CF8"/>
    <w:rsid w:val="00ED4FDB"/>
    <w:rsid w:val="00ED6A8D"/>
    <w:rsid w:val="00ED7083"/>
    <w:rsid w:val="00EE30AF"/>
    <w:rsid w:val="00EE3D9E"/>
    <w:rsid w:val="00EE768E"/>
    <w:rsid w:val="00EF0F68"/>
    <w:rsid w:val="00EF1E5D"/>
    <w:rsid w:val="00EF3CE7"/>
    <w:rsid w:val="00EF46CD"/>
    <w:rsid w:val="00EF517F"/>
    <w:rsid w:val="00EF51D0"/>
    <w:rsid w:val="00EF7207"/>
    <w:rsid w:val="00F000E2"/>
    <w:rsid w:val="00F016A6"/>
    <w:rsid w:val="00F02183"/>
    <w:rsid w:val="00F028D1"/>
    <w:rsid w:val="00F0310D"/>
    <w:rsid w:val="00F039F8"/>
    <w:rsid w:val="00F0567C"/>
    <w:rsid w:val="00F10019"/>
    <w:rsid w:val="00F112E0"/>
    <w:rsid w:val="00F13282"/>
    <w:rsid w:val="00F1478D"/>
    <w:rsid w:val="00F16613"/>
    <w:rsid w:val="00F17781"/>
    <w:rsid w:val="00F20776"/>
    <w:rsid w:val="00F20928"/>
    <w:rsid w:val="00F26698"/>
    <w:rsid w:val="00F26E90"/>
    <w:rsid w:val="00F27045"/>
    <w:rsid w:val="00F3043C"/>
    <w:rsid w:val="00F31463"/>
    <w:rsid w:val="00F34A81"/>
    <w:rsid w:val="00F3574D"/>
    <w:rsid w:val="00F3594C"/>
    <w:rsid w:val="00F35E5A"/>
    <w:rsid w:val="00F404EB"/>
    <w:rsid w:val="00F4159A"/>
    <w:rsid w:val="00F450F3"/>
    <w:rsid w:val="00F456D1"/>
    <w:rsid w:val="00F46786"/>
    <w:rsid w:val="00F50F65"/>
    <w:rsid w:val="00F5213A"/>
    <w:rsid w:val="00F567EE"/>
    <w:rsid w:val="00F57919"/>
    <w:rsid w:val="00F60A47"/>
    <w:rsid w:val="00F61A29"/>
    <w:rsid w:val="00F64239"/>
    <w:rsid w:val="00F66FD2"/>
    <w:rsid w:val="00F6734F"/>
    <w:rsid w:val="00F71408"/>
    <w:rsid w:val="00F74BA1"/>
    <w:rsid w:val="00F8051F"/>
    <w:rsid w:val="00F815BD"/>
    <w:rsid w:val="00F819B0"/>
    <w:rsid w:val="00F8412E"/>
    <w:rsid w:val="00F865DC"/>
    <w:rsid w:val="00F87933"/>
    <w:rsid w:val="00F91050"/>
    <w:rsid w:val="00F91D4D"/>
    <w:rsid w:val="00F929BC"/>
    <w:rsid w:val="00F92DA7"/>
    <w:rsid w:val="00F931F8"/>
    <w:rsid w:val="00F93DEC"/>
    <w:rsid w:val="00F94439"/>
    <w:rsid w:val="00F97326"/>
    <w:rsid w:val="00FA195C"/>
    <w:rsid w:val="00FA29E9"/>
    <w:rsid w:val="00FB0202"/>
    <w:rsid w:val="00FB33F0"/>
    <w:rsid w:val="00FB674B"/>
    <w:rsid w:val="00FC29F9"/>
    <w:rsid w:val="00FC364A"/>
    <w:rsid w:val="00FC6090"/>
    <w:rsid w:val="00FD157B"/>
    <w:rsid w:val="00FD7311"/>
    <w:rsid w:val="00FE576A"/>
    <w:rsid w:val="00FE5BE0"/>
    <w:rsid w:val="00FE6AAA"/>
    <w:rsid w:val="00FF05D5"/>
    <w:rsid w:val="00FF2272"/>
    <w:rsid w:val="00FF2D8F"/>
    <w:rsid w:val="00FF3A78"/>
    <w:rsid w:val="00FF5D4B"/>
    <w:rsid w:val="00FF6815"/>
    <w:rsid w:val="00FF6831"/>
    <w:rsid w:val="00FF6972"/>
    <w:rsid w:val="00FF6CB1"/>
    <w:rsid w:val="00FF6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71362"/>
  <w15:chartTrackingRefBased/>
  <w15:docId w15:val="{92E89F7C-15B6-45BE-9B0C-3EFFA22B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3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character" w:styleId="Strong">
    <w:name w:val="Strong"/>
    <w:uiPriority w:val="22"/>
    <w:qFormat/>
    <w:rsid w:val="00DA62B7"/>
    <w:rPr>
      <w:b/>
      <w:bCs/>
    </w:rPr>
  </w:style>
  <w:style w:type="table" w:customStyle="1" w:styleId="TableGrid1">
    <w:name w:val="Table Grid1"/>
    <w:basedOn w:val="TableNormal"/>
    <w:next w:val="TableGrid"/>
    <w:rsid w:val="0015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D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36048907">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95176804">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eniobatalionas@m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3BB2D-1E49-407B-BFB0-EE24B11CD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4C12E8-95C1-476E-A076-54338290A2DF}">
  <ds:schemaRefs>
    <ds:schemaRef ds:uri="http://schemas.openxmlformats.org/officeDocument/2006/bibliography"/>
  </ds:schemaRefs>
</ds:datastoreItem>
</file>

<file path=customXml/itemProps3.xml><?xml version="1.0" encoding="utf-8"?>
<ds:datastoreItem xmlns:ds="http://schemas.openxmlformats.org/officeDocument/2006/customXml" ds:itemID="{15BB3C99-CDDB-436D-B94C-647BFD46F165}">
  <ds:schemaRefs>
    <ds:schemaRef ds:uri="http://schemas.microsoft.com/sharepoint/v3/contenttype/forms"/>
  </ds:schemaRefs>
</ds:datastoreItem>
</file>

<file path=customXml/itemProps4.xml><?xml version="1.0" encoding="utf-8"?>
<ds:datastoreItem xmlns:ds="http://schemas.openxmlformats.org/officeDocument/2006/customXml" ds:itemID="{4651FCC6-F493-4C57-B5E3-683BA67F97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31877</Words>
  <Characters>18170</Characters>
  <Application>Microsoft Office Word</Application>
  <DocSecurity>0</DocSecurity>
  <Lines>151</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49948</CharactersWithSpaces>
  <SharedDoc>false</SharedDoc>
  <HLinks>
    <vt:vector size="18" baseType="variant">
      <vt:variant>
        <vt:i4>6226047</vt:i4>
      </vt:variant>
      <vt:variant>
        <vt:i4>6</vt:i4>
      </vt:variant>
      <vt:variant>
        <vt:i4>0</vt:i4>
      </vt:variant>
      <vt:variant>
        <vt:i4>5</vt:i4>
      </vt:variant>
      <vt:variant>
        <vt:lpwstr>mailto:sales@sixt.lt</vt:lpwstr>
      </vt:variant>
      <vt:variant>
        <vt:lpwstr/>
      </vt:variant>
      <vt:variant>
        <vt:i4>7864396</vt:i4>
      </vt:variant>
      <vt:variant>
        <vt:i4>3</vt:i4>
      </vt:variant>
      <vt:variant>
        <vt:i4>0</vt:i4>
      </vt:variant>
      <vt:variant>
        <vt:i4>5</vt:i4>
      </vt:variant>
      <vt:variant>
        <vt:lpwstr>mailto:vyteniobatalionas@mil.lt</vt:lpwstr>
      </vt:variant>
      <vt:variant>
        <vt:lpwstr/>
      </vt:variant>
      <vt:variant>
        <vt:i4>5177470</vt:i4>
      </vt:variant>
      <vt:variant>
        <vt:i4>0</vt:i4>
      </vt:variant>
      <vt:variant>
        <vt:i4>0</vt:i4>
      </vt:variant>
      <vt:variant>
        <vt:i4>5</vt:i4>
      </vt:variant>
      <vt:variant>
        <vt:lpwstr>mailto:rent@sixt.lt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Indre Karpaviciene</cp:lastModifiedBy>
  <cp:revision>5</cp:revision>
  <cp:lastPrinted>2024-01-29T11:00:00Z</cp:lastPrinted>
  <dcterms:created xsi:type="dcterms:W3CDTF">2026-01-14T08:56:00Z</dcterms:created>
  <dcterms:modified xsi:type="dcterms:W3CDTF">2026-01-14T12:09:00Z</dcterms:modified>
</cp:coreProperties>
</file>