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B" w14:textId="77777777" w:rsidR="00944B1E" w:rsidRPr="00165429" w:rsidRDefault="00944B1E" w:rsidP="00622A16">
      <w:pPr>
        <w:tabs>
          <w:tab w:val="left" w:pos="5184"/>
        </w:tabs>
        <w:spacing w:line="200" w:lineRule="auto"/>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0955A685" w:rsidR="00D217C6" w:rsidRPr="00D217C6" w:rsidRDefault="003B180F" w:rsidP="00D217C6">
      <w:pPr>
        <w:ind w:left="5245"/>
        <w:rPr>
          <w:rFonts w:ascii="Arial" w:eastAsia="Arial" w:hAnsi="Arial" w:cs="Arial"/>
        </w:rPr>
      </w:pPr>
      <w:r>
        <w:rPr>
          <w:rFonts w:ascii="Arial" w:eastAsia="Arial" w:hAnsi="Arial" w:cs="Arial"/>
        </w:rPr>
        <w:t>TVIRTINU</w:t>
      </w:r>
    </w:p>
    <w:p w14:paraId="3D50FE8D" w14:textId="77777777"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p>
    <w:p w14:paraId="674247E1" w14:textId="77777777"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w:t>
      </w:r>
      <w:r w:rsidRPr="00622A16">
        <w:rPr>
          <w:rFonts w:ascii="Arial" w:eastAsia="Arial" w:hAnsi="Arial" w:cs="Arial"/>
          <w:i/>
          <w:sz w:val="16"/>
          <w:szCs w:val="16"/>
        </w:rPr>
        <w:t>Perkančiosios organizacijos vadovo arba jo įgalioto asmens pareigų pavadinimas</w:t>
      </w:r>
      <w:r w:rsidRPr="00622A16">
        <w:rPr>
          <w:rFonts w:ascii="Arial" w:eastAsia="Arial" w:hAnsi="Arial" w:cs="Arial"/>
          <w:sz w:val="16"/>
          <w:szCs w:val="16"/>
        </w:rPr>
        <w:t>)</w:t>
      </w:r>
    </w:p>
    <w:p w14:paraId="59C13CA3" w14:textId="77777777" w:rsidR="00622A16" w:rsidRPr="00D217C6" w:rsidRDefault="00622A16" w:rsidP="00D217C6">
      <w:pPr>
        <w:ind w:left="5245"/>
        <w:rPr>
          <w:rFonts w:ascii="Arial" w:eastAsia="Arial" w:hAnsi="Arial" w:cs="Arial"/>
        </w:rPr>
      </w:pP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42393D81"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Egidijus Pumputis</w:t>
      </w:r>
      <w:r w:rsidRPr="00D217C6">
        <w:rPr>
          <w:rFonts w:ascii="Arial" w:eastAsia="Arial" w:hAnsi="Arial" w:cs="Arial"/>
          <w:u w:val="single"/>
        </w:rPr>
        <w:tab/>
      </w:r>
    </w:p>
    <w:p w14:paraId="1AC56B57" w14:textId="4620BE0E" w:rsidR="00D217C6" w:rsidRPr="00622A16" w:rsidRDefault="00D217C6" w:rsidP="00D217C6">
      <w:pPr>
        <w:ind w:left="5245"/>
        <w:rPr>
          <w:rFonts w:ascii="Arial" w:eastAsia="Arial" w:hAnsi="Arial" w:cs="Arial"/>
          <w:sz w:val="16"/>
          <w:szCs w:val="16"/>
        </w:rPr>
      </w:pPr>
      <w:r w:rsidRPr="00622A16">
        <w:rPr>
          <w:rFonts w:ascii="Arial" w:eastAsia="Arial" w:hAnsi="Arial" w:cs="Arial"/>
          <w:sz w:val="16"/>
          <w:szCs w:val="16"/>
        </w:rPr>
        <w:t xml:space="preserve"> (</w:t>
      </w:r>
      <w:r w:rsidRPr="00622A16">
        <w:rPr>
          <w:rFonts w:ascii="Arial" w:eastAsia="Arial" w:hAnsi="Arial" w:cs="Arial"/>
          <w:i/>
          <w:sz w:val="16"/>
          <w:szCs w:val="16"/>
        </w:rPr>
        <w:t>Vardas ir pavardė</w:t>
      </w:r>
      <w:r w:rsidRPr="00622A16">
        <w:rPr>
          <w:rFonts w:ascii="Arial" w:eastAsia="Arial" w:hAnsi="Arial" w:cs="Arial"/>
          <w:sz w:val="16"/>
          <w:szCs w:val="16"/>
        </w:rPr>
        <w:t>)</w:t>
      </w:r>
    </w:p>
    <w:p w14:paraId="77CB3A91" w14:textId="77777777" w:rsidR="00622A16" w:rsidRDefault="00622A16" w:rsidP="00D217C6">
      <w:pPr>
        <w:ind w:left="5245"/>
        <w:rPr>
          <w:rFonts w:ascii="Arial" w:eastAsia="Arial" w:hAnsi="Arial" w:cs="Arial"/>
        </w:rPr>
      </w:pPr>
    </w:p>
    <w:p w14:paraId="5136A07A" w14:textId="7201D1F5" w:rsidR="00D217C6" w:rsidRPr="00165429" w:rsidRDefault="00D217C6" w:rsidP="00D217C6">
      <w:pPr>
        <w:ind w:left="5245"/>
        <w:rPr>
          <w:rFonts w:ascii="Arial" w:eastAsia="Arial" w:hAnsi="Arial" w:cs="Arial"/>
        </w:rPr>
      </w:pPr>
      <w:r w:rsidRPr="002B4167">
        <w:rPr>
          <w:rFonts w:ascii="Arial" w:eastAsia="Arial" w:hAnsi="Arial" w:cs="Arial"/>
        </w:rPr>
        <w:t>202</w:t>
      </w:r>
      <w:r w:rsidR="00FC2F77" w:rsidRPr="002B4167">
        <w:rPr>
          <w:rFonts w:ascii="Arial" w:eastAsia="Arial" w:hAnsi="Arial" w:cs="Arial"/>
        </w:rPr>
        <w:t>6</w:t>
      </w:r>
      <w:r w:rsidRPr="002B4167">
        <w:rPr>
          <w:rFonts w:ascii="Arial" w:eastAsia="Arial" w:hAnsi="Arial" w:cs="Arial"/>
        </w:rPr>
        <w:t>-</w:t>
      </w:r>
      <w:r w:rsidR="00FC2F77" w:rsidRPr="002B4167">
        <w:rPr>
          <w:rFonts w:ascii="Arial" w:eastAsia="Arial" w:hAnsi="Arial" w:cs="Arial"/>
        </w:rPr>
        <w:t>01</w:t>
      </w:r>
      <w:r w:rsidRPr="002B4167">
        <w:rPr>
          <w:rFonts w:ascii="Arial" w:eastAsia="Arial" w:hAnsi="Arial" w:cs="Arial"/>
        </w:rPr>
        <w:t>-</w:t>
      </w:r>
      <w:r w:rsidRPr="00F84747">
        <w:rPr>
          <w:rFonts w:ascii="Arial" w:eastAsia="Arial" w:hAnsi="Arial" w:cs="Arial"/>
        </w:rPr>
        <w:t xml:space="preserve"> </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09E6A2AF" w:rsidR="00944B1E" w:rsidRDefault="00194D39" w:rsidP="00CE4203">
      <w:pPr>
        <w:jc w:val="center"/>
        <w:rPr>
          <w:rFonts w:ascii="Arial" w:eastAsia="Arial" w:hAnsi="Arial" w:cs="Arial"/>
          <w:b/>
          <w:sz w:val="28"/>
          <w:szCs w:val="28"/>
        </w:rPr>
      </w:pPr>
      <w:r w:rsidRPr="00165429">
        <w:rPr>
          <w:rFonts w:ascii="Arial" w:eastAsia="Arial" w:hAnsi="Arial" w:cs="Arial"/>
          <w:b/>
          <w:sz w:val="28"/>
          <w:szCs w:val="28"/>
        </w:rPr>
        <w:t xml:space="preserve">TARPTAUTINIO VIEŠOJO </w:t>
      </w:r>
      <w:r w:rsidR="00B30EA6">
        <w:rPr>
          <w:rFonts w:ascii="Arial" w:eastAsia="Arial" w:hAnsi="Arial" w:cs="Arial"/>
          <w:b/>
          <w:sz w:val="28"/>
          <w:szCs w:val="28"/>
        </w:rPr>
        <w:t xml:space="preserve">DIAGNOSTINIŲ RINKINIŲ IR REAGENTŲ MOLEKULINIAMS TYRIMAMS ATLIKTI </w:t>
      </w:r>
      <w:r w:rsidR="00B30EA6" w:rsidRPr="00023860">
        <w:rPr>
          <w:rFonts w:ascii="Arial" w:eastAsia="Arial" w:hAnsi="Arial" w:cs="Arial"/>
          <w:b/>
          <w:sz w:val="28"/>
          <w:szCs w:val="28"/>
        </w:rPr>
        <w:t>PIRKIMO</w:t>
      </w:r>
      <w:r w:rsidR="00224500" w:rsidRPr="00023860">
        <w:rPr>
          <w:rFonts w:ascii="Arial" w:eastAsia="Arial" w:hAnsi="Arial" w:cs="Arial"/>
          <w:b/>
          <w:sz w:val="28"/>
          <w:szCs w:val="28"/>
        </w:rPr>
        <w:t xml:space="preserve"> (PIRKIMO ID</w:t>
      </w:r>
      <w:r w:rsidR="00023860" w:rsidRPr="00023860">
        <w:rPr>
          <w:rFonts w:ascii="Arial" w:eastAsia="Arial" w:hAnsi="Arial" w:cs="Arial"/>
          <w:b/>
          <w:sz w:val="28"/>
          <w:szCs w:val="28"/>
        </w:rPr>
        <w:t>6162455</w:t>
      </w:r>
      <w:r w:rsidR="00224500" w:rsidRPr="00023860">
        <w:rPr>
          <w:rFonts w:ascii="Arial" w:eastAsia="Arial" w:hAnsi="Arial" w:cs="Arial"/>
          <w:b/>
          <w:sz w:val="28"/>
          <w:szCs w:val="28"/>
        </w:rPr>
        <w:t>)</w:t>
      </w:r>
      <w:r w:rsidR="00591A7A" w:rsidRPr="00023860">
        <w:rPr>
          <w:rFonts w:ascii="Arial" w:eastAsia="Arial" w:hAnsi="Arial" w:cs="Arial"/>
          <w:b/>
          <w:sz w:val="28"/>
          <w:szCs w:val="28"/>
        </w:rPr>
        <w:t>,</w:t>
      </w:r>
      <w:r w:rsidR="00184435" w:rsidRPr="0039796B">
        <w:rPr>
          <w:rFonts w:ascii="Arial" w:eastAsia="Arial" w:hAnsi="Arial" w:cs="Arial"/>
          <w:b/>
          <w:sz w:val="28"/>
          <w:szCs w:val="28"/>
        </w:rPr>
        <w:t xml:space="preserve"> </w:t>
      </w:r>
      <w:r w:rsidR="001F2861" w:rsidRPr="0039796B">
        <w:rPr>
          <w:rFonts w:ascii="Arial" w:eastAsia="Arial" w:hAnsi="Arial" w:cs="Arial"/>
          <w:b/>
          <w:sz w:val="28"/>
          <w:szCs w:val="28"/>
        </w:rPr>
        <w:t>SIEKIANT</w:t>
      </w:r>
      <w:r w:rsidR="001F2861" w:rsidRPr="00165429">
        <w:rPr>
          <w:rFonts w:ascii="Arial" w:eastAsia="Arial" w:hAnsi="Arial" w:cs="Arial"/>
          <w:b/>
          <w:sz w:val="28"/>
          <w:szCs w:val="28"/>
        </w:rPr>
        <w:t xml:space="preserve">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r w:rsidR="00767D13">
        <w:rPr>
          <w:rFonts w:ascii="Arial" w:eastAsia="Arial" w:hAnsi="Arial" w:cs="Arial"/>
          <w:b/>
          <w:sz w:val="28"/>
          <w:szCs w:val="28"/>
        </w:rPr>
        <w:t xml:space="preserve"> </w:t>
      </w:r>
    </w:p>
    <w:p w14:paraId="4A604B3A" w14:textId="77777777" w:rsidR="00185B71" w:rsidRPr="00165429" w:rsidRDefault="00185B71" w:rsidP="00CE4203">
      <w:pPr>
        <w:jc w:val="center"/>
        <w:rPr>
          <w:rFonts w:ascii="Arial" w:eastAsia="Arial" w:hAnsi="Arial" w:cs="Arial"/>
          <w:b/>
          <w:sz w:val="28"/>
          <w:szCs w:val="28"/>
        </w:rPr>
      </w:pPr>
    </w:p>
    <w:bookmarkStart w:id="0" w:name="bookmark=id.gjdgxs" w:colFirst="0" w:colLast="0" w:displacedByCustomXml="next"/>
    <w:bookmarkEnd w:id="0" w:displacedByCustomXml="next"/>
    <w:sdt>
      <w:sdtPr>
        <w:rPr>
          <w:rFonts w:ascii="Arial" w:hAnsi="Arial" w:cs="Arial"/>
          <w:color w:val="2F5496" w:themeColor="accent1" w:themeShade="BF"/>
          <w:sz w:val="22"/>
          <w:szCs w:val="22"/>
          <w:shd w:val="clear" w:color="auto" w:fill="E6E6E6"/>
        </w:rPr>
        <w:alias w:val="Subtitle"/>
        <w:id w:val="13406923"/>
        <w:placeholder>
          <w:docPart w:val="A42785D662564D959A37E8653115B67A"/>
        </w:placeholder>
        <w:dataBinding w:prefixMappings="xmlns:ns0='http://schemas.openxmlformats.org/package/2006/metadata/core-properties' xmlns:ns1='http://purl.org/dc/elements/1.1/'" w:xpath="/ns0:coreProperties[1]/ns1:subject[1]" w:storeItemID="{6C3C8BC8-F283-45AE-878A-BAB7291924A1}"/>
        <w:text/>
      </w:sdtPr>
      <w:sdtEndPr/>
      <w:sdtContent>
        <w:p w14:paraId="3842AFF6" w14:textId="4F9B6651" w:rsidR="00932603" w:rsidRDefault="00932603" w:rsidP="00932603">
          <w:pPr>
            <w:jc w:val="center"/>
            <w:rPr>
              <w:rFonts w:ascii="Arial" w:hAnsi="Arial" w:cs="Arial"/>
              <w:color w:val="2F5496" w:themeColor="accent1" w:themeShade="BF"/>
              <w:shd w:val="clear" w:color="auto" w:fill="E6E6E6"/>
            </w:rPr>
          </w:pPr>
          <w:r w:rsidRPr="00932603">
            <w:rPr>
              <w:rFonts w:ascii="Arial" w:hAnsi="Arial" w:cs="Arial"/>
              <w:color w:val="2F5496" w:themeColor="accent1" w:themeShade="BF"/>
              <w:sz w:val="22"/>
              <w:szCs w:val="22"/>
              <w:shd w:val="clear" w:color="auto" w:fill="E6E6E6"/>
            </w:rPr>
            <w:t>2025-12 versija, skelbiama  https://vpt.lrv.lt/</w:t>
          </w:r>
        </w:p>
      </w:sdtContent>
    </w:sdt>
    <w:p w14:paraId="0000001E" w14:textId="77777777" w:rsidR="00944B1E" w:rsidRPr="00165429" w:rsidRDefault="00944B1E">
      <w:pPr>
        <w:spacing w:line="242" w:lineRule="auto"/>
        <w:rPr>
          <w:rFonts w:ascii="Arial" w:eastAsia="Times New Roman" w:hAnsi="Arial" w:cs="Arial"/>
          <w:sz w:val="21"/>
          <w:szCs w:val="21"/>
        </w:rPr>
      </w:pP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58349AC9" w14:textId="65944C8B" w:rsidR="007506A3" w:rsidRDefault="00467165">
          <w:pPr>
            <w:pStyle w:val="TOC3"/>
            <w:rPr>
              <w:rFonts w:asciiTheme="minorHAnsi" w:eastAsiaTheme="minorEastAsia" w:hAnsiTheme="minorHAnsi" w:cstheme="minorBidi"/>
              <w:bCs w:val="0"/>
              <w:kern w:val="2"/>
              <w:sz w:val="24"/>
              <w:szCs w:val="24"/>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217980633" w:history="1">
            <w:r w:rsidR="007506A3" w:rsidRPr="003D7274">
              <w:rPr>
                <w:rStyle w:val="Hyperlink"/>
              </w:rPr>
              <w:t>1.</w:t>
            </w:r>
            <w:r w:rsidR="007506A3">
              <w:rPr>
                <w:rFonts w:asciiTheme="minorHAnsi" w:eastAsiaTheme="minorEastAsia" w:hAnsiTheme="minorHAnsi" w:cstheme="minorBidi"/>
                <w:bCs w:val="0"/>
                <w:kern w:val="2"/>
                <w:sz w:val="24"/>
                <w:szCs w:val="24"/>
                <w:lang w:val="en-GB" w:eastAsia="en-GB"/>
                <w14:ligatures w14:val="standardContextual"/>
              </w:rPr>
              <w:tab/>
            </w:r>
            <w:r w:rsidR="007506A3" w:rsidRPr="003D7274">
              <w:rPr>
                <w:rStyle w:val="Hyperlink"/>
              </w:rPr>
              <w:t>SĄVOKOS IR SUTRUMPINIMAI</w:t>
            </w:r>
            <w:r w:rsidR="007506A3">
              <w:rPr>
                <w:webHidden/>
              </w:rPr>
              <w:tab/>
            </w:r>
            <w:r w:rsidR="007506A3">
              <w:rPr>
                <w:webHidden/>
              </w:rPr>
              <w:fldChar w:fldCharType="begin"/>
            </w:r>
            <w:r w:rsidR="007506A3">
              <w:rPr>
                <w:webHidden/>
              </w:rPr>
              <w:instrText xml:space="preserve"> PAGEREF _Toc217980633 \h </w:instrText>
            </w:r>
            <w:r w:rsidR="007506A3">
              <w:rPr>
                <w:webHidden/>
              </w:rPr>
            </w:r>
            <w:r w:rsidR="007506A3">
              <w:rPr>
                <w:webHidden/>
              </w:rPr>
              <w:fldChar w:fldCharType="separate"/>
            </w:r>
            <w:r w:rsidR="00835C0C">
              <w:rPr>
                <w:webHidden/>
              </w:rPr>
              <w:t>1</w:t>
            </w:r>
            <w:r w:rsidR="007506A3">
              <w:rPr>
                <w:webHidden/>
              </w:rPr>
              <w:fldChar w:fldCharType="end"/>
            </w:r>
          </w:hyperlink>
        </w:p>
        <w:p w14:paraId="7522F80B" w14:textId="65A35CE6"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4" w:history="1">
            <w:r w:rsidRPr="003D7274">
              <w:rPr>
                <w:rStyle w:val="Hyperlink"/>
              </w:rPr>
              <w:t>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BENDROSIOS NUOSTATOS</w:t>
            </w:r>
            <w:r>
              <w:rPr>
                <w:webHidden/>
              </w:rPr>
              <w:tab/>
            </w:r>
            <w:r>
              <w:rPr>
                <w:webHidden/>
              </w:rPr>
              <w:fldChar w:fldCharType="begin"/>
            </w:r>
            <w:r>
              <w:rPr>
                <w:webHidden/>
              </w:rPr>
              <w:instrText xml:space="preserve"> PAGEREF _Toc217980634 \h </w:instrText>
            </w:r>
            <w:r>
              <w:rPr>
                <w:webHidden/>
              </w:rPr>
            </w:r>
            <w:r>
              <w:rPr>
                <w:webHidden/>
              </w:rPr>
              <w:fldChar w:fldCharType="separate"/>
            </w:r>
            <w:r w:rsidR="00835C0C">
              <w:rPr>
                <w:webHidden/>
              </w:rPr>
              <w:t>3</w:t>
            </w:r>
            <w:r>
              <w:rPr>
                <w:webHidden/>
              </w:rPr>
              <w:fldChar w:fldCharType="end"/>
            </w:r>
          </w:hyperlink>
        </w:p>
        <w:p w14:paraId="5992B4D5" w14:textId="50AACC28"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5" w:history="1">
            <w:r w:rsidRPr="003D7274">
              <w:rPr>
                <w:rStyle w:val="Hyperlink"/>
              </w:rPr>
              <w:t>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OBJEKTAS, JO APIMTIS</w:t>
            </w:r>
            <w:r>
              <w:rPr>
                <w:webHidden/>
              </w:rPr>
              <w:tab/>
            </w:r>
            <w:r>
              <w:rPr>
                <w:webHidden/>
              </w:rPr>
              <w:fldChar w:fldCharType="begin"/>
            </w:r>
            <w:r>
              <w:rPr>
                <w:webHidden/>
              </w:rPr>
              <w:instrText xml:space="preserve"> PAGEREF _Toc217980635 \h </w:instrText>
            </w:r>
            <w:r>
              <w:rPr>
                <w:webHidden/>
              </w:rPr>
            </w:r>
            <w:r>
              <w:rPr>
                <w:webHidden/>
              </w:rPr>
              <w:fldChar w:fldCharType="separate"/>
            </w:r>
            <w:r w:rsidR="00835C0C">
              <w:rPr>
                <w:webHidden/>
              </w:rPr>
              <w:t>4</w:t>
            </w:r>
            <w:r>
              <w:rPr>
                <w:webHidden/>
              </w:rPr>
              <w:fldChar w:fldCharType="end"/>
            </w:r>
          </w:hyperlink>
        </w:p>
        <w:p w14:paraId="6C302C83" w14:textId="317A4C2B"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6" w:history="1">
            <w:r w:rsidRPr="003D7274">
              <w:rPr>
                <w:rStyle w:val="Hyperlink"/>
              </w:rPr>
              <w:t>4.</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PIRKIMO DOKUMENTŲ PAAIŠKINIMAI IKI PIRMINIŲ PARAIŠKŲ PATEIKIMO TERMINO PABAIGOS IR DPS GALIOJIMO LAIKOTARPIU</w:t>
            </w:r>
            <w:r>
              <w:rPr>
                <w:webHidden/>
              </w:rPr>
              <w:tab/>
            </w:r>
            <w:r>
              <w:rPr>
                <w:webHidden/>
              </w:rPr>
              <w:fldChar w:fldCharType="begin"/>
            </w:r>
            <w:r>
              <w:rPr>
                <w:webHidden/>
              </w:rPr>
              <w:instrText xml:space="preserve"> PAGEREF _Toc217980636 \h </w:instrText>
            </w:r>
            <w:r>
              <w:rPr>
                <w:webHidden/>
              </w:rPr>
            </w:r>
            <w:r>
              <w:rPr>
                <w:webHidden/>
              </w:rPr>
              <w:fldChar w:fldCharType="separate"/>
            </w:r>
            <w:r w:rsidR="00835C0C">
              <w:rPr>
                <w:webHidden/>
              </w:rPr>
              <w:t>4</w:t>
            </w:r>
            <w:r>
              <w:rPr>
                <w:webHidden/>
              </w:rPr>
              <w:fldChar w:fldCharType="end"/>
            </w:r>
          </w:hyperlink>
        </w:p>
        <w:p w14:paraId="0F289554" w14:textId="0470C5E7"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7" w:history="1">
            <w:r w:rsidRPr="003D7274">
              <w:rPr>
                <w:rStyle w:val="Hyperlink"/>
              </w:rPr>
              <w:t>5.</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TEIKIMAS</w:t>
            </w:r>
            <w:r>
              <w:rPr>
                <w:webHidden/>
              </w:rPr>
              <w:tab/>
            </w:r>
            <w:r>
              <w:rPr>
                <w:webHidden/>
              </w:rPr>
              <w:fldChar w:fldCharType="begin"/>
            </w:r>
            <w:r>
              <w:rPr>
                <w:webHidden/>
              </w:rPr>
              <w:instrText xml:space="preserve"> PAGEREF _Toc217980637 \h </w:instrText>
            </w:r>
            <w:r>
              <w:rPr>
                <w:webHidden/>
              </w:rPr>
            </w:r>
            <w:r>
              <w:rPr>
                <w:webHidden/>
              </w:rPr>
              <w:fldChar w:fldCharType="separate"/>
            </w:r>
            <w:r w:rsidR="00835C0C">
              <w:rPr>
                <w:webHidden/>
              </w:rPr>
              <w:t>5</w:t>
            </w:r>
            <w:r>
              <w:rPr>
                <w:webHidden/>
              </w:rPr>
              <w:fldChar w:fldCharType="end"/>
            </w:r>
          </w:hyperlink>
        </w:p>
        <w:p w14:paraId="22F5752F" w14:textId="0F09E356"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8" w:history="1">
            <w:r w:rsidRPr="003D7274">
              <w:rPr>
                <w:rStyle w:val="Hyperlink"/>
              </w:rPr>
              <w:t>6.</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VERTINIMAS</w:t>
            </w:r>
            <w:r>
              <w:rPr>
                <w:webHidden/>
              </w:rPr>
              <w:tab/>
            </w:r>
            <w:r>
              <w:rPr>
                <w:webHidden/>
              </w:rPr>
              <w:fldChar w:fldCharType="begin"/>
            </w:r>
            <w:r>
              <w:rPr>
                <w:webHidden/>
              </w:rPr>
              <w:instrText xml:space="preserve"> PAGEREF _Toc217980638 \h </w:instrText>
            </w:r>
            <w:r>
              <w:rPr>
                <w:webHidden/>
              </w:rPr>
            </w:r>
            <w:r>
              <w:rPr>
                <w:webHidden/>
              </w:rPr>
              <w:fldChar w:fldCharType="separate"/>
            </w:r>
            <w:r w:rsidR="00835C0C">
              <w:rPr>
                <w:webHidden/>
              </w:rPr>
              <w:t>6</w:t>
            </w:r>
            <w:r>
              <w:rPr>
                <w:webHidden/>
              </w:rPr>
              <w:fldChar w:fldCharType="end"/>
            </w:r>
          </w:hyperlink>
        </w:p>
        <w:p w14:paraId="3D9D525C" w14:textId="2AD0BCF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39" w:history="1">
            <w:r w:rsidRPr="003D7274">
              <w:rPr>
                <w:rStyle w:val="Hyperlink"/>
              </w:rPr>
              <w:t>7.</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PARAIŠKŲ ATMETIMAS</w:t>
            </w:r>
            <w:r>
              <w:rPr>
                <w:webHidden/>
              </w:rPr>
              <w:tab/>
            </w:r>
            <w:r>
              <w:rPr>
                <w:webHidden/>
              </w:rPr>
              <w:fldChar w:fldCharType="begin"/>
            </w:r>
            <w:r>
              <w:rPr>
                <w:webHidden/>
              </w:rPr>
              <w:instrText xml:space="preserve"> PAGEREF _Toc217980639 \h </w:instrText>
            </w:r>
            <w:r>
              <w:rPr>
                <w:webHidden/>
              </w:rPr>
            </w:r>
            <w:r>
              <w:rPr>
                <w:webHidden/>
              </w:rPr>
              <w:fldChar w:fldCharType="separate"/>
            </w:r>
            <w:r w:rsidR="00835C0C">
              <w:rPr>
                <w:webHidden/>
              </w:rPr>
              <w:t>6</w:t>
            </w:r>
            <w:r>
              <w:rPr>
                <w:webHidden/>
              </w:rPr>
              <w:fldChar w:fldCharType="end"/>
            </w:r>
          </w:hyperlink>
        </w:p>
        <w:p w14:paraId="576D556F" w14:textId="26FE00A8"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0" w:history="1">
            <w:r w:rsidRPr="003D7274">
              <w:rPr>
                <w:rStyle w:val="Hyperlink"/>
                <w:rFonts w:eastAsia="Arial"/>
              </w:rPr>
              <w:t xml:space="preserve">8. </w:t>
            </w:r>
            <w:r w:rsidRPr="003D7274">
              <w:rPr>
                <w:rStyle w:val="Hyperlink"/>
              </w:rPr>
              <w:t>REIKALAVIMAI, SUSIJĘ SU NACIONALINIU SAUGUMU</w:t>
            </w:r>
            <w:r>
              <w:rPr>
                <w:webHidden/>
              </w:rPr>
              <w:tab/>
            </w:r>
            <w:r>
              <w:rPr>
                <w:webHidden/>
              </w:rPr>
              <w:fldChar w:fldCharType="begin"/>
            </w:r>
            <w:r>
              <w:rPr>
                <w:webHidden/>
              </w:rPr>
              <w:instrText xml:space="preserve"> PAGEREF _Toc217980640 \h </w:instrText>
            </w:r>
            <w:r>
              <w:rPr>
                <w:webHidden/>
              </w:rPr>
            </w:r>
            <w:r>
              <w:rPr>
                <w:webHidden/>
              </w:rPr>
              <w:fldChar w:fldCharType="separate"/>
            </w:r>
            <w:r w:rsidR="00835C0C">
              <w:rPr>
                <w:webHidden/>
              </w:rPr>
              <w:t>7</w:t>
            </w:r>
            <w:r>
              <w:rPr>
                <w:webHidden/>
              </w:rPr>
              <w:fldChar w:fldCharType="end"/>
            </w:r>
          </w:hyperlink>
        </w:p>
        <w:p w14:paraId="18735E24" w14:textId="676F493C"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1" w:history="1">
            <w:r w:rsidRPr="003D7274">
              <w:rPr>
                <w:rStyle w:val="Hyperlink"/>
              </w:rPr>
              <w:t>9. TIEKĖJŲ PAŠALINIMO PAGRINDAI</w:t>
            </w:r>
            <w:r>
              <w:rPr>
                <w:webHidden/>
              </w:rPr>
              <w:tab/>
            </w:r>
            <w:r>
              <w:rPr>
                <w:webHidden/>
              </w:rPr>
              <w:fldChar w:fldCharType="begin"/>
            </w:r>
            <w:r>
              <w:rPr>
                <w:webHidden/>
              </w:rPr>
              <w:instrText xml:space="preserve"> PAGEREF _Toc217980641 \h </w:instrText>
            </w:r>
            <w:r>
              <w:rPr>
                <w:webHidden/>
              </w:rPr>
            </w:r>
            <w:r>
              <w:rPr>
                <w:webHidden/>
              </w:rPr>
              <w:fldChar w:fldCharType="separate"/>
            </w:r>
            <w:r w:rsidR="00835C0C">
              <w:rPr>
                <w:webHidden/>
              </w:rPr>
              <w:t>7</w:t>
            </w:r>
            <w:r>
              <w:rPr>
                <w:webHidden/>
              </w:rPr>
              <w:fldChar w:fldCharType="end"/>
            </w:r>
          </w:hyperlink>
        </w:p>
        <w:p w14:paraId="1CEF4440" w14:textId="3D2F9373"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2" w:history="1">
            <w:r w:rsidRPr="003D7274">
              <w:rPr>
                <w:rStyle w:val="Hyperlink"/>
              </w:rPr>
              <w:t>10. TIEKĖJŲ KVALIFIKACIJOS REIKALAVIMAI IR REIKALAUJAMI KOKYBĖS VADYBOS SISTEMŲ STANDARTAI</w:t>
            </w:r>
            <w:r>
              <w:rPr>
                <w:webHidden/>
              </w:rPr>
              <w:tab/>
            </w:r>
            <w:r>
              <w:rPr>
                <w:webHidden/>
              </w:rPr>
              <w:fldChar w:fldCharType="begin"/>
            </w:r>
            <w:r>
              <w:rPr>
                <w:webHidden/>
              </w:rPr>
              <w:instrText xml:space="preserve"> PAGEREF _Toc217980642 \h </w:instrText>
            </w:r>
            <w:r>
              <w:rPr>
                <w:webHidden/>
              </w:rPr>
            </w:r>
            <w:r>
              <w:rPr>
                <w:webHidden/>
              </w:rPr>
              <w:fldChar w:fldCharType="separate"/>
            </w:r>
            <w:r w:rsidR="00835C0C">
              <w:rPr>
                <w:webHidden/>
              </w:rPr>
              <w:t>7</w:t>
            </w:r>
            <w:r>
              <w:rPr>
                <w:webHidden/>
              </w:rPr>
              <w:fldChar w:fldCharType="end"/>
            </w:r>
          </w:hyperlink>
        </w:p>
        <w:p w14:paraId="221A156E" w14:textId="6F0D3152"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3" w:history="1">
            <w:r w:rsidRPr="003D7274">
              <w:rPr>
                <w:rStyle w:val="Hyperlink"/>
              </w:rPr>
              <w:t>11.</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RĖMIMASIS ŪKIO SUBJEKTŲ PAJĖGUMAIS</w:t>
            </w:r>
            <w:r>
              <w:rPr>
                <w:webHidden/>
              </w:rPr>
              <w:tab/>
            </w:r>
            <w:r>
              <w:rPr>
                <w:webHidden/>
              </w:rPr>
              <w:fldChar w:fldCharType="begin"/>
            </w:r>
            <w:r>
              <w:rPr>
                <w:webHidden/>
              </w:rPr>
              <w:instrText xml:space="preserve"> PAGEREF _Toc217980643 \h </w:instrText>
            </w:r>
            <w:r>
              <w:rPr>
                <w:webHidden/>
              </w:rPr>
            </w:r>
            <w:r>
              <w:rPr>
                <w:webHidden/>
              </w:rPr>
              <w:fldChar w:fldCharType="separate"/>
            </w:r>
            <w:r w:rsidR="00835C0C">
              <w:rPr>
                <w:webHidden/>
              </w:rPr>
              <w:t>8</w:t>
            </w:r>
            <w:r>
              <w:rPr>
                <w:webHidden/>
              </w:rPr>
              <w:fldChar w:fldCharType="end"/>
            </w:r>
          </w:hyperlink>
        </w:p>
        <w:p w14:paraId="5DB4F00E" w14:textId="50CFC5F2"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4" w:history="1">
            <w:r w:rsidRPr="003D7274">
              <w:rPr>
                <w:rStyle w:val="Hyperlink"/>
              </w:rPr>
              <w:t>12.</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SUBTIEKĖJŲ PASITELKIMAS</w:t>
            </w:r>
            <w:r>
              <w:rPr>
                <w:webHidden/>
              </w:rPr>
              <w:tab/>
            </w:r>
            <w:r>
              <w:rPr>
                <w:webHidden/>
              </w:rPr>
              <w:fldChar w:fldCharType="begin"/>
            </w:r>
            <w:r>
              <w:rPr>
                <w:webHidden/>
              </w:rPr>
              <w:instrText xml:space="preserve"> PAGEREF _Toc217980644 \h </w:instrText>
            </w:r>
            <w:r>
              <w:rPr>
                <w:webHidden/>
              </w:rPr>
            </w:r>
            <w:r>
              <w:rPr>
                <w:webHidden/>
              </w:rPr>
              <w:fldChar w:fldCharType="separate"/>
            </w:r>
            <w:r w:rsidR="00835C0C">
              <w:rPr>
                <w:webHidden/>
              </w:rPr>
              <w:t>8</w:t>
            </w:r>
            <w:r>
              <w:rPr>
                <w:webHidden/>
              </w:rPr>
              <w:fldChar w:fldCharType="end"/>
            </w:r>
          </w:hyperlink>
        </w:p>
        <w:p w14:paraId="016A33CA" w14:textId="5E7BA39E"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5" w:history="1">
            <w:r w:rsidRPr="003D7274">
              <w:rPr>
                <w:rStyle w:val="Hyperlink"/>
              </w:rPr>
              <w:t>13.</w:t>
            </w:r>
            <w:r>
              <w:rPr>
                <w:rFonts w:asciiTheme="minorHAnsi" w:eastAsiaTheme="minorEastAsia" w:hAnsiTheme="minorHAnsi" w:cstheme="minorBidi"/>
                <w:bCs w:val="0"/>
                <w:kern w:val="2"/>
                <w:sz w:val="24"/>
                <w:szCs w:val="24"/>
                <w:lang w:val="en-GB" w:eastAsia="en-GB"/>
                <w14:ligatures w14:val="standardContextual"/>
              </w:rPr>
              <w:tab/>
            </w:r>
            <w:r w:rsidRPr="003D7274">
              <w:rPr>
                <w:rStyle w:val="Hyperlink"/>
              </w:rPr>
              <w:t>TIEKĖJŲ GRUPĖS DALYVAVIMAS</w:t>
            </w:r>
            <w:r>
              <w:rPr>
                <w:webHidden/>
              </w:rPr>
              <w:tab/>
            </w:r>
            <w:r>
              <w:rPr>
                <w:webHidden/>
              </w:rPr>
              <w:fldChar w:fldCharType="begin"/>
            </w:r>
            <w:r>
              <w:rPr>
                <w:webHidden/>
              </w:rPr>
              <w:instrText xml:space="preserve"> PAGEREF _Toc217980645 \h </w:instrText>
            </w:r>
            <w:r>
              <w:rPr>
                <w:webHidden/>
              </w:rPr>
            </w:r>
            <w:r>
              <w:rPr>
                <w:webHidden/>
              </w:rPr>
              <w:fldChar w:fldCharType="separate"/>
            </w:r>
            <w:r w:rsidR="00835C0C">
              <w:rPr>
                <w:webHidden/>
              </w:rPr>
              <w:t>8</w:t>
            </w:r>
            <w:r>
              <w:rPr>
                <w:webHidden/>
              </w:rPr>
              <w:fldChar w:fldCharType="end"/>
            </w:r>
          </w:hyperlink>
        </w:p>
        <w:p w14:paraId="625172AB" w14:textId="6B0E9947"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6" w:history="1">
            <w:r w:rsidRPr="003D7274">
              <w:rPr>
                <w:rStyle w:val="Hyperlink"/>
              </w:rPr>
              <w:t>14. EBVPD (XML FORMATU) PATEIKIMO TVARKA IR EBVPD PATEIKIAMOS INFORMACIJOS PATVIRTINIMO PRIEMONĖS</w:t>
            </w:r>
            <w:r>
              <w:rPr>
                <w:webHidden/>
              </w:rPr>
              <w:tab/>
            </w:r>
            <w:r>
              <w:rPr>
                <w:webHidden/>
              </w:rPr>
              <w:fldChar w:fldCharType="begin"/>
            </w:r>
            <w:r>
              <w:rPr>
                <w:webHidden/>
              </w:rPr>
              <w:instrText xml:space="preserve"> PAGEREF _Toc217980646 \h </w:instrText>
            </w:r>
            <w:r>
              <w:rPr>
                <w:webHidden/>
              </w:rPr>
            </w:r>
            <w:r>
              <w:rPr>
                <w:webHidden/>
              </w:rPr>
              <w:fldChar w:fldCharType="separate"/>
            </w:r>
            <w:r w:rsidR="00835C0C">
              <w:rPr>
                <w:webHidden/>
              </w:rPr>
              <w:t>9</w:t>
            </w:r>
            <w:r>
              <w:rPr>
                <w:webHidden/>
              </w:rPr>
              <w:fldChar w:fldCharType="end"/>
            </w:r>
          </w:hyperlink>
        </w:p>
        <w:p w14:paraId="69A9035B" w14:textId="03D1992E"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7" w:history="1">
            <w:r w:rsidRPr="003D7274">
              <w:rPr>
                <w:rStyle w:val="Hyperlink"/>
              </w:rPr>
              <w:t>15. PIRKIMO PROCEDŪROS, KURIA SIEKIAMA SUKURTI DPS, NUTRAUKIMAS IR DPS NUTRAUKIMAS</w:t>
            </w:r>
            <w:r>
              <w:rPr>
                <w:webHidden/>
              </w:rPr>
              <w:tab/>
            </w:r>
            <w:r>
              <w:rPr>
                <w:webHidden/>
              </w:rPr>
              <w:fldChar w:fldCharType="begin"/>
            </w:r>
            <w:r>
              <w:rPr>
                <w:webHidden/>
              </w:rPr>
              <w:instrText xml:space="preserve"> PAGEREF _Toc217980647 \h </w:instrText>
            </w:r>
            <w:r>
              <w:rPr>
                <w:webHidden/>
              </w:rPr>
            </w:r>
            <w:r>
              <w:rPr>
                <w:webHidden/>
              </w:rPr>
              <w:fldChar w:fldCharType="separate"/>
            </w:r>
            <w:r w:rsidR="00835C0C">
              <w:rPr>
                <w:webHidden/>
              </w:rPr>
              <w:t>10</w:t>
            </w:r>
            <w:r>
              <w:rPr>
                <w:webHidden/>
              </w:rPr>
              <w:fldChar w:fldCharType="end"/>
            </w:r>
          </w:hyperlink>
        </w:p>
        <w:p w14:paraId="13F29B52" w14:textId="4D16439A"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8" w:history="1">
            <w:r w:rsidRPr="003D7274">
              <w:rPr>
                <w:rStyle w:val="Hyperlink"/>
              </w:rPr>
              <w:t>16. TIEKĖJŲ PASITRAUKIMAS IŠ DPS</w:t>
            </w:r>
            <w:r>
              <w:rPr>
                <w:webHidden/>
              </w:rPr>
              <w:tab/>
            </w:r>
            <w:r>
              <w:rPr>
                <w:webHidden/>
              </w:rPr>
              <w:fldChar w:fldCharType="begin"/>
            </w:r>
            <w:r>
              <w:rPr>
                <w:webHidden/>
              </w:rPr>
              <w:instrText xml:space="preserve"> PAGEREF _Toc217980648 \h </w:instrText>
            </w:r>
            <w:r>
              <w:rPr>
                <w:webHidden/>
              </w:rPr>
            </w:r>
            <w:r>
              <w:rPr>
                <w:webHidden/>
              </w:rPr>
              <w:fldChar w:fldCharType="separate"/>
            </w:r>
            <w:r w:rsidR="00835C0C">
              <w:rPr>
                <w:webHidden/>
              </w:rPr>
              <w:t>10</w:t>
            </w:r>
            <w:r>
              <w:rPr>
                <w:webHidden/>
              </w:rPr>
              <w:fldChar w:fldCharType="end"/>
            </w:r>
          </w:hyperlink>
        </w:p>
        <w:p w14:paraId="5D3D436C" w14:textId="796B991C"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49" w:history="1">
            <w:r w:rsidRPr="003D7274">
              <w:rPr>
                <w:rStyle w:val="Hyperlink"/>
              </w:rPr>
              <w:t>17. TIEKĖJŲ PAŠALINIMAS IŠ DPS</w:t>
            </w:r>
            <w:r>
              <w:rPr>
                <w:webHidden/>
              </w:rPr>
              <w:tab/>
            </w:r>
            <w:r>
              <w:rPr>
                <w:webHidden/>
              </w:rPr>
              <w:fldChar w:fldCharType="begin"/>
            </w:r>
            <w:r>
              <w:rPr>
                <w:webHidden/>
              </w:rPr>
              <w:instrText xml:space="preserve"> PAGEREF _Toc217980649 \h </w:instrText>
            </w:r>
            <w:r>
              <w:rPr>
                <w:webHidden/>
              </w:rPr>
            </w:r>
            <w:r>
              <w:rPr>
                <w:webHidden/>
              </w:rPr>
              <w:fldChar w:fldCharType="separate"/>
            </w:r>
            <w:r w:rsidR="00835C0C">
              <w:rPr>
                <w:webHidden/>
              </w:rPr>
              <w:t>10</w:t>
            </w:r>
            <w:r>
              <w:rPr>
                <w:webHidden/>
              </w:rPr>
              <w:fldChar w:fldCharType="end"/>
            </w:r>
          </w:hyperlink>
        </w:p>
        <w:p w14:paraId="12506DA3" w14:textId="64F8D4D5"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0" w:history="1">
            <w:r w:rsidRPr="003D7274">
              <w:rPr>
                <w:rStyle w:val="Hyperlink"/>
              </w:rPr>
              <w:t>18. TEISĖ GINČYTI PIRKIMO VYKDYTOJO VEIKSMUS AR PRIIMTUS SPRENDIMUS</w:t>
            </w:r>
            <w:r>
              <w:rPr>
                <w:webHidden/>
              </w:rPr>
              <w:tab/>
            </w:r>
            <w:r>
              <w:rPr>
                <w:webHidden/>
              </w:rPr>
              <w:fldChar w:fldCharType="begin"/>
            </w:r>
            <w:r>
              <w:rPr>
                <w:webHidden/>
              </w:rPr>
              <w:instrText xml:space="preserve"> PAGEREF _Toc217980650 \h </w:instrText>
            </w:r>
            <w:r>
              <w:rPr>
                <w:webHidden/>
              </w:rPr>
            </w:r>
            <w:r>
              <w:rPr>
                <w:webHidden/>
              </w:rPr>
              <w:fldChar w:fldCharType="separate"/>
            </w:r>
            <w:r w:rsidR="00835C0C">
              <w:rPr>
                <w:webHidden/>
              </w:rPr>
              <w:t>11</w:t>
            </w:r>
            <w:r>
              <w:rPr>
                <w:webHidden/>
              </w:rPr>
              <w:fldChar w:fldCharType="end"/>
            </w:r>
          </w:hyperlink>
        </w:p>
        <w:p w14:paraId="328AD32B" w14:textId="5A9294BC"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1" w:history="1">
            <w:r w:rsidRPr="003D7274">
              <w:rPr>
                <w:rStyle w:val="Hyperlink"/>
              </w:rPr>
              <w:t>19. INFORMAVIMAS APIE PIRKIMO VYKDYTOJO PRIIMTUS SPRENDIMUS IR PIRKIMO PROCEDŪROS PABAIGA</w:t>
            </w:r>
            <w:r>
              <w:rPr>
                <w:webHidden/>
              </w:rPr>
              <w:tab/>
            </w:r>
            <w:r>
              <w:rPr>
                <w:webHidden/>
              </w:rPr>
              <w:fldChar w:fldCharType="begin"/>
            </w:r>
            <w:r>
              <w:rPr>
                <w:webHidden/>
              </w:rPr>
              <w:instrText xml:space="preserve"> PAGEREF _Toc217980651 \h </w:instrText>
            </w:r>
            <w:r>
              <w:rPr>
                <w:webHidden/>
              </w:rPr>
            </w:r>
            <w:r>
              <w:rPr>
                <w:webHidden/>
              </w:rPr>
              <w:fldChar w:fldCharType="separate"/>
            </w:r>
            <w:r w:rsidR="00835C0C">
              <w:rPr>
                <w:webHidden/>
              </w:rPr>
              <w:t>11</w:t>
            </w:r>
            <w:r>
              <w:rPr>
                <w:webHidden/>
              </w:rPr>
              <w:fldChar w:fldCharType="end"/>
            </w:r>
          </w:hyperlink>
        </w:p>
        <w:p w14:paraId="12D3E101" w14:textId="4AA091AD" w:rsidR="007506A3" w:rsidRDefault="007506A3">
          <w:pPr>
            <w:pStyle w:val="TOC3"/>
            <w:rPr>
              <w:rFonts w:asciiTheme="minorHAnsi" w:eastAsiaTheme="minorEastAsia" w:hAnsiTheme="minorHAnsi" w:cstheme="minorBidi"/>
              <w:bCs w:val="0"/>
              <w:kern w:val="2"/>
              <w:sz w:val="24"/>
              <w:szCs w:val="24"/>
              <w:lang w:val="en-GB" w:eastAsia="en-GB"/>
              <w14:ligatures w14:val="standardContextual"/>
            </w:rPr>
          </w:pPr>
          <w:hyperlink w:anchor="_Toc217980652" w:history="1">
            <w:r w:rsidRPr="003D7274">
              <w:rPr>
                <w:rStyle w:val="Hyperlink"/>
              </w:rPr>
              <w:t>Pirkimo sąlygų 1 priedas „Tiekėjų pašalinimo pagrindai“</w:t>
            </w:r>
            <w:r>
              <w:rPr>
                <w:webHidden/>
              </w:rPr>
              <w:tab/>
            </w:r>
            <w:r>
              <w:rPr>
                <w:webHidden/>
              </w:rPr>
              <w:fldChar w:fldCharType="begin"/>
            </w:r>
            <w:r>
              <w:rPr>
                <w:webHidden/>
              </w:rPr>
              <w:instrText xml:space="preserve"> PAGEREF _Toc217980652 \h </w:instrText>
            </w:r>
            <w:r>
              <w:rPr>
                <w:webHidden/>
              </w:rPr>
            </w:r>
            <w:r>
              <w:rPr>
                <w:webHidden/>
              </w:rPr>
              <w:fldChar w:fldCharType="separate"/>
            </w:r>
            <w:r w:rsidR="00835C0C">
              <w:rPr>
                <w:webHidden/>
              </w:rPr>
              <w:t>12</w:t>
            </w:r>
            <w:r>
              <w:rPr>
                <w:webHidden/>
              </w:rPr>
              <w:fldChar w:fldCharType="end"/>
            </w:r>
          </w:hyperlink>
        </w:p>
        <w:p w14:paraId="656BA8AC" w14:textId="3FDC1CD2" w:rsidR="007506A3" w:rsidRPr="00C160EB" w:rsidRDefault="007506A3">
          <w:pPr>
            <w:pStyle w:val="TOC3"/>
            <w:rPr>
              <w:rFonts w:eastAsiaTheme="minorEastAsia"/>
              <w:bCs w:val="0"/>
              <w:kern w:val="2"/>
              <w:sz w:val="24"/>
              <w:szCs w:val="24"/>
              <w:lang w:val="en-GB" w:eastAsia="en-GB"/>
              <w14:ligatures w14:val="standardContextual"/>
            </w:rPr>
          </w:pPr>
          <w:hyperlink w:anchor="_Toc217980653" w:history="1">
            <w:r w:rsidRPr="00C160EB">
              <w:rPr>
                <w:rStyle w:val="Hyperlink"/>
              </w:rPr>
              <w:t>Pirkimo sąlygų 2 priedas „Tiekėjų kvalifikacijos reikalavimai ir reikalaujami aplinkos apsaugos vadybos sistemų standartai“</w:t>
            </w:r>
            <w:r w:rsidRPr="00C160EB">
              <w:rPr>
                <w:webHidden/>
              </w:rPr>
              <w:tab/>
            </w:r>
            <w:r w:rsidRPr="00C160EB">
              <w:rPr>
                <w:webHidden/>
              </w:rPr>
              <w:fldChar w:fldCharType="begin"/>
            </w:r>
            <w:r w:rsidRPr="00C160EB">
              <w:rPr>
                <w:webHidden/>
              </w:rPr>
              <w:instrText xml:space="preserve"> PAGEREF _Toc217980653 \h </w:instrText>
            </w:r>
            <w:r w:rsidRPr="00C160EB">
              <w:rPr>
                <w:webHidden/>
              </w:rPr>
            </w:r>
            <w:r w:rsidRPr="00C160EB">
              <w:rPr>
                <w:webHidden/>
              </w:rPr>
              <w:fldChar w:fldCharType="separate"/>
            </w:r>
            <w:r w:rsidR="00835C0C" w:rsidRPr="00C160EB">
              <w:rPr>
                <w:webHidden/>
              </w:rPr>
              <w:t>21</w:t>
            </w:r>
            <w:r w:rsidRPr="00C160EB">
              <w:rPr>
                <w:webHidden/>
              </w:rPr>
              <w:fldChar w:fldCharType="end"/>
            </w:r>
          </w:hyperlink>
        </w:p>
        <w:p w14:paraId="6E32A8FF" w14:textId="2363ED4F" w:rsidR="007506A3" w:rsidRPr="00C160EB" w:rsidRDefault="007506A3">
          <w:pPr>
            <w:pStyle w:val="TOC2"/>
            <w:rPr>
              <w:rFonts w:ascii="Arial" w:eastAsiaTheme="minorEastAsia" w:hAnsi="Arial" w:cs="Arial"/>
              <w:noProof/>
              <w:kern w:val="2"/>
              <w:sz w:val="24"/>
              <w:szCs w:val="24"/>
              <w:lang w:val="en-GB" w:eastAsia="en-GB"/>
              <w14:ligatures w14:val="standardContextual"/>
            </w:rPr>
          </w:pPr>
          <w:hyperlink w:anchor="_Toc217980654" w:history="1">
            <w:r w:rsidRPr="00C160EB">
              <w:rPr>
                <w:rStyle w:val="Hyperlink"/>
                <w:rFonts w:ascii="Arial" w:eastAsia="Arial" w:hAnsi="Arial" w:cs="Arial"/>
                <w:noProof/>
              </w:rPr>
              <w:t>Pirkimo sąlygų 3 priedas „EBVPD“ (</w:t>
            </w:r>
            <w:r w:rsidRPr="00C160EB">
              <w:rPr>
                <w:rStyle w:val="Hyperlink"/>
                <w:rFonts w:ascii="Arial" w:eastAsia="Arial" w:hAnsi="Arial" w:cs="Arial"/>
                <w:b/>
                <w:bCs/>
                <w:noProof/>
              </w:rPr>
              <w:t>XML formatu</w:t>
            </w:r>
            <w:r w:rsidRPr="00C160EB">
              <w:rPr>
                <w:rStyle w:val="Hyperlink"/>
                <w:rFonts w:ascii="Arial" w:eastAsia="Arial" w:hAnsi="Arial" w:cs="Arial"/>
                <w:noProof/>
              </w:rPr>
              <w:t>)</w:t>
            </w:r>
            <w:r w:rsidRPr="00C160EB">
              <w:rPr>
                <w:rFonts w:ascii="Arial" w:hAnsi="Arial" w:cs="Arial"/>
                <w:noProof/>
                <w:webHidden/>
              </w:rPr>
              <w:tab/>
            </w:r>
            <w:r w:rsidRPr="00C160EB">
              <w:rPr>
                <w:rFonts w:ascii="Arial" w:hAnsi="Arial" w:cs="Arial"/>
                <w:noProof/>
                <w:webHidden/>
              </w:rPr>
              <w:fldChar w:fldCharType="begin"/>
            </w:r>
            <w:r w:rsidRPr="00C160EB">
              <w:rPr>
                <w:rFonts w:ascii="Arial" w:hAnsi="Arial" w:cs="Arial"/>
                <w:noProof/>
                <w:webHidden/>
              </w:rPr>
              <w:instrText xml:space="preserve"> PAGEREF _Toc217980654 \h </w:instrText>
            </w:r>
            <w:r w:rsidRPr="00C160EB">
              <w:rPr>
                <w:rFonts w:ascii="Arial" w:hAnsi="Arial" w:cs="Arial"/>
                <w:noProof/>
                <w:webHidden/>
              </w:rPr>
            </w:r>
            <w:r w:rsidRPr="00C160EB">
              <w:rPr>
                <w:rFonts w:ascii="Arial" w:hAnsi="Arial" w:cs="Arial"/>
                <w:noProof/>
                <w:webHidden/>
              </w:rPr>
              <w:fldChar w:fldCharType="separate"/>
            </w:r>
            <w:r w:rsidR="00835C0C" w:rsidRPr="00C160EB">
              <w:rPr>
                <w:rFonts w:ascii="Arial" w:hAnsi="Arial" w:cs="Arial"/>
                <w:noProof/>
                <w:webHidden/>
              </w:rPr>
              <w:t>22</w:t>
            </w:r>
            <w:r w:rsidRPr="00C160EB">
              <w:rPr>
                <w:rFonts w:ascii="Arial" w:hAnsi="Arial" w:cs="Arial"/>
                <w:noProof/>
                <w:webHidden/>
              </w:rPr>
              <w:fldChar w:fldCharType="end"/>
            </w:r>
          </w:hyperlink>
        </w:p>
        <w:p w14:paraId="288A28A9" w14:textId="483A33F6" w:rsidR="007506A3" w:rsidRPr="00C160EB" w:rsidRDefault="007506A3">
          <w:pPr>
            <w:pStyle w:val="TOC3"/>
            <w:rPr>
              <w:rFonts w:eastAsiaTheme="minorEastAsia"/>
              <w:bCs w:val="0"/>
              <w:kern w:val="2"/>
              <w:sz w:val="24"/>
              <w:szCs w:val="24"/>
              <w:lang w:val="en-GB" w:eastAsia="en-GB"/>
              <w14:ligatures w14:val="standardContextual"/>
            </w:rPr>
          </w:pPr>
          <w:hyperlink w:anchor="_Toc217980655" w:history="1">
            <w:r w:rsidRPr="00C160EB">
              <w:rPr>
                <w:rStyle w:val="Hyperlink"/>
              </w:rPr>
              <w:t>Pirkimo sąlygų 4 priedas „Paraiškos forma“</w:t>
            </w:r>
            <w:r w:rsidRPr="00C160EB">
              <w:rPr>
                <w:webHidden/>
              </w:rPr>
              <w:tab/>
            </w:r>
            <w:r w:rsidRPr="00C160EB">
              <w:rPr>
                <w:webHidden/>
              </w:rPr>
              <w:fldChar w:fldCharType="begin"/>
            </w:r>
            <w:r w:rsidRPr="00C160EB">
              <w:rPr>
                <w:webHidden/>
              </w:rPr>
              <w:instrText xml:space="preserve"> PAGEREF _Toc217980655 \h </w:instrText>
            </w:r>
            <w:r w:rsidRPr="00C160EB">
              <w:rPr>
                <w:webHidden/>
              </w:rPr>
            </w:r>
            <w:r w:rsidRPr="00C160EB">
              <w:rPr>
                <w:webHidden/>
              </w:rPr>
              <w:fldChar w:fldCharType="separate"/>
            </w:r>
            <w:r w:rsidR="00835C0C" w:rsidRPr="00C160EB">
              <w:rPr>
                <w:webHidden/>
              </w:rPr>
              <w:t>23</w:t>
            </w:r>
            <w:r w:rsidRPr="00C160EB">
              <w:rPr>
                <w:webHidden/>
              </w:rPr>
              <w:fldChar w:fldCharType="end"/>
            </w:r>
          </w:hyperlink>
        </w:p>
        <w:p w14:paraId="5746B622" w14:textId="04AA8430" w:rsidR="007506A3" w:rsidRPr="00C160EB" w:rsidRDefault="007506A3">
          <w:pPr>
            <w:pStyle w:val="TOC2"/>
            <w:rPr>
              <w:rFonts w:ascii="Arial" w:eastAsiaTheme="minorEastAsia" w:hAnsi="Arial" w:cs="Arial"/>
              <w:noProof/>
              <w:kern w:val="2"/>
              <w:sz w:val="24"/>
              <w:szCs w:val="24"/>
              <w:lang w:val="en-GB" w:eastAsia="en-GB"/>
              <w14:ligatures w14:val="standardContextual"/>
            </w:rPr>
          </w:pPr>
          <w:hyperlink w:anchor="_Toc217980656" w:history="1">
            <w:r w:rsidRPr="00C160EB">
              <w:rPr>
                <w:rStyle w:val="Hyperlink"/>
                <w:rFonts w:ascii="Arial" w:hAnsi="Arial" w:cs="Arial"/>
                <w:bCs/>
                <w:noProof/>
              </w:rPr>
              <w:t xml:space="preserve">Pirkimo sąlygų </w:t>
            </w:r>
            <w:r w:rsidRPr="00C160EB">
              <w:rPr>
                <w:rStyle w:val="Hyperlink"/>
                <w:rFonts w:ascii="Arial" w:hAnsi="Arial" w:cs="Arial"/>
                <w:noProof/>
              </w:rPr>
              <w:t>5</w:t>
            </w:r>
            <w:r w:rsidRPr="00C160EB">
              <w:rPr>
                <w:rStyle w:val="Hyperlink"/>
                <w:rFonts w:ascii="Arial" w:hAnsi="Arial" w:cs="Arial"/>
                <w:bCs/>
                <w:noProof/>
              </w:rPr>
              <w:t xml:space="preserve"> priedas „</w:t>
            </w:r>
            <w:r w:rsidRPr="00C160EB">
              <w:rPr>
                <w:rStyle w:val="Hyperlink"/>
                <w:rFonts w:ascii="Arial" w:hAnsi="Arial" w:cs="Arial"/>
                <w:noProof/>
              </w:rPr>
              <w:t>priedas „Tiekėjo deklaracija dėl atitikties Reglamento nuostatoms“</w:t>
            </w:r>
            <w:r w:rsidRPr="00C160EB">
              <w:rPr>
                <w:rFonts w:ascii="Arial" w:hAnsi="Arial" w:cs="Arial"/>
                <w:noProof/>
                <w:webHidden/>
              </w:rPr>
              <w:tab/>
            </w:r>
            <w:r w:rsidRPr="00C160EB">
              <w:rPr>
                <w:rFonts w:ascii="Arial" w:hAnsi="Arial" w:cs="Arial"/>
                <w:noProof/>
                <w:webHidden/>
              </w:rPr>
              <w:fldChar w:fldCharType="begin"/>
            </w:r>
            <w:r w:rsidRPr="00C160EB">
              <w:rPr>
                <w:rFonts w:ascii="Arial" w:hAnsi="Arial" w:cs="Arial"/>
                <w:noProof/>
                <w:webHidden/>
              </w:rPr>
              <w:instrText xml:space="preserve"> PAGEREF _Toc217980656 \h </w:instrText>
            </w:r>
            <w:r w:rsidRPr="00C160EB">
              <w:rPr>
                <w:rFonts w:ascii="Arial" w:hAnsi="Arial" w:cs="Arial"/>
                <w:noProof/>
                <w:webHidden/>
              </w:rPr>
            </w:r>
            <w:r w:rsidRPr="00C160EB">
              <w:rPr>
                <w:rFonts w:ascii="Arial" w:hAnsi="Arial" w:cs="Arial"/>
                <w:noProof/>
                <w:webHidden/>
              </w:rPr>
              <w:fldChar w:fldCharType="separate"/>
            </w:r>
            <w:r w:rsidR="00835C0C" w:rsidRPr="00C160EB">
              <w:rPr>
                <w:rFonts w:ascii="Arial" w:hAnsi="Arial" w:cs="Arial"/>
                <w:noProof/>
                <w:webHidden/>
              </w:rPr>
              <w:t>25</w:t>
            </w:r>
            <w:r w:rsidRPr="00C160EB">
              <w:rPr>
                <w:rFonts w:ascii="Arial" w:hAnsi="Arial" w:cs="Arial"/>
                <w:noProof/>
                <w:webHidden/>
              </w:rPr>
              <w:fldChar w:fldCharType="end"/>
            </w:r>
          </w:hyperlink>
        </w:p>
        <w:p w14:paraId="1B584F3B" w14:textId="4EC60EEB"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5F5DEE">
          <w:headerReference w:type="even" r:id="rId12"/>
          <w:headerReference w:type="default" r:id="rId13"/>
          <w:footerReference w:type="default" r:id="rId14"/>
          <w:headerReference w:type="first" r:id="rId15"/>
          <w:pgSz w:w="11900" w:h="16838"/>
          <w:pgMar w:top="1352"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217980633"/>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2EF7603A"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history="1">
        <w:r w:rsidR="003E6CE2" w:rsidRPr="002571F0">
          <w:rPr>
            <w:rStyle w:val="Hyperlink"/>
            <w:rFonts w:ascii="Arial" w:eastAsia="Arial" w:hAnsi="Arial" w:cs="Arial"/>
            <w:sz w:val="21"/>
            <w:szCs w:val="21"/>
          </w:rPr>
          <w:t>https://viesiejipirkimai.lt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22C80A31" w:rsidR="000A0812" w:rsidRPr="00165429" w:rsidRDefault="00E9076E" w:rsidP="00976799">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3289EE4A"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70874F57"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11FBC13B"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0230BB65"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2291C5B2"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4D59F364"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0EDB16E0"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000CC0D0"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217980634"/>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4BACDCFB"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185B71">
        <w:rPr>
          <w:rFonts w:ascii="Arial" w:eastAsia="Arial" w:hAnsi="Arial" w:cs="Arial"/>
          <w:sz w:val="21"/>
          <w:szCs w:val="21"/>
        </w:rPr>
        <w:t xml:space="preserve">2.7.3.2. </w:t>
      </w:r>
      <w:r w:rsidR="00953D3A" w:rsidRPr="00185B71">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4474443B" w14:textId="27D41AEE" w:rsidR="00421F1F" w:rsidRPr="00165429" w:rsidRDefault="00421F1F" w:rsidP="00397BA1">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EC789B" w:rsidRPr="004A14BE">
        <w:rPr>
          <w:rFonts w:ascii="Arial" w:hAnsi="Arial" w:cs="Arial"/>
          <w:sz w:val="21"/>
          <w:szCs w:val="21"/>
        </w:rPr>
        <w:t>DPS sukūrimui netaikomi aplinkos apsaugos kriterijai. Konkretaus pirkimo sąlygose pirkimo vykdytojas nustatys aplinkos apsaugos kriterijus, vadovaujantis Lietuvos Respublikos aplinkos ministro 2011 m. birželio 28 d. įsakymu Nr. D1-508 „Dėl Aplinkos apsaugos kriterijų taikymo, vykdant žaliuosius pirkimus, tvarkos aprašo patvirtinimo“.</w:t>
      </w:r>
    </w:p>
    <w:p w14:paraId="000000A7" w14:textId="063CFDD6" w:rsidR="00944B1E" w:rsidRPr="00637BD5" w:rsidRDefault="009A09F1" w:rsidP="00637BD5">
      <w:pPr>
        <w:pStyle w:val="Heading3"/>
        <w:rPr>
          <w:rFonts w:ascii="Arial" w:hAnsi="Arial" w:cs="Arial"/>
          <w:color w:val="002060"/>
          <w:sz w:val="24"/>
          <w:szCs w:val="24"/>
        </w:rPr>
      </w:pPr>
      <w:bookmarkStart w:id="5" w:name="_Toc217980635"/>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PIRKIMO OBJEKTAS, JO APIMTIS</w:t>
      </w:r>
      <w:bookmarkEnd w:id="5"/>
    </w:p>
    <w:p w14:paraId="4870ADA5" w14:textId="6497D4C2"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įsigyti</w:t>
      </w:r>
      <w:r w:rsidR="00225F36">
        <w:rPr>
          <w:rFonts w:ascii="Arial" w:eastAsia="Arial" w:hAnsi="Arial" w:cs="Arial"/>
          <w:color w:val="00B050"/>
          <w:sz w:val="21"/>
          <w:szCs w:val="21"/>
        </w:rPr>
        <w:t xml:space="preserve"> </w:t>
      </w:r>
      <w:r w:rsidR="00806EAA">
        <w:rPr>
          <w:rFonts w:ascii="Arial" w:eastAsia="Arial" w:hAnsi="Arial" w:cs="Arial"/>
          <w:sz w:val="21"/>
          <w:szCs w:val="21"/>
        </w:rPr>
        <w:t>diagnostinių rinkinių ir reagentų molekuliniams tyrimams atlikti</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72D590EC"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806EAA">
        <w:rPr>
          <w:rFonts w:ascii="Arial" w:eastAsia="Arial" w:hAnsi="Arial" w:cs="Arial"/>
          <w:sz w:val="21"/>
          <w:szCs w:val="21"/>
        </w:rPr>
        <w:t>8</w:t>
      </w:r>
      <w:r w:rsidR="00194D39" w:rsidRPr="00B2727B">
        <w:rPr>
          <w:rFonts w:ascii="Arial" w:eastAsia="Arial" w:hAnsi="Arial" w:cs="Arial"/>
          <w:sz w:val="21"/>
          <w:szCs w:val="21"/>
        </w:rPr>
        <w:t xml:space="preserve"> kategorijas,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6230C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w:t>
      </w:r>
      <w:r w:rsidR="00F20BEA">
        <w:rPr>
          <w:rFonts w:ascii="Arial" w:eastAsia="Arial" w:hAnsi="Arial" w:cs="Arial"/>
          <w:sz w:val="21"/>
          <w:szCs w:val="21"/>
        </w:rPr>
        <w:t>ų</w:t>
      </w:r>
      <w:r w:rsidR="00015302" w:rsidRPr="00B2727B">
        <w:rPr>
          <w:rFonts w:ascii="Arial" w:eastAsia="Arial" w:hAnsi="Arial" w:cs="Arial"/>
          <w:sz w:val="21"/>
          <w:szCs w:val="21"/>
        </w:rPr>
        <w:t xml:space="preserve"> </w:t>
      </w:r>
      <w:r w:rsidR="00B06A8F" w:rsidRPr="00B2727B">
        <w:rPr>
          <w:rFonts w:ascii="Arial" w:eastAsia="Arial" w:hAnsi="Arial" w:cs="Arial"/>
          <w:sz w:val="21"/>
          <w:szCs w:val="21"/>
        </w:rPr>
        <w:t>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Pr="00165429" w:rsidRDefault="00B7096A" w:rsidP="008A3F17">
      <w:pPr>
        <w:spacing w:line="295" w:lineRule="auto"/>
        <w:ind w:left="7" w:firstLine="713"/>
        <w:jc w:val="both"/>
        <w:rPr>
          <w:rFonts w:ascii="Arial" w:eastAsia="Arial" w:hAnsi="Arial" w:cs="Arial"/>
          <w:sz w:val="21"/>
          <w:szCs w:val="21"/>
        </w:rPr>
      </w:pPr>
      <w:r w:rsidRPr="004C6752">
        <w:rPr>
          <w:rFonts w:ascii="Arial" w:eastAsia="Arial" w:hAnsi="Arial" w:cs="Arial"/>
          <w:sz w:val="21"/>
          <w:szCs w:val="21"/>
        </w:rPr>
        <w:t>3</w:t>
      </w:r>
      <w:r w:rsidR="00194D39" w:rsidRPr="004C6752">
        <w:rPr>
          <w:rFonts w:ascii="Arial" w:eastAsia="Arial" w:hAnsi="Arial" w:cs="Arial"/>
          <w:sz w:val="21"/>
          <w:szCs w:val="21"/>
        </w:rPr>
        <w:t>.</w:t>
      </w:r>
      <w:r w:rsidR="00184435" w:rsidRPr="004C6752">
        <w:rPr>
          <w:rFonts w:ascii="Arial" w:eastAsia="Arial" w:hAnsi="Arial" w:cs="Arial"/>
          <w:sz w:val="21"/>
          <w:szCs w:val="21"/>
        </w:rPr>
        <w:t>5</w:t>
      </w:r>
      <w:r w:rsidR="00194D39" w:rsidRPr="004C6752">
        <w:rPr>
          <w:rFonts w:ascii="Arial" w:eastAsia="Arial" w:hAnsi="Arial" w:cs="Arial"/>
          <w:sz w:val="21"/>
          <w:szCs w:val="21"/>
        </w:rPr>
        <w:t xml:space="preserve">. </w:t>
      </w:r>
      <w:r w:rsidR="00377D04" w:rsidRPr="00FE61DD">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74282B23" w14:textId="2A177F79"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1 KATEGORIJA. </w:t>
      </w:r>
      <w:r w:rsidR="00806EAA" w:rsidRPr="00806EAA">
        <w:rPr>
          <w:rFonts w:ascii="Arial" w:eastAsia="Arial" w:hAnsi="Arial" w:cs="Arial"/>
          <w:sz w:val="21"/>
          <w:szCs w:val="21"/>
        </w:rPr>
        <w:t xml:space="preserve">Reagentai </w:t>
      </w:r>
      <w:proofErr w:type="spellStart"/>
      <w:r w:rsidR="00806EAA" w:rsidRPr="00806EAA">
        <w:rPr>
          <w:rFonts w:ascii="Arial" w:eastAsia="Arial" w:hAnsi="Arial" w:cs="Arial"/>
          <w:sz w:val="21"/>
          <w:szCs w:val="21"/>
        </w:rPr>
        <w:t>elektoforezei</w:t>
      </w:r>
      <w:proofErr w:type="spellEnd"/>
      <w:r w:rsidRPr="00E4503B">
        <w:rPr>
          <w:rFonts w:ascii="Arial" w:eastAsia="Arial" w:hAnsi="Arial" w:cs="Arial"/>
          <w:sz w:val="21"/>
          <w:szCs w:val="21"/>
        </w:rPr>
        <w:t xml:space="preserve">, maksimali numatoma apimtis </w:t>
      </w:r>
      <w:r w:rsidR="00FE61DD">
        <w:rPr>
          <w:rFonts w:ascii="Arial" w:eastAsia="Arial" w:hAnsi="Arial" w:cs="Arial"/>
          <w:sz w:val="21"/>
          <w:szCs w:val="21"/>
        </w:rPr>
        <w:t>34410</w:t>
      </w:r>
      <w:r w:rsidRPr="00E4503B">
        <w:rPr>
          <w:rFonts w:ascii="Arial" w:eastAsia="Arial" w:hAnsi="Arial" w:cs="Arial"/>
          <w:sz w:val="21"/>
          <w:szCs w:val="21"/>
        </w:rPr>
        <w:t>,00 Eur be PVM;</w:t>
      </w:r>
    </w:p>
    <w:p w14:paraId="440BC916" w14:textId="64B0A205"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2 KATEGORIJA. </w:t>
      </w:r>
      <w:r w:rsidR="00806EAA" w:rsidRPr="00806EAA">
        <w:rPr>
          <w:rFonts w:ascii="Arial" w:eastAsia="Arial" w:hAnsi="Arial" w:cs="Arial"/>
          <w:sz w:val="21"/>
          <w:szCs w:val="21"/>
        </w:rPr>
        <w:t>Reagentai PGR tyrimams</w:t>
      </w:r>
      <w:r w:rsidRPr="00E4503B">
        <w:rPr>
          <w:rFonts w:ascii="Arial" w:eastAsia="Arial" w:hAnsi="Arial" w:cs="Arial"/>
          <w:sz w:val="21"/>
          <w:szCs w:val="21"/>
        </w:rPr>
        <w:t xml:space="preserve">, maksimali numatoma apimtis </w:t>
      </w:r>
      <w:r w:rsidR="00FE61DD">
        <w:rPr>
          <w:rFonts w:ascii="Arial" w:eastAsia="Arial" w:hAnsi="Arial" w:cs="Arial"/>
          <w:sz w:val="21"/>
          <w:szCs w:val="21"/>
        </w:rPr>
        <w:t>15750</w:t>
      </w:r>
      <w:r w:rsidRPr="00E4503B">
        <w:rPr>
          <w:rFonts w:ascii="Arial" w:eastAsia="Arial" w:hAnsi="Arial" w:cs="Arial"/>
          <w:sz w:val="21"/>
          <w:szCs w:val="21"/>
        </w:rPr>
        <w:t>,00 Eur be PVM;</w:t>
      </w:r>
    </w:p>
    <w:p w14:paraId="132E3613" w14:textId="57420C7B"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3 KATEGORIJA. </w:t>
      </w:r>
      <w:r w:rsidR="00806EAA" w:rsidRPr="00806EAA">
        <w:rPr>
          <w:rFonts w:ascii="Arial" w:eastAsia="Arial" w:hAnsi="Arial" w:cs="Arial"/>
          <w:sz w:val="21"/>
          <w:szCs w:val="21"/>
        </w:rPr>
        <w:t>Reakcijos rinkiniai PGR tyrimams</w:t>
      </w:r>
      <w:r w:rsidRPr="00E4503B">
        <w:rPr>
          <w:rFonts w:ascii="Arial" w:eastAsia="Arial" w:hAnsi="Arial" w:cs="Arial"/>
          <w:sz w:val="21"/>
          <w:szCs w:val="21"/>
        </w:rPr>
        <w:t xml:space="preserve">, maksimali numatoma apimtis </w:t>
      </w:r>
      <w:r w:rsidR="00FE61DD">
        <w:rPr>
          <w:rFonts w:ascii="Arial" w:eastAsia="Arial" w:hAnsi="Arial" w:cs="Arial"/>
          <w:sz w:val="21"/>
          <w:szCs w:val="21"/>
        </w:rPr>
        <w:t>1953000</w:t>
      </w:r>
      <w:r w:rsidRPr="00E4503B">
        <w:rPr>
          <w:rFonts w:ascii="Arial" w:eastAsia="Arial" w:hAnsi="Arial" w:cs="Arial"/>
          <w:sz w:val="21"/>
          <w:szCs w:val="21"/>
        </w:rPr>
        <w:t>,00 Eur be PVM;</w:t>
      </w:r>
    </w:p>
    <w:p w14:paraId="6EDD2BA6" w14:textId="7D30915F"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4 KATEGORIJA. </w:t>
      </w:r>
      <w:r w:rsidR="00806EAA" w:rsidRPr="00806EAA">
        <w:rPr>
          <w:rFonts w:ascii="Arial" w:eastAsia="Arial" w:hAnsi="Arial" w:cs="Arial"/>
          <w:sz w:val="21"/>
          <w:szCs w:val="21"/>
        </w:rPr>
        <w:t>Fermentai PGR tyrimams</w:t>
      </w:r>
      <w:r w:rsidRPr="00E4503B">
        <w:rPr>
          <w:rFonts w:ascii="Arial" w:eastAsia="Arial" w:hAnsi="Arial" w:cs="Arial"/>
          <w:sz w:val="21"/>
          <w:szCs w:val="21"/>
        </w:rPr>
        <w:t xml:space="preserve">, maksimali numatoma apimtis </w:t>
      </w:r>
      <w:r w:rsidR="00FE61DD">
        <w:rPr>
          <w:rFonts w:ascii="Arial" w:eastAsia="Arial" w:hAnsi="Arial" w:cs="Arial"/>
          <w:sz w:val="21"/>
          <w:szCs w:val="21"/>
        </w:rPr>
        <w:t>19125,00</w:t>
      </w:r>
      <w:r w:rsidRPr="00E4503B">
        <w:rPr>
          <w:rFonts w:ascii="Arial" w:eastAsia="Arial" w:hAnsi="Arial" w:cs="Arial"/>
          <w:sz w:val="21"/>
          <w:szCs w:val="21"/>
        </w:rPr>
        <w:t xml:space="preserve"> Eur be PVM;</w:t>
      </w:r>
    </w:p>
    <w:p w14:paraId="35E07AB6" w14:textId="3F4B76A4"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5 KATEGORIJA. </w:t>
      </w:r>
      <w:r w:rsidR="00806EAA" w:rsidRPr="00806EAA">
        <w:rPr>
          <w:rFonts w:ascii="Arial" w:eastAsia="Arial" w:hAnsi="Arial" w:cs="Arial"/>
          <w:sz w:val="21"/>
          <w:szCs w:val="21"/>
        </w:rPr>
        <w:t>Fermentai DNR/RNR išskyrimui</w:t>
      </w:r>
      <w:r w:rsidRPr="00E4503B">
        <w:rPr>
          <w:rFonts w:ascii="Arial" w:eastAsia="Arial" w:hAnsi="Arial" w:cs="Arial"/>
          <w:sz w:val="21"/>
          <w:szCs w:val="21"/>
        </w:rPr>
        <w:t xml:space="preserve">, maksimali numatoma apimtis </w:t>
      </w:r>
      <w:r w:rsidR="00FE61DD">
        <w:rPr>
          <w:rFonts w:ascii="Arial" w:eastAsia="Arial" w:hAnsi="Arial" w:cs="Arial"/>
          <w:sz w:val="21"/>
          <w:szCs w:val="21"/>
        </w:rPr>
        <w:t>75000,00</w:t>
      </w:r>
      <w:r w:rsidRPr="00E4503B">
        <w:rPr>
          <w:rFonts w:ascii="Arial" w:eastAsia="Arial" w:hAnsi="Arial" w:cs="Arial"/>
          <w:sz w:val="21"/>
          <w:szCs w:val="21"/>
        </w:rPr>
        <w:t xml:space="preserve"> Eur be PVM;</w:t>
      </w:r>
    </w:p>
    <w:p w14:paraId="7FD0783F" w14:textId="7AC58A97"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6 KATEGORIJA. </w:t>
      </w:r>
      <w:r w:rsidR="00806EAA" w:rsidRPr="00806EAA">
        <w:rPr>
          <w:rFonts w:ascii="Arial" w:eastAsia="Arial" w:hAnsi="Arial" w:cs="Arial"/>
          <w:sz w:val="21"/>
          <w:szCs w:val="21"/>
        </w:rPr>
        <w:t xml:space="preserve">Fermentai </w:t>
      </w:r>
      <w:proofErr w:type="spellStart"/>
      <w:r w:rsidR="00806EAA" w:rsidRPr="00806EAA">
        <w:rPr>
          <w:rFonts w:ascii="Arial" w:eastAsia="Arial" w:hAnsi="Arial" w:cs="Arial"/>
          <w:sz w:val="21"/>
          <w:szCs w:val="21"/>
        </w:rPr>
        <w:t>sekoskaitos</w:t>
      </w:r>
      <w:proofErr w:type="spellEnd"/>
      <w:r w:rsidR="00806EAA" w:rsidRPr="00806EAA">
        <w:rPr>
          <w:rFonts w:ascii="Arial" w:eastAsia="Arial" w:hAnsi="Arial" w:cs="Arial"/>
          <w:sz w:val="21"/>
          <w:szCs w:val="21"/>
        </w:rPr>
        <w:t xml:space="preserve"> tyrimams</w:t>
      </w:r>
      <w:r w:rsidRPr="00E4503B">
        <w:rPr>
          <w:rFonts w:ascii="Arial" w:eastAsia="Arial" w:hAnsi="Arial" w:cs="Arial"/>
          <w:sz w:val="21"/>
          <w:szCs w:val="21"/>
        </w:rPr>
        <w:t xml:space="preserve">, maksimali numatoma apimtis </w:t>
      </w:r>
      <w:r w:rsidR="00FE61DD">
        <w:rPr>
          <w:rFonts w:ascii="Arial" w:eastAsia="Arial" w:hAnsi="Arial" w:cs="Arial"/>
          <w:sz w:val="21"/>
          <w:szCs w:val="21"/>
        </w:rPr>
        <w:t>96030</w:t>
      </w:r>
      <w:r w:rsidRPr="00E4503B">
        <w:rPr>
          <w:rFonts w:ascii="Arial" w:eastAsia="Arial" w:hAnsi="Arial" w:cs="Arial"/>
          <w:sz w:val="21"/>
          <w:szCs w:val="21"/>
        </w:rPr>
        <w:t>,00 Eur be PVM;</w:t>
      </w:r>
    </w:p>
    <w:p w14:paraId="7BA20ACF" w14:textId="4DF5847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7 KATEGORIJA. </w:t>
      </w:r>
      <w:r w:rsidR="00806EAA" w:rsidRPr="00806EAA">
        <w:rPr>
          <w:rFonts w:ascii="Arial" w:eastAsia="Arial" w:hAnsi="Arial" w:cs="Arial"/>
          <w:sz w:val="21"/>
          <w:szCs w:val="21"/>
        </w:rPr>
        <w:t>Reakcijos mišiniai PGR reakcijai atlikti</w:t>
      </w:r>
      <w:r w:rsidRPr="00E4503B">
        <w:rPr>
          <w:rFonts w:ascii="Arial" w:eastAsia="Arial" w:hAnsi="Arial" w:cs="Arial"/>
          <w:sz w:val="21"/>
          <w:szCs w:val="21"/>
        </w:rPr>
        <w:t xml:space="preserve">, maksimali numatoma apimtis </w:t>
      </w:r>
      <w:r w:rsidR="00FE61DD">
        <w:rPr>
          <w:rFonts w:ascii="Arial" w:eastAsia="Arial" w:hAnsi="Arial" w:cs="Arial"/>
          <w:sz w:val="21"/>
          <w:szCs w:val="21"/>
        </w:rPr>
        <w:t>673200</w:t>
      </w:r>
      <w:r w:rsidRPr="00E4503B">
        <w:rPr>
          <w:rFonts w:ascii="Arial" w:eastAsia="Arial" w:hAnsi="Arial" w:cs="Arial"/>
          <w:sz w:val="21"/>
          <w:szCs w:val="21"/>
        </w:rPr>
        <w:t>,00 Eur be PVM;</w:t>
      </w:r>
    </w:p>
    <w:p w14:paraId="1285A635" w14:textId="602EFF18" w:rsidR="00E4503B" w:rsidRPr="00E4503B" w:rsidRDefault="00E4503B" w:rsidP="00E4503B">
      <w:pPr>
        <w:spacing w:line="295" w:lineRule="auto"/>
        <w:ind w:left="7" w:firstLine="713"/>
        <w:jc w:val="both"/>
        <w:rPr>
          <w:rFonts w:ascii="Arial" w:eastAsia="Arial" w:hAnsi="Arial" w:cs="Arial"/>
          <w:sz w:val="21"/>
          <w:szCs w:val="21"/>
        </w:rPr>
      </w:pPr>
      <w:r w:rsidRPr="00E4503B">
        <w:rPr>
          <w:rFonts w:ascii="Arial" w:eastAsia="Arial" w:hAnsi="Arial" w:cs="Arial"/>
          <w:sz w:val="21"/>
          <w:szCs w:val="21"/>
        </w:rPr>
        <w:t xml:space="preserve">8 KATEGORIJA. </w:t>
      </w:r>
      <w:r w:rsidR="00806EAA" w:rsidRPr="00806EAA">
        <w:rPr>
          <w:rFonts w:ascii="Arial" w:eastAsia="Arial" w:hAnsi="Arial" w:cs="Arial"/>
          <w:sz w:val="21"/>
          <w:szCs w:val="21"/>
        </w:rPr>
        <w:t>Reagentai DNR gryninimui PGR reakcijoms atlikti</w:t>
      </w:r>
      <w:r w:rsidRPr="00E4503B">
        <w:rPr>
          <w:rFonts w:ascii="Arial" w:eastAsia="Arial" w:hAnsi="Arial" w:cs="Arial"/>
          <w:sz w:val="21"/>
          <w:szCs w:val="21"/>
        </w:rPr>
        <w:t xml:space="preserve">, maksimali numatoma apimtis </w:t>
      </w:r>
      <w:r w:rsidR="00D741AE">
        <w:rPr>
          <w:rFonts w:ascii="Arial" w:eastAsia="Arial" w:hAnsi="Arial" w:cs="Arial"/>
          <w:sz w:val="21"/>
          <w:szCs w:val="21"/>
        </w:rPr>
        <w:t>110700</w:t>
      </w:r>
      <w:r w:rsidRPr="00E4503B">
        <w:rPr>
          <w:rFonts w:ascii="Arial" w:eastAsia="Arial" w:hAnsi="Arial" w:cs="Arial"/>
          <w:sz w:val="21"/>
          <w:szCs w:val="21"/>
        </w:rPr>
        <w:t>,00 Eur be PVM</w:t>
      </w:r>
      <w:r w:rsidR="00806EAA">
        <w:rPr>
          <w:rFonts w:ascii="Arial" w:eastAsia="Arial" w:hAnsi="Arial" w:cs="Arial"/>
          <w:sz w:val="21"/>
          <w:szCs w:val="21"/>
        </w:rPr>
        <w:t>.</w:t>
      </w:r>
    </w:p>
    <w:p w14:paraId="6FB9A879" w14:textId="77777777" w:rsidR="008A3F17" w:rsidRPr="00165429" w:rsidRDefault="008A3F17" w:rsidP="00F65010">
      <w:pPr>
        <w:spacing w:line="295" w:lineRule="auto"/>
        <w:ind w:left="7" w:firstLine="713"/>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6" w:name="_heading=h.3znysh7" w:colFirst="0" w:colLast="0"/>
      <w:bookmarkStart w:id="7" w:name="_Toc217980636"/>
      <w:bookmarkEnd w:id="6"/>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7"/>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8" w:name="_Hlk86358068"/>
      <w:r w:rsidR="00430047" w:rsidRPr="00165429">
        <w:rPr>
          <w:rFonts w:ascii="Arial" w:eastAsia="Arial" w:hAnsi="Arial" w:cs="Arial"/>
          <w:sz w:val="21"/>
          <w:szCs w:val="21"/>
        </w:rPr>
        <w:t>nei nurodyta šių sąlygų 4.3. punkte</w:t>
      </w:r>
      <w:bookmarkEnd w:id="8"/>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w:t>
      </w:r>
      <w:r w:rsidR="00194D39" w:rsidRPr="00165429">
        <w:rPr>
          <w:rFonts w:ascii="Arial" w:eastAsia="Arial" w:hAnsi="Arial" w:cs="Arial"/>
          <w:sz w:val="21"/>
          <w:szCs w:val="21"/>
        </w:rPr>
        <w:lastRenderedPageBreak/>
        <w:t xml:space="preserve">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9" w:name="_Toc217980637"/>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9"/>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23AC5417"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xml:space="preserve">. jei </w:t>
      </w:r>
      <w:r w:rsidR="00194D39" w:rsidRPr="007B7D7B">
        <w:rPr>
          <w:rFonts w:ascii="Arial" w:eastAsia="Arial" w:hAnsi="Arial" w:cs="Arial"/>
          <w:sz w:val="21"/>
          <w:szCs w:val="21"/>
        </w:rPr>
        <w:t xml:space="preserve">paraišką </w:t>
      </w:r>
      <w:r w:rsidR="007B7D7B" w:rsidRPr="007B7D7B">
        <w:rPr>
          <w:rFonts w:ascii="Arial" w:eastAsia="Arial" w:hAnsi="Arial" w:cs="Arial"/>
          <w:sz w:val="21"/>
          <w:szCs w:val="21"/>
        </w:rPr>
        <w:t>teikia</w:t>
      </w:r>
      <w:r w:rsidR="00194D39" w:rsidRPr="00165429">
        <w:rPr>
          <w:rFonts w:ascii="Arial" w:eastAsia="Arial" w:hAnsi="Arial" w:cs="Arial"/>
          <w:sz w:val="21"/>
          <w:szCs w:val="21"/>
        </w:rPr>
        <w:t xml:space="preserve"> tiekėjo vadovo įgaliotas asmuo, dokumentas, įrodantis to asmens teisę </w:t>
      </w:r>
      <w:r w:rsidR="007B7D7B">
        <w:rPr>
          <w:rFonts w:ascii="Arial" w:eastAsia="Arial" w:hAnsi="Arial" w:cs="Arial"/>
          <w:sz w:val="21"/>
          <w:szCs w:val="21"/>
        </w:rPr>
        <w:t>teikti</w:t>
      </w:r>
      <w:r w:rsidR="00194D39" w:rsidRPr="00165429">
        <w:rPr>
          <w:rFonts w:ascii="Arial" w:eastAsia="Arial" w:hAnsi="Arial" w:cs="Arial"/>
          <w:sz w:val="21"/>
          <w:szCs w:val="21"/>
        </w:rPr>
        <w:t xml:space="preserve">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10"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w:t>
      </w:r>
      <w:r w:rsidR="00194D39" w:rsidRPr="00E4503B">
        <w:rPr>
          <w:rFonts w:ascii="Arial" w:eastAsia="Arial" w:hAnsi="Arial" w:cs="Arial"/>
          <w:b/>
          <w:bCs/>
          <w:sz w:val="21"/>
          <w:szCs w:val="21"/>
        </w:rPr>
        <w:t>XML formatu</w:t>
      </w:r>
      <w:r w:rsidR="00194D39" w:rsidRPr="00165429">
        <w:rPr>
          <w:rFonts w:ascii="Arial" w:eastAsia="Arial" w:hAnsi="Arial" w:cs="Arial"/>
          <w:sz w:val="21"/>
          <w:szCs w:val="21"/>
        </w:rPr>
        <w:t xml:space="preserve">)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5EA228F6" w14:textId="57E8C5DE" w:rsidR="000E7846" w:rsidRPr="00165429" w:rsidRDefault="00F835BD" w:rsidP="007B7D7B">
      <w:pPr>
        <w:spacing w:line="295" w:lineRule="auto"/>
        <w:ind w:left="7" w:firstLine="713"/>
        <w:jc w:val="both"/>
        <w:rPr>
          <w:rFonts w:ascii="Arial"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7B7D7B" w:rsidRPr="007B7D7B">
        <w:rPr>
          <w:rFonts w:ascii="Arial" w:eastAsia="Arial" w:hAnsi="Arial" w:cs="Arial"/>
          <w:sz w:val="21"/>
          <w:szCs w:val="21"/>
        </w:rPr>
        <w:t xml:space="preserve">Perkančioji organizacija nereikalauja, kad </w:t>
      </w:r>
      <w:r w:rsidR="007B7D7B">
        <w:rPr>
          <w:rFonts w:ascii="Arial" w:eastAsia="Arial" w:hAnsi="Arial" w:cs="Arial"/>
          <w:sz w:val="21"/>
          <w:szCs w:val="21"/>
        </w:rPr>
        <w:t>paraiška</w:t>
      </w:r>
      <w:r w:rsidR="007B7D7B" w:rsidRPr="007B7D7B">
        <w:rPr>
          <w:rFonts w:ascii="Arial" w:eastAsia="Arial" w:hAnsi="Arial" w:cs="Arial"/>
          <w:sz w:val="21"/>
          <w:szCs w:val="21"/>
        </w:rPr>
        <w:t xml:space="preserve"> būtų pasirašyta.</w:t>
      </w:r>
    </w:p>
    <w:p w14:paraId="000000D0" w14:textId="7FC610FE"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lastRenderedPageBreak/>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2EC481F7" w:rsidR="004544F2"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7B7D7B">
            <w:rPr>
              <w:rFonts w:ascii="Arial" w:hAnsi="Arial" w:cs="Arial"/>
            </w:rPr>
            <w:t xml:space="preserve">     </w:t>
          </w:r>
        </w:sdtContent>
      </w:sdt>
      <w:r w:rsidR="00194D39" w:rsidRPr="007B7D7B">
        <w:rPr>
          <w:rFonts w:ascii="Arial" w:eastAsia="Arial" w:hAnsi="Arial" w:cs="Arial"/>
          <w:sz w:val="21"/>
          <w:szCs w:val="21"/>
        </w:rPr>
        <w:t>lietuvių</w:t>
      </w:r>
      <w:r w:rsidR="008B60CF" w:rsidRPr="007B7D7B">
        <w:rPr>
          <w:rFonts w:ascii="Arial" w:eastAsia="Arial" w:hAnsi="Arial" w:cs="Arial"/>
          <w:sz w:val="21"/>
          <w:szCs w:val="21"/>
        </w:rPr>
        <w:t xml:space="preserve"> arba anglų</w:t>
      </w:r>
      <w:r w:rsidR="00194D39" w:rsidRPr="007B7D7B">
        <w:rPr>
          <w:rFonts w:ascii="Arial" w:eastAsia="Arial" w:hAnsi="Arial" w:cs="Arial"/>
          <w:sz w:val="21"/>
          <w:szCs w:val="21"/>
        </w:rPr>
        <w:t xml:space="preserve"> kalb</w:t>
      </w:r>
      <w:r w:rsidR="008B60CF" w:rsidRPr="007B7D7B">
        <w:rPr>
          <w:rFonts w:ascii="Arial" w:eastAsia="Arial" w:hAnsi="Arial" w:cs="Arial"/>
          <w:sz w:val="21"/>
          <w:szCs w:val="21"/>
        </w:rPr>
        <w:t>omis</w:t>
      </w:r>
      <w:r w:rsidR="00194D39" w:rsidRPr="007B7D7B">
        <w:rPr>
          <w:rFonts w:ascii="Arial" w:eastAsia="Arial" w:hAnsi="Arial" w:cs="Arial"/>
          <w:sz w:val="21"/>
          <w:szCs w:val="21"/>
        </w:rPr>
        <w:t>. Jei</w:t>
      </w:r>
      <w:r w:rsidR="00194D39" w:rsidRPr="00165429">
        <w:rPr>
          <w:rFonts w:ascii="Arial" w:eastAsia="Arial" w:hAnsi="Arial" w:cs="Arial"/>
          <w:sz w:val="21"/>
          <w:szCs w:val="21"/>
        </w:rPr>
        <w:t xml:space="preserve">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w:t>
      </w:r>
      <w:r w:rsidR="00A4430F">
        <w:rPr>
          <w:rFonts w:ascii="Arial" w:eastAsia="Arial" w:hAnsi="Arial" w:cs="Arial"/>
          <w:sz w:val="21"/>
          <w:szCs w:val="21"/>
        </w:rPr>
        <w:t xml:space="preserve">arba anglų </w:t>
      </w:r>
      <w:r w:rsidR="00194D39" w:rsidRPr="00165429">
        <w:rPr>
          <w:rFonts w:ascii="Arial" w:eastAsia="Arial" w:hAnsi="Arial" w:cs="Arial"/>
          <w:sz w:val="21"/>
          <w:szCs w:val="21"/>
        </w:rPr>
        <w:t xml:space="preserve">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w:t>
      </w:r>
      <w:r w:rsidR="00A4430F">
        <w:rPr>
          <w:rFonts w:ascii="Arial" w:hAnsi="Arial" w:cs="Arial"/>
          <w:sz w:val="21"/>
          <w:szCs w:val="21"/>
        </w:rPr>
        <w:t xml:space="preserve"> arba anglų</w:t>
      </w:r>
      <w:r w:rsidR="00B451C8" w:rsidRPr="00165429">
        <w:rPr>
          <w:rFonts w:ascii="Arial" w:hAnsi="Arial" w:cs="Arial"/>
          <w:sz w:val="21"/>
          <w:szCs w:val="21"/>
        </w:rPr>
        <w:t xml:space="preserve">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37735EEC" w14:textId="0A11E208" w:rsidR="00A4430F" w:rsidRPr="002B4167" w:rsidRDefault="00A4430F" w:rsidP="002B4167">
      <w:pPr>
        <w:spacing w:line="295" w:lineRule="auto"/>
        <w:ind w:left="7" w:firstLine="713"/>
        <w:jc w:val="both"/>
        <w:rPr>
          <w:rFonts w:ascii="Arial" w:eastAsiaTheme="minorHAnsi" w:hAnsi="Arial" w:cs="Arial"/>
          <w:b/>
          <w:iCs/>
          <w:sz w:val="21"/>
          <w:szCs w:val="21"/>
        </w:rPr>
      </w:pPr>
      <w:r w:rsidRPr="00A4430F">
        <w:rPr>
          <w:rFonts w:ascii="Arial" w:eastAsiaTheme="minorHAnsi" w:hAnsi="Arial" w:cs="Arial"/>
          <w:bCs/>
          <w:iCs/>
          <w:sz w:val="21"/>
          <w:szCs w:val="21"/>
        </w:rPr>
        <w:t>5.13. Pirminių paraiškų pateikimo terminas:</w:t>
      </w:r>
      <w:r w:rsidR="00F84747">
        <w:rPr>
          <w:rFonts w:ascii="Arial" w:eastAsiaTheme="minorHAnsi" w:hAnsi="Arial" w:cs="Arial"/>
          <w:bCs/>
          <w:iCs/>
          <w:sz w:val="21"/>
          <w:szCs w:val="21"/>
        </w:rPr>
        <w:t xml:space="preserve"> </w:t>
      </w:r>
      <w:r w:rsidR="0051689B" w:rsidRPr="00023860">
        <w:rPr>
          <w:rFonts w:ascii="Arial" w:eastAsiaTheme="minorHAnsi" w:hAnsi="Arial" w:cs="Arial"/>
          <w:b/>
          <w:iCs/>
          <w:sz w:val="21"/>
          <w:szCs w:val="21"/>
        </w:rPr>
        <w:t>2026-02-</w:t>
      </w:r>
      <w:r w:rsidR="002B4167" w:rsidRPr="00023860">
        <w:rPr>
          <w:rFonts w:ascii="Arial" w:eastAsiaTheme="minorHAnsi" w:hAnsi="Arial" w:cs="Arial"/>
          <w:b/>
          <w:iCs/>
          <w:sz w:val="21"/>
          <w:szCs w:val="21"/>
        </w:rPr>
        <w:t>1</w:t>
      </w:r>
      <w:r w:rsidR="00A256D1">
        <w:rPr>
          <w:rFonts w:ascii="Arial" w:eastAsiaTheme="minorHAnsi" w:hAnsi="Arial" w:cs="Arial"/>
          <w:b/>
          <w:iCs/>
          <w:sz w:val="21"/>
          <w:szCs w:val="21"/>
        </w:rPr>
        <w:t>8</w:t>
      </w:r>
      <w:r w:rsidR="0051689B" w:rsidRPr="00023860">
        <w:rPr>
          <w:rFonts w:ascii="Arial" w:eastAsiaTheme="minorHAnsi" w:hAnsi="Arial" w:cs="Arial"/>
          <w:b/>
          <w:iCs/>
          <w:sz w:val="21"/>
          <w:szCs w:val="21"/>
        </w:rPr>
        <w:t>.</w:t>
      </w:r>
    </w:p>
    <w:p w14:paraId="450402DF" w14:textId="4D58E018" w:rsidR="003B0BAE" w:rsidRPr="00637BD5" w:rsidRDefault="00D615C2" w:rsidP="00637BD5">
      <w:pPr>
        <w:pStyle w:val="Heading3"/>
        <w:rPr>
          <w:rFonts w:ascii="Arial" w:hAnsi="Arial" w:cs="Arial"/>
          <w:color w:val="002060"/>
          <w:sz w:val="24"/>
          <w:szCs w:val="24"/>
        </w:rPr>
      </w:pPr>
      <w:bookmarkStart w:id="11" w:name="_Toc217980638"/>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1"/>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2" w:name="_heading=h.2et92p0" w:colFirst="0" w:colLast="0"/>
      <w:bookmarkEnd w:id="12"/>
      <w:r w:rsidRPr="00165429">
        <w:rPr>
          <w:rFonts w:ascii="Arial" w:hAnsi="Arial" w:cs="Arial"/>
          <w:color w:val="002060"/>
          <w:sz w:val="24"/>
          <w:szCs w:val="24"/>
        </w:rPr>
        <w:t xml:space="preserve"> </w:t>
      </w:r>
      <w:bookmarkStart w:id="13" w:name="_Toc217980639"/>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3"/>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1342ABD0"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lastRenderedPageBreak/>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4" w:name="_Toc217980640"/>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4"/>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1BE66467" w14:textId="30247547" w:rsidR="00485979" w:rsidRPr="00A66B54" w:rsidRDefault="002C4B56" w:rsidP="00A66B54">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5" w:name="_Toc217980641"/>
      <w:r w:rsidRPr="00165429">
        <w:rPr>
          <w:rFonts w:ascii="Arial" w:hAnsi="Arial" w:cs="Arial"/>
          <w:color w:val="002060"/>
          <w:sz w:val="24"/>
          <w:szCs w:val="24"/>
        </w:rPr>
        <w:t>9</w:t>
      </w:r>
      <w:r w:rsidR="00194D39" w:rsidRPr="00165429">
        <w:rPr>
          <w:rFonts w:ascii="Arial" w:hAnsi="Arial" w:cs="Arial"/>
          <w:color w:val="002060"/>
          <w:sz w:val="24"/>
          <w:szCs w:val="24"/>
        </w:rPr>
        <w:t>. TIEKĖJŲ PAŠALINIMO PAGRINDAI</w:t>
      </w:r>
      <w:bookmarkEnd w:id="15"/>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2FD85B1E" w:rsidR="00944B1E" w:rsidRPr="00637BD5" w:rsidRDefault="00D426C5" w:rsidP="00637BD5">
      <w:pPr>
        <w:pStyle w:val="Heading3"/>
        <w:spacing w:before="0" w:after="0" w:line="295" w:lineRule="auto"/>
        <w:rPr>
          <w:rFonts w:ascii="Arial" w:hAnsi="Arial" w:cs="Arial"/>
          <w:color w:val="002060"/>
          <w:sz w:val="24"/>
          <w:szCs w:val="24"/>
        </w:rPr>
      </w:pPr>
      <w:bookmarkStart w:id="16" w:name="_Toc217980642"/>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 xml:space="preserve">TIEKĖJŲ KVALIFIKACIJOS REIKALAVIMAI IR REIKALAUJAMI </w:t>
      </w:r>
      <w:r w:rsidR="00A4430F">
        <w:rPr>
          <w:rFonts w:ascii="Arial" w:hAnsi="Arial" w:cs="Arial"/>
          <w:color w:val="002060"/>
          <w:sz w:val="24"/>
          <w:szCs w:val="24"/>
        </w:rPr>
        <w:t>KOKYBĖS</w:t>
      </w:r>
      <w:r w:rsidR="00194D39" w:rsidRPr="00165429">
        <w:rPr>
          <w:rFonts w:ascii="Arial" w:hAnsi="Arial" w:cs="Arial"/>
          <w:color w:val="002060"/>
          <w:sz w:val="24"/>
          <w:szCs w:val="24"/>
        </w:rPr>
        <w:t xml:space="preserve"> VADYBOS SISTEMŲ STANDARTAI</w:t>
      </w:r>
      <w:bookmarkEnd w:id="16"/>
    </w:p>
    <w:p w14:paraId="000000F5" w14:textId="392232FB"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 xml:space="preserve">priede „Tiekėjų kvalifikacijos reikalavimai ir reikalaujami  </w:t>
        </w:r>
        <w:r w:rsidR="00A4430F">
          <w:rPr>
            <w:rStyle w:val="Hyperlink"/>
            <w:rFonts w:ascii="Arial" w:eastAsia="Arial" w:hAnsi="Arial" w:cs="Arial"/>
            <w:sz w:val="21"/>
            <w:szCs w:val="21"/>
          </w:rPr>
          <w:t>kokybės</w:t>
        </w:r>
        <w:r w:rsidRPr="00165429">
          <w:rPr>
            <w:rStyle w:val="Hyperlink"/>
            <w:rFonts w:ascii="Arial" w:eastAsia="Arial" w:hAnsi="Arial" w:cs="Arial"/>
            <w:sz w:val="21"/>
            <w:szCs w:val="21"/>
          </w:rPr>
          <w:t xml:space="preserve">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lastRenderedPageBreak/>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7" w:name="_Toc217980643"/>
      <w:r w:rsidRPr="00165429">
        <w:rPr>
          <w:rFonts w:ascii="Arial" w:hAnsi="Arial" w:cs="Arial"/>
          <w:color w:val="002060"/>
          <w:sz w:val="24"/>
          <w:szCs w:val="24"/>
        </w:rPr>
        <w:t>RĖMIMASIS ŪKIO SUBJEKTŲ PAJĖGUMAIS</w:t>
      </w:r>
      <w:bookmarkEnd w:id="17"/>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8" w:name="_Toc217980644"/>
      <w:r w:rsidR="00F97A0E" w:rsidRPr="00165429">
        <w:rPr>
          <w:rFonts w:ascii="Arial" w:hAnsi="Arial" w:cs="Arial"/>
          <w:color w:val="002060"/>
          <w:sz w:val="24"/>
          <w:szCs w:val="24"/>
        </w:rPr>
        <w:t>SUBTIEKĖJŲ PASITELKIMAS</w:t>
      </w:r>
      <w:bookmarkEnd w:id="18"/>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9" w:name="_Hlk151974076"/>
      <w:r w:rsidRPr="00165429">
        <w:rPr>
          <w:rFonts w:ascii="Arial" w:hAnsi="Arial" w:cs="Arial"/>
          <w:sz w:val="21"/>
          <w:szCs w:val="21"/>
        </w:rPr>
        <w:t>tačiau tai negali sąlygoti draudžiamų susitarimų</w:t>
      </w:r>
      <w:bookmarkEnd w:id="19"/>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20" w:name="_Toc149035093"/>
      <w:bookmarkStart w:id="21" w:name="_Toc149051252"/>
      <w:bookmarkStart w:id="22" w:name="_Toc149051278"/>
      <w:bookmarkStart w:id="23" w:name="_Toc149051417"/>
      <w:bookmarkStart w:id="24" w:name="_Toc217980645"/>
      <w:r w:rsidRPr="00165429">
        <w:rPr>
          <w:rFonts w:ascii="Arial" w:hAnsi="Arial" w:cs="Arial"/>
          <w:color w:val="002060"/>
          <w:sz w:val="24"/>
          <w:szCs w:val="24"/>
        </w:rPr>
        <w:t>TIEKĖJŲ GRUPĖS DALYVAVIMAS</w:t>
      </w:r>
      <w:bookmarkEnd w:id="20"/>
      <w:bookmarkEnd w:id="21"/>
      <w:bookmarkEnd w:id="22"/>
      <w:bookmarkEnd w:id="23"/>
      <w:bookmarkEnd w:id="24"/>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5"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lastRenderedPageBreak/>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034EE1A8" w:rsidR="00944B1E" w:rsidRPr="00637BD5" w:rsidRDefault="00194D39" w:rsidP="00637BD5">
      <w:pPr>
        <w:pStyle w:val="Heading3"/>
        <w:rPr>
          <w:rFonts w:ascii="Arial" w:hAnsi="Arial" w:cs="Arial"/>
          <w:color w:val="002060"/>
          <w:sz w:val="24"/>
          <w:szCs w:val="24"/>
        </w:rPr>
      </w:pPr>
      <w:bookmarkStart w:id="26" w:name="_Toc217980646"/>
      <w:bookmarkEnd w:id="25"/>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A4430F">
        <w:rPr>
          <w:rFonts w:ascii="Arial" w:hAnsi="Arial" w:cs="Arial"/>
          <w:color w:val="002060"/>
          <w:sz w:val="24"/>
          <w:szCs w:val="24"/>
        </w:rPr>
        <w:t>(XML FORMATU)</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6"/>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7"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7"/>
    </w:p>
    <w:p w14:paraId="000000FF" w14:textId="7BA12B0B"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2">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w:t>
      </w:r>
      <w:r w:rsidRPr="00A4430F">
        <w:rPr>
          <w:rFonts w:ascii="Arial" w:eastAsia="Arial" w:hAnsi="Arial" w:cs="Arial"/>
          <w:i/>
          <w:iCs/>
          <w:sz w:val="21"/>
          <w:szCs w:val="21"/>
        </w:rPr>
        <w:t>Ribota</w:t>
      </w:r>
      <w:r w:rsidRPr="00165429">
        <w:rPr>
          <w:rFonts w:ascii="Arial" w:eastAsia="Arial" w:hAnsi="Arial" w:cs="Arial"/>
          <w:i/>
          <w:iCs/>
          <w:sz w:val="21"/>
          <w:szCs w:val="21"/>
        </w:rPr>
        <w:t>“</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lastRenderedPageBreak/>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8" w:name="bookmark=id.tyjcwt"/>
      <w:bookmarkEnd w:id="28"/>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9" w:name="_Toc217980647"/>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9"/>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30"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6F3BB5F7" w:rsidR="00637BD5" w:rsidRPr="00165429" w:rsidRDefault="00194D39" w:rsidP="00976799">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1" w:name="_Toc217980648"/>
      <w:bookmarkEnd w:id="30"/>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1"/>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2" w:name="_Toc217980649"/>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2"/>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 xml:space="preserve">tiekėjas negali </w:t>
      </w:r>
      <w:r w:rsidR="00507256" w:rsidRPr="00B2727B">
        <w:rPr>
          <w:rFonts w:ascii="Arial" w:eastAsia="Arial" w:hAnsi="Arial" w:cs="Arial"/>
          <w:sz w:val="21"/>
          <w:szCs w:val="21"/>
        </w:rPr>
        <w:lastRenderedPageBreak/>
        <w:t>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64DD256B" w14:textId="4492C13F" w:rsidR="00507256" w:rsidRPr="00165429" w:rsidRDefault="00194D39" w:rsidP="00976799">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3"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3"/>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1E147B25" w14:textId="4C4DC7E2" w:rsidR="0097475D" w:rsidRPr="00637BD5" w:rsidRDefault="004B3E61" w:rsidP="00637BD5">
      <w:pPr>
        <w:pStyle w:val="Heading3"/>
        <w:jc w:val="both"/>
        <w:rPr>
          <w:rFonts w:ascii="Arial" w:hAnsi="Arial" w:cs="Arial"/>
          <w:color w:val="002060"/>
          <w:sz w:val="24"/>
          <w:szCs w:val="24"/>
        </w:rPr>
      </w:pPr>
      <w:bookmarkStart w:id="34" w:name="_Toc217980650"/>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4"/>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27A1F6A4" w14:textId="413503C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77450850" w14:textId="77777777" w:rsidR="00F83820" w:rsidRPr="00165429" w:rsidRDefault="00F83820" w:rsidP="009971BC">
      <w:pPr>
        <w:spacing w:line="261" w:lineRule="auto"/>
        <w:ind w:firstLine="720"/>
        <w:jc w:val="both"/>
        <w:rPr>
          <w:rFonts w:ascii="Arial" w:eastAsia="Arial" w:hAnsi="Arial" w:cs="Arial"/>
          <w:sz w:val="21"/>
          <w:szCs w:val="21"/>
        </w:rPr>
      </w:pPr>
    </w:p>
    <w:p w14:paraId="6D4DDF9C" w14:textId="5EFA196B" w:rsidR="008913E5" w:rsidRPr="00637BD5" w:rsidRDefault="00563133" w:rsidP="00637BD5">
      <w:pPr>
        <w:pStyle w:val="Heading3"/>
        <w:jc w:val="both"/>
        <w:rPr>
          <w:rFonts w:ascii="Arial" w:hAnsi="Arial" w:cs="Arial"/>
          <w:color w:val="002060"/>
          <w:sz w:val="24"/>
          <w:szCs w:val="24"/>
        </w:rPr>
      </w:pPr>
      <w:bookmarkStart w:id="35" w:name="_Toc217980651"/>
      <w:r w:rsidRPr="00165429">
        <w:rPr>
          <w:rFonts w:ascii="Arial" w:hAnsi="Arial" w:cs="Arial"/>
          <w:color w:val="002060"/>
          <w:sz w:val="24"/>
          <w:szCs w:val="24"/>
        </w:rPr>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5"/>
    </w:p>
    <w:p w14:paraId="276E7773" w14:textId="52FBA764"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D8135B">
        <w:rPr>
          <w:rFonts w:ascii="Arial" w:hAnsi="Arial" w:cs="Arial"/>
          <w:sz w:val="21"/>
          <w:szCs w:val="21"/>
        </w:rPr>
        <w:t xml:space="preserve"> nuostatomis</w:t>
      </w:r>
      <w:r w:rsidR="00AA798A" w:rsidRPr="00B2727B">
        <w:rPr>
          <w:rFonts w:ascii="Arial" w:hAnsi="Arial" w:cs="Arial"/>
          <w:sz w:val="21"/>
          <w:szCs w:val="21"/>
        </w:rPr>
        <w:t>.</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976799">
          <w:pgSz w:w="11900" w:h="16838"/>
          <w:pgMar w:top="1440" w:right="846" w:bottom="70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6" w:name="bookmark=id.3dy6vkm" w:colFirst="0" w:colLast="0"/>
      <w:bookmarkStart w:id="37" w:name="bookmark=id.1t3h5sf" w:colFirst="0" w:colLast="0"/>
      <w:bookmarkStart w:id="38" w:name="_heading=h.4d34og8" w:colFirst="0" w:colLast="0"/>
      <w:bookmarkStart w:id="39" w:name="antraspriedas"/>
      <w:bookmarkStart w:id="40" w:name="pirmaspriedas"/>
      <w:bookmarkEnd w:id="36"/>
      <w:bookmarkEnd w:id="37"/>
      <w:bookmarkEnd w:id="38"/>
    </w:p>
    <w:p w14:paraId="0000018C" w14:textId="1E71E8EE" w:rsidR="00944B1E" w:rsidRPr="00976799" w:rsidRDefault="00194D39" w:rsidP="000569BC">
      <w:pPr>
        <w:pStyle w:val="Heading3"/>
        <w:jc w:val="right"/>
        <w:rPr>
          <w:rFonts w:ascii="Arial" w:hAnsi="Arial" w:cs="Arial"/>
          <w:b w:val="0"/>
          <w:bCs/>
          <w:sz w:val="21"/>
          <w:szCs w:val="21"/>
        </w:rPr>
      </w:pPr>
      <w:bookmarkStart w:id="41" w:name="_Toc217980652"/>
      <w:r w:rsidRPr="00976799">
        <w:rPr>
          <w:rFonts w:ascii="Arial" w:hAnsi="Arial" w:cs="Arial"/>
          <w:b w:val="0"/>
          <w:bCs/>
          <w:sz w:val="21"/>
          <w:szCs w:val="21"/>
        </w:rPr>
        <w:t xml:space="preserve">Pirkimo sąlygų </w:t>
      </w:r>
      <w:r w:rsidR="00DA7DF3" w:rsidRPr="00976799">
        <w:rPr>
          <w:rFonts w:ascii="Arial" w:hAnsi="Arial" w:cs="Arial"/>
          <w:b w:val="0"/>
          <w:bCs/>
          <w:sz w:val="21"/>
          <w:szCs w:val="21"/>
        </w:rPr>
        <w:t>1</w:t>
      </w:r>
      <w:r w:rsidRPr="00976799">
        <w:rPr>
          <w:rFonts w:ascii="Arial" w:hAnsi="Arial" w:cs="Arial"/>
          <w:b w:val="0"/>
          <w:bCs/>
          <w:sz w:val="21"/>
          <w:szCs w:val="21"/>
        </w:rPr>
        <w:t xml:space="preserve"> priedas „Tiekėjų pašalinimo pagrindai“</w:t>
      </w:r>
      <w:bookmarkEnd w:id="41"/>
    </w:p>
    <w:bookmarkEnd w:id="39"/>
    <w:bookmarkEnd w:id="40"/>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2" w:name="_heading=h.2s8eyo1" w:colFirst="0" w:colLast="0"/>
      <w:bookmarkEnd w:id="42"/>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10627" w:type="dxa"/>
        <w:tblLayout w:type="fixed"/>
        <w:tblCellMar>
          <w:left w:w="10" w:type="dxa"/>
          <w:right w:w="10" w:type="dxa"/>
        </w:tblCellMar>
        <w:tblLook w:val="04A0" w:firstRow="1" w:lastRow="0" w:firstColumn="1" w:lastColumn="0" w:noHBand="0" w:noVBand="1"/>
      </w:tblPr>
      <w:tblGrid>
        <w:gridCol w:w="900"/>
        <w:gridCol w:w="3206"/>
        <w:gridCol w:w="2410"/>
        <w:gridCol w:w="4111"/>
      </w:tblGrid>
      <w:tr w:rsidR="003E6CE2" w:rsidRPr="00DA74D6" w14:paraId="4537E56C"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97349" w14:textId="77777777" w:rsidR="003E6CE2" w:rsidRPr="00DA74D6" w:rsidRDefault="003E6CE2" w:rsidP="00D8302E">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8C90" w14:textId="77777777" w:rsidR="003E6CE2" w:rsidRPr="00DA74D6" w:rsidRDefault="003E6CE2" w:rsidP="00D8302E">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15505F" w14:textId="77777777" w:rsidR="003E6CE2" w:rsidRPr="00DA74D6" w:rsidRDefault="003E6CE2" w:rsidP="00D8302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9211B" w14:textId="77777777" w:rsidR="003E6CE2" w:rsidRPr="00DA74D6" w:rsidRDefault="003E6CE2" w:rsidP="00D8302E">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3E6CE2" w:rsidRPr="00DA74D6" w14:paraId="39115D2A" w14:textId="77777777" w:rsidTr="00D8302E">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2732" w14:textId="77777777" w:rsidR="003E6CE2" w:rsidRPr="00DA74D6" w:rsidRDefault="003E6CE2" w:rsidP="00D8302E">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4"/>
            </w:r>
            <w:r w:rsidRPr="00DA74D6">
              <w:rPr>
                <w:rFonts w:ascii="Verdana" w:hAnsi="Verdana"/>
                <w:b/>
                <w:bCs/>
                <w:color w:val="7030A0"/>
                <w:sz w:val="22"/>
                <w:szCs w:val="22"/>
                <w:lang w:eastAsia="en-US"/>
              </w:rPr>
              <w:t xml:space="preserve"> pašalinimo pagrindai pagal VPĮ 46 straipsnio 1 – 4 dalių nuostatas</w:t>
            </w:r>
          </w:p>
        </w:tc>
      </w:tr>
      <w:tr w:rsidR="003E6CE2" w:rsidRPr="00DA74D6" w14:paraId="44EEC45F"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FF058"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42E0" w14:textId="77777777" w:rsidR="003E6CE2" w:rsidRPr="007A7644" w:rsidRDefault="003E6CE2" w:rsidP="00D8302E">
            <w:pPr>
              <w:pStyle w:val="NoSpacing"/>
              <w:jc w:val="both"/>
              <w:rPr>
                <w:rFonts w:ascii="Verdana" w:hAnsi="Verdana"/>
                <w:b/>
                <w:bCs/>
                <w:sz w:val="22"/>
                <w:szCs w:val="22"/>
                <w:lang w:eastAsia="en-US"/>
              </w:rPr>
            </w:pPr>
            <w:r w:rsidRPr="007A7644">
              <w:rPr>
                <w:rFonts w:ascii="Verdana" w:hAnsi="Verdana"/>
                <w:sz w:val="22"/>
                <w:szCs w:val="22"/>
                <w:lang w:eastAsia="en-US"/>
              </w:rPr>
              <w:t>Tiekėjas arba jo atsakingas asmuo, nurodytas VPĮ 46 straipsnio 2 dalies 2 punkte, nuteistas už šią nusikalstamą veiką:</w:t>
            </w:r>
          </w:p>
          <w:p w14:paraId="26265C3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1) dalyvavimą nusikalstamame susivienijime, jo organizavimą ar vadovavimą jam;</w:t>
            </w:r>
          </w:p>
          <w:p w14:paraId="28ACD02C"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2) kyšininkavimą, prekybą poveikiu, papirkimą;</w:t>
            </w:r>
          </w:p>
          <w:p w14:paraId="08BAFD2E"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A7644">
              <w:rPr>
                <w:rFonts w:ascii="Verdana" w:hAnsi="Verdana" w:cstheme="minorHAnsi"/>
                <w:bCs/>
                <w:sz w:val="22"/>
                <w:szCs w:val="22"/>
                <w:lang w:eastAsia="en-US"/>
              </w:rPr>
              <w:lastRenderedPageBreak/>
              <w:t>apibrėžta Konvencijos dėl Europos Bendrijų finansinių interesų apsaugos 1 straipsnyje;</w:t>
            </w:r>
          </w:p>
          <w:p w14:paraId="088F9559"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4) nusikalstamą bankrotą;</w:t>
            </w:r>
          </w:p>
          <w:p w14:paraId="07611D53"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5) teroristinį ir su teroristine veikla susijusį nusikaltimą;</w:t>
            </w:r>
          </w:p>
          <w:p w14:paraId="33AEB027"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6) nusikalstamu būdu gauto turto legalizavimą;</w:t>
            </w:r>
          </w:p>
          <w:p w14:paraId="4FA88815"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7) prekybą žmonėmis, vaiko pirkimą arba pardavimą;</w:t>
            </w:r>
          </w:p>
          <w:p w14:paraId="0F79652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2A1C46"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Laikoma, kad tiekėjas arba jo atsakingas asmuo nuteistas už aukščiau nurodytą nusikalstamą veiką, kai dėl:</w:t>
            </w:r>
          </w:p>
          <w:p w14:paraId="4D8B8F7B" w14:textId="77777777" w:rsidR="003E6CE2" w:rsidRPr="007A7644" w:rsidRDefault="003E6CE2" w:rsidP="00D8302E">
            <w:pPr>
              <w:pStyle w:val="NoSpacing"/>
              <w:jc w:val="both"/>
              <w:rPr>
                <w:rFonts w:ascii="Verdana" w:hAnsi="Verdana" w:cstheme="minorHAnsi"/>
                <w:bCs/>
                <w:sz w:val="22"/>
                <w:szCs w:val="22"/>
                <w:lang w:eastAsia="en-US"/>
              </w:rPr>
            </w:pPr>
            <w:r w:rsidRPr="007A7644">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E0C4AA8"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2) tiekėjo, kuris yra juridinis asmuo, kita organizacija ar jos </w:t>
            </w:r>
            <w:r w:rsidRPr="007A7644">
              <w:rPr>
                <w:rFonts w:ascii="Verdana" w:hAnsi="Verdana"/>
                <w:b/>
                <w:bCs/>
                <w:sz w:val="22"/>
                <w:szCs w:val="22"/>
              </w:rPr>
              <w:t>struktūrinis</w:t>
            </w:r>
            <w:r w:rsidRPr="007A764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8FB3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3) tiekėjo, kuris yra juridinis asmuo, kita </w:t>
            </w:r>
            <w:r w:rsidRPr="007A7644">
              <w:rPr>
                <w:rFonts w:ascii="Verdana" w:hAnsi="Verdana" w:cstheme="minorHAnsi"/>
                <w:bCs/>
                <w:sz w:val="22"/>
                <w:szCs w:val="22"/>
                <w:lang w:eastAsia="en-US"/>
              </w:rPr>
              <w:lastRenderedPageBreak/>
              <w:t xml:space="preserve">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AC4FF"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lastRenderedPageBreak/>
              <w:t>VPĮ 46 straipsnio 1 dalis</w:t>
            </w:r>
          </w:p>
          <w:p w14:paraId="4C945E2D" w14:textId="77777777" w:rsidR="003E6CE2" w:rsidRPr="007A7644" w:rsidRDefault="003E6CE2" w:rsidP="00D8302E">
            <w:pPr>
              <w:pStyle w:val="NoSpacing"/>
              <w:jc w:val="both"/>
              <w:rPr>
                <w:rFonts w:ascii="Verdana" w:eastAsia="Yu Mincho" w:hAnsi="Verdana" w:cs="Arial"/>
                <w:sz w:val="22"/>
                <w:szCs w:val="22"/>
                <w:lang w:eastAsia="en-US"/>
              </w:rPr>
            </w:pPr>
          </w:p>
          <w:p w14:paraId="72EDC1A1"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A1-A6 punktai</w:t>
            </w:r>
          </w:p>
          <w:p w14:paraId="262A432A" w14:textId="77777777" w:rsidR="003E6CE2" w:rsidRPr="007A7644" w:rsidRDefault="003E6CE2" w:rsidP="00D8302E">
            <w:pPr>
              <w:pStyle w:val="NoSpacing"/>
              <w:jc w:val="both"/>
              <w:rPr>
                <w:rFonts w:ascii="Verdana" w:eastAsia="Yu Mincho" w:hAnsi="Verdana" w:cs="Arial"/>
                <w:sz w:val="22"/>
                <w:szCs w:val="22"/>
                <w:lang w:eastAsia="en-US"/>
              </w:rPr>
            </w:pPr>
          </w:p>
          <w:p w14:paraId="3E5F5788" w14:textId="77777777" w:rsidR="003E6CE2" w:rsidRPr="007A7644" w:rsidRDefault="003E6CE2" w:rsidP="00D8302E">
            <w:pPr>
              <w:pStyle w:val="NoSpacing"/>
              <w:jc w:val="both"/>
              <w:rPr>
                <w:rFonts w:ascii="Verdana" w:eastAsia="Yu Mincho" w:hAnsi="Verdana" w:cs="Arial"/>
                <w:sz w:val="22"/>
                <w:szCs w:val="22"/>
                <w:lang w:eastAsia="en-US"/>
              </w:rPr>
            </w:pPr>
            <w:r w:rsidRPr="007A7644">
              <w:rPr>
                <w:rFonts w:ascii="Verdana" w:eastAsia="Yu Mincho" w:hAnsi="Verdana"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DBDD"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Lietuvoje įsteigtų subjektų reikalaujama:</w:t>
            </w:r>
          </w:p>
          <w:p w14:paraId="2AD896DC"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išrašo iš teismo sprendimo arba</w:t>
            </w:r>
          </w:p>
          <w:p w14:paraId="52204D23"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Informatikos ir ryšių departamento prie Vidaus reikalų ministerijos pažymos, arba</w:t>
            </w:r>
          </w:p>
          <w:p w14:paraId="3C3C220A"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valstybės įmonės Registrų centro Lietuvos Respublikos Vyriausybės nustatyta tvarka išduoto dokumento, patvirtinančio jungtinius kompetentingų institucijų tvarkomus duomenis.</w:t>
            </w:r>
          </w:p>
          <w:p w14:paraId="69F2A9CE" w14:textId="77777777" w:rsidR="003E6CE2" w:rsidRPr="007A7644" w:rsidRDefault="003E6CE2" w:rsidP="00D8302E">
            <w:pPr>
              <w:pStyle w:val="NoSpacing"/>
              <w:jc w:val="both"/>
              <w:rPr>
                <w:rFonts w:ascii="Verdana" w:hAnsi="Verdana"/>
                <w:sz w:val="22"/>
                <w:szCs w:val="22"/>
                <w:lang w:eastAsia="en-US"/>
              </w:rPr>
            </w:pPr>
          </w:p>
          <w:p w14:paraId="1D692B50"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lang w:eastAsia="en-US"/>
              </w:rPr>
              <w:t>Iš ne Lietuvoje įsteigtų subjektų reikalaujama:</w:t>
            </w:r>
          </w:p>
          <w:p w14:paraId="66AF6FFB" w14:textId="77777777" w:rsidR="003E6CE2" w:rsidRPr="007A7644" w:rsidRDefault="003E6CE2" w:rsidP="00D8302E">
            <w:pPr>
              <w:pStyle w:val="NoSpacing"/>
              <w:numPr>
                <w:ilvl w:val="0"/>
                <w:numId w:val="26"/>
              </w:numPr>
              <w:ind w:left="314"/>
              <w:jc w:val="both"/>
              <w:rPr>
                <w:rFonts w:ascii="Verdana" w:hAnsi="Verdana"/>
                <w:b/>
                <w:bCs/>
                <w:sz w:val="22"/>
                <w:szCs w:val="22"/>
              </w:rPr>
            </w:pPr>
            <w:r w:rsidRPr="007A7644">
              <w:rPr>
                <w:rFonts w:ascii="Verdana" w:hAnsi="Verdana"/>
                <w:sz w:val="22"/>
                <w:szCs w:val="22"/>
              </w:rPr>
              <w:t>atitinkamos užsienio šalies institucijos dokumento</w:t>
            </w:r>
            <w:r w:rsidRPr="007A7644">
              <w:rPr>
                <w:rStyle w:val="FootnoteReference"/>
                <w:rFonts w:ascii="Verdana" w:hAnsi="Verdana"/>
                <w:sz w:val="22"/>
                <w:szCs w:val="22"/>
              </w:rPr>
              <w:footnoteReference w:id="5"/>
            </w:r>
            <w:r w:rsidRPr="007A7644">
              <w:rPr>
                <w:rFonts w:ascii="Verdana" w:hAnsi="Verdana"/>
                <w:sz w:val="22"/>
                <w:szCs w:val="22"/>
              </w:rPr>
              <w:t>.</w:t>
            </w:r>
          </w:p>
          <w:p w14:paraId="7367DACE" w14:textId="77777777" w:rsidR="003E6CE2" w:rsidRPr="007A7644" w:rsidRDefault="003E6CE2" w:rsidP="00D8302E">
            <w:pPr>
              <w:pStyle w:val="NoSpacing"/>
              <w:jc w:val="both"/>
              <w:rPr>
                <w:rFonts w:ascii="Verdana" w:hAnsi="Verdana"/>
                <w:sz w:val="22"/>
                <w:szCs w:val="22"/>
              </w:rPr>
            </w:pPr>
          </w:p>
          <w:p w14:paraId="7241FCE1" w14:textId="77777777" w:rsidR="003E6CE2" w:rsidRPr="007A7644" w:rsidRDefault="003E6CE2" w:rsidP="00D8302E">
            <w:pPr>
              <w:pStyle w:val="NoSpacing"/>
              <w:jc w:val="both"/>
              <w:rPr>
                <w:rFonts w:ascii="Verdana" w:hAnsi="Verdana"/>
                <w:sz w:val="22"/>
                <w:szCs w:val="22"/>
              </w:rPr>
            </w:pPr>
            <w:r w:rsidRPr="007A7644">
              <w:rPr>
                <w:rFonts w:ascii="Verdana" w:hAnsi="Verdana"/>
                <w:sz w:val="22"/>
                <w:szCs w:val="22"/>
              </w:rPr>
              <w:t xml:space="preserve">Nurodyti dokumentai turi būti išduoti ne anksčiau kaip </w:t>
            </w:r>
            <w:r w:rsidRPr="007A7644">
              <w:rPr>
                <w:rFonts w:ascii="Verdana" w:hAnsi="Verdana"/>
                <w:b/>
                <w:bCs/>
                <w:sz w:val="22"/>
                <w:szCs w:val="22"/>
              </w:rPr>
              <w:t>180 dienų</w:t>
            </w:r>
            <w:r w:rsidRPr="007A7644">
              <w:rPr>
                <w:rFonts w:ascii="Verdana" w:hAnsi="Verdana"/>
                <w:sz w:val="22"/>
                <w:szCs w:val="22"/>
              </w:rPr>
              <w:t xml:space="preserve"> iki </w:t>
            </w:r>
            <w:r w:rsidRPr="007A7644">
              <w:rPr>
                <w:rFonts w:ascii="Verdana" w:eastAsia="Times New Roman" w:hAnsi="Verdana"/>
                <w:i/>
                <w:iCs/>
                <w:sz w:val="22"/>
                <w:szCs w:val="22"/>
              </w:rPr>
              <w:t>tos dienos, kai tiekėjas perkančiosios organizacijos prašymu turės pateikti pašalinimo pagrindų nebuvimą patvirtinančius dok</w:t>
            </w:r>
            <w:r w:rsidRPr="007A7644">
              <w:rPr>
                <w:rFonts w:ascii="Verdana" w:eastAsia="Times New Roman" w:hAnsi="Verdana"/>
                <w:sz w:val="22"/>
                <w:szCs w:val="22"/>
              </w:rPr>
              <w:t>umentus</w:t>
            </w:r>
            <w:r w:rsidRPr="007A7644">
              <w:rPr>
                <w:rFonts w:ascii="Verdana" w:hAnsi="Verdana"/>
                <w:sz w:val="22"/>
                <w:szCs w:val="22"/>
              </w:rPr>
              <w:t xml:space="preserve">. </w:t>
            </w:r>
            <w:r w:rsidRPr="007A7644">
              <w:rPr>
                <w:rFonts w:ascii="Verdana" w:hAnsi="Verdana"/>
                <w:b/>
                <w:bCs/>
                <w:i/>
                <w:iCs/>
                <w:sz w:val="22"/>
                <w:szCs w:val="22"/>
              </w:rPr>
              <w:t>Pavyzdys</w:t>
            </w:r>
            <w:r w:rsidRPr="007A7644">
              <w:rPr>
                <w:rFonts w:ascii="Verdana" w:hAnsi="Verdana"/>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88F413E" w14:textId="77777777" w:rsidR="003E6CE2" w:rsidRPr="007A7644" w:rsidRDefault="003E6CE2" w:rsidP="00D8302E">
            <w:pPr>
              <w:pStyle w:val="NoSpacing"/>
              <w:jc w:val="both"/>
              <w:rPr>
                <w:rFonts w:ascii="Verdana" w:hAnsi="Verdana"/>
                <w:b/>
                <w:bCs/>
                <w:sz w:val="22"/>
                <w:szCs w:val="22"/>
              </w:rPr>
            </w:pPr>
          </w:p>
          <w:p w14:paraId="5AC6CAF4" w14:textId="77777777" w:rsidR="003E6CE2" w:rsidRPr="007A7644" w:rsidRDefault="003E6CE2" w:rsidP="00D8302E">
            <w:pPr>
              <w:pStyle w:val="NoSpacing"/>
              <w:jc w:val="both"/>
              <w:rPr>
                <w:rFonts w:ascii="Verdana" w:hAnsi="Verdana" w:cstheme="minorHAnsi"/>
                <w:bCs/>
                <w:sz w:val="22"/>
                <w:szCs w:val="22"/>
              </w:rPr>
            </w:pPr>
            <w:r w:rsidRPr="007A7644">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64CDE8" w14:textId="77777777" w:rsidR="003E6CE2" w:rsidRPr="007A7644" w:rsidRDefault="003E6CE2" w:rsidP="00D8302E">
            <w:pPr>
              <w:pStyle w:val="NoSpacing"/>
              <w:jc w:val="both"/>
              <w:rPr>
                <w:rFonts w:ascii="Verdana" w:hAnsi="Verdana" w:cstheme="minorHAnsi"/>
                <w:bCs/>
                <w:sz w:val="22"/>
                <w:szCs w:val="22"/>
              </w:rPr>
            </w:pPr>
          </w:p>
          <w:p w14:paraId="113BF9E7" w14:textId="77777777" w:rsidR="003E6CE2" w:rsidRPr="007A7644" w:rsidRDefault="003E6CE2" w:rsidP="00D8302E">
            <w:pPr>
              <w:pStyle w:val="NoSpacing"/>
              <w:jc w:val="both"/>
              <w:rPr>
                <w:rFonts w:ascii="Verdana" w:hAnsi="Verdana" w:cstheme="minorHAnsi"/>
                <w:b/>
                <w:bCs/>
                <w:sz w:val="22"/>
                <w:szCs w:val="22"/>
              </w:rPr>
            </w:pPr>
          </w:p>
        </w:tc>
      </w:tr>
      <w:tr w:rsidR="003E6CE2" w:rsidRPr="00DA74D6" w14:paraId="61EB857A"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045D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B821" w14:textId="77777777"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88E1A" w14:textId="77777777" w:rsidR="003E6CE2" w:rsidRPr="007A7644" w:rsidRDefault="003E6CE2" w:rsidP="00D8302E">
            <w:pPr>
              <w:pStyle w:val="NoSpacing"/>
              <w:jc w:val="both"/>
              <w:rPr>
                <w:rFonts w:ascii="Verdana" w:eastAsia="Yu Mincho" w:hAnsi="Verdana" w:cs="Arial"/>
                <w:b/>
                <w:bCs/>
                <w:sz w:val="22"/>
                <w:szCs w:val="22"/>
                <w:lang w:eastAsia="en-US"/>
              </w:rPr>
            </w:pPr>
            <w:r w:rsidRPr="007A7644">
              <w:rPr>
                <w:rFonts w:ascii="Verdana" w:eastAsia="Yu Mincho" w:hAnsi="Verdana" w:cs="Arial"/>
                <w:b/>
                <w:bCs/>
                <w:sz w:val="22"/>
                <w:szCs w:val="22"/>
                <w:lang w:eastAsia="en-US"/>
              </w:rPr>
              <w:t>VPĮ 46 straipsnio 2¹ dalis</w:t>
            </w:r>
          </w:p>
          <w:p w14:paraId="3D403331" w14:textId="77777777" w:rsidR="003E6CE2" w:rsidRPr="007A7644" w:rsidRDefault="003E6CE2" w:rsidP="00D8302E">
            <w:pPr>
              <w:pStyle w:val="NoSpacing"/>
              <w:jc w:val="both"/>
              <w:rPr>
                <w:rFonts w:ascii="Verdana" w:eastAsia="Yu Mincho" w:hAnsi="Verdana" w:cs="Arial"/>
                <w:b/>
                <w:bCs/>
                <w:sz w:val="22"/>
                <w:szCs w:val="22"/>
              </w:rPr>
            </w:pPr>
          </w:p>
          <w:p w14:paraId="62F8BE08" w14:textId="77777777" w:rsidR="003E6CE2" w:rsidRPr="007A7644" w:rsidRDefault="003E6CE2" w:rsidP="00D8302E">
            <w:pPr>
              <w:pStyle w:val="NoSpacing"/>
              <w:jc w:val="both"/>
              <w:rPr>
                <w:rFonts w:ascii="Verdana" w:eastAsia="Yu Mincho" w:hAnsi="Verdana" w:cs="Arial"/>
                <w:b/>
                <w:bCs/>
                <w:sz w:val="22"/>
                <w:szCs w:val="22"/>
              </w:rPr>
            </w:pPr>
            <w:r w:rsidRPr="007A7644">
              <w:rPr>
                <w:rFonts w:ascii="Verdana" w:eastAsia="Yu Mincho" w:hAnsi="Verdana"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33EF" w14:textId="2684A07D" w:rsidR="003E6CE2" w:rsidRPr="007A7644" w:rsidRDefault="003E6CE2" w:rsidP="00D8302E">
            <w:pPr>
              <w:pStyle w:val="NoSpacing"/>
              <w:jc w:val="both"/>
              <w:rPr>
                <w:rFonts w:ascii="Verdana" w:hAnsi="Verdana"/>
                <w:sz w:val="22"/>
                <w:szCs w:val="22"/>
                <w:lang w:eastAsia="en-US"/>
              </w:rPr>
            </w:pPr>
            <w:r w:rsidRPr="007A7644">
              <w:rPr>
                <w:rFonts w:ascii="Verdana" w:hAnsi="Verdana"/>
                <w:sz w:val="22"/>
                <w:szCs w:val="22"/>
                <w:lang w:eastAsia="en-US"/>
              </w:rPr>
              <w:t>Iš Lietuvoje</w:t>
            </w:r>
            <w:r w:rsidR="00A3615D">
              <w:rPr>
                <w:rFonts w:ascii="Verdana" w:hAnsi="Verdana"/>
                <w:sz w:val="22"/>
                <w:szCs w:val="22"/>
                <w:lang w:eastAsia="en-US"/>
              </w:rPr>
              <w:t>/užsienyje</w:t>
            </w:r>
            <w:r w:rsidRPr="007A7644">
              <w:rPr>
                <w:rFonts w:ascii="Verdana" w:hAnsi="Verdana"/>
                <w:sz w:val="22"/>
                <w:szCs w:val="22"/>
                <w:lang w:eastAsia="en-US"/>
              </w:rPr>
              <w:t xml:space="preserve"> įsteigtų subjektų įrodančių dokumentų nereikalaujama. Užtenka pateikto EBVPD.</w:t>
            </w:r>
          </w:p>
          <w:p w14:paraId="259861C5" w14:textId="77777777" w:rsidR="003E6CE2" w:rsidRPr="007A7644" w:rsidRDefault="003E6CE2" w:rsidP="00D8302E">
            <w:pPr>
              <w:pStyle w:val="NoSpacing"/>
              <w:jc w:val="both"/>
              <w:rPr>
                <w:rFonts w:ascii="Verdana" w:hAnsi="Verdana"/>
                <w:sz w:val="22"/>
                <w:szCs w:val="22"/>
              </w:rPr>
            </w:pPr>
          </w:p>
        </w:tc>
      </w:tr>
      <w:tr w:rsidR="003E6CE2" w:rsidRPr="00DA74D6" w14:paraId="4EF158D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C7B07" w14:textId="77777777" w:rsidR="003E6CE2" w:rsidRPr="00DA74D6" w:rsidRDefault="003E6CE2" w:rsidP="00D8302E">
            <w:pPr>
              <w:pStyle w:val="NoSpacing"/>
              <w:numPr>
                <w:ilvl w:val="0"/>
                <w:numId w:val="27"/>
              </w:numPr>
              <w:rPr>
                <w:rFonts w:ascii="Verdana" w:hAnsi="Verdana" w:cstheme="minorHAnsi"/>
                <w:b/>
                <w:bCs/>
                <w:sz w:val="22"/>
                <w:szCs w:val="22"/>
              </w:rPr>
            </w:pPr>
            <w:bookmarkStart w:id="43"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88FFD" w14:textId="77777777" w:rsidR="003E6CE2" w:rsidRPr="00627B43" w:rsidRDefault="003E6CE2" w:rsidP="00D8302E">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78AB96"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25B68B0" w14:textId="77777777" w:rsidR="003E6CE2" w:rsidRPr="00627B43" w:rsidRDefault="003E6CE2" w:rsidP="00D8302E">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7CC27EA" w14:textId="77777777" w:rsidR="003E6CE2" w:rsidRPr="007A7644" w:rsidRDefault="003E6CE2" w:rsidP="00D8302E">
            <w:pPr>
              <w:pStyle w:val="NoSpacing"/>
              <w:jc w:val="both"/>
              <w:rPr>
                <w:rFonts w:ascii="Verdana" w:hAnsi="Verdana" w:cstheme="minorHAnsi"/>
                <w:b/>
                <w:bCs/>
                <w:sz w:val="22"/>
                <w:szCs w:val="22"/>
                <w:lang w:eastAsia="en-US"/>
              </w:rPr>
            </w:pPr>
            <w:r w:rsidRPr="007A7644">
              <w:rPr>
                <w:rFonts w:ascii="Verdana" w:hAnsi="Verdana" w:cstheme="minorHAnsi"/>
                <w:bCs/>
                <w:sz w:val="22"/>
                <w:szCs w:val="22"/>
                <w:lang w:eastAsia="en-US"/>
              </w:rPr>
              <w:t xml:space="preserve">2) tiekėjo, kuris yra juridinis asmuo, kita organizacija ar jos </w:t>
            </w:r>
            <w:r w:rsidRPr="007A7644">
              <w:rPr>
                <w:rFonts w:ascii="Verdana" w:hAnsi="Verdana" w:cstheme="minorHAnsi"/>
                <w:b/>
                <w:sz w:val="22"/>
                <w:szCs w:val="22"/>
                <w:lang w:eastAsia="en-US"/>
              </w:rPr>
              <w:t>struktūrinis</w:t>
            </w:r>
            <w:r w:rsidRPr="007A7644">
              <w:rPr>
                <w:rFonts w:ascii="Verdana" w:hAnsi="Verdana" w:cstheme="minorHAnsi"/>
                <w:bCs/>
                <w:sz w:val="22"/>
                <w:szCs w:val="22"/>
                <w:lang w:eastAsia="en-US"/>
              </w:rPr>
              <w:t xml:space="preserve"> padalinys, per pastaruosius 5 metus </w:t>
            </w:r>
            <w:r w:rsidRPr="007A7644">
              <w:rPr>
                <w:rFonts w:ascii="Verdana" w:hAnsi="Verdana"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2E241F24"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ACB6778"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84D33B2"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34C509FC" w14:textId="77777777" w:rsidR="003E6CE2" w:rsidRPr="00DA74D6" w:rsidRDefault="003E6CE2" w:rsidP="00D8302E">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CC59E"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8D5F34D" w14:textId="77777777" w:rsidR="003E6CE2" w:rsidRPr="00DA74D6" w:rsidRDefault="003E6CE2" w:rsidP="00D8302E">
            <w:pPr>
              <w:pStyle w:val="NoSpacing"/>
              <w:jc w:val="both"/>
              <w:rPr>
                <w:rFonts w:ascii="Verdana" w:eastAsia="Arial" w:hAnsi="Verdana" w:cs="Arial"/>
                <w:sz w:val="22"/>
                <w:szCs w:val="22"/>
              </w:rPr>
            </w:pPr>
          </w:p>
          <w:p w14:paraId="62E38D96"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BB1A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19BE8D5" w14:textId="77777777" w:rsidR="003E6CE2" w:rsidRPr="00627B43" w:rsidRDefault="003E6CE2" w:rsidP="00D8302E">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53FE296" w14:textId="77777777" w:rsidR="003E6CE2" w:rsidRPr="00BC75EA" w:rsidRDefault="003E6CE2" w:rsidP="00D8302E">
            <w:pPr>
              <w:pStyle w:val="NoSpacing"/>
              <w:numPr>
                <w:ilvl w:val="0"/>
                <w:numId w:val="25"/>
              </w:numPr>
              <w:jc w:val="both"/>
              <w:rPr>
                <w:sz w:val="22"/>
                <w:szCs w:val="22"/>
              </w:rPr>
            </w:pPr>
            <w:r w:rsidRPr="00DA74D6">
              <w:rPr>
                <w:rFonts w:ascii="Verdana" w:hAnsi="Verdana"/>
                <w:sz w:val="22"/>
                <w:szCs w:val="22"/>
              </w:rPr>
              <w:t xml:space="preserve">išrašo iš teismo sprendimo (jei toks yra) </w:t>
            </w:r>
          </w:p>
          <w:p w14:paraId="1EE4589B" w14:textId="77777777" w:rsidR="003E6CE2" w:rsidRPr="00DA74D6" w:rsidRDefault="003E6CE2" w:rsidP="00D8302E">
            <w:pPr>
              <w:pStyle w:val="NoSpacing"/>
              <w:numPr>
                <w:ilvl w:val="0"/>
                <w:numId w:val="25"/>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927EA0E" w14:textId="77777777" w:rsidR="003E6CE2" w:rsidRPr="00DA74D6" w:rsidRDefault="003E6CE2" w:rsidP="00D8302E">
            <w:pPr>
              <w:pStyle w:val="NoSpacing"/>
              <w:numPr>
                <w:ilvl w:val="0"/>
                <w:numId w:val="24"/>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B4AFA52" w14:textId="77777777" w:rsidR="003E6CE2" w:rsidRPr="00DA74D6" w:rsidRDefault="003E6CE2" w:rsidP="00D8302E">
            <w:pPr>
              <w:pStyle w:val="NoSpacing"/>
              <w:jc w:val="both"/>
              <w:rPr>
                <w:rFonts w:ascii="Verdana" w:hAnsi="Verdana"/>
                <w:sz w:val="22"/>
                <w:szCs w:val="22"/>
              </w:rPr>
            </w:pPr>
          </w:p>
          <w:p w14:paraId="1671F07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2C229C16"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46CABAD4" w14:textId="77777777" w:rsidR="003E6CE2" w:rsidRPr="00DA74D6" w:rsidRDefault="003E6CE2" w:rsidP="00D8302E">
            <w:pPr>
              <w:pStyle w:val="NoSpacing"/>
              <w:jc w:val="both"/>
              <w:rPr>
                <w:rFonts w:ascii="Verdana" w:eastAsia="Yu Mincho" w:hAnsi="Verdana" w:cs="Arial"/>
                <w:sz w:val="22"/>
                <w:szCs w:val="22"/>
              </w:rPr>
            </w:pPr>
          </w:p>
          <w:p w14:paraId="6A6E31C0" w14:textId="77777777" w:rsidR="003E6CE2" w:rsidRPr="00DA74D6" w:rsidRDefault="003E6CE2" w:rsidP="00D8302E">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tiekėjas perkančiosios organizacijos prašymu turės pateikti pašalinimo </w:t>
            </w:r>
            <w:r w:rsidRPr="00DA74D6">
              <w:rPr>
                <w:rFonts w:ascii="Verdana" w:eastAsia="Times New Roman" w:hAnsi="Verdana"/>
                <w:i/>
                <w:iCs/>
                <w:sz w:val="22"/>
                <w:szCs w:val="22"/>
              </w:rPr>
              <w:lastRenderedPageBreak/>
              <w:t>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07791AE" w14:textId="77777777" w:rsidR="003E6CE2" w:rsidRPr="00DA74D6" w:rsidRDefault="003E6CE2" w:rsidP="00D8302E">
            <w:pPr>
              <w:pStyle w:val="NoSpacing"/>
              <w:jc w:val="both"/>
              <w:rPr>
                <w:rFonts w:ascii="Verdana" w:hAnsi="Verdana"/>
                <w:i/>
                <w:iCs/>
                <w:color w:val="7030A0"/>
                <w:sz w:val="22"/>
                <w:szCs w:val="22"/>
              </w:rPr>
            </w:pPr>
          </w:p>
          <w:p w14:paraId="261C8E83"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940A50" w14:textId="77777777" w:rsidR="003E6CE2" w:rsidRPr="00DA74D6" w:rsidRDefault="003E6CE2" w:rsidP="00D8302E">
            <w:pPr>
              <w:pStyle w:val="NoSpacing"/>
              <w:jc w:val="both"/>
              <w:rPr>
                <w:rFonts w:ascii="Verdana" w:hAnsi="Verdana" w:cstheme="minorHAnsi"/>
                <w:b/>
                <w:bCs/>
                <w:sz w:val="22"/>
                <w:szCs w:val="22"/>
              </w:rPr>
            </w:pPr>
          </w:p>
          <w:p w14:paraId="3A5C66EB" w14:textId="77777777" w:rsidR="003E6CE2" w:rsidRPr="00DA74D6" w:rsidRDefault="003E6CE2" w:rsidP="00D8302E">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05E526A2" w14:textId="77777777" w:rsidR="003E6CE2" w:rsidRPr="00627B43"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307BF7C"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49DF73" w14:textId="77777777" w:rsidR="003E6CE2" w:rsidRPr="00DA74D6" w:rsidRDefault="003E6CE2" w:rsidP="00D8302E">
            <w:pPr>
              <w:pStyle w:val="NoSpacing"/>
              <w:jc w:val="both"/>
              <w:rPr>
                <w:rFonts w:ascii="Verdana" w:hAnsi="Verdana"/>
                <w:b/>
                <w:bCs/>
                <w:sz w:val="22"/>
                <w:szCs w:val="22"/>
              </w:rPr>
            </w:pPr>
          </w:p>
          <w:p w14:paraId="7C0E0BBA"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w:t>
            </w:r>
            <w:r w:rsidRPr="00DA74D6">
              <w:rPr>
                <w:rFonts w:ascii="Verdana" w:hAnsi="Verdana"/>
                <w:sz w:val="22"/>
                <w:szCs w:val="22"/>
              </w:rPr>
              <w:lastRenderedPageBreak/>
              <w:t>arba valstybės įmonės Registrų centras Lietuvos Respublikos Vyriausybės nustatyta tvarka išduotą dokumentą, patvirtinantį jungtinius kompetentingų institucijų tvarkomus duomenis.</w:t>
            </w:r>
          </w:p>
          <w:p w14:paraId="41E4CD51" w14:textId="77777777" w:rsidR="003E6CE2" w:rsidRPr="00DA74D6" w:rsidRDefault="003E6CE2" w:rsidP="00D8302E">
            <w:pPr>
              <w:pStyle w:val="NoSpacing"/>
              <w:jc w:val="both"/>
              <w:rPr>
                <w:rFonts w:ascii="Verdana" w:hAnsi="Verdana" w:cstheme="minorHAnsi"/>
                <w:b/>
                <w:bCs/>
                <w:sz w:val="22"/>
                <w:szCs w:val="22"/>
              </w:rPr>
            </w:pPr>
          </w:p>
          <w:p w14:paraId="01A561E3"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0A9038D" w14:textId="77777777" w:rsidR="003E6CE2" w:rsidRPr="00DA74D6" w:rsidRDefault="003E6CE2" w:rsidP="00D8302E">
            <w:pPr>
              <w:pStyle w:val="NoSpacing"/>
              <w:numPr>
                <w:ilvl w:val="0"/>
                <w:numId w:val="26"/>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7"/>
            </w:r>
            <w:r w:rsidRPr="00DA74D6">
              <w:rPr>
                <w:rFonts w:ascii="Verdana" w:hAnsi="Verdana"/>
                <w:sz w:val="22"/>
                <w:szCs w:val="22"/>
              </w:rPr>
              <w:t>.</w:t>
            </w:r>
          </w:p>
          <w:p w14:paraId="2EFA1A02" w14:textId="77777777" w:rsidR="003E6CE2" w:rsidRPr="00DA74D6" w:rsidRDefault="003E6CE2" w:rsidP="00D8302E">
            <w:pPr>
              <w:pStyle w:val="NoSpacing"/>
              <w:jc w:val="both"/>
              <w:rPr>
                <w:rFonts w:ascii="Verdana" w:hAnsi="Verdana" w:cstheme="minorHAnsi"/>
                <w:b/>
                <w:bCs/>
                <w:sz w:val="22"/>
                <w:szCs w:val="22"/>
              </w:rPr>
            </w:pPr>
          </w:p>
          <w:p w14:paraId="4BC47F3D" w14:textId="77777777" w:rsidR="003E6CE2" w:rsidRPr="00DA74D6" w:rsidRDefault="003E6CE2" w:rsidP="00D8302E">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7A7644">
              <w:rPr>
                <w:rFonts w:ascii="Verdana" w:hAnsi="Verdana"/>
                <w:b/>
                <w:bCs/>
                <w:sz w:val="22"/>
                <w:szCs w:val="22"/>
              </w:rPr>
              <w:t>120 dienų</w:t>
            </w:r>
            <w:r w:rsidRPr="007A7644">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C52300F" w14:textId="77777777" w:rsidR="003E6CE2" w:rsidRPr="00DA74D6" w:rsidRDefault="003E6CE2" w:rsidP="00D8302E">
            <w:pPr>
              <w:pStyle w:val="NoSpacing"/>
              <w:jc w:val="both"/>
              <w:rPr>
                <w:rFonts w:ascii="Verdana" w:hAnsi="Verdana" w:cstheme="minorHAnsi"/>
                <w:b/>
                <w:bCs/>
                <w:sz w:val="22"/>
                <w:szCs w:val="22"/>
              </w:rPr>
            </w:pPr>
          </w:p>
          <w:p w14:paraId="080A94AE"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F699E6" w14:textId="77777777" w:rsidR="003E6CE2" w:rsidRPr="00DA74D6" w:rsidRDefault="003E6CE2" w:rsidP="00D8302E">
            <w:pPr>
              <w:pStyle w:val="NoSpacing"/>
              <w:jc w:val="both"/>
              <w:rPr>
                <w:rFonts w:ascii="Verdana" w:hAnsi="Verdana"/>
                <w:sz w:val="22"/>
                <w:szCs w:val="22"/>
              </w:rPr>
            </w:pPr>
          </w:p>
          <w:p w14:paraId="477AD95B" w14:textId="77777777" w:rsidR="003E6CE2" w:rsidRPr="00DA74D6" w:rsidRDefault="003E6CE2" w:rsidP="00D8302E">
            <w:pPr>
              <w:pStyle w:val="NoSpacing"/>
              <w:jc w:val="both"/>
              <w:rPr>
                <w:rFonts w:ascii="Verdana" w:hAnsi="Verdana"/>
                <w:b/>
                <w:bCs/>
                <w:sz w:val="22"/>
                <w:szCs w:val="22"/>
              </w:rPr>
            </w:pPr>
          </w:p>
        </w:tc>
      </w:tr>
      <w:bookmarkEnd w:id="43"/>
      <w:tr w:rsidR="003E6CE2" w:rsidRPr="00DA74D6" w14:paraId="30D20A1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0A3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320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AA7F3"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79F2C9" w14:textId="77777777" w:rsidR="003E6CE2" w:rsidRPr="00DA74D6" w:rsidRDefault="003E6CE2" w:rsidP="00D8302E">
            <w:pPr>
              <w:pStyle w:val="NoSpacing"/>
              <w:jc w:val="both"/>
              <w:rPr>
                <w:rFonts w:ascii="Verdana" w:eastAsia="Yu Mincho" w:hAnsi="Verdana" w:cs="Arial"/>
                <w:sz w:val="22"/>
                <w:szCs w:val="22"/>
              </w:rPr>
            </w:pPr>
          </w:p>
          <w:p w14:paraId="0863FD3D"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B611" w14:textId="1D77A58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59B3B11F" w14:textId="77777777" w:rsidR="003E6CE2" w:rsidRPr="00DA74D6" w:rsidRDefault="003E6CE2" w:rsidP="00D8302E">
            <w:pPr>
              <w:pStyle w:val="NoSpacing"/>
              <w:jc w:val="both"/>
              <w:rPr>
                <w:rFonts w:ascii="Verdana" w:hAnsi="Verdana" w:cstheme="minorHAnsi"/>
                <w:bCs/>
                <w:iCs/>
                <w:sz w:val="22"/>
                <w:szCs w:val="22"/>
                <w:lang w:eastAsia="en-US"/>
              </w:rPr>
            </w:pPr>
          </w:p>
          <w:p w14:paraId="5D9ED158"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0E7C5D52"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D8F3A3"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7764E"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5249C1"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4C8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3F58A199" w14:textId="77777777" w:rsidR="003E6CE2" w:rsidRPr="00DA74D6" w:rsidRDefault="003E6CE2" w:rsidP="00D8302E">
            <w:pPr>
              <w:pStyle w:val="NoSpacing"/>
              <w:jc w:val="both"/>
              <w:rPr>
                <w:rFonts w:ascii="Verdana" w:eastAsia="Yu Mincho" w:hAnsi="Verdana" w:cs="Arial"/>
                <w:sz w:val="22"/>
                <w:szCs w:val="22"/>
              </w:rPr>
            </w:pPr>
          </w:p>
          <w:p w14:paraId="463C3A28"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E6A1" w14:textId="0473FB68" w:rsidR="003E6CE2" w:rsidRPr="00DA74D6" w:rsidRDefault="003E6CE2" w:rsidP="00D8302E">
            <w:pPr>
              <w:pStyle w:val="NoSpacing"/>
              <w:jc w:val="both"/>
              <w:rPr>
                <w:rFonts w:ascii="Verdana" w:hAnsi="Verdana"/>
                <w:sz w:val="22"/>
                <w:szCs w:val="22"/>
                <w:lang w:eastAsia="en-US"/>
              </w:rPr>
            </w:pPr>
            <w:bookmarkStart w:id="44" w:name="_Hlk216449406"/>
            <w:r w:rsidRPr="00DA74D6">
              <w:rPr>
                <w:rFonts w:ascii="Verdana" w:hAnsi="Verdana"/>
                <w:sz w:val="22"/>
                <w:szCs w:val="22"/>
                <w:lang w:eastAsia="en-US"/>
              </w:rPr>
              <w:t>Iš Lietuvoje</w:t>
            </w:r>
            <w:r w:rsidR="00F84747">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w:t>
            </w:r>
            <w:bookmarkEnd w:id="44"/>
            <w:r w:rsidRPr="00DA74D6">
              <w:rPr>
                <w:rFonts w:ascii="Verdana" w:hAnsi="Verdana"/>
                <w:sz w:val="22"/>
                <w:szCs w:val="22"/>
                <w:lang w:eastAsia="en-US"/>
              </w:rPr>
              <w:t>Užtenka pateikto EBVPD.</w:t>
            </w:r>
          </w:p>
          <w:p w14:paraId="1E8F56A7" w14:textId="77777777" w:rsidR="003E6CE2" w:rsidRPr="00DA74D6" w:rsidRDefault="003E6CE2" w:rsidP="00D8302E">
            <w:pPr>
              <w:pStyle w:val="NoSpacing"/>
              <w:jc w:val="both"/>
              <w:rPr>
                <w:rFonts w:ascii="Verdana" w:hAnsi="Verdana" w:cstheme="minorHAnsi"/>
                <w:bCs/>
                <w:iCs/>
                <w:sz w:val="22"/>
                <w:szCs w:val="22"/>
                <w:lang w:eastAsia="en-US"/>
              </w:rPr>
            </w:pPr>
          </w:p>
          <w:p w14:paraId="7BFC05ED"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31F387C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CEF5"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546160"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8679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E1A9273" w14:textId="77777777" w:rsidR="003E6CE2" w:rsidRPr="00DA74D6" w:rsidRDefault="003E6CE2" w:rsidP="00D8302E">
            <w:pPr>
              <w:pStyle w:val="NoSpacing"/>
              <w:jc w:val="both"/>
              <w:rPr>
                <w:rFonts w:ascii="Verdana" w:eastAsia="Yu Mincho" w:hAnsi="Verdana" w:cs="Arial"/>
                <w:sz w:val="22"/>
                <w:szCs w:val="22"/>
              </w:rPr>
            </w:pPr>
          </w:p>
          <w:p w14:paraId="6C711F04"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FC31B" w14:textId="2B8F8E54"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9ACB6F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5A6F90D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DC98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8CB6F"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412C2E"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A74D6">
              <w:rPr>
                <w:rFonts w:ascii="Verdana" w:hAnsi="Verdana" w:cstheme="minorHAnsi"/>
                <w:bCs/>
                <w:sz w:val="22"/>
                <w:szCs w:val="22"/>
              </w:rPr>
              <w:lastRenderedPageBreak/>
              <w:t xml:space="preserve">pirkimo ar koncesijos suteikimo procedūrų. </w:t>
            </w:r>
          </w:p>
          <w:p w14:paraId="7D48A5CB" w14:textId="77777777" w:rsidR="003E6CE2" w:rsidRPr="00DA74D6" w:rsidRDefault="003E6CE2" w:rsidP="00D8302E">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D48B7"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03AB8AF2" w14:textId="77777777" w:rsidR="003E6CE2" w:rsidRPr="00DA74D6" w:rsidRDefault="003E6CE2" w:rsidP="00D8302E">
            <w:pPr>
              <w:pStyle w:val="NoSpacing"/>
              <w:jc w:val="both"/>
              <w:rPr>
                <w:rFonts w:ascii="Verdana" w:eastAsia="Yu Mincho" w:hAnsi="Verdana" w:cs="Arial"/>
                <w:sz w:val="22"/>
                <w:szCs w:val="22"/>
              </w:rPr>
            </w:pPr>
          </w:p>
          <w:p w14:paraId="66FE200E"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0B77E" w14:textId="6548A0D6"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82C20AA" w14:textId="77777777" w:rsidR="003E6CE2" w:rsidRPr="00DA74D6" w:rsidRDefault="003E6CE2" w:rsidP="00D8302E">
            <w:pPr>
              <w:pStyle w:val="NoSpacing"/>
              <w:jc w:val="both"/>
              <w:rPr>
                <w:rFonts w:ascii="Verdana" w:hAnsi="Verdana" w:cstheme="minorHAnsi"/>
                <w:bCs/>
                <w:iCs/>
                <w:sz w:val="22"/>
                <w:szCs w:val="22"/>
                <w:lang w:eastAsia="en-US"/>
              </w:rPr>
            </w:pPr>
          </w:p>
          <w:p w14:paraId="1FEDBC9A" w14:textId="77777777" w:rsidR="003E6CE2" w:rsidRPr="00DA74D6" w:rsidRDefault="003E6CE2" w:rsidP="00D8302E">
            <w:pPr>
              <w:pStyle w:val="NoSpacing"/>
              <w:jc w:val="both"/>
              <w:rPr>
                <w:rFonts w:ascii="Verdana" w:hAnsi="Verdana" w:cstheme="minorHAnsi"/>
                <w:bCs/>
                <w:iCs/>
                <w:sz w:val="22"/>
                <w:szCs w:val="22"/>
                <w:lang w:eastAsia="en-US"/>
              </w:rPr>
            </w:pPr>
          </w:p>
          <w:p w14:paraId="7E69252D"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2C42942" w14:textId="77777777" w:rsidR="003E6CE2" w:rsidRPr="00443D09" w:rsidRDefault="003E6CE2" w:rsidP="00D8302E">
            <w:pPr>
              <w:pStyle w:val="NoSpacing"/>
              <w:jc w:val="both"/>
              <w:rPr>
                <w:rFonts w:ascii="Verdana" w:hAnsi="Verdana"/>
                <w:sz w:val="22"/>
                <w:szCs w:val="22"/>
              </w:rPr>
            </w:pPr>
            <w:hyperlink r:id="rId24" w:history="1">
              <w:r w:rsidRPr="00443D09">
                <w:rPr>
                  <w:rStyle w:val="Hyperlink"/>
                  <w:rFonts w:ascii="Verdana" w:hAnsi="Verdana"/>
                  <w:sz w:val="22"/>
                  <w:szCs w:val="22"/>
                </w:rPr>
                <w:t>https://vpt.lrv.lt/lt/nuorodos/kiti-duomenys/powerbi/melaginga-informacija-pateikusiu-tiekeju-sarasas-3/</w:t>
              </w:r>
            </w:hyperlink>
          </w:p>
        </w:tc>
      </w:tr>
      <w:tr w:rsidR="003E6CE2" w:rsidRPr="00DA74D6" w14:paraId="3080BE2E"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1CA4"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B6A36"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68105"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03D069C6" w14:textId="77777777" w:rsidR="003E6CE2" w:rsidRPr="00DA74D6" w:rsidRDefault="003E6CE2" w:rsidP="00D8302E">
            <w:pPr>
              <w:pStyle w:val="NoSpacing"/>
              <w:jc w:val="both"/>
              <w:rPr>
                <w:rFonts w:ascii="Verdana" w:eastAsia="Yu Mincho" w:hAnsi="Verdana" w:cs="Arial"/>
                <w:sz w:val="22"/>
                <w:szCs w:val="22"/>
              </w:rPr>
            </w:pPr>
          </w:p>
          <w:p w14:paraId="6D7672F2"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4249995" w14:textId="77777777" w:rsidR="003E6CE2" w:rsidRPr="00DA74D6" w:rsidRDefault="003E6CE2" w:rsidP="00D8302E">
            <w:pPr>
              <w:pStyle w:val="NoSpacing"/>
              <w:jc w:val="both"/>
              <w:rPr>
                <w:rFonts w:ascii="Verdana" w:eastAsia="Yu Mincho" w:hAnsi="Verdana" w:cs="Arial"/>
                <w:sz w:val="22"/>
                <w:szCs w:val="22"/>
                <w:lang w:eastAsia="en-US"/>
              </w:rPr>
            </w:pPr>
          </w:p>
          <w:p w14:paraId="3B24EA1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256" w14:textId="0764C237"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14418464" w14:textId="77777777" w:rsidR="003E6CE2" w:rsidRPr="00DA74D6" w:rsidRDefault="003E6CE2" w:rsidP="00D8302E">
            <w:pPr>
              <w:pStyle w:val="NoSpacing"/>
              <w:jc w:val="both"/>
              <w:rPr>
                <w:rFonts w:ascii="Verdana" w:hAnsi="Verdana" w:cstheme="minorHAnsi"/>
                <w:b/>
                <w:bCs/>
                <w:iCs/>
                <w:sz w:val="22"/>
                <w:szCs w:val="22"/>
                <w:lang w:eastAsia="en-US"/>
              </w:rPr>
            </w:pPr>
          </w:p>
        </w:tc>
      </w:tr>
      <w:tr w:rsidR="003E6CE2" w:rsidRPr="00DA74D6" w14:paraId="44702656"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CB9FC" w14:textId="77777777" w:rsidR="003E6CE2" w:rsidRPr="00DA74D6" w:rsidRDefault="003E6CE2" w:rsidP="00D8302E">
            <w:pPr>
              <w:pStyle w:val="NoSpacing"/>
              <w:numPr>
                <w:ilvl w:val="0"/>
                <w:numId w:val="27"/>
              </w:numPr>
              <w:rPr>
                <w:rFonts w:ascii="Verdana" w:hAnsi="Verdana" w:cstheme="minorHAnsi"/>
                <w:b/>
                <w:bCs/>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7D921" w14:textId="77777777" w:rsidR="003E6CE2" w:rsidRPr="00DA74D6" w:rsidRDefault="003E6CE2" w:rsidP="00D8302E">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A74D6">
              <w:rPr>
                <w:rFonts w:ascii="Verdana" w:hAnsi="Verdana"/>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61A5FE" w14:textId="77777777" w:rsidR="003E6CE2" w:rsidRPr="00DA74D6" w:rsidRDefault="003E6CE2" w:rsidP="00D8302E">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0DC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D5EE1DB" w14:textId="77777777" w:rsidR="003E6CE2" w:rsidRPr="00DA74D6" w:rsidRDefault="003E6CE2" w:rsidP="00D8302E">
            <w:pPr>
              <w:pStyle w:val="NoSpacing"/>
              <w:jc w:val="both"/>
              <w:rPr>
                <w:rFonts w:ascii="Verdana" w:eastAsia="Yu Mincho" w:hAnsi="Verdana" w:cs="Arial"/>
                <w:sz w:val="22"/>
                <w:szCs w:val="22"/>
              </w:rPr>
            </w:pPr>
          </w:p>
          <w:p w14:paraId="6C0B7D9A"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DE5E48" w14:textId="77777777" w:rsidR="003E6CE2" w:rsidRPr="00DA74D6" w:rsidRDefault="003E6CE2" w:rsidP="00D8302E">
            <w:pPr>
              <w:pStyle w:val="NoSpacing"/>
              <w:jc w:val="both"/>
              <w:rPr>
                <w:rFonts w:ascii="Verdana" w:eastAsia="Yu Mincho" w:hAnsi="Verdana" w:cs="Arial"/>
                <w:sz w:val="22"/>
                <w:szCs w:val="22"/>
                <w:lang w:eastAsia="en-US"/>
              </w:rPr>
            </w:pPr>
          </w:p>
          <w:p w14:paraId="60D3A1D5" w14:textId="77777777" w:rsidR="003E6CE2" w:rsidRPr="00DA74D6" w:rsidRDefault="003E6CE2" w:rsidP="00D8302E">
            <w:pPr>
              <w:pStyle w:val="NoSpacing"/>
              <w:jc w:val="both"/>
              <w:rPr>
                <w:rFonts w:ascii="Verdana" w:eastAsia="Yu Mincho" w:hAnsi="Verdana"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52A1" w14:textId="7521205D"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0512B3B2" w14:textId="77777777" w:rsidR="003E6CE2" w:rsidRPr="00DA74D6" w:rsidRDefault="003E6CE2" w:rsidP="00D8302E">
            <w:pPr>
              <w:pStyle w:val="NoSpacing"/>
              <w:jc w:val="both"/>
              <w:rPr>
                <w:rFonts w:ascii="Verdana" w:hAnsi="Verdana" w:cstheme="minorHAnsi"/>
                <w:bCs/>
                <w:iCs/>
                <w:sz w:val="22"/>
                <w:szCs w:val="22"/>
                <w:lang w:eastAsia="en-US"/>
              </w:rPr>
            </w:pPr>
          </w:p>
          <w:p w14:paraId="398478E6" w14:textId="77777777" w:rsidR="003E6CE2" w:rsidRPr="00DA74D6" w:rsidRDefault="003E6CE2" w:rsidP="00D8302E">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A1EE31A" w14:textId="77777777" w:rsidR="003E6CE2" w:rsidRPr="00443D09" w:rsidRDefault="003E6CE2" w:rsidP="00D8302E">
            <w:pPr>
              <w:pStyle w:val="NoSpacing"/>
              <w:jc w:val="both"/>
              <w:rPr>
                <w:rFonts w:ascii="Verdana" w:hAnsi="Verdana"/>
                <w:sz w:val="22"/>
                <w:szCs w:val="22"/>
              </w:rPr>
            </w:pPr>
          </w:p>
          <w:p w14:paraId="7DFB2439" w14:textId="77777777" w:rsidR="003E6CE2" w:rsidRPr="00443D09" w:rsidRDefault="003E6CE2" w:rsidP="00D8302E">
            <w:pPr>
              <w:pStyle w:val="NoSpacing"/>
              <w:jc w:val="both"/>
              <w:rPr>
                <w:rFonts w:ascii="Verdana" w:hAnsi="Verdana"/>
                <w:sz w:val="22"/>
                <w:szCs w:val="22"/>
              </w:rPr>
            </w:pPr>
            <w:hyperlink r:id="rId25" w:history="1">
              <w:r w:rsidRPr="00443D09">
                <w:rPr>
                  <w:rStyle w:val="Hyperlink"/>
                  <w:rFonts w:ascii="Verdana" w:hAnsi="Verdana"/>
                  <w:sz w:val="22"/>
                  <w:szCs w:val="22"/>
                </w:rPr>
                <w:t>https://vpt.lrv.lt/lt/nuorodos/kiti-duomenys/powerbi/nepatikimi-tiekejai-1/</w:t>
              </w:r>
            </w:hyperlink>
          </w:p>
          <w:p w14:paraId="26A99F5C" w14:textId="77777777" w:rsidR="003E6CE2" w:rsidRPr="00443D09" w:rsidRDefault="003E6CE2" w:rsidP="00D8302E">
            <w:pPr>
              <w:pStyle w:val="NoSpacing"/>
              <w:jc w:val="both"/>
              <w:rPr>
                <w:rFonts w:ascii="Verdana" w:hAnsi="Verdana"/>
                <w:sz w:val="22"/>
                <w:szCs w:val="22"/>
              </w:rPr>
            </w:pPr>
          </w:p>
          <w:p w14:paraId="5453619D" w14:textId="77777777" w:rsidR="003E6CE2" w:rsidRPr="00443D09" w:rsidRDefault="003E6CE2" w:rsidP="00D8302E">
            <w:pPr>
              <w:pStyle w:val="NoSpacing"/>
              <w:jc w:val="both"/>
              <w:rPr>
                <w:rFonts w:ascii="Verdana" w:hAnsi="Verdana"/>
                <w:sz w:val="22"/>
                <w:szCs w:val="22"/>
              </w:rPr>
            </w:pPr>
            <w:hyperlink r:id="rId26" w:history="1">
              <w:r w:rsidRPr="00443D09">
                <w:rPr>
                  <w:rStyle w:val="Hyperlink"/>
                  <w:rFonts w:ascii="Verdana" w:hAnsi="Verdana"/>
                  <w:sz w:val="22"/>
                  <w:szCs w:val="22"/>
                </w:rPr>
                <w:t>https://vpt.lrv.lt/lt/pasalinimo-pagrindai-1/nepatikimu-koncesininku-sarasas-1/nepatikimu-koncesininku-sarasas/</w:t>
              </w:r>
            </w:hyperlink>
          </w:p>
          <w:p w14:paraId="1DD4B208" w14:textId="77777777" w:rsidR="003E6CE2" w:rsidRPr="00443D09" w:rsidRDefault="003E6CE2" w:rsidP="00D8302E">
            <w:pPr>
              <w:pStyle w:val="NoSpacing"/>
              <w:jc w:val="both"/>
              <w:rPr>
                <w:rFonts w:ascii="Verdana" w:hAnsi="Verdana" w:cstheme="minorHAnsi"/>
                <w:bCs/>
                <w:sz w:val="22"/>
                <w:szCs w:val="22"/>
              </w:rPr>
            </w:pPr>
          </w:p>
          <w:p w14:paraId="03BEA943" w14:textId="77777777" w:rsidR="003E6CE2" w:rsidRPr="00DA74D6" w:rsidRDefault="003E6CE2" w:rsidP="00D8302E">
            <w:pPr>
              <w:pStyle w:val="NoSpacing"/>
              <w:jc w:val="both"/>
              <w:rPr>
                <w:rFonts w:ascii="Verdana" w:hAnsi="Verdana" w:cstheme="minorHAnsi"/>
                <w:b/>
                <w:bCs/>
                <w:sz w:val="22"/>
                <w:szCs w:val="22"/>
              </w:rPr>
            </w:pPr>
          </w:p>
        </w:tc>
      </w:tr>
      <w:tr w:rsidR="003E6CE2" w:rsidRPr="00DA74D6" w14:paraId="6D83D0F1"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B9786" w14:textId="77777777" w:rsidR="003E6CE2" w:rsidRPr="00DA74D6" w:rsidRDefault="003E6CE2" w:rsidP="00D8302E">
            <w:pPr>
              <w:pStyle w:val="NoSpacing"/>
              <w:numPr>
                <w:ilvl w:val="0"/>
                <w:numId w:val="27"/>
              </w:numPr>
              <w:rPr>
                <w:rFonts w:ascii="Verdana" w:hAnsi="Verdana" w:cstheme="minorHAnsi"/>
                <w:sz w:val="22"/>
                <w:szCs w:val="22"/>
              </w:rPr>
            </w:pPr>
          </w:p>
          <w:p w14:paraId="2970A0D6" w14:textId="77777777" w:rsidR="003E6CE2" w:rsidRPr="00DA74D6" w:rsidRDefault="003E6CE2" w:rsidP="00D8302E">
            <w:pPr>
              <w:pStyle w:val="NoSpacing"/>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EB36"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5" w:name="part_030e6c6c64ba4f96a23474e439d1b80c"/>
            <w:bookmarkEnd w:id="45"/>
            <w:r w:rsidRPr="00DA74D6">
              <w:rPr>
                <w:rFonts w:ascii="Verdana" w:hAnsi="Verdana"/>
                <w:sz w:val="22"/>
                <w:szCs w:val="22"/>
              </w:rPr>
              <w:t xml:space="preserve"> yra padaręs finansinės </w:t>
            </w:r>
            <w:r w:rsidRPr="00DA74D6">
              <w:rPr>
                <w:rFonts w:ascii="Verdana" w:hAnsi="Verdana"/>
                <w:sz w:val="22"/>
                <w:szCs w:val="22"/>
              </w:rPr>
              <w:lastRenderedPageBreak/>
              <w:t>atskaitomybės ir audito teisės aktų pažeidimą ir nuo jo padarymo dienos praėjo mažiau kaip vieni metai.</w:t>
            </w:r>
          </w:p>
          <w:p w14:paraId="300A5CAC" w14:textId="77777777" w:rsidR="003E6CE2" w:rsidRPr="00DA74D6" w:rsidRDefault="003E6CE2" w:rsidP="00D8302E">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F51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a papunktis</w:t>
            </w:r>
          </w:p>
          <w:p w14:paraId="327485EB" w14:textId="77777777" w:rsidR="003E6CE2" w:rsidRPr="00DA74D6" w:rsidRDefault="003E6CE2" w:rsidP="00D8302E">
            <w:pPr>
              <w:pStyle w:val="NoSpacing"/>
              <w:jc w:val="both"/>
              <w:rPr>
                <w:rFonts w:ascii="Verdana" w:eastAsia="Yu Mincho" w:hAnsi="Verdana" w:cs="Arial"/>
                <w:sz w:val="22"/>
                <w:szCs w:val="22"/>
              </w:rPr>
            </w:pPr>
          </w:p>
          <w:p w14:paraId="3B4246F0" w14:textId="77777777" w:rsidR="003E6CE2" w:rsidRPr="00DA74D6" w:rsidRDefault="003E6CE2" w:rsidP="00D8302E">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325C" w14:textId="68BE8C8E" w:rsidR="003E6CE2" w:rsidRPr="00DA74D6" w:rsidRDefault="003E6CE2" w:rsidP="00D8302E">
            <w:pPr>
              <w:pStyle w:val="NoSpacing"/>
              <w:jc w:val="both"/>
              <w:rPr>
                <w:rFonts w:ascii="Verdana" w:hAnsi="Verdana"/>
                <w:sz w:val="22"/>
                <w:szCs w:val="22"/>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 </w:t>
            </w: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7" w:history="1">
              <w:r w:rsidRPr="00DA74D6">
                <w:rPr>
                  <w:rStyle w:val="Hyperlink"/>
                  <w:rFonts w:ascii="Verdana" w:hAnsi="Verdana"/>
                  <w:sz w:val="22"/>
                  <w:szCs w:val="22"/>
                </w:rPr>
                <w:t>https://www.registrucentras.lt/jar/p/index.php</w:t>
              </w:r>
            </w:hyperlink>
          </w:p>
          <w:p w14:paraId="67A0F712"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5334CED" w14:textId="77777777" w:rsidR="003E6CE2" w:rsidRPr="00183860" w:rsidRDefault="003E6CE2" w:rsidP="00D8302E">
            <w:pPr>
              <w:pStyle w:val="NoSpacing"/>
              <w:jc w:val="both"/>
              <w:rPr>
                <w:rFonts w:ascii="Verdana" w:hAnsi="Verdana"/>
                <w:sz w:val="22"/>
                <w:szCs w:val="22"/>
              </w:rPr>
            </w:pPr>
            <w:hyperlink r:id="rId28" w:history="1">
              <w:r w:rsidRPr="00183860">
                <w:rPr>
                  <w:rStyle w:val="Hyperlink"/>
                  <w:rFonts w:ascii="Verdana" w:hAnsi="Verdana"/>
                  <w:sz w:val="22"/>
                  <w:szCs w:val="22"/>
                </w:rPr>
                <w:t>https://vpt.lrv.lt/lt/naujienos-3/finansiniu-ataskaitu-nepateikimas-gali-tapti-kliutimi-dalyvauti-viesuosiuose-pirkimuose/</w:t>
              </w:r>
            </w:hyperlink>
          </w:p>
          <w:p w14:paraId="3C1ADC57" w14:textId="77777777" w:rsidR="003E6CE2" w:rsidRPr="00DA74D6" w:rsidRDefault="003E6CE2" w:rsidP="00D8302E">
            <w:pPr>
              <w:pStyle w:val="NoSpacing"/>
              <w:jc w:val="both"/>
              <w:rPr>
                <w:rFonts w:ascii="Verdana" w:hAnsi="Verdana" w:cstheme="minorHAnsi"/>
                <w:b/>
                <w:bCs/>
                <w:iCs/>
                <w:sz w:val="22"/>
                <w:szCs w:val="22"/>
              </w:rPr>
            </w:pPr>
          </w:p>
        </w:tc>
      </w:tr>
      <w:tr w:rsidR="003E6CE2" w:rsidRPr="00DA74D6" w14:paraId="2A6C6300"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3977F" w14:textId="77777777" w:rsidR="003E6CE2" w:rsidRPr="00DA74D6" w:rsidRDefault="003E6CE2" w:rsidP="00D8302E">
            <w:pPr>
              <w:pStyle w:val="NoSpacing"/>
              <w:numPr>
                <w:ilvl w:val="0"/>
                <w:numId w:val="27"/>
              </w:numPr>
              <w:rPr>
                <w:rFonts w:ascii="Verdana" w:hAnsi="Verdana" w:cstheme="minorHAnsi"/>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D58"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35CB4"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9C80FCD" w14:textId="77777777" w:rsidR="003E6CE2" w:rsidRPr="00DA74D6" w:rsidRDefault="003E6CE2" w:rsidP="00D8302E">
            <w:pPr>
              <w:pStyle w:val="NoSpacing"/>
              <w:jc w:val="both"/>
              <w:rPr>
                <w:rFonts w:ascii="Verdana" w:eastAsia="Yu Mincho" w:hAnsi="Verdana" w:cs="Arial"/>
                <w:sz w:val="22"/>
                <w:szCs w:val="22"/>
              </w:rPr>
            </w:pPr>
          </w:p>
          <w:p w14:paraId="1B12FDF9"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5EC69" w14:textId="42D98BA2"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726B3F66" w14:textId="77777777" w:rsidR="003E6CE2" w:rsidRPr="00DA74D6" w:rsidRDefault="003E6CE2" w:rsidP="00D8302E">
            <w:pPr>
              <w:pStyle w:val="NoSpacing"/>
              <w:jc w:val="both"/>
              <w:rPr>
                <w:rFonts w:ascii="Verdana" w:hAnsi="Verdana" w:cstheme="minorHAnsi"/>
                <w:b/>
                <w:bCs/>
                <w:iCs/>
                <w:sz w:val="22"/>
                <w:szCs w:val="22"/>
                <w:lang w:eastAsia="en-US"/>
              </w:rPr>
            </w:pPr>
          </w:p>
          <w:p w14:paraId="176C224B" w14:textId="77777777" w:rsidR="003E6CE2" w:rsidRPr="00DA74D6" w:rsidRDefault="003E6CE2" w:rsidP="00D8302E">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9">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3E6CE2" w:rsidRPr="00DA74D6" w14:paraId="47D031B5" w14:textId="77777777" w:rsidTr="00D8302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C2FB" w14:textId="77777777" w:rsidR="003E6CE2" w:rsidRPr="00DA74D6" w:rsidRDefault="003E6CE2" w:rsidP="00D8302E">
            <w:pPr>
              <w:pStyle w:val="NoSpacing"/>
              <w:numPr>
                <w:ilvl w:val="0"/>
                <w:numId w:val="27"/>
              </w:numPr>
              <w:rPr>
                <w:rFonts w:ascii="Verdana" w:hAnsi="Verdana"/>
                <w:sz w:val="22"/>
                <w:szCs w:val="22"/>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AD1B5" w14:textId="77777777" w:rsidR="003E6CE2" w:rsidRPr="00DA74D6" w:rsidRDefault="003E6CE2" w:rsidP="00D8302E">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BAE9" w14:textId="77777777" w:rsidR="003E6CE2" w:rsidRPr="00DA74D6" w:rsidRDefault="003E6CE2" w:rsidP="00D8302E">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3FE524A" w14:textId="77777777" w:rsidR="003E6CE2" w:rsidRPr="00DA74D6" w:rsidRDefault="003E6CE2" w:rsidP="00D8302E">
            <w:pPr>
              <w:pStyle w:val="NoSpacing"/>
              <w:jc w:val="both"/>
              <w:rPr>
                <w:rFonts w:ascii="Verdana" w:eastAsia="Yu Mincho" w:hAnsi="Verdana" w:cs="Arial"/>
                <w:sz w:val="22"/>
                <w:szCs w:val="22"/>
              </w:rPr>
            </w:pPr>
          </w:p>
          <w:p w14:paraId="0EA7ABF7" w14:textId="77777777" w:rsidR="003E6CE2" w:rsidRPr="00DA74D6" w:rsidRDefault="003E6CE2" w:rsidP="00D8302E">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CD65B" w14:textId="21D1E7DE" w:rsidR="003E6CE2" w:rsidRPr="00DA74D6" w:rsidRDefault="003E6CE2" w:rsidP="00D8302E">
            <w:pPr>
              <w:pStyle w:val="NoSpacing"/>
              <w:jc w:val="both"/>
              <w:rPr>
                <w:rFonts w:ascii="Verdana" w:hAnsi="Verdana"/>
                <w:sz w:val="22"/>
                <w:szCs w:val="22"/>
                <w:lang w:eastAsia="en-US"/>
              </w:rPr>
            </w:pPr>
            <w:r w:rsidRPr="00DA74D6">
              <w:rPr>
                <w:rFonts w:ascii="Verdana" w:hAnsi="Verdana"/>
                <w:sz w:val="22"/>
                <w:szCs w:val="22"/>
                <w:lang w:eastAsia="en-US"/>
              </w:rPr>
              <w:t>Iš Lietuvoje</w:t>
            </w:r>
            <w:r w:rsidR="00A3615D">
              <w:rPr>
                <w:rFonts w:ascii="Verdana" w:hAnsi="Verdana"/>
                <w:sz w:val="22"/>
                <w:szCs w:val="22"/>
                <w:lang w:eastAsia="en-US"/>
              </w:rPr>
              <w:t>/užsienyje</w:t>
            </w:r>
            <w:r w:rsidRPr="00DA74D6">
              <w:rPr>
                <w:rFonts w:ascii="Verdana" w:hAnsi="Verdana"/>
                <w:sz w:val="22"/>
                <w:szCs w:val="22"/>
                <w:lang w:eastAsia="en-US"/>
              </w:rPr>
              <w:t xml:space="preserve"> įsteigtų subjektų įrodančių dokumentų nereikalaujama. Užtenka pateikto EBVPD.</w:t>
            </w:r>
          </w:p>
          <w:p w14:paraId="3D3840AB" w14:textId="77777777" w:rsidR="003E6CE2" w:rsidRPr="00DA74D6" w:rsidRDefault="003E6CE2" w:rsidP="00D8302E">
            <w:pPr>
              <w:pStyle w:val="NoSpacing"/>
              <w:jc w:val="both"/>
              <w:rPr>
                <w:rFonts w:ascii="Verdana" w:hAnsi="Verdana" w:cstheme="minorHAnsi"/>
                <w:bCs/>
                <w:iCs/>
                <w:sz w:val="22"/>
                <w:szCs w:val="22"/>
                <w:lang w:eastAsia="en-US"/>
              </w:rPr>
            </w:pPr>
          </w:p>
          <w:p w14:paraId="3215B145" w14:textId="77777777" w:rsidR="003E6CE2" w:rsidRPr="00DA74D6" w:rsidRDefault="003E6CE2" w:rsidP="00D8302E">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53E730B" w14:textId="77777777" w:rsidR="003E6CE2" w:rsidRPr="00DA74D6" w:rsidRDefault="003E6CE2" w:rsidP="00D8302E">
            <w:pPr>
              <w:rPr>
                <w:rFonts w:ascii="Verdana" w:hAnsi="Verdana" w:cstheme="minorHAnsi"/>
                <w:bCs/>
                <w:iCs/>
                <w:sz w:val="22"/>
                <w:szCs w:val="22"/>
              </w:rPr>
            </w:pPr>
            <w:hyperlink r:id="rId30"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E96E85" w:rsidR="00944B1E" w:rsidRPr="00B2727B" w:rsidRDefault="00194D39" w:rsidP="00D216D7">
      <w:pPr>
        <w:pStyle w:val="Heading3"/>
        <w:spacing w:before="0" w:after="0"/>
        <w:jc w:val="right"/>
        <w:rPr>
          <w:rFonts w:ascii="Arial" w:hAnsi="Arial" w:cs="Arial"/>
          <w:b w:val="0"/>
          <w:bCs/>
          <w:sz w:val="21"/>
          <w:szCs w:val="21"/>
        </w:rPr>
      </w:pPr>
      <w:bookmarkStart w:id="46" w:name="_heading=h.17dp8vu" w:colFirst="0" w:colLast="0"/>
      <w:bookmarkStart w:id="47" w:name="_Toc217980653"/>
      <w:bookmarkStart w:id="48" w:name="treciaspriedas"/>
      <w:bookmarkEnd w:id="46"/>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7"/>
    </w:p>
    <w:bookmarkEnd w:id="48"/>
    <w:p w14:paraId="00000221" w14:textId="2DE96E85" w:rsidR="00944B1E" w:rsidRPr="00165429" w:rsidRDefault="00944B1E">
      <w:pPr>
        <w:spacing w:after="240"/>
        <w:rPr>
          <w:rFonts w:ascii="Arial" w:hAnsi="Arial" w:cs="Arial"/>
          <w:smallCaps/>
          <w:color w:val="404040"/>
          <w:sz w:val="28"/>
          <w:szCs w:val="28"/>
        </w:rPr>
      </w:pPr>
    </w:p>
    <w:p w14:paraId="2967F2B3" w14:textId="562F8132" w:rsidR="008B60CF" w:rsidRPr="008B60CF" w:rsidRDefault="008B60CF" w:rsidP="008B60CF">
      <w:pPr>
        <w:tabs>
          <w:tab w:val="left" w:pos="851"/>
        </w:tabs>
        <w:ind w:left="567"/>
        <w:jc w:val="center"/>
        <w:rPr>
          <w:rFonts w:ascii="Arial" w:eastAsia="Arial" w:hAnsi="Arial" w:cs="Arial"/>
          <w:iCs/>
          <w:sz w:val="21"/>
          <w:szCs w:val="21"/>
        </w:rPr>
      </w:pPr>
      <w:r w:rsidRPr="008B60CF">
        <w:rPr>
          <w:rFonts w:ascii="Arial" w:eastAsia="Arial" w:hAnsi="Arial" w:cs="Arial"/>
          <w:b/>
          <w:bCs/>
          <w:smallCaps/>
          <w:color w:val="404040"/>
          <w:sz w:val="24"/>
          <w:szCs w:val="24"/>
        </w:rPr>
        <w:t>TIEKĖJŲ KVALIFIKACIJOS REIKALAVIMAI IR REIKALAVIMAI LAIKYTIS KOKYBĖS VADYBOS SISTEMOS IR (AR) APLINKOS APSAUGOS VADYBOS SISTEMOS STANDARTŲ</w:t>
      </w:r>
    </w:p>
    <w:p w14:paraId="295E2038" w14:textId="77777777" w:rsidR="008B60CF" w:rsidRPr="008B60CF" w:rsidRDefault="008B60CF" w:rsidP="008B60CF">
      <w:pPr>
        <w:tabs>
          <w:tab w:val="left" w:pos="851"/>
        </w:tabs>
        <w:ind w:left="567"/>
        <w:jc w:val="both"/>
        <w:rPr>
          <w:rFonts w:ascii="Arial" w:eastAsia="Arial" w:hAnsi="Arial" w:cs="Arial"/>
          <w:iCs/>
          <w:sz w:val="21"/>
          <w:szCs w:val="21"/>
        </w:rPr>
      </w:pPr>
    </w:p>
    <w:p w14:paraId="13F533EF" w14:textId="3448434C" w:rsidR="0066518D" w:rsidRPr="00806EAA" w:rsidRDefault="00806EAA" w:rsidP="00806EAA">
      <w:pPr>
        <w:spacing w:line="276" w:lineRule="auto"/>
        <w:ind w:left="360"/>
        <w:jc w:val="both"/>
        <w:rPr>
          <w:rFonts w:ascii="Arial" w:eastAsia="Arial" w:hAnsi="Arial" w:cs="Arial"/>
          <w:i/>
          <w:iCs/>
          <w:sz w:val="21"/>
          <w:szCs w:val="21"/>
        </w:rPr>
      </w:pPr>
      <w:r w:rsidRPr="00806EAA">
        <w:rPr>
          <w:rFonts w:ascii="Arial" w:eastAsia="Arial" w:hAnsi="Arial" w:cs="Arial"/>
          <w:sz w:val="21"/>
          <w:szCs w:val="21"/>
        </w:rPr>
        <w:t>Reikalavimai tiekėjo kvalifikacijai nėra nustatomi.</w:t>
      </w:r>
    </w:p>
    <w:p w14:paraId="3DBFEF9C" w14:textId="77777777" w:rsidR="008B60CF" w:rsidRPr="00165429" w:rsidRDefault="008B60CF" w:rsidP="1F3EFE56">
      <w:pPr>
        <w:tabs>
          <w:tab w:val="left" w:pos="709"/>
        </w:tabs>
        <w:spacing w:line="254" w:lineRule="auto"/>
        <w:jc w:val="both"/>
        <w:rPr>
          <w:rFonts w:ascii="Arial" w:eastAsiaTheme="minorEastAsia" w:hAnsi="Arial" w:cs="Arial"/>
          <w:b/>
          <w:bCs/>
          <w:i/>
          <w:iCs/>
          <w:color w:val="7030A0"/>
        </w:rPr>
      </w:pPr>
    </w:p>
    <w:p w14:paraId="73042FC3" w14:textId="77777777" w:rsidR="00976799" w:rsidRDefault="00976799" w:rsidP="00A538BF">
      <w:pPr>
        <w:tabs>
          <w:tab w:val="left" w:pos="720"/>
        </w:tabs>
        <w:jc w:val="center"/>
        <w:rPr>
          <w:rFonts w:ascii="Arial" w:hAnsi="Arial" w:cs="Arial"/>
          <w:b/>
          <w:bCs/>
          <w:sz w:val="21"/>
          <w:szCs w:val="21"/>
        </w:rPr>
      </w:pPr>
      <w:bookmarkStart w:id="49" w:name="_heading=h.26in1rg" w:colFirst="0" w:colLast="0"/>
      <w:bookmarkStart w:id="50" w:name="ketvpriedas"/>
      <w:bookmarkEnd w:id="49"/>
    </w:p>
    <w:p w14:paraId="3006BF29" w14:textId="025030E1" w:rsidR="00646D2A" w:rsidRDefault="008B60CF" w:rsidP="008B60CF">
      <w:pPr>
        <w:tabs>
          <w:tab w:val="left" w:pos="720"/>
        </w:tabs>
        <w:ind w:firstLine="567"/>
        <w:jc w:val="center"/>
        <w:rPr>
          <w:rFonts w:ascii="Arial" w:hAnsi="Arial" w:cs="Arial"/>
          <w:b/>
          <w:bCs/>
          <w:sz w:val="21"/>
          <w:szCs w:val="21"/>
        </w:rPr>
      </w:pPr>
      <w:r w:rsidRPr="00AC317E">
        <w:rPr>
          <w:rFonts w:ascii="Arial" w:hAnsi="Arial" w:cs="Arial"/>
          <w:b/>
          <w:bCs/>
          <w:sz w:val="21"/>
          <w:szCs w:val="21"/>
        </w:rPr>
        <w:t>Tiekėjams keliami reikalavimai dėl kokybės vadybos sistemos</w:t>
      </w:r>
      <w:r w:rsidR="002D2A9C">
        <w:rPr>
          <w:rFonts w:ascii="Arial" w:hAnsi="Arial" w:cs="Arial"/>
          <w:b/>
          <w:bCs/>
          <w:sz w:val="21"/>
          <w:szCs w:val="21"/>
        </w:rPr>
        <w:t xml:space="preserve"> ir (ar) aplinkos apsaugos vadybos sistemos</w:t>
      </w:r>
      <w:r w:rsidRPr="00AC317E">
        <w:rPr>
          <w:rFonts w:ascii="Arial" w:hAnsi="Arial" w:cs="Arial"/>
          <w:b/>
          <w:bCs/>
          <w:sz w:val="21"/>
          <w:szCs w:val="21"/>
        </w:rPr>
        <w:t xml:space="preserve"> standartų reikalavimai</w:t>
      </w:r>
    </w:p>
    <w:p w14:paraId="477260D9" w14:textId="77777777" w:rsidR="008B60CF" w:rsidRPr="00165429" w:rsidRDefault="008B60CF" w:rsidP="008B60CF">
      <w:pPr>
        <w:tabs>
          <w:tab w:val="left" w:pos="720"/>
        </w:tabs>
        <w:ind w:firstLine="567"/>
        <w:jc w:val="center"/>
        <w:rPr>
          <w:rFonts w:ascii="Arial" w:hAnsi="Arial" w:cs="Arial"/>
          <w:i/>
          <w:iCs/>
          <w:color w:val="7030A0"/>
          <w:sz w:val="21"/>
          <w:szCs w:val="21"/>
        </w:rPr>
      </w:pPr>
    </w:p>
    <w:p w14:paraId="6A2B80EF" w14:textId="05F70533" w:rsidR="0084272A" w:rsidRPr="00806EAA" w:rsidRDefault="00806EAA" w:rsidP="00806EAA">
      <w:pPr>
        <w:spacing w:line="20" w:lineRule="atLeast"/>
        <w:ind w:left="360"/>
        <w:jc w:val="both"/>
        <w:rPr>
          <w:rFonts w:ascii="Arial" w:eastAsiaTheme="minorHAnsi" w:hAnsi="Arial" w:cs="Arial"/>
          <w:sz w:val="21"/>
          <w:szCs w:val="21"/>
        </w:rPr>
      </w:pPr>
      <w:r w:rsidRPr="00806EAA">
        <w:rPr>
          <w:rFonts w:ascii="Arial" w:hAnsi="Arial" w:cs="Arial"/>
          <w:sz w:val="21"/>
          <w:szCs w:val="21"/>
        </w:rPr>
        <w:t>Pirkimo vykdytojas nereikalauja, kad tiekėjai laikytųsi kokybės vadybos sistemos ir (arba) aplinkos apsaugos vadybos sistemos standartų.</w:t>
      </w:r>
    </w:p>
    <w:p w14:paraId="3C0AFC38" w14:textId="77777777" w:rsidR="0084272A" w:rsidRPr="0084272A" w:rsidRDefault="0084272A" w:rsidP="0084272A">
      <w:pPr>
        <w:spacing w:line="20" w:lineRule="atLeast"/>
        <w:jc w:val="both"/>
        <w:rPr>
          <w:rFonts w:ascii="Arial" w:eastAsiaTheme="minorHAnsi" w:hAnsi="Arial" w:cs="Arial"/>
          <w:sz w:val="21"/>
          <w:szCs w:val="21"/>
        </w:rPr>
      </w:pPr>
    </w:p>
    <w:p w14:paraId="64E57F40" w14:textId="77777777" w:rsidR="002D2A9C" w:rsidRDefault="002D2A9C" w:rsidP="00646D2A">
      <w:pPr>
        <w:jc w:val="center"/>
        <w:rPr>
          <w:rFonts w:ascii="Arial" w:eastAsiaTheme="minorHAnsi" w:hAnsi="Arial" w:cs="Arial"/>
          <w:sz w:val="21"/>
          <w:szCs w:val="21"/>
        </w:rPr>
      </w:pPr>
    </w:p>
    <w:p w14:paraId="31F08580" w14:textId="77777777" w:rsidR="002D2A9C" w:rsidRDefault="002D2A9C" w:rsidP="00646D2A">
      <w:pPr>
        <w:jc w:val="center"/>
        <w:rPr>
          <w:rFonts w:ascii="Arial" w:eastAsiaTheme="minorHAnsi" w:hAnsi="Arial" w:cs="Arial"/>
          <w:sz w:val="21"/>
          <w:szCs w:val="21"/>
        </w:rPr>
      </w:pPr>
    </w:p>
    <w:p w14:paraId="35F9BE30" w14:textId="77777777" w:rsidR="002D2A9C" w:rsidRDefault="002D2A9C" w:rsidP="00646D2A">
      <w:pPr>
        <w:jc w:val="center"/>
        <w:rPr>
          <w:rFonts w:ascii="Arial" w:eastAsiaTheme="minorHAnsi" w:hAnsi="Arial" w:cs="Arial"/>
          <w:sz w:val="21"/>
          <w:szCs w:val="21"/>
        </w:rPr>
      </w:pPr>
    </w:p>
    <w:p w14:paraId="23E5A456" w14:textId="733E3EBD"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1"/>
          <w:headerReference w:type="default" r:id="rId32"/>
          <w:footerReference w:type="default" r:id="rId33"/>
          <w:headerReference w:type="first" r:id="rId34"/>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51" w:name="_Toc217980654"/>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w:t>
      </w:r>
      <w:r w:rsidRPr="00AC317E">
        <w:rPr>
          <w:rFonts w:ascii="Arial" w:eastAsia="Arial" w:hAnsi="Arial" w:cs="Arial"/>
          <w:b/>
          <w:bCs/>
          <w:caps w:val="0"/>
          <w:sz w:val="21"/>
          <w:szCs w:val="21"/>
          <w:lang w:val="lt-LT"/>
        </w:rPr>
        <w:t>XML formatu</w:t>
      </w:r>
      <w:r w:rsidRPr="00B2727B">
        <w:rPr>
          <w:rFonts w:ascii="Arial" w:eastAsia="Arial" w:hAnsi="Arial" w:cs="Arial"/>
          <w:caps w:val="0"/>
          <w:sz w:val="21"/>
          <w:szCs w:val="21"/>
          <w:lang w:val="lt-LT"/>
        </w:rPr>
        <w:t>)</w:t>
      </w:r>
      <w:bookmarkEnd w:id="50"/>
      <w:bookmarkEnd w:id="51"/>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4E6E2B8B"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 xml:space="preserve">„Europos bendrasis viešųjų pirkimų dokumentas (EBVPD)“ pateikiamas </w:t>
      </w:r>
      <w:r w:rsidR="00AC317E">
        <w:rPr>
          <w:rFonts w:ascii="Arial" w:eastAsia="Arial" w:hAnsi="Arial" w:cs="Arial"/>
          <w:b/>
          <w:bCs/>
          <w:sz w:val="21"/>
          <w:szCs w:val="21"/>
          <w:u w:val="single"/>
        </w:rPr>
        <w:t>XML</w:t>
      </w:r>
      <w:r w:rsidRPr="00AC317E">
        <w:rPr>
          <w:rFonts w:ascii="Arial" w:eastAsia="Arial" w:hAnsi="Arial" w:cs="Arial"/>
          <w:b/>
          <w:bCs/>
          <w:sz w:val="21"/>
          <w:szCs w:val="21"/>
          <w:u w:val="single"/>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52" w:name="penktaspriedas"/>
      <w:bookmarkStart w:id="53" w:name="ketvirtaspriedas"/>
      <w:bookmarkStart w:id="54" w:name="_Toc217980655"/>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52"/>
      <w:bookmarkEnd w:id="53"/>
      <w:bookmarkEnd w:id="54"/>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01C7CE0B" w:rsidR="00753A39" w:rsidRPr="00165429" w:rsidRDefault="00806EAA" w:rsidP="001332CF">
      <w:pPr>
        <w:shd w:val="clear" w:color="auto" w:fill="FFFFFF"/>
        <w:jc w:val="center"/>
        <w:rPr>
          <w:rFonts w:ascii="Arial" w:eastAsia="MS Mincho" w:hAnsi="Arial" w:cs="Arial"/>
          <w:b/>
          <w:caps/>
          <w:color w:val="00B050"/>
          <w:sz w:val="21"/>
          <w:szCs w:val="21"/>
          <w:lang w:eastAsia="ja-JP"/>
        </w:rPr>
      </w:pPr>
      <w:r>
        <w:rPr>
          <w:rFonts w:ascii="Arial" w:eastAsia="MS Mincho" w:hAnsi="Arial" w:cs="Arial"/>
          <w:b/>
          <w:caps/>
          <w:sz w:val="21"/>
          <w:szCs w:val="21"/>
          <w:lang w:eastAsia="ja-JP"/>
        </w:rPr>
        <w:t>diagnostinių rinkinių ir reagentų molekuliniams tyrimams atlikti</w:t>
      </w:r>
      <w:r w:rsidR="00E76FD0" w:rsidRPr="00B2727B">
        <w:rPr>
          <w:rFonts w:ascii="Arial" w:eastAsia="MS Mincho" w:hAnsi="Arial" w:cs="Arial"/>
          <w:b/>
          <w:caps/>
          <w:sz w:val="21"/>
          <w:szCs w:val="21"/>
          <w:lang w:eastAsia="ja-JP"/>
        </w:rPr>
        <w:t xml:space="preserve"> pirkimas</w:t>
      </w:r>
      <w:r w:rsidR="00D14FB7" w:rsidRPr="00B2727B">
        <w:rPr>
          <w:rFonts w:ascii="Arial" w:eastAsia="MS Mincho" w:hAnsi="Arial" w:cs="Arial"/>
          <w:b/>
          <w:caps/>
          <w:sz w:val="21"/>
          <w:szCs w:val="21"/>
          <w:lang w:eastAsia="ja-JP"/>
        </w:rPr>
        <w:t xml:space="preserve">, </w:t>
      </w:r>
      <w:r w:rsidR="003372EA" w:rsidRPr="00165429">
        <w:rPr>
          <w:rFonts w:ascii="Arial" w:eastAsia="MS Mincho" w:hAnsi="Arial" w:cs="Arial"/>
          <w:b/>
          <w:caps/>
          <w:sz w:val="21"/>
          <w:szCs w:val="21"/>
          <w:lang w:eastAsia="ja-JP"/>
        </w:rPr>
        <w:t xml:space="preserve">siekiant sukurti dinaminę pirkimo </w:t>
      </w:r>
      <w:r w:rsidR="003372EA" w:rsidRPr="00023860">
        <w:rPr>
          <w:rFonts w:ascii="Arial" w:eastAsia="MS Mincho" w:hAnsi="Arial" w:cs="Arial"/>
          <w:b/>
          <w:caps/>
          <w:sz w:val="21"/>
          <w:szCs w:val="21"/>
          <w:lang w:eastAsia="ja-JP"/>
        </w:rPr>
        <w:t>sistemą</w:t>
      </w:r>
      <w:r w:rsidR="00D50799" w:rsidRPr="00023860">
        <w:rPr>
          <w:rFonts w:ascii="Arial" w:eastAsia="MS Mincho" w:hAnsi="Arial" w:cs="Arial"/>
          <w:b/>
          <w:caps/>
          <w:sz w:val="21"/>
          <w:szCs w:val="21"/>
          <w:lang w:eastAsia="ja-JP"/>
        </w:rPr>
        <w:t xml:space="preserve"> (PIRKIMO ID</w:t>
      </w:r>
      <w:r w:rsidR="00023860" w:rsidRPr="00023860">
        <w:rPr>
          <w:rFonts w:ascii="Arial" w:eastAsia="MS Mincho" w:hAnsi="Arial" w:cs="Arial"/>
          <w:b/>
          <w:caps/>
          <w:sz w:val="21"/>
          <w:szCs w:val="21"/>
          <w:lang w:eastAsia="ja-JP"/>
        </w:rPr>
        <w:t>6162455</w:t>
      </w:r>
      <w:r w:rsidR="00D50799" w:rsidRPr="00023860">
        <w:rPr>
          <w:rFonts w:ascii="Arial" w:eastAsia="MS Mincho" w:hAnsi="Arial" w:cs="Arial"/>
          <w:b/>
          <w:caps/>
          <w:sz w:val="21"/>
          <w:szCs w:val="21"/>
          <w:lang w:eastAsia="ja-JP"/>
        </w:rPr>
        <w:t>)</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97679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0BEA3638" w14:textId="77777777" w:rsidR="004C6752" w:rsidRDefault="007E3FDC"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110A06B7" w14:textId="447B51B4" w:rsidR="004C6752" w:rsidRPr="004C6752" w:rsidRDefault="00B2727B" w:rsidP="004C6752">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4C6752">
        <w:rPr>
          <w:rFonts w:ascii="Arial" w:eastAsia="Times New Roman" w:hAnsi="Arial" w:cs="Arial"/>
          <w:sz w:val="21"/>
          <w:szCs w:val="21"/>
          <w:lang w:eastAsia="lt-LT"/>
        </w:rPr>
        <w:t>p</w:t>
      </w:r>
      <w:r w:rsidR="00753A39" w:rsidRPr="004C6752">
        <w:rPr>
          <w:rFonts w:ascii="Arial" w:eastAsia="Times New Roman" w:hAnsi="Arial" w:cs="Arial"/>
          <w:sz w:val="21"/>
          <w:szCs w:val="21"/>
          <w:lang w:eastAsia="lt-LT"/>
        </w:rPr>
        <w:t>araišką teikiame dėl šios (-</w:t>
      </w:r>
      <w:proofErr w:type="spellStart"/>
      <w:r w:rsidR="00753A39" w:rsidRPr="004C6752">
        <w:rPr>
          <w:rFonts w:ascii="Arial" w:eastAsia="Times New Roman" w:hAnsi="Arial" w:cs="Arial"/>
          <w:sz w:val="21"/>
          <w:szCs w:val="21"/>
          <w:lang w:eastAsia="lt-LT"/>
        </w:rPr>
        <w:t>ių</w:t>
      </w:r>
      <w:proofErr w:type="spellEnd"/>
      <w:r w:rsidR="00753A39" w:rsidRPr="004C6752">
        <w:rPr>
          <w:rFonts w:ascii="Arial" w:eastAsia="Times New Roman" w:hAnsi="Arial" w:cs="Arial"/>
          <w:sz w:val="21"/>
          <w:szCs w:val="21"/>
          <w:lang w:eastAsia="lt-LT"/>
        </w:rPr>
        <w:t xml:space="preserve">) </w:t>
      </w:r>
      <w:r w:rsidR="00F63EAC" w:rsidRPr="004C6752">
        <w:rPr>
          <w:rFonts w:ascii="Arial" w:eastAsia="Times New Roman" w:hAnsi="Arial" w:cs="Arial"/>
          <w:sz w:val="21"/>
          <w:szCs w:val="21"/>
          <w:lang w:eastAsia="lt-LT"/>
        </w:rPr>
        <w:t>DPS kategorijos</w:t>
      </w:r>
      <w:r w:rsidR="00753A39" w:rsidRPr="004C6752">
        <w:rPr>
          <w:rFonts w:ascii="Arial" w:eastAsia="Times New Roman" w:hAnsi="Arial" w:cs="Arial"/>
          <w:sz w:val="21"/>
          <w:szCs w:val="21"/>
          <w:lang w:eastAsia="lt-LT"/>
        </w:rPr>
        <w:t xml:space="preserve"> (-ų) </w:t>
      </w:r>
      <w:r w:rsidR="001332CF" w:rsidRPr="004C6752">
        <w:rPr>
          <w:rFonts w:ascii="Arial" w:eastAsia="Times New Roman" w:hAnsi="Arial" w:cs="Arial"/>
          <w:i/>
          <w:sz w:val="21"/>
          <w:szCs w:val="21"/>
          <w:lang w:eastAsia="lt-LT"/>
        </w:rPr>
        <w:t>(</w:t>
      </w:r>
      <w:r w:rsidR="004C6752" w:rsidRPr="004C6752">
        <w:rPr>
          <w:rFonts w:ascii="Arial" w:eastAsia="Times New Roman" w:hAnsi="Arial" w:cs="Arial"/>
          <w:b/>
          <w:bCs/>
          <w:i/>
          <w:color w:val="FF0000"/>
          <w:sz w:val="21"/>
          <w:szCs w:val="21"/>
          <w:u w:val="single"/>
          <w:lang w:eastAsia="lt-LT"/>
        </w:rPr>
        <w:t>(Išvardinti, kuriai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DPS kategorijai (-</w:t>
      </w:r>
      <w:proofErr w:type="spellStart"/>
      <w:r w:rsidR="004C6752" w:rsidRPr="004C6752">
        <w:rPr>
          <w:rFonts w:ascii="Arial" w:eastAsia="Times New Roman" w:hAnsi="Arial" w:cs="Arial"/>
          <w:b/>
          <w:bCs/>
          <w:i/>
          <w:color w:val="FF0000"/>
          <w:sz w:val="21"/>
          <w:szCs w:val="21"/>
          <w:u w:val="single"/>
          <w:lang w:eastAsia="lt-LT"/>
        </w:rPr>
        <w:t>oms</w:t>
      </w:r>
      <w:proofErr w:type="spellEnd"/>
      <w:r w:rsidR="004C6752" w:rsidRPr="004C6752">
        <w:rPr>
          <w:rFonts w:ascii="Arial" w:eastAsia="Times New Roman" w:hAnsi="Arial" w:cs="Arial"/>
          <w:b/>
          <w:bCs/>
          <w:i/>
          <w:color w:val="FF0000"/>
          <w:sz w:val="21"/>
          <w:szCs w:val="21"/>
          <w:u w:val="single"/>
          <w:lang w:eastAsia="lt-LT"/>
        </w:rPr>
        <w:t>) teikiate paraišką</w:t>
      </w:r>
      <w:r w:rsidR="004C6752">
        <w:rPr>
          <w:rFonts w:ascii="Arial" w:eastAsia="Times New Roman" w:hAnsi="Arial" w:cs="Arial"/>
          <w:b/>
          <w:bCs/>
          <w:i/>
          <w:color w:val="FF0000"/>
          <w:sz w:val="21"/>
          <w:szCs w:val="21"/>
          <w:u w:val="single"/>
          <w:lang w:eastAsia="lt-LT"/>
        </w:rPr>
        <w:t xml:space="preserve"> (pvz. 1, 2, 3.. kategorijoms ar 1-</w:t>
      </w:r>
      <w:r w:rsidR="00806EAA">
        <w:rPr>
          <w:rFonts w:ascii="Arial" w:eastAsia="Times New Roman" w:hAnsi="Arial" w:cs="Arial"/>
          <w:b/>
          <w:bCs/>
          <w:i/>
          <w:color w:val="FF0000"/>
          <w:sz w:val="21"/>
          <w:szCs w:val="21"/>
          <w:u w:val="single"/>
          <w:lang w:eastAsia="lt-LT"/>
        </w:rPr>
        <w:t>8</w:t>
      </w:r>
      <w:r w:rsidR="004C6752">
        <w:rPr>
          <w:rFonts w:ascii="Arial" w:eastAsia="Times New Roman" w:hAnsi="Arial" w:cs="Arial"/>
          <w:b/>
          <w:bCs/>
          <w:i/>
          <w:color w:val="FF0000"/>
          <w:sz w:val="21"/>
          <w:szCs w:val="21"/>
          <w:u w:val="single"/>
          <w:lang w:eastAsia="lt-LT"/>
        </w:rPr>
        <w:t xml:space="preserve"> kategorijoms</w:t>
      </w:r>
      <w:r w:rsidR="00F569A6">
        <w:rPr>
          <w:rFonts w:ascii="Arial" w:eastAsia="Times New Roman" w:hAnsi="Arial" w:cs="Arial"/>
          <w:b/>
          <w:bCs/>
          <w:i/>
          <w:color w:val="FF0000"/>
          <w:sz w:val="21"/>
          <w:szCs w:val="21"/>
          <w:u w:val="single"/>
          <w:lang w:eastAsia="lt-LT"/>
        </w:rPr>
        <w:t xml:space="preserve"> ir pan.</w:t>
      </w:r>
      <w:r w:rsid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i/>
          <w:color w:val="FF0000"/>
          <w:sz w:val="21"/>
          <w:szCs w:val="21"/>
          <w:u w:val="single"/>
          <w:lang w:eastAsia="lt-LT"/>
        </w:rPr>
        <w:t>)</w:t>
      </w:r>
      <w:r w:rsidR="004C6752" w:rsidRPr="004C6752">
        <w:rPr>
          <w:rFonts w:ascii="Arial" w:eastAsia="Times New Roman" w:hAnsi="Arial" w:cs="Arial"/>
          <w:b/>
          <w:bCs/>
          <w:sz w:val="21"/>
          <w:szCs w:val="21"/>
          <w:lang w:eastAsia="lt-LT"/>
        </w:rPr>
        <w:t>:</w:t>
      </w:r>
      <w:r w:rsidR="004C6752" w:rsidRPr="004C6752">
        <w:rPr>
          <w:rFonts w:ascii="Arial" w:eastAsia="Times New Roman" w:hAnsi="Arial" w:cs="Arial"/>
          <w:b/>
          <w:bCs/>
          <w:color w:val="FF0000"/>
          <w:sz w:val="21"/>
          <w:szCs w:val="21"/>
          <w:u w:val="single"/>
          <w:lang w:eastAsia="lt-LT"/>
        </w:rPr>
        <w:t xml:space="preserve"> </w:t>
      </w:r>
    </w:p>
    <w:p w14:paraId="311C477B" w14:textId="0E131D6D" w:rsidR="00753A39" w:rsidRPr="004C6752" w:rsidRDefault="00753A39" w:rsidP="004C6752">
      <w:pPr>
        <w:tabs>
          <w:tab w:val="left" w:pos="993"/>
        </w:tabs>
        <w:jc w:val="both"/>
        <w:rPr>
          <w:rFonts w:ascii="Arial" w:eastAsia="Times New Roman" w:hAnsi="Arial" w:cs="Arial"/>
          <w:sz w:val="21"/>
          <w:szCs w:val="21"/>
          <w:lang w:eastAsia="lt-LT"/>
        </w:rPr>
      </w:pPr>
    </w:p>
    <w:p w14:paraId="3499192C" w14:textId="77777777" w:rsidR="0048020E" w:rsidRDefault="0048020E" w:rsidP="00753A39">
      <w:pPr>
        <w:jc w:val="both"/>
        <w:rPr>
          <w:rFonts w:ascii="Arial" w:eastAsia="Times New Roman" w:hAnsi="Arial" w:cs="Arial"/>
          <w:bCs/>
          <w:iCs/>
          <w:sz w:val="21"/>
          <w:szCs w:val="21"/>
          <w:lang w:eastAsia="lt-LT"/>
        </w:rPr>
      </w:pPr>
    </w:p>
    <w:p w14:paraId="4FDF6A7B" w14:textId="2C402A07"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8"/>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B2727B" w:rsidRDefault="00235609" w:rsidP="1F3EFE56">
            <w:pPr>
              <w:rPr>
                <w:rFonts w:ascii="Arial" w:eastAsia="Times New Roman" w:hAnsi="Arial" w:cs="Arial"/>
                <w:sz w:val="21"/>
                <w:szCs w:val="21"/>
                <w:lang w:eastAsia="lt-LT"/>
              </w:rPr>
            </w:pPr>
            <w:r w:rsidRPr="00B2727B">
              <w:rPr>
                <w:rFonts w:ascii="Arial" w:eastAsia="Times New Roman" w:hAnsi="Arial" w:cs="Arial"/>
                <w:sz w:val="21"/>
                <w:szCs w:val="21"/>
                <w:lang w:eastAsia="lt-LT"/>
              </w:rPr>
              <w:t xml:space="preserve">EBVPD (tiekėjo (jei dalyvauja </w:t>
            </w:r>
            <w:r w:rsidR="004D13DE" w:rsidRPr="00B2727B">
              <w:rPr>
                <w:rFonts w:ascii="Arial" w:eastAsia="Times New Roman" w:hAnsi="Arial" w:cs="Arial"/>
                <w:sz w:val="21"/>
                <w:szCs w:val="21"/>
                <w:lang w:eastAsia="lt-LT"/>
              </w:rPr>
              <w:t xml:space="preserve"> tiekėjų</w:t>
            </w:r>
            <w:r w:rsidRPr="00B2727B">
              <w:rPr>
                <w:rFonts w:ascii="Arial" w:eastAsia="Times New Roman" w:hAnsi="Arial" w:cs="Arial"/>
                <w:sz w:val="21"/>
                <w:szCs w:val="21"/>
                <w:lang w:eastAsia="lt-LT"/>
              </w:rPr>
              <w:t xml:space="preserve"> grupė, teikia kiekvienas narys atskirai)</w:t>
            </w:r>
            <w:r w:rsidR="00CC7F10" w:rsidRPr="00B2727B">
              <w:rPr>
                <w:rFonts w:ascii="Arial" w:eastAsia="Times New Roman" w:hAnsi="Arial" w:cs="Arial"/>
                <w:sz w:val="21"/>
                <w:szCs w:val="21"/>
                <w:lang w:eastAsia="lt-LT"/>
              </w:rPr>
              <w:t>,</w:t>
            </w:r>
            <w:r w:rsidRPr="00B2727B">
              <w:rPr>
                <w:rFonts w:ascii="Arial" w:eastAsia="Times New Roman" w:hAnsi="Arial" w:cs="Arial"/>
                <w:sz w:val="21"/>
                <w:szCs w:val="21"/>
                <w:lang w:eastAsia="lt-LT"/>
              </w:rPr>
              <w:t xml:space="preserve"> subtiekėjo (-ų)</w:t>
            </w:r>
            <w:r w:rsidR="00CC7F10" w:rsidRPr="00B2727B">
              <w:rPr>
                <w:rFonts w:ascii="Arial" w:eastAsia="Times New Roman" w:hAnsi="Arial" w:cs="Arial"/>
                <w:sz w:val="21"/>
                <w:szCs w:val="21"/>
                <w:lang w:eastAsia="lt-LT"/>
              </w:rPr>
              <w:t xml:space="preserve"> ir </w:t>
            </w:r>
            <w:r w:rsidR="00CC7F10" w:rsidRPr="00B2727B">
              <w:rPr>
                <w:rFonts w:ascii="Arial" w:eastAsia="Arial" w:hAnsi="Arial" w:cs="Arial"/>
                <w:sz w:val="21"/>
                <w:szCs w:val="21"/>
              </w:rPr>
              <w:t xml:space="preserve">ūkio subjekto (-ų), </w:t>
            </w:r>
            <w:r w:rsidR="008B577E" w:rsidRPr="00B2727B">
              <w:rPr>
                <w:rFonts w:ascii="Arial" w:eastAsia="Arial" w:hAnsi="Arial" w:cs="Arial"/>
                <w:sz w:val="21"/>
                <w:szCs w:val="21"/>
              </w:rPr>
              <w:t>kurio (</w:t>
            </w:r>
            <w:r w:rsidR="005144C8" w:rsidRPr="00B2727B">
              <w:rPr>
                <w:rFonts w:ascii="Arial" w:eastAsia="Arial" w:hAnsi="Arial" w:cs="Arial"/>
                <w:sz w:val="21"/>
                <w:szCs w:val="21"/>
              </w:rPr>
              <w:t>-</w:t>
            </w:r>
            <w:proofErr w:type="spellStart"/>
            <w:r w:rsidR="008B577E" w:rsidRPr="00B2727B">
              <w:rPr>
                <w:rFonts w:ascii="Arial" w:eastAsia="Arial" w:hAnsi="Arial" w:cs="Arial"/>
                <w:sz w:val="21"/>
                <w:szCs w:val="21"/>
              </w:rPr>
              <w:t>ių</w:t>
            </w:r>
            <w:proofErr w:type="spellEnd"/>
            <w:r w:rsidR="008B577E" w:rsidRPr="00B2727B">
              <w:rPr>
                <w:rFonts w:ascii="Arial" w:eastAsia="Arial" w:hAnsi="Arial" w:cs="Arial"/>
                <w:sz w:val="21"/>
                <w:szCs w:val="21"/>
              </w:rPr>
              <w:t xml:space="preserve">) pajėgumais tiekėjas </w:t>
            </w:r>
            <w:r w:rsidR="00CC7F10" w:rsidRPr="00B2727B">
              <w:rPr>
                <w:rFonts w:ascii="Arial" w:eastAsia="Arial" w:hAnsi="Arial" w:cs="Arial"/>
                <w:sz w:val="21"/>
                <w:szCs w:val="21"/>
              </w:rPr>
              <w:t>remiasi</w:t>
            </w:r>
            <w:r w:rsidRPr="00B2727B">
              <w:rPr>
                <w:rFonts w:ascii="Arial" w:eastAsia="Times New Roman" w:hAnsi="Arial" w:cs="Arial"/>
                <w:sz w:val="21"/>
                <w:szCs w:val="21"/>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Times New Roman" w:hAnsi="Arial" w:cs="Arial"/>
                <w:sz w:val="21"/>
                <w:szCs w:val="21"/>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4.</w:t>
            </w:r>
          </w:p>
        </w:tc>
        <w:tc>
          <w:tcPr>
            <w:tcW w:w="2948" w:type="dxa"/>
          </w:tcPr>
          <w:p w14:paraId="07A86A1A" w14:textId="17F3131C" w:rsidR="00235609" w:rsidRPr="00B2727B" w:rsidRDefault="00235609" w:rsidP="1F3EFE56">
            <w:pPr>
              <w:tabs>
                <w:tab w:val="center" w:pos="4819"/>
                <w:tab w:val="right" w:pos="9638"/>
              </w:tabs>
              <w:rPr>
                <w:rFonts w:ascii="Arial" w:eastAsia="Times New Roman" w:hAnsi="Arial" w:cs="Arial"/>
                <w:sz w:val="21"/>
                <w:szCs w:val="21"/>
                <w:lang w:eastAsia="lt-LT"/>
              </w:rPr>
            </w:pPr>
            <w:r w:rsidRPr="00B2727B">
              <w:rPr>
                <w:rFonts w:ascii="Arial" w:hAnsi="Arial" w:cs="Arial"/>
                <w:sz w:val="21"/>
                <w:szCs w:val="21"/>
              </w:rPr>
              <w:t xml:space="preserve">Dokumentai, kuriuose nurodyta, kokie konkretūs </w:t>
            </w:r>
            <w:r w:rsidRPr="00B2727B">
              <w:rPr>
                <w:rFonts w:ascii="Arial" w:hAnsi="Arial" w:cs="Arial"/>
                <w:sz w:val="21"/>
                <w:szCs w:val="21"/>
              </w:rPr>
              <w:lastRenderedPageBreak/>
              <w:t xml:space="preserve">ištekliai ir kokiais būdais jie bus prieinami tiekėjui bendradarbiaujant su  ūkio subjektu visą sutartinių įsipareigojimų vykdymo laikotarpį (gali būti nurodomi konkretūs dokumentai, pavyzdžiui, </w:t>
            </w:r>
            <w:proofErr w:type="spellStart"/>
            <w:r w:rsidRPr="00B2727B">
              <w:rPr>
                <w:rFonts w:ascii="Arial" w:hAnsi="Arial" w:cs="Arial"/>
                <w:sz w:val="21"/>
                <w:szCs w:val="21"/>
              </w:rPr>
              <w:t>subtiekimo</w:t>
            </w:r>
            <w:proofErr w:type="spellEnd"/>
            <w:r w:rsidRPr="00B2727B">
              <w:rPr>
                <w:rFonts w:ascii="Arial" w:hAnsi="Arial" w:cs="Arial"/>
                <w:sz w:val="21"/>
                <w:szCs w:val="21"/>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B2727B" w:rsidRDefault="00414273" w:rsidP="1F3EFE56">
            <w:pPr>
              <w:tabs>
                <w:tab w:val="center" w:pos="4819"/>
                <w:tab w:val="right" w:pos="9638"/>
              </w:tabs>
              <w:rPr>
                <w:rFonts w:ascii="Arial" w:hAnsi="Arial" w:cs="Arial"/>
                <w:sz w:val="21"/>
                <w:szCs w:val="21"/>
              </w:rPr>
            </w:pPr>
            <w:r w:rsidRPr="00B2727B">
              <w:rPr>
                <w:rFonts w:ascii="Arial" w:hAnsi="Arial" w:cs="Arial"/>
                <w:sz w:val="21"/>
                <w:szCs w:val="21"/>
              </w:rPr>
              <w:t xml:space="preserve">Tiekėjo deklaracija </w:t>
            </w:r>
            <w:r w:rsidR="002D7A5E" w:rsidRPr="00B2727B">
              <w:rPr>
                <w:rFonts w:ascii="Arial" w:hAnsi="Arial" w:cs="Arial"/>
                <w:sz w:val="21"/>
                <w:szCs w:val="21"/>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6E7EFE14" w:rsidR="00235609" w:rsidRPr="00165429" w:rsidRDefault="00A66B54"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B2727B" w:rsidRDefault="00235609" w:rsidP="1F3EFE56">
            <w:pPr>
              <w:tabs>
                <w:tab w:val="center" w:pos="4819"/>
                <w:tab w:val="right" w:pos="9638"/>
              </w:tabs>
              <w:rPr>
                <w:rFonts w:ascii="Arial" w:hAnsi="Arial" w:cs="Arial"/>
                <w:sz w:val="21"/>
                <w:szCs w:val="21"/>
              </w:rPr>
            </w:pPr>
            <w:r w:rsidRPr="00B2727B">
              <w:rPr>
                <w:rFonts w:ascii="Arial" w:hAnsi="Arial" w:cs="Arial"/>
                <w:sz w:val="21"/>
                <w:szCs w:val="21"/>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2C93B7A8"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004C6752">
              <w:rPr>
                <w:rFonts w:ascii="Arial" w:eastAsia="Times New Roman" w:hAnsi="Arial" w:cs="Arial"/>
                <w:position w:val="6"/>
                <w:sz w:val="21"/>
                <w:szCs w:val="21"/>
                <w:lang w:eastAsia="lt-LT"/>
              </w:rPr>
              <w:t xml:space="preserve"> </w:t>
            </w:r>
            <w:r w:rsidR="004C6752" w:rsidRPr="004C6752">
              <w:rPr>
                <w:rFonts w:ascii="Arial" w:eastAsia="Times New Roman" w:hAnsi="Arial" w:cs="Arial"/>
                <w:color w:val="4472C4" w:themeColor="accent1"/>
                <w:position w:val="6"/>
                <w:sz w:val="16"/>
                <w:szCs w:val="16"/>
                <w:lang w:eastAsia="lt-LT"/>
              </w:rPr>
              <w:t>(neprivaloma)</w:t>
            </w:r>
            <w:r w:rsidRPr="004C6752">
              <w:rPr>
                <w:rFonts w:ascii="Arial" w:eastAsia="Times New Roman" w:hAnsi="Arial" w:cs="Arial"/>
                <w:i/>
                <w:color w:val="4472C4" w:themeColor="accent1"/>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65429"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165429" w:rsidRDefault="00025D5C">
      <w:pPr>
        <w:jc w:val="center"/>
        <w:rPr>
          <w:rFonts w:ascii="Arial" w:eastAsia="Arial" w:hAnsi="Arial" w:cs="Arial"/>
          <w:sz w:val="21"/>
          <w:szCs w:val="21"/>
        </w:rPr>
        <w:sectPr w:rsidR="00025D5C" w:rsidRPr="00165429" w:rsidSect="00976799">
          <w:pgSz w:w="11900" w:h="16838"/>
          <w:pgMar w:top="709"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5" w:name="_Toc217980656"/>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5"/>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97679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97679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190FB5E3" w14:textId="77777777" w:rsidR="003E6CE2" w:rsidRPr="001620D3" w:rsidRDefault="003E6CE2" w:rsidP="003E6CE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0AC183BC" w14:textId="77777777" w:rsidR="003E6CE2" w:rsidRPr="001620D3" w:rsidRDefault="003E6CE2" w:rsidP="003E6CE2">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7749A" w14:textId="77777777" w:rsidR="003E6CE2" w:rsidRPr="001620D3" w:rsidRDefault="003E6CE2" w:rsidP="003E6CE2">
      <w:pPr>
        <w:pStyle w:val="FootnoteText"/>
        <w:numPr>
          <w:ilvl w:val="0"/>
          <w:numId w:val="28"/>
        </w:numPr>
        <w:jc w:val="both"/>
        <w:rPr>
          <w:rFonts w:eastAsia="Yu Mincho" w:cs="Arial"/>
          <w:i/>
          <w:iCs/>
        </w:rPr>
      </w:pPr>
      <w:r w:rsidRPr="001620D3">
        <w:rPr>
          <w:rFonts w:eastAsia="Yu Mincho" w:cs="Arial"/>
          <w:i/>
          <w:iCs/>
        </w:rPr>
        <w:t xml:space="preserve">priesaikos deklaracija; </w:t>
      </w:r>
    </w:p>
    <w:p w14:paraId="1670FF5B" w14:textId="77777777" w:rsidR="003E6CE2" w:rsidRDefault="003E6CE2" w:rsidP="003E6CE2">
      <w:pPr>
        <w:pStyle w:val="FootnoteText"/>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00FD82"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A2797" w14:textId="77777777" w:rsidR="003E6CE2" w:rsidRPr="001620D3" w:rsidRDefault="003E6CE2" w:rsidP="003E6CE2">
      <w:pPr>
        <w:pStyle w:val="FootnoteText"/>
        <w:numPr>
          <w:ilvl w:val="0"/>
          <w:numId w:val="29"/>
        </w:numPr>
        <w:jc w:val="both"/>
        <w:rPr>
          <w:rFonts w:eastAsia="Yu Mincho" w:cs="Arial"/>
          <w:i/>
          <w:iCs/>
        </w:rPr>
      </w:pPr>
      <w:r w:rsidRPr="001620D3">
        <w:rPr>
          <w:rFonts w:eastAsia="Yu Mincho" w:cs="Arial"/>
          <w:i/>
          <w:iCs/>
        </w:rPr>
        <w:t xml:space="preserve">priesaikos deklaracija; </w:t>
      </w:r>
    </w:p>
    <w:p w14:paraId="059D8AA6" w14:textId="77777777" w:rsidR="003E6CE2" w:rsidRDefault="003E6CE2" w:rsidP="003E6CE2">
      <w:pPr>
        <w:pStyle w:val="FootnoteText"/>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DCBE07" w14:textId="77777777" w:rsidR="003E6CE2" w:rsidRPr="001620D3" w:rsidRDefault="003E6CE2" w:rsidP="003E6CE2">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72BD1A" w14:textId="77777777" w:rsidR="003E6CE2" w:rsidRPr="001620D3" w:rsidRDefault="003E6CE2" w:rsidP="003E6CE2">
      <w:pPr>
        <w:pStyle w:val="FootnoteText"/>
        <w:numPr>
          <w:ilvl w:val="0"/>
          <w:numId w:val="30"/>
        </w:numPr>
        <w:jc w:val="both"/>
        <w:rPr>
          <w:rFonts w:eastAsia="Yu Mincho" w:cs="Arial"/>
          <w:i/>
          <w:iCs/>
        </w:rPr>
      </w:pPr>
      <w:r w:rsidRPr="001620D3">
        <w:rPr>
          <w:rFonts w:eastAsia="Yu Mincho" w:cs="Arial"/>
          <w:i/>
          <w:iCs/>
        </w:rPr>
        <w:t xml:space="preserve">priesaikos deklaracija; </w:t>
      </w:r>
    </w:p>
    <w:p w14:paraId="5ECD6EE0" w14:textId="77777777" w:rsidR="003E6CE2" w:rsidRDefault="003E6CE2" w:rsidP="003E6CE2">
      <w:pPr>
        <w:pStyle w:val="FootnoteText"/>
        <w:numPr>
          <w:ilvl w:val="0"/>
          <w:numId w:val="3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41D1C18"/>
    <w:multiLevelType w:val="hybridMultilevel"/>
    <w:tmpl w:val="881E4CDA"/>
    <w:lvl w:ilvl="0" w:tplc="9B90736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3F9E5DDD"/>
    <w:multiLevelType w:val="hybridMultilevel"/>
    <w:tmpl w:val="8C6C945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6"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990237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7"/>
  </w:num>
  <w:num w:numId="2" w16cid:durableId="251088636">
    <w:abstractNumId w:val="1"/>
  </w:num>
  <w:num w:numId="3" w16cid:durableId="1674067614">
    <w:abstractNumId w:val="13"/>
  </w:num>
  <w:num w:numId="4" w16cid:durableId="1171063828">
    <w:abstractNumId w:val="4"/>
  </w:num>
  <w:num w:numId="5" w16cid:durableId="2001618192">
    <w:abstractNumId w:val="22"/>
  </w:num>
  <w:num w:numId="6" w16cid:durableId="1262179147">
    <w:abstractNumId w:val="31"/>
  </w:num>
  <w:num w:numId="7" w16cid:durableId="1519849944">
    <w:abstractNumId w:val="5"/>
  </w:num>
  <w:num w:numId="8" w16cid:durableId="1673025897">
    <w:abstractNumId w:val="10"/>
  </w:num>
  <w:num w:numId="9" w16cid:durableId="51970792">
    <w:abstractNumId w:val="3"/>
  </w:num>
  <w:num w:numId="10" w16cid:durableId="655954475">
    <w:abstractNumId w:val="32"/>
  </w:num>
  <w:num w:numId="11" w16cid:durableId="176770117">
    <w:abstractNumId w:val="25"/>
  </w:num>
  <w:num w:numId="12" w16cid:durableId="807894732">
    <w:abstractNumId w:val="6"/>
  </w:num>
  <w:num w:numId="13" w16cid:durableId="248389207">
    <w:abstractNumId w:val="12"/>
  </w:num>
  <w:num w:numId="14" w16cid:durableId="923145365">
    <w:abstractNumId w:val="29"/>
  </w:num>
  <w:num w:numId="15" w16cid:durableId="949312831">
    <w:abstractNumId w:val="7"/>
  </w:num>
  <w:num w:numId="16" w16cid:durableId="1757480777">
    <w:abstractNumId w:val="8"/>
  </w:num>
  <w:num w:numId="17" w16cid:durableId="669718804">
    <w:abstractNumId w:val="20"/>
  </w:num>
  <w:num w:numId="18" w16cid:durableId="16350443">
    <w:abstractNumId w:val="0"/>
  </w:num>
  <w:num w:numId="19" w16cid:durableId="602302929">
    <w:abstractNumId w:val="27"/>
  </w:num>
  <w:num w:numId="20" w16cid:durableId="608318965">
    <w:abstractNumId w:val="15"/>
  </w:num>
  <w:num w:numId="21" w16cid:durableId="600798299">
    <w:abstractNumId w:val="24"/>
  </w:num>
  <w:num w:numId="22" w16cid:durableId="1196851001">
    <w:abstractNumId w:val="30"/>
  </w:num>
  <w:num w:numId="23" w16cid:durableId="76558349">
    <w:abstractNumId w:val="16"/>
  </w:num>
  <w:num w:numId="24" w16cid:durableId="1516917841">
    <w:abstractNumId w:val="11"/>
  </w:num>
  <w:num w:numId="25" w16cid:durableId="2105684055">
    <w:abstractNumId w:val="23"/>
  </w:num>
  <w:num w:numId="26" w16cid:durableId="371005059">
    <w:abstractNumId w:val="19"/>
  </w:num>
  <w:num w:numId="27" w16cid:durableId="1789858266">
    <w:abstractNumId w:val="28"/>
  </w:num>
  <w:num w:numId="28" w16cid:durableId="494614562">
    <w:abstractNumId w:val="21"/>
  </w:num>
  <w:num w:numId="29" w16cid:durableId="1473055655">
    <w:abstractNumId w:val="26"/>
  </w:num>
  <w:num w:numId="30" w16cid:durableId="510532351">
    <w:abstractNumId w:val="2"/>
  </w:num>
  <w:num w:numId="31" w16cid:durableId="1376277671">
    <w:abstractNumId w:val="18"/>
  </w:num>
  <w:num w:numId="32" w16cid:durableId="328286947">
    <w:abstractNumId w:val="14"/>
  </w:num>
  <w:num w:numId="33" w16cid:durableId="175631580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6F4C"/>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3860"/>
    <w:rsid w:val="00024A9E"/>
    <w:rsid w:val="0002502F"/>
    <w:rsid w:val="000250BE"/>
    <w:rsid w:val="0002557C"/>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229D"/>
    <w:rsid w:val="00055209"/>
    <w:rsid w:val="0005570F"/>
    <w:rsid w:val="000559F5"/>
    <w:rsid w:val="00056431"/>
    <w:rsid w:val="000569BC"/>
    <w:rsid w:val="000615B7"/>
    <w:rsid w:val="00062062"/>
    <w:rsid w:val="00062177"/>
    <w:rsid w:val="00064CC8"/>
    <w:rsid w:val="00065B8B"/>
    <w:rsid w:val="00067A6C"/>
    <w:rsid w:val="0007126B"/>
    <w:rsid w:val="0007258C"/>
    <w:rsid w:val="00072824"/>
    <w:rsid w:val="00072B94"/>
    <w:rsid w:val="000731AB"/>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284"/>
    <w:rsid w:val="000B4750"/>
    <w:rsid w:val="000B4B88"/>
    <w:rsid w:val="000B5462"/>
    <w:rsid w:val="000B7284"/>
    <w:rsid w:val="000B7591"/>
    <w:rsid w:val="000C13D7"/>
    <w:rsid w:val="000C15B5"/>
    <w:rsid w:val="000C1833"/>
    <w:rsid w:val="000C372C"/>
    <w:rsid w:val="000C3DF8"/>
    <w:rsid w:val="000C462B"/>
    <w:rsid w:val="000C5610"/>
    <w:rsid w:val="000C5F33"/>
    <w:rsid w:val="000D139D"/>
    <w:rsid w:val="000D228B"/>
    <w:rsid w:val="000D3338"/>
    <w:rsid w:val="000D514C"/>
    <w:rsid w:val="000D58F0"/>
    <w:rsid w:val="000D734A"/>
    <w:rsid w:val="000D7A17"/>
    <w:rsid w:val="000E1045"/>
    <w:rsid w:val="000E2CD7"/>
    <w:rsid w:val="000E3DB9"/>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94B"/>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1C31"/>
    <w:rsid w:val="00122A75"/>
    <w:rsid w:val="001249DD"/>
    <w:rsid w:val="00124F47"/>
    <w:rsid w:val="0012517C"/>
    <w:rsid w:val="00126B5F"/>
    <w:rsid w:val="00127127"/>
    <w:rsid w:val="0012740D"/>
    <w:rsid w:val="00130B46"/>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9E0"/>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5B71"/>
    <w:rsid w:val="00186818"/>
    <w:rsid w:val="00186FC2"/>
    <w:rsid w:val="00187A50"/>
    <w:rsid w:val="00191383"/>
    <w:rsid w:val="00192E5C"/>
    <w:rsid w:val="00194D39"/>
    <w:rsid w:val="00195294"/>
    <w:rsid w:val="00197DDF"/>
    <w:rsid w:val="001A00B8"/>
    <w:rsid w:val="001A1B59"/>
    <w:rsid w:val="001A2143"/>
    <w:rsid w:val="001A22C0"/>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D6B"/>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CF9"/>
    <w:rsid w:val="002242FA"/>
    <w:rsid w:val="002243F1"/>
    <w:rsid w:val="00224500"/>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6AAA"/>
    <w:rsid w:val="002476F8"/>
    <w:rsid w:val="00251393"/>
    <w:rsid w:val="00251885"/>
    <w:rsid w:val="0025206F"/>
    <w:rsid w:val="002542EA"/>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2A5"/>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BD9"/>
    <w:rsid w:val="002A4CE7"/>
    <w:rsid w:val="002A4D4F"/>
    <w:rsid w:val="002A55BA"/>
    <w:rsid w:val="002A69B5"/>
    <w:rsid w:val="002B09CA"/>
    <w:rsid w:val="002B15C4"/>
    <w:rsid w:val="002B28E8"/>
    <w:rsid w:val="002B2D96"/>
    <w:rsid w:val="002B2DAC"/>
    <w:rsid w:val="002B327D"/>
    <w:rsid w:val="002B3CEC"/>
    <w:rsid w:val="002B4167"/>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A9C"/>
    <w:rsid w:val="002D2DF8"/>
    <w:rsid w:val="002D3482"/>
    <w:rsid w:val="002D4AEF"/>
    <w:rsid w:val="002D6E1A"/>
    <w:rsid w:val="002D7A5E"/>
    <w:rsid w:val="002E042F"/>
    <w:rsid w:val="002E4726"/>
    <w:rsid w:val="002E69F1"/>
    <w:rsid w:val="002E70C7"/>
    <w:rsid w:val="002E7901"/>
    <w:rsid w:val="002F004E"/>
    <w:rsid w:val="002F063F"/>
    <w:rsid w:val="002F0A52"/>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13C4"/>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135"/>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96B"/>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180F"/>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6CE2"/>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47AB2"/>
    <w:rsid w:val="00447F3D"/>
    <w:rsid w:val="00450C3B"/>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020E"/>
    <w:rsid w:val="004810C3"/>
    <w:rsid w:val="004810D2"/>
    <w:rsid w:val="004814D1"/>
    <w:rsid w:val="00482140"/>
    <w:rsid w:val="00482A2D"/>
    <w:rsid w:val="00483C80"/>
    <w:rsid w:val="00484530"/>
    <w:rsid w:val="00484743"/>
    <w:rsid w:val="00485979"/>
    <w:rsid w:val="00485B96"/>
    <w:rsid w:val="00485D36"/>
    <w:rsid w:val="00486DC2"/>
    <w:rsid w:val="00490159"/>
    <w:rsid w:val="00492312"/>
    <w:rsid w:val="00493737"/>
    <w:rsid w:val="00493796"/>
    <w:rsid w:val="00494233"/>
    <w:rsid w:val="00495AA4"/>
    <w:rsid w:val="00496CB1"/>
    <w:rsid w:val="00496F90"/>
    <w:rsid w:val="00497027"/>
    <w:rsid w:val="0049722A"/>
    <w:rsid w:val="004974E5"/>
    <w:rsid w:val="004A046D"/>
    <w:rsid w:val="004A0A8B"/>
    <w:rsid w:val="004A14BE"/>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2413"/>
    <w:rsid w:val="004C404A"/>
    <w:rsid w:val="004C53EA"/>
    <w:rsid w:val="004C55D2"/>
    <w:rsid w:val="004C5C79"/>
    <w:rsid w:val="004C6752"/>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D7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689B"/>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2B13"/>
    <w:rsid w:val="0054309E"/>
    <w:rsid w:val="005430B7"/>
    <w:rsid w:val="00543164"/>
    <w:rsid w:val="005432B6"/>
    <w:rsid w:val="005450FF"/>
    <w:rsid w:val="005462BD"/>
    <w:rsid w:val="005467DA"/>
    <w:rsid w:val="0055062E"/>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3EDB"/>
    <w:rsid w:val="00574121"/>
    <w:rsid w:val="005745B6"/>
    <w:rsid w:val="005750DF"/>
    <w:rsid w:val="0057642C"/>
    <w:rsid w:val="005766EA"/>
    <w:rsid w:val="00576C5A"/>
    <w:rsid w:val="005771BB"/>
    <w:rsid w:val="00577A51"/>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29B"/>
    <w:rsid w:val="00594500"/>
    <w:rsid w:val="00594D5E"/>
    <w:rsid w:val="0059505A"/>
    <w:rsid w:val="00595091"/>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502"/>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2A16"/>
    <w:rsid w:val="00623C87"/>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3B8E"/>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2578"/>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381F"/>
    <w:rsid w:val="0070405A"/>
    <w:rsid w:val="00704434"/>
    <w:rsid w:val="00706C90"/>
    <w:rsid w:val="0070710F"/>
    <w:rsid w:val="007110FB"/>
    <w:rsid w:val="00711C87"/>
    <w:rsid w:val="007124D5"/>
    <w:rsid w:val="0071419C"/>
    <w:rsid w:val="007178CD"/>
    <w:rsid w:val="00717C7C"/>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06A3"/>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67D13"/>
    <w:rsid w:val="007702EF"/>
    <w:rsid w:val="00770432"/>
    <w:rsid w:val="0077050B"/>
    <w:rsid w:val="007709E8"/>
    <w:rsid w:val="00770AEE"/>
    <w:rsid w:val="00772132"/>
    <w:rsid w:val="00772767"/>
    <w:rsid w:val="00772E8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7B"/>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EAA"/>
    <w:rsid w:val="00806F4A"/>
    <w:rsid w:val="008075BC"/>
    <w:rsid w:val="008109FF"/>
    <w:rsid w:val="0081179E"/>
    <w:rsid w:val="00811EBA"/>
    <w:rsid w:val="008120C2"/>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5C0C"/>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C9A"/>
    <w:rsid w:val="00861E5B"/>
    <w:rsid w:val="00862691"/>
    <w:rsid w:val="0086304F"/>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13F8"/>
    <w:rsid w:val="0089310E"/>
    <w:rsid w:val="00893874"/>
    <w:rsid w:val="00893A24"/>
    <w:rsid w:val="00895BA4"/>
    <w:rsid w:val="008A07A4"/>
    <w:rsid w:val="008A1F6F"/>
    <w:rsid w:val="008A3F17"/>
    <w:rsid w:val="008A69C9"/>
    <w:rsid w:val="008A6C9A"/>
    <w:rsid w:val="008A6ECD"/>
    <w:rsid w:val="008A73C8"/>
    <w:rsid w:val="008A76FA"/>
    <w:rsid w:val="008B02C5"/>
    <w:rsid w:val="008B02DF"/>
    <w:rsid w:val="008B0A6E"/>
    <w:rsid w:val="008B1407"/>
    <w:rsid w:val="008B1BBB"/>
    <w:rsid w:val="008B22AC"/>
    <w:rsid w:val="008B2C12"/>
    <w:rsid w:val="008B30D2"/>
    <w:rsid w:val="008B3CD9"/>
    <w:rsid w:val="008B3D4A"/>
    <w:rsid w:val="008B5461"/>
    <w:rsid w:val="008B577E"/>
    <w:rsid w:val="008B5BC7"/>
    <w:rsid w:val="008B60CF"/>
    <w:rsid w:val="008B6531"/>
    <w:rsid w:val="008B66C5"/>
    <w:rsid w:val="008B6985"/>
    <w:rsid w:val="008C0029"/>
    <w:rsid w:val="008C0C0F"/>
    <w:rsid w:val="008C3E27"/>
    <w:rsid w:val="008C403A"/>
    <w:rsid w:val="008C446E"/>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0F3B"/>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C0C"/>
    <w:rsid w:val="00907E53"/>
    <w:rsid w:val="00910225"/>
    <w:rsid w:val="00910EE5"/>
    <w:rsid w:val="009116A7"/>
    <w:rsid w:val="00911783"/>
    <w:rsid w:val="00911E99"/>
    <w:rsid w:val="0091242F"/>
    <w:rsid w:val="009125CA"/>
    <w:rsid w:val="00914846"/>
    <w:rsid w:val="00916782"/>
    <w:rsid w:val="00916E81"/>
    <w:rsid w:val="009200C7"/>
    <w:rsid w:val="0092138B"/>
    <w:rsid w:val="00921ECC"/>
    <w:rsid w:val="00924050"/>
    <w:rsid w:val="0092441F"/>
    <w:rsid w:val="0092499C"/>
    <w:rsid w:val="00924AAF"/>
    <w:rsid w:val="009250AF"/>
    <w:rsid w:val="009250B9"/>
    <w:rsid w:val="00927804"/>
    <w:rsid w:val="00930044"/>
    <w:rsid w:val="0093092A"/>
    <w:rsid w:val="00930C36"/>
    <w:rsid w:val="00931BB3"/>
    <w:rsid w:val="00932331"/>
    <w:rsid w:val="00932603"/>
    <w:rsid w:val="00933398"/>
    <w:rsid w:val="00934804"/>
    <w:rsid w:val="009354F5"/>
    <w:rsid w:val="00936B87"/>
    <w:rsid w:val="00937734"/>
    <w:rsid w:val="00937892"/>
    <w:rsid w:val="00941881"/>
    <w:rsid w:val="00941DB5"/>
    <w:rsid w:val="00942340"/>
    <w:rsid w:val="00943EC7"/>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799"/>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49"/>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28A"/>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C7777"/>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2D03"/>
    <w:rsid w:val="00A242EA"/>
    <w:rsid w:val="00A256D1"/>
    <w:rsid w:val="00A25B62"/>
    <w:rsid w:val="00A2789A"/>
    <w:rsid w:val="00A278E2"/>
    <w:rsid w:val="00A27E5B"/>
    <w:rsid w:val="00A30466"/>
    <w:rsid w:val="00A311BD"/>
    <w:rsid w:val="00A32CF1"/>
    <w:rsid w:val="00A3445C"/>
    <w:rsid w:val="00A3615D"/>
    <w:rsid w:val="00A367F5"/>
    <w:rsid w:val="00A41367"/>
    <w:rsid w:val="00A42F21"/>
    <w:rsid w:val="00A43D1B"/>
    <w:rsid w:val="00A4430F"/>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6B54"/>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36C0"/>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317E"/>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725"/>
    <w:rsid w:val="00AE1A30"/>
    <w:rsid w:val="00AE1DEC"/>
    <w:rsid w:val="00AE1F82"/>
    <w:rsid w:val="00AE2C75"/>
    <w:rsid w:val="00AE2D99"/>
    <w:rsid w:val="00AE2DA9"/>
    <w:rsid w:val="00AE3B1F"/>
    <w:rsid w:val="00AE4ADC"/>
    <w:rsid w:val="00AE4F6C"/>
    <w:rsid w:val="00AE5F7C"/>
    <w:rsid w:val="00AE6673"/>
    <w:rsid w:val="00AE754C"/>
    <w:rsid w:val="00AF04B3"/>
    <w:rsid w:val="00AF210D"/>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409"/>
    <w:rsid w:val="00B15546"/>
    <w:rsid w:val="00B211E4"/>
    <w:rsid w:val="00B214CA"/>
    <w:rsid w:val="00B2195D"/>
    <w:rsid w:val="00B21C52"/>
    <w:rsid w:val="00B22F35"/>
    <w:rsid w:val="00B2446B"/>
    <w:rsid w:val="00B26501"/>
    <w:rsid w:val="00B2727B"/>
    <w:rsid w:val="00B30B58"/>
    <w:rsid w:val="00B30EA6"/>
    <w:rsid w:val="00B32B16"/>
    <w:rsid w:val="00B33436"/>
    <w:rsid w:val="00B338AE"/>
    <w:rsid w:val="00B363AA"/>
    <w:rsid w:val="00B364F4"/>
    <w:rsid w:val="00B36998"/>
    <w:rsid w:val="00B37502"/>
    <w:rsid w:val="00B37511"/>
    <w:rsid w:val="00B40405"/>
    <w:rsid w:val="00B40CC8"/>
    <w:rsid w:val="00B4107C"/>
    <w:rsid w:val="00B41D80"/>
    <w:rsid w:val="00B42019"/>
    <w:rsid w:val="00B424E1"/>
    <w:rsid w:val="00B42E0A"/>
    <w:rsid w:val="00B4333C"/>
    <w:rsid w:val="00B449A9"/>
    <w:rsid w:val="00B451C8"/>
    <w:rsid w:val="00B45EAD"/>
    <w:rsid w:val="00B47CF8"/>
    <w:rsid w:val="00B5069A"/>
    <w:rsid w:val="00B531D5"/>
    <w:rsid w:val="00B536F4"/>
    <w:rsid w:val="00B53D04"/>
    <w:rsid w:val="00B543B0"/>
    <w:rsid w:val="00B55176"/>
    <w:rsid w:val="00B552A4"/>
    <w:rsid w:val="00B56782"/>
    <w:rsid w:val="00B602D5"/>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3666"/>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3CA8"/>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138"/>
    <w:rsid w:val="00C14208"/>
    <w:rsid w:val="00C1508D"/>
    <w:rsid w:val="00C15DDD"/>
    <w:rsid w:val="00C160EB"/>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67D"/>
    <w:rsid w:val="00C76975"/>
    <w:rsid w:val="00C80097"/>
    <w:rsid w:val="00C800DF"/>
    <w:rsid w:val="00C82F9C"/>
    <w:rsid w:val="00C83448"/>
    <w:rsid w:val="00C83527"/>
    <w:rsid w:val="00C85476"/>
    <w:rsid w:val="00C87079"/>
    <w:rsid w:val="00C87484"/>
    <w:rsid w:val="00C909AB"/>
    <w:rsid w:val="00C91415"/>
    <w:rsid w:val="00C9153E"/>
    <w:rsid w:val="00C91A25"/>
    <w:rsid w:val="00C91ACB"/>
    <w:rsid w:val="00C91AD1"/>
    <w:rsid w:val="00C93076"/>
    <w:rsid w:val="00C93980"/>
    <w:rsid w:val="00C93CB3"/>
    <w:rsid w:val="00C9405F"/>
    <w:rsid w:val="00C9442C"/>
    <w:rsid w:val="00C94959"/>
    <w:rsid w:val="00C9566A"/>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0799"/>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1AE"/>
    <w:rsid w:val="00D74495"/>
    <w:rsid w:val="00D75548"/>
    <w:rsid w:val="00D75C27"/>
    <w:rsid w:val="00D7647A"/>
    <w:rsid w:val="00D77373"/>
    <w:rsid w:val="00D77736"/>
    <w:rsid w:val="00D808A3"/>
    <w:rsid w:val="00D80E31"/>
    <w:rsid w:val="00D8135B"/>
    <w:rsid w:val="00D82AA5"/>
    <w:rsid w:val="00D83FFA"/>
    <w:rsid w:val="00D874F2"/>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0E6C"/>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3423"/>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314E"/>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3B"/>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C789B"/>
    <w:rsid w:val="00ED0641"/>
    <w:rsid w:val="00ED0875"/>
    <w:rsid w:val="00ED2B95"/>
    <w:rsid w:val="00ED3C97"/>
    <w:rsid w:val="00ED43E4"/>
    <w:rsid w:val="00ED45FA"/>
    <w:rsid w:val="00ED61F3"/>
    <w:rsid w:val="00EE096C"/>
    <w:rsid w:val="00EE0C32"/>
    <w:rsid w:val="00EE16BB"/>
    <w:rsid w:val="00EE1FFF"/>
    <w:rsid w:val="00EE240D"/>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0BEA"/>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C1C"/>
    <w:rsid w:val="00F30E07"/>
    <w:rsid w:val="00F31DF3"/>
    <w:rsid w:val="00F32BDB"/>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69A6"/>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4747"/>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363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2F77"/>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1DD"/>
    <w:rsid w:val="00FE627A"/>
    <w:rsid w:val="00FF0529"/>
    <w:rsid w:val="00FF055B"/>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121C31"/>
    <w:pPr>
      <w:tabs>
        <w:tab w:val="left" w:pos="851"/>
        <w:tab w:val="right" w:leader="dot" w:pos="9904"/>
      </w:tabs>
      <w:spacing w:after="100"/>
      <w:ind w:left="851" w:hanging="425"/>
    </w:pPr>
    <w:rPr>
      <w:rFonts w:ascii="Arial" w:hAnsi="Arial" w:cs="Arial"/>
      <w:bCs/>
      <w:noProof/>
    </w:r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u-koncesininku-sarasas-1/nepatikimu-koncesininku-sarasas/" TargetMode="Externa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785D662564D959A37E8653115B67A"/>
        <w:category>
          <w:name w:val="General"/>
          <w:gallery w:val="placeholder"/>
        </w:category>
        <w:types>
          <w:type w:val="bbPlcHdr"/>
        </w:types>
        <w:behaviors>
          <w:behavior w:val="content"/>
        </w:behaviors>
        <w:guid w:val="{9C876B5C-9880-417D-941B-5F546CDBFBBB}"/>
      </w:docPartPr>
      <w:docPartBody>
        <w:p w:rsidR="008B1C5B" w:rsidRDefault="008B1C5B" w:rsidP="008B1C5B">
          <w:pPr>
            <w:pStyle w:val="A42785D662564D959A37E8653115B67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246AAA"/>
    <w:rsid w:val="002802A5"/>
    <w:rsid w:val="003F2FE7"/>
    <w:rsid w:val="00447AB2"/>
    <w:rsid w:val="004C2413"/>
    <w:rsid w:val="00542B13"/>
    <w:rsid w:val="0059429B"/>
    <w:rsid w:val="0061481F"/>
    <w:rsid w:val="006A3B8E"/>
    <w:rsid w:val="008913F8"/>
    <w:rsid w:val="008B1C5B"/>
    <w:rsid w:val="008B6985"/>
    <w:rsid w:val="009354F5"/>
    <w:rsid w:val="00996A49"/>
    <w:rsid w:val="00A278E2"/>
    <w:rsid w:val="00BE3CA8"/>
    <w:rsid w:val="00C14138"/>
    <w:rsid w:val="00C91A25"/>
    <w:rsid w:val="00CE2662"/>
    <w:rsid w:val="00D874F2"/>
    <w:rsid w:val="00DE3423"/>
    <w:rsid w:val="00F30C1C"/>
    <w:rsid w:val="00FF0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2785D662564D959A37E8653115B67A">
    <w:name w:val="A42785D662564D959A37E8653115B67A"/>
    <w:rsid w:val="008B1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9978</Words>
  <Characters>56878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2025-12 versija, skelbiama  https://vpt.lrv.lt/</dc:subject>
  <dc:creator>Milda Mechonošina</dc:creator>
  <cp:keywords/>
  <dc:description/>
  <cp:lastModifiedBy>Agnė Aleksiūnaitė</cp:lastModifiedBy>
  <cp:revision>11</cp:revision>
  <cp:lastPrinted>2024-10-22T11:15:00Z</cp:lastPrinted>
  <dcterms:created xsi:type="dcterms:W3CDTF">2026-01-03T08:48:00Z</dcterms:created>
  <dcterms:modified xsi:type="dcterms:W3CDTF">2026-01-14T13:33:00Z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