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DE070F" w:rsidRDefault="00A12F2C" w:rsidP="00AA0603">
      <w:pPr>
        <w:spacing w:after="0" w:line="240" w:lineRule="auto"/>
        <w:jc w:val="center"/>
        <w:rPr>
          <w:rFonts w:ascii="Times New Roman" w:hAnsi="Times New Roman" w:cs="Times New Roman"/>
          <w:b/>
          <w:sz w:val="24"/>
          <w:szCs w:val="24"/>
        </w:rPr>
      </w:pPr>
      <w:r w:rsidRPr="00DE070F">
        <w:rPr>
          <w:rFonts w:ascii="Times New Roman" w:hAnsi="Times New Roman" w:cs="Times New Roman"/>
          <w:b/>
          <w:sz w:val="24"/>
          <w:szCs w:val="24"/>
        </w:rPr>
        <w:t>RINKOS DALYVIŲ KONSULTACIJA</w:t>
      </w:r>
    </w:p>
    <w:p w14:paraId="3507F633" w14:textId="77777777" w:rsidR="00AA0603" w:rsidRDefault="0097537E" w:rsidP="00AA0603">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DĖL CENTRALIZUOTŲ IR DECENTRALIZUOTŲ VIEŠŲJŲ PIRKIMŲ VALDYMO IR KONTROLĖS SISTEMOS PIRKIMO</w:t>
      </w:r>
    </w:p>
    <w:p w14:paraId="4D6C4A74" w14:textId="4568EEC7" w:rsidR="00A12F2C" w:rsidRPr="00DE070F" w:rsidRDefault="00A12F2C" w:rsidP="00AA0603">
      <w:pPr>
        <w:spacing w:after="0" w:line="240" w:lineRule="auto"/>
        <w:jc w:val="center"/>
        <w:rPr>
          <w:rFonts w:ascii="Times New Roman" w:hAnsi="Times New Roman" w:cs="Times New Roman"/>
          <w:sz w:val="24"/>
          <w:szCs w:val="24"/>
        </w:rPr>
      </w:pPr>
    </w:p>
    <w:p w14:paraId="4E711EE1" w14:textId="3452E6A0" w:rsidR="00A12F2C" w:rsidRPr="00AA0603" w:rsidRDefault="00DA1007" w:rsidP="00EA5BC4">
      <w:pPr>
        <w:spacing w:after="0" w:line="240" w:lineRule="auto"/>
        <w:ind w:firstLine="567"/>
        <w:jc w:val="both"/>
        <w:rPr>
          <w:rFonts w:ascii="Times New Roman" w:hAnsi="Times New Roman" w:cs="Times New Roman"/>
          <w:sz w:val="24"/>
          <w:szCs w:val="24"/>
        </w:rPr>
      </w:pPr>
      <w:r w:rsidRPr="00AA0603">
        <w:rPr>
          <w:rFonts w:ascii="Times New Roman" w:hAnsi="Times New Roman" w:cs="Times New Roman"/>
          <w:sz w:val="24"/>
          <w:szCs w:val="24"/>
        </w:rPr>
        <w:t>Vilniaus rajono savivaldybės administracija</w:t>
      </w:r>
      <w:r w:rsidR="00A12F2C" w:rsidRPr="00AA0603">
        <w:rPr>
          <w:rFonts w:ascii="Times New Roman" w:hAnsi="Times New Roman" w:cs="Times New Roman"/>
          <w:sz w:val="24"/>
          <w:szCs w:val="24"/>
        </w:rPr>
        <w:t xml:space="preserve"> (toliau – Pirkimo vykdytojas, </w:t>
      </w:r>
      <w:r w:rsidRPr="00AA0603">
        <w:rPr>
          <w:rFonts w:ascii="Times New Roman" w:hAnsi="Times New Roman" w:cs="Times New Roman"/>
          <w:sz w:val="24"/>
          <w:szCs w:val="24"/>
        </w:rPr>
        <w:t>VRSA</w:t>
      </w:r>
      <w:r w:rsidR="00A12F2C" w:rsidRPr="00AA0603">
        <w:rPr>
          <w:rFonts w:ascii="Times New Roman" w:hAnsi="Times New Roman" w:cs="Times New Roman"/>
          <w:sz w:val="24"/>
          <w:szCs w:val="24"/>
        </w:rPr>
        <w:t>) vadovaudamasi Lietuvos Respublikos viešųjų pirkimų įstatymo (toliau – VPĮ) 27 str. ir siekdama pasirengti</w:t>
      </w:r>
      <w:r w:rsidR="008450BE" w:rsidRPr="00AA0603">
        <w:rPr>
          <w:rFonts w:ascii="Times New Roman" w:hAnsi="Times New Roman" w:cs="Times New Roman"/>
          <w:sz w:val="24"/>
          <w:szCs w:val="24"/>
        </w:rPr>
        <w:t xml:space="preserve"> </w:t>
      </w:r>
      <w:r w:rsidRPr="00AA0603">
        <w:rPr>
          <w:rFonts w:ascii="Times New Roman" w:eastAsia="Times New Roman" w:hAnsi="Times New Roman" w:cs="Times New Roman"/>
          <w:sz w:val="24"/>
          <w:szCs w:val="24"/>
          <w:lang w:eastAsia="lt-LT"/>
        </w:rPr>
        <w:t>Viešųjų pirkimų valdymo ir kontrolės sistemos</w:t>
      </w:r>
      <w:r w:rsidRPr="00AA0603">
        <w:rPr>
          <w:rFonts w:ascii="Times New Roman" w:eastAsia="Calibri" w:hAnsi="Times New Roman" w:cs="Times New Roman"/>
          <w:b/>
          <w:bCs/>
          <w:sz w:val="24"/>
          <w:szCs w:val="24"/>
        </w:rPr>
        <w:t xml:space="preserve"> </w:t>
      </w:r>
      <w:r w:rsidR="00363F04" w:rsidRPr="00AA0603">
        <w:rPr>
          <w:rFonts w:ascii="Times New Roman" w:hAnsi="Times New Roman" w:cs="Times New Roman"/>
          <w:sz w:val="24"/>
          <w:szCs w:val="24"/>
        </w:rPr>
        <w:t>sukūrimo</w:t>
      </w:r>
      <w:r w:rsidRPr="00AA0603">
        <w:rPr>
          <w:rFonts w:ascii="Times New Roman" w:hAnsi="Times New Roman" w:cs="Times New Roman"/>
          <w:sz w:val="24"/>
          <w:szCs w:val="24"/>
        </w:rPr>
        <w:t xml:space="preserve"> ir </w:t>
      </w:r>
      <w:r w:rsidR="00363F04" w:rsidRPr="00AA0603">
        <w:rPr>
          <w:rFonts w:ascii="Times New Roman" w:hAnsi="Times New Roman" w:cs="Times New Roman"/>
          <w:sz w:val="24"/>
          <w:szCs w:val="24"/>
        </w:rPr>
        <w:t xml:space="preserve">priežiūros paslaugų </w:t>
      </w:r>
      <w:r w:rsidR="00A12F2C" w:rsidRPr="00AA0603">
        <w:rPr>
          <w:rFonts w:ascii="Times New Roman" w:hAnsi="Times New Roman" w:cs="Times New Roman"/>
          <w:sz w:val="24"/>
          <w:szCs w:val="24"/>
          <w:lang w:eastAsia="ar-SA"/>
        </w:rPr>
        <w:t>pirkimui</w:t>
      </w:r>
      <w:r w:rsidR="00A12F2C" w:rsidRPr="00AA0603">
        <w:rPr>
          <w:rFonts w:ascii="Times New Roman" w:hAnsi="Times New Roman" w:cs="Times New Roman"/>
          <w:sz w:val="24"/>
          <w:szCs w:val="24"/>
        </w:rPr>
        <w:t xml:space="preserve">, prašo nepriklausomų ekspertų, institucijų </w:t>
      </w:r>
      <w:r w:rsidR="00E71B17" w:rsidRPr="00AA0603">
        <w:rPr>
          <w:rFonts w:ascii="Times New Roman" w:hAnsi="Times New Roman" w:cs="Times New Roman"/>
          <w:sz w:val="24"/>
          <w:szCs w:val="24"/>
        </w:rPr>
        <w:t xml:space="preserve">ir </w:t>
      </w:r>
      <w:r w:rsidR="00A12F2C" w:rsidRPr="00AA0603">
        <w:rPr>
          <w:rFonts w:ascii="Times New Roman" w:hAnsi="Times New Roman" w:cs="Times New Roman"/>
          <w:sz w:val="24"/>
          <w:szCs w:val="24"/>
        </w:rPr>
        <w:t>rinkos dalyvių suteikti konsultacijas.</w:t>
      </w:r>
    </w:p>
    <w:p w14:paraId="64BA764D" w14:textId="6B6667BB" w:rsidR="00A12F2C" w:rsidRPr="00AA0603" w:rsidRDefault="00A12F2C" w:rsidP="00EA5BC4">
      <w:pPr>
        <w:tabs>
          <w:tab w:val="left" w:pos="1134"/>
        </w:tabs>
        <w:spacing w:after="0" w:line="240" w:lineRule="auto"/>
        <w:ind w:firstLine="567"/>
        <w:jc w:val="both"/>
        <w:rPr>
          <w:rFonts w:ascii="Times New Roman" w:eastAsia="Times New Roman" w:hAnsi="Times New Roman" w:cs="Times New Roman"/>
          <w:sz w:val="24"/>
          <w:szCs w:val="24"/>
        </w:rPr>
      </w:pPr>
      <w:r w:rsidRPr="00AA0603">
        <w:rPr>
          <w:rFonts w:ascii="Times New Roman" w:hAnsi="Times New Roman" w:cs="Times New Roman"/>
          <w:b/>
          <w:sz w:val="24"/>
          <w:szCs w:val="24"/>
        </w:rPr>
        <w:t>Konsultacijos objektas</w:t>
      </w:r>
      <w:r w:rsidR="007222C4" w:rsidRPr="00AA0603">
        <w:rPr>
          <w:rFonts w:ascii="Times New Roman" w:hAnsi="Times New Roman" w:cs="Times New Roman"/>
          <w:b/>
          <w:sz w:val="24"/>
          <w:szCs w:val="24"/>
        </w:rPr>
        <w:t>:</w:t>
      </w:r>
      <w:r w:rsidR="00DA1007" w:rsidRPr="00AA0603">
        <w:rPr>
          <w:rFonts w:ascii="Times New Roman" w:eastAsia="Times New Roman" w:hAnsi="Times New Roman" w:cs="Times New Roman"/>
          <w:sz w:val="24"/>
          <w:szCs w:val="24"/>
          <w:lang w:eastAsia="lt-LT"/>
        </w:rPr>
        <w:t xml:space="preserve"> </w:t>
      </w:r>
      <w:r w:rsidR="0097537E" w:rsidRPr="00AA0603">
        <w:rPr>
          <w:rFonts w:ascii="Times New Roman" w:eastAsia="Times New Roman" w:hAnsi="Times New Roman" w:cs="Times New Roman"/>
          <w:sz w:val="24"/>
          <w:szCs w:val="24"/>
          <w:lang w:eastAsia="lt-LT"/>
        </w:rPr>
        <w:t>Centralizuotų ir decentralizuotų v</w:t>
      </w:r>
      <w:r w:rsidR="00DA1007" w:rsidRPr="00AA0603">
        <w:rPr>
          <w:rFonts w:ascii="Times New Roman" w:eastAsia="Times New Roman" w:hAnsi="Times New Roman" w:cs="Times New Roman"/>
          <w:sz w:val="24"/>
          <w:szCs w:val="24"/>
          <w:lang w:eastAsia="lt-LT"/>
        </w:rPr>
        <w:t>iešųjų pirkimų valdymo ir kontrolės sistemos</w:t>
      </w:r>
      <w:r w:rsidR="00DA1007" w:rsidRPr="00AA0603">
        <w:rPr>
          <w:rFonts w:ascii="Times New Roman" w:eastAsia="Calibri" w:hAnsi="Times New Roman" w:cs="Times New Roman"/>
          <w:b/>
          <w:bCs/>
          <w:sz w:val="24"/>
          <w:szCs w:val="24"/>
        </w:rPr>
        <w:t xml:space="preserve"> </w:t>
      </w:r>
      <w:r w:rsidR="00F86EC1" w:rsidRPr="00AA0603">
        <w:rPr>
          <w:rFonts w:ascii="Times New Roman" w:hAnsi="Times New Roman" w:cs="Times New Roman"/>
          <w:sz w:val="24"/>
          <w:szCs w:val="24"/>
        </w:rPr>
        <w:t>pirkimas (toliau - Pirkimas).</w:t>
      </w:r>
    </w:p>
    <w:p w14:paraId="60595CA2" w14:textId="60EB324C" w:rsidR="00A12F2C" w:rsidRPr="00930939" w:rsidRDefault="00A12F2C" w:rsidP="00930939">
      <w:pPr>
        <w:tabs>
          <w:tab w:val="left" w:pos="1134"/>
          <w:tab w:val="left" w:pos="1701"/>
        </w:tabs>
        <w:spacing w:after="0" w:line="240" w:lineRule="auto"/>
        <w:ind w:firstLine="567"/>
        <w:jc w:val="both"/>
        <w:rPr>
          <w:rFonts w:ascii="Times New Roman" w:hAnsi="Times New Roman" w:cs="Times New Roman"/>
          <w:sz w:val="24"/>
          <w:szCs w:val="24"/>
        </w:rPr>
      </w:pPr>
      <w:r w:rsidRPr="00930939">
        <w:rPr>
          <w:rFonts w:ascii="Times New Roman" w:hAnsi="Times New Roman" w:cs="Times New Roman"/>
          <w:b/>
          <w:sz w:val="24"/>
          <w:szCs w:val="24"/>
        </w:rPr>
        <w:t xml:space="preserve">Konsultacijos tikslas: </w:t>
      </w:r>
      <w:r w:rsidR="00F86EC1" w:rsidRPr="00930939">
        <w:rPr>
          <w:rFonts w:ascii="Times New Roman" w:hAnsi="Times New Roman" w:cs="Times New Roman"/>
          <w:sz w:val="24"/>
          <w:szCs w:val="24"/>
        </w:rPr>
        <w:t>Tinkamai pasirengti Pirkimo procedūroms.</w:t>
      </w:r>
    </w:p>
    <w:p w14:paraId="0198A62C" w14:textId="77777777" w:rsidR="00930939" w:rsidRPr="00930939" w:rsidRDefault="00A12F2C" w:rsidP="00930939">
      <w:pPr>
        <w:spacing w:after="0" w:line="240" w:lineRule="auto"/>
        <w:jc w:val="both"/>
        <w:rPr>
          <w:rFonts w:ascii="Times New Roman" w:hAnsi="Times New Roman" w:cs="Times New Roman"/>
          <w:b/>
          <w:sz w:val="24"/>
          <w:szCs w:val="24"/>
        </w:rPr>
      </w:pPr>
      <w:r w:rsidRPr="00930939">
        <w:rPr>
          <w:rFonts w:ascii="Times New Roman" w:hAnsi="Times New Roman" w:cs="Times New Roman"/>
          <w:b/>
          <w:sz w:val="24"/>
          <w:szCs w:val="24"/>
        </w:rPr>
        <w:t>Konsultacijos būdas</w:t>
      </w:r>
      <w:r w:rsidRPr="00930939">
        <w:rPr>
          <w:rFonts w:ascii="Times New Roman" w:hAnsi="Times New Roman" w:cs="Times New Roman"/>
          <w:sz w:val="24"/>
          <w:szCs w:val="24"/>
        </w:rPr>
        <w:t xml:space="preserve">: konsultacija vykdoma Centrinės viešųjų pirkimų informacinės sistemos priemonėmis (susirašinėjimo priemonėmis) Viešųjų pirkimų tarnybos nustatyta tvarka. Rinkos dalyviai kviečiami ne vėliau kaip </w:t>
      </w:r>
      <w:r w:rsidRPr="00BE2E94">
        <w:rPr>
          <w:rFonts w:ascii="Times New Roman" w:hAnsi="Times New Roman" w:cs="Times New Roman"/>
          <w:b/>
          <w:sz w:val="24"/>
          <w:szCs w:val="24"/>
        </w:rPr>
        <w:t>iki</w:t>
      </w:r>
      <w:r w:rsidR="002160C1" w:rsidRPr="00BE2E94">
        <w:rPr>
          <w:rFonts w:ascii="Times New Roman" w:hAnsi="Times New Roman" w:cs="Times New Roman"/>
          <w:b/>
          <w:sz w:val="24"/>
          <w:szCs w:val="24"/>
        </w:rPr>
        <w:t xml:space="preserve"> </w:t>
      </w:r>
      <w:r w:rsidR="00F31818" w:rsidRPr="00BE2E94">
        <w:rPr>
          <w:rFonts w:ascii="Times New Roman" w:hAnsi="Times New Roman" w:cs="Times New Roman"/>
          <w:b/>
          <w:sz w:val="24"/>
          <w:szCs w:val="24"/>
        </w:rPr>
        <w:t>202</w:t>
      </w:r>
      <w:r w:rsidR="00F31818" w:rsidRPr="00BE2E94">
        <w:rPr>
          <w:rFonts w:ascii="Times New Roman" w:hAnsi="Times New Roman" w:cs="Times New Roman"/>
          <w:b/>
          <w:sz w:val="24"/>
          <w:szCs w:val="24"/>
          <w:lang w:val="en-US"/>
        </w:rPr>
        <w:t>5</w:t>
      </w:r>
      <w:r w:rsidR="00F31818" w:rsidRPr="00BE2E94">
        <w:rPr>
          <w:rFonts w:ascii="Times New Roman" w:hAnsi="Times New Roman" w:cs="Times New Roman"/>
          <w:b/>
          <w:sz w:val="24"/>
          <w:szCs w:val="24"/>
        </w:rPr>
        <w:t xml:space="preserve"> </w:t>
      </w:r>
      <w:r w:rsidR="002160C1" w:rsidRPr="00BE2E94">
        <w:rPr>
          <w:rFonts w:ascii="Times New Roman" w:hAnsi="Times New Roman" w:cs="Times New Roman"/>
          <w:b/>
          <w:sz w:val="24"/>
          <w:szCs w:val="24"/>
        </w:rPr>
        <w:t xml:space="preserve">m. </w:t>
      </w:r>
      <w:r w:rsidR="00F31818" w:rsidRPr="00BE2E94">
        <w:rPr>
          <w:rFonts w:ascii="Times New Roman" w:hAnsi="Times New Roman" w:cs="Times New Roman"/>
          <w:b/>
          <w:sz w:val="24"/>
          <w:szCs w:val="24"/>
        </w:rPr>
        <w:t xml:space="preserve">sausio </w:t>
      </w:r>
      <w:r w:rsidR="004D2E83" w:rsidRPr="00BE2E94">
        <w:rPr>
          <w:rFonts w:ascii="Times New Roman" w:hAnsi="Times New Roman" w:cs="Times New Roman"/>
          <w:b/>
          <w:sz w:val="24"/>
          <w:szCs w:val="24"/>
        </w:rPr>
        <w:t>8</w:t>
      </w:r>
      <w:r w:rsidR="00DA1007" w:rsidRPr="00BE2E94">
        <w:rPr>
          <w:rFonts w:ascii="Times New Roman" w:hAnsi="Times New Roman" w:cs="Times New Roman"/>
          <w:b/>
          <w:sz w:val="24"/>
          <w:szCs w:val="24"/>
        </w:rPr>
        <w:t xml:space="preserve"> </w:t>
      </w:r>
      <w:r w:rsidR="002160C1" w:rsidRPr="00BE2E94">
        <w:rPr>
          <w:rFonts w:ascii="Times New Roman" w:hAnsi="Times New Roman" w:cs="Times New Roman"/>
          <w:b/>
          <w:sz w:val="24"/>
          <w:szCs w:val="24"/>
        </w:rPr>
        <w:t xml:space="preserve">d. </w:t>
      </w:r>
      <w:r w:rsidR="00DA1007" w:rsidRPr="00BE2E94">
        <w:rPr>
          <w:rFonts w:ascii="Times New Roman" w:hAnsi="Times New Roman" w:cs="Times New Roman"/>
          <w:b/>
          <w:sz w:val="24"/>
          <w:szCs w:val="24"/>
        </w:rPr>
        <w:t>09:00</w:t>
      </w:r>
      <w:r w:rsidR="005C7467" w:rsidRPr="00BE2E94">
        <w:rPr>
          <w:rFonts w:ascii="Times New Roman" w:hAnsi="Times New Roman" w:cs="Times New Roman"/>
          <w:b/>
          <w:sz w:val="24"/>
          <w:szCs w:val="24"/>
        </w:rPr>
        <w:t xml:space="preserve"> val.</w:t>
      </w:r>
      <w:r w:rsidRPr="00BE2E94">
        <w:rPr>
          <w:rFonts w:ascii="Times New Roman" w:hAnsi="Times New Roman" w:cs="Times New Roman"/>
          <w:b/>
          <w:sz w:val="24"/>
          <w:szCs w:val="24"/>
        </w:rPr>
        <w:t xml:space="preserve"> </w:t>
      </w:r>
      <w:r w:rsidRPr="00930939">
        <w:rPr>
          <w:rFonts w:ascii="Times New Roman" w:hAnsi="Times New Roman" w:cs="Times New Roman"/>
          <w:sz w:val="24"/>
          <w:szCs w:val="24"/>
        </w:rPr>
        <w:t xml:space="preserve">teikti atsakymus į pateiktus klausimus, savo siūlymus ir rekomendacijas. Atsižvelgiant į gautus atsakymus, siūlymus ir rekomendacijas, </w:t>
      </w:r>
      <w:r w:rsidR="001B4D58" w:rsidRPr="00930939">
        <w:rPr>
          <w:rFonts w:ascii="Times New Roman" w:hAnsi="Times New Roman" w:cs="Times New Roman"/>
          <w:sz w:val="24"/>
          <w:szCs w:val="24"/>
        </w:rPr>
        <w:t>susitikimai su</w:t>
      </w:r>
      <w:r w:rsidR="00C31AF7" w:rsidRPr="00930939">
        <w:rPr>
          <w:rFonts w:ascii="Times New Roman" w:hAnsi="Times New Roman" w:cs="Times New Roman"/>
          <w:sz w:val="24"/>
          <w:szCs w:val="24"/>
        </w:rPr>
        <w:t xml:space="preserve"> </w:t>
      </w:r>
      <w:r w:rsidRPr="00930939">
        <w:rPr>
          <w:rFonts w:ascii="Times New Roman" w:hAnsi="Times New Roman" w:cs="Times New Roman"/>
          <w:sz w:val="24"/>
          <w:szCs w:val="24"/>
        </w:rPr>
        <w:t>tiekėjais dėl rinkos konsultacijų</w:t>
      </w:r>
      <w:r w:rsidR="001B4D58" w:rsidRPr="00930939">
        <w:rPr>
          <w:rFonts w:ascii="Times New Roman" w:hAnsi="Times New Roman" w:cs="Times New Roman"/>
          <w:sz w:val="24"/>
          <w:szCs w:val="24"/>
        </w:rPr>
        <w:t xml:space="preserve"> nebus vykdomi</w:t>
      </w:r>
      <w:r w:rsidRPr="00930939">
        <w:rPr>
          <w:rFonts w:ascii="Times New Roman" w:hAnsi="Times New Roman" w:cs="Times New Roman"/>
          <w:sz w:val="24"/>
          <w:szCs w:val="24"/>
        </w:rPr>
        <w:t>.</w:t>
      </w:r>
      <w:r w:rsidRPr="00930939">
        <w:rPr>
          <w:rFonts w:ascii="Times New Roman" w:hAnsi="Times New Roman" w:cs="Times New Roman"/>
          <w:b/>
          <w:sz w:val="24"/>
          <w:szCs w:val="24"/>
        </w:rPr>
        <w:tab/>
      </w:r>
    </w:p>
    <w:p w14:paraId="6CFBF4F8" w14:textId="31DA7E7F" w:rsidR="00521D05" w:rsidRPr="00AD67BE" w:rsidRDefault="00A12F2C" w:rsidP="00AD67BE">
      <w:pPr>
        <w:spacing w:after="0" w:line="240" w:lineRule="auto"/>
        <w:ind w:firstLine="567"/>
        <w:jc w:val="both"/>
        <w:rPr>
          <w:rFonts w:ascii="Times New Roman" w:hAnsi="Times New Roman" w:cs="Times New Roman"/>
          <w:sz w:val="24"/>
          <w:szCs w:val="24"/>
        </w:rPr>
      </w:pPr>
      <w:r w:rsidRPr="00930939">
        <w:rPr>
          <w:rFonts w:ascii="Times New Roman" w:hAnsi="Times New Roman" w:cs="Times New Roman"/>
          <w:b/>
          <w:sz w:val="24"/>
          <w:szCs w:val="24"/>
        </w:rPr>
        <w:t>Pirkimo tikslas</w:t>
      </w:r>
      <w:r w:rsidRPr="00AD67BE">
        <w:rPr>
          <w:rFonts w:ascii="Times New Roman" w:eastAsia="Times New Roman" w:hAnsi="Times New Roman" w:cs="Times New Roman"/>
          <w:sz w:val="24"/>
          <w:szCs w:val="24"/>
          <w:lang w:eastAsia="lt-LT"/>
        </w:rPr>
        <w:t>:</w:t>
      </w:r>
      <w:r w:rsidR="00AA0603" w:rsidRPr="00AD67BE">
        <w:rPr>
          <w:rFonts w:ascii="Times New Roman" w:eastAsia="Times New Roman" w:hAnsi="Times New Roman" w:cs="Times New Roman"/>
          <w:sz w:val="24"/>
          <w:szCs w:val="24"/>
          <w:lang w:eastAsia="lt-LT"/>
        </w:rPr>
        <w:t xml:space="preserve"> </w:t>
      </w:r>
      <w:r w:rsidR="00930939" w:rsidRPr="00AD67BE">
        <w:rPr>
          <w:rFonts w:ascii="Times New Roman" w:eastAsia="Times New Roman" w:hAnsi="Times New Roman" w:cs="Times New Roman"/>
          <w:sz w:val="24"/>
          <w:szCs w:val="24"/>
          <w:lang w:eastAsia="lt-LT"/>
        </w:rPr>
        <w:t>Į</w:t>
      </w:r>
      <w:r w:rsidR="00930939" w:rsidRPr="00AD67BE">
        <w:rPr>
          <w:rFonts w:ascii="Times New Roman" w:hAnsi="Times New Roman" w:cs="Times New Roman"/>
          <w:sz w:val="24"/>
          <w:szCs w:val="24"/>
        </w:rPr>
        <w:t>sigyti centralizuotų ir decentralizuotų viešųjų pirkimų valdymo programinę įrangą, kuri bus skirta pareiškėjo ir jo pavaldžių organizacijų pirkimų valdymui bei kontrolei.</w:t>
      </w:r>
    </w:p>
    <w:p w14:paraId="72990F84" w14:textId="77777777" w:rsidR="00EA5BC4" w:rsidRDefault="00A12F2C" w:rsidP="00930939">
      <w:pPr>
        <w:spacing w:after="0" w:line="240" w:lineRule="auto"/>
        <w:ind w:firstLine="540"/>
        <w:jc w:val="both"/>
        <w:rPr>
          <w:rFonts w:ascii="Times New Roman" w:hAnsi="Times New Roman" w:cs="Times New Roman"/>
          <w:sz w:val="24"/>
          <w:szCs w:val="24"/>
        </w:rPr>
      </w:pPr>
      <w:r w:rsidRPr="00930939">
        <w:rPr>
          <w:rFonts w:ascii="Times New Roman" w:hAnsi="Times New Roman" w:cs="Times New Roman"/>
          <w:b/>
          <w:sz w:val="24"/>
          <w:szCs w:val="24"/>
        </w:rPr>
        <w:t>Kita informacija</w:t>
      </w:r>
      <w:r w:rsidRPr="00930939">
        <w:rPr>
          <w:rFonts w:ascii="Times New Roman" w:hAnsi="Times New Roman" w:cs="Times New Roman"/>
          <w:sz w:val="24"/>
          <w:szCs w:val="24"/>
        </w:rPr>
        <w:t>:</w:t>
      </w:r>
      <w:r w:rsidR="00290428" w:rsidRPr="00930939">
        <w:rPr>
          <w:rFonts w:ascii="Times New Roman" w:hAnsi="Times New Roman" w:cs="Times New Roman"/>
          <w:sz w:val="24"/>
          <w:szCs w:val="24"/>
        </w:rPr>
        <w:t xml:space="preserve"> Perkančioji organizacija</w:t>
      </w:r>
      <w:r w:rsidR="00290428" w:rsidRPr="00AA0603">
        <w:rPr>
          <w:rFonts w:ascii="Times New Roman" w:hAnsi="Times New Roman" w:cs="Times New Roman"/>
          <w:sz w:val="24"/>
          <w:szCs w:val="24"/>
        </w:rPr>
        <w:t xml:space="preserve"> neįsipareigoja, skelbiant apie pirkimą, atsižvelgti į visas rekomendacijas, pastabas ir pasiūlymus. Iš tiekėjų gaunama informacija bus naudojama pasirengimo Pirkimo vykdymui tikslu.</w:t>
      </w:r>
    </w:p>
    <w:p w14:paraId="0A7BF9FE" w14:textId="2809E376" w:rsidR="00F31818" w:rsidRPr="00BE2E94" w:rsidRDefault="00400089" w:rsidP="00AA0603">
      <w:pPr>
        <w:spacing w:after="0" w:line="240" w:lineRule="auto"/>
        <w:ind w:firstLine="540"/>
        <w:jc w:val="both"/>
        <w:rPr>
          <w:rStyle w:val="cf01"/>
          <w:rFonts w:ascii="Times New Roman" w:hAnsi="Times New Roman" w:cs="Times New Roman"/>
          <w:sz w:val="24"/>
          <w:szCs w:val="24"/>
        </w:rPr>
      </w:pPr>
      <w:r w:rsidRPr="00BE2E94">
        <w:rPr>
          <w:rStyle w:val="cf01"/>
          <w:rFonts w:ascii="Times New Roman" w:hAnsi="Times New Roman" w:cs="Times New Roman"/>
          <w:sz w:val="24"/>
          <w:szCs w:val="24"/>
        </w:rPr>
        <w:t>CVP IS priemonėmis pateikti rinkos dalyvių atsakymai, klausimai (siūlymai), susiję su konsultacijos objektu, ir Perkančiosios organizacijos priimti sprendimai bus paviešinti CVP IS prie rinkos konsultacijos dokumentų ne vėliau, kaip iki Pirkimo pradžios. Skelbiant informaciją apie priimtą sprendimą dėl pateiktų pastabų ir pasiūlymų nebus nurodomas asmuo, kuris pateikė pastabas ir pasiūlym</w:t>
      </w:r>
      <w:r w:rsidR="003D0CB3" w:rsidRPr="00BE2E94">
        <w:rPr>
          <w:rStyle w:val="cf01"/>
          <w:rFonts w:ascii="Times New Roman" w:hAnsi="Times New Roman" w:cs="Times New Roman"/>
          <w:sz w:val="24"/>
          <w:szCs w:val="24"/>
        </w:rPr>
        <w:t>us</w:t>
      </w:r>
      <w:r w:rsidR="00F31818" w:rsidRPr="00BE2E94">
        <w:rPr>
          <w:rStyle w:val="cf01"/>
          <w:rFonts w:ascii="Times New Roman" w:hAnsi="Times New Roman" w:cs="Times New Roman"/>
          <w:sz w:val="24"/>
          <w:szCs w:val="24"/>
        </w:rPr>
        <w:t>.</w:t>
      </w:r>
    </w:p>
    <w:p w14:paraId="19753FB2" w14:textId="77777777" w:rsidR="00EA5BC4" w:rsidRPr="00BE2E94" w:rsidRDefault="00EA5BC4" w:rsidP="00AA0603">
      <w:pPr>
        <w:spacing w:after="0" w:line="240" w:lineRule="auto"/>
        <w:ind w:firstLine="540"/>
        <w:jc w:val="both"/>
        <w:rPr>
          <w:rStyle w:val="cf01"/>
          <w:rFonts w:ascii="Times New Roman" w:hAnsi="Times New Roman" w:cs="Times New Roman"/>
          <w:sz w:val="24"/>
          <w:szCs w:val="24"/>
        </w:rPr>
      </w:pPr>
    </w:p>
    <w:p w14:paraId="2382A029" w14:textId="3069035A" w:rsidR="008450BE" w:rsidRDefault="00531EAF" w:rsidP="00F31818">
      <w:pPr>
        <w:spacing w:after="120" w:line="240" w:lineRule="auto"/>
        <w:ind w:firstLine="540"/>
        <w:jc w:val="both"/>
        <w:rPr>
          <w:rFonts w:ascii="Times New Roman" w:hAnsi="Times New Roman" w:cs="Times New Roman"/>
          <w:b/>
          <w:sz w:val="24"/>
          <w:szCs w:val="24"/>
        </w:rPr>
      </w:pPr>
      <w:r w:rsidRPr="00DE070F">
        <w:rPr>
          <w:rFonts w:ascii="Times New Roman" w:hAnsi="Times New Roman" w:cs="Times New Roman"/>
          <w:b/>
          <w:sz w:val="24"/>
          <w:szCs w:val="24"/>
        </w:rPr>
        <w:t>Siekdami geriau pasiruošti Pirkimui prašome, kad rinkos dalyviai ir nepriklausomi ekspertai atsakytų į šiuos klausimus:</w:t>
      </w:r>
    </w:p>
    <w:tbl>
      <w:tblPr>
        <w:tblStyle w:val="Lentelstinklelis"/>
        <w:tblW w:w="9634" w:type="dxa"/>
        <w:tblLook w:val="04A0" w:firstRow="1" w:lastRow="0" w:firstColumn="1" w:lastColumn="0" w:noHBand="0" w:noVBand="1"/>
      </w:tblPr>
      <w:tblGrid>
        <w:gridCol w:w="988"/>
        <w:gridCol w:w="4351"/>
        <w:gridCol w:w="2147"/>
        <w:gridCol w:w="2148"/>
      </w:tblGrid>
      <w:tr w:rsidR="008450BE" w:rsidRPr="00F31818" w14:paraId="1042A446" w14:textId="77777777" w:rsidTr="00DD6B7C">
        <w:tc>
          <w:tcPr>
            <w:tcW w:w="988" w:type="dxa"/>
            <w:vAlign w:val="center"/>
          </w:tcPr>
          <w:p w14:paraId="25ED32B8" w14:textId="77777777" w:rsidR="008450BE" w:rsidRPr="002D6F8F" w:rsidRDefault="008450BE" w:rsidP="00C85AF3">
            <w:pPr>
              <w:jc w:val="center"/>
              <w:rPr>
                <w:rFonts w:ascii="Times New Roman" w:hAnsi="Times New Roman" w:cs="Times New Roman"/>
                <w:b/>
              </w:rPr>
            </w:pPr>
            <w:r w:rsidRPr="002D6F8F">
              <w:rPr>
                <w:rFonts w:ascii="Times New Roman" w:hAnsi="Times New Roman" w:cs="Times New Roman"/>
                <w:b/>
              </w:rPr>
              <w:t>Eil. Nr.</w:t>
            </w:r>
          </w:p>
        </w:tc>
        <w:tc>
          <w:tcPr>
            <w:tcW w:w="4351" w:type="dxa"/>
            <w:vAlign w:val="center"/>
          </w:tcPr>
          <w:p w14:paraId="17BF884D" w14:textId="6114F9BA" w:rsidR="008450BE" w:rsidRPr="002D6F8F" w:rsidRDefault="008450BE" w:rsidP="00C85AF3">
            <w:pPr>
              <w:jc w:val="center"/>
              <w:rPr>
                <w:rFonts w:ascii="Times New Roman" w:hAnsi="Times New Roman" w:cs="Times New Roman"/>
                <w:b/>
              </w:rPr>
            </w:pPr>
            <w:r w:rsidRPr="002D6F8F">
              <w:rPr>
                <w:rFonts w:ascii="Times New Roman" w:hAnsi="Times New Roman" w:cs="Times New Roman"/>
                <w:b/>
              </w:rPr>
              <w:t>Klausimas</w:t>
            </w:r>
          </w:p>
        </w:tc>
        <w:tc>
          <w:tcPr>
            <w:tcW w:w="4295" w:type="dxa"/>
            <w:gridSpan w:val="2"/>
            <w:vAlign w:val="center"/>
          </w:tcPr>
          <w:p w14:paraId="29DCA214" w14:textId="77777777" w:rsidR="008450BE" w:rsidRPr="002D6F8F" w:rsidRDefault="008450BE" w:rsidP="00C85AF3">
            <w:pPr>
              <w:jc w:val="center"/>
              <w:rPr>
                <w:rFonts w:ascii="Times New Roman" w:hAnsi="Times New Roman" w:cs="Times New Roman"/>
                <w:b/>
              </w:rPr>
            </w:pPr>
            <w:r w:rsidRPr="002D6F8F">
              <w:rPr>
                <w:rFonts w:ascii="Times New Roman" w:hAnsi="Times New Roman" w:cs="Times New Roman"/>
                <w:b/>
              </w:rPr>
              <w:t>Atsakymas*</w:t>
            </w:r>
          </w:p>
        </w:tc>
      </w:tr>
      <w:tr w:rsidR="008450BE" w:rsidRPr="00F31818" w14:paraId="2E9EDAE6" w14:textId="77777777" w:rsidTr="00DD6B7C">
        <w:tc>
          <w:tcPr>
            <w:tcW w:w="988" w:type="dxa"/>
          </w:tcPr>
          <w:p w14:paraId="52D6D74D" w14:textId="7F63CAD3" w:rsidR="008450BE" w:rsidRPr="002D6F8F" w:rsidRDefault="008450BE" w:rsidP="00DD6B7C">
            <w:pPr>
              <w:pStyle w:val="Sraopastraipa"/>
              <w:numPr>
                <w:ilvl w:val="0"/>
                <w:numId w:val="8"/>
              </w:numPr>
              <w:spacing w:after="120"/>
              <w:rPr>
                <w:rFonts w:ascii="Times New Roman" w:hAnsi="Times New Roman" w:cs="Times New Roman"/>
              </w:rPr>
            </w:pPr>
          </w:p>
        </w:tc>
        <w:tc>
          <w:tcPr>
            <w:tcW w:w="4351" w:type="dxa"/>
          </w:tcPr>
          <w:p w14:paraId="47DC9CF2" w14:textId="183B3F23" w:rsidR="00DD6B7C" w:rsidRPr="00490842" w:rsidRDefault="008450BE" w:rsidP="00490842">
            <w:pPr>
              <w:pStyle w:val="Sraopastraipa"/>
              <w:numPr>
                <w:ilvl w:val="1"/>
                <w:numId w:val="8"/>
              </w:numPr>
              <w:tabs>
                <w:tab w:val="left" w:pos="318"/>
                <w:tab w:val="left" w:pos="456"/>
              </w:tabs>
              <w:ind w:left="30" w:firstLine="0"/>
              <w:jc w:val="both"/>
              <w:rPr>
                <w:rFonts w:ascii="Times New Roman" w:hAnsi="Times New Roman" w:cs="Times New Roman"/>
              </w:rPr>
            </w:pPr>
            <w:r w:rsidRPr="00490842">
              <w:rPr>
                <w:rFonts w:ascii="Times New Roman" w:hAnsi="Times New Roman" w:cs="Times New Roman"/>
              </w:rPr>
              <w:t xml:space="preserve">Ar turite pastabų, klausimų techninei specifikacijai? </w:t>
            </w:r>
          </w:p>
          <w:p w14:paraId="170E74ED" w14:textId="197FDCD7" w:rsidR="008450BE" w:rsidRPr="00490842" w:rsidRDefault="008450BE" w:rsidP="00490842">
            <w:pPr>
              <w:pStyle w:val="Sraopastraipa"/>
              <w:numPr>
                <w:ilvl w:val="1"/>
                <w:numId w:val="8"/>
              </w:numPr>
              <w:tabs>
                <w:tab w:val="left" w:pos="407"/>
              </w:tabs>
              <w:ind w:left="30" w:firstLine="0"/>
              <w:jc w:val="both"/>
              <w:rPr>
                <w:rFonts w:ascii="Times New Roman" w:hAnsi="Times New Roman" w:cs="Times New Roman"/>
              </w:rPr>
            </w:pPr>
            <w:r w:rsidRPr="00490842">
              <w:rPr>
                <w:rFonts w:ascii="Times New Roman" w:hAnsi="Times New Roman" w:cs="Times New Roman"/>
              </w:rPr>
              <w:t>Kokias sąlygas papildomai patartumėte įtraukti į techninę specifikaciją, arba kurių reikėtų atsisakyti?</w:t>
            </w:r>
          </w:p>
          <w:p w14:paraId="2B2C61D2" w14:textId="0C6A95F1" w:rsidR="00E10882" w:rsidRPr="002D6F8F" w:rsidRDefault="00E10882" w:rsidP="00490842">
            <w:pPr>
              <w:pStyle w:val="Sraopastraipa"/>
              <w:numPr>
                <w:ilvl w:val="1"/>
                <w:numId w:val="8"/>
              </w:numPr>
              <w:tabs>
                <w:tab w:val="left" w:pos="456"/>
              </w:tabs>
              <w:ind w:left="0" w:firstLine="0"/>
              <w:jc w:val="both"/>
              <w:rPr>
                <w:rFonts w:ascii="Times New Roman" w:hAnsi="Times New Roman" w:cs="Times New Roman"/>
              </w:rPr>
            </w:pPr>
            <w:r w:rsidRPr="00490842">
              <w:rPr>
                <w:rStyle w:val="cf01"/>
                <w:rFonts w:ascii="Times New Roman" w:hAnsi="Times New Roman" w:cs="Times New Roman"/>
                <w:sz w:val="22"/>
                <w:szCs w:val="22"/>
              </w:rPr>
              <w:t>Ar galite pasiūlyti paslaugas pagal techninės specifikacijos reikalavimus pilna apimtimi?</w:t>
            </w:r>
          </w:p>
          <w:p w14:paraId="20A8544F" w14:textId="04B851BD" w:rsidR="008450BE" w:rsidRPr="002D6F8F" w:rsidRDefault="008450BE" w:rsidP="00C85AF3">
            <w:pPr>
              <w:jc w:val="both"/>
              <w:rPr>
                <w:rFonts w:ascii="Times New Roman" w:hAnsi="Times New Roman" w:cs="Times New Roman"/>
              </w:rPr>
            </w:pPr>
            <w:r w:rsidRPr="002D6F8F">
              <w:rPr>
                <w:rFonts w:ascii="Times New Roman" w:hAnsi="Times New Roman" w:cs="Times New Roman"/>
              </w:rPr>
              <w:t>Prašome pateikti argumentuotas pastabas ir klausimus nurodant konkrečius punktus ir/ar teksto vietas.</w:t>
            </w:r>
            <w:r w:rsidR="005E71A7" w:rsidRPr="002D6F8F">
              <w:rPr>
                <w:rFonts w:ascii="Times New Roman" w:hAnsi="Times New Roman" w:cs="Times New Roman"/>
              </w:rPr>
              <w:t xml:space="preserve"> </w:t>
            </w:r>
          </w:p>
        </w:tc>
        <w:tc>
          <w:tcPr>
            <w:tcW w:w="4295" w:type="dxa"/>
            <w:gridSpan w:val="2"/>
            <w:vAlign w:val="center"/>
          </w:tcPr>
          <w:p w14:paraId="74B7149E" w14:textId="77777777" w:rsidR="008450BE" w:rsidRPr="002D6F8F" w:rsidRDefault="008450BE" w:rsidP="00C85AF3">
            <w:pPr>
              <w:spacing w:after="120"/>
              <w:jc w:val="center"/>
              <w:rPr>
                <w:rFonts w:ascii="Times New Roman" w:hAnsi="Times New Roman" w:cs="Times New Roman"/>
              </w:rPr>
            </w:pPr>
          </w:p>
        </w:tc>
      </w:tr>
      <w:tr w:rsidR="008450BE" w:rsidRPr="00F31818" w14:paraId="3B2D9A9F" w14:textId="77777777" w:rsidTr="00DD6B7C">
        <w:tc>
          <w:tcPr>
            <w:tcW w:w="988" w:type="dxa"/>
          </w:tcPr>
          <w:p w14:paraId="1F4079CE" w14:textId="326907E6" w:rsidR="008450BE" w:rsidRPr="002D6F8F" w:rsidRDefault="008450BE" w:rsidP="00DD6B7C">
            <w:pPr>
              <w:pStyle w:val="Sraopastraipa"/>
              <w:numPr>
                <w:ilvl w:val="0"/>
                <w:numId w:val="8"/>
              </w:numPr>
              <w:spacing w:after="120"/>
              <w:rPr>
                <w:rFonts w:ascii="Times New Roman" w:hAnsi="Times New Roman" w:cs="Times New Roman"/>
              </w:rPr>
            </w:pPr>
          </w:p>
        </w:tc>
        <w:tc>
          <w:tcPr>
            <w:tcW w:w="4351" w:type="dxa"/>
          </w:tcPr>
          <w:p w14:paraId="613D3088" w14:textId="379D9B5A" w:rsidR="008450BE" w:rsidRPr="002D6F8F" w:rsidRDefault="008450BE" w:rsidP="002D6F8F">
            <w:pPr>
              <w:pStyle w:val="Sraopastraipa"/>
              <w:numPr>
                <w:ilvl w:val="1"/>
                <w:numId w:val="8"/>
              </w:numPr>
              <w:tabs>
                <w:tab w:val="left" w:pos="172"/>
                <w:tab w:val="left" w:pos="456"/>
              </w:tabs>
              <w:ind w:left="0" w:firstLine="30"/>
              <w:jc w:val="both"/>
              <w:rPr>
                <w:rFonts w:ascii="Times New Roman" w:hAnsi="Times New Roman" w:cs="Times New Roman"/>
              </w:rPr>
            </w:pPr>
            <w:r w:rsidRPr="002D6F8F">
              <w:rPr>
                <w:rFonts w:ascii="Times New Roman" w:hAnsi="Times New Roman" w:cs="Times New Roman"/>
              </w:rPr>
              <w:t xml:space="preserve">Kokie turėtų būti </w:t>
            </w:r>
            <w:r w:rsidR="00363F04" w:rsidRPr="002D6F8F">
              <w:rPr>
                <w:rFonts w:ascii="Times New Roman" w:hAnsi="Times New Roman" w:cs="Times New Roman"/>
              </w:rPr>
              <w:t xml:space="preserve">Paslaugų suteikimo </w:t>
            </w:r>
            <w:r w:rsidRPr="002D6F8F">
              <w:rPr>
                <w:rFonts w:ascii="Times New Roman" w:hAnsi="Times New Roman" w:cs="Times New Roman"/>
              </w:rPr>
              <w:t>terminai?</w:t>
            </w:r>
            <w:r w:rsidRPr="002D6F8F">
              <w:rPr>
                <w:rFonts w:ascii="Times New Roman" w:hAnsi="Times New Roman" w:cs="Times New Roman"/>
                <w:i/>
              </w:rPr>
              <w:t xml:space="preserve"> </w:t>
            </w:r>
            <w:r w:rsidRPr="002D6F8F">
              <w:rPr>
                <w:rFonts w:ascii="Times New Roman" w:hAnsi="Times New Roman" w:cs="Times New Roman"/>
              </w:rPr>
              <w:t>Prašome pagrįsti bei nurodyti konkrečius terminus.</w:t>
            </w:r>
            <w:r w:rsidR="00400089" w:rsidRPr="002D6F8F">
              <w:rPr>
                <w:rFonts w:ascii="Times New Roman" w:hAnsi="Times New Roman" w:cs="Times New Roman"/>
              </w:rPr>
              <w:t xml:space="preserve"> </w:t>
            </w:r>
          </w:p>
          <w:p w14:paraId="078D9BEC" w14:textId="666F3FE1" w:rsidR="00400089" w:rsidRPr="002D6F8F" w:rsidRDefault="00E10882" w:rsidP="002D6F8F">
            <w:pPr>
              <w:pStyle w:val="Sraopastraipa"/>
              <w:numPr>
                <w:ilvl w:val="1"/>
                <w:numId w:val="8"/>
              </w:numPr>
              <w:tabs>
                <w:tab w:val="left" w:pos="265"/>
                <w:tab w:val="left" w:pos="456"/>
              </w:tabs>
              <w:ind w:left="30" w:firstLine="0"/>
              <w:jc w:val="both"/>
              <w:rPr>
                <w:rFonts w:ascii="Times New Roman" w:hAnsi="Times New Roman" w:cs="Times New Roman"/>
              </w:rPr>
            </w:pPr>
            <w:r w:rsidRPr="002D6F8F">
              <w:rPr>
                <w:rFonts w:ascii="Times New Roman" w:hAnsi="Times New Roman" w:cs="Times New Roman"/>
              </w:rPr>
              <w:t xml:space="preserve"> </w:t>
            </w:r>
            <w:r w:rsidR="00400089" w:rsidRPr="002D6F8F">
              <w:rPr>
                <w:rFonts w:ascii="Times New Roman" w:hAnsi="Times New Roman" w:cs="Times New Roman"/>
              </w:rPr>
              <w:t xml:space="preserve">Ar ilgesnis nei 3 mėn. terminas sistemos sukūrimui ir įdiegimui turėtų įtakos pasiūlymo kainai? </w:t>
            </w:r>
          </w:p>
        </w:tc>
        <w:tc>
          <w:tcPr>
            <w:tcW w:w="4295" w:type="dxa"/>
            <w:gridSpan w:val="2"/>
            <w:vAlign w:val="center"/>
          </w:tcPr>
          <w:p w14:paraId="5EA3562B" w14:textId="77777777" w:rsidR="008450BE" w:rsidRPr="002D6F8F" w:rsidRDefault="008450BE" w:rsidP="00C85AF3">
            <w:pPr>
              <w:spacing w:after="120"/>
              <w:jc w:val="center"/>
              <w:rPr>
                <w:rFonts w:ascii="Times New Roman" w:hAnsi="Times New Roman" w:cs="Times New Roman"/>
              </w:rPr>
            </w:pPr>
          </w:p>
        </w:tc>
      </w:tr>
      <w:tr w:rsidR="00192419" w:rsidRPr="00F31818" w14:paraId="4412C7B8" w14:textId="77777777" w:rsidTr="00DD6B7C">
        <w:trPr>
          <w:trHeight w:val="508"/>
        </w:trPr>
        <w:tc>
          <w:tcPr>
            <w:tcW w:w="988" w:type="dxa"/>
          </w:tcPr>
          <w:p w14:paraId="736C6159" w14:textId="0AA19A63" w:rsidR="00192419" w:rsidRPr="002D6F8F" w:rsidRDefault="00192419" w:rsidP="00DD6B7C">
            <w:pPr>
              <w:pStyle w:val="Sraopastraipa"/>
              <w:numPr>
                <w:ilvl w:val="0"/>
                <w:numId w:val="8"/>
              </w:numPr>
              <w:spacing w:after="120"/>
              <w:jc w:val="both"/>
              <w:rPr>
                <w:rFonts w:ascii="Times New Roman" w:hAnsi="Times New Roman" w:cs="Times New Roman"/>
              </w:rPr>
            </w:pPr>
          </w:p>
        </w:tc>
        <w:tc>
          <w:tcPr>
            <w:tcW w:w="4351" w:type="dxa"/>
          </w:tcPr>
          <w:p w14:paraId="1FDF96AF" w14:textId="73AB3831" w:rsidR="00192419" w:rsidRPr="002D6F8F" w:rsidRDefault="00192419" w:rsidP="00C85AF3">
            <w:pPr>
              <w:jc w:val="both"/>
              <w:rPr>
                <w:rFonts w:ascii="Times New Roman" w:hAnsi="Times New Roman" w:cs="Times New Roman"/>
              </w:rPr>
            </w:pPr>
            <w:r w:rsidRPr="002D6F8F">
              <w:rPr>
                <w:rFonts w:ascii="Times New Roman" w:hAnsi="Times New Roman" w:cs="Times New Roman"/>
                <w:color w:val="000000" w:themeColor="text1"/>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w:t>
            </w:r>
            <w:r w:rsidR="00684063" w:rsidRPr="002D6F8F">
              <w:rPr>
                <w:rFonts w:ascii="Times New Roman" w:hAnsi="Times New Roman" w:cs="Times New Roman"/>
                <w:color w:val="000000" w:themeColor="text1"/>
              </w:rPr>
              <w:t>n</w:t>
            </w:r>
            <w:r w:rsidRPr="002D6F8F">
              <w:rPr>
                <w:rFonts w:ascii="Times New Roman" w:hAnsi="Times New Roman" w:cs="Times New Roman"/>
                <w:color w:val="000000" w:themeColor="text1"/>
              </w:rPr>
              <w:t xml:space="preserve">t ekonomiškai naudingiausią pasiūlymą bei </w:t>
            </w:r>
            <w:r w:rsidRPr="002D6F8F">
              <w:rPr>
                <w:rFonts w:ascii="Times New Roman" w:hAnsi="Times New Roman" w:cs="Times New Roman"/>
                <w:color w:val="000000" w:themeColor="text1"/>
              </w:rPr>
              <w:lastRenderedPageBreak/>
              <w:t>kokie turėtų būti nustatyti šių kriterijų ir jų parametrų lyginamieji svoriai? Pagrįskite.</w:t>
            </w:r>
          </w:p>
        </w:tc>
        <w:tc>
          <w:tcPr>
            <w:tcW w:w="4295" w:type="dxa"/>
            <w:gridSpan w:val="2"/>
            <w:vAlign w:val="center"/>
          </w:tcPr>
          <w:p w14:paraId="5FA47B15" w14:textId="77777777" w:rsidR="00192419" w:rsidRPr="002D6F8F" w:rsidRDefault="00192419" w:rsidP="00C85AF3">
            <w:pPr>
              <w:spacing w:after="120"/>
              <w:jc w:val="center"/>
              <w:rPr>
                <w:rFonts w:ascii="Times New Roman" w:hAnsi="Times New Roman" w:cs="Times New Roman"/>
              </w:rPr>
            </w:pPr>
          </w:p>
        </w:tc>
      </w:tr>
      <w:tr w:rsidR="002D6F8F" w:rsidRPr="00F31818" w14:paraId="5BEE9DCD" w14:textId="77777777" w:rsidTr="00A94789">
        <w:trPr>
          <w:trHeight w:val="287"/>
        </w:trPr>
        <w:tc>
          <w:tcPr>
            <w:tcW w:w="988" w:type="dxa"/>
            <w:vMerge w:val="restart"/>
          </w:tcPr>
          <w:p w14:paraId="6E41F5C3" w14:textId="74AC74B2" w:rsidR="002D6F8F" w:rsidRPr="00F31818" w:rsidRDefault="002D6F8F" w:rsidP="00DD6B7C">
            <w:pPr>
              <w:pStyle w:val="Sraopastraipa"/>
              <w:numPr>
                <w:ilvl w:val="0"/>
                <w:numId w:val="8"/>
              </w:numPr>
              <w:spacing w:after="120"/>
              <w:jc w:val="both"/>
              <w:rPr>
                <w:rFonts w:ascii="Times New Roman" w:hAnsi="Times New Roman" w:cs="Times New Roman"/>
                <w:lang w:val="en-US"/>
              </w:rPr>
            </w:pPr>
          </w:p>
        </w:tc>
        <w:tc>
          <w:tcPr>
            <w:tcW w:w="4351" w:type="dxa"/>
          </w:tcPr>
          <w:p w14:paraId="7BEE9110" w14:textId="4E9E7DF7" w:rsidR="002D6F8F" w:rsidRPr="00F31818" w:rsidRDefault="002D6F8F" w:rsidP="002D6F8F">
            <w:pPr>
              <w:spacing w:after="120"/>
              <w:rPr>
                <w:rFonts w:ascii="Times New Roman" w:hAnsi="Times New Roman" w:cs="Times New Roman"/>
              </w:rPr>
            </w:pPr>
            <w:r w:rsidRPr="00F31818">
              <w:rPr>
                <w:rFonts w:ascii="Times New Roman" w:hAnsi="Times New Roman" w:cs="Times New Roman"/>
              </w:rPr>
              <w:t>Preliminari Paslaugų kaina:</w:t>
            </w:r>
          </w:p>
        </w:tc>
        <w:tc>
          <w:tcPr>
            <w:tcW w:w="2147" w:type="dxa"/>
          </w:tcPr>
          <w:p w14:paraId="0A40083B" w14:textId="638B3895" w:rsidR="002D6F8F" w:rsidRPr="00F31818" w:rsidRDefault="002D6F8F" w:rsidP="00A94789">
            <w:pPr>
              <w:spacing w:after="120"/>
              <w:jc w:val="center"/>
              <w:rPr>
                <w:rFonts w:ascii="Times New Roman" w:hAnsi="Times New Roman" w:cs="Times New Roman"/>
              </w:rPr>
            </w:pPr>
            <w:r w:rsidRPr="00F31818">
              <w:rPr>
                <w:rFonts w:ascii="Times New Roman" w:hAnsi="Times New Roman" w:cs="Times New Roman"/>
              </w:rPr>
              <w:t>Kaina Eur be PVM</w:t>
            </w:r>
          </w:p>
        </w:tc>
        <w:tc>
          <w:tcPr>
            <w:tcW w:w="2148" w:type="dxa"/>
          </w:tcPr>
          <w:p w14:paraId="49E7C7F3" w14:textId="4FD45B05" w:rsidR="002D6F8F" w:rsidRPr="00F31818" w:rsidRDefault="002D6F8F" w:rsidP="00816BA9">
            <w:pPr>
              <w:spacing w:after="120"/>
              <w:jc w:val="center"/>
              <w:rPr>
                <w:rFonts w:ascii="Times New Roman" w:hAnsi="Times New Roman" w:cs="Times New Roman"/>
              </w:rPr>
            </w:pPr>
            <w:r w:rsidRPr="00F31818">
              <w:rPr>
                <w:rFonts w:ascii="Times New Roman" w:hAnsi="Times New Roman" w:cs="Times New Roman"/>
              </w:rPr>
              <w:t>Kaina Eur su PVM</w:t>
            </w:r>
          </w:p>
        </w:tc>
      </w:tr>
      <w:tr w:rsidR="002D6F8F" w:rsidRPr="00F31818" w14:paraId="2783EFE8" w14:textId="77777777" w:rsidTr="002D6F8F">
        <w:trPr>
          <w:trHeight w:val="388"/>
        </w:trPr>
        <w:tc>
          <w:tcPr>
            <w:tcW w:w="988" w:type="dxa"/>
            <w:vMerge/>
          </w:tcPr>
          <w:p w14:paraId="00A43C94" w14:textId="77777777" w:rsidR="002D6F8F" w:rsidRPr="00F31818" w:rsidRDefault="002D6F8F" w:rsidP="00E10882">
            <w:pPr>
              <w:pStyle w:val="Sraopastraipa"/>
              <w:spacing w:after="120"/>
              <w:ind w:left="786"/>
              <w:jc w:val="both"/>
              <w:rPr>
                <w:rFonts w:ascii="Times New Roman" w:hAnsi="Times New Roman" w:cs="Times New Roman"/>
                <w:lang w:val="en-US"/>
              </w:rPr>
            </w:pPr>
          </w:p>
        </w:tc>
        <w:tc>
          <w:tcPr>
            <w:tcW w:w="4351" w:type="dxa"/>
          </w:tcPr>
          <w:p w14:paraId="37B4AF6A" w14:textId="2074ED77" w:rsidR="002D6F8F" w:rsidRPr="00F31818" w:rsidRDefault="002D6F8F" w:rsidP="00A94789">
            <w:pPr>
              <w:pStyle w:val="Antrat3"/>
              <w:jc w:val="right"/>
              <w:rPr>
                <w:rFonts w:ascii="Times New Roman" w:hAnsi="Times New Roman" w:cs="Times New Roman"/>
                <w:color w:val="auto"/>
                <w:sz w:val="22"/>
                <w:szCs w:val="22"/>
              </w:rPr>
            </w:pPr>
            <w:r w:rsidRPr="00F31818">
              <w:rPr>
                <w:rFonts w:ascii="Times New Roman" w:hAnsi="Times New Roman" w:cs="Times New Roman"/>
                <w:color w:val="auto"/>
                <w:sz w:val="22"/>
                <w:szCs w:val="22"/>
              </w:rPr>
              <w:t>Sistemos įdiegimas:</w:t>
            </w:r>
          </w:p>
        </w:tc>
        <w:tc>
          <w:tcPr>
            <w:tcW w:w="2147" w:type="dxa"/>
            <w:vAlign w:val="center"/>
          </w:tcPr>
          <w:p w14:paraId="29BA5173" w14:textId="77777777" w:rsidR="002D6F8F" w:rsidRPr="00F31818" w:rsidRDefault="002D6F8F" w:rsidP="00A94789">
            <w:pPr>
              <w:spacing w:after="120"/>
              <w:jc w:val="center"/>
              <w:rPr>
                <w:rFonts w:ascii="Times New Roman" w:hAnsi="Times New Roman" w:cs="Times New Roman"/>
              </w:rPr>
            </w:pPr>
          </w:p>
        </w:tc>
        <w:tc>
          <w:tcPr>
            <w:tcW w:w="2148" w:type="dxa"/>
            <w:vAlign w:val="center"/>
          </w:tcPr>
          <w:p w14:paraId="6BD362D8" w14:textId="6AD80838" w:rsidR="002D6F8F" w:rsidRPr="00F31818" w:rsidRDefault="002D6F8F" w:rsidP="00816BA9">
            <w:pPr>
              <w:spacing w:after="120"/>
              <w:jc w:val="center"/>
              <w:rPr>
                <w:rFonts w:ascii="Times New Roman" w:hAnsi="Times New Roman" w:cs="Times New Roman"/>
              </w:rPr>
            </w:pPr>
          </w:p>
        </w:tc>
      </w:tr>
      <w:tr w:rsidR="002D6F8F" w:rsidRPr="00F31818" w14:paraId="0981878C" w14:textId="77777777" w:rsidTr="002D6F8F">
        <w:trPr>
          <w:trHeight w:val="437"/>
        </w:trPr>
        <w:tc>
          <w:tcPr>
            <w:tcW w:w="988" w:type="dxa"/>
            <w:vMerge/>
          </w:tcPr>
          <w:p w14:paraId="44724584" w14:textId="77777777" w:rsidR="002D6F8F" w:rsidRPr="00F31818" w:rsidRDefault="002D6F8F" w:rsidP="00E10882">
            <w:pPr>
              <w:pStyle w:val="Sraopastraipa"/>
              <w:spacing w:after="120"/>
              <w:ind w:left="786"/>
              <w:jc w:val="both"/>
              <w:rPr>
                <w:rFonts w:ascii="Times New Roman" w:hAnsi="Times New Roman" w:cs="Times New Roman"/>
                <w:lang w:val="en-US"/>
              </w:rPr>
            </w:pPr>
          </w:p>
        </w:tc>
        <w:tc>
          <w:tcPr>
            <w:tcW w:w="4351" w:type="dxa"/>
          </w:tcPr>
          <w:p w14:paraId="6EE1C1C6" w14:textId="60967E7B" w:rsidR="002D6F8F" w:rsidRPr="00F31818" w:rsidRDefault="002D6F8F" w:rsidP="00A94789">
            <w:pPr>
              <w:pStyle w:val="Antrat3"/>
              <w:jc w:val="right"/>
              <w:rPr>
                <w:rFonts w:ascii="Times New Roman" w:hAnsi="Times New Roman" w:cs="Times New Roman"/>
                <w:color w:val="auto"/>
                <w:sz w:val="22"/>
                <w:szCs w:val="22"/>
              </w:rPr>
            </w:pPr>
            <w:r w:rsidRPr="00F31818">
              <w:rPr>
                <w:rFonts w:ascii="Times New Roman" w:hAnsi="Times New Roman" w:cs="Times New Roman"/>
                <w:color w:val="auto"/>
                <w:sz w:val="22"/>
                <w:szCs w:val="22"/>
              </w:rPr>
              <w:t>Techninė priežiūra (5 metai):</w:t>
            </w:r>
          </w:p>
        </w:tc>
        <w:tc>
          <w:tcPr>
            <w:tcW w:w="2147" w:type="dxa"/>
            <w:vAlign w:val="center"/>
          </w:tcPr>
          <w:p w14:paraId="08C525BC" w14:textId="77777777" w:rsidR="002D6F8F" w:rsidRPr="00F31818" w:rsidRDefault="002D6F8F" w:rsidP="00816BA9">
            <w:pPr>
              <w:spacing w:after="120"/>
              <w:jc w:val="center"/>
              <w:rPr>
                <w:rFonts w:ascii="Times New Roman" w:hAnsi="Times New Roman" w:cs="Times New Roman"/>
              </w:rPr>
            </w:pPr>
          </w:p>
        </w:tc>
        <w:tc>
          <w:tcPr>
            <w:tcW w:w="2148" w:type="dxa"/>
            <w:vAlign w:val="center"/>
          </w:tcPr>
          <w:p w14:paraId="65D3CD8D" w14:textId="58ECA00E" w:rsidR="002D6F8F" w:rsidRPr="00F31818" w:rsidRDefault="002D6F8F" w:rsidP="00816BA9">
            <w:pPr>
              <w:spacing w:after="120"/>
              <w:jc w:val="center"/>
              <w:rPr>
                <w:rFonts w:ascii="Times New Roman" w:hAnsi="Times New Roman" w:cs="Times New Roman"/>
              </w:rPr>
            </w:pPr>
          </w:p>
        </w:tc>
      </w:tr>
      <w:tr w:rsidR="002D6F8F" w:rsidRPr="00F31818" w14:paraId="28E61551" w14:textId="77777777" w:rsidTr="00961C1D">
        <w:trPr>
          <w:trHeight w:val="244"/>
        </w:trPr>
        <w:tc>
          <w:tcPr>
            <w:tcW w:w="988" w:type="dxa"/>
            <w:vMerge/>
          </w:tcPr>
          <w:p w14:paraId="12154E14" w14:textId="77777777" w:rsidR="002D6F8F" w:rsidRPr="00F31818" w:rsidRDefault="002D6F8F" w:rsidP="00E10882">
            <w:pPr>
              <w:pStyle w:val="Sraopastraipa"/>
              <w:spacing w:after="120"/>
              <w:ind w:left="786"/>
              <w:jc w:val="both"/>
              <w:rPr>
                <w:rFonts w:ascii="Times New Roman" w:hAnsi="Times New Roman" w:cs="Times New Roman"/>
                <w:lang w:val="en-US"/>
              </w:rPr>
            </w:pPr>
          </w:p>
        </w:tc>
        <w:tc>
          <w:tcPr>
            <w:tcW w:w="4351" w:type="dxa"/>
          </w:tcPr>
          <w:p w14:paraId="56610106" w14:textId="7CCF62BC" w:rsidR="002D6F8F" w:rsidRPr="00F31818" w:rsidRDefault="002D6F8F" w:rsidP="00A94789">
            <w:pPr>
              <w:pStyle w:val="Antrat3"/>
              <w:jc w:val="right"/>
              <w:rPr>
                <w:rFonts w:ascii="Times New Roman" w:hAnsi="Times New Roman" w:cs="Times New Roman"/>
                <w:color w:val="auto"/>
                <w:sz w:val="22"/>
                <w:szCs w:val="22"/>
              </w:rPr>
            </w:pPr>
            <w:r w:rsidRPr="00F31818">
              <w:rPr>
                <w:rFonts w:ascii="Times New Roman" w:hAnsi="Times New Roman" w:cs="Times New Roman"/>
                <w:color w:val="auto"/>
                <w:sz w:val="22"/>
                <w:szCs w:val="22"/>
              </w:rPr>
              <w:t xml:space="preserve">Sistemos </w:t>
            </w:r>
            <w:r w:rsidR="00F31818" w:rsidRPr="00F31818">
              <w:rPr>
                <w:rFonts w:ascii="Times New Roman" w:hAnsi="Times New Roman" w:cs="Times New Roman"/>
                <w:color w:val="auto"/>
                <w:sz w:val="22"/>
                <w:szCs w:val="22"/>
              </w:rPr>
              <w:t>plėtra</w:t>
            </w:r>
            <w:r w:rsidR="00F31818">
              <w:rPr>
                <w:rFonts w:ascii="Times New Roman" w:hAnsi="Times New Roman" w:cs="Times New Roman"/>
                <w:color w:val="auto"/>
                <w:sz w:val="22"/>
                <w:szCs w:val="22"/>
              </w:rPr>
              <w:t xml:space="preserve"> </w:t>
            </w:r>
            <w:r w:rsidRPr="00F31818">
              <w:rPr>
                <w:rFonts w:ascii="Times New Roman" w:hAnsi="Times New Roman" w:cs="Times New Roman"/>
                <w:color w:val="auto"/>
                <w:sz w:val="22"/>
                <w:szCs w:val="22"/>
              </w:rPr>
              <w:t>(100 val.)</w:t>
            </w:r>
          </w:p>
        </w:tc>
        <w:tc>
          <w:tcPr>
            <w:tcW w:w="2147" w:type="dxa"/>
            <w:vAlign w:val="center"/>
          </w:tcPr>
          <w:p w14:paraId="53BED4A6" w14:textId="77777777" w:rsidR="002D6F8F" w:rsidRPr="00F31818" w:rsidRDefault="002D6F8F" w:rsidP="00816BA9">
            <w:pPr>
              <w:spacing w:after="120"/>
              <w:jc w:val="center"/>
              <w:rPr>
                <w:rFonts w:ascii="Times New Roman" w:hAnsi="Times New Roman" w:cs="Times New Roman"/>
              </w:rPr>
            </w:pPr>
          </w:p>
        </w:tc>
        <w:tc>
          <w:tcPr>
            <w:tcW w:w="2148" w:type="dxa"/>
            <w:vAlign w:val="center"/>
          </w:tcPr>
          <w:p w14:paraId="62712004" w14:textId="44B0F549" w:rsidR="002D6F8F" w:rsidRPr="00F31818" w:rsidRDefault="002D6F8F" w:rsidP="00816BA9">
            <w:pPr>
              <w:spacing w:after="120"/>
              <w:jc w:val="center"/>
              <w:rPr>
                <w:rFonts w:ascii="Times New Roman" w:hAnsi="Times New Roman" w:cs="Times New Roman"/>
              </w:rPr>
            </w:pPr>
          </w:p>
        </w:tc>
      </w:tr>
      <w:tr w:rsidR="002D6F8F" w:rsidRPr="00F31818" w14:paraId="3E227153" w14:textId="77777777" w:rsidTr="00F772C9">
        <w:trPr>
          <w:trHeight w:val="264"/>
        </w:trPr>
        <w:tc>
          <w:tcPr>
            <w:tcW w:w="988" w:type="dxa"/>
            <w:vMerge/>
          </w:tcPr>
          <w:p w14:paraId="050A008A" w14:textId="77777777" w:rsidR="002D6F8F" w:rsidRPr="00F31818" w:rsidRDefault="002D6F8F" w:rsidP="00E10882">
            <w:pPr>
              <w:pStyle w:val="Sraopastraipa"/>
              <w:spacing w:after="120"/>
              <w:ind w:left="786"/>
              <w:jc w:val="both"/>
              <w:rPr>
                <w:rFonts w:ascii="Times New Roman" w:hAnsi="Times New Roman" w:cs="Times New Roman"/>
                <w:lang w:val="en-US"/>
              </w:rPr>
            </w:pPr>
          </w:p>
        </w:tc>
        <w:tc>
          <w:tcPr>
            <w:tcW w:w="4351" w:type="dxa"/>
          </w:tcPr>
          <w:p w14:paraId="6BC35B76" w14:textId="6C95FB4A" w:rsidR="002D6F8F" w:rsidRPr="00F31818" w:rsidRDefault="002D6F8F" w:rsidP="002D6F8F">
            <w:pPr>
              <w:pStyle w:val="Antrat3"/>
              <w:jc w:val="right"/>
              <w:rPr>
                <w:rFonts w:ascii="Times New Roman" w:hAnsi="Times New Roman" w:cs="Times New Roman"/>
                <w:i/>
                <w:iCs/>
                <w:color w:val="auto"/>
                <w:sz w:val="22"/>
                <w:szCs w:val="22"/>
              </w:rPr>
            </w:pPr>
            <w:r w:rsidRPr="00F31818">
              <w:rPr>
                <w:rFonts w:ascii="Times New Roman" w:hAnsi="Times New Roman" w:cs="Times New Roman"/>
                <w:i/>
                <w:iCs/>
                <w:color w:val="auto"/>
                <w:sz w:val="22"/>
                <w:szCs w:val="22"/>
              </w:rPr>
              <w:t>Kaina iš viso:</w:t>
            </w:r>
          </w:p>
        </w:tc>
        <w:tc>
          <w:tcPr>
            <w:tcW w:w="2147" w:type="dxa"/>
            <w:vAlign w:val="center"/>
          </w:tcPr>
          <w:p w14:paraId="4ABCA363" w14:textId="77777777" w:rsidR="002D6F8F" w:rsidRPr="00F31818" w:rsidRDefault="002D6F8F" w:rsidP="00816BA9">
            <w:pPr>
              <w:spacing w:after="120"/>
              <w:jc w:val="center"/>
              <w:rPr>
                <w:rFonts w:ascii="Times New Roman" w:hAnsi="Times New Roman" w:cs="Times New Roman"/>
              </w:rPr>
            </w:pPr>
          </w:p>
        </w:tc>
        <w:tc>
          <w:tcPr>
            <w:tcW w:w="2148" w:type="dxa"/>
            <w:vAlign w:val="center"/>
          </w:tcPr>
          <w:p w14:paraId="4098B9F3" w14:textId="66AB0A72" w:rsidR="002D6F8F" w:rsidRPr="00F31818" w:rsidRDefault="002D6F8F" w:rsidP="00816BA9">
            <w:pPr>
              <w:spacing w:after="120"/>
              <w:jc w:val="center"/>
              <w:rPr>
                <w:rFonts w:ascii="Times New Roman" w:hAnsi="Times New Roman" w:cs="Times New Roman"/>
              </w:rPr>
            </w:pPr>
          </w:p>
        </w:tc>
      </w:tr>
      <w:tr w:rsidR="00F86EC1" w:rsidRPr="00F31818" w14:paraId="72E872A4" w14:textId="77777777" w:rsidTr="00DD6B7C">
        <w:trPr>
          <w:trHeight w:val="508"/>
        </w:trPr>
        <w:tc>
          <w:tcPr>
            <w:tcW w:w="988" w:type="dxa"/>
          </w:tcPr>
          <w:p w14:paraId="5AE14022" w14:textId="1705BB5D" w:rsidR="00F86EC1" w:rsidRPr="002D6F8F" w:rsidRDefault="00F86EC1" w:rsidP="00DD6B7C">
            <w:pPr>
              <w:pStyle w:val="Sraopastraipa"/>
              <w:numPr>
                <w:ilvl w:val="0"/>
                <w:numId w:val="8"/>
              </w:numPr>
              <w:spacing w:after="120"/>
              <w:jc w:val="both"/>
              <w:rPr>
                <w:rFonts w:ascii="Times New Roman" w:hAnsi="Times New Roman" w:cs="Times New Roman"/>
                <w:lang w:val="en-US"/>
              </w:rPr>
            </w:pPr>
          </w:p>
        </w:tc>
        <w:tc>
          <w:tcPr>
            <w:tcW w:w="4351" w:type="dxa"/>
          </w:tcPr>
          <w:p w14:paraId="0E66309F" w14:textId="68A46EBE" w:rsidR="00F86EC1" w:rsidRPr="002D6F8F" w:rsidRDefault="00F86EC1" w:rsidP="00C85AF3">
            <w:pPr>
              <w:jc w:val="both"/>
              <w:rPr>
                <w:rFonts w:ascii="Times New Roman" w:hAnsi="Times New Roman" w:cs="Times New Roman"/>
              </w:rPr>
            </w:pPr>
            <w:r w:rsidRPr="002D6F8F">
              <w:rPr>
                <w:rFonts w:ascii="Times New Roman" w:hAnsi="Times New Roman" w:cs="Times New Roman"/>
              </w:rPr>
              <w:t>Kokios esminės ir svarbiausios sutarties sąlygos Jums yra aktualios, kad norėtumėte ir galėtumėte dalyvauti šiame pirkime?</w:t>
            </w:r>
          </w:p>
        </w:tc>
        <w:tc>
          <w:tcPr>
            <w:tcW w:w="4295" w:type="dxa"/>
            <w:gridSpan w:val="2"/>
            <w:vAlign w:val="center"/>
          </w:tcPr>
          <w:p w14:paraId="0163F631" w14:textId="77777777" w:rsidR="00F86EC1" w:rsidRPr="002D6F8F" w:rsidRDefault="00F86EC1" w:rsidP="00C85AF3">
            <w:pPr>
              <w:spacing w:after="120"/>
              <w:jc w:val="center"/>
              <w:rPr>
                <w:rFonts w:ascii="Times New Roman" w:hAnsi="Times New Roman" w:cs="Times New Roman"/>
              </w:rPr>
            </w:pPr>
          </w:p>
        </w:tc>
      </w:tr>
      <w:tr w:rsidR="00F86EC1" w:rsidRPr="00F31818" w14:paraId="08206898" w14:textId="77777777" w:rsidTr="00DD6B7C">
        <w:trPr>
          <w:trHeight w:val="508"/>
        </w:trPr>
        <w:tc>
          <w:tcPr>
            <w:tcW w:w="988" w:type="dxa"/>
          </w:tcPr>
          <w:p w14:paraId="1088B51D" w14:textId="51F1AB70" w:rsidR="00F86EC1" w:rsidRPr="002D6F8F" w:rsidRDefault="00F86EC1" w:rsidP="00DD6B7C">
            <w:pPr>
              <w:pStyle w:val="Sraopastraipa"/>
              <w:numPr>
                <w:ilvl w:val="0"/>
                <w:numId w:val="8"/>
              </w:numPr>
              <w:spacing w:after="120"/>
              <w:jc w:val="both"/>
              <w:rPr>
                <w:rFonts w:ascii="Times New Roman" w:hAnsi="Times New Roman" w:cs="Times New Roman"/>
                <w:lang w:val="en-US"/>
              </w:rPr>
            </w:pPr>
          </w:p>
        </w:tc>
        <w:tc>
          <w:tcPr>
            <w:tcW w:w="4351" w:type="dxa"/>
          </w:tcPr>
          <w:p w14:paraId="38255FA8" w14:textId="2F189836" w:rsidR="00F86EC1" w:rsidRPr="002D6F8F" w:rsidRDefault="00F86EC1" w:rsidP="00F86EC1">
            <w:pPr>
              <w:jc w:val="both"/>
              <w:rPr>
                <w:rFonts w:ascii="Times New Roman" w:hAnsi="Times New Roman" w:cs="Times New Roman"/>
              </w:rPr>
            </w:pPr>
            <w:r w:rsidRPr="002D6F8F">
              <w:rPr>
                <w:rFonts w:ascii="Times New Roman" w:hAnsi="Times New Roman" w:cs="Times New Roman"/>
              </w:rPr>
              <w:t xml:space="preserve">Kokia Jūsų pageidaujama atsiskaitymo už </w:t>
            </w:r>
            <w:r w:rsidR="002D6F8F" w:rsidRPr="002D6F8F">
              <w:rPr>
                <w:rFonts w:ascii="Times New Roman" w:hAnsi="Times New Roman" w:cs="Times New Roman"/>
              </w:rPr>
              <w:t>paslaugas</w:t>
            </w:r>
            <w:r w:rsidR="002D6F8F" w:rsidRPr="002D6F8F">
              <w:rPr>
                <w:rFonts w:ascii="Times New Roman" w:hAnsi="Times New Roman" w:cs="Times New Roman"/>
                <w:strike/>
              </w:rPr>
              <w:t xml:space="preserve"> </w:t>
            </w:r>
            <w:r w:rsidRPr="002D6F8F">
              <w:rPr>
                <w:rFonts w:ascii="Times New Roman" w:hAnsi="Times New Roman" w:cs="Times New Roman"/>
              </w:rPr>
              <w:t>tvarka? (Pvz. suteikus paslaugas</w:t>
            </w:r>
            <w:r w:rsidR="00A94789" w:rsidRPr="002D6F8F">
              <w:rPr>
                <w:rFonts w:ascii="Times New Roman" w:hAnsi="Times New Roman" w:cs="Times New Roman"/>
              </w:rPr>
              <w:t xml:space="preserve"> </w:t>
            </w:r>
            <w:r w:rsidRPr="002D6F8F">
              <w:rPr>
                <w:rFonts w:ascii="Times New Roman" w:hAnsi="Times New Roman" w:cs="Times New Roman"/>
              </w:rPr>
              <w:t>kas mėnesį/ketvirtį/metus, etapais ir t.t.)</w:t>
            </w:r>
          </w:p>
          <w:p w14:paraId="6798D2EE" w14:textId="0CD3829B" w:rsidR="00F86EC1" w:rsidRPr="002D6F8F" w:rsidRDefault="00F86EC1" w:rsidP="00F86EC1">
            <w:pPr>
              <w:jc w:val="both"/>
              <w:rPr>
                <w:rFonts w:ascii="Times New Roman" w:hAnsi="Times New Roman" w:cs="Times New Roman"/>
              </w:rPr>
            </w:pPr>
            <w:r w:rsidRPr="002D6F8F">
              <w:rPr>
                <w:rFonts w:ascii="Times New Roman" w:hAnsi="Times New Roman" w:cs="Times New Roman"/>
              </w:rPr>
              <w:t>Nurodykite ir pagrįskite.</w:t>
            </w:r>
          </w:p>
        </w:tc>
        <w:tc>
          <w:tcPr>
            <w:tcW w:w="4295" w:type="dxa"/>
            <w:gridSpan w:val="2"/>
            <w:vAlign w:val="center"/>
          </w:tcPr>
          <w:p w14:paraId="6CE0D38B" w14:textId="77777777" w:rsidR="00F86EC1" w:rsidRPr="002D6F8F" w:rsidRDefault="00F86EC1" w:rsidP="00C85AF3">
            <w:pPr>
              <w:spacing w:after="120"/>
              <w:jc w:val="center"/>
              <w:rPr>
                <w:rFonts w:ascii="Times New Roman" w:hAnsi="Times New Roman" w:cs="Times New Roman"/>
              </w:rPr>
            </w:pPr>
          </w:p>
        </w:tc>
      </w:tr>
      <w:tr w:rsidR="00767B73" w:rsidRPr="00F31818" w14:paraId="6871F65E" w14:textId="77777777" w:rsidTr="00DD6B7C">
        <w:trPr>
          <w:trHeight w:val="508"/>
        </w:trPr>
        <w:tc>
          <w:tcPr>
            <w:tcW w:w="988" w:type="dxa"/>
          </w:tcPr>
          <w:p w14:paraId="3FD6D277" w14:textId="77777777" w:rsidR="00767B73" w:rsidRPr="002D6F8F" w:rsidRDefault="00767B73" w:rsidP="00DD6B7C">
            <w:pPr>
              <w:pStyle w:val="Sraopastraipa"/>
              <w:numPr>
                <w:ilvl w:val="0"/>
                <w:numId w:val="8"/>
              </w:numPr>
              <w:spacing w:after="120"/>
              <w:jc w:val="both"/>
              <w:rPr>
                <w:rFonts w:ascii="Times New Roman" w:hAnsi="Times New Roman" w:cs="Times New Roman"/>
                <w:lang w:val="en-US"/>
              </w:rPr>
            </w:pPr>
          </w:p>
        </w:tc>
        <w:tc>
          <w:tcPr>
            <w:tcW w:w="4351" w:type="dxa"/>
          </w:tcPr>
          <w:p w14:paraId="0B7DDDD6" w14:textId="2168781F" w:rsidR="00E61033" w:rsidRPr="00D13979" w:rsidRDefault="00E61033" w:rsidP="00D13979">
            <w:pPr>
              <w:rPr>
                <w:rFonts w:ascii="Times New Roman" w:eastAsia="Times New Roman" w:hAnsi="Times New Roman" w:cs="Times New Roman"/>
                <w:lang w:eastAsia="lt-LT"/>
              </w:rPr>
            </w:pPr>
            <w:r w:rsidRPr="00D13979">
              <w:rPr>
                <w:rFonts w:ascii="Times New Roman" w:eastAsia="Times New Roman" w:hAnsi="Times New Roman" w:cs="Times New Roman"/>
                <w:lang w:eastAsia="lt-LT"/>
              </w:rPr>
              <w:t>Dėl autorinių teisių perdavimo:</w:t>
            </w:r>
          </w:p>
          <w:p w14:paraId="7D5B7FC3" w14:textId="2CF9640D" w:rsidR="00E61033" w:rsidRPr="00AB7472" w:rsidRDefault="00E61033" w:rsidP="00D13979">
            <w:pPr>
              <w:pStyle w:val="Sraopastraipa"/>
              <w:numPr>
                <w:ilvl w:val="1"/>
                <w:numId w:val="8"/>
              </w:numPr>
              <w:tabs>
                <w:tab w:val="left" w:pos="314"/>
                <w:tab w:val="left" w:pos="456"/>
              </w:tabs>
              <w:ind w:left="30" w:hanging="30"/>
              <w:jc w:val="both"/>
              <w:rPr>
                <w:rFonts w:ascii="Times New Roman" w:eastAsia="Times New Roman" w:hAnsi="Times New Roman" w:cs="Times New Roman"/>
                <w:lang w:eastAsia="lt-LT"/>
              </w:rPr>
            </w:pPr>
            <w:r w:rsidRPr="00AB7472">
              <w:rPr>
                <w:rFonts w:ascii="Times New Roman" w:hAnsi="Times New Roman" w:cs="Times New Roman"/>
              </w:rPr>
              <w:t>Ar autorinės teisės į sukurtą sistemą l</w:t>
            </w:r>
            <w:r w:rsidR="00930939">
              <w:rPr>
                <w:rFonts w:ascii="Times New Roman" w:hAnsi="Times New Roman" w:cs="Times New Roman"/>
              </w:rPr>
              <w:t>iks</w:t>
            </w:r>
            <w:r w:rsidRPr="00AB7472">
              <w:rPr>
                <w:rFonts w:ascii="Times New Roman" w:hAnsi="Times New Roman" w:cs="Times New Roman"/>
              </w:rPr>
              <w:t xml:space="preserve"> tiekėjui, ar bus perduotos perkančiajai organizacijai? </w:t>
            </w:r>
            <w:r w:rsidR="004D2E83" w:rsidRPr="00AB7472">
              <w:rPr>
                <w:rStyle w:val="cf01"/>
                <w:rFonts w:ascii="Times New Roman" w:hAnsi="Times New Roman" w:cs="Times New Roman"/>
                <w:sz w:val="22"/>
                <w:szCs w:val="22"/>
              </w:rPr>
              <w:t>Kaip autorinių teisių perdavimas perkančiajai organizacijai paveiktų galutinę pasiūlymo kainą? Ar tiekėjas mato galimus apribojimus ar rizikas, susijusias su autorinių teisių perdavimu</w:t>
            </w:r>
            <w:r w:rsidR="00012321">
              <w:rPr>
                <w:rStyle w:val="cf01"/>
                <w:rFonts w:ascii="Times New Roman" w:hAnsi="Times New Roman" w:cs="Times New Roman"/>
                <w:sz w:val="22"/>
                <w:szCs w:val="22"/>
              </w:rPr>
              <w:t>?</w:t>
            </w:r>
          </w:p>
          <w:p w14:paraId="42B31AF2" w14:textId="0238DBD9" w:rsidR="00E61033" w:rsidRPr="00D13979" w:rsidRDefault="00E61033" w:rsidP="00D13979">
            <w:pPr>
              <w:pStyle w:val="Sraopastraipa"/>
              <w:numPr>
                <w:ilvl w:val="1"/>
                <w:numId w:val="8"/>
              </w:numPr>
              <w:tabs>
                <w:tab w:val="left" w:pos="314"/>
                <w:tab w:val="left" w:pos="456"/>
              </w:tabs>
              <w:spacing w:before="100" w:beforeAutospacing="1" w:after="100" w:afterAutospacing="1"/>
              <w:ind w:left="0" w:firstLine="0"/>
              <w:jc w:val="both"/>
              <w:rPr>
                <w:rFonts w:ascii="Times New Roman" w:eastAsia="Times New Roman" w:hAnsi="Times New Roman" w:cs="Times New Roman"/>
                <w:lang w:eastAsia="lt-LT"/>
              </w:rPr>
            </w:pPr>
            <w:r w:rsidRPr="00AB7472">
              <w:rPr>
                <w:rFonts w:ascii="Times New Roman" w:eastAsia="Times New Roman" w:hAnsi="Times New Roman" w:cs="Times New Roman"/>
                <w:lang w:eastAsia="lt-LT"/>
              </w:rPr>
              <w:t>Jei autorinės</w:t>
            </w:r>
            <w:r w:rsidRPr="00D13979">
              <w:rPr>
                <w:rFonts w:ascii="Times New Roman" w:eastAsia="Times New Roman" w:hAnsi="Times New Roman" w:cs="Times New Roman"/>
                <w:lang w:eastAsia="lt-LT"/>
              </w:rPr>
              <w:t xml:space="preserve"> teisės lieka tiekėjui, prašome pateikti aiškias sąlygas, kurios reglamentuos šias teises ir perkančiosios organizacijos galimybes jas naudoti, o taip pat aiškiai nurodyti kokios būtų perkančiosios organizacijos teisės ir apribojimai naudojant sukurtą sistemą po projekto pabaigos?</w:t>
            </w:r>
          </w:p>
          <w:p w14:paraId="2F54E2E4" w14:textId="0FBBAE58" w:rsidR="00767B73" w:rsidRPr="00D13979" w:rsidRDefault="002D6F8F" w:rsidP="00D13979">
            <w:pPr>
              <w:pStyle w:val="Sraopastraipa"/>
              <w:numPr>
                <w:ilvl w:val="1"/>
                <w:numId w:val="8"/>
              </w:numPr>
              <w:tabs>
                <w:tab w:val="left" w:pos="456"/>
              </w:tabs>
              <w:ind w:left="0" w:firstLine="0"/>
              <w:jc w:val="both"/>
              <w:rPr>
                <w:rFonts w:ascii="Times New Roman" w:eastAsia="Times New Roman" w:hAnsi="Times New Roman" w:cs="Times New Roman"/>
                <w:lang w:eastAsia="lt-LT"/>
              </w:rPr>
            </w:pPr>
            <w:r w:rsidRPr="00D13979">
              <w:rPr>
                <w:rFonts w:ascii="Times New Roman" w:eastAsia="Times New Roman" w:hAnsi="Times New Roman" w:cs="Times New Roman"/>
                <w:lang w:eastAsia="lt-LT"/>
              </w:rPr>
              <w:t xml:space="preserve"> </w:t>
            </w:r>
            <w:r w:rsidR="00E61033" w:rsidRPr="00D13979">
              <w:rPr>
                <w:rFonts w:ascii="Times New Roman" w:eastAsia="Times New Roman" w:hAnsi="Times New Roman" w:cs="Times New Roman"/>
                <w:lang w:eastAsia="lt-LT"/>
              </w:rPr>
              <w:t>Ar po projekto pabaigos perkančioji organizacija galės įsigyti sistemos priežiūros ir/ar vystymo paslaugas iš bet kurio tiekėjo, ar bus kokių nors apribojimų, kurie galėtų užkirsti kelią pasirinkti kitus tiekėjus?</w:t>
            </w:r>
          </w:p>
        </w:tc>
        <w:tc>
          <w:tcPr>
            <w:tcW w:w="4295" w:type="dxa"/>
            <w:gridSpan w:val="2"/>
            <w:vAlign w:val="center"/>
          </w:tcPr>
          <w:p w14:paraId="66911F7D" w14:textId="77777777" w:rsidR="00767B73" w:rsidRPr="002D6F8F" w:rsidRDefault="00767B73" w:rsidP="00C85AF3">
            <w:pPr>
              <w:spacing w:after="120"/>
              <w:jc w:val="center"/>
              <w:rPr>
                <w:rFonts w:ascii="Times New Roman" w:hAnsi="Times New Roman" w:cs="Times New Roman"/>
              </w:rPr>
            </w:pPr>
          </w:p>
        </w:tc>
      </w:tr>
      <w:tr w:rsidR="008450BE" w:rsidRPr="00F31818" w14:paraId="3183DF7E" w14:textId="77777777" w:rsidTr="00DD6B7C">
        <w:trPr>
          <w:trHeight w:val="508"/>
        </w:trPr>
        <w:tc>
          <w:tcPr>
            <w:tcW w:w="988" w:type="dxa"/>
          </w:tcPr>
          <w:p w14:paraId="12D6FF1B" w14:textId="3F4ABA8F" w:rsidR="008450BE" w:rsidRPr="002D6F8F" w:rsidRDefault="008450BE" w:rsidP="00DD6B7C">
            <w:pPr>
              <w:pStyle w:val="Sraopastraipa"/>
              <w:numPr>
                <w:ilvl w:val="0"/>
                <w:numId w:val="8"/>
              </w:numPr>
              <w:spacing w:after="120"/>
              <w:jc w:val="both"/>
              <w:rPr>
                <w:rFonts w:ascii="Times New Roman" w:hAnsi="Times New Roman" w:cs="Times New Roman"/>
              </w:rPr>
            </w:pPr>
          </w:p>
        </w:tc>
        <w:tc>
          <w:tcPr>
            <w:tcW w:w="4351" w:type="dxa"/>
          </w:tcPr>
          <w:p w14:paraId="5D056A4D" w14:textId="50B55F5F" w:rsidR="008450BE" w:rsidRPr="002D6F8F" w:rsidRDefault="008450BE" w:rsidP="0063108C">
            <w:pPr>
              <w:jc w:val="both"/>
              <w:rPr>
                <w:rFonts w:ascii="Times New Roman" w:hAnsi="Times New Roman" w:cs="Times New Roman"/>
              </w:rPr>
            </w:pPr>
            <w:r w:rsidRPr="002D6F8F">
              <w:rPr>
                <w:rFonts w:ascii="Times New Roman" w:hAnsi="Times New Roman" w:cs="Times New Roman"/>
              </w:rPr>
              <w:t>Kiti siūlymai ir pastebėjimai</w:t>
            </w:r>
            <w:r w:rsidR="00E61033" w:rsidRPr="002D6F8F">
              <w:rPr>
                <w:rFonts w:ascii="Times New Roman" w:hAnsi="Times New Roman" w:cs="Times New Roman"/>
              </w:rPr>
              <w:t>.</w:t>
            </w:r>
          </w:p>
        </w:tc>
        <w:tc>
          <w:tcPr>
            <w:tcW w:w="4295" w:type="dxa"/>
            <w:gridSpan w:val="2"/>
            <w:vAlign w:val="center"/>
          </w:tcPr>
          <w:p w14:paraId="33CBEE5B" w14:textId="77777777" w:rsidR="008450BE" w:rsidRPr="002D6F8F" w:rsidRDefault="008450BE" w:rsidP="00C85AF3">
            <w:pPr>
              <w:spacing w:after="120"/>
              <w:jc w:val="center"/>
              <w:rPr>
                <w:rFonts w:ascii="Times New Roman" w:hAnsi="Times New Roman" w:cs="Times New Roman"/>
              </w:rPr>
            </w:pPr>
          </w:p>
        </w:tc>
      </w:tr>
    </w:tbl>
    <w:p w14:paraId="078DE26A" w14:textId="37EE5B4E" w:rsidR="00DE070F" w:rsidRDefault="00DE070F" w:rsidP="00DE070F">
      <w:pPr>
        <w:spacing w:after="0" w:line="240" w:lineRule="auto"/>
        <w:jc w:val="both"/>
        <w:rPr>
          <w:rFonts w:ascii="Times New Roman" w:hAnsi="Times New Roman" w:cs="Times New Roman"/>
          <w:color w:val="404040"/>
          <w:sz w:val="20"/>
          <w:szCs w:val="20"/>
          <w:lang w:eastAsia="ja-JP"/>
        </w:rPr>
      </w:pPr>
      <w:r w:rsidRPr="005B0E85">
        <w:rPr>
          <w:rFonts w:ascii="Times New Roman" w:hAnsi="Times New Roman" w:cs="Times New Roman"/>
          <w:sz w:val="20"/>
          <w:szCs w:val="20"/>
        </w:rPr>
        <w:t>*</w:t>
      </w:r>
      <w:r w:rsidRPr="005B0E85">
        <w:rPr>
          <w:rFonts w:ascii="Times New Roman" w:hAnsi="Times New Roman" w:cs="Times New Roman"/>
          <w:i/>
          <w:iCs/>
          <w:color w:val="404040"/>
          <w:sz w:val="20"/>
          <w:szCs w:val="2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w:t>
      </w:r>
      <w:r w:rsidR="00003331">
        <w:rPr>
          <w:rFonts w:ascii="Times New Roman" w:hAnsi="Times New Roman" w:cs="Times New Roman"/>
          <w:i/>
          <w:iCs/>
          <w:color w:val="404040"/>
          <w:sz w:val="20"/>
          <w:szCs w:val="20"/>
          <w:lang w:eastAsia="ja-JP"/>
        </w:rPr>
        <w:t>konsultacijos</w:t>
      </w:r>
      <w:r w:rsidR="00003331" w:rsidRPr="005B0E85">
        <w:rPr>
          <w:rFonts w:ascii="Times New Roman" w:hAnsi="Times New Roman" w:cs="Times New Roman"/>
          <w:i/>
          <w:iCs/>
          <w:color w:val="404040"/>
          <w:sz w:val="20"/>
          <w:szCs w:val="20"/>
          <w:lang w:eastAsia="ja-JP"/>
        </w:rPr>
        <w:t xml:space="preserve"> </w:t>
      </w:r>
      <w:r w:rsidRPr="005B0E85">
        <w:rPr>
          <w:rFonts w:ascii="Times New Roman" w:hAnsi="Times New Roman" w:cs="Times New Roman"/>
          <w:i/>
          <w:iCs/>
          <w:color w:val="404040"/>
          <w:sz w:val="20"/>
          <w:szCs w:val="20"/>
          <w:lang w:eastAsia="ja-JP"/>
        </w:rPr>
        <w:t>tikslais, siekiant tinkamai pasirengti būsimam pirkimui</w:t>
      </w:r>
      <w:r w:rsidRPr="005B0E85">
        <w:rPr>
          <w:rFonts w:ascii="Times New Roman" w:hAnsi="Times New Roman" w:cs="Times New Roman"/>
          <w:color w:val="404040"/>
          <w:sz w:val="20"/>
          <w:szCs w:val="20"/>
          <w:lang w:eastAsia="ja-JP"/>
        </w:rPr>
        <w:t>.</w:t>
      </w:r>
    </w:p>
    <w:p w14:paraId="4070CB05" w14:textId="77777777" w:rsidR="005B0E85" w:rsidRPr="005B0E85" w:rsidRDefault="005B0E85" w:rsidP="00DE070F">
      <w:pPr>
        <w:spacing w:after="0" w:line="240" w:lineRule="auto"/>
        <w:jc w:val="both"/>
        <w:rPr>
          <w:rFonts w:ascii="Times New Roman" w:hAnsi="Times New Roman" w:cs="Times New Roman"/>
          <w:color w:val="404040"/>
          <w:sz w:val="20"/>
          <w:szCs w:val="20"/>
          <w:lang w:eastAsia="ja-JP"/>
        </w:rPr>
      </w:pPr>
    </w:p>
    <w:p w14:paraId="1C19EACD" w14:textId="2F90FDA6" w:rsidR="00A12F2C" w:rsidRDefault="00DE070F" w:rsidP="005B0E85">
      <w:pPr>
        <w:pStyle w:val="Sraopastraipa"/>
        <w:spacing w:after="0" w:line="240" w:lineRule="auto"/>
        <w:ind w:left="567"/>
        <w:jc w:val="both"/>
        <w:rPr>
          <w:rFonts w:ascii="Times New Roman" w:hAnsi="Times New Roman" w:cs="Times New Roman"/>
          <w:noProof/>
          <w:sz w:val="24"/>
          <w:szCs w:val="24"/>
        </w:rPr>
      </w:pPr>
      <w:r w:rsidRPr="00DE070F">
        <w:rPr>
          <w:rFonts w:ascii="Times New Roman" w:hAnsi="Times New Roman" w:cs="Times New Roman"/>
          <w:b/>
          <w:sz w:val="24"/>
          <w:szCs w:val="24"/>
        </w:rPr>
        <w:t xml:space="preserve">PRIDEDAMA: </w:t>
      </w:r>
      <w:r w:rsidR="009906EB" w:rsidRPr="009906EB">
        <w:rPr>
          <w:rFonts w:ascii="Times New Roman" w:hAnsi="Times New Roman" w:cs="Times New Roman"/>
          <w:sz w:val="24"/>
          <w:szCs w:val="24"/>
        </w:rPr>
        <w:t xml:space="preserve">Priedas Nr. </w:t>
      </w:r>
      <w:r w:rsidR="009906EB" w:rsidRPr="009906EB">
        <w:rPr>
          <w:rFonts w:ascii="Times New Roman" w:hAnsi="Times New Roman" w:cs="Times New Roman"/>
          <w:sz w:val="24"/>
          <w:szCs w:val="24"/>
          <w:lang w:val="en-US"/>
        </w:rPr>
        <w:t xml:space="preserve">1. </w:t>
      </w:r>
      <w:r w:rsidRPr="009906EB">
        <w:rPr>
          <w:rFonts w:ascii="Times New Roman" w:hAnsi="Times New Roman" w:cs="Times New Roman"/>
          <w:noProof/>
          <w:sz w:val="24"/>
          <w:szCs w:val="24"/>
        </w:rPr>
        <w:t>Techninė</w:t>
      </w:r>
      <w:r w:rsidR="00C65D72">
        <w:rPr>
          <w:rFonts w:ascii="Times New Roman" w:hAnsi="Times New Roman" w:cs="Times New Roman"/>
          <w:noProof/>
          <w:sz w:val="24"/>
          <w:szCs w:val="24"/>
        </w:rPr>
        <w:t>s</w:t>
      </w:r>
      <w:r w:rsidRPr="009906EB">
        <w:rPr>
          <w:rFonts w:ascii="Times New Roman" w:hAnsi="Times New Roman" w:cs="Times New Roman"/>
          <w:noProof/>
          <w:sz w:val="24"/>
          <w:szCs w:val="24"/>
        </w:rPr>
        <w:t xml:space="preserve"> specifikacij</w:t>
      </w:r>
      <w:r w:rsidR="00C65D72">
        <w:rPr>
          <w:rFonts w:ascii="Times New Roman" w:hAnsi="Times New Roman" w:cs="Times New Roman"/>
          <w:noProof/>
          <w:sz w:val="24"/>
          <w:szCs w:val="24"/>
        </w:rPr>
        <w:t>os projektas</w:t>
      </w:r>
      <w:r w:rsidRPr="009906EB">
        <w:rPr>
          <w:rFonts w:ascii="Times New Roman" w:hAnsi="Times New Roman" w:cs="Times New Roman"/>
          <w:noProof/>
          <w:sz w:val="24"/>
          <w:szCs w:val="24"/>
        </w:rPr>
        <w:t>.</w:t>
      </w:r>
    </w:p>
    <w:p w14:paraId="0E1F435E" w14:textId="77777777" w:rsidR="00BC4D18" w:rsidRPr="003D0CB3" w:rsidRDefault="00BC4D18" w:rsidP="003D0CB3">
      <w:pPr>
        <w:spacing w:after="0" w:line="240" w:lineRule="auto"/>
        <w:jc w:val="both"/>
        <w:rPr>
          <w:rFonts w:ascii="Times New Roman" w:hAnsi="Times New Roman" w:cs="Times New Roman"/>
          <w:sz w:val="24"/>
          <w:szCs w:val="24"/>
        </w:rPr>
      </w:pPr>
    </w:p>
    <w:sectPr w:rsidR="00BC4D18" w:rsidRPr="003D0CB3" w:rsidSect="002D6F8F">
      <w:pgSz w:w="11906" w:h="16838"/>
      <w:pgMar w:top="99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CBD"/>
    <w:multiLevelType w:val="multilevel"/>
    <w:tmpl w:val="5292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A79D9"/>
    <w:multiLevelType w:val="hybridMultilevel"/>
    <w:tmpl w:val="9774BF66"/>
    <w:lvl w:ilvl="0" w:tplc="62B413D0">
      <w:start w:val="1"/>
      <w:numFmt w:val="bullet"/>
      <w:lvlText w:val=""/>
      <w:lvlJc w:val="left"/>
      <w:pPr>
        <w:ind w:left="720" w:hanging="360"/>
      </w:pPr>
      <w:rPr>
        <w:rFonts w:ascii="Symbol" w:hAnsi="Symbol"/>
      </w:rPr>
    </w:lvl>
    <w:lvl w:ilvl="1" w:tplc="5ED6A51E">
      <w:start w:val="1"/>
      <w:numFmt w:val="bullet"/>
      <w:lvlText w:val=""/>
      <w:lvlJc w:val="left"/>
      <w:pPr>
        <w:ind w:left="720" w:hanging="360"/>
      </w:pPr>
      <w:rPr>
        <w:rFonts w:ascii="Symbol" w:hAnsi="Symbol"/>
      </w:rPr>
    </w:lvl>
    <w:lvl w:ilvl="2" w:tplc="22427FA4">
      <w:start w:val="1"/>
      <w:numFmt w:val="bullet"/>
      <w:lvlText w:val=""/>
      <w:lvlJc w:val="left"/>
      <w:pPr>
        <w:ind w:left="720" w:hanging="360"/>
      </w:pPr>
      <w:rPr>
        <w:rFonts w:ascii="Symbol" w:hAnsi="Symbol"/>
      </w:rPr>
    </w:lvl>
    <w:lvl w:ilvl="3" w:tplc="27ECD664">
      <w:start w:val="1"/>
      <w:numFmt w:val="bullet"/>
      <w:lvlText w:val=""/>
      <w:lvlJc w:val="left"/>
      <w:pPr>
        <w:ind w:left="720" w:hanging="360"/>
      </w:pPr>
      <w:rPr>
        <w:rFonts w:ascii="Symbol" w:hAnsi="Symbol"/>
      </w:rPr>
    </w:lvl>
    <w:lvl w:ilvl="4" w:tplc="3C084AF8">
      <w:start w:val="1"/>
      <w:numFmt w:val="bullet"/>
      <w:lvlText w:val=""/>
      <w:lvlJc w:val="left"/>
      <w:pPr>
        <w:ind w:left="720" w:hanging="360"/>
      </w:pPr>
      <w:rPr>
        <w:rFonts w:ascii="Symbol" w:hAnsi="Symbol"/>
      </w:rPr>
    </w:lvl>
    <w:lvl w:ilvl="5" w:tplc="6B66A434">
      <w:start w:val="1"/>
      <w:numFmt w:val="bullet"/>
      <w:lvlText w:val=""/>
      <w:lvlJc w:val="left"/>
      <w:pPr>
        <w:ind w:left="720" w:hanging="360"/>
      </w:pPr>
      <w:rPr>
        <w:rFonts w:ascii="Symbol" w:hAnsi="Symbol"/>
      </w:rPr>
    </w:lvl>
    <w:lvl w:ilvl="6" w:tplc="CF801F96">
      <w:start w:val="1"/>
      <w:numFmt w:val="bullet"/>
      <w:lvlText w:val=""/>
      <w:lvlJc w:val="left"/>
      <w:pPr>
        <w:ind w:left="720" w:hanging="360"/>
      </w:pPr>
      <w:rPr>
        <w:rFonts w:ascii="Symbol" w:hAnsi="Symbol"/>
      </w:rPr>
    </w:lvl>
    <w:lvl w:ilvl="7" w:tplc="3C76EE46">
      <w:start w:val="1"/>
      <w:numFmt w:val="bullet"/>
      <w:lvlText w:val=""/>
      <w:lvlJc w:val="left"/>
      <w:pPr>
        <w:ind w:left="720" w:hanging="360"/>
      </w:pPr>
      <w:rPr>
        <w:rFonts w:ascii="Symbol" w:hAnsi="Symbol"/>
      </w:rPr>
    </w:lvl>
    <w:lvl w:ilvl="8" w:tplc="7646F182">
      <w:start w:val="1"/>
      <w:numFmt w:val="bullet"/>
      <w:lvlText w:val=""/>
      <w:lvlJc w:val="left"/>
      <w:pPr>
        <w:ind w:left="720" w:hanging="360"/>
      </w:pPr>
      <w:rPr>
        <w:rFonts w:ascii="Symbol" w:hAnsi="Symbol"/>
      </w:rPr>
    </w:lvl>
  </w:abstractNum>
  <w:abstractNum w:abstractNumId="2" w15:restartNumberingAfterBreak="0">
    <w:nsid w:val="1A462775"/>
    <w:multiLevelType w:val="multilevel"/>
    <w:tmpl w:val="E35A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F9E34C5"/>
    <w:multiLevelType w:val="multilevel"/>
    <w:tmpl w:val="4DFA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915AC"/>
    <w:multiLevelType w:val="hybridMultilevel"/>
    <w:tmpl w:val="47BA24F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245F59"/>
    <w:multiLevelType w:val="multilevel"/>
    <w:tmpl w:val="537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BAA4AF2"/>
    <w:multiLevelType w:val="multilevel"/>
    <w:tmpl w:val="BD96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0E32F8B"/>
    <w:multiLevelType w:val="multilevel"/>
    <w:tmpl w:val="CFF804FC"/>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A8D6BC8"/>
    <w:multiLevelType w:val="multilevel"/>
    <w:tmpl w:val="6BA0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3F1C5D6C"/>
    <w:multiLevelType w:val="multilevel"/>
    <w:tmpl w:val="8F9E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70D6B"/>
    <w:multiLevelType w:val="multilevel"/>
    <w:tmpl w:val="C7F8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C2CB9"/>
    <w:multiLevelType w:val="multilevel"/>
    <w:tmpl w:val="F364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D16F3"/>
    <w:multiLevelType w:val="multilevel"/>
    <w:tmpl w:val="32DE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B3B8D"/>
    <w:multiLevelType w:val="multilevel"/>
    <w:tmpl w:val="93D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F049C"/>
    <w:multiLevelType w:val="hybridMultilevel"/>
    <w:tmpl w:val="03424C6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560542A"/>
    <w:multiLevelType w:val="multilevel"/>
    <w:tmpl w:val="26B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62052551">
    <w:abstractNumId w:val="3"/>
  </w:num>
  <w:num w:numId="2" w16cid:durableId="480122289">
    <w:abstractNumId w:val="7"/>
  </w:num>
  <w:num w:numId="3" w16cid:durableId="1558586910">
    <w:abstractNumId w:val="20"/>
  </w:num>
  <w:num w:numId="4" w16cid:durableId="120461629">
    <w:abstractNumId w:val="9"/>
  </w:num>
  <w:num w:numId="5" w16cid:durableId="932205406">
    <w:abstractNumId w:val="21"/>
  </w:num>
  <w:num w:numId="6" w16cid:durableId="989673339">
    <w:abstractNumId w:val="12"/>
  </w:num>
  <w:num w:numId="7" w16cid:durableId="610286550">
    <w:abstractNumId w:val="5"/>
  </w:num>
  <w:num w:numId="8" w16cid:durableId="783116747">
    <w:abstractNumId w:val="10"/>
  </w:num>
  <w:num w:numId="9" w16cid:durableId="1730572857">
    <w:abstractNumId w:val="1"/>
  </w:num>
  <w:num w:numId="10" w16cid:durableId="1503937602">
    <w:abstractNumId w:val="13"/>
  </w:num>
  <w:num w:numId="11" w16cid:durableId="594169160">
    <w:abstractNumId w:val="14"/>
  </w:num>
  <w:num w:numId="12" w16cid:durableId="992871275">
    <w:abstractNumId w:val="6"/>
  </w:num>
  <w:num w:numId="13" w16cid:durableId="335038318">
    <w:abstractNumId w:val="11"/>
  </w:num>
  <w:num w:numId="14" w16cid:durableId="81416079">
    <w:abstractNumId w:val="8"/>
  </w:num>
  <w:num w:numId="15" w16cid:durableId="688529843">
    <w:abstractNumId w:val="19"/>
  </w:num>
  <w:num w:numId="16" w16cid:durableId="1710715373">
    <w:abstractNumId w:val="0"/>
  </w:num>
  <w:num w:numId="17" w16cid:durableId="2063476984">
    <w:abstractNumId w:val="16"/>
  </w:num>
  <w:num w:numId="18" w16cid:durableId="1844709066">
    <w:abstractNumId w:val="17"/>
  </w:num>
  <w:num w:numId="19" w16cid:durableId="805586899">
    <w:abstractNumId w:val="2"/>
  </w:num>
  <w:num w:numId="20" w16cid:durableId="2109421029">
    <w:abstractNumId w:val="4"/>
  </w:num>
  <w:num w:numId="21" w16cid:durableId="554898582">
    <w:abstractNumId w:val="18"/>
  </w:num>
  <w:num w:numId="22" w16cid:durableId="381636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331"/>
    <w:rsid w:val="00012321"/>
    <w:rsid w:val="00027C19"/>
    <w:rsid w:val="00031822"/>
    <w:rsid w:val="000B3F55"/>
    <w:rsid w:val="000D1C9B"/>
    <w:rsid w:val="001520DF"/>
    <w:rsid w:val="00174A2B"/>
    <w:rsid w:val="00192419"/>
    <w:rsid w:val="001B4D58"/>
    <w:rsid w:val="001D2438"/>
    <w:rsid w:val="001E4591"/>
    <w:rsid w:val="001E7165"/>
    <w:rsid w:val="002160C1"/>
    <w:rsid w:val="002253DE"/>
    <w:rsid w:val="0025324A"/>
    <w:rsid w:val="00290428"/>
    <w:rsid w:val="00295BF6"/>
    <w:rsid w:val="002D1DE4"/>
    <w:rsid w:val="002D6F8F"/>
    <w:rsid w:val="002F2F68"/>
    <w:rsid w:val="00341645"/>
    <w:rsid w:val="00363F04"/>
    <w:rsid w:val="00394585"/>
    <w:rsid w:val="003B6F4D"/>
    <w:rsid w:val="003C4A3F"/>
    <w:rsid w:val="003D0CB3"/>
    <w:rsid w:val="003E0DFB"/>
    <w:rsid w:val="003F6D70"/>
    <w:rsid w:val="00400089"/>
    <w:rsid w:val="004118C5"/>
    <w:rsid w:val="00412C32"/>
    <w:rsid w:val="004211BD"/>
    <w:rsid w:val="00472D56"/>
    <w:rsid w:val="00490842"/>
    <w:rsid w:val="00491645"/>
    <w:rsid w:val="004B43E4"/>
    <w:rsid w:val="004C2A50"/>
    <w:rsid w:val="004C30DC"/>
    <w:rsid w:val="004D2E83"/>
    <w:rsid w:val="00501A46"/>
    <w:rsid w:val="00503523"/>
    <w:rsid w:val="00521D05"/>
    <w:rsid w:val="00531EAF"/>
    <w:rsid w:val="005919FF"/>
    <w:rsid w:val="0059726E"/>
    <w:rsid w:val="005A42F6"/>
    <w:rsid w:val="005B0E85"/>
    <w:rsid w:val="005C7467"/>
    <w:rsid w:val="005E71A7"/>
    <w:rsid w:val="005F5BA6"/>
    <w:rsid w:val="00607173"/>
    <w:rsid w:val="0063108C"/>
    <w:rsid w:val="00632226"/>
    <w:rsid w:val="00666F24"/>
    <w:rsid w:val="00684063"/>
    <w:rsid w:val="006C051F"/>
    <w:rsid w:val="006E24FF"/>
    <w:rsid w:val="006F1417"/>
    <w:rsid w:val="007158B2"/>
    <w:rsid w:val="00716F66"/>
    <w:rsid w:val="007222C4"/>
    <w:rsid w:val="007331C6"/>
    <w:rsid w:val="00747982"/>
    <w:rsid w:val="00767B73"/>
    <w:rsid w:val="007836DD"/>
    <w:rsid w:val="00794862"/>
    <w:rsid w:val="00794EC4"/>
    <w:rsid w:val="007B10AA"/>
    <w:rsid w:val="008011AC"/>
    <w:rsid w:val="00816BA9"/>
    <w:rsid w:val="008365A4"/>
    <w:rsid w:val="008450BE"/>
    <w:rsid w:val="00850287"/>
    <w:rsid w:val="0085393C"/>
    <w:rsid w:val="00894DAD"/>
    <w:rsid w:val="008A73D6"/>
    <w:rsid w:val="008B6139"/>
    <w:rsid w:val="00926592"/>
    <w:rsid w:val="00930939"/>
    <w:rsid w:val="00956445"/>
    <w:rsid w:val="0097537E"/>
    <w:rsid w:val="009906EB"/>
    <w:rsid w:val="00A12F2C"/>
    <w:rsid w:val="00A220D9"/>
    <w:rsid w:val="00A45722"/>
    <w:rsid w:val="00A531FB"/>
    <w:rsid w:val="00A94789"/>
    <w:rsid w:val="00A953FB"/>
    <w:rsid w:val="00AA0603"/>
    <w:rsid w:val="00AB31AB"/>
    <w:rsid w:val="00AB7472"/>
    <w:rsid w:val="00AD67BE"/>
    <w:rsid w:val="00AE58A5"/>
    <w:rsid w:val="00B12D38"/>
    <w:rsid w:val="00B40C67"/>
    <w:rsid w:val="00B464FC"/>
    <w:rsid w:val="00B53681"/>
    <w:rsid w:val="00B646E5"/>
    <w:rsid w:val="00B76B0D"/>
    <w:rsid w:val="00BA0B80"/>
    <w:rsid w:val="00BC2254"/>
    <w:rsid w:val="00BC4D18"/>
    <w:rsid w:val="00BD0D15"/>
    <w:rsid w:val="00BD7AE1"/>
    <w:rsid w:val="00BE23D0"/>
    <w:rsid w:val="00BE2E94"/>
    <w:rsid w:val="00C0286D"/>
    <w:rsid w:val="00C164DC"/>
    <w:rsid w:val="00C262BB"/>
    <w:rsid w:val="00C31AF7"/>
    <w:rsid w:val="00C43DAB"/>
    <w:rsid w:val="00C65D72"/>
    <w:rsid w:val="00C85AF3"/>
    <w:rsid w:val="00CA38AD"/>
    <w:rsid w:val="00CB1DA0"/>
    <w:rsid w:val="00CB2A2E"/>
    <w:rsid w:val="00CC1002"/>
    <w:rsid w:val="00CC1948"/>
    <w:rsid w:val="00CC2DDF"/>
    <w:rsid w:val="00CE3000"/>
    <w:rsid w:val="00D13979"/>
    <w:rsid w:val="00D80030"/>
    <w:rsid w:val="00D85365"/>
    <w:rsid w:val="00D94294"/>
    <w:rsid w:val="00DA1007"/>
    <w:rsid w:val="00DD6B7C"/>
    <w:rsid w:val="00DE070F"/>
    <w:rsid w:val="00E10882"/>
    <w:rsid w:val="00E14ECD"/>
    <w:rsid w:val="00E21D73"/>
    <w:rsid w:val="00E61033"/>
    <w:rsid w:val="00E71B17"/>
    <w:rsid w:val="00E84654"/>
    <w:rsid w:val="00EA5BC4"/>
    <w:rsid w:val="00EC77D0"/>
    <w:rsid w:val="00EC7853"/>
    <w:rsid w:val="00F31818"/>
    <w:rsid w:val="00F37907"/>
    <w:rsid w:val="00F5768E"/>
    <w:rsid w:val="00F81734"/>
    <w:rsid w:val="00F86EC1"/>
    <w:rsid w:val="00FE4DD6"/>
    <w:rsid w:val="534D7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B5AD37D1-56CB-4E29-B457-AA94CEC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70F"/>
  </w:style>
  <w:style w:type="paragraph" w:styleId="Antrat3">
    <w:name w:val="heading 3"/>
    <w:basedOn w:val="prastasis"/>
    <w:next w:val="prastasis"/>
    <w:link w:val="Antrat3Diagrama"/>
    <w:uiPriority w:val="9"/>
    <w:unhideWhenUsed/>
    <w:qFormat/>
    <w:rsid w:val="000318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03523"/>
    <w:pPr>
      <w:spacing w:after="0" w:line="240" w:lineRule="auto"/>
    </w:pPr>
  </w:style>
  <w:style w:type="character" w:styleId="Neapdorotaspaminjimas">
    <w:name w:val="Unresolved Mention"/>
    <w:basedOn w:val="Numatytasispastraiposriftas"/>
    <w:uiPriority w:val="99"/>
    <w:semiHidden/>
    <w:unhideWhenUsed/>
    <w:rsid w:val="00472D56"/>
    <w:rPr>
      <w:color w:val="605E5C"/>
      <w:shd w:val="clear" w:color="auto" w:fill="E1DFDD"/>
    </w:rPr>
  </w:style>
  <w:style w:type="paragraph" w:customStyle="1" w:styleId="pf0">
    <w:name w:val="pf0"/>
    <w:basedOn w:val="prastasis"/>
    <w:rsid w:val="004000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400089"/>
    <w:rPr>
      <w:rFonts w:ascii="Segoe UI" w:hAnsi="Segoe UI" w:cs="Segoe UI" w:hint="default"/>
      <w:sz w:val="18"/>
      <w:szCs w:val="18"/>
    </w:rPr>
  </w:style>
  <w:style w:type="character" w:customStyle="1" w:styleId="Antrat3Diagrama">
    <w:name w:val="Antraštė 3 Diagrama"/>
    <w:basedOn w:val="Numatytasispastraiposriftas"/>
    <w:link w:val="Antrat3"/>
    <w:uiPriority w:val="9"/>
    <w:rsid w:val="00031822"/>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031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0257">
      <w:bodyDiv w:val="1"/>
      <w:marLeft w:val="0"/>
      <w:marRight w:val="0"/>
      <w:marTop w:val="0"/>
      <w:marBottom w:val="0"/>
      <w:divBdr>
        <w:top w:val="none" w:sz="0" w:space="0" w:color="auto"/>
        <w:left w:val="none" w:sz="0" w:space="0" w:color="auto"/>
        <w:bottom w:val="none" w:sz="0" w:space="0" w:color="auto"/>
        <w:right w:val="none" w:sz="0" w:space="0" w:color="auto"/>
      </w:divBdr>
    </w:div>
    <w:div w:id="312415467">
      <w:bodyDiv w:val="1"/>
      <w:marLeft w:val="0"/>
      <w:marRight w:val="0"/>
      <w:marTop w:val="0"/>
      <w:marBottom w:val="0"/>
      <w:divBdr>
        <w:top w:val="none" w:sz="0" w:space="0" w:color="auto"/>
        <w:left w:val="none" w:sz="0" w:space="0" w:color="auto"/>
        <w:bottom w:val="none" w:sz="0" w:space="0" w:color="auto"/>
        <w:right w:val="none" w:sz="0" w:space="0" w:color="auto"/>
      </w:divBdr>
    </w:div>
    <w:div w:id="438764220">
      <w:bodyDiv w:val="1"/>
      <w:marLeft w:val="0"/>
      <w:marRight w:val="0"/>
      <w:marTop w:val="0"/>
      <w:marBottom w:val="0"/>
      <w:divBdr>
        <w:top w:val="none" w:sz="0" w:space="0" w:color="auto"/>
        <w:left w:val="none" w:sz="0" w:space="0" w:color="auto"/>
        <w:bottom w:val="none" w:sz="0" w:space="0" w:color="auto"/>
        <w:right w:val="none" w:sz="0" w:space="0" w:color="auto"/>
      </w:divBdr>
    </w:div>
    <w:div w:id="722826249">
      <w:bodyDiv w:val="1"/>
      <w:marLeft w:val="0"/>
      <w:marRight w:val="0"/>
      <w:marTop w:val="0"/>
      <w:marBottom w:val="0"/>
      <w:divBdr>
        <w:top w:val="none" w:sz="0" w:space="0" w:color="auto"/>
        <w:left w:val="none" w:sz="0" w:space="0" w:color="auto"/>
        <w:bottom w:val="none" w:sz="0" w:space="0" w:color="auto"/>
        <w:right w:val="none" w:sz="0" w:space="0" w:color="auto"/>
      </w:divBdr>
    </w:div>
    <w:div w:id="940648494">
      <w:bodyDiv w:val="1"/>
      <w:marLeft w:val="0"/>
      <w:marRight w:val="0"/>
      <w:marTop w:val="0"/>
      <w:marBottom w:val="0"/>
      <w:divBdr>
        <w:top w:val="none" w:sz="0" w:space="0" w:color="auto"/>
        <w:left w:val="none" w:sz="0" w:space="0" w:color="auto"/>
        <w:bottom w:val="none" w:sz="0" w:space="0" w:color="auto"/>
        <w:right w:val="none" w:sz="0" w:space="0" w:color="auto"/>
      </w:divBdr>
    </w:div>
    <w:div w:id="1140029135">
      <w:bodyDiv w:val="1"/>
      <w:marLeft w:val="0"/>
      <w:marRight w:val="0"/>
      <w:marTop w:val="0"/>
      <w:marBottom w:val="0"/>
      <w:divBdr>
        <w:top w:val="none" w:sz="0" w:space="0" w:color="auto"/>
        <w:left w:val="none" w:sz="0" w:space="0" w:color="auto"/>
        <w:bottom w:val="none" w:sz="0" w:space="0" w:color="auto"/>
        <w:right w:val="none" w:sz="0" w:space="0" w:color="auto"/>
      </w:divBdr>
    </w:div>
    <w:div w:id="1192036299">
      <w:bodyDiv w:val="1"/>
      <w:marLeft w:val="0"/>
      <w:marRight w:val="0"/>
      <w:marTop w:val="0"/>
      <w:marBottom w:val="0"/>
      <w:divBdr>
        <w:top w:val="none" w:sz="0" w:space="0" w:color="auto"/>
        <w:left w:val="none" w:sz="0" w:space="0" w:color="auto"/>
        <w:bottom w:val="none" w:sz="0" w:space="0" w:color="auto"/>
        <w:right w:val="none" w:sz="0" w:space="0" w:color="auto"/>
      </w:divBdr>
    </w:div>
    <w:div w:id="1206256295">
      <w:bodyDiv w:val="1"/>
      <w:marLeft w:val="0"/>
      <w:marRight w:val="0"/>
      <w:marTop w:val="0"/>
      <w:marBottom w:val="0"/>
      <w:divBdr>
        <w:top w:val="none" w:sz="0" w:space="0" w:color="auto"/>
        <w:left w:val="none" w:sz="0" w:space="0" w:color="auto"/>
        <w:bottom w:val="none" w:sz="0" w:space="0" w:color="auto"/>
        <w:right w:val="none" w:sz="0" w:space="0" w:color="auto"/>
      </w:divBdr>
    </w:div>
    <w:div w:id="1457794570">
      <w:bodyDiv w:val="1"/>
      <w:marLeft w:val="0"/>
      <w:marRight w:val="0"/>
      <w:marTop w:val="0"/>
      <w:marBottom w:val="0"/>
      <w:divBdr>
        <w:top w:val="none" w:sz="0" w:space="0" w:color="auto"/>
        <w:left w:val="none" w:sz="0" w:space="0" w:color="auto"/>
        <w:bottom w:val="none" w:sz="0" w:space="0" w:color="auto"/>
        <w:right w:val="none" w:sz="0" w:space="0" w:color="auto"/>
      </w:divBdr>
    </w:div>
    <w:div w:id="1510097524">
      <w:bodyDiv w:val="1"/>
      <w:marLeft w:val="0"/>
      <w:marRight w:val="0"/>
      <w:marTop w:val="0"/>
      <w:marBottom w:val="0"/>
      <w:divBdr>
        <w:top w:val="none" w:sz="0" w:space="0" w:color="auto"/>
        <w:left w:val="none" w:sz="0" w:space="0" w:color="auto"/>
        <w:bottom w:val="none" w:sz="0" w:space="0" w:color="auto"/>
        <w:right w:val="none" w:sz="0" w:space="0" w:color="auto"/>
      </w:divBdr>
    </w:div>
    <w:div w:id="1600521421">
      <w:bodyDiv w:val="1"/>
      <w:marLeft w:val="0"/>
      <w:marRight w:val="0"/>
      <w:marTop w:val="0"/>
      <w:marBottom w:val="0"/>
      <w:divBdr>
        <w:top w:val="none" w:sz="0" w:space="0" w:color="auto"/>
        <w:left w:val="none" w:sz="0" w:space="0" w:color="auto"/>
        <w:bottom w:val="none" w:sz="0" w:space="0" w:color="auto"/>
        <w:right w:val="none" w:sz="0" w:space="0" w:color="auto"/>
      </w:divBdr>
    </w:div>
    <w:div w:id="1623609275">
      <w:bodyDiv w:val="1"/>
      <w:marLeft w:val="0"/>
      <w:marRight w:val="0"/>
      <w:marTop w:val="0"/>
      <w:marBottom w:val="0"/>
      <w:divBdr>
        <w:top w:val="none" w:sz="0" w:space="0" w:color="auto"/>
        <w:left w:val="none" w:sz="0" w:space="0" w:color="auto"/>
        <w:bottom w:val="none" w:sz="0" w:space="0" w:color="auto"/>
        <w:right w:val="none" w:sz="0" w:space="0" w:color="auto"/>
      </w:divBdr>
    </w:div>
    <w:div w:id="2013098596">
      <w:bodyDiv w:val="1"/>
      <w:marLeft w:val="0"/>
      <w:marRight w:val="0"/>
      <w:marTop w:val="0"/>
      <w:marBottom w:val="0"/>
      <w:divBdr>
        <w:top w:val="none" w:sz="0" w:space="0" w:color="auto"/>
        <w:left w:val="none" w:sz="0" w:space="0" w:color="auto"/>
        <w:bottom w:val="none" w:sz="0" w:space="0" w:color="auto"/>
        <w:right w:val="none" w:sz="0" w:space="0" w:color="auto"/>
      </w:divBdr>
    </w:div>
    <w:div w:id="20723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0B569-B1B2-4301-8CB5-9B0B4003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48E70-797C-496A-9E25-6658CAAB14B1}">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508d166e-2850-4a47-9565-4426dc375de9"/>
    <ds:schemaRef ds:uri="590b7147-1aa7-4fd6-b108-04e4986391cd"/>
    <ds:schemaRef ds:uri="http://www.w3.org/XML/1998/namespace"/>
  </ds:schemaRefs>
</ds:datastoreItem>
</file>

<file path=customXml/itemProps3.xml><?xml version="1.0" encoding="utf-8"?>
<ds:datastoreItem xmlns:ds="http://schemas.openxmlformats.org/officeDocument/2006/customXml" ds:itemID="{5760553E-AD3E-471C-8109-3EEEB50FB5BA}">
  <ds:schemaRefs>
    <ds:schemaRef ds:uri="http://schemas.openxmlformats.org/officeDocument/2006/bibliography"/>
  </ds:schemaRefs>
</ds:datastoreItem>
</file>

<file path=customXml/itemProps4.xml><?xml version="1.0" encoding="utf-8"?>
<ds:datastoreItem xmlns:ds="http://schemas.openxmlformats.org/officeDocument/2006/customXml" ds:itemID="{C27076D0-7E87-4866-AC76-9042D473C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3050</Words>
  <Characters>1740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4781</CharactersWithSpaces>
  <SharedDoc>false</SharedDoc>
  <HLinks>
    <vt:vector size="6" baseType="variant">
      <vt:variant>
        <vt:i4>7798887</vt:i4>
      </vt:variant>
      <vt:variant>
        <vt:i4>0</vt:i4>
      </vt:variant>
      <vt:variant>
        <vt:i4>0</vt:i4>
      </vt:variant>
      <vt:variant>
        <vt:i4>5</vt:i4>
      </vt:variant>
      <vt:variant>
        <vt:lpwstr>https://vpt.lrv.lt/uploads/vpt/documents/files/mp/rinkos_konsultaciju_gaires.pdf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Božena Žareiko</cp:lastModifiedBy>
  <cp:revision>8</cp:revision>
  <dcterms:created xsi:type="dcterms:W3CDTF">2024-12-27T10:01:00Z</dcterms:created>
  <dcterms:modified xsi:type="dcterms:W3CDTF">2024-12-27T12:06:00Z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