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B86DCC" w:rsidR="00E210D5" w:rsidP="00E210D5" w:rsidRDefault="00E210D5" w14:paraId="729D8ADD" w14:textId="77777777">
      <w:pPr>
        <w:spacing w:after="0"/>
        <w:jc w:val="center"/>
        <w:rPr>
          <w:rFonts w:asciiTheme="minorBidi" w:hAnsiTheme="minorBidi"/>
          <w:b/>
          <w:bCs/>
          <w:lang w:eastAsia="ja-JP"/>
        </w:rPr>
      </w:pPr>
      <w:r w:rsidRPr="00B86DCC">
        <w:rPr>
          <w:rFonts w:asciiTheme="minorBidi" w:hAnsiTheme="minorBidi"/>
          <w:b/>
          <w:bCs/>
          <w:lang w:eastAsia="ja-JP"/>
        </w:rPr>
        <w:t>PASIŪLYMO ATITIKTIES LENTELĖ</w:t>
      </w:r>
    </w:p>
    <w:p w:rsidRPr="00B86DCC" w:rsidR="00E210D5" w:rsidP="00E210D5" w:rsidRDefault="00E210D5" w14:paraId="20E526B7" w14:textId="77777777">
      <w:pPr>
        <w:spacing w:after="0"/>
        <w:rPr>
          <w:rFonts w:asciiTheme="minorBidi" w:hAnsiTheme="minorBidi"/>
          <w:lang w:eastAsia="ja-JP"/>
        </w:rPr>
      </w:pPr>
    </w:p>
    <w:p w:rsidRPr="00B86DCC" w:rsidR="00E210D5" w:rsidP="00E210D5" w:rsidRDefault="00E210D5" w14:paraId="120AF9A6" w14:textId="77777777">
      <w:pPr>
        <w:spacing w:after="0"/>
        <w:rPr>
          <w:rFonts w:asciiTheme="minorBidi" w:hAnsiTheme="minorBidi"/>
          <w:lang w:eastAsia="ja-JP"/>
        </w:rPr>
      </w:pPr>
    </w:p>
    <w:tbl>
      <w:tblPr>
        <w:tblStyle w:val="TableGrid"/>
        <w:tblW w:w="10055" w:type="dxa"/>
        <w:tblInd w:w="-5" w:type="dxa"/>
        <w:tblLook w:val="04A0" w:firstRow="1" w:lastRow="0" w:firstColumn="1" w:lastColumn="0" w:noHBand="0" w:noVBand="1"/>
      </w:tblPr>
      <w:tblGrid>
        <w:gridCol w:w="631"/>
        <w:gridCol w:w="3092"/>
        <w:gridCol w:w="3932"/>
        <w:gridCol w:w="2400"/>
      </w:tblGrid>
      <w:tr w:rsidRPr="00B86DCC" w:rsidR="00E210D5" w:rsidTr="15FD3A40" w14:paraId="2810F23A" w14:textId="77777777">
        <w:trPr>
          <w:trHeight w:val="787"/>
        </w:trPr>
        <w:tc>
          <w:tcPr>
            <w:tcW w:w="631" w:type="dxa"/>
            <w:tcMar/>
            <w:vAlign w:val="center"/>
          </w:tcPr>
          <w:p w:rsidRPr="00B86DCC" w:rsidR="00E210D5" w:rsidP="0099198A" w:rsidRDefault="00E210D5" w14:paraId="4A180D80" w14:textId="77777777">
            <w:pPr>
              <w:jc w:val="center"/>
              <w:rPr>
                <w:rFonts w:asciiTheme="minorBidi" w:hAnsiTheme="minorBidi"/>
                <w:b/>
                <w:bCs/>
                <w:lang w:eastAsia="ja-JP"/>
              </w:rPr>
            </w:pPr>
            <w:r w:rsidRPr="00B86DCC">
              <w:rPr>
                <w:rFonts w:asciiTheme="minorBidi" w:hAnsiTheme="minorBidi"/>
                <w:b/>
                <w:bCs/>
                <w:lang w:eastAsia="ja-JP"/>
              </w:rPr>
              <w:t>Eil. Nr.</w:t>
            </w:r>
          </w:p>
        </w:tc>
        <w:tc>
          <w:tcPr>
            <w:tcW w:w="3092" w:type="dxa"/>
            <w:tcMar/>
            <w:vAlign w:val="center"/>
          </w:tcPr>
          <w:p w:rsidRPr="00B86DCC" w:rsidR="00E210D5" w:rsidP="0099198A" w:rsidRDefault="00E210D5" w14:paraId="17CACA2F" w14:textId="77777777">
            <w:pPr>
              <w:jc w:val="center"/>
              <w:rPr>
                <w:rFonts w:asciiTheme="minorBidi" w:hAnsiTheme="minorBidi"/>
                <w:b/>
                <w:bCs/>
                <w:lang w:eastAsia="ja-JP"/>
              </w:rPr>
            </w:pPr>
            <w:r w:rsidRPr="00B86DCC">
              <w:rPr>
                <w:rFonts w:asciiTheme="minorBidi" w:hAnsiTheme="minorBidi"/>
                <w:b/>
                <w:bCs/>
                <w:lang w:eastAsia="ja-JP"/>
              </w:rPr>
              <w:t>Rodiklis</w:t>
            </w:r>
          </w:p>
        </w:tc>
        <w:tc>
          <w:tcPr>
            <w:tcW w:w="3932" w:type="dxa"/>
            <w:tcMar/>
            <w:vAlign w:val="center"/>
          </w:tcPr>
          <w:p w:rsidRPr="00B86DCC" w:rsidR="00E210D5" w:rsidP="0099198A" w:rsidRDefault="00E210D5" w14:paraId="59BB2904" w14:textId="77777777">
            <w:pPr>
              <w:jc w:val="center"/>
              <w:rPr>
                <w:rFonts w:asciiTheme="minorBidi" w:hAnsiTheme="minorBidi"/>
                <w:b/>
                <w:bCs/>
                <w:lang w:eastAsia="ja-JP"/>
              </w:rPr>
            </w:pPr>
            <w:r w:rsidRPr="00B86DCC">
              <w:rPr>
                <w:rFonts w:asciiTheme="minorBidi" w:hAnsiTheme="minorBidi"/>
                <w:b/>
                <w:bCs/>
                <w:lang w:eastAsia="ja-JP"/>
              </w:rPr>
              <w:t>Reikalavimas</w:t>
            </w:r>
          </w:p>
        </w:tc>
        <w:tc>
          <w:tcPr>
            <w:tcW w:w="2400" w:type="dxa"/>
            <w:tcMar/>
            <w:vAlign w:val="center"/>
          </w:tcPr>
          <w:p w:rsidRPr="00B86DCC" w:rsidR="00E210D5" w:rsidP="58B8B565" w:rsidRDefault="00E210D5" w14:paraId="7C216447" w14:textId="32A85FE0">
            <w:pPr>
              <w:jc w:val="center"/>
              <w:rPr>
                <w:rFonts w:ascii="Arial" w:hAnsi="Arial" w:asciiTheme="minorBidi" w:hAnsiTheme="minorBidi"/>
                <w:b w:val="1"/>
                <w:bCs w:val="1"/>
                <w:lang w:eastAsia="ja-JP"/>
              </w:rPr>
            </w:pPr>
            <w:r w:rsidRPr="58B8B565" w:rsidR="655DC5E0">
              <w:rPr>
                <w:rFonts w:ascii="Arial" w:hAnsi="Arial" w:asciiTheme="minorBidi" w:hAnsiTheme="minorBidi"/>
                <w:b w:val="1"/>
                <w:bCs w:val="1"/>
                <w:lang w:eastAsia="ja-JP"/>
              </w:rPr>
              <w:t>Siūlomos transporto priemonės reikšmė</w:t>
            </w:r>
            <w:r w:rsidRPr="58B8B565" w:rsidR="389B3DA3">
              <w:rPr>
                <w:rFonts w:ascii="Arial" w:hAnsi="Arial" w:asciiTheme="minorBidi" w:hAnsiTheme="minorBidi"/>
                <w:b w:val="1"/>
                <w:bCs w:val="1"/>
                <w:lang w:eastAsia="ja-JP"/>
              </w:rPr>
              <w:t xml:space="preserve"> </w:t>
            </w:r>
          </w:p>
        </w:tc>
      </w:tr>
      <w:tr w:rsidRPr="00B86DCC" w:rsidR="00E210D5" w:rsidTr="15FD3A40" w14:paraId="00025F06" w14:textId="77777777">
        <w:trPr>
          <w:trHeight w:val="804"/>
        </w:trPr>
        <w:tc>
          <w:tcPr>
            <w:tcW w:w="631" w:type="dxa"/>
            <w:tcMar/>
          </w:tcPr>
          <w:p w:rsidRPr="00B86DCC" w:rsidR="00E210D5" w:rsidP="0099198A" w:rsidRDefault="00E210D5" w14:paraId="2D296D6B" w14:textId="77777777">
            <w:pPr>
              <w:jc w:val="center"/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  <w:lang w:eastAsia="ja-JP"/>
              </w:rPr>
              <w:t>1</w:t>
            </w:r>
          </w:p>
        </w:tc>
        <w:tc>
          <w:tcPr>
            <w:tcW w:w="3092" w:type="dxa"/>
            <w:tcMar/>
            <w:vAlign w:val="center"/>
          </w:tcPr>
          <w:p w:rsidRPr="00B86DCC" w:rsidR="00E210D5" w:rsidP="0099198A" w:rsidRDefault="00E210D5" w14:paraId="29576D40" w14:textId="77777777">
            <w:pPr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  <w:bCs/>
              </w:rPr>
              <w:t>Transporto priemonės rūšis</w:t>
            </w:r>
          </w:p>
        </w:tc>
        <w:tc>
          <w:tcPr>
            <w:tcW w:w="3932" w:type="dxa"/>
            <w:tcMar/>
          </w:tcPr>
          <w:p w:rsidRPr="00B86DCC" w:rsidR="00E210D5" w:rsidP="0099198A" w:rsidRDefault="00E210D5" w14:paraId="1A06FFC0" w14:textId="77777777">
            <w:pPr>
              <w:jc w:val="both"/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</w:rPr>
              <w:t>Padidinto pravažumo automobilis* Keleiviams, ne mažiau  4 sėdimų vietų</w:t>
            </w:r>
          </w:p>
        </w:tc>
        <w:tc>
          <w:tcPr>
            <w:tcW w:w="2400" w:type="dxa"/>
            <w:tcMar/>
            <w:vAlign w:val="center"/>
          </w:tcPr>
          <w:p w:rsidRPr="00B86DCC" w:rsidR="00E210D5" w:rsidP="15FD3A40" w:rsidRDefault="00E210D5" w14:paraId="198E37E0" w14:textId="6D008EA7">
            <w:pPr>
              <w:jc w:val="center"/>
              <w:rPr>
                <w:rFonts w:ascii="Arial" w:hAnsi="Arial" w:asciiTheme="minorBidi" w:hAnsiTheme="minorBidi"/>
                <w:i w:val="1"/>
                <w:iCs w:val="1"/>
                <w:lang w:eastAsia="ja-JP"/>
              </w:rPr>
            </w:pPr>
            <w:r w:rsidRPr="15FD3A40" w:rsidR="00E210D5">
              <w:rPr>
                <w:rFonts w:ascii="Arial" w:hAnsi="Arial" w:asciiTheme="minorBidi" w:hAnsiTheme="minorBidi"/>
                <w:i w:val="1"/>
                <w:iCs w:val="1"/>
                <w:lang w:eastAsia="ja-JP"/>
              </w:rPr>
              <w:t xml:space="preserve">(nurodyti ne mažiau kaip 2   transporto  </w:t>
            </w:r>
            <w:r w:rsidRPr="15FD3A40" w:rsidR="00E210D5">
              <w:rPr>
                <w:rFonts w:ascii="Arial" w:hAnsi="Arial" w:asciiTheme="minorBidi" w:hAnsiTheme="minorBidi"/>
                <w:i w:val="1"/>
                <w:iCs w:val="1"/>
                <w:lang w:eastAsia="ja-JP"/>
              </w:rPr>
              <w:t>priemon</w:t>
            </w:r>
            <w:r w:rsidRPr="15FD3A40" w:rsidR="443E3DA6">
              <w:rPr>
                <w:rFonts w:ascii="Arial" w:hAnsi="Arial" w:asciiTheme="minorBidi" w:hAnsiTheme="minorBidi"/>
                <w:i w:val="1"/>
                <w:iCs w:val="1"/>
                <w:lang w:eastAsia="ja-JP"/>
              </w:rPr>
              <w:t>e</w:t>
            </w:r>
            <w:r w:rsidRPr="15FD3A40" w:rsidR="5AB00B4E">
              <w:rPr>
                <w:rFonts w:ascii="Arial" w:hAnsi="Arial" w:asciiTheme="minorBidi" w:hAnsiTheme="minorBidi"/>
                <w:i w:val="1"/>
                <w:iCs w:val="1"/>
                <w:lang w:eastAsia="ja-JP"/>
              </w:rPr>
              <w:t>s</w:t>
            </w:r>
            <w:r w:rsidRPr="15FD3A40" w:rsidR="5AB00B4E">
              <w:rPr>
                <w:rFonts w:ascii="Arial" w:hAnsi="Arial" w:asciiTheme="minorBidi" w:hAnsiTheme="minorBidi"/>
                <w:i w:val="1"/>
                <w:iCs w:val="1"/>
                <w:lang w:eastAsia="ja-JP"/>
              </w:rPr>
              <w:t xml:space="preserve">, nurodant  jų </w:t>
            </w:r>
            <w:r w:rsidRPr="15FD3A40" w:rsidR="00E210D5">
              <w:rPr>
                <w:rFonts w:ascii="Arial" w:hAnsi="Arial" w:asciiTheme="minorBidi" w:hAnsiTheme="minorBidi"/>
                <w:i w:val="1"/>
                <w:iCs w:val="1"/>
                <w:lang w:eastAsia="ja-JP"/>
              </w:rPr>
              <w:t xml:space="preserve"> </w:t>
            </w:r>
            <w:r w:rsidRPr="15FD3A40" w:rsidR="00E210D5">
              <w:rPr>
                <w:rFonts w:ascii="Arial" w:hAnsi="Arial" w:asciiTheme="minorBidi" w:hAnsiTheme="minorBidi"/>
                <w:i w:val="1"/>
                <w:iCs w:val="1"/>
                <w:lang w:eastAsia="ja-JP"/>
              </w:rPr>
              <w:t>markę ir modelį*</w:t>
            </w:r>
            <w:r w:rsidRPr="15FD3A40" w:rsidR="00E210D5">
              <w:rPr>
                <w:rFonts w:ascii="Arial" w:hAnsi="Arial" w:asciiTheme="minorBidi" w:hAnsiTheme="minorBidi"/>
                <w:i w:val="1"/>
                <w:iCs w:val="1"/>
                <w:lang w:eastAsia="ja-JP"/>
              </w:rPr>
              <w:t>*)</w:t>
            </w:r>
          </w:p>
        </w:tc>
      </w:tr>
      <w:tr w:rsidRPr="00B86DCC" w:rsidR="00E210D5" w:rsidTr="15FD3A40" w14:paraId="1D9068AE" w14:textId="77777777">
        <w:trPr>
          <w:trHeight w:val="531"/>
        </w:trPr>
        <w:tc>
          <w:tcPr>
            <w:tcW w:w="631" w:type="dxa"/>
            <w:tcMar/>
          </w:tcPr>
          <w:p w:rsidRPr="00B86DCC" w:rsidR="00E210D5" w:rsidP="0099198A" w:rsidRDefault="00E210D5" w14:paraId="76042A11" w14:textId="77777777">
            <w:pPr>
              <w:jc w:val="center"/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  <w:lang w:eastAsia="ja-JP"/>
              </w:rPr>
              <w:t>2</w:t>
            </w:r>
          </w:p>
        </w:tc>
        <w:tc>
          <w:tcPr>
            <w:tcW w:w="3092" w:type="dxa"/>
            <w:tcMar/>
            <w:vAlign w:val="center"/>
          </w:tcPr>
          <w:p w:rsidRPr="00B86DCC" w:rsidR="00E210D5" w:rsidP="0099198A" w:rsidRDefault="00E210D5" w14:paraId="18CEB38F" w14:textId="77777777">
            <w:pPr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  <w:bCs/>
              </w:rPr>
              <w:t>Sėdimų vietų skaičius</w:t>
            </w:r>
          </w:p>
        </w:tc>
        <w:tc>
          <w:tcPr>
            <w:tcW w:w="3932" w:type="dxa"/>
            <w:tcMar/>
          </w:tcPr>
          <w:p w:rsidRPr="00B86DCC" w:rsidR="00E210D5" w:rsidP="0099198A" w:rsidRDefault="00E210D5" w14:paraId="4CCB2D12" w14:textId="77777777">
            <w:pPr>
              <w:jc w:val="both"/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</w:rPr>
              <w:t>Ne mažiau 4 (keturių) vietų Keleiviams</w:t>
            </w:r>
          </w:p>
        </w:tc>
        <w:tc>
          <w:tcPr>
            <w:tcW w:w="2400" w:type="dxa"/>
            <w:tcMar/>
          </w:tcPr>
          <w:p w:rsidRPr="00B86DCC" w:rsidR="00E210D5" w:rsidP="0099198A" w:rsidRDefault="00E210D5" w14:paraId="298CE741" w14:textId="77777777">
            <w:pPr>
              <w:jc w:val="center"/>
              <w:rPr>
                <w:rFonts w:asciiTheme="minorBidi" w:hAnsiTheme="minorBidi"/>
                <w:lang w:eastAsia="ja-JP"/>
              </w:rPr>
            </w:pPr>
          </w:p>
        </w:tc>
      </w:tr>
      <w:tr w:rsidRPr="00B86DCC" w:rsidR="00E210D5" w:rsidTr="15FD3A40" w14:paraId="31600295" w14:textId="77777777">
        <w:trPr>
          <w:trHeight w:val="547"/>
        </w:trPr>
        <w:tc>
          <w:tcPr>
            <w:tcW w:w="631" w:type="dxa"/>
            <w:tcMar/>
          </w:tcPr>
          <w:p w:rsidRPr="00B86DCC" w:rsidR="00E210D5" w:rsidP="0099198A" w:rsidRDefault="00E210D5" w14:paraId="480C9A4D" w14:textId="77777777">
            <w:pPr>
              <w:jc w:val="center"/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  <w:lang w:eastAsia="ja-JP"/>
              </w:rPr>
              <w:t>3</w:t>
            </w:r>
          </w:p>
        </w:tc>
        <w:tc>
          <w:tcPr>
            <w:tcW w:w="3092" w:type="dxa"/>
            <w:tcMar/>
            <w:vAlign w:val="center"/>
          </w:tcPr>
          <w:p w:rsidRPr="00B86DCC" w:rsidR="00E210D5" w:rsidP="0099198A" w:rsidRDefault="00E210D5" w14:paraId="26885391" w14:textId="77777777">
            <w:pPr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  <w:bCs/>
              </w:rPr>
              <w:t>Salono šildymas ir vėdinimas</w:t>
            </w:r>
          </w:p>
        </w:tc>
        <w:tc>
          <w:tcPr>
            <w:tcW w:w="3932" w:type="dxa"/>
            <w:tcMar/>
          </w:tcPr>
          <w:p w:rsidRPr="00B86DCC" w:rsidR="00E210D5" w:rsidP="0099198A" w:rsidRDefault="00E210D5" w14:paraId="56FAA21D" w14:textId="77777777">
            <w:pPr>
              <w:jc w:val="both"/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</w:rPr>
              <w:t>Veikianti oro kondicionavimo (A/C) ir šildymo sistema</w:t>
            </w:r>
          </w:p>
        </w:tc>
        <w:tc>
          <w:tcPr>
            <w:tcW w:w="2400" w:type="dxa"/>
            <w:tcMar/>
            <w:vAlign w:val="center"/>
          </w:tcPr>
          <w:p w:rsidRPr="00B86DCC" w:rsidR="00E210D5" w:rsidP="0099198A" w:rsidRDefault="00E210D5" w14:paraId="682A1477" w14:textId="77777777">
            <w:pPr>
              <w:jc w:val="center"/>
              <w:rPr>
                <w:rFonts w:asciiTheme="minorBidi" w:hAnsiTheme="minorBidi"/>
                <w:lang w:eastAsia="ja-JP"/>
              </w:rPr>
            </w:pPr>
          </w:p>
        </w:tc>
      </w:tr>
      <w:tr w:rsidRPr="00B86DCC" w:rsidR="00E210D5" w:rsidTr="15FD3A40" w14:paraId="5C9D4E4D" w14:textId="77777777">
        <w:trPr>
          <w:trHeight w:val="531"/>
        </w:trPr>
        <w:tc>
          <w:tcPr>
            <w:tcW w:w="631" w:type="dxa"/>
            <w:tcMar/>
          </w:tcPr>
          <w:p w:rsidRPr="00B86DCC" w:rsidR="00E210D5" w:rsidP="0099198A" w:rsidRDefault="00E210D5" w14:paraId="4B4FD071" w14:textId="77777777">
            <w:pPr>
              <w:jc w:val="center"/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  <w:lang w:eastAsia="ja-JP"/>
              </w:rPr>
              <w:t>4</w:t>
            </w:r>
          </w:p>
        </w:tc>
        <w:tc>
          <w:tcPr>
            <w:tcW w:w="3092" w:type="dxa"/>
            <w:tcMar/>
            <w:vAlign w:val="center"/>
          </w:tcPr>
          <w:p w:rsidRPr="00B86DCC" w:rsidR="00E210D5" w:rsidP="0099198A" w:rsidRDefault="00E210D5" w14:paraId="4FFC4F60" w14:textId="77777777">
            <w:pPr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  <w:bCs/>
              </w:rPr>
              <w:t>Transporto priemonės amžius</w:t>
            </w:r>
          </w:p>
        </w:tc>
        <w:tc>
          <w:tcPr>
            <w:tcW w:w="3932" w:type="dxa"/>
            <w:tcMar/>
          </w:tcPr>
          <w:p w:rsidRPr="00B86DCC" w:rsidR="00E210D5" w:rsidP="0099198A" w:rsidRDefault="00E210D5" w14:paraId="1D7DE4ED" w14:textId="77777777">
            <w:pPr>
              <w:jc w:val="both"/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</w:rPr>
              <w:t>Ne senesnė kaip 12 (dvylika) metų</w:t>
            </w:r>
          </w:p>
        </w:tc>
        <w:tc>
          <w:tcPr>
            <w:tcW w:w="2400" w:type="dxa"/>
            <w:tcMar/>
            <w:vAlign w:val="center"/>
          </w:tcPr>
          <w:p w:rsidRPr="00B86DCC" w:rsidR="00E210D5" w:rsidP="0099198A" w:rsidRDefault="00E210D5" w14:paraId="01C423C8" w14:textId="77777777">
            <w:pPr>
              <w:jc w:val="center"/>
              <w:rPr>
                <w:rFonts w:asciiTheme="minorBidi" w:hAnsiTheme="minorBidi"/>
                <w:lang w:eastAsia="ja-JP"/>
              </w:rPr>
            </w:pPr>
          </w:p>
        </w:tc>
      </w:tr>
      <w:tr w:rsidRPr="00B86DCC" w:rsidR="00E210D5" w:rsidTr="15FD3A40" w14:paraId="7AC0F1E8" w14:textId="77777777">
        <w:trPr>
          <w:trHeight w:val="531"/>
        </w:trPr>
        <w:tc>
          <w:tcPr>
            <w:tcW w:w="631" w:type="dxa"/>
            <w:tcMar/>
          </w:tcPr>
          <w:p w:rsidRPr="00B86DCC" w:rsidR="00E210D5" w:rsidP="0099198A" w:rsidRDefault="00E210D5" w14:paraId="19D1C4FB" w14:textId="77777777">
            <w:pPr>
              <w:jc w:val="center"/>
              <w:rPr>
                <w:rFonts w:asciiTheme="minorBidi" w:hAnsiTheme="minorBidi"/>
                <w:lang w:eastAsia="ja-JP"/>
              </w:rPr>
            </w:pPr>
            <w:r w:rsidRPr="00B86DCC">
              <w:rPr>
                <w:rFonts w:asciiTheme="minorBidi" w:hAnsiTheme="minorBidi"/>
                <w:lang w:eastAsia="ja-JP"/>
              </w:rPr>
              <w:t>5</w:t>
            </w:r>
          </w:p>
        </w:tc>
        <w:tc>
          <w:tcPr>
            <w:tcW w:w="3092" w:type="dxa"/>
            <w:tcMar/>
            <w:vAlign w:val="center"/>
          </w:tcPr>
          <w:p w:rsidRPr="00B86DCC" w:rsidR="00E210D5" w:rsidP="0099198A" w:rsidRDefault="00E210D5" w14:paraId="1F7E95F8" w14:textId="77777777">
            <w:pPr>
              <w:rPr>
                <w:rFonts w:asciiTheme="minorBidi" w:hAnsiTheme="minorBidi"/>
                <w:b/>
              </w:rPr>
            </w:pPr>
            <w:r w:rsidRPr="00B86DCC">
              <w:rPr>
                <w:rFonts w:asciiTheme="minorBidi" w:hAnsiTheme="minorBidi"/>
                <w:b/>
              </w:rPr>
              <w:t>Reikalavimas dėl žaliųjų/ aplinkos apsaugos kriterijų:</w:t>
            </w:r>
          </w:p>
          <w:p w:rsidRPr="00B86DCC" w:rsidR="00E210D5" w:rsidP="0099198A" w:rsidRDefault="00E210D5" w14:paraId="564C1B31" w14:textId="77777777">
            <w:pPr>
              <w:rPr>
                <w:rFonts w:asciiTheme="minorBidi" w:hAnsiTheme="minorBidi"/>
                <w:bCs/>
              </w:rPr>
            </w:pPr>
            <w:r w:rsidRPr="00B86DCC">
              <w:rPr>
                <w:rFonts w:asciiTheme="minorBidi" w:hAnsiTheme="minorBidi"/>
                <w:bCs/>
              </w:rPr>
              <w:t>paslaugų teikimui naudojamos transporto priemonės mažiau teršia aplinką CO2, g/km</w:t>
            </w:r>
          </w:p>
        </w:tc>
        <w:tc>
          <w:tcPr>
            <w:tcW w:w="3932" w:type="dxa"/>
            <w:tcMar/>
          </w:tcPr>
          <w:p w:rsidRPr="00B86DCC" w:rsidR="00E210D5" w:rsidP="58B8B565" w:rsidRDefault="00E210D5" w14:paraId="40BC074F" w14:textId="77777777">
            <w:pPr>
              <w:jc w:val="both"/>
              <w:rPr>
                <w:rFonts w:ascii="Arial" w:hAnsi="Arial" w:asciiTheme="minorBidi" w:hAnsiTheme="minorBidi"/>
              </w:rPr>
            </w:pPr>
            <w:r w:rsidRPr="15FD3A40" w:rsidR="655DC5E0">
              <w:rPr>
                <w:rFonts w:ascii="Arial" w:hAnsi="Arial" w:asciiTheme="minorBidi" w:hAnsiTheme="minorBidi"/>
              </w:rPr>
              <w:t>Siūloma transporto priemonė atitinka Euro 5 arba Euro 6 arba lygiavertį standartą</w:t>
            </w:r>
          </w:p>
        </w:tc>
        <w:tc>
          <w:tcPr>
            <w:tcW w:w="2400" w:type="dxa"/>
            <w:tcMar/>
            <w:vAlign w:val="center"/>
          </w:tcPr>
          <w:p w:rsidRPr="00B86DCC" w:rsidR="00E210D5" w:rsidP="0099198A" w:rsidRDefault="00E210D5" w14:paraId="087139BE" w14:textId="77777777">
            <w:pPr>
              <w:jc w:val="center"/>
              <w:rPr>
                <w:rFonts w:asciiTheme="minorBidi" w:hAnsiTheme="minorBidi"/>
                <w:lang w:eastAsia="ja-JP"/>
              </w:rPr>
            </w:pPr>
          </w:p>
        </w:tc>
      </w:tr>
    </w:tbl>
    <w:p w:rsidRPr="00B86DCC" w:rsidR="00E210D5" w:rsidP="00E210D5" w:rsidRDefault="00E210D5" w14:paraId="570D40D9" w14:textId="77777777">
      <w:pPr>
        <w:spacing w:before="120" w:after="240" w:line="240" w:lineRule="auto"/>
        <w:jc w:val="both"/>
        <w:rPr>
          <w:rFonts w:asciiTheme="minorBidi" w:hAnsiTheme="minorBidi"/>
          <w:i/>
          <w:iCs/>
        </w:rPr>
      </w:pPr>
      <w:r w:rsidRPr="00B86DCC">
        <w:rPr>
          <w:rFonts w:asciiTheme="minorBidi" w:hAnsiTheme="minorBidi"/>
          <w:i/>
          <w:iCs/>
        </w:rPr>
        <w:t>*Padidinto pravažumo automobilis – tai I1, I2a1, I2a2 arba J12 klasės  automobiliai pagal https://www.autotyrimai.lt/klasifikacija/ pateiktą rinkos klasifikatorių.</w:t>
      </w:r>
    </w:p>
    <w:p w:rsidRPr="00B86DCC" w:rsidR="00E210D5" w:rsidP="00E210D5" w:rsidRDefault="00E210D5" w14:paraId="327DB081" w14:textId="77777777">
      <w:pPr>
        <w:spacing w:before="120" w:after="240" w:line="240" w:lineRule="auto"/>
        <w:jc w:val="both"/>
        <w:rPr>
          <w:rFonts w:asciiTheme="minorBidi" w:hAnsiTheme="minorBidi"/>
          <w:i/>
          <w:iCs/>
        </w:rPr>
      </w:pPr>
      <w:r w:rsidRPr="00B86DCC">
        <w:rPr>
          <w:rFonts w:asciiTheme="minorBidi" w:hAnsiTheme="minorBidi"/>
          <w:i/>
          <w:iCs/>
        </w:rPr>
        <w:t>** Pridedami dokumentai, patvirtinantys siūlomų transporto priemonių techninius parametrus: transporto priemonės Registracijos liudijimas, nuomos/ panaudos/ lizingo sutarčių kopijos, ketinimų protokolai ar kiti įrodymai apie pasiūlytų transporto priemonių prieinamumą sutarties vykdymo metu.</w:t>
      </w:r>
    </w:p>
    <w:p w:rsidRPr="00B86DCC" w:rsidR="00E210D5" w:rsidP="00E210D5" w:rsidRDefault="00E210D5" w14:paraId="1AE91F61" w14:textId="77777777">
      <w:pPr>
        <w:tabs>
          <w:tab w:val="left" w:pos="-284"/>
        </w:tabs>
        <w:spacing w:after="0"/>
        <w:jc w:val="right"/>
        <w:rPr>
          <w:rFonts w:asciiTheme="minorBidi" w:hAnsiTheme="minorBidi"/>
          <w:lang w:eastAsia="ja-JP"/>
        </w:rPr>
      </w:pPr>
    </w:p>
    <w:p w:rsidRPr="00B86DCC" w:rsidR="00E210D5" w:rsidP="00E210D5" w:rsidRDefault="00E210D5" w14:paraId="7C658FE5" w14:textId="77777777">
      <w:pPr>
        <w:tabs>
          <w:tab w:val="left" w:pos="-284"/>
        </w:tabs>
        <w:spacing w:after="0"/>
        <w:jc w:val="right"/>
        <w:rPr>
          <w:rFonts w:asciiTheme="minorBidi" w:hAnsiTheme="minorBidi"/>
          <w:lang w:eastAsia="ja-JP"/>
        </w:rPr>
      </w:pPr>
    </w:p>
    <w:p w:rsidRPr="00B86DCC" w:rsidR="00E210D5" w:rsidP="00E210D5" w:rsidRDefault="00E210D5" w14:paraId="5F4E4537" w14:textId="77777777">
      <w:pPr>
        <w:tabs>
          <w:tab w:val="left" w:pos="-284"/>
        </w:tabs>
        <w:spacing w:after="0"/>
        <w:jc w:val="right"/>
        <w:rPr>
          <w:rFonts w:asciiTheme="minorBidi" w:hAnsiTheme="minorBidi"/>
          <w:lang w:eastAsia="ja-JP"/>
        </w:rPr>
      </w:pPr>
    </w:p>
    <w:p w:rsidRPr="00B86DCC" w:rsidR="00E210D5" w:rsidP="00E210D5" w:rsidRDefault="00E210D5" w14:paraId="58C24717" w14:textId="77777777">
      <w:pPr>
        <w:tabs>
          <w:tab w:val="left" w:pos="-284"/>
        </w:tabs>
        <w:spacing w:after="0"/>
        <w:jc w:val="right"/>
        <w:rPr>
          <w:rFonts w:asciiTheme="minorBidi" w:hAnsiTheme="minorBidi"/>
          <w:lang w:eastAsia="ja-JP"/>
        </w:rPr>
      </w:pPr>
    </w:p>
    <w:p w:rsidRPr="00B86DCC" w:rsidR="00E210D5" w:rsidP="00E210D5" w:rsidRDefault="00E210D5" w14:paraId="302E1DB7" w14:textId="77777777">
      <w:pPr>
        <w:tabs>
          <w:tab w:val="left" w:pos="-284"/>
        </w:tabs>
        <w:spacing w:after="0"/>
        <w:jc w:val="right"/>
        <w:rPr>
          <w:rFonts w:asciiTheme="minorBidi" w:hAnsiTheme="minorBidi"/>
          <w:lang w:eastAsia="ja-JP"/>
        </w:rPr>
      </w:pPr>
    </w:p>
    <w:p w:rsidRPr="00B86DCC" w:rsidR="00E210D5" w:rsidP="00E210D5" w:rsidRDefault="00E210D5" w14:paraId="7436BF95" w14:textId="77777777">
      <w:pPr>
        <w:tabs>
          <w:tab w:val="left" w:pos="-284"/>
        </w:tabs>
        <w:spacing w:after="0"/>
        <w:jc w:val="right"/>
        <w:rPr>
          <w:rFonts w:asciiTheme="minorBidi" w:hAnsiTheme="minorBidi"/>
          <w:lang w:eastAsia="ja-JP"/>
        </w:rPr>
      </w:pPr>
    </w:p>
    <w:p w:rsidR="004C6CC4" w:rsidRDefault="004C6CC4" w14:paraId="62C27E9B" w14:textId="77777777"/>
    <w:sectPr w:rsidR="004C6CC4">
      <w:pgSz w:w="12240" w:h="15840" w:orient="portrait"/>
      <w:pgMar w:top="1701" w:right="567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95A"/>
    <w:rsid w:val="00130ACC"/>
    <w:rsid w:val="001D5D2A"/>
    <w:rsid w:val="004C6CC4"/>
    <w:rsid w:val="006077AB"/>
    <w:rsid w:val="007F795A"/>
    <w:rsid w:val="00E210D5"/>
    <w:rsid w:val="15FD3A40"/>
    <w:rsid w:val="3756D9BF"/>
    <w:rsid w:val="389B3DA3"/>
    <w:rsid w:val="443E3DA6"/>
    <w:rsid w:val="4C06825A"/>
    <w:rsid w:val="566BFF23"/>
    <w:rsid w:val="58B8B565"/>
    <w:rsid w:val="5AB00B4E"/>
    <w:rsid w:val="655DC5E0"/>
    <w:rsid w:val="7C053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025DFB"/>
  <w15:chartTrackingRefBased/>
  <w15:docId w15:val="{112C316D-5B39-4ABC-9365-FF94C064B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210D5"/>
    <w:pPr>
      <w:spacing w:line="259" w:lineRule="auto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F795A"/>
    <w:pPr>
      <w:keepNext/>
      <w:keepLines/>
      <w:spacing w:before="360" w:after="80" w:line="278" w:lineRule="auto"/>
      <w:outlineLvl w:val="0"/>
    </w:pPr>
    <w:rPr>
      <w:rFonts w:asciiTheme="majorHAnsi" w:hAnsiTheme="majorHAnsi" w:eastAsiaTheme="majorEastAsia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795A"/>
    <w:pPr>
      <w:keepNext/>
      <w:keepLines/>
      <w:spacing w:before="160" w:after="80" w:line="278" w:lineRule="auto"/>
      <w:outlineLvl w:val="1"/>
    </w:pPr>
    <w:rPr>
      <w:rFonts w:asciiTheme="majorHAnsi" w:hAnsiTheme="majorHAnsi" w:eastAsiaTheme="majorEastAsia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F795A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F795A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F795A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F795A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F795A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795A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F795A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7F795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7F795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7F795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7F795A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7F795A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7F795A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7F795A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7F795A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7F79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F795A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  <w:lang w:val="en-US"/>
      <w14:ligatures w14:val="standardContextual"/>
    </w:rPr>
  </w:style>
  <w:style w:type="character" w:styleId="TitleChar" w:customStyle="1">
    <w:name w:val="Title Char"/>
    <w:basedOn w:val="DefaultParagraphFont"/>
    <w:link w:val="Title"/>
    <w:uiPriority w:val="10"/>
    <w:rsid w:val="007F795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F795A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styleId="SubtitleChar" w:customStyle="1">
    <w:name w:val="Subtitle Char"/>
    <w:basedOn w:val="DefaultParagraphFont"/>
    <w:link w:val="Subtitle"/>
    <w:uiPriority w:val="11"/>
    <w:rsid w:val="007F79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F795A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styleId="QuoteChar" w:customStyle="1">
    <w:name w:val="Quote Char"/>
    <w:basedOn w:val="DefaultParagraphFont"/>
    <w:link w:val="Quote"/>
    <w:uiPriority w:val="29"/>
    <w:rsid w:val="007F79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F795A"/>
    <w:pPr>
      <w:spacing w:line="278" w:lineRule="auto"/>
      <w:ind w:left="720"/>
      <w:contextualSpacing/>
    </w:pPr>
    <w:rPr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F795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F795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7F795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F795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E210D5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3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2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customXml" Target="../customXml/item1.xml" Id="rId6" /><Relationship Type="http://schemas.openxmlformats.org/officeDocument/2006/relationships/theme" Target="theme/theme1.xml" Id="rId5" /><Relationship Type="http://schemas.openxmlformats.org/officeDocument/2006/relationships/fontTable" Target="fontTable.xml" Id="rId4" /><Relationship Type="http://schemas.microsoft.com/office/2011/relationships/people" Target="people.xml" Id="R52348947edb34961" /><Relationship Type="http://schemas.microsoft.com/office/2011/relationships/commentsExtended" Target="commentsExtended.xml" Id="R95eb77d7b49047a5" /><Relationship Type="http://schemas.microsoft.com/office/2016/09/relationships/commentsIds" Target="commentsIds.xml" Id="R641e4f1fd09143bb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827FCC25F760142B5B597655CD9D7EA" ma:contentTypeVersion="3" ma:contentTypeDescription="Kurkite naują dokumentą." ma:contentTypeScope="" ma:versionID="5a9e5a5fdf9dc1adb3af50248fbbc216">
  <xsd:schema xmlns:xsd="http://www.w3.org/2001/XMLSchema" xmlns:xs="http://www.w3.org/2001/XMLSchema" xmlns:p="http://schemas.microsoft.com/office/2006/metadata/properties" xmlns:ns2="0b37cff2-42bb-48c5-9714-c28e4f885ec3" targetNamespace="http://schemas.microsoft.com/office/2006/metadata/properties" ma:root="true" ma:fieldsID="e653180ee2a5e0c7e2e795993752d233" ns2:_="">
    <xsd:import namespace="0b37cff2-42bb-48c5-9714-c28e4f885ec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cff2-42bb-48c5-9714-c28e4f885e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F72C9A8-FFFB-405D-BE23-D15B960CFF40}"/>
</file>

<file path=customXml/itemProps2.xml><?xml version="1.0" encoding="utf-8"?>
<ds:datastoreItem xmlns:ds="http://schemas.openxmlformats.org/officeDocument/2006/customXml" ds:itemID="{F445BDCD-C925-4F09-AA6D-66018D9A391D}"/>
</file>

<file path=customXml/itemProps3.xml><?xml version="1.0" encoding="utf-8"?>
<ds:datastoreItem xmlns:ds="http://schemas.openxmlformats.org/officeDocument/2006/customXml" ds:itemID="{FEFC7327-4BD5-4930-960A-EAE3FD97E9A9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Sigita Rulevičienė</dc:creator>
  <keywords/>
  <dc:description/>
  <lastModifiedBy>Sigita Rulevičienė</lastModifiedBy>
  <revision>7</revision>
  <dcterms:created xsi:type="dcterms:W3CDTF">2026-01-08T13:39:00.0000000Z</dcterms:created>
  <dcterms:modified xsi:type="dcterms:W3CDTF">2026-01-15T06:52:52.5666542Z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0x0101006827FCC25F760142B5B597655CD9D7EA</vt:lpwstr>
  </property>
</Properties>
</file>