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7EA6" w:rsidR="00AB46B7" w:rsidP="00986B8C" w:rsidRDefault="00AB46B7" w14:paraId="6A27D9BC" w14:textId="77777777">
      <w:pPr>
        <w:tabs>
          <w:tab w:val="left" w:pos="567"/>
          <w:tab w:val="left" w:pos="1134"/>
        </w:tabs>
        <w:spacing w:line="276" w:lineRule="auto"/>
        <w:ind w:firstLine="5670"/>
        <w:rPr>
          <w:rFonts w:ascii="Arial" w:hAnsi="Arial" w:cs="Arial"/>
          <w:bCs/>
        </w:rPr>
      </w:pPr>
    </w:p>
    <w:p w:rsidRPr="00F43FB3" w:rsidR="002539DF" w:rsidP="00986B8C" w:rsidRDefault="002539DF" w14:paraId="57AB4C10" w14:textId="77777777">
      <w:pPr>
        <w:tabs>
          <w:tab w:val="left" w:pos="567"/>
          <w:tab w:val="left" w:pos="1134"/>
        </w:tabs>
        <w:jc w:val="both"/>
        <w:rPr>
          <w:rFonts w:ascii="Arial" w:hAnsi="Arial" w:eastAsia="Times New Roman" w:cs="Arial"/>
          <w:b/>
          <w:bCs/>
        </w:rPr>
      </w:pPr>
    </w:p>
    <w:p w:rsidRPr="004349D4" w:rsidR="004349D4" w:rsidP="004349D4" w:rsidRDefault="004349D4" w14:paraId="51605FDC" w14:textId="2B091B6F">
      <w:pPr>
        <w:pStyle w:val="Pagrindinistekstas"/>
        <w:tabs>
          <w:tab w:val="left" w:pos="567"/>
          <w:tab w:val="left" w:pos="1134"/>
        </w:tabs>
        <w:jc w:val="center"/>
        <w:rPr>
          <w:rFonts w:ascii="Arial" w:hAnsi="Arial" w:cs="Arial"/>
          <w:b/>
          <w:bCs/>
        </w:rPr>
      </w:pPr>
      <w:r w:rsidRPr="004349D4">
        <w:rPr>
          <w:rFonts w:ascii="Arial" w:hAnsi="Arial" w:cs="Arial"/>
          <w:b/>
          <w:bCs/>
        </w:rPr>
        <w:t>P</w:t>
      </w:r>
      <w:r w:rsidR="0043643D">
        <w:rPr>
          <w:rFonts w:ascii="Arial" w:hAnsi="Arial" w:cs="Arial"/>
          <w:b/>
          <w:bCs/>
        </w:rPr>
        <w:t>ROGRAMINĖS</w:t>
      </w:r>
      <w:r w:rsidRPr="004349D4">
        <w:rPr>
          <w:rFonts w:ascii="Arial" w:hAnsi="Arial" w:cs="Arial"/>
          <w:b/>
          <w:bCs/>
        </w:rPr>
        <w:t xml:space="preserve"> </w:t>
      </w:r>
      <w:r w:rsidR="0043643D">
        <w:rPr>
          <w:rFonts w:ascii="Arial" w:hAnsi="Arial" w:cs="Arial"/>
          <w:b/>
          <w:bCs/>
        </w:rPr>
        <w:t xml:space="preserve">ĮRANGOS </w:t>
      </w:r>
      <w:r w:rsidRPr="004349D4">
        <w:rPr>
          <w:rFonts w:ascii="Arial" w:hAnsi="Arial" w:cs="Arial"/>
          <w:b/>
          <w:bCs/>
        </w:rPr>
        <w:t>GEO5 B</w:t>
      </w:r>
      <w:r w:rsidR="0043643D">
        <w:rPr>
          <w:rFonts w:ascii="Arial" w:hAnsi="Arial" w:cs="Arial"/>
          <w:b/>
          <w:bCs/>
        </w:rPr>
        <w:t xml:space="preserve">ASIC </w:t>
      </w:r>
      <w:r w:rsidR="0015201F">
        <w:rPr>
          <w:rFonts w:ascii="Arial" w:hAnsi="Arial" w:cs="Arial"/>
          <w:b/>
          <w:bCs/>
        </w:rPr>
        <w:t xml:space="preserve">ARBA LYGIAVERČIŲ </w:t>
      </w:r>
      <w:r w:rsidR="0043643D">
        <w:rPr>
          <w:rFonts w:ascii="Arial" w:hAnsi="Arial" w:cs="Arial"/>
          <w:b/>
          <w:bCs/>
        </w:rPr>
        <w:t>LICENCIJŲ PRENUMERATA</w:t>
      </w:r>
    </w:p>
    <w:p w:rsidRPr="00E47C85" w:rsidR="00183ECB" w:rsidP="00986B8C" w:rsidRDefault="727855FB" w14:paraId="03725A08" w14:textId="77777777">
      <w:pPr>
        <w:pStyle w:val="Pagrindinistekstas"/>
        <w:tabs>
          <w:tab w:val="left" w:pos="567"/>
          <w:tab w:val="left" w:pos="1134"/>
        </w:tabs>
        <w:jc w:val="center"/>
        <w:rPr>
          <w:rFonts w:ascii="Arial" w:hAnsi="Arial" w:eastAsia="MS Mincho" w:cs="Arial"/>
          <w:b/>
          <w:bCs/>
        </w:rPr>
      </w:pPr>
      <w:r w:rsidRPr="00E47C85">
        <w:rPr>
          <w:rFonts w:ascii="Arial" w:hAnsi="Arial" w:cs="Arial"/>
          <w:b/>
          <w:bCs/>
          <w:color w:val="000000" w:themeColor="text1"/>
        </w:rPr>
        <w:t>MAŽOS VERTĖS PIRKIMO SKELBIAMOS APKLAUSOS BŪDU SĄLYGOS</w:t>
      </w:r>
      <w:r w:rsidRPr="00E47C85">
        <w:rPr>
          <w:rFonts w:ascii="Arial" w:hAnsi="Arial" w:cs="Arial"/>
          <w:b/>
          <w:bCs/>
        </w:rPr>
        <w:t xml:space="preserve"> </w:t>
      </w:r>
    </w:p>
    <w:p w:rsidRPr="00657EA6" w:rsidR="00183ECB" w:rsidP="00986B8C" w:rsidRDefault="00183ECB" w14:paraId="54F485B9" w14:textId="77777777">
      <w:pPr>
        <w:pStyle w:val="Pagrindinistekstas"/>
        <w:tabs>
          <w:tab w:val="left" w:pos="567"/>
          <w:tab w:val="left" w:pos="1134"/>
        </w:tabs>
        <w:jc w:val="center"/>
        <w:rPr>
          <w:rFonts w:ascii="Arial" w:hAnsi="Arial" w:cs="Arial"/>
          <w:b/>
          <w:sz w:val="22"/>
          <w:szCs w:val="22"/>
        </w:rPr>
      </w:pPr>
    </w:p>
    <w:p w:rsidRPr="008F4430" w:rsidR="00183ECB" w:rsidP="00986B8C" w:rsidRDefault="00183ECB" w14:paraId="43BAF97A" w14:textId="77777777">
      <w:pPr>
        <w:pStyle w:val="Pagrindinistekstas"/>
        <w:tabs>
          <w:tab w:val="left" w:pos="567"/>
          <w:tab w:val="left" w:pos="1134"/>
        </w:tabs>
        <w:jc w:val="center"/>
        <w:rPr>
          <w:rFonts w:ascii="Arial" w:hAnsi="Arial" w:cs="Arial"/>
          <w:bCs/>
          <w:sz w:val="22"/>
          <w:szCs w:val="22"/>
        </w:rPr>
      </w:pPr>
      <w:r w:rsidRPr="008F4430">
        <w:rPr>
          <w:rFonts w:ascii="Arial" w:hAnsi="Arial" w:cs="Arial"/>
          <w:bCs/>
          <w:sz w:val="22"/>
          <w:szCs w:val="22"/>
        </w:rPr>
        <w:t>TURINYS</w:t>
      </w:r>
    </w:p>
    <w:p w:rsidR="00DC4FEC" w:rsidRDefault="00183ECB" w14:paraId="33ABB22B" w14:textId="5650A2FD">
      <w:pPr>
        <w:pStyle w:val="Turinys1"/>
        <w:rPr>
          <w:rFonts w:asciiTheme="minorHAnsi" w:hAnsiTheme="minorHAnsi" w:eastAsiaTheme="minorEastAsia" w:cstheme="minorBidi"/>
          <w:bCs w:val="0"/>
          <w:sz w:val="22"/>
          <w:szCs w:val="22"/>
          <w:lang w:eastAsia="lt-LT"/>
        </w:rPr>
      </w:pPr>
      <w:r w:rsidRPr="00E47C85">
        <w:rPr>
          <w:sz w:val="22"/>
          <w:szCs w:val="22"/>
        </w:rPr>
        <w:fldChar w:fldCharType="begin"/>
      </w:r>
      <w:r w:rsidRPr="00E47C85">
        <w:rPr>
          <w:sz w:val="22"/>
          <w:szCs w:val="22"/>
        </w:rPr>
        <w:instrText xml:space="preserve"> TOC \o "1-3" \h \z \u </w:instrText>
      </w:r>
      <w:r w:rsidRPr="00E47C85">
        <w:rPr>
          <w:sz w:val="22"/>
          <w:szCs w:val="22"/>
        </w:rPr>
        <w:fldChar w:fldCharType="separate"/>
      </w:r>
      <w:hyperlink w:history="1" w:anchor="_Toc133588131">
        <w:r w:rsidRPr="00716197" w:rsidR="00DC4FEC">
          <w:rPr>
            <w:rStyle w:val="Hipersaitas"/>
          </w:rPr>
          <w:t>I SKYRIUS BENDROSIOS NUOSTATOS</w:t>
        </w:r>
        <w:r w:rsidR="00DC4FEC">
          <w:rPr>
            <w:webHidden/>
          </w:rPr>
          <w:tab/>
        </w:r>
        <w:r w:rsidR="00DC4FEC">
          <w:rPr>
            <w:webHidden/>
          </w:rPr>
          <w:fldChar w:fldCharType="begin"/>
        </w:r>
        <w:r w:rsidR="00DC4FEC">
          <w:rPr>
            <w:webHidden/>
          </w:rPr>
          <w:instrText xml:space="preserve"> PAGEREF _Toc133588131 \h </w:instrText>
        </w:r>
        <w:r w:rsidR="00DC4FEC">
          <w:rPr>
            <w:webHidden/>
          </w:rPr>
        </w:r>
        <w:r w:rsidR="00DC4FEC">
          <w:rPr>
            <w:webHidden/>
          </w:rPr>
          <w:fldChar w:fldCharType="separate"/>
        </w:r>
        <w:r w:rsidR="00DC4FEC">
          <w:rPr>
            <w:webHidden/>
          </w:rPr>
          <w:t>2</w:t>
        </w:r>
        <w:r w:rsidR="00DC4FEC">
          <w:rPr>
            <w:webHidden/>
          </w:rPr>
          <w:fldChar w:fldCharType="end"/>
        </w:r>
      </w:hyperlink>
    </w:p>
    <w:p w:rsidR="00DC4FEC" w:rsidRDefault="00DC4FEC" w14:paraId="5CDEDF6E" w14:textId="7C7D69F4">
      <w:pPr>
        <w:pStyle w:val="Turinys1"/>
        <w:rPr>
          <w:rFonts w:asciiTheme="minorHAnsi" w:hAnsiTheme="minorHAnsi" w:eastAsiaTheme="minorEastAsia" w:cstheme="minorBidi"/>
          <w:bCs w:val="0"/>
          <w:sz w:val="22"/>
          <w:szCs w:val="22"/>
          <w:lang w:eastAsia="lt-LT"/>
        </w:rPr>
      </w:pPr>
      <w:hyperlink w:history="1" w:anchor="_Toc133588132">
        <w:r w:rsidRPr="00716197">
          <w:rPr>
            <w:rStyle w:val="Hipersaitas"/>
          </w:rPr>
          <w:t>II SKYRIUS PIRKIMO OBJEKTAS</w:t>
        </w:r>
        <w:r>
          <w:rPr>
            <w:webHidden/>
          </w:rPr>
          <w:tab/>
        </w:r>
        <w:r>
          <w:rPr>
            <w:webHidden/>
          </w:rPr>
          <w:fldChar w:fldCharType="begin"/>
        </w:r>
        <w:r>
          <w:rPr>
            <w:webHidden/>
          </w:rPr>
          <w:instrText xml:space="preserve"> PAGEREF _Toc133588132 \h </w:instrText>
        </w:r>
        <w:r>
          <w:rPr>
            <w:webHidden/>
          </w:rPr>
        </w:r>
        <w:r>
          <w:rPr>
            <w:webHidden/>
          </w:rPr>
          <w:fldChar w:fldCharType="separate"/>
        </w:r>
        <w:r>
          <w:rPr>
            <w:webHidden/>
          </w:rPr>
          <w:t>2</w:t>
        </w:r>
        <w:r>
          <w:rPr>
            <w:webHidden/>
          </w:rPr>
          <w:fldChar w:fldCharType="end"/>
        </w:r>
      </w:hyperlink>
    </w:p>
    <w:p w:rsidR="00DC4FEC" w:rsidRDefault="00DC4FEC" w14:paraId="6D2E678F" w14:textId="002C6BD7">
      <w:pPr>
        <w:pStyle w:val="Turinys1"/>
        <w:rPr>
          <w:rFonts w:asciiTheme="minorHAnsi" w:hAnsiTheme="minorHAnsi" w:eastAsiaTheme="minorEastAsia" w:cstheme="minorBidi"/>
          <w:bCs w:val="0"/>
          <w:sz w:val="22"/>
          <w:szCs w:val="22"/>
          <w:lang w:eastAsia="lt-LT"/>
        </w:rPr>
      </w:pPr>
      <w:hyperlink w:history="1" w:anchor="_Toc133588133">
        <w:r w:rsidRPr="00716197">
          <w:rPr>
            <w:rStyle w:val="Hipersaitas"/>
          </w:rPr>
          <w:t>III SKYRIUS TIEKĖJŲ PAŠALINIMO PAGRINDAI, KVALIFIKACIJOS REIKALAVIMAI IR, JEIGU TAIKYTINA, REIKALAUJAMI KOKYBĖS VADYBOS SISTEMOS IR (ARBA) APLINKOS APSAUGOS VADYBOS SISTEMOS STANDARTAI. PATVIRTINANČIŲ DOKUMENTŲ SĄRAŠAS</w:t>
        </w:r>
        <w:r>
          <w:rPr>
            <w:webHidden/>
          </w:rPr>
          <w:tab/>
        </w:r>
        <w:r>
          <w:rPr>
            <w:webHidden/>
          </w:rPr>
          <w:fldChar w:fldCharType="begin"/>
        </w:r>
        <w:r>
          <w:rPr>
            <w:webHidden/>
          </w:rPr>
          <w:instrText xml:space="preserve"> PAGEREF _Toc133588133 \h </w:instrText>
        </w:r>
        <w:r>
          <w:rPr>
            <w:webHidden/>
          </w:rPr>
        </w:r>
        <w:r>
          <w:rPr>
            <w:webHidden/>
          </w:rPr>
          <w:fldChar w:fldCharType="separate"/>
        </w:r>
        <w:r>
          <w:rPr>
            <w:webHidden/>
          </w:rPr>
          <w:t>2</w:t>
        </w:r>
        <w:r>
          <w:rPr>
            <w:webHidden/>
          </w:rPr>
          <w:fldChar w:fldCharType="end"/>
        </w:r>
      </w:hyperlink>
    </w:p>
    <w:p w:rsidR="00DC4FEC" w:rsidRDefault="00DC4FEC" w14:paraId="2847C8AB" w14:textId="2FAD20CB">
      <w:pPr>
        <w:pStyle w:val="Turinys1"/>
        <w:rPr>
          <w:rFonts w:asciiTheme="minorHAnsi" w:hAnsiTheme="minorHAnsi" w:eastAsiaTheme="minorEastAsia" w:cstheme="minorBidi"/>
          <w:bCs w:val="0"/>
          <w:sz w:val="22"/>
          <w:szCs w:val="22"/>
          <w:lang w:eastAsia="lt-LT"/>
        </w:rPr>
      </w:pPr>
      <w:hyperlink w:history="1" w:anchor="_Toc133588134">
        <w:r w:rsidRPr="00716197">
          <w:rPr>
            <w:rStyle w:val="Hipersaitas"/>
          </w:rPr>
          <w:t>IV SKYRIUS TIEKĖJŲ GRUPĖS DALYVAVIMAS PIRKIMO PROCEDŪROSE</w:t>
        </w:r>
        <w:r>
          <w:rPr>
            <w:webHidden/>
          </w:rPr>
          <w:tab/>
        </w:r>
        <w:r>
          <w:rPr>
            <w:webHidden/>
          </w:rPr>
          <w:fldChar w:fldCharType="begin"/>
        </w:r>
        <w:r>
          <w:rPr>
            <w:webHidden/>
          </w:rPr>
          <w:instrText xml:space="preserve"> PAGEREF _Toc133588134 \h </w:instrText>
        </w:r>
        <w:r>
          <w:rPr>
            <w:webHidden/>
          </w:rPr>
        </w:r>
        <w:r>
          <w:rPr>
            <w:webHidden/>
          </w:rPr>
          <w:fldChar w:fldCharType="separate"/>
        </w:r>
        <w:r>
          <w:rPr>
            <w:webHidden/>
          </w:rPr>
          <w:t>2</w:t>
        </w:r>
        <w:r>
          <w:rPr>
            <w:webHidden/>
          </w:rPr>
          <w:fldChar w:fldCharType="end"/>
        </w:r>
      </w:hyperlink>
    </w:p>
    <w:p w:rsidR="00DC4FEC" w:rsidRDefault="00DC4FEC" w14:paraId="64EA1B5D" w14:textId="1F2C0B56">
      <w:pPr>
        <w:pStyle w:val="Turinys1"/>
        <w:rPr>
          <w:rFonts w:asciiTheme="minorHAnsi" w:hAnsiTheme="minorHAnsi" w:eastAsiaTheme="minorEastAsia" w:cstheme="minorBidi"/>
          <w:bCs w:val="0"/>
          <w:sz w:val="22"/>
          <w:szCs w:val="22"/>
          <w:lang w:eastAsia="lt-LT"/>
        </w:rPr>
      </w:pPr>
      <w:hyperlink w:history="1" w:anchor="_Toc133588135">
        <w:r w:rsidRPr="00716197">
          <w:rPr>
            <w:rStyle w:val="Hipersaitas"/>
          </w:rPr>
          <w:t>V SKYRIUS PASIŪLYMŲ RENGIMO REIKALAVIMAI</w:t>
        </w:r>
        <w:r>
          <w:rPr>
            <w:webHidden/>
          </w:rPr>
          <w:tab/>
        </w:r>
        <w:r>
          <w:rPr>
            <w:webHidden/>
          </w:rPr>
          <w:fldChar w:fldCharType="begin"/>
        </w:r>
        <w:r>
          <w:rPr>
            <w:webHidden/>
          </w:rPr>
          <w:instrText xml:space="preserve"> PAGEREF _Toc133588135 \h </w:instrText>
        </w:r>
        <w:r>
          <w:rPr>
            <w:webHidden/>
          </w:rPr>
        </w:r>
        <w:r>
          <w:rPr>
            <w:webHidden/>
          </w:rPr>
          <w:fldChar w:fldCharType="separate"/>
        </w:r>
        <w:r>
          <w:rPr>
            <w:webHidden/>
          </w:rPr>
          <w:t>3</w:t>
        </w:r>
        <w:r>
          <w:rPr>
            <w:webHidden/>
          </w:rPr>
          <w:fldChar w:fldCharType="end"/>
        </w:r>
      </w:hyperlink>
    </w:p>
    <w:p w:rsidR="00DC4FEC" w:rsidRDefault="00DC4FEC" w14:paraId="0428B76C" w14:textId="6A9C11CF">
      <w:pPr>
        <w:pStyle w:val="Turinys1"/>
        <w:rPr>
          <w:rFonts w:asciiTheme="minorHAnsi" w:hAnsiTheme="minorHAnsi" w:eastAsiaTheme="minorEastAsia" w:cstheme="minorBidi"/>
          <w:bCs w:val="0"/>
          <w:sz w:val="22"/>
          <w:szCs w:val="22"/>
          <w:lang w:eastAsia="lt-LT"/>
        </w:rPr>
      </w:pPr>
      <w:hyperlink w:history="1" w:anchor="_Toc133588136">
        <w:r w:rsidRPr="00716197">
          <w:rPr>
            <w:rStyle w:val="Hipersaitas"/>
          </w:rPr>
          <w:t>VI SKYRIUS PASIŪLYMŲ KAINOS ŠIFRAVIMAS</w:t>
        </w:r>
        <w:r>
          <w:rPr>
            <w:webHidden/>
          </w:rPr>
          <w:tab/>
        </w:r>
        <w:r>
          <w:rPr>
            <w:webHidden/>
          </w:rPr>
          <w:fldChar w:fldCharType="begin"/>
        </w:r>
        <w:r>
          <w:rPr>
            <w:webHidden/>
          </w:rPr>
          <w:instrText xml:space="preserve"> PAGEREF _Toc133588136 \h </w:instrText>
        </w:r>
        <w:r>
          <w:rPr>
            <w:webHidden/>
          </w:rPr>
        </w:r>
        <w:r>
          <w:rPr>
            <w:webHidden/>
          </w:rPr>
          <w:fldChar w:fldCharType="separate"/>
        </w:r>
        <w:r>
          <w:rPr>
            <w:webHidden/>
          </w:rPr>
          <w:t>5</w:t>
        </w:r>
        <w:r>
          <w:rPr>
            <w:webHidden/>
          </w:rPr>
          <w:fldChar w:fldCharType="end"/>
        </w:r>
      </w:hyperlink>
    </w:p>
    <w:p w:rsidR="00DC4FEC" w:rsidRDefault="00DC4FEC" w14:paraId="29116EA5" w14:textId="535AC45E">
      <w:pPr>
        <w:pStyle w:val="Turinys1"/>
        <w:rPr>
          <w:rFonts w:asciiTheme="minorHAnsi" w:hAnsiTheme="minorHAnsi" w:eastAsiaTheme="minorEastAsia" w:cstheme="minorBidi"/>
          <w:bCs w:val="0"/>
          <w:sz w:val="22"/>
          <w:szCs w:val="22"/>
          <w:lang w:eastAsia="lt-LT"/>
        </w:rPr>
      </w:pPr>
      <w:hyperlink w:history="1" w:anchor="_Toc133588137">
        <w:r w:rsidRPr="00716197">
          <w:rPr>
            <w:rStyle w:val="Hipersaitas"/>
          </w:rPr>
          <w:t>VII SKYRIUS PASIŪLYMŲ GALIOJIMO UŽTIKRINIMO IR PIRKIMO SUTARTIES ĮVYKDYMO UŽTIKRINIMO REIKALAVIMAI</w:t>
        </w:r>
        <w:r>
          <w:rPr>
            <w:webHidden/>
          </w:rPr>
          <w:tab/>
        </w:r>
        <w:r>
          <w:rPr>
            <w:webHidden/>
          </w:rPr>
          <w:fldChar w:fldCharType="begin"/>
        </w:r>
        <w:r>
          <w:rPr>
            <w:webHidden/>
          </w:rPr>
          <w:instrText xml:space="preserve"> PAGEREF _Toc133588137 \h </w:instrText>
        </w:r>
        <w:r>
          <w:rPr>
            <w:webHidden/>
          </w:rPr>
        </w:r>
        <w:r>
          <w:rPr>
            <w:webHidden/>
          </w:rPr>
          <w:fldChar w:fldCharType="separate"/>
        </w:r>
        <w:r>
          <w:rPr>
            <w:webHidden/>
          </w:rPr>
          <w:t>5</w:t>
        </w:r>
        <w:r>
          <w:rPr>
            <w:webHidden/>
          </w:rPr>
          <w:fldChar w:fldCharType="end"/>
        </w:r>
      </w:hyperlink>
    </w:p>
    <w:p w:rsidR="00DC4FEC" w:rsidRDefault="00DC4FEC" w14:paraId="1CCE8390" w14:textId="09CCAD9B">
      <w:pPr>
        <w:pStyle w:val="Turinys1"/>
        <w:rPr>
          <w:rFonts w:asciiTheme="minorHAnsi" w:hAnsiTheme="minorHAnsi" w:eastAsiaTheme="minorEastAsia" w:cstheme="minorBidi"/>
          <w:bCs w:val="0"/>
          <w:sz w:val="22"/>
          <w:szCs w:val="22"/>
          <w:lang w:eastAsia="lt-LT"/>
        </w:rPr>
      </w:pPr>
      <w:hyperlink w:history="1" w:anchor="_Toc133588138">
        <w:r w:rsidRPr="00716197">
          <w:rPr>
            <w:rStyle w:val="Hipersaitas"/>
          </w:rPr>
          <w:t>VIII SKYRIUS SUSIPAŽINIMO SU GAUTAIS PASIŪLYMAIS IR JŲ NAGRINĖJIMO PROCEDŪROS, PASIŪLYMŲ ATMETIMO PRIEŽASTYS</w:t>
        </w:r>
        <w:r>
          <w:rPr>
            <w:webHidden/>
          </w:rPr>
          <w:tab/>
        </w:r>
        <w:r>
          <w:rPr>
            <w:webHidden/>
          </w:rPr>
          <w:fldChar w:fldCharType="begin"/>
        </w:r>
        <w:r>
          <w:rPr>
            <w:webHidden/>
          </w:rPr>
          <w:instrText xml:space="preserve"> PAGEREF _Toc133588138 \h </w:instrText>
        </w:r>
        <w:r>
          <w:rPr>
            <w:webHidden/>
          </w:rPr>
        </w:r>
        <w:r>
          <w:rPr>
            <w:webHidden/>
          </w:rPr>
          <w:fldChar w:fldCharType="separate"/>
        </w:r>
        <w:r>
          <w:rPr>
            <w:webHidden/>
          </w:rPr>
          <w:t>5</w:t>
        </w:r>
        <w:r>
          <w:rPr>
            <w:webHidden/>
          </w:rPr>
          <w:fldChar w:fldCharType="end"/>
        </w:r>
      </w:hyperlink>
    </w:p>
    <w:p w:rsidR="00DC4FEC" w:rsidRDefault="00DC4FEC" w14:paraId="3999FA10" w14:textId="23278F08">
      <w:pPr>
        <w:pStyle w:val="Turinys1"/>
        <w:rPr>
          <w:rFonts w:asciiTheme="minorHAnsi" w:hAnsiTheme="minorHAnsi" w:eastAsiaTheme="minorEastAsia" w:cstheme="minorBidi"/>
          <w:bCs w:val="0"/>
          <w:sz w:val="22"/>
          <w:szCs w:val="22"/>
          <w:lang w:eastAsia="lt-LT"/>
        </w:rPr>
      </w:pPr>
      <w:hyperlink w:history="1" w:anchor="_Toc133588139">
        <w:r w:rsidRPr="00716197">
          <w:rPr>
            <w:rStyle w:val="Hipersaitas"/>
          </w:rPr>
          <w:t>IX SKYRIUS INFORMAVIMAS APIE PIRKIMO PROCEDŪRŲ REZULTATUS</w:t>
        </w:r>
        <w:r>
          <w:rPr>
            <w:webHidden/>
          </w:rPr>
          <w:tab/>
        </w:r>
        <w:r>
          <w:rPr>
            <w:webHidden/>
          </w:rPr>
          <w:fldChar w:fldCharType="begin"/>
        </w:r>
        <w:r>
          <w:rPr>
            <w:webHidden/>
          </w:rPr>
          <w:instrText xml:space="preserve"> PAGEREF _Toc133588139 \h </w:instrText>
        </w:r>
        <w:r>
          <w:rPr>
            <w:webHidden/>
          </w:rPr>
        </w:r>
        <w:r>
          <w:rPr>
            <w:webHidden/>
          </w:rPr>
          <w:fldChar w:fldCharType="separate"/>
        </w:r>
        <w:r>
          <w:rPr>
            <w:webHidden/>
          </w:rPr>
          <w:t>6</w:t>
        </w:r>
        <w:r>
          <w:rPr>
            <w:webHidden/>
          </w:rPr>
          <w:fldChar w:fldCharType="end"/>
        </w:r>
      </w:hyperlink>
    </w:p>
    <w:p w:rsidR="00DC4FEC" w:rsidRDefault="00DC4FEC" w14:paraId="631B0DFA" w14:textId="29ADB681">
      <w:pPr>
        <w:pStyle w:val="Turinys1"/>
        <w:rPr>
          <w:rFonts w:asciiTheme="minorHAnsi" w:hAnsiTheme="minorHAnsi" w:eastAsiaTheme="minorEastAsia" w:cstheme="minorBidi"/>
          <w:bCs w:val="0"/>
          <w:sz w:val="22"/>
          <w:szCs w:val="22"/>
          <w:lang w:eastAsia="lt-LT"/>
        </w:rPr>
      </w:pPr>
      <w:hyperlink w:history="1" w:anchor="_Toc133588140">
        <w:r w:rsidRPr="00716197">
          <w:rPr>
            <w:rStyle w:val="Hipersaitas"/>
          </w:rPr>
          <w:t>X SKYRIUS PERKANČIOSIOS ORGANIZACIJOS SIŪLOMOS ŠALIMS SUDARYTI PIRKIMO SUTARTIES PROJEKTAS</w:t>
        </w:r>
        <w:r>
          <w:rPr>
            <w:webHidden/>
          </w:rPr>
          <w:tab/>
        </w:r>
        <w:r>
          <w:rPr>
            <w:webHidden/>
          </w:rPr>
          <w:fldChar w:fldCharType="begin"/>
        </w:r>
        <w:r>
          <w:rPr>
            <w:webHidden/>
          </w:rPr>
          <w:instrText xml:space="preserve"> PAGEREF _Toc133588140 \h </w:instrText>
        </w:r>
        <w:r>
          <w:rPr>
            <w:webHidden/>
          </w:rPr>
        </w:r>
        <w:r>
          <w:rPr>
            <w:webHidden/>
          </w:rPr>
          <w:fldChar w:fldCharType="separate"/>
        </w:r>
        <w:r>
          <w:rPr>
            <w:webHidden/>
          </w:rPr>
          <w:t>6</w:t>
        </w:r>
        <w:r>
          <w:rPr>
            <w:webHidden/>
          </w:rPr>
          <w:fldChar w:fldCharType="end"/>
        </w:r>
      </w:hyperlink>
    </w:p>
    <w:p w:rsidR="00DC4FEC" w:rsidRDefault="00DC4FEC" w14:paraId="1FF42BAE" w14:textId="37FB55CC">
      <w:pPr>
        <w:pStyle w:val="Turinys1"/>
        <w:rPr>
          <w:rFonts w:asciiTheme="minorHAnsi" w:hAnsiTheme="minorHAnsi" w:eastAsiaTheme="minorEastAsia" w:cstheme="minorBidi"/>
          <w:bCs w:val="0"/>
          <w:sz w:val="22"/>
          <w:szCs w:val="22"/>
          <w:lang w:eastAsia="lt-LT"/>
        </w:rPr>
      </w:pPr>
      <w:hyperlink w:history="1" w:anchor="_Toc133588141">
        <w:r w:rsidRPr="00716197">
          <w:rPr>
            <w:rStyle w:val="Hipersaitas"/>
          </w:rPr>
          <w:t>XI SKYRIUS INFORMACIJA APIE PIRKIMO DOKUMENTŲ PAAIŠKINIMO (PATIKSLINIMO) TVARKĄ, GINČŲ NAGRINĖJIMO TVARKĄ</w:t>
        </w:r>
        <w:r>
          <w:rPr>
            <w:webHidden/>
          </w:rPr>
          <w:tab/>
        </w:r>
        <w:r>
          <w:rPr>
            <w:webHidden/>
          </w:rPr>
          <w:fldChar w:fldCharType="begin"/>
        </w:r>
        <w:r>
          <w:rPr>
            <w:webHidden/>
          </w:rPr>
          <w:instrText xml:space="preserve"> PAGEREF _Toc133588141 \h </w:instrText>
        </w:r>
        <w:r>
          <w:rPr>
            <w:webHidden/>
          </w:rPr>
        </w:r>
        <w:r>
          <w:rPr>
            <w:webHidden/>
          </w:rPr>
          <w:fldChar w:fldCharType="separate"/>
        </w:r>
        <w:r>
          <w:rPr>
            <w:webHidden/>
          </w:rPr>
          <w:t>7</w:t>
        </w:r>
        <w:r>
          <w:rPr>
            <w:webHidden/>
          </w:rPr>
          <w:fldChar w:fldCharType="end"/>
        </w:r>
      </w:hyperlink>
    </w:p>
    <w:p w:rsidR="00DC4FEC" w:rsidRDefault="00DC4FEC" w14:paraId="753C6F59" w14:textId="4754EEFA">
      <w:pPr>
        <w:pStyle w:val="Turinys1"/>
        <w:rPr>
          <w:rFonts w:asciiTheme="minorHAnsi" w:hAnsiTheme="minorHAnsi" w:eastAsiaTheme="minorEastAsia" w:cstheme="minorBidi"/>
          <w:bCs w:val="0"/>
          <w:sz w:val="22"/>
          <w:szCs w:val="22"/>
          <w:lang w:eastAsia="lt-LT"/>
        </w:rPr>
      </w:pPr>
      <w:hyperlink w:history="1" w:anchor="_Toc133588142">
        <w:r w:rsidRPr="00716197">
          <w:rPr>
            <w:rStyle w:val="Hipersaitas"/>
          </w:rPr>
          <w:t>XII SKYRIUS BAIGIAMOSIOS NUOSTATOS</w:t>
        </w:r>
        <w:r>
          <w:rPr>
            <w:webHidden/>
          </w:rPr>
          <w:tab/>
        </w:r>
        <w:r>
          <w:rPr>
            <w:webHidden/>
          </w:rPr>
          <w:fldChar w:fldCharType="begin"/>
        </w:r>
        <w:r>
          <w:rPr>
            <w:webHidden/>
          </w:rPr>
          <w:instrText xml:space="preserve"> PAGEREF _Toc133588142 \h </w:instrText>
        </w:r>
        <w:r>
          <w:rPr>
            <w:webHidden/>
          </w:rPr>
        </w:r>
        <w:r>
          <w:rPr>
            <w:webHidden/>
          </w:rPr>
          <w:fldChar w:fldCharType="separate"/>
        </w:r>
        <w:r>
          <w:rPr>
            <w:webHidden/>
          </w:rPr>
          <w:t>8</w:t>
        </w:r>
        <w:r>
          <w:rPr>
            <w:webHidden/>
          </w:rPr>
          <w:fldChar w:fldCharType="end"/>
        </w:r>
      </w:hyperlink>
    </w:p>
    <w:p w:rsidR="00DC4FEC" w:rsidRDefault="00DC4FEC" w14:paraId="2A88B1EE" w14:textId="513EC914">
      <w:pPr>
        <w:pStyle w:val="Turinys1"/>
        <w:rPr>
          <w:rFonts w:asciiTheme="minorHAnsi" w:hAnsiTheme="minorHAnsi" w:eastAsiaTheme="minorEastAsia" w:cstheme="minorBidi"/>
          <w:bCs w:val="0"/>
          <w:sz w:val="22"/>
          <w:szCs w:val="22"/>
          <w:lang w:eastAsia="lt-LT"/>
        </w:rPr>
      </w:pPr>
      <w:hyperlink w:history="1" w:anchor="_Toc133588143">
        <w:r w:rsidRPr="00716197">
          <w:rPr>
            <w:rStyle w:val="Hipersaitas"/>
          </w:rPr>
          <w:t>XIII SKYRIUS. PRIEDAI</w:t>
        </w:r>
        <w:r>
          <w:rPr>
            <w:webHidden/>
          </w:rPr>
          <w:tab/>
        </w:r>
        <w:r>
          <w:rPr>
            <w:webHidden/>
          </w:rPr>
          <w:fldChar w:fldCharType="begin"/>
        </w:r>
        <w:r>
          <w:rPr>
            <w:webHidden/>
          </w:rPr>
          <w:instrText xml:space="preserve"> PAGEREF _Toc133588143 \h </w:instrText>
        </w:r>
        <w:r>
          <w:rPr>
            <w:webHidden/>
          </w:rPr>
        </w:r>
        <w:r>
          <w:rPr>
            <w:webHidden/>
          </w:rPr>
          <w:fldChar w:fldCharType="separate"/>
        </w:r>
        <w:r>
          <w:rPr>
            <w:webHidden/>
          </w:rPr>
          <w:t>8</w:t>
        </w:r>
        <w:r>
          <w:rPr>
            <w:webHidden/>
          </w:rPr>
          <w:fldChar w:fldCharType="end"/>
        </w:r>
      </w:hyperlink>
    </w:p>
    <w:p w:rsidRPr="00E47C85" w:rsidR="00183ECB" w:rsidP="00986B8C" w:rsidRDefault="00183ECB" w14:paraId="222F9CC0" w14:textId="591EB008">
      <w:pPr>
        <w:pStyle w:val="Antrat1"/>
        <w:tabs>
          <w:tab w:val="left" w:pos="567"/>
          <w:tab w:val="left" w:pos="1134"/>
          <w:tab w:val="left" w:pos="9450"/>
        </w:tabs>
        <w:ind w:right="8"/>
        <w:jc w:val="both"/>
        <w:rPr>
          <w:rFonts w:ascii="Arial" w:hAnsi="Arial" w:cs="Arial"/>
          <w:b w:val="0"/>
          <w:sz w:val="22"/>
          <w:szCs w:val="22"/>
        </w:rPr>
      </w:pPr>
      <w:r w:rsidRPr="00E47C85">
        <w:rPr>
          <w:rFonts w:ascii="Arial" w:hAnsi="Arial" w:cs="Arial"/>
          <w:b w:val="0"/>
          <w:bCs/>
          <w:sz w:val="22"/>
          <w:szCs w:val="22"/>
        </w:rPr>
        <w:fldChar w:fldCharType="end"/>
      </w:r>
    </w:p>
    <w:p w:rsidRPr="00657EA6" w:rsidR="00D03506" w:rsidP="00986B8C" w:rsidRDefault="00D03506" w14:paraId="7329B1A2" w14:textId="77777777">
      <w:pPr>
        <w:tabs>
          <w:tab w:val="left" w:pos="567"/>
          <w:tab w:val="left" w:pos="1134"/>
        </w:tabs>
        <w:jc w:val="both"/>
        <w:rPr>
          <w:rFonts w:ascii="Arial" w:hAnsi="Arial" w:cs="Arial"/>
        </w:rPr>
      </w:pPr>
    </w:p>
    <w:p w:rsidRPr="00657EA6" w:rsidR="00183ECB" w:rsidP="00986B8C" w:rsidRDefault="00183ECB" w14:paraId="336538D6" w14:textId="14412012">
      <w:pPr>
        <w:tabs>
          <w:tab w:val="left" w:pos="567"/>
          <w:tab w:val="left" w:pos="1134"/>
        </w:tabs>
        <w:jc w:val="both"/>
        <w:rPr>
          <w:rFonts w:ascii="Arial" w:hAnsi="Arial" w:cs="Arial"/>
        </w:rPr>
      </w:pPr>
      <w:r w:rsidRPr="00657EA6">
        <w:rPr>
          <w:rFonts w:ascii="Arial" w:hAnsi="Arial" w:cs="Arial"/>
        </w:rPr>
        <w:br w:type="page"/>
      </w:r>
    </w:p>
    <w:p w:rsidRPr="007B7978" w:rsidR="00183ECB" w:rsidP="00986B8C" w:rsidRDefault="00183ECB" w14:paraId="4D423319" w14:textId="77777777">
      <w:pPr>
        <w:pStyle w:val="Antrat1"/>
        <w:tabs>
          <w:tab w:val="left" w:pos="567"/>
          <w:tab w:val="left" w:pos="1134"/>
        </w:tabs>
        <w:rPr>
          <w:rFonts w:ascii="Arial" w:hAnsi="Arial" w:cs="Arial"/>
          <w:i/>
          <w:sz w:val="22"/>
          <w:szCs w:val="22"/>
        </w:rPr>
      </w:pPr>
      <w:bookmarkStart w:name="_Toc133588131" w:id="0"/>
      <w:r w:rsidRPr="007B7978">
        <w:rPr>
          <w:rFonts w:ascii="Arial" w:hAnsi="Arial" w:cs="Arial"/>
          <w:sz w:val="22"/>
          <w:szCs w:val="22"/>
        </w:rPr>
        <w:t>I SKYRIUS</w:t>
      </w:r>
      <w:r w:rsidRPr="007B7978">
        <w:rPr>
          <w:rFonts w:ascii="Arial" w:hAnsi="Arial" w:cs="Arial"/>
          <w:sz w:val="22"/>
          <w:szCs w:val="22"/>
        </w:rPr>
        <w:br/>
      </w:r>
      <w:r w:rsidRPr="007B7978">
        <w:rPr>
          <w:rFonts w:ascii="Arial" w:hAnsi="Arial" w:cs="Arial"/>
          <w:sz w:val="22"/>
          <w:szCs w:val="22"/>
        </w:rPr>
        <w:t>BENDROSIOS NUOSTATOS</w:t>
      </w:r>
      <w:bookmarkEnd w:id="0"/>
    </w:p>
    <w:p w:rsidRPr="007B7978" w:rsidR="00183ECB" w:rsidP="00986B8C" w:rsidRDefault="00183ECB" w14:paraId="7FAF3040" w14:textId="77777777">
      <w:pPr>
        <w:pStyle w:val="Pagrindinistekstas"/>
        <w:tabs>
          <w:tab w:val="left" w:pos="567"/>
          <w:tab w:val="left" w:pos="1134"/>
        </w:tabs>
        <w:jc w:val="center"/>
        <w:rPr>
          <w:rFonts w:ascii="Arial" w:hAnsi="Arial" w:cs="Arial"/>
          <w:sz w:val="22"/>
          <w:szCs w:val="22"/>
        </w:rPr>
      </w:pPr>
    </w:p>
    <w:p w:rsidRPr="007B7978" w:rsidR="00183ECB" w:rsidP="00986B8C" w:rsidRDefault="00066A91" w14:paraId="7EDB1636" w14:textId="0FAC7C82">
      <w:pPr>
        <w:pStyle w:val="Pagrindinistekstas"/>
        <w:numPr>
          <w:ilvl w:val="0"/>
          <w:numId w:val="8"/>
        </w:numPr>
        <w:tabs>
          <w:tab w:val="left" w:pos="567"/>
          <w:tab w:val="left" w:pos="1134"/>
          <w:tab w:val="left" w:pos="1276"/>
        </w:tabs>
        <w:ind w:left="0" w:firstLine="567"/>
        <w:rPr>
          <w:rFonts w:ascii="Arial" w:hAnsi="Arial" w:cs="Arial"/>
          <w:sz w:val="22"/>
          <w:szCs w:val="22"/>
        </w:rPr>
      </w:pPr>
      <w:r w:rsidRPr="007B7978">
        <w:rPr>
          <w:rFonts w:ascii="Arial" w:hAnsi="Arial" w:cs="Arial"/>
          <w:sz w:val="22"/>
          <w:szCs w:val="22"/>
        </w:rPr>
        <w:t xml:space="preserve">UAB „Vilniaus vystymo kompanija“ (juridinio asmens kodas 120750163), </w:t>
      </w:r>
      <w:r w:rsidRPr="007B7978">
        <w:rPr>
          <w:rFonts w:ascii="Arial" w:hAnsi="Arial" w:eastAsia="Calibri" w:cs="Arial"/>
          <w:sz w:val="22"/>
          <w:szCs w:val="22"/>
        </w:rPr>
        <w:t xml:space="preserve">buveinė registruota adresu: </w:t>
      </w:r>
      <w:r w:rsidR="009458FC">
        <w:rPr>
          <w:rFonts w:ascii="Arial" w:hAnsi="Arial" w:eastAsia="Calibri" w:cs="Arial"/>
          <w:sz w:val="22"/>
          <w:szCs w:val="22"/>
        </w:rPr>
        <w:t>Konstitucijos pr</w:t>
      </w:r>
      <w:r w:rsidRPr="007B7978">
        <w:rPr>
          <w:rFonts w:ascii="Arial" w:hAnsi="Arial" w:eastAsia="Calibri" w:cs="Arial"/>
          <w:sz w:val="22"/>
          <w:szCs w:val="22"/>
        </w:rPr>
        <w:t xml:space="preserve">. </w:t>
      </w:r>
      <w:r w:rsidR="00B467E0">
        <w:rPr>
          <w:rFonts w:ascii="Arial" w:hAnsi="Arial" w:eastAsia="Calibri" w:cs="Arial"/>
          <w:sz w:val="22"/>
          <w:szCs w:val="22"/>
        </w:rPr>
        <w:t>3</w:t>
      </w:r>
      <w:r w:rsidRPr="007B7978">
        <w:rPr>
          <w:rFonts w:ascii="Arial" w:hAnsi="Arial" w:eastAsia="Calibri" w:cs="Arial"/>
          <w:sz w:val="22"/>
          <w:szCs w:val="22"/>
        </w:rPr>
        <w:t>, LT-09</w:t>
      </w:r>
      <w:r w:rsidR="00B467E0">
        <w:rPr>
          <w:rFonts w:ascii="Arial" w:hAnsi="Arial" w:eastAsia="Calibri" w:cs="Arial"/>
          <w:sz w:val="22"/>
          <w:szCs w:val="22"/>
        </w:rPr>
        <w:t>308</w:t>
      </w:r>
      <w:r w:rsidRPr="007B7978">
        <w:rPr>
          <w:rFonts w:ascii="Arial" w:hAnsi="Arial" w:eastAsia="Calibri" w:cs="Arial"/>
          <w:sz w:val="22"/>
          <w:szCs w:val="22"/>
        </w:rPr>
        <w:t xml:space="preserve"> Vilnius, biuro adresas: Šeimyniškių g. 19, LT-</w:t>
      </w:r>
      <w:r w:rsidRPr="007B7978">
        <w:rPr>
          <w:rFonts w:ascii="Arial" w:hAnsi="Arial" w:eastAsia="Calibri" w:cs="Arial"/>
          <w:sz w:val="22"/>
          <w:szCs w:val="22"/>
          <w:shd w:val="clear" w:color="auto" w:fill="FFFFFF"/>
        </w:rPr>
        <w:t xml:space="preserve"> 09234</w:t>
      </w:r>
      <w:r w:rsidRPr="007B7978">
        <w:rPr>
          <w:rFonts w:ascii="Arial" w:hAnsi="Arial" w:eastAsia="Calibri" w:cs="Arial"/>
          <w:sz w:val="22"/>
          <w:szCs w:val="22"/>
        </w:rPr>
        <w:t xml:space="preserve"> </w:t>
      </w:r>
      <w:r w:rsidRPr="007B7978" w:rsidR="009528AF">
        <w:rPr>
          <w:rFonts w:ascii="Arial" w:hAnsi="Arial" w:eastAsia="Calibri" w:cs="Arial"/>
          <w:sz w:val="22"/>
          <w:szCs w:val="22"/>
        </w:rPr>
        <w:t xml:space="preserve">Vilnius (toliau – </w:t>
      </w:r>
      <w:r w:rsidRPr="007B7978" w:rsidR="00BC2D09">
        <w:rPr>
          <w:rFonts w:ascii="Arial" w:hAnsi="Arial" w:eastAsia="Calibri" w:cs="Arial"/>
          <w:sz w:val="22"/>
          <w:szCs w:val="22"/>
        </w:rPr>
        <w:t>p</w:t>
      </w:r>
      <w:r w:rsidRPr="007B7978" w:rsidR="009528AF">
        <w:rPr>
          <w:rFonts w:ascii="Arial" w:hAnsi="Arial" w:eastAsia="Calibri" w:cs="Arial"/>
          <w:sz w:val="22"/>
          <w:szCs w:val="22"/>
        </w:rPr>
        <w:t>erkančioji organizacija)</w:t>
      </w:r>
      <w:r w:rsidR="00F31AFE">
        <w:rPr>
          <w:rFonts w:ascii="Arial" w:hAnsi="Arial" w:eastAsia="Calibri" w:cs="Arial"/>
          <w:sz w:val="22"/>
          <w:szCs w:val="22"/>
        </w:rPr>
        <w:t xml:space="preserve"> skelbiamos apklausos būdu</w:t>
      </w:r>
      <w:r w:rsidR="006E32F4">
        <w:rPr>
          <w:rFonts w:ascii="Arial" w:hAnsi="Arial" w:eastAsia="Calibri" w:cs="Arial"/>
          <w:sz w:val="22"/>
          <w:szCs w:val="22"/>
        </w:rPr>
        <w:t xml:space="preserve"> atlieka</w:t>
      </w:r>
      <w:r w:rsidR="00F31AFE">
        <w:rPr>
          <w:rFonts w:ascii="Arial" w:hAnsi="Arial" w:eastAsia="Calibri" w:cs="Arial"/>
          <w:sz w:val="22"/>
          <w:szCs w:val="22"/>
        </w:rPr>
        <w:t xml:space="preserve"> </w:t>
      </w:r>
      <w:r w:rsidR="006E32F4">
        <w:rPr>
          <w:rFonts w:ascii="Arial" w:hAnsi="Arial" w:eastAsia="Calibri" w:cs="Arial"/>
          <w:sz w:val="22"/>
          <w:szCs w:val="22"/>
        </w:rPr>
        <w:t xml:space="preserve">mažos vertės pirkimą </w:t>
      </w:r>
      <w:r w:rsidRPr="006E32F4" w:rsidR="006E32F4">
        <w:rPr>
          <w:rFonts w:ascii="Arial" w:hAnsi="Arial" w:eastAsia="Calibri" w:cs="Arial"/>
          <w:b/>
          <w:bCs/>
          <w:sz w:val="22"/>
          <w:szCs w:val="22"/>
        </w:rPr>
        <w:t>„</w:t>
      </w:r>
      <w:r w:rsidR="00A37A84">
        <w:rPr>
          <w:rFonts w:ascii="Arial" w:hAnsi="Arial" w:eastAsia="Calibri" w:cs="Arial"/>
          <w:b/>
          <w:bCs/>
          <w:sz w:val="22"/>
          <w:szCs w:val="22"/>
        </w:rPr>
        <w:t>Programinės įrangos GEO</w:t>
      </w:r>
      <w:r w:rsidR="006B2E2D">
        <w:rPr>
          <w:rFonts w:ascii="Arial" w:hAnsi="Arial" w:eastAsia="Calibri" w:cs="Arial"/>
          <w:b/>
          <w:bCs/>
          <w:sz w:val="22"/>
          <w:szCs w:val="22"/>
        </w:rPr>
        <w:t>5 Basic</w:t>
      </w:r>
      <w:r w:rsidR="008515D4">
        <w:rPr>
          <w:rFonts w:ascii="Arial" w:hAnsi="Arial" w:eastAsia="Calibri" w:cs="Arial"/>
          <w:b/>
          <w:bCs/>
          <w:sz w:val="22"/>
          <w:szCs w:val="22"/>
        </w:rPr>
        <w:t xml:space="preserve"> arba lygiaverčių</w:t>
      </w:r>
      <w:r w:rsidR="00A37A84">
        <w:rPr>
          <w:rFonts w:ascii="Arial" w:hAnsi="Arial" w:eastAsia="Calibri" w:cs="Arial"/>
          <w:b/>
          <w:bCs/>
          <w:sz w:val="22"/>
          <w:szCs w:val="22"/>
        </w:rPr>
        <w:t xml:space="preserve"> licencijų prenumerata</w:t>
      </w:r>
      <w:r w:rsidRPr="006E32F4" w:rsidR="006E32F4">
        <w:rPr>
          <w:rFonts w:ascii="Arial" w:hAnsi="Arial" w:eastAsia="Calibri" w:cs="Arial"/>
          <w:b/>
          <w:bCs/>
          <w:sz w:val="22"/>
          <w:szCs w:val="22"/>
        </w:rPr>
        <w:t>“</w:t>
      </w:r>
      <w:r w:rsidR="006E32F4">
        <w:rPr>
          <w:rFonts w:ascii="Arial" w:hAnsi="Arial" w:eastAsia="Calibri" w:cs="Arial"/>
          <w:b/>
          <w:bCs/>
          <w:sz w:val="22"/>
          <w:szCs w:val="22"/>
        </w:rPr>
        <w:t xml:space="preserve"> </w:t>
      </w:r>
      <w:r w:rsidRPr="006E32F4" w:rsidR="006E32F4">
        <w:rPr>
          <w:rFonts w:ascii="Arial" w:hAnsi="Arial" w:eastAsia="Calibri" w:cs="Arial"/>
          <w:sz w:val="22"/>
          <w:szCs w:val="22"/>
        </w:rPr>
        <w:t>(toliau – pirkimas).</w:t>
      </w:r>
      <w:r w:rsidR="006E32F4">
        <w:rPr>
          <w:rFonts w:ascii="Arial" w:hAnsi="Arial" w:eastAsia="Calibri" w:cs="Arial"/>
          <w:sz w:val="22"/>
          <w:szCs w:val="22"/>
        </w:rPr>
        <w:t xml:space="preserve"> </w:t>
      </w:r>
      <w:r w:rsidRPr="007B7978" w:rsidR="009528AF">
        <w:rPr>
          <w:rFonts w:ascii="Arial" w:hAnsi="Arial" w:eastAsia="Calibri" w:cs="Arial"/>
          <w:iCs/>
          <w:sz w:val="22"/>
          <w:szCs w:val="22"/>
        </w:rPr>
        <w:t>Perkančioji organizacija yra pridėtinės vertės mokesčio (toliau – PVM) mokėtoju užsiregistravęs apmokestinamasis juridinis asmuo</w:t>
      </w:r>
      <w:r w:rsidRPr="007B7978" w:rsidR="00183ECB">
        <w:rPr>
          <w:rFonts w:ascii="Arial" w:hAnsi="Arial" w:cs="Arial"/>
          <w:sz w:val="22"/>
          <w:szCs w:val="22"/>
        </w:rPr>
        <w:t>.</w:t>
      </w:r>
    </w:p>
    <w:p w:rsidRPr="007B7978" w:rsidR="00183ECB" w:rsidP="00986B8C" w:rsidRDefault="00865873" w14:paraId="5409877D" w14:textId="1E45878D">
      <w:pPr>
        <w:pStyle w:val="Pagrindinistekstas"/>
        <w:numPr>
          <w:ilvl w:val="0"/>
          <w:numId w:val="8"/>
        </w:numPr>
        <w:tabs>
          <w:tab w:val="left" w:pos="567"/>
          <w:tab w:val="left" w:pos="1134"/>
          <w:tab w:val="left" w:pos="1276"/>
        </w:tabs>
        <w:ind w:left="0" w:firstLine="567"/>
        <w:rPr>
          <w:rFonts w:ascii="Arial" w:hAnsi="Arial" w:cs="Arial"/>
          <w:sz w:val="22"/>
          <w:szCs w:val="22"/>
        </w:rPr>
      </w:pPr>
      <w:r w:rsidRPr="007B7978">
        <w:rPr>
          <w:rFonts w:ascii="Arial" w:hAnsi="Arial" w:eastAsia="MS Mincho" w:cs="Arial"/>
          <w:bCs/>
          <w:sz w:val="22"/>
          <w:szCs w:val="22"/>
        </w:rPr>
        <w:t xml:space="preserve">Perkančiosios </w:t>
      </w:r>
      <w:r w:rsidRPr="007B7978" w:rsidR="00183ECB">
        <w:rPr>
          <w:rFonts w:ascii="Arial" w:hAnsi="Arial" w:eastAsia="MS Mincho" w:cs="Arial"/>
          <w:bCs/>
          <w:sz w:val="22"/>
          <w:szCs w:val="22"/>
        </w:rPr>
        <w:t xml:space="preserve">organizacijos ir tiekėjų bendravimas </w:t>
      </w:r>
      <w:r w:rsidR="008515D4">
        <w:rPr>
          <w:rFonts w:ascii="Arial" w:hAnsi="Arial" w:eastAsia="MS Mincho" w:cs="Arial"/>
          <w:bCs/>
          <w:sz w:val="22"/>
          <w:szCs w:val="22"/>
        </w:rPr>
        <w:t>bei</w:t>
      </w:r>
      <w:r w:rsidRPr="007B7978" w:rsidR="00183ECB">
        <w:rPr>
          <w:rFonts w:ascii="Arial" w:hAnsi="Arial" w:eastAsia="MS Mincho" w:cs="Arial"/>
          <w:bCs/>
          <w:sz w:val="22"/>
          <w:szCs w:val="22"/>
        </w:rPr>
        <w:t xml:space="preserve">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7B7978" w:rsidR="00183ECB">
        <w:rPr>
          <w:rFonts w:ascii="Arial" w:hAnsi="Arial" w:cs="Arial"/>
          <w:sz w:val="22"/>
          <w:szCs w:val="22"/>
        </w:rPr>
        <w:t>.</w:t>
      </w:r>
    </w:p>
    <w:p w:rsidRPr="007B7978" w:rsidR="00183ECB" w:rsidP="00986B8C" w:rsidRDefault="00183ECB" w14:paraId="0C9F98AF" w14:textId="77777777">
      <w:pPr>
        <w:pStyle w:val="Pagrindinistekstas"/>
        <w:numPr>
          <w:ilvl w:val="0"/>
          <w:numId w:val="8"/>
        </w:numPr>
        <w:tabs>
          <w:tab w:val="left" w:pos="567"/>
          <w:tab w:val="left" w:pos="1134"/>
          <w:tab w:val="left" w:pos="1276"/>
        </w:tabs>
        <w:ind w:left="0" w:firstLine="567"/>
        <w:rPr>
          <w:rFonts w:ascii="Arial" w:hAnsi="Arial" w:cs="Arial"/>
          <w:sz w:val="22"/>
          <w:szCs w:val="22"/>
        </w:rPr>
      </w:pPr>
      <w:r w:rsidRPr="007B7978">
        <w:rPr>
          <w:rFonts w:ascii="Arial" w:hAnsi="Arial" w:cs="Arial"/>
          <w:sz w:val="22"/>
          <w:szCs w:val="22"/>
        </w:rPr>
        <w:t>Tiekėjai turėtų atidžiai stebėti CVP IS talpinamus pirkimo dokumentų paaiškinimus, patikslinimus bei papildymus.</w:t>
      </w:r>
    </w:p>
    <w:p w:rsidRPr="007B7978" w:rsidR="00183ECB" w:rsidP="00986B8C" w:rsidRDefault="00183ECB" w14:paraId="61B135FB" w14:textId="1AA29571">
      <w:pPr>
        <w:pStyle w:val="Pagrindinistekstas"/>
        <w:numPr>
          <w:ilvl w:val="0"/>
          <w:numId w:val="8"/>
        </w:numPr>
        <w:tabs>
          <w:tab w:val="left" w:pos="567"/>
          <w:tab w:val="left" w:pos="1134"/>
          <w:tab w:val="left" w:pos="1276"/>
        </w:tabs>
        <w:ind w:left="0" w:firstLine="567"/>
        <w:rPr>
          <w:rFonts w:ascii="Arial" w:hAnsi="Arial" w:cs="Arial"/>
          <w:sz w:val="22"/>
          <w:szCs w:val="22"/>
        </w:rPr>
      </w:pPr>
      <w:r w:rsidRPr="007B7978">
        <w:rPr>
          <w:rFonts w:ascii="Arial" w:hAnsi="Arial" w:cs="Arial"/>
          <w:sz w:val="22"/>
          <w:szCs w:val="22"/>
        </w:rPr>
        <w:t>Šiose pirkimo sąlygose vartojamos sąvokos</w:t>
      </w:r>
      <w:r w:rsidRPr="007B7978" w:rsidR="002A4B41">
        <w:rPr>
          <w:rFonts w:ascii="Arial" w:hAnsi="Arial" w:cs="Arial"/>
          <w:sz w:val="22"/>
          <w:szCs w:val="22"/>
        </w:rPr>
        <w:t xml:space="preserve"> </w:t>
      </w:r>
      <w:r w:rsidRPr="007B7978">
        <w:rPr>
          <w:rFonts w:ascii="Arial" w:hAnsi="Arial" w:cs="Arial"/>
          <w:sz w:val="22"/>
          <w:szCs w:val="22"/>
        </w:rPr>
        <w:t>atitinka Viešųjų pirkimų įstatyme apibrėžtas sąvokas.</w:t>
      </w:r>
    </w:p>
    <w:p w:rsidRPr="00444FC9" w:rsidR="00905BFA" w:rsidP="00370030" w:rsidRDefault="00183ECB" w14:paraId="4CF225D6" w14:textId="77777777">
      <w:pPr>
        <w:pStyle w:val="Pagrindinistekstas"/>
        <w:numPr>
          <w:ilvl w:val="0"/>
          <w:numId w:val="8"/>
        </w:numPr>
        <w:tabs>
          <w:tab w:val="left" w:pos="1134"/>
          <w:tab w:val="left" w:pos="1276"/>
        </w:tabs>
        <w:ind w:left="0" w:firstLine="567"/>
      </w:pPr>
      <w:r w:rsidRPr="00370030">
        <w:rPr>
          <w:rFonts w:ascii="Arial" w:hAnsi="Arial" w:cs="Arial"/>
          <w:sz w:val="22"/>
          <w:szCs w:val="22"/>
        </w:rPr>
        <w:t xml:space="preserve">Motyvai, kodėl pirkimas neatliekamas naudojantis centrinės perkančiosios organizacijos </w:t>
      </w:r>
      <w:r w:rsidRPr="00370030" w:rsidR="00024BF0">
        <w:rPr>
          <w:rFonts w:ascii="Arial" w:hAnsi="Arial" w:cs="Arial"/>
          <w:sz w:val="22"/>
          <w:szCs w:val="22"/>
        </w:rPr>
        <w:t>(toliau – CPO)</w:t>
      </w:r>
      <w:r w:rsidRPr="00370030">
        <w:rPr>
          <w:rFonts w:ascii="Arial" w:hAnsi="Arial" w:cs="Arial"/>
          <w:sz w:val="22"/>
          <w:szCs w:val="22"/>
        </w:rPr>
        <w:t xml:space="preserve"> paslaugomis (elektroniniu katalogu): </w:t>
      </w:r>
      <w:r w:rsidRPr="00370030" w:rsidR="59EAAFEC">
        <w:rPr>
          <w:rFonts w:ascii="Arial" w:hAnsi="Arial" w:eastAsia="Arial" w:cs="Arial"/>
          <w:sz w:val="22"/>
          <w:szCs w:val="22"/>
        </w:rPr>
        <w:t xml:space="preserve">Centrinės perkančiosios organizacijos elektroniniame kataloge </w:t>
      </w:r>
      <w:r w:rsidRPr="00370030" w:rsidR="005A282C">
        <w:rPr>
          <w:rFonts w:ascii="Arial" w:hAnsi="Arial" w:eastAsia="Arial" w:cs="Arial"/>
          <w:sz w:val="22"/>
          <w:szCs w:val="22"/>
        </w:rPr>
        <w:t xml:space="preserve">reikalingų įsigyti </w:t>
      </w:r>
      <w:r w:rsidRPr="00370030" w:rsidR="59EAAFEC">
        <w:rPr>
          <w:rFonts w:ascii="Arial" w:hAnsi="Arial" w:eastAsia="Arial" w:cs="Arial"/>
          <w:sz w:val="22"/>
          <w:szCs w:val="22"/>
        </w:rPr>
        <w:t>prekių nėra.</w:t>
      </w:r>
      <w:r w:rsidR="00370030">
        <w:rPr>
          <w:rFonts w:ascii="Arial" w:hAnsi="Arial" w:eastAsia="Arial" w:cs="Arial"/>
          <w:color w:val="000000" w:themeColor="text1"/>
          <w:sz w:val="20"/>
          <w:szCs w:val="20"/>
        </w:rPr>
        <w:t xml:space="preserve"> </w:t>
      </w:r>
    </w:p>
    <w:p w:rsidRPr="00492BB2" w:rsidR="005674A1" w:rsidP="00370030" w:rsidRDefault="00492BB2" w14:paraId="03A6946B" w14:textId="7D52CD02" w14:noSpellErr="1">
      <w:pPr>
        <w:pStyle w:val="Pagrindinistekstas"/>
        <w:numPr>
          <w:ilvl w:val="0"/>
          <w:numId w:val="8"/>
        </w:numPr>
        <w:tabs>
          <w:tab w:val="left" w:pos="1134"/>
          <w:tab w:val="left" w:pos="1276"/>
        </w:tabs>
        <w:ind w:left="0" w:firstLine="567"/>
        <w:rPr>
          <w:rFonts w:ascii="Arial" w:hAnsi="Arial" w:cs="Arial"/>
          <w:sz w:val="22"/>
          <w:szCs w:val="22"/>
        </w:rPr>
      </w:pPr>
      <w:r w:rsidRPr="6B4B525F" w:rsidR="00492BB2">
        <w:rPr>
          <w:rStyle w:val="normaltextrun"/>
          <w:rFonts w:ascii="Arial" w:hAnsi="Arial" w:cs="Arial"/>
          <w:sz w:val="22"/>
          <w:szCs w:val="22"/>
        </w:rPr>
        <w:t>Šiame Pirkime taikomi žaliojo viešojo pirkimo reikalavimai pagal aktualios</w:t>
      </w:r>
      <w:r w:rsidRPr="6B4B525F" w:rsidR="00492BB2">
        <w:rPr>
          <w:rStyle w:val="normaltextrun"/>
          <w:rFonts w:ascii="Arial" w:hAnsi="Arial" w:cs="Arial"/>
        </w:rPr>
        <w:t xml:space="preserve"> </w:t>
      </w:r>
      <w:r w:rsidRPr="6B4B525F" w:rsidR="00492BB2">
        <w:rPr>
          <w:rStyle w:val="normaltextrun"/>
          <w:rFonts w:ascii="Arial" w:hAnsi="Arial" w:cs="Arial"/>
          <w:sz w:val="22"/>
          <w:szCs w:val="22"/>
        </w:rPr>
        <w:t>redakcijos Aplinkos apsaugos kriterijų taikymo, vykdant žaliuosius pirkimus, tvarkos aprašo (toliau – Aprašas), patvirtinto 2011 m. birželio 28 d. Lietuvos Respublikos aplinkos ministro įsakymu Nr. D1-508 4.4.3. p</w:t>
      </w:r>
      <w:r w:rsidRPr="6B4B525F" w:rsidR="14F98DFB">
        <w:rPr>
          <w:rFonts w:ascii="Arial" w:hAnsi="Arial" w:cs="Arial"/>
          <w:sz w:val="22"/>
          <w:szCs w:val="22"/>
        </w:rPr>
        <w:t>.</w:t>
      </w:r>
    </w:p>
    <w:p w:rsidR="7DB66FFC" w:rsidP="00820E9D" w:rsidRDefault="7DB66FFC" w14:paraId="597F61E7" w14:textId="7D8CE9DF">
      <w:pPr>
        <w:pStyle w:val="Pagrindinistekstas"/>
        <w:tabs>
          <w:tab w:val="left" w:pos="1134"/>
          <w:tab w:val="left" w:pos="1276"/>
        </w:tabs>
        <w:ind w:left="567"/>
        <w:rPr>
          <w:rFonts w:ascii="Arial" w:hAnsi="Arial" w:eastAsia="SimSun" w:cs="Arial"/>
          <w:sz w:val="22"/>
          <w:szCs w:val="22"/>
        </w:rPr>
      </w:pPr>
    </w:p>
    <w:p w:rsidRPr="007B7978" w:rsidR="00183ECB" w:rsidP="00986B8C" w:rsidRDefault="00183ECB" w14:paraId="32AAEAAE" w14:textId="77777777">
      <w:pPr>
        <w:pStyle w:val="Antrat1"/>
        <w:tabs>
          <w:tab w:val="left" w:pos="567"/>
          <w:tab w:val="left" w:pos="1134"/>
        </w:tabs>
        <w:rPr>
          <w:rFonts w:ascii="Arial" w:hAnsi="Arial" w:cs="Arial"/>
          <w:sz w:val="22"/>
          <w:szCs w:val="22"/>
        </w:rPr>
      </w:pPr>
      <w:bookmarkStart w:name="_Toc133588132" w:id="2"/>
      <w:r w:rsidRPr="007B7978">
        <w:rPr>
          <w:rFonts w:ascii="Arial" w:hAnsi="Arial" w:cs="Arial"/>
          <w:sz w:val="22"/>
          <w:szCs w:val="22"/>
        </w:rPr>
        <w:t>II SKYRIUS</w:t>
      </w:r>
      <w:r w:rsidRPr="007B7978">
        <w:rPr>
          <w:rFonts w:ascii="Arial" w:hAnsi="Arial" w:cs="Arial"/>
          <w:sz w:val="22"/>
          <w:szCs w:val="22"/>
        </w:rPr>
        <w:br/>
      </w:r>
      <w:r w:rsidRPr="007B7978">
        <w:rPr>
          <w:rFonts w:ascii="Arial" w:hAnsi="Arial" w:cs="Arial"/>
          <w:sz w:val="22"/>
          <w:szCs w:val="22"/>
        </w:rPr>
        <w:t>PIRKIMO OBJEKTAS</w:t>
      </w:r>
      <w:bookmarkEnd w:id="2"/>
    </w:p>
    <w:p w:rsidRPr="007B7978" w:rsidR="00183ECB" w:rsidP="00986B8C" w:rsidRDefault="00183ECB" w14:paraId="61F9EAB4" w14:textId="77777777">
      <w:pPr>
        <w:tabs>
          <w:tab w:val="left" w:pos="567"/>
          <w:tab w:val="left" w:pos="1134"/>
        </w:tabs>
        <w:rPr>
          <w:rFonts w:ascii="Arial" w:hAnsi="Arial" w:cs="Arial"/>
          <w:lang w:eastAsia="x-none"/>
        </w:rPr>
      </w:pPr>
    </w:p>
    <w:p w:rsidRPr="000B6CCC" w:rsidR="00183ECB" w:rsidP="00986B8C" w:rsidRDefault="009A69D4" w14:paraId="4BADDEE5" w14:textId="14EA901D">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 xml:space="preserve">Pirkimo objektas </w:t>
      </w:r>
      <w:r w:rsidRPr="2AEA8B04" w:rsidR="00CC4D57">
        <w:rPr>
          <w:rFonts w:ascii="Arial" w:hAnsi="Arial" w:cs="Arial"/>
          <w:sz w:val="22"/>
          <w:szCs w:val="22"/>
        </w:rPr>
        <w:t>–</w:t>
      </w:r>
      <w:r w:rsidRPr="2AEA8B04">
        <w:rPr>
          <w:rFonts w:ascii="Arial" w:hAnsi="Arial" w:cs="Arial"/>
          <w:sz w:val="22"/>
          <w:szCs w:val="22"/>
        </w:rPr>
        <w:t xml:space="preserve"> </w:t>
      </w:r>
      <w:r w:rsidR="00444FC9">
        <w:rPr>
          <w:rFonts w:ascii="Arial" w:hAnsi="Arial" w:eastAsia="Calibri" w:cs="Arial"/>
          <w:b/>
          <w:bCs/>
          <w:sz w:val="22"/>
          <w:szCs w:val="22"/>
        </w:rPr>
        <w:t xml:space="preserve">Programinės įrangos GEO5 Basic </w:t>
      </w:r>
      <w:r w:rsidR="00DB7E7A">
        <w:rPr>
          <w:rFonts w:ascii="Arial" w:hAnsi="Arial" w:eastAsia="Calibri" w:cs="Arial"/>
          <w:b/>
          <w:bCs/>
          <w:sz w:val="22"/>
          <w:szCs w:val="22"/>
        </w:rPr>
        <w:t>arba lygiav</w:t>
      </w:r>
      <w:r w:rsidR="00D142C7">
        <w:rPr>
          <w:rFonts w:ascii="Arial" w:hAnsi="Arial" w:eastAsia="Calibri" w:cs="Arial"/>
          <w:b/>
          <w:bCs/>
          <w:sz w:val="22"/>
          <w:szCs w:val="22"/>
        </w:rPr>
        <w:t xml:space="preserve">erčių </w:t>
      </w:r>
      <w:r w:rsidR="00444FC9">
        <w:rPr>
          <w:rFonts w:ascii="Arial" w:hAnsi="Arial" w:eastAsia="Calibri" w:cs="Arial"/>
          <w:b/>
          <w:bCs/>
          <w:sz w:val="22"/>
          <w:szCs w:val="22"/>
        </w:rPr>
        <w:t>licencijų prenumerata</w:t>
      </w:r>
      <w:r w:rsidRPr="2AEA8B04" w:rsidDel="00444FC9" w:rsidR="00444FC9">
        <w:rPr>
          <w:rFonts w:ascii="Arial" w:hAnsi="Arial" w:cs="Arial"/>
          <w:sz w:val="22"/>
          <w:szCs w:val="22"/>
        </w:rPr>
        <w:t xml:space="preserve"> </w:t>
      </w:r>
      <w:r w:rsidRPr="2AEA8B04" w:rsidR="00293DA5">
        <w:rPr>
          <w:rFonts w:ascii="Arial" w:hAnsi="Arial" w:cs="Arial"/>
          <w:sz w:val="22"/>
          <w:szCs w:val="22"/>
        </w:rPr>
        <w:t>(toliau – Prekės)</w:t>
      </w:r>
      <w:r w:rsidRPr="2AEA8B04" w:rsidR="00183ECB">
        <w:rPr>
          <w:rFonts w:ascii="Arial" w:hAnsi="Arial" w:cs="Arial"/>
          <w:sz w:val="22"/>
          <w:szCs w:val="22"/>
        </w:rPr>
        <w:t>.</w:t>
      </w:r>
    </w:p>
    <w:p w:rsidRPr="007B7978" w:rsidR="00420D15" w:rsidP="00986B8C" w:rsidRDefault="00183ECB" w14:paraId="37CE7E9B" w14:textId="58D3BE4E">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w:t>
      </w:r>
      <w:r w:rsidRPr="2AEA8B04" w:rsidR="00931155">
        <w:rPr>
          <w:rFonts w:ascii="Arial" w:hAnsi="Arial" w:cs="Arial"/>
          <w:sz w:val="22"/>
          <w:szCs w:val="22"/>
        </w:rPr>
        <w:t xml:space="preserve">irkimo </w:t>
      </w:r>
      <w:r w:rsidRPr="2AEA8B04" w:rsidR="00931155">
        <w:rPr>
          <w:rFonts w:ascii="Arial" w:hAnsi="Arial" w:eastAsia="Calibri" w:cs="Arial"/>
          <w:sz w:val="22"/>
          <w:szCs w:val="22"/>
        </w:rPr>
        <w:t>objektui keliami reikalavimai yra nustatyti techninėje specifikacijoje (pirkimo sąlygų 1 priedas)</w:t>
      </w:r>
      <w:r w:rsidRPr="2AEA8B04" w:rsidR="005C3234">
        <w:rPr>
          <w:rFonts w:ascii="Arial" w:hAnsi="Arial" w:eastAsia="Calibri" w:cs="Arial"/>
          <w:sz w:val="22"/>
          <w:szCs w:val="22"/>
        </w:rPr>
        <w:t xml:space="preserve">. </w:t>
      </w:r>
    </w:p>
    <w:p w:rsidRPr="00DD699A" w:rsidR="009F4587" w:rsidP="00986B8C" w:rsidRDefault="00EF61AE" w14:paraId="0BE1629A" w14:textId="78681DD4">
      <w:pPr>
        <w:pStyle w:val="Pagrindinistekstas"/>
        <w:numPr>
          <w:ilvl w:val="0"/>
          <w:numId w:val="8"/>
        </w:numPr>
        <w:tabs>
          <w:tab w:val="left" w:pos="567"/>
          <w:tab w:val="left" w:pos="1134"/>
          <w:tab w:val="left" w:pos="1276"/>
          <w:tab w:val="left" w:pos="1418"/>
        </w:tabs>
        <w:ind w:left="0" w:firstLine="567"/>
        <w:rPr>
          <w:rFonts w:ascii="Arial" w:hAnsi="Arial" w:cs="Arial"/>
          <w:b/>
          <w:bCs/>
          <w:sz w:val="22"/>
          <w:szCs w:val="22"/>
        </w:rPr>
      </w:pPr>
      <w:r w:rsidRPr="00DD699A">
        <w:rPr>
          <w:rFonts w:ascii="Arial" w:hAnsi="Arial" w:cs="Arial"/>
          <w:sz w:val="22"/>
          <w:szCs w:val="22"/>
        </w:rPr>
        <w:t xml:space="preserve">Su laimėjusiu </w:t>
      </w:r>
      <w:r w:rsidRPr="00DD699A" w:rsidR="0036569B">
        <w:rPr>
          <w:rFonts w:ascii="Arial" w:hAnsi="Arial" w:cs="Arial"/>
          <w:sz w:val="22"/>
          <w:szCs w:val="22"/>
        </w:rPr>
        <w:t>t</w:t>
      </w:r>
      <w:r w:rsidRPr="00DD699A">
        <w:rPr>
          <w:rFonts w:ascii="Arial" w:hAnsi="Arial" w:cs="Arial"/>
          <w:sz w:val="22"/>
          <w:szCs w:val="22"/>
        </w:rPr>
        <w:t xml:space="preserve">iekėju sudaromos </w:t>
      </w:r>
      <w:r w:rsidRPr="00DD699A" w:rsidR="699C765A">
        <w:rPr>
          <w:rFonts w:ascii="Arial" w:hAnsi="Arial" w:cs="Arial"/>
          <w:sz w:val="22"/>
          <w:szCs w:val="22"/>
        </w:rPr>
        <w:t xml:space="preserve">pradinės </w:t>
      </w:r>
      <w:r w:rsidRPr="00DD699A">
        <w:rPr>
          <w:rFonts w:ascii="Arial" w:hAnsi="Arial" w:cs="Arial"/>
          <w:sz w:val="22"/>
          <w:szCs w:val="22"/>
        </w:rPr>
        <w:t xml:space="preserve">sutarties </w:t>
      </w:r>
      <w:r w:rsidRPr="00DD699A" w:rsidR="5C53639C">
        <w:rPr>
          <w:rFonts w:ascii="Arial" w:hAnsi="Arial" w:cs="Arial"/>
          <w:sz w:val="22"/>
          <w:szCs w:val="22"/>
        </w:rPr>
        <w:t>vertė</w:t>
      </w:r>
      <w:r w:rsidRPr="00DD699A">
        <w:rPr>
          <w:rFonts w:ascii="Arial" w:hAnsi="Arial" w:cs="Arial"/>
          <w:sz w:val="22"/>
          <w:szCs w:val="22"/>
        </w:rPr>
        <w:t xml:space="preserve"> bus lygi –</w:t>
      </w:r>
      <w:r w:rsidRPr="00DD699A" w:rsidR="00384B83">
        <w:rPr>
          <w:rFonts w:ascii="Arial" w:hAnsi="Arial" w:cs="Arial"/>
          <w:sz w:val="22"/>
          <w:szCs w:val="22"/>
        </w:rPr>
        <w:t xml:space="preserve"> </w:t>
      </w:r>
      <w:r w:rsidRPr="00DD699A" w:rsidR="000E1F48">
        <w:rPr>
          <w:rFonts w:ascii="Arial" w:hAnsi="Arial" w:cs="Arial"/>
          <w:sz w:val="22"/>
          <w:szCs w:val="22"/>
        </w:rPr>
        <w:t xml:space="preserve">Laimėjusio dalyvio </w:t>
      </w:r>
      <w:r w:rsidRPr="0015201F" w:rsidR="000E1F48">
        <w:rPr>
          <w:rFonts w:ascii="Arial" w:hAnsi="Arial" w:cs="Arial"/>
          <w:sz w:val="22"/>
          <w:szCs w:val="22"/>
        </w:rPr>
        <w:t>P</w:t>
      </w:r>
      <w:r w:rsidRPr="0015201F" w:rsidR="00444FC9">
        <w:rPr>
          <w:rFonts w:ascii="Arial" w:hAnsi="Arial" w:cs="Arial"/>
          <w:sz w:val="22"/>
          <w:szCs w:val="22"/>
        </w:rPr>
        <w:t>asiūly</w:t>
      </w:r>
      <w:r w:rsidRPr="0015201F" w:rsidR="000E1F48">
        <w:rPr>
          <w:rFonts w:ascii="Arial" w:hAnsi="Arial" w:cs="Arial"/>
          <w:sz w:val="22"/>
          <w:szCs w:val="22"/>
        </w:rPr>
        <w:t>mo</w:t>
      </w:r>
      <w:r w:rsidRPr="0015201F" w:rsidR="00444FC9">
        <w:rPr>
          <w:rFonts w:ascii="Arial" w:hAnsi="Arial" w:cs="Arial"/>
          <w:sz w:val="22"/>
          <w:szCs w:val="22"/>
        </w:rPr>
        <w:t xml:space="preserve"> kainai</w:t>
      </w:r>
      <w:r w:rsidRPr="0015201F" w:rsidR="00A85187">
        <w:rPr>
          <w:rFonts w:ascii="Arial" w:hAnsi="Arial" w:cs="Arial"/>
          <w:sz w:val="22"/>
          <w:szCs w:val="22"/>
        </w:rPr>
        <w:t xml:space="preserve"> Eur be PVM</w:t>
      </w:r>
      <w:r w:rsidRPr="00DD699A" w:rsidR="009F4587">
        <w:rPr>
          <w:rFonts w:ascii="Arial" w:hAnsi="Arial" w:cs="Arial"/>
          <w:b/>
          <w:bCs/>
          <w:sz w:val="22"/>
          <w:szCs w:val="22"/>
        </w:rPr>
        <w:t xml:space="preserve">. </w:t>
      </w:r>
    </w:p>
    <w:p w:rsidRPr="007B7978" w:rsidR="009F4587" w:rsidP="00986B8C" w:rsidRDefault="00E362B6" w14:paraId="00807A6B" w14:textId="77777777">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 xml:space="preserve">Pirkimo objektas </w:t>
      </w:r>
      <w:r w:rsidRPr="2AEA8B04" w:rsidR="00B6600E">
        <w:rPr>
          <w:rFonts w:ascii="Arial" w:hAnsi="Arial" w:cs="Arial"/>
          <w:sz w:val="22"/>
          <w:szCs w:val="22"/>
        </w:rPr>
        <w:t>į atskiras</w:t>
      </w:r>
      <w:r w:rsidRPr="2AEA8B04" w:rsidR="0055429B">
        <w:rPr>
          <w:rFonts w:ascii="Arial" w:hAnsi="Arial" w:cs="Arial"/>
          <w:sz w:val="22"/>
          <w:szCs w:val="22"/>
        </w:rPr>
        <w:t xml:space="preserve"> dalis ne</w:t>
      </w:r>
      <w:r w:rsidRPr="2AEA8B04">
        <w:rPr>
          <w:rFonts w:ascii="Arial" w:hAnsi="Arial" w:cs="Arial"/>
          <w:sz w:val="22"/>
          <w:szCs w:val="22"/>
        </w:rPr>
        <w:t>skaidomas</w:t>
      </w:r>
      <w:r w:rsidRPr="2AEA8B04" w:rsidR="0055429B">
        <w:rPr>
          <w:rFonts w:ascii="Arial" w:hAnsi="Arial" w:cs="Arial"/>
          <w:sz w:val="22"/>
          <w:szCs w:val="22"/>
        </w:rPr>
        <w:t>.</w:t>
      </w:r>
    </w:p>
    <w:p w:rsidRPr="007B7978" w:rsidR="00183ECB" w:rsidP="00986B8C" w:rsidRDefault="00803665" w14:paraId="1768E346" w14:textId="4CF8D141">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Perkančioji</w:t>
      </w:r>
      <w:r w:rsidRPr="2AEA8B04" w:rsidR="00567D1F">
        <w:rPr>
          <w:rFonts w:ascii="Arial" w:hAnsi="Arial" w:cs="Arial"/>
          <w:sz w:val="22"/>
          <w:szCs w:val="22"/>
        </w:rPr>
        <w:t xml:space="preserve"> organizacija neleidžia pateikti alternatyvių pasiūlymų. Tiekėjui pateikus alternatyvų pasiūlymą (alternatyvius pasiūlymus), jo pasiūlymas ir alternatyvus pasiūlymas (alternatyvūs pasiūlymai) bus atmesti</w:t>
      </w:r>
      <w:r w:rsidRPr="2AEA8B04">
        <w:rPr>
          <w:rFonts w:ascii="Arial" w:hAnsi="Arial" w:cs="Arial"/>
          <w:sz w:val="22"/>
          <w:szCs w:val="22"/>
        </w:rPr>
        <w:t>.</w:t>
      </w:r>
    </w:p>
    <w:p w:rsidRPr="007B7978" w:rsidR="00183ECB" w:rsidP="00986B8C" w:rsidRDefault="00183ECB" w14:paraId="7B2BC266" w14:textId="1DFE57DA">
      <w:pPr>
        <w:tabs>
          <w:tab w:val="left" w:pos="567"/>
          <w:tab w:val="left" w:pos="1134"/>
        </w:tabs>
        <w:rPr>
          <w:rFonts w:ascii="Arial" w:hAnsi="Arial" w:eastAsia="Times New Roman" w:cs="Arial"/>
          <w:b/>
          <w:lang w:eastAsia="x-none"/>
        </w:rPr>
      </w:pPr>
    </w:p>
    <w:p w:rsidRPr="007B7978" w:rsidR="00183ECB" w:rsidP="00986B8C" w:rsidRDefault="00183ECB" w14:paraId="58CDAA14" w14:textId="77777777">
      <w:pPr>
        <w:pStyle w:val="Antrat1"/>
        <w:tabs>
          <w:tab w:val="left" w:pos="567"/>
          <w:tab w:val="left" w:pos="1134"/>
        </w:tabs>
        <w:ind w:right="0"/>
        <w:rPr>
          <w:rFonts w:ascii="Arial" w:hAnsi="Arial" w:cs="Arial"/>
          <w:i/>
          <w:sz w:val="22"/>
          <w:szCs w:val="22"/>
        </w:rPr>
      </w:pPr>
      <w:bookmarkStart w:name="_Toc133588133" w:id="3"/>
      <w:r w:rsidRPr="007B7978">
        <w:rPr>
          <w:rFonts w:ascii="Arial" w:hAnsi="Arial" w:cs="Arial"/>
          <w:sz w:val="22"/>
          <w:szCs w:val="22"/>
        </w:rPr>
        <w:t>III SKYRIUS</w:t>
      </w:r>
      <w:r w:rsidRPr="007B7978">
        <w:rPr>
          <w:rFonts w:ascii="Arial" w:hAnsi="Arial" w:cs="Arial"/>
          <w:sz w:val="22"/>
          <w:szCs w:val="22"/>
        </w:rPr>
        <w:br/>
      </w:r>
      <w:r w:rsidRPr="007B7978">
        <w:rPr>
          <w:rFonts w:ascii="Arial" w:hAnsi="Arial" w:cs="Arial"/>
          <w:sz w:val="22"/>
          <w:szCs w:val="22"/>
        </w:rPr>
        <w:t xml:space="preserve">TIEKĖJŲ </w:t>
      </w:r>
      <w:bookmarkStart w:name="_Toc362767482" w:id="4"/>
      <w:bookmarkStart w:name="_Toc369179872" w:id="5"/>
      <w:r w:rsidRPr="007B7978">
        <w:rPr>
          <w:rFonts w:ascii="Arial" w:hAnsi="Arial" w:cs="Arial"/>
          <w:sz w:val="22"/>
          <w:szCs w:val="22"/>
        </w:rPr>
        <w:t>PAŠALINIMO PAGRINDAI, KVALIFIKACIJOS REIKALAVIMAI IR, JEIGU TAIKYTINA, REIKALAUJAMI KOKYBĖS VADYBOS SISTEMOS IR (ARBA) APLINKOS APSAUGOS VADYBOS SISTEMOS STANDARTAI. PATVIRTINANČIŲ DOKUMENTŲ SĄRAŠAS</w:t>
      </w:r>
      <w:bookmarkEnd w:id="3"/>
      <w:bookmarkEnd w:id="4"/>
      <w:bookmarkEnd w:id="5"/>
    </w:p>
    <w:p w:rsidRPr="007B7978" w:rsidR="00183ECB" w:rsidP="00986B8C" w:rsidRDefault="00183ECB" w14:paraId="6502B82D" w14:textId="77777777">
      <w:pPr>
        <w:pStyle w:val="Pagrindinistekstas"/>
        <w:tabs>
          <w:tab w:val="left" w:pos="0"/>
          <w:tab w:val="left" w:pos="567"/>
          <w:tab w:val="left" w:pos="1134"/>
        </w:tabs>
        <w:ind w:firstLine="567"/>
        <w:jc w:val="center"/>
        <w:rPr>
          <w:rFonts w:ascii="Arial" w:hAnsi="Arial" w:cs="Arial"/>
          <w:sz w:val="22"/>
          <w:szCs w:val="22"/>
        </w:rPr>
      </w:pPr>
    </w:p>
    <w:p w:rsidRPr="007B7978" w:rsidR="005B5DD6" w:rsidP="00986B8C" w:rsidRDefault="43A3F87E" w14:paraId="34EECA55" w14:textId="65C4929C">
      <w:pPr>
        <w:pStyle w:val="Pagrindinistekstas"/>
        <w:numPr>
          <w:ilvl w:val="0"/>
          <w:numId w:val="8"/>
        </w:numPr>
        <w:tabs>
          <w:tab w:val="left" w:pos="567"/>
          <w:tab w:val="left" w:pos="1134"/>
          <w:tab w:val="left" w:pos="1276"/>
        </w:tabs>
        <w:ind w:left="0" w:firstLine="540"/>
        <w:rPr>
          <w:rFonts w:ascii="Arial" w:hAnsi="Arial" w:cs="Arial"/>
          <w:sz w:val="22"/>
          <w:szCs w:val="22"/>
        </w:rPr>
      </w:pPr>
      <w:bookmarkStart w:name="_Ref479930566" w:id="6"/>
      <w:r w:rsidRPr="2AEA8B04">
        <w:rPr>
          <w:rFonts w:ascii="Arial" w:hAnsi="Arial" w:cs="Arial"/>
          <w:sz w:val="22"/>
          <w:szCs w:val="22"/>
        </w:rPr>
        <w:t xml:space="preserve">Perkančioji organizacija šiame pirkime </w:t>
      </w:r>
      <w:r w:rsidRPr="2AEA8B04" w:rsidR="00935EEE">
        <w:rPr>
          <w:rFonts w:ascii="Arial" w:hAnsi="Arial" w:cs="Arial"/>
          <w:sz w:val="22"/>
          <w:szCs w:val="22"/>
        </w:rPr>
        <w:t>ne</w:t>
      </w:r>
      <w:r w:rsidRPr="2AEA8B04">
        <w:rPr>
          <w:rFonts w:ascii="Arial" w:hAnsi="Arial" w:cs="Arial"/>
          <w:sz w:val="22"/>
          <w:szCs w:val="22"/>
        </w:rPr>
        <w:t>taiko kokybės vadybos sistemos ir (arba) aplinkos apsaugos vadybos sistemos standartų reikalavim</w:t>
      </w:r>
      <w:r w:rsidRPr="2AEA8B04" w:rsidR="54F282ED">
        <w:rPr>
          <w:rFonts w:ascii="Arial" w:hAnsi="Arial" w:cs="Arial"/>
          <w:sz w:val="22"/>
          <w:szCs w:val="22"/>
        </w:rPr>
        <w:t>ų</w:t>
      </w:r>
      <w:r w:rsidRPr="2AEA8B04" w:rsidR="13B56198">
        <w:rPr>
          <w:rFonts w:ascii="Arial" w:hAnsi="Arial" w:cs="Arial"/>
          <w:sz w:val="22"/>
          <w:szCs w:val="22"/>
        </w:rPr>
        <w:t xml:space="preserve">. </w:t>
      </w:r>
    </w:p>
    <w:p w:rsidRPr="007B7978" w:rsidR="00C724EE" w:rsidP="00986B8C" w:rsidRDefault="00C724EE" w14:paraId="49465BAB" w14:textId="77777777">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Šiame pirkime Europos bendrasis viešojo pirkimo dokumentas nebus naudojamas.</w:t>
      </w:r>
    </w:p>
    <w:p w:rsidRPr="007B7978" w:rsidR="00183ECB" w:rsidP="00986B8C" w:rsidRDefault="00E90429" w14:paraId="34607A4E" w14:textId="0E78C4A2">
      <w:pPr>
        <w:pStyle w:val="Pagrindinistekstas"/>
        <w:numPr>
          <w:ilvl w:val="0"/>
          <w:numId w:val="8"/>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 xml:space="preserve">Perkančioji organizacija šiame pirkime nekelia kvalifikacijos atitikties reikalavimų </w:t>
      </w:r>
      <w:r w:rsidRPr="2AEA8B04" w:rsidR="007B7978">
        <w:rPr>
          <w:rFonts w:ascii="Arial" w:hAnsi="Arial" w:cs="Arial"/>
          <w:sz w:val="22"/>
          <w:szCs w:val="22"/>
        </w:rPr>
        <w:t>t</w:t>
      </w:r>
      <w:r w:rsidRPr="2AEA8B04">
        <w:rPr>
          <w:rFonts w:ascii="Arial" w:hAnsi="Arial" w:cs="Arial"/>
          <w:sz w:val="22"/>
          <w:szCs w:val="22"/>
        </w:rPr>
        <w:t>iekėjams.</w:t>
      </w:r>
    </w:p>
    <w:bookmarkEnd w:id="6"/>
    <w:p w:rsidRPr="007B7978" w:rsidR="00183ECB" w:rsidP="00986B8C" w:rsidRDefault="00183ECB" w14:paraId="457BDAFA" w14:textId="77777777">
      <w:pPr>
        <w:pStyle w:val="Pagrindinistekstas"/>
        <w:tabs>
          <w:tab w:val="left" w:pos="567"/>
          <w:tab w:val="left" w:pos="993"/>
          <w:tab w:val="left" w:pos="1134"/>
        </w:tabs>
        <w:ind w:firstLine="567"/>
        <w:rPr>
          <w:rFonts w:ascii="Arial" w:hAnsi="Arial" w:cs="Arial"/>
          <w:sz w:val="22"/>
          <w:szCs w:val="22"/>
        </w:rPr>
      </w:pPr>
    </w:p>
    <w:p w:rsidRPr="007B7978" w:rsidR="00183ECB" w:rsidP="00986B8C" w:rsidRDefault="00183ECB" w14:paraId="3B8C7F10" w14:textId="614511B1">
      <w:pPr>
        <w:pStyle w:val="Antrat1"/>
        <w:tabs>
          <w:tab w:val="left" w:pos="567"/>
          <w:tab w:val="left" w:pos="1134"/>
        </w:tabs>
        <w:rPr>
          <w:rFonts w:ascii="Arial" w:hAnsi="Arial" w:cs="Arial"/>
          <w:i/>
          <w:sz w:val="22"/>
          <w:szCs w:val="22"/>
        </w:rPr>
      </w:pPr>
      <w:bookmarkStart w:name="_Toc133588134" w:id="7"/>
      <w:r w:rsidRPr="007B7978">
        <w:rPr>
          <w:rFonts w:ascii="Arial" w:hAnsi="Arial" w:cs="Arial"/>
          <w:sz w:val="22"/>
          <w:szCs w:val="22"/>
          <w:lang w:eastAsia="en-US"/>
        </w:rPr>
        <w:t>IV SKYRIUS</w:t>
      </w:r>
      <w:r w:rsidRPr="007B7978">
        <w:rPr>
          <w:rFonts w:ascii="Arial" w:hAnsi="Arial" w:cs="Arial"/>
          <w:sz w:val="22"/>
          <w:szCs w:val="22"/>
          <w:lang w:eastAsia="en-US"/>
        </w:rPr>
        <w:br/>
      </w:r>
      <w:r w:rsidRPr="007B7978" w:rsidR="00EB6442">
        <w:rPr>
          <w:rFonts w:ascii="Arial" w:hAnsi="Arial" w:cs="Arial"/>
          <w:sz w:val="22"/>
          <w:szCs w:val="22"/>
          <w:lang w:eastAsia="en-US"/>
        </w:rPr>
        <w:t xml:space="preserve">TIEKĖJŲ GRUPĖS </w:t>
      </w:r>
      <w:r w:rsidRPr="007B7978">
        <w:rPr>
          <w:rFonts w:ascii="Arial" w:hAnsi="Arial" w:cs="Arial"/>
          <w:sz w:val="22"/>
          <w:szCs w:val="22"/>
          <w:lang w:eastAsia="en-US"/>
        </w:rPr>
        <w:t>DALYVAVIMAS PIRKIMO PROCEDŪROSE</w:t>
      </w:r>
      <w:bookmarkEnd w:id="7"/>
    </w:p>
    <w:p w:rsidRPr="007B7978" w:rsidR="00183ECB" w:rsidP="00986B8C" w:rsidRDefault="00183ECB" w14:paraId="17F36547" w14:textId="77777777">
      <w:pPr>
        <w:pStyle w:val="Pagrindinistekstas"/>
        <w:tabs>
          <w:tab w:val="left" w:pos="0"/>
          <w:tab w:val="left" w:pos="567"/>
          <w:tab w:val="left" w:pos="1134"/>
        </w:tabs>
        <w:ind w:firstLine="567"/>
        <w:rPr>
          <w:rFonts w:ascii="Arial" w:hAnsi="Arial" w:cs="Arial"/>
          <w:sz w:val="22"/>
          <w:szCs w:val="22"/>
        </w:rPr>
      </w:pPr>
    </w:p>
    <w:p w:rsidRPr="007B7978" w:rsidR="00183ECB" w:rsidP="00255EB2" w:rsidRDefault="00183ECB" w14:paraId="6F810DD0" w14:textId="77777777">
      <w:pPr>
        <w:pStyle w:val="Sraopastraipa"/>
        <w:numPr>
          <w:ilvl w:val="0"/>
          <w:numId w:val="8"/>
        </w:numPr>
        <w:tabs>
          <w:tab w:val="left" w:pos="567"/>
          <w:tab w:val="left" w:pos="1134"/>
          <w:tab w:val="left" w:pos="1276"/>
        </w:tabs>
        <w:suppressAutoHyphens/>
        <w:ind w:left="0" w:firstLine="567"/>
        <w:jc w:val="both"/>
        <w:rPr>
          <w:rFonts w:ascii="Arial" w:hAnsi="Arial" w:eastAsia="Times New Roman" w:cs="Arial"/>
        </w:rPr>
      </w:pPr>
      <w:r w:rsidRPr="2AEA8B04">
        <w:rPr>
          <w:rFonts w:ascii="Arial" w:hAnsi="Arial" w:eastAsia="Times New Roman" w:cs="Arial"/>
        </w:rPr>
        <w:t>Pasiūlymą gali pateikti tiekėjų grupė. Tiekėjų grupė, teikianti bendrą pasiūlymą, privalo pateikti jungtinės veiklos sutartį.</w:t>
      </w:r>
    </w:p>
    <w:p w:rsidR="00EB73BC" w:rsidP="00255EB2" w:rsidRDefault="00183ECB" w14:paraId="0A3F83F7" w14:textId="77777777">
      <w:pPr>
        <w:pStyle w:val="Sraopastraipa"/>
        <w:numPr>
          <w:ilvl w:val="0"/>
          <w:numId w:val="8"/>
        </w:numPr>
        <w:tabs>
          <w:tab w:val="left" w:pos="567"/>
          <w:tab w:val="left" w:pos="1134"/>
          <w:tab w:val="left" w:pos="1276"/>
        </w:tabs>
        <w:suppressAutoHyphens/>
        <w:ind w:left="0" w:firstLine="567"/>
        <w:jc w:val="both"/>
        <w:rPr>
          <w:rFonts w:ascii="Arial" w:hAnsi="Arial" w:eastAsia="Times New Roman" w:cs="Arial"/>
        </w:rPr>
      </w:pPr>
      <w:r w:rsidRPr="2AEA8B04">
        <w:rPr>
          <w:rFonts w:ascii="Arial" w:hAnsi="Arial" w:eastAsia="Times New Roman" w:cs="Arial"/>
        </w:rPr>
        <w:t>Jungtinės veiklos sutartyje turi būti:</w:t>
      </w:r>
    </w:p>
    <w:p w:rsidR="00255EB2" w:rsidP="00255EB2" w:rsidRDefault="00183ECB" w14:paraId="3B290FF4" w14:textId="77777777">
      <w:pPr>
        <w:pStyle w:val="Sraopastraipa"/>
        <w:numPr>
          <w:ilvl w:val="1"/>
          <w:numId w:val="44"/>
        </w:numPr>
        <w:tabs>
          <w:tab w:val="left" w:pos="567"/>
          <w:tab w:val="left" w:pos="1134"/>
          <w:tab w:val="left" w:pos="1276"/>
        </w:tabs>
        <w:suppressAutoHyphens/>
        <w:ind w:left="0" w:firstLine="567"/>
        <w:jc w:val="both"/>
        <w:rPr>
          <w:rFonts w:ascii="Arial" w:hAnsi="Arial" w:eastAsia="Times New Roman" w:cs="Arial"/>
        </w:rPr>
      </w:pPr>
      <w:r w:rsidRPr="00EB73BC">
        <w:rPr>
          <w:rFonts w:ascii="Arial" w:hAnsi="Arial" w:eastAsia="Times New Roman" w:cs="Arial"/>
        </w:rPr>
        <w:t>nurodyti kiekvienos šios sutarties šalies (partnerio) įsipareigojimai vykdant su perkančiąja organizacija numatomą sudaryti pirkimo sutartį, šių įsipareigojimų vertės dalis (apimtis eurais) bendroje pirkimo sutarties vertėje</w:t>
      </w:r>
      <w:r w:rsidRPr="00EB73BC" w:rsidR="0044594D">
        <w:rPr>
          <w:rFonts w:ascii="Arial" w:hAnsi="Arial" w:eastAsia="Times New Roman" w:cs="Arial"/>
        </w:rPr>
        <w:t>;</w:t>
      </w:r>
    </w:p>
    <w:p w:rsidR="00255EB2" w:rsidP="00255EB2" w:rsidRDefault="0044594D" w14:paraId="43405007" w14:textId="77777777">
      <w:pPr>
        <w:pStyle w:val="Sraopastraipa"/>
        <w:numPr>
          <w:ilvl w:val="1"/>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eastAsia="Times New Roman" w:cs="Arial"/>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255EB2" w:rsidP="00255EB2" w:rsidRDefault="0044594D" w14:paraId="411ED5D4" w14:textId="77777777">
      <w:pPr>
        <w:pStyle w:val="Sraopastraipa"/>
        <w:numPr>
          <w:ilvl w:val="1"/>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eastAsia="Times New Roman" w:cs="Arial"/>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r w:rsidRPr="00255EB2" w:rsidR="00E84E8A">
        <w:rPr>
          <w:rFonts w:ascii="Arial" w:hAnsi="Arial" w:eastAsia="Times New Roman" w:cs="Arial"/>
        </w:rPr>
        <w:t xml:space="preserve"> (jei tokie reikalavimai keliami)</w:t>
      </w:r>
      <w:r w:rsidRPr="00255EB2">
        <w:rPr>
          <w:rFonts w:ascii="Arial" w:hAnsi="Arial" w:eastAsia="Times New Roman" w:cs="Arial"/>
        </w:rPr>
        <w:t>.</w:t>
      </w:r>
    </w:p>
    <w:p w:rsidR="00255EB2" w:rsidP="00255EB2" w:rsidRDefault="00183ECB" w14:paraId="47ADA974" w14:textId="77777777">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eastAsia="Times New Roman" w:cs="Arial"/>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rsidR="00183ECB" w:rsidP="00255EB2" w:rsidRDefault="00D209EA" w14:paraId="41FD726A" w14:textId="07C2651C">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eastAsia="Times New Roman" w:cs="Arial"/>
        </w:rPr>
        <w:t>Perkančioji</w:t>
      </w:r>
      <w:r w:rsidRPr="00255EB2" w:rsidR="00183ECB">
        <w:rPr>
          <w:rFonts w:ascii="Arial" w:hAnsi="Arial" w:eastAsia="Times New Roman" w:cs="Arial"/>
        </w:rPr>
        <w:t xml:space="preserve"> organizacija nereikalauja, kad, tiekėjų grupės pateiktą pasiūlymą nustačius laimėjusiu ir jai pasiūlius sudaryti pirkimo sutartį, ši tiekėjų grupė įgytų tam tikrą teisinę formą.</w:t>
      </w:r>
    </w:p>
    <w:p w:rsidR="00255EB2" w:rsidP="00255EB2" w:rsidRDefault="00255EB2" w14:paraId="341C3FD7" w14:textId="77777777">
      <w:pPr>
        <w:pStyle w:val="Sraopastraipa"/>
        <w:tabs>
          <w:tab w:val="left" w:pos="567"/>
          <w:tab w:val="left" w:pos="1134"/>
          <w:tab w:val="left" w:pos="1276"/>
        </w:tabs>
        <w:suppressAutoHyphens/>
        <w:jc w:val="both"/>
        <w:rPr>
          <w:rFonts w:ascii="Arial" w:hAnsi="Arial" w:eastAsia="Times New Roman" w:cs="Arial"/>
        </w:rPr>
      </w:pPr>
    </w:p>
    <w:p w:rsidR="00255EB2" w:rsidP="00255EB2" w:rsidRDefault="00255EB2" w14:paraId="0304555C" w14:textId="77777777">
      <w:pPr>
        <w:pStyle w:val="Antrat1"/>
        <w:tabs>
          <w:tab w:val="left" w:pos="567"/>
          <w:tab w:val="left" w:pos="1134"/>
        </w:tabs>
        <w:rPr>
          <w:rFonts w:ascii="Arial" w:hAnsi="Arial" w:cs="Arial"/>
          <w:sz w:val="22"/>
          <w:szCs w:val="22"/>
        </w:rPr>
      </w:pPr>
      <w:bookmarkStart w:name="_Toc133588135" w:id="8"/>
      <w:r w:rsidRPr="007B7978">
        <w:rPr>
          <w:rFonts w:ascii="Arial" w:hAnsi="Arial" w:cs="Arial"/>
          <w:sz w:val="22"/>
          <w:szCs w:val="22"/>
        </w:rPr>
        <w:t>V SKYRIUS</w:t>
      </w:r>
      <w:r w:rsidRPr="007B7978">
        <w:rPr>
          <w:rFonts w:ascii="Arial" w:hAnsi="Arial" w:cs="Arial"/>
          <w:sz w:val="22"/>
          <w:szCs w:val="22"/>
        </w:rPr>
        <w:br/>
      </w:r>
      <w:r w:rsidRPr="007B7978">
        <w:rPr>
          <w:rFonts w:ascii="Arial" w:hAnsi="Arial" w:cs="Arial"/>
          <w:sz w:val="22"/>
          <w:szCs w:val="22"/>
        </w:rPr>
        <w:t>PASIŪLYMŲ RENGIMO REIKALAVIMAI</w:t>
      </w:r>
      <w:bookmarkEnd w:id="8"/>
    </w:p>
    <w:p w:rsidRPr="00255EB2" w:rsidR="00255EB2" w:rsidP="00255EB2" w:rsidRDefault="00255EB2" w14:paraId="190AB7EF" w14:textId="77777777">
      <w:pPr>
        <w:rPr>
          <w:lang w:eastAsia="x-none"/>
        </w:rPr>
      </w:pPr>
    </w:p>
    <w:p w:rsidRPr="00255EB2" w:rsidR="00255EB2" w:rsidP="00255EB2" w:rsidRDefault="00183ECB" w14:paraId="15AC8B4C" w14:textId="77777777">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cs="Arial"/>
        </w:rPr>
        <w:t>Pateikdamas pasiūlymą tiekėjas sutinka su šiais pirkimo dokumentais ir patvirtina, kad jo pasiūlyme pateikta informacija yra teisinga ir apima viską, ko reikia tinkamam pirkimo sutarties įvykdymui.</w:t>
      </w:r>
    </w:p>
    <w:p w:rsidRPr="00255EB2" w:rsidR="00255EB2" w:rsidP="00255EB2" w:rsidRDefault="00D06694" w14:paraId="7D6B1775" w14:textId="77777777">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cs="Arial"/>
          <w:b/>
          <w:bCs/>
        </w:rPr>
        <w:t>Perkančioji</w:t>
      </w:r>
      <w:r w:rsidRPr="00255EB2" w:rsidR="00183ECB">
        <w:rPr>
          <w:rFonts w:ascii="Arial" w:hAnsi="Arial" w:cs="Arial"/>
          <w:b/>
          <w:bCs/>
        </w:rPr>
        <w:t xml:space="preserve"> organizacija reikalauja pasiūlymus teikti tik elektroninėmis priemonėmis naudojant CVP IS.</w:t>
      </w:r>
      <w:r w:rsidRPr="00255EB2" w:rsidR="00183ECB">
        <w:rPr>
          <w:rFonts w:ascii="Arial" w:hAnsi="Arial" w:cs="Arial"/>
        </w:rPr>
        <w:t xml:space="preserve"> </w:t>
      </w:r>
      <w:r w:rsidRPr="00255EB2" w:rsidR="00183ECB">
        <w:rPr>
          <w:rFonts w:ascii="Arial" w:hAnsi="Arial" w:cs="Arial"/>
          <w:u w:val="single"/>
        </w:rPr>
        <w:t>Pasiūlymai pateikti popierinėje laikmenoje vokuose bus grąžinami neatplėšti tiekėjams ar grąžinami registruotu laišku ir nebus vertinami.</w:t>
      </w:r>
      <w:r w:rsidRPr="00255EB2" w:rsidR="00183ECB">
        <w:rPr>
          <w:rFonts w:ascii="Arial" w:hAnsi="Arial" w:cs="Arial"/>
        </w:rPr>
        <w:t xml:space="preserve"> Pateikiami dokumentai ar skaitmeninės dokumentų kopijos turi būti prieinami naudojant nediskriminuojančius, visuotinai prieinamus duomenų failų formatus (pvz., pdf, jpg, doc ir kt.). Pasiūlymas turi būti pateikiamas lietuvių kalba. Su užsienio kalbomis pateikiamais dokumentais turi būti pateikiamas jų vertimas į lietuvių kalbą, patvirtintas vertėjo </w:t>
      </w:r>
      <w:r w:rsidRPr="00153FC3" w:rsidR="00183ECB">
        <w:rPr>
          <w:rFonts w:ascii="Arial" w:hAnsi="Arial" w:cs="Arial"/>
        </w:rPr>
        <w:t>parašu ir, jei turi, vertimo</w:t>
      </w:r>
      <w:r w:rsidRPr="00255EB2" w:rsidR="00183ECB">
        <w:rPr>
          <w:rFonts w:ascii="Arial" w:hAnsi="Arial" w:cs="Arial"/>
        </w:rPr>
        <w:t xml:space="preserve"> biuro antspaudu.</w:t>
      </w:r>
    </w:p>
    <w:p w:rsidRPr="00255EB2" w:rsidR="00255EB2" w:rsidP="00255EB2" w:rsidRDefault="00183ECB" w14:paraId="2BF484DF" w14:textId="77777777">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cs="Arial"/>
        </w:rPr>
        <w:t xml:space="preserve">Tiekėjas (fizinis ar juridinis asmuo) gali pateikti </w:t>
      </w:r>
      <w:r w:rsidRPr="00255EB2" w:rsidR="0048500E">
        <w:rPr>
          <w:rFonts w:ascii="Arial" w:hAnsi="Arial" w:cs="Arial"/>
        </w:rPr>
        <w:t>p</w:t>
      </w:r>
      <w:r w:rsidRPr="00255EB2" w:rsidR="007F788F">
        <w:rPr>
          <w:rFonts w:ascii="Arial" w:hAnsi="Arial" w:cs="Arial"/>
        </w:rPr>
        <w:t>erkančiajai</w:t>
      </w:r>
      <w:r w:rsidRPr="00255EB2">
        <w:rPr>
          <w:rFonts w:ascii="Arial" w:hAnsi="Arial" w:cs="Arial"/>
        </w:rPr>
        <w:t xml:space="preserve"> organizacijai tik vieną pasiūlymą, nepriklausomai nuo to, ar teikiant pasiūlymą jis bus atskiras tiekėjas, ar tiekėjų grupės partneris (jungtinės veiklos sutarties šalis).</w:t>
      </w:r>
    </w:p>
    <w:p w:rsidRPr="00255EB2" w:rsidR="00255EB2" w:rsidP="00255EB2" w:rsidRDefault="00183ECB" w14:paraId="630E80A8" w14:textId="77777777">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cs="Arial"/>
        </w:rPr>
        <w:t xml:space="preserve">Tiekėjas prisiima visas išlaidas, susijusias su pasiūlymo rengimu ir įteikimu, </w:t>
      </w:r>
      <w:r w:rsidRPr="00255EB2" w:rsidR="0048500E">
        <w:rPr>
          <w:rFonts w:ascii="Arial" w:hAnsi="Arial" w:cs="Arial"/>
        </w:rPr>
        <w:t>p</w:t>
      </w:r>
      <w:r w:rsidRPr="00255EB2" w:rsidR="007F788F">
        <w:rPr>
          <w:rFonts w:ascii="Arial" w:hAnsi="Arial" w:cs="Arial"/>
        </w:rPr>
        <w:t>erkančioji</w:t>
      </w:r>
      <w:r w:rsidRPr="00255EB2">
        <w:rPr>
          <w:rFonts w:ascii="Arial" w:hAnsi="Arial" w:cs="Arial"/>
        </w:rPr>
        <w:t xml:space="preserve"> organizacija nėra atsakinga ar įpareigota dėl šių išlaidų. </w:t>
      </w:r>
      <w:r w:rsidRPr="00255EB2" w:rsidR="005F7F2F">
        <w:rPr>
          <w:rFonts w:ascii="Arial" w:hAnsi="Arial" w:cs="Arial"/>
        </w:rPr>
        <w:t>Perkančioji</w:t>
      </w:r>
      <w:r w:rsidRPr="00255EB2">
        <w:rPr>
          <w:rFonts w:ascii="Arial" w:hAnsi="Arial" w:cs="Arial"/>
        </w:rPr>
        <w:t xml:space="preserve"> organizacija neatsakys ir neprisiims šių išlaidų, nepriklausomai nuo to, kaip vyktų ir baigtųsi viešasis pirkimas.</w:t>
      </w:r>
    </w:p>
    <w:p w:rsidRPr="00255EB2" w:rsidR="00183ECB" w:rsidP="00255EB2" w:rsidRDefault="727855FB" w14:paraId="32125D6A" w14:textId="385D017A">
      <w:pPr>
        <w:pStyle w:val="Sraopastraipa"/>
        <w:numPr>
          <w:ilvl w:val="0"/>
          <w:numId w:val="44"/>
        </w:numPr>
        <w:tabs>
          <w:tab w:val="left" w:pos="567"/>
          <w:tab w:val="left" w:pos="1134"/>
          <w:tab w:val="left" w:pos="1276"/>
        </w:tabs>
        <w:suppressAutoHyphens/>
        <w:ind w:left="0" w:firstLine="567"/>
        <w:jc w:val="both"/>
        <w:rPr>
          <w:rFonts w:ascii="Arial" w:hAnsi="Arial" w:eastAsia="Times New Roman" w:cs="Arial"/>
        </w:rPr>
      </w:pPr>
      <w:r w:rsidRPr="00255EB2">
        <w:rPr>
          <w:rFonts w:ascii="Arial" w:hAnsi="Arial" w:cs="Arial"/>
          <w:b/>
          <w:bCs/>
        </w:rPr>
        <w:t xml:space="preserve">Tiekėjo pasiūlyme turi būti: </w:t>
      </w:r>
    </w:p>
    <w:p w:rsidRPr="007B7978" w:rsidR="00183ECB" w:rsidP="00986B8C" w:rsidRDefault="00183ECB" w14:paraId="05966C06" w14:textId="546A7095">
      <w:pPr>
        <w:pStyle w:val="Pagrindinistekstas"/>
        <w:numPr>
          <w:ilvl w:val="1"/>
          <w:numId w:val="29"/>
        </w:numPr>
        <w:tabs>
          <w:tab w:val="left" w:pos="0"/>
          <w:tab w:val="left" w:pos="567"/>
          <w:tab w:val="left" w:pos="1134"/>
          <w:tab w:val="left" w:pos="1276"/>
        </w:tabs>
        <w:ind w:left="0" w:firstLine="567"/>
        <w:rPr>
          <w:rFonts w:ascii="Arial" w:hAnsi="Arial" w:cs="Arial" w:eastAsiaTheme="minorEastAsia"/>
          <w:sz w:val="22"/>
          <w:szCs w:val="22"/>
        </w:rPr>
      </w:pPr>
      <w:r w:rsidRPr="007B7978">
        <w:rPr>
          <w:rFonts w:ascii="Arial" w:hAnsi="Arial" w:cs="Arial" w:eastAsiaTheme="minorEastAsia"/>
          <w:sz w:val="22"/>
          <w:szCs w:val="22"/>
        </w:rPr>
        <w:t xml:space="preserve">įgaliojimas ar kitas dokumentas </w:t>
      </w:r>
      <w:r w:rsidRPr="007B7978">
        <w:rPr>
          <w:rFonts w:ascii="Arial" w:hAnsi="Arial" w:cs="Arial"/>
          <w:sz w:val="22"/>
          <w:szCs w:val="22"/>
        </w:rPr>
        <w:t>(pvz., pareigybės aprašymas)</w:t>
      </w:r>
      <w:r w:rsidRPr="007B7978">
        <w:rPr>
          <w:rFonts w:ascii="Arial" w:hAnsi="Arial" w:cs="Arial" w:eastAsiaTheme="minorEastAsia"/>
          <w:sz w:val="22"/>
          <w:szCs w:val="22"/>
        </w:rPr>
        <w:t>, suteikiantis teisę pasirašyti tiekėjo pasiūlymą, kai pasiūlymą pasirašo ne juridinio asmens vadovas, o jo įgaliotas asmuo;</w:t>
      </w:r>
    </w:p>
    <w:p w:rsidRPr="007B7978" w:rsidR="005347DA" w:rsidP="410FDBF2" w:rsidRDefault="005347DA" w14:paraId="56300EDD" w14:textId="044DA318">
      <w:pPr>
        <w:pStyle w:val="Pagrindinistekstas"/>
        <w:numPr>
          <w:ilvl w:val="1"/>
          <w:numId w:val="29"/>
        </w:numPr>
        <w:tabs>
          <w:tab w:val="left" w:pos="567"/>
          <w:tab w:val="left" w:pos="1134"/>
          <w:tab w:val="left" w:pos="1276"/>
        </w:tabs>
        <w:ind w:left="0" w:firstLine="567"/>
        <w:rPr>
          <w:rFonts w:ascii="Arial" w:hAnsi="Arial" w:cs="Arial" w:eastAsiaTheme="minorEastAsia"/>
          <w:sz w:val="22"/>
          <w:szCs w:val="22"/>
        </w:rPr>
      </w:pPr>
      <w:r w:rsidRPr="007B7978">
        <w:rPr>
          <w:rFonts w:ascii="Arial" w:hAnsi="Arial" w:cs="Arial" w:eastAsiaTheme="minorEastAsia"/>
          <w:sz w:val="22"/>
          <w:szCs w:val="22"/>
        </w:rPr>
        <w:t>užpildytas ir pasirašytas dalyvio ar jo įgalioto asmens pasiūlymas, pagal pasiūlymo formą (2 priedas)</w:t>
      </w:r>
      <w:r w:rsidRPr="007B7978" w:rsidR="00817B68">
        <w:rPr>
          <w:rFonts w:ascii="Arial" w:hAnsi="Arial" w:cs="Arial" w:eastAsiaTheme="minorEastAsia"/>
          <w:sz w:val="22"/>
          <w:szCs w:val="22"/>
        </w:rPr>
        <w:t>;</w:t>
      </w:r>
    </w:p>
    <w:p w:rsidRPr="007B7978" w:rsidR="00DA6590" w:rsidP="0048500E" w:rsidRDefault="0048500E" w14:paraId="5A9D8710" w14:textId="343034F3">
      <w:pPr>
        <w:pStyle w:val="Pagrindinistekstas"/>
        <w:numPr>
          <w:ilvl w:val="1"/>
          <w:numId w:val="29"/>
        </w:numPr>
        <w:tabs>
          <w:tab w:val="left" w:pos="567"/>
          <w:tab w:val="left" w:pos="1134"/>
          <w:tab w:val="left" w:pos="1276"/>
        </w:tabs>
        <w:ind w:left="0" w:firstLine="567"/>
        <w:rPr>
          <w:rFonts w:ascii="Arial" w:hAnsi="Arial" w:cs="Arial" w:eastAsiaTheme="minorEastAsia"/>
          <w:sz w:val="22"/>
          <w:szCs w:val="22"/>
        </w:rPr>
      </w:pPr>
      <w:r w:rsidRPr="007B7978">
        <w:rPr>
          <w:rFonts w:ascii="Arial" w:hAnsi="Arial" w:eastAsia="Calibri" w:cs="Arial"/>
          <w:sz w:val="22"/>
          <w:szCs w:val="22"/>
        </w:rPr>
        <w:t>jei pasiūlymą pateikia tiekėjų grupė, pasirašyta jungtinės veiklos sutarties kopija</w:t>
      </w:r>
      <w:r w:rsidRPr="007B7978" w:rsidR="007B7978">
        <w:rPr>
          <w:rFonts w:ascii="Arial" w:hAnsi="Arial" w:eastAsia="Calibri" w:cs="Arial"/>
          <w:sz w:val="22"/>
          <w:szCs w:val="22"/>
        </w:rPr>
        <w:t>.</w:t>
      </w:r>
    </w:p>
    <w:p w:rsidRPr="007B7978" w:rsidR="00183ECB" w:rsidP="00986B8C" w:rsidRDefault="00183ECB" w14:paraId="39886C02" w14:textId="302EB4DE">
      <w:pPr>
        <w:pStyle w:val="Sraopastraipa"/>
        <w:numPr>
          <w:ilvl w:val="0"/>
          <w:numId w:val="29"/>
        </w:numPr>
        <w:tabs>
          <w:tab w:val="left" w:pos="567"/>
          <w:tab w:val="left" w:pos="1134"/>
          <w:tab w:val="left" w:pos="1276"/>
        </w:tabs>
        <w:ind w:left="0" w:firstLine="567"/>
        <w:jc w:val="both"/>
        <w:rPr>
          <w:rFonts w:ascii="Arial" w:hAnsi="Arial" w:eastAsia="Times New Roman" w:cs="Arial"/>
        </w:rPr>
      </w:pPr>
      <w:r w:rsidRPr="007B7978">
        <w:rPr>
          <w:rFonts w:ascii="Arial" w:hAnsi="Arial" w:eastAsia="Times New Roman" w:cs="Arial"/>
        </w:rPr>
        <w:t xml:space="preserve">Pasiūlymas turi būti pateiktas </w:t>
      </w:r>
      <w:r w:rsidRPr="007B7978" w:rsidR="00AE0919">
        <w:rPr>
          <w:rFonts w:ascii="Arial" w:hAnsi="Arial" w:eastAsia="Times New Roman" w:cs="Arial"/>
        </w:rPr>
        <w:t>p</w:t>
      </w:r>
      <w:r w:rsidRPr="007B7978" w:rsidR="004713E7">
        <w:rPr>
          <w:rFonts w:ascii="Arial" w:hAnsi="Arial" w:eastAsia="Times New Roman" w:cs="Arial"/>
        </w:rPr>
        <w:t>erkančiajai</w:t>
      </w:r>
      <w:r w:rsidRPr="007B7978">
        <w:rPr>
          <w:rFonts w:ascii="Arial" w:hAnsi="Arial" w:eastAsia="Times New Roman" w:cs="Arial"/>
        </w:rPr>
        <w:t xml:space="preserve"> organizacijai CVP IS priemonėmis iki </w:t>
      </w:r>
      <w:r w:rsidRPr="007B7978">
        <w:rPr>
          <w:rFonts w:ascii="Arial" w:hAnsi="Arial" w:cs="Arial"/>
          <w:b/>
        </w:rPr>
        <w:t>skelbime apie pirkimą nurodyto termino pabaigo</w:t>
      </w:r>
      <w:r w:rsidRPr="007B7978" w:rsidR="00184210">
        <w:rPr>
          <w:rFonts w:ascii="Arial" w:hAnsi="Arial" w:cs="Arial"/>
          <w:b/>
        </w:rPr>
        <w:t>s</w:t>
      </w:r>
      <w:r w:rsidRPr="007B7978">
        <w:rPr>
          <w:rFonts w:ascii="Arial" w:hAnsi="Arial" w:eastAsia="Times New Roman" w:cs="Arial"/>
        </w:rPr>
        <w:t xml:space="preserve">. Vėliau teikiamas pasiūlymas yra nepriimtinas ir nenagrinėjamas. </w:t>
      </w:r>
      <w:r w:rsidRPr="007B7978" w:rsidR="004713E7">
        <w:rPr>
          <w:rFonts w:ascii="Arial" w:hAnsi="Arial" w:eastAsia="Times New Roman" w:cs="Arial"/>
        </w:rPr>
        <w:t>Perkančioji</w:t>
      </w:r>
      <w:r w:rsidRPr="007B7978">
        <w:rPr>
          <w:rFonts w:ascii="Arial" w:hAnsi="Arial" w:eastAsia="Times New Roman" w:cs="Arial"/>
        </w:rPr>
        <w:t xml:space="preserve"> organizacija neatsako už elektros tiekimo, CVP IS sutrikimus ar už dėl kitų priežasčių pavėluotai teikiamą pasiūlymą.</w:t>
      </w:r>
    </w:p>
    <w:p w:rsidRPr="007B7978" w:rsidR="00183ECB" w:rsidP="00986B8C" w:rsidRDefault="00183ECB" w14:paraId="41A45381" w14:textId="6E726334">
      <w:pPr>
        <w:pStyle w:val="Sraopastraipa"/>
        <w:numPr>
          <w:ilvl w:val="0"/>
          <w:numId w:val="29"/>
        </w:numPr>
        <w:tabs>
          <w:tab w:val="left" w:pos="567"/>
          <w:tab w:val="left" w:pos="1134"/>
          <w:tab w:val="left" w:pos="1276"/>
        </w:tabs>
        <w:ind w:left="0" w:firstLine="567"/>
        <w:jc w:val="both"/>
        <w:rPr>
          <w:rFonts w:ascii="Arial" w:hAnsi="Arial" w:eastAsia="Times New Roman" w:cs="Arial"/>
        </w:rPr>
      </w:pPr>
      <w:r w:rsidRPr="007B7978">
        <w:rPr>
          <w:rFonts w:ascii="Arial" w:hAnsi="Arial" w:cs="Arial"/>
        </w:rPr>
        <w:t xml:space="preserve">Pasiūlyme tiekėjas turi nurodyti jo galiojimo terminą. Pasiūlymas turi galioti </w:t>
      </w:r>
      <w:r w:rsidRPr="007B7978" w:rsidR="001C4BAE">
        <w:rPr>
          <w:rFonts w:ascii="Arial" w:hAnsi="Arial" w:cs="Arial"/>
        </w:rPr>
        <w:t xml:space="preserve">ne trumpiau nei </w:t>
      </w:r>
      <w:r w:rsidRPr="007B7978" w:rsidR="00B6600E">
        <w:rPr>
          <w:rFonts w:ascii="Arial" w:hAnsi="Arial" w:cs="Arial"/>
        </w:rPr>
        <w:t>90</w:t>
      </w:r>
      <w:r w:rsidRPr="007B7978" w:rsidR="001C4BAE">
        <w:rPr>
          <w:rFonts w:ascii="Arial" w:hAnsi="Arial" w:cs="Arial"/>
        </w:rPr>
        <w:t xml:space="preserve"> (</w:t>
      </w:r>
      <w:r w:rsidRPr="007B7978" w:rsidR="00B6600E">
        <w:rPr>
          <w:rFonts w:ascii="Arial" w:hAnsi="Arial" w:cs="Arial"/>
        </w:rPr>
        <w:t>devyniasdešimt</w:t>
      </w:r>
      <w:r w:rsidRPr="007B7978" w:rsidR="001C4BAE">
        <w:rPr>
          <w:rFonts w:ascii="Arial" w:hAnsi="Arial" w:cs="Arial"/>
        </w:rPr>
        <w:t xml:space="preserve">) </w:t>
      </w:r>
      <w:r w:rsidRPr="007B7978" w:rsidR="00B6600E">
        <w:rPr>
          <w:rFonts w:ascii="Arial" w:hAnsi="Arial" w:cs="Arial"/>
        </w:rPr>
        <w:t>dienų</w:t>
      </w:r>
      <w:r w:rsidRPr="007B7978" w:rsidR="001C4BAE">
        <w:rPr>
          <w:rFonts w:ascii="Arial" w:hAnsi="Arial" w:cs="Arial"/>
        </w:rPr>
        <w:t xml:space="preserve"> nuo pasiūlymų pateikimo termino pabaigos. </w:t>
      </w:r>
      <w:r w:rsidRPr="007B7978">
        <w:rPr>
          <w:rFonts w:ascii="Arial" w:hAnsi="Arial" w:cs="Arial"/>
        </w:rPr>
        <w:t xml:space="preserve">Jei pasiūlyme nenurodytas jo galiojimo laikas, laikoma, kad pasiūlymas galioja tiek, kiek nustatyta </w:t>
      </w:r>
      <w:r w:rsidRPr="007B7978">
        <w:rPr>
          <w:rFonts w:ascii="Arial" w:hAnsi="Arial" w:eastAsia="Times New Roman" w:cs="Arial"/>
        </w:rPr>
        <w:t>pirkimo</w:t>
      </w:r>
      <w:r w:rsidRPr="007B7978">
        <w:rPr>
          <w:rFonts w:ascii="Arial" w:hAnsi="Arial" w:cs="Arial"/>
        </w:rPr>
        <w:t xml:space="preserve"> dokumentuose.</w:t>
      </w:r>
    </w:p>
    <w:p w:rsidRPr="00820E9D" w:rsidR="00183ECB" w:rsidP="00986B8C" w:rsidRDefault="00F3290E" w14:paraId="58246057" w14:textId="4208545A">
      <w:pPr>
        <w:pStyle w:val="Sraopastraipa"/>
        <w:numPr>
          <w:ilvl w:val="0"/>
          <w:numId w:val="30"/>
        </w:numPr>
        <w:tabs>
          <w:tab w:val="left" w:pos="567"/>
          <w:tab w:val="left" w:pos="1134"/>
          <w:tab w:val="left" w:pos="1276"/>
        </w:tabs>
        <w:ind w:left="0" w:firstLine="567"/>
        <w:jc w:val="both"/>
        <w:rPr>
          <w:rFonts w:ascii="Arial" w:hAnsi="Arial" w:eastAsia="Times New Roman" w:cs="Arial"/>
        </w:rPr>
      </w:pPr>
      <w:r w:rsidRPr="007B7978">
        <w:rPr>
          <w:rFonts w:ascii="Arial" w:hAnsi="Arial" w:eastAsia="Times New Roman" w:cs="Arial"/>
          <w:lang w:eastAsia="en-US"/>
        </w:rPr>
        <w:t>Pasiūlyme nurodoma pirkimo kaina turi būti apskaičiuota ir išreikšta taip, kaip nurodyta 2 priede.</w:t>
      </w:r>
      <w:r w:rsidRPr="007B7978" w:rsidR="00133E3B">
        <w:rPr>
          <w:rFonts w:ascii="Arial" w:hAnsi="Arial" w:eastAsia="Times New Roman" w:cs="Arial"/>
          <w:lang w:eastAsia="en-US"/>
        </w:rPr>
        <w:t xml:space="preserve"> </w:t>
      </w:r>
      <w:r w:rsidRPr="007B7978" w:rsidR="00806DD6">
        <w:rPr>
          <w:rFonts w:ascii="Arial" w:hAnsi="Arial" w:cs="Arial"/>
        </w:rPr>
        <w:t xml:space="preserve">Į kainą turi būti įskaičiuotos visos išlaidos ir mokesčiai. </w:t>
      </w:r>
      <w:r w:rsidRPr="007B7978" w:rsidR="00806DD6">
        <w:rPr>
          <w:rFonts w:ascii="Arial" w:hAnsi="Arial" w:eastAsia="Times New Roman" w:cs="Arial"/>
        </w:rPr>
        <w:t xml:space="preserve">Į kainą turi būti įskaityti visi tiekėjo mokami mokesčiai ir visos tiekėjo patiriamos su pasiūlymo rengimu ir su pirkimo sutarties vykdymu susijusios, </w:t>
      </w:r>
      <w:r w:rsidRPr="007B7978" w:rsidR="00806DD6">
        <w:rPr>
          <w:rFonts w:ascii="Arial" w:hAnsi="Arial" w:eastAsia="Times New Roman" w:cs="Arial"/>
          <w:lang w:eastAsia="en-US"/>
        </w:rPr>
        <w:t xml:space="preserve">tame tarpe </w:t>
      </w:r>
      <w:r w:rsidRPr="007B7978" w:rsidR="00806DD6">
        <w:rPr>
          <w:rFonts w:ascii="Arial" w:hAnsi="Arial" w:eastAsia="Times New Roman" w:cs="Arial"/>
          <w:b/>
          <w:lang w:eastAsia="en-US"/>
        </w:rPr>
        <w:t xml:space="preserve">elektroninių sąskaitų faktūrų </w:t>
      </w:r>
      <w:r w:rsidRPr="007B7978" w:rsidR="00806DD6">
        <w:rPr>
          <w:rFonts w:ascii="Arial" w:hAnsi="Arial" w:eastAsia="Times New Roman" w:cs="Arial"/>
          <w:lang w:eastAsia="en-US"/>
        </w:rPr>
        <w:t>pateikimo</w:t>
      </w:r>
      <w:r w:rsidRPr="007B7978" w:rsidR="00806DD6">
        <w:rPr>
          <w:rFonts w:ascii="Arial" w:hAnsi="Arial" w:eastAsia="Times New Roman" w:cs="Arial"/>
        </w:rPr>
        <w:t xml:space="preserve"> išlaidos</w:t>
      </w:r>
      <w:r w:rsidRPr="00820E9D" w:rsidR="00806DD6">
        <w:rPr>
          <w:rFonts w:ascii="Arial" w:hAnsi="Arial" w:eastAsia="Times New Roman" w:cs="Arial"/>
        </w:rPr>
        <w:t>.</w:t>
      </w:r>
    </w:p>
    <w:p w:rsidR="0033388D" w:rsidP="0033388D" w:rsidRDefault="00183ECB" w14:paraId="0A9DAAAB" w14:textId="77777777">
      <w:pPr>
        <w:pStyle w:val="Sraopastraipa"/>
        <w:numPr>
          <w:ilvl w:val="0"/>
          <w:numId w:val="30"/>
        </w:numPr>
        <w:tabs>
          <w:tab w:val="left" w:pos="567"/>
          <w:tab w:val="left" w:pos="1134"/>
          <w:tab w:val="left" w:pos="1276"/>
        </w:tabs>
        <w:ind w:left="0" w:firstLine="567"/>
        <w:jc w:val="both"/>
        <w:rPr>
          <w:rFonts w:ascii="Arial" w:hAnsi="Arial" w:eastAsia="Times New Roman" w:cs="Arial"/>
        </w:rPr>
      </w:pPr>
      <w:r w:rsidRPr="007B7978">
        <w:rPr>
          <w:rFonts w:ascii="Arial" w:hAnsi="Arial" w:eastAsia="Times New Roman" w:cs="Arial"/>
        </w:rPr>
        <w:t>Tuo atveju, kai pasiūlyme nurodyta kaina, išreikšta skaitmenimis, neatitinka kainos, nurodytos žodžiais, teisinga laikoma kaina, nurodyta žodžiais.</w:t>
      </w:r>
    </w:p>
    <w:p w:rsidRPr="0033388D" w:rsidR="00EB5636" w:rsidP="0033388D" w:rsidRDefault="00224834" w14:paraId="4A56C5D5" w14:textId="7E07C1AB">
      <w:pPr>
        <w:pStyle w:val="Sraopastraipa"/>
        <w:numPr>
          <w:ilvl w:val="0"/>
          <w:numId w:val="30"/>
        </w:numPr>
        <w:tabs>
          <w:tab w:val="left" w:pos="567"/>
          <w:tab w:val="left" w:pos="1134"/>
          <w:tab w:val="left" w:pos="1276"/>
        </w:tabs>
        <w:ind w:left="0" w:firstLine="567"/>
        <w:jc w:val="both"/>
        <w:rPr>
          <w:rFonts w:ascii="Arial" w:hAnsi="Arial" w:eastAsia="Times New Roman" w:cs="Arial"/>
        </w:rPr>
      </w:pPr>
      <w:r w:rsidRPr="0033388D">
        <w:rPr>
          <w:rFonts w:ascii="Arial" w:hAnsi="Arial" w:eastAsia="Arial" w:cs="Arial"/>
        </w:rPr>
        <w:t>Tiekėjas gali pasitelkti subtiekėjus</w:t>
      </w:r>
      <w:r w:rsidRPr="0033388D">
        <w:rPr>
          <w:rFonts w:ascii="Arial" w:hAnsi="Arial" w:eastAsia="Times New Roman" w:cs="Arial"/>
        </w:rPr>
        <w:t xml:space="preserve">. Jei tiekėjas sutartiniams įsipareigojimams vykdyti ketina pasitelkti </w:t>
      </w:r>
      <w:r w:rsidRPr="0033388D">
        <w:rPr>
          <w:rFonts w:ascii="Arial" w:hAnsi="Arial" w:eastAsia="Times New Roman" w:cs="Arial"/>
          <w:b/>
        </w:rPr>
        <w:t>subtiekėjus</w:t>
      </w:r>
      <w:r w:rsidRPr="0033388D">
        <w:rPr>
          <w:rFonts w:ascii="Arial" w:hAnsi="Arial" w:eastAsia="Times New Roman" w:cs="Arial"/>
        </w:rPr>
        <w:t xml:space="preserve"> (</w:t>
      </w:r>
      <w:r w:rsidRPr="0033388D">
        <w:rPr>
          <w:rFonts w:ascii="Arial" w:hAnsi="Arial" w:cs="Arial"/>
          <w:lang w:eastAsia="lt-LT"/>
        </w:rPr>
        <w:t xml:space="preserve">tiekėjo pirkimo sutarties vykdymui pasitelkiamas asmuo, kuris </w:t>
      </w:r>
      <w:r w:rsidRPr="0033388D">
        <w:rPr>
          <w:rFonts w:ascii="Arial" w:hAnsi="Arial" w:eastAsia="Lucida Sans Unicode" w:cs="Arial"/>
          <w:bCs/>
          <w:iCs/>
        </w:rPr>
        <w:t>vykdo sutartines tiekėjo prievoles</w:t>
      </w:r>
      <w:r w:rsidRPr="0033388D">
        <w:rPr>
          <w:rFonts w:ascii="Arial" w:hAnsi="Arial" w:cs="Arial"/>
          <w:lang w:eastAsia="lt-LT"/>
        </w:rPr>
        <w:t xml:space="preserve">), </w:t>
      </w:r>
      <w:r w:rsidRPr="0033388D">
        <w:rPr>
          <w:rFonts w:ascii="Arial" w:hAnsi="Arial" w:eastAsia="Times New Roman" w:cs="Arial"/>
        </w:rPr>
        <w:t>jis privalo savo pasiūlyme (</w:t>
      </w:r>
      <w:r w:rsidRPr="0033388D">
        <w:rPr>
          <w:rFonts w:ascii="Arial" w:hAnsi="Arial" w:eastAsia="Arial" w:cs="Arial"/>
        </w:rPr>
        <w:t>2 priedas</w:t>
      </w:r>
      <w:r w:rsidRPr="0033388D">
        <w:rPr>
          <w:rFonts w:ascii="Arial" w:hAnsi="Arial" w:eastAsia="Times New Roman" w:cs="Arial"/>
        </w:rPr>
        <w:t xml:space="preserve">) nurodyti, </w:t>
      </w:r>
      <w:r w:rsidRPr="0033388D">
        <w:rPr>
          <w:rFonts w:ascii="Arial" w:hAnsi="Arial" w:eastAsia="Arial" w:cs="Arial"/>
        </w:rPr>
        <w:t>kokiai pirkimo sutarties daliai ir</w:t>
      </w:r>
      <w:r w:rsidRPr="0033388D">
        <w:rPr>
          <w:rFonts w:ascii="Arial" w:hAnsi="Arial" w:eastAsia="Times New Roman" w:cs="Arial"/>
        </w:rPr>
        <w:t xml:space="preserve"> kokius subtiekėjus, </w:t>
      </w:r>
      <w:r w:rsidRPr="0033388D">
        <w:rPr>
          <w:rFonts w:ascii="Arial" w:hAnsi="Arial" w:eastAsia="Arial" w:cs="Arial"/>
        </w:rPr>
        <w:t>jeigu jie yra žinomi,</w:t>
      </w:r>
      <w:r w:rsidRPr="0033388D">
        <w:rPr>
          <w:rFonts w:ascii="Arial" w:hAnsi="Arial" w:eastAsia="Times New Roman" w:cs="Arial"/>
        </w:rPr>
        <w:t xml:space="preserve"> jis ketina pasitelkti. </w:t>
      </w:r>
      <w:r w:rsidRPr="0033388D">
        <w:rPr>
          <w:rFonts w:ascii="Arial" w:hAnsi="Arial" w:cs="Arial"/>
        </w:rPr>
        <w:t xml:space="preserve">Toks nurodymas nekeičia pagrindinio tiekėjo atsakomybės dėl numatomos sudaryti pirkimo sutarties įvykdymo. </w:t>
      </w:r>
    </w:p>
    <w:p w:rsidRPr="007B7978" w:rsidR="00183ECB" w:rsidP="00986B8C" w:rsidRDefault="00183ECB" w14:paraId="7DFC77AC" w14:textId="5CDCE43B">
      <w:pPr>
        <w:pStyle w:val="Sraopastraipa"/>
        <w:numPr>
          <w:ilvl w:val="0"/>
          <w:numId w:val="30"/>
        </w:numPr>
        <w:tabs>
          <w:tab w:val="left" w:pos="567"/>
          <w:tab w:val="left" w:pos="1134"/>
          <w:tab w:val="left" w:pos="1276"/>
        </w:tabs>
        <w:ind w:left="0" w:firstLine="567"/>
        <w:jc w:val="both"/>
        <w:rPr>
          <w:rFonts w:ascii="Arial" w:hAnsi="Arial" w:eastAsia="Times New Roman" w:cs="Arial"/>
        </w:rPr>
      </w:pPr>
      <w:r w:rsidRPr="007B7978">
        <w:rPr>
          <w:rFonts w:ascii="Arial" w:hAnsi="Arial" w:eastAsia="Times New Roman" w:cs="Arial"/>
        </w:rPr>
        <w:t>Kainos pasiūlymo formoje (2 priedas) turi būti įrašomos tikslumo lygiu iki euro šimtųjų dalių, t. y. suapvalinama paliekant du skaitmenis po kablelio.</w:t>
      </w:r>
    </w:p>
    <w:p w:rsidRPr="007B7978" w:rsidR="00183ECB" w:rsidP="00184210" w:rsidRDefault="00183ECB" w14:paraId="65951089" w14:textId="1151C320">
      <w:pPr>
        <w:pStyle w:val="Sraopastraipa"/>
        <w:numPr>
          <w:ilvl w:val="0"/>
          <w:numId w:val="30"/>
        </w:numPr>
        <w:tabs>
          <w:tab w:val="left" w:pos="567"/>
          <w:tab w:val="left" w:pos="1134"/>
          <w:tab w:val="left" w:pos="1276"/>
        </w:tabs>
        <w:ind w:left="0" w:firstLine="567"/>
        <w:jc w:val="both"/>
        <w:rPr>
          <w:rFonts w:ascii="Arial" w:hAnsi="Arial" w:eastAsia="Times New Roman" w:cs="Arial"/>
          <w:b/>
        </w:rPr>
      </w:pPr>
      <w:r w:rsidRPr="007B7978">
        <w:rPr>
          <w:rFonts w:ascii="Arial" w:hAnsi="Arial" w:eastAsia="Times New Roman" w:cs="Arial"/>
        </w:rPr>
        <w:t>Kol nesuėjo pasiūlymų pateikimo terminas, tiekėjas CVP IS priemonėmis gali pakeisti arba atšaukti savo pasiūlymą neprarasdamas teisės į pasiūlymo galiojimo užtikrinimą, jeigu jo buvo reikalaujama.</w:t>
      </w:r>
    </w:p>
    <w:p w:rsidRPr="007B7978" w:rsidR="00183ECB" w:rsidP="00986B8C" w:rsidRDefault="00183ECB" w14:paraId="22A84CA9" w14:textId="77777777">
      <w:pPr>
        <w:pStyle w:val="Sraopastraipa"/>
        <w:numPr>
          <w:ilvl w:val="0"/>
          <w:numId w:val="30"/>
        </w:numPr>
        <w:tabs>
          <w:tab w:val="left" w:pos="567"/>
          <w:tab w:val="left" w:pos="1134"/>
        </w:tabs>
        <w:ind w:left="0" w:firstLine="567"/>
        <w:jc w:val="both"/>
        <w:rPr>
          <w:rFonts w:ascii="Arial" w:hAnsi="Arial" w:eastAsia="Times New Roman" w:cs="Arial"/>
        </w:rPr>
      </w:pPr>
      <w:r w:rsidRPr="007B7978">
        <w:rPr>
          <w:rFonts w:ascii="Arial" w:hAnsi="Arial" w:eastAsia="Times New Roman" w:cs="Arial"/>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rsidRPr="007B7978" w:rsidR="00183ECB" w:rsidP="00986B8C" w:rsidRDefault="00183ECB" w14:paraId="2D91B0A9" w14:textId="77777777">
      <w:pPr>
        <w:pStyle w:val="Sraopastraipa"/>
        <w:numPr>
          <w:ilvl w:val="0"/>
          <w:numId w:val="30"/>
        </w:numPr>
        <w:tabs>
          <w:tab w:val="left" w:pos="567"/>
          <w:tab w:val="left" w:pos="1134"/>
        </w:tabs>
        <w:ind w:left="0" w:firstLine="567"/>
        <w:jc w:val="both"/>
        <w:rPr>
          <w:rFonts w:ascii="Arial" w:hAnsi="Arial" w:eastAsia="Times New Roman" w:cs="Arial"/>
        </w:rPr>
      </w:pPr>
      <w:r w:rsidRPr="007B7978">
        <w:rPr>
          <w:rFonts w:ascii="Arial" w:hAnsi="Arial" w:eastAsia="Times New Roman" w:cs="Arial"/>
        </w:rPr>
        <w:t xml:space="preserve">Konfidencialia </w:t>
      </w:r>
      <w:r w:rsidRPr="007B7978">
        <w:rPr>
          <w:rFonts w:ascii="Arial" w:hAnsi="Arial" w:eastAsia="Times New Roman" w:cs="Arial"/>
          <w:bCs/>
        </w:rPr>
        <w:t xml:space="preserve">negalima </w:t>
      </w:r>
      <w:r w:rsidRPr="007B7978">
        <w:rPr>
          <w:rFonts w:ascii="Arial" w:hAnsi="Arial" w:eastAsia="Times New Roman" w:cs="Arial"/>
        </w:rPr>
        <w:t>laikyti informacijos:</w:t>
      </w:r>
    </w:p>
    <w:p w:rsidRPr="007B7978" w:rsidR="00183ECB" w:rsidP="00986B8C" w:rsidRDefault="00183ECB" w14:paraId="4932FEE3" w14:textId="73174B77">
      <w:pPr>
        <w:pStyle w:val="Sraopastraipa"/>
        <w:numPr>
          <w:ilvl w:val="1"/>
          <w:numId w:val="30"/>
        </w:numPr>
        <w:tabs>
          <w:tab w:val="left" w:pos="567"/>
          <w:tab w:val="left" w:pos="1134"/>
        </w:tabs>
        <w:ind w:left="0" w:firstLine="567"/>
        <w:jc w:val="both"/>
        <w:rPr>
          <w:rFonts w:ascii="Arial" w:hAnsi="Arial" w:eastAsia="Times New Roman" w:cs="Arial"/>
        </w:rPr>
      </w:pPr>
      <w:r w:rsidRPr="007B7978">
        <w:rPr>
          <w:rFonts w:ascii="Arial" w:hAnsi="Arial" w:eastAsia="Times New Roman" w:cs="Arial"/>
        </w:rPr>
        <w:t>jeigu tai pažeistų įstatymus, nustatančius informacijos atskleidimo ar teisės gauti informaciją reikalavimus, ir šių įstatymų įgyvendinamuosius teisės aktus;</w:t>
      </w:r>
    </w:p>
    <w:p w:rsidRPr="007B7978" w:rsidR="009D14FF" w:rsidP="00986B8C" w:rsidRDefault="009D14FF" w14:paraId="1AD97087" w14:textId="74F5910C">
      <w:pPr>
        <w:pStyle w:val="Sraopastraipa"/>
        <w:numPr>
          <w:ilvl w:val="1"/>
          <w:numId w:val="32"/>
        </w:numPr>
        <w:tabs>
          <w:tab w:val="left" w:pos="567"/>
          <w:tab w:val="left" w:pos="1134"/>
        </w:tabs>
        <w:ind w:left="0" w:firstLine="567"/>
        <w:jc w:val="both"/>
        <w:rPr>
          <w:rFonts w:ascii="Arial" w:hAnsi="Arial" w:eastAsia="Times New Roman" w:cs="Arial"/>
        </w:rPr>
      </w:pPr>
      <w:r w:rsidRPr="007B7978">
        <w:rPr>
          <w:rFonts w:ascii="Arial" w:hAnsi="Arial" w:eastAsia="Times New Roman" w:cs="Arial"/>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Pr="00A63533" w:rsidR="009D14FF" w:rsidP="00986B8C" w:rsidRDefault="009D14FF" w14:paraId="7449FEBF" w14:textId="71DFD878">
      <w:pPr>
        <w:pStyle w:val="Sraopastraipa"/>
        <w:numPr>
          <w:ilvl w:val="1"/>
          <w:numId w:val="32"/>
        </w:numPr>
        <w:tabs>
          <w:tab w:val="left" w:pos="567"/>
          <w:tab w:val="left" w:pos="1134"/>
        </w:tabs>
        <w:ind w:left="0" w:firstLine="567"/>
        <w:jc w:val="both"/>
        <w:rPr>
          <w:rFonts w:ascii="Arial" w:hAnsi="Arial" w:eastAsia="Times New Roman" w:cs="Arial"/>
        </w:rPr>
      </w:pPr>
      <w:r w:rsidRPr="00A63533">
        <w:rPr>
          <w:rFonts w:ascii="Arial" w:hAnsi="Arial" w:eastAsia="Times New Roman" w:cs="Arial"/>
        </w:rPr>
        <w:t xml:space="preserve">pateiktos apie tiekėjų pašalinimo pagrindų nebuvimą, atitiktį kvalifikacijos reikalavimams (įskaitant įvykdytas sutartis su perkančiosiomis organizacijomis ar perkančiaisiais subjektais), kokybės vadybos sistemos ir aplinkos apsaugos vadybos sistemos standartams patvirtinančiuose dokumentuose, </w:t>
      </w:r>
      <w:r w:rsidRPr="00A63533">
        <w:rPr>
          <w:rFonts w:ascii="Arial" w:hAnsi="Arial" w:cs="Arial"/>
        </w:rPr>
        <w:t>išskyrus informaciją, kurią atskleidus būtų pažeisti tiekėjo įsipareigojimai pagal su trečiaisiais asmenimis sudarytas sutartis</w:t>
      </w:r>
      <w:r w:rsidRPr="00A63533" w:rsidR="001F3CD1">
        <w:rPr>
          <w:rFonts w:ascii="Arial" w:hAnsi="Arial" w:cs="Arial"/>
        </w:rPr>
        <w:t>;</w:t>
      </w:r>
    </w:p>
    <w:p w:rsidRPr="007B7978" w:rsidR="009D14FF" w:rsidP="00986B8C" w:rsidRDefault="009D14FF" w14:paraId="096D56D7" w14:textId="6835A5DE">
      <w:pPr>
        <w:pStyle w:val="Sraopastraipa"/>
        <w:numPr>
          <w:ilvl w:val="1"/>
          <w:numId w:val="32"/>
        </w:numPr>
        <w:tabs>
          <w:tab w:val="left" w:pos="567"/>
          <w:tab w:val="left" w:pos="1134"/>
        </w:tabs>
        <w:ind w:left="0" w:firstLine="567"/>
        <w:jc w:val="both"/>
        <w:rPr>
          <w:rFonts w:ascii="Arial" w:hAnsi="Arial" w:eastAsia="Times New Roman" w:cs="Arial"/>
        </w:rPr>
      </w:pPr>
      <w:r w:rsidRPr="007B7978">
        <w:rPr>
          <w:rFonts w:ascii="Arial" w:hAnsi="Arial" w:eastAsia="Times New Roman" w:cs="Arial"/>
        </w:rPr>
        <w:t xml:space="preserve">apie pasitelktus ūkio subjektus, kurių pajėgumais remiasi tiekėjas, ir subtiekėjus </w:t>
      </w:r>
      <w:r w:rsidRPr="007B7978">
        <w:rPr>
          <w:rFonts w:ascii="Arial" w:hAnsi="Arial" w:eastAsia="Times New Roman" w:cs="Arial"/>
          <w:lang w:eastAsia="zh-CN"/>
        </w:rPr>
        <w:t>– tuo atveju, kai ši informacija reikalinga tiekėjui jo teisėtiems interesams ginti.</w:t>
      </w:r>
    </w:p>
    <w:p w:rsidRPr="007B7978" w:rsidR="001F3CD1" w:rsidP="001F3CD1" w:rsidRDefault="007258CE" w14:paraId="1278BCEB" w14:textId="77777777">
      <w:pPr>
        <w:pStyle w:val="Sraopastraipa"/>
        <w:numPr>
          <w:ilvl w:val="0"/>
          <w:numId w:val="32"/>
        </w:numPr>
        <w:tabs>
          <w:tab w:val="left" w:pos="567"/>
          <w:tab w:val="left" w:pos="1134"/>
        </w:tabs>
        <w:ind w:left="0" w:firstLine="567"/>
        <w:jc w:val="both"/>
        <w:rPr>
          <w:rFonts w:ascii="Arial" w:hAnsi="Arial" w:eastAsia="Times New Roman" w:cs="Arial"/>
        </w:rPr>
      </w:pPr>
      <w:r w:rsidRPr="007B7978">
        <w:rPr>
          <w:rFonts w:ascii="Arial" w:hAnsi="Arial" w:cs="Arial"/>
        </w:rPr>
        <w:t>Jei tiekėjas nenurodo konfidencialios informacijos, laikoma, kad tokios tiekėjo pasiūlyme nėra</w:t>
      </w:r>
      <w:r w:rsidRPr="007B7978">
        <w:rPr>
          <w:rFonts w:ascii="Arial" w:hAnsi="Arial" w:eastAsia="Times New Roman" w:cs="Arial"/>
        </w:rPr>
        <w:t>.</w:t>
      </w:r>
    </w:p>
    <w:p w:rsidRPr="007B7978" w:rsidR="00184210" w:rsidP="001F3CD1" w:rsidRDefault="00184210" w14:paraId="79A149E2" w14:textId="51FFDB99">
      <w:pPr>
        <w:pStyle w:val="Sraopastraipa"/>
        <w:numPr>
          <w:ilvl w:val="0"/>
          <w:numId w:val="32"/>
        </w:numPr>
        <w:tabs>
          <w:tab w:val="left" w:pos="567"/>
          <w:tab w:val="left" w:pos="1134"/>
        </w:tabs>
        <w:ind w:left="0" w:firstLine="567"/>
        <w:jc w:val="both"/>
        <w:rPr>
          <w:rFonts w:ascii="Arial" w:hAnsi="Arial" w:eastAsia="Times New Roman" w:cs="Arial"/>
        </w:rPr>
      </w:pPr>
      <w:r w:rsidRPr="007B7978">
        <w:rPr>
          <w:rFonts w:ascii="Arial" w:hAnsi="Arial" w:cs="Arial"/>
          <w:lang w:eastAsia="lt-LT"/>
        </w:rPr>
        <w:t xml:space="preserve">Jeigu </w:t>
      </w:r>
      <w:r w:rsidRPr="007B7978" w:rsidR="001F3CD1">
        <w:rPr>
          <w:rFonts w:ascii="Arial" w:hAnsi="Arial" w:cs="Arial"/>
          <w:lang w:eastAsia="lt-LT"/>
        </w:rPr>
        <w:t>perkančiajai organizacijai</w:t>
      </w:r>
      <w:r w:rsidRPr="007B7978">
        <w:rPr>
          <w:rFonts w:ascii="Arial" w:hAnsi="Arial" w:cs="Arial"/>
          <w:lang w:eastAsia="lt-LT"/>
        </w:rPr>
        <w:t xml:space="preserve"> kyla abejonių dėl tiekėjo pasiūlyme nurodytos informacijos konfidencialumo, jis prašo tiekėjo įrodyti, kodėl nurodyta informacija yra konfidenciali. Jeigu tiekėjas per </w:t>
      </w:r>
      <w:r w:rsidRPr="007B7978" w:rsidR="001F3CD1">
        <w:rPr>
          <w:rFonts w:ascii="Arial" w:hAnsi="Arial" w:cs="Arial"/>
          <w:lang w:eastAsia="lt-LT"/>
        </w:rPr>
        <w:t>perkančiosios organizacijos</w:t>
      </w:r>
      <w:r w:rsidRPr="007B7978">
        <w:rPr>
          <w:rFonts w:ascii="Arial" w:hAnsi="Arial" w:cs="Arial"/>
          <w:lang w:eastAsia="lt-LT"/>
        </w:rPr>
        <w:t xml:space="preserve"> nurodytą terminą, kuris nustatomas ne trumpesnis kaip 3 (trys) darbo dienos, nepateikia tokių įrodymų arba pateikia netinkamus įrodymus, laikoma, kad tokia informacija nėra konfidenciali. Tiekėjui nurodžius šio skyriaus </w:t>
      </w:r>
      <w:r w:rsidRPr="00EE7A51" w:rsidR="001F3CD1">
        <w:rPr>
          <w:rFonts w:ascii="Arial" w:hAnsi="Arial" w:cs="Arial"/>
          <w:lang w:eastAsia="lt-LT"/>
        </w:rPr>
        <w:t>3</w:t>
      </w:r>
      <w:r w:rsidRPr="007B7978">
        <w:rPr>
          <w:rFonts w:ascii="Arial" w:hAnsi="Arial" w:cs="Arial"/>
          <w:lang w:eastAsia="lt-LT"/>
        </w:rPr>
        <w:t>2.1</w:t>
      </w:r>
      <w:r w:rsidRPr="007B7978" w:rsidR="001F3CD1">
        <w:rPr>
          <w:rFonts w:ascii="Arial" w:hAnsi="Arial" w:cs="Arial"/>
          <w:lang w:eastAsia="lt-LT"/>
        </w:rPr>
        <w:t xml:space="preserve"> – 32</w:t>
      </w:r>
      <w:r w:rsidRPr="007B7978">
        <w:rPr>
          <w:rFonts w:ascii="Arial" w:hAnsi="Arial" w:cs="Arial"/>
          <w:lang w:eastAsia="lt-LT"/>
        </w:rPr>
        <w:t xml:space="preserve">.4 </w:t>
      </w:r>
      <w:r w:rsidR="0064482F">
        <w:rPr>
          <w:rFonts w:ascii="Arial" w:hAnsi="Arial" w:cs="Arial"/>
          <w:lang w:eastAsia="lt-LT"/>
        </w:rPr>
        <w:t>pa</w:t>
      </w:r>
      <w:r w:rsidRPr="007B7978">
        <w:rPr>
          <w:rFonts w:ascii="Arial" w:hAnsi="Arial" w:cs="Arial"/>
          <w:lang w:eastAsia="lt-LT"/>
        </w:rPr>
        <w:t>pun</w:t>
      </w:r>
      <w:r w:rsidR="00415752">
        <w:rPr>
          <w:rFonts w:ascii="Arial" w:hAnsi="Arial" w:cs="Arial"/>
          <w:lang w:eastAsia="lt-LT"/>
        </w:rPr>
        <w:t>kčiuose</w:t>
      </w:r>
      <w:r w:rsidRPr="007B7978">
        <w:rPr>
          <w:rFonts w:ascii="Arial" w:hAnsi="Arial" w:cs="Arial"/>
          <w:lang w:eastAsia="lt-LT"/>
        </w:rPr>
        <w:t xml:space="preserve"> išvardytą informaciją kaip konfidencialią, </w:t>
      </w:r>
      <w:r w:rsidRPr="007B7978" w:rsidR="001F3CD1">
        <w:rPr>
          <w:rFonts w:ascii="Arial" w:hAnsi="Arial" w:cs="Arial"/>
          <w:lang w:eastAsia="lt-LT"/>
        </w:rPr>
        <w:t>perkančioji organizacija</w:t>
      </w:r>
      <w:r w:rsidRPr="007B7978">
        <w:rPr>
          <w:rFonts w:ascii="Arial" w:hAnsi="Arial" w:cs="Arial"/>
          <w:lang w:eastAsia="lt-LT"/>
        </w:rPr>
        <w:t xml:space="preserve"> turi teisę ją viešinti nesikreipiant į tiekėją papildomų įrodymų.</w:t>
      </w:r>
    </w:p>
    <w:p w:rsidR="009E6DD1" w:rsidP="00986B8C" w:rsidRDefault="009E6DD1" w14:paraId="06FABF39" w14:textId="77777777">
      <w:pPr>
        <w:pStyle w:val="Sraopastraipa"/>
        <w:tabs>
          <w:tab w:val="left" w:pos="567"/>
          <w:tab w:val="left" w:pos="1134"/>
          <w:tab w:val="left" w:pos="1276"/>
        </w:tabs>
        <w:ind w:left="0"/>
        <w:jc w:val="center"/>
        <w:rPr>
          <w:rFonts w:ascii="Arial" w:hAnsi="Arial" w:eastAsia="Times New Roman" w:cs="Arial"/>
          <w:b/>
        </w:rPr>
      </w:pPr>
    </w:p>
    <w:p w:rsidRPr="007B7978" w:rsidR="00183ECB" w:rsidP="00986B8C" w:rsidRDefault="00183ECB" w14:paraId="21E9A48D" w14:textId="2765C9C8">
      <w:pPr>
        <w:pStyle w:val="Sraopastraipa"/>
        <w:tabs>
          <w:tab w:val="left" w:pos="567"/>
          <w:tab w:val="left" w:pos="1134"/>
          <w:tab w:val="left" w:pos="1276"/>
        </w:tabs>
        <w:ind w:left="0"/>
        <w:jc w:val="center"/>
        <w:rPr>
          <w:rFonts w:ascii="Arial" w:hAnsi="Arial" w:eastAsia="Times New Roman" w:cs="Arial"/>
          <w:b/>
        </w:rPr>
      </w:pPr>
      <w:r w:rsidRPr="007B7978">
        <w:rPr>
          <w:rFonts w:ascii="Arial" w:hAnsi="Arial" w:eastAsia="Times New Roman" w:cs="Arial"/>
          <w:b/>
        </w:rPr>
        <w:t>Asmens duomenų tvarkymas</w:t>
      </w:r>
    </w:p>
    <w:p w:rsidRPr="007B7978" w:rsidR="00183ECB" w:rsidP="00986B8C" w:rsidRDefault="00183ECB" w14:paraId="1B5A8579" w14:textId="77777777">
      <w:pPr>
        <w:pStyle w:val="Sraopastraipa"/>
        <w:tabs>
          <w:tab w:val="left" w:pos="567"/>
          <w:tab w:val="left" w:pos="1134"/>
          <w:tab w:val="left" w:pos="1276"/>
        </w:tabs>
        <w:ind w:left="0"/>
        <w:jc w:val="center"/>
        <w:rPr>
          <w:rFonts w:ascii="Arial" w:hAnsi="Arial" w:eastAsia="Times New Roman" w:cs="Arial"/>
          <w:b/>
        </w:rPr>
      </w:pPr>
    </w:p>
    <w:p w:rsidRPr="007B7978" w:rsidR="00183ECB" w:rsidP="00986B8C" w:rsidRDefault="00183ECB" w14:paraId="7ABF3B09" w14:textId="77777777">
      <w:pPr>
        <w:pStyle w:val="Sraopastraipa"/>
        <w:numPr>
          <w:ilvl w:val="0"/>
          <w:numId w:val="32"/>
        </w:numPr>
        <w:tabs>
          <w:tab w:val="left" w:pos="567"/>
          <w:tab w:val="left" w:pos="1134"/>
          <w:tab w:val="left" w:pos="1276"/>
        </w:tabs>
        <w:ind w:left="0" w:firstLine="567"/>
        <w:jc w:val="both"/>
        <w:rPr>
          <w:rFonts w:ascii="Arial" w:hAnsi="Arial" w:eastAsia="Times New Roman" w:cs="Arial"/>
        </w:rPr>
      </w:pPr>
      <w:r w:rsidRPr="007B7978">
        <w:rPr>
          <w:rFonts w:ascii="Arial" w:hAnsi="Arial" w:cs="Arial"/>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Pr="007B7978" w:rsidR="00183ECB" w:rsidP="00986B8C" w:rsidRDefault="00183ECB" w14:paraId="1548BE6F" w14:textId="77777777">
      <w:pPr>
        <w:pStyle w:val="Sraopastraipa"/>
        <w:numPr>
          <w:ilvl w:val="0"/>
          <w:numId w:val="32"/>
        </w:numPr>
        <w:tabs>
          <w:tab w:val="left" w:pos="567"/>
          <w:tab w:val="left" w:pos="1134"/>
          <w:tab w:val="left" w:pos="1276"/>
        </w:tabs>
        <w:ind w:left="0" w:firstLine="567"/>
        <w:jc w:val="both"/>
        <w:rPr>
          <w:rFonts w:ascii="Arial" w:hAnsi="Arial" w:eastAsia="Times New Roman" w:cs="Arial"/>
        </w:rPr>
      </w:pPr>
      <w:r w:rsidRPr="007B7978">
        <w:rPr>
          <w:rFonts w:ascii="Arial" w:hAnsi="Arial" w:cs="Arial"/>
        </w:rPr>
        <w:t>Nurodytais pagrindais bus tvarkomi tiesiogiai tiekėjų pateikti asmens duomenys.</w:t>
      </w:r>
    </w:p>
    <w:p w:rsidRPr="007B7978" w:rsidR="00183ECB" w:rsidP="00986B8C" w:rsidRDefault="00183ECB" w14:paraId="22BE6D09" w14:textId="77777777">
      <w:pPr>
        <w:pStyle w:val="Sraopastraipa"/>
        <w:numPr>
          <w:ilvl w:val="0"/>
          <w:numId w:val="32"/>
        </w:numPr>
        <w:tabs>
          <w:tab w:val="left" w:pos="567"/>
          <w:tab w:val="left" w:pos="1134"/>
          <w:tab w:val="left" w:pos="1276"/>
        </w:tabs>
        <w:ind w:left="0" w:firstLine="567"/>
        <w:jc w:val="both"/>
        <w:rPr>
          <w:rFonts w:ascii="Arial" w:hAnsi="Arial" w:eastAsia="Times New Roman" w:cs="Arial"/>
        </w:rPr>
      </w:pPr>
      <w:r w:rsidRPr="007B7978">
        <w:rPr>
          <w:rFonts w:ascii="Arial" w:hAnsi="Arial" w:cs="Arial"/>
        </w:rPr>
        <w:t>Tiekėjų pateikti duomenys bus saugomi teisės aktuose nustatytais terminais (Lietuvos vyriausiojo archyvaro 2011 m. kovo 9 d. įsakymu Nr. V-100 patvirtinta Bendrųjų dokumentų saugojimo terminų rodyklė).</w:t>
      </w:r>
    </w:p>
    <w:p w:rsidRPr="007B7978" w:rsidR="00183ECB" w:rsidP="00986B8C" w:rsidRDefault="00183ECB" w14:paraId="7E69BB65" w14:textId="77777777">
      <w:pPr>
        <w:pStyle w:val="Sraopastraipa"/>
        <w:numPr>
          <w:ilvl w:val="0"/>
          <w:numId w:val="32"/>
        </w:numPr>
        <w:tabs>
          <w:tab w:val="left" w:pos="567"/>
          <w:tab w:val="left" w:pos="1134"/>
          <w:tab w:val="left" w:pos="1276"/>
        </w:tabs>
        <w:ind w:left="0" w:firstLine="567"/>
        <w:jc w:val="both"/>
        <w:rPr>
          <w:rFonts w:ascii="Arial" w:hAnsi="Arial" w:eastAsia="Times New Roman" w:cs="Arial"/>
        </w:rPr>
      </w:pPr>
      <w:r w:rsidRPr="007B7978">
        <w:rPr>
          <w:rFonts w:ascii="Arial" w:hAnsi="Arial" w:cs="Arial"/>
        </w:rPr>
        <w:t>Įgyvendindami teisės aktuose numatytas pareigas, tiekėjų asmens duomenis teiksime Viešųjų pirkimų tarnybai, CVP IS, teismams ir kitoms valstybės ar savivaldybės institucijoms.</w:t>
      </w:r>
    </w:p>
    <w:p w:rsidRPr="007B7978" w:rsidR="00183ECB" w:rsidP="00986B8C" w:rsidRDefault="00183ECB" w14:paraId="39471CAF" w14:textId="3D800E14">
      <w:pPr>
        <w:pStyle w:val="Sraopastraipa"/>
        <w:numPr>
          <w:ilvl w:val="0"/>
          <w:numId w:val="32"/>
        </w:numPr>
        <w:tabs>
          <w:tab w:val="left" w:pos="567"/>
          <w:tab w:val="left" w:pos="1134"/>
          <w:tab w:val="left" w:pos="1276"/>
        </w:tabs>
        <w:ind w:left="0" w:firstLine="567"/>
        <w:jc w:val="both"/>
        <w:rPr>
          <w:rFonts w:ascii="Arial" w:hAnsi="Arial" w:cs="Arial"/>
        </w:rPr>
      </w:pPr>
      <w:r w:rsidRPr="007B7978">
        <w:rPr>
          <w:rFonts w:ascii="Arial" w:hAnsi="Arial" w:cs="Arial"/>
        </w:rPr>
        <w:t xml:space="preserve">Asmens duomenų tvarkymą </w:t>
      </w:r>
      <w:r w:rsidRPr="007B7978" w:rsidR="00EA3021">
        <w:rPr>
          <w:rFonts w:ascii="Arial" w:hAnsi="Arial" w:cs="Arial"/>
        </w:rPr>
        <w:t>p</w:t>
      </w:r>
      <w:r w:rsidRPr="007B7978" w:rsidR="00872231">
        <w:rPr>
          <w:rFonts w:ascii="Arial" w:hAnsi="Arial" w:cs="Arial"/>
        </w:rPr>
        <w:t>erkančiojoje</w:t>
      </w:r>
      <w:r w:rsidRPr="007B7978">
        <w:rPr>
          <w:rFonts w:ascii="Arial" w:hAnsi="Arial" w:cs="Arial"/>
        </w:rPr>
        <w:t xml:space="preserve"> organizacijoje reglamentuoja </w:t>
      </w:r>
      <w:r w:rsidRPr="007B7978" w:rsidR="00EA3021">
        <w:rPr>
          <w:rFonts w:ascii="Arial" w:hAnsi="Arial" w:cs="Arial"/>
        </w:rPr>
        <w:t>p</w:t>
      </w:r>
      <w:r w:rsidRPr="007B7978" w:rsidR="00872231">
        <w:rPr>
          <w:rFonts w:ascii="Arial" w:hAnsi="Arial" w:cs="Arial"/>
        </w:rPr>
        <w:t xml:space="preserve">erkančiosios </w:t>
      </w:r>
      <w:r w:rsidRPr="007B7978">
        <w:rPr>
          <w:rFonts w:ascii="Arial" w:hAnsi="Arial" w:cs="Arial"/>
        </w:rPr>
        <w:t>organizacijos direktor</w:t>
      </w:r>
      <w:r w:rsidRPr="007B7978" w:rsidR="2D23A7B6">
        <w:rPr>
          <w:rFonts w:ascii="Arial" w:hAnsi="Arial" w:cs="Arial"/>
        </w:rPr>
        <w:t>iaus</w:t>
      </w:r>
      <w:r w:rsidRPr="007B7978">
        <w:rPr>
          <w:rFonts w:ascii="Arial" w:hAnsi="Arial" w:cs="Arial"/>
        </w:rPr>
        <w:t xml:space="preserve"> 2019 m. balandžio 15 d. įsakymu Nr. 67 patvirtintos UAB „Vilniaus vystymo kompanija“ asmens duomenų tvarkymo taisyklės.</w:t>
      </w:r>
    </w:p>
    <w:p w:rsidRPr="007B7978" w:rsidR="00183ECB" w:rsidP="00986B8C" w:rsidRDefault="00183ECB" w14:paraId="78243D50" w14:textId="77777777">
      <w:pPr>
        <w:pStyle w:val="Pagrindinistekstas"/>
        <w:tabs>
          <w:tab w:val="left" w:pos="142"/>
          <w:tab w:val="left" w:pos="567"/>
          <w:tab w:val="left" w:pos="1134"/>
        </w:tabs>
        <w:ind w:firstLine="567"/>
        <w:jc w:val="left"/>
        <w:rPr>
          <w:rFonts w:ascii="Arial" w:hAnsi="Arial" w:cs="Arial"/>
          <w:color w:val="000000"/>
          <w:sz w:val="22"/>
          <w:szCs w:val="22"/>
        </w:rPr>
      </w:pPr>
    </w:p>
    <w:p w:rsidRPr="007B7978" w:rsidR="00183ECB" w:rsidP="00986B8C" w:rsidRDefault="00183ECB" w14:paraId="21511ACE" w14:textId="77777777">
      <w:pPr>
        <w:pStyle w:val="Antrat1"/>
        <w:tabs>
          <w:tab w:val="left" w:pos="567"/>
          <w:tab w:val="left" w:pos="1134"/>
        </w:tabs>
        <w:rPr>
          <w:rFonts w:ascii="Arial" w:hAnsi="Arial" w:cs="Arial"/>
          <w:i/>
          <w:sz w:val="22"/>
          <w:szCs w:val="22"/>
        </w:rPr>
      </w:pPr>
      <w:bookmarkStart w:name="_Toc133588136" w:id="9"/>
      <w:r w:rsidRPr="007B7978">
        <w:rPr>
          <w:rFonts w:ascii="Arial" w:hAnsi="Arial" w:cs="Arial"/>
          <w:sz w:val="22"/>
          <w:szCs w:val="22"/>
        </w:rPr>
        <w:t>VI SKYRIUS</w:t>
      </w:r>
      <w:r w:rsidRPr="007B7978">
        <w:rPr>
          <w:rFonts w:ascii="Arial" w:hAnsi="Arial" w:cs="Arial"/>
          <w:sz w:val="22"/>
          <w:szCs w:val="22"/>
        </w:rPr>
        <w:br/>
      </w:r>
      <w:r w:rsidRPr="007B7978">
        <w:rPr>
          <w:rFonts w:ascii="Arial" w:hAnsi="Arial" w:cs="Arial"/>
          <w:sz w:val="22"/>
          <w:szCs w:val="22"/>
        </w:rPr>
        <w:t>PASIŪLYMŲ KAINOS ŠIFRAVIMAS</w:t>
      </w:r>
      <w:bookmarkEnd w:id="9"/>
    </w:p>
    <w:p w:rsidRPr="007B7978" w:rsidR="00183ECB" w:rsidP="00986B8C" w:rsidRDefault="00183ECB" w14:paraId="3F7E0450" w14:textId="77777777">
      <w:pPr>
        <w:tabs>
          <w:tab w:val="left" w:pos="567"/>
          <w:tab w:val="left" w:pos="1134"/>
        </w:tabs>
        <w:ind w:firstLine="567"/>
        <w:rPr>
          <w:rFonts w:ascii="Arial" w:hAnsi="Arial" w:cs="Arial"/>
        </w:rPr>
      </w:pPr>
    </w:p>
    <w:p w:rsidRPr="007B7978" w:rsidR="00183ECB" w:rsidP="00986B8C" w:rsidRDefault="00183ECB" w14:paraId="607842BC" w14:textId="77777777">
      <w:pPr>
        <w:pStyle w:val="Pagrindinistekstas"/>
        <w:numPr>
          <w:ilvl w:val="0"/>
          <w:numId w:val="32"/>
        </w:numPr>
        <w:tabs>
          <w:tab w:val="left" w:pos="567"/>
          <w:tab w:val="left" w:pos="1134"/>
          <w:tab w:val="left" w:pos="1276"/>
        </w:tabs>
        <w:ind w:left="0" w:firstLine="567"/>
        <w:rPr>
          <w:rFonts w:ascii="Arial" w:hAnsi="Arial" w:cs="Arial"/>
          <w:color w:val="000000"/>
          <w:sz w:val="22"/>
          <w:szCs w:val="22"/>
        </w:rPr>
      </w:pPr>
      <w:r w:rsidRPr="007B7978">
        <w:rPr>
          <w:rFonts w:ascii="Arial" w:hAnsi="Arial" w:cs="Arial"/>
          <w:color w:val="000000"/>
          <w:sz w:val="22"/>
          <w:szCs w:val="22"/>
        </w:rPr>
        <w:t>Tiekėjo teikiamas pasiūlymas gali būti užšifruojamas. Tiekėjas, nusprendęs pateikti užšifruotą pasiūlymą, turi:</w:t>
      </w:r>
    </w:p>
    <w:p w:rsidRPr="007B7978" w:rsidR="00F5277F" w:rsidP="00EC5A33" w:rsidRDefault="00183ECB" w14:paraId="2C0B65E6" w14:textId="4F00EF13">
      <w:pPr>
        <w:pStyle w:val="Pagrindinistekstas"/>
        <w:numPr>
          <w:ilvl w:val="1"/>
          <w:numId w:val="41"/>
        </w:numPr>
        <w:tabs>
          <w:tab w:val="left" w:pos="567"/>
          <w:tab w:val="left" w:pos="1134"/>
          <w:tab w:val="left" w:pos="1418"/>
        </w:tabs>
        <w:ind w:left="0" w:firstLine="567"/>
        <w:rPr>
          <w:rFonts w:ascii="Arial" w:hAnsi="Arial" w:cs="Arial"/>
          <w:sz w:val="22"/>
          <w:szCs w:val="22"/>
        </w:rPr>
      </w:pPr>
      <w:r w:rsidRPr="007B7978">
        <w:rPr>
          <w:rFonts w:ascii="Arial" w:hAnsi="Arial" w:cs="Arial"/>
          <w:color w:val="000000"/>
          <w:sz w:val="22"/>
          <w:szCs w:val="22"/>
        </w:rPr>
        <w:t xml:space="preserve">iki pasiūlymų pateikimo termino pabaigos naudodamasis CVP IS priemonėmis </w:t>
      </w:r>
      <w:r w:rsidRPr="007B7978">
        <w:rPr>
          <w:rFonts w:ascii="Arial" w:hAnsi="Arial" w:cs="Arial"/>
          <w:iCs/>
          <w:color w:val="000000"/>
          <w:sz w:val="22"/>
          <w:szCs w:val="22"/>
        </w:rPr>
        <w:t xml:space="preserve">pateikti užšifruotą pasiūlymą (užšifruojamas </w:t>
      </w:r>
      <w:r w:rsidRPr="007B7978">
        <w:rPr>
          <w:rFonts w:ascii="Arial" w:hAnsi="Arial" w:cs="Arial"/>
          <w:sz w:val="22"/>
          <w:szCs w:val="22"/>
        </w:rPr>
        <w:t>visas pasiūlymas arba pasiūlymo dokumentas, kuriame nurodyta pasiūlymo kaina)</w:t>
      </w:r>
      <w:r w:rsidRPr="007B7978">
        <w:rPr>
          <w:rFonts w:ascii="Arial" w:hAnsi="Arial" w:cs="Arial"/>
          <w:iCs/>
          <w:color w:val="000000"/>
          <w:sz w:val="22"/>
          <w:szCs w:val="22"/>
        </w:rPr>
        <w:t xml:space="preserve">. </w:t>
      </w:r>
      <w:r w:rsidRPr="007B7978">
        <w:rPr>
          <w:rFonts w:ascii="Arial" w:hAnsi="Arial" w:cs="Arial"/>
          <w:sz w:val="22"/>
          <w:szCs w:val="22"/>
        </w:rPr>
        <w:t xml:space="preserve">Instrukciją, kaip tiekėjui užšifruoti pasiūlymą, galima rasti </w:t>
      </w:r>
      <w:bookmarkStart w:name="_Hlk70494611" w:id="10"/>
      <w:r w:rsidRPr="007B7978" w:rsidR="009A281A">
        <w:fldChar w:fldCharType="begin"/>
      </w:r>
      <w:r w:rsidRPr="007B7978" w:rsidR="009A281A">
        <w:rPr>
          <w:rFonts w:ascii="Arial" w:hAnsi="Arial" w:cs="Arial"/>
          <w:sz w:val="22"/>
          <w:szCs w:val="22"/>
        </w:rPr>
        <w:instrText xml:space="preserve"> HYPERLINK "https://klausk.vpt.lt/hc/lt/articles/115005679165-Kaip-galiu-užšifruoti-kainos-pasiūlymą" </w:instrText>
      </w:r>
      <w:r w:rsidRPr="007B7978" w:rsidR="009A281A">
        <w:fldChar w:fldCharType="separate"/>
      </w:r>
      <w:r w:rsidRPr="007B7978" w:rsidR="002D1525">
        <w:rPr>
          <w:rStyle w:val="Hipersaitas"/>
          <w:rFonts w:ascii="Arial" w:hAnsi="Arial" w:eastAsia="MS Gothic" w:cs="Arial"/>
          <w:sz w:val="22"/>
          <w:szCs w:val="22"/>
        </w:rPr>
        <w:t>https://klausk.vpt.lt/hc/lt/articles/115005679165-Kaip-galiu-užšifruoti-kainos-pasiūlymą</w:t>
      </w:r>
      <w:bookmarkEnd w:id="10"/>
      <w:r w:rsidRPr="007B7978" w:rsidR="009A281A">
        <w:rPr>
          <w:rStyle w:val="Hipersaitas"/>
          <w:rFonts w:ascii="Arial" w:hAnsi="Arial" w:eastAsia="MS Gothic" w:cs="Arial"/>
          <w:sz w:val="22"/>
          <w:szCs w:val="22"/>
        </w:rPr>
        <w:fldChar w:fldCharType="end"/>
      </w:r>
      <w:r w:rsidR="0056198D">
        <w:rPr>
          <w:rFonts w:ascii="Arial" w:hAnsi="Arial" w:eastAsia="MS Gothic" w:cs="Arial"/>
          <w:sz w:val="22"/>
          <w:szCs w:val="22"/>
        </w:rPr>
        <w:t>;</w:t>
      </w:r>
    </w:p>
    <w:p w:rsidRPr="007B7978" w:rsidR="0064051E" w:rsidP="00EC5A33" w:rsidRDefault="0064051E" w14:paraId="1CEFB6BA" w14:textId="7449271B">
      <w:pPr>
        <w:pStyle w:val="Pagrindinistekstas"/>
        <w:numPr>
          <w:ilvl w:val="1"/>
          <w:numId w:val="41"/>
        </w:numPr>
        <w:tabs>
          <w:tab w:val="left" w:pos="567"/>
          <w:tab w:val="left" w:pos="1134"/>
          <w:tab w:val="left" w:pos="1276"/>
        </w:tabs>
        <w:ind w:left="0" w:firstLine="567"/>
        <w:rPr>
          <w:rFonts w:ascii="Arial" w:hAnsi="Arial" w:cs="Arial"/>
          <w:sz w:val="22"/>
          <w:szCs w:val="22"/>
        </w:rPr>
      </w:pPr>
      <w:r w:rsidRPr="007B7978">
        <w:rPr>
          <w:rFonts w:ascii="Arial" w:hAnsi="Arial" w:cs="Arial"/>
          <w:sz w:val="22"/>
          <w:szCs w:val="22"/>
        </w:rPr>
        <w:t xml:space="preserve">per </w:t>
      </w:r>
      <w:r w:rsidRPr="0056198D" w:rsidR="00820EE3">
        <w:rPr>
          <w:rFonts w:ascii="Arial" w:hAnsi="Arial" w:cs="Arial"/>
          <w:sz w:val="22"/>
          <w:szCs w:val="22"/>
        </w:rPr>
        <w:t>30</w:t>
      </w:r>
      <w:r w:rsidRPr="0056198D">
        <w:rPr>
          <w:rFonts w:ascii="Arial" w:hAnsi="Arial" w:cs="Arial"/>
          <w:sz w:val="22"/>
          <w:szCs w:val="22"/>
        </w:rPr>
        <w:t xml:space="preserve"> minu</w:t>
      </w:r>
      <w:r w:rsidR="0056198D">
        <w:rPr>
          <w:rFonts w:ascii="Arial" w:hAnsi="Arial" w:cs="Arial"/>
          <w:sz w:val="22"/>
          <w:szCs w:val="22"/>
        </w:rPr>
        <w:t>čių</w:t>
      </w:r>
      <w:r w:rsidRPr="0056198D">
        <w:rPr>
          <w:rFonts w:ascii="Arial" w:hAnsi="Arial" w:cs="Arial"/>
          <w:sz w:val="22"/>
          <w:szCs w:val="22"/>
        </w:rPr>
        <w:t xml:space="preserve"> nuo</w:t>
      </w:r>
      <w:r w:rsidRPr="007B7978">
        <w:rPr>
          <w:rFonts w:ascii="Arial" w:hAnsi="Arial" w:cs="Arial"/>
          <w:sz w:val="22"/>
          <w:szCs w:val="22"/>
        </w:rPr>
        <w:t xml:space="preserve"> pasiūlymų pateikimo termino pabaigos CVP IS susirašinėjimo priemonėmis</w:t>
      </w:r>
      <w:r w:rsidRPr="007B7978">
        <w:rPr>
          <w:rFonts w:ascii="Arial" w:hAnsi="Arial" w:cs="Arial"/>
          <w:color w:val="000000"/>
          <w:sz w:val="22"/>
          <w:szCs w:val="22"/>
        </w:rPr>
        <w:t xml:space="preserve"> pateikti slaptažodį, su kuriuo </w:t>
      </w:r>
      <w:r w:rsidRPr="007B7978" w:rsidR="00AE0919">
        <w:rPr>
          <w:rFonts w:ascii="Arial" w:hAnsi="Arial" w:cs="Arial"/>
          <w:color w:val="000000"/>
          <w:sz w:val="22"/>
          <w:szCs w:val="22"/>
        </w:rPr>
        <w:t>p</w:t>
      </w:r>
      <w:r w:rsidRPr="007B7978" w:rsidR="00216F6F">
        <w:rPr>
          <w:rFonts w:ascii="Arial" w:hAnsi="Arial" w:cs="Arial"/>
          <w:color w:val="000000"/>
          <w:sz w:val="22"/>
          <w:szCs w:val="22"/>
        </w:rPr>
        <w:t xml:space="preserve">erkančioji </w:t>
      </w:r>
      <w:r w:rsidRPr="007B7978">
        <w:rPr>
          <w:rFonts w:ascii="Arial" w:hAnsi="Arial" w:cs="Arial"/>
          <w:color w:val="000000"/>
          <w:sz w:val="22"/>
          <w:szCs w:val="22"/>
        </w:rPr>
        <w:t xml:space="preserve">organizacija galės iššifruoti pateiktą pasiūlymą. </w:t>
      </w:r>
      <w:r w:rsidRPr="007B7978">
        <w:rPr>
          <w:rFonts w:ascii="Arial" w:hAnsi="Arial" w:cs="Arial"/>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Pr="007B7978" w:rsidR="00AE0919">
        <w:rPr>
          <w:rFonts w:ascii="Arial" w:hAnsi="Arial" w:cs="Arial"/>
          <w:color w:val="000000"/>
          <w:sz w:val="22"/>
          <w:szCs w:val="22"/>
          <w:lang w:eastAsia="lt-LT"/>
        </w:rPr>
        <w:t>p</w:t>
      </w:r>
      <w:r w:rsidRPr="007B7978" w:rsidR="00216F6F">
        <w:rPr>
          <w:rFonts w:ascii="Arial" w:hAnsi="Arial" w:cs="Arial"/>
          <w:color w:val="000000"/>
          <w:sz w:val="22"/>
          <w:szCs w:val="22"/>
          <w:lang w:eastAsia="lt-LT"/>
        </w:rPr>
        <w:t>erkančiosios</w:t>
      </w:r>
      <w:r w:rsidRPr="007B7978">
        <w:rPr>
          <w:rFonts w:ascii="Arial" w:hAnsi="Arial" w:cs="Arial"/>
          <w:color w:val="000000"/>
          <w:sz w:val="22"/>
          <w:szCs w:val="22"/>
          <w:lang w:eastAsia="lt-LT"/>
        </w:rPr>
        <w:t xml:space="preserve"> organizacijos oficialiu elektroniniu paštu arba raštu. Tokiu atveju tiekėjas turėtų būti aktyvus ir įsitikinti, kad pateiktas slaptažodis laiku pasiekė adresatą (pavyzdžiui, susisiekęs su </w:t>
      </w:r>
      <w:r w:rsidRPr="007B7978" w:rsidR="006E1E1A">
        <w:rPr>
          <w:rFonts w:ascii="Arial" w:hAnsi="Arial" w:cs="Arial"/>
          <w:color w:val="000000"/>
          <w:sz w:val="22"/>
          <w:szCs w:val="22"/>
          <w:lang w:eastAsia="lt-LT"/>
        </w:rPr>
        <w:t>p</w:t>
      </w:r>
      <w:r w:rsidRPr="007B7978" w:rsidR="00F618CF">
        <w:rPr>
          <w:rFonts w:ascii="Arial" w:hAnsi="Arial" w:cs="Arial"/>
          <w:color w:val="000000"/>
          <w:sz w:val="22"/>
          <w:szCs w:val="22"/>
          <w:lang w:eastAsia="lt-LT"/>
        </w:rPr>
        <w:t>erkančiąja</w:t>
      </w:r>
      <w:r w:rsidRPr="007B7978">
        <w:rPr>
          <w:rFonts w:ascii="Arial" w:hAnsi="Arial" w:cs="Arial"/>
          <w:color w:val="000000"/>
          <w:sz w:val="22"/>
          <w:szCs w:val="22"/>
          <w:lang w:eastAsia="lt-LT"/>
        </w:rPr>
        <w:t xml:space="preserve"> organizacija oficialiu jos telefonu ir (arba) kitais būdais).</w:t>
      </w:r>
    </w:p>
    <w:p w:rsidRPr="007B7978" w:rsidR="00183ECB" w:rsidP="00EC5A33" w:rsidRDefault="00183ECB" w14:paraId="5BF20403" w14:textId="6188F117">
      <w:pPr>
        <w:pStyle w:val="Pagrindinistekstas"/>
        <w:numPr>
          <w:ilvl w:val="0"/>
          <w:numId w:val="41"/>
        </w:numPr>
        <w:tabs>
          <w:tab w:val="left" w:pos="567"/>
          <w:tab w:val="left" w:pos="1134"/>
          <w:tab w:val="left" w:pos="1276"/>
        </w:tabs>
        <w:ind w:left="0" w:firstLine="567"/>
        <w:rPr>
          <w:rFonts w:ascii="Arial" w:hAnsi="Arial" w:cs="Arial"/>
          <w:color w:val="000000"/>
          <w:sz w:val="22"/>
          <w:szCs w:val="22"/>
        </w:rPr>
      </w:pPr>
      <w:r w:rsidRPr="007B7978">
        <w:rPr>
          <w:rFonts w:ascii="Arial" w:hAnsi="Arial" w:cs="Arial"/>
          <w:color w:val="000000" w:themeColor="text1"/>
          <w:sz w:val="22"/>
          <w:szCs w:val="22"/>
          <w:lang w:eastAsia="lt-LT"/>
        </w:rPr>
        <w:t xml:space="preserve">Tiekėjui užšifravus visą pasiūlymą ir </w:t>
      </w:r>
      <w:r w:rsidRPr="0056198D">
        <w:rPr>
          <w:rFonts w:ascii="Arial" w:hAnsi="Arial" w:cs="Arial"/>
          <w:color w:val="000000" w:themeColor="text1"/>
          <w:sz w:val="22"/>
          <w:szCs w:val="22"/>
          <w:lang w:eastAsia="lt-LT"/>
        </w:rPr>
        <w:t xml:space="preserve">per </w:t>
      </w:r>
      <w:r w:rsidRPr="0056198D" w:rsidR="00313506">
        <w:rPr>
          <w:rFonts w:ascii="Arial" w:hAnsi="Arial" w:cs="Arial"/>
          <w:color w:val="000000" w:themeColor="text1"/>
          <w:sz w:val="22"/>
          <w:szCs w:val="22"/>
          <w:lang w:eastAsia="lt-LT"/>
        </w:rPr>
        <w:t xml:space="preserve">30 </w:t>
      </w:r>
      <w:r w:rsidRPr="0056198D">
        <w:rPr>
          <w:rFonts w:ascii="Arial" w:hAnsi="Arial" w:cs="Arial"/>
          <w:color w:val="000000" w:themeColor="text1"/>
          <w:sz w:val="22"/>
          <w:szCs w:val="22"/>
          <w:lang w:eastAsia="lt-LT"/>
        </w:rPr>
        <w:t>minu</w:t>
      </w:r>
      <w:r w:rsidR="00A31181">
        <w:rPr>
          <w:rFonts w:ascii="Arial" w:hAnsi="Arial" w:cs="Arial"/>
          <w:color w:val="000000" w:themeColor="text1"/>
          <w:sz w:val="22"/>
          <w:szCs w:val="22"/>
          <w:lang w:eastAsia="lt-LT"/>
        </w:rPr>
        <w:t>čių</w:t>
      </w:r>
      <w:r w:rsidRPr="007B7978">
        <w:rPr>
          <w:rFonts w:ascii="Arial" w:hAnsi="Arial" w:cs="Arial"/>
          <w:color w:val="000000" w:themeColor="text1"/>
          <w:sz w:val="22"/>
          <w:szCs w:val="22"/>
          <w:lang w:eastAsia="lt-LT"/>
        </w:rPr>
        <w:t xml:space="preserve"> nuo pasiūlymų pateikimo termino pabaigos nepateikus (dėl jo paties kaltės) slaptažodžio arba pateikus neteisingą slaptažodį, kuriuo naudodamasi </w:t>
      </w:r>
      <w:r w:rsidRPr="007B7978" w:rsidR="006E1E1A">
        <w:rPr>
          <w:rFonts w:ascii="Arial" w:hAnsi="Arial" w:cs="Arial"/>
          <w:color w:val="000000" w:themeColor="text1"/>
          <w:sz w:val="22"/>
          <w:szCs w:val="22"/>
          <w:lang w:eastAsia="lt-LT"/>
        </w:rPr>
        <w:t>p</w:t>
      </w:r>
      <w:r w:rsidRPr="007B7978">
        <w:rPr>
          <w:rFonts w:ascii="Arial" w:hAnsi="Arial" w:cs="Arial"/>
          <w:color w:val="000000" w:themeColor="text1"/>
          <w:sz w:val="22"/>
          <w:szCs w:val="22"/>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7B7978" w:rsidR="006E1E1A">
        <w:rPr>
          <w:rFonts w:ascii="Arial" w:hAnsi="Arial" w:cs="Arial"/>
          <w:color w:val="000000" w:themeColor="text1"/>
          <w:sz w:val="22"/>
          <w:szCs w:val="22"/>
          <w:lang w:eastAsia="lt-LT"/>
        </w:rPr>
        <w:t>p</w:t>
      </w:r>
      <w:r w:rsidRPr="007B7978">
        <w:rPr>
          <w:rFonts w:ascii="Arial" w:hAnsi="Arial" w:cs="Arial"/>
          <w:color w:val="000000" w:themeColor="text1"/>
          <w:sz w:val="22"/>
          <w:szCs w:val="22"/>
          <w:lang w:eastAsia="lt-LT"/>
        </w:rPr>
        <w:t>erkančioji organizacija tiekėjo pasiūlymą atmeta kaip neatitinkantį pirkimo dokumentuose nustatytų reikalavimų (tiekėjas nepateikė pasiūlymo kainos)</w:t>
      </w:r>
      <w:r w:rsidRPr="007B7978">
        <w:rPr>
          <w:rFonts w:ascii="Arial" w:hAnsi="Arial" w:cs="Arial"/>
          <w:sz w:val="22"/>
          <w:szCs w:val="22"/>
        </w:rPr>
        <w:t>.</w:t>
      </w:r>
    </w:p>
    <w:p w:rsidRPr="007B7978" w:rsidR="00183ECB" w:rsidP="00986B8C" w:rsidRDefault="00183ECB" w14:paraId="6E90BE87" w14:textId="77777777">
      <w:pPr>
        <w:tabs>
          <w:tab w:val="left" w:pos="567"/>
          <w:tab w:val="left" w:pos="1134"/>
        </w:tabs>
        <w:rPr>
          <w:rFonts w:ascii="Arial" w:hAnsi="Arial" w:cs="Arial"/>
        </w:rPr>
      </w:pPr>
    </w:p>
    <w:p w:rsidRPr="007B7978" w:rsidR="00183ECB" w:rsidP="00986B8C" w:rsidRDefault="00183ECB" w14:paraId="41EA4045" w14:textId="77777777">
      <w:pPr>
        <w:pStyle w:val="Antrat1"/>
        <w:tabs>
          <w:tab w:val="left" w:pos="567"/>
          <w:tab w:val="left" w:pos="1134"/>
        </w:tabs>
        <w:ind w:right="0"/>
        <w:rPr>
          <w:rFonts w:ascii="Arial" w:hAnsi="Arial" w:cs="Arial"/>
          <w:sz w:val="22"/>
          <w:szCs w:val="22"/>
          <w:lang w:eastAsia="en-US"/>
        </w:rPr>
      </w:pPr>
      <w:bookmarkStart w:name="_Toc133588137" w:id="11"/>
      <w:r w:rsidRPr="007B7978">
        <w:rPr>
          <w:rFonts w:ascii="Arial" w:hAnsi="Arial" w:cs="Arial"/>
          <w:sz w:val="22"/>
          <w:szCs w:val="22"/>
          <w:lang w:eastAsia="en-US"/>
        </w:rPr>
        <w:t>VII SKYRIUS</w:t>
      </w:r>
      <w:r w:rsidRPr="007B7978">
        <w:rPr>
          <w:rFonts w:ascii="Arial" w:hAnsi="Arial" w:cs="Arial"/>
          <w:sz w:val="22"/>
          <w:szCs w:val="22"/>
          <w:lang w:eastAsia="en-US"/>
        </w:rPr>
        <w:br/>
      </w:r>
      <w:r w:rsidRPr="007B7978">
        <w:rPr>
          <w:rFonts w:ascii="Arial" w:hAnsi="Arial" w:cs="Arial"/>
          <w:sz w:val="22"/>
          <w:szCs w:val="22"/>
          <w:lang w:eastAsia="en-US"/>
        </w:rPr>
        <w:t>PASIŪLYMŲ GALIOJIMO UŽTIKRINIMO IR PIRKIMO SUTARTIES ĮVYKDYMO UŽTIKRINIMO REIKALAVIMAI</w:t>
      </w:r>
      <w:bookmarkEnd w:id="11"/>
    </w:p>
    <w:p w:rsidRPr="007B7978" w:rsidR="00183ECB" w:rsidP="00986B8C" w:rsidRDefault="00183ECB" w14:paraId="52B08164" w14:textId="77777777">
      <w:pPr>
        <w:tabs>
          <w:tab w:val="left" w:pos="567"/>
          <w:tab w:val="left" w:pos="1134"/>
        </w:tabs>
        <w:rPr>
          <w:rFonts w:ascii="Arial" w:hAnsi="Arial" w:cs="Arial"/>
        </w:rPr>
      </w:pPr>
    </w:p>
    <w:p w:rsidRPr="007B7978" w:rsidR="00183ECB" w:rsidP="00EC5A33" w:rsidRDefault="00F618CF" w14:paraId="5860A980" w14:textId="7111CAFC">
      <w:pPr>
        <w:pStyle w:val="Sraopastraipa"/>
        <w:numPr>
          <w:ilvl w:val="0"/>
          <w:numId w:val="41"/>
        </w:numPr>
        <w:tabs>
          <w:tab w:val="left" w:pos="567"/>
          <w:tab w:val="left" w:pos="1134"/>
        </w:tabs>
        <w:ind w:left="0" w:firstLine="567"/>
        <w:jc w:val="both"/>
        <w:rPr>
          <w:rFonts w:ascii="Arial" w:hAnsi="Arial" w:cs="Arial"/>
        </w:rPr>
      </w:pPr>
      <w:r w:rsidRPr="007B7978">
        <w:rPr>
          <w:rFonts w:ascii="Arial" w:hAnsi="Arial" w:cs="Arial"/>
        </w:rPr>
        <w:t xml:space="preserve">Perkančioji </w:t>
      </w:r>
      <w:r w:rsidRPr="007B7978" w:rsidR="00183ECB">
        <w:rPr>
          <w:rFonts w:ascii="Arial" w:hAnsi="Arial" w:cs="Arial"/>
        </w:rPr>
        <w:t xml:space="preserve">organizacija </w:t>
      </w:r>
      <w:r w:rsidRPr="007B7978" w:rsidR="00A43C67">
        <w:rPr>
          <w:rFonts w:ascii="Arial" w:hAnsi="Arial" w:cs="Arial"/>
        </w:rPr>
        <w:t>nereikalauja pateikti pasiūlymo galiojimo užtikrinimo</w:t>
      </w:r>
      <w:r w:rsidRPr="007B7978" w:rsidR="00425B83">
        <w:rPr>
          <w:rFonts w:ascii="Arial" w:hAnsi="Arial" w:cs="Arial"/>
        </w:rPr>
        <w:t>.</w:t>
      </w:r>
    </w:p>
    <w:p w:rsidRPr="00C8261C" w:rsidR="00183ECB" w:rsidP="00EC5A33" w:rsidRDefault="00D03D93" w14:paraId="2306E949" w14:textId="2E1764A7">
      <w:pPr>
        <w:pStyle w:val="Sraopastraipa"/>
        <w:numPr>
          <w:ilvl w:val="0"/>
          <w:numId w:val="41"/>
        </w:numPr>
        <w:tabs>
          <w:tab w:val="left" w:pos="567"/>
          <w:tab w:val="left" w:pos="1134"/>
        </w:tabs>
        <w:ind w:left="0" w:firstLine="567"/>
        <w:jc w:val="both"/>
        <w:rPr>
          <w:rFonts w:ascii="Arial" w:hAnsi="Arial" w:cs="Arial"/>
        </w:rPr>
      </w:pPr>
      <w:r w:rsidRPr="007B7978">
        <w:rPr>
          <w:rFonts w:ascii="Arial" w:hAnsi="Arial" w:cs="Arial"/>
          <w:color w:val="000000" w:themeColor="text1"/>
        </w:rPr>
        <w:t xml:space="preserve">Perkančioji organizacija nereikalauja pateikti sutarties įvykdymą užtikrinančio dokumento, </w:t>
      </w:r>
      <w:r w:rsidRPr="007B7978" w:rsidR="00924E40">
        <w:rPr>
          <w:rFonts w:ascii="Arial" w:hAnsi="Arial" w:cs="Arial"/>
          <w:color w:val="000000" w:themeColor="text1"/>
        </w:rPr>
        <w:t>p</w:t>
      </w:r>
      <w:r w:rsidRPr="007B7978">
        <w:rPr>
          <w:rFonts w:ascii="Arial" w:hAnsi="Arial" w:cs="Arial"/>
          <w:color w:val="000000" w:themeColor="text1"/>
        </w:rPr>
        <w:t>irkimo sutartis bus užtikrinama pirkimo sutartyje nurodytomis netesybomis (bauda</w:t>
      </w:r>
      <w:r w:rsidRPr="007B7978" w:rsidR="07EE66B3">
        <w:rPr>
          <w:rFonts w:ascii="Arial" w:hAnsi="Arial" w:cs="Arial"/>
          <w:color w:val="000000" w:themeColor="text1"/>
        </w:rPr>
        <w:t xml:space="preserve"> /</w:t>
      </w:r>
      <w:r w:rsidRPr="007B7978">
        <w:rPr>
          <w:rFonts w:ascii="Arial" w:hAnsi="Arial" w:cs="Arial"/>
          <w:color w:val="000000" w:themeColor="text1"/>
        </w:rPr>
        <w:t xml:space="preserve"> delspinigiai</w:t>
      </w:r>
      <w:r w:rsidRPr="007B7978" w:rsidR="000675BC">
        <w:rPr>
          <w:rFonts w:ascii="Arial" w:hAnsi="Arial" w:cs="Arial"/>
          <w:color w:val="000000" w:themeColor="text1"/>
        </w:rPr>
        <w:t>)</w:t>
      </w:r>
      <w:r w:rsidRPr="007B7978">
        <w:rPr>
          <w:rFonts w:ascii="Arial" w:hAnsi="Arial" w:cs="Arial"/>
          <w:color w:val="000000" w:themeColor="text1"/>
        </w:rPr>
        <w:t>.</w:t>
      </w:r>
    </w:p>
    <w:p w:rsidRPr="007B7978" w:rsidR="00CD09F4" w:rsidP="00C8261C" w:rsidRDefault="00CD09F4" w14:paraId="39A6F434" w14:textId="77777777">
      <w:pPr>
        <w:pStyle w:val="Sraopastraipa"/>
        <w:tabs>
          <w:tab w:val="left" w:pos="567"/>
          <w:tab w:val="left" w:pos="1134"/>
        </w:tabs>
        <w:ind w:left="567"/>
        <w:jc w:val="both"/>
        <w:rPr>
          <w:rFonts w:ascii="Arial" w:hAnsi="Arial" w:cs="Arial"/>
        </w:rPr>
      </w:pPr>
    </w:p>
    <w:p w:rsidRPr="007B7978" w:rsidR="00183ECB" w:rsidP="00C57AF2" w:rsidRDefault="00183ECB" w14:paraId="16BC2BE3" w14:textId="7962B815">
      <w:pPr>
        <w:pStyle w:val="Antrat1"/>
        <w:tabs>
          <w:tab w:val="left" w:pos="426"/>
          <w:tab w:val="left" w:pos="993"/>
          <w:tab w:val="left" w:pos="1276"/>
        </w:tabs>
        <w:rPr>
          <w:rFonts w:ascii="Arial" w:hAnsi="Arial" w:cs="Arial"/>
          <w:b w:val="0"/>
          <w:bCs/>
          <w:sz w:val="22"/>
          <w:szCs w:val="22"/>
        </w:rPr>
      </w:pPr>
      <w:bookmarkStart w:name="_Toc133588138" w:id="12"/>
      <w:r w:rsidRPr="007B7978">
        <w:rPr>
          <w:rFonts w:ascii="Arial" w:hAnsi="Arial" w:cs="Arial"/>
          <w:sz w:val="22"/>
          <w:szCs w:val="22"/>
          <w:lang w:eastAsia="en-US"/>
        </w:rPr>
        <w:t>VIII SKYRIUS</w:t>
      </w:r>
      <w:r w:rsidRPr="007B7978">
        <w:rPr>
          <w:rFonts w:ascii="Arial" w:hAnsi="Arial" w:cs="Arial"/>
          <w:sz w:val="22"/>
          <w:szCs w:val="22"/>
          <w:lang w:eastAsia="en-US"/>
        </w:rPr>
        <w:br/>
      </w:r>
      <w:r w:rsidRPr="007B7978">
        <w:rPr>
          <w:rFonts w:ascii="Arial" w:hAnsi="Arial" w:cs="Arial"/>
          <w:sz w:val="22"/>
          <w:szCs w:val="22"/>
        </w:rPr>
        <w:t>SUSIPAŽINIMO SU GAUTAIS PASIŪLYMAIS IR JŲ NAGRINĖJIMO PROCEDŪROS</w:t>
      </w:r>
      <w:r w:rsidRPr="007B7978" w:rsidR="00645B5F">
        <w:rPr>
          <w:rFonts w:ascii="Arial" w:hAnsi="Arial" w:cs="Arial"/>
          <w:sz w:val="22"/>
          <w:szCs w:val="22"/>
        </w:rPr>
        <w:t xml:space="preserve">, </w:t>
      </w:r>
      <w:bookmarkStart w:name="_Toc37281889" w:id="13"/>
      <w:r w:rsidRPr="007B7978" w:rsidR="00645B5F">
        <w:rPr>
          <w:rFonts w:ascii="Arial" w:hAnsi="Arial" w:cs="Arial"/>
          <w:bCs/>
          <w:sz w:val="22"/>
          <w:szCs w:val="22"/>
        </w:rPr>
        <w:t>PASIŪLYMŲ ATMETIMO PRIEŽASTYS</w:t>
      </w:r>
      <w:bookmarkEnd w:id="12"/>
      <w:bookmarkEnd w:id="13"/>
    </w:p>
    <w:p w:rsidRPr="007B7978" w:rsidR="00183ECB" w:rsidP="00986B8C" w:rsidRDefault="00183ECB" w14:paraId="4BEC713D" w14:textId="77777777">
      <w:pPr>
        <w:tabs>
          <w:tab w:val="left" w:pos="567"/>
          <w:tab w:val="left" w:pos="1134"/>
        </w:tabs>
        <w:ind w:firstLine="567"/>
        <w:rPr>
          <w:rFonts w:ascii="Arial" w:hAnsi="Arial" w:cs="Arial"/>
        </w:rPr>
      </w:pPr>
    </w:p>
    <w:p w:rsidRPr="007B7978" w:rsidR="00DE5FE5" w:rsidP="00EC5A33" w:rsidRDefault="33258695" w14:paraId="46206CE8" w14:textId="1081B477">
      <w:pPr>
        <w:pStyle w:val="Pagrindinistekstas"/>
        <w:numPr>
          <w:ilvl w:val="0"/>
          <w:numId w:val="41"/>
        </w:numPr>
        <w:tabs>
          <w:tab w:val="left" w:pos="284"/>
          <w:tab w:val="left" w:pos="567"/>
          <w:tab w:val="left" w:pos="1276"/>
        </w:tabs>
        <w:ind w:left="0" w:firstLine="567"/>
        <w:rPr>
          <w:rFonts w:ascii="Arial" w:hAnsi="Arial" w:eastAsia="Arial" w:cs="Arial"/>
          <w:sz w:val="22"/>
          <w:szCs w:val="22"/>
        </w:rPr>
      </w:pPr>
      <w:r w:rsidRPr="007B7978">
        <w:rPr>
          <w:rFonts w:ascii="Arial" w:hAnsi="Arial" w:eastAsia="Arial" w:cs="Arial"/>
          <w:sz w:val="22"/>
          <w:szCs w:val="22"/>
        </w:rPr>
        <w:t xml:space="preserve"> Susipažįstama su gautais pasiūlymais bus </w:t>
      </w:r>
      <w:r w:rsidRPr="007B7978">
        <w:rPr>
          <w:rFonts w:ascii="Arial" w:hAnsi="Arial" w:eastAsia="Arial" w:cs="Arial"/>
          <w:b/>
          <w:bCs/>
          <w:sz w:val="22"/>
          <w:szCs w:val="22"/>
        </w:rPr>
        <w:t xml:space="preserve">skelbime apie pirkimą </w:t>
      </w:r>
      <w:r w:rsidRPr="007B7978">
        <w:rPr>
          <w:rFonts w:ascii="Arial" w:hAnsi="Arial" w:eastAsia="Arial" w:cs="Arial"/>
          <w:sz w:val="22"/>
          <w:szCs w:val="22"/>
        </w:rPr>
        <w:t>nurodytą datą</w:t>
      </w:r>
      <w:r w:rsidRPr="007B7978">
        <w:rPr>
          <w:rFonts w:ascii="Arial" w:hAnsi="Arial" w:eastAsia="Arial" w:cs="Arial"/>
          <w:b/>
          <w:bCs/>
          <w:sz w:val="22"/>
          <w:szCs w:val="22"/>
        </w:rPr>
        <w:t xml:space="preserve"> </w:t>
      </w:r>
      <w:r w:rsidRPr="007B7978" w:rsidR="006E6048">
        <w:rPr>
          <w:rFonts w:ascii="Arial" w:hAnsi="Arial" w:eastAsia="Arial" w:cs="Arial"/>
          <w:sz w:val="22"/>
          <w:szCs w:val="22"/>
        </w:rPr>
        <w:t>p</w:t>
      </w:r>
      <w:r w:rsidRPr="007B7978">
        <w:rPr>
          <w:rFonts w:ascii="Arial" w:hAnsi="Arial" w:eastAsia="Arial" w:cs="Arial"/>
          <w:sz w:val="22"/>
          <w:szCs w:val="22"/>
        </w:rPr>
        <w:t>erkančiosios organizacijos vidaus dokumentuose nustatyta tvarka.</w:t>
      </w:r>
    </w:p>
    <w:p w:rsidRPr="007B7978" w:rsidR="23D5E6CF" w:rsidP="00EC5A33" w:rsidRDefault="23D5E6CF" w14:paraId="719F174C" w14:textId="01EB9785">
      <w:pPr>
        <w:pStyle w:val="Pagrindinistekstas"/>
        <w:numPr>
          <w:ilvl w:val="0"/>
          <w:numId w:val="41"/>
        </w:numPr>
        <w:tabs>
          <w:tab w:val="left" w:pos="284"/>
          <w:tab w:val="left" w:pos="567"/>
          <w:tab w:val="left" w:pos="1276"/>
        </w:tabs>
        <w:ind w:left="0" w:firstLine="567"/>
        <w:rPr>
          <w:rFonts w:ascii="Arial" w:hAnsi="Arial" w:eastAsia="Arial" w:cs="Arial"/>
          <w:sz w:val="22"/>
          <w:szCs w:val="22"/>
        </w:rPr>
      </w:pPr>
      <w:r w:rsidRPr="007B7978">
        <w:rPr>
          <w:rFonts w:ascii="Arial" w:hAnsi="Arial" w:eastAsia="Arial" w:cs="Arial"/>
          <w:sz w:val="22"/>
          <w:szCs w:val="22"/>
        </w:rPr>
        <w:t>Atsižvelgiant į tai, kad pasiūlymai pateikiami elektroninėmis priemonėmis, apie susipažinimo su pasiūlymais procedūros rezultatus nebus pranešama to pageidaujantiems pasiūlymus pateikusiems tiekėjams.</w:t>
      </w:r>
    </w:p>
    <w:p w:rsidRPr="007B7978" w:rsidR="00C13EBE" w:rsidP="00EC5A33" w:rsidRDefault="0C24A5CF" w14:paraId="6D56FCE0" w14:textId="77777777">
      <w:pPr>
        <w:pStyle w:val="Pagrindinistekstas"/>
        <w:numPr>
          <w:ilvl w:val="0"/>
          <w:numId w:val="41"/>
        </w:numPr>
        <w:tabs>
          <w:tab w:val="left" w:pos="284"/>
          <w:tab w:val="left" w:pos="567"/>
          <w:tab w:val="left" w:pos="1276"/>
        </w:tabs>
        <w:ind w:left="0" w:firstLine="567"/>
        <w:rPr>
          <w:rFonts w:ascii="Arial" w:hAnsi="Arial" w:cs="Arial"/>
          <w:b/>
          <w:bCs/>
          <w:sz w:val="22"/>
          <w:szCs w:val="22"/>
        </w:rPr>
      </w:pPr>
      <w:r w:rsidRPr="007B7978">
        <w:rPr>
          <w:rFonts w:ascii="Arial" w:hAnsi="Arial" w:cs="Arial"/>
          <w:b/>
          <w:bCs/>
          <w:sz w:val="22"/>
          <w:szCs w:val="22"/>
        </w:rPr>
        <w:t>Pasiūlymas atmetamas</w:t>
      </w:r>
      <w:r w:rsidRPr="007B7978" w:rsidR="727855FB">
        <w:rPr>
          <w:rFonts w:ascii="Arial" w:hAnsi="Arial" w:cs="Arial"/>
          <w:b/>
          <w:bCs/>
          <w:sz w:val="22"/>
          <w:szCs w:val="22"/>
        </w:rPr>
        <w:t>, jeigu</w:t>
      </w:r>
      <w:r w:rsidRPr="007B7978" w:rsidR="00C13EBE">
        <w:rPr>
          <w:rFonts w:ascii="Arial" w:hAnsi="Arial" w:cs="Arial"/>
          <w:b/>
          <w:bCs/>
          <w:sz w:val="22"/>
          <w:szCs w:val="22"/>
        </w:rPr>
        <w:t>:</w:t>
      </w:r>
    </w:p>
    <w:p w:rsidRPr="007B7978" w:rsidR="00C13EBE" w:rsidP="00C13EBE" w:rsidRDefault="00C13EBE" w14:paraId="4E3FFC35" w14:textId="3730FC97">
      <w:pPr>
        <w:pStyle w:val="Pagrindinistekstas"/>
        <w:numPr>
          <w:ilvl w:val="1"/>
          <w:numId w:val="37"/>
        </w:numPr>
        <w:tabs>
          <w:tab w:val="left" w:pos="284"/>
          <w:tab w:val="left" w:pos="567"/>
          <w:tab w:val="left" w:pos="1276"/>
        </w:tabs>
        <w:ind w:left="0" w:firstLine="567"/>
        <w:rPr>
          <w:rFonts w:ascii="Arial" w:hAnsi="Arial" w:cs="Arial"/>
          <w:b/>
          <w:bCs/>
          <w:sz w:val="22"/>
          <w:szCs w:val="22"/>
        </w:rPr>
      </w:pPr>
      <w:r w:rsidRPr="007B7978">
        <w:rPr>
          <w:rFonts w:ascii="Arial" w:hAnsi="Arial" w:cs="Arial"/>
          <w:sz w:val="22"/>
          <w:szCs w:val="22"/>
        </w:rPr>
        <w:t>pasiūlymas neatitiko pirkimo dokumentuose nustatytų reikalavimų (tiekėjo pasiūlyme nurodytas pirkimo objektas neatitinka reikalavimų, nurodytų Techninėje specifikacijoje, ir kt.);</w:t>
      </w:r>
    </w:p>
    <w:p w:rsidRPr="007B7978" w:rsidR="00C13EBE" w:rsidP="00C13EBE" w:rsidRDefault="00C13EBE" w14:paraId="6EC1F0BA" w14:textId="77777777">
      <w:pPr>
        <w:pStyle w:val="Pagrindinistekstas"/>
        <w:numPr>
          <w:ilvl w:val="1"/>
          <w:numId w:val="37"/>
        </w:numPr>
        <w:tabs>
          <w:tab w:val="left" w:pos="284"/>
          <w:tab w:val="left" w:pos="567"/>
          <w:tab w:val="left" w:pos="1276"/>
        </w:tabs>
        <w:ind w:left="0" w:firstLine="565" w:firstLineChars="257"/>
        <w:rPr>
          <w:rFonts w:ascii="Arial" w:hAnsi="Arial" w:cs="Arial"/>
          <w:b/>
          <w:bCs/>
          <w:sz w:val="22"/>
          <w:szCs w:val="22"/>
        </w:rPr>
      </w:pPr>
      <w:r w:rsidRPr="007B7978">
        <w:rPr>
          <w:rFonts w:ascii="Arial" w:hAnsi="Arial" w:cs="Arial"/>
          <w:sz w:val="22"/>
          <w:szCs w:val="22"/>
        </w:rPr>
        <w:t>tiekėjas per perkančiosios organizacijos nurodytą terminą neištaisė aritmetinių klaidų ir (ar) nepaaiškino pasiūlymo;</w:t>
      </w:r>
    </w:p>
    <w:p w:rsidRPr="007B7978" w:rsidR="00C13EBE" w:rsidP="00C13EBE" w:rsidRDefault="00C13EBE" w14:paraId="474E173E" w14:textId="77777777">
      <w:pPr>
        <w:pStyle w:val="Pagrindinistekstas"/>
        <w:numPr>
          <w:ilvl w:val="1"/>
          <w:numId w:val="37"/>
        </w:numPr>
        <w:tabs>
          <w:tab w:val="left" w:pos="284"/>
          <w:tab w:val="left" w:pos="567"/>
          <w:tab w:val="left" w:pos="1276"/>
        </w:tabs>
        <w:ind w:left="0" w:firstLine="565" w:firstLineChars="257"/>
        <w:rPr>
          <w:rFonts w:ascii="Arial" w:hAnsi="Arial" w:cs="Arial"/>
          <w:b/>
          <w:bCs/>
          <w:sz w:val="22"/>
          <w:szCs w:val="22"/>
        </w:rPr>
      </w:pPr>
      <w:r w:rsidRPr="007B7978">
        <w:rPr>
          <w:rFonts w:ascii="Arial" w:hAnsi="Arial" w:cs="Arial"/>
          <w:sz w:val="22"/>
          <w:szCs w:val="22"/>
        </w:rPr>
        <w:t>tiekėjas per perkančiosios organizacijos nustatytą terminą nepatikslino, nepapildė ar nepateikė pirkimo sąlygose nurodytų kartu su pasiūlymu teikiamų dokumentų: tiekėjo įgaliojimo asmeniui pasirašyti pasiūlymą, jungtinės veiklos sutarties ir kt.;</w:t>
      </w:r>
    </w:p>
    <w:p w:rsidR="00B54CB4" w:rsidP="00B54CB4" w:rsidRDefault="00C13EBE" w14:paraId="3056142F" w14:textId="77777777">
      <w:pPr>
        <w:pStyle w:val="Sraopastraipa"/>
        <w:numPr>
          <w:ilvl w:val="1"/>
          <w:numId w:val="37"/>
        </w:numPr>
        <w:tabs>
          <w:tab w:val="left" w:pos="284"/>
          <w:tab w:val="left" w:pos="567"/>
          <w:tab w:val="left" w:pos="1276"/>
        </w:tabs>
        <w:ind w:left="0" w:firstLine="565" w:firstLineChars="257"/>
        <w:jc w:val="both"/>
        <w:rPr>
          <w:rStyle w:val="ui-provider"/>
          <w:rFonts w:ascii="Arial" w:hAnsi="Arial" w:cs="Arial"/>
        </w:rPr>
      </w:pPr>
      <w:bookmarkStart w:name="_Hlk125552729" w:id="14"/>
      <w:r w:rsidRPr="007B7978">
        <w:rPr>
          <w:rStyle w:val="ui-provider"/>
          <w:rFonts w:ascii="Arial" w:hAnsi="Arial" w:cs="Arial"/>
        </w:rPr>
        <w:t xml:space="preserve">tiekėjo pasiūlyme buvo pasiūlyta neįprastai maža kaina arba neįprastai mažos sąnaudos ir tiekėjas, perkančiosios organizacijos prašymu, iki nurodyto termino nepateikė raštiško kainos </w:t>
      </w:r>
      <w:r w:rsidRPr="00BC104B">
        <w:rPr>
          <w:rStyle w:val="ui-provider"/>
          <w:rFonts w:ascii="Arial" w:hAnsi="Arial" w:cs="Arial"/>
        </w:rPr>
        <w:t>sudėtinių dalių pagrindimo arba kitaip nepagrindė neįprastai mažos kainos arba sąnaudų;</w:t>
      </w:r>
    </w:p>
    <w:p w:rsidRPr="007B0BA8" w:rsidR="00B54CB4" w:rsidP="00B54CB4" w:rsidRDefault="00B54CB4" w14:paraId="587DF744" w14:textId="3FF54C0C">
      <w:pPr>
        <w:pStyle w:val="Sraopastraipa"/>
        <w:numPr>
          <w:ilvl w:val="1"/>
          <w:numId w:val="37"/>
        </w:numPr>
        <w:tabs>
          <w:tab w:val="left" w:pos="284"/>
          <w:tab w:val="left" w:pos="567"/>
          <w:tab w:val="left" w:pos="1276"/>
        </w:tabs>
        <w:ind w:left="0" w:firstLine="565" w:firstLineChars="257"/>
        <w:jc w:val="both"/>
        <w:rPr>
          <w:rFonts w:ascii="Arial" w:hAnsi="Arial" w:cs="Arial"/>
        </w:rPr>
      </w:pPr>
      <w:r w:rsidRPr="007B0BA8">
        <w:rPr>
          <w:rFonts w:ascii="Arial" w:hAnsi="Arial" w:cs="Arial"/>
          <w:lang w:eastAsia="lt-LT"/>
        </w:rPr>
        <w:t>tiekėjas pateikė pasiūlymą, kuriame tiekėjo pasiūlymo kaina viršija nustatytą maksimalią šiam pirkimui skirtą sumą;</w:t>
      </w:r>
    </w:p>
    <w:p w:rsidRPr="007B7978" w:rsidR="00C13EBE" w:rsidP="00C13EBE" w:rsidRDefault="00B302B0" w14:paraId="6CF859BB" w14:textId="11555B45">
      <w:pPr>
        <w:pStyle w:val="Sraopastraipa"/>
        <w:numPr>
          <w:ilvl w:val="1"/>
          <w:numId w:val="37"/>
        </w:numPr>
        <w:tabs>
          <w:tab w:val="left" w:pos="284"/>
          <w:tab w:val="left" w:pos="567"/>
          <w:tab w:val="left" w:pos="1276"/>
        </w:tabs>
        <w:ind w:left="0" w:firstLine="565" w:firstLineChars="257"/>
        <w:jc w:val="both"/>
        <w:rPr>
          <w:rFonts w:ascii="Arial" w:hAnsi="Arial" w:cs="Arial"/>
          <w:color w:val="000000" w:themeColor="text1"/>
        </w:rPr>
      </w:pPr>
      <w:r w:rsidRPr="007B7978">
        <w:rPr>
          <w:rFonts w:ascii="Arial" w:hAnsi="Arial" w:eastAsia="Times New Roman" w:cs="Arial"/>
          <w:lang w:eastAsia="lt-LT"/>
        </w:rPr>
        <w:t xml:space="preserve">pasiūlymas buvo pateiktas ne </w:t>
      </w:r>
      <w:r w:rsidRPr="007B7978">
        <w:rPr>
          <w:rFonts w:ascii="Arial" w:hAnsi="Arial" w:eastAsia="Times New Roman" w:cs="Arial"/>
        </w:rPr>
        <w:t xml:space="preserve">CVP IS </w:t>
      </w:r>
      <w:r w:rsidRPr="007B7978">
        <w:rPr>
          <w:rFonts w:ascii="Arial" w:hAnsi="Arial" w:eastAsia="Times New Roman" w:cs="Arial"/>
          <w:lang w:eastAsia="lt-LT"/>
        </w:rPr>
        <w:t>priemonėmis</w:t>
      </w:r>
      <w:bookmarkEnd w:id="14"/>
      <w:r w:rsidRPr="007B7978" w:rsidR="00454DFA">
        <w:rPr>
          <w:rFonts w:ascii="Arial" w:hAnsi="Arial" w:eastAsia="Times New Roman" w:cs="Arial"/>
          <w:lang w:eastAsia="lt-LT"/>
        </w:rPr>
        <w:t>;</w:t>
      </w:r>
    </w:p>
    <w:p w:rsidRPr="007B7978" w:rsidR="00C13EBE" w:rsidP="00C13EBE" w:rsidRDefault="00B302B0" w14:paraId="0B4CE944" w14:textId="77777777">
      <w:pPr>
        <w:pStyle w:val="Sraopastraipa"/>
        <w:numPr>
          <w:ilvl w:val="1"/>
          <w:numId w:val="37"/>
        </w:numPr>
        <w:tabs>
          <w:tab w:val="left" w:pos="284"/>
          <w:tab w:val="left" w:pos="567"/>
          <w:tab w:val="left" w:pos="1276"/>
        </w:tabs>
        <w:ind w:left="0" w:firstLine="565" w:firstLineChars="257"/>
        <w:jc w:val="both"/>
        <w:rPr>
          <w:rFonts w:ascii="Arial" w:hAnsi="Arial" w:cs="Arial"/>
          <w:color w:val="000000" w:themeColor="text1"/>
        </w:rPr>
      </w:pPr>
      <w:r w:rsidRPr="007B7978">
        <w:rPr>
          <w:rFonts w:ascii="Arial" w:hAnsi="Arial" w:cs="Arial"/>
        </w:rPr>
        <w:t xml:space="preserve">pasiūlymas neatitinka aplinkos apsaugos, socialinės ir (arba) darbo teisės įpareigojimų, nustatytų Europos Sąjungos ir nacionalinėje teisėje, kolektyvinėse sutartyse ir Viešųjų pirkimų įstatymo 5 priede nurodytose tarptautinėse konvencijose. </w:t>
      </w:r>
    </w:p>
    <w:p w:rsidRPr="00823BF6" w:rsidR="00823BF6" w:rsidP="00823BF6" w:rsidRDefault="00B302B0" w14:paraId="42FC2CCE" w14:textId="77777777">
      <w:pPr>
        <w:pStyle w:val="Sraopastraipa"/>
        <w:numPr>
          <w:ilvl w:val="1"/>
          <w:numId w:val="37"/>
        </w:numPr>
        <w:tabs>
          <w:tab w:val="left" w:pos="284"/>
          <w:tab w:val="left" w:pos="567"/>
          <w:tab w:val="left" w:pos="1276"/>
        </w:tabs>
        <w:ind w:left="0" w:firstLine="565" w:firstLineChars="257"/>
        <w:jc w:val="both"/>
        <w:rPr>
          <w:rFonts w:ascii="Arial" w:hAnsi="Arial" w:cs="Arial"/>
          <w:color w:val="000000" w:themeColor="text1"/>
        </w:rPr>
      </w:pPr>
      <w:r w:rsidRPr="007B7978">
        <w:rPr>
          <w:rFonts w:ascii="Arial" w:hAnsi="Arial" w:cs="Arial"/>
          <w:lang w:eastAsia="lt-LT"/>
        </w:rPr>
        <w:t xml:space="preserve">dėl tiekėjo pateikto </w:t>
      </w:r>
      <w:r w:rsidRPr="007B7978" w:rsidR="00C13EBE">
        <w:rPr>
          <w:rFonts w:ascii="Arial" w:hAnsi="Arial" w:cs="Arial"/>
          <w:lang w:eastAsia="lt-LT"/>
        </w:rPr>
        <w:t>pa</w:t>
      </w:r>
      <w:r w:rsidRPr="007B7978">
        <w:rPr>
          <w:rFonts w:ascii="Arial" w:hAnsi="Arial" w:cs="Arial"/>
          <w:lang w:eastAsia="lt-LT"/>
        </w:rPr>
        <w:t>siūlymo</w:t>
      </w:r>
      <w:r w:rsidRPr="007B7978" w:rsidR="00C13EBE">
        <w:rPr>
          <w:rFonts w:ascii="Arial" w:hAnsi="Arial" w:cs="Arial"/>
          <w:lang w:eastAsia="lt-LT"/>
        </w:rPr>
        <w:t xml:space="preserve"> perkančioji organizacija</w:t>
      </w:r>
      <w:r w:rsidRPr="007B7978">
        <w:rPr>
          <w:rFonts w:ascii="Arial" w:hAnsi="Arial" w:cs="Arial"/>
          <w:lang w:eastAsia="lt-LT"/>
        </w:rPr>
        <w:t xml:space="preserve"> turi įtikinamų duomenų apie neleistino susitarimo ar korupcijos atvejus</w:t>
      </w:r>
      <w:r w:rsidRPr="007B7978" w:rsidR="00C13EBE">
        <w:rPr>
          <w:rFonts w:ascii="Arial" w:hAnsi="Arial" w:cs="Arial"/>
          <w:lang w:eastAsia="lt-LT"/>
        </w:rPr>
        <w:t>;</w:t>
      </w:r>
    </w:p>
    <w:p w:rsidRPr="00823BF6" w:rsidR="00C13EBE" w:rsidP="00823BF6" w:rsidRDefault="00C13EBE" w14:paraId="3781BB10" w14:textId="0ACBAEC3">
      <w:pPr>
        <w:pStyle w:val="Sraopastraipa"/>
        <w:numPr>
          <w:ilvl w:val="1"/>
          <w:numId w:val="37"/>
        </w:numPr>
        <w:tabs>
          <w:tab w:val="left" w:pos="284"/>
          <w:tab w:val="left" w:pos="567"/>
          <w:tab w:val="left" w:pos="1276"/>
        </w:tabs>
        <w:ind w:left="0" w:firstLine="565" w:firstLineChars="257"/>
        <w:jc w:val="both"/>
        <w:rPr>
          <w:rFonts w:ascii="Arial" w:hAnsi="Arial" w:cs="Arial"/>
          <w:color w:val="000000" w:themeColor="text1"/>
        </w:rPr>
      </w:pPr>
      <w:r w:rsidRPr="00823BF6">
        <w:rPr>
          <w:rFonts w:ascii="Arial" w:hAnsi="Arial" w:eastAsia="Times New Roman" w:cs="Arial"/>
          <w:color w:val="000000"/>
        </w:rPr>
        <w:t>tiekėjas apie nustatytų reikalavimų atitikimą yra pateikęs melagingą informaciją, kurią perkančioji organizacija gali įrodyti bet kokiomis teisėtomis priemonėmis;</w:t>
      </w:r>
    </w:p>
    <w:p w:rsidRPr="007B7978" w:rsidR="00C13EBE" w:rsidP="00C13EBE" w:rsidRDefault="00B302B0" w14:paraId="156CB862" w14:textId="4DD6BB0B">
      <w:pPr>
        <w:pStyle w:val="Sraopastraipa"/>
        <w:numPr>
          <w:ilvl w:val="1"/>
          <w:numId w:val="37"/>
        </w:numPr>
        <w:tabs>
          <w:tab w:val="left" w:pos="284"/>
          <w:tab w:val="left" w:pos="567"/>
          <w:tab w:val="left" w:pos="1276"/>
        </w:tabs>
        <w:ind w:left="0" w:firstLine="565" w:firstLineChars="257"/>
        <w:jc w:val="both"/>
        <w:rPr>
          <w:rFonts w:ascii="Arial" w:hAnsi="Arial" w:cs="Arial"/>
          <w:color w:val="000000" w:themeColor="text1"/>
        </w:rPr>
      </w:pPr>
      <w:r w:rsidRPr="007B7978">
        <w:rPr>
          <w:rFonts w:ascii="Arial" w:hAnsi="Arial" w:cs="Arial"/>
          <w:lang w:eastAsia="lt-LT"/>
        </w:rPr>
        <w:t xml:space="preserve">kitais </w:t>
      </w:r>
      <w:r w:rsidRPr="007B7978" w:rsidR="00810AEA">
        <w:rPr>
          <w:rFonts w:ascii="Arial" w:hAnsi="Arial" w:cs="Arial"/>
          <w:lang w:eastAsia="lt-LT"/>
        </w:rPr>
        <w:t>Viešųjų pirkimų įstatyme</w:t>
      </w:r>
      <w:r w:rsidRPr="007B7978">
        <w:rPr>
          <w:rFonts w:ascii="Arial" w:hAnsi="Arial" w:cs="Arial"/>
          <w:lang w:eastAsia="lt-LT"/>
        </w:rPr>
        <w:t xml:space="preserve"> nurodytais atvejais.</w:t>
      </w:r>
    </w:p>
    <w:p w:rsidRPr="007B7978" w:rsidR="00183ECB" w:rsidP="00C13EBE" w:rsidRDefault="00454DFA" w14:paraId="0130D5BA" w14:textId="55515CFF">
      <w:pPr>
        <w:pStyle w:val="Sraopastraipa"/>
        <w:numPr>
          <w:ilvl w:val="0"/>
          <w:numId w:val="37"/>
        </w:numPr>
        <w:tabs>
          <w:tab w:val="left" w:pos="284"/>
          <w:tab w:val="left" w:pos="709"/>
          <w:tab w:val="left" w:pos="1276"/>
        </w:tabs>
        <w:ind w:left="0" w:firstLine="567"/>
        <w:jc w:val="both"/>
        <w:rPr>
          <w:rFonts w:ascii="Arial" w:hAnsi="Arial" w:cs="Arial"/>
          <w:color w:val="000000" w:themeColor="text1"/>
        </w:rPr>
      </w:pPr>
      <w:r w:rsidRPr="007B7978">
        <w:rPr>
          <w:rFonts w:ascii="Arial" w:hAnsi="Arial" w:cs="Arial"/>
          <w:color w:val="000000" w:themeColor="text1"/>
        </w:rPr>
        <w:t>P</w:t>
      </w:r>
      <w:r w:rsidRPr="007B7978" w:rsidR="373897CE">
        <w:rPr>
          <w:rFonts w:ascii="Arial" w:hAnsi="Arial" w:cs="Arial"/>
          <w:color w:val="000000" w:themeColor="text1"/>
        </w:rPr>
        <w:t>erkančioji</w:t>
      </w:r>
      <w:r w:rsidRPr="007B7978" w:rsidR="727855FB">
        <w:rPr>
          <w:rFonts w:ascii="Arial" w:hAnsi="Arial" w:cs="Arial"/>
          <w:color w:val="000000" w:themeColor="text1"/>
        </w:rPr>
        <w:t xml:space="preserve"> organizacija gali nevertinti viso pasiūlymo, jei patikrinusi jo dalį nustato, kad pasiūlymas turi būti atmestas.</w:t>
      </w:r>
    </w:p>
    <w:p w:rsidRPr="007B7978" w:rsidR="00183ECB" w:rsidP="00C13EBE" w:rsidRDefault="727855FB" w14:paraId="4983FC4A" w14:textId="77777777">
      <w:pPr>
        <w:pStyle w:val="Sraopastraipa"/>
        <w:numPr>
          <w:ilvl w:val="0"/>
          <w:numId w:val="37"/>
        </w:numPr>
        <w:tabs>
          <w:tab w:val="left" w:pos="0"/>
          <w:tab w:val="left" w:pos="567"/>
          <w:tab w:val="left" w:pos="1134"/>
          <w:tab w:val="left" w:pos="1276"/>
        </w:tabs>
        <w:ind w:left="0" w:firstLine="567"/>
        <w:jc w:val="both"/>
        <w:rPr>
          <w:rFonts w:ascii="Arial" w:hAnsi="Arial" w:cs="Arial"/>
          <w:color w:val="000000"/>
        </w:rPr>
      </w:pPr>
      <w:r w:rsidRPr="007B7978">
        <w:rPr>
          <w:rFonts w:ascii="Arial" w:hAnsi="Arial" w:cs="Arial"/>
        </w:rPr>
        <w:t>Šiame pirkime ekonomiškai naudingiausias pasiūlymas bus išrenkamas pagal kainą</w:t>
      </w:r>
      <w:r w:rsidRPr="007B7978">
        <w:rPr>
          <w:rFonts w:ascii="Arial" w:hAnsi="Arial" w:cs="Arial"/>
          <w:b/>
          <w:bCs/>
        </w:rPr>
        <w:t>.</w:t>
      </w:r>
    </w:p>
    <w:p w:rsidRPr="007B7978" w:rsidR="00EC5A33" w:rsidP="00EC5A33" w:rsidRDefault="727855FB" w14:paraId="52CFCC10" w14:textId="7B7B2360">
      <w:pPr>
        <w:pStyle w:val="Sraopastraipa"/>
        <w:numPr>
          <w:ilvl w:val="0"/>
          <w:numId w:val="37"/>
        </w:numPr>
        <w:tabs>
          <w:tab w:val="left" w:pos="0"/>
          <w:tab w:val="left" w:pos="567"/>
          <w:tab w:val="left" w:pos="1134"/>
          <w:tab w:val="left" w:pos="1276"/>
        </w:tabs>
        <w:ind w:left="0" w:firstLine="567"/>
        <w:jc w:val="both"/>
        <w:rPr>
          <w:rFonts w:ascii="Arial" w:hAnsi="Arial" w:cs="Arial"/>
        </w:rPr>
      </w:pPr>
      <w:r w:rsidRPr="007B7978">
        <w:rPr>
          <w:rFonts w:ascii="Arial" w:hAnsi="Arial" w:cs="Arial"/>
          <w:color w:val="000000" w:themeColor="text1"/>
        </w:rPr>
        <w:t xml:space="preserve">Tais atvejais, kai kelių </w:t>
      </w:r>
      <w:r w:rsidRPr="007B7978" w:rsidR="00F15A06">
        <w:rPr>
          <w:rFonts w:ascii="Arial" w:hAnsi="Arial" w:cs="Arial"/>
          <w:color w:val="000000" w:themeColor="text1"/>
        </w:rPr>
        <w:t>tiekėjų</w:t>
      </w:r>
      <w:r w:rsidRPr="007B7978">
        <w:rPr>
          <w:rFonts w:ascii="Arial" w:hAnsi="Arial" w:cs="Arial"/>
          <w:color w:val="000000" w:themeColor="text1"/>
        </w:rPr>
        <w:t xml:space="preserve"> pasiūlymų ekonominis naudingumas yra vienodas, nustatant pasiūlymų eilę, pirmesnis į šią eilę įrašomas </w:t>
      </w:r>
      <w:r w:rsidRPr="007B7978" w:rsidR="00F15A06">
        <w:rPr>
          <w:rFonts w:ascii="Arial" w:hAnsi="Arial" w:cs="Arial"/>
          <w:color w:val="000000" w:themeColor="text1"/>
        </w:rPr>
        <w:t>tiekėjas</w:t>
      </w:r>
      <w:r w:rsidRPr="007B7978">
        <w:rPr>
          <w:rFonts w:ascii="Arial" w:hAnsi="Arial" w:cs="Arial"/>
          <w:color w:val="000000" w:themeColor="text1"/>
        </w:rPr>
        <w:t xml:space="preserve">, kurio pasiūlymas pateiktas </w:t>
      </w:r>
      <w:r w:rsidRPr="007B7978">
        <w:rPr>
          <w:rFonts w:ascii="Arial" w:hAnsi="Arial" w:cs="Arial"/>
        </w:rPr>
        <w:t>anksčiausiai.</w:t>
      </w:r>
    </w:p>
    <w:p w:rsidRPr="00431DD2" w:rsidR="00DE1B8E" w:rsidP="00DE1B8E" w:rsidRDefault="27EA9563" w14:paraId="562BAED2" w14:textId="5E09C7AA">
      <w:pPr>
        <w:pStyle w:val="Sraopastraipa"/>
        <w:numPr>
          <w:ilvl w:val="0"/>
          <w:numId w:val="37"/>
        </w:numPr>
        <w:tabs>
          <w:tab w:val="left" w:pos="567"/>
          <w:tab w:val="left" w:pos="1134"/>
          <w:tab w:val="left" w:pos="1276"/>
        </w:tabs>
        <w:ind w:left="0" w:firstLine="567"/>
        <w:jc w:val="both"/>
        <w:rPr>
          <w:rFonts w:ascii="Arial" w:hAnsi="Arial" w:cs="Arial"/>
        </w:rPr>
      </w:pPr>
      <w:r w:rsidRPr="3FDB9E71">
        <w:rPr>
          <w:rFonts w:ascii="Arial" w:hAnsi="Arial" w:eastAsia="Times New Roman" w:cs="Arial"/>
          <w:lang w:eastAsia="lt-LT"/>
        </w:rPr>
        <w:t xml:space="preserve">Tiekėjo pateikta kaina, nurodyta </w:t>
      </w:r>
      <w:r w:rsidR="00431DD2">
        <w:rPr>
          <w:rFonts w:ascii="Arial" w:hAnsi="Arial" w:eastAsia="Times New Roman" w:cs="Arial"/>
          <w:lang w:eastAsia="lt-LT"/>
        </w:rPr>
        <w:t>p</w:t>
      </w:r>
      <w:r w:rsidRPr="3FDB9E71">
        <w:rPr>
          <w:rFonts w:ascii="Arial" w:hAnsi="Arial" w:eastAsia="Times New Roman" w:cs="Arial"/>
          <w:lang w:eastAsia="lt-LT"/>
        </w:rPr>
        <w:t>asiūlymo form</w:t>
      </w:r>
      <w:r w:rsidR="00B06B66">
        <w:rPr>
          <w:rFonts w:ascii="Arial" w:hAnsi="Arial" w:eastAsia="Times New Roman" w:cs="Arial"/>
          <w:lang w:eastAsia="lt-LT"/>
        </w:rPr>
        <w:t>os</w:t>
      </w:r>
      <w:r w:rsidRPr="3FDB9E71">
        <w:rPr>
          <w:rFonts w:ascii="Arial" w:hAnsi="Arial" w:eastAsia="Times New Roman" w:cs="Arial"/>
          <w:lang w:eastAsia="lt-LT"/>
        </w:rPr>
        <w:t xml:space="preserve"> (2</w:t>
      </w:r>
      <w:r w:rsidR="00C21B3D">
        <w:rPr>
          <w:rFonts w:ascii="Arial" w:hAnsi="Arial" w:eastAsia="Times New Roman" w:cs="Arial"/>
          <w:lang w:eastAsia="lt-LT"/>
        </w:rPr>
        <w:t xml:space="preserve"> </w:t>
      </w:r>
      <w:r w:rsidRPr="00F363A3" w:rsidR="00C21B3D">
        <w:rPr>
          <w:rFonts w:ascii="Arial" w:hAnsi="Arial" w:eastAsia="Times New Roman" w:cs="Arial"/>
          <w:lang w:eastAsia="lt-LT"/>
        </w:rPr>
        <w:t>priedas</w:t>
      </w:r>
      <w:r w:rsidRPr="00F363A3">
        <w:rPr>
          <w:rFonts w:ascii="Arial" w:hAnsi="Arial" w:eastAsia="Times New Roman" w:cs="Arial"/>
          <w:lang w:eastAsia="lt-LT"/>
        </w:rPr>
        <w:t>)</w:t>
      </w:r>
      <w:r w:rsidRPr="00F363A3" w:rsidR="00B06B66">
        <w:rPr>
          <w:rFonts w:ascii="Arial" w:hAnsi="Arial" w:eastAsia="Times New Roman" w:cs="Arial"/>
          <w:lang w:eastAsia="lt-LT"/>
        </w:rPr>
        <w:t xml:space="preserve"> 4.2 papunktyje</w:t>
      </w:r>
      <w:r w:rsidRPr="00F363A3">
        <w:rPr>
          <w:rFonts w:ascii="Arial" w:hAnsi="Arial" w:eastAsia="Times New Roman" w:cs="Arial"/>
          <w:lang w:eastAsia="lt-LT"/>
        </w:rPr>
        <w:t xml:space="preserve"> esančios</w:t>
      </w:r>
      <w:r w:rsidRPr="3FDB9E71">
        <w:rPr>
          <w:rFonts w:ascii="Arial" w:hAnsi="Arial" w:eastAsia="Times New Roman" w:cs="Arial"/>
          <w:lang w:eastAsia="lt-LT"/>
        </w:rPr>
        <w:t xml:space="preserve"> lentelės grafoje „</w:t>
      </w:r>
      <w:r w:rsidR="003C54B4">
        <w:rPr>
          <w:rFonts w:ascii="Arial" w:hAnsi="Arial" w:cs="Arial"/>
        </w:rPr>
        <w:t>Pasi</w:t>
      </w:r>
      <w:r w:rsidR="001F194A">
        <w:rPr>
          <w:rFonts w:ascii="Arial" w:hAnsi="Arial" w:cs="Arial"/>
        </w:rPr>
        <w:t>ūlymo kaina EUR be PVM</w:t>
      </w:r>
      <w:r w:rsidRPr="00400129">
        <w:rPr>
          <w:rFonts w:ascii="Arial" w:hAnsi="Arial" w:eastAsia="Times New Roman" w:cs="Arial"/>
          <w:lang w:eastAsia="lt-LT"/>
        </w:rPr>
        <w:t>“ bus</w:t>
      </w:r>
      <w:r w:rsidRPr="3FDB9E71">
        <w:rPr>
          <w:rFonts w:ascii="Arial" w:hAnsi="Arial" w:eastAsia="Times New Roman" w:cs="Arial"/>
          <w:lang w:eastAsia="lt-LT"/>
        </w:rPr>
        <w:t xml:space="preserve"> naudojama tik pasiūlymų vertinimui ir palyginimui (dalyvaujančių </w:t>
      </w:r>
      <w:r w:rsidRPr="3FDB9E71" w:rsidR="005E2DC4">
        <w:rPr>
          <w:rFonts w:ascii="Arial" w:hAnsi="Arial" w:eastAsia="Times New Roman" w:cs="Arial"/>
          <w:lang w:eastAsia="lt-LT"/>
        </w:rPr>
        <w:t>t</w:t>
      </w:r>
      <w:r w:rsidRPr="3FDB9E71">
        <w:rPr>
          <w:rFonts w:ascii="Arial" w:hAnsi="Arial" w:eastAsia="Times New Roman" w:cs="Arial"/>
          <w:lang w:eastAsia="lt-LT"/>
        </w:rPr>
        <w:t xml:space="preserve">iekėjų eilei patvirtinti ir nustatyti </w:t>
      </w:r>
      <w:r w:rsidRPr="3FDB9E71" w:rsidR="005E2DC4">
        <w:rPr>
          <w:rFonts w:ascii="Arial" w:hAnsi="Arial" w:eastAsia="Times New Roman" w:cs="Arial"/>
          <w:lang w:eastAsia="lt-LT"/>
        </w:rPr>
        <w:t>l</w:t>
      </w:r>
      <w:r w:rsidRPr="3FDB9E71">
        <w:rPr>
          <w:rFonts w:ascii="Arial" w:hAnsi="Arial" w:eastAsia="Times New Roman" w:cs="Arial"/>
          <w:lang w:eastAsia="lt-LT"/>
        </w:rPr>
        <w:t>aimėjusį pasiūlymą</w:t>
      </w:r>
      <w:r w:rsidRPr="00DE1B8E">
        <w:rPr>
          <w:rFonts w:ascii="Arial" w:hAnsi="Arial" w:eastAsia="Times New Roman" w:cs="Arial"/>
          <w:lang w:eastAsia="lt-LT"/>
        </w:rPr>
        <w:t xml:space="preserve">). Sutartis su </w:t>
      </w:r>
      <w:r w:rsidRPr="00DE1B8E" w:rsidR="005E2DC4">
        <w:rPr>
          <w:rFonts w:ascii="Arial" w:hAnsi="Arial" w:eastAsia="Times New Roman" w:cs="Arial"/>
          <w:lang w:eastAsia="lt-LT"/>
        </w:rPr>
        <w:t>l</w:t>
      </w:r>
      <w:r w:rsidRPr="00DE1B8E">
        <w:rPr>
          <w:rFonts w:ascii="Arial" w:hAnsi="Arial" w:eastAsia="Times New Roman" w:cs="Arial"/>
          <w:lang w:eastAsia="lt-LT"/>
        </w:rPr>
        <w:t xml:space="preserve">aimėjusiu </w:t>
      </w:r>
      <w:r w:rsidRPr="00431DD2">
        <w:rPr>
          <w:rFonts w:ascii="Arial" w:hAnsi="Arial" w:eastAsia="Times New Roman" w:cs="Arial"/>
          <w:lang w:eastAsia="lt-LT"/>
        </w:rPr>
        <w:t xml:space="preserve">tiekėju bus sudaroma sumai, nurodytai pirkimo </w:t>
      </w:r>
      <w:r w:rsidRPr="00431DD2" w:rsidR="55841E12">
        <w:rPr>
          <w:rFonts w:ascii="Arial" w:hAnsi="Arial" w:eastAsia="Times New Roman" w:cs="Arial"/>
          <w:lang w:eastAsia="lt-LT"/>
        </w:rPr>
        <w:t>sąlygų</w:t>
      </w:r>
      <w:r w:rsidRPr="00431DD2">
        <w:rPr>
          <w:rFonts w:ascii="Arial" w:hAnsi="Arial" w:eastAsia="Times New Roman" w:cs="Arial"/>
          <w:lang w:eastAsia="lt-LT"/>
        </w:rPr>
        <w:t xml:space="preserve"> </w:t>
      </w:r>
      <w:r w:rsidRPr="00431DD2" w:rsidR="0096540C">
        <w:rPr>
          <w:rFonts w:ascii="Arial" w:hAnsi="Arial" w:eastAsia="Times New Roman" w:cs="Arial"/>
          <w:lang w:eastAsia="lt-LT"/>
        </w:rPr>
        <w:t>9</w:t>
      </w:r>
      <w:r w:rsidRPr="00431DD2">
        <w:rPr>
          <w:rFonts w:ascii="Arial" w:hAnsi="Arial" w:eastAsia="Times New Roman" w:cs="Arial"/>
          <w:lang w:eastAsia="lt-LT"/>
        </w:rPr>
        <w:t xml:space="preserve"> punkte.</w:t>
      </w:r>
    </w:p>
    <w:p w:rsidRPr="007B7978" w:rsidR="00183ECB" w:rsidP="00C13EBE" w:rsidRDefault="727855FB" w14:paraId="2CD191BC" w14:textId="39F4FE53">
      <w:pPr>
        <w:pStyle w:val="Sraopastraipa"/>
        <w:numPr>
          <w:ilvl w:val="0"/>
          <w:numId w:val="37"/>
        </w:numPr>
        <w:tabs>
          <w:tab w:val="left" w:pos="0"/>
          <w:tab w:val="left" w:pos="567"/>
          <w:tab w:val="left" w:pos="1134"/>
          <w:tab w:val="left" w:pos="1276"/>
        </w:tabs>
        <w:ind w:left="0" w:firstLine="567"/>
        <w:jc w:val="both"/>
        <w:rPr>
          <w:rFonts w:ascii="Arial" w:hAnsi="Arial" w:cs="Arial"/>
          <w:color w:val="000000"/>
        </w:rPr>
      </w:pPr>
      <w:r w:rsidRPr="007B7978">
        <w:rPr>
          <w:rFonts w:ascii="Arial" w:hAnsi="Arial" w:cs="Arial"/>
          <w:color w:val="000000" w:themeColor="text1"/>
        </w:rPr>
        <w:t xml:space="preserve">Pirkimo metu nebus deramasi su </w:t>
      </w:r>
      <w:r w:rsidRPr="007B7978" w:rsidR="00F15A06">
        <w:rPr>
          <w:rFonts w:ascii="Arial" w:hAnsi="Arial" w:cs="Arial"/>
          <w:color w:val="000000" w:themeColor="text1"/>
        </w:rPr>
        <w:t>tiekėjais</w:t>
      </w:r>
      <w:r w:rsidRPr="007B7978">
        <w:rPr>
          <w:rFonts w:ascii="Arial" w:hAnsi="Arial" w:cs="Arial"/>
          <w:color w:val="000000" w:themeColor="text1"/>
        </w:rPr>
        <w:t xml:space="preserve"> dėl jų pateiktų pasiūlymų.</w:t>
      </w:r>
    </w:p>
    <w:p w:rsidRPr="007B7978" w:rsidR="00183ECB" w:rsidP="00C13EBE" w:rsidRDefault="00BC2034" w14:paraId="434CA59B" w14:textId="039CAF53">
      <w:pPr>
        <w:pStyle w:val="Sraopastraipa"/>
        <w:numPr>
          <w:ilvl w:val="0"/>
          <w:numId w:val="37"/>
        </w:numPr>
        <w:tabs>
          <w:tab w:val="left" w:pos="0"/>
          <w:tab w:val="left" w:pos="567"/>
          <w:tab w:val="left" w:pos="1134"/>
          <w:tab w:val="left" w:pos="1276"/>
        </w:tabs>
        <w:ind w:left="0" w:firstLine="567"/>
        <w:jc w:val="both"/>
        <w:rPr>
          <w:rFonts w:ascii="Arial" w:hAnsi="Arial" w:cs="Arial"/>
          <w:color w:val="000000"/>
        </w:rPr>
      </w:pPr>
      <w:r w:rsidRPr="007B7978">
        <w:rPr>
          <w:rFonts w:ascii="Arial" w:hAnsi="Arial" w:cs="Arial"/>
          <w:color w:val="000000"/>
        </w:rPr>
        <w:t xml:space="preserve">Pasiūlymai bus vertinami eurais. </w:t>
      </w:r>
      <w:r w:rsidRPr="007B7978">
        <w:rPr>
          <w:rFonts w:ascii="Arial" w:hAnsi="Arial" w:cs="Aria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Pr="007B7978" w:rsidR="00311DCD" w:rsidP="00311DCD" w:rsidRDefault="00311DCD" w14:paraId="7C29ACDA" w14:textId="77777777">
      <w:pPr>
        <w:pStyle w:val="Sraopastraipa"/>
        <w:tabs>
          <w:tab w:val="left" w:pos="0"/>
          <w:tab w:val="left" w:pos="567"/>
          <w:tab w:val="left" w:pos="1134"/>
          <w:tab w:val="left" w:pos="1276"/>
        </w:tabs>
        <w:ind w:left="567"/>
        <w:jc w:val="both"/>
        <w:rPr>
          <w:rFonts w:ascii="Arial" w:hAnsi="Arial" w:cs="Arial"/>
          <w:color w:val="000000"/>
        </w:rPr>
      </w:pPr>
    </w:p>
    <w:p w:rsidR="002F26FC" w:rsidP="00311DCD" w:rsidRDefault="00ED5C0F" w14:paraId="620BF7EB" w14:textId="77777777">
      <w:pPr>
        <w:pStyle w:val="Antrat1"/>
        <w:rPr>
          <w:rFonts w:ascii="Arial" w:hAnsi="Arial" w:cs="Arial"/>
          <w:sz w:val="22"/>
          <w:szCs w:val="22"/>
        </w:rPr>
      </w:pPr>
      <w:bookmarkStart w:name="_Toc37281890" w:id="15"/>
      <w:bookmarkStart w:name="_Toc133588139" w:id="16"/>
      <w:r w:rsidRPr="007B7978">
        <w:rPr>
          <w:rFonts w:ascii="Arial" w:hAnsi="Arial" w:cs="Arial"/>
          <w:sz w:val="22"/>
          <w:szCs w:val="22"/>
        </w:rPr>
        <w:t>IX SKYRIUS</w:t>
      </w:r>
    </w:p>
    <w:p w:rsidRPr="007B7978" w:rsidR="00311DCD" w:rsidP="00311DCD" w:rsidRDefault="00ED5C0F" w14:paraId="7B6ED51B" w14:textId="4A3EB0A8">
      <w:pPr>
        <w:pStyle w:val="Antrat1"/>
        <w:rPr>
          <w:rFonts w:ascii="Arial" w:hAnsi="Arial" w:cs="Arial"/>
          <w:sz w:val="22"/>
          <w:szCs w:val="22"/>
        </w:rPr>
      </w:pPr>
      <w:r w:rsidRPr="007B7978">
        <w:rPr>
          <w:rFonts w:ascii="Arial" w:hAnsi="Arial" w:cs="Arial"/>
          <w:sz w:val="22"/>
          <w:szCs w:val="22"/>
        </w:rPr>
        <w:t xml:space="preserve"> </w:t>
      </w:r>
      <w:r w:rsidRPr="007B7978" w:rsidR="00311DCD">
        <w:rPr>
          <w:rFonts w:ascii="Arial" w:hAnsi="Arial" w:cs="Arial"/>
          <w:sz w:val="22"/>
          <w:szCs w:val="22"/>
        </w:rPr>
        <w:t>INFORMAVIMAS APIE PIRKIMO PROCEDŪRŲ REZULTATUS</w:t>
      </w:r>
      <w:bookmarkEnd w:id="15"/>
      <w:bookmarkEnd w:id="16"/>
    </w:p>
    <w:p w:rsidRPr="007B7978" w:rsidR="00311DCD" w:rsidP="00311DCD" w:rsidRDefault="00311DCD" w14:paraId="09E4E8D1" w14:textId="6E097232">
      <w:pPr>
        <w:pStyle w:val="Sraopastraipa"/>
        <w:tabs>
          <w:tab w:val="left" w:pos="0"/>
          <w:tab w:val="left" w:pos="567"/>
          <w:tab w:val="left" w:pos="1134"/>
          <w:tab w:val="left" w:pos="1276"/>
        </w:tabs>
        <w:ind w:left="567"/>
        <w:jc w:val="both"/>
        <w:rPr>
          <w:rFonts w:ascii="Arial" w:hAnsi="Arial" w:cs="Arial"/>
          <w:color w:val="000000"/>
        </w:rPr>
      </w:pPr>
    </w:p>
    <w:p w:rsidRPr="007B7978" w:rsidR="00311DCD" w:rsidP="00311DCD" w:rsidRDefault="00311DCD" w14:paraId="53330743" w14:textId="2E9F536C">
      <w:pPr>
        <w:pStyle w:val="Sraopastraipa"/>
        <w:numPr>
          <w:ilvl w:val="0"/>
          <w:numId w:val="37"/>
        </w:numPr>
        <w:tabs>
          <w:tab w:val="left" w:pos="0"/>
          <w:tab w:val="left" w:pos="567"/>
          <w:tab w:val="left" w:pos="1134"/>
          <w:tab w:val="left" w:pos="1276"/>
        </w:tabs>
        <w:ind w:left="0" w:firstLine="567"/>
        <w:jc w:val="both"/>
        <w:rPr>
          <w:rFonts w:ascii="Arial" w:hAnsi="Arial" w:cs="Arial"/>
          <w:color w:val="000000"/>
        </w:rPr>
      </w:pPr>
      <w:bookmarkStart w:name="_Ref114042965" w:id="17"/>
      <w:r w:rsidRPr="007B7978">
        <w:rPr>
          <w:rFonts w:ascii="Arial" w:hAnsi="Arial" w:cs="Arial"/>
        </w:rPr>
        <w:t xml:space="preserve">Perkančioji organizacija </w:t>
      </w:r>
      <w:r w:rsidRPr="007B7978" w:rsidR="008459C3">
        <w:rPr>
          <w:rFonts w:ascii="Arial" w:hAnsi="Arial" w:cs="Arial"/>
        </w:rPr>
        <w:t>tiekėjams</w:t>
      </w:r>
      <w:r w:rsidRPr="007B7978">
        <w:rPr>
          <w:rFonts w:ascii="Arial" w:hAnsi="Arial" w:cs="Arial"/>
        </w:rPr>
        <w:t xml:space="preserve"> ne vėliau kaip per 3 (tris) darbo dienas raštu praneša apie priimtą sprendimą nustatyti laimėjusį pasiūlymą, dėl kurio sudaroma sutartis ir:</w:t>
      </w:r>
      <w:bookmarkEnd w:id="17"/>
    </w:p>
    <w:p w:rsidRPr="007B7978" w:rsidR="00311DCD" w:rsidP="3FDB9E71" w:rsidRDefault="001B7286" w14:paraId="03C18478" w14:textId="337DA98C">
      <w:pPr>
        <w:pStyle w:val="Sraopastraipa"/>
        <w:numPr>
          <w:ilvl w:val="1"/>
          <w:numId w:val="37"/>
        </w:numPr>
        <w:tabs>
          <w:tab w:val="left" w:pos="567"/>
          <w:tab w:val="left" w:pos="1134"/>
        </w:tabs>
        <w:ind w:left="0" w:firstLine="567"/>
        <w:jc w:val="both"/>
        <w:rPr>
          <w:rFonts w:ascii="Arial" w:hAnsi="Arial" w:cs="Arial"/>
          <w:color w:val="000000"/>
        </w:rPr>
      </w:pPr>
      <w:r>
        <w:rPr>
          <w:rFonts w:ascii="Arial" w:hAnsi="Arial" w:cs="Arial"/>
        </w:rPr>
        <w:t xml:space="preserve">pateikia </w:t>
      </w:r>
      <w:r w:rsidRPr="007B7978" w:rsidR="00311DCD">
        <w:rPr>
          <w:rFonts w:ascii="Arial" w:hAnsi="Arial" w:cs="Arial"/>
        </w:rPr>
        <w:t xml:space="preserve">šio </w:t>
      </w:r>
      <w:r w:rsidRPr="007B3D09" w:rsidR="00311DCD">
        <w:rPr>
          <w:rFonts w:ascii="Arial" w:hAnsi="Arial" w:cs="Arial"/>
        </w:rPr>
        <w:t xml:space="preserve">skyriaus </w:t>
      </w:r>
      <w:r w:rsidRPr="007B3D09" w:rsidR="00F41536">
        <w:rPr>
          <w:rFonts w:ascii="Arial" w:hAnsi="Arial" w:cs="Arial"/>
        </w:rPr>
        <w:t>55</w:t>
      </w:r>
      <w:r w:rsidRPr="007B3D09" w:rsidR="00311DCD">
        <w:rPr>
          <w:rFonts w:ascii="Arial" w:hAnsi="Arial" w:cs="Arial"/>
        </w:rPr>
        <w:t xml:space="preserve"> punkte</w:t>
      </w:r>
      <w:r w:rsidRPr="007B7978" w:rsidR="00311DCD">
        <w:rPr>
          <w:rFonts w:ascii="Arial" w:hAnsi="Arial" w:cs="Arial"/>
        </w:rPr>
        <w:t xml:space="preserve"> nurodytos atitinkamos informacijos, kuri dar nebuvo pateikta pirkimo procedūros metu, santrauką;</w:t>
      </w:r>
    </w:p>
    <w:p w:rsidRPr="007B7978" w:rsidR="00311DCD" w:rsidP="00311DCD" w:rsidRDefault="001B7286" w14:paraId="0C01305F" w14:textId="17A6884B">
      <w:pPr>
        <w:pStyle w:val="Sraopastraipa"/>
        <w:numPr>
          <w:ilvl w:val="1"/>
          <w:numId w:val="37"/>
        </w:numPr>
        <w:tabs>
          <w:tab w:val="left" w:pos="0"/>
          <w:tab w:val="left" w:pos="567"/>
          <w:tab w:val="left" w:pos="1134"/>
        </w:tabs>
        <w:ind w:left="0" w:firstLine="567"/>
        <w:jc w:val="both"/>
        <w:rPr>
          <w:rFonts w:ascii="Arial" w:hAnsi="Arial" w:cs="Arial"/>
          <w:color w:val="000000"/>
        </w:rPr>
      </w:pPr>
      <w:r>
        <w:rPr>
          <w:rFonts w:ascii="Arial" w:hAnsi="Arial" w:cs="Arial"/>
        </w:rPr>
        <w:t xml:space="preserve">nurodo </w:t>
      </w:r>
      <w:r w:rsidRPr="007B7978" w:rsidR="00311DCD">
        <w:rPr>
          <w:rFonts w:ascii="Arial" w:hAnsi="Arial" w:cs="Arial"/>
        </w:rPr>
        <w:t>nustatytą pasiūlymų eilę</w:t>
      </w:r>
      <w:r w:rsidRPr="007B7978" w:rsidR="00DE3797">
        <w:rPr>
          <w:rFonts w:ascii="Arial" w:hAnsi="Arial" w:cs="Arial"/>
        </w:rPr>
        <w:t>. Pasiūlymų eilė nenustatoma, jei pasiūlymą pateikia tik vienas tiekėjas;</w:t>
      </w:r>
    </w:p>
    <w:p w:rsidRPr="00C92331" w:rsidR="00311DCD" w:rsidP="00311DCD" w:rsidRDefault="00C92331" w14:paraId="1F27381E" w14:textId="43AB0458">
      <w:pPr>
        <w:pStyle w:val="Sraopastraipa"/>
        <w:numPr>
          <w:ilvl w:val="1"/>
          <w:numId w:val="37"/>
        </w:numPr>
        <w:tabs>
          <w:tab w:val="left" w:pos="0"/>
          <w:tab w:val="left" w:pos="567"/>
          <w:tab w:val="left" w:pos="1134"/>
        </w:tabs>
        <w:ind w:left="0" w:firstLine="567"/>
        <w:jc w:val="both"/>
        <w:rPr>
          <w:rFonts w:ascii="Arial" w:hAnsi="Arial" w:cs="Arial"/>
        </w:rPr>
      </w:pPr>
      <w:r w:rsidRPr="00C92331">
        <w:rPr>
          <w:rFonts w:ascii="Arial" w:hAnsi="Arial" w:cs="Arial"/>
        </w:rPr>
        <w:t xml:space="preserve">nurodo </w:t>
      </w:r>
      <w:r w:rsidRPr="00C92331" w:rsidR="00311DCD">
        <w:rPr>
          <w:rFonts w:ascii="Arial" w:hAnsi="Arial" w:cs="Arial"/>
        </w:rPr>
        <w:t>laimėjusį pasiūlymą</w:t>
      </w:r>
      <w:r w:rsidRPr="00C92331" w:rsidR="00DE3797">
        <w:rPr>
          <w:rFonts w:ascii="Arial" w:hAnsi="Arial" w:cs="Arial"/>
        </w:rPr>
        <w:t>;</w:t>
      </w:r>
    </w:p>
    <w:p w:rsidRPr="007B7978" w:rsidR="00311DCD" w:rsidP="00311DCD" w:rsidRDefault="00311DCD" w14:paraId="04EF044A" w14:textId="710D90CD">
      <w:pPr>
        <w:pStyle w:val="Sraopastraipa"/>
        <w:numPr>
          <w:ilvl w:val="1"/>
          <w:numId w:val="37"/>
        </w:numPr>
        <w:tabs>
          <w:tab w:val="left" w:pos="0"/>
          <w:tab w:val="left" w:pos="567"/>
          <w:tab w:val="left" w:pos="1134"/>
        </w:tabs>
        <w:ind w:left="0" w:firstLine="567"/>
        <w:jc w:val="both"/>
        <w:rPr>
          <w:rFonts w:ascii="Arial" w:hAnsi="Arial" w:cs="Arial"/>
          <w:color w:val="000000"/>
        </w:rPr>
      </w:pPr>
      <w:r w:rsidRPr="007B7978">
        <w:rPr>
          <w:rFonts w:ascii="Arial" w:hAnsi="Arial" w:cs="Arial"/>
        </w:rPr>
        <w:t>informaciją, kad atidėjimo terminas nėra taikomas; arba nurodo priežastis, dėl kurių priimtas sprendimas nesudaryti sutarties arba pradėti pirkimą iš naujo</w:t>
      </w:r>
      <w:bookmarkStart w:name="_Ref114042571" w:id="18"/>
      <w:r w:rsidRPr="007B7978" w:rsidR="00301CD6">
        <w:rPr>
          <w:rFonts w:ascii="Arial" w:hAnsi="Arial" w:cs="Arial"/>
        </w:rPr>
        <w:t>.</w:t>
      </w:r>
    </w:p>
    <w:p w:rsidRPr="007B7978" w:rsidR="00311DCD" w:rsidP="00301CD6" w:rsidRDefault="00311DCD" w14:paraId="04DCF881" w14:textId="6462B516">
      <w:pPr>
        <w:pStyle w:val="Sraopastraipa"/>
        <w:numPr>
          <w:ilvl w:val="0"/>
          <w:numId w:val="37"/>
        </w:numPr>
        <w:tabs>
          <w:tab w:val="left" w:pos="0"/>
          <w:tab w:val="left" w:pos="709"/>
          <w:tab w:val="left" w:pos="1134"/>
        </w:tabs>
        <w:ind w:left="0" w:firstLine="567"/>
        <w:jc w:val="both"/>
        <w:rPr>
          <w:rFonts w:ascii="Arial" w:hAnsi="Arial" w:cs="Arial"/>
          <w:color w:val="000000"/>
        </w:rPr>
      </w:pPr>
      <w:r w:rsidRPr="007B7978">
        <w:rPr>
          <w:rFonts w:ascii="Arial" w:hAnsi="Arial" w:cs="Arial"/>
        </w:rPr>
        <w:t xml:space="preserve">Perkančioji organizacija, gavusi </w:t>
      </w:r>
      <w:r w:rsidRPr="007B7978" w:rsidR="008459C3">
        <w:rPr>
          <w:rFonts w:ascii="Arial" w:hAnsi="Arial" w:cs="Arial"/>
        </w:rPr>
        <w:t>tiekėjo</w:t>
      </w:r>
      <w:r w:rsidRPr="007B7978">
        <w:rPr>
          <w:rFonts w:ascii="Arial" w:hAnsi="Arial" w:cs="Arial"/>
        </w:rPr>
        <w:t xml:space="preserve"> raštu pateiktą prašymą, ne vėliau kaip per 15 (penkiolika) dienų nuo jo gavimo dienos išsamiai pateikia šią informaciją</w:t>
      </w:r>
      <w:bookmarkEnd w:id="18"/>
      <w:r w:rsidRPr="007B7978">
        <w:rPr>
          <w:rFonts w:ascii="Arial" w:hAnsi="Arial" w:cs="Arial"/>
        </w:rPr>
        <w:t>:</w:t>
      </w:r>
    </w:p>
    <w:p w:rsidRPr="007B7978" w:rsidR="00311DCD" w:rsidP="00311DCD" w:rsidRDefault="00311DCD" w14:paraId="33C38F7F" w14:textId="77777777">
      <w:pPr>
        <w:pStyle w:val="Sraopastraipa"/>
        <w:numPr>
          <w:ilvl w:val="1"/>
          <w:numId w:val="37"/>
        </w:numPr>
        <w:tabs>
          <w:tab w:val="left" w:pos="142"/>
          <w:tab w:val="left" w:pos="567"/>
          <w:tab w:val="left" w:pos="1134"/>
        </w:tabs>
        <w:ind w:left="0" w:firstLine="556"/>
        <w:jc w:val="both"/>
        <w:rPr>
          <w:rFonts w:ascii="Arial" w:hAnsi="Arial" w:cs="Arial"/>
          <w:color w:val="000000"/>
        </w:rPr>
      </w:pPr>
      <w:r w:rsidRPr="007B7978">
        <w:rPr>
          <w:rFonts w:ascii="Arial" w:hAnsi="Arial" w:cs="Arial"/>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rsidRPr="007B7978" w:rsidR="00311DCD" w:rsidP="007E4E70" w:rsidRDefault="00311DCD" w14:paraId="5160FB38" w14:textId="7787154E">
      <w:pPr>
        <w:pStyle w:val="Sraopastraipa"/>
        <w:numPr>
          <w:ilvl w:val="1"/>
          <w:numId w:val="37"/>
        </w:numPr>
        <w:tabs>
          <w:tab w:val="left" w:pos="142"/>
          <w:tab w:val="left" w:pos="567"/>
          <w:tab w:val="left" w:pos="1134"/>
        </w:tabs>
        <w:ind w:left="0" w:firstLine="556"/>
        <w:jc w:val="both"/>
        <w:rPr>
          <w:rFonts w:ascii="Arial" w:hAnsi="Arial" w:cs="Arial"/>
          <w:color w:val="000000"/>
        </w:rPr>
      </w:pPr>
      <w:r w:rsidRPr="007B7978">
        <w:rPr>
          <w:rFonts w:ascii="Arial" w:hAnsi="Arial" w:cs="Arial"/>
        </w:rPr>
        <w:t>tiekėjui, kurio pasiūlymas buvo atmestas, – pasiūlymo atmetimo priežastis, įskaitant</w:t>
      </w:r>
      <w:bookmarkStart w:name="_Hlk23407221" w:id="19"/>
      <w:r w:rsidRPr="007B7978">
        <w:rPr>
          <w:rFonts w:ascii="Arial" w:hAnsi="Arial" w:cs="Arial"/>
        </w:rPr>
        <w:t xml:space="preserve"> Viešųjų pirkimų įstatymo 37 straipsnio 6 ir 7 dalyse</w:t>
      </w:r>
      <w:bookmarkEnd w:id="19"/>
      <w:r w:rsidRPr="007B7978">
        <w:rPr>
          <w:rFonts w:ascii="Arial" w:hAnsi="Arial" w:cs="Arial"/>
        </w:rPr>
        <w:t xml:space="preserve"> nurodytais atvejais – taip pat priežastis, dėl kurių priimtas sprendimas dėl nelygiavertiškumo arba sprendimas, kad pirkimo objektas neatitinka nurodyto rezultatų apibūdinimo ar funkcinių reikalavimų.</w:t>
      </w:r>
    </w:p>
    <w:p w:rsidRPr="007B7978" w:rsidR="00183ECB" w:rsidP="00986B8C" w:rsidRDefault="00183ECB" w14:paraId="6E7A0465" w14:textId="77777777">
      <w:pPr>
        <w:tabs>
          <w:tab w:val="left" w:pos="567"/>
          <w:tab w:val="left" w:pos="1134"/>
        </w:tabs>
        <w:rPr>
          <w:rFonts w:ascii="Arial" w:hAnsi="Arial" w:cs="Arial"/>
        </w:rPr>
      </w:pPr>
    </w:p>
    <w:p w:rsidRPr="007B7978" w:rsidR="00183ECB" w:rsidP="00986B8C" w:rsidRDefault="00183ECB" w14:paraId="5A0795C5" w14:textId="18E66FAE">
      <w:pPr>
        <w:pStyle w:val="Antrat1"/>
        <w:tabs>
          <w:tab w:val="left" w:pos="567"/>
          <w:tab w:val="left" w:pos="1134"/>
        </w:tabs>
        <w:ind w:firstLine="567"/>
        <w:rPr>
          <w:rFonts w:ascii="Arial" w:hAnsi="Arial" w:cs="Arial"/>
          <w:i/>
          <w:sz w:val="22"/>
          <w:szCs w:val="22"/>
        </w:rPr>
      </w:pPr>
      <w:bookmarkStart w:name="_Ref479692361" w:id="20"/>
      <w:bookmarkStart w:name="_Toc483383173" w:id="21"/>
      <w:bookmarkStart w:name="_Toc483914299" w:id="22"/>
      <w:bookmarkStart w:name="_Toc133588140" w:id="23"/>
      <w:bookmarkStart w:name="_Hlk487785566" w:id="24"/>
      <w:r w:rsidRPr="007B7978">
        <w:rPr>
          <w:rFonts w:ascii="Arial" w:hAnsi="Arial" w:cs="Arial"/>
          <w:sz w:val="22"/>
          <w:szCs w:val="22"/>
        </w:rPr>
        <w:t>X SKYRIUS</w:t>
      </w:r>
      <w:r w:rsidRPr="007B7978">
        <w:rPr>
          <w:rFonts w:ascii="Arial" w:hAnsi="Arial" w:cs="Arial"/>
          <w:sz w:val="22"/>
          <w:szCs w:val="22"/>
        </w:rPr>
        <w:br/>
      </w:r>
      <w:bookmarkEnd w:id="20"/>
      <w:bookmarkEnd w:id="21"/>
      <w:bookmarkEnd w:id="22"/>
      <w:r w:rsidRPr="007B7978">
        <w:rPr>
          <w:rFonts w:ascii="Arial" w:hAnsi="Arial" w:cs="Arial"/>
          <w:sz w:val="22"/>
          <w:szCs w:val="22"/>
        </w:rPr>
        <w:t>PERKANČIOSIOS ORGANIZACIJOS SIŪLOMOS ŠALIMS SUDARYTI PIRKIMO SUTARTIES PROJEKTAS</w:t>
      </w:r>
      <w:bookmarkEnd w:id="23"/>
    </w:p>
    <w:bookmarkEnd w:id="24"/>
    <w:p w:rsidRPr="007B7978" w:rsidR="00183ECB" w:rsidP="00986B8C" w:rsidRDefault="00183ECB" w14:paraId="700982CD" w14:textId="77777777">
      <w:pPr>
        <w:pStyle w:val="Pagrindinistekstas"/>
        <w:tabs>
          <w:tab w:val="left" w:pos="567"/>
          <w:tab w:val="left" w:pos="993"/>
          <w:tab w:val="left" w:pos="1134"/>
        </w:tabs>
        <w:ind w:firstLine="567"/>
        <w:jc w:val="center"/>
        <w:rPr>
          <w:rFonts w:ascii="Arial" w:hAnsi="Arial" w:cs="Arial"/>
          <w:sz w:val="22"/>
          <w:szCs w:val="22"/>
        </w:rPr>
      </w:pPr>
    </w:p>
    <w:p w:rsidRPr="00587087" w:rsidR="00587087" w:rsidP="003A1C0C" w:rsidRDefault="00587087" w14:paraId="71188AEA" w14:textId="77777777">
      <w:pPr>
        <w:pStyle w:val="Pagrindinistekstas"/>
        <w:numPr>
          <w:ilvl w:val="0"/>
          <w:numId w:val="37"/>
        </w:numPr>
        <w:tabs>
          <w:tab w:val="left" w:pos="709"/>
          <w:tab w:val="left" w:pos="1134"/>
          <w:tab w:val="left" w:pos="1276"/>
        </w:tabs>
        <w:ind w:left="0" w:firstLine="567"/>
        <w:rPr>
          <w:rFonts w:ascii="Arial" w:hAnsi="Arial" w:cs="Arial"/>
          <w:sz w:val="22"/>
          <w:szCs w:val="22"/>
        </w:rPr>
      </w:pPr>
      <w:r w:rsidRPr="00587087">
        <w:rPr>
          <w:rFonts w:ascii="Arial" w:hAnsi="Arial" w:cs="Arial"/>
          <w:sz w:val="22"/>
          <w:szCs w:val="22"/>
        </w:rPr>
        <w:t>Dalyvis, kurio pasiūlymas nustatytas laimėjęs, sudaryti pirkimo sutarties kviečiamas raštu ir jam nurodomas laikas, iki kada jis turi sudaryti pirkimo sutartį.</w:t>
      </w:r>
    </w:p>
    <w:p w:rsidRPr="003A1C0C" w:rsidR="003C45C8" w:rsidP="004F3C09" w:rsidRDefault="4D2628C0" w14:paraId="1A3558DD" w14:textId="383DA56B">
      <w:pPr>
        <w:pStyle w:val="Pagrindinistekstas"/>
        <w:numPr>
          <w:ilvl w:val="0"/>
          <w:numId w:val="37"/>
        </w:numPr>
        <w:tabs>
          <w:tab w:val="left" w:pos="1134"/>
          <w:tab w:val="left" w:pos="1276"/>
        </w:tabs>
        <w:ind w:left="0" w:firstLine="567"/>
        <w:rPr>
          <w:rFonts w:ascii="Arial" w:hAnsi="Arial" w:cs="Arial"/>
          <w:sz w:val="22"/>
          <w:szCs w:val="22"/>
          <w:u w:val="single"/>
        </w:rPr>
      </w:pPr>
      <w:r w:rsidRPr="003A1C0C">
        <w:rPr>
          <w:rFonts w:ascii="Arial" w:hAnsi="Arial" w:cs="Arial"/>
          <w:sz w:val="22"/>
          <w:szCs w:val="22"/>
        </w:rPr>
        <w:t xml:space="preserve">Pirkimo sutarčiai ir galimiems jos pakeitimo atvejams taikoma </w:t>
      </w:r>
      <w:r w:rsidRPr="00C8014A">
        <w:rPr>
          <w:rFonts w:ascii="Arial" w:hAnsi="Arial" w:cs="Arial"/>
          <w:sz w:val="22"/>
          <w:szCs w:val="22"/>
        </w:rPr>
        <w:t>fiksuoto</w:t>
      </w:r>
      <w:r w:rsidRPr="00C8014A" w:rsidR="004F3C09">
        <w:rPr>
          <w:rFonts w:ascii="Arial" w:hAnsi="Arial" w:cs="Arial"/>
          <w:sz w:val="22"/>
          <w:szCs w:val="22"/>
        </w:rPr>
        <w:t>s</w:t>
      </w:r>
      <w:r w:rsidRPr="00C8014A">
        <w:rPr>
          <w:rFonts w:ascii="Arial" w:hAnsi="Arial" w:cs="Arial"/>
          <w:sz w:val="22"/>
          <w:szCs w:val="22"/>
        </w:rPr>
        <w:t xml:space="preserve"> </w:t>
      </w:r>
      <w:r w:rsidRPr="00C8014A" w:rsidR="004F3C09">
        <w:rPr>
          <w:rFonts w:ascii="Arial" w:hAnsi="Arial" w:cs="Arial"/>
          <w:sz w:val="22"/>
          <w:szCs w:val="22"/>
        </w:rPr>
        <w:t xml:space="preserve">kainos </w:t>
      </w:r>
      <w:r w:rsidRPr="00C8014A">
        <w:rPr>
          <w:rFonts w:ascii="Arial" w:hAnsi="Arial" w:cs="Arial"/>
          <w:sz w:val="22"/>
          <w:szCs w:val="22"/>
        </w:rPr>
        <w:t>kainodara.</w:t>
      </w:r>
    </w:p>
    <w:p w:rsidR="007F7606" w:rsidP="007F7606" w:rsidRDefault="43D2AE0F" w14:paraId="356356EC" w14:textId="463D687D">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 xml:space="preserve">Jeigu dalyvis, kuriam buvo pasiūlyta sudaryti pirkimo sutartį, raštu arba CVP IS priemonėmis atsisako ją sudaryti, arba iki perkančiosios organizacijos nurodyto laiko nepasirašo </w:t>
      </w:r>
      <w:r w:rsidRPr="2AEA8B04">
        <w:rPr>
          <w:rFonts w:ascii="Arial" w:hAnsi="Arial" w:cs="Arial"/>
          <w:sz w:val="22"/>
          <w:szCs w:val="22"/>
        </w:rPr>
        <w:t>pirkimo sutarties, arba atsisako sudaryti pirkimo sutartį Viešųjų pirkimų įstatyme ir pirkimo dokumentuose nustatytomis sąlygomis,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rsidRPr="00CC35EA" w:rsidR="007F7606" w:rsidP="001502DB" w:rsidRDefault="007F7606" w14:paraId="005C903B" w14:textId="19651D79">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Sudarant pirkimo sutartį, joje negali būti keičiama laimėjusio tiekėjo pasiūlymo kaina ir</w:t>
      </w:r>
      <w:r w:rsidRPr="2AEA8B04" w:rsidR="00CC35EA">
        <w:rPr>
          <w:rFonts w:ascii="Arial" w:hAnsi="Arial" w:cs="Arial"/>
          <w:sz w:val="22"/>
          <w:szCs w:val="22"/>
        </w:rPr>
        <w:t xml:space="preserve"> </w:t>
      </w:r>
      <w:r w:rsidRPr="2AEA8B04">
        <w:rPr>
          <w:rFonts w:ascii="Arial" w:hAnsi="Arial" w:cs="Arial"/>
          <w:sz w:val="22"/>
          <w:szCs w:val="22"/>
        </w:rPr>
        <w:t xml:space="preserve">pirkimo dokumentuose nustatytos pirkimo sąlygos. </w:t>
      </w:r>
    </w:p>
    <w:p w:rsidRPr="007B7978" w:rsidR="002F68A1" w:rsidP="00C13EBE" w:rsidRDefault="7579E723" w14:paraId="66AA3716" w14:textId="6068A472">
      <w:pPr>
        <w:pStyle w:val="Sraopastraipa"/>
        <w:numPr>
          <w:ilvl w:val="0"/>
          <w:numId w:val="37"/>
        </w:numPr>
        <w:tabs>
          <w:tab w:val="left" w:pos="567"/>
          <w:tab w:val="left" w:pos="1134"/>
        </w:tabs>
        <w:ind w:left="0" w:firstLine="567"/>
        <w:jc w:val="both"/>
        <w:rPr>
          <w:rFonts w:ascii="Arial" w:hAnsi="Arial" w:eastAsia="Times New Roman" w:cs="Arial"/>
          <w:lang w:eastAsia="en-US"/>
        </w:rPr>
      </w:pPr>
      <w:r w:rsidRPr="2AEA8B04">
        <w:rPr>
          <w:rFonts w:ascii="Arial" w:hAnsi="Arial" w:eastAsia="Times New Roman" w:cs="Arial"/>
          <w:lang w:eastAsia="en-US"/>
        </w:rPr>
        <w:t>Pasirašant ar nutraukiant pirkimo sutartį, vykdant ir keičiant pirkimo sutartį, perkančiosios organizacijos ir tiekėjo bendravimas bei keitimasis informacija gali vykti ne CVP IS priemonėmis.</w:t>
      </w:r>
    </w:p>
    <w:p w:rsidRPr="00605470" w:rsidR="00605470" w:rsidP="773C0B25" w:rsidRDefault="6CAADD82" w14:paraId="2DBBEA4E" w14:textId="0D0D528C">
      <w:pPr>
        <w:pStyle w:val="Sraopastraipa"/>
        <w:numPr>
          <w:ilvl w:val="0"/>
          <w:numId w:val="37"/>
        </w:numPr>
        <w:tabs>
          <w:tab w:val="left" w:pos="567"/>
          <w:tab w:val="left" w:pos="1134"/>
          <w:tab w:val="left" w:pos="1276"/>
        </w:tabs>
        <w:ind w:left="0" w:firstLine="540"/>
        <w:jc w:val="both"/>
        <w:rPr>
          <w:rFonts w:ascii="Arial" w:hAnsi="Arial" w:cs="Arial"/>
        </w:rPr>
      </w:pPr>
      <w:r w:rsidRPr="631ADCBD">
        <w:rPr>
          <w:rFonts w:ascii="Arial" w:hAnsi="Arial" w:eastAsia="Arial" w:cs="Arial"/>
          <w:color w:val="000000" w:themeColor="text1"/>
        </w:rPr>
        <w:t xml:space="preserve"> Vykdant Sutartį, sąskaitos faktūros priimamos ir apdorojamos vadovaujantis Lietuvos Respublikos finansinės apskaitos įstatymo 6 straipsnio 4 dalimi, išskyrus Viešųjų pirkimų įstatymo 22 straipsnio 12 dalyje nustatytus atvejus. Elektroninės sąskaitos faktūros teikiamos per SABIS sistemą. Elektroninė sąskaita faktūra suprantama kaip sąskaita faktūra, išrašyta, perduota ir gauta tokiu elektroniniu formatu, kuris sudaro galimybę ją apdoroti automatiniu ir elektroniniu būdu</w:t>
      </w:r>
      <w:r w:rsidRPr="631ADCBD" w:rsidR="619FEFAD">
        <w:rPr>
          <w:rFonts w:ascii="Arial" w:hAnsi="Arial" w:cs="Arial"/>
        </w:rPr>
        <w:t>.</w:t>
      </w:r>
    </w:p>
    <w:p w:rsidR="00B34289" w:rsidP="00B34289" w:rsidRDefault="007C3B24" w14:paraId="3B6C5277" w14:textId="56C3D3E2">
      <w:pPr>
        <w:pStyle w:val="Sraopastraipa"/>
        <w:numPr>
          <w:ilvl w:val="0"/>
          <w:numId w:val="37"/>
        </w:numPr>
        <w:tabs>
          <w:tab w:val="left" w:pos="567"/>
          <w:tab w:val="left" w:pos="1134"/>
          <w:tab w:val="left" w:pos="1276"/>
        </w:tabs>
        <w:ind w:left="0" w:firstLine="540"/>
        <w:jc w:val="both"/>
        <w:rPr>
          <w:rFonts w:ascii="Arial" w:hAnsi="Arial" w:cs="Arial"/>
        </w:rPr>
      </w:pPr>
      <w:r w:rsidRPr="2AEA8B04">
        <w:rPr>
          <w:rFonts w:ascii="Arial" w:hAnsi="Arial" w:cs="Arial"/>
        </w:rPr>
        <w:t>Pirkimo sutartis bus sudaroma raštu vadovaujantis Viešųjų pirkimų įstatymo 87 straipsnio nuostatomis.</w:t>
      </w:r>
    </w:p>
    <w:p w:rsidRPr="00926ADB" w:rsidR="00C466A0" w:rsidP="00C466A0" w:rsidRDefault="00B34289" w14:paraId="0B9A33F6" w14:textId="6493FD1F">
      <w:pPr>
        <w:pStyle w:val="Sraopastraipa"/>
        <w:numPr>
          <w:ilvl w:val="0"/>
          <w:numId w:val="37"/>
        </w:numPr>
        <w:tabs>
          <w:tab w:val="left" w:pos="567"/>
          <w:tab w:val="left" w:pos="1134"/>
          <w:tab w:val="left" w:pos="1276"/>
        </w:tabs>
        <w:ind w:left="0" w:firstLine="540"/>
        <w:jc w:val="both"/>
        <w:rPr>
          <w:rFonts w:ascii="Arial" w:hAnsi="Arial" w:cs="Arial"/>
        </w:rPr>
      </w:pPr>
      <w:r w:rsidRPr="2AEA8B04">
        <w:rPr>
          <w:rFonts w:ascii="Arial" w:hAnsi="Arial" w:cs="Arial"/>
        </w:rPr>
        <w:t xml:space="preserve">Pagal </w:t>
      </w:r>
      <w:r w:rsidRPr="2AEA8B04" w:rsidR="0061368F">
        <w:rPr>
          <w:rFonts w:ascii="Arial" w:hAnsi="Arial" w:cs="Arial"/>
        </w:rPr>
        <w:t>s</w:t>
      </w:r>
      <w:r w:rsidRPr="2AEA8B04">
        <w:rPr>
          <w:rFonts w:ascii="Arial" w:hAnsi="Arial" w:cs="Arial"/>
        </w:rPr>
        <w:t xml:space="preserve">utartį </w:t>
      </w:r>
      <w:r w:rsidRPr="2AEA8B04" w:rsidR="00926ADB">
        <w:rPr>
          <w:rFonts w:ascii="Arial" w:hAnsi="Arial" w:cs="Arial"/>
        </w:rPr>
        <w:t>ne</w:t>
      </w:r>
      <w:r w:rsidRPr="2AEA8B04">
        <w:rPr>
          <w:rFonts w:ascii="Arial" w:hAnsi="Arial" w:cs="Arial"/>
        </w:rPr>
        <w:t xml:space="preserve">numatomas išankstinis (avansinis) mokėjimas. </w:t>
      </w:r>
    </w:p>
    <w:p w:rsidRPr="00216AFC" w:rsidR="00CF0385" w:rsidP="00CF0385" w:rsidRDefault="00CF0385" w14:paraId="6780E4C9" w14:textId="29870AE8">
      <w:pPr>
        <w:tabs>
          <w:tab w:val="left" w:pos="567"/>
          <w:tab w:val="left" w:pos="1134"/>
          <w:tab w:val="left" w:pos="1276"/>
        </w:tabs>
        <w:jc w:val="both"/>
        <w:rPr>
          <w:rFonts w:ascii="Arial" w:hAnsi="Arial" w:cs="Arial"/>
          <w:bCs/>
        </w:rPr>
      </w:pPr>
      <w:r w:rsidRPr="00216AFC">
        <w:rPr>
          <w:rFonts w:ascii="Arial" w:hAnsi="Arial" w:cs="Arial"/>
        </w:rPr>
        <w:t xml:space="preserve">                  </w:t>
      </w:r>
    </w:p>
    <w:p w:rsidRPr="007B7978" w:rsidR="00183ECB" w:rsidP="00986B8C" w:rsidRDefault="00183ECB" w14:paraId="338C2E69" w14:textId="18F1AA71">
      <w:pPr>
        <w:pStyle w:val="Antrat1"/>
        <w:tabs>
          <w:tab w:val="left" w:pos="567"/>
          <w:tab w:val="left" w:pos="1134"/>
        </w:tabs>
        <w:rPr>
          <w:rFonts w:ascii="Arial" w:hAnsi="Arial" w:cs="Arial"/>
          <w:i/>
          <w:sz w:val="22"/>
          <w:szCs w:val="22"/>
        </w:rPr>
      </w:pPr>
      <w:bookmarkStart w:name="_Toc133588141" w:id="25"/>
      <w:r w:rsidRPr="007B7978">
        <w:rPr>
          <w:rFonts w:ascii="Arial" w:hAnsi="Arial" w:cs="Arial"/>
          <w:sz w:val="22"/>
          <w:szCs w:val="22"/>
        </w:rPr>
        <w:t>X</w:t>
      </w:r>
      <w:r w:rsidRPr="007B7978" w:rsidR="00BF2827">
        <w:rPr>
          <w:rFonts w:ascii="Arial" w:hAnsi="Arial" w:cs="Arial"/>
          <w:sz w:val="22"/>
          <w:szCs w:val="22"/>
        </w:rPr>
        <w:t>I</w:t>
      </w:r>
      <w:r w:rsidRPr="007B7978">
        <w:rPr>
          <w:rFonts w:ascii="Arial" w:hAnsi="Arial" w:cs="Arial"/>
          <w:sz w:val="22"/>
          <w:szCs w:val="22"/>
        </w:rPr>
        <w:t xml:space="preserve"> SKYRIUS</w:t>
      </w:r>
      <w:r w:rsidRPr="007B7978">
        <w:rPr>
          <w:rFonts w:ascii="Arial" w:hAnsi="Arial" w:cs="Arial"/>
          <w:sz w:val="22"/>
          <w:szCs w:val="22"/>
        </w:rPr>
        <w:br/>
      </w:r>
      <w:r w:rsidRPr="007B7978">
        <w:rPr>
          <w:rFonts w:ascii="Arial" w:hAnsi="Arial" w:cs="Arial"/>
          <w:sz w:val="22"/>
          <w:szCs w:val="22"/>
        </w:rPr>
        <w:t>INFORMACIJA APIE PIRKIMO DOKUMENTŲ PAAIŠKINIMO (PATIKSLINIMO) TVARKĄ, GINČŲ NAGRINĖJIMO TVARKĄ</w:t>
      </w:r>
      <w:bookmarkEnd w:id="25"/>
    </w:p>
    <w:p w:rsidRPr="007B7978" w:rsidR="00183ECB" w:rsidP="00986B8C" w:rsidRDefault="00183ECB" w14:paraId="23DD3655" w14:textId="77777777">
      <w:pPr>
        <w:tabs>
          <w:tab w:val="left" w:pos="567"/>
          <w:tab w:val="left" w:pos="1134"/>
        </w:tabs>
        <w:ind w:firstLine="567"/>
        <w:rPr>
          <w:rFonts w:ascii="Arial" w:hAnsi="Arial" w:cs="Arial"/>
          <w:lang w:eastAsia="x-none"/>
        </w:rPr>
      </w:pPr>
    </w:p>
    <w:p w:rsidRPr="007B7978" w:rsidR="00183ECB" w:rsidP="00C13EBE" w:rsidRDefault="328564F5" w14:paraId="787A1997" w14:textId="0F275114">
      <w:pPr>
        <w:pStyle w:val="Pagrindinistekstas"/>
        <w:numPr>
          <w:ilvl w:val="0"/>
          <w:numId w:val="37"/>
        </w:numPr>
        <w:tabs>
          <w:tab w:val="left" w:pos="567"/>
          <w:tab w:val="left" w:pos="1080"/>
          <w:tab w:val="left" w:pos="1134"/>
        </w:tabs>
        <w:ind w:left="0" w:firstLine="567"/>
        <w:rPr>
          <w:rFonts w:ascii="Arial" w:hAnsi="Arial" w:cs="Arial"/>
          <w:color w:val="000000"/>
          <w:sz w:val="22"/>
          <w:szCs w:val="22"/>
        </w:rPr>
      </w:pPr>
      <w:r w:rsidRPr="2AEA8B04">
        <w:rPr>
          <w:rFonts w:ascii="Arial" w:hAnsi="Arial" w:cs="Arial"/>
          <w:color w:val="000000" w:themeColor="text1"/>
          <w:sz w:val="22"/>
          <w:szCs w:val="22"/>
        </w:rPr>
        <w:t xml:space="preserve">Perkančiosios </w:t>
      </w:r>
      <w:r w:rsidRPr="2AEA8B04" w:rsidR="727855FB">
        <w:rPr>
          <w:rFonts w:ascii="Arial" w:hAnsi="Arial" w:cs="Arial"/>
          <w:color w:val="000000" w:themeColor="text1"/>
          <w:sz w:val="22"/>
          <w:szCs w:val="22"/>
        </w:rPr>
        <w:t>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Pr="007B7978" w:rsidR="00BF2827" w:rsidP="00BF2827" w:rsidRDefault="727855FB" w14:paraId="343EC5F4" w14:textId="77777777">
      <w:pPr>
        <w:pStyle w:val="Pagrindinistekstas"/>
        <w:numPr>
          <w:ilvl w:val="0"/>
          <w:numId w:val="37"/>
        </w:numPr>
        <w:tabs>
          <w:tab w:val="left" w:pos="567"/>
          <w:tab w:val="left" w:pos="1080"/>
          <w:tab w:val="left" w:pos="1134"/>
        </w:tabs>
        <w:ind w:left="0" w:firstLine="567"/>
        <w:rPr>
          <w:rFonts w:ascii="Arial" w:hAnsi="Arial" w:cs="Arial"/>
          <w:color w:val="000000"/>
          <w:sz w:val="22"/>
          <w:szCs w:val="22"/>
        </w:rPr>
      </w:pPr>
      <w:r w:rsidRPr="2AEA8B04">
        <w:rPr>
          <w:rFonts w:ascii="Arial" w:hAnsi="Arial" w:cs="Arial"/>
          <w:color w:val="000000" w:themeColor="text1"/>
          <w:sz w:val="22"/>
          <w:szCs w:val="22"/>
        </w:rPr>
        <w:t xml:space="preserve">Tiekėjai prašymus paaiškinti pirkimo dokumentus, pasiūlymus dėl pirkimo dokumentų patikslinimo gali pateikti ne vėliau kaip likus 2 </w:t>
      </w:r>
      <w:r w:rsidRPr="2AEA8B04">
        <w:rPr>
          <w:rFonts w:ascii="Arial" w:hAnsi="Arial" w:cs="Arial"/>
          <w:sz w:val="22"/>
          <w:szCs w:val="22"/>
        </w:rPr>
        <w:t xml:space="preserve">(dviem) </w:t>
      </w:r>
      <w:r w:rsidRPr="2AEA8B04">
        <w:rPr>
          <w:rFonts w:ascii="Arial" w:hAnsi="Arial" w:cs="Arial"/>
          <w:color w:val="000000" w:themeColor="text1"/>
          <w:sz w:val="22"/>
          <w:szCs w:val="22"/>
        </w:rPr>
        <w:t xml:space="preserve">darbo dienoms iki pasiūlymų pateikimo termino pabaigos. </w:t>
      </w:r>
      <w:r w:rsidRPr="2AEA8B04" w:rsidR="3622A9F8">
        <w:rPr>
          <w:rFonts w:ascii="Arial" w:hAnsi="Arial" w:cs="Arial"/>
          <w:color w:val="000000" w:themeColor="text1"/>
          <w:sz w:val="22"/>
          <w:szCs w:val="22"/>
        </w:rPr>
        <w:t>Perkančiosios</w:t>
      </w:r>
      <w:r w:rsidRPr="2AEA8B04">
        <w:rPr>
          <w:rFonts w:ascii="Arial" w:hAnsi="Arial" w:cs="Arial"/>
          <w:color w:val="000000" w:themeColor="text1"/>
          <w:sz w:val="22"/>
          <w:szCs w:val="22"/>
        </w:rPr>
        <w:t xml:space="preserve"> organizacijos paaiškinimai ar patikslinimai turi būti pateikiami likus ne mažiau kaip 1 </w:t>
      </w:r>
      <w:r w:rsidRPr="2AEA8B04">
        <w:rPr>
          <w:rFonts w:ascii="Arial" w:hAnsi="Arial" w:cs="Arial"/>
          <w:sz w:val="22"/>
          <w:szCs w:val="22"/>
        </w:rPr>
        <w:t>(vienai)</w:t>
      </w:r>
      <w:r w:rsidRPr="2AEA8B04">
        <w:rPr>
          <w:rFonts w:ascii="Arial" w:hAnsi="Arial" w:cs="Arial"/>
          <w:color w:val="000000" w:themeColor="text1"/>
          <w:sz w:val="22"/>
          <w:szCs w:val="22"/>
        </w:rPr>
        <w:t xml:space="preserve"> darbo dienai iki pasiūlymų pateikimo termino pabaigos.</w:t>
      </w:r>
    </w:p>
    <w:p w:rsidRPr="007B7978" w:rsidR="00BF2827" w:rsidP="00BF2827" w:rsidRDefault="00BF2827" w14:paraId="35B81D47" w14:textId="3FE7D3D0">
      <w:pPr>
        <w:pStyle w:val="Pagrindinistekstas"/>
        <w:numPr>
          <w:ilvl w:val="0"/>
          <w:numId w:val="37"/>
        </w:numPr>
        <w:tabs>
          <w:tab w:val="left" w:pos="567"/>
          <w:tab w:val="left" w:pos="1080"/>
          <w:tab w:val="left" w:pos="1134"/>
        </w:tabs>
        <w:ind w:left="0" w:firstLine="567"/>
        <w:rPr>
          <w:rFonts w:ascii="Arial" w:hAnsi="Arial" w:cs="Arial"/>
          <w:color w:val="000000"/>
          <w:sz w:val="22"/>
          <w:szCs w:val="22"/>
        </w:rPr>
      </w:pPr>
      <w:r w:rsidRPr="2AEA8B04">
        <w:rPr>
          <w:rFonts w:ascii="Arial" w:hAnsi="Arial" w:cs="Arial"/>
          <w:color w:val="000000" w:themeColor="text1"/>
          <w:sz w:val="22"/>
          <w:szCs w:val="22"/>
        </w:rPr>
        <w:t xml:space="preserve">Pasiūlymų pateikimo terminas yra pratęsiamas, jeigu dėl kokių nors priežasčių pirkimo dokumentų paaiškinimas ar patikslinimas pateikiamas likus mažiau dienų nei nurodyta šio skyriaus </w:t>
      </w:r>
      <w:r w:rsidRPr="2AEA8B04">
        <w:rPr>
          <w:rFonts w:ascii="Arial" w:hAnsi="Arial" w:cs="Arial"/>
          <w:sz w:val="22"/>
          <w:szCs w:val="22"/>
        </w:rPr>
        <w:t>6</w:t>
      </w:r>
      <w:r w:rsidRPr="2AEA8B04" w:rsidR="00BF5899">
        <w:rPr>
          <w:rFonts w:ascii="Arial" w:hAnsi="Arial" w:cs="Arial"/>
          <w:sz w:val="22"/>
          <w:szCs w:val="22"/>
        </w:rPr>
        <w:t>8</w:t>
      </w:r>
      <w:r w:rsidRPr="2AEA8B04">
        <w:rPr>
          <w:rFonts w:ascii="Arial" w:hAnsi="Arial" w:cs="Arial"/>
          <w:sz w:val="22"/>
          <w:szCs w:val="22"/>
        </w:rPr>
        <w:t xml:space="preserve"> </w:t>
      </w:r>
      <w:r w:rsidRPr="2AEA8B04">
        <w:rPr>
          <w:rFonts w:ascii="Arial" w:hAnsi="Arial" w:cs="Arial"/>
          <w:color w:val="000000" w:themeColor="text1"/>
          <w:sz w:val="22"/>
          <w:szCs w:val="22"/>
        </w:rPr>
        <w:t>punkte (perkančioji organizacija neprivalo pratęsti termino, kai papildomos informacijos nebuvo paprašyta laiku) arba buvo padaryta reikšmingų pirkimo dokumentų pakeitimų (paaiškinimas/patikslinimas turi esminės įtakos pasiūlymų parengimui)</w:t>
      </w:r>
      <w:r w:rsidRPr="2AEA8B04" w:rsidR="00633F6C">
        <w:rPr>
          <w:rFonts w:ascii="Arial" w:hAnsi="Arial" w:cs="Arial"/>
          <w:color w:val="000000" w:themeColor="text1"/>
          <w:sz w:val="22"/>
          <w:szCs w:val="22"/>
        </w:rPr>
        <w:t>.</w:t>
      </w:r>
    </w:p>
    <w:p w:rsidRPr="007B7978" w:rsidR="00633F6C" w:rsidP="00633F6C" w:rsidRDefault="292CE049" w14:paraId="3BF441FF" w14:textId="73C204F6">
      <w:pPr>
        <w:pStyle w:val="Pagrindinistekstas"/>
        <w:numPr>
          <w:ilvl w:val="0"/>
          <w:numId w:val="37"/>
        </w:numPr>
        <w:tabs>
          <w:tab w:val="left" w:pos="567"/>
          <w:tab w:val="left" w:pos="1080"/>
          <w:tab w:val="left" w:pos="1134"/>
        </w:tabs>
        <w:ind w:left="0" w:firstLine="567"/>
        <w:rPr>
          <w:rFonts w:ascii="Arial" w:hAnsi="Arial" w:cs="Arial"/>
          <w:sz w:val="22"/>
          <w:szCs w:val="22"/>
        </w:rPr>
      </w:pPr>
      <w:r w:rsidRPr="2AEA8B04">
        <w:rPr>
          <w:rFonts w:ascii="Arial" w:hAnsi="Arial" w:eastAsia="Arial" w:cs="Arial"/>
          <w:sz w:val="22"/>
          <w:szCs w:val="22"/>
        </w:rPr>
        <w:t>Perkančioji organizacija savo iniciatyva gali paaiškinti (patikslinti) pirkimo dokumentus nesibaigus pasiūlymų pateikimo terminui. Tuo atveju, jei perkančioji organizacija nespės parengti ir paskelbti atsakymo laiku, pasiūlymų pateikimo termino pabaiga bus nukelta ir apie tai bus informuoti tiekėjai.</w:t>
      </w:r>
      <w:bookmarkStart w:name="_Ref113975220" w:id="26"/>
    </w:p>
    <w:p w:rsidRPr="007B7978" w:rsidR="00633F6C" w:rsidP="00633F6C" w:rsidRDefault="00633F6C" w14:paraId="699F5D26" w14:textId="77777777">
      <w:pPr>
        <w:pStyle w:val="Pagrindinistekstas"/>
        <w:numPr>
          <w:ilvl w:val="0"/>
          <w:numId w:val="37"/>
        </w:numPr>
        <w:tabs>
          <w:tab w:val="left" w:pos="567"/>
          <w:tab w:val="left" w:pos="1080"/>
          <w:tab w:val="left" w:pos="1134"/>
        </w:tabs>
        <w:ind w:left="0" w:firstLine="567"/>
        <w:rPr>
          <w:rFonts w:ascii="Arial" w:hAnsi="Arial" w:cs="Arial"/>
          <w:sz w:val="22"/>
          <w:szCs w:val="22"/>
        </w:rPr>
      </w:pPr>
      <w:r w:rsidRPr="2AEA8B04">
        <w:rPr>
          <w:rFonts w:ascii="Arial" w:hAnsi="Arial" w:eastAsia="Calibri"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w:t>
      </w:r>
      <w:bookmarkEnd w:id="26"/>
    </w:p>
    <w:p w:rsidRPr="007B7978" w:rsidR="00633F6C" w:rsidP="00633F6C" w:rsidRDefault="00633F6C" w14:paraId="3BDD711C" w14:textId="6679597B">
      <w:pPr>
        <w:pStyle w:val="Pagrindinistekstas"/>
        <w:numPr>
          <w:ilvl w:val="0"/>
          <w:numId w:val="37"/>
        </w:numPr>
        <w:tabs>
          <w:tab w:val="left" w:pos="567"/>
          <w:tab w:val="left" w:pos="1080"/>
          <w:tab w:val="left" w:pos="1134"/>
        </w:tabs>
        <w:ind w:left="0" w:firstLine="567"/>
        <w:rPr>
          <w:rFonts w:ascii="Arial" w:hAnsi="Arial" w:cs="Arial"/>
          <w:sz w:val="22"/>
          <w:szCs w:val="22"/>
        </w:rPr>
      </w:pPr>
      <w:r w:rsidRPr="2AEA8B04">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rsidRPr="007B7978" w:rsidR="00633F6C" w:rsidP="00633F6C" w:rsidRDefault="79263E76" w14:paraId="3815212D" w14:textId="52082153">
      <w:pPr>
        <w:pStyle w:val="Pagrindinistekstas"/>
        <w:numPr>
          <w:ilvl w:val="0"/>
          <w:numId w:val="37"/>
        </w:numPr>
        <w:tabs>
          <w:tab w:val="left" w:pos="567"/>
          <w:tab w:val="left" w:pos="1080"/>
          <w:tab w:val="left" w:pos="1134"/>
        </w:tabs>
        <w:ind w:left="0" w:firstLine="567"/>
        <w:rPr>
          <w:rFonts w:ascii="Arial" w:hAnsi="Arial" w:cs="Arial"/>
          <w:color w:val="000000"/>
          <w:sz w:val="22"/>
          <w:szCs w:val="22"/>
        </w:rPr>
      </w:pPr>
      <w:r w:rsidRPr="2AEA8B04">
        <w:rPr>
          <w:rFonts w:ascii="Arial" w:hAnsi="Arial" w:cs="Arial"/>
          <w:color w:val="000000" w:themeColor="text1"/>
          <w:sz w:val="22"/>
          <w:szCs w:val="22"/>
        </w:rPr>
        <w:t>Perkančioji</w:t>
      </w:r>
      <w:r w:rsidRPr="2AEA8B04" w:rsidR="727855FB">
        <w:rPr>
          <w:rFonts w:ascii="Arial" w:hAnsi="Arial" w:cs="Arial"/>
          <w:color w:val="000000" w:themeColor="text1"/>
          <w:sz w:val="22"/>
          <w:szCs w:val="22"/>
        </w:rPr>
        <w:t xml:space="preserve"> organizacija neketina rengti susitikimų su tiekėjais dėl pirkimo dokumentų paaiškinimo.</w:t>
      </w:r>
    </w:p>
    <w:p w:rsidRPr="007B7978" w:rsidR="00183ECB" w:rsidP="00C13EBE" w:rsidRDefault="727855FB" w14:paraId="36244694" w14:textId="77777777">
      <w:pPr>
        <w:pStyle w:val="Pagrindinistekstas"/>
        <w:numPr>
          <w:ilvl w:val="0"/>
          <w:numId w:val="37"/>
        </w:numPr>
        <w:tabs>
          <w:tab w:val="left" w:pos="567"/>
          <w:tab w:val="left" w:pos="1080"/>
          <w:tab w:val="left" w:pos="1134"/>
        </w:tabs>
        <w:ind w:left="0" w:firstLine="567"/>
        <w:rPr>
          <w:rFonts w:ascii="Arial" w:hAnsi="Arial" w:cs="Arial"/>
          <w:color w:val="000000"/>
          <w:sz w:val="22"/>
          <w:szCs w:val="22"/>
        </w:rPr>
      </w:pPr>
      <w:r w:rsidRPr="2AEA8B04">
        <w:rPr>
          <w:rFonts w:ascii="Arial" w:hAnsi="Arial" w:cs="Arial"/>
          <w:color w:val="000000" w:themeColor="text1"/>
          <w:sz w:val="22"/>
          <w:szCs w:val="22"/>
        </w:rPr>
        <w:t>Ginčų nagrinėjimas, žalos atlyginimas, pirkimo sutarties pripažinimas negaliojančia, alternatyvios sankcijos reglamentuojamos Viešųjų pirkimų įstatymo VII skyriaus nuostatomis.</w:t>
      </w:r>
    </w:p>
    <w:p w:rsidR="00183ECB" w:rsidP="00986B8C" w:rsidRDefault="00183ECB" w14:paraId="28B47994" w14:textId="77777777">
      <w:pPr>
        <w:pStyle w:val="Pagrindinistekstas"/>
        <w:tabs>
          <w:tab w:val="left" w:pos="567"/>
          <w:tab w:val="left" w:pos="993"/>
          <w:tab w:val="left" w:pos="1134"/>
        </w:tabs>
        <w:ind w:firstLine="567"/>
        <w:rPr>
          <w:rFonts w:ascii="Arial" w:hAnsi="Arial" w:cs="Arial"/>
          <w:sz w:val="22"/>
          <w:szCs w:val="22"/>
        </w:rPr>
      </w:pPr>
    </w:p>
    <w:p w:rsidRPr="007B7978" w:rsidR="00183ECB" w:rsidP="00986B8C" w:rsidRDefault="00183ECB" w14:paraId="2EA8E621" w14:textId="268BB693">
      <w:pPr>
        <w:pStyle w:val="Antrat1"/>
        <w:tabs>
          <w:tab w:val="left" w:pos="567"/>
          <w:tab w:val="left" w:pos="1134"/>
        </w:tabs>
        <w:rPr>
          <w:rFonts w:ascii="Arial" w:hAnsi="Arial" w:cs="Arial"/>
          <w:i/>
          <w:sz w:val="22"/>
          <w:szCs w:val="22"/>
        </w:rPr>
      </w:pPr>
      <w:bookmarkStart w:name="_Toc133588142" w:id="27"/>
      <w:r w:rsidRPr="007B7978">
        <w:rPr>
          <w:rFonts w:ascii="Arial" w:hAnsi="Arial" w:cs="Arial"/>
          <w:sz w:val="22"/>
          <w:szCs w:val="22"/>
        </w:rPr>
        <w:t>X</w:t>
      </w:r>
      <w:r w:rsidRPr="007B7978" w:rsidR="008A26EA">
        <w:rPr>
          <w:rFonts w:ascii="Arial" w:hAnsi="Arial" w:cs="Arial"/>
          <w:sz w:val="22"/>
          <w:szCs w:val="22"/>
        </w:rPr>
        <w:t>I</w:t>
      </w:r>
      <w:r w:rsidRPr="007B7978">
        <w:rPr>
          <w:rFonts w:ascii="Arial" w:hAnsi="Arial" w:cs="Arial"/>
          <w:sz w:val="22"/>
          <w:szCs w:val="22"/>
        </w:rPr>
        <w:t>I SKYRIUS</w:t>
      </w:r>
      <w:r w:rsidRPr="007B7978">
        <w:rPr>
          <w:rFonts w:ascii="Arial" w:hAnsi="Arial" w:cs="Arial"/>
          <w:sz w:val="22"/>
          <w:szCs w:val="22"/>
        </w:rPr>
        <w:br/>
      </w:r>
      <w:r w:rsidRPr="007B7978">
        <w:rPr>
          <w:rFonts w:ascii="Arial" w:hAnsi="Arial" w:cs="Arial"/>
          <w:sz w:val="22"/>
          <w:szCs w:val="22"/>
        </w:rPr>
        <w:t>BAIGIAMOSIOS NUOSTATOS</w:t>
      </w:r>
      <w:bookmarkEnd w:id="27"/>
    </w:p>
    <w:p w:rsidRPr="007B7978" w:rsidR="00183ECB" w:rsidP="00986B8C" w:rsidRDefault="00183ECB" w14:paraId="20913EC8" w14:textId="77777777">
      <w:pPr>
        <w:tabs>
          <w:tab w:val="left" w:pos="567"/>
          <w:tab w:val="left" w:pos="1134"/>
        </w:tabs>
        <w:ind w:firstLine="567"/>
        <w:rPr>
          <w:rFonts w:ascii="Arial" w:hAnsi="Arial" w:cs="Arial"/>
        </w:rPr>
      </w:pPr>
    </w:p>
    <w:p w:rsidRPr="007B33E9" w:rsidR="008A26EA" w:rsidP="008A26EA" w:rsidRDefault="008A26EA" w14:paraId="50995F06" w14:textId="7F45AD9E">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Bet kuriuo metu iki sutarties sudarymo perkančioji organizacija</w:t>
      </w:r>
      <w:r w:rsidRPr="2AEA8B04">
        <w:rPr>
          <w:rFonts w:ascii="Arial" w:hAnsi="Arial" w:cs="Arial"/>
          <w:color w:val="000000" w:themeColor="text1"/>
          <w:sz w:val="22"/>
          <w:szCs w:val="22"/>
        </w:rPr>
        <w:t xml:space="preserve"> turi teisę savo iniciatyva nutraukti pradėtas pirkimo procedūras, jeigu atsirado aplinkybių, kurių nebuvo galima numatyti, arba </w:t>
      </w:r>
      <w:r w:rsidRPr="2AEA8B04">
        <w:rPr>
          <w:rFonts w:ascii="Arial" w:hAnsi="Arial" w:cs="Arial"/>
          <w:color w:val="000000" w:themeColor="text1"/>
          <w:sz w:val="22"/>
          <w:szCs w:val="22"/>
          <w:lang w:eastAsia="lt-LT"/>
        </w:rPr>
        <w:t>pirkimo dokumentuose padaryta esminių klaidų, dėl kurių pirkimas tampa nebetikslingas ar jį įvykdžius būtų įsigytas perkančiosios organizacijos poreikių neatitinkantis pirkimo objektas</w:t>
      </w:r>
      <w:r w:rsidRPr="2AEA8B04">
        <w:rPr>
          <w:rFonts w:ascii="Arial" w:hAnsi="Arial" w:cs="Arial"/>
          <w:color w:val="000000" w:themeColor="text1"/>
          <w:sz w:val="22"/>
          <w:szCs w:val="22"/>
        </w:rPr>
        <w:t>.</w:t>
      </w:r>
      <w:r w:rsidRPr="2AEA8B04">
        <w:rPr>
          <w:rFonts w:ascii="Arial" w:hAnsi="Arial" w:cs="Arial"/>
          <w:sz w:val="22"/>
          <w:szCs w:val="22"/>
        </w:rPr>
        <w:t xml:space="preserve"> </w:t>
      </w:r>
    </w:p>
    <w:p w:rsidRPr="007B33E9" w:rsidR="007B33E9" w:rsidP="007B33E9" w:rsidRDefault="727855FB" w14:paraId="4F19EFD3" w14:textId="77777777">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Pr="007B33E9" w:rsidR="008A26EA" w:rsidP="007B33E9" w:rsidRDefault="7215385B" w14:paraId="2F12EF67" w14:textId="58B524AE">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Perkančios</w:t>
      </w:r>
      <w:r w:rsidRPr="2AEA8B04" w:rsidR="75AEBA45">
        <w:rPr>
          <w:rFonts w:ascii="Arial" w:hAnsi="Arial" w:cs="Arial"/>
          <w:sz w:val="22"/>
          <w:szCs w:val="22"/>
        </w:rPr>
        <w:t>ios</w:t>
      </w:r>
      <w:r w:rsidRPr="2AEA8B04" w:rsidR="727855FB">
        <w:rPr>
          <w:rFonts w:ascii="Arial" w:hAnsi="Arial" w:cs="Arial"/>
          <w:sz w:val="22"/>
          <w:szCs w:val="22"/>
        </w:rPr>
        <w:t xml:space="preserve"> organizacijos darbuotojai, įgalioti</w:t>
      </w:r>
      <w:r w:rsidRPr="2AEA8B04" w:rsidR="008A26EA">
        <w:rPr>
          <w:rFonts w:ascii="Arial" w:hAnsi="Arial" w:cs="Arial"/>
          <w:sz w:val="22"/>
          <w:szCs w:val="22"/>
        </w:rPr>
        <w:t xml:space="preserve"> su tiekėjais palaikyti ryšį ir gauti </w:t>
      </w:r>
      <w:r w:rsidRPr="2AEA8B04" w:rsidR="007B33E9">
        <w:rPr>
          <w:rFonts w:ascii="Arial" w:hAnsi="Arial" w:cs="Arial"/>
          <w:sz w:val="22"/>
          <w:szCs w:val="22"/>
        </w:rPr>
        <w:t>iš</w:t>
      </w:r>
      <w:r w:rsidRPr="2AEA8B04" w:rsidR="008A26EA">
        <w:rPr>
          <w:rFonts w:ascii="Arial" w:hAnsi="Arial" w:cs="Arial"/>
          <w:sz w:val="22"/>
          <w:szCs w:val="22"/>
        </w:rPr>
        <w:t xml:space="preserve"> jų pranešimus, susijusius su pirkimo procedūromis, kontaktai nurodyti skelbime apie pirkimą.</w:t>
      </w:r>
    </w:p>
    <w:p w:rsidRPr="007B33E9" w:rsidR="00E8003B" w:rsidP="00986B8C" w:rsidRDefault="00E8003B" w14:paraId="02DCF6DC" w14:textId="66D5B659">
      <w:pPr>
        <w:tabs>
          <w:tab w:val="left" w:pos="567"/>
          <w:tab w:val="left" w:pos="1134"/>
        </w:tabs>
        <w:jc w:val="both"/>
        <w:rPr>
          <w:rFonts w:ascii="Arial" w:hAnsi="Arial" w:cs="Arial"/>
        </w:rPr>
      </w:pPr>
    </w:p>
    <w:p w:rsidRPr="007B7978" w:rsidR="00941463" w:rsidP="00986B8C" w:rsidRDefault="00941463" w14:paraId="7A48FCB7" w14:textId="568738F8">
      <w:pPr>
        <w:pStyle w:val="Antrat1"/>
        <w:tabs>
          <w:tab w:val="left" w:pos="567"/>
          <w:tab w:val="left" w:pos="1134"/>
        </w:tabs>
        <w:ind w:right="-2" w:firstLine="567"/>
        <w:rPr>
          <w:rFonts w:ascii="Arial" w:hAnsi="Arial" w:cs="Arial"/>
          <w:sz w:val="22"/>
          <w:szCs w:val="22"/>
        </w:rPr>
      </w:pPr>
      <w:bookmarkStart w:name="_Toc133588143" w:id="28"/>
      <w:r w:rsidRPr="007B7978">
        <w:rPr>
          <w:rFonts w:ascii="Arial" w:hAnsi="Arial" w:cs="Arial"/>
          <w:sz w:val="22"/>
          <w:szCs w:val="22"/>
        </w:rPr>
        <w:t>XI</w:t>
      </w:r>
      <w:r w:rsidRPr="007B7978" w:rsidR="001412CC">
        <w:rPr>
          <w:rFonts w:ascii="Arial" w:hAnsi="Arial" w:cs="Arial"/>
          <w:sz w:val="22"/>
          <w:szCs w:val="22"/>
        </w:rPr>
        <w:t>II</w:t>
      </w:r>
      <w:r w:rsidRPr="007B7978">
        <w:rPr>
          <w:rFonts w:ascii="Arial" w:hAnsi="Arial" w:cs="Arial"/>
          <w:sz w:val="22"/>
          <w:szCs w:val="22"/>
        </w:rPr>
        <w:t xml:space="preserve"> SKYRIUS. PRIEDAI</w:t>
      </w:r>
      <w:bookmarkEnd w:id="28"/>
    </w:p>
    <w:p w:rsidRPr="007B7978" w:rsidR="00941463" w:rsidP="00986B8C" w:rsidRDefault="00941463" w14:paraId="5D13E068" w14:textId="77777777">
      <w:pPr>
        <w:tabs>
          <w:tab w:val="left" w:pos="567"/>
          <w:tab w:val="left" w:pos="1134"/>
        </w:tabs>
        <w:ind w:firstLine="567"/>
        <w:rPr>
          <w:rFonts w:ascii="Arial" w:hAnsi="Arial" w:cs="Arial"/>
        </w:rPr>
      </w:pPr>
    </w:p>
    <w:p w:rsidRPr="007B7978" w:rsidR="00941463" w:rsidP="00C13EBE" w:rsidRDefault="3E07C1FD" w14:paraId="5E94CD39" w14:textId="1E159A7C">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 xml:space="preserve">Priedas Nr.1 </w:t>
      </w:r>
      <w:r w:rsidRPr="2AEA8B04" w:rsidR="4E95EFE7">
        <w:rPr>
          <w:rFonts w:ascii="Arial" w:hAnsi="Arial" w:cs="Arial"/>
          <w:sz w:val="22"/>
          <w:szCs w:val="22"/>
        </w:rPr>
        <w:t>T</w:t>
      </w:r>
      <w:r w:rsidRPr="2AEA8B04">
        <w:rPr>
          <w:rFonts w:ascii="Arial" w:hAnsi="Arial" w:cs="Arial"/>
          <w:sz w:val="22"/>
          <w:szCs w:val="22"/>
        </w:rPr>
        <w:t>echninė specifikacija.</w:t>
      </w:r>
    </w:p>
    <w:p w:rsidR="00744F67" w:rsidP="00114432" w:rsidRDefault="3E07C1FD" w14:paraId="2FC151B2" w14:textId="7865D7E6">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Priedas Nr. 2 Pasiūlymo forma</w:t>
      </w:r>
      <w:r w:rsidRPr="2AEA8B04" w:rsidR="00095D03">
        <w:rPr>
          <w:rFonts w:ascii="Arial" w:hAnsi="Arial" w:cs="Arial"/>
          <w:sz w:val="22"/>
          <w:szCs w:val="22"/>
        </w:rPr>
        <w:t xml:space="preserve"> (su priedais)</w:t>
      </w:r>
      <w:r w:rsidRPr="2AEA8B04">
        <w:rPr>
          <w:rFonts w:ascii="Arial" w:hAnsi="Arial" w:cs="Arial"/>
          <w:sz w:val="22"/>
          <w:szCs w:val="22"/>
        </w:rPr>
        <w:t>.</w:t>
      </w:r>
    </w:p>
    <w:p w:rsidRPr="00114432" w:rsidR="00931DBD" w:rsidP="00114432" w:rsidRDefault="00931DBD" w14:paraId="0C4C0082" w14:textId="22373557">
      <w:pPr>
        <w:pStyle w:val="Pagrindinistekstas"/>
        <w:numPr>
          <w:ilvl w:val="0"/>
          <w:numId w:val="37"/>
        </w:numPr>
        <w:tabs>
          <w:tab w:val="left" w:pos="567"/>
          <w:tab w:val="left" w:pos="1134"/>
          <w:tab w:val="left" w:pos="1276"/>
        </w:tabs>
        <w:ind w:left="0" w:firstLine="567"/>
        <w:rPr>
          <w:rFonts w:ascii="Arial" w:hAnsi="Arial" w:cs="Arial"/>
          <w:sz w:val="22"/>
          <w:szCs w:val="22"/>
        </w:rPr>
      </w:pPr>
      <w:r w:rsidRPr="2AEA8B04">
        <w:rPr>
          <w:rFonts w:ascii="Arial" w:hAnsi="Arial" w:cs="Arial"/>
          <w:sz w:val="22"/>
          <w:szCs w:val="22"/>
        </w:rPr>
        <w:t>Priedas Nr. 3. Sutarties projektas.</w:t>
      </w:r>
    </w:p>
    <w:sectPr w:rsidRPr="00114432" w:rsidR="00931DBD" w:rsidSect="008603AA">
      <w:pgSz w:w="11906" w:h="16838" w:orient="portrait"/>
      <w:pgMar w:top="1134" w:right="567" w:bottom="1134"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1B30" w:rsidP="00183ECB" w:rsidRDefault="00241B30" w14:paraId="705160C9" w14:textId="77777777">
      <w:r>
        <w:separator/>
      </w:r>
    </w:p>
  </w:endnote>
  <w:endnote w:type="continuationSeparator" w:id="0">
    <w:p w:rsidR="00241B30" w:rsidP="00183ECB" w:rsidRDefault="00241B30" w14:paraId="41637ECE" w14:textId="77777777">
      <w:r>
        <w:continuationSeparator/>
      </w:r>
    </w:p>
  </w:endnote>
  <w:endnote w:type="continuationNotice" w:id="1">
    <w:p w:rsidR="00241B30" w:rsidRDefault="00241B30" w14:paraId="45067E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1B30" w:rsidP="00183ECB" w:rsidRDefault="00241B30" w14:paraId="2EE86B2D" w14:textId="77777777">
      <w:r>
        <w:separator/>
      </w:r>
    </w:p>
  </w:footnote>
  <w:footnote w:type="continuationSeparator" w:id="0">
    <w:p w:rsidR="00241B30" w:rsidP="00183ECB" w:rsidRDefault="00241B30" w14:paraId="1A515D35" w14:textId="77777777">
      <w:r>
        <w:continuationSeparator/>
      </w:r>
    </w:p>
  </w:footnote>
  <w:footnote w:type="continuationNotice" w:id="1">
    <w:p w:rsidR="00241B30" w:rsidRDefault="00241B30" w14:paraId="21E740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F8A"/>
    <w:multiLevelType w:val="multilevel"/>
    <w:tmpl w:val="3FBC6B6C"/>
    <w:lvl w:ilvl="0">
      <w:start w:val="9"/>
      <w:numFmt w:val="decimal"/>
      <w:suff w:val="space"/>
      <w:lvlText w:val="%1."/>
      <w:lvlJc w:val="left"/>
      <w:pPr>
        <w:ind w:left="177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hint="default" w:eastAsia="Arial"/>
      </w:rPr>
    </w:lvl>
    <w:lvl w:ilvl="1">
      <w:start w:val="1"/>
      <w:numFmt w:val="decimal"/>
      <w:lvlText w:val="%2."/>
      <w:lvlJc w:val="left"/>
      <w:pPr>
        <w:ind w:left="1004" w:hanging="720"/>
      </w:pPr>
      <w:rPr>
        <w:rFonts w:ascii="Arial" w:hAnsi="Arial" w:eastAsia="Arial" w:cs="Arial"/>
      </w:rPr>
    </w:lvl>
    <w:lvl w:ilvl="2">
      <w:start w:val="1"/>
      <w:numFmt w:val="decimal"/>
      <w:lvlText w:val="%1.%2.%3."/>
      <w:lvlJc w:val="left"/>
      <w:pPr>
        <w:ind w:left="1004" w:hanging="720"/>
      </w:pPr>
      <w:rPr>
        <w:rFonts w:hint="default" w:eastAsia="Arial"/>
      </w:rPr>
    </w:lvl>
    <w:lvl w:ilvl="3">
      <w:start w:val="1"/>
      <w:numFmt w:val="decimal"/>
      <w:lvlText w:val="%1.%2.%3.%4."/>
      <w:lvlJc w:val="left"/>
      <w:pPr>
        <w:ind w:left="1364" w:hanging="1080"/>
      </w:pPr>
      <w:rPr>
        <w:rFonts w:hint="default" w:eastAsia="Arial"/>
      </w:rPr>
    </w:lvl>
    <w:lvl w:ilvl="4">
      <w:start w:val="1"/>
      <w:numFmt w:val="decimal"/>
      <w:lvlText w:val="%1.%2.%3.%4.%5."/>
      <w:lvlJc w:val="left"/>
      <w:pPr>
        <w:ind w:left="1364" w:hanging="1080"/>
      </w:pPr>
      <w:rPr>
        <w:rFonts w:hint="default" w:eastAsia="Arial"/>
      </w:rPr>
    </w:lvl>
    <w:lvl w:ilvl="5">
      <w:start w:val="1"/>
      <w:numFmt w:val="decimal"/>
      <w:lvlText w:val="%1.%2.%3.%4.%5.%6."/>
      <w:lvlJc w:val="left"/>
      <w:pPr>
        <w:ind w:left="1724" w:hanging="1440"/>
      </w:pPr>
      <w:rPr>
        <w:rFonts w:hint="default" w:eastAsia="Arial"/>
      </w:rPr>
    </w:lvl>
    <w:lvl w:ilvl="6">
      <w:start w:val="1"/>
      <w:numFmt w:val="decimal"/>
      <w:lvlText w:val="%1.%2.%3.%4.%5.%6.%7."/>
      <w:lvlJc w:val="left"/>
      <w:pPr>
        <w:ind w:left="1724" w:hanging="1440"/>
      </w:pPr>
      <w:rPr>
        <w:rFonts w:hint="default" w:eastAsia="Arial"/>
      </w:rPr>
    </w:lvl>
    <w:lvl w:ilvl="7">
      <w:start w:val="1"/>
      <w:numFmt w:val="decimal"/>
      <w:lvlText w:val="%1.%2.%3.%4.%5.%6.%7.%8."/>
      <w:lvlJc w:val="left"/>
      <w:pPr>
        <w:ind w:left="2084" w:hanging="1800"/>
      </w:pPr>
      <w:rPr>
        <w:rFonts w:hint="default" w:eastAsia="Arial"/>
      </w:rPr>
    </w:lvl>
    <w:lvl w:ilvl="8">
      <w:start w:val="1"/>
      <w:numFmt w:val="decimal"/>
      <w:lvlText w:val="%1.%2.%3.%4.%5.%6.%7.%8.%9."/>
      <w:lvlJc w:val="left"/>
      <w:pPr>
        <w:ind w:left="2084" w:hanging="1800"/>
      </w:pPr>
      <w:rPr>
        <w:rFonts w:hint="default" w:eastAsia="Arial"/>
      </w:rPr>
    </w:lvl>
  </w:abstractNum>
  <w:abstractNum w:abstractNumId="2" w15:restartNumberingAfterBreak="0">
    <w:nsid w:val="06261166"/>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3" w15:restartNumberingAfterBreak="0">
    <w:nsid w:val="063C8C51"/>
    <w:multiLevelType w:val="hybridMultilevel"/>
    <w:tmpl w:val="B6A20A50"/>
    <w:lvl w:ilvl="0" w:tplc="F1AE4A14">
      <w:start w:val="1"/>
      <w:numFmt w:val="decimal"/>
      <w:lvlText w:val="%1."/>
      <w:lvlJc w:val="left"/>
      <w:pPr>
        <w:ind w:left="720" w:hanging="360"/>
      </w:pPr>
    </w:lvl>
    <w:lvl w:ilvl="1" w:tplc="6DBAD4CE">
      <w:start w:val="1"/>
      <w:numFmt w:val="lowerLetter"/>
      <w:lvlText w:val="%2."/>
      <w:lvlJc w:val="left"/>
      <w:pPr>
        <w:ind w:left="1440" w:hanging="360"/>
      </w:pPr>
    </w:lvl>
    <w:lvl w:ilvl="2" w:tplc="6D889088">
      <w:start w:val="1"/>
      <w:numFmt w:val="lowerRoman"/>
      <w:lvlText w:val="%3."/>
      <w:lvlJc w:val="right"/>
      <w:pPr>
        <w:ind w:left="2160" w:hanging="180"/>
      </w:pPr>
    </w:lvl>
    <w:lvl w:ilvl="3" w:tplc="177E8236">
      <w:start w:val="1"/>
      <w:numFmt w:val="decimal"/>
      <w:lvlText w:val="%4."/>
      <w:lvlJc w:val="left"/>
      <w:pPr>
        <w:ind w:left="2880" w:hanging="360"/>
      </w:pPr>
    </w:lvl>
    <w:lvl w:ilvl="4" w:tplc="E42024C4">
      <w:start w:val="1"/>
      <w:numFmt w:val="lowerLetter"/>
      <w:lvlText w:val="%5."/>
      <w:lvlJc w:val="left"/>
      <w:pPr>
        <w:ind w:left="3600" w:hanging="360"/>
      </w:pPr>
    </w:lvl>
    <w:lvl w:ilvl="5" w:tplc="D098EA18">
      <w:start w:val="1"/>
      <w:numFmt w:val="lowerRoman"/>
      <w:lvlText w:val="%6."/>
      <w:lvlJc w:val="right"/>
      <w:pPr>
        <w:ind w:left="4320" w:hanging="180"/>
      </w:pPr>
    </w:lvl>
    <w:lvl w:ilvl="6" w:tplc="1D2EE326">
      <w:start w:val="1"/>
      <w:numFmt w:val="decimal"/>
      <w:lvlText w:val="%7."/>
      <w:lvlJc w:val="left"/>
      <w:pPr>
        <w:ind w:left="5040" w:hanging="360"/>
      </w:pPr>
    </w:lvl>
    <w:lvl w:ilvl="7" w:tplc="D696BD56">
      <w:start w:val="1"/>
      <w:numFmt w:val="lowerLetter"/>
      <w:lvlText w:val="%8."/>
      <w:lvlJc w:val="left"/>
      <w:pPr>
        <w:ind w:left="5760" w:hanging="360"/>
      </w:pPr>
    </w:lvl>
    <w:lvl w:ilvl="8" w:tplc="44502AE0">
      <w:start w:val="1"/>
      <w:numFmt w:val="lowerRoman"/>
      <w:lvlText w:val="%9."/>
      <w:lvlJc w:val="right"/>
      <w:pPr>
        <w:ind w:left="6480" w:hanging="180"/>
      </w:pPr>
    </w:lvl>
  </w:abstractNum>
  <w:abstractNum w:abstractNumId="4" w15:restartNumberingAfterBreak="0">
    <w:nsid w:val="07CD7DD6"/>
    <w:multiLevelType w:val="multilevel"/>
    <w:tmpl w:val="B016EBBC"/>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strike w:val="0"/>
      </w:rPr>
    </w:lvl>
    <w:lvl w:ilvl="3">
      <w:start w:val="1"/>
      <w:numFmt w:val="decimal"/>
      <w:lvlText w:val="%1.%2.7.%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D1BA6"/>
    <w:multiLevelType w:val="multilevel"/>
    <w:tmpl w:val="E7D67ECE"/>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71366D"/>
    <w:multiLevelType w:val="multilevel"/>
    <w:tmpl w:val="62CCC32C"/>
    <w:lvl w:ilvl="0">
      <w:start w:val="34"/>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hint="default" w:cs="Times New Roman"/>
        <w:color w:val="auto"/>
      </w:rPr>
    </w:lvl>
    <w:lvl w:ilvl="1" w:tplc="D130DEC8">
      <w:start w:val="1"/>
      <w:numFmt w:val="decimal"/>
      <w:lvlText w:val="%2."/>
      <w:lvlJc w:val="left"/>
      <w:pPr>
        <w:tabs>
          <w:tab w:val="num" w:pos="1440"/>
        </w:tabs>
        <w:ind w:left="1440" w:hanging="360"/>
      </w:pPr>
      <w:rPr>
        <w:rFonts w:hint="default" w:cs="Times New Roman"/>
        <w:b w:val="0"/>
        <w:sz w:val="24"/>
        <w:szCs w:val="24"/>
      </w:rPr>
    </w:lvl>
    <w:lvl w:ilvl="2" w:tplc="4AB8FAAC">
      <w:start w:val="1"/>
      <w:numFmt w:val="lowerLetter"/>
      <w:lvlText w:val="%3)"/>
      <w:lvlJc w:val="right"/>
      <w:pPr>
        <w:tabs>
          <w:tab w:val="num" w:pos="2340"/>
        </w:tabs>
        <w:ind w:left="2340" w:hanging="360"/>
      </w:pPr>
      <w:rPr>
        <w:rFonts w:hint="default" w:cs="Times New Roman"/>
      </w:rPr>
    </w:lvl>
    <w:lvl w:ilvl="3" w:tplc="DE84E934">
      <w:start w:val="1"/>
      <w:numFmt w:val="decimal"/>
      <w:lvlText w:val="%4)"/>
      <w:lvlJc w:val="left"/>
      <w:pPr>
        <w:tabs>
          <w:tab w:val="num" w:pos="2925"/>
        </w:tabs>
        <w:ind w:left="2925" w:hanging="405"/>
      </w:pPr>
      <w:rPr>
        <w:rFonts w:hint="default"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511FC5"/>
    <w:multiLevelType w:val="multilevel"/>
    <w:tmpl w:val="CFC654C8"/>
    <w:lvl w:ilvl="0">
      <w:start w:val="47"/>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hint="default" w:ascii="Arial" w:hAnsi="Arial" w:cs="Arial"/>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640E9A"/>
    <w:multiLevelType w:val="hybridMultilevel"/>
    <w:tmpl w:val="4F34E074"/>
    <w:lvl w:ilvl="0" w:tplc="3CE45772">
      <w:start w:val="1"/>
      <w:numFmt w:val="decimal"/>
      <w:lvlText w:val="%1."/>
      <w:lvlJc w:val="left"/>
      <w:pPr>
        <w:ind w:left="720" w:hanging="360"/>
      </w:pPr>
    </w:lvl>
    <w:lvl w:ilvl="1" w:tplc="1376F130">
      <w:start w:val="1"/>
      <w:numFmt w:val="lowerLetter"/>
      <w:lvlText w:val="%2."/>
      <w:lvlJc w:val="left"/>
      <w:pPr>
        <w:ind w:left="1440" w:hanging="360"/>
      </w:pPr>
    </w:lvl>
    <w:lvl w:ilvl="2" w:tplc="6792C5E8">
      <w:start w:val="1"/>
      <w:numFmt w:val="lowerRoman"/>
      <w:lvlText w:val="%3."/>
      <w:lvlJc w:val="right"/>
      <w:pPr>
        <w:ind w:left="2160" w:hanging="180"/>
      </w:pPr>
    </w:lvl>
    <w:lvl w:ilvl="3" w:tplc="0AA6DC32">
      <w:start w:val="1"/>
      <w:numFmt w:val="decimal"/>
      <w:lvlText w:val="%4."/>
      <w:lvlJc w:val="left"/>
      <w:pPr>
        <w:ind w:left="2880" w:hanging="360"/>
      </w:pPr>
    </w:lvl>
    <w:lvl w:ilvl="4" w:tplc="EA98918E">
      <w:start w:val="1"/>
      <w:numFmt w:val="lowerLetter"/>
      <w:lvlText w:val="%5."/>
      <w:lvlJc w:val="left"/>
      <w:pPr>
        <w:ind w:left="3600" w:hanging="360"/>
      </w:pPr>
    </w:lvl>
    <w:lvl w:ilvl="5" w:tplc="571664BE">
      <w:start w:val="1"/>
      <w:numFmt w:val="lowerRoman"/>
      <w:lvlText w:val="%6."/>
      <w:lvlJc w:val="right"/>
      <w:pPr>
        <w:ind w:left="4320" w:hanging="180"/>
      </w:pPr>
    </w:lvl>
    <w:lvl w:ilvl="6" w:tplc="5CDAA2EE">
      <w:start w:val="1"/>
      <w:numFmt w:val="decimal"/>
      <w:lvlText w:val="%7."/>
      <w:lvlJc w:val="left"/>
      <w:pPr>
        <w:ind w:left="5040" w:hanging="360"/>
      </w:pPr>
    </w:lvl>
    <w:lvl w:ilvl="7" w:tplc="2472AA06">
      <w:start w:val="1"/>
      <w:numFmt w:val="lowerLetter"/>
      <w:lvlText w:val="%8."/>
      <w:lvlJc w:val="left"/>
      <w:pPr>
        <w:ind w:left="5760" w:hanging="360"/>
      </w:pPr>
    </w:lvl>
    <w:lvl w:ilvl="8" w:tplc="2CB2377C">
      <w:start w:val="1"/>
      <w:numFmt w:val="lowerRoman"/>
      <w:lvlText w:val="%9."/>
      <w:lvlJc w:val="right"/>
      <w:pPr>
        <w:ind w:left="6480" w:hanging="180"/>
      </w:pPr>
    </w:lvl>
  </w:abstractNum>
  <w:abstractNum w:abstractNumId="10" w15:restartNumberingAfterBreak="0">
    <w:nsid w:val="2164271D"/>
    <w:multiLevelType w:val="multilevel"/>
    <w:tmpl w:val="651A22D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2"/>
        <w:szCs w:val="22"/>
      </w:rPr>
    </w:lvl>
    <w:lvl w:ilvl="2">
      <w:start w:val="1"/>
      <w:numFmt w:val="decimal"/>
      <w:isLgl/>
      <w:lvlText w:val="%1.%2.%3."/>
      <w:lvlJc w:val="left"/>
      <w:pPr>
        <w:ind w:left="5115" w:hanging="720"/>
      </w:pPr>
      <w:rPr>
        <w:rFonts w:hint="default"/>
        <w:b w:val="0"/>
        <w:bCs w:val="0"/>
        <w:color w:val="auto"/>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C837CC"/>
    <w:multiLevelType w:val="multilevel"/>
    <w:tmpl w:val="BE6CEAFE"/>
    <w:lvl w:ilvl="0">
      <w:start w:val="1"/>
      <w:numFmt w:val="decimal"/>
      <w:lvlText w:val="%1."/>
      <w:lvlJc w:val="left"/>
      <w:pPr>
        <w:ind w:left="720" w:hanging="360"/>
      </w:pPr>
      <w:rPr>
        <w:b w:val="0"/>
        <w:bCs w:val="0"/>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B6216ED"/>
    <w:multiLevelType w:val="multilevel"/>
    <w:tmpl w:val="057256E6"/>
    <w:styleLink w:val="WWNum41"/>
    <w:lvl w:ilvl="0">
      <w:start w:val="1"/>
      <w:numFmt w:val="decimal"/>
      <w:lvlText w:val="%1."/>
      <w:lvlJc w:val="left"/>
      <w:rPr>
        <w:b/>
        <w:sz w:val="24"/>
        <w:szCs w:val="24"/>
      </w:rPr>
    </w:lvl>
    <w:lvl w:ilvl="1">
      <w:start w:val="1"/>
      <w:numFmt w:val="decimal"/>
      <w:lvlText w:val="%1.%2."/>
      <w:lvlJc w:val="left"/>
      <w:rPr>
        <w:b w:val="0"/>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DF70B52"/>
    <w:multiLevelType w:val="multilevel"/>
    <w:tmpl w:val="FBA48C0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2"/>
        <w:szCs w:val="22"/>
      </w:rPr>
    </w:lvl>
    <w:lvl w:ilvl="2">
      <w:start w:val="1"/>
      <w:numFmt w:val="decimal"/>
      <w:isLgl/>
      <w:lvlText w:val="%1.%2.%3."/>
      <w:lvlJc w:val="left"/>
      <w:pPr>
        <w:ind w:left="1080" w:hanging="720"/>
      </w:pPr>
      <w:rPr>
        <w:rFonts w:hint="default"/>
        <w:b w:val="0"/>
        <w:bCs w:val="0"/>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5C3F89"/>
    <w:multiLevelType w:val="multilevel"/>
    <w:tmpl w:val="06BE20EC"/>
    <w:lvl w:ilvl="0">
      <w:start w:val="4"/>
      <w:numFmt w:val="decimal"/>
      <w:suff w:val="space"/>
      <w:lvlText w:val="%1."/>
      <w:lvlJc w:val="left"/>
      <w:pPr>
        <w:ind w:left="5889"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hint="default" w:ascii="Times New Roman" w:hAnsi="Times New Roman" w:eastAsia="Times New Roman" w:cs="Times New Roman"/>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380E360E"/>
    <w:multiLevelType w:val="multilevel"/>
    <w:tmpl w:val="B8BC974C"/>
    <w:lvl w:ilvl="0">
      <w:start w:val="15"/>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8223084"/>
    <w:multiLevelType w:val="multilevel"/>
    <w:tmpl w:val="4E0A3370"/>
    <w:lvl w:ilvl="0">
      <w:start w:val="1"/>
      <w:numFmt w:val="decimal"/>
      <w:pStyle w:val="Stilius1"/>
      <w:lvlText w:val="%1."/>
      <w:lvlJc w:val="left"/>
      <w:pPr>
        <w:ind w:left="5040" w:hanging="360"/>
      </w:pPr>
      <w:rPr>
        <w:rFonts w:hint="default" w:cs="Times New Roman"/>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18" w15:restartNumberingAfterBreak="0">
    <w:nsid w:val="3A372007"/>
    <w:multiLevelType w:val="multilevel"/>
    <w:tmpl w:val="E94C8EAC"/>
    <w:lvl w:ilvl="0">
      <w:start w:val="1"/>
      <w:numFmt w:val="decimal"/>
      <w:lvlText w:val="%1."/>
      <w:lvlJc w:val="left"/>
      <w:pPr>
        <w:ind w:left="360" w:hanging="360"/>
      </w:pPr>
      <w:rPr>
        <w:rFonts w:ascii="Arial" w:hAnsi="Arial" w:eastAsia="Calibri" w:cs="Arial"/>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16CCD"/>
    <w:multiLevelType w:val="multilevel"/>
    <w:tmpl w:val="82F0BA5A"/>
    <w:lvl w:ilvl="0">
      <w:start w:val="12"/>
      <w:numFmt w:val="decimal"/>
      <w:lvlText w:val="%1."/>
      <w:lvlJc w:val="left"/>
      <w:pPr>
        <w:ind w:left="450" w:hanging="450"/>
      </w:pPr>
      <w:rPr>
        <w:rFonts w:hint="default"/>
        <w:b w:val="0"/>
        <w:bCs w:val="0"/>
      </w:rPr>
    </w:lvl>
    <w:lvl w:ilvl="1">
      <w:start w:val="1"/>
      <w:numFmt w:val="decimal"/>
      <w:lvlText w:val="%1.%2."/>
      <w:lvlJc w:val="left"/>
      <w:pPr>
        <w:ind w:left="810" w:hanging="450"/>
      </w:pPr>
      <w:rPr>
        <w:rFonts w:hint="default"/>
        <w:b w:val="0"/>
        <w:bCs w:val="0"/>
      </w:rPr>
    </w:lvl>
    <w:lvl w:ilvl="2">
      <w:start w:val="1"/>
      <w:numFmt w:val="decimal"/>
      <w:lvlText w:val="%1.%2.%3."/>
      <w:lvlJc w:val="left"/>
      <w:pPr>
        <w:ind w:left="1260" w:hanging="720"/>
      </w:pPr>
      <w:rPr>
        <w:rFonts w:hint="default"/>
        <w:b w:val="0"/>
        <w:bCs w:val="0"/>
      </w:rPr>
    </w:lvl>
    <w:lvl w:ilvl="3">
      <w:start w:val="1"/>
      <w:numFmt w:val="none"/>
      <w:lvlText w:val="13.6.5.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852EF1"/>
    <w:multiLevelType w:val="multilevel"/>
    <w:tmpl w:val="D8C830A4"/>
    <w:lvl w:ilvl="0">
      <w:start w:val="6"/>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sz w:val="22"/>
        <w:szCs w:val="22"/>
      </w:rPr>
    </w:lvl>
    <w:lvl w:ilvl="2">
      <w:start w:val="1"/>
      <w:numFmt w:val="decimal"/>
      <w:suff w:val="space"/>
      <w:lvlText w:val="%1.%2.%3."/>
      <w:lvlJc w:val="left"/>
      <w:pPr>
        <w:ind w:left="1404"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432B0982"/>
    <w:multiLevelType w:val="multilevel"/>
    <w:tmpl w:val="5BE01DF8"/>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75190F"/>
    <w:multiLevelType w:val="multilevel"/>
    <w:tmpl w:val="0BD06866"/>
    <w:lvl w:ilvl="0">
      <w:start w:val="8"/>
      <w:numFmt w:val="decimal"/>
      <w:lvlText w:val="%1."/>
      <w:lvlJc w:val="left"/>
      <w:pPr>
        <w:ind w:left="360" w:hanging="360"/>
      </w:pPr>
      <w:rPr>
        <w:rFonts w:hint="default"/>
        <w:b w:val="0"/>
        <w:bCs w:val="0"/>
        <w:color w:val="auto"/>
      </w:rPr>
    </w:lvl>
    <w:lvl w:ilvl="1">
      <w:start w:val="1"/>
      <w:numFmt w:val="decimal"/>
      <w:lvlText w:val="%1.%2."/>
      <w:lvlJc w:val="left"/>
      <w:pPr>
        <w:ind w:left="1004"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23" w15:restartNumberingAfterBreak="0">
    <w:nsid w:val="44A354A3"/>
    <w:multiLevelType w:val="multilevel"/>
    <w:tmpl w:val="C902E008"/>
    <w:lvl w:ilvl="0">
      <w:start w:val="16"/>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A932E36"/>
    <w:multiLevelType w:val="multilevel"/>
    <w:tmpl w:val="F754E8CC"/>
    <w:lvl w:ilvl="0">
      <w:start w:val="1"/>
      <w:numFmt w:val="decimal"/>
      <w:lvlText w:val="%1."/>
      <w:lvlJc w:val="left"/>
      <w:pPr>
        <w:ind w:left="720" w:hanging="360"/>
      </w:pPr>
      <w:rPr>
        <w:b/>
        <w:color w:val="auto"/>
      </w:rPr>
    </w:lvl>
    <w:lvl w:ilvl="1">
      <w:start w:val="1"/>
      <w:numFmt w:val="decimal"/>
      <w:isLgl/>
      <w:lvlText w:val="%1.%2."/>
      <w:lvlJc w:val="left"/>
      <w:pPr>
        <w:ind w:left="720" w:hanging="360"/>
      </w:pPr>
      <w:rPr>
        <w:i w:val="0"/>
      </w:rPr>
    </w:lvl>
    <w:lvl w:ilvl="2">
      <w:start w:val="1"/>
      <w:numFmt w:val="decimal"/>
      <w:isLgl/>
      <w:lvlText w:val="%1.%2.%3."/>
      <w:lvlJc w:val="left"/>
      <w:pPr>
        <w:ind w:left="4265" w:hanging="720"/>
      </w:pPr>
      <w:rPr>
        <w:b w:val="0"/>
        <w:bCs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B3F7BD8"/>
    <w:multiLevelType w:val="multilevel"/>
    <w:tmpl w:val="877640B4"/>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2"/>
        <w:szCs w:val="22"/>
      </w:rPr>
    </w:lvl>
    <w:lvl w:ilvl="2">
      <w:start w:val="1"/>
      <w:numFmt w:val="decimal"/>
      <w:isLgl/>
      <w:lvlText w:val="%1.%2.%3."/>
      <w:lvlJc w:val="left"/>
      <w:pPr>
        <w:ind w:left="99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65638C"/>
    <w:multiLevelType w:val="multilevel"/>
    <w:tmpl w:val="72549CAE"/>
    <w:lvl w:ilvl="0">
      <w:start w:val="4"/>
      <w:numFmt w:val="decimal"/>
      <w:lvlText w:val="%1"/>
      <w:lvlJc w:val="left"/>
      <w:pPr>
        <w:ind w:left="552" w:hanging="552"/>
      </w:pPr>
      <w:rPr>
        <w:rFonts w:hint="default"/>
      </w:rPr>
    </w:lvl>
    <w:lvl w:ilvl="1">
      <w:start w:val="2"/>
      <w:numFmt w:val="decimal"/>
      <w:lvlText w:val="%1.%2"/>
      <w:lvlJc w:val="left"/>
      <w:pPr>
        <w:ind w:left="912" w:hanging="552"/>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AF2967"/>
    <w:multiLevelType w:val="multilevel"/>
    <w:tmpl w:val="05283FF2"/>
    <w:lvl w:ilvl="0">
      <w:start w:val="18"/>
      <w:numFmt w:val="decimal"/>
      <w:lvlText w:val="%1."/>
      <w:lvlJc w:val="left"/>
      <w:pPr>
        <w:ind w:left="360" w:hanging="360"/>
      </w:pPr>
      <w:rPr>
        <w:rFonts w:hint="default" w:ascii="Arial" w:hAnsi="Arial" w:cs="Arial"/>
        <w:b w:val="0"/>
        <w:i w:val="0"/>
        <w:color w:val="auto"/>
        <w:sz w:val="22"/>
        <w:szCs w:val="22"/>
      </w:rPr>
    </w:lvl>
    <w:lvl w:ilvl="1">
      <w:start w:val="1"/>
      <w:numFmt w:val="decimal"/>
      <w:lvlText w:val="%1.%2."/>
      <w:lvlJc w:val="left"/>
      <w:pPr>
        <w:ind w:left="432" w:hanging="432"/>
      </w:pPr>
      <w:rPr>
        <w:rFonts w:hint="default" w:ascii="Arial" w:hAnsi="Arial" w:cs="Arial"/>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9808C7"/>
    <w:multiLevelType w:val="multilevel"/>
    <w:tmpl w:val="5C1E4E96"/>
    <w:lvl w:ilvl="0">
      <w:start w:val="26"/>
      <w:numFmt w:val="decimal"/>
      <w:lvlText w:val="%1."/>
      <w:lvlJc w:val="left"/>
      <w:pPr>
        <w:ind w:left="927" w:hanging="360"/>
      </w:pPr>
      <w:rPr>
        <w:rFonts w:hint="default"/>
        <w:b w:val="0"/>
        <w:bCs/>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4CF575D"/>
    <w:multiLevelType w:val="multilevel"/>
    <w:tmpl w:val="5F7EC86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strike w:val="0"/>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7F938FC"/>
    <w:multiLevelType w:val="multilevel"/>
    <w:tmpl w:val="2E8AB2EA"/>
    <w:lvl w:ilvl="0">
      <w:start w:val="32"/>
      <w:numFmt w:val="decimal"/>
      <w:lvlText w:val="%1."/>
      <w:lvlJc w:val="left"/>
      <w:pPr>
        <w:ind w:left="480" w:hanging="480"/>
      </w:pPr>
    </w:lvl>
    <w:lvl w:ilvl="1">
      <w:start w:val="2"/>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CBC567D"/>
    <w:multiLevelType w:val="multilevel"/>
    <w:tmpl w:val="ADA293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1E25E1"/>
    <w:multiLevelType w:val="hybridMultilevel"/>
    <w:tmpl w:val="F0A44D64"/>
    <w:lvl w:ilvl="0" w:tplc="67C42DA0">
      <w:start w:val="1"/>
      <w:numFmt w:val="lowerLetter"/>
      <w:suff w:val="space"/>
      <w:lvlText w:val="%1)"/>
      <w:lvlJc w:val="left"/>
      <w:pPr>
        <w:ind w:left="720" w:hanging="360"/>
      </w:pPr>
      <w:rPr>
        <w:rFonts w:hint="default" w:ascii="Arial" w:hAnsi="Arial" w:cs="Arial" w:eastAsia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B589A"/>
    <w:multiLevelType w:val="multilevel"/>
    <w:tmpl w:val="9040877E"/>
    <w:lvl w:ilvl="0">
      <w:start w:val="15"/>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356"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7" w15:restartNumberingAfterBreak="0">
    <w:nsid w:val="6B306B46"/>
    <w:multiLevelType w:val="hybridMultilevel"/>
    <w:tmpl w:val="3F2A8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DF06E8"/>
    <w:multiLevelType w:val="multilevel"/>
    <w:tmpl w:val="78585B10"/>
    <w:lvl w:ilvl="0">
      <w:start w:val="46"/>
      <w:numFmt w:val="decimal"/>
      <w:lvlText w:val="%1."/>
      <w:lvlJc w:val="left"/>
      <w:pPr>
        <w:ind w:left="480" w:hanging="480"/>
      </w:pPr>
      <w:rPr>
        <w:rFonts w:hint="default" w:ascii="Arial" w:hAnsi="Arial" w:cs="Arial"/>
        <w:sz w:val="22"/>
        <w:szCs w:val="22"/>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FAD7D38"/>
    <w:multiLevelType w:val="multilevel"/>
    <w:tmpl w:val="A2CC1DFC"/>
    <w:lvl w:ilvl="0">
      <w:start w:val="19"/>
      <w:numFmt w:val="decimal"/>
      <w:suff w:val="space"/>
      <w:lvlText w:val="%1."/>
      <w:lvlJc w:val="left"/>
      <w:pPr>
        <w:ind w:left="360" w:hanging="360"/>
      </w:pPr>
      <w:rPr>
        <w:rFonts w:hint="default"/>
        <w:b w:val="0"/>
        <w:color w:val="auto"/>
        <w:sz w:val="22"/>
        <w:szCs w:val="22"/>
      </w:rPr>
    </w:lvl>
    <w:lvl w:ilvl="1">
      <w:start w:val="1"/>
      <w:numFmt w:val="decimal"/>
      <w:suff w:val="space"/>
      <w:lvlText w:val="%1.%2."/>
      <w:lvlJc w:val="left"/>
      <w:pPr>
        <w:ind w:left="432" w:hanging="432"/>
      </w:pPr>
      <w:rPr>
        <w:rFonts w:hint="default" w:ascii="Arial" w:hAnsi="Arial" w:cs="Arial"/>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7759F3"/>
    <w:multiLevelType w:val="multilevel"/>
    <w:tmpl w:val="2C0E7D94"/>
    <w:lvl w:ilvl="0">
      <w:start w:val="40"/>
      <w:numFmt w:val="decimal"/>
      <w:lvlText w:val="%1."/>
      <w:lvlJc w:val="left"/>
      <w:pPr>
        <w:ind w:left="480" w:hanging="48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4B81920"/>
    <w:multiLevelType w:val="hybridMultilevel"/>
    <w:tmpl w:val="B2700FBA"/>
    <w:lvl w:ilvl="0" w:tplc="98322000">
      <w:start w:val="1"/>
      <w:numFmt w:val="upperRoman"/>
      <w:suff w:val="space"/>
      <w:lvlText w:val="%1."/>
      <w:lvlJc w:val="left"/>
      <w:pPr>
        <w:ind w:left="2138" w:hanging="720"/>
      </w:pPr>
      <w:rPr>
        <w:b/>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9D81FE2"/>
    <w:multiLevelType w:val="multilevel"/>
    <w:tmpl w:val="93F8F44C"/>
    <w:lvl w:ilvl="0">
      <w:start w:val="2"/>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7B256A"/>
    <w:multiLevelType w:val="multilevel"/>
    <w:tmpl w:val="E9C6E286"/>
    <w:lvl w:ilvl="0">
      <w:start w:val="32"/>
      <w:numFmt w:val="decimal"/>
      <w:lvlText w:val="%1."/>
      <w:lvlJc w:val="left"/>
      <w:pPr>
        <w:ind w:left="48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196529">
    <w:abstractNumId w:val="43"/>
  </w:num>
  <w:num w:numId="2" w16cid:durableId="525481322">
    <w:abstractNumId w:val="3"/>
  </w:num>
  <w:num w:numId="3" w16cid:durableId="210119015">
    <w:abstractNumId w:val="9"/>
  </w:num>
  <w:num w:numId="4" w16cid:durableId="147945356">
    <w:abstractNumId w:val="17"/>
  </w:num>
  <w:num w:numId="5" w16cid:durableId="1417288028">
    <w:abstractNumId w:val="15"/>
  </w:num>
  <w:num w:numId="6" w16cid:durableId="1295600739">
    <w:abstractNumId w:val="12"/>
  </w:num>
  <w:num w:numId="7" w16cid:durableId="266624098">
    <w:abstractNumId w:val="2"/>
  </w:num>
  <w:num w:numId="8" w16cid:durableId="1454902933">
    <w:abstractNumId w:val="11"/>
  </w:num>
  <w:num w:numId="9" w16cid:durableId="1193811489">
    <w:abstractNumId w:val="7"/>
  </w:num>
  <w:num w:numId="10" w16cid:durableId="11113626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468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368258">
    <w:abstractNumId w:val="14"/>
  </w:num>
  <w:num w:numId="13" w16cid:durableId="1518081437">
    <w:abstractNumId w:val="0"/>
  </w:num>
  <w:num w:numId="14" w16cid:durableId="1532913973">
    <w:abstractNumId w:val="1"/>
  </w:num>
  <w:num w:numId="15" w16cid:durableId="150759536">
    <w:abstractNumId w:val="27"/>
  </w:num>
  <w:num w:numId="16" w16cid:durableId="1764951887">
    <w:abstractNumId w:val="18"/>
  </w:num>
  <w:num w:numId="17" w16cid:durableId="1500804496">
    <w:abstractNumId w:val="42"/>
  </w:num>
  <w:num w:numId="18" w16cid:durableId="1405839589">
    <w:abstractNumId w:val="26"/>
  </w:num>
  <w:num w:numId="19" w16cid:durableId="2012368184">
    <w:abstractNumId w:val="36"/>
  </w:num>
  <w:num w:numId="20" w16cid:durableId="835656016">
    <w:abstractNumId w:val="35"/>
  </w:num>
  <w:num w:numId="21" w16cid:durableId="236788641">
    <w:abstractNumId w:val="20"/>
  </w:num>
  <w:num w:numId="22" w16cid:durableId="262691421">
    <w:abstractNumId w:val="22"/>
  </w:num>
  <w:num w:numId="23" w16cid:durableId="168840015">
    <w:abstractNumId w:val="41"/>
  </w:num>
  <w:num w:numId="24" w16cid:durableId="1710446175">
    <w:abstractNumId w:val="37"/>
  </w:num>
  <w:num w:numId="25" w16cid:durableId="638346576">
    <w:abstractNumId w:val="34"/>
  </w:num>
  <w:num w:numId="26" w16cid:durableId="326594284">
    <w:abstractNumId w:val="30"/>
  </w:num>
  <w:num w:numId="27" w16cid:durableId="1430851938">
    <w:abstractNumId w:val="33"/>
  </w:num>
  <w:num w:numId="28" w16cid:durableId="133104384">
    <w:abstractNumId w:val="6"/>
  </w:num>
  <w:num w:numId="29" w16cid:durableId="36398113">
    <w:abstractNumId w:val="5"/>
  </w:num>
  <w:num w:numId="30" w16cid:durableId="2140758706">
    <w:abstractNumId w:val="28"/>
  </w:num>
  <w:num w:numId="31" w16cid:durableId="2146464071">
    <w:abstractNumId w:val="39"/>
  </w:num>
  <w:num w:numId="32" w16cid:durableId="2080469808">
    <w:abstractNumId w:val="31"/>
  </w:num>
  <w:num w:numId="33" w16cid:durableId="432484457">
    <w:abstractNumId w:val="8"/>
  </w:num>
  <w:num w:numId="34" w16cid:durableId="1518036084">
    <w:abstractNumId w:val="13"/>
  </w:num>
  <w:num w:numId="35" w16cid:durableId="704058419">
    <w:abstractNumId w:val="4"/>
  </w:num>
  <w:num w:numId="36" w16cid:durableId="535850133">
    <w:abstractNumId w:val="19"/>
  </w:num>
  <w:num w:numId="37" w16cid:durableId="1145003253">
    <w:abstractNumId w:val="38"/>
  </w:num>
  <w:num w:numId="38" w16cid:durableId="1715890768">
    <w:abstractNumId w:val="10"/>
  </w:num>
  <w:num w:numId="39" w16cid:durableId="579099186">
    <w:abstractNumId w:val="25"/>
  </w:num>
  <w:num w:numId="40" w16cid:durableId="1846632302">
    <w:abstractNumId w:val="16"/>
  </w:num>
  <w:num w:numId="41" w16cid:durableId="398483755">
    <w:abstractNumId w:val="40"/>
  </w:num>
  <w:num w:numId="42" w16cid:durableId="2094230715">
    <w:abstractNumId w:val="32"/>
  </w:num>
  <w:num w:numId="43" w16cid:durableId="461848147">
    <w:abstractNumId w:val="29"/>
  </w:num>
  <w:num w:numId="44" w16cid:durableId="973868260">
    <w:abstractNumId w:val="23"/>
  </w:num>
  <w:num w:numId="45" w16cid:durableId="2078429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8"/>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CB"/>
    <w:rsid w:val="0000087B"/>
    <w:rsid w:val="00000980"/>
    <w:rsid w:val="000025E3"/>
    <w:rsid w:val="00002890"/>
    <w:rsid w:val="000029BC"/>
    <w:rsid w:val="00002FC2"/>
    <w:rsid w:val="00010D81"/>
    <w:rsid w:val="0001155D"/>
    <w:rsid w:val="000120BC"/>
    <w:rsid w:val="00013090"/>
    <w:rsid w:val="00014CC1"/>
    <w:rsid w:val="000206F1"/>
    <w:rsid w:val="00022329"/>
    <w:rsid w:val="00022A4C"/>
    <w:rsid w:val="00024BF0"/>
    <w:rsid w:val="00025B0E"/>
    <w:rsid w:val="0003158F"/>
    <w:rsid w:val="00036D75"/>
    <w:rsid w:val="00037554"/>
    <w:rsid w:val="0004322E"/>
    <w:rsid w:val="0004349B"/>
    <w:rsid w:val="00043967"/>
    <w:rsid w:val="00044B94"/>
    <w:rsid w:val="00044C52"/>
    <w:rsid w:val="000453E5"/>
    <w:rsid w:val="00046B37"/>
    <w:rsid w:val="00046C0F"/>
    <w:rsid w:val="000473B5"/>
    <w:rsid w:val="00050575"/>
    <w:rsid w:val="00051875"/>
    <w:rsid w:val="000528DD"/>
    <w:rsid w:val="000544C3"/>
    <w:rsid w:val="000565C8"/>
    <w:rsid w:val="00056805"/>
    <w:rsid w:val="000611A4"/>
    <w:rsid w:val="00064826"/>
    <w:rsid w:val="0006641C"/>
    <w:rsid w:val="00066A65"/>
    <w:rsid w:val="00066A91"/>
    <w:rsid w:val="000675BC"/>
    <w:rsid w:val="00067FE0"/>
    <w:rsid w:val="00071C72"/>
    <w:rsid w:val="00072CAB"/>
    <w:rsid w:val="000730C6"/>
    <w:rsid w:val="0007313B"/>
    <w:rsid w:val="0007597D"/>
    <w:rsid w:val="00076F09"/>
    <w:rsid w:val="000807BF"/>
    <w:rsid w:val="00080D39"/>
    <w:rsid w:val="00083320"/>
    <w:rsid w:val="00083833"/>
    <w:rsid w:val="00084C61"/>
    <w:rsid w:val="000862DA"/>
    <w:rsid w:val="00090D95"/>
    <w:rsid w:val="00091AAA"/>
    <w:rsid w:val="00091AAE"/>
    <w:rsid w:val="0009364A"/>
    <w:rsid w:val="00094443"/>
    <w:rsid w:val="00095D03"/>
    <w:rsid w:val="000A0F43"/>
    <w:rsid w:val="000A18ED"/>
    <w:rsid w:val="000A2032"/>
    <w:rsid w:val="000A4E35"/>
    <w:rsid w:val="000A5009"/>
    <w:rsid w:val="000A6760"/>
    <w:rsid w:val="000B51A6"/>
    <w:rsid w:val="000B5287"/>
    <w:rsid w:val="000B6149"/>
    <w:rsid w:val="000B6CCC"/>
    <w:rsid w:val="000B77D2"/>
    <w:rsid w:val="000C0CE9"/>
    <w:rsid w:val="000C19BF"/>
    <w:rsid w:val="000C2B00"/>
    <w:rsid w:val="000C38F4"/>
    <w:rsid w:val="000C3EEA"/>
    <w:rsid w:val="000C424A"/>
    <w:rsid w:val="000C49A1"/>
    <w:rsid w:val="000C4AD8"/>
    <w:rsid w:val="000C5313"/>
    <w:rsid w:val="000C6DB9"/>
    <w:rsid w:val="000C79E3"/>
    <w:rsid w:val="000D12A7"/>
    <w:rsid w:val="000D4490"/>
    <w:rsid w:val="000D7AB9"/>
    <w:rsid w:val="000E0803"/>
    <w:rsid w:val="000E0E0C"/>
    <w:rsid w:val="000E1380"/>
    <w:rsid w:val="000E147B"/>
    <w:rsid w:val="000E1F48"/>
    <w:rsid w:val="000E49FD"/>
    <w:rsid w:val="000E6012"/>
    <w:rsid w:val="000E625F"/>
    <w:rsid w:val="000E6677"/>
    <w:rsid w:val="000E6CB3"/>
    <w:rsid w:val="000F2943"/>
    <w:rsid w:val="000F29FA"/>
    <w:rsid w:val="000F300A"/>
    <w:rsid w:val="000F336E"/>
    <w:rsid w:val="000F4560"/>
    <w:rsid w:val="000F5EC2"/>
    <w:rsid w:val="000F686D"/>
    <w:rsid w:val="000F76B5"/>
    <w:rsid w:val="00101242"/>
    <w:rsid w:val="0010475D"/>
    <w:rsid w:val="0011065F"/>
    <w:rsid w:val="0011171B"/>
    <w:rsid w:val="00111F0A"/>
    <w:rsid w:val="001136C9"/>
    <w:rsid w:val="00114432"/>
    <w:rsid w:val="0011612F"/>
    <w:rsid w:val="00116DA1"/>
    <w:rsid w:val="00117667"/>
    <w:rsid w:val="00121D6B"/>
    <w:rsid w:val="001220D7"/>
    <w:rsid w:val="00122558"/>
    <w:rsid w:val="00124D99"/>
    <w:rsid w:val="00125669"/>
    <w:rsid w:val="0012778F"/>
    <w:rsid w:val="0013146F"/>
    <w:rsid w:val="0013208A"/>
    <w:rsid w:val="00132D73"/>
    <w:rsid w:val="00133E3B"/>
    <w:rsid w:val="00134BCD"/>
    <w:rsid w:val="00137477"/>
    <w:rsid w:val="00137666"/>
    <w:rsid w:val="001412CC"/>
    <w:rsid w:val="00143351"/>
    <w:rsid w:val="00144AB5"/>
    <w:rsid w:val="00144BD3"/>
    <w:rsid w:val="001502DB"/>
    <w:rsid w:val="00150833"/>
    <w:rsid w:val="00151588"/>
    <w:rsid w:val="00151F9F"/>
    <w:rsid w:val="0015201F"/>
    <w:rsid w:val="00153FC3"/>
    <w:rsid w:val="00155ED3"/>
    <w:rsid w:val="001568C8"/>
    <w:rsid w:val="00157399"/>
    <w:rsid w:val="00160F90"/>
    <w:rsid w:val="00161874"/>
    <w:rsid w:val="0016192A"/>
    <w:rsid w:val="00163A2B"/>
    <w:rsid w:val="00164AC8"/>
    <w:rsid w:val="00164C00"/>
    <w:rsid w:val="001664DE"/>
    <w:rsid w:val="001665C2"/>
    <w:rsid w:val="00172AC8"/>
    <w:rsid w:val="00172E97"/>
    <w:rsid w:val="0017334E"/>
    <w:rsid w:val="00174CC0"/>
    <w:rsid w:val="0017594E"/>
    <w:rsid w:val="00176B01"/>
    <w:rsid w:val="00177B57"/>
    <w:rsid w:val="00177CBA"/>
    <w:rsid w:val="00182CEE"/>
    <w:rsid w:val="00183ECB"/>
    <w:rsid w:val="00184210"/>
    <w:rsid w:val="00185875"/>
    <w:rsid w:val="001865B7"/>
    <w:rsid w:val="00186E19"/>
    <w:rsid w:val="00191262"/>
    <w:rsid w:val="00191370"/>
    <w:rsid w:val="001926AB"/>
    <w:rsid w:val="00194AAA"/>
    <w:rsid w:val="0019661F"/>
    <w:rsid w:val="00197410"/>
    <w:rsid w:val="0019770A"/>
    <w:rsid w:val="001A5C89"/>
    <w:rsid w:val="001B07B8"/>
    <w:rsid w:val="001B1F50"/>
    <w:rsid w:val="001B31D8"/>
    <w:rsid w:val="001B55B2"/>
    <w:rsid w:val="001B7286"/>
    <w:rsid w:val="001C3525"/>
    <w:rsid w:val="001C4BAE"/>
    <w:rsid w:val="001C4CA4"/>
    <w:rsid w:val="001C7E7C"/>
    <w:rsid w:val="001D01C1"/>
    <w:rsid w:val="001D02F4"/>
    <w:rsid w:val="001D0DF2"/>
    <w:rsid w:val="001D2140"/>
    <w:rsid w:val="001D28B7"/>
    <w:rsid w:val="001D43D3"/>
    <w:rsid w:val="001D5490"/>
    <w:rsid w:val="001D76A6"/>
    <w:rsid w:val="001D7E82"/>
    <w:rsid w:val="001E0903"/>
    <w:rsid w:val="001E1859"/>
    <w:rsid w:val="001E3264"/>
    <w:rsid w:val="001E6166"/>
    <w:rsid w:val="001E6638"/>
    <w:rsid w:val="001E6D25"/>
    <w:rsid w:val="001E79FE"/>
    <w:rsid w:val="001F194A"/>
    <w:rsid w:val="001F2584"/>
    <w:rsid w:val="001F3B4B"/>
    <w:rsid w:val="001F3CD1"/>
    <w:rsid w:val="001F7565"/>
    <w:rsid w:val="00200FCC"/>
    <w:rsid w:val="0020120B"/>
    <w:rsid w:val="002023D8"/>
    <w:rsid w:val="0020257E"/>
    <w:rsid w:val="00206DA2"/>
    <w:rsid w:val="002101D9"/>
    <w:rsid w:val="00212527"/>
    <w:rsid w:val="0021273B"/>
    <w:rsid w:val="00213FC9"/>
    <w:rsid w:val="00214CF1"/>
    <w:rsid w:val="00216AFC"/>
    <w:rsid w:val="00216F6F"/>
    <w:rsid w:val="00220DBA"/>
    <w:rsid w:val="002213B5"/>
    <w:rsid w:val="00222F1C"/>
    <w:rsid w:val="002239A1"/>
    <w:rsid w:val="00224834"/>
    <w:rsid w:val="00225975"/>
    <w:rsid w:val="00226264"/>
    <w:rsid w:val="00231B01"/>
    <w:rsid w:val="002330F0"/>
    <w:rsid w:val="00233FA1"/>
    <w:rsid w:val="00234709"/>
    <w:rsid w:val="002371A0"/>
    <w:rsid w:val="00241861"/>
    <w:rsid w:val="00241B30"/>
    <w:rsid w:val="00242AB4"/>
    <w:rsid w:val="00243521"/>
    <w:rsid w:val="00247AFF"/>
    <w:rsid w:val="00250206"/>
    <w:rsid w:val="00251758"/>
    <w:rsid w:val="002526C5"/>
    <w:rsid w:val="0025295E"/>
    <w:rsid w:val="002539DF"/>
    <w:rsid w:val="00255EB2"/>
    <w:rsid w:val="00260EBA"/>
    <w:rsid w:val="00261D3B"/>
    <w:rsid w:val="00261FC9"/>
    <w:rsid w:val="00264C95"/>
    <w:rsid w:val="00266461"/>
    <w:rsid w:val="00266481"/>
    <w:rsid w:val="00267EB6"/>
    <w:rsid w:val="002748B2"/>
    <w:rsid w:val="002754D1"/>
    <w:rsid w:val="0027594D"/>
    <w:rsid w:val="002765D6"/>
    <w:rsid w:val="002772B1"/>
    <w:rsid w:val="00281B0B"/>
    <w:rsid w:val="00283053"/>
    <w:rsid w:val="00283BE6"/>
    <w:rsid w:val="00284A16"/>
    <w:rsid w:val="002851E3"/>
    <w:rsid w:val="00290A42"/>
    <w:rsid w:val="00291666"/>
    <w:rsid w:val="002925FD"/>
    <w:rsid w:val="00292DC4"/>
    <w:rsid w:val="00293DA5"/>
    <w:rsid w:val="00293E13"/>
    <w:rsid w:val="00296E15"/>
    <w:rsid w:val="002A12B9"/>
    <w:rsid w:val="002A232E"/>
    <w:rsid w:val="002A2C97"/>
    <w:rsid w:val="002A3C25"/>
    <w:rsid w:val="002A4B41"/>
    <w:rsid w:val="002A4B88"/>
    <w:rsid w:val="002A51B3"/>
    <w:rsid w:val="002A68EA"/>
    <w:rsid w:val="002A7CF0"/>
    <w:rsid w:val="002B0C29"/>
    <w:rsid w:val="002B24DA"/>
    <w:rsid w:val="002B2621"/>
    <w:rsid w:val="002B26D0"/>
    <w:rsid w:val="002C1F18"/>
    <w:rsid w:val="002C2C20"/>
    <w:rsid w:val="002C2F36"/>
    <w:rsid w:val="002C34C8"/>
    <w:rsid w:val="002C418E"/>
    <w:rsid w:val="002C4CB9"/>
    <w:rsid w:val="002C61BC"/>
    <w:rsid w:val="002C7BD5"/>
    <w:rsid w:val="002D105E"/>
    <w:rsid w:val="002D141E"/>
    <w:rsid w:val="002D1525"/>
    <w:rsid w:val="002D1F81"/>
    <w:rsid w:val="002D51E9"/>
    <w:rsid w:val="002D649B"/>
    <w:rsid w:val="002D7A6D"/>
    <w:rsid w:val="002E038D"/>
    <w:rsid w:val="002E0D0E"/>
    <w:rsid w:val="002E0D9A"/>
    <w:rsid w:val="002E140E"/>
    <w:rsid w:val="002E2826"/>
    <w:rsid w:val="002E5AD5"/>
    <w:rsid w:val="002E5FF9"/>
    <w:rsid w:val="002F077C"/>
    <w:rsid w:val="002F12EB"/>
    <w:rsid w:val="002F2151"/>
    <w:rsid w:val="002F252C"/>
    <w:rsid w:val="002F26FC"/>
    <w:rsid w:val="002F2B58"/>
    <w:rsid w:val="002F43C5"/>
    <w:rsid w:val="002F5C42"/>
    <w:rsid w:val="002F68A1"/>
    <w:rsid w:val="00301CD6"/>
    <w:rsid w:val="00301E98"/>
    <w:rsid w:val="00301FEC"/>
    <w:rsid w:val="003026B4"/>
    <w:rsid w:val="00303C4B"/>
    <w:rsid w:val="00304F2F"/>
    <w:rsid w:val="003052D0"/>
    <w:rsid w:val="00305365"/>
    <w:rsid w:val="00305947"/>
    <w:rsid w:val="003070F2"/>
    <w:rsid w:val="0030771E"/>
    <w:rsid w:val="00310440"/>
    <w:rsid w:val="00310FB7"/>
    <w:rsid w:val="00311DCD"/>
    <w:rsid w:val="00312C8B"/>
    <w:rsid w:val="00313506"/>
    <w:rsid w:val="00316442"/>
    <w:rsid w:val="00316AFE"/>
    <w:rsid w:val="00323135"/>
    <w:rsid w:val="00324722"/>
    <w:rsid w:val="0032503D"/>
    <w:rsid w:val="003324B1"/>
    <w:rsid w:val="0033388D"/>
    <w:rsid w:val="00334A84"/>
    <w:rsid w:val="0033611B"/>
    <w:rsid w:val="003367D3"/>
    <w:rsid w:val="0033686E"/>
    <w:rsid w:val="00336DAD"/>
    <w:rsid w:val="00344F0A"/>
    <w:rsid w:val="00352609"/>
    <w:rsid w:val="003560DB"/>
    <w:rsid w:val="00360AD7"/>
    <w:rsid w:val="00361B0F"/>
    <w:rsid w:val="003632F2"/>
    <w:rsid w:val="00363370"/>
    <w:rsid w:val="0036569B"/>
    <w:rsid w:val="00365822"/>
    <w:rsid w:val="00370030"/>
    <w:rsid w:val="00371221"/>
    <w:rsid w:val="003728A3"/>
    <w:rsid w:val="0037438D"/>
    <w:rsid w:val="00375E7B"/>
    <w:rsid w:val="00376351"/>
    <w:rsid w:val="00377D10"/>
    <w:rsid w:val="003801D5"/>
    <w:rsid w:val="00382640"/>
    <w:rsid w:val="00384252"/>
    <w:rsid w:val="00384B83"/>
    <w:rsid w:val="003853BA"/>
    <w:rsid w:val="0038565C"/>
    <w:rsid w:val="00385C0F"/>
    <w:rsid w:val="00386DE3"/>
    <w:rsid w:val="0039216C"/>
    <w:rsid w:val="003921BB"/>
    <w:rsid w:val="0039403F"/>
    <w:rsid w:val="0039425B"/>
    <w:rsid w:val="003966D7"/>
    <w:rsid w:val="003A073E"/>
    <w:rsid w:val="003A0F89"/>
    <w:rsid w:val="003A0FB0"/>
    <w:rsid w:val="003A1C0C"/>
    <w:rsid w:val="003B0064"/>
    <w:rsid w:val="003B206B"/>
    <w:rsid w:val="003B54B4"/>
    <w:rsid w:val="003B5C2A"/>
    <w:rsid w:val="003B675D"/>
    <w:rsid w:val="003C2A0A"/>
    <w:rsid w:val="003C2DE8"/>
    <w:rsid w:val="003C45C8"/>
    <w:rsid w:val="003C488F"/>
    <w:rsid w:val="003C4DE4"/>
    <w:rsid w:val="003C4EC6"/>
    <w:rsid w:val="003C54B4"/>
    <w:rsid w:val="003C6063"/>
    <w:rsid w:val="003D0553"/>
    <w:rsid w:val="003D1812"/>
    <w:rsid w:val="003D1B95"/>
    <w:rsid w:val="003D2F04"/>
    <w:rsid w:val="003D52F0"/>
    <w:rsid w:val="003D603D"/>
    <w:rsid w:val="003D662F"/>
    <w:rsid w:val="003E0179"/>
    <w:rsid w:val="003E05C4"/>
    <w:rsid w:val="003E15D6"/>
    <w:rsid w:val="003E5142"/>
    <w:rsid w:val="003F234C"/>
    <w:rsid w:val="003F245F"/>
    <w:rsid w:val="003F5016"/>
    <w:rsid w:val="003F7907"/>
    <w:rsid w:val="00400129"/>
    <w:rsid w:val="0040070C"/>
    <w:rsid w:val="0041105C"/>
    <w:rsid w:val="00413925"/>
    <w:rsid w:val="00414F4E"/>
    <w:rsid w:val="00415752"/>
    <w:rsid w:val="00415E26"/>
    <w:rsid w:val="00420349"/>
    <w:rsid w:val="00420D15"/>
    <w:rsid w:val="00422839"/>
    <w:rsid w:val="004228C2"/>
    <w:rsid w:val="00423C3B"/>
    <w:rsid w:val="00423F6A"/>
    <w:rsid w:val="00424377"/>
    <w:rsid w:val="00425B83"/>
    <w:rsid w:val="00426E04"/>
    <w:rsid w:val="00431A22"/>
    <w:rsid w:val="00431DD2"/>
    <w:rsid w:val="0043308C"/>
    <w:rsid w:val="004349D4"/>
    <w:rsid w:val="0043643D"/>
    <w:rsid w:val="00436B3A"/>
    <w:rsid w:val="00441914"/>
    <w:rsid w:val="00444FC9"/>
    <w:rsid w:val="0044594D"/>
    <w:rsid w:val="0044792D"/>
    <w:rsid w:val="00452613"/>
    <w:rsid w:val="004527F2"/>
    <w:rsid w:val="0045338F"/>
    <w:rsid w:val="00453847"/>
    <w:rsid w:val="00454522"/>
    <w:rsid w:val="0045459C"/>
    <w:rsid w:val="00454DFA"/>
    <w:rsid w:val="004607EE"/>
    <w:rsid w:val="004609E5"/>
    <w:rsid w:val="00461A71"/>
    <w:rsid w:val="00461E17"/>
    <w:rsid w:val="0046441C"/>
    <w:rsid w:val="004646B8"/>
    <w:rsid w:val="00465283"/>
    <w:rsid w:val="004653DC"/>
    <w:rsid w:val="004710E0"/>
    <w:rsid w:val="004711A5"/>
    <w:rsid w:val="004712E9"/>
    <w:rsid w:val="004713E7"/>
    <w:rsid w:val="004738E0"/>
    <w:rsid w:val="00476AFD"/>
    <w:rsid w:val="00477517"/>
    <w:rsid w:val="004800C0"/>
    <w:rsid w:val="004802B5"/>
    <w:rsid w:val="00484034"/>
    <w:rsid w:val="004842C4"/>
    <w:rsid w:val="0048500E"/>
    <w:rsid w:val="004853B2"/>
    <w:rsid w:val="0048747D"/>
    <w:rsid w:val="00492BB2"/>
    <w:rsid w:val="00496F1A"/>
    <w:rsid w:val="0049796A"/>
    <w:rsid w:val="004A06E9"/>
    <w:rsid w:val="004A1719"/>
    <w:rsid w:val="004A2A58"/>
    <w:rsid w:val="004A2A76"/>
    <w:rsid w:val="004A2B8B"/>
    <w:rsid w:val="004A40C3"/>
    <w:rsid w:val="004A4E08"/>
    <w:rsid w:val="004A4F99"/>
    <w:rsid w:val="004A58FC"/>
    <w:rsid w:val="004A7584"/>
    <w:rsid w:val="004B14A1"/>
    <w:rsid w:val="004B1B8D"/>
    <w:rsid w:val="004B3134"/>
    <w:rsid w:val="004B34EE"/>
    <w:rsid w:val="004B5B76"/>
    <w:rsid w:val="004B6059"/>
    <w:rsid w:val="004B6BAF"/>
    <w:rsid w:val="004B7E49"/>
    <w:rsid w:val="004C3722"/>
    <w:rsid w:val="004C3A5F"/>
    <w:rsid w:val="004C56FC"/>
    <w:rsid w:val="004C592E"/>
    <w:rsid w:val="004C61EA"/>
    <w:rsid w:val="004D0A8E"/>
    <w:rsid w:val="004D10B7"/>
    <w:rsid w:val="004D155B"/>
    <w:rsid w:val="004D3EDA"/>
    <w:rsid w:val="004D47E3"/>
    <w:rsid w:val="004D54A9"/>
    <w:rsid w:val="004D7B4E"/>
    <w:rsid w:val="004E0163"/>
    <w:rsid w:val="004E0B38"/>
    <w:rsid w:val="004E21A5"/>
    <w:rsid w:val="004E5B31"/>
    <w:rsid w:val="004E7369"/>
    <w:rsid w:val="004F08EB"/>
    <w:rsid w:val="004F280D"/>
    <w:rsid w:val="004F29B1"/>
    <w:rsid w:val="004F3C09"/>
    <w:rsid w:val="0050217F"/>
    <w:rsid w:val="00503A9A"/>
    <w:rsid w:val="00504367"/>
    <w:rsid w:val="00506405"/>
    <w:rsid w:val="0050663A"/>
    <w:rsid w:val="00506DA6"/>
    <w:rsid w:val="005121C8"/>
    <w:rsid w:val="00515803"/>
    <w:rsid w:val="00515BEC"/>
    <w:rsid w:val="00517033"/>
    <w:rsid w:val="00521251"/>
    <w:rsid w:val="005228A7"/>
    <w:rsid w:val="00523207"/>
    <w:rsid w:val="00523910"/>
    <w:rsid w:val="00524B64"/>
    <w:rsid w:val="00527C51"/>
    <w:rsid w:val="005303F8"/>
    <w:rsid w:val="00530E30"/>
    <w:rsid w:val="00531B70"/>
    <w:rsid w:val="00532B41"/>
    <w:rsid w:val="00533D8A"/>
    <w:rsid w:val="00533E9F"/>
    <w:rsid w:val="005347DA"/>
    <w:rsid w:val="005351EF"/>
    <w:rsid w:val="00546EC4"/>
    <w:rsid w:val="005472F6"/>
    <w:rsid w:val="00550CE0"/>
    <w:rsid w:val="0055150B"/>
    <w:rsid w:val="00551BBA"/>
    <w:rsid w:val="0055429B"/>
    <w:rsid w:val="00556B7C"/>
    <w:rsid w:val="00557359"/>
    <w:rsid w:val="00560BEF"/>
    <w:rsid w:val="0056198D"/>
    <w:rsid w:val="0056607E"/>
    <w:rsid w:val="005674A1"/>
    <w:rsid w:val="00567D1F"/>
    <w:rsid w:val="00570AFD"/>
    <w:rsid w:val="00570DBE"/>
    <w:rsid w:val="005710DB"/>
    <w:rsid w:val="0057131B"/>
    <w:rsid w:val="005728A1"/>
    <w:rsid w:val="005731BA"/>
    <w:rsid w:val="00575774"/>
    <w:rsid w:val="00577ACC"/>
    <w:rsid w:val="00577BCA"/>
    <w:rsid w:val="00580105"/>
    <w:rsid w:val="00582591"/>
    <w:rsid w:val="005857D9"/>
    <w:rsid w:val="00585F8D"/>
    <w:rsid w:val="00586AD4"/>
    <w:rsid w:val="00587087"/>
    <w:rsid w:val="00590518"/>
    <w:rsid w:val="00592A9C"/>
    <w:rsid w:val="00593261"/>
    <w:rsid w:val="00593849"/>
    <w:rsid w:val="005953A0"/>
    <w:rsid w:val="005979E1"/>
    <w:rsid w:val="005A0B6E"/>
    <w:rsid w:val="005A2023"/>
    <w:rsid w:val="005A282C"/>
    <w:rsid w:val="005A3627"/>
    <w:rsid w:val="005A449E"/>
    <w:rsid w:val="005B36B5"/>
    <w:rsid w:val="005B4742"/>
    <w:rsid w:val="005B5DD6"/>
    <w:rsid w:val="005B6752"/>
    <w:rsid w:val="005C1FBB"/>
    <w:rsid w:val="005C3234"/>
    <w:rsid w:val="005C4A24"/>
    <w:rsid w:val="005C4AF3"/>
    <w:rsid w:val="005C79B2"/>
    <w:rsid w:val="005D1277"/>
    <w:rsid w:val="005D3360"/>
    <w:rsid w:val="005D34DE"/>
    <w:rsid w:val="005D38B6"/>
    <w:rsid w:val="005D39D8"/>
    <w:rsid w:val="005D61A7"/>
    <w:rsid w:val="005E2DC4"/>
    <w:rsid w:val="005E5159"/>
    <w:rsid w:val="005E5BA0"/>
    <w:rsid w:val="005F08D5"/>
    <w:rsid w:val="005F09B8"/>
    <w:rsid w:val="005F16D4"/>
    <w:rsid w:val="005F198E"/>
    <w:rsid w:val="005F2E81"/>
    <w:rsid w:val="005F4223"/>
    <w:rsid w:val="005F52EE"/>
    <w:rsid w:val="005F5D19"/>
    <w:rsid w:val="005F66C8"/>
    <w:rsid w:val="005F7F2F"/>
    <w:rsid w:val="005F7FBE"/>
    <w:rsid w:val="00600338"/>
    <w:rsid w:val="00602BA1"/>
    <w:rsid w:val="00604370"/>
    <w:rsid w:val="00604D17"/>
    <w:rsid w:val="00605470"/>
    <w:rsid w:val="00605E4E"/>
    <w:rsid w:val="00606613"/>
    <w:rsid w:val="006072CE"/>
    <w:rsid w:val="0061368F"/>
    <w:rsid w:val="006157DD"/>
    <w:rsid w:val="0061708B"/>
    <w:rsid w:val="00620362"/>
    <w:rsid w:val="006206B0"/>
    <w:rsid w:val="0062156F"/>
    <w:rsid w:val="006216EF"/>
    <w:rsid w:val="006260FE"/>
    <w:rsid w:val="00626D85"/>
    <w:rsid w:val="00631DCD"/>
    <w:rsid w:val="00632AC8"/>
    <w:rsid w:val="00633903"/>
    <w:rsid w:val="00633F6C"/>
    <w:rsid w:val="00636B5F"/>
    <w:rsid w:val="0063710D"/>
    <w:rsid w:val="00637357"/>
    <w:rsid w:val="0064051E"/>
    <w:rsid w:val="00641A66"/>
    <w:rsid w:val="00642E45"/>
    <w:rsid w:val="0064324A"/>
    <w:rsid w:val="0064470C"/>
    <w:rsid w:val="0064482F"/>
    <w:rsid w:val="00645019"/>
    <w:rsid w:val="00645B5F"/>
    <w:rsid w:val="00645EFE"/>
    <w:rsid w:val="00651391"/>
    <w:rsid w:val="006523BA"/>
    <w:rsid w:val="006543C1"/>
    <w:rsid w:val="006558E0"/>
    <w:rsid w:val="006568B5"/>
    <w:rsid w:val="00656B17"/>
    <w:rsid w:val="00657EA6"/>
    <w:rsid w:val="00660919"/>
    <w:rsid w:val="0066446C"/>
    <w:rsid w:val="00666AB2"/>
    <w:rsid w:val="00667FC2"/>
    <w:rsid w:val="00670C7F"/>
    <w:rsid w:val="0067182A"/>
    <w:rsid w:val="00672D21"/>
    <w:rsid w:val="0068137E"/>
    <w:rsid w:val="006820E5"/>
    <w:rsid w:val="00682B71"/>
    <w:rsid w:val="00684308"/>
    <w:rsid w:val="00684EB9"/>
    <w:rsid w:val="0069245D"/>
    <w:rsid w:val="006931CE"/>
    <w:rsid w:val="00693CC1"/>
    <w:rsid w:val="00694572"/>
    <w:rsid w:val="006978EB"/>
    <w:rsid w:val="006979F0"/>
    <w:rsid w:val="006A251B"/>
    <w:rsid w:val="006A2AAE"/>
    <w:rsid w:val="006A5F66"/>
    <w:rsid w:val="006A6701"/>
    <w:rsid w:val="006A6FD8"/>
    <w:rsid w:val="006B108B"/>
    <w:rsid w:val="006B1F16"/>
    <w:rsid w:val="006B207D"/>
    <w:rsid w:val="006B2245"/>
    <w:rsid w:val="006B2AFF"/>
    <w:rsid w:val="006B2E2D"/>
    <w:rsid w:val="006B41FD"/>
    <w:rsid w:val="006B4C9C"/>
    <w:rsid w:val="006C0399"/>
    <w:rsid w:val="006C302D"/>
    <w:rsid w:val="006C60D1"/>
    <w:rsid w:val="006C758A"/>
    <w:rsid w:val="006D2258"/>
    <w:rsid w:val="006D2322"/>
    <w:rsid w:val="006D4061"/>
    <w:rsid w:val="006D5012"/>
    <w:rsid w:val="006E1086"/>
    <w:rsid w:val="006E1E1A"/>
    <w:rsid w:val="006E32F4"/>
    <w:rsid w:val="006E361D"/>
    <w:rsid w:val="006E3C33"/>
    <w:rsid w:val="006E5DE7"/>
    <w:rsid w:val="006E6048"/>
    <w:rsid w:val="006F09D4"/>
    <w:rsid w:val="006F36A8"/>
    <w:rsid w:val="006F6866"/>
    <w:rsid w:val="006F688C"/>
    <w:rsid w:val="006F7DFF"/>
    <w:rsid w:val="00700B91"/>
    <w:rsid w:val="00700BCD"/>
    <w:rsid w:val="00701786"/>
    <w:rsid w:val="0070222D"/>
    <w:rsid w:val="007037D4"/>
    <w:rsid w:val="00703CB8"/>
    <w:rsid w:val="007045AF"/>
    <w:rsid w:val="00704E9C"/>
    <w:rsid w:val="007053E3"/>
    <w:rsid w:val="0071038B"/>
    <w:rsid w:val="0071572A"/>
    <w:rsid w:val="00716431"/>
    <w:rsid w:val="0072248D"/>
    <w:rsid w:val="00725789"/>
    <w:rsid w:val="007258CE"/>
    <w:rsid w:val="0073223B"/>
    <w:rsid w:val="00735C00"/>
    <w:rsid w:val="00736B2A"/>
    <w:rsid w:val="007373DD"/>
    <w:rsid w:val="007379C9"/>
    <w:rsid w:val="00737D1C"/>
    <w:rsid w:val="00742081"/>
    <w:rsid w:val="00743C7E"/>
    <w:rsid w:val="00744F67"/>
    <w:rsid w:val="0074610F"/>
    <w:rsid w:val="00746E09"/>
    <w:rsid w:val="00747558"/>
    <w:rsid w:val="00750079"/>
    <w:rsid w:val="00752187"/>
    <w:rsid w:val="00752CFA"/>
    <w:rsid w:val="00754FAE"/>
    <w:rsid w:val="0075557B"/>
    <w:rsid w:val="00756104"/>
    <w:rsid w:val="007564A4"/>
    <w:rsid w:val="00760CFB"/>
    <w:rsid w:val="007668E5"/>
    <w:rsid w:val="0076788F"/>
    <w:rsid w:val="00773119"/>
    <w:rsid w:val="00773500"/>
    <w:rsid w:val="00774ECC"/>
    <w:rsid w:val="007750FE"/>
    <w:rsid w:val="00775ED8"/>
    <w:rsid w:val="00780233"/>
    <w:rsid w:val="007814DE"/>
    <w:rsid w:val="00781D77"/>
    <w:rsid w:val="007834AC"/>
    <w:rsid w:val="0078432F"/>
    <w:rsid w:val="00786131"/>
    <w:rsid w:val="00786709"/>
    <w:rsid w:val="00786F75"/>
    <w:rsid w:val="00787FE7"/>
    <w:rsid w:val="00791A80"/>
    <w:rsid w:val="0079482F"/>
    <w:rsid w:val="007949B4"/>
    <w:rsid w:val="00795F94"/>
    <w:rsid w:val="007A09BE"/>
    <w:rsid w:val="007A17C1"/>
    <w:rsid w:val="007A1B4B"/>
    <w:rsid w:val="007A3BB2"/>
    <w:rsid w:val="007A40E3"/>
    <w:rsid w:val="007A61F1"/>
    <w:rsid w:val="007A7E3E"/>
    <w:rsid w:val="007A7EA5"/>
    <w:rsid w:val="007B035E"/>
    <w:rsid w:val="007B0BA8"/>
    <w:rsid w:val="007B33E9"/>
    <w:rsid w:val="007B3D09"/>
    <w:rsid w:val="007B61EC"/>
    <w:rsid w:val="007B6DCA"/>
    <w:rsid w:val="007B7978"/>
    <w:rsid w:val="007C1059"/>
    <w:rsid w:val="007C1CCB"/>
    <w:rsid w:val="007C1E32"/>
    <w:rsid w:val="007C3B24"/>
    <w:rsid w:val="007C3CC0"/>
    <w:rsid w:val="007C4AA0"/>
    <w:rsid w:val="007C537D"/>
    <w:rsid w:val="007C7A4A"/>
    <w:rsid w:val="007D703D"/>
    <w:rsid w:val="007E4AF2"/>
    <w:rsid w:val="007E4E70"/>
    <w:rsid w:val="007E53C7"/>
    <w:rsid w:val="007E5AE4"/>
    <w:rsid w:val="007E5E92"/>
    <w:rsid w:val="007E727F"/>
    <w:rsid w:val="007F00FF"/>
    <w:rsid w:val="007F1BE3"/>
    <w:rsid w:val="007F1E1C"/>
    <w:rsid w:val="007F23C0"/>
    <w:rsid w:val="007F2DB7"/>
    <w:rsid w:val="007F3BD7"/>
    <w:rsid w:val="007F474D"/>
    <w:rsid w:val="007F61A8"/>
    <w:rsid w:val="007F7606"/>
    <w:rsid w:val="007F788F"/>
    <w:rsid w:val="007F79B4"/>
    <w:rsid w:val="007F7DB0"/>
    <w:rsid w:val="008009A9"/>
    <w:rsid w:val="008011BA"/>
    <w:rsid w:val="00803665"/>
    <w:rsid w:val="00806DD6"/>
    <w:rsid w:val="00806E57"/>
    <w:rsid w:val="00806FF6"/>
    <w:rsid w:val="00807F5E"/>
    <w:rsid w:val="00810AEA"/>
    <w:rsid w:val="008125BA"/>
    <w:rsid w:val="008166E4"/>
    <w:rsid w:val="00817B68"/>
    <w:rsid w:val="00820E9D"/>
    <w:rsid w:val="00820EE3"/>
    <w:rsid w:val="008215F9"/>
    <w:rsid w:val="00821A62"/>
    <w:rsid w:val="00822011"/>
    <w:rsid w:val="00823BF6"/>
    <w:rsid w:val="00824E8D"/>
    <w:rsid w:val="0083045D"/>
    <w:rsid w:val="00830C69"/>
    <w:rsid w:val="00831D1D"/>
    <w:rsid w:val="00832079"/>
    <w:rsid w:val="00832FE2"/>
    <w:rsid w:val="008350A1"/>
    <w:rsid w:val="0083512E"/>
    <w:rsid w:val="0083515D"/>
    <w:rsid w:val="0083684B"/>
    <w:rsid w:val="00836AED"/>
    <w:rsid w:val="00836F87"/>
    <w:rsid w:val="00837C8C"/>
    <w:rsid w:val="0084204E"/>
    <w:rsid w:val="0084388D"/>
    <w:rsid w:val="00844D5A"/>
    <w:rsid w:val="008459C3"/>
    <w:rsid w:val="00845F21"/>
    <w:rsid w:val="008468CD"/>
    <w:rsid w:val="008472A2"/>
    <w:rsid w:val="008515D4"/>
    <w:rsid w:val="00851A30"/>
    <w:rsid w:val="00852699"/>
    <w:rsid w:val="00854803"/>
    <w:rsid w:val="0085555F"/>
    <w:rsid w:val="008603AA"/>
    <w:rsid w:val="0086184A"/>
    <w:rsid w:val="008639D5"/>
    <w:rsid w:val="00864161"/>
    <w:rsid w:val="008656DD"/>
    <w:rsid w:val="00865873"/>
    <w:rsid w:val="008702B3"/>
    <w:rsid w:val="00872231"/>
    <w:rsid w:val="008737F4"/>
    <w:rsid w:val="00873F2B"/>
    <w:rsid w:val="008740E7"/>
    <w:rsid w:val="008750E7"/>
    <w:rsid w:val="00875FDD"/>
    <w:rsid w:val="00876A24"/>
    <w:rsid w:val="00876C01"/>
    <w:rsid w:val="008838AA"/>
    <w:rsid w:val="008849A6"/>
    <w:rsid w:val="00886A69"/>
    <w:rsid w:val="00894DE0"/>
    <w:rsid w:val="00895765"/>
    <w:rsid w:val="008A1593"/>
    <w:rsid w:val="008A1E76"/>
    <w:rsid w:val="008A26EA"/>
    <w:rsid w:val="008A54EA"/>
    <w:rsid w:val="008A6488"/>
    <w:rsid w:val="008B10D1"/>
    <w:rsid w:val="008B11F7"/>
    <w:rsid w:val="008B1EA0"/>
    <w:rsid w:val="008B43D8"/>
    <w:rsid w:val="008B51EA"/>
    <w:rsid w:val="008B5755"/>
    <w:rsid w:val="008B5CE1"/>
    <w:rsid w:val="008B7585"/>
    <w:rsid w:val="008C28A0"/>
    <w:rsid w:val="008D0C32"/>
    <w:rsid w:val="008D32C9"/>
    <w:rsid w:val="008D342F"/>
    <w:rsid w:val="008D4260"/>
    <w:rsid w:val="008E00C4"/>
    <w:rsid w:val="008E0DA7"/>
    <w:rsid w:val="008E30C8"/>
    <w:rsid w:val="008E6812"/>
    <w:rsid w:val="008E78E7"/>
    <w:rsid w:val="008E7CAD"/>
    <w:rsid w:val="008F1561"/>
    <w:rsid w:val="008F4430"/>
    <w:rsid w:val="008F4497"/>
    <w:rsid w:val="008F5EB3"/>
    <w:rsid w:val="00900A93"/>
    <w:rsid w:val="00900C45"/>
    <w:rsid w:val="00900C63"/>
    <w:rsid w:val="0090178F"/>
    <w:rsid w:val="009041DD"/>
    <w:rsid w:val="00904223"/>
    <w:rsid w:val="009048E6"/>
    <w:rsid w:val="00905BFA"/>
    <w:rsid w:val="00912845"/>
    <w:rsid w:val="0091509E"/>
    <w:rsid w:val="00915B8A"/>
    <w:rsid w:val="00915F3B"/>
    <w:rsid w:val="00917A2E"/>
    <w:rsid w:val="0092156E"/>
    <w:rsid w:val="00922D8F"/>
    <w:rsid w:val="009230B1"/>
    <w:rsid w:val="00924E40"/>
    <w:rsid w:val="00926ADB"/>
    <w:rsid w:val="00931155"/>
    <w:rsid w:val="00931DBD"/>
    <w:rsid w:val="00932884"/>
    <w:rsid w:val="00934942"/>
    <w:rsid w:val="00935EEE"/>
    <w:rsid w:val="009360B6"/>
    <w:rsid w:val="00936BCF"/>
    <w:rsid w:val="00941463"/>
    <w:rsid w:val="00941FD6"/>
    <w:rsid w:val="0094315F"/>
    <w:rsid w:val="00943C40"/>
    <w:rsid w:val="00944116"/>
    <w:rsid w:val="00944CFD"/>
    <w:rsid w:val="009454F9"/>
    <w:rsid w:val="009458FC"/>
    <w:rsid w:val="009477AB"/>
    <w:rsid w:val="0094784A"/>
    <w:rsid w:val="009517B0"/>
    <w:rsid w:val="00951FB2"/>
    <w:rsid w:val="009528AF"/>
    <w:rsid w:val="00953BB9"/>
    <w:rsid w:val="00953E72"/>
    <w:rsid w:val="00954E6C"/>
    <w:rsid w:val="00955B8B"/>
    <w:rsid w:val="00956E9B"/>
    <w:rsid w:val="00957532"/>
    <w:rsid w:val="00957C00"/>
    <w:rsid w:val="00957DA3"/>
    <w:rsid w:val="00960696"/>
    <w:rsid w:val="0096127E"/>
    <w:rsid w:val="0096476C"/>
    <w:rsid w:val="00964E44"/>
    <w:rsid w:val="009650B4"/>
    <w:rsid w:val="0096540C"/>
    <w:rsid w:val="0096713D"/>
    <w:rsid w:val="00971E58"/>
    <w:rsid w:val="009724EF"/>
    <w:rsid w:val="00972D11"/>
    <w:rsid w:val="009775CE"/>
    <w:rsid w:val="00983544"/>
    <w:rsid w:val="00983814"/>
    <w:rsid w:val="00983B26"/>
    <w:rsid w:val="009853CA"/>
    <w:rsid w:val="00986AE3"/>
    <w:rsid w:val="00986B8C"/>
    <w:rsid w:val="00986B95"/>
    <w:rsid w:val="00987ECE"/>
    <w:rsid w:val="00991D16"/>
    <w:rsid w:val="00992759"/>
    <w:rsid w:val="00992BC1"/>
    <w:rsid w:val="00992E74"/>
    <w:rsid w:val="009939C6"/>
    <w:rsid w:val="00993AE7"/>
    <w:rsid w:val="0099405C"/>
    <w:rsid w:val="009940C0"/>
    <w:rsid w:val="0099495D"/>
    <w:rsid w:val="009954EC"/>
    <w:rsid w:val="00997D93"/>
    <w:rsid w:val="009A177E"/>
    <w:rsid w:val="009A1DC9"/>
    <w:rsid w:val="009A281A"/>
    <w:rsid w:val="009A2FAA"/>
    <w:rsid w:val="009A3559"/>
    <w:rsid w:val="009A4500"/>
    <w:rsid w:val="009A4EBC"/>
    <w:rsid w:val="009A56CC"/>
    <w:rsid w:val="009A69D4"/>
    <w:rsid w:val="009A774A"/>
    <w:rsid w:val="009B296D"/>
    <w:rsid w:val="009B4606"/>
    <w:rsid w:val="009B561D"/>
    <w:rsid w:val="009B648A"/>
    <w:rsid w:val="009B7AE0"/>
    <w:rsid w:val="009C3B3C"/>
    <w:rsid w:val="009C3CAC"/>
    <w:rsid w:val="009C468E"/>
    <w:rsid w:val="009C4D2C"/>
    <w:rsid w:val="009C5224"/>
    <w:rsid w:val="009D0356"/>
    <w:rsid w:val="009D14FF"/>
    <w:rsid w:val="009D523D"/>
    <w:rsid w:val="009E5918"/>
    <w:rsid w:val="009E5B73"/>
    <w:rsid w:val="009E6DD1"/>
    <w:rsid w:val="009E78B2"/>
    <w:rsid w:val="009F0219"/>
    <w:rsid w:val="009F0CA5"/>
    <w:rsid w:val="009F2149"/>
    <w:rsid w:val="009F34F9"/>
    <w:rsid w:val="009F4413"/>
    <w:rsid w:val="009F4587"/>
    <w:rsid w:val="00A0306D"/>
    <w:rsid w:val="00A05183"/>
    <w:rsid w:val="00A05470"/>
    <w:rsid w:val="00A05C07"/>
    <w:rsid w:val="00A05D77"/>
    <w:rsid w:val="00A071C9"/>
    <w:rsid w:val="00A1036B"/>
    <w:rsid w:val="00A10FBB"/>
    <w:rsid w:val="00A11E8D"/>
    <w:rsid w:val="00A150A8"/>
    <w:rsid w:val="00A158FD"/>
    <w:rsid w:val="00A15C4D"/>
    <w:rsid w:val="00A15C98"/>
    <w:rsid w:val="00A206E4"/>
    <w:rsid w:val="00A21459"/>
    <w:rsid w:val="00A23F77"/>
    <w:rsid w:val="00A24118"/>
    <w:rsid w:val="00A2579D"/>
    <w:rsid w:val="00A2602D"/>
    <w:rsid w:val="00A260DB"/>
    <w:rsid w:val="00A262EF"/>
    <w:rsid w:val="00A266B9"/>
    <w:rsid w:val="00A270A7"/>
    <w:rsid w:val="00A27D53"/>
    <w:rsid w:val="00A27DBB"/>
    <w:rsid w:val="00A30085"/>
    <w:rsid w:val="00A3095E"/>
    <w:rsid w:val="00A31181"/>
    <w:rsid w:val="00A32AEC"/>
    <w:rsid w:val="00A32EF7"/>
    <w:rsid w:val="00A3535B"/>
    <w:rsid w:val="00A37A84"/>
    <w:rsid w:val="00A422BA"/>
    <w:rsid w:val="00A43533"/>
    <w:rsid w:val="00A43C67"/>
    <w:rsid w:val="00A44C7F"/>
    <w:rsid w:val="00A45559"/>
    <w:rsid w:val="00A45ECA"/>
    <w:rsid w:val="00A47206"/>
    <w:rsid w:val="00A47B11"/>
    <w:rsid w:val="00A52B1B"/>
    <w:rsid w:val="00A52DB8"/>
    <w:rsid w:val="00A54BDC"/>
    <w:rsid w:val="00A5567D"/>
    <w:rsid w:val="00A55E44"/>
    <w:rsid w:val="00A628A6"/>
    <w:rsid w:val="00A63533"/>
    <w:rsid w:val="00A637A5"/>
    <w:rsid w:val="00A64A3E"/>
    <w:rsid w:val="00A72EC6"/>
    <w:rsid w:val="00A73699"/>
    <w:rsid w:val="00A7568D"/>
    <w:rsid w:val="00A77251"/>
    <w:rsid w:val="00A7725B"/>
    <w:rsid w:val="00A77846"/>
    <w:rsid w:val="00A77A02"/>
    <w:rsid w:val="00A85187"/>
    <w:rsid w:val="00A917F2"/>
    <w:rsid w:val="00A9405F"/>
    <w:rsid w:val="00A94195"/>
    <w:rsid w:val="00A941BC"/>
    <w:rsid w:val="00A94898"/>
    <w:rsid w:val="00A96DA8"/>
    <w:rsid w:val="00AA0A3E"/>
    <w:rsid w:val="00AA2059"/>
    <w:rsid w:val="00AA2411"/>
    <w:rsid w:val="00AA2EE0"/>
    <w:rsid w:val="00AA38CD"/>
    <w:rsid w:val="00AA473C"/>
    <w:rsid w:val="00AA65E4"/>
    <w:rsid w:val="00AA7FC7"/>
    <w:rsid w:val="00AB0EF4"/>
    <w:rsid w:val="00AB29BB"/>
    <w:rsid w:val="00AB3897"/>
    <w:rsid w:val="00AB46B7"/>
    <w:rsid w:val="00AB5103"/>
    <w:rsid w:val="00AB682E"/>
    <w:rsid w:val="00AB694B"/>
    <w:rsid w:val="00AB6A4F"/>
    <w:rsid w:val="00AB6DF7"/>
    <w:rsid w:val="00AC387A"/>
    <w:rsid w:val="00AC5336"/>
    <w:rsid w:val="00AC6509"/>
    <w:rsid w:val="00AC713B"/>
    <w:rsid w:val="00AC7A54"/>
    <w:rsid w:val="00AD2825"/>
    <w:rsid w:val="00AD512A"/>
    <w:rsid w:val="00AD539F"/>
    <w:rsid w:val="00AE0919"/>
    <w:rsid w:val="00AE2A59"/>
    <w:rsid w:val="00AE47E2"/>
    <w:rsid w:val="00AE5293"/>
    <w:rsid w:val="00AE59DF"/>
    <w:rsid w:val="00AE71DB"/>
    <w:rsid w:val="00AE77BB"/>
    <w:rsid w:val="00AE79E5"/>
    <w:rsid w:val="00AF13DB"/>
    <w:rsid w:val="00AF226B"/>
    <w:rsid w:val="00AF588A"/>
    <w:rsid w:val="00AF6275"/>
    <w:rsid w:val="00AF6F49"/>
    <w:rsid w:val="00B014E3"/>
    <w:rsid w:val="00B060A4"/>
    <w:rsid w:val="00B062C3"/>
    <w:rsid w:val="00B064D2"/>
    <w:rsid w:val="00B06B66"/>
    <w:rsid w:val="00B070F5"/>
    <w:rsid w:val="00B071B1"/>
    <w:rsid w:val="00B109C6"/>
    <w:rsid w:val="00B10DFA"/>
    <w:rsid w:val="00B116DB"/>
    <w:rsid w:val="00B14698"/>
    <w:rsid w:val="00B15592"/>
    <w:rsid w:val="00B15864"/>
    <w:rsid w:val="00B15DD6"/>
    <w:rsid w:val="00B16897"/>
    <w:rsid w:val="00B16DA1"/>
    <w:rsid w:val="00B22962"/>
    <w:rsid w:val="00B22AF3"/>
    <w:rsid w:val="00B26FEF"/>
    <w:rsid w:val="00B27FE4"/>
    <w:rsid w:val="00B302B0"/>
    <w:rsid w:val="00B3085D"/>
    <w:rsid w:val="00B31C65"/>
    <w:rsid w:val="00B32E11"/>
    <w:rsid w:val="00B34289"/>
    <w:rsid w:val="00B34BA7"/>
    <w:rsid w:val="00B34E2E"/>
    <w:rsid w:val="00B350EE"/>
    <w:rsid w:val="00B402FB"/>
    <w:rsid w:val="00B412D1"/>
    <w:rsid w:val="00B4243B"/>
    <w:rsid w:val="00B43691"/>
    <w:rsid w:val="00B467E0"/>
    <w:rsid w:val="00B46F6E"/>
    <w:rsid w:val="00B47D4C"/>
    <w:rsid w:val="00B505BC"/>
    <w:rsid w:val="00B52D80"/>
    <w:rsid w:val="00B54CB4"/>
    <w:rsid w:val="00B55A07"/>
    <w:rsid w:val="00B64F8E"/>
    <w:rsid w:val="00B6600E"/>
    <w:rsid w:val="00B70A42"/>
    <w:rsid w:val="00B72441"/>
    <w:rsid w:val="00B73307"/>
    <w:rsid w:val="00B7516C"/>
    <w:rsid w:val="00B77455"/>
    <w:rsid w:val="00B7790C"/>
    <w:rsid w:val="00B8335B"/>
    <w:rsid w:val="00B86130"/>
    <w:rsid w:val="00B863A6"/>
    <w:rsid w:val="00B87505"/>
    <w:rsid w:val="00B907EC"/>
    <w:rsid w:val="00B9483F"/>
    <w:rsid w:val="00B9581B"/>
    <w:rsid w:val="00B976DE"/>
    <w:rsid w:val="00BA01AB"/>
    <w:rsid w:val="00BA48A8"/>
    <w:rsid w:val="00BA4A22"/>
    <w:rsid w:val="00BA521F"/>
    <w:rsid w:val="00BA6151"/>
    <w:rsid w:val="00BA751B"/>
    <w:rsid w:val="00BB09B2"/>
    <w:rsid w:val="00BB1C8E"/>
    <w:rsid w:val="00BB2B41"/>
    <w:rsid w:val="00BB2F18"/>
    <w:rsid w:val="00BB3DDD"/>
    <w:rsid w:val="00BB5BE8"/>
    <w:rsid w:val="00BB608D"/>
    <w:rsid w:val="00BB61A5"/>
    <w:rsid w:val="00BB6645"/>
    <w:rsid w:val="00BC104B"/>
    <w:rsid w:val="00BC1776"/>
    <w:rsid w:val="00BC2034"/>
    <w:rsid w:val="00BC2D09"/>
    <w:rsid w:val="00BC336E"/>
    <w:rsid w:val="00BC4349"/>
    <w:rsid w:val="00BC52AB"/>
    <w:rsid w:val="00BC6FD0"/>
    <w:rsid w:val="00BC70A5"/>
    <w:rsid w:val="00BD01BC"/>
    <w:rsid w:val="00BD1905"/>
    <w:rsid w:val="00BD23F5"/>
    <w:rsid w:val="00BE0B72"/>
    <w:rsid w:val="00BE20F9"/>
    <w:rsid w:val="00BE2D4A"/>
    <w:rsid w:val="00BE4C8A"/>
    <w:rsid w:val="00BE5A2D"/>
    <w:rsid w:val="00BE6101"/>
    <w:rsid w:val="00BE6800"/>
    <w:rsid w:val="00BE6E84"/>
    <w:rsid w:val="00BE7DF6"/>
    <w:rsid w:val="00BF1EE1"/>
    <w:rsid w:val="00BF2827"/>
    <w:rsid w:val="00BF31CA"/>
    <w:rsid w:val="00BF40C8"/>
    <w:rsid w:val="00BF4604"/>
    <w:rsid w:val="00BF5883"/>
    <w:rsid w:val="00BF5899"/>
    <w:rsid w:val="00BF5BE0"/>
    <w:rsid w:val="00BF5C69"/>
    <w:rsid w:val="00BF6EA9"/>
    <w:rsid w:val="00C018BA"/>
    <w:rsid w:val="00C033B2"/>
    <w:rsid w:val="00C047BD"/>
    <w:rsid w:val="00C049D7"/>
    <w:rsid w:val="00C05CC0"/>
    <w:rsid w:val="00C05E47"/>
    <w:rsid w:val="00C118C1"/>
    <w:rsid w:val="00C11D54"/>
    <w:rsid w:val="00C13EBE"/>
    <w:rsid w:val="00C149D1"/>
    <w:rsid w:val="00C151C1"/>
    <w:rsid w:val="00C156E6"/>
    <w:rsid w:val="00C1604F"/>
    <w:rsid w:val="00C162B2"/>
    <w:rsid w:val="00C175C4"/>
    <w:rsid w:val="00C20035"/>
    <w:rsid w:val="00C20318"/>
    <w:rsid w:val="00C20D16"/>
    <w:rsid w:val="00C21B3D"/>
    <w:rsid w:val="00C23358"/>
    <w:rsid w:val="00C24001"/>
    <w:rsid w:val="00C26A4B"/>
    <w:rsid w:val="00C27B35"/>
    <w:rsid w:val="00C3158C"/>
    <w:rsid w:val="00C325F6"/>
    <w:rsid w:val="00C33C21"/>
    <w:rsid w:val="00C34333"/>
    <w:rsid w:val="00C34FE1"/>
    <w:rsid w:val="00C379C1"/>
    <w:rsid w:val="00C43DC7"/>
    <w:rsid w:val="00C43EA8"/>
    <w:rsid w:val="00C4416E"/>
    <w:rsid w:val="00C46118"/>
    <w:rsid w:val="00C466A0"/>
    <w:rsid w:val="00C46AF5"/>
    <w:rsid w:val="00C47913"/>
    <w:rsid w:val="00C47BA6"/>
    <w:rsid w:val="00C51913"/>
    <w:rsid w:val="00C5264D"/>
    <w:rsid w:val="00C52D25"/>
    <w:rsid w:val="00C53AEE"/>
    <w:rsid w:val="00C56E08"/>
    <w:rsid w:val="00C572C6"/>
    <w:rsid w:val="00C57AF2"/>
    <w:rsid w:val="00C57E41"/>
    <w:rsid w:val="00C6047C"/>
    <w:rsid w:val="00C608A0"/>
    <w:rsid w:val="00C630B3"/>
    <w:rsid w:val="00C634B6"/>
    <w:rsid w:val="00C634BE"/>
    <w:rsid w:val="00C6380D"/>
    <w:rsid w:val="00C649CF"/>
    <w:rsid w:val="00C6644B"/>
    <w:rsid w:val="00C703AB"/>
    <w:rsid w:val="00C724EE"/>
    <w:rsid w:val="00C74EE2"/>
    <w:rsid w:val="00C750E1"/>
    <w:rsid w:val="00C75E68"/>
    <w:rsid w:val="00C75FEF"/>
    <w:rsid w:val="00C76297"/>
    <w:rsid w:val="00C76DFF"/>
    <w:rsid w:val="00C77257"/>
    <w:rsid w:val="00C778D6"/>
    <w:rsid w:val="00C8014A"/>
    <w:rsid w:val="00C8151F"/>
    <w:rsid w:val="00C81862"/>
    <w:rsid w:val="00C8261C"/>
    <w:rsid w:val="00C8503C"/>
    <w:rsid w:val="00C854D2"/>
    <w:rsid w:val="00C85FAE"/>
    <w:rsid w:val="00C860DE"/>
    <w:rsid w:val="00C86D70"/>
    <w:rsid w:val="00C8710E"/>
    <w:rsid w:val="00C92331"/>
    <w:rsid w:val="00C94447"/>
    <w:rsid w:val="00C951F7"/>
    <w:rsid w:val="00C96979"/>
    <w:rsid w:val="00CA140F"/>
    <w:rsid w:val="00CA19BC"/>
    <w:rsid w:val="00CA2F01"/>
    <w:rsid w:val="00CA4C93"/>
    <w:rsid w:val="00CA4FF1"/>
    <w:rsid w:val="00CA576D"/>
    <w:rsid w:val="00CA5C55"/>
    <w:rsid w:val="00CA6B91"/>
    <w:rsid w:val="00CB01D3"/>
    <w:rsid w:val="00CB32B3"/>
    <w:rsid w:val="00CB367A"/>
    <w:rsid w:val="00CB3A56"/>
    <w:rsid w:val="00CB3C64"/>
    <w:rsid w:val="00CB76AC"/>
    <w:rsid w:val="00CB79D9"/>
    <w:rsid w:val="00CB7F4D"/>
    <w:rsid w:val="00CC0E13"/>
    <w:rsid w:val="00CC1D3A"/>
    <w:rsid w:val="00CC35EA"/>
    <w:rsid w:val="00CC379E"/>
    <w:rsid w:val="00CC387F"/>
    <w:rsid w:val="00CC4498"/>
    <w:rsid w:val="00CC4633"/>
    <w:rsid w:val="00CC4D57"/>
    <w:rsid w:val="00CC511D"/>
    <w:rsid w:val="00CC607B"/>
    <w:rsid w:val="00CD09F4"/>
    <w:rsid w:val="00CD4E5D"/>
    <w:rsid w:val="00CD4F99"/>
    <w:rsid w:val="00CD6BF6"/>
    <w:rsid w:val="00CE0F64"/>
    <w:rsid w:val="00CE23EF"/>
    <w:rsid w:val="00CE241B"/>
    <w:rsid w:val="00CE26D4"/>
    <w:rsid w:val="00CE2A07"/>
    <w:rsid w:val="00CE4CC7"/>
    <w:rsid w:val="00CE4FA0"/>
    <w:rsid w:val="00CE61DC"/>
    <w:rsid w:val="00CE74E9"/>
    <w:rsid w:val="00CF0385"/>
    <w:rsid w:val="00CF2068"/>
    <w:rsid w:val="00CF2A5B"/>
    <w:rsid w:val="00CF6A03"/>
    <w:rsid w:val="00D012B7"/>
    <w:rsid w:val="00D01C83"/>
    <w:rsid w:val="00D03506"/>
    <w:rsid w:val="00D03D93"/>
    <w:rsid w:val="00D047C3"/>
    <w:rsid w:val="00D057D6"/>
    <w:rsid w:val="00D05F87"/>
    <w:rsid w:val="00D06694"/>
    <w:rsid w:val="00D10802"/>
    <w:rsid w:val="00D10AC9"/>
    <w:rsid w:val="00D1163A"/>
    <w:rsid w:val="00D142C7"/>
    <w:rsid w:val="00D1557D"/>
    <w:rsid w:val="00D209EA"/>
    <w:rsid w:val="00D228C1"/>
    <w:rsid w:val="00D22E28"/>
    <w:rsid w:val="00D318B0"/>
    <w:rsid w:val="00D32BE4"/>
    <w:rsid w:val="00D358FF"/>
    <w:rsid w:val="00D40C12"/>
    <w:rsid w:val="00D4282C"/>
    <w:rsid w:val="00D46EE2"/>
    <w:rsid w:val="00D47117"/>
    <w:rsid w:val="00D47958"/>
    <w:rsid w:val="00D51DAC"/>
    <w:rsid w:val="00D52D5C"/>
    <w:rsid w:val="00D53447"/>
    <w:rsid w:val="00D53557"/>
    <w:rsid w:val="00D5465A"/>
    <w:rsid w:val="00D5570B"/>
    <w:rsid w:val="00D5798D"/>
    <w:rsid w:val="00D61244"/>
    <w:rsid w:val="00D63409"/>
    <w:rsid w:val="00D66583"/>
    <w:rsid w:val="00D66E80"/>
    <w:rsid w:val="00D70BE9"/>
    <w:rsid w:val="00D723EB"/>
    <w:rsid w:val="00D73BC1"/>
    <w:rsid w:val="00D77097"/>
    <w:rsid w:val="00D85182"/>
    <w:rsid w:val="00D8751C"/>
    <w:rsid w:val="00D949AB"/>
    <w:rsid w:val="00D95A63"/>
    <w:rsid w:val="00DA5B7F"/>
    <w:rsid w:val="00DA6590"/>
    <w:rsid w:val="00DB15B5"/>
    <w:rsid w:val="00DB18BC"/>
    <w:rsid w:val="00DB4995"/>
    <w:rsid w:val="00DB6503"/>
    <w:rsid w:val="00DB6875"/>
    <w:rsid w:val="00DB7E7A"/>
    <w:rsid w:val="00DC1DEB"/>
    <w:rsid w:val="00DC286E"/>
    <w:rsid w:val="00DC364A"/>
    <w:rsid w:val="00DC3C34"/>
    <w:rsid w:val="00DC4F2B"/>
    <w:rsid w:val="00DC4FEC"/>
    <w:rsid w:val="00DC5F9E"/>
    <w:rsid w:val="00DD40A6"/>
    <w:rsid w:val="00DD699A"/>
    <w:rsid w:val="00DD6B60"/>
    <w:rsid w:val="00DE1B8E"/>
    <w:rsid w:val="00DE21F0"/>
    <w:rsid w:val="00DE27A0"/>
    <w:rsid w:val="00DE366F"/>
    <w:rsid w:val="00DE3797"/>
    <w:rsid w:val="00DE3CFE"/>
    <w:rsid w:val="00DE4B25"/>
    <w:rsid w:val="00DE4BD2"/>
    <w:rsid w:val="00DE5FE5"/>
    <w:rsid w:val="00DE7372"/>
    <w:rsid w:val="00DE7A32"/>
    <w:rsid w:val="00DF0E88"/>
    <w:rsid w:val="00DF1C30"/>
    <w:rsid w:val="00DF2C09"/>
    <w:rsid w:val="00DF3597"/>
    <w:rsid w:val="00DF3D4A"/>
    <w:rsid w:val="00DF49C8"/>
    <w:rsid w:val="00DF5A2C"/>
    <w:rsid w:val="00DF7C71"/>
    <w:rsid w:val="00E0010C"/>
    <w:rsid w:val="00E00450"/>
    <w:rsid w:val="00E0552A"/>
    <w:rsid w:val="00E06070"/>
    <w:rsid w:val="00E07962"/>
    <w:rsid w:val="00E07C8F"/>
    <w:rsid w:val="00E2324A"/>
    <w:rsid w:val="00E239A2"/>
    <w:rsid w:val="00E2694B"/>
    <w:rsid w:val="00E270CF"/>
    <w:rsid w:val="00E27BBF"/>
    <w:rsid w:val="00E300C0"/>
    <w:rsid w:val="00E30CE9"/>
    <w:rsid w:val="00E31516"/>
    <w:rsid w:val="00E320B4"/>
    <w:rsid w:val="00E322A1"/>
    <w:rsid w:val="00E32353"/>
    <w:rsid w:val="00E331EC"/>
    <w:rsid w:val="00E362B6"/>
    <w:rsid w:val="00E36730"/>
    <w:rsid w:val="00E40FD2"/>
    <w:rsid w:val="00E418FA"/>
    <w:rsid w:val="00E42542"/>
    <w:rsid w:val="00E4465E"/>
    <w:rsid w:val="00E44B8C"/>
    <w:rsid w:val="00E47C85"/>
    <w:rsid w:val="00E47FD3"/>
    <w:rsid w:val="00E511D1"/>
    <w:rsid w:val="00E531B7"/>
    <w:rsid w:val="00E536DC"/>
    <w:rsid w:val="00E544A2"/>
    <w:rsid w:val="00E545DF"/>
    <w:rsid w:val="00E548F1"/>
    <w:rsid w:val="00E55AD1"/>
    <w:rsid w:val="00E5724E"/>
    <w:rsid w:val="00E610BE"/>
    <w:rsid w:val="00E61718"/>
    <w:rsid w:val="00E61A24"/>
    <w:rsid w:val="00E62006"/>
    <w:rsid w:val="00E62B9F"/>
    <w:rsid w:val="00E63589"/>
    <w:rsid w:val="00E67AC7"/>
    <w:rsid w:val="00E67D5B"/>
    <w:rsid w:val="00E70D11"/>
    <w:rsid w:val="00E71904"/>
    <w:rsid w:val="00E72698"/>
    <w:rsid w:val="00E733DA"/>
    <w:rsid w:val="00E7547F"/>
    <w:rsid w:val="00E7578D"/>
    <w:rsid w:val="00E779DE"/>
    <w:rsid w:val="00E8003B"/>
    <w:rsid w:val="00E81FA7"/>
    <w:rsid w:val="00E83636"/>
    <w:rsid w:val="00E83FAF"/>
    <w:rsid w:val="00E84E8A"/>
    <w:rsid w:val="00E862AB"/>
    <w:rsid w:val="00E864F8"/>
    <w:rsid w:val="00E871EE"/>
    <w:rsid w:val="00E90429"/>
    <w:rsid w:val="00E9105E"/>
    <w:rsid w:val="00E9590D"/>
    <w:rsid w:val="00E96C45"/>
    <w:rsid w:val="00EA0AD1"/>
    <w:rsid w:val="00EA277A"/>
    <w:rsid w:val="00EA3021"/>
    <w:rsid w:val="00EA32C8"/>
    <w:rsid w:val="00EA360B"/>
    <w:rsid w:val="00EA3899"/>
    <w:rsid w:val="00EA4C06"/>
    <w:rsid w:val="00EA77BE"/>
    <w:rsid w:val="00EB00AC"/>
    <w:rsid w:val="00EB071A"/>
    <w:rsid w:val="00EB1403"/>
    <w:rsid w:val="00EB2A0F"/>
    <w:rsid w:val="00EB3454"/>
    <w:rsid w:val="00EB3A84"/>
    <w:rsid w:val="00EB5636"/>
    <w:rsid w:val="00EB6442"/>
    <w:rsid w:val="00EB73BC"/>
    <w:rsid w:val="00EC1433"/>
    <w:rsid w:val="00EC15A4"/>
    <w:rsid w:val="00EC1BA5"/>
    <w:rsid w:val="00EC5A33"/>
    <w:rsid w:val="00ED3E66"/>
    <w:rsid w:val="00ED5C0F"/>
    <w:rsid w:val="00ED70CB"/>
    <w:rsid w:val="00EE00D6"/>
    <w:rsid w:val="00EE637B"/>
    <w:rsid w:val="00EE689C"/>
    <w:rsid w:val="00EE6C14"/>
    <w:rsid w:val="00EE7A51"/>
    <w:rsid w:val="00EF0393"/>
    <w:rsid w:val="00EF2067"/>
    <w:rsid w:val="00EF2367"/>
    <w:rsid w:val="00EF61AE"/>
    <w:rsid w:val="00EF65FF"/>
    <w:rsid w:val="00EF6890"/>
    <w:rsid w:val="00EF7697"/>
    <w:rsid w:val="00F004A5"/>
    <w:rsid w:val="00F01B15"/>
    <w:rsid w:val="00F03CE6"/>
    <w:rsid w:val="00F06BD5"/>
    <w:rsid w:val="00F14933"/>
    <w:rsid w:val="00F15374"/>
    <w:rsid w:val="00F15A06"/>
    <w:rsid w:val="00F16801"/>
    <w:rsid w:val="00F2210D"/>
    <w:rsid w:val="00F22D45"/>
    <w:rsid w:val="00F247A3"/>
    <w:rsid w:val="00F27D5F"/>
    <w:rsid w:val="00F311AE"/>
    <w:rsid w:val="00F31AFE"/>
    <w:rsid w:val="00F320D4"/>
    <w:rsid w:val="00F32336"/>
    <w:rsid w:val="00F3290E"/>
    <w:rsid w:val="00F33FDF"/>
    <w:rsid w:val="00F363A3"/>
    <w:rsid w:val="00F371DC"/>
    <w:rsid w:val="00F4026B"/>
    <w:rsid w:val="00F41536"/>
    <w:rsid w:val="00F41C7D"/>
    <w:rsid w:val="00F42229"/>
    <w:rsid w:val="00F43FB3"/>
    <w:rsid w:val="00F450F1"/>
    <w:rsid w:val="00F4761A"/>
    <w:rsid w:val="00F50B17"/>
    <w:rsid w:val="00F5277F"/>
    <w:rsid w:val="00F56098"/>
    <w:rsid w:val="00F601AA"/>
    <w:rsid w:val="00F6066B"/>
    <w:rsid w:val="00F612B4"/>
    <w:rsid w:val="00F618CF"/>
    <w:rsid w:val="00F625A1"/>
    <w:rsid w:val="00F65925"/>
    <w:rsid w:val="00F662AC"/>
    <w:rsid w:val="00F732FE"/>
    <w:rsid w:val="00F742FC"/>
    <w:rsid w:val="00F7544D"/>
    <w:rsid w:val="00F75931"/>
    <w:rsid w:val="00F7711C"/>
    <w:rsid w:val="00F77B9E"/>
    <w:rsid w:val="00F80BFE"/>
    <w:rsid w:val="00F8138E"/>
    <w:rsid w:val="00F853B1"/>
    <w:rsid w:val="00F8565D"/>
    <w:rsid w:val="00F86988"/>
    <w:rsid w:val="00F8724E"/>
    <w:rsid w:val="00F87486"/>
    <w:rsid w:val="00F910FB"/>
    <w:rsid w:val="00F942AA"/>
    <w:rsid w:val="00F9499A"/>
    <w:rsid w:val="00F97DF4"/>
    <w:rsid w:val="00FA05EE"/>
    <w:rsid w:val="00FA1CF4"/>
    <w:rsid w:val="00FB19F2"/>
    <w:rsid w:val="00FB1AAF"/>
    <w:rsid w:val="00FB21D4"/>
    <w:rsid w:val="00FB2495"/>
    <w:rsid w:val="00FB2816"/>
    <w:rsid w:val="00FB380C"/>
    <w:rsid w:val="00FB4D10"/>
    <w:rsid w:val="00FB4DC7"/>
    <w:rsid w:val="00FB5AC6"/>
    <w:rsid w:val="00FB5B95"/>
    <w:rsid w:val="00FB683B"/>
    <w:rsid w:val="00FB7E1D"/>
    <w:rsid w:val="00FC1FB6"/>
    <w:rsid w:val="00FC2D9B"/>
    <w:rsid w:val="00FC4536"/>
    <w:rsid w:val="00FC4C4F"/>
    <w:rsid w:val="00FC5B72"/>
    <w:rsid w:val="00FC69AC"/>
    <w:rsid w:val="00FC7FC7"/>
    <w:rsid w:val="00FD1289"/>
    <w:rsid w:val="00FD2CAF"/>
    <w:rsid w:val="00FD2E42"/>
    <w:rsid w:val="00FD307A"/>
    <w:rsid w:val="00FD3205"/>
    <w:rsid w:val="00FD3B2F"/>
    <w:rsid w:val="00FE41D4"/>
    <w:rsid w:val="00FE6E44"/>
    <w:rsid w:val="00FE7CDA"/>
    <w:rsid w:val="00FF0EBC"/>
    <w:rsid w:val="00FF1230"/>
    <w:rsid w:val="00FF5763"/>
    <w:rsid w:val="00FF7877"/>
    <w:rsid w:val="0134215A"/>
    <w:rsid w:val="0352170C"/>
    <w:rsid w:val="03F28727"/>
    <w:rsid w:val="04E37E78"/>
    <w:rsid w:val="0563C2CE"/>
    <w:rsid w:val="06186B0E"/>
    <w:rsid w:val="066B656D"/>
    <w:rsid w:val="073F838F"/>
    <w:rsid w:val="074081C3"/>
    <w:rsid w:val="07E5AD7F"/>
    <w:rsid w:val="07EE66B3"/>
    <w:rsid w:val="081CA467"/>
    <w:rsid w:val="08B18C13"/>
    <w:rsid w:val="0A42584E"/>
    <w:rsid w:val="0A765297"/>
    <w:rsid w:val="0A7B0000"/>
    <w:rsid w:val="0AD9FCE3"/>
    <w:rsid w:val="0AFBA5AC"/>
    <w:rsid w:val="0BCEB8BB"/>
    <w:rsid w:val="0BDEF773"/>
    <w:rsid w:val="0C24A5CF"/>
    <w:rsid w:val="0D21F139"/>
    <w:rsid w:val="0E9E731A"/>
    <w:rsid w:val="0EDCE2EB"/>
    <w:rsid w:val="0EF4E50A"/>
    <w:rsid w:val="10CF37D6"/>
    <w:rsid w:val="10E2B030"/>
    <w:rsid w:val="11051F42"/>
    <w:rsid w:val="116B74C1"/>
    <w:rsid w:val="125C367C"/>
    <w:rsid w:val="125F0C32"/>
    <w:rsid w:val="13074522"/>
    <w:rsid w:val="135E7D4B"/>
    <w:rsid w:val="13B56198"/>
    <w:rsid w:val="14F98DFB"/>
    <w:rsid w:val="19108513"/>
    <w:rsid w:val="1975348F"/>
    <w:rsid w:val="1999DB79"/>
    <w:rsid w:val="1A5E655B"/>
    <w:rsid w:val="1A9535A1"/>
    <w:rsid w:val="1A9A1D83"/>
    <w:rsid w:val="1AB3E21B"/>
    <w:rsid w:val="1AC8BB8C"/>
    <w:rsid w:val="1B27F251"/>
    <w:rsid w:val="1C09B189"/>
    <w:rsid w:val="1C6EA14D"/>
    <w:rsid w:val="1CCCA6B1"/>
    <w:rsid w:val="1CEF3BB5"/>
    <w:rsid w:val="1D3FB3E0"/>
    <w:rsid w:val="1D535E98"/>
    <w:rsid w:val="1D64D91B"/>
    <w:rsid w:val="1E665FC4"/>
    <w:rsid w:val="1F3218D4"/>
    <w:rsid w:val="1F390940"/>
    <w:rsid w:val="2015CEE5"/>
    <w:rsid w:val="20DEE736"/>
    <w:rsid w:val="219733D5"/>
    <w:rsid w:val="21EE989F"/>
    <w:rsid w:val="22620418"/>
    <w:rsid w:val="22941409"/>
    <w:rsid w:val="22AE4BDE"/>
    <w:rsid w:val="22FF5D3D"/>
    <w:rsid w:val="235C63BD"/>
    <w:rsid w:val="23D5E6CF"/>
    <w:rsid w:val="24561ED1"/>
    <w:rsid w:val="246E0418"/>
    <w:rsid w:val="24843923"/>
    <w:rsid w:val="25D46ABE"/>
    <w:rsid w:val="279A2A66"/>
    <w:rsid w:val="27EA9563"/>
    <w:rsid w:val="27EDB5EF"/>
    <w:rsid w:val="2868F9CE"/>
    <w:rsid w:val="292CE049"/>
    <w:rsid w:val="2AEA8B04"/>
    <w:rsid w:val="2BA1A120"/>
    <w:rsid w:val="2BCCEF7A"/>
    <w:rsid w:val="2D0C65C4"/>
    <w:rsid w:val="2D133555"/>
    <w:rsid w:val="2D23A7B6"/>
    <w:rsid w:val="2D25EE32"/>
    <w:rsid w:val="3083C5CB"/>
    <w:rsid w:val="310B1AD7"/>
    <w:rsid w:val="31453A91"/>
    <w:rsid w:val="31525EF9"/>
    <w:rsid w:val="31FB4C57"/>
    <w:rsid w:val="324CE699"/>
    <w:rsid w:val="3257D80C"/>
    <w:rsid w:val="3277F0D5"/>
    <w:rsid w:val="328564F5"/>
    <w:rsid w:val="33258695"/>
    <w:rsid w:val="344C3718"/>
    <w:rsid w:val="34ECE5E7"/>
    <w:rsid w:val="356312C4"/>
    <w:rsid w:val="359FBB50"/>
    <w:rsid w:val="3622A9F8"/>
    <w:rsid w:val="36BD2CB0"/>
    <w:rsid w:val="3712B2BB"/>
    <w:rsid w:val="372ED961"/>
    <w:rsid w:val="373897CE"/>
    <w:rsid w:val="3832E4F1"/>
    <w:rsid w:val="38EA8841"/>
    <w:rsid w:val="39D3C788"/>
    <w:rsid w:val="39FF75B0"/>
    <w:rsid w:val="3A00C10D"/>
    <w:rsid w:val="3A0234B4"/>
    <w:rsid w:val="3B143B67"/>
    <w:rsid w:val="3B7C3C64"/>
    <w:rsid w:val="3C722191"/>
    <w:rsid w:val="3D7185B1"/>
    <w:rsid w:val="3DFDE354"/>
    <w:rsid w:val="3E07C1FD"/>
    <w:rsid w:val="3E4146AC"/>
    <w:rsid w:val="3FCAF37C"/>
    <w:rsid w:val="3FDB9E71"/>
    <w:rsid w:val="402CB580"/>
    <w:rsid w:val="40FF0595"/>
    <w:rsid w:val="410FDBF2"/>
    <w:rsid w:val="41623C68"/>
    <w:rsid w:val="41F15F38"/>
    <w:rsid w:val="420818B9"/>
    <w:rsid w:val="438A2A03"/>
    <w:rsid w:val="43A3F87E"/>
    <w:rsid w:val="43D2AE0F"/>
    <w:rsid w:val="444304AA"/>
    <w:rsid w:val="45DDA447"/>
    <w:rsid w:val="4622185D"/>
    <w:rsid w:val="463803F2"/>
    <w:rsid w:val="4640DDDF"/>
    <w:rsid w:val="470430BF"/>
    <w:rsid w:val="477974A8"/>
    <w:rsid w:val="48589352"/>
    <w:rsid w:val="48CF6841"/>
    <w:rsid w:val="48EDA45C"/>
    <w:rsid w:val="490042F5"/>
    <w:rsid w:val="4A9DEBE1"/>
    <w:rsid w:val="4B1D39FE"/>
    <w:rsid w:val="4B46C72C"/>
    <w:rsid w:val="4B5B8094"/>
    <w:rsid w:val="4BC17919"/>
    <w:rsid w:val="4BC5054A"/>
    <w:rsid w:val="4CCDD789"/>
    <w:rsid w:val="4D01821D"/>
    <w:rsid w:val="4D2628C0"/>
    <w:rsid w:val="4D407630"/>
    <w:rsid w:val="4DE86A30"/>
    <w:rsid w:val="4DF113EC"/>
    <w:rsid w:val="4E035417"/>
    <w:rsid w:val="4E95EFE7"/>
    <w:rsid w:val="4EC497B0"/>
    <w:rsid w:val="4EF74583"/>
    <w:rsid w:val="51E27A77"/>
    <w:rsid w:val="52BCE187"/>
    <w:rsid w:val="5382595F"/>
    <w:rsid w:val="54F282ED"/>
    <w:rsid w:val="5548B6B3"/>
    <w:rsid w:val="55841E12"/>
    <w:rsid w:val="580A1DDC"/>
    <w:rsid w:val="596A1E58"/>
    <w:rsid w:val="59AD0F31"/>
    <w:rsid w:val="59EAAFEC"/>
    <w:rsid w:val="59F33E87"/>
    <w:rsid w:val="5C53639C"/>
    <w:rsid w:val="5C7D1FB0"/>
    <w:rsid w:val="5CDD3966"/>
    <w:rsid w:val="5CE03146"/>
    <w:rsid w:val="5D4BBAAD"/>
    <w:rsid w:val="5D5FC3F6"/>
    <w:rsid w:val="5DC7BCA0"/>
    <w:rsid w:val="5E880909"/>
    <w:rsid w:val="5F08D248"/>
    <w:rsid w:val="5F153707"/>
    <w:rsid w:val="5FE5C90A"/>
    <w:rsid w:val="61186F4C"/>
    <w:rsid w:val="615642FE"/>
    <w:rsid w:val="6162554F"/>
    <w:rsid w:val="61781B98"/>
    <w:rsid w:val="619FEFAD"/>
    <w:rsid w:val="626BAF40"/>
    <w:rsid w:val="631ADCBD"/>
    <w:rsid w:val="63742D93"/>
    <w:rsid w:val="63D55A31"/>
    <w:rsid w:val="645BE50C"/>
    <w:rsid w:val="64B37EB8"/>
    <w:rsid w:val="65D851F6"/>
    <w:rsid w:val="661AE837"/>
    <w:rsid w:val="669591C0"/>
    <w:rsid w:val="672799E5"/>
    <w:rsid w:val="67702557"/>
    <w:rsid w:val="67C0DF70"/>
    <w:rsid w:val="6832CF8C"/>
    <w:rsid w:val="6938AC5D"/>
    <w:rsid w:val="699C765A"/>
    <w:rsid w:val="6A8464D7"/>
    <w:rsid w:val="6B3E1EB3"/>
    <w:rsid w:val="6B4B525F"/>
    <w:rsid w:val="6BEF9592"/>
    <w:rsid w:val="6CAADD82"/>
    <w:rsid w:val="6E02AB6E"/>
    <w:rsid w:val="6F93F1BD"/>
    <w:rsid w:val="700FF424"/>
    <w:rsid w:val="7154A02C"/>
    <w:rsid w:val="71C3BDF2"/>
    <w:rsid w:val="71E356F4"/>
    <w:rsid w:val="7215385B"/>
    <w:rsid w:val="727855FB"/>
    <w:rsid w:val="7353B9DD"/>
    <w:rsid w:val="743EC5FC"/>
    <w:rsid w:val="750F353E"/>
    <w:rsid w:val="7533E9B5"/>
    <w:rsid w:val="7579E723"/>
    <w:rsid w:val="75859A6C"/>
    <w:rsid w:val="75936D5B"/>
    <w:rsid w:val="75AEBA45"/>
    <w:rsid w:val="7664336F"/>
    <w:rsid w:val="76FEC022"/>
    <w:rsid w:val="7724CEF4"/>
    <w:rsid w:val="773C0B25"/>
    <w:rsid w:val="775026D7"/>
    <w:rsid w:val="79263E76"/>
    <w:rsid w:val="79961079"/>
    <w:rsid w:val="7A44C9E3"/>
    <w:rsid w:val="7A97A1AA"/>
    <w:rsid w:val="7AFC5C0C"/>
    <w:rsid w:val="7C32D66D"/>
    <w:rsid w:val="7C39FDD0"/>
    <w:rsid w:val="7CD3424A"/>
    <w:rsid w:val="7D45548E"/>
    <w:rsid w:val="7DB66FFC"/>
    <w:rsid w:val="7EAE8A61"/>
    <w:rsid w:val="7F6C7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351B"/>
  <w15:docId w15:val="{B6F062B9-5C49-4955-A2BE-3DE3F18C8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83ECB"/>
    <w:rPr>
      <w:rFonts w:ascii="Calibri" w:hAnsi="Calibri" w:eastAsia="Calibri" w:cs="Times New Roman"/>
      <w:sz w:val="22"/>
      <w:szCs w:val="22"/>
      <w:lang w:val="lt-LT"/>
    </w:rPr>
  </w:style>
  <w:style w:type="paragraph" w:styleId="Antrat1">
    <w:name w:val="heading 1"/>
    <w:basedOn w:val="prastasis"/>
    <w:next w:val="prastasis"/>
    <w:link w:val="Antrat1Diagrama"/>
    <w:qFormat/>
    <w:rsid w:val="00183ECB"/>
    <w:pPr>
      <w:keepNext/>
      <w:tabs>
        <w:tab w:val="left" w:pos="5174"/>
      </w:tabs>
      <w:ind w:right="140"/>
      <w:jc w:val="center"/>
      <w:outlineLvl w:val="0"/>
    </w:pPr>
    <w:rPr>
      <w:rFonts w:ascii="Times New Roman" w:hAnsi="Times New Roman" w:eastAsia="Times New Roman"/>
      <w:b/>
      <w:sz w:val="24"/>
      <w:szCs w:val="24"/>
      <w:lang w:eastAsia="x-none"/>
    </w:rPr>
  </w:style>
  <w:style w:type="paragraph" w:styleId="Antrat2">
    <w:name w:val="heading 2"/>
    <w:basedOn w:val="prastasis"/>
    <w:next w:val="prastasis"/>
    <w:link w:val="Antrat2Diagrama"/>
    <w:uiPriority w:val="9"/>
    <w:unhideWhenUsed/>
    <w:qFormat/>
    <w:rsid w:val="00183ECB"/>
    <w:pPr>
      <w:keepNext/>
      <w:keepLines/>
      <w:spacing w:before="200"/>
      <w:outlineLvl w:val="1"/>
    </w:pPr>
    <w:rPr>
      <w:rFonts w:ascii="Times New Roman" w:hAnsi="Times New Roman" w:eastAsia="MS Gothic"/>
      <w:bCs/>
      <w:sz w:val="20"/>
      <w:szCs w:val="26"/>
      <w:lang w:eastAsia="x-none"/>
    </w:rPr>
  </w:style>
  <w:style w:type="paragraph" w:styleId="Antrat4">
    <w:name w:val="heading 4"/>
    <w:basedOn w:val="prastasis"/>
    <w:next w:val="prastasis"/>
    <w:link w:val="Antrat4Diagrama"/>
    <w:unhideWhenUsed/>
    <w:qFormat/>
    <w:rsid w:val="00183ECB"/>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183ECB"/>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183ECB"/>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183ECB"/>
    <w:pPr>
      <w:spacing w:before="240" w:after="60"/>
      <w:outlineLvl w:val="7"/>
    </w:pPr>
    <w:rPr>
      <w:rFonts w:eastAsia="SimSun"/>
      <w:i/>
      <w:iCs/>
      <w:sz w:val="20"/>
      <w:szCs w:val="20"/>
      <w:lang w:val="ru-RU" w:eastAsia="x-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183ECB"/>
    <w:rPr>
      <w:rFonts w:ascii="Times New Roman" w:hAnsi="Times New Roman" w:eastAsia="Times New Roman" w:cs="Times New Roman"/>
      <w:b/>
      <w:lang w:val="lt-LT" w:eastAsia="x-none"/>
    </w:rPr>
  </w:style>
  <w:style w:type="character" w:styleId="Antrat2Diagrama" w:customStyle="1">
    <w:name w:val="Antraštė 2 Diagrama"/>
    <w:basedOn w:val="Numatytasispastraiposriftas"/>
    <w:link w:val="Antrat2"/>
    <w:uiPriority w:val="9"/>
    <w:rsid w:val="00183ECB"/>
    <w:rPr>
      <w:rFonts w:ascii="Times New Roman" w:hAnsi="Times New Roman" w:eastAsia="MS Gothic" w:cs="Times New Roman"/>
      <w:bCs/>
      <w:sz w:val="20"/>
      <w:szCs w:val="26"/>
      <w:lang w:val="lt-LT" w:eastAsia="x-none"/>
    </w:rPr>
  </w:style>
  <w:style w:type="character" w:styleId="Antrat4Diagrama" w:customStyle="1">
    <w:name w:val="Antraštė 4 Diagrama"/>
    <w:basedOn w:val="Numatytasispastraiposriftas"/>
    <w:link w:val="Antrat4"/>
    <w:rsid w:val="00183ECB"/>
    <w:rPr>
      <w:rFonts w:ascii="Calibri" w:hAnsi="Calibri" w:eastAsia="SimSun" w:cs="Times New Roman"/>
      <w:b/>
      <w:bCs/>
      <w:sz w:val="28"/>
      <w:szCs w:val="28"/>
      <w:lang w:val="ru-RU" w:eastAsia="x-none"/>
    </w:rPr>
  </w:style>
  <w:style w:type="character" w:styleId="Antrat5Diagrama" w:customStyle="1">
    <w:name w:val="Antraštė 5 Diagrama"/>
    <w:basedOn w:val="Numatytasispastraiposriftas"/>
    <w:link w:val="Antrat5"/>
    <w:uiPriority w:val="9"/>
    <w:rsid w:val="00183ECB"/>
    <w:rPr>
      <w:rFonts w:ascii="Calibri" w:hAnsi="Calibri" w:eastAsia="MS Gothic" w:cs="Times New Roman"/>
      <w:color w:val="243F60"/>
      <w:sz w:val="22"/>
      <w:szCs w:val="22"/>
      <w:lang w:val="lt-LT" w:eastAsia="x-none"/>
    </w:rPr>
  </w:style>
  <w:style w:type="character" w:styleId="Antrat7Diagrama" w:customStyle="1">
    <w:name w:val="Antraštė 7 Diagrama"/>
    <w:basedOn w:val="Numatytasispastraiposriftas"/>
    <w:link w:val="Antrat7"/>
    <w:rsid w:val="00183ECB"/>
    <w:rPr>
      <w:rFonts w:ascii="Calibri" w:hAnsi="Calibri" w:eastAsia="MS Gothic" w:cs="Times New Roman"/>
      <w:i/>
      <w:iCs/>
      <w:color w:val="404040"/>
      <w:sz w:val="22"/>
      <w:szCs w:val="22"/>
      <w:lang w:val="lt-LT" w:eastAsia="x-none"/>
    </w:rPr>
  </w:style>
  <w:style w:type="character" w:styleId="Antrat8Diagrama" w:customStyle="1">
    <w:name w:val="Antraštė 8 Diagrama"/>
    <w:basedOn w:val="Numatytasispastraiposriftas"/>
    <w:link w:val="Antrat8"/>
    <w:rsid w:val="00183ECB"/>
    <w:rPr>
      <w:rFonts w:ascii="Calibri" w:hAnsi="Calibri" w:eastAsia="SimSun" w:cs="Times New Roman"/>
      <w:i/>
      <w:iCs/>
      <w:sz w:val="20"/>
      <w:szCs w:val="20"/>
      <w:lang w:val="ru-RU" w:eastAsia="x-none"/>
    </w:rPr>
  </w:style>
  <w:style w:type="character" w:styleId="Hipersaitas">
    <w:name w:val="Hyperlink"/>
    <w:aliases w:val="Alna"/>
    <w:uiPriority w:val="99"/>
    <w:unhideWhenUsed/>
    <w:rsid w:val="00183ECB"/>
    <w:rPr>
      <w:color w:val="0000FF"/>
      <w:u w:val="single"/>
    </w:rPr>
  </w:style>
  <w:style w:type="paragraph" w:styleId="Porat">
    <w:name w:val="footer"/>
    <w:aliases w:val=" Diagrama"/>
    <w:basedOn w:val="prastasis"/>
    <w:link w:val="PoratDiagrama"/>
    <w:uiPriority w:val="99"/>
    <w:unhideWhenUsed/>
    <w:rsid w:val="00183ECB"/>
    <w:pPr>
      <w:tabs>
        <w:tab w:val="center" w:pos="4819"/>
        <w:tab w:val="right" w:pos="9638"/>
      </w:tabs>
    </w:pPr>
    <w:rPr>
      <w:rFonts w:ascii="Times New Roman" w:hAnsi="Times New Roman" w:eastAsia="Times New Roman"/>
      <w:sz w:val="20"/>
      <w:szCs w:val="20"/>
      <w:lang w:val="ru-RU" w:eastAsia="x-none"/>
    </w:rPr>
  </w:style>
  <w:style w:type="character" w:styleId="PoratDiagrama" w:customStyle="1">
    <w:name w:val="Poraštė Diagrama"/>
    <w:aliases w:val=" Diagrama Diagrama"/>
    <w:basedOn w:val="Numatytasispastraiposriftas"/>
    <w:link w:val="Porat"/>
    <w:uiPriority w:val="99"/>
    <w:rsid w:val="00183ECB"/>
    <w:rPr>
      <w:rFonts w:ascii="Times New Roman" w:hAnsi="Times New Roman" w:eastAsia="Times New Roman" w:cs="Times New Roman"/>
      <w:sz w:val="20"/>
      <w:szCs w:val="20"/>
      <w:lang w:val="ru-RU" w:eastAsia="x-none"/>
    </w:rPr>
  </w:style>
  <w:style w:type="character" w:styleId="PagrindinistekstasDiagrama1" w:customStyle="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183ECB"/>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183ECB"/>
    <w:pPr>
      <w:jc w:val="both"/>
    </w:pPr>
    <w:rPr>
      <w:rFonts w:eastAsia="Times New Roman" w:asciiTheme="minorHAnsi" w:hAnsiTheme="minorHAnsi" w:cstheme="minorBidi"/>
      <w:sz w:val="24"/>
      <w:szCs w:val="24"/>
    </w:rPr>
  </w:style>
  <w:style w:type="character" w:styleId="BodyTextChar1" w:customStyle="1">
    <w:name w:val="Body Text Char1"/>
    <w:basedOn w:val="Numatytasispastraiposriftas"/>
    <w:rsid w:val="00183ECB"/>
    <w:rPr>
      <w:rFonts w:ascii="Calibri" w:hAnsi="Calibri" w:eastAsia="Calibri" w:cs="Times New Roman"/>
      <w:sz w:val="22"/>
      <w:szCs w:val="22"/>
      <w:lang w:val="lt-LT"/>
    </w:rPr>
  </w:style>
  <w:style w:type="character" w:styleId="PagrindinistekstasDiagrama" w:customStyle="1">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183ECB"/>
    <w:rPr>
      <w:rFonts w:ascii="Calibri" w:hAnsi="Calibri" w:eastAsia="Calibri" w:cs="Times New Roman"/>
    </w:rPr>
  </w:style>
  <w:style w:type="paragraph" w:styleId="Pagrindiniotekstotrauka">
    <w:name w:val="Body Text Indent"/>
    <w:basedOn w:val="prastasis"/>
    <w:link w:val="PagrindiniotekstotraukaDiagrama"/>
    <w:unhideWhenUsed/>
    <w:rsid w:val="00183ECB"/>
    <w:pPr>
      <w:ind w:firstLine="360"/>
      <w:jc w:val="both"/>
    </w:pPr>
    <w:rPr>
      <w:rFonts w:ascii="Times New Roman" w:hAnsi="Times New Roman" w:eastAsia="Times New Roman"/>
      <w:sz w:val="20"/>
      <w:szCs w:val="20"/>
      <w:lang w:eastAsia="x-none"/>
    </w:rPr>
  </w:style>
  <w:style w:type="character" w:styleId="PagrindiniotekstotraukaDiagrama" w:customStyle="1">
    <w:name w:val="Pagrindinio teksto įtrauka Diagrama"/>
    <w:basedOn w:val="Numatytasispastraiposriftas"/>
    <w:link w:val="Pagrindiniotekstotrauka"/>
    <w:rsid w:val="00183ECB"/>
    <w:rPr>
      <w:rFonts w:ascii="Times New Roman" w:hAnsi="Times New Roman" w:eastAsia="Times New Roman" w:cs="Times New Roman"/>
      <w:sz w:val="20"/>
      <w:szCs w:val="20"/>
      <w:lang w:val="lt-LT" w:eastAsia="x-none"/>
    </w:rPr>
  </w:style>
  <w:style w:type="paragraph" w:styleId="Pagrindiniotekstotrauka2">
    <w:name w:val="Body Text Indent 2"/>
    <w:basedOn w:val="prastasis"/>
    <w:link w:val="Pagrindiniotekstotrauka2Diagrama"/>
    <w:unhideWhenUsed/>
    <w:rsid w:val="00183ECB"/>
    <w:pPr>
      <w:ind w:firstLine="720"/>
      <w:jc w:val="both"/>
    </w:pPr>
    <w:rPr>
      <w:rFonts w:ascii="Times New Roman" w:hAnsi="Times New Roman" w:eastAsia="Times New Roman"/>
      <w:sz w:val="20"/>
      <w:szCs w:val="20"/>
      <w:lang w:eastAsia="x-none"/>
    </w:rPr>
  </w:style>
  <w:style w:type="character" w:styleId="Pagrindiniotekstotrauka2Diagrama" w:customStyle="1">
    <w:name w:val="Pagrindinio teksto įtrauka 2 Diagrama"/>
    <w:basedOn w:val="Numatytasispastraiposriftas"/>
    <w:link w:val="Pagrindiniotekstotrauka2"/>
    <w:rsid w:val="00183ECB"/>
    <w:rPr>
      <w:rFonts w:ascii="Times New Roman" w:hAnsi="Times New Roman" w:eastAsia="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183ECB"/>
    <w:pPr>
      <w:ind w:left="426" w:hanging="426"/>
      <w:jc w:val="both"/>
    </w:pPr>
    <w:rPr>
      <w:rFonts w:ascii="Times New Roman" w:hAnsi="Times New Roman" w:eastAsia="Times New Roman"/>
      <w:sz w:val="20"/>
      <w:szCs w:val="20"/>
      <w:lang w:eastAsia="x-none"/>
    </w:rPr>
  </w:style>
  <w:style w:type="character" w:styleId="Pagrindiniotekstotrauka3Diagrama" w:customStyle="1">
    <w:name w:val="Pagrindinio teksto įtrauka 3 Diagrama"/>
    <w:basedOn w:val="Numatytasispastraiposriftas"/>
    <w:link w:val="Pagrindiniotekstotrauka3"/>
    <w:semiHidden/>
    <w:rsid w:val="00183ECB"/>
    <w:rPr>
      <w:rFonts w:ascii="Times New Roman" w:hAnsi="Times New Roman" w:eastAsia="Times New Roman" w:cs="Times New Roman"/>
      <w:sz w:val="20"/>
      <w:szCs w:val="20"/>
      <w:lang w:val="lt-LT" w:eastAsia="x-none"/>
    </w:rPr>
  </w:style>
  <w:style w:type="paragraph" w:styleId="DiagramaDiagramaDiagrama" w:customStyle="1">
    <w:name w:val="Diagrama Diagrama Diagrama"/>
    <w:basedOn w:val="prastasis"/>
    <w:rsid w:val="00183ECB"/>
    <w:pPr>
      <w:spacing w:after="160" w:line="240" w:lineRule="exact"/>
    </w:pPr>
    <w:rPr>
      <w:rFonts w:ascii="Tahoma" w:hAnsi="Tahoma" w:eastAsia="Times New Roman"/>
      <w:sz w:val="20"/>
      <w:szCs w:val="20"/>
      <w:lang w:val="en-US"/>
    </w:rPr>
  </w:style>
  <w:style w:type="paragraph" w:styleId="Paprastasistekstas">
    <w:name w:val="Plain Text"/>
    <w:basedOn w:val="prastasis"/>
    <w:link w:val="PaprastasistekstasDiagrama"/>
    <w:uiPriority w:val="99"/>
    <w:unhideWhenUsed/>
    <w:rsid w:val="00183ECB"/>
    <w:rPr>
      <w:szCs w:val="21"/>
      <w:lang w:eastAsia="x-none"/>
    </w:rPr>
  </w:style>
  <w:style w:type="character" w:styleId="PaprastasistekstasDiagrama" w:customStyle="1">
    <w:name w:val="Paprastasis tekstas Diagrama"/>
    <w:basedOn w:val="Numatytasispastraiposriftas"/>
    <w:link w:val="Paprastasistekstas"/>
    <w:uiPriority w:val="99"/>
    <w:rsid w:val="00183ECB"/>
    <w:rPr>
      <w:rFonts w:ascii="Calibri" w:hAnsi="Calibri" w:eastAsia="Calibri" w:cs="Times New Roman"/>
      <w:sz w:val="22"/>
      <w:szCs w:val="21"/>
      <w:lang w:val="lt-LT" w:eastAsia="x-none"/>
    </w:rPr>
  </w:style>
  <w:style w:type="paragraph" w:styleId="Debesliotekstas">
    <w:name w:val="Balloon Text"/>
    <w:basedOn w:val="prastasis"/>
    <w:link w:val="DebesliotekstasDiagrama"/>
    <w:uiPriority w:val="99"/>
    <w:semiHidden/>
    <w:unhideWhenUsed/>
    <w:rsid w:val="00183ECB"/>
    <w:rPr>
      <w:rFonts w:ascii="Lucida Grande" w:hAnsi="Lucida Grande"/>
      <w:sz w:val="18"/>
      <w:szCs w:val="18"/>
      <w:lang w:eastAsia="x-none"/>
    </w:rPr>
  </w:style>
  <w:style w:type="character" w:styleId="DebesliotekstasDiagrama" w:customStyle="1">
    <w:name w:val="Debesėlio tekstas Diagrama"/>
    <w:basedOn w:val="Numatytasispastraiposriftas"/>
    <w:link w:val="Debesliotekstas"/>
    <w:uiPriority w:val="99"/>
    <w:semiHidden/>
    <w:rsid w:val="00183ECB"/>
    <w:rPr>
      <w:rFonts w:ascii="Lucida Grande" w:hAnsi="Lucida Grande" w:eastAsia="Calibri" w:cs="Times New Roman"/>
      <w:sz w:val="18"/>
      <w:szCs w:val="18"/>
      <w:lang w:val="lt-LT" w:eastAsia="x-none"/>
    </w:rPr>
  </w:style>
  <w:style w:type="character" w:styleId="Perirtashipersaitas">
    <w:name w:val="FollowedHyperlink"/>
    <w:uiPriority w:val="99"/>
    <w:semiHidden/>
    <w:unhideWhenUsed/>
    <w:rsid w:val="00183ECB"/>
    <w:rPr>
      <w:color w:val="800080"/>
      <w:u w:val="single"/>
    </w:rPr>
  </w:style>
  <w:style w:type="character" w:styleId="Komentaronuoroda">
    <w:name w:val="annotation reference"/>
    <w:unhideWhenUsed/>
    <w:rsid w:val="00183ECB"/>
    <w:rPr>
      <w:sz w:val="18"/>
      <w:szCs w:val="18"/>
    </w:rPr>
  </w:style>
  <w:style w:type="paragraph" w:styleId="Komentarotekstas">
    <w:name w:val="annotation text"/>
    <w:basedOn w:val="prastasis"/>
    <w:link w:val="KomentarotekstasDiagrama"/>
    <w:unhideWhenUsed/>
    <w:rsid w:val="00183ECB"/>
    <w:rPr>
      <w:sz w:val="20"/>
      <w:szCs w:val="20"/>
      <w:lang w:eastAsia="x-none"/>
    </w:rPr>
  </w:style>
  <w:style w:type="character" w:styleId="KomentarotekstasDiagrama" w:customStyle="1">
    <w:name w:val="Komentaro tekstas Diagrama"/>
    <w:basedOn w:val="Numatytasispastraiposriftas"/>
    <w:link w:val="Komentarotekstas"/>
    <w:rsid w:val="00183ECB"/>
    <w:rPr>
      <w:rFonts w:ascii="Calibri" w:hAnsi="Calibri" w:eastAsia="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183ECB"/>
    <w:rPr>
      <w:b/>
      <w:bCs/>
    </w:rPr>
  </w:style>
  <w:style w:type="character" w:styleId="KomentarotemaDiagrama" w:customStyle="1">
    <w:name w:val="Komentaro tema Diagrama"/>
    <w:basedOn w:val="KomentarotekstasDiagrama"/>
    <w:link w:val="Komentarotema"/>
    <w:uiPriority w:val="99"/>
    <w:semiHidden/>
    <w:rsid w:val="00183ECB"/>
    <w:rPr>
      <w:rFonts w:ascii="Calibri" w:hAnsi="Calibri" w:eastAsia="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en"/>
    <w:basedOn w:val="prastasis"/>
    <w:link w:val="SraopastraipaDiagrama"/>
    <w:uiPriority w:val="34"/>
    <w:qFormat/>
    <w:rsid w:val="00183ECB"/>
    <w:pPr>
      <w:ind w:left="720"/>
      <w:contextualSpacing/>
    </w:pPr>
    <w:rPr>
      <w:lang w:eastAsia="x-none"/>
    </w:rPr>
  </w:style>
  <w:style w:type="paragraph" w:styleId="Turinys1">
    <w:name w:val="toc 1"/>
    <w:basedOn w:val="prastasis"/>
    <w:next w:val="prastasis"/>
    <w:autoRedefine/>
    <w:uiPriority w:val="39"/>
    <w:unhideWhenUsed/>
    <w:rsid w:val="00AA65E4"/>
    <w:pPr>
      <w:tabs>
        <w:tab w:val="left" w:pos="380"/>
        <w:tab w:val="right" w:leader="dot" w:pos="9628"/>
      </w:tabs>
      <w:spacing w:before="120"/>
      <w:jc w:val="both"/>
    </w:pPr>
    <w:rPr>
      <w:rFonts w:ascii="Arial" w:hAnsi="Arial" w:cs="Arial"/>
      <w:bCs/>
      <w:noProof/>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83ECB"/>
    <w:pPr>
      <w:tabs>
        <w:tab w:val="center" w:pos="4320"/>
        <w:tab w:val="right" w:pos="8640"/>
      </w:tabs>
    </w:pPr>
    <w:rPr>
      <w:lang w:eastAsia="x-none"/>
    </w:rPr>
  </w:style>
  <w:style w:type="character" w:styleId="AntratsDiagrama" w:customStyle="1">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83ECB"/>
    <w:rPr>
      <w:rFonts w:ascii="Calibri" w:hAnsi="Calibri" w:eastAsia="Calibri" w:cs="Times New Roman"/>
      <w:sz w:val="22"/>
      <w:szCs w:val="22"/>
      <w:lang w:val="lt-LT" w:eastAsia="x-none"/>
    </w:rPr>
  </w:style>
  <w:style w:type="paragraph" w:styleId="Default" w:customStyle="1">
    <w:name w:val="Default"/>
    <w:rsid w:val="00183ECB"/>
    <w:pPr>
      <w:autoSpaceDE w:val="0"/>
      <w:autoSpaceDN w:val="0"/>
      <w:adjustRightInd w:val="0"/>
    </w:pPr>
    <w:rPr>
      <w:rFonts w:ascii="Times New Roman" w:hAnsi="Times New Roman" w:eastAsia="Times New Roman" w:cs="Times New Roman"/>
      <w:color w:val="000000"/>
    </w:rPr>
  </w:style>
  <w:style w:type="character" w:styleId="SraopastraipaDiagrama" w:customStyle="1">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3ECB"/>
    <w:rPr>
      <w:rFonts w:ascii="Calibri" w:hAnsi="Calibri" w:eastAsia="Calibri" w:cs="Times New Roman"/>
      <w:sz w:val="22"/>
      <w:szCs w:val="22"/>
      <w:lang w:val="lt-LT" w:eastAsia="x-none"/>
    </w:rPr>
  </w:style>
  <w:style w:type="paragraph" w:styleId="Point1" w:customStyle="1">
    <w:name w:val="Point 1"/>
    <w:basedOn w:val="prastasis"/>
    <w:rsid w:val="00183ECB"/>
    <w:pPr>
      <w:spacing w:before="120" w:after="120"/>
      <w:ind w:left="1418" w:hanging="567"/>
      <w:jc w:val="both"/>
    </w:pPr>
    <w:rPr>
      <w:rFonts w:ascii="Times New Roman" w:hAnsi="Times New Roman" w:eastAsia="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183ECB"/>
    <w:rPr>
      <w:sz w:val="20"/>
      <w:szCs w:val="20"/>
      <w:lang w:eastAsia="x-none"/>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183ECB"/>
    <w:rPr>
      <w:rFonts w:ascii="Calibri" w:hAnsi="Calibri" w:eastAsia="Calibri" w:cs="Times New Roman"/>
      <w:sz w:val="20"/>
      <w:szCs w:val="20"/>
      <w:lang w:val="lt-LT" w:eastAsia="x-none"/>
    </w:rPr>
  </w:style>
  <w:style w:type="character" w:styleId="Puslapioinaosnuoroda">
    <w:name w:val="footnote reference"/>
    <w:uiPriority w:val="99"/>
    <w:unhideWhenUsed/>
    <w:rsid w:val="00183ECB"/>
    <w:rPr>
      <w:vertAlign w:val="superscript"/>
    </w:rPr>
  </w:style>
  <w:style w:type="paragraph" w:styleId="Turinioantrat">
    <w:name w:val="TOC Heading"/>
    <w:basedOn w:val="Antrat1"/>
    <w:next w:val="prastasis"/>
    <w:uiPriority w:val="39"/>
    <w:unhideWhenUsed/>
    <w:qFormat/>
    <w:rsid w:val="00183ECB"/>
    <w:pPr>
      <w:keepLines/>
      <w:spacing w:before="480" w:line="276" w:lineRule="auto"/>
      <w:outlineLvl w:val="9"/>
    </w:pPr>
    <w:rPr>
      <w:rFonts w:ascii="Calibri" w:hAnsi="Calibri" w:eastAsia="MS Gothic"/>
      <w:bCs/>
      <w:color w:val="365F91"/>
      <w:sz w:val="28"/>
      <w:szCs w:val="28"/>
      <w:lang w:val="en-US" w:eastAsia="ja-JP"/>
    </w:rPr>
  </w:style>
  <w:style w:type="paragraph" w:styleId="Turinys2">
    <w:name w:val="toc 2"/>
    <w:basedOn w:val="prastasis"/>
    <w:next w:val="prastasis"/>
    <w:autoRedefine/>
    <w:uiPriority w:val="39"/>
    <w:unhideWhenUsed/>
    <w:rsid w:val="00183ECB"/>
    <w:pPr>
      <w:ind w:left="220"/>
    </w:pPr>
    <w:rPr>
      <w:rFonts w:ascii="Cambria" w:hAnsi="Cambria"/>
      <w:b/>
    </w:rPr>
  </w:style>
  <w:style w:type="paragraph" w:styleId="Turinys3">
    <w:name w:val="toc 3"/>
    <w:basedOn w:val="prastasis"/>
    <w:next w:val="prastasis"/>
    <w:autoRedefine/>
    <w:uiPriority w:val="39"/>
    <w:unhideWhenUsed/>
    <w:rsid w:val="00183ECB"/>
    <w:pPr>
      <w:ind w:left="440"/>
    </w:pPr>
    <w:rPr>
      <w:rFonts w:ascii="Cambria" w:hAnsi="Cambria"/>
    </w:rPr>
  </w:style>
  <w:style w:type="paragraph" w:styleId="Turinys4">
    <w:name w:val="toc 4"/>
    <w:basedOn w:val="prastasis"/>
    <w:next w:val="prastasis"/>
    <w:autoRedefine/>
    <w:uiPriority w:val="39"/>
    <w:semiHidden/>
    <w:unhideWhenUsed/>
    <w:rsid w:val="00183ECB"/>
    <w:pPr>
      <w:ind w:left="660"/>
    </w:pPr>
    <w:rPr>
      <w:rFonts w:ascii="Cambria" w:hAnsi="Cambria"/>
      <w:sz w:val="20"/>
      <w:szCs w:val="20"/>
    </w:rPr>
  </w:style>
  <w:style w:type="paragraph" w:styleId="Turinys5">
    <w:name w:val="toc 5"/>
    <w:basedOn w:val="prastasis"/>
    <w:next w:val="prastasis"/>
    <w:autoRedefine/>
    <w:uiPriority w:val="39"/>
    <w:semiHidden/>
    <w:unhideWhenUsed/>
    <w:rsid w:val="00183ECB"/>
    <w:pPr>
      <w:ind w:left="880"/>
    </w:pPr>
    <w:rPr>
      <w:rFonts w:ascii="Cambria" w:hAnsi="Cambria"/>
      <w:sz w:val="20"/>
      <w:szCs w:val="20"/>
    </w:rPr>
  </w:style>
  <w:style w:type="paragraph" w:styleId="Turinys6">
    <w:name w:val="toc 6"/>
    <w:basedOn w:val="prastasis"/>
    <w:next w:val="prastasis"/>
    <w:autoRedefine/>
    <w:uiPriority w:val="39"/>
    <w:semiHidden/>
    <w:unhideWhenUsed/>
    <w:rsid w:val="00183ECB"/>
    <w:pPr>
      <w:ind w:left="1100"/>
    </w:pPr>
    <w:rPr>
      <w:rFonts w:ascii="Cambria" w:hAnsi="Cambria"/>
      <w:sz w:val="20"/>
      <w:szCs w:val="20"/>
    </w:rPr>
  </w:style>
  <w:style w:type="paragraph" w:styleId="Turinys7">
    <w:name w:val="toc 7"/>
    <w:basedOn w:val="prastasis"/>
    <w:next w:val="prastasis"/>
    <w:autoRedefine/>
    <w:uiPriority w:val="39"/>
    <w:semiHidden/>
    <w:unhideWhenUsed/>
    <w:rsid w:val="00183ECB"/>
    <w:pPr>
      <w:ind w:left="1320"/>
    </w:pPr>
    <w:rPr>
      <w:rFonts w:ascii="Cambria" w:hAnsi="Cambria"/>
      <w:sz w:val="20"/>
      <w:szCs w:val="20"/>
    </w:rPr>
  </w:style>
  <w:style w:type="paragraph" w:styleId="Turinys8">
    <w:name w:val="toc 8"/>
    <w:basedOn w:val="prastasis"/>
    <w:next w:val="prastasis"/>
    <w:autoRedefine/>
    <w:uiPriority w:val="39"/>
    <w:semiHidden/>
    <w:unhideWhenUsed/>
    <w:rsid w:val="00183ECB"/>
    <w:pPr>
      <w:ind w:left="1540"/>
    </w:pPr>
    <w:rPr>
      <w:rFonts w:ascii="Cambria" w:hAnsi="Cambria"/>
      <w:sz w:val="20"/>
      <w:szCs w:val="20"/>
    </w:rPr>
  </w:style>
  <w:style w:type="paragraph" w:styleId="Turinys9">
    <w:name w:val="toc 9"/>
    <w:basedOn w:val="prastasis"/>
    <w:next w:val="prastasis"/>
    <w:autoRedefine/>
    <w:uiPriority w:val="39"/>
    <w:semiHidden/>
    <w:unhideWhenUsed/>
    <w:rsid w:val="00183ECB"/>
    <w:pPr>
      <w:ind w:left="1760"/>
    </w:pPr>
    <w:rPr>
      <w:rFonts w:ascii="Cambria" w:hAnsi="Cambria"/>
      <w:sz w:val="20"/>
      <w:szCs w:val="20"/>
    </w:rPr>
  </w:style>
  <w:style w:type="paragraph" w:styleId="Pataisymai">
    <w:name w:val="Revision"/>
    <w:hidden/>
    <w:uiPriority w:val="99"/>
    <w:semiHidden/>
    <w:rsid w:val="00183ECB"/>
    <w:rPr>
      <w:rFonts w:ascii="Calibri" w:hAnsi="Calibri" w:eastAsia="Calibri" w:cs="Times New Roman"/>
      <w:sz w:val="22"/>
      <w:szCs w:val="22"/>
      <w:lang w:val="lt-LT"/>
    </w:rPr>
  </w:style>
  <w:style w:type="paragraph" w:styleId="Spalvotassraas1parykinimas1" w:customStyle="1">
    <w:name w:val="Spalvotas sąrašas – 1 paryškinimas1"/>
    <w:basedOn w:val="prastasis"/>
    <w:link w:val="Spalvotassraas1parykinimasDiagrama"/>
    <w:uiPriority w:val="34"/>
    <w:qFormat/>
    <w:rsid w:val="00183ECB"/>
    <w:pPr>
      <w:widowControl w:val="0"/>
      <w:autoSpaceDE w:val="0"/>
      <w:autoSpaceDN w:val="0"/>
      <w:adjustRightInd w:val="0"/>
      <w:ind w:left="720"/>
      <w:contextualSpacing/>
    </w:pPr>
    <w:rPr>
      <w:rFonts w:ascii="Times New Roman" w:hAnsi="Times New Roman" w:eastAsia="Times New Roman"/>
      <w:sz w:val="20"/>
      <w:szCs w:val="20"/>
      <w:lang w:eastAsia="lt-LT"/>
    </w:rPr>
  </w:style>
  <w:style w:type="character" w:styleId="Spalvotassraas1parykinimasDiagrama" w:customStyle="1">
    <w:name w:val="Spalvotas sąrašas – 1 paryškinimas Diagrama"/>
    <w:link w:val="Spalvotassraas1parykinimas1"/>
    <w:uiPriority w:val="34"/>
    <w:rsid w:val="00183ECB"/>
    <w:rPr>
      <w:rFonts w:ascii="Times New Roman" w:hAnsi="Times New Roman" w:eastAsia="Times New Roman" w:cs="Times New Roman"/>
      <w:sz w:val="20"/>
      <w:szCs w:val="20"/>
      <w:lang w:val="lt-LT" w:eastAsia="lt-LT"/>
    </w:rPr>
  </w:style>
  <w:style w:type="paragraph" w:styleId="Pavadinimas">
    <w:name w:val="Title"/>
    <w:basedOn w:val="prastasis"/>
    <w:link w:val="PavadinimasDiagrama"/>
    <w:qFormat/>
    <w:rsid w:val="00183ECB"/>
    <w:pPr>
      <w:overflowPunct w:val="0"/>
      <w:autoSpaceDE w:val="0"/>
      <w:autoSpaceDN w:val="0"/>
      <w:adjustRightInd w:val="0"/>
      <w:jc w:val="center"/>
      <w:textAlignment w:val="baseline"/>
    </w:pPr>
    <w:rPr>
      <w:rFonts w:ascii="Times New Roman" w:hAnsi="Times New Roman" w:eastAsia="Times New Roman"/>
      <w:b/>
      <w:bCs/>
      <w:sz w:val="20"/>
      <w:szCs w:val="20"/>
      <w:lang w:eastAsia="x-none"/>
    </w:rPr>
  </w:style>
  <w:style w:type="character" w:styleId="PavadinimasDiagrama" w:customStyle="1">
    <w:name w:val="Pavadinimas Diagrama"/>
    <w:basedOn w:val="Numatytasispastraiposriftas"/>
    <w:link w:val="Pavadinimas"/>
    <w:rsid w:val="00183ECB"/>
    <w:rPr>
      <w:rFonts w:ascii="Times New Roman" w:hAnsi="Times New Roman" w:eastAsia="Times New Roman" w:cs="Times New Roman"/>
      <w:b/>
      <w:bCs/>
      <w:sz w:val="20"/>
      <w:szCs w:val="20"/>
      <w:lang w:val="lt-LT" w:eastAsia="x-none"/>
    </w:rPr>
  </w:style>
  <w:style w:type="paragraph" w:styleId="1vidutinistinklelis2parykinimas1" w:customStyle="1">
    <w:name w:val="1 vidutinis tinklelis – 2 paryškinimas1"/>
    <w:aliases w:val="List Paragraph Red,Bullet EY"/>
    <w:basedOn w:val="prastasis"/>
    <w:link w:val="1vidutinistinklelis2parykinimasDiagrama"/>
    <w:qFormat/>
    <w:rsid w:val="00183ECB"/>
    <w:pPr>
      <w:widowControl w:val="0"/>
      <w:autoSpaceDE w:val="0"/>
      <w:autoSpaceDN w:val="0"/>
      <w:adjustRightInd w:val="0"/>
      <w:ind w:left="720"/>
      <w:contextualSpacing/>
    </w:pPr>
    <w:rPr>
      <w:rFonts w:ascii="Times New Roman" w:hAnsi="Times New Roman" w:eastAsia="Times New Roman"/>
      <w:sz w:val="20"/>
      <w:szCs w:val="20"/>
      <w:lang w:eastAsia="lt-LT"/>
    </w:rPr>
  </w:style>
  <w:style w:type="character" w:styleId="1vidutinistinklelis2parykinimasDiagrama" w:customStyle="1">
    <w:name w:val="1 vidutinis tinklelis – 2 paryškinimas Diagrama"/>
    <w:aliases w:val="List Paragraph Red Diagrama,Bullet EY Diagrama"/>
    <w:link w:val="1vidutinistinklelis2parykinimas1"/>
    <w:locked/>
    <w:rsid w:val="00183ECB"/>
    <w:rPr>
      <w:rFonts w:ascii="Times New Roman" w:hAnsi="Times New Roman" w:eastAsia="Times New Roman" w:cs="Times New Roman"/>
      <w:sz w:val="20"/>
      <w:szCs w:val="20"/>
      <w:lang w:val="lt-LT" w:eastAsia="lt-LT"/>
    </w:rPr>
  </w:style>
  <w:style w:type="paragraph" w:styleId="2vidutinistinklelis1" w:customStyle="1">
    <w:name w:val="2 vidutinis tinklelis1"/>
    <w:uiPriority w:val="1"/>
    <w:qFormat/>
    <w:rsid w:val="00183ECB"/>
    <w:pPr>
      <w:spacing w:line="360" w:lineRule="auto"/>
      <w:jc w:val="both"/>
    </w:pPr>
    <w:rPr>
      <w:rFonts w:ascii="Times New Roman" w:hAnsi="Times New Roman" w:eastAsia="MS Mincho" w:cs="Times New Roman"/>
      <w:b/>
    </w:rPr>
  </w:style>
  <w:style w:type="paragraph" w:styleId="Pagrindinistekstas1" w:customStyle="1">
    <w:name w:val="Pagrindinis tekstas1"/>
    <w:rsid w:val="00183ECB"/>
    <w:pPr>
      <w:ind w:firstLine="312"/>
      <w:jc w:val="both"/>
    </w:pPr>
    <w:rPr>
      <w:rFonts w:ascii="TimesLT" w:hAnsi="TimesLT" w:eastAsia="Times New Roman" w:cs="Times New Roman"/>
      <w:snapToGrid w:val="0"/>
      <w:sz w:val="20"/>
      <w:szCs w:val="20"/>
    </w:rPr>
  </w:style>
  <w:style w:type="paragraph" w:styleId="Betarp">
    <w:name w:val="No Spacing"/>
    <w:aliases w:val="Tekstas"/>
    <w:uiPriority w:val="1"/>
    <w:qFormat/>
    <w:rsid w:val="00183ECB"/>
    <w:rPr>
      <w:rFonts w:ascii="Times New Roman" w:hAnsi="Times New Roman" w:eastAsia="Times New Roman" w:cs="Times New Roman"/>
      <w:szCs w:val="22"/>
      <w:lang w:val="lt-LT"/>
    </w:rPr>
  </w:style>
  <w:style w:type="paragraph" w:styleId="BasicParagraph" w:customStyle="1">
    <w:name w:val="[Basic Paragraph]"/>
    <w:basedOn w:val="prastasis"/>
    <w:rsid w:val="00183ECB"/>
    <w:pPr>
      <w:suppressAutoHyphens/>
      <w:autoSpaceDE w:val="0"/>
      <w:autoSpaceDN w:val="0"/>
      <w:adjustRightInd w:val="0"/>
      <w:spacing w:line="288" w:lineRule="auto"/>
      <w:textAlignment w:val="center"/>
    </w:pPr>
    <w:rPr>
      <w:rFonts w:ascii="Times New Roman" w:hAnsi="Times New Roman" w:eastAsia="Times New Roman"/>
      <w:color w:val="000000"/>
      <w:sz w:val="24"/>
      <w:szCs w:val="24"/>
    </w:rPr>
  </w:style>
  <w:style w:type="character" w:styleId="Emfaz">
    <w:name w:val="Emphasis"/>
    <w:uiPriority w:val="20"/>
    <w:qFormat/>
    <w:rsid w:val="00183ECB"/>
    <w:rPr>
      <w:i/>
      <w:iCs/>
    </w:rPr>
  </w:style>
  <w:style w:type="character" w:styleId="Grietas">
    <w:name w:val="Strong"/>
    <w:uiPriority w:val="22"/>
    <w:qFormat/>
    <w:rsid w:val="00183ECB"/>
    <w:rPr>
      <w:b/>
      <w:bCs/>
    </w:rPr>
  </w:style>
  <w:style w:type="paragraph" w:styleId="Hyperlink1" w:customStyle="1">
    <w:name w:val="Hyperlink1"/>
    <w:rsid w:val="00183ECB"/>
    <w:pPr>
      <w:autoSpaceDE w:val="0"/>
      <w:autoSpaceDN w:val="0"/>
      <w:adjustRightInd w:val="0"/>
      <w:ind w:firstLine="312"/>
      <w:jc w:val="both"/>
    </w:pPr>
    <w:rPr>
      <w:rFonts w:ascii="TimesLT" w:hAnsi="TimesLT" w:eastAsia="Times New Roman" w:cs="Times New Roman"/>
      <w:sz w:val="20"/>
      <w:szCs w:val="20"/>
    </w:rPr>
  </w:style>
  <w:style w:type="paragraph" w:styleId="bodytext" w:customStyle="1">
    <w:name w:val="bodytext"/>
    <w:basedOn w:val="prastasis"/>
    <w:rsid w:val="00183ECB"/>
    <w:pPr>
      <w:spacing w:before="100" w:beforeAutospacing="1" w:after="100" w:afterAutospacing="1"/>
    </w:pPr>
    <w:rPr>
      <w:rFonts w:eastAsia="Times New Roman"/>
      <w:lang w:eastAsia="lt-LT"/>
    </w:rPr>
  </w:style>
  <w:style w:type="paragraph" w:styleId="Stilius1" w:customStyle="1">
    <w:name w:val="Stilius1"/>
    <w:basedOn w:val="prastasis"/>
    <w:autoRedefine/>
    <w:qFormat/>
    <w:rsid w:val="00183ECB"/>
    <w:pPr>
      <w:numPr>
        <w:numId w:val="4"/>
      </w:numPr>
      <w:spacing w:before="240" w:after="240"/>
      <w:ind w:left="181"/>
      <w:jc w:val="center"/>
    </w:pPr>
    <w:rPr>
      <w:rFonts w:ascii="Times New Roman" w:hAnsi="Times New Roman" w:eastAsia="Times New Roman"/>
      <w:b/>
    </w:rPr>
  </w:style>
  <w:style w:type="character" w:styleId="CommentTextChar1" w:customStyle="1">
    <w:name w:val="Comment Text Char1"/>
    <w:semiHidden/>
    <w:rsid w:val="00183ECB"/>
    <w:rPr>
      <w:lang w:val="lt-LT" w:eastAsia="en-US" w:bidi="ar-SA"/>
    </w:rPr>
  </w:style>
  <w:style w:type="paragraph" w:styleId="Stilius3" w:customStyle="1">
    <w:name w:val="Stilius3"/>
    <w:basedOn w:val="prastasis"/>
    <w:link w:val="Stilius3Diagrama"/>
    <w:qFormat/>
    <w:rsid w:val="00183ECB"/>
    <w:pPr>
      <w:spacing w:before="200"/>
      <w:jc w:val="both"/>
    </w:pPr>
    <w:rPr>
      <w:rFonts w:ascii="Times New Roman" w:hAnsi="Times New Roman" w:eastAsia="Times New Roman"/>
    </w:rPr>
  </w:style>
  <w:style w:type="character" w:styleId="ColorfulList-Accent1Char" w:customStyle="1">
    <w:name w:val="Colorful List - Accent 1 Char"/>
    <w:link w:val="Spalvotassraas1parykinimas"/>
    <w:uiPriority w:val="34"/>
    <w:locked/>
    <w:rsid w:val="00183ECB"/>
    <w:rPr>
      <w:rFonts w:ascii="Calibri" w:hAnsi="Calibri" w:eastAsia="Calibri" w:cs="Times New Roman"/>
      <w:sz w:val="22"/>
      <w:szCs w:val="22"/>
      <w:lang w:val="lt-LT"/>
    </w:rPr>
  </w:style>
  <w:style w:type="table" w:styleId="Spalvotassraas1parykinimas">
    <w:name w:val="Colorful List Accent 1"/>
    <w:basedOn w:val="prastojilentel"/>
    <w:link w:val="ColorfulList-Accent1Char"/>
    <w:uiPriority w:val="34"/>
    <w:unhideWhenUsed/>
    <w:rsid w:val="00183ECB"/>
    <w:rPr>
      <w:rFonts w:ascii="Calibri" w:hAnsi="Calibri" w:eastAsia="Calibri" w:cs="Times New Roman"/>
      <w:sz w:val="22"/>
      <w:szCs w:val="22"/>
      <w:lang w:val="lt-LT"/>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ColorfulList-Accent1Char1" w:customStyle="1">
    <w:name w:val="Colorful List - Accent 1 Char1"/>
    <w:uiPriority w:val="99"/>
    <w:locked/>
    <w:rsid w:val="00183ECB"/>
    <w:rPr>
      <w:rFonts w:ascii="Calibri" w:hAnsi="Calibri" w:eastAsia="Calibri" w:cs="Times New Roman"/>
      <w:sz w:val="22"/>
      <w:szCs w:val="22"/>
      <w:lang w:val="lt-LT"/>
    </w:rPr>
  </w:style>
  <w:style w:type="paragraph" w:styleId="3tinkleliolentel1" w:customStyle="1">
    <w:name w:val="3 tinklelio lentelė1"/>
    <w:basedOn w:val="Antrat1"/>
    <w:next w:val="prastasis"/>
    <w:uiPriority w:val="39"/>
    <w:unhideWhenUsed/>
    <w:qFormat/>
    <w:rsid w:val="00183ECB"/>
    <w:pPr>
      <w:keepLines/>
      <w:spacing w:before="480" w:line="276" w:lineRule="auto"/>
      <w:outlineLvl w:val="9"/>
    </w:pPr>
    <w:rPr>
      <w:rFonts w:ascii="Calibri" w:hAnsi="Calibri" w:eastAsia="MS Gothic"/>
      <w:bCs/>
      <w:color w:val="365F91"/>
      <w:sz w:val="28"/>
      <w:szCs w:val="28"/>
      <w:lang w:val="en-US" w:eastAsia="ja-JP"/>
    </w:rPr>
  </w:style>
  <w:style w:type="table" w:styleId="1vidutinistinklelis2parykinimas">
    <w:name w:val="Medium Grid 1 Accent 2"/>
    <w:basedOn w:val="prastojilentel"/>
    <w:uiPriority w:val="34"/>
    <w:unhideWhenUsed/>
    <w:rsid w:val="00183ECB"/>
    <w:rPr>
      <w:rFonts w:ascii="Calibri" w:hAnsi="Calibri" w:eastAsia="Calibri" w:cs="Times New Roman"/>
      <w:sz w:val="22"/>
      <w:szCs w:val="22"/>
      <w:lang w:val="lt-LT" w:eastAsia="lt-LT"/>
    </w:rPr>
    <w:tblPr>
      <w:tblStyleRowBandSize w:val="1"/>
      <w:tblStyleColBandSize w:val="1"/>
    </w:tblPr>
    <w:tcPr>
      <w:shd w:val="clear" w:color="auto" w:fill="ECF1F9"/>
    </w:tcPr>
    <w:tblStylePr w:type="firstRow">
      <w:tblPr/>
      <w:tcPr>
        <w:tcBorders>
          <w:bottom w:val="single" w:color="FFFFFF" w:sz="12" w:space="0"/>
        </w:tcBorders>
        <w:shd w:val="clear" w:color="auto" w:fill="D25F12"/>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2" w:customStyle="1">
    <w:name w:val="Стиль2"/>
    <w:basedOn w:val="prastasis"/>
    <w:rsid w:val="00183ECB"/>
    <w:pPr>
      <w:tabs>
        <w:tab w:val="left" w:pos="1298"/>
      </w:tabs>
      <w:spacing w:line="360" w:lineRule="auto"/>
      <w:ind w:firstLine="1298"/>
    </w:pPr>
    <w:rPr>
      <w:rFonts w:ascii="Times New Roman" w:hAnsi="Times New Roman" w:eastAsia="Times New Roman"/>
      <w:sz w:val="24"/>
      <w:szCs w:val="20"/>
      <w:lang w:val="ru-RU"/>
    </w:rPr>
  </w:style>
  <w:style w:type="paragraph" w:styleId="prastasiniatinklio">
    <w:name w:val="Normal (Web)"/>
    <w:basedOn w:val="prastasis"/>
    <w:uiPriority w:val="99"/>
    <w:unhideWhenUsed/>
    <w:rsid w:val="00183ECB"/>
    <w:pPr>
      <w:spacing w:before="100" w:beforeAutospacing="1" w:after="100" w:afterAutospacing="1"/>
    </w:pPr>
    <w:rPr>
      <w:rFonts w:ascii="Times" w:hAnsi="Times" w:eastAsia="MS Mincho"/>
      <w:sz w:val="20"/>
      <w:szCs w:val="20"/>
      <w:lang w:val="en-US"/>
    </w:rPr>
  </w:style>
  <w:style w:type="character" w:styleId="Vietosrezervavimoenklotekstas">
    <w:name w:val="Placeholder Text"/>
    <w:uiPriority w:val="99"/>
    <w:semiHidden/>
    <w:rsid w:val="00183ECB"/>
    <w:rPr>
      <w:color w:val="808080"/>
    </w:rPr>
  </w:style>
  <w:style w:type="table" w:styleId="Lentelstinklelis">
    <w:name w:val="Table Grid"/>
    <w:basedOn w:val="prastojilentel"/>
    <w:uiPriority w:val="59"/>
    <w:rsid w:val="00183ECB"/>
    <w:rPr>
      <w:rFonts w:ascii="Cambria" w:hAnsi="Cambria" w:eastAsia="MS Mincho"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1" w:customStyle="1">
    <w:name w:val="Mention1"/>
    <w:uiPriority w:val="99"/>
    <w:semiHidden/>
    <w:unhideWhenUsed/>
    <w:rsid w:val="00183ECB"/>
    <w:rPr>
      <w:color w:val="2B579A"/>
      <w:shd w:val="clear" w:color="auto" w:fill="E6E6E6"/>
    </w:rPr>
  </w:style>
  <w:style w:type="character" w:styleId="Mention2" w:customStyle="1">
    <w:name w:val="Mention2"/>
    <w:uiPriority w:val="99"/>
    <w:semiHidden/>
    <w:unhideWhenUsed/>
    <w:rsid w:val="00183ECB"/>
    <w:rPr>
      <w:color w:val="2B579A"/>
      <w:shd w:val="clear" w:color="auto" w:fill="E6E6E6"/>
    </w:rPr>
  </w:style>
  <w:style w:type="character" w:styleId="UnresolvedMention1" w:customStyle="1">
    <w:name w:val="Unresolved Mention1"/>
    <w:uiPriority w:val="99"/>
    <w:semiHidden/>
    <w:unhideWhenUsed/>
    <w:rsid w:val="00183ECB"/>
    <w:rPr>
      <w:color w:val="808080"/>
      <w:shd w:val="clear" w:color="auto" w:fill="E6E6E6"/>
    </w:rPr>
  </w:style>
  <w:style w:type="numbering" w:styleId="StyleNumberedLeft265cm3" w:customStyle="1">
    <w:name w:val="Style Numbered Left:  265 cm3"/>
    <w:basedOn w:val="Sraonra"/>
    <w:rsid w:val="00183ECB"/>
    <w:pPr>
      <w:numPr>
        <w:numId w:val="5"/>
      </w:numPr>
    </w:pPr>
  </w:style>
  <w:style w:type="numbering" w:styleId="StyleNumberedLeft265cm31" w:customStyle="1">
    <w:name w:val="Style Numbered Left:  265 cm31"/>
    <w:basedOn w:val="Sraonra"/>
    <w:rsid w:val="00183ECB"/>
  </w:style>
  <w:style w:type="character" w:styleId="Puslapionumeris">
    <w:name w:val="page number"/>
    <w:basedOn w:val="Numatytasispastraiposriftas"/>
    <w:uiPriority w:val="99"/>
    <w:semiHidden/>
    <w:unhideWhenUsed/>
    <w:rsid w:val="00183ECB"/>
  </w:style>
  <w:style w:type="character" w:styleId="Neapdorotaspaminjimas1" w:customStyle="1">
    <w:name w:val="Neapdorotas paminėjimas1"/>
    <w:basedOn w:val="Numatytasispastraiposriftas"/>
    <w:uiPriority w:val="99"/>
    <w:semiHidden/>
    <w:unhideWhenUsed/>
    <w:rsid w:val="00183ECB"/>
    <w:rPr>
      <w:color w:val="808080"/>
      <w:shd w:val="clear" w:color="auto" w:fill="E6E6E6"/>
    </w:rPr>
  </w:style>
  <w:style w:type="paragraph" w:styleId="DiagramaDiagrama" w:customStyle="1">
    <w:name w:val="Diagrama Diagrama"/>
    <w:basedOn w:val="prastasis"/>
    <w:rsid w:val="00183ECB"/>
    <w:pPr>
      <w:spacing w:after="160" w:line="240" w:lineRule="exact"/>
    </w:pPr>
    <w:rPr>
      <w:rFonts w:ascii="Tahoma" w:hAnsi="Tahoma" w:eastAsia="Times New Roman"/>
      <w:sz w:val="20"/>
      <w:szCs w:val="20"/>
      <w:lang w:val="en-US"/>
    </w:rPr>
  </w:style>
  <w:style w:type="character" w:styleId="Neapdorotaspaminjimas2" w:customStyle="1">
    <w:name w:val="Neapdorotas paminėjimas2"/>
    <w:basedOn w:val="Numatytasispastraiposriftas"/>
    <w:uiPriority w:val="99"/>
    <w:semiHidden/>
    <w:unhideWhenUsed/>
    <w:rsid w:val="00183ECB"/>
    <w:rPr>
      <w:color w:val="808080"/>
      <w:shd w:val="clear" w:color="auto" w:fill="E6E6E6"/>
    </w:rPr>
  </w:style>
  <w:style w:type="character" w:styleId="Neapdorotaspaminjimas3" w:customStyle="1">
    <w:name w:val="Neapdorotas paminėjimas3"/>
    <w:basedOn w:val="Numatytasispastraiposriftas"/>
    <w:uiPriority w:val="99"/>
    <w:semiHidden/>
    <w:unhideWhenUsed/>
    <w:rsid w:val="00183ECB"/>
    <w:rPr>
      <w:color w:val="605E5C"/>
      <w:shd w:val="clear" w:color="auto" w:fill="E1DFDD"/>
    </w:rPr>
  </w:style>
  <w:style w:type="table" w:styleId="TableGrid2" w:customStyle="1">
    <w:name w:val="Table Grid2"/>
    <w:basedOn w:val="prastojilentel"/>
    <w:next w:val="Lentelstinklelis"/>
    <w:rsid w:val="00183ECB"/>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Numatytasispastraiposriftas"/>
    <w:uiPriority w:val="99"/>
    <w:semiHidden/>
    <w:unhideWhenUsed/>
    <w:rsid w:val="00183ECB"/>
    <w:rPr>
      <w:color w:val="605E5C"/>
      <w:shd w:val="clear" w:color="auto" w:fill="E1DFDD"/>
    </w:rPr>
  </w:style>
  <w:style w:type="paragraph" w:styleId="Pagrindinistekstas2">
    <w:name w:val="Body Text 2"/>
    <w:basedOn w:val="prastasis"/>
    <w:link w:val="Pagrindinistekstas2Diagrama"/>
    <w:uiPriority w:val="99"/>
    <w:semiHidden/>
    <w:unhideWhenUsed/>
    <w:rsid w:val="00183ECB"/>
    <w:pPr>
      <w:spacing w:after="120" w:line="480" w:lineRule="auto"/>
      <w:ind w:firstLine="680"/>
      <w:jc w:val="both"/>
    </w:pPr>
    <w:rPr>
      <w:rFonts w:ascii="Times New Roman" w:hAnsi="Times New Roman"/>
      <w:sz w:val="24"/>
    </w:rPr>
  </w:style>
  <w:style w:type="character" w:styleId="Pagrindinistekstas2Diagrama" w:customStyle="1">
    <w:name w:val="Pagrindinis tekstas 2 Diagrama"/>
    <w:basedOn w:val="Numatytasispastraiposriftas"/>
    <w:link w:val="Pagrindinistekstas2"/>
    <w:uiPriority w:val="99"/>
    <w:semiHidden/>
    <w:rsid w:val="00183ECB"/>
    <w:rPr>
      <w:rFonts w:ascii="Times New Roman" w:hAnsi="Times New Roman" w:eastAsia="Calibri" w:cs="Times New Roman"/>
      <w:szCs w:val="22"/>
      <w:lang w:val="lt-LT"/>
    </w:rPr>
  </w:style>
  <w:style w:type="table" w:styleId="TableGrid1" w:customStyle="1">
    <w:name w:val="Table Grid1"/>
    <w:basedOn w:val="prastojilentel"/>
    <w:next w:val="Lentelstinklelis"/>
    <w:uiPriority w:val="59"/>
    <w:rsid w:val="00183ECB"/>
    <w:rPr>
      <w:rFonts w:eastAsia="Calibri"/>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Num41" w:customStyle="1">
    <w:name w:val="WWNum41"/>
    <w:basedOn w:val="Sraonra"/>
    <w:rsid w:val="00183ECB"/>
    <w:pPr>
      <w:numPr>
        <w:numId w:val="6"/>
      </w:numPr>
    </w:pPr>
  </w:style>
  <w:style w:type="table" w:styleId="Lentelstinklelis3" w:customStyle="1">
    <w:name w:val="Lentelės tinklelis3"/>
    <w:basedOn w:val="prastojilentel"/>
    <w:next w:val="Lentelstinklelis"/>
    <w:rsid w:val="00183ECB"/>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ilius3Diagrama" w:customStyle="1">
    <w:name w:val="Stilius3 Diagrama"/>
    <w:link w:val="Stilius3"/>
    <w:rsid w:val="00183ECB"/>
    <w:rPr>
      <w:rFonts w:ascii="Times New Roman" w:hAnsi="Times New Roman" w:eastAsia="Times New Roman" w:cs="Times New Roman"/>
      <w:sz w:val="22"/>
      <w:szCs w:val="22"/>
      <w:lang w:val="lt-LT"/>
    </w:rPr>
  </w:style>
  <w:style w:type="table" w:styleId="Lentelstinklelis4" w:customStyle="1">
    <w:name w:val="Lentelės tinklelis4"/>
    <w:basedOn w:val="prastojilentel"/>
    <w:next w:val="Lentelstinklelis"/>
    <w:rsid w:val="00183ECB"/>
    <w:rPr>
      <w:rFonts w:ascii="Cambria" w:hAnsi="Cambria" w:eastAsia="MS Mincho"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4" w:customStyle="1">
    <w:name w:val="Neapdorotas paminėjimas4"/>
    <w:basedOn w:val="Numatytasispastraiposriftas"/>
    <w:uiPriority w:val="99"/>
    <w:semiHidden/>
    <w:unhideWhenUsed/>
    <w:rsid w:val="00183ECB"/>
    <w:rPr>
      <w:color w:val="808080"/>
      <w:shd w:val="clear" w:color="auto" w:fill="E6E6E6"/>
    </w:rPr>
  </w:style>
  <w:style w:type="character" w:styleId="UnresolvedMention3" w:customStyle="1">
    <w:name w:val="Unresolved Mention3"/>
    <w:basedOn w:val="Numatytasispastraiposriftas"/>
    <w:uiPriority w:val="99"/>
    <w:semiHidden/>
    <w:unhideWhenUsed/>
    <w:rsid w:val="00183ECB"/>
    <w:rPr>
      <w:color w:val="808080"/>
      <w:shd w:val="clear" w:color="auto" w:fill="E6E6E6"/>
    </w:rPr>
  </w:style>
  <w:style w:type="table" w:styleId="TableGrid111" w:customStyle="1">
    <w:name w:val="Table Grid111"/>
    <w:basedOn w:val="prastojilentel"/>
    <w:next w:val="Lentelstinklelis"/>
    <w:rsid w:val="00183ECB"/>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1" w:customStyle="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183ECB"/>
    <w:rPr>
      <w:rFonts w:eastAsiaTheme="minorEastAsia"/>
      <w:lang w:val="lt-LT" w:eastAsia="zh-CN"/>
    </w:rPr>
  </w:style>
  <w:style w:type="character" w:styleId="Laukeliai" w:customStyle="1">
    <w:name w:val="Laukeliai"/>
    <w:uiPriority w:val="1"/>
    <w:rsid w:val="00183ECB"/>
    <w:rPr>
      <w:rFonts w:ascii="Arial" w:hAnsi="Arial"/>
      <w:sz w:val="20"/>
    </w:rPr>
  </w:style>
  <w:style w:type="paragraph" w:styleId="BodyText1" w:customStyle="1">
    <w:name w:val="Body Text1"/>
    <w:rsid w:val="00183ECB"/>
    <w:pPr>
      <w:autoSpaceDE w:val="0"/>
      <w:autoSpaceDN w:val="0"/>
      <w:adjustRightInd w:val="0"/>
      <w:ind w:firstLine="312"/>
      <w:jc w:val="both"/>
    </w:pPr>
    <w:rPr>
      <w:rFonts w:ascii="TimesLT" w:hAnsi="TimesLT" w:eastAsia="Times New Roman" w:cs="Times New Roman"/>
      <w:sz w:val="20"/>
      <w:szCs w:val="20"/>
    </w:rPr>
  </w:style>
  <w:style w:type="character" w:styleId="normaltextrun" w:customStyle="1">
    <w:name w:val="normaltextrun"/>
    <w:basedOn w:val="Numatytasispastraiposriftas"/>
    <w:rsid w:val="00183ECB"/>
  </w:style>
  <w:style w:type="character" w:styleId="eop" w:customStyle="1">
    <w:name w:val="eop"/>
    <w:basedOn w:val="Numatytasispastraiposriftas"/>
    <w:rsid w:val="00183ECB"/>
  </w:style>
  <w:style w:type="paragraph" w:styleId="Style7" w:customStyle="1">
    <w:name w:val="Style7"/>
    <w:basedOn w:val="prastasis"/>
    <w:uiPriority w:val="99"/>
    <w:rsid w:val="00183ECB"/>
    <w:pPr>
      <w:widowControl w:val="0"/>
      <w:autoSpaceDE w:val="0"/>
      <w:autoSpaceDN w:val="0"/>
      <w:adjustRightInd w:val="0"/>
      <w:spacing w:line="256" w:lineRule="exact"/>
      <w:ind w:hanging="439"/>
      <w:jc w:val="both"/>
    </w:pPr>
    <w:rPr>
      <w:rFonts w:ascii="Trebuchet MS" w:hAnsi="Trebuchet MS" w:eastAsiaTheme="minorEastAsia" w:cstheme="minorBidi"/>
      <w:sz w:val="24"/>
      <w:szCs w:val="24"/>
      <w:lang w:eastAsia="lt-LT"/>
    </w:rPr>
  </w:style>
  <w:style w:type="character" w:styleId="FontStyle24" w:customStyle="1">
    <w:name w:val="Font Style24"/>
    <w:basedOn w:val="Numatytasispastraiposriftas"/>
    <w:uiPriority w:val="99"/>
    <w:rsid w:val="00183ECB"/>
    <w:rPr>
      <w:rFonts w:ascii="Trebuchet MS" w:hAnsi="Trebuchet MS" w:cs="Trebuchet MS"/>
      <w:sz w:val="22"/>
      <w:szCs w:val="22"/>
    </w:rPr>
  </w:style>
  <w:style w:type="character" w:styleId="Neapdorotaspaminjimas">
    <w:name w:val="Unresolved Mention"/>
    <w:basedOn w:val="Numatytasispastraiposriftas"/>
    <w:uiPriority w:val="99"/>
    <w:semiHidden/>
    <w:unhideWhenUsed/>
    <w:rsid w:val="00183ECB"/>
    <w:rPr>
      <w:color w:val="605E5C"/>
      <w:shd w:val="clear" w:color="auto" w:fill="E1DFDD"/>
    </w:rPr>
  </w:style>
  <w:style w:type="table" w:styleId="TableGrid3" w:customStyle="1">
    <w:name w:val="Table Grid3"/>
    <w:basedOn w:val="prastojilentel"/>
    <w:next w:val="Lentelstinklelis"/>
    <w:rsid w:val="001D0DF2"/>
    <w:rPr>
      <w:rFonts w:ascii="Cambria" w:hAnsi="Cambria" w:eastAsia="MS Mincho"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prastojilentel"/>
    <w:next w:val="Lentelstinklelis"/>
    <w:rsid w:val="007E4AF2"/>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 w:customStyle="1">
    <w:name w:val="Lentelės tinklelis1"/>
    <w:basedOn w:val="prastojilentel"/>
    <w:next w:val="Lentelstinklelis"/>
    <w:uiPriority w:val="39"/>
    <w:rsid w:val="00C34333"/>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raonra1" w:customStyle="1">
    <w:name w:val="Sąrašo nėra1"/>
    <w:next w:val="Sraonra"/>
    <w:uiPriority w:val="99"/>
    <w:semiHidden/>
    <w:unhideWhenUsed/>
    <w:rsid w:val="004E0B38"/>
  </w:style>
  <w:style w:type="table" w:styleId="Lentelstinklelis2" w:customStyle="1">
    <w:name w:val="Lentelės tinklelis2"/>
    <w:basedOn w:val="prastojilentel"/>
    <w:next w:val="Lentelstinklelis"/>
    <w:uiPriority w:val="59"/>
    <w:rsid w:val="004E0B38"/>
    <w:rPr>
      <w:sz w:val="22"/>
      <w:szCs w:val="22"/>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qFormat/>
    <w:locked/>
    <w:rsid w:val="004E0B38"/>
  </w:style>
  <w:style w:type="table" w:styleId="TableGrid31" w:customStyle="1">
    <w:name w:val="Table Grid31"/>
    <w:basedOn w:val="prastojilentel"/>
    <w:next w:val="Lentelstinklelis"/>
    <w:rsid w:val="00214CF1"/>
    <w:rPr>
      <w:rFonts w:ascii="Cambria" w:hAnsi="Cambria" w:eastAsia="MS Mincho"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1" w:customStyle="1">
    <w:name w:val="Lentelės tinklelis11"/>
    <w:basedOn w:val="prastojilentel"/>
    <w:next w:val="Lentelstinklelis"/>
    <w:uiPriority w:val="39"/>
    <w:rsid w:val="00191262"/>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Numatytasispastraiposriftas"/>
    <w:rsid w:val="00B302B0"/>
  </w:style>
  <w:style w:type="character" w:styleId="Paminjimas">
    <w:name w:val="Mention"/>
    <w:basedOn w:val="Numatytasispastraiposriftas"/>
    <w:uiPriority w:val="99"/>
    <w:unhideWhenUsed/>
    <w:rsid w:val="00477517"/>
    <w:rPr>
      <w:color w:val="2B579A"/>
      <w:shd w:val="clear" w:color="auto" w:fill="E1DFDD"/>
    </w:rPr>
  </w:style>
  <w:style w:type="character" w:styleId="contentcontrolboundarysink" w:customStyle="1">
    <w:name w:val="contentcontrolboundarysink"/>
    <w:basedOn w:val="Numatytasispastraiposriftas"/>
    <w:rsid w:val="00B16DA1"/>
  </w:style>
  <w:style w:type="table" w:styleId="NormalTable0" w:customStyle="1">
    <w:name w:val="Normal Table0"/>
    <w:uiPriority w:val="2"/>
    <w:semiHidden/>
    <w:unhideWhenUsed/>
    <w:qFormat/>
    <w:rsid w:val="00E545DF"/>
    <w:pPr>
      <w:widowControl w:val="0"/>
      <w:autoSpaceDE w:val="0"/>
      <w:autoSpaceDN w:val="0"/>
    </w:pPr>
    <w:rPr>
      <w:sz w:val="22"/>
      <w:szCs w:val="22"/>
    </w:rPr>
    <w:tblPr>
      <w:tblInd w:w="0" w:type="dxa"/>
      <w:tblCellMar>
        <w:top w:w="0" w:type="dxa"/>
        <w:left w:w="0" w:type="dxa"/>
        <w:bottom w:w="0" w:type="dxa"/>
        <w:right w:w="0" w:type="dxa"/>
      </w:tblCellMar>
    </w:tblPr>
  </w:style>
  <w:style w:type="paragraph" w:styleId="TableParagraph" w:customStyle="1">
    <w:name w:val="Table Paragraph"/>
    <w:basedOn w:val="prastasis"/>
    <w:uiPriority w:val="1"/>
    <w:qFormat/>
    <w:rsid w:val="00E545DF"/>
    <w:pPr>
      <w:widowControl w:val="0"/>
      <w:autoSpaceDE w:val="0"/>
      <w:autoSpaceDN w:val="0"/>
    </w:pPr>
    <w:rPr>
      <w:rFonts w:ascii="Arial" w:hAnsi="Arial" w:eastAsia="Arial" w:cs="Arial"/>
    </w:rPr>
  </w:style>
  <w:style w:type="character" w:styleId="cf01" w:customStyle="1">
    <w:name w:val="cf01"/>
    <w:basedOn w:val="Numatytasispastraiposriftas"/>
    <w:uiPriority w:val="1"/>
    <w:rsid w:val="00D95A63"/>
    <w:rPr>
      <w:rFonts w:eastAsia="MS Mincho" w:asciiTheme="minorHAnsi" w:hAnsiTheme="minorHAnsi" w:cstheme="minorBidi"/>
      <w:sz w:val="18"/>
      <w:szCs w:val="18"/>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290866">
      <w:bodyDiv w:val="1"/>
      <w:marLeft w:val="0"/>
      <w:marRight w:val="0"/>
      <w:marTop w:val="0"/>
      <w:marBottom w:val="0"/>
      <w:divBdr>
        <w:top w:val="none" w:sz="0" w:space="0" w:color="auto"/>
        <w:left w:val="none" w:sz="0" w:space="0" w:color="auto"/>
        <w:bottom w:val="none" w:sz="0" w:space="0" w:color="auto"/>
        <w:right w:val="none" w:sz="0" w:space="0" w:color="auto"/>
      </w:divBdr>
    </w:div>
    <w:div w:id="339937899">
      <w:bodyDiv w:val="1"/>
      <w:marLeft w:val="0"/>
      <w:marRight w:val="0"/>
      <w:marTop w:val="0"/>
      <w:marBottom w:val="0"/>
      <w:divBdr>
        <w:top w:val="none" w:sz="0" w:space="0" w:color="auto"/>
        <w:left w:val="none" w:sz="0" w:space="0" w:color="auto"/>
        <w:bottom w:val="none" w:sz="0" w:space="0" w:color="auto"/>
        <w:right w:val="none" w:sz="0" w:space="0" w:color="auto"/>
      </w:divBdr>
      <w:divsChild>
        <w:div w:id="1319573626">
          <w:marLeft w:val="0"/>
          <w:marRight w:val="0"/>
          <w:marTop w:val="0"/>
          <w:marBottom w:val="0"/>
          <w:divBdr>
            <w:top w:val="none" w:sz="0" w:space="0" w:color="auto"/>
            <w:left w:val="none" w:sz="0" w:space="0" w:color="auto"/>
            <w:bottom w:val="none" w:sz="0" w:space="0" w:color="auto"/>
            <w:right w:val="none" w:sz="0" w:space="0" w:color="auto"/>
          </w:divBdr>
          <w:divsChild>
            <w:div w:id="1940217875">
              <w:marLeft w:val="0"/>
              <w:marRight w:val="0"/>
              <w:marTop w:val="0"/>
              <w:marBottom w:val="0"/>
              <w:divBdr>
                <w:top w:val="none" w:sz="0" w:space="0" w:color="auto"/>
                <w:left w:val="none" w:sz="0" w:space="0" w:color="auto"/>
                <w:bottom w:val="none" w:sz="0" w:space="0" w:color="auto"/>
                <w:right w:val="none" w:sz="0" w:space="0" w:color="auto"/>
              </w:divBdr>
              <w:divsChild>
                <w:div w:id="478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5645">
      <w:bodyDiv w:val="1"/>
      <w:marLeft w:val="0"/>
      <w:marRight w:val="0"/>
      <w:marTop w:val="0"/>
      <w:marBottom w:val="0"/>
      <w:divBdr>
        <w:top w:val="none" w:sz="0" w:space="0" w:color="auto"/>
        <w:left w:val="none" w:sz="0" w:space="0" w:color="auto"/>
        <w:bottom w:val="none" w:sz="0" w:space="0" w:color="auto"/>
        <w:right w:val="none" w:sz="0" w:space="0" w:color="auto"/>
      </w:divBdr>
    </w:div>
    <w:div w:id="710882671">
      <w:bodyDiv w:val="1"/>
      <w:marLeft w:val="0"/>
      <w:marRight w:val="0"/>
      <w:marTop w:val="0"/>
      <w:marBottom w:val="0"/>
      <w:divBdr>
        <w:top w:val="none" w:sz="0" w:space="0" w:color="auto"/>
        <w:left w:val="none" w:sz="0" w:space="0" w:color="auto"/>
        <w:bottom w:val="none" w:sz="0" w:space="0" w:color="auto"/>
        <w:right w:val="none" w:sz="0" w:space="0" w:color="auto"/>
      </w:divBdr>
      <w:divsChild>
        <w:div w:id="2135168620">
          <w:marLeft w:val="0"/>
          <w:marRight w:val="0"/>
          <w:marTop w:val="0"/>
          <w:marBottom w:val="0"/>
          <w:divBdr>
            <w:top w:val="none" w:sz="0" w:space="0" w:color="auto"/>
            <w:left w:val="none" w:sz="0" w:space="0" w:color="auto"/>
            <w:bottom w:val="none" w:sz="0" w:space="0" w:color="auto"/>
            <w:right w:val="none" w:sz="0" w:space="0" w:color="auto"/>
          </w:divBdr>
          <w:divsChild>
            <w:div w:id="27681332">
              <w:marLeft w:val="0"/>
              <w:marRight w:val="0"/>
              <w:marTop w:val="0"/>
              <w:marBottom w:val="0"/>
              <w:divBdr>
                <w:top w:val="none" w:sz="0" w:space="0" w:color="auto"/>
                <w:left w:val="none" w:sz="0" w:space="0" w:color="auto"/>
                <w:bottom w:val="none" w:sz="0" w:space="0" w:color="auto"/>
                <w:right w:val="none" w:sz="0" w:space="0" w:color="auto"/>
              </w:divBdr>
              <w:divsChild>
                <w:div w:id="18519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4541">
      <w:bodyDiv w:val="1"/>
      <w:marLeft w:val="0"/>
      <w:marRight w:val="0"/>
      <w:marTop w:val="0"/>
      <w:marBottom w:val="0"/>
      <w:divBdr>
        <w:top w:val="none" w:sz="0" w:space="0" w:color="auto"/>
        <w:left w:val="none" w:sz="0" w:space="0" w:color="auto"/>
        <w:bottom w:val="none" w:sz="0" w:space="0" w:color="auto"/>
        <w:right w:val="none" w:sz="0" w:space="0" w:color="auto"/>
      </w:divBdr>
    </w:div>
    <w:div w:id="1289434311">
      <w:bodyDiv w:val="1"/>
      <w:marLeft w:val="0"/>
      <w:marRight w:val="0"/>
      <w:marTop w:val="0"/>
      <w:marBottom w:val="0"/>
      <w:divBdr>
        <w:top w:val="none" w:sz="0" w:space="0" w:color="auto"/>
        <w:left w:val="none" w:sz="0" w:space="0" w:color="auto"/>
        <w:bottom w:val="none" w:sz="0" w:space="0" w:color="auto"/>
        <w:right w:val="none" w:sz="0" w:space="0" w:color="auto"/>
      </w:divBdr>
    </w:div>
    <w:div w:id="1404181483">
      <w:bodyDiv w:val="1"/>
      <w:marLeft w:val="0"/>
      <w:marRight w:val="0"/>
      <w:marTop w:val="0"/>
      <w:marBottom w:val="0"/>
      <w:divBdr>
        <w:top w:val="none" w:sz="0" w:space="0" w:color="auto"/>
        <w:left w:val="none" w:sz="0" w:space="0" w:color="auto"/>
        <w:bottom w:val="none" w:sz="0" w:space="0" w:color="auto"/>
        <w:right w:val="none" w:sz="0" w:space="0" w:color="auto"/>
      </w:divBdr>
    </w:div>
    <w:div w:id="1421215648">
      <w:bodyDiv w:val="1"/>
      <w:marLeft w:val="0"/>
      <w:marRight w:val="0"/>
      <w:marTop w:val="0"/>
      <w:marBottom w:val="0"/>
      <w:divBdr>
        <w:top w:val="none" w:sz="0" w:space="0" w:color="auto"/>
        <w:left w:val="none" w:sz="0" w:space="0" w:color="auto"/>
        <w:bottom w:val="none" w:sz="0" w:space="0" w:color="auto"/>
        <w:right w:val="none" w:sz="0" w:space="0" w:color="auto"/>
      </w:divBdr>
    </w:div>
    <w:div w:id="194422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23E4-625C-47DA-AA43-7E68679BBBA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95F0DEDC-BB2F-457B-B66F-F09D68E5379E}"/>
</file>

<file path=customXml/itemProps3.xml><?xml version="1.0" encoding="utf-8"?>
<ds:datastoreItem xmlns:ds="http://schemas.openxmlformats.org/officeDocument/2006/customXml" ds:itemID="{7A8A7A40-3EB5-47F1-909A-90CD0A1776B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Česlava Vaznienė</dc:creator>
  <keywords/>
  <dc:description/>
  <lastModifiedBy>Asta Misiukienė</lastModifiedBy>
  <revision>29</revision>
  <lastPrinted>2021-10-07T06:14:00.0000000Z</lastPrinted>
  <dcterms:created xsi:type="dcterms:W3CDTF">2024-12-11T09:20:00.0000000Z</dcterms:created>
  <dcterms:modified xsi:type="dcterms:W3CDTF">2024-12-20T06:44:23.6532849Z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