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0EE44453" w:rsidR="00D368CF" w:rsidRPr="00083DCF" w:rsidRDefault="00A52477" w:rsidP="00083DCF">
      <w:pPr>
        <w:autoSpaceDE w:val="0"/>
        <w:autoSpaceDN w:val="0"/>
        <w:adjustRightInd w:val="0"/>
        <w:spacing w:after="0" w:line="240" w:lineRule="auto"/>
        <w:jc w:val="both"/>
        <w:rPr>
          <w:rFonts w:ascii="Times New Roman" w:hAnsi="Times New Roman" w:cs="Times New Roman"/>
          <w:sz w:val="24"/>
          <w:szCs w:val="24"/>
        </w:rPr>
      </w:pPr>
      <w:r w:rsidRPr="00083DCF">
        <w:rPr>
          <w:rFonts w:ascii="Times New Roman" w:hAnsi="Times New Roman" w:cs="Times New Roman"/>
          <w:sz w:val="24"/>
          <w:szCs w:val="24"/>
        </w:rPr>
        <w:t>Supaprastintas atviras konkursas „</w:t>
      </w:r>
      <w:r w:rsidR="002D31E4" w:rsidRPr="00083DCF">
        <w:rPr>
          <w:rFonts w:ascii="Times New Roman" w:hAnsi="Times New Roman" w:cs="Times New Roman"/>
          <w:sz w:val="24"/>
          <w:szCs w:val="24"/>
        </w:rPr>
        <w:t>KURŠĖNŲ DVARO SODYBOS ARKLIDĖS (UNIK. KVR K. 31146) TVARKYBOS IR KAPITALINIO REMONTO, KEIČIANT PASKIRTĮ Į KULTŪROS PASKIRTIES PASTATĄ, DARBAI</w:t>
      </w:r>
      <w:r w:rsidRPr="00083DCF">
        <w:rPr>
          <w:rFonts w:ascii="Times New Roman" w:hAnsi="Times New Roman" w:cs="Times New Roman"/>
          <w:sz w:val="24"/>
          <w:szCs w:val="24"/>
        </w:rPr>
        <w:t>“</w:t>
      </w:r>
      <w:r w:rsidR="00D368CF" w:rsidRPr="00083DCF">
        <w:rPr>
          <w:rFonts w:ascii="Times New Roman" w:hAnsi="Times New Roman" w:cs="Times New Roman"/>
          <w:sz w:val="24"/>
          <w:szCs w:val="24"/>
        </w:rPr>
        <w:t>, pirkimo Nr. CVP IS</w:t>
      </w:r>
      <w:r w:rsidR="006D6958" w:rsidRPr="00083DCF">
        <w:rPr>
          <w:rFonts w:ascii="Times New Roman" w:hAnsi="Times New Roman" w:cs="Times New Roman"/>
          <w:sz w:val="24"/>
          <w:szCs w:val="24"/>
        </w:rPr>
        <w:t xml:space="preserve"> </w:t>
      </w:r>
      <w:r w:rsidR="002D31E4" w:rsidRPr="00083DCF">
        <w:rPr>
          <w:rFonts w:ascii="Times New Roman" w:hAnsi="Times New Roman" w:cs="Times New Roman"/>
          <w:sz w:val="24"/>
          <w:szCs w:val="24"/>
        </w:rPr>
        <w:t>5575197</w:t>
      </w:r>
      <w:r w:rsidR="00104035" w:rsidRPr="00083DCF">
        <w:rPr>
          <w:rFonts w:ascii="Times New Roman" w:hAnsi="Times New Roman" w:cs="Times New Roman"/>
          <w:sz w:val="24"/>
          <w:szCs w:val="24"/>
        </w:rPr>
        <w:t>.</w:t>
      </w:r>
    </w:p>
    <w:p w14:paraId="4186E9E7" w14:textId="77777777" w:rsidR="00D368CF" w:rsidRPr="00083DCF" w:rsidRDefault="00D368CF" w:rsidP="00083DCF">
      <w:pPr>
        <w:autoSpaceDE w:val="0"/>
        <w:autoSpaceDN w:val="0"/>
        <w:adjustRightInd w:val="0"/>
        <w:spacing w:after="0" w:line="240" w:lineRule="auto"/>
        <w:jc w:val="both"/>
        <w:rPr>
          <w:rFonts w:ascii="Times New Roman" w:hAnsi="Times New Roman" w:cs="Times New Roman"/>
          <w:sz w:val="24"/>
          <w:szCs w:val="24"/>
        </w:rPr>
      </w:pPr>
    </w:p>
    <w:p w14:paraId="4FF3806D" w14:textId="18609893" w:rsidR="00C903DE" w:rsidRPr="00083DCF" w:rsidRDefault="00D00538" w:rsidP="00083DCF">
      <w:pPr>
        <w:autoSpaceDE w:val="0"/>
        <w:autoSpaceDN w:val="0"/>
        <w:adjustRightInd w:val="0"/>
        <w:spacing w:after="0" w:line="240" w:lineRule="auto"/>
        <w:jc w:val="both"/>
        <w:rPr>
          <w:rFonts w:ascii="Times New Roman" w:hAnsi="Times New Roman" w:cs="Times New Roman"/>
          <w:sz w:val="24"/>
          <w:szCs w:val="24"/>
        </w:rPr>
      </w:pPr>
      <w:r w:rsidRPr="00083DCF">
        <w:rPr>
          <w:rFonts w:ascii="Times New Roman" w:hAnsi="Times New Roman" w:cs="Times New Roman"/>
          <w:sz w:val="24"/>
          <w:szCs w:val="24"/>
        </w:rPr>
        <w:t>Tiekėjų klausimai ir Perkančiosios organizacijos</w:t>
      </w:r>
      <w:r w:rsidR="00AE00F2" w:rsidRPr="00083DCF">
        <w:rPr>
          <w:rFonts w:ascii="Times New Roman" w:hAnsi="Times New Roman" w:cs="Times New Roman"/>
          <w:sz w:val="24"/>
          <w:szCs w:val="24"/>
        </w:rPr>
        <w:t xml:space="preserve"> </w:t>
      </w:r>
      <w:r w:rsidRPr="00083DCF">
        <w:rPr>
          <w:rFonts w:ascii="Times New Roman" w:hAnsi="Times New Roman" w:cs="Times New Roman"/>
          <w:sz w:val="24"/>
          <w:szCs w:val="24"/>
        </w:rPr>
        <w:t>atsakymai</w:t>
      </w:r>
      <w:r w:rsidR="00730171" w:rsidRPr="00083DCF">
        <w:rPr>
          <w:rFonts w:ascii="Times New Roman" w:hAnsi="Times New Roman" w:cs="Times New Roman"/>
          <w:sz w:val="24"/>
          <w:szCs w:val="24"/>
        </w:rPr>
        <w:t xml:space="preserve"> (klausimų tekstas netaisytas)</w:t>
      </w:r>
      <w:r w:rsidRPr="00083DCF">
        <w:rPr>
          <w:rFonts w:ascii="Times New Roman" w:hAnsi="Times New Roman" w:cs="Times New Roman"/>
          <w:sz w:val="24"/>
          <w:szCs w:val="24"/>
        </w:rPr>
        <w:t>:</w:t>
      </w:r>
      <w:r w:rsidR="00C903DE" w:rsidRPr="00083DCF">
        <w:rPr>
          <w:rFonts w:ascii="Times New Roman" w:hAnsi="Times New Roman" w:cs="Times New Roman"/>
          <w:sz w:val="24"/>
          <w:szCs w:val="24"/>
        </w:rPr>
        <w:t xml:space="preserve">   </w:t>
      </w:r>
    </w:p>
    <w:p w14:paraId="054AC0AD" w14:textId="1FCE724F" w:rsidR="00D368CF" w:rsidRPr="00083DCF" w:rsidRDefault="00D368CF" w:rsidP="00083DCF">
      <w:pPr>
        <w:autoSpaceDE w:val="0"/>
        <w:autoSpaceDN w:val="0"/>
        <w:adjustRightInd w:val="0"/>
        <w:spacing w:after="0" w:line="240" w:lineRule="auto"/>
        <w:jc w:val="both"/>
        <w:rPr>
          <w:rFonts w:ascii="Times New Roman" w:hAnsi="Times New Roman" w:cs="Times New Roman"/>
          <w:sz w:val="24"/>
          <w:szCs w:val="24"/>
        </w:rPr>
      </w:pPr>
    </w:p>
    <w:tbl>
      <w:tblPr>
        <w:tblStyle w:val="Lentelstinklelis"/>
        <w:tblW w:w="9675" w:type="dxa"/>
        <w:tblLook w:val="04A0" w:firstRow="1" w:lastRow="0" w:firstColumn="1" w:lastColumn="0" w:noHBand="0" w:noVBand="1"/>
      </w:tblPr>
      <w:tblGrid>
        <w:gridCol w:w="676"/>
        <w:gridCol w:w="4964"/>
        <w:gridCol w:w="4035"/>
      </w:tblGrid>
      <w:tr w:rsidR="00083DCF" w:rsidRPr="00083DCF" w14:paraId="69B329A5" w14:textId="77777777" w:rsidTr="006534DB">
        <w:trPr>
          <w:trHeight w:val="580"/>
        </w:trPr>
        <w:tc>
          <w:tcPr>
            <w:tcW w:w="676" w:type="dxa"/>
          </w:tcPr>
          <w:p w14:paraId="2F20A0F9" w14:textId="5E49B391" w:rsidR="006D6958" w:rsidRPr="00083DCF" w:rsidRDefault="006D6958"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Eil. Nr.</w:t>
            </w:r>
          </w:p>
        </w:tc>
        <w:tc>
          <w:tcPr>
            <w:tcW w:w="4964" w:type="dxa"/>
          </w:tcPr>
          <w:p w14:paraId="11CC3BD7" w14:textId="0BCED477" w:rsidR="006D6958" w:rsidRPr="00083DCF" w:rsidRDefault="006D6958"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Klausimas</w:t>
            </w:r>
          </w:p>
        </w:tc>
        <w:tc>
          <w:tcPr>
            <w:tcW w:w="4035" w:type="dxa"/>
          </w:tcPr>
          <w:p w14:paraId="6320503D" w14:textId="19F8BF50" w:rsidR="006D6958" w:rsidRPr="00083DCF" w:rsidRDefault="006D6958"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Atsakymas</w:t>
            </w:r>
          </w:p>
        </w:tc>
      </w:tr>
      <w:tr w:rsidR="00083DCF" w:rsidRPr="00083DCF" w14:paraId="43FB2BDB" w14:textId="77777777" w:rsidTr="006534DB">
        <w:trPr>
          <w:trHeight w:val="1444"/>
        </w:trPr>
        <w:tc>
          <w:tcPr>
            <w:tcW w:w="676" w:type="dxa"/>
          </w:tcPr>
          <w:p w14:paraId="195197F4" w14:textId="2EA7CB37" w:rsidR="006D6958" w:rsidRPr="00083DCF" w:rsidRDefault="006D6958"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w:t>
            </w:r>
          </w:p>
        </w:tc>
        <w:tc>
          <w:tcPr>
            <w:tcW w:w="4964" w:type="dxa"/>
          </w:tcPr>
          <w:p w14:paraId="6A3F2C87" w14:textId="1A5D8441" w:rsidR="006D6958" w:rsidRPr="00083DCF" w:rsidRDefault="002D31E4"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Prašome informuoti, ar šiuo pirkimu reikia vertinti maisto technologijos projekto dalį.</w:t>
            </w:r>
          </w:p>
        </w:tc>
        <w:tc>
          <w:tcPr>
            <w:tcW w:w="4035" w:type="dxa"/>
          </w:tcPr>
          <w:p w14:paraId="149C1C6D" w14:textId="18F0ED65" w:rsidR="006D6958" w:rsidRPr="00083DCF" w:rsidRDefault="00A71312"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Įranga</w:t>
            </w:r>
            <w:r w:rsidR="00943160" w:rsidRPr="00083DCF">
              <w:rPr>
                <w:rFonts w:ascii="Times New Roman" w:hAnsi="Times New Roman" w:cs="Times New Roman"/>
                <w:sz w:val="24"/>
                <w:szCs w:val="24"/>
              </w:rPr>
              <w:t xml:space="preserve"> ir baldai </w:t>
            </w:r>
            <w:r w:rsidRPr="00083DCF">
              <w:rPr>
                <w:rFonts w:ascii="Times New Roman" w:hAnsi="Times New Roman" w:cs="Times New Roman"/>
                <w:sz w:val="24"/>
                <w:szCs w:val="24"/>
              </w:rPr>
              <w:t>nurodyt</w:t>
            </w:r>
            <w:r w:rsidR="00943160" w:rsidRPr="00083DCF">
              <w:rPr>
                <w:rFonts w:ascii="Times New Roman" w:hAnsi="Times New Roman" w:cs="Times New Roman"/>
                <w:sz w:val="24"/>
                <w:szCs w:val="24"/>
              </w:rPr>
              <w:t>i</w:t>
            </w:r>
            <w:r w:rsidRPr="00083DCF">
              <w:rPr>
                <w:rFonts w:ascii="Times New Roman" w:hAnsi="Times New Roman" w:cs="Times New Roman"/>
                <w:sz w:val="24"/>
                <w:szCs w:val="24"/>
              </w:rPr>
              <w:t xml:space="preserve"> projekto Technologijos dalyje šio pirkimų neperkam</w:t>
            </w:r>
            <w:r w:rsidR="00943160" w:rsidRPr="00083DCF">
              <w:rPr>
                <w:rFonts w:ascii="Times New Roman" w:hAnsi="Times New Roman" w:cs="Times New Roman"/>
                <w:sz w:val="24"/>
                <w:szCs w:val="24"/>
              </w:rPr>
              <w:t>i</w:t>
            </w:r>
            <w:r w:rsidRPr="00083DCF">
              <w:rPr>
                <w:rFonts w:ascii="Times New Roman" w:hAnsi="Times New Roman" w:cs="Times New Roman"/>
                <w:sz w:val="24"/>
                <w:szCs w:val="24"/>
              </w:rPr>
              <w:t xml:space="preserve"> ir jos vertinti nereikia. </w:t>
            </w:r>
            <w:r w:rsidR="00943160" w:rsidRPr="00083DCF">
              <w:rPr>
                <w:rFonts w:ascii="Times New Roman" w:hAnsi="Times New Roman" w:cs="Times New Roman"/>
                <w:sz w:val="24"/>
                <w:szCs w:val="24"/>
              </w:rPr>
              <w:t>Vertinami tik n</w:t>
            </w:r>
            <w:r w:rsidRPr="00083DCF">
              <w:rPr>
                <w:rFonts w:ascii="Times New Roman" w:hAnsi="Times New Roman" w:cs="Times New Roman"/>
                <w:sz w:val="24"/>
                <w:szCs w:val="24"/>
              </w:rPr>
              <w:t>urodytose patalpose atliekami statybos darbai</w:t>
            </w:r>
            <w:r w:rsidR="00943160" w:rsidRPr="00083DCF">
              <w:rPr>
                <w:rFonts w:ascii="Times New Roman" w:hAnsi="Times New Roman" w:cs="Times New Roman"/>
                <w:sz w:val="24"/>
                <w:szCs w:val="24"/>
              </w:rPr>
              <w:t>.</w:t>
            </w:r>
          </w:p>
        </w:tc>
      </w:tr>
      <w:tr w:rsidR="00083DCF" w:rsidRPr="00083DCF" w14:paraId="775DCDD2" w14:textId="77777777" w:rsidTr="006534DB">
        <w:trPr>
          <w:trHeight w:val="7205"/>
        </w:trPr>
        <w:tc>
          <w:tcPr>
            <w:tcW w:w="676" w:type="dxa"/>
          </w:tcPr>
          <w:p w14:paraId="15CE5B7C" w14:textId="762BD924" w:rsidR="006D6958" w:rsidRPr="00083DCF" w:rsidRDefault="006D6958"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2.</w:t>
            </w:r>
          </w:p>
        </w:tc>
        <w:tc>
          <w:tcPr>
            <w:tcW w:w="4964" w:type="dxa"/>
          </w:tcPr>
          <w:p w14:paraId="28985F3E" w14:textId="45F46F73" w:rsidR="006D6958" w:rsidRPr="00083DCF" w:rsidRDefault="002D31E4"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PRAŠOME ŠIAM PIRKIMUI PATEIKTI EKSPERTUOTOS SKAIČIUOJAMOSIOS KAINOS NUSTATYMO DALIES DARBŲ KIEKIŲ ŽINIARAŠTĮ KAIP TECHNINĖS SPECIFIKACIJOS DALĮ. TAI YRA ESMINĖ INFORMACIJA, KURIOS REIKIA TIEKĖJAMS, KAD GALĖTŲ PARENGTI IŠSAMŲ IR PAGRĮSTĄ PASIŪLYMĄ (NUSTATYTI REIKALINGŲ DARBŲ APIMTĮ IR APSKAIČIUOTI KAINĄ). DARBŲ KIEKIŲ ŽINIARAŠTIS, YPAČ TAS, KURIS BUVO NAUDOTAS SKAIČIUOJAMAJAI KAINAI NUSTATYTI, YRA PAGRINDINĖ PRIEMONĖ, LEIDŽIANTI DETALIAI APIBRĖŽTI PERKAMŲ DARBŲ APIMTĮ. JO PATEIKIMAS UŽTIKRINA SKAIDRUMĄ IR VIENODAS SĄLYGAS VISIEMS TIEKĖJAMS. VIEŠŲJŲ PIRKIMŲ TARNYBA (VPT) REKOMENDUOJA UŽSAKOVAMS, RENGIANT DARBŲ PIRKIMĄ, ATSIŽVELGTI Į TURIMĄ PROJEKTĄ IR JĮ KRUOPŠČIAI ĮSIVERTINTI. PATEIKTI DARBŲ KIEKIŲ ŽINIARAŠTĮ YRA ĮPRASTAS IR REKOMENDUOJAMAS ELEMENTAS, YPAČ DIDELĖS APIMTIES STATYBOS DARBŲ PIRKIMUOSE.</w:t>
            </w:r>
          </w:p>
        </w:tc>
        <w:tc>
          <w:tcPr>
            <w:tcW w:w="4035" w:type="dxa"/>
          </w:tcPr>
          <w:p w14:paraId="3890CA57" w14:textId="77777777" w:rsidR="00943160" w:rsidRPr="00083DCF" w:rsidRDefault="00943160"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Atliekamų statybos darbų kiekiai yra pateikti kiekvienoje techninio projekto dalyje.</w:t>
            </w:r>
          </w:p>
          <w:p w14:paraId="5F1296C2" w14:textId="4DB03E06" w:rsidR="006D6958" w:rsidRPr="00083DCF" w:rsidRDefault="00943160"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Kaip pagalbinė priemonė papildomai pateikiame darbų kiekių žiniaraščius</w:t>
            </w:r>
            <w:r w:rsidR="004E3AEE" w:rsidRPr="00083DCF">
              <w:rPr>
                <w:rFonts w:ascii="Times New Roman" w:hAnsi="Times New Roman" w:cs="Times New Roman"/>
                <w:sz w:val="24"/>
                <w:szCs w:val="24"/>
              </w:rPr>
              <w:t xml:space="preserve">, dokumentai „Pirkimui SG-3855 Sąmata </w:t>
            </w:r>
            <w:proofErr w:type="spellStart"/>
            <w:r w:rsidR="004E3AEE" w:rsidRPr="00083DCF">
              <w:rPr>
                <w:rFonts w:ascii="Times New Roman" w:hAnsi="Times New Roman" w:cs="Times New Roman"/>
                <w:sz w:val="24"/>
                <w:szCs w:val="24"/>
              </w:rPr>
              <w:t>TvDp</w:t>
            </w:r>
            <w:proofErr w:type="spellEnd"/>
            <w:r w:rsidR="004E3AEE" w:rsidRPr="00083DCF">
              <w:rPr>
                <w:rFonts w:ascii="Times New Roman" w:hAnsi="Times New Roman" w:cs="Times New Roman"/>
                <w:sz w:val="24"/>
                <w:szCs w:val="24"/>
              </w:rPr>
              <w:t xml:space="preserve"> </w:t>
            </w:r>
            <w:proofErr w:type="spellStart"/>
            <w:r w:rsidR="004E3AEE" w:rsidRPr="00083DCF">
              <w:rPr>
                <w:rFonts w:ascii="Times New Roman" w:hAnsi="Times New Roman" w:cs="Times New Roman"/>
                <w:sz w:val="24"/>
                <w:szCs w:val="24"/>
              </w:rPr>
              <w:t>Ziniarastis</w:t>
            </w:r>
            <w:proofErr w:type="spellEnd"/>
            <w:r w:rsidR="004E3AEE" w:rsidRPr="00083DCF">
              <w:rPr>
                <w:rFonts w:ascii="Times New Roman" w:hAnsi="Times New Roman" w:cs="Times New Roman"/>
                <w:sz w:val="24"/>
                <w:szCs w:val="24"/>
              </w:rPr>
              <w:t xml:space="preserve">“ ir „Pirkimui SG-3855 Sąmata </w:t>
            </w:r>
            <w:proofErr w:type="spellStart"/>
            <w:r w:rsidR="004E3AEE" w:rsidRPr="00083DCF">
              <w:rPr>
                <w:rFonts w:ascii="Times New Roman" w:hAnsi="Times New Roman" w:cs="Times New Roman"/>
                <w:sz w:val="24"/>
                <w:szCs w:val="24"/>
              </w:rPr>
              <w:t>Ziniarastis</w:t>
            </w:r>
            <w:proofErr w:type="spellEnd"/>
            <w:r w:rsidR="004E3AEE" w:rsidRPr="00083DCF">
              <w:rPr>
                <w:rFonts w:ascii="Times New Roman" w:hAnsi="Times New Roman" w:cs="Times New Roman"/>
                <w:sz w:val="24"/>
                <w:szCs w:val="24"/>
              </w:rPr>
              <w:t>“</w:t>
            </w:r>
            <w:r w:rsidRPr="00083DCF">
              <w:rPr>
                <w:rFonts w:ascii="Times New Roman" w:hAnsi="Times New Roman" w:cs="Times New Roman"/>
                <w:sz w:val="24"/>
                <w:szCs w:val="24"/>
              </w:rPr>
              <w:t>.</w:t>
            </w:r>
          </w:p>
          <w:p w14:paraId="42C4985B" w14:textId="77777777" w:rsidR="00943160" w:rsidRPr="00083DCF" w:rsidRDefault="00943160"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 xml:space="preserve">Primename, kad vadovaujantis pirkimo sutarties projekto 3.2.2 p. nustatytas dokumentų pirmumas: </w:t>
            </w:r>
          </w:p>
          <w:p w14:paraId="0B15BD4B" w14:textId="612B510F" w:rsidR="00943160" w:rsidRPr="00083DCF" w:rsidRDefault="00943160" w:rsidP="00083DCF">
            <w:pPr>
              <w:widowControl w:val="0"/>
              <w:tabs>
                <w:tab w:val="left" w:pos="748"/>
              </w:tabs>
              <w:suppressAutoHyphens/>
              <w:contextualSpacing/>
              <w:jc w:val="both"/>
              <w:rPr>
                <w:rFonts w:ascii="Times New Roman" w:eastAsia="Times New Roman" w:hAnsi="Times New Roman" w:cs="Times New Roman"/>
                <w:sz w:val="24"/>
                <w:szCs w:val="24"/>
              </w:rPr>
            </w:pPr>
            <w:r w:rsidRPr="00083DCF">
              <w:rPr>
                <w:rFonts w:ascii="Times New Roman" w:eastAsia="Times New Roman" w:hAnsi="Times New Roman" w:cs="Times New Roman"/>
                <w:sz w:val="24"/>
                <w:szCs w:val="24"/>
              </w:rPr>
              <w:t>Techninis projektas / Tvarkybos darbų projektas:</w:t>
            </w:r>
          </w:p>
          <w:p w14:paraId="5C0B9EBE" w14:textId="77777777" w:rsidR="00943160" w:rsidRPr="00083DCF" w:rsidRDefault="00943160" w:rsidP="00083DCF">
            <w:pPr>
              <w:widowControl w:val="0"/>
              <w:numPr>
                <w:ilvl w:val="0"/>
                <w:numId w:val="14"/>
              </w:numPr>
              <w:suppressAutoHyphens/>
              <w:ind w:left="602" w:hanging="142"/>
              <w:contextualSpacing/>
              <w:jc w:val="both"/>
              <w:rPr>
                <w:rFonts w:ascii="Times New Roman" w:eastAsia="Times New Roman" w:hAnsi="Times New Roman" w:cs="Times New Roman"/>
                <w:sz w:val="24"/>
                <w:szCs w:val="24"/>
              </w:rPr>
            </w:pPr>
            <w:r w:rsidRPr="00083DCF">
              <w:rPr>
                <w:rFonts w:ascii="Times New Roman" w:eastAsia="Times New Roman" w:hAnsi="Times New Roman" w:cs="Times New Roman"/>
                <w:sz w:val="24"/>
                <w:szCs w:val="24"/>
              </w:rPr>
              <w:t xml:space="preserve">techninės specifikacijos, </w:t>
            </w:r>
          </w:p>
          <w:p w14:paraId="44D5B737" w14:textId="77777777" w:rsidR="00943160" w:rsidRPr="00083DCF" w:rsidRDefault="00943160" w:rsidP="00083DCF">
            <w:pPr>
              <w:widowControl w:val="0"/>
              <w:numPr>
                <w:ilvl w:val="0"/>
                <w:numId w:val="14"/>
              </w:numPr>
              <w:suppressAutoHyphens/>
              <w:ind w:left="602" w:hanging="142"/>
              <w:contextualSpacing/>
              <w:jc w:val="both"/>
              <w:rPr>
                <w:rFonts w:ascii="Times New Roman" w:eastAsia="Times New Roman" w:hAnsi="Times New Roman" w:cs="Times New Roman"/>
                <w:sz w:val="24"/>
                <w:szCs w:val="24"/>
              </w:rPr>
            </w:pPr>
            <w:r w:rsidRPr="00083DCF">
              <w:rPr>
                <w:rFonts w:ascii="Times New Roman" w:eastAsia="Times New Roman" w:hAnsi="Times New Roman" w:cs="Times New Roman"/>
                <w:sz w:val="24"/>
                <w:szCs w:val="24"/>
              </w:rPr>
              <w:t xml:space="preserve">aiškinamieji raštai, </w:t>
            </w:r>
          </w:p>
          <w:p w14:paraId="55E28ACD" w14:textId="77777777" w:rsidR="00943160" w:rsidRPr="00083DCF" w:rsidRDefault="00943160" w:rsidP="00083DCF">
            <w:pPr>
              <w:widowControl w:val="0"/>
              <w:numPr>
                <w:ilvl w:val="0"/>
                <w:numId w:val="14"/>
              </w:numPr>
              <w:suppressAutoHyphens/>
              <w:ind w:left="602" w:hanging="142"/>
              <w:contextualSpacing/>
              <w:jc w:val="both"/>
              <w:rPr>
                <w:rFonts w:ascii="Times New Roman" w:eastAsia="Times New Roman" w:hAnsi="Times New Roman" w:cs="Times New Roman"/>
                <w:sz w:val="24"/>
                <w:szCs w:val="24"/>
              </w:rPr>
            </w:pPr>
            <w:r w:rsidRPr="00083DCF">
              <w:rPr>
                <w:rFonts w:ascii="Times New Roman" w:eastAsia="Times New Roman" w:hAnsi="Times New Roman" w:cs="Times New Roman"/>
                <w:sz w:val="24"/>
                <w:szCs w:val="24"/>
              </w:rPr>
              <w:t xml:space="preserve">brėžiniai, </w:t>
            </w:r>
          </w:p>
          <w:p w14:paraId="6EF3C1CC" w14:textId="6272B28B" w:rsidR="00943160" w:rsidRPr="00083DCF" w:rsidRDefault="00943160" w:rsidP="00083DCF">
            <w:pPr>
              <w:widowControl w:val="0"/>
              <w:numPr>
                <w:ilvl w:val="0"/>
                <w:numId w:val="14"/>
              </w:numPr>
              <w:suppressAutoHyphens/>
              <w:ind w:left="602" w:hanging="142"/>
              <w:contextualSpacing/>
              <w:jc w:val="both"/>
              <w:rPr>
                <w:rFonts w:ascii="Times New Roman" w:eastAsia="Times New Roman" w:hAnsi="Times New Roman" w:cs="Times New Roman"/>
                <w:sz w:val="24"/>
                <w:szCs w:val="24"/>
              </w:rPr>
            </w:pPr>
            <w:r w:rsidRPr="00083DCF">
              <w:rPr>
                <w:rFonts w:ascii="Times New Roman" w:eastAsia="Times New Roman" w:hAnsi="Times New Roman" w:cs="Times New Roman"/>
                <w:sz w:val="24"/>
                <w:szCs w:val="24"/>
              </w:rPr>
              <w:t>projektiniai sąnaudų kiekių žiniaraščiai.</w:t>
            </w:r>
          </w:p>
          <w:p w14:paraId="788A9407" w14:textId="4E964087" w:rsidR="00943160" w:rsidRPr="00083DCF" w:rsidRDefault="00943160" w:rsidP="00083DCF">
            <w:pPr>
              <w:autoSpaceDE w:val="0"/>
              <w:autoSpaceDN w:val="0"/>
              <w:adjustRightInd w:val="0"/>
              <w:jc w:val="both"/>
              <w:rPr>
                <w:rFonts w:ascii="Times New Roman" w:hAnsi="Times New Roman" w:cs="Times New Roman"/>
                <w:sz w:val="24"/>
                <w:szCs w:val="24"/>
              </w:rPr>
            </w:pPr>
          </w:p>
        </w:tc>
      </w:tr>
      <w:tr w:rsidR="00083DCF" w:rsidRPr="00083DCF" w14:paraId="310EF187" w14:textId="77777777" w:rsidTr="006534DB">
        <w:trPr>
          <w:trHeight w:val="1734"/>
        </w:trPr>
        <w:tc>
          <w:tcPr>
            <w:tcW w:w="676" w:type="dxa"/>
          </w:tcPr>
          <w:p w14:paraId="21125880" w14:textId="77952095" w:rsidR="006D6958" w:rsidRPr="00083DCF" w:rsidRDefault="003F587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3</w:t>
            </w:r>
            <w:r w:rsidR="006D6958" w:rsidRPr="00083DCF">
              <w:rPr>
                <w:rFonts w:ascii="Times New Roman" w:hAnsi="Times New Roman" w:cs="Times New Roman"/>
                <w:sz w:val="24"/>
                <w:szCs w:val="24"/>
              </w:rPr>
              <w:t>.</w:t>
            </w:r>
          </w:p>
        </w:tc>
        <w:tc>
          <w:tcPr>
            <w:tcW w:w="4964" w:type="dxa"/>
          </w:tcPr>
          <w:p w14:paraId="57D9DFE5" w14:textId="7426EA06" w:rsidR="006D6958" w:rsidRPr="00083DCF" w:rsidRDefault="00665835"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Pridėtos projektų dalys "VN" ir "LVN" yra tas pats dokumentas, kuriame pateikti lauko vandentiekio ir nuotekų tinklų įrengimas. Patikslinkite ar šiuo projekto perkami vidaus vandentiekio ir nuotekų tinklai? Jeigu taip, pateikite VN projekto dalį.</w:t>
            </w:r>
          </w:p>
        </w:tc>
        <w:tc>
          <w:tcPr>
            <w:tcW w:w="4035" w:type="dxa"/>
          </w:tcPr>
          <w:p w14:paraId="187C5706" w14:textId="2267B133" w:rsidR="006D6958" w:rsidRPr="00083DCF" w:rsidRDefault="004E3AE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Pridedame projekto dalį „Vandentiekis ir nuotekų šalinimas“.</w:t>
            </w:r>
          </w:p>
          <w:p w14:paraId="5C6F3346" w14:textId="44210C57" w:rsidR="004E3AEE" w:rsidRPr="00083DCF" w:rsidRDefault="004E3AE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Rengiant pasiūlymą, vadovautis dokumentų „06_23.662224-TP-VN-A laida“</w:t>
            </w:r>
          </w:p>
        </w:tc>
      </w:tr>
      <w:tr w:rsidR="00083DCF" w:rsidRPr="00083DCF" w14:paraId="337DBDDD" w14:textId="77777777" w:rsidTr="006534DB">
        <w:trPr>
          <w:trHeight w:val="863"/>
        </w:trPr>
        <w:tc>
          <w:tcPr>
            <w:tcW w:w="676" w:type="dxa"/>
          </w:tcPr>
          <w:p w14:paraId="25548D81" w14:textId="4152E69E" w:rsidR="006D6958" w:rsidRPr="00083DCF" w:rsidRDefault="003F587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4.</w:t>
            </w:r>
          </w:p>
        </w:tc>
        <w:tc>
          <w:tcPr>
            <w:tcW w:w="4964" w:type="dxa"/>
          </w:tcPr>
          <w:p w14:paraId="37C54FF3" w14:textId="3832A611" w:rsidR="006D6958" w:rsidRPr="00083DCF" w:rsidRDefault="00866BC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Ar šiuo pirkimu perkami technologinės projekto dalies darbai? Jeigu perkami, prašau patikslinti, kurioje veiklų sąrašo eilutėje šiuos darbus vertinti.</w:t>
            </w:r>
          </w:p>
        </w:tc>
        <w:tc>
          <w:tcPr>
            <w:tcW w:w="4035" w:type="dxa"/>
          </w:tcPr>
          <w:p w14:paraId="2798FF10" w14:textId="3543A7EB" w:rsidR="006D6958" w:rsidRPr="00083DCF" w:rsidRDefault="004E3AE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Žr. atsakymą į 1 klausimą.</w:t>
            </w:r>
          </w:p>
        </w:tc>
      </w:tr>
      <w:tr w:rsidR="00083DCF" w:rsidRPr="00083DCF" w14:paraId="6A34379A" w14:textId="77777777" w:rsidTr="006534DB">
        <w:trPr>
          <w:trHeight w:val="1161"/>
        </w:trPr>
        <w:tc>
          <w:tcPr>
            <w:tcW w:w="676" w:type="dxa"/>
          </w:tcPr>
          <w:p w14:paraId="79E991D6" w14:textId="7A4F8215" w:rsidR="006D6958" w:rsidRPr="00083DCF" w:rsidRDefault="003F587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5</w:t>
            </w:r>
            <w:r w:rsidR="006D6958" w:rsidRPr="00083DCF">
              <w:rPr>
                <w:rFonts w:ascii="Times New Roman" w:hAnsi="Times New Roman" w:cs="Times New Roman"/>
                <w:sz w:val="24"/>
                <w:szCs w:val="24"/>
              </w:rPr>
              <w:t>.</w:t>
            </w:r>
          </w:p>
        </w:tc>
        <w:tc>
          <w:tcPr>
            <w:tcW w:w="4964" w:type="dxa"/>
          </w:tcPr>
          <w:p w14:paraId="108CB4AF" w14:textId="184CE937" w:rsidR="006D6958" w:rsidRPr="00083DCF" w:rsidRDefault="00866BC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Papildomai, prašau pratęsti pasiūlymo pateikimo terminą, kadangi tiekėjai nespės pateikti medžiagų kainų pasiūlymų, dėl šventinio laikotarpio. Nemažai gamintojų šventiniu laikotarpiu atostogauja.</w:t>
            </w:r>
          </w:p>
        </w:tc>
        <w:tc>
          <w:tcPr>
            <w:tcW w:w="4035" w:type="dxa"/>
          </w:tcPr>
          <w:p w14:paraId="00FC4D75" w14:textId="5DDC0EC6" w:rsidR="006D6958" w:rsidRPr="00083DCF" w:rsidRDefault="004E3AE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 xml:space="preserve">Sutinkame pratęsti pasiūlymų pateikimo terminą iki </w:t>
            </w:r>
            <w:r w:rsidR="006E549F" w:rsidRPr="00083DCF">
              <w:rPr>
                <w:rFonts w:ascii="Times New Roman" w:hAnsi="Times New Roman" w:cs="Times New Roman"/>
                <w:sz w:val="24"/>
                <w:szCs w:val="24"/>
              </w:rPr>
              <w:t>2026-01-07 14:00 val.</w:t>
            </w:r>
          </w:p>
        </w:tc>
      </w:tr>
      <w:tr w:rsidR="00083DCF" w:rsidRPr="00083DCF" w14:paraId="4B3A27AC" w14:textId="77777777" w:rsidTr="006534DB">
        <w:trPr>
          <w:trHeight w:val="863"/>
        </w:trPr>
        <w:tc>
          <w:tcPr>
            <w:tcW w:w="676" w:type="dxa"/>
          </w:tcPr>
          <w:p w14:paraId="7045EE54" w14:textId="0B1B0C4E" w:rsidR="006D6958" w:rsidRPr="00083DCF" w:rsidRDefault="003F587E"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lastRenderedPageBreak/>
              <w:t>6</w:t>
            </w:r>
            <w:r w:rsidR="006D6958" w:rsidRPr="00083DCF">
              <w:rPr>
                <w:rFonts w:ascii="Times New Roman" w:hAnsi="Times New Roman" w:cs="Times New Roman"/>
                <w:sz w:val="24"/>
                <w:szCs w:val="24"/>
              </w:rPr>
              <w:t>.</w:t>
            </w:r>
          </w:p>
        </w:tc>
        <w:tc>
          <w:tcPr>
            <w:tcW w:w="4964" w:type="dxa"/>
          </w:tcPr>
          <w:p w14:paraId="45D4FA96" w14:textId="63F300F7" w:rsidR="006D6958" w:rsidRPr="00083DCF" w:rsidRDefault="007D11E5"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Projekto dalyje "Tvarkybos darbai" pateikta medinių langų specifikacija. Tačiau veiklų sąraše neradome medinių langų gamybos ir montavimo pozicijos. Prašome paaiškinti, ar privalome vertinti šiuos darbus. Jei taip, tai į kokią poziciją ar eilutę turėtume juos įkelti.</w:t>
            </w:r>
          </w:p>
        </w:tc>
        <w:tc>
          <w:tcPr>
            <w:tcW w:w="4035" w:type="dxa"/>
          </w:tcPr>
          <w:p w14:paraId="169E1FE4" w14:textId="2D1E035E" w:rsidR="006D6958" w:rsidRPr="00083DCF" w:rsidRDefault="008A2031" w:rsidP="00083DCF">
            <w:pPr>
              <w:jc w:val="both"/>
              <w:rPr>
                <w:rFonts w:ascii="Times New Roman" w:hAnsi="Times New Roman" w:cs="Times New Roman"/>
                <w:sz w:val="24"/>
                <w:szCs w:val="24"/>
              </w:rPr>
            </w:pPr>
            <w:r w:rsidRPr="00083DCF">
              <w:rPr>
                <w:rFonts w:ascii="Times New Roman" w:hAnsi="Times New Roman" w:cs="Times New Roman"/>
                <w:sz w:val="24"/>
                <w:szCs w:val="24"/>
              </w:rPr>
              <w:t>Privaloma vertinti šiuos darbus. Darbų vertę nurodyti Veiklų sąrašo 3.7 pozicijoje.</w:t>
            </w:r>
          </w:p>
        </w:tc>
      </w:tr>
      <w:tr w:rsidR="00083DCF" w:rsidRPr="00083DCF" w14:paraId="433A9ECE" w14:textId="77777777" w:rsidTr="006534DB">
        <w:trPr>
          <w:trHeight w:val="150"/>
        </w:trPr>
        <w:tc>
          <w:tcPr>
            <w:tcW w:w="676" w:type="dxa"/>
          </w:tcPr>
          <w:p w14:paraId="0E2082CF" w14:textId="4398B801" w:rsidR="00836FAD" w:rsidRPr="00083DCF" w:rsidRDefault="00C36A16"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7</w:t>
            </w:r>
            <w:r w:rsidR="00836FAD" w:rsidRPr="00083DCF">
              <w:rPr>
                <w:rFonts w:ascii="Times New Roman" w:hAnsi="Times New Roman" w:cs="Times New Roman"/>
                <w:sz w:val="24"/>
                <w:szCs w:val="24"/>
              </w:rPr>
              <w:t>.</w:t>
            </w:r>
          </w:p>
        </w:tc>
        <w:tc>
          <w:tcPr>
            <w:tcW w:w="4964" w:type="dxa"/>
          </w:tcPr>
          <w:p w14:paraId="1046FB85" w14:textId="5C405DBD" w:rsidR="00836FAD" w:rsidRPr="00083DCF" w:rsidRDefault="00836FAD"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 xml:space="preserve">Prašome patikslinti durų specifikaciją brėžinyje pažymėtų gaminių D-1, D-2, D-6, D-8. Negalių tokią specifikaciją rodyti tiekėjams. Negalimi </w:t>
            </w:r>
            <w:proofErr w:type="spellStart"/>
            <w:r w:rsidRPr="00083DCF">
              <w:rPr>
                <w:rFonts w:ascii="Times New Roman" w:hAnsi="Times New Roman" w:cs="Times New Roman"/>
                <w:sz w:val="24"/>
                <w:szCs w:val="24"/>
              </w:rPr>
              <w:t>speliojimai</w:t>
            </w:r>
            <w:proofErr w:type="spellEnd"/>
            <w:r w:rsidRPr="00083DCF">
              <w:rPr>
                <w:rFonts w:ascii="Times New Roman" w:hAnsi="Times New Roman" w:cs="Times New Roman"/>
                <w:sz w:val="24"/>
                <w:szCs w:val="24"/>
              </w:rPr>
              <w:t xml:space="preserve"> dėl durų medžiagiškumo.</w:t>
            </w:r>
          </w:p>
        </w:tc>
        <w:tc>
          <w:tcPr>
            <w:tcW w:w="4035" w:type="dxa"/>
          </w:tcPr>
          <w:p w14:paraId="7B4E26BA" w14:textId="1B551E0B" w:rsidR="00836FAD" w:rsidRPr="00083DCF" w:rsidRDefault="005D2E80" w:rsidP="00083DCF">
            <w:pPr>
              <w:jc w:val="both"/>
              <w:rPr>
                <w:rFonts w:ascii="Times New Roman" w:hAnsi="Times New Roman" w:cs="Times New Roman"/>
                <w:sz w:val="24"/>
                <w:szCs w:val="24"/>
              </w:rPr>
            </w:pPr>
            <w:r w:rsidRPr="00083DCF">
              <w:rPr>
                <w:rFonts w:ascii="Times New Roman" w:hAnsi="Times New Roman" w:cs="Times New Roman"/>
                <w:sz w:val="24"/>
                <w:szCs w:val="24"/>
              </w:rPr>
              <w:t>Pridedame patikslinta specifikaciją dokumentas CVP IS „Duru_specifikacija_patikslinta_</w:t>
            </w:r>
            <w:r w:rsidR="00DD5E53">
              <w:rPr>
                <w:rFonts w:ascii="Times New Roman" w:hAnsi="Times New Roman" w:cs="Times New Roman"/>
                <w:sz w:val="24"/>
                <w:szCs w:val="24"/>
              </w:rPr>
              <w:t>0116</w:t>
            </w:r>
            <w:r w:rsidRPr="00083DCF">
              <w:rPr>
                <w:rFonts w:ascii="Times New Roman" w:hAnsi="Times New Roman" w:cs="Times New Roman"/>
                <w:sz w:val="24"/>
                <w:szCs w:val="24"/>
              </w:rPr>
              <w:t>“.</w:t>
            </w:r>
          </w:p>
          <w:p w14:paraId="45D769C5" w14:textId="77777777" w:rsidR="00C36A16" w:rsidRPr="00C36A16" w:rsidRDefault="00C36A16" w:rsidP="00083DCF">
            <w:pPr>
              <w:jc w:val="both"/>
              <w:rPr>
                <w:rFonts w:ascii="Times New Roman" w:eastAsia="Aptos" w:hAnsi="Times New Roman" w:cs="Times New Roman"/>
                <w:kern w:val="2"/>
                <w:sz w:val="24"/>
                <w:szCs w:val="24"/>
                <w14:ligatures w14:val="standardContextual"/>
              </w:rPr>
            </w:pPr>
            <w:r w:rsidRPr="00C36A16">
              <w:rPr>
                <w:rFonts w:ascii="Times New Roman" w:eastAsia="Aptos" w:hAnsi="Times New Roman" w:cs="Times New Roman"/>
                <w:kern w:val="2"/>
                <w:sz w:val="24"/>
                <w:szCs w:val="24"/>
                <w14:ligatures w14:val="standardContextual"/>
              </w:rPr>
              <w:t>Durų medžiagiškumai ir specifikacijos pateikti durų žiniaraštyje.</w:t>
            </w:r>
          </w:p>
          <w:p w14:paraId="740178B7" w14:textId="77777777" w:rsidR="00C36A16" w:rsidRPr="00C36A16" w:rsidRDefault="00C36A16" w:rsidP="00083DCF">
            <w:pPr>
              <w:jc w:val="both"/>
              <w:rPr>
                <w:rFonts w:ascii="Times New Roman" w:eastAsia="Aptos" w:hAnsi="Times New Roman" w:cs="Times New Roman"/>
                <w:kern w:val="2"/>
                <w:sz w:val="24"/>
                <w:szCs w:val="24"/>
                <w14:ligatures w14:val="standardContextual"/>
              </w:rPr>
            </w:pPr>
            <w:r w:rsidRPr="00C36A16">
              <w:rPr>
                <w:rFonts w:ascii="Times New Roman" w:eastAsia="Aptos" w:hAnsi="Times New Roman" w:cs="Times New Roman"/>
                <w:kern w:val="2"/>
                <w:sz w:val="24"/>
                <w:szCs w:val="24"/>
                <w14:ligatures w14:val="standardContextual"/>
              </w:rPr>
              <w:t>D-1 – medinės;</w:t>
            </w:r>
          </w:p>
          <w:p w14:paraId="7780EFA0" w14:textId="77777777" w:rsidR="00C36A16" w:rsidRPr="00C36A16" w:rsidRDefault="00C36A16" w:rsidP="00083DCF">
            <w:pPr>
              <w:jc w:val="both"/>
              <w:rPr>
                <w:rFonts w:ascii="Times New Roman" w:eastAsia="Aptos" w:hAnsi="Times New Roman" w:cs="Times New Roman"/>
                <w:kern w:val="2"/>
                <w:sz w:val="24"/>
                <w:szCs w:val="24"/>
                <w14:ligatures w14:val="standardContextual"/>
              </w:rPr>
            </w:pPr>
            <w:r w:rsidRPr="00C36A16">
              <w:rPr>
                <w:rFonts w:ascii="Times New Roman" w:eastAsia="Aptos" w:hAnsi="Times New Roman" w:cs="Times New Roman"/>
                <w:kern w:val="2"/>
                <w:sz w:val="24"/>
                <w:szCs w:val="24"/>
                <w14:ligatures w14:val="standardContextual"/>
              </w:rPr>
              <w:t>D-2 – stiklinės;</w:t>
            </w:r>
          </w:p>
          <w:p w14:paraId="2875C3BD" w14:textId="77777777" w:rsidR="00C36A16" w:rsidRPr="00C36A16" w:rsidRDefault="00C36A16" w:rsidP="00083DCF">
            <w:pPr>
              <w:jc w:val="both"/>
              <w:rPr>
                <w:rFonts w:ascii="Times New Roman" w:eastAsia="Aptos" w:hAnsi="Times New Roman" w:cs="Times New Roman"/>
                <w:kern w:val="2"/>
                <w:sz w:val="24"/>
                <w:szCs w:val="24"/>
                <w14:ligatures w14:val="standardContextual"/>
              </w:rPr>
            </w:pPr>
            <w:r w:rsidRPr="00C36A16">
              <w:rPr>
                <w:rFonts w:ascii="Times New Roman" w:eastAsia="Aptos" w:hAnsi="Times New Roman" w:cs="Times New Roman"/>
                <w:kern w:val="2"/>
                <w:sz w:val="24"/>
                <w:szCs w:val="24"/>
                <w14:ligatures w14:val="standardContextual"/>
              </w:rPr>
              <w:t xml:space="preserve">D-6 – durys su stiklo įdėklais( Stiklo elementai ir durų rėmas yra išbandyti kaip vienas visumos gaminys, o ne atskiros medžiagos atskirai – </w:t>
            </w:r>
            <w:proofErr w:type="spellStart"/>
            <w:r w:rsidRPr="00C36A16">
              <w:rPr>
                <w:rFonts w:ascii="Times New Roman" w:eastAsia="Aptos" w:hAnsi="Times New Roman" w:cs="Times New Roman"/>
                <w:kern w:val="2"/>
                <w:sz w:val="24"/>
                <w:szCs w:val="24"/>
                <w14:ligatures w14:val="standardContextual"/>
              </w:rPr>
              <w:t>t.y</w:t>
            </w:r>
            <w:proofErr w:type="spellEnd"/>
            <w:r w:rsidRPr="00C36A16">
              <w:rPr>
                <w:rFonts w:ascii="Times New Roman" w:eastAsia="Aptos" w:hAnsi="Times New Roman" w:cs="Times New Roman"/>
                <w:kern w:val="2"/>
                <w:sz w:val="24"/>
                <w:szCs w:val="24"/>
                <w14:ligatures w14:val="standardContextual"/>
              </w:rPr>
              <w:t>. sertifikuota durų sistema su stiklu, ne „paprastas stiklas į duris“).EW20-C3 durys reiškia: atsparumas ugniai bent 20 min., tinkamos riboti karščio spinduliavimą (EW), su įrašytu nacionaliniu modifikatoriumi C3.</w:t>
            </w:r>
          </w:p>
          <w:p w14:paraId="56183657" w14:textId="77777777" w:rsidR="00C36A16" w:rsidRPr="00083DCF" w:rsidRDefault="00C36A16"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D-8 – durys su stiklo įdėklais( Stiklo elementai ir durų rėmas yra išbandyti kaip vienas visumos gaminys, o ne atskiros medžiagos atskirai – </w:t>
            </w:r>
            <w:proofErr w:type="spellStart"/>
            <w:r w:rsidRPr="00083DCF">
              <w:rPr>
                <w:rFonts w:ascii="Times New Roman" w:eastAsia="Aptos" w:hAnsi="Times New Roman" w:cs="Times New Roman"/>
                <w:kern w:val="2"/>
                <w:sz w:val="24"/>
                <w:szCs w:val="24"/>
                <w14:ligatures w14:val="standardContextual"/>
              </w:rPr>
              <w:t>t.y</w:t>
            </w:r>
            <w:proofErr w:type="spellEnd"/>
            <w:r w:rsidRPr="00083DCF">
              <w:rPr>
                <w:rFonts w:ascii="Times New Roman" w:eastAsia="Aptos" w:hAnsi="Times New Roman" w:cs="Times New Roman"/>
                <w:kern w:val="2"/>
                <w:sz w:val="24"/>
                <w:szCs w:val="24"/>
                <w14:ligatures w14:val="standardContextual"/>
              </w:rPr>
              <w:t>. sertifikuota durų sistema su stiklu, ne „paprastas stiklas į duris“).EW20-C3 durys reiškia: atsparumas ugniai bent 20 min., tinkamos riboti karščio spinduliavimą (EW), su įrašytu nacionaliniu modifikatoriumi C3.</w:t>
            </w:r>
          </w:p>
          <w:p w14:paraId="0E2BD943" w14:textId="09567D79" w:rsidR="00BE48C9" w:rsidRPr="00083DCF" w:rsidRDefault="00BE48C9"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SA: 148 psl.</w:t>
            </w:r>
          </w:p>
        </w:tc>
      </w:tr>
      <w:tr w:rsidR="00083DCF" w:rsidRPr="00083DCF" w14:paraId="52B52B79" w14:textId="77777777" w:rsidTr="006534DB">
        <w:trPr>
          <w:trHeight w:val="297"/>
        </w:trPr>
        <w:tc>
          <w:tcPr>
            <w:tcW w:w="676" w:type="dxa"/>
          </w:tcPr>
          <w:p w14:paraId="4C775152" w14:textId="1F0F07DB" w:rsidR="00836FAD" w:rsidRPr="00083DCF" w:rsidRDefault="00C36A16"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8</w:t>
            </w:r>
            <w:r w:rsidR="00836FAD" w:rsidRPr="00083DCF">
              <w:rPr>
                <w:rFonts w:ascii="Times New Roman" w:hAnsi="Times New Roman" w:cs="Times New Roman"/>
                <w:sz w:val="24"/>
                <w:szCs w:val="24"/>
              </w:rPr>
              <w:t>.</w:t>
            </w:r>
          </w:p>
        </w:tc>
        <w:tc>
          <w:tcPr>
            <w:tcW w:w="4964" w:type="dxa"/>
          </w:tcPr>
          <w:p w14:paraId="231D0E38" w14:textId="2F8AB784" w:rsidR="00836FAD" w:rsidRPr="00083DCF" w:rsidRDefault="00836FAD"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Veiklų sąraše, projekto dalies (3._TVARKYBOS_DARBAI_00_BD priedas Nr.2 . 23.662224-TvDP-bk_04-30_A laida) žiniaraščio eilutėje 3.7 skyriaus TDA-SA-2, poz.5.2, nurodytas langų kiekis 20 vnt.</w:t>
            </w:r>
          </w:p>
          <w:p w14:paraId="583ACF8E" w14:textId="2CB7475F" w:rsidR="00836FAD" w:rsidRPr="00083DCF" w:rsidRDefault="00836FAD"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Tuo tarpu specifikacijoje-žiniaraštyje nurodyti 48 vnt. mediniai langai.</w:t>
            </w:r>
          </w:p>
          <w:p w14:paraId="187793ED" w14:textId="63396B34" w:rsidR="00836FAD" w:rsidRPr="00083DCF" w:rsidRDefault="00836FAD"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Prašome patikslinti kiekius.</w:t>
            </w:r>
          </w:p>
        </w:tc>
        <w:tc>
          <w:tcPr>
            <w:tcW w:w="4035" w:type="dxa"/>
          </w:tcPr>
          <w:p w14:paraId="79FB3733" w14:textId="77777777" w:rsidR="00943C2D" w:rsidRPr="00083DCF" w:rsidRDefault="00943C2D"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Techninė klaida. Tikslus langų kiekis pagal langų žiniaraštį. </w:t>
            </w:r>
          </w:p>
          <w:p w14:paraId="3E72BC78" w14:textId="768C2884" w:rsidR="00836FAD" w:rsidRPr="00083DCF" w:rsidRDefault="00943C2D" w:rsidP="00083DCF">
            <w:pPr>
              <w:jc w:val="both"/>
              <w:rPr>
                <w:rFonts w:ascii="Times New Roman" w:hAnsi="Times New Roman" w:cs="Times New Roman"/>
                <w:sz w:val="24"/>
                <w:szCs w:val="24"/>
              </w:rPr>
            </w:pPr>
            <w:proofErr w:type="spellStart"/>
            <w:r w:rsidRPr="00083DCF">
              <w:rPr>
                <w:rFonts w:ascii="Times New Roman" w:eastAsia="Aptos" w:hAnsi="Times New Roman" w:cs="Times New Roman"/>
                <w:kern w:val="2"/>
                <w:sz w:val="24"/>
                <w:szCs w:val="24"/>
                <w14:ligatures w14:val="standardContextual"/>
              </w:rPr>
              <w:t>TvDP</w:t>
            </w:r>
            <w:proofErr w:type="spellEnd"/>
            <w:r w:rsidRPr="00083DCF">
              <w:rPr>
                <w:rFonts w:ascii="Times New Roman" w:eastAsia="Aptos" w:hAnsi="Times New Roman" w:cs="Times New Roman"/>
                <w:kern w:val="2"/>
                <w:sz w:val="24"/>
                <w:szCs w:val="24"/>
                <w14:ligatures w14:val="standardContextual"/>
              </w:rPr>
              <w:t>: 86 psl.</w:t>
            </w:r>
          </w:p>
        </w:tc>
      </w:tr>
      <w:tr w:rsidR="00083DCF" w:rsidRPr="00083DCF" w14:paraId="333BFCD3" w14:textId="77777777" w:rsidTr="006534DB">
        <w:trPr>
          <w:trHeight w:val="297"/>
        </w:trPr>
        <w:tc>
          <w:tcPr>
            <w:tcW w:w="676" w:type="dxa"/>
          </w:tcPr>
          <w:p w14:paraId="14DDA136" w14:textId="641A2889" w:rsidR="00836FAD" w:rsidRPr="00083DCF" w:rsidRDefault="00F367CD" w:rsidP="00083DC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836FAD" w:rsidRPr="00083DCF">
              <w:rPr>
                <w:rFonts w:ascii="Times New Roman" w:hAnsi="Times New Roman" w:cs="Times New Roman"/>
                <w:sz w:val="24"/>
                <w:szCs w:val="24"/>
              </w:rPr>
              <w:t>.</w:t>
            </w:r>
          </w:p>
        </w:tc>
        <w:tc>
          <w:tcPr>
            <w:tcW w:w="4964" w:type="dxa"/>
          </w:tcPr>
          <w:p w14:paraId="3A811432" w14:textId="77777777" w:rsidR="00433A84" w:rsidRPr="00083DCF" w:rsidRDefault="00AF3728"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 xml:space="preserve">Lubos LU-1, kiekis 819,99 m2. Prašome patikslinti kiek sluoksnių </w:t>
            </w:r>
            <w:proofErr w:type="spellStart"/>
            <w:r w:rsidRPr="00083DCF">
              <w:rPr>
                <w:rFonts w:ascii="Times New Roman" w:hAnsi="Times New Roman" w:cs="Times New Roman"/>
                <w:sz w:val="24"/>
                <w:szCs w:val="24"/>
              </w:rPr>
              <w:t>gipsokartono</w:t>
            </w:r>
            <w:proofErr w:type="spellEnd"/>
            <w:r w:rsidRPr="00083DCF">
              <w:rPr>
                <w:rFonts w:ascii="Times New Roman" w:hAnsi="Times New Roman" w:cs="Times New Roman"/>
                <w:sz w:val="24"/>
                <w:szCs w:val="24"/>
              </w:rPr>
              <w:t xml:space="preserve"> tvirtinama.</w:t>
            </w:r>
            <w:r w:rsidRPr="00083DCF">
              <w:rPr>
                <w:rFonts w:ascii="Times New Roman" w:hAnsi="Times New Roman" w:cs="Times New Roman"/>
                <w:sz w:val="24"/>
                <w:szCs w:val="24"/>
              </w:rPr>
              <w:br/>
              <w:t xml:space="preserve">Lubos LU-2, kiekis 105,51 m2. Prašome patikslinti kiek sluoksnių </w:t>
            </w:r>
            <w:proofErr w:type="spellStart"/>
            <w:r w:rsidRPr="00083DCF">
              <w:rPr>
                <w:rFonts w:ascii="Times New Roman" w:hAnsi="Times New Roman" w:cs="Times New Roman"/>
                <w:sz w:val="24"/>
                <w:szCs w:val="24"/>
              </w:rPr>
              <w:t>gipsokartono</w:t>
            </w:r>
            <w:proofErr w:type="spellEnd"/>
            <w:r w:rsidRPr="00083DCF">
              <w:rPr>
                <w:rFonts w:ascii="Times New Roman" w:hAnsi="Times New Roman" w:cs="Times New Roman"/>
                <w:sz w:val="24"/>
                <w:szCs w:val="24"/>
              </w:rPr>
              <w:t xml:space="preserve"> tvirtinama.</w:t>
            </w:r>
            <w:r w:rsidRPr="00083DCF">
              <w:rPr>
                <w:rFonts w:ascii="Times New Roman" w:hAnsi="Times New Roman" w:cs="Times New Roman"/>
                <w:sz w:val="24"/>
                <w:szCs w:val="24"/>
              </w:rPr>
              <w:br/>
              <w:t xml:space="preserve">Lubos LU-3, kiekis 433,60 m2. Dažomos </w:t>
            </w:r>
            <w:proofErr w:type="spellStart"/>
            <w:r w:rsidRPr="00083DCF">
              <w:rPr>
                <w:rFonts w:ascii="Times New Roman" w:hAnsi="Times New Roman" w:cs="Times New Roman"/>
                <w:sz w:val="24"/>
                <w:szCs w:val="24"/>
              </w:rPr>
              <w:t>gipsokartono</w:t>
            </w:r>
            <w:proofErr w:type="spellEnd"/>
            <w:r w:rsidRPr="00083DCF">
              <w:rPr>
                <w:rFonts w:ascii="Times New Roman" w:hAnsi="Times New Roman" w:cs="Times New Roman"/>
                <w:sz w:val="24"/>
                <w:szCs w:val="24"/>
              </w:rPr>
              <w:t xml:space="preserve"> lubos. Prašome paaiškinti, tai naujos ar esamos lubos.</w:t>
            </w:r>
            <w:r w:rsidRPr="00083DCF">
              <w:rPr>
                <w:rFonts w:ascii="Times New Roman" w:hAnsi="Times New Roman" w:cs="Times New Roman"/>
                <w:sz w:val="24"/>
                <w:szCs w:val="24"/>
              </w:rPr>
              <w:br/>
            </w:r>
          </w:p>
          <w:p w14:paraId="157E433A" w14:textId="1884D236" w:rsidR="00836FAD" w:rsidRPr="00083DCF" w:rsidRDefault="00AF3728"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lastRenderedPageBreak/>
              <w:t xml:space="preserve">Lubos LU-4, kiekis 24,08 m2. Dažomos </w:t>
            </w:r>
            <w:proofErr w:type="spellStart"/>
            <w:r w:rsidRPr="00083DCF">
              <w:rPr>
                <w:rFonts w:ascii="Times New Roman" w:hAnsi="Times New Roman" w:cs="Times New Roman"/>
                <w:sz w:val="24"/>
                <w:szCs w:val="24"/>
              </w:rPr>
              <w:t>gipsokartono</w:t>
            </w:r>
            <w:proofErr w:type="spellEnd"/>
            <w:r w:rsidRPr="00083DCF">
              <w:rPr>
                <w:rFonts w:ascii="Times New Roman" w:hAnsi="Times New Roman" w:cs="Times New Roman"/>
                <w:sz w:val="24"/>
                <w:szCs w:val="24"/>
              </w:rPr>
              <w:t xml:space="preserve"> lubos. Prašome paaiškinti, tai naujos ar esamos lubos.</w:t>
            </w:r>
          </w:p>
        </w:tc>
        <w:tc>
          <w:tcPr>
            <w:tcW w:w="4035" w:type="dxa"/>
          </w:tcPr>
          <w:p w14:paraId="663951A8" w14:textId="77777777" w:rsidR="00943C2D" w:rsidRPr="00083DCF" w:rsidRDefault="00943C2D"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lastRenderedPageBreak/>
              <w:t>TS-03-02:</w:t>
            </w:r>
          </w:p>
          <w:p w14:paraId="108BACB8" w14:textId="77777777" w:rsidR="00836FAD" w:rsidRPr="00083DCF" w:rsidRDefault="00943C2D"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“Pakabinamų lubų konstrukcijoje plokštės prie karkaso tvirtinamos vienu sluoksniu, nebent brėžiniuose ar specifikacijose nurodyta kitaip.”</w:t>
            </w:r>
          </w:p>
          <w:p w14:paraId="614646A9" w14:textId="77777777" w:rsidR="00943C2D" w:rsidRPr="00083DCF" w:rsidRDefault="00943C2D" w:rsidP="00083DCF">
            <w:pPr>
              <w:jc w:val="both"/>
              <w:rPr>
                <w:rFonts w:ascii="Times New Roman" w:eastAsia="Aptos" w:hAnsi="Times New Roman" w:cs="Times New Roman"/>
                <w:kern w:val="2"/>
                <w:sz w:val="24"/>
                <w:szCs w:val="24"/>
                <w14:ligatures w14:val="standardContextual"/>
              </w:rPr>
            </w:pPr>
          </w:p>
          <w:p w14:paraId="5FE86A78" w14:textId="77777777" w:rsidR="00943C2D" w:rsidRPr="00083DCF" w:rsidRDefault="00433A84"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Lubos LU-3. Techninė klaida. LU-1 ir LU-3 turi būti tokios pat lubos. Bendras LU-1 kiekis 1247,29 m2</w:t>
            </w:r>
          </w:p>
          <w:p w14:paraId="117033ED" w14:textId="77777777" w:rsidR="00433A84" w:rsidRPr="00083DCF" w:rsidRDefault="00433A84" w:rsidP="00083DCF">
            <w:pPr>
              <w:jc w:val="both"/>
              <w:rPr>
                <w:rFonts w:ascii="Times New Roman" w:hAnsi="Times New Roman" w:cs="Times New Roman"/>
                <w:sz w:val="24"/>
                <w:szCs w:val="24"/>
              </w:rPr>
            </w:pPr>
          </w:p>
          <w:p w14:paraId="27E5BACC" w14:textId="0316816F" w:rsidR="00433A84" w:rsidRPr="00083DCF" w:rsidRDefault="00433A84" w:rsidP="00083DCF">
            <w:pPr>
              <w:jc w:val="both"/>
              <w:rPr>
                <w:rFonts w:ascii="Times New Roman" w:hAnsi="Times New Roman" w:cs="Times New Roman"/>
                <w:sz w:val="24"/>
                <w:szCs w:val="24"/>
              </w:rPr>
            </w:pPr>
            <w:r w:rsidRPr="00083DCF">
              <w:rPr>
                <w:rFonts w:ascii="Times New Roman" w:hAnsi="Times New Roman" w:cs="Times New Roman"/>
                <w:sz w:val="24"/>
                <w:szCs w:val="24"/>
              </w:rPr>
              <w:lastRenderedPageBreak/>
              <w:t xml:space="preserve">Lubos LU-4. </w:t>
            </w:r>
            <w:r w:rsidRPr="00083DCF">
              <w:rPr>
                <w:rFonts w:ascii="Times New Roman" w:eastAsia="Aptos" w:hAnsi="Times New Roman" w:cs="Times New Roman"/>
                <w:kern w:val="2"/>
                <w:sz w:val="24"/>
                <w:szCs w:val="24"/>
                <w14:ligatures w14:val="standardContextual"/>
              </w:rPr>
              <w:t>Techninė klaida. LU-2 ir LU-4 turi būti tokios pat lubos. Bendras LU-2 kiekis 129,59 m2</w:t>
            </w:r>
          </w:p>
        </w:tc>
      </w:tr>
      <w:tr w:rsidR="00083DCF" w:rsidRPr="00083DCF" w14:paraId="3C58CB3F" w14:textId="77777777" w:rsidTr="006534DB">
        <w:trPr>
          <w:trHeight w:val="297"/>
        </w:trPr>
        <w:tc>
          <w:tcPr>
            <w:tcW w:w="676" w:type="dxa"/>
          </w:tcPr>
          <w:p w14:paraId="135EDD5E" w14:textId="03645D7C" w:rsidR="00836FAD" w:rsidRPr="00083DCF" w:rsidRDefault="00F367CD" w:rsidP="00083DC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10</w:t>
            </w:r>
            <w:r w:rsidR="00836FAD" w:rsidRPr="00083DCF">
              <w:rPr>
                <w:rFonts w:ascii="Times New Roman" w:hAnsi="Times New Roman" w:cs="Times New Roman"/>
                <w:sz w:val="24"/>
                <w:szCs w:val="24"/>
              </w:rPr>
              <w:t>.</w:t>
            </w:r>
          </w:p>
        </w:tc>
        <w:tc>
          <w:tcPr>
            <w:tcW w:w="4964" w:type="dxa"/>
          </w:tcPr>
          <w:p w14:paraId="3CB51559" w14:textId="77777777" w:rsidR="00574357" w:rsidRPr="00083DCF" w:rsidRDefault="00574357"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SA projekto dalis. Vidaus sienų įrengimas.</w:t>
            </w:r>
          </w:p>
          <w:p w14:paraId="395F2D86" w14:textId="5E3141F6" w:rsidR="00836FAD" w:rsidRPr="00083DCF" w:rsidRDefault="00574357"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 xml:space="preserve">Prašome patikslinti, kokie yra </w:t>
            </w:r>
            <w:proofErr w:type="spellStart"/>
            <w:r w:rsidRPr="00083DCF">
              <w:rPr>
                <w:rFonts w:ascii="Times New Roman" w:hAnsi="Times New Roman" w:cs="Times New Roman"/>
                <w:sz w:val="24"/>
                <w:szCs w:val="24"/>
              </w:rPr>
              <w:t>gipsokartono</w:t>
            </w:r>
            <w:proofErr w:type="spellEnd"/>
            <w:r w:rsidRPr="00083DCF">
              <w:rPr>
                <w:rFonts w:ascii="Times New Roman" w:hAnsi="Times New Roman" w:cs="Times New Roman"/>
                <w:sz w:val="24"/>
                <w:szCs w:val="24"/>
              </w:rPr>
              <w:t xml:space="preserve"> pertvarų storiai, viengubi ar dvigubi karkasai, akmens vatos užpildo storiai. Nuo šitų duomenų priklauso panaudojamas medžiagų kiekis ir kaina. Techninėse sąlygose TS-03-04, TS-03-05, TS-03-06 apie tai nėra informacijos.</w:t>
            </w:r>
          </w:p>
        </w:tc>
        <w:tc>
          <w:tcPr>
            <w:tcW w:w="4035" w:type="dxa"/>
          </w:tcPr>
          <w:p w14:paraId="25638A02" w14:textId="77777777" w:rsidR="00433A84" w:rsidRPr="00083DCF" w:rsidRDefault="00433A84"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TS-03-02:</w:t>
            </w:r>
          </w:p>
          <w:p w14:paraId="1362475F" w14:textId="76B225DF" w:rsidR="00836FAD" w:rsidRPr="00083DCF" w:rsidRDefault="00433A84" w:rsidP="00083DCF">
            <w:pPr>
              <w:jc w:val="both"/>
              <w:rPr>
                <w:rFonts w:ascii="Times New Roman" w:hAnsi="Times New Roman" w:cs="Times New Roman"/>
                <w:sz w:val="24"/>
                <w:szCs w:val="24"/>
              </w:rPr>
            </w:pPr>
            <w:r w:rsidRPr="00083DCF">
              <w:rPr>
                <w:rFonts w:ascii="Times New Roman" w:eastAsia="Aptos" w:hAnsi="Times New Roman" w:cs="Times New Roman"/>
                <w:kern w:val="2"/>
                <w:sz w:val="24"/>
                <w:szCs w:val="24"/>
                <w14:ligatures w14:val="standardContextual"/>
              </w:rPr>
              <w:t>“Visos pertvaros sumontuotos su 75 mm arba 100 mm pločio metaliniais profiliais, pagal gamintojo pateikiamą technologiją, su dviejų sluoksnių plokščių danga iš kiekvienos pusės. Pakabinamų lubų konstrukcijoje plokštės prie karkaso tvirtinamos vienu sluoksniu, nebent brėžiniuose ar specifikacijose nurodyta kitaip.”</w:t>
            </w:r>
          </w:p>
        </w:tc>
      </w:tr>
      <w:tr w:rsidR="00083DCF" w:rsidRPr="00083DCF" w14:paraId="0FCEDD7F" w14:textId="77777777" w:rsidTr="006534DB">
        <w:trPr>
          <w:trHeight w:val="297"/>
        </w:trPr>
        <w:tc>
          <w:tcPr>
            <w:tcW w:w="676" w:type="dxa"/>
          </w:tcPr>
          <w:p w14:paraId="33EEC88D" w14:textId="3DEC4724" w:rsidR="00836FAD" w:rsidRPr="00083DCF" w:rsidRDefault="00836FAD"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w:t>
            </w:r>
            <w:r w:rsidR="00F367CD">
              <w:rPr>
                <w:rFonts w:ascii="Times New Roman" w:hAnsi="Times New Roman" w:cs="Times New Roman"/>
                <w:sz w:val="24"/>
                <w:szCs w:val="24"/>
              </w:rPr>
              <w:t>1</w:t>
            </w:r>
            <w:r w:rsidRPr="00083DCF">
              <w:rPr>
                <w:rFonts w:ascii="Times New Roman" w:hAnsi="Times New Roman" w:cs="Times New Roman"/>
                <w:sz w:val="24"/>
                <w:szCs w:val="24"/>
              </w:rPr>
              <w:t>.</w:t>
            </w:r>
          </w:p>
        </w:tc>
        <w:tc>
          <w:tcPr>
            <w:tcW w:w="4964" w:type="dxa"/>
          </w:tcPr>
          <w:p w14:paraId="6A90975F" w14:textId="2F6710C0" w:rsidR="00836FAD" w:rsidRPr="00083DCF" w:rsidRDefault="00574357"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Konstrukcinėje dalyje, žiniaraščio skyriuje "5. Stogo mazgai" nurodomas darbas "Stoglangio įrengimas pagal mazgo STG-1 nurodymus", kiekis 172,5 m.</w:t>
            </w:r>
            <w:r w:rsidRPr="00083DCF">
              <w:rPr>
                <w:rFonts w:ascii="Times New Roman" w:hAnsi="Times New Roman" w:cs="Times New Roman"/>
                <w:sz w:val="24"/>
                <w:szCs w:val="24"/>
              </w:rPr>
              <w:br/>
              <w:t>Neįmanoma tiksliai suskaičiuoti darbų ir medžiagų sąranką pagal tokį pateiktą metražą.</w:t>
            </w:r>
            <w:r w:rsidRPr="00083DCF">
              <w:rPr>
                <w:rFonts w:ascii="Times New Roman" w:hAnsi="Times New Roman" w:cs="Times New Roman"/>
                <w:sz w:val="24"/>
                <w:szCs w:val="24"/>
              </w:rPr>
              <w:br/>
              <w:t xml:space="preserve">Yra dviejų </w:t>
            </w:r>
            <w:proofErr w:type="spellStart"/>
            <w:r w:rsidRPr="00083DCF">
              <w:rPr>
                <w:rFonts w:ascii="Times New Roman" w:hAnsi="Times New Roman" w:cs="Times New Roman"/>
                <w:sz w:val="24"/>
                <w:szCs w:val="24"/>
              </w:rPr>
              <w:t>rušių</w:t>
            </w:r>
            <w:proofErr w:type="spellEnd"/>
            <w:r w:rsidRPr="00083DCF">
              <w:rPr>
                <w:rFonts w:ascii="Times New Roman" w:hAnsi="Times New Roman" w:cs="Times New Roman"/>
                <w:sz w:val="24"/>
                <w:szCs w:val="24"/>
              </w:rPr>
              <w:t xml:space="preserve"> stoglangiai, prašome patikslinti atliekamų darbų kiekius normaliais išmatavimais - m2, m3.</w:t>
            </w:r>
          </w:p>
        </w:tc>
        <w:tc>
          <w:tcPr>
            <w:tcW w:w="4035" w:type="dxa"/>
          </w:tcPr>
          <w:p w14:paraId="3C472E20" w14:textId="77777777" w:rsidR="00DA42EC" w:rsidRPr="00083DCF" w:rsidRDefault="00DA42EC" w:rsidP="00083DCF">
            <w:pPr>
              <w:jc w:val="both"/>
              <w:rPr>
                <w:rFonts w:ascii="Times New Roman" w:eastAsia="Aptos" w:hAnsi="Times New Roman" w:cs="Times New Roman"/>
                <w:sz w:val="24"/>
                <w:szCs w:val="24"/>
                <w:lang w:eastAsia="lt-LT"/>
                <w14:ligatures w14:val="standardContextual"/>
              </w:rPr>
            </w:pPr>
            <w:r w:rsidRPr="00083DCF">
              <w:rPr>
                <w:rFonts w:ascii="Times New Roman" w:eastAsia="Aptos" w:hAnsi="Times New Roman" w:cs="Times New Roman"/>
                <w:sz w:val="24"/>
                <w:szCs w:val="24"/>
                <w:lang w:eastAsia="lt-LT"/>
                <w14:ligatures w14:val="standardContextual"/>
              </w:rPr>
              <w:t>Stoglangio įrengimo karkaso kiekiai yra pateikti TP-SK dalyje;</w:t>
            </w:r>
          </w:p>
          <w:p w14:paraId="11C15001" w14:textId="5D837D95" w:rsidR="00DA42EC" w:rsidRPr="00083DCF" w:rsidRDefault="00DA42EC" w:rsidP="00083DCF">
            <w:pPr>
              <w:jc w:val="both"/>
              <w:rPr>
                <w:rFonts w:ascii="Times New Roman" w:eastAsia="Aptos" w:hAnsi="Times New Roman" w:cs="Times New Roman"/>
                <w:sz w:val="24"/>
                <w:szCs w:val="24"/>
                <w:lang w:eastAsia="lt-LT"/>
                <w14:ligatures w14:val="standardContextual"/>
              </w:rPr>
            </w:pPr>
            <w:r w:rsidRPr="00083DCF">
              <w:rPr>
                <w:rFonts w:ascii="Times New Roman" w:eastAsia="Aptos" w:hAnsi="Times New Roman" w:cs="Times New Roman"/>
                <w:sz w:val="24"/>
                <w:szCs w:val="24"/>
                <w:lang w:eastAsia="lt-LT"/>
                <w14:ligatures w14:val="standardContextual"/>
              </w:rPr>
              <w:t>Stoglangiai vienetais su išmatavimais pateikti TP-SA dalyje.</w:t>
            </w:r>
          </w:p>
          <w:p w14:paraId="480C02A9" w14:textId="77777777" w:rsidR="00836FAD" w:rsidRPr="00083DCF" w:rsidRDefault="00836FAD" w:rsidP="00083DCF">
            <w:pPr>
              <w:jc w:val="both"/>
              <w:rPr>
                <w:rFonts w:ascii="Times New Roman" w:hAnsi="Times New Roman" w:cs="Times New Roman"/>
                <w:sz w:val="24"/>
                <w:szCs w:val="24"/>
              </w:rPr>
            </w:pPr>
          </w:p>
        </w:tc>
      </w:tr>
      <w:tr w:rsidR="00083DCF" w:rsidRPr="00083DCF" w14:paraId="6FC58B22" w14:textId="77777777" w:rsidTr="006534DB">
        <w:trPr>
          <w:trHeight w:val="297"/>
        </w:trPr>
        <w:tc>
          <w:tcPr>
            <w:tcW w:w="676" w:type="dxa"/>
          </w:tcPr>
          <w:p w14:paraId="2B854100" w14:textId="2AA35432" w:rsidR="00836FAD" w:rsidRPr="00083DCF" w:rsidRDefault="00836FAD"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w:t>
            </w:r>
            <w:r w:rsidR="00F367CD">
              <w:rPr>
                <w:rFonts w:ascii="Times New Roman" w:hAnsi="Times New Roman" w:cs="Times New Roman"/>
                <w:sz w:val="24"/>
                <w:szCs w:val="24"/>
              </w:rPr>
              <w:t>2</w:t>
            </w:r>
            <w:r w:rsidRPr="00083DCF">
              <w:rPr>
                <w:rFonts w:ascii="Times New Roman" w:hAnsi="Times New Roman" w:cs="Times New Roman"/>
                <w:sz w:val="24"/>
                <w:szCs w:val="24"/>
              </w:rPr>
              <w:t>.</w:t>
            </w:r>
          </w:p>
        </w:tc>
        <w:tc>
          <w:tcPr>
            <w:tcW w:w="4964" w:type="dxa"/>
          </w:tcPr>
          <w:p w14:paraId="321B5B1E" w14:textId="174E462E" w:rsidR="00836FAD" w:rsidRPr="00083DCF" w:rsidRDefault="00574357"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Ar galima bus gauti DWG brėžinius darbo projekto parengimui ir užsakovo?</w:t>
            </w:r>
            <w:r w:rsidRPr="00083DCF">
              <w:rPr>
                <w:rFonts w:ascii="Times New Roman" w:hAnsi="Times New Roman" w:cs="Times New Roman"/>
                <w:sz w:val="24"/>
                <w:szCs w:val="24"/>
              </w:rPr>
              <w:br/>
              <w:t xml:space="preserve">Pateikti žiniaraščiai </w:t>
            </w:r>
            <w:proofErr w:type="spellStart"/>
            <w:r w:rsidRPr="00083DCF">
              <w:rPr>
                <w:rFonts w:ascii="Times New Roman" w:hAnsi="Times New Roman" w:cs="Times New Roman"/>
                <w:sz w:val="24"/>
                <w:szCs w:val="24"/>
              </w:rPr>
              <w:t>exel</w:t>
            </w:r>
            <w:proofErr w:type="spellEnd"/>
            <w:r w:rsidRPr="00083DCF">
              <w:rPr>
                <w:rFonts w:ascii="Times New Roman" w:hAnsi="Times New Roman" w:cs="Times New Roman"/>
                <w:sz w:val="24"/>
                <w:szCs w:val="24"/>
              </w:rPr>
              <w:t>, neatitinka techniniam projekte numatytų darbų apimčių.</w:t>
            </w:r>
            <w:r w:rsidR="00433A84" w:rsidRPr="00083DCF">
              <w:rPr>
                <w:rFonts w:ascii="Times New Roman" w:hAnsi="Times New Roman" w:cs="Times New Roman"/>
                <w:sz w:val="24"/>
                <w:szCs w:val="24"/>
              </w:rPr>
              <w:t xml:space="preserve"> </w:t>
            </w:r>
            <w:r w:rsidRPr="00083DCF">
              <w:rPr>
                <w:rFonts w:ascii="Times New Roman" w:hAnsi="Times New Roman" w:cs="Times New Roman"/>
                <w:sz w:val="24"/>
                <w:szCs w:val="24"/>
              </w:rPr>
              <w:t>Ar teikiant pasiūlymą būtina į juos atsižvelgt?</w:t>
            </w:r>
          </w:p>
        </w:tc>
        <w:tc>
          <w:tcPr>
            <w:tcW w:w="4035" w:type="dxa"/>
          </w:tcPr>
          <w:p w14:paraId="5E8357A0" w14:textId="2E983467" w:rsidR="00836FAD" w:rsidRPr="00083DCF" w:rsidRDefault="00433A84" w:rsidP="00083DCF">
            <w:pPr>
              <w:jc w:val="both"/>
              <w:rPr>
                <w:rFonts w:ascii="Times New Roman" w:hAnsi="Times New Roman" w:cs="Times New Roman"/>
                <w:sz w:val="24"/>
                <w:szCs w:val="24"/>
              </w:rPr>
            </w:pPr>
            <w:r w:rsidRPr="00083DCF">
              <w:rPr>
                <w:rFonts w:ascii="Times New Roman" w:hAnsi="Times New Roman" w:cs="Times New Roman"/>
                <w:sz w:val="24"/>
                <w:szCs w:val="24"/>
              </w:rPr>
              <w:t>Ne.</w:t>
            </w:r>
          </w:p>
        </w:tc>
      </w:tr>
      <w:tr w:rsidR="00083DCF" w:rsidRPr="00083DCF" w14:paraId="13F98114" w14:textId="77777777" w:rsidTr="006534DB">
        <w:trPr>
          <w:trHeight w:val="297"/>
        </w:trPr>
        <w:tc>
          <w:tcPr>
            <w:tcW w:w="676" w:type="dxa"/>
          </w:tcPr>
          <w:p w14:paraId="22472E94" w14:textId="2FE79960" w:rsidR="00574357" w:rsidRPr="00083DCF" w:rsidRDefault="00574357"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w:t>
            </w:r>
            <w:r w:rsidR="00F367CD">
              <w:rPr>
                <w:rFonts w:ascii="Times New Roman" w:hAnsi="Times New Roman" w:cs="Times New Roman"/>
                <w:sz w:val="24"/>
                <w:szCs w:val="24"/>
              </w:rPr>
              <w:t>3</w:t>
            </w:r>
            <w:r w:rsidRPr="00083DCF">
              <w:rPr>
                <w:rFonts w:ascii="Times New Roman" w:hAnsi="Times New Roman" w:cs="Times New Roman"/>
                <w:sz w:val="24"/>
                <w:szCs w:val="24"/>
              </w:rPr>
              <w:t>.</w:t>
            </w:r>
          </w:p>
        </w:tc>
        <w:tc>
          <w:tcPr>
            <w:tcW w:w="4964" w:type="dxa"/>
          </w:tcPr>
          <w:p w14:paraId="1FD29F1C" w14:textId="3DB4678F" w:rsidR="00574357" w:rsidRPr="00083DCF" w:rsidRDefault="00574357"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PRAŠOME PARAŠYTI JŪSŲ PROJEKTE NURODYTŲ ŠVIESTUVŲ PAVADINIMUS IR GAMINTOJĄ. KITAIP NEPAVYKSTA TOKIŲ RASTI.</w:t>
            </w:r>
          </w:p>
        </w:tc>
        <w:tc>
          <w:tcPr>
            <w:tcW w:w="4035" w:type="dxa"/>
          </w:tcPr>
          <w:p w14:paraId="798EAA5D" w14:textId="77777777" w:rsidR="00DA42EC" w:rsidRPr="00083DCF" w:rsidRDefault="00DA42EC" w:rsidP="00083DCF">
            <w:pPr>
              <w:jc w:val="both"/>
              <w:rPr>
                <w:rFonts w:ascii="Times New Roman" w:eastAsia="Aptos" w:hAnsi="Times New Roman" w:cs="Times New Roman"/>
                <w:sz w:val="24"/>
                <w:szCs w:val="24"/>
                <w:lang w:eastAsia="lt-LT"/>
                <w14:ligatures w14:val="standardContextual"/>
              </w:rPr>
            </w:pPr>
            <w:r w:rsidRPr="00083DCF">
              <w:rPr>
                <w:rFonts w:ascii="Times New Roman" w:eastAsia="Aptos" w:hAnsi="Times New Roman" w:cs="Times New Roman"/>
                <w:sz w:val="24"/>
                <w:szCs w:val="24"/>
                <w:lang w:eastAsia="lt-LT"/>
                <w14:ligatures w14:val="standardContextual"/>
              </w:rPr>
              <w:t>Šviestuvai parinkti gerai. Rinkoje yra tokių.</w:t>
            </w:r>
            <w:r w:rsidRPr="00083DCF">
              <w:rPr>
                <w:rFonts w:ascii="Times New Roman" w:eastAsia="Aptos" w:hAnsi="Times New Roman" w:cs="Times New Roman"/>
                <w:sz w:val="24"/>
                <w:szCs w:val="24"/>
                <w:lang w:eastAsia="lt-LT"/>
                <w14:ligatures w14:val="standardContextual"/>
              </w:rPr>
              <w:br/>
              <w:t>Gamintojo nurodyti negalima.</w:t>
            </w:r>
          </w:p>
          <w:p w14:paraId="6E2EC99D" w14:textId="77777777" w:rsidR="00574357" w:rsidRPr="00083DCF" w:rsidRDefault="00574357" w:rsidP="00083DCF">
            <w:pPr>
              <w:jc w:val="both"/>
              <w:rPr>
                <w:rFonts w:ascii="Times New Roman" w:hAnsi="Times New Roman" w:cs="Times New Roman"/>
                <w:sz w:val="24"/>
                <w:szCs w:val="24"/>
              </w:rPr>
            </w:pPr>
          </w:p>
        </w:tc>
      </w:tr>
      <w:tr w:rsidR="00083DCF" w:rsidRPr="00083DCF" w14:paraId="29395C2E" w14:textId="77777777" w:rsidTr="006534DB">
        <w:trPr>
          <w:trHeight w:val="297"/>
        </w:trPr>
        <w:tc>
          <w:tcPr>
            <w:tcW w:w="676" w:type="dxa"/>
          </w:tcPr>
          <w:p w14:paraId="5F979DEC" w14:textId="3D1A9E2A" w:rsidR="00574357" w:rsidRPr="00083DCF" w:rsidRDefault="00574357"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w:t>
            </w:r>
            <w:r w:rsidR="00F367CD">
              <w:rPr>
                <w:rFonts w:ascii="Times New Roman" w:hAnsi="Times New Roman" w:cs="Times New Roman"/>
                <w:sz w:val="24"/>
                <w:szCs w:val="24"/>
              </w:rPr>
              <w:t>4</w:t>
            </w:r>
            <w:r w:rsidRPr="00083DCF">
              <w:rPr>
                <w:rFonts w:ascii="Times New Roman" w:hAnsi="Times New Roman" w:cs="Times New Roman"/>
                <w:sz w:val="24"/>
                <w:szCs w:val="24"/>
              </w:rPr>
              <w:t>.</w:t>
            </w:r>
          </w:p>
        </w:tc>
        <w:tc>
          <w:tcPr>
            <w:tcW w:w="4964" w:type="dxa"/>
          </w:tcPr>
          <w:p w14:paraId="13003143" w14:textId="77777777" w:rsidR="00612E4E" w:rsidRPr="00083DCF" w:rsidRDefault="00612E4E"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Iš SP projekto dalies:</w:t>
            </w:r>
          </w:p>
          <w:p w14:paraId="096EA0C6" w14:textId="77777777" w:rsidR="00612E4E" w:rsidRPr="00083DCF" w:rsidRDefault="00612E4E" w:rsidP="00083DCF">
            <w:pPr>
              <w:contextualSpacing/>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Projekto SŽ skyriaus ,,Ardymo darbai“ p.1.8 – šiukšlių išvežimas 10 km atstumu – trūksta kiekio, prašome nurodyti kokį, kiekį įsivertinti, kad visiems statybos būtų vienodas.</w:t>
            </w:r>
          </w:p>
          <w:p w14:paraId="56925328" w14:textId="2C81E628" w:rsidR="00574357" w:rsidRPr="00083DCF" w:rsidRDefault="00574357" w:rsidP="00083DCF">
            <w:pPr>
              <w:contextualSpacing/>
              <w:jc w:val="both"/>
              <w:rPr>
                <w:rFonts w:ascii="Times New Roman" w:eastAsia="Calibri" w:hAnsi="Times New Roman" w:cs="Times New Roman"/>
                <w:kern w:val="2"/>
                <w:sz w:val="24"/>
                <w:szCs w:val="24"/>
              </w:rPr>
            </w:pPr>
          </w:p>
        </w:tc>
        <w:tc>
          <w:tcPr>
            <w:tcW w:w="4035" w:type="dxa"/>
          </w:tcPr>
          <w:p w14:paraId="0F91AF2E" w14:textId="77777777" w:rsidR="006534DB" w:rsidRPr="00083DCF" w:rsidRDefault="006534DB" w:rsidP="00083DCF">
            <w:pPr>
              <w:jc w:val="both"/>
              <w:rPr>
                <w:rFonts w:ascii="Times New Roman" w:hAnsi="Times New Roman" w:cs="Times New Roman"/>
                <w:sz w:val="24"/>
                <w:szCs w:val="24"/>
              </w:rPr>
            </w:pPr>
            <w:r w:rsidRPr="00083DCF">
              <w:rPr>
                <w:rFonts w:ascii="Times New Roman" w:hAnsi="Times New Roman" w:cs="Times New Roman"/>
                <w:sz w:val="24"/>
                <w:szCs w:val="24"/>
              </w:rPr>
              <w:t>Šiukšlių išvežimas 10 km atstumu – 151 t.</w:t>
            </w:r>
            <w:r w:rsidRPr="00083DCF">
              <w:rPr>
                <w:rFonts w:ascii="Times New Roman" w:hAnsi="Times New Roman" w:cs="Times New Roman"/>
                <w:sz w:val="24"/>
                <w:szCs w:val="24"/>
              </w:rPr>
              <w:tab/>
            </w:r>
          </w:p>
          <w:p w14:paraId="468CF900" w14:textId="321864F5" w:rsidR="00574357" w:rsidRPr="00083DCF" w:rsidRDefault="006534DB" w:rsidP="00083DCF">
            <w:pPr>
              <w:jc w:val="both"/>
              <w:rPr>
                <w:rFonts w:ascii="Times New Roman" w:hAnsi="Times New Roman" w:cs="Times New Roman"/>
                <w:sz w:val="24"/>
                <w:szCs w:val="24"/>
              </w:rPr>
            </w:pPr>
            <w:r w:rsidRPr="00083DCF">
              <w:rPr>
                <w:rFonts w:ascii="Times New Roman" w:hAnsi="Times New Roman" w:cs="Times New Roman"/>
                <w:sz w:val="24"/>
                <w:szCs w:val="24"/>
              </w:rPr>
              <w:t>SP: 64 psl.</w:t>
            </w:r>
          </w:p>
        </w:tc>
      </w:tr>
      <w:tr w:rsidR="00083DCF" w:rsidRPr="00083DCF" w14:paraId="1974A664" w14:textId="77777777" w:rsidTr="006534DB">
        <w:trPr>
          <w:trHeight w:val="297"/>
        </w:trPr>
        <w:tc>
          <w:tcPr>
            <w:tcW w:w="676" w:type="dxa"/>
          </w:tcPr>
          <w:p w14:paraId="1EC7A36D" w14:textId="49CA3E5E" w:rsidR="006534DB"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w:t>
            </w:r>
            <w:r w:rsidR="00F367CD">
              <w:rPr>
                <w:rFonts w:ascii="Times New Roman" w:hAnsi="Times New Roman" w:cs="Times New Roman"/>
                <w:sz w:val="24"/>
                <w:szCs w:val="24"/>
              </w:rPr>
              <w:t>5</w:t>
            </w:r>
            <w:r w:rsidRPr="00083DCF">
              <w:rPr>
                <w:rFonts w:ascii="Times New Roman" w:hAnsi="Times New Roman" w:cs="Times New Roman"/>
                <w:sz w:val="24"/>
                <w:szCs w:val="24"/>
              </w:rPr>
              <w:t>.</w:t>
            </w:r>
          </w:p>
        </w:tc>
        <w:tc>
          <w:tcPr>
            <w:tcW w:w="4964" w:type="dxa"/>
          </w:tcPr>
          <w:p w14:paraId="6BD54E28" w14:textId="68418836"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SŽ skyriaus ,,Betoninių trinkelių pėsčiųjų dangoms įrengimas“  p.3.1 – nurodytas grunto iškasimas 723m2xh-0,45m bus 325,25m3. Ar nereikia iškastą gruntą išvežti iš statybvietės?</w:t>
            </w:r>
          </w:p>
        </w:tc>
        <w:tc>
          <w:tcPr>
            <w:tcW w:w="4035" w:type="dxa"/>
          </w:tcPr>
          <w:p w14:paraId="71245242" w14:textId="5A3E84BC" w:rsidR="006534DB" w:rsidRPr="00083DCF" w:rsidRDefault="006534DB" w:rsidP="00083DCF">
            <w:pPr>
              <w:jc w:val="both"/>
              <w:rPr>
                <w:rFonts w:ascii="Times New Roman" w:hAnsi="Times New Roman" w:cs="Times New Roman"/>
                <w:sz w:val="24"/>
                <w:szCs w:val="24"/>
              </w:rPr>
            </w:pPr>
            <w:r w:rsidRPr="00083DCF">
              <w:rPr>
                <w:rFonts w:ascii="Times New Roman" w:eastAsia="Aptos" w:hAnsi="Times New Roman" w:cs="Times New Roman"/>
                <w:kern w:val="2"/>
                <w:sz w:val="24"/>
                <w:szCs w:val="24"/>
                <w14:ligatures w14:val="standardContextual"/>
              </w:rPr>
              <w:t>Nereikia. Gruntas bus panaudojamas reljefo formavimui</w:t>
            </w:r>
            <w:r w:rsidR="00DD107E" w:rsidRPr="00083DCF">
              <w:rPr>
                <w:rFonts w:ascii="Times New Roman" w:eastAsia="Aptos" w:hAnsi="Times New Roman" w:cs="Times New Roman"/>
                <w:kern w:val="2"/>
                <w:sz w:val="24"/>
                <w:szCs w:val="24"/>
                <w14:ligatures w14:val="standardContextual"/>
              </w:rPr>
              <w:t>.</w:t>
            </w:r>
          </w:p>
        </w:tc>
      </w:tr>
      <w:tr w:rsidR="00083DCF" w:rsidRPr="00083DCF" w14:paraId="7F4E6B9A" w14:textId="77777777" w:rsidTr="006534DB">
        <w:trPr>
          <w:trHeight w:val="297"/>
        </w:trPr>
        <w:tc>
          <w:tcPr>
            <w:tcW w:w="676" w:type="dxa"/>
          </w:tcPr>
          <w:p w14:paraId="5829FA1B" w14:textId="75C1142C" w:rsidR="006534DB"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w:t>
            </w:r>
            <w:r w:rsidR="00F367CD">
              <w:rPr>
                <w:rFonts w:ascii="Times New Roman" w:hAnsi="Times New Roman" w:cs="Times New Roman"/>
                <w:sz w:val="24"/>
                <w:szCs w:val="24"/>
              </w:rPr>
              <w:t>6</w:t>
            </w:r>
            <w:r w:rsidRPr="00083DCF">
              <w:rPr>
                <w:rFonts w:ascii="Times New Roman" w:hAnsi="Times New Roman" w:cs="Times New Roman"/>
                <w:sz w:val="24"/>
                <w:szCs w:val="24"/>
              </w:rPr>
              <w:t>.</w:t>
            </w:r>
          </w:p>
        </w:tc>
        <w:tc>
          <w:tcPr>
            <w:tcW w:w="4964" w:type="dxa"/>
          </w:tcPr>
          <w:p w14:paraId="5D6CBEEA" w14:textId="559E2002"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 xml:space="preserve">SŽ skyriaus ,,Betoninių trinkelių pėsčiųjų dangoms įrengimas“  p.3.2 – betoninės trinkelės TR-1. Prašome nurodyti kokias reikia įsivertinti, nes TS nurodytos trinkelės su natūralaus akmens </w:t>
            </w:r>
            <w:proofErr w:type="spellStart"/>
            <w:r w:rsidRPr="00083DCF">
              <w:rPr>
                <w:rFonts w:ascii="Times New Roman" w:eastAsia="Calibri" w:hAnsi="Times New Roman" w:cs="Times New Roman"/>
                <w:kern w:val="2"/>
                <w:sz w:val="24"/>
                <w:szCs w:val="24"/>
              </w:rPr>
              <w:t>Quartz</w:t>
            </w:r>
            <w:proofErr w:type="spellEnd"/>
            <w:r w:rsidRPr="00083DCF">
              <w:rPr>
                <w:rFonts w:ascii="Times New Roman" w:eastAsia="Calibri" w:hAnsi="Times New Roman" w:cs="Times New Roman"/>
                <w:kern w:val="2"/>
                <w:sz w:val="24"/>
                <w:szCs w:val="24"/>
              </w:rPr>
              <w:t xml:space="preserve"> arba Lava tekstūra ar ažūrinės betoninės trinkelės </w:t>
            </w:r>
            <w:proofErr w:type="spellStart"/>
            <w:r w:rsidRPr="00083DCF">
              <w:rPr>
                <w:rFonts w:ascii="Times New Roman" w:eastAsia="Calibri" w:hAnsi="Times New Roman" w:cs="Times New Roman"/>
                <w:kern w:val="2"/>
                <w:sz w:val="24"/>
                <w:szCs w:val="24"/>
              </w:rPr>
              <w:t>Eco</w:t>
            </w:r>
            <w:proofErr w:type="spellEnd"/>
            <w:r w:rsidRPr="00083DCF">
              <w:rPr>
                <w:rFonts w:ascii="Times New Roman" w:eastAsia="Calibri" w:hAnsi="Times New Roman" w:cs="Times New Roman"/>
                <w:kern w:val="2"/>
                <w:sz w:val="24"/>
                <w:szCs w:val="24"/>
              </w:rPr>
              <w:t xml:space="preserve"> line.</w:t>
            </w:r>
          </w:p>
        </w:tc>
        <w:tc>
          <w:tcPr>
            <w:tcW w:w="4035" w:type="dxa"/>
          </w:tcPr>
          <w:p w14:paraId="567B850F"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TR-1 – </w:t>
            </w:r>
            <w:proofErr w:type="spellStart"/>
            <w:r w:rsidRPr="00083DCF">
              <w:rPr>
                <w:rFonts w:ascii="Times New Roman" w:eastAsia="Aptos" w:hAnsi="Times New Roman" w:cs="Times New Roman"/>
                <w:kern w:val="2"/>
                <w:sz w:val="24"/>
                <w:szCs w:val="24"/>
                <w14:ligatures w14:val="standardContextual"/>
              </w:rPr>
              <w:t>Quartz</w:t>
            </w:r>
            <w:proofErr w:type="spellEnd"/>
            <w:r w:rsidRPr="00083DCF">
              <w:rPr>
                <w:rFonts w:ascii="Times New Roman" w:eastAsia="Aptos" w:hAnsi="Times New Roman" w:cs="Times New Roman"/>
                <w:kern w:val="2"/>
                <w:sz w:val="24"/>
                <w:szCs w:val="24"/>
                <w14:ligatures w14:val="standardContextual"/>
              </w:rPr>
              <w:t>;</w:t>
            </w:r>
          </w:p>
          <w:p w14:paraId="5BAC7347"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TR-2 – vedimo trinkelės;</w:t>
            </w:r>
          </w:p>
          <w:p w14:paraId="01CF5B0A"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TR-3 – įspėjamosios trinkelės;</w:t>
            </w:r>
          </w:p>
          <w:p w14:paraId="0AE445DC"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TR-4 – Lava;</w:t>
            </w:r>
          </w:p>
          <w:p w14:paraId="7258B761"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TR-5 – eglutė;</w:t>
            </w:r>
          </w:p>
          <w:p w14:paraId="507FE662"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TR-6 – granitinės;</w:t>
            </w:r>
          </w:p>
          <w:p w14:paraId="2FE5006F" w14:textId="55B62CB8" w:rsidR="006534DB" w:rsidRPr="00083DCF" w:rsidRDefault="00083DCF" w:rsidP="00083DCF">
            <w:pPr>
              <w:jc w:val="both"/>
              <w:rPr>
                <w:rFonts w:ascii="Times New Roman" w:hAnsi="Times New Roman" w:cs="Times New Roman"/>
                <w:sz w:val="24"/>
                <w:szCs w:val="24"/>
              </w:rPr>
            </w:pPr>
            <w:r w:rsidRPr="00083DCF">
              <w:rPr>
                <w:rFonts w:ascii="Times New Roman" w:eastAsia="Aptos" w:hAnsi="Times New Roman" w:cs="Times New Roman"/>
                <w:kern w:val="2"/>
                <w:sz w:val="24"/>
                <w:szCs w:val="24"/>
                <w14:ligatures w14:val="standardContextual"/>
              </w:rPr>
              <w:t>TR-7 – natūralios betoninės trinkelės.</w:t>
            </w:r>
          </w:p>
        </w:tc>
      </w:tr>
      <w:tr w:rsidR="00083DCF" w:rsidRPr="00083DCF" w14:paraId="7494A8C1" w14:textId="77777777" w:rsidTr="006534DB">
        <w:trPr>
          <w:trHeight w:val="297"/>
        </w:trPr>
        <w:tc>
          <w:tcPr>
            <w:tcW w:w="676" w:type="dxa"/>
          </w:tcPr>
          <w:p w14:paraId="5AEB3D0B" w14:textId="462A6EAB" w:rsidR="006534DB"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w:t>
            </w:r>
            <w:r w:rsidR="00F367CD">
              <w:rPr>
                <w:rFonts w:ascii="Times New Roman" w:hAnsi="Times New Roman" w:cs="Times New Roman"/>
                <w:sz w:val="24"/>
                <w:szCs w:val="24"/>
              </w:rPr>
              <w:t>7</w:t>
            </w:r>
            <w:r w:rsidRPr="00083DCF">
              <w:rPr>
                <w:rFonts w:ascii="Times New Roman" w:hAnsi="Times New Roman" w:cs="Times New Roman"/>
                <w:sz w:val="24"/>
                <w:szCs w:val="24"/>
              </w:rPr>
              <w:t>.</w:t>
            </w:r>
          </w:p>
        </w:tc>
        <w:tc>
          <w:tcPr>
            <w:tcW w:w="4964" w:type="dxa"/>
          </w:tcPr>
          <w:p w14:paraId="0D91C875" w14:textId="4DABBDE1"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Skyriuje ,,važiuojamosios dangos įrengimas“ yra duoti nauji trinkelių dangos pasluoksniai. Esamos dangos viršutinio sluoksnio ardymo darbai numatyti skyriuje ardymo darbai. Ar nereikia įsivertinti esamų pasluoksnių nukasimą ir išvežimą iš statybvietės?.</w:t>
            </w:r>
          </w:p>
        </w:tc>
        <w:tc>
          <w:tcPr>
            <w:tcW w:w="4035" w:type="dxa"/>
          </w:tcPr>
          <w:p w14:paraId="2CC3F4D7" w14:textId="5850B3A5" w:rsidR="006534DB" w:rsidRPr="00083DCF" w:rsidRDefault="00DD107E" w:rsidP="00083DCF">
            <w:pPr>
              <w:jc w:val="both"/>
              <w:rPr>
                <w:rFonts w:ascii="Times New Roman" w:hAnsi="Times New Roman" w:cs="Times New Roman"/>
                <w:sz w:val="24"/>
                <w:szCs w:val="24"/>
              </w:rPr>
            </w:pPr>
            <w:r w:rsidRPr="00083DCF">
              <w:rPr>
                <w:rFonts w:ascii="Times New Roman" w:eastAsia="Aptos" w:hAnsi="Times New Roman" w:cs="Times New Roman"/>
                <w:kern w:val="2"/>
                <w:sz w:val="24"/>
                <w:szCs w:val="24"/>
                <w14:ligatures w14:val="standardContextual"/>
              </w:rPr>
              <w:t>Nereikia. Gruntas bus panaudojamas reljefo formavimui.</w:t>
            </w:r>
          </w:p>
        </w:tc>
      </w:tr>
      <w:tr w:rsidR="00083DCF" w:rsidRPr="00083DCF" w14:paraId="738863F0" w14:textId="77777777" w:rsidTr="006534DB">
        <w:trPr>
          <w:trHeight w:val="297"/>
        </w:trPr>
        <w:tc>
          <w:tcPr>
            <w:tcW w:w="676" w:type="dxa"/>
          </w:tcPr>
          <w:p w14:paraId="740B4F5E" w14:textId="5F37F06F" w:rsidR="006534DB" w:rsidRPr="00083DCF" w:rsidRDefault="00F367CD" w:rsidP="00083DC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18</w:t>
            </w:r>
            <w:r w:rsidR="006534DB" w:rsidRPr="00083DCF">
              <w:rPr>
                <w:rFonts w:ascii="Times New Roman" w:hAnsi="Times New Roman" w:cs="Times New Roman"/>
                <w:sz w:val="24"/>
                <w:szCs w:val="24"/>
              </w:rPr>
              <w:t>.</w:t>
            </w:r>
          </w:p>
        </w:tc>
        <w:tc>
          <w:tcPr>
            <w:tcW w:w="4964" w:type="dxa"/>
          </w:tcPr>
          <w:p w14:paraId="70F0B26C" w14:textId="526BB251"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 xml:space="preserve">Skyriuje ,,važiuojamosios dangos įrengimas“ duotos betoninės trinkelės TR-5. Prašome nurodyti kokias reikia įsivertinti, nes TS nurodytos trinkelės su natūralaus akmens </w:t>
            </w:r>
            <w:proofErr w:type="spellStart"/>
            <w:r w:rsidRPr="00083DCF">
              <w:rPr>
                <w:rFonts w:ascii="Times New Roman" w:eastAsia="Calibri" w:hAnsi="Times New Roman" w:cs="Times New Roman"/>
                <w:kern w:val="2"/>
                <w:sz w:val="24"/>
                <w:szCs w:val="24"/>
              </w:rPr>
              <w:t>Quartz</w:t>
            </w:r>
            <w:proofErr w:type="spellEnd"/>
            <w:r w:rsidRPr="00083DCF">
              <w:rPr>
                <w:rFonts w:ascii="Times New Roman" w:eastAsia="Calibri" w:hAnsi="Times New Roman" w:cs="Times New Roman"/>
                <w:kern w:val="2"/>
                <w:sz w:val="24"/>
                <w:szCs w:val="24"/>
              </w:rPr>
              <w:t xml:space="preserve"> arba Lava tekstūra ar ažūrinės betoninės trinkelės </w:t>
            </w:r>
            <w:proofErr w:type="spellStart"/>
            <w:r w:rsidRPr="00083DCF">
              <w:rPr>
                <w:rFonts w:ascii="Times New Roman" w:eastAsia="Calibri" w:hAnsi="Times New Roman" w:cs="Times New Roman"/>
                <w:kern w:val="2"/>
                <w:sz w:val="24"/>
                <w:szCs w:val="24"/>
              </w:rPr>
              <w:t>Eco</w:t>
            </w:r>
            <w:proofErr w:type="spellEnd"/>
            <w:r w:rsidRPr="00083DCF">
              <w:rPr>
                <w:rFonts w:ascii="Times New Roman" w:eastAsia="Calibri" w:hAnsi="Times New Roman" w:cs="Times New Roman"/>
                <w:kern w:val="2"/>
                <w:sz w:val="24"/>
                <w:szCs w:val="24"/>
              </w:rPr>
              <w:t xml:space="preserve"> line.</w:t>
            </w:r>
          </w:p>
        </w:tc>
        <w:tc>
          <w:tcPr>
            <w:tcW w:w="4035" w:type="dxa"/>
          </w:tcPr>
          <w:p w14:paraId="0AACDF12"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TR-1 – </w:t>
            </w:r>
            <w:proofErr w:type="spellStart"/>
            <w:r w:rsidRPr="00083DCF">
              <w:rPr>
                <w:rFonts w:ascii="Times New Roman" w:eastAsia="Aptos" w:hAnsi="Times New Roman" w:cs="Times New Roman"/>
                <w:kern w:val="2"/>
                <w:sz w:val="24"/>
                <w:szCs w:val="24"/>
                <w14:ligatures w14:val="standardContextual"/>
              </w:rPr>
              <w:t>Quartz</w:t>
            </w:r>
            <w:proofErr w:type="spellEnd"/>
            <w:r w:rsidRPr="00083DCF">
              <w:rPr>
                <w:rFonts w:ascii="Times New Roman" w:eastAsia="Aptos" w:hAnsi="Times New Roman" w:cs="Times New Roman"/>
                <w:kern w:val="2"/>
                <w:sz w:val="24"/>
                <w:szCs w:val="24"/>
                <w14:ligatures w14:val="standardContextual"/>
              </w:rPr>
              <w:t>;</w:t>
            </w:r>
          </w:p>
          <w:p w14:paraId="24F662DF"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TR-2 – vedimo trinkelės;</w:t>
            </w:r>
          </w:p>
          <w:p w14:paraId="1B3BDABB"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TR-3 – įspėjamosios trinkelės;</w:t>
            </w:r>
          </w:p>
          <w:p w14:paraId="624309FA"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TR-4 – Lava;</w:t>
            </w:r>
          </w:p>
          <w:p w14:paraId="40E2B80D"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TR-5 – eglutė;</w:t>
            </w:r>
          </w:p>
          <w:p w14:paraId="54BBAAB4"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TR-6 – granitinės;</w:t>
            </w:r>
          </w:p>
          <w:p w14:paraId="5CF9BB04" w14:textId="3E90AF61" w:rsidR="006534DB" w:rsidRPr="00083DCF" w:rsidRDefault="00083DCF" w:rsidP="00083DCF">
            <w:pPr>
              <w:jc w:val="both"/>
              <w:rPr>
                <w:rFonts w:ascii="Times New Roman" w:hAnsi="Times New Roman" w:cs="Times New Roman"/>
                <w:sz w:val="24"/>
                <w:szCs w:val="24"/>
                <w:highlight w:val="yellow"/>
              </w:rPr>
            </w:pPr>
            <w:r w:rsidRPr="00083DCF">
              <w:rPr>
                <w:rFonts w:ascii="Times New Roman" w:eastAsia="Aptos" w:hAnsi="Times New Roman" w:cs="Times New Roman"/>
                <w:kern w:val="2"/>
                <w:sz w:val="24"/>
                <w:szCs w:val="24"/>
                <w14:ligatures w14:val="standardContextual"/>
              </w:rPr>
              <w:t>TR-7 – natūralios betoninės trinkelės.</w:t>
            </w:r>
          </w:p>
        </w:tc>
      </w:tr>
      <w:tr w:rsidR="00083DCF" w:rsidRPr="00083DCF" w14:paraId="21BD2950" w14:textId="77777777" w:rsidTr="006534DB">
        <w:trPr>
          <w:trHeight w:val="297"/>
        </w:trPr>
        <w:tc>
          <w:tcPr>
            <w:tcW w:w="676" w:type="dxa"/>
          </w:tcPr>
          <w:p w14:paraId="1DB47E55" w14:textId="01157D9B" w:rsidR="006534DB" w:rsidRPr="00083DCF" w:rsidRDefault="00F367CD" w:rsidP="00083DC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006534DB" w:rsidRPr="00083DCF">
              <w:rPr>
                <w:rFonts w:ascii="Times New Roman" w:hAnsi="Times New Roman" w:cs="Times New Roman"/>
                <w:sz w:val="24"/>
                <w:szCs w:val="24"/>
              </w:rPr>
              <w:t>.</w:t>
            </w:r>
          </w:p>
        </w:tc>
        <w:tc>
          <w:tcPr>
            <w:tcW w:w="4964" w:type="dxa"/>
          </w:tcPr>
          <w:p w14:paraId="305F3A7A" w14:textId="63C57242"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 xml:space="preserve">,,Parkavimo zonos įrengimas šalia važiuojamosios dalies“ skyriuje trūksta žemės kasimo darbų lovių įrengimui. Pagal brėžinius nurodyta, kad bus klojamos granitinės trinkelės, prašome </w:t>
            </w:r>
            <w:proofErr w:type="spellStart"/>
            <w:r w:rsidRPr="00083DCF">
              <w:rPr>
                <w:rFonts w:ascii="Times New Roman" w:eastAsia="Calibri" w:hAnsi="Times New Roman" w:cs="Times New Roman"/>
                <w:kern w:val="2"/>
                <w:sz w:val="24"/>
                <w:szCs w:val="24"/>
              </w:rPr>
              <w:t>patiklinti</w:t>
            </w:r>
            <w:proofErr w:type="spellEnd"/>
            <w:r w:rsidRPr="00083DCF">
              <w:rPr>
                <w:rFonts w:ascii="Times New Roman" w:eastAsia="Calibri" w:hAnsi="Times New Roman" w:cs="Times New Roman"/>
                <w:kern w:val="2"/>
                <w:sz w:val="24"/>
                <w:szCs w:val="24"/>
              </w:rPr>
              <w:t xml:space="preserve"> ar tikrai tokios bus klojamos, o ne ažūrinės trinkelės.</w:t>
            </w:r>
          </w:p>
        </w:tc>
        <w:tc>
          <w:tcPr>
            <w:tcW w:w="4035" w:type="dxa"/>
          </w:tcPr>
          <w:p w14:paraId="50532B9E" w14:textId="4D6E4E2E" w:rsidR="006534DB" w:rsidRPr="00083DCF" w:rsidRDefault="00083DCF" w:rsidP="00083DCF">
            <w:pPr>
              <w:jc w:val="both"/>
              <w:rPr>
                <w:rFonts w:ascii="Times New Roman" w:hAnsi="Times New Roman" w:cs="Times New Roman"/>
                <w:sz w:val="24"/>
                <w:szCs w:val="24"/>
                <w:highlight w:val="yellow"/>
              </w:rPr>
            </w:pPr>
            <w:r w:rsidRPr="00083DCF">
              <w:rPr>
                <w:rFonts w:ascii="Times New Roman" w:eastAsia="Aptos" w:hAnsi="Times New Roman" w:cs="Times New Roman"/>
                <w:kern w:val="2"/>
                <w:sz w:val="24"/>
                <w:szCs w:val="24"/>
                <w14:ligatures w14:val="standardContextual"/>
              </w:rPr>
              <w:t>Rangovas turi įsivertinti grunto nukasimą, t = 450 mm, plotas – 250 m².</w:t>
            </w:r>
            <w:r w:rsidRPr="00083DCF">
              <w:rPr>
                <w:rFonts w:ascii="Times New Roman" w:eastAsia="Aptos" w:hAnsi="Times New Roman" w:cs="Times New Roman"/>
                <w:kern w:val="2"/>
                <w:sz w:val="24"/>
                <w:szCs w:val="24"/>
                <w14:ligatures w14:val="standardContextual"/>
              </w:rPr>
              <w:br/>
              <w:t>Bus klojamos granitinės trinkelės.</w:t>
            </w:r>
          </w:p>
        </w:tc>
      </w:tr>
      <w:tr w:rsidR="00083DCF" w:rsidRPr="00083DCF" w14:paraId="00110AD2" w14:textId="77777777" w:rsidTr="006534DB">
        <w:trPr>
          <w:trHeight w:val="297"/>
        </w:trPr>
        <w:tc>
          <w:tcPr>
            <w:tcW w:w="676" w:type="dxa"/>
          </w:tcPr>
          <w:p w14:paraId="610F5D73" w14:textId="439FF072" w:rsidR="006534DB"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2</w:t>
            </w:r>
            <w:r w:rsidR="00F367CD">
              <w:rPr>
                <w:rFonts w:ascii="Times New Roman" w:hAnsi="Times New Roman" w:cs="Times New Roman"/>
                <w:sz w:val="24"/>
                <w:szCs w:val="24"/>
              </w:rPr>
              <w:t>0</w:t>
            </w:r>
            <w:r w:rsidRPr="00083DCF">
              <w:rPr>
                <w:rFonts w:ascii="Times New Roman" w:hAnsi="Times New Roman" w:cs="Times New Roman"/>
                <w:sz w:val="24"/>
                <w:szCs w:val="24"/>
              </w:rPr>
              <w:t>.</w:t>
            </w:r>
          </w:p>
        </w:tc>
        <w:tc>
          <w:tcPr>
            <w:tcW w:w="4964" w:type="dxa"/>
          </w:tcPr>
          <w:p w14:paraId="2580F5FF" w14:textId="6B42AE81"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,,Parkavimo zonos įrengimas už sklypo ribos“ skyriuje trūksta žemės kasimo darbų lovių įrengimui.</w:t>
            </w:r>
          </w:p>
        </w:tc>
        <w:tc>
          <w:tcPr>
            <w:tcW w:w="4035" w:type="dxa"/>
          </w:tcPr>
          <w:p w14:paraId="5F69FCB8" w14:textId="395CCFCA" w:rsidR="006534DB" w:rsidRPr="00083DCF" w:rsidRDefault="00083DCF" w:rsidP="00083DCF">
            <w:pPr>
              <w:jc w:val="both"/>
              <w:rPr>
                <w:rFonts w:ascii="Times New Roman" w:hAnsi="Times New Roman" w:cs="Times New Roman"/>
                <w:sz w:val="24"/>
                <w:szCs w:val="24"/>
                <w:highlight w:val="yellow"/>
              </w:rPr>
            </w:pPr>
            <w:r w:rsidRPr="00083DCF">
              <w:rPr>
                <w:rFonts w:ascii="Times New Roman" w:eastAsia="Aptos" w:hAnsi="Times New Roman" w:cs="Times New Roman"/>
                <w:kern w:val="2"/>
                <w:sz w:val="24"/>
                <w:szCs w:val="24"/>
                <w14:ligatures w14:val="standardContextual"/>
              </w:rPr>
              <w:t>Rangovas turi įsivertinti grunto nukasimą už sklypo ribų, t = 450 mm, plotas – 23 m².</w:t>
            </w:r>
            <w:r w:rsidRPr="00083DCF">
              <w:rPr>
                <w:rFonts w:ascii="Times New Roman" w:eastAsia="Aptos" w:hAnsi="Times New Roman" w:cs="Times New Roman"/>
                <w:kern w:val="2"/>
                <w:sz w:val="24"/>
                <w:szCs w:val="24"/>
                <w14:ligatures w14:val="standardContextual"/>
              </w:rPr>
              <w:br/>
              <w:t>Plotas analogiškas senos asfalto dangos demontavimo plotui.</w:t>
            </w:r>
          </w:p>
        </w:tc>
      </w:tr>
      <w:tr w:rsidR="00083DCF" w:rsidRPr="00083DCF" w14:paraId="4C3347BF" w14:textId="77777777" w:rsidTr="006534DB">
        <w:trPr>
          <w:trHeight w:val="297"/>
        </w:trPr>
        <w:tc>
          <w:tcPr>
            <w:tcW w:w="676" w:type="dxa"/>
          </w:tcPr>
          <w:p w14:paraId="688EDA02" w14:textId="25126CB8" w:rsidR="006534DB"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2</w:t>
            </w:r>
            <w:r w:rsidR="00F367CD">
              <w:rPr>
                <w:rFonts w:ascii="Times New Roman" w:hAnsi="Times New Roman" w:cs="Times New Roman"/>
                <w:sz w:val="24"/>
                <w:szCs w:val="24"/>
              </w:rPr>
              <w:t>1</w:t>
            </w:r>
            <w:r w:rsidRPr="00083DCF">
              <w:rPr>
                <w:rFonts w:ascii="Times New Roman" w:hAnsi="Times New Roman" w:cs="Times New Roman"/>
                <w:sz w:val="24"/>
                <w:szCs w:val="24"/>
              </w:rPr>
              <w:t>.</w:t>
            </w:r>
          </w:p>
        </w:tc>
        <w:tc>
          <w:tcPr>
            <w:tcW w:w="4964" w:type="dxa"/>
          </w:tcPr>
          <w:p w14:paraId="4B4E67A0" w14:textId="3246EB6D"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 xml:space="preserve">Skyriaus ,,Parkavimo zonos įrengimas už sklypo ribos´p.12.6 - betoninės trinkelės TR-7. Prašome nurodyti kokias reikia įsivertinti, nes TS nurodytos trinkelės su natūralaus akmens </w:t>
            </w:r>
            <w:proofErr w:type="spellStart"/>
            <w:r w:rsidRPr="00083DCF">
              <w:rPr>
                <w:rFonts w:ascii="Times New Roman" w:eastAsia="Calibri" w:hAnsi="Times New Roman" w:cs="Times New Roman"/>
                <w:kern w:val="2"/>
                <w:sz w:val="24"/>
                <w:szCs w:val="24"/>
              </w:rPr>
              <w:t>Quartz</w:t>
            </w:r>
            <w:proofErr w:type="spellEnd"/>
            <w:r w:rsidRPr="00083DCF">
              <w:rPr>
                <w:rFonts w:ascii="Times New Roman" w:eastAsia="Calibri" w:hAnsi="Times New Roman" w:cs="Times New Roman"/>
                <w:kern w:val="2"/>
                <w:sz w:val="24"/>
                <w:szCs w:val="24"/>
              </w:rPr>
              <w:t xml:space="preserve"> arba Lava tekstūra ar ažūrinės betoninės p.13.1 trinkelės </w:t>
            </w:r>
            <w:proofErr w:type="spellStart"/>
            <w:r w:rsidRPr="00083DCF">
              <w:rPr>
                <w:rFonts w:ascii="Times New Roman" w:eastAsia="Calibri" w:hAnsi="Times New Roman" w:cs="Times New Roman"/>
                <w:kern w:val="2"/>
                <w:sz w:val="24"/>
                <w:szCs w:val="24"/>
              </w:rPr>
              <w:t>Eco</w:t>
            </w:r>
            <w:proofErr w:type="spellEnd"/>
            <w:r w:rsidRPr="00083DCF">
              <w:rPr>
                <w:rFonts w:ascii="Times New Roman" w:eastAsia="Calibri" w:hAnsi="Times New Roman" w:cs="Times New Roman"/>
                <w:kern w:val="2"/>
                <w:sz w:val="24"/>
                <w:szCs w:val="24"/>
              </w:rPr>
              <w:t xml:space="preserve"> line.</w:t>
            </w:r>
          </w:p>
        </w:tc>
        <w:tc>
          <w:tcPr>
            <w:tcW w:w="4035" w:type="dxa"/>
          </w:tcPr>
          <w:p w14:paraId="150D4D12"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TR-1 – </w:t>
            </w:r>
            <w:proofErr w:type="spellStart"/>
            <w:r w:rsidRPr="00083DCF">
              <w:rPr>
                <w:rFonts w:ascii="Times New Roman" w:eastAsia="Aptos" w:hAnsi="Times New Roman" w:cs="Times New Roman"/>
                <w:kern w:val="2"/>
                <w:sz w:val="24"/>
                <w:szCs w:val="24"/>
                <w14:ligatures w14:val="standardContextual"/>
              </w:rPr>
              <w:t>Quartz</w:t>
            </w:r>
            <w:proofErr w:type="spellEnd"/>
            <w:r w:rsidRPr="00083DCF">
              <w:rPr>
                <w:rFonts w:ascii="Times New Roman" w:eastAsia="Aptos" w:hAnsi="Times New Roman" w:cs="Times New Roman"/>
                <w:kern w:val="2"/>
                <w:sz w:val="24"/>
                <w:szCs w:val="24"/>
                <w14:ligatures w14:val="standardContextual"/>
              </w:rPr>
              <w:t>;</w:t>
            </w:r>
          </w:p>
          <w:p w14:paraId="3A5273B2"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TR-2 – vedimo trinkelės;</w:t>
            </w:r>
          </w:p>
          <w:p w14:paraId="082D4A6F"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TR-3 – įspėjamosios trinkelės;</w:t>
            </w:r>
          </w:p>
          <w:p w14:paraId="4C8D44D6"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TR-4 – Lava;</w:t>
            </w:r>
          </w:p>
          <w:p w14:paraId="6296AEA4"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TR-5 – eglutė;</w:t>
            </w:r>
          </w:p>
          <w:p w14:paraId="49B6AECE"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TR-6 – granitinės;</w:t>
            </w:r>
          </w:p>
          <w:p w14:paraId="19EA4A5B" w14:textId="005CFDE4" w:rsidR="006534DB" w:rsidRPr="00083DCF" w:rsidRDefault="00083DCF" w:rsidP="00083DCF">
            <w:pPr>
              <w:jc w:val="both"/>
              <w:rPr>
                <w:rFonts w:ascii="Times New Roman" w:hAnsi="Times New Roman" w:cs="Times New Roman"/>
                <w:sz w:val="24"/>
                <w:szCs w:val="24"/>
                <w:highlight w:val="yellow"/>
              </w:rPr>
            </w:pPr>
            <w:r w:rsidRPr="00083DCF">
              <w:rPr>
                <w:rFonts w:ascii="Times New Roman" w:eastAsia="Aptos" w:hAnsi="Times New Roman" w:cs="Times New Roman"/>
                <w:kern w:val="2"/>
                <w:sz w:val="24"/>
                <w:szCs w:val="24"/>
                <w14:ligatures w14:val="standardContextual"/>
              </w:rPr>
              <w:t>TR-7 – natūralios betoninės trinkelės.</w:t>
            </w:r>
          </w:p>
        </w:tc>
      </w:tr>
      <w:tr w:rsidR="00083DCF" w:rsidRPr="00083DCF" w14:paraId="63F92954" w14:textId="77777777" w:rsidTr="006534DB">
        <w:trPr>
          <w:trHeight w:val="297"/>
        </w:trPr>
        <w:tc>
          <w:tcPr>
            <w:tcW w:w="676" w:type="dxa"/>
          </w:tcPr>
          <w:p w14:paraId="595FD614" w14:textId="3C6294AF" w:rsidR="006534DB"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2</w:t>
            </w:r>
            <w:r w:rsidR="00F367CD">
              <w:rPr>
                <w:rFonts w:ascii="Times New Roman" w:hAnsi="Times New Roman" w:cs="Times New Roman"/>
                <w:sz w:val="24"/>
                <w:szCs w:val="24"/>
              </w:rPr>
              <w:t>2</w:t>
            </w:r>
            <w:r w:rsidRPr="00083DCF">
              <w:rPr>
                <w:rFonts w:ascii="Times New Roman" w:hAnsi="Times New Roman" w:cs="Times New Roman"/>
                <w:sz w:val="24"/>
                <w:szCs w:val="24"/>
              </w:rPr>
              <w:t>.</w:t>
            </w:r>
          </w:p>
        </w:tc>
        <w:tc>
          <w:tcPr>
            <w:tcW w:w="4964" w:type="dxa"/>
          </w:tcPr>
          <w:p w14:paraId="4CA4A6B0" w14:textId="47F8D19D"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Skyriaus ,,betoninių trinkelių pėstiesiems įrengimas už sklypo ribos“  p.12.1 – nurodytas grunto iškasimas 80m2xh-0,45m bus 36m3. Ar nereikia iškastą gruntą išvežti iš statybvietės?</w:t>
            </w:r>
          </w:p>
        </w:tc>
        <w:tc>
          <w:tcPr>
            <w:tcW w:w="4035" w:type="dxa"/>
          </w:tcPr>
          <w:p w14:paraId="639B9D94" w14:textId="0999D93B" w:rsidR="006534DB" w:rsidRPr="00083DCF" w:rsidRDefault="00943C2D" w:rsidP="00083DCF">
            <w:pPr>
              <w:jc w:val="both"/>
              <w:rPr>
                <w:rFonts w:ascii="Times New Roman" w:hAnsi="Times New Roman" w:cs="Times New Roman"/>
                <w:sz w:val="24"/>
                <w:szCs w:val="24"/>
              </w:rPr>
            </w:pPr>
            <w:r w:rsidRPr="00083DCF">
              <w:rPr>
                <w:rFonts w:ascii="Times New Roman" w:eastAsia="Aptos" w:hAnsi="Times New Roman" w:cs="Times New Roman"/>
                <w:kern w:val="2"/>
                <w:sz w:val="24"/>
                <w:szCs w:val="24"/>
                <w14:ligatures w14:val="standardContextual"/>
              </w:rPr>
              <w:t>Nereikia. Gruntas bus panaudojamas reljefo formavimui.</w:t>
            </w:r>
          </w:p>
        </w:tc>
      </w:tr>
      <w:tr w:rsidR="00083DCF" w:rsidRPr="00083DCF" w14:paraId="13C92967" w14:textId="77777777" w:rsidTr="006534DB">
        <w:trPr>
          <w:trHeight w:val="297"/>
        </w:trPr>
        <w:tc>
          <w:tcPr>
            <w:tcW w:w="676" w:type="dxa"/>
          </w:tcPr>
          <w:p w14:paraId="47B5529D" w14:textId="63C4B86B" w:rsidR="006534DB"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2</w:t>
            </w:r>
            <w:r w:rsidR="00F367CD">
              <w:rPr>
                <w:rFonts w:ascii="Times New Roman" w:hAnsi="Times New Roman" w:cs="Times New Roman"/>
                <w:sz w:val="24"/>
                <w:szCs w:val="24"/>
              </w:rPr>
              <w:t>3</w:t>
            </w:r>
            <w:r w:rsidRPr="00083DCF">
              <w:rPr>
                <w:rFonts w:ascii="Times New Roman" w:hAnsi="Times New Roman" w:cs="Times New Roman"/>
                <w:sz w:val="24"/>
                <w:szCs w:val="24"/>
              </w:rPr>
              <w:t>.</w:t>
            </w:r>
          </w:p>
        </w:tc>
        <w:tc>
          <w:tcPr>
            <w:tcW w:w="4964" w:type="dxa"/>
          </w:tcPr>
          <w:p w14:paraId="122F20D6" w14:textId="1969E021" w:rsidR="006534DB" w:rsidRPr="00083DCF" w:rsidRDefault="006534DB" w:rsidP="00083DCF">
            <w:pPr>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 xml:space="preserve">SŽ skyriaus ,,Betoninių trinkelių  p.3.2 –betoninės trinkelės TR-1. Prašome nurodyti kokias reikia įsivertinti, nes TS nurodytos trinkelės su natūralaus akmens </w:t>
            </w:r>
            <w:proofErr w:type="spellStart"/>
            <w:r w:rsidRPr="00083DCF">
              <w:rPr>
                <w:rFonts w:ascii="Times New Roman" w:eastAsia="Calibri" w:hAnsi="Times New Roman" w:cs="Times New Roman"/>
                <w:kern w:val="2"/>
                <w:sz w:val="24"/>
                <w:szCs w:val="24"/>
              </w:rPr>
              <w:t>Quartz</w:t>
            </w:r>
            <w:proofErr w:type="spellEnd"/>
            <w:r w:rsidRPr="00083DCF">
              <w:rPr>
                <w:rFonts w:ascii="Times New Roman" w:eastAsia="Calibri" w:hAnsi="Times New Roman" w:cs="Times New Roman"/>
                <w:kern w:val="2"/>
                <w:sz w:val="24"/>
                <w:szCs w:val="24"/>
              </w:rPr>
              <w:t xml:space="preserve"> arba Lava tekstūra ar ažūrinės betoninės trinkelės </w:t>
            </w:r>
            <w:proofErr w:type="spellStart"/>
            <w:r w:rsidRPr="00083DCF">
              <w:rPr>
                <w:rFonts w:ascii="Times New Roman" w:eastAsia="Calibri" w:hAnsi="Times New Roman" w:cs="Times New Roman"/>
                <w:kern w:val="2"/>
                <w:sz w:val="24"/>
                <w:szCs w:val="24"/>
              </w:rPr>
              <w:t>Eco</w:t>
            </w:r>
            <w:proofErr w:type="spellEnd"/>
            <w:r w:rsidRPr="00083DCF">
              <w:rPr>
                <w:rFonts w:ascii="Times New Roman" w:eastAsia="Calibri" w:hAnsi="Times New Roman" w:cs="Times New Roman"/>
                <w:kern w:val="2"/>
                <w:sz w:val="24"/>
                <w:szCs w:val="24"/>
              </w:rPr>
              <w:t xml:space="preserve"> line.</w:t>
            </w:r>
          </w:p>
        </w:tc>
        <w:tc>
          <w:tcPr>
            <w:tcW w:w="4035" w:type="dxa"/>
          </w:tcPr>
          <w:p w14:paraId="33558674"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TR-1 – </w:t>
            </w:r>
            <w:proofErr w:type="spellStart"/>
            <w:r w:rsidRPr="00083DCF">
              <w:rPr>
                <w:rFonts w:ascii="Times New Roman" w:eastAsia="Aptos" w:hAnsi="Times New Roman" w:cs="Times New Roman"/>
                <w:kern w:val="2"/>
                <w:sz w:val="24"/>
                <w:szCs w:val="24"/>
                <w14:ligatures w14:val="standardContextual"/>
              </w:rPr>
              <w:t>Quartz</w:t>
            </w:r>
            <w:proofErr w:type="spellEnd"/>
            <w:r w:rsidRPr="00083DCF">
              <w:rPr>
                <w:rFonts w:ascii="Times New Roman" w:eastAsia="Aptos" w:hAnsi="Times New Roman" w:cs="Times New Roman"/>
                <w:kern w:val="2"/>
                <w:sz w:val="24"/>
                <w:szCs w:val="24"/>
                <w14:ligatures w14:val="standardContextual"/>
              </w:rPr>
              <w:t>;</w:t>
            </w:r>
          </w:p>
          <w:p w14:paraId="7313E748"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TR-2 – vedimo trinkelės;</w:t>
            </w:r>
          </w:p>
          <w:p w14:paraId="5D9C9882"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TR-3 – įspėjamosios trinkelės;</w:t>
            </w:r>
          </w:p>
          <w:p w14:paraId="5B93AE08"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TR-4 – Lava;</w:t>
            </w:r>
          </w:p>
          <w:p w14:paraId="4B885DF2"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TR-5 – eglutė;</w:t>
            </w:r>
          </w:p>
          <w:p w14:paraId="4988DC1D"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TR-6 – granitinės;</w:t>
            </w:r>
          </w:p>
          <w:p w14:paraId="350B7661" w14:textId="22711E27" w:rsidR="006534DB" w:rsidRPr="00083DCF" w:rsidRDefault="00083DCF" w:rsidP="00083DCF">
            <w:pPr>
              <w:jc w:val="both"/>
              <w:rPr>
                <w:rFonts w:ascii="Times New Roman" w:hAnsi="Times New Roman" w:cs="Times New Roman"/>
                <w:sz w:val="24"/>
                <w:szCs w:val="24"/>
                <w:highlight w:val="yellow"/>
              </w:rPr>
            </w:pPr>
            <w:r w:rsidRPr="00083DCF">
              <w:rPr>
                <w:rFonts w:ascii="Times New Roman" w:eastAsia="Aptos" w:hAnsi="Times New Roman" w:cs="Times New Roman"/>
                <w:kern w:val="2"/>
                <w:sz w:val="24"/>
                <w:szCs w:val="24"/>
                <w14:ligatures w14:val="standardContextual"/>
              </w:rPr>
              <w:t>TR-7 – natūralios betoninės trinkelės.</w:t>
            </w:r>
          </w:p>
        </w:tc>
      </w:tr>
      <w:tr w:rsidR="00083DCF" w:rsidRPr="00083DCF" w14:paraId="75F09F92" w14:textId="77777777" w:rsidTr="006534DB">
        <w:trPr>
          <w:trHeight w:val="297"/>
        </w:trPr>
        <w:tc>
          <w:tcPr>
            <w:tcW w:w="676" w:type="dxa"/>
          </w:tcPr>
          <w:p w14:paraId="07C65585" w14:textId="17F7645C" w:rsidR="00574357"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2</w:t>
            </w:r>
            <w:r w:rsidR="00F367CD">
              <w:rPr>
                <w:rFonts w:ascii="Times New Roman" w:hAnsi="Times New Roman" w:cs="Times New Roman"/>
                <w:sz w:val="24"/>
                <w:szCs w:val="24"/>
              </w:rPr>
              <w:t>4</w:t>
            </w:r>
            <w:r w:rsidRPr="00083DCF">
              <w:rPr>
                <w:rFonts w:ascii="Times New Roman" w:hAnsi="Times New Roman" w:cs="Times New Roman"/>
                <w:sz w:val="24"/>
                <w:szCs w:val="24"/>
              </w:rPr>
              <w:t>.</w:t>
            </w:r>
          </w:p>
        </w:tc>
        <w:tc>
          <w:tcPr>
            <w:tcW w:w="4964" w:type="dxa"/>
          </w:tcPr>
          <w:p w14:paraId="2415B89D" w14:textId="77777777" w:rsidR="00796A50" w:rsidRPr="00083DCF" w:rsidRDefault="00796A50"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Iš Šildymo projekto dalies:</w:t>
            </w:r>
          </w:p>
          <w:p w14:paraId="7FB96704" w14:textId="7E1B4AA2" w:rsidR="00796A50" w:rsidRPr="00083DCF" w:rsidRDefault="00796A50"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 xml:space="preserve">Šildymo apkrova karšto vandens ruošimui 104kW, arba 1,9m3/h karšto vandens. </w:t>
            </w:r>
          </w:p>
          <w:p w14:paraId="5ECB86B0" w14:textId="06B1F214" w:rsidR="00574357" w:rsidRPr="00083DCF" w:rsidRDefault="00796A50"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~110MWh/metus karšto vandens ruošimui reiškia, kad karšto vandens poreikis per parą yra ~5,5m3/parą. Tokiam poreikiui patiekti būtų reikalingas gerokai mažesnė šilumos siurblio galia (~40-50KW) nei nurodyta projekte, kombinacijoje su karšto vandens ruošimo talpomis. Prašome patikslinti, ar projekte neįsivėlusi techninė klaida ir šilumos gamybos įrenginys parinktas pagal pastato reikalavimus. (Mūsų nuomone, šiuo metu parinktas įrenginys yra dvigubai galingesnis, negu reikia)</w:t>
            </w:r>
          </w:p>
        </w:tc>
        <w:tc>
          <w:tcPr>
            <w:tcW w:w="4035" w:type="dxa"/>
          </w:tcPr>
          <w:p w14:paraId="348B6EED" w14:textId="77777777" w:rsidR="00083DCF" w:rsidRPr="00083DCF" w:rsidRDefault="00083DCF"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Projekto dalis buvo </w:t>
            </w:r>
            <w:proofErr w:type="spellStart"/>
            <w:r w:rsidRPr="00083DCF">
              <w:rPr>
                <w:rFonts w:ascii="Times New Roman" w:eastAsia="Aptos" w:hAnsi="Times New Roman" w:cs="Times New Roman"/>
                <w:kern w:val="2"/>
                <w:sz w:val="24"/>
                <w:szCs w:val="24"/>
                <w14:ligatures w14:val="standardContextual"/>
              </w:rPr>
              <w:t>ekspertuojama</w:t>
            </w:r>
            <w:proofErr w:type="spellEnd"/>
            <w:r w:rsidRPr="00083DCF">
              <w:rPr>
                <w:rFonts w:ascii="Times New Roman" w:eastAsia="Aptos" w:hAnsi="Times New Roman" w:cs="Times New Roman"/>
                <w:kern w:val="2"/>
                <w:sz w:val="24"/>
                <w:szCs w:val="24"/>
                <w14:ligatures w14:val="standardContextual"/>
              </w:rPr>
              <w:t xml:space="preserve"> ir patikrinta.</w:t>
            </w:r>
          </w:p>
          <w:p w14:paraId="40FAF0B1" w14:textId="642B36CA" w:rsidR="00574357" w:rsidRPr="00083DCF" w:rsidRDefault="00083DCF" w:rsidP="00083DCF">
            <w:pPr>
              <w:jc w:val="both"/>
              <w:rPr>
                <w:rFonts w:ascii="Times New Roman" w:hAnsi="Times New Roman" w:cs="Times New Roman"/>
                <w:sz w:val="24"/>
                <w:szCs w:val="24"/>
                <w:highlight w:val="yellow"/>
              </w:rPr>
            </w:pPr>
            <w:r w:rsidRPr="00083DCF">
              <w:rPr>
                <w:rFonts w:ascii="Times New Roman" w:eastAsia="Aptos" w:hAnsi="Times New Roman" w:cs="Times New Roman"/>
                <w:kern w:val="2"/>
                <w:sz w:val="24"/>
                <w:szCs w:val="24"/>
                <w14:ligatures w14:val="standardContextual"/>
              </w:rPr>
              <w:t>Gautas teigiamas bendrosios ekspertizės aktas.</w:t>
            </w:r>
          </w:p>
        </w:tc>
      </w:tr>
      <w:tr w:rsidR="00083DCF" w:rsidRPr="00083DCF" w14:paraId="7FC44284" w14:textId="77777777" w:rsidTr="006534DB">
        <w:trPr>
          <w:trHeight w:val="297"/>
        </w:trPr>
        <w:tc>
          <w:tcPr>
            <w:tcW w:w="676" w:type="dxa"/>
          </w:tcPr>
          <w:p w14:paraId="7FA5C619" w14:textId="770539AB" w:rsidR="00574357" w:rsidRPr="00083DCF" w:rsidRDefault="006534DB"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2</w:t>
            </w:r>
            <w:r w:rsidR="00F367CD">
              <w:rPr>
                <w:rFonts w:ascii="Times New Roman" w:hAnsi="Times New Roman" w:cs="Times New Roman"/>
                <w:sz w:val="24"/>
                <w:szCs w:val="24"/>
              </w:rPr>
              <w:t>5</w:t>
            </w:r>
            <w:r w:rsidRPr="00083DCF">
              <w:rPr>
                <w:rFonts w:ascii="Times New Roman" w:hAnsi="Times New Roman" w:cs="Times New Roman"/>
                <w:sz w:val="24"/>
                <w:szCs w:val="24"/>
              </w:rPr>
              <w:t>.</w:t>
            </w:r>
          </w:p>
        </w:tc>
        <w:tc>
          <w:tcPr>
            <w:tcW w:w="4964" w:type="dxa"/>
          </w:tcPr>
          <w:p w14:paraId="4AEBB20F" w14:textId="77777777" w:rsidR="00796A50" w:rsidRPr="00083DCF" w:rsidRDefault="00796A50"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Iš Tvarkybos projekto dalies:</w:t>
            </w:r>
          </w:p>
          <w:p w14:paraId="15ADAD10" w14:textId="298CEDE2" w:rsidR="00574357" w:rsidRPr="00083DCF" w:rsidRDefault="00796A50"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 xml:space="preserve">Pastatas buvo naudojamas daugiau nei 100 metų, arklidės bei grūdų sandėlio paskirčiai. Konstrukcijos pasidengusios dideliu sluoksniu </w:t>
            </w:r>
            <w:r w:rsidRPr="00083DCF">
              <w:rPr>
                <w:rFonts w:ascii="Times New Roman" w:hAnsi="Times New Roman" w:cs="Times New Roman"/>
                <w:sz w:val="24"/>
                <w:szCs w:val="24"/>
              </w:rPr>
              <w:lastRenderedPageBreak/>
              <w:t xml:space="preserve">įvairių apnašų. Dalis medinių konstrukcijų po restauracijos liks atviros matomos. Medienos padengimo antiseptikais  specialiojoje technologijoje ST Nr. 2.2 nurodoma nuvalyti konstrukcijas drėgna šluoste. Apsilankius objekte matoma, jog šitokio valymo nepakanka. Tvarkybos darbų žiniaraštyje pateikiama tik  Antiseptikas medienos konstrukcijoms. Prašau patikslinti, kaip turi būti apdorojamos medienos konstrukcijos, kad pasiekti galutinį tenkinamą variantą? Nurodytas projekte yra </w:t>
            </w:r>
            <w:r w:rsidR="00083DCF" w:rsidRPr="00083DCF">
              <w:rPr>
                <w:rFonts w:ascii="Times New Roman" w:hAnsi="Times New Roman" w:cs="Times New Roman"/>
                <w:sz w:val="24"/>
                <w:szCs w:val="24"/>
              </w:rPr>
              <w:t>nepakankamas</w:t>
            </w:r>
            <w:r w:rsidRPr="00083DCF">
              <w:rPr>
                <w:rFonts w:ascii="Times New Roman" w:hAnsi="Times New Roman" w:cs="Times New Roman"/>
                <w:sz w:val="24"/>
                <w:szCs w:val="24"/>
              </w:rPr>
              <w:t>.</w:t>
            </w:r>
          </w:p>
        </w:tc>
        <w:tc>
          <w:tcPr>
            <w:tcW w:w="4035" w:type="dxa"/>
          </w:tcPr>
          <w:p w14:paraId="42D4FB94" w14:textId="25598752" w:rsidR="00574357" w:rsidRPr="00083DCF" w:rsidRDefault="00943C2D" w:rsidP="00083DCF">
            <w:pPr>
              <w:jc w:val="both"/>
              <w:rPr>
                <w:rFonts w:ascii="Times New Roman" w:hAnsi="Times New Roman" w:cs="Times New Roman"/>
                <w:sz w:val="24"/>
                <w:szCs w:val="24"/>
              </w:rPr>
            </w:pPr>
            <w:r w:rsidRPr="00083DCF">
              <w:rPr>
                <w:rFonts w:ascii="Times New Roman" w:eastAsia="Aptos" w:hAnsi="Times New Roman" w:cs="Times New Roman"/>
                <w:kern w:val="2"/>
                <w:sz w:val="24"/>
                <w:szCs w:val="24"/>
                <w14:ligatures w14:val="standardContextual"/>
              </w:rPr>
              <w:lastRenderedPageBreak/>
              <w:t xml:space="preserve">Medinės konstrukcijos bus uždengiamos gipso kartono plokštėmis. Plokščių kiekiai pateikti projekto SK dalyje. Rangovas turi įsivertinti </w:t>
            </w:r>
            <w:r w:rsidRPr="00083DCF">
              <w:rPr>
                <w:rFonts w:ascii="Times New Roman" w:eastAsia="Aptos" w:hAnsi="Times New Roman" w:cs="Times New Roman"/>
                <w:kern w:val="2"/>
                <w:sz w:val="24"/>
                <w:szCs w:val="24"/>
                <w14:ligatures w14:val="standardContextual"/>
              </w:rPr>
              <w:lastRenderedPageBreak/>
              <w:t>pakankamą konstrukcijų valymą prieš tepant antiseptiką.</w:t>
            </w:r>
          </w:p>
        </w:tc>
      </w:tr>
      <w:tr w:rsidR="00083DCF" w:rsidRPr="00083DCF" w14:paraId="2EC67DCA" w14:textId="77777777" w:rsidTr="006534DB">
        <w:trPr>
          <w:trHeight w:val="297"/>
        </w:trPr>
        <w:tc>
          <w:tcPr>
            <w:tcW w:w="676" w:type="dxa"/>
          </w:tcPr>
          <w:p w14:paraId="7A245F18" w14:textId="07C871A5" w:rsidR="00612E4E" w:rsidRPr="00083DCF" w:rsidRDefault="00BE48C9"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lastRenderedPageBreak/>
              <w:t>2</w:t>
            </w:r>
            <w:r w:rsidR="00F367CD">
              <w:rPr>
                <w:rFonts w:ascii="Times New Roman" w:hAnsi="Times New Roman" w:cs="Times New Roman"/>
                <w:sz w:val="24"/>
                <w:szCs w:val="24"/>
              </w:rPr>
              <w:t>6</w:t>
            </w:r>
            <w:r w:rsidRPr="00083DCF">
              <w:rPr>
                <w:rFonts w:ascii="Times New Roman" w:hAnsi="Times New Roman" w:cs="Times New Roman"/>
                <w:sz w:val="24"/>
                <w:szCs w:val="24"/>
              </w:rPr>
              <w:t>.</w:t>
            </w:r>
          </w:p>
        </w:tc>
        <w:tc>
          <w:tcPr>
            <w:tcW w:w="4964" w:type="dxa"/>
          </w:tcPr>
          <w:p w14:paraId="606115ED" w14:textId="3E5EB425" w:rsidR="00612E4E" w:rsidRPr="00083DCF" w:rsidRDefault="00611AAA" w:rsidP="00083DCF">
            <w:pPr>
              <w:contextualSpacing/>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Projekte nurodyti mūro restauravimo darbų kiekiai yra gerokai per maži, lyginant su faktine pastato būkle. Prašau patikslinti, ar reikės pakeisti esamas fasado silikatines plytas kitomis (raudonomis), kaip pateikta pastato vizualizacijoje? Šie darbai projekte nenurodyti.</w:t>
            </w:r>
          </w:p>
        </w:tc>
        <w:tc>
          <w:tcPr>
            <w:tcW w:w="4035" w:type="dxa"/>
          </w:tcPr>
          <w:p w14:paraId="45B1DA35" w14:textId="77777777" w:rsidR="00612E4E" w:rsidRPr="00083DCF" w:rsidRDefault="00BE48C9"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Esamos raudonos plytos nuvalomos ir atstatomi trūkumai. Silikatinės plytos keičiamos į analogiškas esamoms raudonoms plytoms. Kiekiai tikslinami DP metu.</w:t>
            </w:r>
          </w:p>
          <w:p w14:paraId="079308D5" w14:textId="0A60CB2A" w:rsidR="00BE48C9" w:rsidRPr="00083DCF" w:rsidRDefault="00BE48C9" w:rsidP="00083DCF">
            <w:pPr>
              <w:jc w:val="both"/>
              <w:rPr>
                <w:rFonts w:ascii="Times New Roman" w:eastAsia="Aptos" w:hAnsi="Times New Roman" w:cs="Times New Roman"/>
                <w:kern w:val="2"/>
                <w:sz w:val="24"/>
                <w:szCs w:val="24"/>
                <w14:ligatures w14:val="standardContextual"/>
              </w:rPr>
            </w:pPr>
            <w:proofErr w:type="spellStart"/>
            <w:r w:rsidRPr="00083DCF">
              <w:rPr>
                <w:rFonts w:ascii="Times New Roman" w:eastAsia="Aptos" w:hAnsi="Times New Roman" w:cs="Times New Roman"/>
                <w:kern w:val="2"/>
                <w:sz w:val="24"/>
                <w:szCs w:val="24"/>
                <w14:ligatures w14:val="standardContextual"/>
              </w:rPr>
              <w:t>TvDP</w:t>
            </w:r>
            <w:proofErr w:type="spellEnd"/>
            <w:r w:rsidRPr="00083DCF">
              <w:rPr>
                <w:rFonts w:ascii="Times New Roman" w:eastAsia="Aptos" w:hAnsi="Times New Roman" w:cs="Times New Roman"/>
                <w:kern w:val="2"/>
                <w:sz w:val="24"/>
                <w:szCs w:val="24"/>
                <w14:ligatures w14:val="standardContextual"/>
              </w:rPr>
              <w:t>: 29-31, 34-35, 38-39, 50-54 psl.</w:t>
            </w:r>
          </w:p>
        </w:tc>
      </w:tr>
      <w:tr w:rsidR="00083DCF" w:rsidRPr="00083DCF" w14:paraId="3DE8D59F" w14:textId="77777777" w:rsidTr="006534DB">
        <w:trPr>
          <w:trHeight w:val="297"/>
        </w:trPr>
        <w:tc>
          <w:tcPr>
            <w:tcW w:w="676" w:type="dxa"/>
          </w:tcPr>
          <w:p w14:paraId="01B40213" w14:textId="6F1570FE" w:rsidR="00612E4E" w:rsidRPr="00083DCF" w:rsidRDefault="00BE48C9" w:rsidP="00083DCF">
            <w:pPr>
              <w:autoSpaceDE w:val="0"/>
              <w:autoSpaceDN w:val="0"/>
              <w:adjustRightInd w:val="0"/>
              <w:jc w:val="both"/>
              <w:rPr>
                <w:rFonts w:ascii="Times New Roman" w:hAnsi="Times New Roman" w:cs="Times New Roman"/>
                <w:sz w:val="24"/>
                <w:szCs w:val="24"/>
              </w:rPr>
            </w:pPr>
            <w:r w:rsidRPr="00083DCF">
              <w:rPr>
                <w:rFonts w:ascii="Times New Roman" w:hAnsi="Times New Roman" w:cs="Times New Roman"/>
                <w:sz w:val="24"/>
                <w:szCs w:val="24"/>
              </w:rPr>
              <w:t>2</w:t>
            </w:r>
            <w:r w:rsidR="00F367CD">
              <w:rPr>
                <w:rFonts w:ascii="Times New Roman" w:hAnsi="Times New Roman" w:cs="Times New Roman"/>
                <w:sz w:val="24"/>
                <w:szCs w:val="24"/>
              </w:rPr>
              <w:t>7</w:t>
            </w:r>
            <w:r w:rsidRPr="00083DCF">
              <w:rPr>
                <w:rFonts w:ascii="Times New Roman" w:hAnsi="Times New Roman" w:cs="Times New Roman"/>
                <w:sz w:val="24"/>
                <w:szCs w:val="24"/>
              </w:rPr>
              <w:t>.</w:t>
            </w:r>
          </w:p>
        </w:tc>
        <w:tc>
          <w:tcPr>
            <w:tcW w:w="4964" w:type="dxa"/>
          </w:tcPr>
          <w:p w14:paraId="71C050F1" w14:textId="693A1299" w:rsidR="00612E4E" w:rsidRPr="00083DCF" w:rsidRDefault="00611AAA" w:rsidP="00083DCF">
            <w:pPr>
              <w:autoSpaceDE w:val="0"/>
              <w:autoSpaceDN w:val="0"/>
              <w:adjustRightInd w:val="0"/>
              <w:jc w:val="both"/>
              <w:rPr>
                <w:rFonts w:ascii="Times New Roman" w:hAnsi="Times New Roman" w:cs="Times New Roman"/>
                <w:sz w:val="24"/>
                <w:szCs w:val="24"/>
              </w:rPr>
            </w:pPr>
            <w:r w:rsidRPr="00083DCF">
              <w:rPr>
                <w:rFonts w:ascii="Times New Roman" w:eastAsia="Calibri" w:hAnsi="Times New Roman" w:cs="Times New Roman"/>
                <w:kern w:val="2"/>
                <w:sz w:val="24"/>
                <w:szCs w:val="24"/>
              </w:rPr>
              <w:t>Šiuo metu fasadas vietomis yra padengtas baltos spalvos medžiaga. Patikslinkite, ar juos reikės nuvalyti, kadangi vizualizacijose nurodytas plytų mūro fasadas? Šie darbai projekte nenurodyti, neaiškios ir darbų apimtys.</w:t>
            </w:r>
          </w:p>
        </w:tc>
        <w:tc>
          <w:tcPr>
            <w:tcW w:w="4035" w:type="dxa"/>
          </w:tcPr>
          <w:p w14:paraId="61F4C01C" w14:textId="3763EDBD" w:rsidR="00612E4E" w:rsidRPr="00083DCF" w:rsidRDefault="00BE48C9"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Šie darbai įeina į mūro </w:t>
            </w:r>
            <w:r w:rsidR="00083DCF" w:rsidRPr="00083DCF">
              <w:rPr>
                <w:rFonts w:ascii="Times New Roman" w:eastAsia="Aptos" w:hAnsi="Times New Roman" w:cs="Times New Roman"/>
                <w:kern w:val="2"/>
                <w:sz w:val="24"/>
                <w:szCs w:val="24"/>
                <w14:ligatures w14:val="standardContextual"/>
              </w:rPr>
              <w:t>restauravimą</w:t>
            </w:r>
            <w:r w:rsidRPr="00083DCF">
              <w:rPr>
                <w:rFonts w:ascii="Times New Roman" w:eastAsia="Aptos" w:hAnsi="Times New Roman" w:cs="Times New Roman"/>
                <w:kern w:val="2"/>
                <w:sz w:val="24"/>
                <w:szCs w:val="24"/>
                <w14:ligatures w14:val="standardContextual"/>
              </w:rPr>
              <w:t>. Visi nešvarumai, dažai ir kt. turi būti pašalinti. Radus silikatines plytas būtina atstatyti originaliomis raudonomis plytomis.</w:t>
            </w:r>
          </w:p>
          <w:p w14:paraId="79EE16AD" w14:textId="2C3B1A83" w:rsidR="00BE48C9" w:rsidRPr="00083DCF" w:rsidRDefault="00BE48C9" w:rsidP="00083DCF">
            <w:pPr>
              <w:jc w:val="both"/>
              <w:rPr>
                <w:rFonts w:ascii="Times New Roman" w:eastAsia="Aptos" w:hAnsi="Times New Roman" w:cs="Times New Roman"/>
                <w:kern w:val="2"/>
                <w:sz w:val="24"/>
                <w:szCs w:val="24"/>
                <w14:ligatures w14:val="standardContextual"/>
              </w:rPr>
            </w:pPr>
            <w:proofErr w:type="spellStart"/>
            <w:r w:rsidRPr="00083DCF">
              <w:rPr>
                <w:rFonts w:ascii="Times New Roman" w:eastAsia="Aptos" w:hAnsi="Times New Roman" w:cs="Times New Roman"/>
                <w:kern w:val="2"/>
                <w:sz w:val="24"/>
                <w:szCs w:val="24"/>
                <w14:ligatures w14:val="standardContextual"/>
              </w:rPr>
              <w:t>TvDP</w:t>
            </w:r>
            <w:proofErr w:type="spellEnd"/>
            <w:r w:rsidRPr="00083DCF">
              <w:rPr>
                <w:rFonts w:ascii="Times New Roman" w:eastAsia="Aptos" w:hAnsi="Times New Roman" w:cs="Times New Roman"/>
                <w:kern w:val="2"/>
                <w:sz w:val="24"/>
                <w:szCs w:val="24"/>
                <w14:ligatures w14:val="standardContextual"/>
              </w:rPr>
              <w:t>: 29-31, 34-35, 38-39, 50-54 psl.</w:t>
            </w:r>
          </w:p>
        </w:tc>
      </w:tr>
      <w:tr w:rsidR="00083DCF" w:rsidRPr="00083DCF" w14:paraId="09A6089F" w14:textId="77777777" w:rsidTr="006534DB">
        <w:trPr>
          <w:trHeight w:val="297"/>
        </w:trPr>
        <w:tc>
          <w:tcPr>
            <w:tcW w:w="676" w:type="dxa"/>
          </w:tcPr>
          <w:p w14:paraId="1DCA23FC" w14:textId="721C5CEA" w:rsidR="00612E4E" w:rsidRPr="00083DCF" w:rsidRDefault="00F367CD" w:rsidP="00083DC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28</w:t>
            </w:r>
            <w:r w:rsidR="00BE48C9" w:rsidRPr="00083DCF">
              <w:rPr>
                <w:rFonts w:ascii="Times New Roman" w:hAnsi="Times New Roman" w:cs="Times New Roman"/>
                <w:sz w:val="24"/>
                <w:szCs w:val="24"/>
              </w:rPr>
              <w:t>.</w:t>
            </w:r>
          </w:p>
        </w:tc>
        <w:tc>
          <w:tcPr>
            <w:tcW w:w="4964" w:type="dxa"/>
          </w:tcPr>
          <w:p w14:paraId="600E13C5" w14:textId="77777777" w:rsidR="00611AAA" w:rsidRPr="00083DCF" w:rsidRDefault="00611AAA" w:rsidP="00083DCF">
            <w:pPr>
              <w:contextualSpacing/>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Apžiūrint objektą, pastebėjome, kad įrengtas autentiškas mūro frontonas yra atitrūkęs nuo pastato konstrukcijų tarp A10/A11 ašių. Patikslinkite, ar jo atstatymo darbai perkami atskiru pirkimu, kadangi darbų apimtyje to nėra. Jeigu darbai perkami šiuo  pirkimu, prašome pateikti frontono atstatymo detalę/mazgą bei darbų apimtis bei medžiagiškumą.</w:t>
            </w:r>
          </w:p>
          <w:p w14:paraId="6ED3342A" w14:textId="77777777" w:rsidR="00612E4E" w:rsidRPr="00083DCF" w:rsidRDefault="00612E4E" w:rsidP="00083DCF">
            <w:pPr>
              <w:autoSpaceDE w:val="0"/>
              <w:autoSpaceDN w:val="0"/>
              <w:adjustRightInd w:val="0"/>
              <w:jc w:val="both"/>
              <w:rPr>
                <w:rFonts w:ascii="Times New Roman" w:hAnsi="Times New Roman" w:cs="Times New Roman"/>
                <w:sz w:val="24"/>
                <w:szCs w:val="24"/>
              </w:rPr>
            </w:pPr>
          </w:p>
        </w:tc>
        <w:tc>
          <w:tcPr>
            <w:tcW w:w="4035" w:type="dxa"/>
          </w:tcPr>
          <w:p w14:paraId="3785233F" w14:textId="45DCA18E" w:rsidR="00612E4E" w:rsidRPr="00083DCF" w:rsidRDefault="00083DCF" w:rsidP="00083DCF">
            <w:pPr>
              <w:jc w:val="both"/>
              <w:rPr>
                <w:rFonts w:ascii="Times New Roman" w:hAnsi="Times New Roman" w:cs="Times New Roman"/>
                <w:sz w:val="24"/>
                <w:szCs w:val="24"/>
              </w:rPr>
            </w:pPr>
            <w:r w:rsidRPr="00083DCF">
              <w:rPr>
                <w:rFonts w:ascii="Times New Roman" w:eastAsia="Aptos" w:hAnsi="Times New Roman" w:cs="Times New Roman"/>
                <w:kern w:val="2"/>
                <w:sz w:val="24"/>
                <w:szCs w:val="24"/>
                <w14:ligatures w14:val="standardContextual"/>
              </w:rPr>
              <w:t>Yra parengtas tvarkybos darbų projektas, kuriame numatyti darbų kiekiai ir restauravimo zonos.</w:t>
            </w:r>
            <w:r w:rsidRPr="00083DCF">
              <w:rPr>
                <w:rFonts w:ascii="Times New Roman" w:eastAsia="Aptos" w:hAnsi="Times New Roman" w:cs="Times New Roman"/>
                <w:kern w:val="2"/>
                <w:sz w:val="24"/>
                <w:szCs w:val="24"/>
                <w14:ligatures w14:val="standardContextual"/>
              </w:rPr>
              <w:br/>
              <w:t>Kiekiai bus tikslinami tvarkybos darbų metu.</w:t>
            </w:r>
          </w:p>
        </w:tc>
      </w:tr>
      <w:tr w:rsidR="00083DCF" w:rsidRPr="00083DCF" w14:paraId="4A695DDB" w14:textId="77777777" w:rsidTr="006534DB">
        <w:trPr>
          <w:trHeight w:val="297"/>
        </w:trPr>
        <w:tc>
          <w:tcPr>
            <w:tcW w:w="676" w:type="dxa"/>
          </w:tcPr>
          <w:p w14:paraId="6D661FD5" w14:textId="094BFE97" w:rsidR="00611AAA" w:rsidRPr="00083DCF" w:rsidRDefault="00F367CD" w:rsidP="00083DC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29</w:t>
            </w:r>
            <w:r w:rsidR="00BE48C9" w:rsidRPr="00083DCF">
              <w:rPr>
                <w:rFonts w:ascii="Times New Roman" w:hAnsi="Times New Roman" w:cs="Times New Roman"/>
                <w:sz w:val="24"/>
                <w:szCs w:val="24"/>
              </w:rPr>
              <w:t>.</w:t>
            </w:r>
          </w:p>
        </w:tc>
        <w:tc>
          <w:tcPr>
            <w:tcW w:w="4964" w:type="dxa"/>
          </w:tcPr>
          <w:p w14:paraId="22B32C28" w14:textId="77777777" w:rsidR="00BE48C9" w:rsidRPr="00083DCF" w:rsidRDefault="00BE48C9" w:rsidP="00083DCF">
            <w:pPr>
              <w:contextualSpacing/>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Iš SA projekto dalies:</w:t>
            </w:r>
          </w:p>
          <w:p w14:paraId="01E02598" w14:textId="1E0DB652" w:rsidR="00611AAA" w:rsidRPr="00083DCF" w:rsidRDefault="00BE48C9" w:rsidP="00083DCF">
            <w:pPr>
              <w:contextualSpacing/>
              <w:jc w:val="both"/>
              <w:rPr>
                <w:rFonts w:ascii="Times New Roman" w:eastAsia="Calibri" w:hAnsi="Times New Roman" w:cs="Times New Roman"/>
                <w:kern w:val="2"/>
                <w:sz w:val="24"/>
                <w:szCs w:val="24"/>
              </w:rPr>
            </w:pPr>
            <w:r w:rsidRPr="00083DCF">
              <w:rPr>
                <w:rFonts w:ascii="Times New Roman" w:eastAsia="Calibri" w:hAnsi="Times New Roman" w:cs="Times New Roman"/>
                <w:kern w:val="2"/>
                <w:sz w:val="24"/>
                <w:szCs w:val="24"/>
              </w:rPr>
              <w:t xml:space="preserve">Pateikite skardinio </w:t>
            </w:r>
            <w:proofErr w:type="spellStart"/>
            <w:r w:rsidRPr="00083DCF">
              <w:rPr>
                <w:rFonts w:ascii="Times New Roman" w:eastAsia="Calibri" w:hAnsi="Times New Roman" w:cs="Times New Roman"/>
                <w:kern w:val="2"/>
                <w:sz w:val="24"/>
                <w:szCs w:val="24"/>
              </w:rPr>
              <w:t>falcinio</w:t>
            </w:r>
            <w:proofErr w:type="spellEnd"/>
            <w:r w:rsidRPr="00083DCF">
              <w:rPr>
                <w:rFonts w:ascii="Times New Roman" w:eastAsia="Calibri" w:hAnsi="Times New Roman" w:cs="Times New Roman"/>
                <w:kern w:val="2"/>
                <w:sz w:val="24"/>
                <w:szCs w:val="24"/>
              </w:rPr>
              <w:t xml:space="preserve"> stogo skardos techninę specifikaciją bei spalvos kodą.</w:t>
            </w:r>
          </w:p>
        </w:tc>
        <w:tc>
          <w:tcPr>
            <w:tcW w:w="4035" w:type="dxa"/>
          </w:tcPr>
          <w:p w14:paraId="26A709ED" w14:textId="77777777" w:rsidR="00BE48C9" w:rsidRPr="00083DCF" w:rsidRDefault="00BE48C9"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 xml:space="preserve">Esama stogo danga demontuojama ir keičiamą į naują – skardinę </w:t>
            </w:r>
            <w:proofErr w:type="spellStart"/>
            <w:r w:rsidRPr="00083DCF">
              <w:rPr>
                <w:rFonts w:ascii="Times New Roman" w:eastAsia="Aptos" w:hAnsi="Times New Roman" w:cs="Times New Roman"/>
                <w:kern w:val="2"/>
                <w:sz w:val="24"/>
                <w:szCs w:val="24"/>
                <w14:ligatures w14:val="standardContextual"/>
              </w:rPr>
              <w:t>falcinę</w:t>
            </w:r>
            <w:proofErr w:type="spellEnd"/>
            <w:r w:rsidRPr="00083DCF">
              <w:rPr>
                <w:rFonts w:ascii="Times New Roman" w:eastAsia="Aptos" w:hAnsi="Times New Roman" w:cs="Times New Roman"/>
                <w:kern w:val="2"/>
                <w:sz w:val="24"/>
                <w:szCs w:val="24"/>
                <w14:ligatures w14:val="standardContextual"/>
              </w:rPr>
              <w:t xml:space="preserve"> stogo dangą.</w:t>
            </w:r>
          </w:p>
          <w:p w14:paraId="71348FE7" w14:textId="77777777" w:rsidR="00BE48C9" w:rsidRPr="00083DCF" w:rsidRDefault="00BE48C9"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Spalva – antracito, RAL 7016;</w:t>
            </w:r>
          </w:p>
          <w:p w14:paraId="088183B6" w14:textId="77777777" w:rsidR="00BE48C9" w:rsidRPr="00083DCF" w:rsidRDefault="00BE48C9"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Skardos lakšto storis – 50-60 mm;</w:t>
            </w:r>
          </w:p>
          <w:p w14:paraId="6BA69B15" w14:textId="77777777" w:rsidR="00BE48C9" w:rsidRPr="00083DCF" w:rsidRDefault="00BE48C9"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Atstumas tarp siūlių – 300-400mm;</w:t>
            </w:r>
          </w:p>
          <w:p w14:paraId="719856C8" w14:textId="77777777" w:rsidR="00BE48C9" w:rsidRPr="00083DCF" w:rsidRDefault="00BE48C9" w:rsidP="00083DCF">
            <w:pPr>
              <w:jc w:val="both"/>
              <w:rPr>
                <w:rFonts w:ascii="Times New Roman" w:eastAsia="Aptos" w:hAnsi="Times New Roman" w:cs="Times New Roman"/>
                <w:kern w:val="2"/>
                <w:sz w:val="24"/>
                <w:szCs w:val="24"/>
                <w14:ligatures w14:val="standardContextual"/>
              </w:rPr>
            </w:pPr>
            <w:r w:rsidRPr="00083DCF">
              <w:rPr>
                <w:rFonts w:ascii="Times New Roman" w:eastAsia="Aptos" w:hAnsi="Times New Roman" w:cs="Times New Roman"/>
                <w:kern w:val="2"/>
                <w:sz w:val="24"/>
                <w:szCs w:val="24"/>
                <w14:ligatures w14:val="standardContextual"/>
              </w:rPr>
              <w:t>Profilio aukštis – 30-40mm;</w:t>
            </w:r>
          </w:p>
          <w:p w14:paraId="0F0EEB66" w14:textId="26D4A01D" w:rsidR="00611AAA" w:rsidRPr="00083DCF" w:rsidRDefault="00BE48C9" w:rsidP="00083DCF">
            <w:pPr>
              <w:jc w:val="both"/>
              <w:rPr>
                <w:rFonts w:ascii="Times New Roman" w:hAnsi="Times New Roman" w:cs="Times New Roman"/>
                <w:sz w:val="24"/>
                <w:szCs w:val="24"/>
              </w:rPr>
            </w:pPr>
            <w:r w:rsidRPr="00083DCF">
              <w:rPr>
                <w:rFonts w:ascii="Times New Roman" w:eastAsia="Aptos" w:hAnsi="Times New Roman" w:cs="Times New Roman"/>
                <w:kern w:val="2"/>
                <w:sz w:val="24"/>
                <w:szCs w:val="24"/>
                <w14:ligatures w14:val="standardContextual"/>
              </w:rPr>
              <w:t>Maksimalus ilgis – 10m.</w:t>
            </w:r>
          </w:p>
        </w:tc>
      </w:tr>
    </w:tbl>
    <w:p w14:paraId="16353D29" w14:textId="77777777" w:rsidR="00041D44" w:rsidRPr="00083DCF" w:rsidRDefault="00041D44" w:rsidP="00083DCF">
      <w:pPr>
        <w:autoSpaceDE w:val="0"/>
        <w:autoSpaceDN w:val="0"/>
        <w:adjustRightInd w:val="0"/>
        <w:spacing w:after="0" w:line="240" w:lineRule="auto"/>
        <w:jc w:val="both"/>
        <w:rPr>
          <w:rFonts w:ascii="Times New Roman" w:hAnsi="Times New Roman" w:cs="Times New Roman"/>
          <w:sz w:val="24"/>
          <w:szCs w:val="24"/>
        </w:rPr>
      </w:pPr>
    </w:p>
    <w:sectPr w:rsidR="00041D44" w:rsidRPr="00083DCF" w:rsidSect="00F57B02">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FA6C3C"/>
    <w:multiLevelType w:val="hybridMultilevel"/>
    <w:tmpl w:val="AC82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8F5A41"/>
    <w:multiLevelType w:val="hybridMultilevel"/>
    <w:tmpl w:val="3F9CB5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E61336A"/>
    <w:multiLevelType w:val="hybridMultilevel"/>
    <w:tmpl w:val="B1D609F4"/>
    <w:lvl w:ilvl="0" w:tplc="CE2884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2A2405"/>
    <w:multiLevelType w:val="hybridMultilevel"/>
    <w:tmpl w:val="95D6A6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C8A41B3"/>
    <w:multiLevelType w:val="hybridMultilevel"/>
    <w:tmpl w:val="D57EFCCA"/>
    <w:lvl w:ilvl="0" w:tplc="35B49D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470AA4"/>
    <w:multiLevelType w:val="hybridMultilevel"/>
    <w:tmpl w:val="7C42531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17D15BD"/>
    <w:multiLevelType w:val="hybridMultilevel"/>
    <w:tmpl w:val="6B0AE81E"/>
    <w:lvl w:ilvl="0" w:tplc="FFFFFFFF">
      <w:start w:val="1"/>
      <w:numFmt w:val="decimal"/>
      <w:suff w:val="space"/>
      <w:lvlText w:val="%1."/>
      <w:lvlJc w:val="left"/>
      <w:pPr>
        <w:ind w:left="720" w:hanging="36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F9412C"/>
    <w:multiLevelType w:val="hybridMultilevel"/>
    <w:tmpl w:val="FD9E1B20"/>
    <w:lvl w:ilvl="0" w:tplc="DE367BF6">
      <w:start w:val="8"/>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3E904A5"/>
    <w:multiLevelType w:val="hybridMultilevel"/>
    <w:tmpl w:val="C8CEF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DD6B12"/>
    <w:multiLevelType w:val="hybridMultilevel"/>
    <w:tmpl w:val="C11A89E2"/>
    <w:lvl w:ilvl="0" w:tplc="823486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05B082F"/>
    <w:multiLevelType w:val="multilevel"/>
    <w:tmpl w:val="3CF29CB2"/>
    <w:lvl w:ilvl="0">
      <w:start w:val="1"/>
      <w:numFmt w:val="lowerRoman"/>
      <w:lvlText w:val="(%1)"/>
      <w:lvlJc w:val="right"/>
      <w:pPr>
        <w:tabs>
          <w:tab w:val="num" w:pos="0"/>
        </w:tabs>
        <w:ind w:left="1780" w:hanging="360"/>
      </w:pPr>
    </w:lvl>
    <w:lvl w:ilvl="1">
      <w:start w:val="1"/>
      <w:numFmt w:val="lowerLetter"/>
      <w:lvlText w:val="%2."/>
      <w:lvlJc w:val="left"/>
      <w:pPr>
        <w:tabs>
          <w:tab w:val="num" w:pos="0"/>
        </w:tabs>
        <w:ind w:left="2500" w:hanging="360"/>
      </w:pPr>
    </w:lvl>
    <w:lvl w:ilvl="2">
      <w:start w:val="1"/>
      <w:numFmt w:val="lowerRoman"/>
      <w:lvlText w:val="%3."/>
      <w:lvlJc w:val="right"/>
      <w:pPr>
        <w:tabs>
          <w:tab w:val="num" w:pos="0"/>
        </w:tabs>
        <w:ind w:left="3220" w:hanging="180"/>
      </w:pPr>
    </w:lvl>
    <w:lvl w:ilvl="3">
      <w:start w:val="1"/>
      <w:numFmt w:val="decimal"/>
      <w:lvlText w:val="%4."/>
      <w:lvlJc w:val="left"/>
      <w:pPr>
        <w:tabs>
          <w:tab w:val="num" w:pos="0"/>
        </w:tabs>
        <w:ind w:left="3940" w:hanging="360"/>
      </w:pPr>
    </w:lvl>
    <w:lvl w:ilvl="4">
      <w:start w:val="1"/>
      <w:numFmt w:val="lowerLetter"/>
      <w:lvlText w:val="%5."/>
      <w:lvlJc w:val="left"/>
      <w:pPr>
        <w:tabs>
          <w:tab w:val="num" w:pos="0"/>
        </w:tabs>
        <w:ind w:left="4660" w:hanging="360"/>
      </w:pPr>
    </w:lvl>
    <w:lvl w:ilvl="5">
      <w:start w:val="1"/>
      <w:numFmt w:val="lowerRoman"/>
      <w:lvlText w:val="%6."/>
      <w:lvlJc w:val="right"/>
      <w:pPr>
        <w:tabs>
          <w:tab w:val="num" w:pos="0"/>
        </w:tabs>
        <w:ind w:left="5380" w:hanging="180"/>
      </w:pPr>
    </w:lvl>
    <w:lvl w:ilvl="6">
      <w:start w:val="1"/>
      <w:numFmt w:val="decimal"/>
      <w:lvlText w:val="%7."/>
      <w:lvlJc w:val="left"/>
      <w:pPr>
        <w:tabs>
          <w:tab w:val="num" w:pos="0"/>
        </w:tabs>
        <w:ind w:left="6100" w:hanging="360"/>
      </w:pPr>
    </w:lvl>
    <w:lvl w:ilvl="7">
      <w:start w:val="1"/>
      <w:numFmt w:val="lowerLetter"/>
      <w:lvlText w:val="%8."/>
      <w:lvlJc w:val="left"/>
      <w:pPr>
        <w:tabs>
          <w:tab w:val="num" w:pos="0"/>
        </w:tabs>
        <w:ind w:left="6820" w:hanging="360"/>
      </w:pPr>
    </w:lvl>
    <w:lvl w:ilvl="8">
      <w:start w:val="1"/>
      <w:numFmt w:val="lowerRoman"/>
      <w:lvlText w:val="%9."/>
      <w:lvlJc w:val="right"/>
      <w:pPr>
        <w:tabs>
          <w:tab w:val="num" w:pos="0"/>
        </w:tabs>
        <w:ind w:left="7540" w:hanging="180"/>
      </w:pPr>
    </w:lvl>
  </w:abstractNum>
  <w:abstractNum w:abstractNumId="13"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55B7274F"/>
    <w:multiLevelType w:val="hybridMultilevel"/>
    <w:tmpl w:val="9BBE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D7954"/>
    <w:multiLevelType w:val="hybridMultilevel"/>
    <w:tmpl w:val="71320B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D4269AD"/>
    <w:multiLevelType w:val="multilevel"/>
    <w:tmpl w:val="AF9A39CA"/>
    <w:lvl w:ilvl="0">
      <w:start w:val="1"/>
      <w:numFmt w:val="decimal"/>
      <w:lvlText w:val="3.2.%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13"/>
  </w:num>
  <w:num w:numId="2" w16cid:durableId="553195866">
    <w:abstractNumId w:val="0"/>
  </w:num>
  <w:num w:numId="3" w16cid:durableId="1002851558">
    <w:abstractNumId w:val="17"/>
  </w:num>
  <w:num w:numId="4" w16cid:durableId="1472284356">
    <w:abstractNumId w:val="1"/>
  </w:num>
  <w:num w:numId="5" w16cid:durableId="761340829">
    <w:abstractNumId w:val="8"/>
  </w:num>
  <w:num w:numId="6" w16cid:durableId="607854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065996">
    <w:abstractNumId w:val="10"/>
  </w:num>
  <w:num w:numId="8" w16cid:durableId="549461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604956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441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246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670198">
    <w:abstractNumId w:val="14"/>
  </w:num>
  <w:num w:numId="13" w16cid:durableId="1631133087">
    <w:abstractNumId w:val="16"/>
  </w:num>
  <w:num w:numId="14" w16cid:durableId="1150436676">
    <w:abstractNumId w:val="12"/>
  </w:num>
  <w:num w:numId="15" w16cid:durableId="1367564780">
    <w:abstractNumId w:val="2"/>
  </w:num>
  <w:num w:numId="16" w16cid:durableId="993222374">
    <w:abstractNumId w:val="4"/>
  </w:num>
  <w:num w:numId="17" w16cid:durableId="553930053">
    <w:abstractNumId w:val="6"/>
  </w:num>
  <w:num w:numId="18" w16cid:durableId="12722806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26C7A"/>
    <w:rsid w:val="00032987"/>
    <w:rsid w:val="00041D44"/>
    <w:rsid w:val="000530D3"/>
    <w:rsid w:val="00083DCF"/>
    <w:rsid w:val="00104035"/>
    <w:rsid w:val="0010679F"/>
    <w:rsid w:val="0011685D"/>
    <w:rsid w:val="00130FC6"/>
    <w:rsid w:val="0013657E"/>
    <w:rsid w:val="001545F7"/>
    <w:rsid w:val="00154FDC"/>
    <w:rsid w:val="001735BC"/>
    <w:rsid w:val="00173824"/>
    <w:rsid w:val="001914D5"/>
    <w:rsid w:val="001F0F99"/>
    <w:rsid w:val="001F1EDC"/>
    <w:rsid w:val="002D31E4"/>
    <w:rsid w:val="003176BB"/>
    <w:rsid w:val="003540D4"/>
    <w:rsid w:val="003736C3"/>
    <w:rsid w:val="00391C78"/>
    <w:rsid w:val="003963AC"/>
    <w:rsid w:val="003A2D45"/>
    <w:rsid w:val="003B05E9"/>
    <w:rsid w:val="003C4152"/>
    <w:rsid w:val="003D74F2"/>
    <w:rsid w:val="003E5AC0"/>
    <w:rsid w:val="003F29B4"/>
    <w:rsid w:val="003F587E"/>
    <w:rsid w:val="004130CC"/>
    <w:rsid w:val="00432F37"/>
    <w:rsid w:val="00433A84"/>
    <w:rsid w:val="0048782A"/>
    <w:rsid w:val="004C0B69"/>
    <w:rsid w:val="004E3AEE"/>
    <w:rsid w:val="004F7F1A"/>
    <w:rsid w:val="0051309B"/>
    <w:rsid w:val="00517A90"/>
    <w:rsid w:val="0052360B"/>
    <w:rsid w:val="0054720F"/>
    <w:rsid w:val="00574357"/>
    <w:rsid w:val="0059082F"/>
    <w:rsid w:val="005910E8"/>
    <w:rsid w:val="005948A1"/>
    <w:rsid w:val="005C6B07"/>
    <w:rsid w:val="005D2E80"/>
    <w:rsid w:val="005F2722"/>
    <w:rsid w:val="00611AAA"/>
    <w:rsid w:val="00612E4E"/>
    <w:rsid w:val="00614E88"/>
    <w:rsid w:val="006240D1"/>
    <w:rsid w:val="00625923"/>
    <w:rsid w:val="0062751A"/>
    <w:rsid w:val="0064503D"/>
    <w:rsid w:val="006534DB"/>
    <w:rsid w:val="00665835"/>
    <w:rsid w:val="006A231A"/>
    <w:rsid w:val="006B6433"/>
    <w:rsid w:val="006C13C9"/>
    <w:rsid w:val="006C4399"/>
    <w:rsid w:val="006C7422"/>
    <w:rsid w:val="006D6958"/>
    <w:rsid w:val="006E549F"/>
    <w:rsid w:val="00721C2F"/>
    <w:rsid w:val="00730171"/>
    <w:rsid w:val="00751F55"/>
    <w:rsid w:val="00796A50"/>
    <w:rsid w:val="007A5401"/>
    <w:rsid w:val="007A55AE"/>
    <w:rsid w:val="007C1865"/>
    <w:rsid w:val="007C33E9"/>
    <w:rsid w:val="007D11E5"/>
    <w:rsid w:val="00824E9B"/>
    <w:rsid w:val="00836FAD"/>
    <w:rsid w:val="008541D2"/>
    <w:rsid w:val="008562B6"/>
    <w:rsid w:val="0086287B"/>
    <w:rsid w:val="00866BCE"/>
    <w:rsid w:val="00897D67"/>
    <w:rsid w:val="008A2031"/>
    <w:rsid w:val="008B0149"/>
    <w:rsid w:val="00900579"/>
    <w:rsid w:val="00915016"/>
    <w:rsid w:val="00927FA3"/>
    <w:rsid w:val="00933D59"/>
    <w:rsid w:val="00943160"/>
    <w:rsid w:val="00943C2D"/>
    <w:rsid w:val="009A2638"/>
    <w:rsid w:val="009D735B"/>
    <w:rsid w:val="00A0619A"/>
    <w:rsid w:val="00A362C4"/>
    <w:rsid w:val="00A52477"/>
    <w:rsid w:val="00A71312"/>
    <w:rsid w:val="00A87A3F"/>
    <w:rsid w:val="00AA5B8B"/>
    <w:rsid w:val="00AA7614"/>
    <w:rsid w:val="00AA7B38"/>
    <w:rsid w:val="00AB6E6B"/>
    <w:rsid w:val="00AE00F2"/>
    <w:rsid w:val="00AF3728"/>
    <w:rsid w:val="00B059AF"/>
    <w:rsid w:val="00B101F9"/>
    <w:rsid w:val="00B273E5"/>
    <w:rsid w:val="00B32488"/>
    <w:rsid w:val="00B53363"/>
    <w:rsid w:val="00B557BE"/>
    <w:rsid w:val="00BD47E3"/>
    <w:rsid w:val="00BE48C9"/>
    <w:rsid w:val="00C05699"/>
    <w:rsid w:val="00C36A16"/>
    <w:rsid w:val="00C458E7"/>
    <w:rsid w:val="00C82206"/>
    <w:rsid w:val="00C903DE"/>
    <w:rsid w:val="00C90760"/>
    <w:rsid w:val="00CE41EE"/>
    <w:rsid w:val="00CE53C4"/>
    <w:rsid w:val="00D00538"/>
    <w:rsid w:val="00D02069"/>
    <w:rsid w:val="00D0692E"/>
    <w:rsid w:val="00D368CF"/>
    <w:rsid w:val="00D52F32"/>
    <w:rsid w:val="00D70947"/>
    <w:rsid w:val="00DA02F0"/>
    <w:rsid w:val="00DA42EC"/>
    <w:rsid w:val="00DD107E"/>
    <w:rsid w:val="00DD5E53"/>
    <w:rsid w:val="00DF0F82"/>
    <w:rsid w:val="00DF5F6C"/>
    <w:rsid w:val="00E444EB"/>
    <w:rsid w:val="00E5410F"/>
    <w:rsid w:val="00EA3D8E"/>
    <w:rsid w:val="00EB013B"/>
    <w:rsid w:val="00EC0658"/>
    <w:rsid w:val="00EE13EB"/>
    <w:rsid w:val="00F367CD"/>
    <w:rsid w:val="00F57B02"/>
    <w:rsid w:val="00F82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87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 w:type="table" w:styleId="Lentelstinklelis">
    <w:name w:val="Table Grid"/>
    <w:basedOn w:val="prastojilentel"/>
    <w:uiPriority w:val="39"/>
    <w:rsid w:val="006D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294">
      <w:bodyDiv w:val="1"/>
      <w:marLeft w:val="0"/>
      <w:marRight w:val="0"/>
      <w:marTop w:val="0"/>
      <w:marBottom w:val="0"/>
      <w:divBdr>
        <w:top w:val="none" w:sz="0" w:space="0" w:color="auto"/>
        <w:left w:val="none" w:sz="0" w:space="0" w:color="auto"/>
        <w:bottom w:val="none" w:sz="0" w:space="0" w:color="auto"/>
        <w:right w:val="none" w:sz="0" w:space="0" w:color="auto"/>
      </w:divBdr>
    </w:div>
    <w:div w:id="53697290">
      <w:bodyDiv w:val="1"/>
      <w:marLeft w:val="0"/>
      <w:marRight w:val="0"/>
      <w:marTop w:val="0"/>
      <w:marBottom w:val="0"/>
      <w:divBdr>
        <w:top w:val="none" w:sz="0" w:space="0" w:color="auto"/>
        <w:left w:val="none" w:sz="0" w:space="0" w:color="auto"/>
        <w:bottom w:val="none" w:sz="0" w:space="0" w:color="auto"/>
        <w:right w:val="none" w:sz="0" w:space="0" w:color="auto"/>
      </w:divBdr>
    </w:div>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0657368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568271096">
      <w:bodyDiv w:val="1"/>
      <w:marLeft w:val="0"/>
      <w:marRight w:val="0"/>
      <w:marTop w:val="0"/>
      <w:marBottom w:val="0"/>
      <w:divBdr>
        <w:top w:val="none" w:sz="0" w:space="0" w:color="auto"/>
        <w:left w:val="none" w:sz="0" w:space="0" w:color="auto"/>
        <w:bottom w:val="none" w:sz="0" w:space="0" w:color="auto"/>
        <w:right w:val="none" w:sz="0" w:space="0" w:color="auto"/>
      </w:divBdr>
    </w:div>
    <w:div w:id="660155356">
      <w:bodyDiv w:val="1"/>
      <w:marLeft w:val="0"/>
      <w:marRight w:val="0"/>
      <w:marTop w:val="0"/>
      <w:marBottom w:val="0"/>
      <w:divBdr>
        <w:top w:val="none" w:sz="0" w:space="0" w:color="auto"/>
        <w:left w:val="none" w:sz="0" w:space="0" w:color="auto"/>
        <w:bottom w:val="none" w:sz="0" w:space="0" w:color="auto"/>
        <w:right w:val="none" w:sz="0" w:space="0" w:color="auto"/>
      </w:divBdr>
    </w:div>
    <w:div w:id="699163110">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713653544">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84351938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990594468">
      <w:bodyDiv w:val="1"/>
      <w:marLeft w:val="0"/>
      <w:marRight w:val="0"/>
      <w:marTop w:val="0"/>
      <w:marBottom w:val="0"/>
      <w:divBdr>
        <w:top w:val="none" w:sz="0" w:space="0" w:color="auto"/>
        <w:left w:val="none" w:sz="0" w:space="0" w:color="auto"/>
        <w:bottom w:val="none" w:sz="0" w:space="0" w:color="auto"/>
        <w:right w:val="none" w:sz="0" w:space="0" w:color="auto"/>
      </w:divBdr>
    </w:div>
    <w:div w:id="1012340004">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261990685">
      <w:bodyDiv w:val="1"/>
      <w:marLeft w:val="0"/>
      <w:marRight w:val="0"/>
      <w:marTop w:val="0"/>
      <w:marBottom w:val="0"/>
      <w:divBdr>
        <w:top w:val="none" w:sz="0" w:space="0" w:color="auto"/>
        <w:left w:val="none" w:sz="0" w:space="0" w:color="auto"/>
        <w:bottom w:val="none" w:sz="0" w:space="0" w:color="auto"/>
        <w:right w:val="none" w:sz="0" w:space="0" w:color="auto"/>
      </w:divBdr>
    </w:div>
    <w:div w:id="1462922100">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675375862">
      <w:bodyDiv w:val="1"/>
      <w:marLeft w:val="0"/>
      <w:marRight w:val="0"/>
      <w:marTop w:val="0"/>
      <w:marBottom w:val="0"/>
      <w:divBdr>
        <w:top w:val="none" w:sz="0" w:space="0" w:color="auto"/>
        <w:left w:val="none" w:sz="0" w:space="0" w:color="auto"/>
        <w:bottom w:val="none" w:sz="0" w:space="0" w:color="auto"/>
        <w:right w:val="none" w:sz="0" w:space="0" w:color="auto"/>
      </w:divBdr>
    </w:div>
    <w:div w:id="1873573304">
      <w:bodyDiv w:val="1"/>
      <w:marLeft w:val="0"/>
      <w:marRight w:val="0"/>
      <w:marTop w:val="0"/>
      <w:marBottom w:val="0"/>
      <w:divBdr>
        <w:top w:val="none" w:sz="0" w:space="0" w:color="auto"/>
        <w:left w:val="none" w:sz="0" w:space="0" w:color="auto"/>
        <w:bottom w:val="none" w:sz="0" w:space="0" w:color="auto"/>
        <w:right w:val="none" w:sz="0" w:space="0" w:color="auto"/>
      </w:divBdr>
    </w:div>
    <w:div w:id="1922712869">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C37F-EEA6-4490-9189-3F91E2EC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Pages>
  <Words>8535</Words>
  <Characters>4865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65</cp:revision>
  <dcterms:created xsi:type="dcterms:W3CDTF">2023-03-21T12:29:00Z</dcterms:created>
  <dcterms:modified xsi:type="dcterms:W3CDTF">2026-01-16T08:30:00Z</dcterms:modified>
</cp:coreProperties>
</file>