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96FA2" w14:textId="77777777" w:rsidR="007A4194" w:rsidRPr="00C3609C" w:rsidRDefault="007A4194" w:rsidP="00154731">
      <w:pPr>
        <w:ind w:left="4962" w:firstLine="222"/>
        <w:jc w:val="both"/>
      </w:pPr>
    </w:p>
    <w:p w14:paraId="0523001E" w14:textId="77777777" w:rsidR="008C495A" w:rsidRPr="008C495A" w:rsidRDefault="008C495A" w:rsidP="008C495A">
      <w:pPr>
        <w:ind w:left="5579"/>
        <w:jc w:val="right"/>
        <w:rPr>
          <w:i/>
          <w:lang w:eastAsia="ar-SA"/>
        </w:rPr>
      </w:pPr>
      <w:r w:rsidRPr="008C495A">
        <w:rPr>
          <w:i/>
          <w:lang w:eastAsia="ar-SA"/>
        </w:rPr>
        <w:t>Pirkimo sąlygų</w:t>
      </w:r>
    </w:p>
    <w:p w14:paraId="2AC83719" w14:textId="77777777" w:rsidR="008C495A" w:rsidRPr="008C495A" w:rsidRDefault="008C495A" w:rsidP="008C495A">
      <w:pPr>
        <w:tabs>
          <w:tab w:val="left" w:pos="5400"/>
        </w:tabs>
        <w:jc w:val="right"/>
        <w:textAlignment w:val="center"/>
        <w:rPr>
          <w:i/>
          <w:lang w:eastAsia="ar-SA"/>
        </w:rPr>
      </w:pPr>
      <w:r w:rsidRPr="008C495A">
        <w:rPr>
          <w:i/>
          <w:lang w:eastAsia="ar-SA"/>
        </w:rPr>
        <w:t>1 priedas</w:t>
      </w:r>
    </w:p>
    <w:p w14:paraId="2A596FAD" w14:textId="77777777" w:rsidR="007A4194" w:rsidRPr="00C3609C" w:rsidRDefault="007A4194" w:rsidP="00154731">
      <w:pPr>
        <w:ind w:left="5670"/>
        <w:jc w:val="both"/>
      </w:pPr>
      <w:bookmarkStart w:id="0" w:name="_GoBack"/>
      <w:bookmarkEnd w:id="0"/>
    </w:p>
    <w:p w14:paraId="2A596FAE" w14:textId="1E6E0240" w:rsidR="002D2331" w:rsidRPr="00C3609C" w:rsidRDefault="0000792D" w:rsidP="00154731">
      <w:pPr>
        <w:tabs>
          <w:tab w:val="left" w:pos="709"/>
          <w:tab w:val="left" w:pos="851"/>
          <w:tab w:val="left" w:pos="993"/>
        </w:tabs>
        <w:jc w:val="center"/>
        <w:rPr>
          <w:b/>
          <w:lang w:eastAsia="lt-LT"/>
        </w:rPr>
      </w:pPr>
      <w:r w:rsidRPr="00C3609C">
        <w:rPr>
          <w:b/>
          <w:lang w:eastAsia="lt-LT"/>
        </w:rPr>
        <w:t>ELEKTROS PASKIRSTYMO SISTEMOS</w:t>
      </w:r>
    </w:p>
    <w:p w14:paraId="2A596FAF" w14:textId="0B0595A2" w:rsidR="006E592A" w:rsidRPr="00C3609C" w:rsidRDefault="00E14D08" w:rsidP="00154731">
      <w:pPr>
        <w:tabs>
          <w:tab w:val="left" w:pos="709"/>
          <w:tab w:val="left" w:pos="851"/>
          <w:tab w:val="left" w:pos="993"/>
        </w:tabs>
        <w:jc w:val="center"/>
        <w:rPr>
          <w:b/>
          <w:lang w:eastAsia="lt-LT"/>
        </w:rPr>
      </w:pPr>
      <w:r w:rsidRPr="00C3609C">
        <w:rPr>
          <w:b/>
          <w:lang w:eastAsia="lt-LT"/>
        </w:rPr>
        <w:t>TECHNINĖ</w:t>
      </w:r>
      <w:r w:rsidR="006429EC" w:rsidRPr="00C3609C">
        <w:rPr>
          <w:b/>
          <w:lang w:eastAsia="lt-LT"/>
        </w:rPr>
        <w:t xml:space="preserve"> SPECIFIKACIJ</w:t>
      </w:r>
      <w:r w:rsidR="00B62FBB" w:rsidRPr="00C3609C">
        <w:rPr>
          <w:b/>
          <w:lang w:eastAsia="lt-LT"/>
        </w:rPr>
        <w:t>A</w:t>
      </w:r>
    </w:p>
    <w:p w14:paraId="2A596FB0" w14:textId="77777777" w:rsidR="003A11E6" w:rsidRPr="00C3609C" w:rsidRDefault="003A11E6" w:rsidP="00154731">
      <w:pPr>
        <w:tabs>
          <w:tab w:val="left" w:pos="709"/>
          <w:tab w:val="left" w:pos="851"/>
          <w:tab w:val="left" w:pos="993"/>
        </w:tabs>
        <w:jc w:val="both"/>
        <w:rPr>
          <w:b/>
          <w:lang w:eastAsia="lt-LT"/>
        </w:rPr>
      </w:pPr>
    </w:p>
    <w:p w14:paraId="3CD263C7" w14:textId="77777777" w:rsidR="00144529" w:rsidRPr="00C3609C" w:rsidRDefault="00144529" w:rsidP="00154731">
      <w:pPr>
        <w:tabs>
          <w:tab w:val="left" w:pos="709"/>
          <w:tab w:val="left" w:pos="851"/>
          <w:tab w:val="left" w:pos="993"/>
        </w:tabs>
        <w:jc w:val="both"/>
        <w:rPr>
          <w:lang w:eastAsia="lt-LT"/>
        </w:rPr>
      </w:pPr>
    </w:p>
    <w:p w14:paraId="7E648D26" w14:textId="33D816D9" w:rsidR="005D3099" w:rsidRPr="00C3609C" w:rsidRDefault="005D3099" w:rsidP="00657A28">
      <w:pPr>
        <w:pStyle w:val="Heading1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609C">
        <w:rPr>
          <w:rFonts w:ascii="Times New Roman" w:hAnsi="Times New Roman"/>
          <w:sz w:val="24"/>
          <w:szCs w:val="24"/>
        </w:rPr>
        <w:t>Bendri</w:t>
      </w:r>
      <w:r w:rsidR="00657A28">
        <w:rPr>
          <w:rFonts w:ascii="Times New Roman" w:hAnsi="Times New Roman"/>
          <w:sz w:val="24"/>
          <w:szCs w:val="24"/>
        </w:rPr>
        <w:t>eji</w:t>
      </w:r>
      <w:r w:rsidRPr="00C3609C">
        <w:rPr>
          <w:rFonts w:ascii="Times New Roman" w:hAnsi="Times New Roman"/>
          <w:sz w:val="24"/>
          <w:szCs w:val="24"/>
        </w:rPr>
        <w:t xml:space="preserve"> reikalavimai</w:t>
      </w:r>
      <w:r w:rsidR="00657A28">
        <w:rPr>
          <w:rFonts w:ascii="Times New Roman" w:hAnsi="Times New Roman"/>
          <w:sz w:val="24"/>
          <w:szCs w:val="24"/>
        </w:rPr>
        <w:t>:</w:t>
      </w:r>
    </w:p>
    <w:p w14:paraId="7287D786" w14:textId="0B0ECD09" w:rsidR="005D3099" w:rsidRPr="00C3609C" w:rsidRDefault="005D3099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 w:rsidRPr="00C3609C">
        <w:t>Elektros paskirstymo sistema skirta lauko stovyklos įrangai prijungti prie elektros generatorių.</w:t>
      </w:r>
    </w:p>
    <w:p w14:paraId="60641F19" w14:textId="56FC3CFD" w:rsidR="005D3099" w:rsidRPr="00C3609C" w:rsidRDefault="00C3609C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 w:rsidRPr="00C3609C">
        <w:t>Elektros paskirstymo sistemą</w:t>
      </w:r>
      <w:r w:rsidR="005D3099" w:rsidRPr="00C3609C">
        <w:t xml:space="preserve"> sudaro:</w:t>
      </w:r>
    </w:p>
    <w:p w14:paraId="7C09DFD0" w14:textId="083727E2" w:rsidR="005D3099" w:rsidRPr="00C3609C" w:rsidRDefault="005D3099" w:rsidP="00657A28">
      <w:pPr>
        <w:pStyle w:val="ListParagraph"/>
        <w:numPr>
          <w:ilvl w:val="2"/>
          <w:numId w:val="13"/>
        </w:numPr>
        <w:tabs>
          <w:tab w:val="left" w:pos="1134"/>
        </w:tabs>
        <w:ind w:left="0" w:right="14" w:firstLine="709"/>
        <w:jc w:val="both"/>
      </w:pPr>
      <w:r w:rsidRPr="00C3609C">
        <w:t xml:space="preserve">Pagrindinė metalinė paskirstymo spinta, </w:t>
      </w:r>
      <w:r w:rsidR="00247B0C">
        <w:t>į</w:t>
      </w:r>
      <w:r w:rsidRPr="00C3609C">
        <w:t xml:space="preserve"> kurią galima </w:t>
      </w:r>
      <w:r w:rsidR="00FA1CD2">
        <w:t>į</w:t>
      </w:r>
      <w:r w:rsidRPr="00C3609C">
        <w:t xml:space="preserve">jungti </w:t>
      </w:r>
      <w:r w:rsidR="00247B0C">
        <w:t>ne mažiau</w:t>
      </w:r>
      <w:r w:rsidR="00657A28">
        <w:t xml:space="preserve"> kaip</w:t>
      </w:r>
      <w:r w:rsidR="00247B0C">
        <w:t xml:space="preserve"> </w:t>
      </w:r>
      <w:r w:rsidR="00C3609C" w:rsidRPr="00C3609C">
        <w:t>6 vnt. mažų</w:t>
      </w:r>
      <w:r w:rsidRPr="00C3609C">
        <w:t xml:space="preserve"> elektros paskirstymo spintelių arba atskirus įrenginius tiesiogiai.</w:t>
      </w:r>
    </w:p>
    <w:p w14:paraId="21DC37AF" w14:textId="71AF6034" w:rsidR="005D3099" w:rsidRPr="00C3609C" w:rsidRDefault="00247B0C" w:rsidP="00657A28">
      <w:pPr>
        <w:pStyle w:val="ListParagraph"/>
        <w:numPr>
          <w:ilvl w:val="2"/>
          <w:numId w:val="13"/>
        </w:numPr>
        <w:tabs>
          <w:tab w:val="left" w:pos="1134"/>
        </w:tabs>
        <w:ind w:left="0" w:right="14" w:firstLine="709"/>
        <w:jc w:val="both"/>
      </w:pPr>
      <w:r>
        <w:t>Ne mažiau</w:t>
      </w:r>
      <w:r w:rsidR="00657A28">
        <w:t xml:space="preserve"> kaip</w:t>
      </w:r>
      <w:r>
        <w:t xml:space="preserve"> </w:t>
      </w:r>
      <w:r w:rsidR="00C3609C" w:rsidRPr="00C3609C">
        <w:t>6 vnt. mažų metalinių</w:t>
      </w:r>
      <w:r w:rsidR="005D3099" w:rsidRPr="00C3609C">
        <w:t xml:space="preserve"> paskirstymo spintelių, kurios kabeliu sujungiamos su pagrindine paskirstymo spinta ir tur</w:t>
      </w:r>
      <w:r w:rsidR="00F471A7" w:rsidRPr="00C3609C">
        <w:t>i kištukus laidams su vartotoju.</w:t>
      </w:r>
    </w:p>
    <w:p w14:paraId="1850F7A3" w14:textId="6FF43DDE" w:rsidR="005D3099" w:rsidRPr="00C3609C" w:rsidRDefault="00F471A7" w:rsidP="00657A28">
      <w:pPr>
        <w:pStyle w:val="ListParagraph"/>
        <w:numPr>
          <w:ilvl w:val="2"/>
          <w:numId w:val="13"/>
        </w:numPr>
        <w:tabs>
          <w:tab w:val="left" w:pos="1134"/>
        </w:tabs>
        <w:ind w:left="0" w:right="14" w:firstLine="709"/>
        <w:jc w:val="both"/>
      </w:pPr>
      <w:r w:rsidRPr="00C3609C">
        <w:t>Jėgos</w:t>
      </w:r>
      <w:r w:rsidR="005D3099" w:rsidRPr="00C3609C">
        <w:t xml:space="preserve"> kabelis nuo elektros generatoriaus iki </w:t>
      </w:r>
      <w:r w:rsidR="00384E52">
        <w:t xml:space="preserve">pagrindinės </w:t>
      </w:r>
      <w:r w:rsidR="005D3099" w:rsidRPr="00C3609C">
        <w:t xml:space="preserve">paskirstymo </w:t>
      </w:r>
      <w:r w:rsidR="00384E52">
        <w:t>spintos</w:t>
      </w:r>
      <w:r w:rsidR="005D3099" w:rsidRPr="00C3609C">
        <w:t>.</w:t>
      </w:r>
      <w:r w:rsidR="005D3099" w:rsidRPr="00C3609C">
        <w:rPr>
          <w:noProof/>
          <w:lang w:val="en-US"/>
        </w:rPr>
        <w:drawing>
          <wp:inline distT="0" distB="0" distL="0" distR="0" wp14:anchorId="27F08FBD" wp14:editId="52C70A5E">
            <wp:extent cx="9141" cy="9137"/>
            <wp:effectExtent l="0" t="0" r="0" b="0"/>
            <wp:docPr id="41821" name="Picture 41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1" name="Picture 418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1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8F17E" w14:textId="0B69073B" w:rsidR="005D3099" w:rsidRPr="00C3609C" w:rsidRDefault="005D3099" w:rsidP="00657A28">
      <w:pPr>
        <w:pStyle w:val="ListParagraph"/>
        <w:numPr>
          <w:ilvl w:val="2"/>
          <w:numId w:val="13"/>
        </w:numPr>
        <w:tabs>
          <w:tab w:val="left" w:pos="1134"/>
        </w:tabs>
        <w:ind w:left="0" w:right="14" w:firstLine="709"/>
        <w:jc w:val="both"/>
      </w:pPr>
      <w:r w:rsidRPr="00C3609C">
        <w:t>Elektros l</w:t>
      </w:r>
      <w:r w:rsidR="00C3609C" w:rsidRPr="00C3609C">
        <w:t>aidai skirti sujungti pagrindinę</w:t>
      </w:r>
      <w:r w:rsidRPr="00C3609C">
        <w:t xml:space="preserve"> </w:t>
      </w:r>
      <w:r w:rsidR="00C3609C" w:rsidRPr="00C3609C">
        <w:t xml:space="preserve">paskirstymo </w:t>
      </w:r>
      <w:r w:rsidR="00384E52">
        <w:t>spintą</w:t>
      </w:r>
      <w:r w:rsidRPr="00C3609C">
        <w:t xml:space="preserve"> su mažomis </w:t>
      </w:r>
      <w:r w:rsidR="00384E52">
        <w:t>elektros</w:t>
      </w:r>
      <w:r w:rsidRPr="00C3609C">
        <w:t xml:space="preserve"> paskirstymo </w:t>
      </w:r>
      <w:r w:rsidR="00F471A7" w:rsidRPr="00C3609C">
        <w:t>spintelėmis</w:t>
      </w:r>
      <w:r w:rsidRPr="00C3609C">
        <w:t>.</w:t>
      </w:r>
    </w:p>
    <w:p w14:paraId="24956157" w14:textId="0A75CE0C" w:rsidR="005D3099" w:rsidRPr="00C3609C" w:rsidRDefault="005D3099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 w:rsidRPr="00C3609C">
        <w:t xml:space="preserve">Visi gaminiai privalo </w:t>
      </w:r>
      <w:r w:rsidR="00F471A7" w:rsidRPr="00C3609C">
        <w:t>būti</w:t>
      </w:r>
      <w:r w:rsidRPr="00C3609C">
        <w:t xml:space="preserve"> nauji ir neeksploatuoti.</w:t>
      </w:r>
    </w:p>
    <w:p w14:paraId="11C4161C" w14:textId="54F68762" w:rsidR="005D3099" w:rsidRPr="00C3609C" w:rsidRDefault="00F471A7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 w:rsidRPr="00C3609C">
        <w:t>Siūlomos</w:t>
      </w:r>
      <w:r w:rsidR="005D3099" w:rsidRPr="00C3609C">
        <w:t xml:space="preserve"> </w:t>
      </w:r>
      <w:r w:rsidRPr="00C3609C">
        <w:t>priemonės</w:t>
      </w:r>
      <w:r w:rsidR="005D3099" w:rsidRPr="00C3609C">
        <w:t xml:space="preserve"> turi </w:t>
      </w:r>
      <w:r w:rsidRPr="00C3609C">
        <w:t xml:space="preserve">turėti </w:t>
      </w:r>
      <w:r w:rsidR="009F4F2A">
        <w:t>p</w:t>
      </w:r>
      <w:r w:rsidR="009F4F2A" w:rsidRPr="009F4F2A">
        <w:t>roduktų kokybės atitikimą keliamiems reikalavimams patvirtina</w:t>
      </w:r>
      <w:r w:rsidR="009F4F2A">
        <w:t xml:space="preserve">ntį ženklą </w:t>
      </w:r>
      <w:r w:rsidR="00657A28">
        <w:t xml:space="preserve">(angl. </w:t>
      </w:r>
      <w:r w:rsidR="00657A28" w:rsidRPr="00657A28">
        <w:rPr>
          <w:i/>
        </w:rPr>
        <w:t xml:space="preserve">CE </w:t>
      </w:r>
      <w:proofErr w:type="spellStart"/>
      <w:r w:rsidR="00657A28" w:rsidRPr="00657A28">
        <w:rPr>
          <w:i/>
        </w:rPr>
        <w:t>Marking</w:t>
      </w:r>
      <w:proofErr w:type="spellEnd"/>
      <w:r w:rsidR="009F4F2A" w:rsidRPr="009F4F2A">
        <w:t>).</w:t>
      </w:r>
      <w:r w:rsidR="009F4F2A">
        <w:t xml:space="preserve"> CE –</w:t>
      </w:r>
      <w:r w:rsidR="009F4F2A" w:rsidRPr="009F4F2A">
        <w:t xml:space="preserve"> </w:t>
      </w:r>
      <w:r w:rsidR="009F4F2A">
        <w:t>trumpinys, lietuviškai – „Europos patvirtinimas“</w:t>
      </w:r>
      <w:r w:rsidR="009F4F2A" w:rsidRPr="009F4F2A">
        <w:t xml:space="preserve"> santrumpa.</w:t>
      </w:r>
    </w:p>
    <w:p w14:paraId="3D2C8FFE" w14:textId="0FF2978D" w:rsidR="005D3099" w:rsidRPr="00C3609C" w:rsidRDefault="005D3099" w:rsidP="00657A28">
      <w:pPr>
        <w:pStyle w:val="ListParagraph"/>
        <w:numPr>
          <w:ilvl w:val="1"/>
          <w:numId w:val="13"/>
        </w:numPr>
        <w:tabs>
          <w:tab w:val="left" w:pos="1134"/>
        </w:tabs>
        <w:spacing w:after="4" w:line="250" w:lineRule="auto"/>
        <w:ind w:left="0" w:right="14" w:firstLine="709"/>
        <w:jc w:val="both"/>
      </w:pPr>
      <w:r w:rsidRPr="00C3609C">
        <w:t xml:space="preserve">Sistema </w:t>
      </w:r>
      <w:r w:rsidR="00FA1CD2">
        <w:t>visiškai</w:t>
      </w:r>
      <w:r w:rsidRPr="00C3609C">
        <w:t xml:space="preserve"> sukomplektuota ir paruošta naudo</w:t>
      </w:r>
      <w:r w:rsidR="00FA1CD2">
        <w:t>t</w:t>
      </w:r>
      <w:r w:rsidRPr="00C3609C">
        <w:t>i.</w:t>
      </w:r>
    </w:p>
    <w:p w14:paraId="372DB1D9" w14:textId="52F78376" w:rsidR="005D3099" w:rsidRPr="00C3609C" w:rsidRDefault="005D3099" w:rsidP="00657A28">
      <w:pPr>
        <w:pStyle w:val="ListParagraph"/>
        <w:numPr>
          <w:ilvl w:val="1"/>
          <w:numId w:val="13"/>
        </w:numPr>
        <w:tabs>
          <w:tab w:val="left" w:pos="1134"/>
        </w:tabs>
        <w:spacing w:after="4" w:line="250" w:lineRule="auto"/>
        <w:ind w:left="0" w:right="14" w:firstLine="709"/>
        <w:jc w:val="both"/>
      </w:pPr>
      <w:r w:rsidRPr="00C3609C">
        <w:t xml:space="preserve">Sistema pritaikyta </w:t>
      </w:r>
      <w:r w:rsidR="00657A28">
        <w:t>gabenti</w:t>
      </w:r>
      <w:r w:rsidRPr="00C3609C">
        <w:t xml:space="preserve"> sunkvežimiais, orlai</w:t>
      </w:r>
      <w:r w:rsidR="00384E52">
        <w:t>viais, geležinkeliu ir laivais.</w:t>
      </w:r>
    </w:p>
    <w:p w14:paraId="501DA574" w14:textId="26373469" w:rsidR="005D3099" w:rsidRPr="00C3609C" w:rsidRDefault="005D3099" w:rsidP="00657A28">
      <w:pPr>
        <w:pStyle w:val="ListParagraph"/>
        <w:numPr>
          <w:ilvl w:val="1"/>
          <w:numId w:val="13"/>
        </w:numPr>
        <w:tabs>
          <w:tab w:val="left" w:pos="1134"/>
        </w:tabs>
        <w:spacing w:after="4" w:line="250" w:lineRule="auto"/>
        <w:ind w:left="0" w:right="14" w:firstLine="709"/>
        <w:jc w:val="both"/>
      </w:pPr>
      <w:r w:rsidRPr="00C3609C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38E5A7A4" wp14:editId="5D5D2335">
            <wp:simplePos x="0" y="0"/>
            <wp:positionH relativeFrom="page">
              <wp:posOffset>3930865</wp:posOffset>
            </wp:positionH>
            <wp:positionV relativeFrom="page">
              <wp:posOffset>1041574</wp:posOffset>
            </wp:positionV>
            <wp:extent cx="4570" cy="9137"/>
            <wp:effectExtent l="0" t="0" r="0" b="0"/>
            <wp:wrapTopAndBottom/>
            <wp:docPr id="41817" name="Picture 41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17" name="Picture 418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0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09C">
        <w:t xml:space="preserve">Paskirstymo </w:t>
      </w:r>
      <w:r w:rsidR="00384E52">
        <w:t>spintos</w:t>
      </w:r>
      <w:r w:rsidRPr="00C3609C">
        <w:t xml:space="preserve"> ir </w:t>
      </w:r>
      <w:r w:rsidR="00384E52">
        <w:t>spintelių</w:t>
      </w:r>
      <w:r w:rsidRPr="00C3609C">
        <w:t xml:space="preserve"> </w:t>
      </w:r>
      <w:r w:rsidR="00F471A7" w:rsidRPr="00C3609C">
        <w:t>rėmai</w:t>
      </w:r>
      <w:r w:rsidRPr="00C3609C">
        <w:t xml:space="preserve"> nudažyt</w:t>
      </w:r>
      <w:r w:rsidR="00FA1CD2">
        <w:t>i</w:t>
      </w:r>
      <w:r w:rsidRPr="00C3609C">
        <w:t xml:space="preserve"> matine žalia spalva. Dažai </w:t>
      </w:r>
      <w:r w:rsidR="00FA1CD2">
        <w:t>–</w:t>
      </w:r>
      <w:r w:rsidRPr="00C3609C">
        <w:t xml:space="preserve"> RAL 6003</w:t>
      </w:r>
      <w:r w:rsidR="008C43BA">
        <w:t>.</w:t>
      </w:r>
    </w:p>
    <w:p w14:paraId="09517C06" w14:textId="2A12FF30" w:rsidR="005D3099" w:rsidRDefault="005D3099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 w:rsidRPr="00C3609C">
        <w:t xml:space="preserve">Visos sistemos dalys </w:t>
      </w:r>
      <w:r w:rsidR="00F471A7" w:rsidRPr="00C3609C">
        <w:t>pardavėjo</w:t>
      </w:r>
      <w:r w:rsidRPr="00C3609C">
        <w:t xml:space="preserve"> </w:t>
      </w:r>
      <w:r w:rsidR="00F471A7" w:rsidRPr="00C3609C">
        <w:t>lėšomis</w:t>
      </w:r>
      <w:r w:rsidR="00283244">
        <w:t xml:space="preserve"> pristat</w:t>
      </w:r>
      <w:r w:rsidR="00C3609C">
        <w:t>o</w:t>
      </w:r>
      <w:r w:rsidR="00283244">
        <w:t>mos, iškraunamos ir išbandomos</w:t>
      </w:r>
      <w:r w:rsidRPr="00C3609C">
        <w:t xml:space="preserve"> sutartyje nurodytoje </w:t>
      </w:r>
      <w:r w:rsidR="00F471A7" w:rsidRPr="00C3609C">
        <w:t>pirkėjo</w:t>
      </w:r>
      <w:r w:rsidRPr="00C3609C">
        <w:t xml:space="preserve"> </w:t>
      </w:r>
      <w:r w:rsidR="00F471A7" w:rsidRPr="00C3609C">
        <w:t>vietovėje.</w:t>
      </w:r>
    </w:p>
    <w:p w14:paraId="7826B1CB" w14:textId="77777777" w:rsidR="00144529" w:rsidRPr="00C3609C" w:rsidRDefault="00144529" w:rsidP="00657A28">
      <w:pPr>
        <w:pStyle w:val="ListParagraph"/>
        <w:tabs>
          <w:tab w:val="left" w:pos="1134"/>
        </w:tabs>
        <w:ind w:left="0" w:right="14" w:firstLine="709"/>
        <w:jc w:val="both"/>
      </w:pPr>
    </w:p>
    <w:p w14:paraId="160FA2BC" w14:textId="1888B8E1" w:rsidR="005D3099" w:rsidRPr="00C3609C" w:rsidRDefault="005D3099" w:rsidP="00657A28">
      <w:pPr>
        <w:pStyle w:val="Heading1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609C">
        <w:rPr>
          <w:rFonts w:ascii="Times New Roman" w:hAnsi="Times New Roman"/>
          <w:sz w:val="24"/>
          <w:szCs w:val="24"/>
        </w:rPr>
        <w:t>Reikalavimai pagrindinei paskirstymo spintai</w:t>
      </w:r>
      <w:r w:rsidR="00657A28">
        <w:rPr>
          <w:rFonts w:ascii="Times New Roman" w:hAnsi="Times New Roman"/>
          <w:sz w:val="24"/>
          <w:szCs w:val="24"/>
        </w:rPr>
        <w:t>:</w:t>
      </w:r>
    </w:p>
    <w:p w14:paraId="70E2D4BE" w14:textId="508FB581" w:rsidR="005D3099" w:rsidRPr="00C3609C" w:rsidRDefault="005D3099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 w:rsidRPr="00C3609C">
        <w:t xml:space="preserve">Spinta </w:t>
      </w:r>
      <w:r w:rsidR="00F13498">
        <w:t>–</w:t>
      </w:r>
      <w:r w:rsidRPr="00C3609C">
        <w:t xml:space="preserve"> uždaro tipo, </w:t>
      </w:r>
      <w:r w:rsidR="00F471A7" w:rsidRPr="00C3609C">
        <w:t>metalinė</w:t>
      </w:r>
      <w:r w:rsidRPr="00C3609C">
        <w:t>. Skardos storis 1,5</w:t>
      </w:r>
      <w:r w:rsidR="00657A28">
        <w:t>–</w:t>
      </w:r>
      <w:r w:rsidRPr="00C3609C">
        <w:t>2 mm.</w:t>
      </w:r>
    </w:p>
    <w:p w14:paraId="4908840B" w14:textId="022121B1" w:rsidR="005D3099" w:rsidRPr="00C3609C" w:rsidRDefault="00C3609C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>
        <w:t>Įvadas</w:t>
      </w:r>
      <w:r w:rsidR="005D3099" w:rsidRPr="00C3609C">
        <w:t xml:space="preserve"> </w:t>
      </w:r>
      <w:r w:rsidR="00C9230E" w:rsidRPr="00C07AA9">
        <w:rPr>
          <w:rFonts w:eastAsia="Courier New"/>
        </w:rPr>
        <w:t>–</w:t>
      </w:r>
      <w:r w:rsidR="005D3099" w:rsidRPr="00C3609C">
        <w:t xml:space="preserve"> </w:t>
      </w:r>
      <w:r w:rsidR="00247B0C">
        <w:t xml:space="preserve">ne mažiau </w:t>
      </w:r>
      <w:r w:rsidR="005D3099" w:rsidRPr="00C3609C">
        <w:t>400</w:t>
      </w:r>
      <w:r w:rsidR="00657A28">
        <w:t xml:space="preserve"> </w:t>
      </w:r>
      <w:r w:rsidR="005D3099" w:rsidRPr="00C3609C">
        <w:t>A.</w:t>
      </w:r>
    </w:p>
    <w:p w14:paraId="66BE801F" w14:textId="5F8E2A2D" w:rsidR="005D3099" w:rsidRPr="00C3609C" w:rsidRDefault="00F471A7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 w:rsidRPr="00C3609C">
        <w:t>Įvadinis</w:t>
      </w:r>
      <w:r w:rsidR="005D3099" w:rsidRPr="00C3609C">
        <w:t xml:space="preserve"> automatinis </w:t>
      </w:r>
      <w:r w:rsidRPr="00C3609C">
        <w:t>iš</w:t>
      </w:r>
      <w:r w:rsidR="00C3609C">
        <w:t>jungiklis</w:t>
      </w:r>
      <w:r w:rsidR="00236BD2">
        <w:t>,</w:t>
      </w:r>
      <w:r w:rsidR="00E37C03" w:rsidRPr="00C3609C">
        <w:t xml:space="preserve"> </w:t>
      </w:r>
      <w:r w:rsidR="00247B0C">
        <w:t xml:space="preserve">ne mažiau </w:t>
      </w:r>
      <w:r w:rsidR="00E37C03" w:rsidRPr="00C3609C">
        <w:t>400</w:t>
      </w:r>
      <w:r w:rsidR="00657A28">
        <w:t xml:space="preserve"> </w:t>
      </w:r>
      <w:r w:rsidR="00E37C03" w:rsidRPr="00C3609C">
        <w:t>A</w:t>
      </w:r>
      <w:r w:rsidR="00C9230E" w:rsidRPr="00C3609C">
        <w:t xml:space="preserve"> </w:t>
      </w:r>
      <w:r w:rsidR="00C9230E" w:rsidRPr="00C07AA9">
        <w:rPr>
          <w:rFonts w:eastAsia="Courier New"/>
        </w:rPr>
        <w:t>–</w:t>
      </w:r>
      <w:r w:rsidR="00247B0C">
        <w:rPr>
          <w:rFonts w:eastAsia="Courier New"/>
        </w:rPr>
        <w:t xml:space="preserve"> ne mažiau</w:t>
      </w:r>
      <w:r w:rsidR="00E37C03" w:rsidRPr="00C3609C">
        <w:t xml:space="preserve"> 1</w:t>
      </w:r>
      <w:r w:rsidR="005D3099" w:rsidRPr="00C3609C">
        <w:t xml:space="preserve"> vnt.</w:t>
      </w:r>
    </w:p>
    <w:p w14:paraId="0F51C2FF" w14:textId="7789BCE4" w:rsidR="005D3099" w:rsidRPr="00C3609C" w:rsidRDefault="00C3609C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>
        <w:t>Vienfazis automatinis išjungiklis</w:t>
      </w:r>
      <w:r w:rsidR="00236BD2">
        <w:t>,</w:t>
      </w:r>
      <w:r w:rsidR="00E37C03" w:rsidRPr="00C3609C">
        <w:t xml:space="preserve"> </w:t>
      </w:r>
      <w:r w:rsidR="00247B0C" w:rsidRPr="00247B0C">
        <w:t xml:space="preserve">ne mažiau </w:t>
      </w:r>
      <w:r w:rsidR="00E37C03" w:rsidRPr="00C3609C">
        <w:t>C16</w:t>
      </w:r>
      <w:r w:rsidR="00657A28">
        <w:t xml:space="preserve"> </w:t>
      </w:r>
      <w:r w:rsidR="00E37C03" w:rsidRPr="00C3609C">
        <w:t xml:space="preserve">A </w:t>
      </w:r>
      <w:r w:rsidR="00C9230E" w:rsidRPr="00C07AA9">
        <w:rPr>
          <w:rFonts w:eastAsia="Courier New"/>
        </w:rPr>
        <w:t>–</w:t>
      </w:r>
      <w:r w:rsidR="00E37C03" w:rsidRPr="00C3609C">
        <w:t xml:space="preserve"> </w:t>
      </w:r>
      <w:r w:rsidR="00283244">
        <w:t xml:space="preserve">ne mažiau </w:t>
      </w:r>
      <w:r w:rsidR="00E37C03" w:rsidRPr="00C3609C">
        <w:t>1</w:t>
      </w:r>
      <w:r w:rsidR="005D3099" w:rsidRPr="00C3609C">
        <w:t>0 vnt.</w:t>
      </w:r>
    </w:p>
    <w:p w14:paraId="5CA853F7" w14:textId="03B80762" w:rsidR="005D3099" w:rsidRPr="00C3609C" w:rsidRDefault="00C3609C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>
        <w:t>Trifazis automatinis išjungiklis</w:t>
      </w:r>
      <w:r w:rsidR="00236BD2">
        <w:t>,</w:t>
      </w:r>
      <w:r w:rsidR="005D3099" w:rsidRPr="00C3609C">
        <w:t xml:space="preserve"> </w:t>
      </w:r>
      <w:r w:rsidR="00247B0C" w:rsidRPr="00247B0C">
        <w:t xml:space="preserve">ne mažiau </w:t>
      </w:r>
      <w:r w:rsidR="005D3099" w:rsidRPr="00C3609C">
        <w:t>C16</w:t>
      </w:r>
      <w:r w:rsidR="00F13498">
        <w:t xml:space="preserve"> </w:t>
      </w:r>
      <w:r w:rsidR="005D3099" w:rsidRPr="00C3609C">
        <w:t>A, C32</w:t>
      </w:r>
      <w:r w:rsidR="00657A28">
        <w:t xml:space="preserve"> </w:t>
      </w:r>
      <w:r w:rsidR="005D3099" w:rsidRPr="00C3609C">
        <w:t xml:space="preserve">A </w:t>
      </w:r>
      <w:r w:rsidR="00C9230E" w:rsidRPr="00C07AA9">
        <w:rPr>
          <w:rFonts w:eastAsia="Courier New"/>
        </w:rPr>
        <w:t>–</w:t>
      </w:r>
      <w:r w:rsidR="005D3099" w:rsidRPr="00C3609C">
        <w:t xml:space="preserve"> </w:t>
      </w:r>
      <w:r w:rsidR="00283244">
        <w:t xml:space="preserve">ne mažiau </w:t>
      </w:r>
      <w:r w:rsidR="005D3099" w:rsidRPr="00C3609C">
        <w:t>1</w:t>
      </w:r>
      <w:r w:rsidR="00E37C03" w:rsidRPr="00C3609C">
        <w:t xml:space="preserve">4 </w:t>
      </w:r>
      <w:r w:rsidR="005D3099" w:rsidRPr="00C3609C">
        <w:t>vnt.</w:t>
      </w:r>
    </w:p>
    <w:p w14:paraId="40AA1009" w14:textId="0DBF1CEB" w:rsidR="005D3099" w:rsidRPr="00C3609C" w:rsidRDefault="00C3609C" w:rsidP="00657A28">
      <w:pPr>
        <w:pStyle w:val="ListParagraph"/>
        <w:numPr>
          <w:ilvl w:val="1"/>
          <w:numId w:val="13"/>
        </w:numPr>
        <w:tabs>
          <w:tab w:val="left" w:pos="1134"/>
        </w:tabs>
        <w:spacing w:after="1" w:line="259" w:lineRule="auto"/>
        <w:ind w:left="0" w:firstLine="709"/>
        <w:jc w:val="both"/>
      </w:pPr>
      <w:r>
        <w:t>Trifazis automatinis išjungiklis</w:t>
      </w:r>
      <w:r w:rsidR="00236BD2">
        <w:t>,</w:t>
      </w:r>
      <w:r w:rsidR="00247B0C">
        <w:t xml:space="preserve"> </w:t>
      </w:r>
      <w:r w:rsidR="00247B0C" w:rsidRPr="00247B0C">
        <w:t xml:space="preserve">ne mažiau </w:t>
      </w:r>
      <w:r w:rsidR="005D3099" w:rsidRPr="00C3609C">
        <w:t>C63</w:t>
      </w:r>
      <w:r w:rsidR="00657A28">
        <w:t xml:space="preserve"> </w:t>
      </w:r>
      <w:r w:rsidR="005D3099" w:rsidRPr="00C3609C">
        <w:t xml:space="preserve">A </w:t>
      </w:r>
      <w:r w:rsidR="00C9230E" w:rsidRPr="00C07AA9">
        <w:rPr>
          <w:rFonts w:eastAsia="Courier New"/>
        </w:rPr>
        <w:t>–</w:t>
      </w:r>
      <w:r w:rsidR="005D3099" w:rsidRPr="00C3609C">
        <w:t xml:space="preserve"> </w:t>
      </w:r>
      <w:r w:rsidR="00283244">
        <w:t xml:space="preserve">ne mažiau </w:t>
      </w:r>
      <w:r w:rsidR="00F13498">
        <w:t xml:space="preserve">kaip </w:t>
      </w:r>
      <w:r w:rsidR="005D3099" w:rsidRPr="00C3609C">
        <w:t>8 vnt.</w:t>
      </w:r>
    </w:p>
    <w:p w14:paraId="5735F2EC" w14:textId="00F4785C" w:rsidR="005D3099" w:rsidRPr="00C3609C" w:rsidRDefault="00657A28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>
        <w:t>Kištukinis lizdas</w:t>
      </w:r>
      <w:r w:rsidR="00236BD2">
        <w:t>,</w:t>
      </w:r>
      <w:r w:rsidR="0000792D" w:rsidRPr="00C3609C">
        <w:t xml:space="preserve"> </w:t>
      </w:r>
      <w:r w:rsidR="009F4F2A">
        <w:t xml:space="preserve">ne mažiau </w:t>
      </w:r>
      <w:r w:rsidR="0000792D" w:rsidRPr="00C3609C">
        <w:t>3p16</w:t>
      </w:r>
      <w:r w:rsidR="00F13498">
        <w:t xml:space="preserve"> </w:t>
      </w:r>
      <w:r w:rsidR="0000792D" w:rsidRPr="00C3609C">
        <w:t xml:space="preserve">A </w:t>
      </w:r>
      <w:r w:rsidR="00C9230E" w:rsidRPr="00C07AA9">
        <w:rPr>
          <w:rFonts w:eastAsia="Courier New"/>
        </w:rPr>
        <w:t>–</w:t>
      </w:r>
      <w:r w:rsidR="00E37C03" w:rsidRPr="00C3609C">
        <w:t xml:space="preserve"> </w:t>
      </w:r>
      <w:r w:rsidR="00283244">
        <w:t xml:space="preserve">ne mažiau </w:t>
      </w:r>
      <w:r w:rsidR="00F13498">
        <w:t xml:space="preserve">kaip </w:t>
      </w:r>
      <w:r w:rsidR="00E37C03" w:rsidRPr="00C3609C">
        <w:t>10</w:t>
      </w:r>
      <w:r w:rsidR="005D3099" w:rsidRPr="00C3609C">
        <w:t xml:space="preserve"> vnt.</w:t>
      </w:r>
    </w:p>
    <w:p w14:paraId="4BB536C7" w14:textId="6BEA7FA8" w:rsidR="005D3099" w:rsidRPr="00C3609C" w:rsidRDefault="00657A28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>
        <w:t>Kištukinis lizdas</w:t>
      </w:r>
      <w:r w:rsidR="00236BD2">
        <w:t>,</w:t>
      </w:r>
      <w:r w:rsidRPr="00C3609C">
        <w:t xml:space="preserve"> </w:t>
      </w:r>
      <w:r w:rsidR="009F4F2A">
        <w:t xml:space="preserve">ne mažiau </w:t>
      </w:r>
      <w:r w:rsidR="00E37C03" w:rsidRPr="00C3609C">
        <w:t>5p16</w:t>
      </w:r>
      <w:r w:rsidR="00F13498">
        <w:t xml:space="preserve"> </w:t>
      </w:r>
      <w:r w:rsidR="00E37C03" w:rsidRPr="00C3609C">
        <w:t xml:space="preserve">A </w:t>
      </w:r>
      <w:r w:rsidR="00C9230E" w:rsidRPr="00C07AA9">
        <w:rPr>
          <w:rFonts w:eastAsia="Courier New"/>
        </w:rPr>
        <w:t>–</w:t>
      </w:r>
      <w:r w:rsidR="0000792D" w:rsidRPr="00C3609C">
        <w:t xml:space="preserve"> </w:t>
      </w:r>
      <w:r w:rsidR="00283244">
        <w:t xml:space="preserve">ne mažiau </w:t>
      </w:r>
      <w:r w:rsidR="00F13498">
        <w:t xml:space="preserve">kaip </w:t>
      </w:r>
      <w:r w:rsidR="00E37C03" w:rsidRPr="00C3609C">
        <w:t>4</w:t>
      </w:r>
      <w:r w:rsidR="005D3099" w:rsidRPr="00C3609C">
        <w:t xml:space="preserve"> vnt.</w:t>
      </w:r>
    </w:p>
    <w:p w14:paraId="0203517B" w14:textId="23DE0A03" w:rsidR="005D3099" w:rsidRPr="00C3609C" w:rsidRDefault="00657A28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4" w:firstLine="709"/>
        <w:jc w:val="both"/>
      </w:pPr>
      <w:r>
        <w:t>Kištukinis lizdas</w:t>
      </w:r>
      <w:r w:rsidR="00236BD2">
        <w:t>,</w:t>
      </w:r>
      <w:r w:rsidR="0000792D" w:rsidRPr="00C3609C">
        <w:t xml:space="preserve"> </w:t>
      </w:r>
      <w:r w:rsidR="009F4F2A">
        <w:t xml:space="preserve">ne mažiau </w:t>
      </w:r>
      <w:r w:rsidR="0000792D" w:rsidRPr="00C3609C">
        <w:t>5p32</w:t>
      </w:r>
      <w:r w:rsidR="00F13498">
        <w:t xml:space="preserve"> </w:t>
      </w:r>
      <w:r w:rsidR="0000792D" w:rsidRPr="00C3609C">
        <w:t xml:space="preserve">A </w:t>
      </w:r>
      <w:r w:rsidR="00C9230E" w:rsidRPr="00C07AA9">
        <w:rPr>
          <w:rFonts w:eastAsia="Courier New"/>
        </w:rPr>
        <w:t>–</w:t>
      </w:r>
      <w:r w:rsidR="00E37C03" w:rsidRPr="00C3609C">
        <w:t xml:space="preserve"> </w:t>
      </w:r>
      <w:r w:rsidR="00283244">
        <w:t xml:space="preserve">ne mažiau </w:t>
      </w:r>
      <w:r w:rsidR="00F13498">
        <w:t xml:space="preserve">kaip </w:t>
      </w:r>
      <w:r w:rsidR="00E37C03" w:rsidRPr="00C3609C">
        <w:t>10</w:t>
      </w:r>
      <w:r w:rsidR="005D3099" w:rsidRPr="00C3609C">
        <w:t xml:space="preserve"> vnt.</w:t>
      </w:r>
    </w:p>
    <w:p w14:paraId="54597F59" w14:textId="5D3DB61A" w:rsidR="005D3099" w:rsidRPr="00C3609C" w:rsidRDefault="00657A28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1" w:firstLine="709"/>
        <w:jc w:val="both"/>
      </w:pPr>
      <w:r>
        <w:t>Kištukinis lizdas</w:t>
      </w:r>
      <w:r w:rsidR="0000792D" w:rsidRPr="00C3609C">
        <w:t xml:space="preserve"> </w:t>
      </w:r>
      <w:r w:rsidR="00247B0C">
        <w:t xml:space="preserve">ne mažiau </w:t>
      </w:r>
      <w:r w:rsidR="0000792D" w:rsidRPr="00C3609C">
        <w:t>5p63</w:t>
      </w:r>
      <w:r>
        <w:t xml:space="preserve"> </w:t>
      </w:r>
      <w:r w:rsidR="0000792D" w:rsidRPr="00C3609C">
        <w:t xml:space="preserve">A </w:t>
      </w:r>
      <w:r w:rsidR="00C9230E" w:rsidRPr="00C07AA9">
        <w:rPr>
          <w:rFonts w:eastAsia="Courier New"/>
        </w:rPr>
        <w:t>–</w:t>
      </w:r>
      <w:r w:rsidR="005D3099" w:rsidRPr="00C3609C">
        <w:t xml:space="preserve"> </w:t>
      </w:r>
      <w:r w:rsidR="00283244">
        <w:t xml:space="preserve">ne mažiau </w:t>
      </w:r>
      <w:r w:rsidR="005D3099" w:rsidRPr="00C3609C">
        <w:t xml:space="preserve">8 </w:t>
      </w:r>
      <w:r w:rsidR="00F13498">
        <w:t xml:space="preserve">kaip </w:t>
      </w:r>
      <w:r w:rsidR="005D3099" w:rsidRPr="00C3609C">
        <w:t>vnt.</w:t>
      </w:r>
    </w:p>
    <w:p w14:paraId="1F8B27C0" w14:textId="17AD4437" w:rsidR="005D3099" w:rsidRPr="00C3609C" w:rsidRDefault="005D3099" w:rsidP="00657A28">
      <w:pPr>
        <w:pStyle w:val="ListParagraph"/>
        <w:numPr>
          <w:ilvl w:val="1"/>
          <w:numId w:val="13"/>
        </w:numPr>
        <w:tabs>
          <w:tab w:val="left" w:pos="1134"/>
        </w:tabs>
        <w:ind w:left="0" w:right="11" w:firstLine="709"/>
        <w:jc w:val="both"/>
      </w:pPr>
      <w:r w:rsidRPr="00C3609C">
        <w:t xml:space="preserve">Spinta montuojama metaliniame </w:t>
      </w:r>
      <w:r w:rsidR="00F471A7" w:rsidRPr="00C3609C">
        <w:t>rėme</w:t>
      </w:r>
      <w:r w:rsidR="00F13498">
        <w:t>,</w:t>
      </w:r>
      <w:r w:rsidRPr="00C3609C">
        <w:t xml:space="preserve"> pagamintame iš </w:t>
      </w:r>
      <w:r w:rsidR="00F471A7" w:rsidRPr="00C3609C">
        <w:t>metalinių</w:t>
      </w:r>
      <w:r w:rsidR="00C3609C">
        <w:t xml:space="preserve"> vamzdžių</w:t>
      </w:r>
      <w:r w:rsidRPr="00C3609C">
        <w:t xml:space="preserve"> (</w:t>
      </w:r>
      <w:r w:rsidR="00247B0C">
        <w:t xml:space="preserve">aukštis – </w:t>
      </w:r>
      <w:r w:rsidRPr="00C3609C">
        <w:t>40</w:t>
      </w:r>
      <w:r w:rsidR="00384E52">
        <w:t xml:space="preserve"> </w:t>
      </w:r>
      <w:r w:rsidR="00283244">
        <w:t>(±10)</w:t>
      </w:r>
      <w:r w:rsidR="00247B0C">
        <w:t xml:space="preserve"> mm,</w:t>
      </w:r>
      <w:r w:rsidRPr="00C3609C">
        <w:t xml:space="preserve"> </w:t>
      </w:r>
      <w:r w:rsidR="00247B0C">
        <w:t xml:space="preserve"> plotis – </w:t>
      </w:r>
      <w:r w:rsidRPr="00C3609C">
        <w:t>40</w:t>
      </w:r>
      <w:r w:rsidR="00384E52">
        <w:t xml:space="preserve"> </w:t>
      </w:r>
      <w:r w:rsidR="00283244">
        <w:t xml:space="preserve">(±10) mm, </w:t>
      </w:r>
      <w:r w:rsidR="00A355B7">
        <w:t xml:space="preserve">vamzdžių </w:t>
      </w:r>
      <w:r w:rsidR="00F471A7" w:rsidRPr="00C3609C">
        <w:t>sienelės</w:t>
      </w:r>
      <w:r w:rsidR="00C3609C">
        <w:t xml:space="preserve"> storis 3</w:t>
      </w:r>
      <w:r w:rsidR="00657A28">
        <w:t>–</w:t>
      </w:r>
      <w:r w:rsidR="00283244">
        <w:t>4</w:t>
      </w:r>
      <w:r w:rsidR="00C3609C">
        <w:t xml:space="preserve"> mm).</w:t>
      </w:r>
    </w:p>
    <w:p w14:paraId="3880A2F4" w14:textId="22C46983" w:rsidR="005D3099" w:rsidRPr="00C3609C" w:rsidRDefault="00283244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right="14" w:firstLine="709"/>
        <w:jc w:val="both"/>
      </w:pPr>
      <w:r w:rsidRPr="00C07AA9">
        <w:rPr>
          <w:rFonts w:eastAsia="Courier New"/>
        </w:rPr>
        <w:t>P</w:t>
      </w:r>
      <w:r w:rsidR="005D3099" w:rsidRPr="00C07AA9">
        <w:rPr>
          <w:rFonts w:eastAsia="Courier New"/>
        </w:rPr>
        <w:t xml:space="preserve">askirstymo spinta </w:t>
      </w:r>
      <w:r w:rsidR="00F471A7" w:rsidRPr="00C07AA9">
        <w:rPr>
          <w:rFonts w:eastAsia="Courier New"/>
        </w:rPr>
        <w:t>rėme sumontuota taip, kad ją</w:t>
      </w:r>
      <w:r w:rsidR="005D3099" w:rsidRPr="00C07AA9">
        <w:rPr>
          <w:rFonts w:eastAsia="Courier New"/>
        </w:rPr>
        <w:t xml:space="preserve"> eksploatuojant (</w:t>
      </w:r>
      <w:r w:rsidRPr="00C07AA9">
        <w:rPr>
          <w:rFonts w:eastAsia="Courier New"/>
        </w:rPr>
        <w:t>pastatytą ant žemės</w:t>
      </w:r>
      <w:r w:rsidR="005D3099" w:rsidRPr="00C07AA9">
        <w:rPr>
          <w:rFonts w:eastAsia="Courier New"/>
        </w:rPr>
        <w:t xml:space="preserve">), spinta </w:t>
      </w:r>
      <w:r w:rsidR="00F471A7" w:rsidRPr="00C07AA9">
        <w:rPr>
          <w:rFonts w:eastAsia="Courier New"/>
        </w:rPr>
        <w:t>būtų</w:t>
      </w:r>
      <w:r w:rsidR="00E37C03" w:rsidRPr="00C07AA9">
        <w:rPr>
          <w:rFonts w:eastAsia="Courier New"/>
        </w:rPr>
        <w:t xml:space="preserve"> </w:t>
      </w:r>
      <w:r w:rsidR="00247B0C">
        <w:rPr>
          <w:rFonts w:eastAsia="Courier New"/>
        </w:rPr>
        <w:t>ne žemiau kaip</w:t>
      </w:r>
      <w:r w:rsidRPr="00C07AA9">
        <w:rPr>
          <w:rFonts w:eastAsia="Courier New"/>
        </w:rPr>
        <w:t xml:space="preserve"> 30 (</w:t>
      </w:r>
      <w:r>
        <w:t>+</w:t>
      </w:r>
      <w:r w:rsidR="00F13498">
        <w:t>10</w:t>
      </w:r>
      <w:r>
        <w:t>)</w:t>
      </w:r>
      <w:r w:rsidRPr="00C07AA9">
        <w:rPr>
          <w:rFonts w:eastAsia="Courier New"/>
        </w:rPr>
        <w:t xml:space="preserve"> cm </w:t>
      </w:r>
      <w:r w:rsidR="005D3099" w:rsidRPr="00C07AA9">
        <w:rPr>
          <w:rFonts w:eastAsia="Courier New"/>
        </w:rPr>
        <w:t xml:space="preserve">nuo </w:t>
      </w:r>
      <w:r w:rsidR="00E37C03" w:rsidRPr="00C07AA9">
        <w:rPr>
          <w:rFonts w:eastAsia="Courier New"/>
        </w:rPr>
        <w:t>žemės paviršiaus</w:t>
      </w:r>
      <w:r w:rsidR="00C3609C" w:rsidRPr="00C07AA9">
        <w:rPr>
          <w:rFonts w:eastAsia="Courier New"/>
        </w:rPr>
        <w:t>.</w:t>
      </w:r>
    </w:p>
    <w:p w14:paraId="39F838F1" w14:textId="6694B043" w:rsidR="005D3099" w:rsidRPr="00C3609C" w:rsidRDefault="005D3099" w:rsidP="00657A28">
      <w:pPr>
        <w:pStyle w:val="ListParagraph"/>
        <w:numPr>
          <w:ilvl w:val="1"/>
          <w:numId w:val="13"/>
        </w:numPr>
        <w:tabs>
          <w:tab w:val="left" w:pos="1276"/>
        </w:tabs>
        <w:spacing w:after="25"/>
        <w:ind w:left="0" w:right="14" w:firstLine="709"/>
        <w:jc w:val="both"/>
      </w:pPr>
      <w:r w:rsidRPr="00C07AA9">
        <w:rPr>
          <w:rFonts w:eastAsia="Courier New"/>
        </w:rPr>
        <w:t xml:space="preserve">Spintos </w:t>
      </w:r>
      <w:r w:rsidR="00E37C03" w:rsidRPr="00C07AA9">
        <w:rPr>
          <w:rFonts w:eastAsia="Courier New"/>
        </w:rPr>
        <w:t>rėmo</w:t>
      </w:r>
      <w:r w:rsidRPr="00C07AA9">
        <w:rPr>
          <w:rFonts w:eastAsia="Courier New"/>
        </w:rPr>
        <w:t xml:space="preserve"> </w:t>
      </w:r>
      <w:r w:rsidR="00E37C03" w:rsidRPr="00C07AA9">
        <w:rPr>
          <w:rFonts w:eastAsia="Courier New"/>
        </w:rPr>
        <w:t>apatinėje</w:t>
      </w:r>
      <w:r w:rsidRPr="00C07AA9">
        <w:rPr>
          <w:rFonts w:eastAsia="Courier New"/>
        </w:rPr>
        <w:t xml:space="preserve"> dalyje turi </w:t>
      </w:r>
      <w:r w:rsidR="00E37C03" w:rsidRPr="00C07AA9">
        <w:rPr>
          <w:rFonts w:eastAsia="Courier New"/>
        </w:rPr>
        <w:t>būti</w:t>
      </w:r>
      <w:r w:rsidRPr="00C07AA9">
        <w:rPr>
          <w:rFonts w:eastAsia="Courier New"/>
        </w:rPr>
        <w:t xml:space="preserve"> </w:t>
      </w:r>
      <w:r w:rsidR="00E37C03" w:rsidRPr="00C07AA9">
        <w:rPr>
          <w:rFonts w:eastAsia="Courier New"/>
        </w:rPr>
        <w:t>įrengtos</w:t>
      </w:r>
      <w:r w:rsidRPr="00C07AA9">
        <w:rPr>
          <w:rFonts w:eastAsia="Courier New"/>
        </w:rPr>
        <w:t xml:space="preserve"> </w:t>
      </w:r>
      <w:r w:rsidR="00E37C03" w:rsidRPr="00C07AA9">
        <w:rPr>
          <w:rFonts w:eastAsia="Courier New"/>
        </w:rPr>
        <w:t>skylės</w:t>
      </w:r>
      <w:r w:rsidR="00F13498" w:rsidRPr="00C07AA9">
        <w:rPr>
          <w:rFonts w:eastAsia="Courier New"/>
        </w:rPr>
        <w:t>,</w:t>
      </w:r>
      <w:r w:rsidR="00E37C03" w:rsidRPr="00C07AA9">
        <w:rPr>
          <w:rFonts w:eastAsia="Courier New"/>
        </w:rPr>
        <w:t xml:space="preserve"> </w:t>
      </w:r>
      <w:r w:rsidR="000F1A22">
        <w:rPr>
          <w:rFonts w:eastAsia="Courier New"/>
        </w:rPr>
        <w:t xml:space="preserve">skirtos </w:t>
      </w:r>
      <w:r w:rsidR="00E37C03" w:rsidRPr="00C07AA9">
        <w:rPr>
          <w:rFonts w:eastAsia="Courier New"/>
        </w:rPr>
        <w:t>spintai kelti š</w:t>
      </w:r>
      <w:r w:rsidRPr="00C07AA9">
        <w:rPr>
          <w:rFonts w:eastAsia="Courier New"/>
        </w:rPr>
        <w:t>akini</w:t>
      </w:r>
      <w:r w:rsidR="00F13498" w:rsidRPr="00C07AA9">
        <w:rPr>
          <w:rFonts w:eastAsia="Courier New"/>
        </w:rPr>
        <w:t>u</w:t>
      </w:r>
      <w:r w:rsidRPr="00C07AA9">
        <w:rPr>
          <w:rFonts w:eastAsia="Courier New"/>
        </w:rPr>
        <w:t xml:space="preserve"> krautuv</w:t>
      </w:r>
      <w:r w:rsidR="00F13498" w:rsidRPr="00C07AA9">
        <w:rPr>
          <w:rFonts w:eastAsia="Courier New"/>
        </w:rPr>
        <w:t>u</w:t>
      </w:r>
      <w:r w:rsidR="000F1A22">
        <w:rPr>
          <w:rFonts w:eastAsia="Courier New"/>
        </w:rPr>
        <w:t>. Skyl</w:t>
      </w:r>
      <w:r w:rsidR="00DF08A5">
        <w:rPr>
          <w:rFonts w:eastAsia="Courier New"/>
        </w:rPr>
        <w:t>ių matmenys – ne mažesnės kaip 6</w:t>
      </w:r>
      <w:r w:rsidR="000F1A22">
        <w:rPr>
          <w:rFonts w:eastAsia="Courier New"/>
        </w:rPr>
        <w:t xml:space="preserve"> cm aukščio ir </w:t>
      </w:r>
      <w:r w:rsidR="00DF08A5">
        <w:rPr>
          <w:rFonts w:eastAsia="Courier New"/>
        </w:rPr>
        <w:t>13</w:t>
      </w:r>
      <w:r w:rsidR="000F1A22">
        <w:rPr>
          <w:rFonts w:eastAsia="Courier New"/>
        </w:rPr>
        <w:t xml:space="preserve"> cm pločio</w:t>
      </w:r>
      <w:r w:rsidR="00DF08A5">
        <w:rPr>
          <w:rFonts w:eastAsia="Courier New"/>
        </w:rPr>
        <w:t xml:space="preserve">, paliekant po ne mažiau kaip 2 cm laisvos </w:t>
      </w:r>
      <w:r w:rsidR="00657A28">
        <w:rPr>
          <w:rFonts w:eastAsia="Courier New"/>
        </w:rPr>
        <w:t xml:space="preserve">vietos </w:t>
      </w:r>
      <w:r w:rsidR="00DF08A5">
        <w:rPr>
          <w:rFonts w:eastAsia="Courier New"/>
        </w:rPr>
        <w:t>tiek aukštyje, tiek plotyje</w:t>
      </w:r>
      <w:r w:rsidR="000F1A22">
        <w:rPr>
          <w:rFonts w:eastAsia="Courier New"/>
        </w:rPr>
        <w:t xml:space="preserve">. </w:t>
      </w:r>
    </w:p>
    <w:p w14:paraId="02AD4847" w14:textId="4DFB96ED" w:rsidR="005D3099" w:rsidRPr="00C3609C" w:rsidRDefault="00E37C03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right="14" w:firstLine="709"/>
        <w:jc w:val="both"/>
      </w:pPr>
      <w:r w:rsidRPr="00C07AA9">
        <w:rPr>
          <w:rFonts w:eastAsia="Courier New"/>
        </w:rPr>
        <w:t>Išėjimo</w:t>
      </w:r>
      <w:r w:rsidR="005D3099" w:rsidRPr="00C07AA9">
        <w:rPr>
          <w:rFonts w:eastAsia="Courier New"/>
        </w:rPr>
        <w:t xml:space="preserve"> lizdai </w:t>
      </w:r>
      <w:r w:rsidRPr="00C07AA9">
        <w:rPr>
          <w:rFonts w:eastAsia="Courier New"/>
        </w:rPr>
        <w:t>hermetiški</w:t>
      </w:r>
      <w:r w:rsidR="005D3099" w:rsidRPr="00C07AA9">
        <w:rPr>
          <w:rFonts w:eastAsia="Courier New"/>
        </w:rPr>
        <w:t xml:space="preserve"> ir apsaugoti nuo lietaus </w:t>
      </w:r>
      <w:r w:rsidR="00657A28">
        <w:rPr>
          <w:rFonts w:eastAsia="Courier New"/>
        </w:rPr>
        <w:t>bei</w:t>
      </w:r>
      <w:r w:rsidR="005D3099" w:rsidRPr="00C07AA9">
        <w:rPr>
          <w:rFonts w:eastAsia="Courier New"/>
        </w:rPr>
        <w:t xml:space="preserve"> </w:t>
      </w:r>
      <w:r w:rsidRPr="00C07AA9">
        <w:rPr>
          <w:rFonts w:eastAsia="Courier New"/>
        </w:rPr>
        <w:t>dulkių</w:t>
      </w:r>
      <w:r w:rsidR="005D3099" w:rsidRPr="00C07AA9">
        <w:rPr>
          <w:rFonts w:eastAsia="Courier New"/>
        </w:rPr>
        <w:t>.</w:t>
      </w:r>
    </w:p>
    <w:p w14:paraId="1300531F" w14:textId="2711F907" w:rsidR="006C06FC" w:rsidRPr="00C3609C" w:rsidRDefault="00E37C03" w:rsidP="00657A28">
      <w:pPr>
        <w:pStyle w:val="ListParagraph"/>
        <w:numPr>
          <w:ilvl w:val="1"/>
          <w:numId w:val="13"/>
        </w:numPr>
        <w:tabs>
          <w:tab w:val="left" w:pos="1276"/>
        </w:tabs>
        <w:spacing w:after="7" w:line="259" w:lineRule="auto"/>
        <w:ind w:left="0" w:firstLine="709"/>
        <w:jc w:val="both"/>
      </w:pPr>
      <w:r w:rsidRPr="00C07AA9">
        <w:rPr>
          <w:rFonts w:eastAsia="Courier New"/>
        </w:rPr>
        <w:t>Elektrinės</w:t>
      </w:r>
      <w:r w:rsidR="005D3099" w:rsidRPr="00C07AA9">
        <w:rPr>
          <w:rFonts w:eastAsia="Courier New"/>
        </w:rPr>
        <w:t xml:space="preserve"> dalies apsaugos laipsnis </w:t>
      </w:r>
      <w:r w:rsidR="00C9230E" w:rsidRPr="00C07AA9">
        <w:rPr>
          <w:rFonts w:eastAsia="Courier New"/>
        </w:rPr>
        <w:t xml:space="preserve">– </w:t>
      </w:r>
      <w:r w:rsidR="005D3099" w:rsidRPr="00C07AA9">
        <w:rPr>
          <w:rFonts w:eastAsia="Courier New"/>
        </w:rPr>
        <w:t xml:space="preserve">ne </w:t>
      </w:r>
      <w:r w:rsidRPr="00C07AA9">
        <w:rPr>
          <w:rFonts w:eastAsia="Courier New"/>
        </w:rPr>
        <w:t>žemesnis</w:t>
      </w:r>
      <w:r w:rsidR="00C3609C" w:rsidRPr="00C07AA9">
        <w:rPr>
          <w:rFonts w:eastAsia="Courier New"/>
        </w:rPr>
        <w:t xml:space="preserve"> kaip IP</w:t>
      </w:r>
      <w:r w:rsidR="005D3099" w:rsidRPr="00C07AA9">
        <w:rPr>
          <w:rFonts w:eastAsia="Courier New"/>
        </w:rPr>
        <w:t>54.</w:t>
      </w:r>
    </w:p>
    <w:p w14:paraId="31FCB46E" w14:textId="72EA1464" w:rsidR="006C06FC" w:rsidRPr="009D7752" w:rsidRDefault="00E37C03" w:rsidP="00657A28">
      <w:pPr>
        <w:pStyle w:val="ListParagraph"/>
        <w:numPr>
          <w:ilvl w:val="1"/>
          <w:numId w:val="13"/>
        </w:numPr>
        <w:tabs>
          <w:tab w:val="left" w:pos="1276"/>
        </w:tabs>
        <w:spacing w:after="7" w:line="259" w:lineRule="auto"/>
        <w:ind w:left="0" w:firstLine="709"/>
        <w:jc w:val="both"/>
      </w:pPr>
      <w:r w:rsidRPr="009D7752">
        <w:rPr>
          <w:rFonts w:eastAsia="Courier New"/>
        </w:rPr>
        <w:t xml:space="preserve">Paskirstymo </w:t>
      </w:r>
      <w:r w:rsidR="00384E52">
        <w:rPr>
          <w:rFonts w:eastAsia="Courier New"/>
        </w:rPr>
        <w:t>spinta</w:t>
      </w:r>
      <w:r w:rsidRPr="009D7752">
        <w:rPr>
          <w:rFonts w:eastAsia="Courier New"/>
        </w:rPr>
        <w:t xml:space="preserve"> </w:t>
      </w:r>
      <w:r w:rsidR="00C3609C" w:rsidRPr="009D7752">
        <w:rPr>
          <w:rFonts w:eastAsia="Courier New"/>
        </w:rPr>
        <w:t>su</w:t>
      </w:r>
      <w:r w:rsidR="005D3099" w:rsidRPr="009D7752">
        <w:rPr>
          <w:rFonts w:eastAsia="Courier New"/>
        </w:rPr>
        <w:t xml:space="preserve"> tvirtinim</w:t>
      </w:r>
      <w:r w:rsidR="00C3609C" w:rsidRPr="009D7752">
        <w:rPr>
          <w:rFonts w:eastAsia="Courier New"/>
        </w:rPr>
        <w:t>o elementais (kilpomi</w:t>
      </w:r>
      <w:r w:rsidRPr="009D7752">
        <w:rPr>
          <w:rFonts w:eastAsia="Courier New"/>
        </w:rPr>
        <w:t>s), prie kurių</w:t>
      </w:r>
      <w:r w:rsidR="005D3099" w:rsidRPr="009D7752">
        <w:rPr>
          <w:rFonts w:eastAsia="Courier New"/>
        </w:rPr>
        <w:t xml:space="preserve"> galima tvirtint</w:t>
      </w:r>
      <w:r w:rsidRPr="009D7752">
        <w:rPr>
          <w:rFonts w:eastAsia="Courier New"/>
        </w:rPr>
        <w:t>i</w:t>
      </w:r>
      <w:r w:rsidR="006C06FC">
        <w:rPr>
          <w:rFonts w:eastAsia="Courier New"/>
        </w:rPr>
        <w:t xml:space="preserve"> </w:t>
      </w:r>
      <w:r w:rsidR="00657A28">
        <w:rPr>
          <w:rFonts w:eastAsia="Courier New"/>
        </w:rPr>
        <w:t>gabenimui</w:t>
      </w:r>
      <w:r w:rsidRPr="009D7752">
        <w:rPr>
          <w:rFonts w:eastAsia="Courier New"/>
        </w:rPr>
        <w:t xml:space="preserve"> skirtus diržus</w:t>
      </w:r>
      <w:r w:rsidR="005D3099" w:rsidRPr="009D7752">
        <w:rPr>
          <w:rFonts w:eastAsia="Courier New"/>
        </w:rPr>
        <w:t xml:space="preserve"> vir</w:t>
      </w:r>
      <w:r w:rsidRPr="009D7752">
        <w:rPr>
          <w:rFonts w:eastAsia="Courier New"/>
        </w:rPr>
        <w:t>šutinėje ir apatinė</w:t>
      </w:r>
      <w:r w:rsidR="005D3099" w:rsidRPr="009D7752">
        <w:rPr>
          <w:rFonts w:eastAsia="Courier New"/>
        </w:rPr>
        <w:t>je</w:t>
      </w:r>
      <w:r w:rsidRPr="009D7752">
        <w:rPr>
          <w:rFonts w:eastAsia="Courier New"/>
        </w:rPr>
        <w:t xml:space="preserve"> rė</w:t>
      </w:r>
      <w:r w:rsidR="005D3099" w:rsidRPr="009D7752">
        <w:rPr>
          <w:rFonts w:eastAsia="Courier New"/>
        </w:rPr>
        <w:t>mo dalyje.</w:t>
      </w:r>
    </w:p>
    <w:p w14:paraId="5DF3F772" w14:textId="77777777" w:rsidR="006C06FC" w:rsidRPr="009D7752" w:rsidRDefault="006C06FC" w:rsidP="00657A28">
      <w:pPr>
        <w:tabs>
          <w:tab w:val="left" w:pos="1276"/>
        </w:tabs>
        <w:spacing w:after="7" w:line="259" w:lineRule="auto"/>
        <w:ind w:firstLine="709"/>
        <w:jc w:val="both"/>
      </w:pPr>
    </w:p>
    <w:p w14:paraId="65ABFBA2" w14:textId="480A2BF7" w:rsidR="006C06FC" w:rsidRPr="009D7752" w:rsidRDefault="006C06FC" w:rsidP="00657A28">
      <w:pPr>
        <w:pStyle w:val="ListParagraph"/>
        <w:numPr>
          <w:ilvl w:val="0"/>
          <w:numId w:val="13"/>
        </w:numPr>
        <w:tabs>
          <w:tab w:val="left" w:pos="1276"/>
        </w:tabs>
        <w:spacing w:after="7" w:line="259" w:lineRule="auto"/>
        <w:ind w:left="0" w:firstLine="709"/>
        <w:jc w:val="both"/>
        <w:rPr>
          <w:b/>
        </w:rPr>
      </w:pPr>
      <w:r w:rsidRPr="009D7752">
        <w:rPr>
          <w:rFonts w:eastAsia="Courier New"/>
          <w:b/>
        </w:rPr>
        <w:lastRenderedPageBreak/>
        <w:t>Reikalavimai mažai</w:t>
      </w:r>
      <w:r w:rsidR="00A355B7">
        <w:rPr>
          <w:rFonts w:eastAsia="Courier New"/>
          <w:b/>
        </w:rPr>
        <w:t xml:space="preserve"> elektros paskirstymo spintelei</w:t>
      </w:r>
      <w:r w:rsidR="00657A28">
        <w:rPr>
          <w:rFonts w:eastAsia="Courier New"/>
          <w:b/>
        </w:rPr>
        <w:t>:</w:t>
      </w:r>
    </w:p>
    <w:p w14:paraId="7493AB71" w14:textId="1C95699A" w:rsidR="006C06FC" w:rsidRPr="006C06FC" w:rsidRDefault="006C06FC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 w:rsidRPr="006C06FC">
        <w:rPr>
          <w:rFonts w:eastAsia="Courier New"/>
        </w:rPr>
        <w:t>Spinta – uždaro tipo, metalinė, skardos storis 1,5</w:t>
      </w:r>
      <w:r w:rsidR="00657A28">
        <w:rPr>
          <w:rFonts w:eastAsia="Courier New"/>
        </w:rPr>
        <w:t>–</w:t>
      </w:r>
      <w:r w:rsidRPr="006C06FC">
        <w:rPr>
          <w:rFonts w:eastAsia="Courier New"/>
        </w:rPr>
        <w:t>2mm.</w:t>
      </w:r>
    </w:p>
    <w:p w14:paraId="602514B2" w14:textId="77777777" w:rsidR="006C06FC" w:rsidRPr="006C06FC" w:rsidRDefault="006C06FC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 w:rsidRPr="006C06FC">
        <w:rPr>
          <w:rFonts w:eastAsia="Courier New"/>
        </w:rPr>
        <w:t>Įvadas – ne mažiau kaip 63 A.</w:t>
      </w:r>
    </w:p>
    <w:p w14:paraId="0997DA3E" w14:textId="28BD0DC4" w:rsidR="006C06FC" w:rsidRPr="006C06FC" w:rsidRDefault="006C06FC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 w:rsidRPr="006C06FC">
        <w:rPr>
          <w:rFonts w:eastAsia="Courier New"/>
        </w:rPr>
        <w:t>Įvadinis autom</w:t>
      </w:r>
      <w:r w:rsidR="0065784B">
        <w:rPr>
          <w:rFonts w:eastAsia="Courier New"/>
        </w:rPr>
        <w:t>atinis išjungiklis</w:t>
      </w:r>
      <w:r w:rsidR="00236BD2">
        <w:rPr>
          <w:rFonts w:eastAsia="Courier New"/>
        </w:rPr>
        <w:t>,</w:t>
      </w:r>
      <w:r w:rsidR="0065784B">
        <w:rPr>
          <w:rFonts w:eastAsia="Courier New"/>
        </w:rPr>
        <w:t xml:space="preserve"> ne mažiau 63A/30m</w:t>
      </w:r>
      <w:r w:rsidRPr="006C06FC">
        <w:rPr>
          <w:rFonts w:eastAsia="Courier New"/>
        </w:rPr>
        <w:t>A – ne mažiau kaip 1 vnt.</w:t>
      </w:r>
    </w:p>
    <w:p w14:paraId="219C2D61" w14:textId="68E16C91" w:rsidR="006C06FC" w:rsidRPr="006C06FC" w:rsidRDefault="006C06FC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 w:rsidRPr="006C06FC">
        <w:rPr>
          <w:rFonts w:eastAsia="Courier New"/>
        </w:rPr>
        <w:t>Vienfazis automa</w:t>
      </w:r>
      <w:r w:rsidR="0065784B">
        <w:rPr>
          <w:rFonts w:eastAsia="Courier New"/>
        </w:rPr>
        <w:t>tinis išjungiklis</w:t>
      </w:r>
      <w:r w:rsidR="00236BD2">
        <w:rPr>
          <w:rFonts w:eastAsia="Courier New"/>
        </w:rPr>
        <w:t>,</w:t>
      </w:r>
      <w:r w:rsidR="0065784B">
        <w:rPr>
          <w:rFonts w:eastAsia="Courier New"/>
        </w:rPr>
        <w:t xml:space="preserve"> ne mažiau C16</w:t>
      </w:r>
      <w:r w:rsidRPr="006C06FC">
        <w:rPr>
          <w:rFonts w:eastAsia="Courier New"/>
        </w:rPr>
        <w:t>A – ne mažiau kaip 4 vnt.</w:t>
      </w:r>
    </w:p>
    <w:p w14:paraId="7F85A632" w14:textId="0015EC0D" w:rsidR="006C06FC" w:rsidRPr="006C06FC" w:rsidRDefault="006C06FC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 w:rsidRPr="006C06FC">
        <w:rPr>
          <w:rFonts w:eastAsia="Courier New"/>
        </w:rPr>
        <w:t>Trifazis automat</w:t>
      </w:r>
      <w:r w:rsidR="0065784B">
        <w:rPr>
          <w:rFonts w:eastAsia="Courier New"/>
        </w:rPr>
        <w:t>inis išjungiklis</w:t>
      </w:r>
      <w:r w:rsidR="00236BD2">
        <w:rPr>
          <w:rFonts w:eastAsia="Courier New"/>
        </w:rPr>
        <w:t>,</w:t>
      </w:r>
      <w:r w:rsidR="0065784B">
        <w:rPr>
          <w:rFonts w:eastAsia="Courier New"/>
        </w:rPr>
        <w:t xml:space="preserve"> ne mažiau Cl 6A, C32</w:t>
      </w:r>
      <w:r w:rsidRPr="006C06FC">
        <w:rPr>
          <w:rFonts w:eastAsia="Courier New"/>
        </w:rPr>
        <w:t>A – ne mažiau kaip 8 vnt.</w:t>
      </w:r>
    </w:p>
    <w:p w14:paraId="4545C2B3" w14:textId="5E7F19CF" w:rsidR="006C06FC" w:rsidRPr="006C06FC" w:rsidRDefault="006C06FC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 w:rsidRPr="006C06FC">
        <w:rPr>
          <w:rFonts w:eastAsia="Courier New"/>
        </w:rPr>
        <w:t>Trifazis automa</w:t>
      </w:r>
      <w:r w:rsidR="0065784B">
        <w:rPr>
          <w:rFonts w:eastAsia="Courier New"/>
        </w:rPr>
        <w:t>tinis išjungiklis</w:t>
      </w:r>
      <w:r w:rsidR="00236BD2">
        <w:rPr>
          <w:rFonts w:eastAsia="Courier New"/>
        </w:rPr>
        <w:t>,</w:t>
      </w:r>
      <w:r w:rsidR="0065784B">
        <w:rPr>
          <w:rFonts w:eastAsia="Courier New"/>
        </w:rPr>
        <w:t xml:space="preserve"> ne mažiau C63</w:t>
      </w:r>
      <w:r w:rsidRPr="006C06FC">
        <w:rPr>
          <w:rFonts w:eastAsia="Courier New"/>
        </w:rPr>
        <w:t>A – ne mažiau kaip 2 vnt.</w:t>
      </w:r>
    </w:p>
    <w:p w14:paraId="204B34A8" w14:textId="03F189A4" w:rsidR="006C06FC" w:rsidRPr="006C06FC" w:rsidRDefault="00657A28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>
        <w:t>Kištukinis lizdas</w:t>
      </w:r>
      <w:r w:rsidR="00236BD2">
        <w:t>,</w:t>
      </w:r>
      <w:r w:rsidR="0065784B">
        <w:rPr>
          <w:rFonts w:eastAsia="Courier New"/>
        </w:rPr>
        <w:t xml:space="preserve"> ne mažiau 3pl6</w:t>
      </w:r>
      <w:r w:rsidR="006C06FC" w:rsidRPr="006C06FC">
        <w:rPr>
          <w:rFonts w:eastAsia="Courier New"/>
        </w:rPr>
        <w:t>A – ne mažiau kaip 14 vnt.</w:t>
      </w:r>
    </w:p>
    <w:p w14:paraId="002FCC87" w14:textId="1803091C" w:rsidR="006C06FC" w:rsidRPr="006C06FC" w:rsidRDefault="00657A28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>
        <w:t>Kištukinis lizdas</w:t>
      </w:r>
      <w:r w:rsidR="00236BD2">
        <w:t>,</w:t>
      </w:r>
      <w:r w:rsidR="0065784B">
        <w:rPr>
          <w:rFonts w:eastAsia="Courier New"/>
        </w:rPr>
        <w:t xml:space="preserve"> ne mažiau 5p16</w:t>
      </w:r>
      <w:r w:rsidR="006C06FC" w:rsidRPr="006C06FC">
        <w:rPr>
          <w:rFonts w:eastAsia="Courier New"/>
        </w:rPr>
        <w:t>A – ne mažiau kaip 4vnt.</w:t>
      </w:r>
    </w:p>
    <w:p w14:paraId="44C61310" w14:textId="14C11312" w:rsidR="006C06FC" w:rsidRPr="006C06FC" w:rsidRDefault="00657A28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>
        <w:t>Kištukinis lizdas</w:t>
      </w:r>
      <w:r w:rsidR="00236BD2">
        <w:t>,</w:t>
      </w:r>
      <w:r w:rsidR="0065784B">
        <w:rPr>
          <w:rFonts w:eastAsia="Courier New"/>
        </w:rPr>
        <w:t xml:space="preserve"> ne mažiau 5p32</w:t>
      </w:r>
      <w:r w:rsidR="006C06FC" w:rsidRPr="006C06FC">
        <w:rPr>
          <w:rFonts w:eastAsia="Courier New"/>
        </w:rPr>
        <w:t>A – ne mažiau kaip 6 vnt.</w:t>
      </w:r>
    </w:p>
    <w:p w14:paraId="7DD6133E" w14:textId="672ECC33" w:rsidR="006C06FC" w:rsidRPr="006C06FC" w:rsidRDefault="00657A28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>
        <w:t>Kištukinis lizdas</w:t>
      </w:r>
      <w:r w:rsidR="00236BD2">
        <w:t>,</w:t>
      </w:r>
      <w:r w:rsidR="0065784B">
        <w:rPr>
          <w:rFonts w:eastAsia="Courier New"/>
        </w:rPr>
        <w:t xml:space="preserve"> ne mažiau 5p63</w:t>
      </w:r>
      <w:r w:rsidR="006C06FC" w:rsidRPr="006C06FC">
        <w:rPr>
          <w:rFonts w:eastAsia="Courier New"/>
        </w:rPr>
        <w:t>A – ne mažiau kaip 1 vnt.</w:t>
      </w:r>
    </w:p>
    <w:p w14:paraId="18AD3639" w14:textId="08D64216" w:rsidR="006C06FC" w:rsidRPr="006C06FC" w:rsidRDefault="0065784B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>
        <w:rPr>
          <w:rFonts w:eastAsia="Courier New"/>
        </w:rPr>
        <w:t>Kištukas ne mažiau 5p63</w:t>
      </w:r>
      <w:r w:rsidR="006C06FC" w:rsidRPr="006C06FC">
        <w:rPr>
          <w:rFonts w:eastAsia="Courier New"/>
        </w:rPr>
        <w:t>A – ne mažiau kaip 1 vnt.</w:t>
      </w:r>
    </w:p>
    <w:p w14:paraId="4805F68F" w14:textId="0F12BA91" w:rsidR="006C06FC" w:rsidRPr="006C06FC" w:rsidRDefault="006C06FC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 w:rsidRPr="006C06FC">
        <w:rPr>
          <w:rFonts w:eastAsia="Courier New"/>
        </w:rPr>
        <w:t>Spinta montuojama tvirtame metaliniame rėme, pagamintame iš metalinių vamzdžių (aukštis – 40</w:t>
      </w:r>
      <w:r w:rsidR="006B0CD1">
        <w:rPr>
          <w:rFonts w:eastAsia="Courier New"/>
        </w:rPr>
        <w:t xml:space="preserve"> </w:t>
      </w:r>
      <w:r w:rsidRPr="006C06FC">
        <w:rPr>
          <w:rFonts w:eastAsia="Courier New"/>
        </w:rPr>
        <w:t>(±10) mm,  plotis – 40</w:t>
      </w:r>
      <w:r w:rsidR="006B0CD1">
        <w:rPr>
          <w:rFonts w:eastAsia="Courier New"/>
        </w:rPr>
        <w:t xml:space="preserve"> </w:t>
      </w:r>
      <w:r w:rsidR="00A355B7">
        <w:rPr>
          <w:rFonts w:eastAsia="Courier New"/>
        </w:rPr>
        <w:t>(±10)</w:t>
      </w:r>
      <w:r w:rsidR="00657A28">
        <w:rPr>
          <w:rFonts w:eastAsia="Courier New"/>
        </w:rPr>
        <w:t xml:space="preserve"> mm, vamzdžių sienelės storis 3–</w:t>
      </w:r>
      <w:r w:rsidRPr="006C06FC">
        <w:rPr>
          <w:rFonts w:eastAsia="Courier New"/>
        </w:rPr>
        <w:t>4 mm ).</w:t>
      </w:r>
    </w:p>
    <w:p w14:paraId="27D09B3A" w14:textId="6AD45B4C" w:rsidR="006C06FC" w:rsidRPr="006C06FC" w:rsidRDefault="006C06FC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 w:rsidRPr="006C06FC">
        <w:rPr>
          <w:rFonts w:eastAsia="Courier New"/>
        </w:rPr>
        <w:t>Paskirstymo spinta rėme sumontuota taip, kad ją eksploatuoja</w:t>
      </w:r>
      <w:r w:rsidR="00A355B7">
        <w:rPr>
          <w:rFonts w:eastAsia="Courier New"/>
        </w:rPr>
        <w:t>nt (pastatytą ant žemės), spintelė</w:t>
      </w:r>
      <w:r w:rsidRPr="006C06FC">
        <w:rPr>
          <w:rFonts w:eastAsia="Courier New"/>
        </w:rPr>
        <w:t xml:space="preserve"> būtų ne žemiau kaip 30 (+10) cm nuo žemės paviršiaus.</w:t>
      </w:r>
    </w:p>
    <w:p w14:paraId="08DFBA4B" w14:textId="6E1E4BBD" w:rsidR="006C06FC" w:rsidRPr="006C06FC" w:rsidRDefault="006C06FC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 w:rsidRPr="006C06FC">
        <w:rPr>
          <w:rFonts w:eastAsia="Courier New"/>
        </w:rPr>
        <w:t xml:space="preserve">Prie spintos rėmo turi būti pritvirtintos rankenos, skirtos </w:t>
      </w:r>
      <w:r w:rsidR="00A355B7">
        <w:rPr>
          <w:rFonts w:eastAsia="Courier New"/>
        </w:rPr>
        <w:t>spintelei</w:t>
      </w:r>
      <w:r w:rsidRPr="006C06FC">
        <w:rPr>
          <w:rFonts w:eastAsia="Courier New"/>
        </w:rPr>
        <w:t xml:space="preserve"> nešti.</w:t>
      </w:r>
    </w:p>
    <w:p w14:paraId="09FA87E5" w14:textId="21A9BFCF" w:rsidR="006C06FC" w:rsidRPr="006C06FC" w:rsidRDefault="006C06FC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 w:rsidRPr="006C06FC">
        <w:rPr>
          <w:rFonts w:eastAsia="Courier New"/>
        </w:rPr>
        <w:t xml:space="preserve">Išėjimo lizdai hermetiški ir apsaugoti nuo lietaus </w:t>
      </w:r>
      <w:r w:rsidR="00657A28">
        <w:rPr>
          <w:rFonts w:eastAsia="Courier New"/>
        </w:rPr>
        <w:t>bei</w:t>
      </w:r>
      <w:r w:rsidRPr="006C06FC">
        <w:rPr>
          <w:rFonts w:eastAsia="Courier New"/>
        </w:rPr>
        <w:t xml:space="preserve"> dulkių.</w:t>
      </w:r>
    </w:p>
    <w:p w14:paraId="6B3C1BF4" w14:textId="244F6A70" w:rsidR="006C06FC" w:rsidRPr="006C06FC" w:rsidRDefault="006C06FC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 w:rsidRPr="006C06FC">
        <w:rPr>
          <w:rFonts w:eastAsia="Courier New"/>
        </w:rPr>
        <w:t>Elektrin</w:t>
      </w:r>
      <w:r w:rsidR="00657A28">
        <w:rPr>
          <w:rFonts w:eastAsia="Courier New"/>
        </w:rPr>
        <w:t>ė</w:t>
      </w:r>
      <w:r w:rsidRPr="006C06FC">
        <w:rPr>
          <w:rFonts w:eastAsia="Courier New"/>
        </w:rPr>
        <w:t>s dalies apsaugos laipsnis – ne žemesnis kaip IP54.</w:t>
      </w:r>
    </w:p>
    <w:p w14:paraId="5CAFD9E2" w14:textId="748C6765" w:rsidR="006C06FC" w:rsidRDefault="006C06FC" w:rsidP="00657A28">
      <w:pPr>
        <w:pStyle w:val="ListParagraph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</w:rPr>
      </w:pPr>
      <w:r w:rsidRPr="006C06FC">
        <w:rPr>
          <w:rFonts w:eastAsia="Courier New"/>
        </w:rPr>
        <w:t>Elektros paskirs</w:t>
      </w:r>
      <w:r w:rsidR="00384E52">
        <w:rPr>
          <w:rFonts w:eastAsia="Courier New"/>
        </w:rPr>
        <w:t>tymo spintelė</w:t>
      </w:r>
      <w:r w:rsidR="0065784B">
        <w:rPr>
          <w:rFonts w:eastAsia="Courier New"/>
        </w:rPr>
        <w:t xml:space="preserve"> su ne mažiau 5p63</w:t>
      </w:r>
      <w:r w:rsidRPr="006C06FC">
        <w:rPr>
          <w:rFonts w:eastAsia="Courier New"/>
        </w:rPr>
        <w:t xml:space="preserve">A kištuku, mažų </w:t>
      </w:r>
      <w:r w:rsidR="00A355B7">
        <w:rPr>
          <w:rFonts w:eastAsia="Courier New"/>
        </w:rPr>
        <w:t>spintelių</w:t>
      </w:r>
      <w:r w:rsidRPr="006C06FC">
        <w:rPr>
          <w:rFonts w:eastAsia="Courier New"/>
        </w:rPr>
        <w:t xml:space="preserve"> sujungimui tarpusavyje.</w:t>
      </w:r>
    </w:p>
    <w:p w14:paraId="4E1C0DED" w14:textId="77777777" w:rsidR="006C06FC" w:rsidRPr="009D7752" w:rsidRDefault="006C06FC" w:rsidP="00657A28">
      <w:pPr>
        <w:tabs>
          <w:tab w:val="left" w:pos="1276"/>
        </w:tabs>
        <w:ind w:firstLine="709"/>
        <w:jc w:val="both"/>
        <w:rPr>
          <w:rFonts w:eastAsia="Courier New"/>
        </w:rPr>
      </w:pPr>
    </w:p>
    <w:p w14:paraId="1B7201D6" w14:textId="3508D8CD" w:rsidR="006C06FC" w:rsidRPr="009D7752" w:rsidRDefault="006C06FC" w:rsidP="00657A28">
      <w:pPr>
        <w:pStyle w:val="ListParagraph"/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eastAsia="Courier New"/>
          <w:b/>
        </w:rPr>
      </w:pPr>
      <w:r w:rsidRPr="006C06FC">
        <w:rPr>
          <w:rFonts w:eastAsia="Courier New"/>
          <w:b/>
        </w:rPr>
        <w:t>Reikalavimai jėgos kabeliui</w:t>
      </w:r>
      <w:r w:rsidR="00657A28">
        <w:rPr>
          <w:rFonts w:eastAsia="Courier New"/>
          <w:b/>
        </w:rPr>
        <w:t>:</w:t>
      </w:r>
    </w:p>
    <w:p w14:paraId="6FFD78FE" w14:textId="06939D23" w:rsidR="00E80B84" w:rsidRPr="00DE2137" w:rsidRDefault="00E14E1E" w:rsidP="00657A28">
      <w:pPr>
        <w:pStyle w:val="ListParagraph"/>
        <w:widowControl w:val="0"/>
        <w:numPr>
          <w:ilvl w:val="1"/>
          <w:numId w:val="16"/>
        </w:numPr>
        <w:tabs>
          <w:tab w:val="left" w:pos="1276"/>
        </w:tabs>
        <w:ind w:left="0" w:right="-57" w:firstLine="709"/>
        <w:contextualSpacing w:val="0"/>
        <w:jc w:val="both"/>
        <w:rPr>
          <w:rFonts w:eastAsia="Courier New"/>
        </w:rPr>
      </w:pPr>
      <w:r>
        <w:rPr>
          <w:rFonts w:eastAsia="Courier New"/>
        </w:rPr>
        <w:t>Jėgos kabelis ne trumpesnis kaip 50 m ilgio.</w:t>
      </w:r>
    </w:p>
    <w:p w14:paraId="177ECDAD" w14:textId="538D0C44" w:rsidR="00E80B84" w:rsidRPr="006C06FC" w:rsidRDefault="00E14E1E" w:rsidP="00657A28">
      <w:pPr>
        <w:pStyle w:val="ListParagraph"/>
        <w:widowControl w:val="0"/>
        <w:numPr>
          <w:ilvl w:val="1"/>
          <w:numId w:val="16"/>
        </w:numPr>
        <w:tabs>
          <w:tab w:val="left" w:pos="1276"/>
        </w:tabs>
        <w:ind w:left="0" w:right="-57" w:firstLine="709"/>
        <w:contextualSpacing w:val="0"/>
        <w:jc w:val="both"/>
        <w:rPr>
          <w:rFonts w:eastAsia="Courier New"/>
        </w:rPr>
      </w:pPr>
      <w:r w:rsidRPr="006C06FC">
        <w:rPr>
          <w:rFonts w:eastAsia="Courier New"/>
        </w:rPr>
        <w:t xml:space="preserve">Kabelis gumuotas, daugiavielis, varinis </w:t>
      </w:r>
      <w:r w:rsidR="009F4F2A">
        <w:rPr>
          <w:rFonts w:eastAsia="Courier New"/>
        </w:rPr>
        <w:t xml:space="preserve">ne mažesnis kaip </w:t>
      </w:r>
      <w:r w:rsidRPr="006C06FC">
        <w:rPr>
          <w:rFonts w:eastAsia="Courier New"/>
        </w:rPr>
        <w:t>4</w:t>
      </w:r>
      <w:r w:rsidR="003016ED" w:rsidRPr="006C06FC">
        <w:rPr>
          <w:rFonts w:eastAsia="Courier New"/>
        </w:rPr>
        <w:t xml:space="preserve"> gys</w:t>
      </w:r>
      <w:r w:rsidR="003016ED" w:rsidRPr="009D7752">
        <w:rPr>
          <w:rFonts w:eastAsia="Courier New"/>
        </w:rPr>
        <w:t>lų</w:t>
      </w:r>
      <w:r w:rsidR="008C43BA" w:rsidRPr="009D7752">
        <w:rPr>
          <w:rFonts w:eastAsia="Courier New"/>
        </w:rPr>
        <w:t>,</w:t>
      </w:r>
      <w:r w:rsidR="00753873" w:rsidRPr="009D7752">
        <w:rPr>
          <w:rFonts w:eastAsia="Courier New"/>
        </w:rPr>
        <w:t xml:space="preserve"> </w:t>
      </w:r>
      <w:r w:rsidRPr="009D7752">
        <w:rPr>
          <w:rFonts w:eastAsia="Courier New"/>
        </w:rPr>
        <w:t>120 mm</w:t>
      </w:r>
      <w:r w:rsidRPr="009D7752">
        <w:rPr>
          <w:rFonts w:eastAsia="Courier New"/>
          <w:vertAlign w:val="superscript"/>
        </w:rPr>
        <w:t>2</w:t>
      </w:r>
      <w:r w:rsidR="008C43BA" w:rsidRPr="009D7752">
        <w:rPr>
          <w:rFonts w:eastAsia="Courier New"/>
        </w:rPr>
        <w:t xml:space="preserve"> skerspjūvio.</w:t>
      </w:r>
    </w:p>
    <w:p w14:paraId="5CC61DF5" w14:textId="2FC0179B" w:rsidR="00252532" w:rsidRDefault="00445748" w:rsidP="00657A28">
      <w:pPr>
        <w:pStyle w:val="ListParagraph"/>
        <w:widowControl w:val="0"/>
        <w:numPr>
          <w:ilvl w:val="1"/>
          <w:numId w:val="16"/>
        </w:numPr>
        <w:tabs>
          <w:tab w:val="left" w:pos="1276"/>
        </w:tabs>
        <w:ind w:left="0" w:right="-57" w:firstLine="709"/>
        <w:contextualSpacing w:val="0"/>
        <w:jc w:val="both"/>
        <w:rPr>
          <w:rFonts w:eastAsia="Courier New"/>
        </w:rPr>
      </w:pPr>
      <w:r>
        <w:rPr>
          <w:rFonts w:eastAsia="Courier New"/>
        </w:rPr>
        <w:t xml:space="preserve">Kabelio galuose kilpiniai užpresuoti </w:t>
      </w:r>
      <w:r w:rsidR="001A184D">
        <w:rPr>
          <w:rFonts w:eastAsia="Courier New"/>
        </w:rPr>
        <w:t>antgaliai jungimui</w:t>
      </w:r>
      <w:r>
        <w:rPr>
          <w:rFonts w:eastAsia="Courier New"/>
        </w:rPr>
        <w:t>.</w:t>
      </w:r>
    </w:p>
    <w:p w14:paraId="0B1A6403" w14:textId="1C9E719C" w:rsidR="00E86A06" w:rsidRPr="009D7752" w:rsidRDefault="00E86A06" w:rsidP="00657A28">
      <w:pPr>
        <w:pStyle w:val="ListParagraph"/>
        <w:tabs>
          <w:tab w:val="left" w:pos="1276"/>
        </w:tabs>
        <w:ind w:left="0" w:right="11" w:firstLine="709"/>
        <w:jc w:val="both"/>
        <w:rPr>
          <w:b/>
        </w:rPr>
      </w:pPr>
    </w:p>
    <w:p w14:paraId="1216E5CF" w14:textId="074231F5" w:rsidR="009D7752" w:rsidRDefault="009D7752" w:rsidP="00657A28">
      <w:pPr>
        <w:pStyle w:val="ListParagraph"/>
        <w:numPr>
          <w:ilvl w:val="0"/>
          <w:numId w:val="16"/>
        </w:numPr>
        <w:tabs>
          <w:tab w:val="left" w:pos="1276"/>
        </w:tabs>
        <w:ind w:left="0" w:right="11" w:firstLine="709"/>
        <w:jc w:val="both"/>
        <w:rPr>
          <w:rFonts w:eastAsia="Courier New"/>
          <w:b/>
        </w:rPr>
      </w:pPr>
      <w:r w:rsidRPr="009D7752">
        <w:rPr>
          <w:rFonts w:eastAsia="Courier New"/>
          <w:b/>
        </w:rPr>
        <w:t>Reikalavimai elektros laidams</w:t>
      </w:r>
      <w:r w:rsidR="00657A28">
        <w:rPr>
          <w:rFonts w:eastAsia="Courier New"/>
          <w:b/>
        </w:rPr>
        <w:t>:</w:t>
      </w:r>
    </w:p>
    <w:p w14:paraId="3858DB7F" w14:textId="77777777" w:rsidR="009D7752" w:rsidRPr="009D7752" w:rsidRDefault="009D7752" w:rsidP="00657A28">
      <w:pPr>
        <w:pStyle w:val="ListParagraph"/>
        <w:numPr>
          <w:ilvl w:val="1"/>
          <w:numId w:val="16"/>
        </w:numPr>
        <w:tabs>
          <w:tab w:val="left" w:pos="1276"/>
        </w:tabs>
        <w:ind w:left="0" w:right="11" w:firstLine="709"/>
        <w:jc w:val="both"/>
        <w:rPr>
          <w:rFonts w:eastAsia="Courier New"/>
          <w:b/>
        </w:rPr>
      </w:pPr>
      <w:r w:rsidRPr="009D7752">
        <w:rPr>
          <w:rFonts w:eastAsia="Courier New"/>
        </w:rPr>
        <w:t>Kabeliai ne trumpesni kaip 50 m ilgio, pritaikyti sujungti pagrindinę elektros paskirstymo spintą ir mažas elektros paskirstymo spinteles.</w:t>
      </w:r>
    </w:p>
    <w:p w14:paraId="708B004D" w14:textId="034B2F1E" w:rsidR="009D7752" w:rsidRPr="009D7752" w:rsidRDefault="009D7752" w:rsidP="00657A28">
      <w:pPr>
        <w:pStyle w:val="ListParagraph"/>
        <w:numPr>
          <w:ilvl w:val="1"/>
          <w:numId w:val="16"/>
        </w:numPr>
        <w:tabs>
          <w:tab w:val="left" w:pos="1276"/>
        </w:tabs>
        <w:ind w:left="0" w:right="11" w:firstLine="709"/>
        <w:jc w:val="both"/>
        <w:rPr>
          <w:rFonts w:eastAsia="Courier New"/>
          <w:b/>
        </w:rPr>
      </w:pPr>
      <w:r w:rsidRPr="009D7752">
        <w:rPr>
          <w:rFonts w:eastAsia="Courier New"/>
        </w:rPr>
        <w:t xml:space="preserve">Kabeliai gumuoti, daugiavieliai, variniai </w:t>
      </w:r>
      <w:r w:rsidR="009F4F2A">
        <w:rPr>
          <w:rFonts w:eastAsia="Courier New"/>
        </w:rPr>
        <w:t xml:space="preserve">ne mažesni kaip </w:t>
      </w:r>
      <w:r w:rsidRPr="009D7752">
        <w:rPr>
          <w:rFonts w:eastAsia="Courier New"/>
        </w:rPr>
        <w:t xml:space="preserve">5 </w:t>
      </w:r>
      <w:r w:rsidR="0065784B">
        <w:rPr>
          <w:rFonts w:eastAsia="Courier New"/>
        </w:rPr>
        <w:t xml:space="preserve">gyslų, </w:t>
      </w:r>
      <w:r w:rsidRPr="009D7752">
        <w:rPr>
          <w:rFonts w:eastAsia="Courier New"/>
        </w:rPr>
        <w:t>35 mm</w:t>
      </w:r>
      <w:r w:rsidRPr="0065784B">
        <w:rPr>
          <w:rFonts w:eastAsia="Courier New"/>
          <w:vertAlign w:val="superscript"/>
        </w:rPr>
        <w:t>2</w:t>
      </w:r>
      <w:r w:rsidRPr="009D7752">
        <w:rPr>
          <w:rFonts w:eastAsia="Courier New"/>
        </w:rPr>
        <w:t xml:space="preserve"> </w:t>
      </w:r>
      <w:r w:rsidR="0065784B">
        <w:rPr>
          <w:rFonts w:eastAsia="Courier New"/>
        </w:rPr>
        <w:t>skerspjūvio.</w:t>
      </w:r>
    </w:p>
    <w:p w14:paraId="5D36EB14" w14:textId="3E42CEDF" w:rsidR="009D7752" w:rsidRPr="009D7752" w:rsidRDefault="009D7752" w:rsidP="00657A28">
      <w:pPr>
        <w:pStyle w:val="ListParagraph"/>
        <w:numPr>
          <w:ilvl w:val="1"/>
          <w:numId w:val="16"/>
        </w:numPr>
        <w:tabs>
          <w:tab w:val="left" w:pos="1276"/>
        </w:tabs>
        <w:ind w:left="0" w:right="11" w:firstLine="709"/>
        <w:jc w:val="both"/>
        <w:rPr>
          <w:rFonts w:eastAsia="Courier New"/>
          <w:b/>
        </w:rPr>
      </w:pPr>
      <w:r w:rsidRPr="009D7752">
        <w:rPr>
          <w:rFonts w:eastAsia="Courier New"/>
        </w:rPr>
        <w:t>Viename kabelio gale kištukas</w:t>
      </w:r>
      <w:r w:rsidR="00236BD2">
        <w:rPr>
          <w:rFonts w:eastAsia="Courier New"/>
        </w:rPr>
        <w:t>,</w:t>
      </w:r>
      <w:r w:rsidRPr="009D7752">
        <w:rPr>
          <w:rFonts w:eastAsia="Courier New"/>
        </w:rPr>
        <w:t xml:space="preserve"> </w:t>
      </w:r>
      <w:r w:rsidR="0065784B">
        <w:rPr>
          <w:rFonts w:eastAsia="Courier New"/>
        </w:rPr>
        <w:t>ne mažiau 5P63</w:t>
      </w:r>
      <w:r w:rsidRPr="009D7752">
        <w:rPr>
          <w:rFonts w:eastAsia="Courier New"/>
        </w:rPr>
        <w:t xml:space="preserve">A, kitame gale </w:t>
      </w:r>
      <w:r w:rsidR="00236BD2">
        <w:rPr>
          <w:rFonts w:eastAsia="Courier New"/>
        </w:rPr>
        <w:t xml:space="preserve">kištukinis lizdas, </w:t>
      </w:r>
      <w:r w:rsidR="0065784B">
        <w:rPr>
          <w:rFonts w:eastAsia="Courier New"/>
        </w:rPr>
        <w:t>ne mažiau 5P63</w:t>
      </w:r>
      <w:r w:rsidRPr="009D7752">
        <w:rPr>
          <w:rFonts w:eastAsia="Courier New"/>
        </w:rPr>
        <w:t>A.</w:t>
      </w:r>
    </w:p>
    <w:p w14:paraId="61867EB6" w14:textId="77777777" w:rsidR="009D7752" w:rsidRPr="009D7752" w:rsidRDefault="009D7752" w:rsidP="00154731">
      <w:pPr>
        <w:pStyle w:val="ListParagraph"/>
        <w:ind w:left="360" w:right="11"/>
        <w:jc w:val="both"/>
        <w:rPr>
          <w:rFonts w:eastAsia="Courier New"/>
        </w:rPr>
      </w:pPr>
    </w:p>
    <w:p w14:paraId="5EC71727" w14:textId="2CE6A334" w:rsidR="00252532" w:rsidRPr="009D7752" w:rsidRDefault="00252532" w:rsidP="00657A28">
      <w:pPr>
        <w:pStyle w:val="ListParagraph"/>
        <w:numPr>
          <w:ilvl w:val="0"/>
          <w:numId w:val="16"/>
        </w:numPr>
        <w:tabs>
          <w:tab w:val="left" w:pos="1134"/>
        </w:tabs>
        <w:ind w:left="0" w:right="11" w:firstLine="709"/>
        <w:jc w:val="both"/>
        <w:rPr>
          <w:rFonts w:eastAsia="Courier New"/>
          <w:b/>
        </w:rPr>
      </w:pPr>
      <w:r w:rsidRPr="009D7752">
        <w:rPr>
          <w:rFonts w:eastAsia="Courier New"/>
          <w:b/>
        </w:rPr>
        <w:t>Dokumentacija ir personalo apmokymas</w:t>
      </w:r>
      <w:r w:rsidR="00657A28">
        <w:rPr>
          <w:rFonts w:eastAsia="Courier New"/>
          <w:b/>
        </w:rPr>
        <w:t>:</w:t>
      </w:r>
    </w:p>
    <w:p w14:paraId="52727F20" w14:textId="77777777" w:rsidR="00252532" w:rsidRDefault="00252532" w:rsidP="00657A28">
      <w:pPr>
        <w:pStyle w:val="ListParagraph"/>
        <w:numPr>
          <w:ilvl w:val="1"/>
          <w:numId w:val="16"/>
        </w:numPr>
        <w:tabs>
          <w:tab w:val="left" w:pos="1134"/>
        </w:tabs>
        <w:ind w:left="0" w:right="11" w:firstLine="709"/>
        <w:jc w:val="both"/>
        <w:rPr>
          <w:rFonts w:eastAsia="Courier New"/>
        </w:rPr>
      </w:pPr>
      <w:r w:rsidRPr="00252532">
        <w:rPr>
          <w:rFonts w:eastAsia="Courier New"/>
        </w:rPr>
        <w:t>Prie sistemos turi būti pridėta schema, brėžiniai, atsarginių dalių katalogas.</w:t>
      </w:r>
    </w:p>
    <w:p w14:paraId="070A8E01" w14:textId="0D459658" w:rsidR="00252532" w:rsidRDefault="00252532" w:rsidP="00657A28">
      <w:pPr>
        <w:pStyle w:val="ListParagraph"/>
        <w:numPr>
          <w:ilvl w:val="1"/>
          <w:numId w:val="16"/>
        </w:numPr>
        <w:tabs>
          <w:tab w:val="left" w:pos="1134"/>
        </w:tabs>
        <w:ind w:left="0" w:right="11" w:firstLine="709"/>
        <w:jc w:val="both"/>
        <w:rPr>
          <w:rFonts w:eastAsia="Courier New"/>
        </w:rPr>
      </w:pPr>
      <w:r w:rsidRPr="009D7752">
        <w:rPr>
          <w:rFonts w:eastAsia="Courier New"/>
        </w:rPr>
        <w:t>Sistemos eksploataciją ir priežiūrą reglamentuojantys dokumentai turi būti pateikti popieriniu formatu</w:t>
      </w:r>
      <w:r w:rsidR="00236BD2">
        <w:rPr>
          <w:rFonts w:eastAsia="Courier New"/>
        </w:rPr>
        <w:t xml:space="preserve"> prekių priėmimo–</w:t>
      </w:r>
      <w:r w:rsidR="009F4F2A">
        <w:rPr>
          <w:rFonts w:eastAsia="Courier New"/>
        </w:rPr>
        <w:t>perdavimo momentu</w:t>
      </w:r>
      <w:r w:rsidRPr="009D7752">
        <w:rPr>
          <w:rFonts w:eastAsia="Courier New"/>
        </w:rPr>
        <w:t>.</w:t>
      </w:r>
    </w:p>
    <w:p w14:paraId="7CC31BE5" w14:textId="4A4738C8" w:rsidR="00252532" w:rsidRDefault="00252532" w:rsidP="00657A28">
      <w:pPr>
        <w:pStyle w:val="ListParagraph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eastAsia="Courier New"/>
        </w:rPr>
      </w:pPr>
      <w:r w:rsidRPr="009D7752">
        <w:rPr>
          <w:rFonts w:eastAsia="Courier New"/>
        </w:rPr>
        <w:t xml:space="preserve">Sistemos eksploatacijos instrukcija </w:t>
      </w:r>
      <w:r w:rsidR="001F4DEF">
        <w:rPr>
          <w:rFonts w:eastAsia="Courier New"/>
        </w:rPr>
        <w:t>teikiama</w:t>
      </w:r>
      <w:r w:rsidRPr="009D7752">
        <w:rPr>
          <w:rFonts w:eastAsia="Courier New"/>
        </w:rPr>
        <w:t xml:space="preserve"> anglų ir lietuvių kalbomis.</w:t>
      </w:r>
    </w:p>
    <w:p w14:paraId="20E97887" w14:textId="3316ED4C" w:rsidR="00252532" w:rsidRDefault="00252532" w:rsidP="00236BD2">
      <w:pPr>
        <w:pStyle w:val="ListParagraph"/>
        <w:numPr>
          <w:ilvl w:val="1"/>
          <w:numId w:val="16"/>
        </w:numPr>
        <w:tabs>
          <w:tab w:val="left" w:pos="1134"/>
        </w:tabs>
        <w:ind w:left="0" w:firstLine="360"/>
        <w:jc w:val="both"/>
        <w:rPr>
          <w:rFonts w:eastAsia="Courier New"/>
        </w:rPr>
      </w:pPr>
      <w:r w:rsidRPr="009D7752">
        <w:rPr>
          <w:rFonts w:eastAsia="Courier New"/>
        </w:rPr>
        <w:t>Tiekėjas privalo ne mažiau kaip 3 (tris) perkančiosios organizacijos atstovus išmokyti taisyklingai eksploatuoti sistemą.</w:t>
      </w:r>
      <w:r w:rsidR="001F4DEF">
        <w:rPr>
          <w:rFonts w:eastAsia="Courier New"/>
        </w:rPr>
        <w:t xml:space="preserve"> Tiekėjas apmokymus įsipareigoja atlikti elektros paskirstymo sistemų priėmimo</w:t>
      </w:r>
      <w:r w:rsidR="00236BD2" w:rsidRPr="00236BD2">
        <w:rPr>
          <w:rFonts w:eastAsia="Courier New"/>
        </w:rPr>
        <w:t>–</w:t>
      </w:r>
      <w:r w:rsidR="001F4DEF">
        <w:rPr>
          <w:rFonts w:eastAsia="Courier New"/>
        </w:rPr>
        <w:t>priėmimo perdavimo metu.</w:t>
      </w:r>
    </w:p>
    <w:p w14:paraId="03BEDF0A" w14:textId="77777777" w:rsidR="009D7752" w:rsidRDefault="009D7752" w:rsidP="00657A28">
      <w:pPr>
        <w:pStyle w:val="ListParagraph"/>
        <w:tabs>
          <w:tab w:val="left" w:pos="1134"/>
        </w:tabs>
        <w:ind w:left="0" w:firstLine="709"/>
        <w:jc w:val="both"/>
        <w:rPr>
          <w:rFonts w:eastAsia="Courier New"/>
        </w:rPr>
      </w:pPr>
    </w:p>
    <w:p w14:paraId="3F428F0F" w14:textId="2F2D59F7" w:rsidR="009D7752" w:rsidRPr="009D7752" w:rsidRDefault="009D7752" w:rsidP="00657A28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eastAsia="Courier New"/>
          <w:b/>
        </w:rPr>
      </w:pPr>
      <w:r w:rsidRPr="009D7752">
        <w:rPr>
          <w:rFonts w:eastAsia="Courier New"/>
          <w:b/>
        </w:rPr>
        <w:t>Garantija</w:t>
      </w:r>
      <w:r w:rsidR="00657A28">
        <w:rPr>
          <w:rFonts w:eastAsia="Courier New"/>
          <w:b/>
        </w:rPr>
        <w:t>:</w:t>
      </w:r>
    </w:p>
    <w:p w14:paraId="04054C67" w14:textId="4825F373" w:rsidR="009D7752" w:rsidRDefault="009D7752" w:rsidP="00657A28">
      <w:pPr>
        <w:pStyle w:val="ListParagraph"/>
        <w:numPr>
          <w:ilvl w:val="1"/>
          <w:numId w:val="16"/>
        </w:numPr>
        <w:tabs>
          <w:tab w:val="left" w:pos="1134"/>
        </w:tabs>
        <w:ind w:left="0" w:right="11" w:firstLine="709"/>
        <w:jc w:val="both"/>
        <w:rPr>
          <w:rFonts w:eastAsia="Courier New"/>
        </w:rPr>
      </w:pPr>
      <w:r>
        <w:rPr>
          <w:rFonts w:eastAsia="Courier New"/>
        </w:rPr>
        <w:t xml:space="preserve">Sistemai turi būti suteikiama ne trumpesnė kaip 36 mėn. </w:t>
      </w:r>
      <w:r w:rsidR="001F4DEF">
        <w:rPr>
          <w:rFonts w:eastAsia="Courier New"/>
        </w:rPr>
        <w:t xml:space="preserve">tiekėjo </w:t>
      </w:r>
      <w:r>
        <w:rPr>
          <w:rFonts w:eastAsia="Courier New"/>
        </w:rPr>
        <w:t>garantıja</w:t>
      </w:r>
      <w:r w:rsidR="001F4DEF">
        <w:rPr>
          <w:rFonts w:eastAsia="Courier New"/>
        </w:rPr>
        <w:t>,</w:t>
      </w:r>
      <w:r>
        <w:rPr>
          <w:rFonts w:eastAsia="Courier New"/>
        </w:rPr>
        <w:t xml:space="preserve"> nuo perdavimo</w:t>
      </w:r>
      <w:r w:rsidR="00236BD2">
        <w:rPr>
          <w:rFonts w:eastAsia="Courier New"/>
        </w:rPr>
        <w:t>–</w:t>
      </w:r>
      <w:r>
        <w:rPr>
          <w:rFonts w:eastAsia="Courier New"/>
        </w:rPr>
        <w:t>priėmimo akto pasirašymo dienos.</w:t>
      </w:r>
    </w:p>
    <w:p w14:paraId="7529A38B" w14:textId="7306D9C0" w:rsidR="00F50A92" w:rsidRPr="00F50A92" w:rsidRDefault="00F50A92" w:rsidP="00657A28">
      <w:pPr>
        <w:pStyle w:val="ListParagraph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eastAsia="Courier New"/>
        </w:rPr>
      </w:pPr>
      <w:r w:rsidRPr="00F50A92">
        <w:rPr>
          <w:rFonts w:eastAsia="Courier New"/>
        </w:rPr>
        <w:t xml:space="preserve">Tiekėjas garantiniu laikotarpiu privalo atlikti </w:t>
      </w:r>
      <w:r>
        <w:rPr>
          <w:rFonts w:eastAsia="Courier New"/>
        </w:rPr>
        <w:t>elektros</w:t>
      </w:r>
      <w:r w:rsidRPr="00F50A92">
        <w:rPr>
          <w:rFonts w:eastAsia="Courier New"/>
        </w:rPr>
        <w:t xml:space="preserve"> </w:t>
      </w:r>
      <w:r w:rsidR="002E7A2D">
        <w:rPr>
          <w:rFonts w:eastAsia="Courier New"/>
        </w:rPr>
        <w:t xml:space="preserve">paskirstymo </w:t>
      </w:r>
      <w:r w:rsidRPr="00F50A92">
        <w:rPr>
          <w:rFonts w:eastAsia="Courier New"/>
        </w:rPr>
        <w:t xml:space="preserve">sistemos remontą </w:t>
      </w:r>
      <w:r>
        <w:rPr>
          <w:rFonts w:eastAsia="Courier New"/>
        </w:rPr>
        <w:t xml:space="preserve">arba sugedusių dalių keitimą </w:t>
      </w:r>
      <w:r w:rsidR="0065784B">
        <w:rPr>
          <w:rFonts w:eastAsia="Courier New"/>
        </w:rPr>
        <w:t>naujomis. Garantinio remonto darbai ir dalių keitimas turi būti atlikti</w:t>
      </w:r>
      <w:r>
        <w:rPr>
          <w:rFonts w:eastAsia="Courier New"/>
        </w:rPr>
        <w:t xml:space="preserve"> per 5</w:t>
      </w:r>
      <w:r w:rsidR="00236BD2">
        <w:rPr>
          <w:rFonts w:eastAsia="Courier New"/>
        </w:rPr>
        <w:t> </w:t>
      </w:r>
      <w:r>
        <w:rPr>
          <w:rFonts w:eastAsia="Courier New"/>
        </w:rPr>
        <w:t xml:space="preserve">darbo dienas nuo pirkėjo pranešimo apie gedimą dienos. </w:t>
      </w:r>
    </w:p>
    <w:p w14:paraId="49B0C71A" w14:textId="77777777" w:rsidR="00657A28" w:rsidRDefault="00657A28" w:rsidP="00154731">
      <w:pPr>
        <w:jc w:val="both"/>
      </w:pPr>
    </w:p>
    <w:p w14:paraId="389A1DFB" w14:textId="77777777" w:rsidR="00657A28" w:rsidRDefault="00657A28" w:rsidP="00154731">
      <w:pPr>
        <w:jc w:val="both"/>
      </w:pPr>
    </w:p>
    <w:p w14:paraId="0A11BFD0" w14:textId="77777777" w:rsidR="00657A28" w:rsidRDefault="00657A28" w:rsidP="00154731">
      <w:pPr>
        <w:jc w:val="both"/>
      </w:pPr>
    </w:p>
    <w:sectPr w:rsidR="00657A28" w:rsidSect="007A4194">
      <w:headerReference w:type="even" r:id="rId10"/>
      <w:headerReference w:type="default" r:id="rId11"/>
      <w:pgSz w:w="11909" w:h="16834" w:code="9"/>
      <w:pgMar w:top="1134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0E45C" w14:textId="77777777" w:rsidR="006F6F18" w:rsidRDefault="006F6F18">
      <w:r>
        <w:separator/>
      </w:r>
    </w:p>
  </w:endnote>
  <w:endnote w:type="continuationSeparator" w:id="0">
    <w:p w14:paraId="6168B79A" w14:textId="77777777" w:rsidR="006F6F18" w:rsidRDefault="006F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C2F39" w14:textId="77777777" w:rsidR="006F6F18" w:rsidRDefault="006F6F18">
      <w:r>
        <w:separator/>
      </w:r>
    </w:p>
  </w:footnote>
  <w:footnote w:type="continuationSeparator" w:id="0">
    <w:p w14:paraId="2BBB0FCF" w14:textId="77777777" w:rsidR="006F6F18" w:rsidRDefault="006F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97484" w14:textId="77777777" w:rsidR="005771D9" w:rsidRDefault="005771D9" w:rsidP="00DD7A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597485" w14:textId="77777777" w:rsidR="005771D9" w:rsidRDefault="00577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97486" w14:textId="4A7B3DF1" w:rsidR="005771D9" w:rsidRDefault="005771D9" w:rsidP="00DD7A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49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597487" w14:textId="77777777" w:rsidR="005771D9" w:rsidRDefault="00577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2C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4345E"/>
    <w:multiLevelType w:val="hybridMultilevel"/>
    <w:tmpl w:val="5694F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3ECA"/>
    <w:multiLevelType w:val="multilevel"/>
    <w:tmpl w:val="FD8468A2"/>
    <w:lvl w:ilvl="0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E6B29"/>
    <w:multiLevelType w:val="multilevel"/>
    <w:tmpl w:val="8FAE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F3A88"/>
    <w:multiLevelType w:val="multilevel"/>
    <w:tmpl w:val="6B46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F5713"/>
    <w:multiLevelType w:val="multilevel"/>
    <w:tmpl w:val="71A6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E7030"/>
    <w:multiLevelType w:val="multilevel"/>
    <w:tmpl w:val="4062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576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2401EA"/>
    <w:multiLevelType w:val="hybridMultilevel"/>
    <w:tmpl w:val="5546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415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B91D73"/>
    <w:multiLevelType w:val="hybridMultilevel"/>
    <w:tmpl w:val="DDF23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27D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A728E8"/>
    <w:multiLevelType w:val="hybridMultilevel"/>
    <w:tmpl w:val="F81CF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9601A"/>
    <w:multiLevelType w:val="hybridMultilevel"/>
    <w:tmpl w:val="2EE6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7E94"/>
    <w:multiLevelType w:val="hybridMultilevel"/>
    <w:tmpl w:val="A2B6C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17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7D4021"/>
    <w:multiLevelType w:val="hybridMultilevel"/>
    <w:tmpl w:val="CB784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F6416"/>
    <w:multiLevelType w:val="hybridMultilevel"/>
    <w:tmpl w:val="2B802E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024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F0450F"/>
    <w:multiLevelType w:val="hybridMultilevel"/>
    <w:tmpl w:val="32148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37E95"/>
    <w:multiLevelType w:val="hybridMultilevel"/>
    <w:tmpl w:val="D5E65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94A7A"/>
    <w:multiLevelType w:val="hybridMultilevel"/>
    <w:tmpl w:val="F00ED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54801"/>
    <w:multiLevelType w:val="hybridMultilevel"/>
    <w:tmpl w:val="22849C5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16255ED"/>
    <w:multiLevelType w:val="hybridMultilevel"/>
    <w:tmpl w:val="5C06E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D13B4"/>
    <w:multiLevelType w:val="multilevel"/>
    <w:tmpl w:val="1E420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CA4257"/>
    <w:multiLevelType w:val="hybridMultilevel"/>
    <w:tmpl w:val="C55600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215FA4"/>
    <w:multiLevelType w:val="hybridMultilevel"/>
    <w:tmpl w:val="E800CF5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7" w15:restartNumberingAfterBreak="0">
    <w:nsid w:val="595F5081"/>
    <w:multiLevelType w:val="hybridMultilevel"/>
    <w:tmpl w:val="54D83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53188"/>
    <w:multiLevelType w:val="multilevel"/>
    <w:tmpl w:val="91ECA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A151B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E83C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21F0939"/>
    <w:multiLevelType w:val="hybridMultilevel"/>
    <w:tmpl w:val="058C3F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5C7D75"/>
    <w:multiLevelType w:val="multilevel"/>
    <w:tmpl w:val="A20E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5010C2"/>
    <w:multiLevelType w:val="hybridMultilevel"/>
    <w:tmpl w:val="275A1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C6F2F"/>
    <w:multiLevelType w:val="hybridMultilevel"/>
    <w:tmpl w:val="804C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F0700"/>
    <w:multiLevelType w:val="multilevel"/>
    <w:tmpl w:val="792AA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42791B"/>
    <w:multiLevelType w:val="hybridMultilevel"/>
    <w:tmpl w:val="8F5683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A97B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2"/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2"/>
  </w:num>
  <w:num w:numId="10">
    <w:abstractNumId w:val="20"/>
  </w:num>
  <w:num w:numId="11">
    <w:abstractNumId w:val="8"/>
  </w:num>
  <w:num w:numId="12">
    <w:abstractNumId w:val="10"/>
  </w:num>
  <w:num w:numId="13">
    <w:abstractNumId w:val="28"/>
  </w:num>
  <w:num w:numId="14">
    <w:abstractNumId w:val="24"/>
  </w:num>
  <w:num w:numId="15">
    <w:abstractNumId w:val="7"/>
  </w:num>
  <w:num w:numId="16">
    <w:abstractNumId w:val="28"/>
  </w:num>
  <w:num w:numId="17">
    <w:abstractNumId w:val="35"/>
  </w:num>
  <w:num w:numId="18">
    <w:abstractNumId w:val="15"/>
  </w:num>
  <w:num w:numId="19">
    <w:abstractNumId w:val="11"/>
  </w:num>
  <w:num w:numId="20">
    <w:abstractNumId w:val="0"/>
  </w:num>
  <w:num w:numId="21">
    <w:abstractNumId w:val="25"/>
  </w:num>
  <w:num w:numId="22">
    <w:abstractNumId w:val="22"/>
  </w:num>
  <w:num w:numId="23">
    <w:abstractNumId w:val="18"/>
  </w:num>
  <w:num w:numId="24">
    <w:abstractNumId w:val="31"/>
  </w:num>
  <w:num w:numId="25">
    <w:abstractNumId w:val="34"/>
  </w:num>
  <w:num w:numId="26">
    <w:abstractNumId w:val="19"/>
  </w:num>
  <w:num w:numId="27">
    <w:abstractNumId w:val="27"/>
  </w:num>
  <w:num w:numId="28">
    <w:abstractNumId w:val="13"/>
  </w:num>
  <w:num w:numId="29">
    <w:abstractNumId w:val="37"/>
  </w:num>
  <w:num w:numId="30">
    <w:abstractNumId w:val="36"/>
  </w:num>
  <w:num w:numId="31">
    <w:abstractNumId w:val="14"/>
  </w:num>
  <w:num w:numId="32">
    <w:abstractNumId w:val="26"/>
  </w:num>
  <w:num w:numId="33">
    <w:abstractNumId w:val="1"/>
  </w:num>
  <w:num w:numId="34">
    <w:abstractNumId w:val="16"/>
  </w:num>
  <w:num w:numId="35">
    <w:abstractNumId w:val="30"/>
  </w:num>
  <w:num w:numId="36">
    <w:abstractNumId w:val="33"/>
  </w:num>
  <w:num w:numId="37">
    <w:abstractNumId w:val="29"/>
  </w:num>
  <w:num w:numId="38">
    <w:abstractNumId w:val="21"/>
  </w:num>
  <w:num w:numId="39">
    <w:abstractNumId w:val="9"/>
  </w:num>
  <w:num w:numId="40">
    <w:abstractNumId w:val="23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8B"/>
    <w:rsid w:val="00002105"/>
    <w:rsid w:val="00003EF2"/>
    <w:rsid w:val="00004283"/>
    <w:rsid w:val="00005282"/>
    <w:rsid w:val="000063A6"/>
    <w:rsid w:val="000073C8"/>
    <w:rsid w:val="0000792D"/>
    <w:rsid w:val="00014E19"/>
    <w:rsid w:val="000162C0"/>
    <w:rsid w:val="0002290E"/>
    <w:rsid w:val="00022EFD"/>
    <w:rsid w:val="00023566"/>
    <w:rsid w:val="00023815"/>
    <w:rsid w:val="00025292"/>
    <w:rsid w:val="000259B6"/>
    <w:rsid w:val="00026A77"/>
    <w:rsid w:val="00026C1D"/>
    <w:rsid w:val="00027191"/>
    <w:rsid w:val="000309B4"/>
    <w:rsid w:val="000309C3"/>
    <w:rsid w:val="0003188E"/>
    <w:rsid w:val="00032223"/>
    <w:rsid w:val="0003378F"/>
    <w:rsid w:val="000346AB"/>
    <w:rsid w:val="00036DB9"/>
    <w:rsid w:val="0003715B"/>
    <w:rsid w:val="00037B7C"/>
    <w:rsid w:val="000421BB"/>
    <w:rsid w:val="000467F1"/>
    <w:rsid w:val="00046A13"/>
    <w:rsid w:val="00046FDA"/>
    <w:rsid w:val="00046FEC"/>
    <w:rsid w:val="00050ED1"/>
    <w:rsid w:val="000514CD"/>
    <w:rsid w:val="00052BA8"/>
    <w:rsid w:val="00053AC1"/>
    <w:rsid w:val="00054C4A"/>
    <w:rsid w:val="00055BB3"/>
    <w:rsid w:val="00056D70"/>
    <w:rsid w:val="00063F5D"/>
    <w:rsid w:val="0006480E"/>
    <w:rsid w:val="0006777B"/>
    <w:rsid w:val="0006787D"/>
    <w:rsid w:val="00067B27"/>
    <w:rsid w:val="00070605"/>
    <w:rsid w:val="00072CCC"/>
    <w:rsid w:val="00073C85"/>
    <w:rsid w:val="0007776C"/>
    <w:rsid w:val="000778C7"/>
    <w:rsid w:val="00080BEF"/>
    <w:rsid w:val="00081418"/>
    <w:rsid w:val="00082490"/>
    <w:rsid w:val="000829EF"/>
    <w:rsid w:val="00086697"/>
    <w:rsid w:val="000872AB"/>
    <w:rsid w:val="00090393"/>
    <w:rsid w:val="000936D8"/>
    <w:rsid w:val="0009657C"/>
    <w:rsid w:val="000A00BD"/>
    <w:rsid w:val="000A0A85"/>
    <w:rsid w:val="000A186C"/>
    <w:rsid w:val="000A2368"/>
    <w:rsid w:val="000A2663"/>
    <w:rsid w:val="000A2F30"/>
    <w:rsid w:val="000A35CE"/>
    <w:rsid w:val="000A3622"/>
    <w:rsid w:val="000A4472"/>
    <w:rsid w:val="000A5DEB"/>
    <w:rsid w:val="000A6FE9"/>
    <w:rsid w:val="000A7433"/>
    <w:rsid w:val="000B20A9"/>
    <w:rsid w:val="000B3E5A"/>
    <w:rsid w:val="000B4153"/>
    <w:rsid w:val="000B5C74"/>
    <w:rsid w:val="000B7FDC"/>
    <w:rsid w:val="000C219A"/>
    <w:rsid w:val="000C2752"/>
    <w:rsid w:val="000C5951"/>
    <w:rsid w:val="000D013E"/>
    <w:rsid w:val="000D0844"/>
    <w:rsid w:val="000D443B"/>
    <w:rsid w:val="000D47C7"/>
    <w:rsid w:val="000D74CB"/>
    <w:rsid w:val="000D7C7D"/>
    <w:rsid w:val="000D7EBB"/>
    <w:rsid w:val="000E3520"/>
    <w:rsid w:val="000E3AFE"/>
    <w:rsid w:val="000E467F"/>
    <w:rsid w:val="000E4995"/>
    <w:rsid w:val="000E5DC2"/>
    <w:rsid w:val="000E7A27"/>
    <w:rsid w:val="000F13D2"/>
    <w:rsid w:val="000F1A22"/>
    <w:rsid w:val="000F1EC5"/>
    <w:rsid w:val="000F44D0"/>
    <w:rsid w:val="00100901"/>
    <w:rsid w:val="001028EB"/>
    <w:rsid w:val="00102C79"/>
    <w:rsid w:val="00114426"/>
    <w:rsid w:val="001162E5"/>
    <w:rsid w:val="00117D49"/>
    <w:rsid w:val="00122322"/>
    <w:rsid w:val="001223B5"/>
    <w:rsid w:val="00125C42"/>
    <w:rsid w:val="0012681A"/>
    <w:rsid w:val="00126A8B"/>
    <w:rsid w:val="0012789B"/>
    <w:rsid w:val="00135742"/>
    <w:rsid w:val="001374A6"/>
    <w:rsid w:val="00141AD2"/>
    <w:rsid w:val="00142E52"/>
    <w:rsid w:val="00143372"/>
    <w:rsid w:val="00144529"/>
    <w:rsid w:val="00147D29"/>
    <w:rsid w:val="0015281D"/>
    <w:rsid w:val="00154731"/>
    <w:rsid w:val="00156AA2"/>
    <w:rsid w:val="00157BA8"/>
    <w:rsid w:val="00157DD1"/>
    <w:rsid w:val="001647F3"/>
    <w:rsid w:val="00164B7F"/>
    <w:rsid w:val="0016587A"/>
    <w:rsid w:val="00171D50"/>
    <w:rsid w:val="00172826"/>
    <w:rsid w:val="00173163"/>
    <w:rsid w:val="001736AD"/>
    <w:rsid w:val="00174478"/>
    <w:rsid w:val="0017552B"/>
    <w:rsid w:val="00180403"/>
    <w:rsid w:val="00181249"/>
    <w:rsid w:val="001909E4"/>
    <w:rsid w:val="001910F8"/>
    <w:rsid w:val="0019545B"/>
    <w:rsid w:val="00195985"/>
    <w:rsid w:val="0019688F"/>
    <w:rsid w:val="001A184D"/>
    <w:rsid w:val="001A1F85"/>
    <w:rsid w:val="001A6056"/>
    <w:rsid w:val="001A70FD"/>
    <w:rsid w:val="001A7B5F"/>
    <w:rsid w:val="001A7B76"/>
    <w:rsid w:val="001B23E5"/>
    <w:rsid w:val="001B426C"/>
    <w:rsid w:val="001B6944"/>
    <w:rsid w:val="001B76C7"/>
    <w:rsid w:val="001C07C6"/>
    <w:rsid w:val="001C08F5"/>
    <w:rsid w:val="001C3EC3"/>
    <w:rsid w:val="001C40C6"/>
    <w:rsid w:val="001C42E9"/>
    <w:rsid w:val="001C49D0"/>
    <w:rsid w:val="001C59D9"/>
    <w:rsid w:val="001D233B"/>
    <w:rsid w:val="001D4209"/>
    <w:rsid w:val="001D5351"/>
    <w:rsid w:val="001D6092"/>
    <w:rsid w:val="001D615E"/>
    <w:rsid w:val="001D6689"/>
    <w:rsid w:val="001D764F"/>
    <w:rsid w:val="001E236D"/>
    <w:rsid w:val="001E55FF"/>
    <w:rsid w:val="001E571F"/>
    <w:rsid w:val="001E723F"/>
    <w:rsid w:val="001E7F2C"/>
    <w:rsid w:val="001F08F3"/>
    <w:rsid w:val="001F0D46"/>
    <w:rsid w:val="001F100E"/>
    <w:rsid w:val="001F1782"/>
    <w:rsid w:val="001F3760"/>
    <w:rsid w:val="001F3D08"/>
    <w:rsid w:val="001F3D69"/>
    <w:rsid w:val="001F4DEF"/>
    <w:rsid w:val="001F5F9B"/>
    <w:rsid w:val="001F6132"/>
    <w:rsid w:val="00200DC4"/>
    <w:rsid w:val="00204ED7"/>
    <w:rsid w:val="0021435F"/>
    <w:rsid w:val="00221098"/>
    <w:rsid w:val="00222514"/>
    <w:rsid w:val="00223B10"/>
    <w:rsid w:val="00224B6B"/>
    <w:rsid w:val="00224FBC"/>
    <w:rsid w:val="00225B73"/>
    <w:rsid w:val="00226FCF"/>
    <w:rsid w:val="002279AC"/>
    <w:rsid w:val="002300F5"/>
    <w:rsid w:val="002331A0"/>
    <w:rsid w:val="00233EFB"/>
    <w:rsid w:val="00236BD2"/>
    <w:rsid w:val="002411DC"/>
    <w:rsid w:val="00241236"/>
    <w:rsid w:val="002419E4"/>
    <w:rsid w:val="00242755"/>
    <w:rsid w:val="00244640"/>
    <w:rsid w:val="00245ED6"/>
    <w:rsid w:val="00246D6D"/>
    <w:rsid w:val="00247B0C"/>
    <w:rsid w:val="0025095C"/>
    <w:rsid w:val="0025103C"/>
    <w:rsid w:val="00252532"/>
    <w:rsid w:val="00252FCA"/>
    <w:rsid w:val="00254592"/>
    <w:rsid w:val="00254E5E"/>
    <w:rsid w:val="00257288"/>
    <w:rsid w:val="00257535"/>
    <w:rsid w:val="00257DCC"/>
    <w:rsid w:val="00260322"/>
    <w:rsid w:val="00261020"/>
    <w:rsid w:val="00262F7D"/>
    <w:rsid w:val="002643DF"/>
    <w:rsid w:val="00266EB8"/>
    <w:rsid w:val="00266ED5"/>
    <w:rsid w:val="00266F6A"/>
    <w:rsid w:val="00267CD8"/>
    <w:rsid w:val="00270BA8"/>
    <w:rsid w:val="00270ED7"/>
    <w:rsid w:val="00274166"/>
    <w:rsid w:val="00275DBE"/>
    <w:rsid w:val="00277B3F"/>
    <w:rsid w:val="00280696"/>
    <w:rsid w:val="00281B46"/>
    <w:rsid w:val="00282975"/>
    <w:rsid w:val="00283244"/>
    <w:rsid w:val="002839FD"/>
    <w:rsid w:val="0028492F"/>
    <w:rsid w:val="00285894"/>
    <w:rsid w:val="00291852"/>
    <w:rsid w:val="002928BD"/>
    <w:rsid w:val="00294BEB"/>
    <w:rsid w:val="0029622C"/>
    <w:rsid w:val="00296F53"/>
    <w:rsid w:val="002A05E9"/>
    <w:rsid w:val="002A074C"/>
    <w:rsid w:val="002A3AF3"/>
    <w:rsid w:val="002A4C5F"/>
    <w:rsid w:val="002A73AD"/>
    <w:rsid w:val="002A7930"/>
    <w:rsid w:val="002A797C"/>
    <w:rsid w:val="002A79DB"/>
    <w:rsid w:val="002B05EE"/>
    <w:rsid w:val="002B2F63"/>
    <w:rsid w:val="002C6C6F"/>
    <w:rsid w:val="002D1FCC"/>
    <w:rsid w:val="002D2331"/>
    <w:rsid w:val="002D3B42"/>
    <w:rsid w:val="002D4EE8"/>
    <w:rsid w:val="002E2864"/>
    <w:rsid w:val="002E441A"/>
    <w:rsid w:val="002E5F3B"/>
    <w:rsid w:val="002E606C"/>
    <w:rsid w:val="002E7A2D"/>
    <w:rsid w:val="002F3680"/>
    <w:rsid w:val="002F37D3"/>
    <w:rsid w:val="002F393F"/>
    <w:rsid w:val="002F5C6B"/>
    <w:rsid w:val="002F7114"/>
    <w:rsid w:val="003016ED"/>
    <w:rsid w:val="0030529D"/>
    <w:rsid w:val="003065BC"/>
    <w:rsid w:val="00306E2C"/>
    <w:rsid w:val="003070FE"/>
    <w:rsid w:val="00310957"/>
    <w:rsid w:val="00313533"/>
    <w:rsid w:val="00324AFA"/>
    <w:rsid w:val="003250F7"/>
    <w:rsid w:val="003268E5"/>
    <w:rsid w:val="00327E7E"/>
    <w:rsid w:val="0033437F"/>
    <w:rsid w:val="0033489E"/>
    <w:rsid w:val="00336B0C"/>
    <w:rsid w:val="003375BF"/>
    <w:rsid w:val="00340BB2"/>
    <w:rsid w:val="00341921"/>
    <w:rsid w:val="00342224"/>
    <w:rsid w:val="00342609"/>
    <w:rsid w:val="003429AB"/>
    <w:rsid w:val="00345446"/>
    <w:rsid w:val="003466B1"/>
    <w:rsid w:val="00346ADA"/>
    <w:rsid w:val="00346C6D"/>
    <w:rsid w:val="00350E74"/>
    <w:rsid w:val="00357977"/>
    <w:rsid w:val="00363680"/>
    <w:rsid w:val="00367017"/>
    <w:rsid w:val="00367755"/>
    <w:rsid w:val="0036788E"/>
    <w:rsid w:val="00367951"/>
    <w:rsid w:val="00372B6D"/>
    <w:rsid w:val="0037329B"/>
    <w:rsid w:val="003747AC"/>
    <w:rsid w:val="0037561F"/>
    <w:rsid w:val="003801A3"/>
    <w:rsid w:val="00380DAE"/>
    <w:rsid w:val="00381265"/>
    <w:rsid w:val="00384685"/>
    <w:rsid w:val="00384E52"/>
    <w:rsid w:val="00386FFF"/>
    <w:rsid w:val="00387ADF"/>
    <w:rsid w:val="003A11E6"/>
    <w:rsid w:val="003A617A"/>
    <w:rsid w:val="003B0725"/>
    <w:rsid w:val="003B1775"/>
    <w:rsid w:val="003B4128"/>
    <w:rsid w:val="003B4C2E"/>
    <w:rsid w:val="003C0887"/>
    <w:rsid w:val="003C28B0"/>
    <w:rsid w:val="003C393B"/>
    <w:rsid w:val="003C4E1E"/>
    <w:rsid w:val="003C5D05"/>
    <w:rsid w:val="003C616F"/>
    <w:rsid w:val="003D0485"/>
    <w:rsid w:val="003D0B68"/>
    <w:rsid w:val="003D13F9"/>
    <w:rsid w:val="003D2860"/>
    <w:rsid w:val="003D344F"/>
    <w:rsid w:val="003D3A70"/>
    <w:rsid w:val="003D5987"/>
    <w:rsid w:val="003D5993"/>
    <w:rsid w:val="003D7A88"/>
    <w:rsid w:val="003E29CB"/>
    <w:rsid w:val="003E2A66"/>
    <w:rsid w:val="003E32B4"/>
    <w:rsid w:val="003E532F"/>
    <w:rsid w:val="003F53CA"/>
    <w:rsid w:val="003F644F"/>
    <w:rsid w:val="003F645F"/>
    <w:rsid w:val="003F72DF"/>
    <w:rsid w:val="00400720"/>
    <w:rsid w:val="00404ED4"/>
    <w:rsid w:val="00405E3C"/>
    <w:rsid w:val="00406E0C"/>
    <w:rsid w:val="00412F5C"/>
    <w:rsid w:val="0041478A"/>
    <w:rsid w:val="0041758F"/>
    <w:rsid w:val="00417AD3"/>
    <w:rsid w:val="004211A2"/>
    <w:rsid w:val="00430C2C"/>
    <w:rsid w:val="00431C05"/>
    <w:rsid w:val="00432082"/>
    <w:rsid w:val="0043409B"/>
    <w:rsid w:val="00437D5E"/>
    <w:rsid w:val="00437D6F"/>
    <w:rsid w:val="004415D9"/>
    <w:rsid w:val="0044208B"/>
    <w:rsid w:val="00443340"/>
    <w:rsid w:val="004449E6"/>
    <w:rsid w:val="00445748"/>
    <w:rsid w:val="00447798"/>
    <w:rsid w:val="004513AC"/>
    <w:rsid w:val="00453955"/>
    <w:rsid w:val="004553AB"/>
    <w:rsid w:val="00455553"/>
    <w:rsid w:val="004555D7"/>
    <w:rsid w:val="004566E7"/>
    <w:rsid w:val="00457C64"/>
    <w:rsid w:val="0046300C"/>
    <w:rsid w:val="00463424"/>
    <w:rsid w:val="00463B47"/>
    <w:rsid w:val="00465A43"/>
    <w:rsid w:val="00466CFF"/>
    <w:rsid w:val="0047174D"/>
    <w:rsid w:val="00471F8C"/>
    <w:rsid w:val="0047264E"/>
    <w:rsid w:val="004801AC"/>
    <w:rsid w:val="00480FCA"/>
    <w:rsid w:val="00483ABB"/>
    <w:rsid w:val="00485D33"/>
    <w:rsid w:val="004860E1"/>
    <w:rsid w:val="004860E9"/>
    <w:rsid w:val="00487511"/>
    <w:rsid w:val="00487714"/>
    <w:rsid w:val="004904C6"/>
    <w:rsid w:val="004939B2"/>
    <w:rsid w:val="00494B7E"/>
    <w:rsid w:val="00497346"/>
    <w:rsid w:val="004975E1"/>
    <w:rsid w:val="004A11D7"/>
    <w:rsid w:val="004A337F"/>
    <w:rsid w:val="004A37BC"/>
    <w:rsid w:val="004A6E5D"/>
    <w:rsid w:val="004A741F"/>
    <w:rsid w:val="004B051D"/>
    <w:rsid w:val="004B0646"/>
    <w:rsid w:val="004B1F37"/>
    <w:rsid w:val="004B41A1"/>
    <w:rsid w:val="004B58A9"/>
    <w:rsid w:val="004B6BF7"/>
    <w:rsid w:val="004B713A"/>
    <w:rsid w:val="004C26CD"/>
    <w:rsid w:val="004C2D08"/>
    <w:rsid w:val="004C3725"/>
    <w:rsid w:val="004C50D1"/>
    <w:rsid w:val="004C5127"/>
    <w:rsid w:val="004C6B69"/>
    <w:rsid w:val="004C71A1"/>
    <w:rsid w:val="004C746D"/>
    <w:rsid w:val="004C7C93"/>
    <w:rsid w:val="004D299C"/>
    <w:rsid w:val="004D46F8"/>
    <w:rsid w:val="004D5B8D"/>
    <w:rsid w:val="004D5D71"/>
    <w:rsid w:val="004D5E53"/>
    <w:rsid w:val="004E3A2E"/>
    <w:rsid w:val="004E3AF1"/>
    <w:rsid w:val="004E4F4F"/>
    <w:rsid w:val="004E5E6B"/>
    <w:rsid w:val="004E77C8"/>
    <w:rsid w:val="004F0459"/>
    <w:rsid w:val="004F052F"/>
    <w:rsid w:val="004F0906"/>
    <w:rsid w:val="004F49C2"/>
    <w:rsid w:val="004F5E14"/>
    <w:rsid w:val="004F63F8"/>
    <w:rsid w:val="004F71F9"/>
    <w:rsid w:val="00501F68"/>
    <w:rsid w:val="0050282F"/>
    <w:rsid w:val="00502B66"/>
    <w:rsid w:val="00502D1C"/>
    <w:rsid w:val="00503FD9"/>
    <w:rsid w:val="005048D9"/>
    <w:rsid w:val="00505162"/>
    <w:rsid w:val="00507840"/>
    <w:rsid w:val="00510558"/>
    <w:rsid w:val="00510F0C"/>
    <w:rsid w:val="00511EBA"/>
    <w:rsid w:val="005142AF"/>
    <w:rsid w:val="005169D3"/>
    <w:rsid w:val="00517D82"/>
    <w:rsid w:val="005201BA"/>
    <w:rsid w:val="00522AEC"/>
    <w:rsid w:val="0052325E"/>
    <w:rsid w:val="00526BE2"/>
    <w:rsid w:val="00531CA5"/>
    <w:rsid w:val="005329C6"/>
    <w:rsid w:val="00533AFF"/>
    <w:rsid w:val="00534A4B"/>
    <w:rsid w:val="005416C6"/>
    <w:rsid w:val="00545472"/>
    <w:rsid w:val="005455DA"/>
    <w:rsid w:val="0054733C"/>
    <w:rsid w:val="00550390"/>
    <w:rsid w:val="0055087A"/>
    <w:rsid w:val="00551731"/>
    <w:rsid w:val="0055246D"/>
    <w:rsid w:val="00552848"/>
    <w:rsid w:val="00553266"/>
    <w:rsid w:val="0055385D"/>
    <w:rsid w:val="00557DA4"/>
    <w:rsid w:val="00560BC1"/>
    <w:rsid w:val="00562B18"/>
    <w:rsid w:val="00563DFA"/>
    <w:rsid w:val="00564CCB"/>
    <w:rsid w:val="00564E20"/>
    <w:rsid w:val="0056583A"/>
    <w:rsid w:val="005674FA"/>
    <w:rsid w:val="00570272"/>
    <w:rsid w:val="00571FCF"/>
    <w:rsid w:val="00573B50"/>
    <w:rsid w:val="00574FE0"/>
    <w:rsid w:val="005771D9"/>
    <w:rsid w:val="00584BC8"/>
    <w:rsid w:val="0059064F"/>
    <w:rsid w:val="005913E0"/>
    <w:rsid w:val="005919DA"/>
    <w:rsid w:val="00593C86"/>
    <w:rsid w:val="005954AE"/>
    <w:rsid w:val="00595DE3"/>
    <w:rsid w:val="00595EA3"/>
    <w:rsid w:val="0059670C"/>
    <w:rsid w:val="005A42C8"/>
    <w:rsid w:val="005A69EA"/>
    <w:rsid w:val="005A7A14"/>
    <w:rsid w:val="005B15BB"/>
    <w:rsid w:val="005B2E97"/>
    <w:rsid w:val="005B45DF"/>
    <w:rsid w:val="005B54CC"/>
    <w:rsid w:val="005B7B89"/>
    <w:rsid w:val="005C074A"/>
    <w:rsid w:val="005C0B42"/>
    <w:rsid w:val="005C0D1F"/>
    <w:rsid w:val="005C1A6D"/>
    <w:rsid w:val="005C1C29"/>
    <w:rsid w:val="005C3472"/>
    <w:rsid w:val="005D3099"/>
    <w:rsid w:val="005D32ED"/>
    <w:rsid w:val="005D4035"/>
    <w:rsid w:val="005D5285"/>
    <w:rsid w:val="005D55C6"/>
    <w:rsid w:val="005D7AD5"/>
    <w:rsid w:val="005E05ED"/>
    <w:rsid w:val="005E0F68"/>
    <w:rsid w:val="005E1081"/>
    <w:rsid w:val="005E473F"/>
    <w:rsid w:val="005E6131"/>
    <w:rsid w:val="005E7EE6"/>
    <w:rsid w:val="005F02A5"/>
    <w:rsid w:val="005F05CD"/>
    <w:rsid w:val="005F0FC2"/>
    <w:rsid w:val="005F170E"/>
    <w:rsid w:val="005F1BEB"/>
    <w:rsid w:val="005F1ECF"/>
    <w:rsid w:val="005F1FE5"/>
    <w:rsid w:val="005F2027"/>
    <w:rsid w:val="005F76D4"/>
    <w:rsid w:val="00600961"/>
    <w:rsid w:val="0060201A"/>
    <w:rsid w:val="00605B93"/>
    <w:rsid w:val="0060749A"/>
    <w:rsid w:val="006100C2"/>
    <w:rsid w:val="00610B6C"/>
    <w:rsid w:val="00612DFD"/>
    <w:rsid w:val="00614289"/>
    <w:rsid w:val="00614C62"/>
    <w:rsid w:val="006153B6"/>
    <w:rsid w:val="0061723D"/>
    <w:rsid w:val="0062089C"/>
    <w:rsid w:val="00620F03"/>
    <w:rsid w:val="0062224C"/>
    <w:rsid w:val="00623764"/>
    <w:rsid w:val="00625726"/>
    <w:rsid w:val="00626614"/>
    <w:rsid w:val="0062665D"/>
    <w:rsid w:val="00627192"/>
    <w:rsid w:val="00631996"/>
    <w:rsid w:val="006322E2"/>
    <w:rsid w:val="0063275A"/>
    <w:rsid w:val="00633013"/>
    <w:rsid w:val="00634B92"/>
    <w:rsid w:val="006368EC"/>
    <w:rsid w:val="00637418"/>
    <w:rsid w:val="0063756C"/>
    <w:rsid w:val="006405EC"/>
    <w:rsid w:val="00641F5C"/>
    <w:rsid w:val="00642260"/>
    <w:rsid w:val="006422B6"/>
    <w:rsid w:val="0064235B"/>
    <w:rsid w:val="006428C1"/>
    <w:rsid w:val="006429EC"/>
    <w:rsid w:val="006436FC"/>
    <w:rsid w:val="00645EFB"/>
    <w:rsid w:val="006467A9"/>
    <w:rsid w:val="00646995"/>
    <w:rsid w:val="00647645"/>
    <w:rsid w:val="00647F10"/>
    <w:rsid w:val="006516E5"/>
    <w:rsid w:val="0065187B"/>
    <w:rsid w:val="00651C19"/>
    <w:rsid w:val="00652E65"/>
    <w:rsid w:val="00654127"/>
    <w:rsid w:val="0065458D"/>
    <w:rsid w:val="0065784B"/>
    <w:rsid w:val="00657A28"/>
    <w:rsid w:val="00661A67"/>
    <w:rsid w:val="00663B53"/>
    <w:rsid w:val="006653FC"/>
    <w:rsid w:val="00665540"/>
    <w:rsid w:val="0066574E"/>
    <w:rsid w:val="00666FB7"/>
    <w:rsid w:val="0067041B"/>
    <w:rsid w:val="00670CC0"/>
    <w:rsid w:val="0067265D"/>
    <w:rsid w:val="00674C82"/>
    <w:rsid w:val="00674D8B"/>
    <w:rsid w:val="006753CE"/>
    <w:rsid w:val="00676917"/>
    <w:rsid w:val="00676967"/>
    <w:rsid w:val="0067792E"/>
    <w:rsid w:val="00680118"/>
    <w:rsid w:val="0068013C"/>
    <w:rsid w:val="0068162E"/>
    <w:rsid w:val="00683D3F"/>
    <w:rsid w:val="00685316"/>
    <w:rsid w:val="00685A23"/>
    <w:rsid w:val="00685A6B"/>
    <w:rsid w:val="0069369B"/>
    <w:rsid w:val="006A52B3"/>
    <w:rsid w:val="006B0568"/>
    <w:rsid w:val="006B0CD1"/>
    <w:rsid w:val="006B1FF3"/>
    <w:rsid w:val="006B2F88"/>
    <w:rsid w:val="006B6F79"/>
    <w:rsid w:val="006B773F"/>
    <w:rsid w:val="006C06FC"/>
    <w:rsid w:val="006C0C9A"/>
    <w:rsid w:val="006C1BC6"/>
    <w:rsid w:val="006C6132"/>
    <w:rsid w:val="006C7850"/>
    <w:rsid w:val="006D0621"/>
    <w:rsid w:val="006D17B1"/>
    <w:rsid w:val="006D21AD"/>
    <w:rsid w:val="006D2690"/>
    <w:rsid w:val="006D4ACB"/>
    <w:rsid w:val="006D5FB7"/>
    <w:rsid w:val="006E0499"/>
    <w:rsid w:val="006E065D"/>
    <w:rsid w:val="006E1BDE"/>
    <w:rsid w:val="006E3DAF"/>
    <w:rsid w:val="006E49B7"/>
    <w:rsid w:val="006E592A"/>
    <w:rsid w:val="006E60D6"/>
    <w:rsid w:val="006F11D9"/>
    <w:rsid w:val="006F23DD"/>
    <w:rsid w:val="006F4283"/>
    <w:rsid w:val="006F6F18"/>
    <w:rsid w:val="006F6F66"/>
    <w:rsid w:val="006F751D"/>
    <w:rsid w:val="006F7FF3"/>
    <w:rsid w:val="007012F7"/>
    <w:rsid w:val="00702941"/>
    <w:rsid w:val="00702C1A"/>
    <w:rsid w:val="00704403"/>
    <w:rsid w:val="00704630"/>
    <w:rsid w:val="00704899"/>
    <w:rsid w:val="0070642F"/>
    <w:rsid w:val="00707FD8"/>
    <w:rsid w:val="00710982"/>
    <w:rsid w:val="007129F4"/>
    <w:rsid w:val="00714872"/>
    <w:rsid w:val="0071630E"/>
    <w:rsid w:val="007165C2"/>
    <w:rsid w:val="00716BA8"/>
    <w:rsid w:val="00720EC8"/>
    <w:rsid w:val="007231DA"/>
    <w:rsid w:val="00723C7A"/>
    <w:rsid w:val="007250CF"/>
    <w:rsid w:val="00726364"/>
    <w:rsid w:val="0073062C"/>
    <w:rsid w:val="0073082F"/>
    <w:rsid w:val="00730C1E"/>
    <w:rsid w:val="00731524"/>
    <w:rsid w:val="007345E8"/>
    <w:rsid w:val="00734B5C"/>
    <w:rsid w:val="00735211"/>
    <w:rsid w:val="00737515"/>
    <w:rsid w:val="00737589"/>
    <w:rsid w:val="00737834"/>
    <w:rsid w:val="00740A45"/>
    <w:rsid w:val="007414DB"/>
    <w:rsid w:val="007449D0"/>
    <w:rsid w:val="00744C72"/>
    <w:rsid w:val="00747667"/>
    <w:rsid w:val="00747860"/>
    <w:rsid w:val="00753873"/>
    <w:rsid w:val="00757CF3"/>
    <w:rsid w:val="00760DF0"/>
    <w:rsid w:val="0076198C"/>
    <w:rsid w:val="007621E1"/>
    <w:rsid w:val="00762638"/>
    <w:rsid w:val="00762E63"/>
    <w:rsid w:val="00763690"/>
    <w:rsid w:val="00766F13"/>
    <w:rsid w:val="00767419"/>
    <w:rsid w:val="00767C55"/>
    <w:rsid w:val="00773CC0"/>
    <w:rsid w:val="0077465E"/>
    <w:rsid w:val="007772BF"/>
    <w:rsid w:val="007815B7"/>
    <w:rsid w:val="00791EEF"/>
    <w:rsid w:val="00792530"/>
    <w:rsid w:val="00793042"/>
    <w:rsid w:val="00794AC3"/>
    <w:rsid w:val="007951AF"/>
    <w:rsid w:val="007977B5"/>
    <w:rsid w:val="007A1FCE"/>
    <w:rsid w:val="007A4194"/>
    <w:rsid w:val="007A4C66"/>
    <w:rsid w:val="007A5692"/>
    <w:rsid w:val="007A615F"/>
    <w:rsid w:val="007A6717"/>
    <w:rsid w:val="007A6AC3"/>
    <w:rsid w:val="007A7445"/>
    <w:rsid w:val="007A7A7C"/>
    <w:rsid w:val="007A7D77"/>
    <w:rsid w:val="007B1EC8"/>
    <w:rsid w:val="007B39AC"/>
    <w:rsid w:val="007B566E"/>
    <w:rsid w:val="007B6FAB"/>
    <w:rsid w:val="007C33DA"/>
    <w:rsid w:val="007C38C0"/>
    <w:rsid w:val="007C471A"/>
    <w:rsid w:val="007C4B35"/>
    <w:rsid w:val="007C4E21"/>
    <w:rsid w:val="007C515E"/>
    <w:rsid w:val="007C5614"/>
    <w:rsid w:val="007D0C96"/>
    <w:rsid w:val="007D5A37"/>
    <w:rsid w:val="007D5DE0"/>
    <w:rsid w:val="007D752F"/>
    <w:rsid w:val="007E53CA"/>
    <w:rsid w:val="007E5522"/>
    <w:rsid w:val="007E57D4"/>
    <w:rsid w:val="007E677B"/>
    <w:rsid w:val="007E7D9D"/>
    <w:rsid w:val="007E7DC4"/>
    <w:rsid w:val="007F0B6A"/>
    <w:rsid w:val="007F22FB"/>
    <w:rsid w:val="007F285C"/>
    <w:rsid w:val="007F418A"/>
    <w:rsid w:val="007F5B5E"/>
    <w:rsid w:val="007F6DC8"/>
    <w:rsid w:val="007F7252"/>
    <w:rsid w:val="00802749"/>
    <w:rsid w:val="00802792"/>
    <w:rsid w:val="00806C0E"/>
    <w:rsid w:val="008079DF"/>
    <w:rsid w:val="0081053E"/>
    <w:rsid w:val="00811493"/>
    <w:rsid w:val="008128CE"/>
    <w:rsid w:val="00814E52"/>
    <w:rsid w:val="008202D5"/>
    <w:rsid w:val="008244A9"/>
    <w:rsid w:val="0082594F"/>
    <w:rsid w:val="00825BC8"/>
    <w:rsid w:val="00825E32"/>
    <w:rsid w:val="008314DD"/>
    <w:rsid w:val="00832200"/>
    <w:rsid w:val="00834576"/>
    <w:rsid w:val="008415B0"/>
    <w:rsid w:val="008429E4"/>
    <w:rsid w:val="00842BCA"/>
    <w:rsid w:val="00843F9E"/>
    <w:rsid w:val="00846A58"/>
    <w:rsid w:val="00847111"/>
    <w:rsid w:val="00847880"/>
    <w:rsid w:val="008504DF"/>
    <w:rsid w:val="0085094B"/>
    <w:rsid w:val="00851098"/>
    <w:rsid w:val="00851F70"/>
    <w:rsid w:val="00852F15"/>
    <w:rsid w:val="0085383A"/>
    <w:rsid w:val="00854999"/>
    <w:rsid w:val="00855F89"/>
    <w:rsid w:val="00857CB7"/>
    <w:rsid w:val="008601DF"/>
    <w:rsid w:val="00861C12"/>
    <w:rsid w:val="0086309A"/>
    <w:rsid w:val="00871EC2"/>
    <w:rsid w:val="008721C1"/>
    <w:rsid w:val="0087287C"/>
    <w:rsid w:val="008731AB"/>
    <w:rsid w:val="00874EAF"/>
    <w:rsid w:val="0087508D"/>
    <w:rsid w:val="00875B5A"/>
    <w:rsid w:val="0088098D"/>
    <w:rsid w:val="008815A4"/>
    <w:rsid w:val="00882B0F"/>
    <w:rsid w:val="0088767B"/>
    <w:rsid w:val="00887CEC"/>
    <w:rsid w:val="008906E3"/>
    <w:rsid w:val="00890D02"/>
    <w:rsid w:val="0089528E"/>
    <w:rsid w:val="00895587"/>
    <w:rsid w:val="008A156A"/>
    <w:rsid w:val="008A5595"/>
    <w:rsid w:val="008A7E6F"/>
    <w:rsid w:val="008B0CAD"/>
    <w:rsid w:val="008B2B9B"/>
    <w:rsid w:val="008B349C"/>
    <w:rsid w:val="008B37EA"/>
    <w:rsid w:val="008B54BA"/>
    <w:rsid w:val="008B78AF"/>
    <w:rsid w:val="008B7EC3"/>
    <w:rsid w:val="008C1DED"/>
    <w:rsid w:val="008C22B5"/>
    <w:rsid w:val="008C2CF9"/>
    <w:rsid w:val="008C30FC"/>
    <w:rsid w:val="008C3274"/>
    <w:rsid w:val="008C43BA"/>
    <w:rsid w:val="008C44D0"/>
    <w:rsid w:val="008C46B7"/>
    <w:rsid w:val="008C495A"/>
    <w:rsid w:val="008C4B8B"/>
    <w:rsid w:val="008C6004"/>
    <w:rsid w:val="008D17F0"/>
    <w:rsid w:val="008D1F5F"/>
    <w:rsid w:val="008D4AEC"/>
    <w:rsid w:val="008D63D5"/>
    <w:rsid w:val="008D7930"/>
    <w:rsid w:val="008E06EA"/>
    <w:rsid w:val="008E27B0"/>
    <w:rsid w:val="008E282C"/>
    <w:rsid w:val="008E5B38"/>
    <w:rsid w:val="008E733A"/>
    <w:rsid w:val="008E7702"/>
    <w:rsid w:val="008F1670"/>
    <w:rsid w:val="008F1A61"/>
    <w:rsid w:val="008F401F"/>
    <w:rsid w:val="008F44EC"/>
    <w:rsid w:val="0090286F"/>
    <w:rsid w:val="00906A44"/>
    <w:rsid w:val="00910832"/>
    <w:rsid w:val="00914AF4"/>
    <w:rsid w:val="00917751"/>
    <w:rsid w:val="009249EB"/>
    <w:rsid w:val="00924A47"/>
    <w:rsid w:val="0092556E"/>
    <w:rsid w:val="00925DE2"/>
    <w:rsid w:val="00926870"/>
    <w:rsid w:val="0093157C"/>
    <w:rsid w:val="00931E1D"/>
    <w:rsid w:val="00931F3D"/>
    <w:rsid w:val="00933B76"/>
    <w:rsid w:val="009345E5"/>
    <w:rsid w:val="00935223"/>
    <w:rsid w:val="00935950"/>
    <w:rsid w:val="009423A7"/>
    <w:rsid w:val="00947C7B"/>
    <w:rsid w:val="00950C07"/>
    <w:rsid w:val="009516FB"/>
    <w:rsid w:val="0095256D"/>
    <w:rsid w:val="00953781"/>
    <w:rsid w:val="0095664C"/>
    <w:rsid w:val="00961733"/>
    <w:rsid w:val="00962062"/>
    <w:rsid w:val="0096249D"/>
    <w:rsid w:val="00963DD8"/>
    <w:rsid w:val="00963F66"/>
    <w:rsid w:val="00964CFE"/>
    <w:rsid w:val="00964D48"/>
    <w:rsid w:val="009663A3"/>
    <w:rsid w:val="0096786F"/>
    <w:rsid w:val="009700A1"/>
    <w:rsid w:val="009702E2"/>
    <w:rsid w:val="00972B36"/>
    <w:rsid w:val="00973663"/>
    <w:rsid w:val="00974479"/>
    <w:rsid w:val="00976F59"/>
    <w:rsid w:val="0097716B"/>
    <w:rsid w:val="0097744A"/>
    <w:rsid w:val="00977EFB"/>
    <w:rsid w:val="00982AD4"/>
    <w:rsid w:val="0098303D"/>
    <w:rsid w:val="009832D0"/>
    <w:rsid w:val="0098491D"/>
    <w:rsid w:val="00984F0C"/>
    <w:rsid w:val="009852D6"/>
    <w:rsid w:val="00985E88"/>
    <w:rsid w:val="009923EB"/>
    <w:rsid w:val="00992BEB"/>
    <w:rsid w:val="009947DF"/>
    <w:rsid w:val="00995289"/>
    <w:rsid w:val="00996A4B"/>
    <w:rsid w:val="009A0BF5"/>
    <w:rsid w:val="009A1960"/>
    <w:rsid w:val="009A1F05"/>
    <w:rsid w:val="009A3CDC"/>
    <w:rsid w:val="009A40D7"/>
    <w:rsid w:val="009A43E7"/>
    <w:rsid w:val="009A728E"/>
    <w:rsid w:val="009A7F71"/>
    <w:rsid w:val="009B186E"/>
    <w:rsid w:val="009B2F7C"/>
    <w:rsid w:val="009B353F"/>
    <w:rsid w:val="009B70D6"/>
    <w:rsid w:val="009B796B"/>
    <w:rsid w:val="009B7AE2"/>
    <w:rsid w:val="009C1989"/>
    <w:rsid w:val="009C1F8D"/>
    <w:rsid w:val="009C7421"/>
    <w:rsid w:val="009D0B35"/>
    <w:rsid w:val="009D142F"/>
    <w:rsid w:val="009D3115"/>
    <w:rsid w:val="009D5147"/>
    <w:rsid w:val="009D7752"/>
    <w:rsid w:val="009D7DBB"/>
    <w:rsid w:val="009D7DE5"/>
    <w:rsid w:val="009E05AA"/>
    <w:rsid w:val="009E29F9"/>
    <w:rsid w:val="009E432E"/>
    <w:rsid w:val="009E7965"/>
    <w:rsid w:val="009F085D"/>
    <w:rsid w:val="009F13D4"/>
    <w:rsid w:val="009F1644"/>
    <w:rsid w:val="009F1C5D"/>
    <w:rsid w:val="009F2CF5"/>
    <w:rsid w:val="009F36AA"/>
    <w:rsid w:val="009F36F6"/>
    <w:rsid w:val="009F443F"/>
    <w:rsid w:val="009F4F2A"/>
    <w:rsid w:val="009F6517"/>
    <w:rsid w:val="00A01EB1"/>
    <w:rsid w:val="00A03247"/>
    <w:rsid w:val="00A04291"/>
    <w:rsid w:val="00A056B0"/>
    <w:rsid w:val="00A06BDB"/>
    <w:rsid w:val="00A0784B"/>
    <w:rsid w:val="00A105ED"/>
    <w:rsid w:val="00A10BDA"/>
    <w:rsid w:val="00A16C39"/>
    <w:rsid w:val="00A1720F"/>
    <w:rsid w:val="00A17F07"/>
    <w:rsid w:val="00A217D7"/>
    <w:rsid w:val="00A24726"/>
    <w:rsid w:val="00A24C45"/>
    <w:rsid w:val="00A257CD"/>
    <w:rsid w:val="00A270A4"/>
    <w:rsid w:val="00A30BE8"/>
    <w:rsid w:val="00A33CF2"/>
    <w:rsid w:val="00A33D9A"/>
    <w:rsid w:val="00A355B7"/>
    <w:rsid w:val="00A366B0"/>
    <w:rsid w:val="00A37C6D"/>
    <w:rsid w:val="00A43693"/>
    <w:rsid w:val="00A43FAB"/>
    <w:rsid w:val="00A4681F"/>
    <w:rsid w:val="00A50925"/>
    <w:rsid w:val="00A50C60"/>
    <w:rsid w:val="00A51147"/>
    <w:rsid w:val="00A51674"/>
    <w:rsid w:val="00A543EB"/>
    <w:rsid w:val="00A55D29"/>
    <w:rsid w:val="00A57944"/>
    <w:rsid w:val="00A62F50"/>
    <w:rsid w:val="00A630A6"/>
    <w:rsid w:val="00A65046"/>
    <w:rsid w:val="00A652DF"/>
    <w:rsid w:val="00A65BAF"/>
    <w:rsid w:val="00A66432"/>
    <w:rsid w:val="00A70D8C"/>
    <w:rsid w:val="00A70F91"/>
    <w:rsid w:val="00A73E57"/>
    <w:rsid w:val="00A743CF"/>
    <w:rsid w:val="00A75E88"/>
    <w:rsid w:val="00A77222"/>
    <w:rsid w:val="00A81ED6"/>
    <w:rsid w:val="00A82F7F"/>
    <w:rsid w:val="00A854E9"/>
    <w:rsid w:val="00A86AE9"/>
    <w:rsid w:val="00A87080"/>
    <w:rsid w:val="00A91C99"/>
    <w:rsid w:val="00A93571"/>
    <w:rsid w:val="00A94578"/>
    <w:rsid w:val="00A9498E"/>
    <w:rsid w:val="00A952FD"/>
    <w:rsid w:val="00A9672C"/>
    <w:rsid w:val="00A96737"/>
    <w:rsid w:val="00A96CE9"/>
    <w:rsid w:val="00AA1CE3"/>
    <w:rsid w:val="00AA432E"/>
    <w:rsid w:val="00AA4F0F"/>
    <w:rsid w:val="00AB2069"/>
    <w:rsid w:val="00AB6429"/>
    <w:rsid w:val="00AB6784"/>
    <w:rsid w:val="00AC1E85"/>
    <w:rsid w:val="00AC2DDF"/>
    <w:rsid w:val="00AC3BEE"/>
    <w:rsid w:val="00AC518C"/>
    <w:rsid w:val="00AC6487"/>
    <w:rsid w:val="00AD11F1"/>
    <w:rsid w:val="00AD1FEE"/>
    <w:rsid w:val="00AD367C"/>
    <w:rsid w:val="00AD48C3"/>
    <w:rsid w:val="00AD58CA"/>
    <w:rsid w:val="00AD6E4E"/>
    <w:rsid w:val="00AD7771"/>
    <w:rsid w:val="00AE04E7"/>
    <w:rsid w:val="00AE1968"/>
    <w:rsid w:val="00AE2513"/>
    <w:rsid w:val="00AE3133"/>
    <w:rsid w:val="00AE3313"/>
    <w:rsid w:val="00AE65D8"/>
    <w:rsid w:val="00AF69E5"/>
    <w:rsid w:val="00B0034B"/>
    <w:rsid w:val="00B02F9D"/>
    <w:rsid w:val="00B05D34"/>
    <w:rsid w:val="00B06B20"/>
    <w:rsid w:val="00B07364"/>
    <w:rsid w:val="00B14061"/>
    <w:rsid w:val="00B17ECF"/>
    <w:rsid w:val="00B22FB4"/>
    <w:rsid w:val="00B23A9D"/>
    <w:rsid w:val="00B24447"/>
    <w:rsid w:val="00B25D25"/>
    <w:rsid w:val="00B25E62"/>
    <w:rsid w:val="00B27E97"/>
    <w:rsid w:val="00B30EDD"/>
    <w:rsid w:val="00B357CA"/>
    <w:rsid w:val="00B35F5E"/>
    <w:rsid w:val="00B367A5"/>
    <w:rsid w:val="00B368C6"/>
    <w:rsid w:val="00B4114F"/>
    <w:rsid w:val="00B413DB"/>
    <w:rsid w:val="00B42583"/>
    <w:rsid w:val="00B42904"/>
    <w:rsid w:val="00B44895"/>
    <w:rsid w:val="00B44F5B"/>
    <w:rsid w:val="00B45E6C"/>
    <w:rsid w:val="00B505C1"/>
    <w:rsid w:val="00B50645"/>
    <w:rsid w:val="00B51635"/>
    <w:rsid w:val="00B51B0F"/>
    <w:rsid w:val="00B52301"/>
    <w:rsid w:val="00B60EE7"/>
    <w:rsid w:val="00B61591"/>
    <w:rsid w:val="00B619B0"/>
    <w:rsid w:val="00B62FBB"/>
    <w:rsid w:val="00B6312F"/>
    <w:rsid w:val="00B6677B"/>
    <w:rsid w:val="00B67C9F"/>
    <w:rsid w:val="00B7007B"/>
    <w:rsid w:val="00B711F8"/>
    <w:rsid w:val="00B74070"/>
    <w:rsid w:val="00B74E62"/>
    <w:rsid w:val="00B77766"/>
    <w:rsid w:val="00B77F40"/>
    <w:rsid w:val="00B77F6B"/>
    <w:rsid w:val="00B800AD"/>
    <w:rsid w:val="00B80D1A"/>
    <w:rsid w:val="00B82381"/>
    <w:rsid w:val="00B8267F"/>
    <w:rsid w:val="00B84108"/>
    <w:rsid w:val="00B8522E"/>
    <w:rsid w:val="00B87EDF"/>
    <w:rsid w:val="00B914FC"/>
    <w:rsid w:val="00B91BCD"/>
    <w:rsid w:val="00B92AAD"/>
    <w:rsid w:val="00B9421D"/>
    <w:rsid w:val="00B94433"/>
    <w:rsid w:val="00B9740B"/>
    <w:rsid w:val="00BA03A1"/>
    <w:rsid w:val="00BA19EF"/>
    <w:rsid w:val="00BA5B2F"/>
    <w:rsid w:val="00BA6692"/>
    <w:rsid w:val="00BA70AB"/>
    <w:rsid w:val="00BB03D2"/>
    <w:rsid w:val="00BB08EE"/>
    <w:rsid w:val="00BB1BA5"/>
    <w:rsid w:val="00BB2BEF"/>
    <w:rsid w:val="00BB3CBE"/>
    <w:rsid w:val="00BB65C0"/>
    <w:rsid w:val="00BB7121"/>
    <w:rsid w:val="00BC0792"/>
    <w:rsid w:val="00BC2CF5"/>
    <w:rsid w:val="00BC3660"/>
    <w:rsid w:val="00BC6123"/>
    <w:rsid w:val="00BD4597"/>
    <w:rsid w:val="00BD54CC"/>
    <w:rsid w:val="00BD6BA8"/>
    <w:rsid w:val="00BD6BBD"/>
    <w:rsid w:val="00BD72AB"/>
    <w:rsid w:val="00BD7FFC"/>
    <w:rsid w:val="00BE0EF8"/>
    <w:rsid w:val="00BE1F2B"/>
    <w:rsid w:val="00BE2247"/>
    <w:rsid w:val="00BE2549"/>
    <w:rsid w:val="00BE2562"/>
    <w:rsid w:val="00BE3C84"/>
    <w:rsid w:val="00BE4EE5"/>
    <w:rsid w:val="00BF02F0"/>
    <w:rsid w:val="00BF10ED"/>
    <w:rsid w:val="00BF7F09"/>
    <w:rsid w:val="00C00C07"/>
    <w:rsid w:val="00C01DC9"/>
    <w:rsid w:val="00C07AA9"/>
    <w:rsid w:val="00C13069"/>
    <w:rsid w:val="00C137A2"/>
    <w:rsid w:val="00C20022"/>
    <w:rsid w:val="00C2164F"/>
    <w:rsid w:val="00C2433A"/>
    <w:rsid w:val="00C26394"/>
    <w:rsid w:val="00C26749"/>
    <w:rsid w:val="00C30A9E"/>
    <w:rsid w:val="00C31E23"/>
    <w:rsid w:val="00C343B3"/>
    <w:rsid w:val="00C347EF"/>
    <w:rsid w:val="00C35818"/>
    <w:rsid w:val="00C3609C"/>
    <w:rsid w:val="00C4007E"/>
    <w:rsid w:val="00C4054D"/>
    <w:rsid w:val="00C40A40"/>
    <w:rsid w:val="00C423F5"/>
    <w:rsid w:val="00C4251B"/>
    <w:rsid w:val="00C44829"/>
    <w:rsid w:val="00C50C24"/>
    <w:rsid w:val="00C51885"/>
    <w:rsid w:val="00C51EEF"/>
    <w:rsid w:val="00C52733"/>
    <w:rsid w:val="00C52BF5"/>
    <w:rsid w:val="00C530F4"/>
    <w:rsid w:val="00C54876"/>
    <w:rsid w:val="00C5535B"/>
    <w:rsid w:val="00C572DF"/>
    <w:rsid w:val="00C572E0"/>
    <w:rsid w:val="00C62118"/>
    <w:rsid w:val="00C625F8"/>
    <w:rsid w:val="00C632EB"/>
    <w:rsid w:val="00C636FC"/>
    <w:rsid w:val="00C6583B"/>
    <w:rsid w:val="00C65D3C"/>
    <w:rsid w:val="00C6681C"/>
    <w:rsid w:val="00C70B03"/>
    <w:rsid w:val="00C730F0"/>
    <w:rsid w:val="00C7532D"/>
    <w:rsid w:val="00C80871"/>
    <w:rsid w:val="00C81144"/>
    <w:rsid w:val="00C8276C"/>
    <w:rsid w:val="00C83781"/>
    <w:rsid w:val="00C86CA7"/>
    <w:rsid w:val="00C91C25"/>
    <w:rsid w:val="00C91D32"/>
    <w:rsid w:val="00C9230E"/>
    <w:rsid w:val="00CA03A5"/>
    <w:rsid w:val="00CA3558"/>
    <w:rsid w:val="00CA38FE"/>
    <w:rsid w:val="00CA45D2"/>
    <w:rsid w:val="00CA64A1"/>
    <w:rsid w:val="00CA6D16"/>
    <w:rsid w:val="00CB15E5"/>
    <w:rsid w:val="00CB2142"/>
    <w:rsid w:val="00CB29D4"/>
    <w:rsid w:val="00CB2C01"/>
    <w:rsid w:val="00CB3B97"/>
    <w:rsid w:val="00CB45B4"/>
    <w:rsid w:val="00CB5A2C"/>
    <w:rsid w:val="00CB6EA1"/>
    <w:rsid w:val="00CC0819"/>
    <w:rsid w:val="00CC29C3"/>
    <w:rsid w:val="00CC2AEB"/>
    <w:rsid w:val="00CC3B1F"/>
    <w:rsid w:val="00CC408A"/>
    <w:rsid w:val="00CD1E3E"/>
    <w:rsid w:val="00CD5287"/>
    <w:rsid w:val="00CD5E60"/>
    <w:rsid w:val="00CD7299"/>
    <w:rsid w:val="00CE0A8B"/>
    <w:rsid w:val="00CE1223"/>
    <w:rsid w:val="00CE45E9"/>
    <w:rsid w:val="00CE55B6"/>
    <w:rsid w:val="00CF2F13"/>
    <w:rsid w:val="00CF32CC"/>
    <w:rsid w:val="00CF6EE1"/>
    <w:rsid w:val="00CF70AC"/>
    <w:rsid w:val="00D07B12"/>
    <w:rsid w:val="00D1282F"/>
    <w:rsid w:val="00D13039"/>
    <w:rsid w:val="00D1313D"/>
    <w:rsid w:val="00D14517"/>
    <w:rsid w:val="00D14620"/>
    <w:rsid w:val="00D17A0A"/>
    <w:rsid w:val="00D2102F"/>
    <w:rsid w:val="00D213AF"/>
    <w:rsid w:val="00D232A7"/>
    <w:rsid w:val="00D238F1"/>
    <w:rsid w:val="00D26A26"/>
    <w:rsid w:val="00D27392"/>
    <w:rsid w:val="00D31FD4"/>
    <w:rsid w:val="00D34314"/>
    <w:rsid w:val="00D37C02"/>
    <w:rsid w:val="00D40DBE"/>
    <w:rsid w:val="00D424E1"/>
    <w:rsid w:val="00D45306"/>
    <w:rsid w:val="00D4557C"/>
    <w:rsid w:val="00D475E7"/>
    <w:rsid w:val="00D47A4E"/>
    <w:rsid w:val="00D52113"/>
    <w:rsid w:val="00D52A94"/>
    <w:rsid w:val="00D52B94"/>
    <w:rsid w:val="00D5384F"/>
    <w:rsid w:val="00D61508"/>
    <w:rsid w:val="00D65197"/>
    <w:rsid w:val="00D6626D"/>
    <w:rsid w:val="00D6679E"/>
    <w:rsid w:val="00D713AD"/>
    <w:rsid w:val="00D722F5"/>
    <w:rsid w:val="00D7284A"/>
    <w:rsid w:val="00D744D7"/>
    <w:rsid w:val="00D74B2B"/>
    <w:rsid w:val="00D74F29"/>
    <w:rsid w:val="00D766F6"/>
    <w:rsid w:val="00D814B1"/>
    <w:rsid w:val="00D8198F"/>
    <w:rsid w:val="00D845CA"/>
    <w:rsid w:val="00D8544D"/>
    <w:rsid w:val="00D85B06"/>
    <w:rsid w:val="00D86D57"/>
    <w:rsid w:val="00D879E8"/>
    <w:rsid w:val="00D9086C"/>
    <w:rsid w:val="00D92509"/>
    <w:rsid w:val="00D935F1"/>
    <w:rsid w:val="00D93821"/>
    <w:rsid w:val="00D93A49"/>
    <w:rsid w:val="00DA018E"/>
    <w:rsid w:val="00DA1044"/>
    <w:rsid w:val="00DA1A88"/>
    <w:rsid w:val="00DA3E41"/>
    <w:rsid w:val="00DA5353"/>
    <w:rsid w:val="00DA5BE0"/>
    <w:rsid w:val="00DA6258"/>
    <w:rsid w:val="00DA6AD2"/>
    <w:rsid w:val="00DA6E95"/>
    <w:rsid w:val="00DA6F2E"/>
    <w:rsid w:val="00DA74CB"/>
    <w:rsid w:val="00DA7A48"/>
    <w:rsid w:val="00DB0066"/>
    <w:rsid w:val="00DB1CB2"/>
    <w:rsid w:val="00DB3A44"/>
    <w:rsid w:val="00DB6A17"/>
    <w:rsid w:val="00DC1F52"/>
    <w:rsid w:val="00DC4D36"/>
    <w:rsid w:val="00DC6282"/>
    <w:rsid w:val="00DD2586"/>
    <w:rsid w:val="00DD2897"/>
    <w:rsid w:val="00DD2A0C"/>
    <w:rsid w:val="00DD2F82"/>
    <w:rsid w:val="00DD5909"/>
    <w:rsid w:val="00DD7511"/>
    <w:rsid w:val="00DD7A5E"/>
    <w:rsid w:val="00DD7D9C"/>
    <w:rsid w:val="00DE09C7"/>
    <w:rsid w:val="00DE2137"/>
    <w:rsid w:val="00DE3E75"/>
    <w:rsid w:val="00DE678B"/>
    <w:rsid w:val="00DF08A5"/>
    <w:rsid w:val="00DF4E91"/>
    <w:rsid w:val="00DF5254"/>
    <w:rsid w:val="00DF53E8"/>
    <w:rsid w:val="00DF5D9D"/>
    <w:rsid w:val="00DF6FCC"/>
    <w:rsid w:val="00DF7511"/>
    <w:rsid w:val="00DF7C66"/>
    <w:rsid w:val="00E02B3C"/>
    <w:rsid w:val="00E04F08"/>
    <w:rsid w:val="00E07576"/>
    <w:rsid w:val="00E0762F"/>
    <w:rsid w:val="00E11D20"/>
    <w:rsid w:val="00E13A9C"/>
    <w:rsid w:val="00E14D08"/>
    <w:rsid w:val="00E14E1E"/>
    <w:rsid w:val="00E15295"/>
    <w:rsid w:val="00E15A5C"/>
    <w:rsid w:val="00E215E5"/>
    <w:rsid w:val="00E26630"/>
    <w:rsid w:val="00E27C72"/>
    <w:rsid w:val="00E27FA2"/>
    <w:rsid w:val="00E326B2"/>
    <w:rsid w:val="00E332BD"/>
    <w:rsid w:val="00E37067"/>
    <w:rsid w:val="00E37B16"/>
    <w:rsid w:val="00E37C03"/>
    <w:rsid w:val="00E41BE7"/>
    <w:rsid w:val="00E433F2"/>
    <w:rsid w:val="00E43DBA"/>
    <w:rsid w:val="00E45F89"/>
    <w:rsid w:val="00E526FE"/>
    <w:rsid w:val="00E53219"/>
    <w:rsid w:val="00E5347A"/>
    <w:rsid w:val="00E53522"/>
    <w:rsid w:val="00E54145"/>
    <w:rsid w:val="00E55593"/>
    <w:rsid w:val="00E5769E"/>
    <w:rsid w:val="00E60292"/>
    <w:rsid w:val="00E615FC"/>
    <w:rsid w:val="00E66130"/>
    <w:rsid w:val="00E66D24"/>
    <w:rsid w:val="00E7062C"/>
    <w:rsid w:val="00E71A22"/>
    <w:rsid w:val="00E73915"/>
    <w:rsid w:val="00E80399"/>
    <w:rsid w:val="00E80580"/>
    <w:rsid w:val="00E809E3"/>
    <w:rsid w:val="00E80B84"/>
    <w:rsid w:val="00E82B96"/>
    <w:rsid w:val="00E85B88"/>
    <w:rsid w:val="00E86A06"/>
    <w:rsid w:val="00E8767B"/>
    <w:rsid w:val="00E90C28"/>
    <w:rsid w:val="00E92940"/>
    <w:rsid w:val="00E92B47"/>
    <w:rsid w:val="00E9379D"/>
    <w:rsid w:val="00E94407"/>
    <w:rsid w:val="00EA1A02"/>
    <w:rsid w:val="00EA2247"/>
    <w:rsid w:val="00EA3B84"/>
    <w:rsid w:val="00EA400C"/>
    <w:rsid w:val="00EA4D16"/>
    <w:rsid w:val="00EA6F44"/>
    <w:rsid w:val="00EA7949"/>
    <w:rsid w:val="00EB3604"/>
    <w:rsid w:val="00EB4EFC"/>
    <w:rsid w:val="00EB6753"/>
    <w:rsid w:val="00EB6C57"/>
    <w:rsid w:val="00EB778E"/>
    <w:rsid w:val="00EC3F1E"/>
    <w:rsid w:val="00ED092C"/>
    <w:rsid w:val="00ED0FE4"/>
    <w:rsid w:val="00ED5E57"/>
    <w:rsid w:val="00ED796E"/>
    <w:rsid w:val="00EE0256"/>
    <w:rsid w:val="00EE1DF4"/>
    <w:rsid w:val="00EE4376"/>
    <w:rsid w:val="00EE45D3"/>
    <w:rsid w:val="00F00D0B"/>
    <w:rsid w:val="00F04215"/>
    <w:rsid w:val="00F06D6D"/>
    <w:rsid w:val="00F115B0"/>
    <w:rsid w:val="00F11ABB"/>
    <w:rsid w:val="00F12A03"/>
    <w:rsid w:val="00F13250"/>
    <w:rsid w:val="00F13498"/>
    <w:rsid w:val="00F13C90"/>
    <w:rsid w:val="00F14299"/>
    <w:rsid w:val="00F14ABC"/>
    <w:rsid w:val="00F177C9"/>
    <w:rsid w:val="00F17842"/>
    <w:rsid w:val="00F20E4D"/>
    <w:rsid w:val="00F21BD3"/>
    <w:rsid w:val="00F263C8"/>
    <w:rsid w:val="00F2799F"/>
    <w:rsid w:val="00F31089"/>
    <w:rsid w:val="00F327D8"/>
    <w:rsid w:val="00F3316D"/>
    <w:rsid w:val="00F3529A"/>
    <w:rsid w:val="00F36E35"/>
    <w:rsid w:val="00F37C77"/>
    <w:rsid w:val="00F37D1C"/>
    <w:rsid w:val="00F416FE"/>
    <w:rsid w:val="00F43DD1"/>
    <w:rsid w:val="00F471A7"/>
    <w:rsid w:val="00F50A92"/>
    <w:rsid w:val="00F50B8E"/>
    <w:rsid w:val="00F512F7"/>
    <w:rsid w:val="00F51370"/>
    <w:rsid w:val="00F53C77"/>
    <w:rsid w:val="00F5400B"/>
    <w:rsid w:val="00F60867"/>
    <w:rsid w:val="00F60D52"/>
    <w:rsid w:val="00F62F93"/>
    <w:rsid w:val="00F651FB"/>
    <w:rsid w:val="00F6648B"/>
    <w:rsid w:val="00F665BA"/>
    <w:rsid w:val="00F70469"/>
    <w:rsid w:val="00F73F72"/>
    <w:rsid w:val="00F743F0"/>
    <w:rsid w:val="00F778EA"/>
    <w:rsid w:val="00F902A8"/>
    <w:rsid w:val="00F917B6"/>
    <w:rsid w:val="00F920A4"/>
    <w:rsid w:val="00F95538"/>
    <w:rsid w:val="00F95F69"/>
    <w:rsid w:val="00FA002D"/>
    <w:rsid w:val="00FA1CD2"/>
    <w:rsid w:val="00FA33E2"/>
    <w:rsid w:val="00FA41DE"/>
    <w:rsid w:val="00FA454B"/>
    <w:rsid w:val="00FA45C6"/>
    <w:rsid w:val="00FB071E"/>
    <w:rsid w:val="00FB6077"/>
    <w:rsid w:val="00FB6168"/>
    <w:rsid w:val="00FB68D5"/>
    <w:rsid w:val="00FB743C"/>
    <w:rsid w:val="00FB7CB5"/>
    <w:rsid w:val="00FC0228"/>
    <w:rsid w:val="00FC1F3E"/>
    <w:rsid w:val="00FC21B3"/>
    <w:rsid w:val="00FC650A"/>
    <w:rsid w:val="00FC71E6"/>
    <w:rsid w:val="00FC7D0D"/>
    <w:rsid w:val="00FD2AE5"/>
    <w:rsid w:val="00FD6AB8"/>
    <w:rsid w:val="00FD7E51"/>
    <w:rsid w:val="00FE3235"/>
    <w:rsid w:val="00FE3634"/>
    <w:rsid w:val="00FE3BE6"/>
    <w:rsid w:val="00FE6076"/>
    <w:rsid w:val="00FE713E"/>
    <w:rsid w:val="00FF009E"/>
    <w:rsid w:val="00FF0EC2"/>
    <w:rsid w:val="00FF69CB"/>
    <w:rsid w:val="00FF6B2A"/>
    <w:rsid w:val="00FF6CE5"/>
    <w:rsid w:val="00FF749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96FA2"/>
  <w15:chartTrackingRefBased/>
  <w15:docId w15:val="{71A6BB97-2A5E-49EC-9AE7-8C0EB0B0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FB7"/>
    <w:rPr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144529"/>
    <w:pPr>
      <w:keepNext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64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3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B77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773F"/>
  </w:style>
  <w:style w:type="character" w:styleId="Strong">
    <w:name w:val="Strong"/>
    <w:uiPriority w:val="22"/>
    <w:qFormat/>
    <w:rsid w:val="00277B3F"/>
    <w:rPr>
      <w:b/>
      <w:bCs/>
      <w:sz w:val="25"/>
      <w:szCs w:val="25"/>
    </w:rPr>
  </w:style>
  <w:style w:type="paragraph" w:styleId="NormalWeb">
    <w:name w:val="Normal (Web)"/>
    <w:basedOn w:val="Normal"/>
    <w:uiPriority w:val="99"/>
    <w:rsid w:val="00277B3F"/>
    <w:rPr>
      <w:lang w:val="en-US"/>
    </w:rPr>
  </w:style>
  <w:style w:type="paragraph" w:styleId="Footer">
    <w:name w:val="footer"/>
    <w:basedOn w:val="Normal"/>
    <w:rsid w:val="00C26394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614289"/>
    <w:rPr>
      <w:i/>
      <w:iCs/>
    </w:rPr>
  </w:style>
  <w:style w:type="character" w:customStyle="1" w:styleId="Heading1Char">
    <w:name w:val="Heading 1 Char"/>
    <w:link w:val="Heading1"/>
    <w:rsid w:val="00144529"/>
    <w:rPr>
      <w:rFonts w:ascii="Calibri Light" w:hAnsi="Calibri Light"/>
      <w:b/>
      <w:bCs/>
      <w:kern w:val="32"/>
      <w:sz w:val="32"/>
      <w:szCs w:val="32"/>
      <w:lang w:val="lt-LT"/>
    </w:rPr>
  </w:style>
  <w:style w:type="paragraph" w:styleId="ListParagraph">
    <w:name w:val="List Paragraph"/>
    <w:basedOn w:val="Normal"/>
    <w:uiPriority w:val="34"/>
    <w:qFormat/>
    <w:rsid w:val="00B62FBB"/>
    <w:pPr>
      <w:ind w:left="720"/>
      <w:contextualSpacing/>
    </w:pPr>
  </w:style>
  <w:style w:type="character" w:styleId="CommentReference">
    <w:name w:val="annotation reference"/>
    <w:basedOn w:val="DefaultParagraphFont"/>
    <w:rsid w:val="00C360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60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609C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C36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609C"/>
    <w:rPr>
      <w:b/>
      <w:bCs/>
      <w:lang w:val="lt-LT"/>
    </w:rPr>
  </w:style>
  <w:style w:type="paragraph" w:styleId="Subtitle">
    <w:name w:val="Subtitle"/>
    <w:basedOn w:val="Normal"/>
    <w:next w:val="Normal"/>
    <w:link w:val="SubtitleChar"/>
    <w:qFormat/>
    <w:rsid w:val="002525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5253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5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34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814">
      <w:bodyDiv w:val="1"/>
      <w:marLeft w:val="0"/>
      <w:marRight w:val="0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226">
      <w:bodyDiv w:val="1"/>
      <w:marLeft w:val="0"/>
      <w:marRight w:val="0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945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12017">
      <w:bodyDiv w:val="1"/>
      <w:marLeft w:val="0"/>
      <w:marRight w:val="0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F340-EF0E-431A-80D0-A0B9FFE3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</vt:lpstr>
      <vt:lpstr>                                                                                                                           </vt:lpstr>
    </vt:vector>
  </TitlesOfParts>
  <Company>RIST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</dc:title>
  <dc:creator>laima.vitkauskaite</dc:creator>
  <cp:lastModifiedBy>Windows User</cp:lastModifiedBy>
  <cp:revision>2</cp:revision>
  <cp:lastPrinted>2021-07-23T11:35:00Z</cp:lastPrinted>
  <dcterms:created xsi:type="dcterms:W3CDTF">2026-01-08T13:12:00Z</dcterms:created>
  <dcterms:modified xsi:type="dcterms:W3CDTF">2026-01-08T13:12:00Z</dcterms:modified>
</cp:coreProperties>
</file>