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AF84047" w:rsidR="009D76C7" w:rsidRPr="001121EA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121E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C67C56" w:rsidRPr="001121EA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76E5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0E0B411A" w:rsidR="00945862" w:rsidRPr="00576E5E" w:rsidRDefault="00982F53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982F53">
            <w:rPr>
              <w:rStyle w:val="Style3"/>
              <w:rFonts w:ascii="Arial" w:hAnsi="Arial" w:cs="Arial"/>
              <w:sz w:val="20"/>
              <w:szCs w:val="20"/>
            </w:rPr>
            <w:t>Internetinių ugniasienių prenumerata (licencijos ir techninis palaikymas)</w:t>
          </w:r>
          <w:r>
            <w:rPr>
              <w:rStyle w:val="Style3"/>
              <w:rFonts w:ascii="Arial" w:hAnsi="Arial" w:cs="Arial"/>
              <w:sz w:val="20"/>
              <w:szCs w:val="20"/>
            </w:rPr>
            <w:t xml:space="preserve">, pirkimo Nr. </w:t>
          </w:r>
          <w:r w:rsidR="00FA34C3">
            <w:rPr>
              <w:rStyle w:val="Style3"/>
              <w:rFonts w:ascii="Arial" w:hAnsi="Arial" w:cs="Arial"/>
              <w:sz w:val="20"/>
              <w:szCs w:val="20"/>
            </w:rPr>
            <w:t>11023_2025_ITPC</w:t>
          </w:r>
        </w:p>
      </w:sdtContent>
    </w:sdt>
    <w:p w14:paraId="20A39632" w14:textId="77777777" w:rsidR="00945862" w:rsidRPr="00576E5E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576E5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6E5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576E5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576E5E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576E5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576E5E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576E5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576E5E" w:rsidRDefault="00F7438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576E5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576E5E" w:rsidRDefault="00F7438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576E5E" w:rsidRDefault="00F7438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576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576E5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576E5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576E5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576E5E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576E5E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576E5E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576E5E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576E5E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576E5E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576E5E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576E5E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576E5E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576E5E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576E5E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576E5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576E5E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576E5E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576E5E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576E5E" w:rsidRDefault="00F7438D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576E5E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576E5E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576E5E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576E5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576E5E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576E5E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576E5E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576E5E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576E5E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07364B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576E5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670F91CB" w:rsidR="009336D3" w:rsidRPr="001759C9" w:rsidRDefault="00681E27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978FAB189E2C4B5BB5942AC899E612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.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Apvalinama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pagal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matematinę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taisyklę</w:t>
                </w:r>
                <w:proofErr w:type="spellEnd"/>
                <w:r w:rsidR="005C7E83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576E5E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576E5E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576E5E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576E5E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0AFBE4A4" w:rsidR="00E0744C" w:rsidRPr="00233929" w:rsidRDefault="002955B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33929">
              <w:rPr>
                <w:rFonts w:ascii="Arial" w:hAnsi="Arial" w:cs="Arial"/>
                <w:sz w:val="20"/>
                <w:szCs w:val="20"/>
                <w:lang w:val="lt-LT" w:eastAsia="lt-LT"/>
              </w:rPr>
              <w:t>Internetinių ugniasienių prenumerata (licencijos ir techninis palaikymas)</w:t>
            </w:r>
          </w:p>
        </w:tc>
        <w:tc>
          <w:tcPr>
            <w:tcW w:w="992" w:type="dxa"/>
            <w:vAlign w:val="center"/>
          </w:tcPr>
          <w:p w14:paraId="4587B0A6" w14:textId="16523AF7" w:rsidR="00E0744C" w:rsidRPr="00233929" w:rsidRDefault="0023392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33929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proofErr w:type="spellStart"/>
            <w:r w:rsidRPr="00233929">
              <w:rPr>
                <w:rFonts w:ascii="Arial" w:hAnsi="Arial" w:cs="Arial"/>
                <w:sz w:val="20"/>
                <w:szCs w:val="20"/>
              </w:rPr>
              <w:t>ompl</w:t>
            </w:r>
            <w:proofErr w:type="spellEnd"/>
            <w:r w:rsidRPr="002339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6BACCDC6" w:rsidR="00E0744C" w:rsidRPr="00576E5E" w:rsidRDefault="0023392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576E5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576E5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576E5E" w14:paraId="6D4843E2" w14:textId="77777777" w:rsidTr="335526A1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576E5E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576E5E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1FF" w:rsidRPr="00576E5E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226F34" w:rsidRPr="00576E5E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="00785966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4862D3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13691D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576E5E" w:rsidRDefault="00EB01FF" w:rsidP="0052471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576E5E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576E5E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576E5E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576E5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576E5E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576E5E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576E5E" w14:paraId="3B7DF581" w14:textId="77777777" w:rsidTr="00D27FF1">
        <w:tc>
          <w:tcPr>
            <w:tcW w:w="9493" w:type="dxa"/>
          </w:tcPr>
          <w:p w14:paraId="1C8F2B54" w14:textId="77777777" w:rsidR="009E46F0" w:rsidRPr="00576E5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576E5E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576E5E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576E5E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576E5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576E5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576E5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576E5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576E5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576E5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576E5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576E5E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2E6CF6FE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2094B05" w:rsidR="009D76C7" w:rsidRPr="00576E5E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576E5E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1E8E2F69" w:rsidR="009D76C7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576E5E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576E5E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576E5E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576E5E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576E5E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576E5E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576E5E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576E5E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D3D" w:rsidRPr="00576E5E" w14:paraId="16EBF5C0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0DECB" w14:textId="5392957D" w:rsidR="00164D3D" w:rsidRPr="00576E5E" w:rsidRDefault="00164D3D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Tiesioginę gamintojo garantiją įrodantis gamintojo patvirtintas dokumentas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016687564"/>
            <w:placeholder>
              <w:docPart w:val="9F76FB8526114B70B3680B3FF175BA78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FFD854" w14:textId="6DBE6087" w:rsidR="00164D3D" w:rsidRDefault="00D527FF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C67" w14:textId="77777777" w:rsidR="00164D3D" w:rsidRPr="00576E5E" w:rsidRDefault="00164D3D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576E5E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576E5E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576E5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576E5E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576E5E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576E5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11A9A0DE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 xml:space="preserve">1. Šiuo pasiūlymu </w:t>
      </w:r>
      <w:r w:rsidR="00801C80">
        <w:rPr>
          <w:rFonts w:ascii="Arial" w:eastAsia="Times New Roman" w:hAnsi="Arial" w:cs="Arial"/>
          <w:sz w:val="20"/>
          <w:szCs w:val="20"/>
        </w:rPr>
        <w:t xml:space="preserve">tiekėjas </w:t>
      </w:r>
      <w:r w:rsidRPr="00576E5E">
        <w:rPr>
          <w:rFonts w:ascii="Arial" w:eastAsia="Times New Roman" w:hAnsi="Arial" w:cs="Arial"/>
          <w:sz w:val="20"/>
          <w:szCs w:val="20"/>
        </w:rPr>
        <w:t xml:space="preserve">pažymi, kad </w:t>
      </w:r>
      <w:r w:rsidR="00296607" w:rsidRPr="00576E5E">
        <w:rPr>
          <w:rFonts w:ascii="Arial" w:eastAsia="Times New Roman" w:hAnsi="Arial" w:cs="Arial"/>
          <w:sz w:val="20"/>
          <w:szCs w:val="20"/>
        </w:rPr>
        <w:t xml:space="preserve">sutinka </w:t>
      </w:r>
      <w:r w:rsidRPr="00576E5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ir </w:t>
      </w:r>
      <w:r w:rsidRPr="00576E5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="003063F4">
        <w:rPr>
          <w:rFonts w:ascii="Arial" w:eastAsia="Times New Roman" w:hAnsi="Arial" w:cs="Arial"/>
          <w:sz w:val="20"/>
          <w:szCs w:val="20"/>
        </w:rPr>
        <w:t>T</w:t>
      </w:r>
      <w:r w:rsidRPr="00576E5E">
        <w:rPr>
          <w:rFonts w:ascii="Arial" w:eastAsia="Times New Roman" w:hAnsi="Arial" w:cs="Arial"/>
          <w:sz w:val="20"/>
          <w:szCs w:val="20"/>
        </w:rPr>
        <w:t>eik</w:t>
      </w:r>
      <w:r w:rsidR="003063F4">
        <w:rPr>
          <w:rFonts w:ascii="Arial" w:eastAsia="Times New Roman" w:hAnsi="Arial" w:cs="Arial"/>
          <w:sz w:val="20"/>
          <w:szCs w:val="20"/>
        </w:rPr>
        <w:t xml:space="preserve">damas </w:t>
      </w:r>
      <w:r w:rsidRPr="00576E5E">
        <w:rPr>
          <w:rFonts w:ascii="Arial" w:eastAsia="Times New Roman" w:hAnsi="Arial" w:cs="Arial"/>
          <w:sz w:val="20"/>
          <w:szCs w:val="20"/>
        </w:rPr>
        <w:t>savo pasiūlymą</w:t>
      </w:r>
      <w:r w:rsidR="003063F4">
        <w:rPr>
          <w:rFonts w:ascii="Arial" w:eastAsia="Times New Roman" w:hAnsi="Arial" w:cs="Arial"/>
          <w:sz w:val="20"/>
          <w:szCs w:val="20"/>
        </w:rPr>
        <w:t xml:space="preserve"> tiekėjas </w:t>
      </w:r>
      <w:r w:rsidRPr="00576E5E">
        <w:rPr>
          <w:rFonts w:ascii="Arial" w:eastAsia="Times New Roman" w:hAnsi="Arial" w:cs="Arial"/>
          <w:sz w:val="20"/>
          <w:szCs w:val="20"/>
        </w:rPr>
        <w:t>nurodo techninę informaciją bei duomenis apie pasirengimą įvykdyti numatomą sudaryti pirkimo sutartį.</w:t>
      </w:r>
      <w:r w:rsidR="004418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C0E4839" w14:textId="49057CBA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 xml:space="preserve">2. </w:t>
      </w:r>
      <w:r w:rsidR="00967538">
        <w:rPr>
          <w:rFonts w:ascii="Arial" w:eastAsia="Times New Roman" w:hAnsi="Arial" w:cs="Arial"/>
          <w:sz w:val="20"/>
          <w:szCs w:val="20"/>
        </w:rPr>
        <w:t xml:space="preserve">Tiekėjas </w:t>
      </w:r>
      <w:r w:rsidRPr="00576E5E">
        <w:rPr>
          <w:rFonts w:ascii="Arial" w:eastAsia="Times New Roman" w:hAnsi="Arial" w:cs="Arial"/>
          <w:sz w:val="20"/>
          <w:szCs w:val="20"/>
        </w:rPr>
        <w:t xml:space="preserve">siūlo </w:t>
      </w:r>
      <w:r w:rsidR="00444F6C" w:rsidRPr="00576E5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576E5E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576E5E">
        <w:rPr>
          <w:rFonts w:ascii="Arial" w:eastAsia="Times New Roman" w:hAnsi="Arial" w:cs="Arial"/>
          <w:sz w:val="20"/>
          <w:szCs w:val="20"/>
        </w:rPr>
        <w:t>3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ą pirkimo objektą</w:t>
      </w:r>
      <w:r w:rsidRPr="00576E5E">
        <w:rPr>
          <w:rFonts w:ascii="Arial" w:eastAsia="Times New Roman" w:hAnsi="Arial" w:cs="Arial"/>
          <w:sz w:val="20"/>
          <w:szCs w:val="20"/>
        </w:rPr>
        <w:t>,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>, į kuri</w:t>
      </w:r>
      <w:r w:rsidR="003A55E6" w:rsidRPr="00576E5E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576E5E">
        <w:rPr>
          <w:rFonts w:ascii="Arial" w:eastAsia="Times New Roman" w:hAnsi="Arial" w:cs="Arial"/>
          <w:sz w:val="20"/>
          <w:szCs w:val="20"/>
        </w:rPr>
        <w:t>i</w:t>
      </w:r>
      <w:r w:rsidR="008B034E" w:rsidRPr="00576E5E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576E5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576E5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16C7D4A7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4. </w:t>
      </w:r>
      <w:r w:rsidR="00C91588">
        <w:rPr>
          <w:rFonts w:ascii="Arial" w:eastAsia="Times New Roman" w:hAnsi="Arial" w:cs="Arial"/>
          <w:sz w:val="20"/>
          <w:szCs w:val="20"/>
          <w:lang w:eastAsia="lt-LT"/>
        </w:rPr>
        <w:t>Tiekėjas p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atvirtin</w:t>
      </w:r>
      <w:r w:rsidR="00691388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visa pasiūlyme pateikta informacija yra teisinga ir kad 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jis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nenuslė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pė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jokios informacijos, kurią buvo prašoma pateikti pirkimo dokumentuose.</w:t>
      </w:r>
    </w:p>
    <w:p w14:paraId="0A469072" w14:textId="2805E087" w:rsidR="00E56B91" w:rsidRPr="00576E5E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576E5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576E5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80171B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576E5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dalimi 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deklaruoj</w:t>
      </w:r>
      <w:r w:rsidR="00896B4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896B4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576E5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F3EE7C1" w:rsidR="00E56B91" w:rsidRPr="00576E5E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576E5E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 kontroliuojantys asmenys</w:t>
      </w:r>
      <w:r w:rsidR="00B3402E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576E5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576E5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37BFB3FB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576E5E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 kontroliuojantys asmenys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CA481F0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576E5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F41D9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576E5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 prekes ir (ar) teiks paslaugas, kurių kilmės šalis </w:t>
      </w:r>
      <w:r w:rsidR="002F68D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576E5E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5.4.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024ED38" w:rsidR="00426DF9" w:rsidRPr="00576E5E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75432E">
        <w:rPr>
          <w:rFonts w:ascii="Arial" w:eastAsia="Times New Roman" w:hAnsi="Arial" w:cs="Arial"/>
          <w:sz w:val="20"/>
          <w:szCs w:val="20"/>
          <w:lang w:eastAsia="lt-LT"/>
        </w:rPr>
        <w:t>Tiekėjas d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eklaruoj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576E5E">
        <w:rPr>
          <w:rFonts w:ascii="Arial" w:eastAsia="Times New Roman" w:hAnsi="Arial" w:cs="Arial"/>
          <w:sz w:val="20"/>
          <w:szCs w:val="20"/>
        </w:rPr>
        <w:t xml:space="preserve">tiekėjui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 xml:space="preserve">tiekėjas remiasi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(ir) remsis, šiuo metu ar ateityje pasitelkti subtiekėjai, netenkins Reglamento 5k straipsnyje nustatytų ribojimų, o jei taip nutiktų, </w:t>
      </w:r>
      <w:r w:rsidR="00AF38D7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juos pakeis kitais, pirkimo sąlygų reikalavimus atitinkančiais, subjektais.</w:t>
      </w:r>
    </w:p>
    <w:p w14:paraId="0636785D" w14:textId="3E55C552" w:rsidR="009D76C7" w:rsidRPr="00576E5E" w:rsidRDefault="00A343E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 xml:space="preserve">7.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Tiekėj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as supranta, kad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per CVP</w:t>
      </w:r>
      <w:r w:rsidR="00B736C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IS pateikti pasiūlymo dokumentai yra prilyginami tiekėjo pasirašytiems dokumentams, laikoma, kad tiekėjas juos tinkamai patvirtino ir prisiima pilną atsakomybę dėl juose pateiktos informacijos teisingumo bei nurodytų įsipareigojimų</w:t>
      </w:r>
      <w:r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sectPr w:rsidR="009D76C7" w:rsidRPr="00576E5E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1C74" w14:textId="77777777" w:rsidR="00F7438D" w:rsidRDefault="00F7438D" w:rsidP="00D1651E">
      <w:pPr>
        <w:spacing w:after="0" w:line="240" w:lineRule="auto"/>
      </w:pPr>
      <w:r>
        <w:separator/>
      </w:r>
    </w:p>
  </w:endnote>
  <w:endnote w:type="continuationSeparator" w:id="0">
    <w:p w14:paraId="1C60B6A0" w14:textId="77777777" w:rsidR="00F7438D" w:rsidRDefault="00F7438D" w:rsidP="00D1651E">
      <w:pPr>
        <w:spacing w:after="0" w:line="240" w:lineRule="auto"/>
      </w:pPr>
      <w:r>
        <w:continuationSeparator/>
      </w:r>
    </w:p>
  </w:endnote>
  <w:endnote w:type="continuationNotice" w:id="1">
    <w:p w14:paraId="632F3092" w14:textId="77777777" w:rsidR="00F7438D" w:rsidRDefault="00F74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9502" w14:textId="77777777" w:rsidR="00F7438D" w:rsidRDefault="00F7438D" w:rsidP="00D1651E">
      <w:pPr>
        <w:spacing w:after="0" w:line="240" w:lineRule="auto"/>
      </w:pPr>
      <w:r>
        <w:separator/>
      </w:r>
    </w:p>
  </w:footnote>
  <w:footnote w:type="continuationSeparator" w:id="0">
    <w:p w14:paraId="01A94395" w14:textId="77777777" w:rsidR="00F7438D" w:rsidRDefault="00F7438D" w:rsidP="00D1651E">
      <w:pPr>
        <w:spacing w:after="0" w:line="240" w:lineRule="auto"/>
      </w:pPr>
      <w:r>
        <w:continuationSeparator/>
      </w:r>
    </w:p>
  </w:footnote>
  <w:footnote w:type="continuationNotice" w:id="1">
    <w:p w14:paraId="69B1C416" w14:textId="77777777" w:rsidR="00F7438D" w:rsidRDefault="00F7438D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53C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43A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872A2"/>
    <w:rsid w:val="000919E7"/>
    <w:rsid w:val="00094335"/>
    <w:rsid w:val="000A5BC3"/>
    <w:rsid w:val="000A782B"/>
    <w:rsid w:val="000B7C35"/>
    <w:rsid w:val="000D3CFE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4300"/>
    <w:rsid w:val="00105C77"/>
    <w:rsid w:val="001109F5"/>
    <w:rsid w:val="00111F45"/>
    <w:rsid w:val="001121EA"/>
    <w:rsid w:val="00114C85"/>
    <w:rsid w:val="0012516F"/>
    <w:rsid w:val="0012658B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64D3D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068C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33929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978"/>
    <w:rsid w:val="00281A59"/>
    <w:rsid w:val="00281D57"/>
    <w:rsid w:val="00284587"/>
    <w:rsid w:val="00284E8E"/>
    <w:rsid w:val="00293925"/>
    <w:rsid w:val="002955B3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3F4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3F7D77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18AE"/>
    <w:rsid w:val="00444F6C"/>
    <w:rsid w:val="00450922"/>
    <w:rsid w:val="00453B59"/>
    <w:rsid w:val="004542B9"/>
    <w:rsid w:val="00464E68"/>
    <w:rsid w:val="0046559B"/>
    <w:rsid w:val="00466ACF"/>
    <w:rsid w:val="00467C59"/>
    <w:rsid w:val="0047614D"/>
    <w:rsid w:val="004766B0"/>
    <w:rsid w:val="00483044"/>
    <w:rsid w:val="004862D3"/>
    <w:rsid w:val="0049286F"/>
    <w:rsid w:val="00496157"/>
    <w:rsid w:val="004A0562"/>
    <w:rsid w:val="004A2AF8"/>
    <w:rsid w:val="004A512F"/>
    <w:rsid w:val="004A616F"/>
    <w:rsid w:val="004B09F3"/>
    <w:rsid w:val="004B157D"/>
    <w:rsid w:val="004B17FF"/>
    <w:rsid w:val="004C0800"/>
    <w:rsid w:val="004C19CE"/>
    <w:rsid w:val="004D3CBE"/>
    <w:rsid w:val="004E1F29"/>
    <w:rsid w:val="004E2889"/>
    <w:rsid w:val="004E5997"/>
    <w:rsid w:val="004E79C3"/>
    <w:rsid w:val="004F21D5"/>
    <w:rsid w:val="004F2F29"/>
    <w:rsid w:val="004F41D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C7E83"/>
    <w:rsid w:val="005D73B1"/>
    <w:rsid w:val="005E5168"/>
    <w:rsid w:val="005E51B0"/>
    <w:rsid w:val="005E75E0"/>
    <w:rsid w:val="005F1D7D"/>
    <w:rsid w:val="005F6E3E"/>
    <w:rsid w:val="00600A74"/>
    <w:rsid w:val="00613A2A"/>
    <w:rsid w:val="006217C0"/>
    <w:rsid w:val="006222FE"/>
    <w:rsid w:val="0062477F"/>
    <w:rsid w:val="00627E09"/>
    <w:rsid w:val="00632DFA"/>
    <w:rsid w:val="006341C8"/>
    <w:rsid w:val="006369FA"/>
    <w:rsid w:val="006443C2"/>
    <w:rsid w:val="0064525B"/>
    <w:rsid w:val="0064717B"/>
    <w:rsid w:val="00647298"/>
    <w:rsid w:val="00647C1E"/>
    <w:rsid w:val="00653FDC"/>
    <w:rsid w:val="006667B0"/>
    <w:rsid w:val="00671B00"/>
    <w:rsid w:val="0067451B"/>
    <w:rsid w:val="00674D73"/>
    <w:rsid w:val="00681E27"/>
    <w:rsid w:val="006843BE"/>
    <w:rsid w:val="00684DC2"/>
    <w:rsid w:val="00684EB4"/>
    <w:rsid w:val="00685BD3"/>
    <w:rsid w:val="00686222"/>
    <w:rsid w:val="00691388"/>
    <w:rsid w:val="006922E4"/>
    <w:rsid w:val="006944D7"/>
    <w:rsid w:val="006A197A"/>
    <w:rsid w:val="006A23E8"/>
    <w:rsid w:val="006A40AB"/>
    <w:rsid w:val="006C3022"/>
    <w:rsid w:val="006C7073"/>
    <w:rsid w:val="006D4561"/>
    <w:rsid w:val="006D66A6"/>
    <w:rsid w:val="006D6774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643"/>
    <w:rsid w:val="0074193C"/>
    <w:rsid w:val="00742100"/>
    <w:rsid w:val="00742D8E"/>
    <w:rsid w:val="007458B4"/>
    <w:rsid w:val="00753299"/>
    <w:rsid w:val="0075394F"/>
    <w:rsid w:val="0075432E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2594"/>
    <w:rsid w:val="007E4158"/>
    <w:rsid w:val="007E4C52"/>
    <w:rsid w:val="007F22E2"/>
    <w:rsid w:val="0080171B"/>
    <w:rsid w:val="00801C80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3C76"/>
    <w:rsid w:val="00854517"/>
    <w:rsid w:val="008558E3"/>
    <w:rsid w:val="008601CE"/>
    <w:rsid w:val="00864F9B"/>
    <w:rsid w:val="008650D9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96B4A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67538"/>
    <w:rsid w:val="00971479"/>
    <w:rsid w:val="00977E8D"/>
    <w:rsid w:val="00981DD6"/>
    <w:rsid w:val="00982F53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3E9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38D7"/>
    <w:rsid w:val="00AF47B4"/>
    <w:rsid w:val="00AF6F7C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736C9"/>
    <w:rsid w:val="00B77241"/>
    <w:rsid w:val="00B80F67"/>
    <w:rsid w:val="00B854EB"/>
    <w:rsid w:val="00B90484"/>
    <w:rsid w:val="00B9428C"/>
    <w:rsid w:val="00B9450B"/>
    <w:rsid w:val="00BB082A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67C56"/>
    <w:rsid w:val="00C7430C"/>
    <w:rsid w:val="00C74824"/>
    <w:rsid w:val="00C80C05"/>
    <w:rsid w:val="00C81136"/>
    <w:rsid w:val="00C832B6"/>
    <w:rsid w:val="00C90336"/>
    <w:rsid w:val="00C91588"/>
    <w:rsid w:val="00CA3627"/>
    <w:rsid w:val="00CB5645"/>
    <w:rsid w:val="00CB6B37"/>
    <w:rsid w:val="00CC0AB0"/>
    <w:rsid w:val="00CC2AF5"/>
    <w:rsid w:val="00CD5209"/>
    <w:rsid w:val="00CD71EB"/>
    <w:rsid w:val="00CE1159"/>
    <w:rsid w:val="00CE1E1B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27FF"/>
    <w:rsid w:val="00D573DF"/>
    <w:rsid w:val="00D5750D"/>
    <w:rsid w:val="00D57E4B"/>
    <w:rsid w:val="00D62E66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8688A"/>
    <w:rsid w:val="00D91397"/>
    <w:rsid w:val="00D94C1B"/>
    <w:rsid w:val="00D97B49"/>
    <w:rsid w:val="00DA3FD2"/>
    <w:rsid w:val="00DA7ED1"/>
    <w:rsid w:val="00DB09CB"/>
    <w:rsid w:val="00DB21E3"/>
    <w:rsid w:val="00DB2A03"/>
    <w:rsid w:val="00DB4641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605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6AA3"/>
    <w:rsid w:val="00E97B04"/>
    <w:rsid w:val="00EA0EBC"/>
    <w:rsid w:val="00EA41BC"/>
    <w:rsid w:val="00EB01FF"/>
    <w:rsid w:val="00EB283D"/>
    <w:rsid w:val="00EC1DB7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438D"/>
    <w:rsid w:val="00F77710"/>
    <w:rsid w:val="00F800F4"/>
    <w:rsid w:val="00F809CF"/>
    <w:rsid w:val="00F83C52"/>
    <w:rsid w:val="00F91D22"/>
    <w:rsid w:val="00F93EEC"/>
    <w:rsid w:val="00F94D5E"/>
    <w:rsid w:val="00FA2CB0"/>
    <w:rsid w:val="00FA34C3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78FAB189E2C4B5BB5942AC899E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CCFB-9316-489B-B0E9-70DCEEFBA433}"/>
      </w:docPartPr>
      <w:docPartBody>
        <w:p w:rsidR="00BB788E" w:rsidRDefault="00500079" w:rsidP="00500079">
          <w:pPr>
            <w:pStyle w:val="978FAB189E2C4B5BB5942AC899E612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F76FB8526114B70B3680B3FF175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CB57-51A7-42AB-ACBA-AC7A04598FC8}"/>
      </w:docPartPr>
      <w:docPartBody>
        <w:p w:rsidR="00E275D9" w:rsidRDefault="00815787" w:rsidP="00815787">
          <w:pPr>
            <w:pStyle w:val="9F76FB8526114B70B3680B3FF175BA78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823B0"/>
    <w:rsid w:val="001C2F7D"/>
    <w:rsid w:val="00280976"/>
    <w:rsid w:val="002D69C8"/>
    <w:rsid w:val="002E16D1"/>
    <w:rsid w:val="00411A9B"/>
    <w:rsid w:val="0049411F"/>
    <w:rsid w:val="00500079"/>
    <w:rsid w:val="00585D82"/>
    <w:rsid w:val="00595B9E"/>
    <w:rsid w:val="005D40CE"/>
    <w:rsid w:val="00645AB2"/>
    <w:rsid w:val="00733016"/>
    <w:rsid w:val="00815787"/>
    <w:rsid w:val="00872D38"/>
    <w:rsid w:val="00882FB7"/>
    <w:rsid w:val="00941FFA"/>
    <w:rsid w:val="00972973"/>
    <w:rsid w:val="009B4A1C"/>
    <w:rsid w:val="00A37F79"/>
    <w:rsid w:val="00B42155"/>
    <w:rsid w:val="00BB788E"/>
    <w:rsid w:val="00BC3EE7"/>
    <w:rsid w:val="00C3661F"/>
    <w:rsid w:val="00CD3C4F"/>
    <w:rsid w:val="00CF1E37"/>
    <w:rsid w:val="00D57DF0"/>
    <w:rsid w:val="00D8723B"/>
    <w:rsid w:val="00DC1514"/>
    <w:rsid w:val="00DC186C"/>
    <w:rsid w:val="00DE2D56"/>
    <w:rsid w:val="00DE3947"/>
    <w:rsid w:val="00DF2278"/>
    <w:rsid w:val="00E275D9"/>
    <w:rsid w:val="00E37F3E"/>
    <w:rsid w:val="00E45991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78FAB189E2C4B5BB5942AC899E6126E">
    <w:name w:val="978FAB189E2C4B5BB5942AC899E6126E"/>
    <w:rsid w:val="00500079"/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  <w:style w:type="paragraph" w:customStyle="1" w:styleId="9F76FB8526114B70B3680B3FF175BA78">
    <w:name w:val="9F76FB8526114B70B3680B3FF175BA78"/>
    <w:rsid w:val="00815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F5D06-8DC9-4A61-B884-FC15DB55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4082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Ramunė Pivoriūnienė</cp:lastModifiedBy>
  <cp:revision>140</cp:revision>
  <dcterms:created xsi:type="dcterms:W3CDTF">2024-07-17T07:50:00Z</dcterms:created>
  <dcterms:modified xsi:type="dcterms:W3CDTF">2026-01-13T08:12:00Z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d789142a-adcd-4c4b-8656-76941d1afd66</vt:lpwstr>
  </property>
</Properties>
</file>