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9F1AA" w14:textId="77777777" w:rsidR="007C5A33" w:rsidRPr="003A78F4" w:rsidRDefault="007C5A33" w:rsidP="007C5A33">
      <w:pPr>
        <w:autoSpaceDE w:val="0"/>
        <w:autoSpaceDN w:val="0"/>
        <w:adjustRightInd w:val="0"/>
        <w:jc w:val="center"/>
        <w:rPr>
          <w:b/>
          <w:color w:val="000000"/>
          <w:lang w:eastAsia="en-US"/>
        </w:rPr>
      </w:pPr>
      <w:r w:rsidRPr="003A78F4">
        <w:rPr>
          <w:b/>
          <w:color w:val="000000"/>
          <w:lang w:eastAsia="en-US"/>
        </w:rPr>
        <w:t>TECHNINĖ SPECIFIKACIJA</w:t>
      </w:r>
    </w:p>
    <w:p w14:paraId="5028F234" w14:textId="77777777" w:rsidR="007C5A33" w:rsidRDefault="007C5A33" w:rsidP="007C5A33">
      <w:pPr>
        <w:jc w:val="right"/>
        <w:rPr>
          <w:b/>
          <w:caps/>
        </w:rPr>
      </w:pPr>
    </w:p>
    <w:p w14:paraId="4DE0A0DD" w14:textId="723FD7F5" w:rsidR="007C5A33" w:rsidRPr="00163A05" w:rsidRDefault="007C5A33" w:rsidP="00163A05">
      <w:pPr>
        <w:jc w:val="center"/>
        <w:rPr>
          <w:b/>
          <w:sz w:val="22"/>
          <w:szCs w:val="22"/>
        </w:rPr>
      </w:pPr>
      <w:r w:rsidRPr="003A78F4">
        <w:rPr>
          <w:b/>
          <w:caps/>
        </w:rPr>
        <w:t>Spausdintuvų EKSPLOATACIN</w:t>
      </w:r>
      <w:r>
        <w:rPr>
          <w:b/>
          <w:caps/>
        </w:rPr>
        <w:t xml:space="preserve">IŲ </w:t>
      </w:r>
      <w:r w:rsidRPr="003A78F4">
        <w:rPr>
          <w:b/>
          <w:caps/>
        </w:rPr>
        <w:t>medžiag</w:t>
      </w:r>
      <w:r>
        <w:rPr>
          <w:b/>
          <w:caps/>
        </w:rPr>
        <w:t xml:space="preserve">Ų PIRKIMAS </w:t>
      </w:r>
      <w:r w:rsidRPr="00425CD8">
        <w:rPr>
          <w:b/>
          <w:sz w:val="22"/>
          <w:szCs w:val="22"/>
        </w:rPr>
        <w:t>(</w:t>
      </w:r>
      <w:r>
        <w:rPr>
          <w:b/>
          <w:sz w:val="22"/>
          <w:szCs w:val="22"/>
        </w:rPr>
        <w:t>861</w:t>
      </w:r>
      <w:r w:rsidR="00163A05">
        <w:rPr>
          <w:b/>
          <w:sz w:val="22"/>
          <w:szCs w:val="22"/>
        </w:rPr>
        <w:t>6</w:t>
      </w:r>
      <w:r w:rsidRPr="00425CD8">
        <w:rPr>
          <w:b/>
          <w:sz w:val="22"/>
          <w:szCs w:val="22"/>
        </w:rPr>
        <w:t>)</w:t>
      </w:r>
      <w:r>
        <w:rPr>
          <w:b/>
          <w:sz w:val="22"/>
          <w:szCs w:val="22"/>
        </w:rPr>
        <w:t xml:space="preserve"> </w:t>
      </w:r>
    </w:p>
    <w:p w14:paraId="3D880E4F" w14:textId="77777777" w:rsidR="007C5A33" w:rsidRPr="003A78F4" w:rsidRDefault="007C5A33" w:rsidP="007C5A33">
      <w:pPr>
        <w:tabs>
          <w:tab w:val="left" w:pos="284"/>
        </w:tabs>
      </w:pPr>
    </w:p>
    <w:p w14:paraId="2799C63E" w14:textId="77777777" w:rsidR="007C5A33" w:rsidRDefault="007C5A33" w:rsidP="007C5A33">
      <w:pPr>
        <w:numPr>
          <w:ilvl w:val="0"/>
          <w:numId w:val="2"/>
        </w:numPr>
        <w:tabs>
          <w:tab w:val="clear" w:pos="643"/>
          <w:tab w:val="left" w:pos="284"/>
          <w:tab w:val="num" w:pos="720"/>
          <w:tab w:val="left" w:pos="7020"/>
        </w:tabs>
        <w:ind w:left="0" w:firstLine="0"/>
        <w:rPr>
          <w:b/>
          <w:u w:val="single"/>
        </w:rPr>
      </w:pPr>
      <w:r w:rsidRPr="003A78F4">
        <w:rPr>
          <w:b/>
          <w:u w:val="single"/>
        </w:rPr>
        <w:t>Pirkimo objekt</w:t>
      </w:r>
      <w:r>
        <w:rPr>
          <w:b/>
          <w:u w:val="single"/>
        </w:rPr>
        <w:t xml:space="preserve">as. </w:t>
      </w:r>
    </w:p>
    <w:p w14:paraId="5156EE52" w14:textId="77777777" w:rsidR="007C5A33" w:rsidRPr="003A78F4" w:rsidRDefault="007C5A33" w:rsidP="007C5A33">
      <w:pPr>
        <w:tabs>
          <w:tab w:val="left" w:pos="284"/>
          <w:tab w:val="num" w:pos="426"/>
        </w:tabs>
        <w:jc w:val="both"/>
      </w:pPr>
      <w:r w:rsidRPr="003A78F4">
        <w:t>Spausdintuvų eksploatacinės medžiagos.</w:t>
      </w:r>
    </w:p>
    <w:p w14:paraId="0F01A9AB" w14:textId="77777777" w:rsidR="007C5A33" w:rsidRPr="009706B2" w:rsidRDefault="007C5A33" w:rsidP="007C5A33">
      <w:pPr>
        <w:tabs>
          <w:tab w:val="left" w:pos="284"/>
          <w:tab w:val="left" w:pos="1080"/>
          <w:tab w:val="left" w:pos="1620"/>
        </w:tabs>
        <w:jc w:val="both"/>
        <w:rPr>
          <w:sz w:val="16"/>
          <w:szCs w:val="16"/>
        </w:rPr>
      </w:pPr>
    </w:p>
    <w:p w14:paraId="4DD6AB7C" w14:textId="77777777" w:rsidR="007C5A33" w:rsidRDefault="007C5A33" w:rsidP="007C5A33">
      <w:pPr>
        <w:numPr>
          <w:ilvl w:val="0"/>
          <w:numId w:val="2"/>
        </w:numPr>
        <w:tabs>
          <w:tab w:val="clear" w:pos="643"/>
          <w:tab w:val="left" w:pos="284"/>
          <w:tab w:val="num" w:pos="720"/>
          <w:tab w:val="left" w:pos="7020"/>
        </w:tabs>
        <w:ind w:left="0" w:firstLine="0"/>
        <w:jc w:val="both"/>
        <w:rPr>
          <w:b/>
          <w:u w:val="single"/>
        </w:rPr>
      </w:pPr>
      <w:r>
        <w:rPr>
          <w:b/>
          <w:u w:val="single"/>
        </w:rPr>
        <w:t>Privalomi r</w:t>
      </w:r>
      <w:r w:rsidRPr="003A78F4">
        <w:rPr>
          <w:b/>
          <w:u w:val="single"/>
        </w:rPr>
        <w:t>eikalavimai:</w:t>
      </w:r>
    </w:p>
    <w:p w14:paraId="3F7D8DE3" w14:textId="77777777" w:rsidR="007C5A33" w:rsidRPr="00AE7C0A" w:rsidRDefault="007C5A33" w:rsidP="007C5A33">
      <w:pPr>
        <w:tabs>
          <w:tab w:val="left" w:pos="284"/>
          <w:tab w:val="num" w:pos="720"/>
          <w:tab w:val="left" w:pos="7020"/>
        </w:tabs>
        <w:spacing w:after="120"/>
        <w:jc w:val="both"/>
        <w:rPr>
          <w:bCs/>
        </w:rPr>
      </w:pPr>
      <w:r w:rsidRPr="00AE7C0A">
        <w:rPr>
          <w:bCs/>
        </w:rPr>
        <w:t>1.</w:t>
      </w:r>
      <w:r w:rsidRPr="00AE7C0A">
        <w:rPr>
          <w:bCs/>
        </w:rPr>
        <w:tab/>
        <w:t>Kasetės tipas „lygiavertis“ - siūlomos prekės, lygiavertės originalioms, turi būti ne blogesnės kokybės nei originalios.</w:t>
      </w:r>
    </w:p>
    <w:p w14:paraId="4EB90F23" w14:textId="77777777" w:rsidR="007C5A33" w:rsidRPr="00AE7C0A" w:rsidRDefault="007C5A33" w:rsidP="007C5A33">
      <w:pPr>
        <w:tabs>
          <w:tab w:val="left" w:pos="284"/>
          <w:tab w:val="num" w:pos="720"/>
          <w:tab w:val="left" w:pos="7020"/>
        </w:tabs>
        <w:spacing w:after="120"/>
        <w:jc w:val="both"/>
        <w:rPr>
          <w:bCs/>
        </w:rPr>
      </w:pPr>
      <w:r w:rsidRPr="00AE7C0A">
        <w:rPr>
          <w:bCs/>
        </w:rPr>
        <w:t>2.</w:t>
      </w:r>
      <w:r w:rsidRPr="00AE7C0A">
        <w:rPr>
          <w:bCs/>
        </w:rPr>
        <w:tab/>
        <w:t>Kasetės tipas „originalas“ - prekė turi būti originali (spausdintuvų, kopijavimo aparatų gamintojo nauja kasetė, originaliame įpakavime) ir nauja, negali būti atnaujinta, restauruota, užpildyta.</w:t>
      </w:r>
    </w:p>
    <w:p w14:paraId="2C868B1B" w14:textId="77777777" w:rsidR="007C5A33" w:rsidRPr="00AE7C0A" w:rsidRDefault="007C5A33" w:rsidP="007C5A33">
      <w:pPr>
        <w:tabs>
          <w:tab w:val="left" w:pos="284"/>
          <w:tab w:val="num" w:pos="720"/>
          <w:tab w:val="left" w:pos="7020"/>
        </w:tabs>
        <w:spacing w:after="120"/>
        <w:jc w:val="both"/>
        <w:rPr>
          <w:bCs/>
        </w:rPr>
      </w:pPr>
      <w:r w:rsidRPr="00AE7C0A">
        <w:rPr>
          <w:bCs/>
        </w:rPr>
        <w:t>3.</w:t>
      </w:r>
      <w:r w:rsidRPr="00AE7C0A">
        <w:rPr>
          <w:bCs/>
        </w:rPr>
        <w:tab/>
      </w:r>
      <w:r w:rsidRPr="005E3BDF">
        <w:rPr>
          <w:bCs/>
        </w:rPr>
        <w:t>Eksploatacinės medžiagos turi būti tiekiamos pakuotėje, tinkamoje transportavimui. Ant pakuotės turi būti nurodytas prekės indeksas.</w:t>
      </w:r>
    </w:p>
    <w:p w14:paraId="40935909" w14:textId="77777777" w:rsidR="007C5A33" w:rsidRPr="00AE7C0A" w:rsidRDefault="007C5A33" w:rsidP="007C5A33">
      <w:pPr>
        <w:tabs>
          <w:tab w:val="left" w:pos="284"/>
          <w:tab w:val="num" w:pos="720"/>
          <w:tab w:val="left" w:pos="7020"/>
        </w:tabs>
        <w:spacing w:after="120"/>
        <w:jc w:val="both"/>
        <w:rPr>
          <w:bCs/>
        </w:rPr>
      </w:pPr>
      <w:r w:rsidRPr="00AE7C0A">
        <w:rPr>
          <w:bCs/>
        </w:rPr>
        <w:t>4.</w:t>
      </w:r>
      <w:r w:rsidRPr="00AE7C0A">
        <w:rPr>
          <w:bCs/>
        </w:rPr>
        <w:tab/>
        <w:t xml:space="preserve">Tiekėjas garantuoja, kad užsakyta </w:t>
      </w:r>
      <w:proofErr w:type="spellStart"/>
      <w:r w:rsidRPr="00AE7C0A">
        <w:rPr>
          <w:bCs/>
        </w:rPr>
        <w:t>tonerio</w:t>
      </w:r>
      <w:proofErr w:type="spellEnd"/>
      <w:r w:rsidRPr="00AE7C0A">
        <w:rPr>
          <w:bCs/>
        </w:rPr>
        <w:t xml:space="preserve"> kaset</w:t>
      </w:r>
      <w:r>
        <w:rPr>
          <w:bCs/>
        </w:rPr>
        <w:t>e</w:t>
      </w:r>
      <w:r w:rsidRPr="00AE7C0A">
        <w:rPr>
          <w:bCs/>
        </w:rPr>
        <w:t xml:space="preserve"> Pirkėjas padarys ne mažiau kopijų ne</w:t>
      </w:r>
      <w:r>
        <w:rPr>
          <w:bCs/>
        </w:rPr>
        <w:t>i</w:t>
      </w:r>
      <w:r w:rsidRPr="00AE7C0A">
        <w:rPr>
          <w:bCs/>
        </w:rPr>
        <w:t xml:space="preserve"> numatyta kasetės techninėje specifikacijoje (</w:t>
      </w:r>
      <w:r>
        <w:rPr>
          <w:bCs/>
        </w:rPr>
        <w:t xml:space="preserve">1 </w:t>
      </w:r>
      <w:r w:rsidRPr="00AE7C0A">
        <w:rPr>
          <w:bCs/>
        </w:rPr>
        <w:t xml:space="preserve">lentelėje stulpelis su kasečių </w:t>
      </w:r>
      <w:r w:rsidRPr="00E728A5">
        <w:rPr>
          <w:bCs/>
        </w:rPr>
        <w:t>resursais – išeiga).</w:t>
      </w:r>
    </w:p>
    <w:p w14:paraId="6FCB7A05" w14:textId="77777777" w:rsidR="007C5A33" w:rsidRPr="00AE7C0A" w:rsidRDefault="007C5A33" w:rsidP="007C5A33">
      <w:pPr>
        <w:tabs>
          <w:tab w:val="left" w:pos="284"/>
          <w:tab w:val="num" w:pos="720"/>
          <w:tab w:val="left" w:pos="7020"/>
        </w:tabs>
        <w:spacing w:after="120"/>
        <w:jc w:val="both"/>
        <w:rPr>
          <w:bCs/>
        </w:rPr>
      </w:pPr>
      <w:r w:rsidRPr="00AE7C0A">
        <w:rPr>
          <w:bCs/>
        </w:rPr>
        <w:t>5.</w:t>
      </w:r>
      <w:r w:rsidRPr="00AE7C0A">
        <w:rPr>
          <w:bCs/>
        </w:rPr>
        <w:tab/>
        <w:t>Tiekėjas įsipareigoja pristatyti prekes savo transportu ir perduoti Pirkėj</w:t>
      </w:r>
      <w:r>
        <w:rPr>
          <w:bCs/>
        </w:rPr>
        <w:t>ui</w:t>
      </w:r>
      <w:r w:rsidRPr="00AE7C0A">
        <w:rPr>
          <w:bCs/>
        </w:rPr>
        <w:t xml:space="preserve"> per 10 darbo dien</w:t>
      </w:r>
      <w:r>
        <w:rPr>
          <w:bCs/>
        </w:rPr>
        <w:t>ų</w:t>
      </w:r>
      <w:r w:rsidRPr="00AE7C0A">
        <w:rPr>
          <w:bCs/>
        </w:rPr>
        <w:t xml:space="preserve"> po užsakymo gavimo el. paštu.</w:t>
      </w:r>
    </w:p>
    <w:p w14:paraId="6C150428" w14:textId="77777777" w:rsidR="007C5A33" w:rsidRPr="005E3BDF" w:rsidRDefault="007C5A33" w:rsidP="007C5A33">
      <w:pPr>
        <w:tabs>
          <w:tab w:val="left" w:pos="284"/>
          <w:tab w:val="left" w:pos="426"/>
          <w:tab w:val="left" w:pos="709"/>
        </w:tabs>
        <w:spacing w:after="120"/>
        <w:jc w:val="both"/>
        <w:rPr>
          <w:bCs/>
        </w:rPr>
      </w:pPr>
      <w:r w:rsidRPr="00AE7C0A">
        <w:rPr>
          <w:bCs/>
        </w:rPr>
        <w:t>6.</w:t>
      </w:r>
      <w:r w:rsidRPr="00AE7C0A">
        <w:rPr>
          <w:bCs/>
        </w:rPr>
        <w:tab/>
        <w:t xml:space="preserve">Tiekėjas įsipareigoja savo lėšomis </w:t>
      </w:r>
      <w:r>
        <w:rPr>
          <w:bCs/>
        </w:rPr>
        <w:t xml:space="preserve">išvežti </w:t>
      </w:r>
      <w:r w:rsidRPr="00AE7C0A">
        <w:rPr>
          <w:bCs/>
        </w:rPr>
        <w:t xml:space="preserve">tokį patį kiekį panaudotų </w:t>
      </w:r>
      <w:proofErr w:type="spellStart"/>
      <w:r w:rsidRPr="00AE7C0A">
        <w:rPr>
          <w:bCs/>
        </w:rPr>
        <w:t>tonerių</w:t>
      </w:r>
      <w:proofErr w:type="spellEnd"/>
      <w:r w:rsidRPr="00AE7C0A">
        <w:rPr>
          <w:bCs/>
        </w:rPr>
        <w:t xml:space="preserve"> kasečių, kiek buvo iš jo užsakyta.</w:t>
      </w:r>
      <w:r>
        <w:rPr>
          <w:bCs/>
        </w:rPr>
        <w:t xml:space="preserve"> </w:t>
      </w:r>
      <w:r w:rsidRPr="005E3BDF">
        <w:rPr>
          <w:bCs/>
        </w:rPr>
        <w:t xml:space="preserve">Panaudotos </w:t>
      </w:r>
      <w:r>
        <w:rPr>
          <w:bCs/>
        </w:rPr>
        <w:t>kasetės</w:t>
      </w:r>
      <w:r w:rsidRPr="005E3BDF">
        <w:rPr>
          <w:bCs/>
        </w:rPr>
        <w:t xml:space="preserve"> paimamos </w:t>
      </w:r>
      <w:r>
        <w:rPr>
          <w:bCs/>
        </w:rPr>
        <w:t xml:space="preserve">per 5 (penkias) darbo dienas nuo užsakymo pateikimo el. paštu ir </w:t>
      </w:r>
      <w:r w:rsidRPr="005E3BDF">
        <w:rPr>
          <w:bCs/>
        </w:rPr>
        <w:t>ne daugiau kaip du kartus per sutarties galiojimo laikotarpį.</w:t>
      </w:r>
      <w:bookmarkStart w:id="0" w:name="_Hlk129935529"/>
    </w:p>
    <w:p w14:paraId="7D4D538F" w14:textId="77777777" w:rsidR="007C5A33" w:rsidRPr="00E72AE1" w:rsidRDefault="007C5A33" w:rsidP="007C5A33">
      <w:pPr>
        <w:tabs>
          <w:tab w:val="left" w:pos="284"/>
          <w:tab w:val="left" w:pos="426"/>
          <w:tab w:val="left" w:pos="709"/>
        </w:tabs>
        <w:spacing w:after="120"/>
        <w:jc w:val="both"/>
        <w:rPr>
          <w:rFonts w:eastAsia="Calibri"/>
        </w:rPr>
      </w:pPr>
      <w:r>
        <w:rPr>
          <w:rFonts w:eastAsia="Calibri"/>
        </w:rPr>
        <w:t>7.</w:t>
      </w:r>
      <w:r>
        <w:rPr>
          <w:rFonts w:eastAsia="Calibri"/>
        </w:rPr>
        <w:tab/>
        <w:t>Spausdintuvų e</w:t>
      </w:r>
      <w:r w:rsidRPr="005E3BDF">
        <w:rPr>
          <w:bCs/>
        </w:rPr>
        <w:t>ksploatacinės medžiagos</w:t>
      </w:r>
      <w:r w:rsidRPr="00E72AE1">
        <w:rPr>
          <w:rFonts w:eastAsia="Calibri"/>
        </w:rPr>
        <w:t xml:space="preserve"> neįrašyt</w:t>
      </w:r>
      <w:r>
        <w:rPr>
          <w:rFonts w:eastAsia="Calibri"/>
        </w:rPr>
        <w:t>os</w:t>
      </w:r>
      <w:r w:rsidRPr="00E72AE1">
        <w:rPr>
          <w:rFonts w:eastAsia="Calibri"/>
        </w:rPr>
        <w:t xml:space="preserve"> į produktų sąrašą, kuriems taikomi </w:t>
      </w:r>
      <w:r>
        <w:rPr>
          <w:rFonts w:eastAsia="Calibri"/>
        </w:rPr>
        <w:t xml:space="preserve">minimalūs </w:t>
      </w:r>
      <w:r w:rsidRPr="00E72AE1">
        <w:rPr>
          <w:rFonts w:eastAsia="Calibri"/>
        </w:rPr>
        <w:t xml:space="preserve">aplinkos apsaugos kriterijai. Vadovaujantis Lietuvos Respublikos aplinkos ministro 2011 m. birželio 28 d. įsakymu Nr. D1-508 (aktuali redakcija) patvirtintu Aplinkos apsaugos kriterijų, kuriuos perkančiosios organizacijos ir perkantieji subjektai turi taikyti pirkdamos prekes, paslaugas ar darbus, taikymo tvarkos aprašo 4.4.4.3. punktu prekei pagaminti, paslaugai teikti ar darbams atlikti naudojama mažiau ar nenaudojama pavojingųjų cheminių medžiagų, neteršiama aplinka ir nekeliamas pavojus sveikatai, taikomi šie </w:t>
      </w:r>
      <w:r w:rsidRPr="00E72AE1">
        <w:rPr>
          <w:rFonts w:eastAsia="Calibri"/>
          <w:b/>
          <w:bCs/>
        </w:rPr>
        <w:t>aplinkos apsaugos kriterijai</w:t>
      </w:r>
      <w:r w:rsidRPr="00E72AE1">
        <w:rPr>
          <w:rFonts w:eastAsia="Calibri"/>
        </w:rPr>
        <w:t>:</w:t>
      </w:r>
    </w:p>
    <w:bookmarkEnd w:id="0"/>
    <w:p w14:paraId="1A8B9DD9" w14:textId="77777777" w:rsidR="007C5A33" w:rsidRDefault="007C5A33" w:rsidP="007C5A33">
      <w:pPr>
        <w:tabs>
          <w:tab w:val="left" w:pos="284"/>
          <w:tab w:val="left" w:pos="426"/>
          <w:tab w:val="left" w:pos="709"/>
        </w:tabs>
        <w:jc w:val="both"/>
        <w:rPr>
          <w:color w:val="000000"/>
        </w:rPr>
      </w:pPr>
      <w:r w:rsidRPr="00E72AE1">
        <w:rPr>
          <w:color w:val="000000"/>
        </w:rPr>
        <w:t xml:space="preserve">7.1. sunkiųjų metalų (švino, kadmio, gyvsidabrio ir chromo) kiekis neturi viršyti 100 </w:t>
      </w:r>
      <w:proofErr w:type="spellStart"/>
      <w:r w:rsidRPr="00E72AE1">
        <w:rPr>
          <w:color w:val="000000"/>
        </w:rPr>
        <w:t>ppm</w:t>
      </w:r>
      <w:proofErr w:type="spellEnd"/>
      <w:r>
        <w:rPr>
          <w:color w:val="000000"/>
        </w:rPr>
        <w:t xml:space="preserve"> </w:t>
      </w:r>
      <w:r w:rsidRPr="00E72AE1">
        <w:rPr>
          <w:color w:val="000000"/>
        </w:rPr>
        <w:t xml:space="preserve">(miligramų kilogramui). </w:t>
      </w:r>
      <w:r w:rsidRPr="0042604E">
        <w:rPr>
          <w:b/>
          <w:bCs/>
          <w:color w:val="000000"/>
        </w:rPr>
        <w:t>Atitiktį reikalavimams įrodantys dokumentai</w:t>
      </w:r>
      <w:r>
        <w:rPr>
          <w:b/>
          <w:bCs/>
          <w:color w:val="000000"/>
        </w:rPr>
        <w:t xml:space="preserve"> </w:t>
      </w:r>
      <w:r w:rsidRPr="00764BA8">
        <w:rPr>
          <w:b/>
          <w:bCs/>
          <w:color w:val="000000"/>
          <w:u w:val="single"/>
        </w:rPr>
        <w:t>pateikiami kartu su pasiūlymu</w:t>
      </w:r>
      <w:r w:rsidRPr="0042604E">
        <w:rPr>
          <w:b/>
          <w:bCs/>
          <w:color w:val="000000"/>
        </w:rPr>
        <w:t xml:space="preserve">: ekologinis ženklas </w:t>
      </w:r>
      <w:proofErr w:type="spellStart"/>
      <w:r w:rsidRPr="0042604E">
        <w:rPr>
          <w:b/>
          <w:bCs/>
          <w:color w:val="000000"/>
        </w:rPr>
        <w:t>the</w:t>
      </w:r>
      <w:proofErr w:type="spellEnd"/>
      <w:r w:rsidRPr="0042604E">
        <w:rPr>
          <w:b/>
          <w:bCs/>
          <w:color w:val="000000"/>
        </w:rPr>
        <w:t xml:space="preserve"> </w:t>
      </w:r>
      <w:proofErr w:type="spellStart"/>
      <w:r w:rsidRPr="0042604E">
        <w:rPr>
          <w:b/>
          <w:bCs/>
          <w:color w:val="000000"/>
        </w:rPr>
        <w:t>Blue</w:t>
      </w:r>
      <w:proofErr w:type="spellEnd"/>
      <w:r w:rsidRPr="0042604E">
        <w:rPr>
          <w:b/>
          <w:bCs/>
          <w:color w:val="000000"/>
        </w:rPr>
        <w:t xml:space="preserve"> </w:t>
      </w:r>
      <w:proofErr w:type="spellStart"/>
      <w:r w:rsidRPr="0042604E">
        <w:rPr>
          <w:b/>
          <w:bCs/>
          <w:color w:val="000000"/>
        </w:rPr>
        <w:t>Angel</w:t>
      </w:r>
      <w:proofErr w:type="spellEnd"/>
      <w:r w:rsidRPr="0042604E">
        <w:rPr>
          <w:b/>
          <w:bCs/>
          <w:color w:val="000000"/>
        </w:rPr>
        <w:t xml:space="preserve"> arba techniniai dokumentai, arba tiekėjo deklaracija, arba kiti lygiaverčiai įrodymai;</w:t>
      </w:r>
      <w:r>
        <w:rPr>
          <w:color w:val="000000"/>
        </w:rPr>
        <w:t xml:space="preserve"> </w:t>
      </w:r>
    </w:p>
    <w:p w14:paraId="79333BE9" w14:textId="77777777" w:rsidR="007C5A33" w:rsidRPr="00E72AE1" w:rsidRDefault="007C5A33" w:rsidP="007C5A33">
      <w:pPr>
        <w:tabs>
          <w:tab w:val="left" w:pos="284"/>
          <w:tab w:val="left" w:pos="426"/>
          <w:tab w:val="left" w:pos="709"/>
        </w:tabs>
        <w:jc w:val="both"/>
        <w:rPr>
          <w:color w:val="000000"/>
        </w:rPr>
      </w:pPr>
      <w:r w:rsidRPr="00E72AE1">
        <w:rPr>
          <w:color w:val="000000"/>
        </w:rPr>
        <w:t>7.2. kopijavimo milteliuose ir rašaluose neturi būti naudojamos cheminės medžiagos,</w:t>
      </w:r>
      <w:r>
        <w:rPr>
          <w:color w:val="000000"/>
        </w:rPr>
        <w:t xml:space="preserve"> </w:t>
      </w:r>
      <w:r w:rsidRPr="00E72AE1">
        <w:rPr>
          <w:color w:val="000000"/>
        </w:rPr>
        <w:t>klasifikuojamos priskiriant bet kurią iš nurodytų pavojingumo frazę pagal Reglamentą (EB) Nr.</w:t>
      </w:r>
      <w:r>
        <w:rPr>
          <w:color w:val="000000"/>
        </w:rPr>
        <w:t xml:space="preserve"> </w:t>
      </w:r>
      <w:r w:rsidRPr="00E72AE1">
        <w:rPr>
          <w:color w:val="000000"/>
        </w:rPr>
        <w:t>1272/2008: kancerogeninės (H350, H350i, H351), sukeliančios paveldimus genetinius defektus</w:t>
      </w:r>
      <w:r>
        <w:rPr>
          <w:color w:val="000000"/>
        </w:rPr>
        <w:t xml:space="preserve"> </w:t>
      </w:r>
      <w:r w:rsidRPr="00E72AE1">
        <w:rPr>
          <w:color w:val="000000"/>
        </w:rPr>
        <w:t>(H340, H341), toksiškos reprodukcijai (H360D, H360F, H361f, H361d), toksiškos ar labai</w:t>
      </w:r>
      <w:r>
        <w:rPr>
          <w:color w:val="000000"/>
        </w:rPr>
        <w:t xml:space="preserve"> </w:t>
      </w:r>
      <w:r w:rsidRPr="00E72AE1">
        <w:rPr>
          <w:color w:val="000000"/>
        </w:rPr>
        <w:t xml:space="preserve">toksiškos (H310, H330). </w:t>
      </w:r>
      <w:r w:rsidRPr="0042604E">
        <w:rPr>
          <w:b/>
          <w:bCs/>
          <w:color w:val="000000"/>
        </w:rPr>
        <w:t>Atitiktį reikalavimams įrodantys dokumentai</w:t>
      </w:r>
      <w:r w:rsidRPr="00764BA8">
        <w:t xml:space="preserve"> </w:t>
      </w:r>
      <w:r w:rsidRPr="00764BA8">
        <w:rPr>
          <w:b/>
          <w:bCs/>
          <w:color w:val="000000"/>
          <w:u w:val="single"/>
        </w:rPr>
        <w:t>pateikiami kartu su pasiūlymu</w:t>
      </w:r>
      <w:r w:rsidRPr="0042604E">
        <w:rPr>
          <w:b/>
          <w:bCs/>
          <w:color w:val="000000"/>
        </w:rPr>
        <w:t xml:space="preserve">: ekologinis ženklas </w:t>
      </w:r>
      <w:proofErr w:type="spellStart"/>
      <w:r w:rsidRPr="0042604E">
        <w:rPr>
          <w:b/>
          <w:bCs/>
          <w:color w:val="000000"/>
        </w:rPr>
        <w:t>the</w:t>
      </w:r>
      <w:proofErr w:type="spellEnd"/>
      <w:r w:rsidRPr="0042604E">
        <w:rPr>
          <w:b/>
          <w:bCs/>
          <w:color w:val="000000"/>
        </w:rPr>
        <w:t xml:space="preserve"> </w:t>
      </w:r>
      <w:proofErr w:type="spellStart"/>
      <w:r w:rsidRPr="0042604E">
        <w:rPr>
          <w:b/>
          <w:bCs/>
          <w:color w:val="000000"/>
        </w:rPr>
        <w:t>Blue</w:t>
      </w:r>
      <w:proofErr w:type="spellEnd"/>
      <w:r w:rsidRPr="0042604E">
        <w:rPr>
          <w:b/>
          <w:bCs/>
          <w:color w:val="000000"/>
        </w:rPr>
        <w:t xml:space="preserve"> </w:t>
      </w:r>
      <w:proofErr w:type="spellStart"/>
      <w:r w:rsidRPr="0042604E">
        <w:rPr>
          <w:b/>
          <w:bCs/>
          <w:color w:val="000000"/>
        </w:rPr>
        <w:t>Angel</w:t>
      </w:r>
      <w:proofErr w:type="spellEnd"/>
      <w:r w:rsidRPr="0042604E">
        <w:rPr>
          <w:b/>
          <w:bCs/>
          <w:color w:val="000000"/>
        </w:rPr>
        <w:t xml:space="preserve"> arba techniniai dokumentai, arba tiekėjo deklaracija, arba kiti lygiaverčiai įrodymai;</w:t>
      </w:r>
    </w:p>
    <w:p w14:paraId="3D8E4EAF" w14:textId="77777777" w:rsidR="007C5A33" w:rsidRPr="0042604E" w:rsidRDefault="007C5A33" w:rsidP="007C5A33">
      <w:pPr>
        <w:tabs>
          <w:tab w:val="left" w:pos="284"/>
          <w:tab w:val="left" w:pos="426"/>
          <w:tab w:val="left" w:pos="709"/>
        </w:tabs>
        <w:jc w:val="both"/>
        <w:rPr>
          <w:b/>
          <w:bCs/>
          <w:color w:val="000000"/>
        </w:rPr>
      </w:pPr>
      <w:r w:rsidRPr="00E72AE1">
        <w:rPr>
          <w:color w:val="000000"/>
        </w:rPr>
        <w:t xml:space="preserve">7.3. kasetės milteliuose ir rašaluose neturi būti </w:t>
      </w:r>
      <w:proofErr w:type="spellStart"/>
      <w:r w:rsidRPr="00E72AE1">
        <w:rPr>
          <w:color w:val="000000"/>
        </w:rPr>
        <w:t>azodažiklių</w:t>
      </w:r>
      <w:proofErr w:type="spellEnd"/>
      <w:r w:rsidRPr="00E72AE1">
        <w:rPr>
          <w:color w:val="000000"/>
        </w:rPr>
        <w:t>, galinčių skilti į tam tikrus</w:t>
      </w:r>
      <w:r>
        <w:rPr>
          <w:color w:val="000000"/>
        </w:rPr>
        <w:t xml:space="preserve"> </w:t>
      </w:r>
      <w:r w:rsidRPr="00E72AE1">
        <w:rPr>
          <w:color w:val="000000"/>
        </w:rPr>
        <w:t xml:space="preserve">aromatinius aminus (pagal REACH reglamento XVII priedą). </w:t>
      </w:r>
      <w:bookmarkStart w:id="1" w:name="_Hlk142035972"/>
      <w:r w:rsidRPr="0042604E">
        <w:rPr>
          <w:b/>
          <w:bCs/>
          <w:color w:val="000000"/>
        </w:rPr>
        <w:t>Atitiktį reikalavimams įrodantys dokumentai</w:t>
      </w:r>
      <w:r w:rsidRPr="00764BA8">
        <w:t xml:space="preserve"> </w:t>
      </w:r>
      <w:r w:rsidRPr="00764BA8">
        <w:rPr>
          <w:b/>
          <w:bCs/>
          <w:color w:val="000000"/>
          <w:u w:val="single"/>
        </w:rPr>
        <w:t>pateikiami kartu su pasiūlymu</w:t>
      </w:r>
      <w:r w:rsidRPr="0042604E">
        <w:rPr>
          <w:b/>
          <w:bCs/>
          <w:color w:val="000000"/>
        </w:rPr>
        <w:t xml:space="preserve">: </w:t>
      </w:r>
      <w:bookmarkEnd w:id="1"/>
      <w:r w:rsidRPr="0042604E">
        <w:rPr>
          <w:b/>
          <w:bCs/>
          <w:color w:val="000000"/>
        </w:rPr>
        <w:t xml:space="preserve">ekologinis ženklas </w:t>
      </w:r>
      <w:proofErr w:type="spellStart"/>
      <w:r w:rsidRPr="0042604E">
        <w:rPr>
          <w:b/>
          <w:bCs/>
          <w:color w:val="000000"/>
        </w:rPr>
        <w:t>the</w:t>
      </w:r>
      <w:proofErr w:type="spellEnd"/>
      <w:r w:rsidRPr="0042604E">
        <w:rPr>
          <w:b/>
          <w:bCs/>
          <w:color w:val="000000"/>
        </w:rPr>
        <w:t xml:space="preserve"> </w:t>
      </w:r>
      <w:proofErr w:type="spellStart"/>
      <w:r w:rsidRPr="0042604E">
        <w:rPr>
          <w:b/>
          <w:bCs/>
          <w:color w:val="000000"/>
        </w:rPr>
        <w:t>Blue</w:t>
      </w:r>
      <w:proofErr w:type="spellEnd"/>
      <w:r w:rsidRPr="0042604E">
        <w:rPr>
          <w:b/>
          <w:bCs/>
          <w:color w:val="000000"/>
        </w:rPr>
        <w:t xml:space="preserve"> </w:t>
      </w:r>
      <w:proofErr w:type="spellStart"/>
      <w:r w:rsidRPr="0042604E">
        <w:rPr>
          <w:b/>
          <w:bCs/>
          <w:color w:val="000000"/>
        </w:rPr>
        <w:t>Angel</w:t>
      </w:r>
      <w:proofErr w:type="spellEnd"/>
      <w:r w:rsidRPr="0042604E">
        <w:rPr>
          <w:b/>
          <w:bCs/>
          <w:color w:val="000000"/>
        </w:rPr>
        <w:t xml:space="preserve"> arba techniniai dokumentai, arba tiekėjo deklaracija, arba kiti lygiaverčiai įrodymai.</w:t>
      </w:r>
    </w:p>
    <w:p w14:paraId="59DF6B49" w14:textId="348295DD" w:rsidR="00BD6978" w:rsidRDefault="007C5A33" w:rsidP="009706B2">
      <w:pPr>
        <w:tabs>
          <w:tab w:val="left" w:pos="284"/>
          <w:tab w:val="left" w:pos="426"/>
          <w:tab w:val="left" w:pos="709"/>
        </w:tabs>
        <w:jc w:val="both"/>
      </w:pPr>
      <w:r w:rsidRPr="00E72AE1">
        <w:rPr>
          <w:color w:val="000000"/>
        </w:rPr>
        <w:t>7.4. pakuotės turi būti laikytinos perdirbamosiomis pakuotėmis pagal Lietuvos Respublikos</w:t>
      </w:r>
      <w:r>
        <w:rPr>
          <w:color w:val="000000"/>
        </w:rPr>
        <w:t xml:space="preserve"> </w:t>
      </w:r>
      <w:r w:rsidRPr="00E72AE1">
        <w:rPr>
          <w:color w:val="000000"/>
        </w:rPr>
        <w:t xml:space="preserve">mokesčio už aplinkos teršimą įstatymo nuostatas. </w:t>
      </w:r>
      <w:r w:rsidRPr="0042604E">
        <w:rPr>
          <w:b/>
          <w:bCs/>
          <w:color w:val="000000"/>
        </w:rPr>
        <w:t>Atitiktį reikalavimams įrodantys dokumentai</w:t>
      </w:r>
      <w:r w:rsidRPr="00764BA8">
        <w:t xml:space="preserve"> </w:t>
      </w:r>
      <w:r w:rsidRPr="00764BA8">
        <w:rPr>
          <w:b/>
          <w:bCs/>
          <w:color w:val="000000"/>
          <w:u w:val="single"/>
        </w:rPr>
        <w:t>pateikiami kartu su pasiūlymu</w:t>
      </w:r>
      <w:r w:rsidRPr="0042604E">
        <w:rPr>
          <w:b/>
          <w:bCs/>
          <w:color w:val="000000"/>
        </w:rPr>
        <w:t>: pakuotės aprašym</w:t>
      </w:r>
      <w:r>
        <w:rPr>
          <w:b/>
          <w:bCs/>
          <w:color w:val="000000"/>
        </w:rPr>
        <w:t>as</w:t>
      </w:r>
      <w:r w:rsidRPr="0042604E">
        <w:rPr>
          <w:b/>
          <w:bCs/>
          <w:color w:val="000000"/>
        </w:rPr>
        <w:t>, gamintojo ir (ar) importuotojo,</w:t>
      </w:r>
      <w:r>
        <w:rPr>
          <w:b/>
          <w:bCs/>
          <w:color w:val="000000"/>
        </w:rPr>
        <w:t xml:space="preserve"> arba</w:t>
      </w:r>
      <w:r w:rsidRPr="0042604E">
        <w:rPr>
          <w:b/>
          <w:bCs/>
          <w:color w:val="000000"/>
        </w:rPr>
        <w:t xml:space="preserve"> tiekėjo rašytin</w:t>
      </w:r>
      <w:r>
        <w:rPr>
          <w:b/>
          <w:bCs/>
          <w:color w:val="000000"/>
        </w:rPr>
        <w:t>is</w:t>
      </w:r>
      <w:r w:rsidRPr="0042604E">
        <w:rPr>
          <w:b/>
          <w:bCs/>
          <w:color w:val="000000"/>
        </w:rPr>
        <w:t xml:space="preserve"> patvirtinim</w:t>
      </w:r>
      <w:r>
        <w:rPr>
          <w:b/>
          <w:bCs/>
          <w:color w:val="000000"/>
        </w:rPr>
        <w:t>as</w:t>
      </w:r>
      <w:r w:rsidRPr="0042604E">
        <w:rPr>
          <w:b/>
          <w:bCs/>
          <w:color w:val="000000"/>
        </w:rPr>
        <w:t xml:space="preserve"> apie pakuotės atitiktį arba kit</w:t>
      </w:r>
      <w:r>
        <w:rPr>
          <w:b/>
          <w:bCs/>
          <w:color w:val="000000"/>
        </w:rPr>
        <w:t>i</w:t>
      </w:r>
      <w:r w:rsidRPr="0042604E">
        <w:rPr>
          <w:b/>
          <w:bCs/>
          <w:color w:val="000000"/>
        </w:rPr>
        <w:t xml:space="preserve"> lygiaverči</w:t>
      </w:r>
      <w:r>
        <w:rPr>
          <w:b/>
          <w:bCs/>
          <w:color w:val="000000"/>
        </w:rPr>
        <w:t>ai</w:t>
      </w:r>
      <w:r w:rsidRPr="0042604E">
        <w:rPr>
          <w:b/>
          <w:bCs/>
          <w:color w:val="000000"/>
        </w:rPr>
        <w:t xml:space="preserve"> įrodym</w:t>
      </w:r>
      <w:r>
        <w:rPr>
          <w:b/>
          <w:bCs/>
          <w:color w:val="000000"/>
        </w:rPr>
        <w:t>ai</w:t>
      </w:r>
      <w:r w:rsidRPr="0042604E">
        <w:rPr>
          <w:b/>
          <w:bCs/>
          <w:color w:val="000000"/>
        </w:rPr>
        <w:t>.</w:t>
      </w:r>
      <w:r w:rsidR="009706B2">
        <w:rPr>
          <w:b/>
          <w:bCs/>
          <w:color w:val="000000"/>
        </w:rPr>
        <w:t xml:space="preserve"> </w:t>
      </w:r>
    </w:p>
    <w:p w14:paraId="6B23AA68" w14:textId="77777777" w:rsidR="007C5A33" w:rsidRDefault="007C5A33">
      <w:pPr>
        <w:spacing w:after="160" w:line="259" w:lineRule="auto"/>
        <w:sectPr w:rsidR="007C5A33" w:rsidSect="000E08D4">
          <w:pgSz w:w="11906" w:h="16838"/>
          <w:pgMar w:top="1588" w:right="567" w:bottom="1134" w:left="1701" w:header="567" w:footer="567" w:gutter="0"/>
          <w:cols w:space="1296"/>
          <w:docGrid w:linePitch="360"/>
        </w:sectPr>
      </w:pPr>
    </w:p>
    <w:tbl>
      <w:tblPr>
        <w:tblpPr w:leftFromText="181" w:rightFromText="181" w:vertAnchor="text" w:horzAnchor="margin" w:tblpXSpec="center" w:tblpY="-53"/>
        <w:tblW w:w="1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62"/>
        <w:gridCol w:w="2077"/>
        <w:gridCol w:w="1983"/>
        <w:gridCol w:w="1321"/>
        <w:gridCol w:w="1719"/>
        <w:gridCol w:w="2379"/>
        <w:gridCol w:w="1322"/>
        <w:gridCol w:w="1454"/>
        <w:gridCol w:w="1457"/>
        <w:gridCol w:w="1322"/>
      </w:tblGrid>
      <w:tr w:rsidR="007C5A33" w:rsidRPr="00803262" w14:paraId="7D792A09" w14:textId="77777777" w:rsidTr="002957B5">
        <w:trPr>
          <w:trHeight w:val="1686"/>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5F2FCD3C" w14:textId="63A35ED9" w:rsidR="007C5A33" w:rsidRPr="004137D4" w:rsidRDefault="000E08D4" w:rsidP="002957B5">
            <w:pPr>
              <w:spacing w:before="60" w:after="60"/>
              <w:jc w:val="center"/>
              <w:rPr>
                <w:b/>
                <w:szCs w:val="24"/>
                <w:lang w:eastAsia="en-US"/>
              </w:rPr>
            </w:pPr>
            <w:r w:rsidRPr="004137D4">
              <w:rPr>
                <w:b/>
                <w:szCs w:val="24"/>
              </w:rPr>
              <w:lastRenderedPageBreak/>
              <w:t>E</w:t>
            </w:r>
            <w:r w:rsidR="007C5A33" w:rsidRPr="004137D4">
              <w:rPr>
                <w:b/>
                <w:szCs w:val="24"/>
              </w:rPr>
              <w:t>il. Nr.</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7E15E1F" w14:textId="77777777" w:rsidR="007C5A33" w:rsidRPr="004137D4" w:rsidRDefault="007C5A33" w:rsidP="002957B5">
            <w:pPr>
              <w:spacing w:before="480" w:after="60"/>
              <w:jc w:val="center"/>
              <w:rPr>
                <w:b/>
                <w:szCs w:val="24"/>
                <w:lang w:eastAsia="en-US"/>
              </w:rPr>
            </w:pPr>
            <w:r w:rsidRPr="004137D4">
              <w:rPr>
                <w:b/>
                <w:szCs w:val="24"/>
              </w:rPr>
              <w:t>Prekių pavadinimas</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BE4B79C" w14:textId="77777777" w:rsidR="007C5A33" w:rsidRPr="004137D4" w:rsidRDefault="007C5A33" w:rsidP="002957B5">
            <w:pPr>
              <w:spacing w:before="60" w:after="60"/>
              <w:jc w:val="center"/>
              <w:rPr>
                <w:b/>
                <w:szCs w:val="24"/>
                <w:lang w:eastAsia="en-US"/>
              </w:rPr>
            </w:pPr>
            <w:r w:rsidRPr="004137D4">
              <w:rPr>
                <w:b/>
                <w:szCs w:val="24"/>
                <w:lang w:eastAsia="en-US"/>
              </w:rPr>
              <w:t>Tinka spausdintuvams</w:t>
            </w:r>
          </w:p>
        </w:tc>
        <w:tc>
          <w:tcPr>
            <w:tcW w:w="1321" w:type="dxa"/>
            <w:tcBorders>
              <w:top w:val="single" w:sz="4" w:space="0" w:color="auto"/>
              <w:left w:val="single" w:sz="4" w:space="0" w:color="auto"/>
              <w:bottom w:val="single" w:sz="4" w:space="0" w:color="auto"/>
              <w:right w:val="single" w:sz="4" w:space="0" w:color="auto"/>
            </w:tcBorders>
            <w:vAlign w:val="center"/>
          </w:tcPr>
          <w:p w14:paraId="0064A82E" w14:textId="77777777" w:rsidR="007C5A33" w:rsidRPr="004137D4" w:rsidRDefault="007C5A33" w:rsidP="002957B5">
            <w:pPr>
              <w:spacing w:before="60" w:after="60"/>
              <w:ind w:right="99"/>
              <w:jc w:val="center"/>
              <w:rPr>
                <w:b/>
                <w:szCs w:val="24"/>
              </w:rPr>
            </w:pPr>
            <w:proofErr w:type="spellStart"/>
            <w:r w:rsidRPr="004137D4">
              <w:rPr>
                <w:b/>
                <w:szCs w:val="24"/>
              </w:rPr>
              <w:t>Tonerio</w:t>
            </w:r>
            <w:proofErr w:type="spellEnd"/>
            <w:r w:rsidRPr="004137D4">
              <w:rPr>
                <w:b/>
                <w:szCs w:val="24"/>
              </w:rPr>
              <w:t xml:space="preserve"> / rašalo tipas</w:t>
            </w:r>
          </w:p>
        </w:tc>
        <w:tc>
          <w:tcPr>
            <w:tcW w:w="1719" w:type="dxa"/>
            <w:tcBorders>
              <w:top w:val="single" w:sz="4" w:space="0" w:color="auto"/>
              <w:left w:val="single" w:sz="4" w:space="0" w:color="auto"/>
              <w:bottom w:val="single" w:sz="4" w:space="0" w:color="auto"/>
              <w:right w:val="single" w:sz="4" w:space="0" w:color="auto"/>
            </w:tcBorders>
            <w:vAlign w:val="center"/>
            <w:hideMark/>
          </w:tcPr>
          <w:p w14:paraId="30948B48" w14:textId="77777777" w:rsidR="007C5A33" w:rsidRPr="004137D4" w:rsidRDefault="007C5A33" w:rsidP="002957B5">
            <w:pPr>
              <w:autoSpaceDE w:val="0"/>
              <w:autoSpaceDN w:val="0"/>
              <w:adjustRightInd w:val="0"/>
              <w:spacing w:before="60" w:after="60"/>
              <w:jc w:val="center"/>
              <w:rPr>
                <w:rFonts w:eastAsiaTheme="minorHAnsi"/>
                <w:b/>
                <w:szCs w:val="24"/>
                <w:lang w:eastAsia="en-US"/>
              </w:rPr>
            </w:pPr>
            <w:r w:rsidRPr="004137D4">
              <w:rPr>
                <w:rFonts w:eastAsiaTheme="minorHAnsi"/>
                <w:b/>
                <w:szCs w:val="24"/>
                <w:lang w:eastAsia="en-US"/>
              </w:rPr>
              <w:t xml:space="preserve">1 vnt. eksploatacinės medžiagos resursas (psl.), ne mažesnis kaip </w:t>
            </w:r>
          </w:p>
        </w:tc>
        <w:tc>
          <w:tcPr>
            <w:tcW w:w="2379" w:type="dxa"/>
            <w:tcBorders>
              <w:top w:val="single" w:sz="4" w:space="0" w:color="auto"/>
              <w:left w:val="single" w:sz="4" w:space="0" w:color="auto"/>
              <w:bottom w:val="single" w:sz="4" w:space="0" w:color="auto"/>
              <w:right w:val="single" w:sz="4" w:space="0" w:color="auto"/>
            </w:tcBorders>
            <w:vAlign w:val="center"/>
          </w:tcPr>
          <w:p w14:paraId="4DB02731" w14:textId="77777777" w:rsidR="007C5A33" w:rsidRPr="004137D4" w:rsidRDefault="007C5A33" w:rsidP="002957B5">
            <w:pPr>
              <w:autoSpaceDE w:val="0"/>
              <w:autoSpaceDN w:val="0"/>
              <w:adjustRightInd w:val="0"/>
              <w:spacing w:before="60" w:after="60"/>
              <w:jc w:val="center"/>
              <w:rPr>
                <w:rFonts w:eastAsiaTheme="minorHAnsi"/>
                <w:b/>
                <w:szCs w:val="24"/>
                <w:lang w:eastAsia="en-US"/>
              </w:rPr>
            </w:pPr>
            <w:r w:rsidRPr="004137D4">
              <w:rPr>
                <w:rFonts w:eastAsiaTheme="minorHAnsi"/>
                <w:b/>
                <w:szCs w:val="24"/>
                <w:lang w:eastAsia="en-US"/>
              </w:rPr>
              <w:t>Siūlomos kasetės kodas/indeksas ir išeiga (psl.)</w:t>
            </w:r>
          </w:p>
        </w:tc>
        <w:tc>
          <w:tcPr>
            <w:tcW w:w="1322" w:type="dxa"/>
            <w:tcBorders>
              <w:top w:val="single" w:sz="4" w:space="0" w:color="auto"/>
              <w:left w:val="single" w:sz="4" w:space="0" w:color="auto"/>
              <w:bottom w:val="single" w:sz="4" w:space="0" w:color="auto"/>
              <w:right w:val="single" w:sz="4" w:space="0" w:color="auto"/>
            </w:tcBorders>
            <w:vAlign w:val="center"/>
          </w:tcPr>
          <w:p w14:paraId="79DC6973" w14:textId="77777777" w:rsidR="007C5A33" w:rsidRPr="004137D4" w:rsidRDefault="007C5A33" w:rsidP="002957B5">
            <w:pPr>
              <w:autoSpaceDE w:val="0"/>
              <w:autoSpaceDN w:val="0"/>
              <w:adjustRightInd w:val="0"/>
              <w:spacing w:before="60" w:after="60"/>
              <w:jc w:val="center"/>
              <w:rPr>
                <w:rFonts w:eastAsiaTheme="minorHAnsi"/>
                <w:b/>
                <w:szCs w:val="24"/>
                <w:lang w:eastAsia="en-US"/>
              </w:rPr>
            </w:pPr>
            <w:r w:rsidRPr="004137D4">
              <w:rPr>
                <w:rFonts w:eastAsiaTheme="minorHAnsi"/>
                <w:b/>
                <w:szCs w:val="24"/>
                <w:lang w:eastAsia="en-US"/>
              </w:rPr>
              <w:t>Vieneto kaina, Eur be PVM</w:t>
            </w:r>
          </w:p>
        </w:tc>
        <w:tc>
          <w:tcPr>
            <w:tcW w:w="1454" w:type="dxa"/>
            <w:tcBorders>
              <w:top w:val="single" w:sz="4" w:space="0" w:color="auto"/>
              <w:left w:val="single" w:sz="4" w:space="0" w:color="auto"/>
              <w:bottom w:val="single" w:sz="4" w:space="0" w:color="auto"/>
              <w:right w:val="single" w:sz="4" w:space="0" w:color="auto"/>
            </w:tcBorders>
          </w:tcPr>
          <w:p w14:paraId="17C65B23" w14:textId="77777777" w:rsidR="007C5A33" w:rsidRPr="004137D4" w:rsidRDefault="007C5A33" w:rsidP="002957B5">
            <w:pPr>
              <w:autoSpaceDE w:val="0"/>
              <w:autoSpaceDN w:val="0"/>
              <w:adjustRightInd w:val="0"/>
              <w:spacing w:before="60" w:after="60"/>
              <w:jc w:val="center"/>
              <w:rPr>
                <w:rFonts w:eastAsiaTheme="minorHAnsi"/>
                <w:b/>
                <w:szCs w:val="24"/>
                <w:lang w:eastAsia="en-US"/>
              </w:rPr>
            </w:pPr>
          </w:p>
          <w:p w14:paraId="2FA31905" w14:textId="77777777" w:rsidR="007C5A33" w:rsidRPr="004137D4" w:rsidRDefault="007C5A33" w:rsidP="002957B5">
            <w:pPr>
              <w:autoSpaceDE w:val="0"/>
              <w:autoSpaceDN w:val="0"/>
              <w:adjustRightInd w:val="0"/>
              <w:spacing w:before="60" w:after="60"/>
              <w:jc w:val="center"/>
              <w:rPr>
                <w:rFonts w:eastAsiaTheme="minorHAnsi"/>
                <w:b/>
                <w:szCs w:val="24"/>
                <w:lang w:eastAsia="en-US"/>
              </w:rPr>
            </w:pPr>
            <w:r w:rsidRPr="004137D4">
              <w:rPr>
                <w:rFonts w:eastAsiaTheme="minorHAnsi"/>
                <w:b/>
                <w:szCs w:val="24"/>
                <w:lang w:eastAsia="en-US"/>
              </w:rPr>
              <w:t>Vieneto kaina, Eur su PVM</w:t>
            </w:r>
          </w:p>
        </w:tc>
        <w:tc>
          <w:tcPr>
            <w:tcW w:w="1457" w:type="dxa"/>
            <w:tcBorders>
              <w:top w:val="single" w:sz="4" w:space="0" w:color="auto"/>
              <w:left w:val="single" w:sz="4" w:space="0" w:color="auto"/>
              <w:bottom w:val="single" w:sz="4" w:space="0" w:color="auto"/>
              <w:right w:val="single" w:sz="4" w:space="0" w:color="auto"/>
            </w:tcBorders>
            <w:vAlign w:val="center"/>
          </w:tcPr>
          <w:p w14:paraId="1F039D59" w14:textId="77777777" w:rsidR="007C5A33" w:rsidRPr="004137D4" w:rsidRDefault="007C5A33" w:rsidP="002957B5">
            <w:pPr>
              <w:autoSpaceDE w:val="0"/>
              <w:autoSpaceDN w:val="0"/>
              <w:adjustRightInd w:val="0"/>
              <w:spacing w:before="60" w:after="60"/>
              <w:jc w:val="center"/>
              <w:rPr>
                <w:rFonts w:eastAsiaTheme="minorHAnsi"/>
                <w:b/>
                <w:szCs w:val="24"/>
                <w:lang w:eastAsia="en-US"/>
              </w:rPr>
            </w:pPr>
            <w:r w:rsidRPr="004137D4">
              <w:rPr>
                <w:rFonts w:eastAsiaTheme="minorHAnsi"/>
                <w:b/>
                <w:szCs w:val="24"/>
                <w:lang w:eastAsia="en-US"/>
              </w:rPr>
              <w:t>Preliminarus kiekis 12 mėn., vnt.</w:t>
            </w:r>
          </w:p>
        </w:tc>
        <w:tc>
          <w:tcPr>
            <w:tcW w:w="1322" w:type="dxa"/>
            <w:tcBorders>
              <w:top w:val="single" w:sz="4" w:space="0" w:color="auto"/>
              <w:left w:val="single" w:sz="4" w:space="0" w:color="auto"/>
              <w:bottom w:val="single" w:sz="4" w:space="0" w:color="auto"/>
              <w:right w:val="single" w:sz="4" w:space="0" w:color="auto"/>
            </w:tcBorders>
            <w:vAlign w:val="center"/>
          </w:tcPr>
          <w:p w14:paraId="68B83293" w14:textId="77777777" w:rsidR="007C5A33" w:rsidRPr="004137D4" w:rsidRDefault="007C5A33" w:rsidP="002957B5">
            <w:pPr>
              <w:autoSpaceDE w:val="0"/>
              <w:autoSpaceDN w:val="0"/>
              <w:adjustRightInd w:val="0"/>
              <w:spacing w:before="60" w:after="60"/>
              <w:jc w:val="center"/>
              <w:rPr>
                <w:rFonts w:eastAsiaTheme="minorHAnsi"/>
                <w:b/>
                <w:szCs w:val="24"/>
                <w:lang w:eastAsia="en-US"/>
              </w:rPr>
            </w:pPr>
            <w:r w:rsidRPr="004137D4">
              <w:rPr>
                <w:rFonts w:eastAsiaTheme="minorHAnsi"/>
                <w:b/>
                <w:szCs w:val="24"/>
                <w:lang w:eastAsia="en-US"/>
              </w:rPr>
              <w:t>Suma, Eur be PVM</w:t>
            </w:r>
          </w:p>
        </w:tc>
      </w:tr>
      <w:tr w:rsidR="009E43F9" w:rsidRPr="00803262" w14:paraId="4DD106ED"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2C4E860B"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5B7927B1" w14:textId="5593496D" w:rsidR="009E43F9" w:rsidRPr="004137D4" w:rsidRDefault="009E43F9" w:rsidP="009E43F9">
            <w:pPr>
              <w:spacing w:before="60" w:after="60"/>
              <w:rPr>
                <w:color w:val="000000"/>
                <w:szCs w:val="24"/>
              </w:rPr>
            </w:pPr>
            <w:proofErr w:type="spellStart"/>
            <w:r w:rsidRPr="00BB7FA4">
              <w:t>Toneris</w:t>
            </w:r>
            <w:proofErr w:type="spellEnd"/>
            <w:r w:rsidRPr="00BB7FA4">
              <w:t xml:space="preserve"> CANON C045HBK juoda  </w:t>
            </w:r>
          </w:p>
        </w:tc>
        <w:tc>
          <w:tcPr>
            <w:tcW w:w="1983" w:type="dxa"/>
            <w:tcBorders>
              <w:top w:val="single" w:sz="4" w:space="0" w:color="auto"/>
              <w:left w:val="single" w:sz="4" w:space="0" w:color="auto"/>
              <w:bottom w:val="single" w:sz="4" w:space="0" w:color="auto"/>
              <w:right w:val="single" w:sz="4" w:space="0" w:color="auto"/>
            </w:tcBorders>
            <w:vAlign w:val="center"/>
          </w:tcPr>
          <w:p w14:paraId="51F48705" w14:textId="6BBB3EF0" w:rsidR="009E43F9" w:rsidRPr="004137D4" w:rsidRDefault="009E43F9" w:rsidP="009E43F9">
            <w:pPr>
              <w:spacing w:before="60" w:after="60"/>
              <w:jc w:val="center"/>
              <w:rPr>
                <w:szCs w:val="24"/>
              </w:rPr>
            </w:pPr>
            <w:r w:rsidRPr="006F6994">
              <w:rPr>
                <w:szCs w:val="24"/>
              </w:rPr>
              <w:t>Canon i-SENSYS MF633Cdw</w:t>
            </w:r>
          </w:p>
        </w:tc>
        <w:tc>
          <w:tcPr>
            <w:tcW w:w="1321" w:type="dxa"/>
            <w:tcBorders>
              <w:top w:val="single" w:sz="4" w:space="0" w:color="auto"/>
              <w:left w:val="single" w:sz="4" w:space="0" w:color="auto"/>
              <w:bottom w:val="single" w:sz="4" w:space="0" w:color="auto"/>
              <w:right w:val="single" w:sz="4" w:space="0" w:color="auto"/>
            </w:tcBorders>
            <w:vAlign w:val="center"/>
          </w:tcPr>
          <w:p w14:paraId="2CEC9CDD" w14:textId="5B6EAF9D" w:rsidR="009E43F9" w:rsidRPr="004137D4" w:rsidRDefault="009E43F9" w:rsidP="009E43F9">
            <w:pPr>
              <w:spacing w:before="60" w:after="60"/>
              <w:jc w:val="cente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0C4AA028" w14:textId="25AEF9EE" w:rsidR="009E43F9" w:rsidRPr="004137D4" w:rsidRDefault="009E43F9" w:rsidP="009E43F9">
            <w:pPr>
              <w:spacing w:before="60" w:after="60"/>
              <w:jc w:val="center"/>
              <w:rPr>
                <w:szCs w:val="24"/>
              </w:rPr>
            </w:pPr>
            <w:r>
              <w:rPr>
                <w:szCs w:val="24"/>
              </w:rPr>
              <w:t>2800</w:t>
            </w:r>
          </w:p>
        </w:tc>
        <w:tc>
          <w:tcPr>
            <w:tcW w:w="2379" w:type="dxa"/>
            <w:tcBorders>
              <w:top w:val="single" w:sz="4" w:space="0" w:color="auto"/>
              <w:left w:val="single" w:sz="4" w:space="0" w:color="auto"/>
              <w:bottom w:val="single" w:sz="4" w:space="0" w:color="auto"/>
              <w:right w:val="single" w:sz="4" w:space="0" w:color="auto"/>
            </w:tcBorders>
          </w:tcPr>
          <w:p w14:paraId="25EED827"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56E71DCB"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7B6ED57A"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66009644" w14:textId="1A273AF1" w:rsidR="009E43F9" w:rsidRPr="004137D4" w:rsidRDefault="009E43F9" w:rsidP="009E43F9">
            <w:pPr>
              <w:spacing w:before="60" w:after="60"/>
              <w:jc w:val="center"/>
              <w:rPr>
                <w:color w:val="000000"/>
                <w:szCs w:val="24"/>
              </w:rPr>
            </w:pPr>
            <w:r w:rsidRPr="00310860">
              <w:t>5</w:t>
            </w:r>
          </w:p>
        </w:tc>
        <w:tc>
          <w:tcPr>
            <w:tcW w:w="1322" w:type="dxa"/>
            <w:tcBorders>
              <w:top w:val="single" w:sz="4" w:space="0" w:color="auto"/>
              <w:left w:val="single" w:sz="4" w:space="0" w:color="auto"/>
              <w:bottom w:val="single" w:sz="4" w:space="0" w:color="auto"/>
              <w:right w:val="single" w:sz="4" w:space="0" w:color="auto"/>
            </w:tcBorders>
            <w:vAlign w:val="center"/>
          </w:tcPr>
          <w:p w14:paraId="3F918CBD" w14:textId="77777777" w:rsidR="009E43F9" w:rsidRPr="004137D4" w:rsidRDefault="009E43F9" w:rsidP="009E43F9">
            <w:pPr>
              <w:spacing w:before="60" w:after="60"/>
              <w:jc w:val="center"/>
              <w:rPr>
                <w:szCs w:val="24"/>
              </w:rPr>
            </w:pPr>
          </w:p>
        </w:tc>
      </w:tr>
      <w:tr w:rsidR="009E43F9" w:rsidRPr="00803262" w14:paraId="7FE9F263"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hideMark/>
          </w:tcPr>
          <w:p w14:paraId="67038AE3"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0DF409AC" w14:textId="0E74BF14" w:rsidR="009E43F9" w:rsidRPr="004137D4" w:rsidRDefault="009E43F9" w:rsidP="009E43F9">
            <w:pPr>
              <w:rPr>
                <w:szCs w:val="24"/>
              </w:rPr>
            </w:pPr>
            <w:proofErr w:type="spellStart"/>
            <w:r w:rsidRPr="00BB7FA4">
              <w:t>Toneris</w:t>
            </w:r>
            <w:proofErr w:type="spellEnd"/>
            <w:r w:rsidRPr="00BB7FA4">
              <w:t xml:space="preserve"> CANON C045HC žydra  </w:t>
            </w:r>
          </w:p>
        </w:tc>
        <w:tc>
          <w:tcPr>
            <w:tcW w:w="1983" w:type="dxa"/>
            <w:tcBorders>
              <w:top w:val="single" w:sz="4" w:space="0" w:color="auto"/>
              <w:left w:val="single" w:sz="4" w:space="0" w:color="auto"/>
              <w:bottom w:val="single" w:sz="4" w:space="0" w:color="auto"/>
              <w:right w:val="single" w:sz="4" w:space="0" w:color="auto"/>
            </w:tcBorders>
          </w:tcPr>
          <w:p w14:paraId="6623D1D7" w14:textId="61B95F98" w:rsidR="009E43F9" w:rsidRPr="004137D4" w:rsidRDefault="009E43F9" w:rsidP="009E43F9">
            <w:pPr>
              <w:spacing w:before="60" w:after="60"/>
              <w:jc w:val="center"/>
              <w:rPr>
                <w:szCs w:val="24"/>
              </w:rPr>
            </w:pPr>
            <w:r w:rsidRPr="00077F51">
              <w:rPr>
                <w:szCs w:val="24"/>
              </w:rPr>
              <w:t>Canon i-SENSYS MF633Cdw</w:t>
            </w:r>
          </w:p>
        </w:tc>
        <w:tc>
          <w:tcPr>
            <w:tcW w:w="1321" w:type="dxa"/>
            <w:tcBorders>
              <w:top w:val="single" w:sz="4" w:space="0" w:color="auto"/>
              <w:left w:val="single" w:sz="4" w:space="0" w:color="auto"/>
              <w:bottom w:val="single" w:sz="4" w:space="0" w:color="auto"/>
              <w:right w:val="single" w:sz="4" w:space="0" w:color="auto"/>
            </w:tcBorders>
            <w:vAlign w:val="center"/>
          </w:tcPr>
          <w:p w14:paraId="07361474" w14:textId="74547547" w:rsidR="009E43F9" w:rsidRPr="004137D4"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40BB5678" w14:textId="62068D67" w:rsidR="009E43F9" w:rsidRPr="004137D4" w:rsidRDefault="009E43F9" w:rsidP="009E43F9">
            <w:pPr>
              <w:spacing w:before="60" w:after="60"/>
              <w:jc w:val="center"/>
              <w:rPr>
                <w:szCs w:val="24"/>
              </w:rPr>
            </w:pPr>
            <w:r>
              <w:rPr>
                <w:szCs w:val="24"/>
              </w:rPr>
              <w:t>2200</w:t>
            </w:r>
          </w:p>
        </w:tc>
        <w:tc>
          <w:tcPr>
            <w:tcW w:w="2379" w:type="dxa"/>
            <w:tcBorders>
              <w:top w:val="single" w:sz="4" w:space="0" w:color="auto"/>
              <w:left w:val="single" w:sz="4" w:space="0" w:color="auto"/>
              <w:bottom w:val="single" w:sz="4" w:space="0" w:color="auto"/>
              <w:right w:val="single" w:sz="4" w:space="0" w:color="auto"/>
            </w:tcBorders>
          </w:tcPr>
          <w:p w14:paraId="6DF11980"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556C3085"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328E433F"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16B69511" w14:textId="6E0CEF89" w:rsidR="009E43F9" w:rsidRPr="004137D4" w:rsidRDefault="009E43F9" w:rsidP="009E43F9">
            <w:pPr>
              <w:jc w:val="center"/>
              <w:rPr>
                <w:szCs w:val="24"/>
              </w:rPr>
            </w:pPr>
            <w:r w:rsidRPr="00310860">
              <w:t>2</w:t>
            </w:r>
          </w:p>
        </w:tc>
        <w:tc>
          <w:tcPr>
            <w:tcW w:w="1322" w:type="dxa"/>
            <w:tcBorders>
              <w:top w:val="single" w:sz="4" w:space="0" w:color="auto"/>
              <w:left w:val="single" w:sz="4" w:space="0" w:color="auto"/>
              <w:bottom w:val="single" w:sz="4" w:space="0" w:color="auto"/>
              <w:right w:val="single" w:sz="4" w:space="0" w:color="auto"/>
            </w:tcBorders>
            <w:vAlign w:val="center"/>
          </w:tcPr>
          <w:p w14:paraId="75816418" w14:textId="77777777" w:rsidR="009E43F9" w:rsidRPr="004137D4" w:rsidRDefault="009E43F9" w:rsidP="009E43F9">
            <w:pPr>
              <w:spacing w:before="60" w:after="60"/>
              <w:jc w:val="center"/>
              <w:rPr>
                <w:szCs w:val="24"/>
              </w:rPr>
            </w:pPr>
          </w:p>
        </w:tc>
      </w:tr>
      <w:tr w:rsidR="009E43F9" w:rsidRPr="00803262" w14:paraId="4048E6FF"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4D04C1F7"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4A920044" w14:textId="2FD32BFF" w:rsidR="009E43F9" w:rsidRPr="004137D4" w:rsidRDefault="009E43F9" w:rsidP="009E43F9">
            <w:pPr>
              <w:rPr>
                <w:szCs w:val="24"/>
              </w:rPr>
            </w:pPr>
            <w:proofErr w:type="spellStart"/>
            <w:r w:rsidRPr="00BB7FA4">
              <w:t>Toneris</w:t>
            </w:r>
            <w:proofErr w:type="spellEnd"/>
            <w:r w:rsidRPr="00BB7FA4">
              <w:t xml:space="preserve"> CANON C045H Y geltona  </w:t>
            </w:r>
          </w:p>
        </w:tc>
        <w:tc>
          <w:tcPr>
            <w:tcW w:w="1983" w:type="dxa"/>
            <w:tcBorders>
              <w:top w:val="single" w:sz="4" w:space="0" w:color="auto"/>
              <w:left w:val="single" w:sz="4" w:space="0" w:color="auto"/>
              <w:bottom w:val="single" w:sz="4" w:space="0" w:color="auto"/>
              <w:right w:val="single" w:sz="4" w:space="0" w:color="auto"/>
            </w:tcBorders>
          </w:tcPr>
          <w:p w14:paraId="5E20FAE1" w14:textId="1F953119" w:rsidR="009E43F9" w:rsidRPr="004137D4" w:rsidRDefault="009E43F9" w:rsidP="009E43F9">
            <w:pPr>
              <w:spacing w:before="60" w:after="60"/>
              <w:jc w:val="center"/>
              <w:rPr>
                <w:szCs w:val="24"/>
              </w:rPr>
            </w:pPr>
            <w:r w:rsidRPr="00077F51">
              <w:rPr>
                <w:szCs w:val="24"/>
              </w:rPr>
              <w:t>Canon i-SENSYS MF633Cdw</w:t>
            </w:r>
          </w:p>
        </w:tc>
        <w:tc>
          <w:tcPr>
            <w:tcW w:w="1321" w:type="dxa"/>
            <w:tcBorders>
              <w:top w:val="single" w:sz="4" w:space="0" w:color="auto"/>
              <w:left w:val="single" w:sz="4" w:space="0" w:color="auto"/>
              <w:bottom w:val="single" w:sz="4" w:space="0" w:color="auto"/>
              <w:right w:val="single" w:sz="4" w:space="0" w:color="auto"/>
            </w:tcBorders>
            <w:vAlign w:val="center"/>
          </w:tcPr>
          <w:p w14:paraId="32458333" w14:textId="7197D1C7" w:rsidR="009E43F9" w:rsidRPr="004137D4"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2FC6FFDD" w14:textId="5D4C20A4" w:rsidR="009E43F9" w:rsidRPr="004137D4" w:rsidRDefault="009E43F9" w:rsidP="009E43F9">
            <w:pPr>
              <w:spacing w:before="60" w:after="60"/>
              <w:jc w:val="center"/>
              <w:rPr>
                <w:szCs w:val="24"/>
              </w:rPr>
            </w:pPr>
            <w:r>
              <w:rPr>
                <w:szCs w:val="24"/>
              </w:rPr>
              <w:t>2200</w:t>
            </w:r>
          </w:p>
        </w:tc>
        <w:tc>
          <w:tcPr>
            <w:tcW w:w="2379" w:type="dxa"/>
            <w:tcBorders>
              <w:top w:val="single" w:sz="4" w:space="0" w:color="auto"/>
              <w:left w:val="single" w:sz="4" w:space="0" w:color="auto"/>
              <w:bottom w:val="single" w:sz="4" w:space="0" w:color="auto"/>
              <w:right w:val="single" w:sz="4" w:space="0" w:color="auto"/>
            </w:tcBorders>
          </w:tcPr>
          <w:p w14:paraId="00528DF1"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7A1C030E"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1FAE2C3F"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77E42DFF" w14:textId="014E5F9F" w:rsidR="009E43F9" w:rsidRPr="004137D4" w:rsidRDefault="009E43F9" w:rsidP="009E43F9">
            <w:pPr>
              <w:jc w:val="center"/>
              <w:rPr>
                <w:szCs w:val="24"/>
              </w:rPr>
            </w:pPr>
            <w:r w:rsidRPr="00310860">
              <w:t>2</w:t>
            </w:r>
          </w:p>
        </w:tc>
        <w:tc>
          <w:tcPr>
            <w:tcW w:w="1322" w:type="dxa"/>
            <w:tcBorders>
              <w:top w:val="single" w:sz="4" w:space="0" w:color="auto"/>
              <w:left w:val="single" w:sz="4" w:space="0" w:color="auto"/>
              <w:bottom w:val="single" w:sz="4" w:space="0" w:color="auto"/>
              <w:right w:val="single" w:sz="4" w:space="0" w:color="auto"/>
            </w:tcBorders>
            <w:vAlign w:val="center"/>
          </w:tcPr>
          <w:p w14:paraId="07C589EC" w14:textId="77777777" w:rsidR="009E43F9" w:rsidRPr="004137D4" w:rsidRDefault="009E43F9" w:rsidP="009E43F9">
            <w:pPr>
              <w:spacing w:before="60" w:after="60"/>
              <w:jc w:val="center"/>
              <w:rPr>
                <w:szCs w:val="24"/>
              </w:rPr>
            </w:pPr>
          </w:p>
        </w:tc>
      </w:tr>
      <w:tr w:rsidR="009E43F9" w:rsidRPr="00803262" w14:paraId="57045260"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47D28A52"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731142C7" w14:textId="534BA549" w:rsidR="009E43F9" w:rsidRPr="004137D4" w:rsidRDefault="009E43F9" w:rsidP="009E43F9">
            <w:pPr>
              <w:rPr>
                <w:szCs w:val="24"/>
              </w:rPr>
            </w:pPr>
            <w:proofErr w:type="spellStart"/>
            <w:r w:rsidRPr="00BB7FA4">
              <w:t>Toneris</w:t>
            </w:r>
            <w:proofErr w:type="spellEnd"/>
            <w:r w:rsidRPr="00BB7FA4">
              <w:t xml:space="preserve"> CANON C045HM purpurinė  </w:t>
            </w:r>
          </w:p>
        </w:tc>
        <w:tc>
          <w:tcPr>
            <w:tcW w:w="1983" w:type="dxa"/>
            <w:tcBorders>
              <w:top w:val="single" w:sz="4" w:space="0" w:color="auto"/>
              <w:left w:val="single" w:sz="4" w:space="0" w:color="auto"/>
              <w:bottom w:val="single" w:sz="4" w:space="0" w:color="auto"/>
              <w:right w:val="single" w:sz="4" w:space="0" w:color="auto"/>
            </w:tcBorders>
          </w:tcPr>
          <w:p w14:paraId="783BC812" w14:textId="39894E9E" w:rsidR="009E43F9" w:rsidRPr="004137D4" w:rsidRDefault="009E43F9" w:rsidP="009E43F9">
            <w:pPr>
              <w:spacing w:before="60" w:after="60"/>
              <w:jc w:val="center"/>
              <w:rPr>
                <w:szCs w:val="24"/>
              </w:rPr>
            </w:pPr>
            <w:r w:rsidRPr="00077F51">
              <w:rPr>
                <w:szCs w:val="24"/>
              </w:rPr>
              <w:t>Canon i-SENSYS MF633Cdw</w:t>
            </w:r>
          </w:p>
        </w:tc>
        <w:tc>
          <w:tcPr>
            <w:tcW w:w="1321" w:type="dxa"/>
            <w:tcBorders>
              <w:top w:val="single" w:sz="4" w:space="0" w:color="auto"/>
              <w:left w:val="single" w:sz="4" w:space="0" w:color="auto"/>
              <w:bottom w:val="single" w:sz="4" w:space="0" w:color="auto"/>
              <w:right w:val="single" w:sz="4" w:space="0" w:color="auto"/>
            </w:tcBorders>
            <w:vAlign w:val="center"/>
          </w:tcPr>
          <w:p w14:paraId="28775D71" w14:textId="05AE471A" w:rsidR="009E43F9" w:rsidRPr="004137D4"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0648781E" w14:textId="6FBB040D" w:rsidR="009E43F9" w:rsidRPr="004137D4" w:rsidRDefault="009E43F9" w:rsidP="009E43F9">
            <w:pPr>
              <w:spacing w:before="60" w:after="60"/>
              <w:jc w:val="center"/>
              <w:rPr>
                <w:szCs w:val="24"/>
              </w:rPr>
            </w:pPr>
            <w:r>
              <w:rPr>
                <w:szCs w:val="24"/>
              </w:rPr>
              <w:t>2200</w:t>
            </w:r>
          </w:p>
        </w:tc>
        <w:tc>
          <w:tcPr>
            <w:tcW w:w="2379" w:type="dxa"/>
            <w:tcBorders>
              <w:top w:val="single" w:sz="4" w:space="0" w:color="auto"/>
              <w:left w:val="single" w:sz="4" w:space="0" w:color="auto"/>
              <w:bottom w:val="single" w:sz="4" w:space="0" w:color="auto"/>
              <w:right w:val="single" w:sz="4" w:space="0" w:color="auto"/>
            </w:tcBorders>
          </w:tcPr>
          <w:p w14:paraId="2534D5FD"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77022280"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27F26F4E"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1AA4BEE8" w14:textId="36B70C30" w:rsidR="009E43F9" w:rsidRPr="004137D4" w:rsidRDefault="009E43F9" w:rsidP="009E43F9">
            <w:pPr>
              <w:jc w:val="center"/>
              <w:rPr>
                <w:szCs w:val="24"/>
              </w:rPr>
            </w:pPr>
            <w:r w:rsidRPr="00310860">
              <w:t>2</w:t>
            </w:r>
          </w:p>
        </w:tc>
        <w:tc>
          <w:tcPr>
            <w:tcW w:w="1322" w:type="dxa"/>
            <w:tcBorders>
              <w:top w:val="single" w:sz="4" w:space="0" w:color="auto"/>
              <w:left w:val="single" w:sz="4" w:space="0" w:color="auto"/>
              <w:bottom w:val="single" w:sz="4" w:space="0" w:color="auto"/>
              <w:right w:val="single" w:sz="4" w:space="0" w:color="auto"/>
            </w:tcBorders>
            <w:vAlign w:val="center"/>
          </w:tcPr>
          <w:p w14:paraId="3D3C8D45" w14:textId="77777777" w:rsidR="009E43F9" w:rsidRPr="004137D4" w:rsidRDefault="009E43F9" w:rsidP="009E43F9">
            <w:pPr>
              <w:spacing w:before="60" w:after="60"/>
              <w:jc w:val="center"/>
              <w:rPr>
                <w:szCs w:val="24"/>
              </w:rPr>
            </w:pPr>
          </w:p>
        </w:tc>
      </w:tr>
      <w:tr w:rsidR="009E43F9" w:rsidRPr="00803262" w14:paraId="4BE79C56"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5BD9238F"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34361A5D" w14:textId="279CD49D" w:rsidR="009E43F9" w:rsidRPr="004137D4" w:rsidRDefault="009E43F9" w:rsidP="009E43F9">
            <w:pPr>
              <w:rPr>
                <w:szCs w:val="24"/>
              </w:rPr>
            </w:pPr>
            <w:proofErr w:type="spellStart"/>
            <w:r w:rsidRPr="00F466DA">
              <w:t>Toneris</w:t>
            </w:r>
            <w:proofErr w:type="spellEnd"/>
            <w:r w:rsidRPr="00F466DA">
              <w:t xml:space="preserve"> HP CE255X  </w:t>
            </w:r>
          </w:p>
        </w:tc>
        <w:tc>
          <w:tcPr>
            <w:tcW w:w="1983" w:type="dxa"/>
            <w:tcBorders>
              <w:top w:val="single" w:sz="4" w:space="0" w:color="auto"/>
              <w:left w:val="single" w:sz="4" w:space="0" w:color="auto"/>
              <w:bottom w:val="single" w:sz="4" w:space="0" w:color="auto"/>
              <w:right w:val="single" w:sz="4" w:space="0" w:color="auto"/>
            </w:tcBorders>
            <w:vAlign w:val="center"/>
          </w:tcPr>
          <w:p w14:paraId="1A9E2D77" w14:textId="5D4B2A26" w:rsidR="009E43F9" w:rsidRPr="004137D4" w:rsidRDefault="009E43F9" w:rsidP="009E43F9">
            <w:pPr>
              <w:spacing w:before="60" w:after="60"/>
              <w:jc w:val="center"/>
              <w:rPr>
                <w:szCs w:val="24"/>
              </w:rPr>
            </w:pPr>
            <w:r w:rsidRPr="00F466DA">
              <w:t>HP LaserJet 3015/3011</w:t>
            </w:r>
          </w:p>
        </w:tc>
        <w:tc>
          <w:tcPr>
            <w:tcW w:w="1321" w:type="dxa"/>
            <w:tcBorders>
              <w:top w:val="single" w:sz="4" w:space="0" w:color="auto"/>
              <w:left w:val="single" w:sz="4" w:space="0" w:color="auto"/>
              <w:bottom w:val="single" w:sz="4" w:space="0" w:color="auto"/>
              <w:right w:val="single" w:sz="4" w:space="0" w:color="auto"/>
            </w:tcBorders>
          </w:tcPr>
          <w:p w14:paraId="4142F33D" w14:textId="7492B2E3" w:rsidR="009E43F9" w:rsidRPr="004137D4" w:rsidRDefault="009E43F9" w:rsidP="009E43F9">
            <w:pPr>
              <w:rPr>
                <w:szCs w:val="24"/>
              </w:rPr>
            </w:pPr>
            <w:r w:rsidRPr="00AE7C0A">
              <w:rPr>
                <w:bCs/>
              </w:rPr>
              <w:t>lygiavertis</w:t>
            </w:r>
          </w:p>
        </w:tc>
        <w:tc>
          <w:tcPr>
            <w:tcW w:w="1719" w:type="dxa"/>
            <w:tcBorders>
              <w:top w:val="single" w:sz="4" w:space="0" w:color="auto"/>
              <w:left w:val="single" w:sz="4" w:space="0" w:color="auto"/>
              <w:bottom w:val="single" w:sz="4" w:space="0" w:color="auto"/>
              <w:right w:val="single" w:sz="4" w:space="0" w:color="auto"/>
            </w:tcBorders>
            <w:vAlign w:val="center"/>
          </w:tcPr>
          <w:p w14:paraId="407A502A" w14:textId="6D6FBB83" w:rsidR="009E43F9" w:rsidRPr="004137D4" w:rsidRDefault="009E43F9" w:rsidP="009E43F9">
            <w:pPr>
              <w:spacing w:before="60" w:after="60"/>
              <w:jc w:val="center"/>
              <w:rPr>
                <w:szCs w:val="24"/>
              </w:rPr>
            </w:pPr>
            <w:r>
              <w:rPr>
                <w:szCs w:val="24"/>
              </w:rPr>
              <w:t>12500</w:t>
            </w:r>
          </w:p>
        </w:tc>
        <w:tc>
          <w:tcPr>
            <w:tcW w:w="2379" w:type="dxa"/>
            <w:tcBorders>
              <w:top w:val="single" w:sz="4" w:space="0" w:color="auto"/>
              <w:left w:val="single" w:sz="4" w:space="0" w:color="auto"/>
              <w:bottom w:val="single" w:sz="4" w:space="0" w:color="auto"/>
              <w:right w:val="single" w:sz="4" w:space="0" w:color="auto"/>
            </w:tcBorders>
          </w:tcPr>
          <w:p w14:paraId="2F622F67"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64C15B95"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68E342CF"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7186FDAD" w14:textId="275B5479" w:rsidR="009E43F9" w:rsidRPr="004137D4" w:rsidRDefault="009E43F9" w:rsidP="009E43F9">
            <w:pPr>
              <w:jc w:val="center"/>
              <w:rPr>
                <w:szCs w:val="24"/>
              </w:rPr>
            </w:pPr>
            <w:r w:rsidRPr="00310860">
              <w:t>5</w:t>
            </w:r>
          </w:p>
        </w:tc>
        <w:tc>
          <w:tcPr>
            <w:tcW w:w="1322" w:type="dxa"/>
            <w:tcBorders>
              <w:top w:val="single" w:sz="4" w:space="0" w:color="auto"/>
              <w:left w:val="single" w:sz="4" w:space="0" w:color="auto"/>
              <w:bottom w:val="single" w:sz="4" w:space="0" w:color="auto"/>
              <w:right w:val="single" w:sz="4" w:space="0" w:color="auto"/>
            </w:tcBorders>
            <w:vAlign w:val="center"/>
          </w:tcPr>
          <w:p w14:paraId="62BEC710" w14:textId="77777777" w:rsidR="009E43F9" w:rsidRPr="004137D4" w:rsidRDefault="009E43F9" w:rsidP="009E43F9">
            <w:pPr>
              <w:spacing w:before="60" w:after="60"/>
              <w:jc w:val="center"/>
              <w:rPr>
                <w:szCs w:val="24"/>
              </w:rPr>
            </w:pPr>
          </w:p>
        </w:tc>
      </w:tr>
      <w:tr w:rsidR="009E43F9" w:rsidRPr="00803262" w14:paraId="3CF1C95D"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0F655BD2"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3E805331" w14:textId="3B48B014" w:rsidR="009E43F9" w:rsidRPr="004137D4" w:rsidRDefault="009E43F9" w:rsidP="009E43F9">
            <w:pPr>
              <w:rPr>
                <w:szCs w:val="24"/>
              </w:rPr>
            </w:pPr>
            <w:proofErr w:type="spellStart"/>
            <w:r w:rsidRPr="00F466DA">
              <w:t>Toneris</w:t>
            </w:r>
            <w:proofErr w:type="spellEnd"/>
            <w:r w:rsidRPr="00F466DA">
              <w:t xml:space="preserve"> HP </w:t>
            </w:r>
            <w:proofErr w:type="spellStart"/>
            <w:r w:rsidRPr="00F466DA">
              <w:t>cartridge</w:t>
            </w:r>
            <w:proofErr w:type="spellEnd"/>
            <w:r w:rsidRPr="00F466DA">
              <w:t xml:space="preserve"> 44A CF244A  </w:t>
            </w:r>
          </w:p>
        </w:tc>
        <w:tc>
          <w:tcPr>
            <w:tcW w:w="1983" w:type="dxa"/>
            <w:tcBorders>
              <w:top w:val="single" w:sz="4" w:space="0" w:color="auto"/>
              <w:left w:val="single" w:sz="4" w:space="0" w:color="auto"/>
              <w:bottom w:val="single" w:sz="4" w:space="0" w:color="auto"/>
              <w:right w:val="single" w:sz="4" w:space="0" w:color="auto"/>
            </w:tcBorders>
            <w:vAlign w:val="center"/>
          </w:tcPr>
          <w:p w14:paraId="5C0458B7" w14:textId="0A9E4AAF" w:rsidR="009E43F9" w:rsidRPr="004137D4" w:rsidRDefault="009E43F9" w:rsidP="009E43F9">
            <w:pPr>
              <w:spacing w:before="60" w:after="60"/>
              <w:jc w:val="center"/>
              <w:rPr>
                <w:szCs w:val="24"/>
              </w:rPr>
            </w:pPr>
            <w:r w:rsidRPr="006F6994">
              <w:rPr>
                <w:szCs w:val="24"/>
              </w:rPr>
              <w:t>HP LJ M15A</w:t>
            </w:r>
          </w:p>
        </w:tc>
        <w:tc>
          <w:tcPr>
            <w:tcW w:w="1321" w:type="dxa"/>
            <w:tcBorders>
              <w:top w:val="single" w:sz="4" w:space="0" w:color="auto"/>
              <w:left w:val="single" w:sz="4" w:space="0" w:color="auto"/>
              <w:bottom w:val="single" w:sz="4" w:space="0" w:color="auto"/>
              <w:right w:val="single" w:sz="4" w:space="0" w:color="auto"/>
            </w:tcBorders>
          </w:tcPr>
          <w:p w14:paraId="2DCC3D1F" w14:textId="174E1499" w:rsidR="009E43F9" w:rsidRPr="004137D4" w:rsidRDefault="009E43F9" w:rsidP="009E43F9">
            <w:pPr>
              <w:rPr>
                <w:szCs w:val="24"/>
              </w:rPr>
            </w:pPr>
            <w:r w:rsidRPr="00AE7C0A">
              <w:rPr>
                <w:bCs/>
              </w:rPr>
              <w:t>lygiavertis</w:t>
            </w:r>
          </w:p>
        </w:tc>
        <w:tc>
          <w:tcPr>
            <w:tcW w:w="1719" w:type="dxa"/>
            <w:tcBorders>
              <w:top w:val="single" w:sz="4" w:space="0" w:color="auto"/>
              <w:left w:val="single" w:sz="4" w:space="0" w:color="auto"/>
              <w:bottom w:val="single" w:sz="4" w:space="0" w:color="auto"/>
              <w:right w:val="single" w:sz="4" w:space="0" w:color="auto"/>
            </w:tcBorders>
            <w:vAlign w:val="center"/>
          </w:tcPr>
          <w:p w14:paraId="0F51A389" w14:textId="551E2ADA" w:rsidR="009E43F9" w:rsidRPr="004137D4" w:rsidRDefault="009E43F9" w:rsidP="009E43F9">
            <w:pPr>
              <w:spacing w:before="60" w:after="60"/>
              <w:jc w:val="center"/>
              <w:rPr>
                <w:szCs w:val="24"/>
              </w:rPr>
            </w:pPr>
            <w:r>
              <w:rPr>
                <w:szCs w:val="24"/>
              </w:rPr>
              <w:t>1000</w:t>
            </w:r>
          </w:p>
        </w:tc>
        <w:tc>
          <w:tcPr>
            <w:tcW w:w="2379" w:type="dxa"/>
            <w:tcBorders>
              <w:top w:val="single" w:sz="4" w:space="0" w:color="auto"/>
              <w:left w:val="single" w:sz="4" w:space="0" w:color="auto"/>
              <w:bottom w:val="single" w:sz="4" w:space="0" w:color="auto"/>
              <w:right w:val="single" w:sz="4" w:space="0" w:color="auto"/>
            </w:tcBorders>
          </w:tcPr>
          <w:p w14:paraId="49FB6701"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4CAB7FF5"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6A58B7BD"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688DB06A" w14:textId="75C46C63" w:rsidR="009E43F9" w:rsidRPr="004137D4" w:rsidRDefault="009E43F9" w:rsidP="009E43F9">
            <w:pPr>
              <w:jc w:val="center"/>
              <w:rPr>
                <w:szCs w:val="24"/>
              </w:rPr>
            </w:pPr>
            <w:r w:rsidRPr="00310860">
              <w:t>6</w:t>
            </w:r>
          </w:p>
        </w:tc>
        <w:tc>
          <w:tcPr>
            <w:tcW w:w="1322" w:type="dxa"/>
            <w:tcBorders>
              <w:top w:val="single" w:sz="4" w:space="0" w:color="auto"/>
              <w:left w:val="single" w:sz="4" w:space="0" w:color="auto"/>
              <w:bottom w:val="single" w:sz="4" w:space="0" w:color="auto"/>
              <w:right w:val="single" w:sz="4" w:space="0" w:color="auto"/>
            </w:tcBorders>
            <w:vAlign w:val="center"/>
          </w:tcPr>
          <w:p w14:paraId="1EB5BBC9" w14:textId="77777777" w:rsidR="009E43F9" w:rsidRPr="004137D4" w:rsidRDefault="009E43F9" w:rsidP="009E43F9">
            <w:pPr>
              <w:spacing w:before="60" w:after="60"/>
              <w:jc w:val="center"/>
              <w:rPr>
                <w:szCs w:val="24"/>
              </w:rPr>
            </w:pPr>
          </w:p>
        </w:tc>
      </w:tr>
      <w:tr w:rsidR="009E43F9" w:rsidRPr="00803262" w14:paraId="5EDEE205"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22C6C93B"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3F22AB1C" w14:textId="6E97BD0A" w:rsidR="009E43F9" w:rsidRPr="004137D4" w:rsidRDefault="009E43F9" w:rsidP="009E43F9">
            <w:pPr>
              <w:rPr>
                <w:szCs w:val="24"/>
              </w:rPr>
            </w:pPr>
            <w:proofErr w:type="spellStart"/>
            <w:r w:rsidRPr="00F466DA">
              <w:t>Toneris</w:t>
            </w:r>
            <w:proofErr w:type="spellEnd"/>
            <w:r w:rsidRPr="00F466DA">
              <w:t xml:space="preserve"> HP CF280A</w:t>
            </w:r>
          </w:p>
        </w:tc>
        <w:tc>
          <w:tcPr>
            <w:tcW w:w="1983" w:type="dxa"/>
            <w:tcBorders>
              <w:top w:val="single" w:sz="4" w:space="0" w:color="auto"/>
              <w:left w:val="single" w:sz="4" w:space="0" w:color="auto"/>
              <w:bottom w:val="single" w:sz="4" w:space="0" w:color="auto"/>
              <w:right w:val="single" w:sz="4" w:space="0" w:color="auto"/>
            </w:tcBorders>
            <w:vAlign w:val="center"/>
          </w:tcPr>
          <w:p w14:paraId="300B205F" w14:textId="7A7BFBCC" w:rsidR="009E43F9" w:rsidRPr="004137D4" w:rsidRDefault="009E43F9" w:rsidP="009E43F9">
            <w:pPr>
              <w:spacing w:before="60" w:after="60"/>
              <w:jc w:val="center"/>
              <w:rPr>
                <w:szCs w:val="24"/>
              </w:rPr>
            </w:pPr>
            <w:r w:rsidRPr="006F6994">
              <w:rPr>
                <w:szCs w:val="24"/>
              </w:rPr>
              <w:t>HP LaserJet 400 MFP M425dn</w:t>
            </w:r>
          </w:p>
        </w:tc>
        <w:tc>
          <w:tcPr>
            <w:tcW w:w="1321" w:type="dxa"/>
            <w:tcBorders>
              <w:top w:val="single" w:sz="4" w:space="0" w:color="auto"/>
              <w:left w:val="single" w:sz="4" w:space="0" w:color="auto"/>
              <w:bottom w:val="single" w:sz="4" w:space="0" w:color="auto"/>
              <w:right w:val="single" w:sz="4" w:space="0" w:color="auto"/>
            </w:tcBorders>
          </w:tcPr>
          <w:p w14:paraId="35E5B620" w14:textId="218D38DE" w:rsidR="009E43F9" w:rsidRPr="004137D4" w:rsidRDefault="009E43F9" w:rsidP="009E43F9">
            <w:pPr>
              <w:rPr>
                <w:szCs w:val="24"/>
              </w:rPr>
            </w:pPr>
            <w:r w:rsidRPr="00AE7C0A">
              <w:rPr>
                <w:bCs/>
              </w:rPr>
              <w:t>lygiavertis</w:t>
            </w:r>
          </w:p>
        </w:tc>
        <w:tc>
          <w:tcPr>
            <w:tcW w:w="1719" w:type="dxa"/>
            <w:tcBorders>
              <w:top w:val="single" w:sz="4" w:space="0" w:color="auto"/>
              <w:left w:val="single" w:sz="4" w:space="0" w:color="auto"/>
              <w:bottom w:val="single" w:sz="4" w:space="0" w:color="auto"/>
              <w:right w:val="single" w:sz="4" w:space="0" w:color="auto"/>
            </w:tcBorders>
            <w:vAlign w:val="center"/>
          </w:tcPr>
          <w:p w14:paraId="4888CCC1" w14:textId="4457979B" w:rsidR="009E43F9" w:rsidRPr="004137D4" w:rsidRDefault="009E43F9" w:rsidP="009E43F9">
            <w:pPr>
              <w:spacing w:before="60" w:after="60"/>
              <w:jc w:val="center"/>
              <w:rPr>
                <w:szCs w:val="24"/>
              </w:rPr>
            </w:pPr>
            <w:r>
              <w:rPr>
                <w:szCs w:val="24"/>
              </w:rPr>
              <w:t>2700</w:t>
            </w:r>
          </w:p>
        </w:tc>
        <w:tc>
          <w:tcPr>
            <w:tcW w:w="2379" w:type="dxa"/>
            <w:tcBorders>
              <w:top w:val="single" w:sz="4" w:space="0" w:color="auto"/>
              <w:left w:val="single" w:sz="4" w:space="0" w:color="auto"/>
              <w:bottom w:val="single" w:sz="4" w:space="0" w:color="auto"/>
              <w:right w:val="single" w:sz="4" w:space="0" w:color="auto"/>
            </w:tcBorders>
          </w:tcPr>
          <w:p w14:paraId="4323EDDE"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54692AC0"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6199DE11"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66E9159B" w14:textId="0B7F0848" w:rsidR="009E43F9" w:rsidRPr="004137D4" w:rsidRDefault="009E43F9" w:rsidP="009E43F9">
            <w:pPr>
              <w:jc w:val="center"/>
              <w:rPr>
                <w:szCs w:val="24"/>
              </w:rPr>
            </w:pPr>
            <w:r w:rsidRPr="00310860">
              <w:t>50</w:t>
            </w:r>
          </w:p>
        </w:tc>
        <w:tc>
          <w:tcPr>
            <w:tcW w:w="1322" w:type="dxa"/>
            <w:tcBorders>
              <w:top w:val="single" w:sz="4" w:space="0" w:color="auto"/>
              <w:left w:val="single" w:sz="4" w:space="0" w:color="auto"/>
              <w:bottom w:val="single" w:sz="4" w:space="0" w:color="auto"/>
              <w:right w:val="single" w:sz="4" w:space="0" w:color="auto"/>
            </w:tcBorders>
            <w:vAlign w:val="center"/>
          </w:tcPr>
          <w:p w14:paraId="16EEB693" w14:textId="77777777" w:rsidR="009E43F9" w:rsidRPr="004137D4" w:rsidRDefault="009E43F9" w:rsidP="009E43F9">
            <w:pPr>
              <w:spacing w:before="60" w:after="60"/>
              <w:jc w:val="center"/>
              <w:rPr>
                <w:szCs w:val="24"/>
              </w:rPr>
            </w:pPr>
          </w:p>
        </w:tc>
      </w:tr>
      <w:tr w:rsidR="009E43F9" w:rsidRPr="00803262" w14:paraId="06440FA8"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2791B1A2"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1B586933" w14:textId="4E3C174D" w:rsidR="009E43F9" w:rsidRPr="004137D4" w:rsidRDefault="009E43F9" w:rsidP="009E43F9">
            <w:pPr>
              <w:rPr>
                <w:szCs w:val="24"/>
              </w:rPr>
            </w:pPr>
            <w:proofErr w:type="spellStart"/>
            <w:r w:rsidRPr="00F466DA">
              <w:t>Toneris</w:t>
            </w:r>
            <w:proofErr w:type="spellEnd"/>
            <w:r w:rsidRPr="00F466DA">
              <w:t xml:space="preserve"> HP LJ CF283A</w:t>
            </w:r>
          </w:p>
        </w:tc>
        <w:tc>
          <w:tcPr>
            <w:tcW w:w="1983" w:type="dxa"/>
            <w:tcBorders>
              <w:top w:val="single" w:sz="4" w:space="0" w:color="auto"/>
              <w:left w:val="single" w:sz="4" w:space="0" w:color="auto"/>
              <w:bottom w:val="single" w:sz="4" w:space="0" w:color="auto"/>
              <w:right w:val="single" w:sz="4" w:space="0" w:color="auto"/>
            </w:tcBorders>
            <w:vAlign w:val="center"/>
          </w:tcPr>
          <w:p w14:paraId="29C878BC" w14:textId="78CB0E66" w:rsidR="009E43F9" w:rsidRPr="004137D4" w:rsidRDefault="009E43F9" w:rsidP="009E43F9">
            <w:pPr>
              <w:spacing w:before="60" w:after="60"/>
              <w:jc w:val="center"/>
              <w:rPr>
                <w:szCs w:val="24"/>
              </w:rPr>
            </w:pPr>
            <w:r w:rsidRPr="006F6994">
              <w:rPr>
                <w:szCs w:val="24"/>
              </w:rPr>
              <w:t>HP LaserJet PRO M201dw</w:t>
            </w:r>
          </w:p>
        </w:tc>
        <w:tc>
          <w:tcPr>
            <w:tcW w:w="1321" w:type="dxa"/>
            <w:tcBorders>
              <w:top w:val="single" w:sz="4" w:space="0" w:color="auto"/>
              <w:left w:val="single" w:sz="4" w:space="0" w:color="auto"/>
              <w:bottom w:val="single" w:sz="4" w:space="0" w:color="auto"/>
              <w:right w:val="single" w:sz="4" w:space="0" w:color="auto"/>
            </w:tcBorders>
          </w:tcPr>
          <w:p w14:paraId="0ACC8869" w14:textId="33F25D94" w:rsidR="009E43F9" w:rsidRPr="004137D4" w:rsidRDefault="009E43F9" w:rsidP="009E43F9">
            <w:pPr>
              <w:rPr>
                <w:szCs w:val="24"/>
              </w:rPr>
            </w:pPr>
            <w:r w:rsidRPr="00AE7C0A">
              <w:rPr>
                <w:bCs/>
              </w:rPr>
              <w:t>lygiavertis</w:t>
            </w:r>
          </w:p>
        </w:tc>
        <w:tc>
          <w:tcPr>
            <w:tcW w:w="1719" w:type="dxa"/>
            <w:tcBorders>
              <w:top w:val="single" w:sz="4" w:space="0" w:color="auto"/>
              <w:left w:val="single" w:sz="4" w:space="0" w:color="auto"/>
              <w:bottom w:val="single" w:sz="4" w:space="0" w:color="auto"/>
              <w:right w:val="single" w:sz="4" w:space="0" w:color="auto"/>
            </w:tcBorders>
            <w:vAlign w:val="center"/>
          </w:tcPr>
          <w:p w14:paraId="6399DBE4" w14:textId="03D71A0A" w:rsidR="009E43F9" w:rsidRPr="004137D4" w:rsidRDefault="009E43F9" w:rsidP="009E43F9">
            <w:pPr>
              <w:spacing w:before="60" w:after="60"/>
              <w:jc w:val="center"/>
              <w:rPr>
                <w:szCs w:val="24"/>
              </w:rPr>
            </w:pPr>
            <w:r>
              <w:rPr>
                <w:szCs w:val="24"/>
              </w:rPr>
              <w:t>1500</w:t>
            </w:r>
          </w:p>
        </w:tc>
        <w:tc>
          <w:tcPr>
            <w:tcW w:w="2379" w:type="dxa"/>
            <w:tcBorders>
              <w:top w:val="single" w:sz="4" w:space="0" w:color="auto"/>
              <w:left w:val="single" w:sz="4" w:space="0" w:color="auto"/>
              <w:bottom w:val="single" w:sz="4" w:space="0" w:color="auto"/>
              <w:right w:val="single" w:sz="4" w:space="0" w:color="auto"/>
            </w:tcBorders>
          </w:tcPr>
          <w:p w14:paraId="20959910"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261DCF7C"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60AD8543"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7BDE4489" w14:textId="236D5E71" w:rsidR="009E43F9" w:rsidRPr="004137D4" w:rsidRDefault="009E43F9" w:rsidP="009E43F9">
            <w:pPr>
              <w:jc w:val="center"/>
              <w:rPr>
                <w:szCs w:val="24"/>
              </w:rPr>
            </w:pPr>
            <w:r w:rsidRPr="00310860">
              <w:t>50</w:t>
            </w:r>
          </w:p>
        </w:tc>
        <w:tc>
          <w:tcPr>
            <w:tcW w:w="1322" w:type="dxa"/>
            <w:tcBorders>
              <w:top w:val="single" w:sz="4" w:space="0" w:color="auto"/>
              <w:left w:val="single" w:sz="4" w:space="0" w:color="auto"/>
              <w:bottom w:val="single" w:sz="4" w:space="0" w:color="auto"/>
              <w:right w:val="single" w:sz="4" w:space="0" w:color="auto"/>
            </w:tcBorders>
            <w:vAlign w:val="center"/>
          </w:tcPr>
          <w:p w14:paraId="18F83CE0" w14:textId="77777777" w:rsidR="009E43F9" w:rsidRPr="004137D4" w:rsidRDefault="009E43F9" w:rsidP="009E43F9">
            <w:pPr>
              <w:spacing w:before="60" w:after="60"/>
              <w:jc w:val="center"/>
              <w:rPr>
                <w:szCs w:val="24"/>
              </w:rPr>
            </w:pPr>
          </w:p>
        </w:tc>
      </w:tr>
      <w:tr w:rsidR="009E43F9" w:rsidRPr="00803262" w14:paraId="5CAB4E80"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7C194EEF"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71F61BC9" w14:textId="7256C9C0" w:rsidR="009E43F9" w:rsidRPr="004137D4" w:rsidRDefault="009E43F9" w:rsidP="009E43F9">
            <w:pPr>
              <w:rPr>
                <w:szCs w:val="24"/>
              </w:rPr>
            </w:pPr>
            <w:proofErr w:type="spellStart"/>
            <w:r w:rsidRPr="00F466DA">
              <w:t>Toneris</w:t>
            </w:r>
            <w:proofErr w:type="spellEnd"/>
            <w:r w:rsidRPr="00F466DA">
              <w:t xml:space="preserve"> HP LJ1010/1012/1015/Q2612A</w:t>
            </w:r>
          </w:p>
        </w:tc>
        <w:tc>
          <w:tcPr>
            <w:tcW w:w="1983" w:type="dxa"/>
            <w:tcBorders>
              <w:top w:val="single" w:sz="4" w:space="0" w:color="auto"/>
              <w:left w:val="single" w:sz="4" w:space="0" w:color="auto"/>
              <w:bottom w:val="single" w:sz="4" w:space="0" w:color="auto"/>
              <w:right w:val="single" w:sz="4" w:space="0" w:color="auto"/>
            </w:tcBorders>
            <w:vAlign w:val="center"/>
          </w:tcPr>
          <w:p w14:paraId="0994DCB1" w14:textId="5402941F" w:rsidR="009E43F9" w:rsidRPr="004137D4" w:rsidRDefault="009E43F9" w:rsidP="009E43F9">
            <w:pPr>
              <w:spacing w:before="60" w:after="60"/>
              <w:jc w:val="center"/>
              <w:rPr>
                <w:szCs w:val="24"/>
              </w:rPr>
            </w:pPr>
            <w:r w:rsidRPr="006F6994">
              <w:rPr>
                <w:szCs w:val="24"/>
              </w:rPr>
              <w:t>HP LaserJet 1018</w:t>
            </w:r>
            <w:r>
              <w:rPr>
                <w:szCs w:val="24"/>
              </w:rPr>
              <w:t>/1020</w:t>
            </w:r>
          </w:p>
        </w:tc>
        <w:tc>
          <w:tcPr>
            <w:tcW w:w="1321" w:type="dxa"/>
            <w:tcBorders>
              <w:top w:val="single" w:sz="4" w:space="0" w:color="auto"/>
              <w:left w:val="single" w:sz="4" w:space="0" w:color="auto"/>
              <w:bottom w:val="single" w:sz="4" w:space="0" w:color="auto"/>
              <w:right w:val="single" w:sz="4" w:space="0" w:color="auto"/>
            </w:tcBorders>
          </w:tcPr>
          <w:p w14:paraId="2EE330B8" w14:textId="411E670C" w:rsidR="009E43F9" w:rsidRPr="004137D4" w:rsidRDefault="009E43F9" w:rsidP="009E43F9">
            <w:pPr>
              <w:rPr>
                <w:szCs w:val="24"/>
              </w:rPr>
            </w:pPr>
            <w:r w:rsidRPr="00AE7C0A">
              <w:rPr>
                <w:bCs/>
              </w:rPr>
              <w:t>lygiavertis</w:t>
            </w:r>
          </w:p>
        </w:tc>
        <w:tc>
          <w:tcPr>
            <w:tcW w:w="1719" w:type="dxa"/>
            <w:tcBorders>
              <w:top w:val="single" w:sz="4" w:space="0" w:color="auto"/>
              <w:left w:val="single" w:sz="4" w:space="0" w:color="auto"/>
              <w:bottom w:val="single" w:sz="4" w:space="0" w:color="auto"/>
              <w:right w:val="single" w:sz="4" w:space="0" w:color="auto"/>
            </w:tcBorders>
            <w:vAlign w:val="center"/>
          </w:tcPr>
          <w:p w14:paraId="55F00CBB" w14:textId="77777777" w:rsidR="009E43F9" w:rsidRDefault="009E43F9" w:rsidP="009E43F9">
            <w:pPr>
              <w:spacing w:before="60" w:after="60"/>
              <w:jc w:val="center"/>
              <w:rPr>
                <w:szCs w:val="24"/>
              </w:rPr>
            </w:pPr>
            <w:r>
              <w:rPr>
                <w:szCs w:val="24"/>
              </w:rPr>
              <w:t>2000</w:t>
            </w:r>
          </w:p>
          <w:p w14:paraId="5CD0C215" w14:textId="7A0CA02A" w:rsidR="009E43F9" w:rsidRPr="004137D4" w:rsidRDefault="009E43F9" w:rsidP="009E43F9">
            <w:pPr>
              <w:spacing w:before="60" w:after="60"/>
              <w:jc w:val="center"/>
              <w:rPr>
                <w:szCs w:val="24"/>
              </w:rPr>
            </w:pPr>
          </w:p>
        </w:tc>
        <w:tc>
          <w:tcPr>
            <w:tcW w:w="2379" w:type="dxa"/>
            <w:tcBorders>
              <w:top w:val="single" w:sz="4" w:space="0" w:color="auto"/>
              <w:left w:val="single" w:sz="4" w:space="0" w:color="auto"/>
              <w:bottom w:val="single" w:sz="4" w:space="0" w:color="auto"/>
              <w:right w:val="single" w:sz="4" w:space="0" w:color="auto"/>
            </w:tcBorders>
          </w:tcPr>
          <w:p w14:paraId="4FB28528"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0EAB2E18"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58140B09"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13F83A94" w14:textId="35CCD5F1" w:rsidR="009E43F9" w:rsidRPr="004137D4" w:rsidRDefault="009E43F9" w:rsidP="009E43F9">
            <w:pPr>
              <w:jc w:val="center"/>
              <w:rPr>
                <w:szCs w:val="24"/>
              </w:rPr>
            </w:pPr>
            <w:r w:rsidRPr="00310860">
              <w:t>400</w:t>
            </w:r>
          </w:p>
        </w:tc>
        <w:tc>
          <w:tcPr>
            <w:tcW w:w="1322" w:type="dxa"/>
            <w:tcBorders>
              <w:top w:val="single" w:sz="4" w:space="0" w:color="auto"/>
              <w:left w:val="single" w:sz="4" w:space="0" w:color="auto"/>
              <w:bottom w:val="single" w:sz="4" w:space="0" w:color="auto"/>
              <w:right w:val="single" w:sz="4" w:space="0" w:color="auto"/>
            </w:tcBorders>
            <w:vAlign w:val="center"/>
          </w:tcPr>
          <w:p w14:paraId="34EBFF3B" w14:textId="77777777" w:rsidR="009E43F9" w:rsidRPr="004137D4" w:rsidRDefault="009E43F9" w:rsidP="009E43F9">
            <w:pPr>
              <w:spacing w:before="60" w:after="60"/>
              <w:jc w:val="center"/>
              <w:rPr>
                <w:szCs w:val="24"/>
              </w:rPr>
            </w:pPr>
          </w:p>
        </w:tc>
      </w:tr>
      <w:tr w:rsidR="009E43F9" w:rsidRPr="00803262" w14:paraId="3CA860F2"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32EF7D10"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289D8C41" w14:textId="5A4DE4BF" w:rsidR="009E43F9" w:rsidRPr="004137D4" w:rsidRDefault="009E43F9" w:rsidP="009E43F9">
            <w:pPr>
              <w:rPr>
                <w:szCs w:val="24"/>
              </w:rPr>
            </w:pPr>
            <w:proofErr w:type="spellStart"/>
            <w:r w:rsidRPr="00F466DA">
              <w:t>Toneris</w:t>
            </w:r>
            <w:proofErr w:type="spellEnd"/>
            <w:r w:rsidRPr="00F466DA">
              <w:t xml:space="preserve"> HP </w:t>
            </w:r>
            <w:proofErr w:type="spellStart"/>
            <w:r w:rsidRPr="00F466DA">
              <w:t>black</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3F1A715B" w14:textId="082B538A" w:rsidR="009E43F9" w:rsidRPr="004137D4" w:rsidRDefault="009E43F9" w:rsidP="009E43F9">
            <w:pPr>
              <w:spacing w:before="60" w:after="60"/>
              <w:jc w:val="center"/>
              <w:rPr>
                <w:szCs w:val="24"/>
              </w:rPr>
            </w:pPr>
            <w:r w:rsidRPr="00F466DA">
              <w:t xml:space="preserve">HP </w:t>
            </w:r>
            <w:proofErr w:type="spellStart"/>
            <w:r w:rsidRPr="00F466DA">
              <w:t>color</w:t>
            </w:r>
            <w:proofErr w:type="spellEnd"/>
            <w:r w:rsidRPr="00F466DA">
              <w:t xml:space="preserve"> LJ150A</w:t>
            </w:r>
          </w:p>
        </w:tc>
        <w:tc>
          <w:tcPr>
            <w:tcW w:w="1321" w:type="dxa"/>
            <w:tcBorders>
              <w:top w:val="single" w:sz="4" w:space="0" w:color="auto"/>
              <w:left w:val="single" w:sz="4" w:space="0" w:color="auto"/>
              <w:bottom w:val="single" w:sz="4" w:space="0" w:color="auto"/>
              <w:right w:val="single" w:sz="4" w:space="0" w:color="auto"/>
            </w:tcBorders>
            <w:vAlign w:val="center"/>
          </w:tcPr>
          <w:p w14:paraId="747B7E6E" w14:textId="51E51C5C" w:rsidR="009E43F9" w:rsidRPr="004137D4"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40AE4204" w14:textId="7808F8D3" w:rsidR="009E43F9" w:rsidRPr="004137D4" w:rsidRDefault="009E43F9" w:rsidP="009E43F9">
            <w:pPr>
              <w:spacing w:before="60" w:after="60"/>
              <w:jc w:val="center"/>
              <w:rPr>
                <w:szCs w:val="24"/>
              </w:rPr>
            </w:pPr>
            <w:r>
              <w:rPr>
                <w:szCs w:val="24"/>
              </w:rPr>
              <w:t>1000</w:t>
            </w:r>
          </w:p>
        </w:tc>
        <w:tc>
          <w:tcPr>
            <w:tcW w:w="2379" w:type="dxa"/>
            <w:tcBorders>
              <w:top w:val="single" w:sz="4" w:space="0" w:color="auto"/>
              <w:left w:val="single" w:sz="4" w:space="0" w:color="auto"/>
              <w:bottom w:val="single" w:sz="4" w:space="0" w:color="auto"/>
              <w:right w:val="single" w:sz="4" w:space="0" w:color="auto"/>
            </w:tcBorders>
          </w:tcPr>
          <w:p w14:paraId="78275743"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184B8DF1"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25911FE8"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4B81DA74" w14:textId="0E383D92" w:rsidR="009E43F9" w:rsidRPr="004137D4" w:rsidRDefault="009E43F9" w:rsidP="009E43F9">
            <w:pPr>
              <w:jc w:val="center"/>
              <w:rPr>
                <w:szCs w:val="24"/>
              </w:rPr>
            </w:pPr>
            <w:r w:rsidRPr="00310860">
              <w:t>4</w:t>
            </w:r>
          </w:p>
        </w:tc>
        <w:tc>
          <w:tcPr>
            <w:tcW w:w="1322" w:type="dxa"/>
            <w:tcBorders>
              <w:top w:val="single" w:sz="4" w:space="0" w:color="auto"/>
              <w:left w:val="single" w:sz="4" w:space="0" w:color="auto"/>
              <w:bottom w:val="single" w:sz="4" w:space="0" w:color="auto"/>
              <w:right w:val="single" w:sz="4" w:space="0" w:color="auto"/>
            </w:tcBorders>
            <w:vAlign w:val="center"/>
          </w:tcPr>
          <w:p w14:paraId="4FA65F71" w14:textId="77777777" w:rsidR="009E43F9" w:rsidRPr="004137D4" w:rsidRDefault="009E43F9" w:rsidP="009E43F9">
            <w:pPr>
              <w:spacing w:before="60" w:after="60"/>
              <w:jc w:val="center"/>
              <w:rPr>
                <w:szCs w:val="24"/>
              </w:rPr>
            </w:pPr>
          </w:p>
        </w:tc>
      </w:tr>
      <w:tr w:rsidR="009E43F9" w:rsidRPr="00803262" w14:paraId="10D43C5E"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229BF729"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5465B22A" w14:textId="794D5610" w:rsidR="009E43F9" w:rsidRPr="004137D4" w:rsidRDefault="009E43F9" w:rsidP="009E43F9">
            <w:pPr>
              <w:rPr>
                <w:szCs w:val="24"/>
              </w:rPr>
            </w:pPr>
            <w:proofErr w:type="spellStart"/>
            <w:r w:rsidRPr="00F466DA">
              <w:t>Toneris</w:t>
            </w:r>
            <w:proofErr w:type="spellEnd"/>
            <w:r w:rsidRPr="00F466DA">
              <w:t xml:space="preserve"> HP </w:t>
            </w:r>
            <w:proofErr w:type="spellStart"/>
            <w:r w:rsidRPr="00F466DA">
              <w:t>cyan</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5C70E007" w14:textId="01308996" w:rsidR="009E43F9" w:rsidRPr="004137D4" w:rsidRDefault="009E43F9" w:rsidP="009E43F9">
            <w:pPr>
              <w:spacing w:before="60" w:after="60"/>
              <w:jc w:val="center"/>
              <w:rPr>
                <w:szCs w:val="24"/>
              </w:rPr>
            </w:pPr>
            <w:r w:rsidRPr="00F466DA">
              <w:t xml:space="preserve">HP </w:t>
            </w:r>
            <w:proofErr w:type="spellStart"/>
            <w:r w:rsidRPr="00F466DA">
              <w:t>color</w:t>
            </w:r>
            <w:proofErr w:type="spellEnd"/>
            <w:r w:rsidRPr="00F466DA">
              <w:t xml:space="preserve"> LJ150A</w:t>
            </w:r>
          </w:p>
        </w:tc>
        <w:tc>
          <w:tcPr>
            <w:tcW w:w="1321" w:type="dxa"/>
            <w:tcBorders>
              <w:top w:val="single" w:sz="4" w:space="0" w:color="auto"/>
              <w:left w:val="single" w:sz="4" w:space="0" w:color="auto"/>
              <w:bottom w:val="single" w:sz="4" w:space="0" w:color="auto"/>
              <w:right w:val="single" w:sz="4" w:space="0" w:color="auto"/>
            </w:tcBorders>
            <w:vAlign w:val="center"/>
          </w:tcPr>
          <w:p w14:paraId="714F6686" w14:textId="532D15BB" w:rsidR="009E43F9" w:rsidRPr="004137D4"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0E1D17CC" w14:textId="70B75C47" w:rsidR="009E43F9" w:rsidRPr="004137D4" w:rsidRDefault="009E43F9" w:rsidP="009E43F9">
            <w:pPr>
              <w:spacing w:before="60" w:after="60"/>
              <w:jc w:val="center"/>
              <w:rPr>
                <w:szCs w:val="24"/>
              </w:rPr>
            </w:pPr>
            <w:r>
              <w:rPr>
                <w:szCs w:val="24"/>
              </w:rPr>
              <w:t>700</w:t>
            </w:r>
          </w:p>
        </w:tc>
        <w:tc>
          <w:tcPr>
            <w:tcW w:w="2379" w:type="dxa"/>
            <w:tcBorders>
              <w:top w:val="single" w:sz="4" w:space="0" w:color="auto"/>
              <w:left w:val="single" w:sz="4" w:space="0" w:color="auto"/>
              <w:bottom w:val="single" w:sz="4" w:space="0" w:color="auto"/>
              <w:right w:val="single" w:sz="4" w:space="0" w:color="auto"/>
            </w:tcBorders>
          </w:tcPr>
          <w:p w14:paraId="0D269CFE"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1D617260"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3E6D85E5"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0AB684CD" w14:textId="1E9EB44D" w:rsidR="009E43F9" w:rsidRPr="004137D4" w:rsidRDefault="009E43F9" w:rsidP="009E43F9">
            <w:pPr>
              <w:jc w:val="center"/>
              <w:rPr>
                <w:szCs w:val="24"/>
              </w:rPr>
            </w:pPr>
            <w:r w:rsidRPr="00310860">
              <w:t>4</w:t>
            </w:r>
          </w:p>
        </w:tc>
        <w:tc>
          <w:tcPr>
            <w:tcW w:w="1322" w:type="dxa"/>
            <w:tcBorders>
              <w:top w:val="single" w:sz="4" w:space="0" w:color="auto"/>
              <w:left w:val="single" w:sz="4" w:space="0" w:color="auto"/>
              <w:bottom w:val="single" w:sz="4" w:space="0" w:color="auto"/>
              <w:right w:val="single" w:sz="4" w:space="0" w:color="auto"/>
            </w:tcBorders>
            <w:vAlign w:val="center"/>
          </w:tcPr>
          <w:p w14:paraId="17116173" w14:textId="77777777" w:rsidR="009E43F9" w:rsidRPr="004137D4" w:rsidRDefault="009E43F9" w:rsidP="009E43F9">
            <w:pPr>
              <w:spacing w:before="60" w:after="60"/>
              <w:jc w:val="center"/>
              <w:rPr>
                <w:szCs w:val="24"/>
              </w:rPr>
            </w:pPr>
          </w:p>
        </w:tc>
      </w:tr>
      <w:tr w:rsidR="009E43F9" w:rsidRPr="00803262" w14:paraId="13F106F6"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391C8F7B"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17B93768" w14:textId="26EBAC7C" w:rsidR="009E43F9" w:rsidRPr="004137D4" w:rsidRDefault="009E43F9" w:rsidP="009E43F9">
            <w:pPr>
              <w:rPr>
                <w:szCs w:val="24"/>
              </w:rPr>
            </w:pPr>
            <w:proofErr w:type="spellStart"/>
            <w:r w:rsidRPr="00F466DA">
              <w:t>Toneris</w:t>
            </w:r>
            <w:proofErr w:type="spellEnd"/>
            <w:r w:rsidRPr="00F466DA">
              <w:t xml:space="preserve"> HP </w:t>
            </w:r>
            <w:proofErr w:type="spellStart"/>
            <w:r w:rsidRPr="00F466DA">
              <w:t>yellow</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378F3C77" w14:textId="3E1AF8AA" w:rsidR="009E43F9" w:rsidRPr="004137D4" w:rsidRDefault="009E43F9" w:rsidP="009E43F9">
            <w:pPr>
              <w:spacing w:before="60" w:after="60"/>
              <w:jc w:val="center"/>
              <w:rPr>
                <w:szCs w:val="24"/>
              </w:rPr>
            </w:pPr>
            <w:r w:rsidRPr="00F466DA">
              <w:t xml:space="preserve">HP </w:t>
            </w:r>
            <w:proofErr w:type="spellStart"/>
            <w:r w:rsidRPr="00F466DA">
              <w:t>color</w:t>
            </w:r>
            <w:proofErr w:type="spellEnd"/>
            <w:r w:rsidRPr="00F466DA">
              <w:t xml:space="preserve"> LJ150A</w:t>
            </w:r>
          </w:p>
        </w:tc>
        <w:tc>
          <w:tcPr>
            <w:tcW w:w="1321" w:type="dxa"/>
            <w:tcBorders>
              <w:top w:val="single" w:sz="4" w:space="0" w:color="auto"/>
              <w:left w:val="single" w:sz="4" w:space="0" w:color="auto"/>
              <w:bottom w:val="single" w:sz="4" w:space="0" w:color="auto"/>
              <w:right w:val="single" w:sz="4" w:space="0" w:color="auto"/>
            </w:tcBorders>
            <w:vAlign w:val="center"/>
          </w:tcPr>
          <w:p w14:paraId="0D0F771A" w14:textId="019ED95E" w:rsidR="009E43F9" w:rsidRPr="004137D4"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2558DA11" w14:textId="2B495AE6" w:rsidR="009E43F9" w:rsidRPr="004137D4" w:rsidRDefault="009E43F9" w:rsidP="009E43F9">
            <w:pPr>
              <w:spacing w:before="60" w:after="60"/>
              <w:jc w:val="center"/>
              <w:rPr>
                <w:szCs w:val="24"/>
              </w:rPr>
            </w:pPr>
            <w:r>
              <w:rPr>
                <w:szCs w:val="24"/>
              </w:rPr>
              <w:t>700</w:t>
            </w:r>
          </w:p>
        </w:tc>
        <w:tc>
          <w:tcPr>
            <w:tcW w:w="2379" w:type="dxa"/>
            <w:tcBorders>
              <w:top w:val="single" w:sz="4" w:space="0" w:color="auto"/>
              <w:left w:val="single" w:sz="4" w:space="0" w:color="auto"/>
              <w:bottom w:val="single" w:sz="4" w:space="0" w:color="auto"/>
              <w:right w:val="single" w:sz="4" w:space="0" w:color="auto"/>
            </w:tcBorders>
          </w:tcPr>
          <w:p w14:paraId="5CB28BCD"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48AA1834"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406F6FD6"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0E2242A1" w14:textId="4977B288" w:rsidR="009E43F9" w:rsidRPr="004137D4" w:rsidRDefault="009E43F9" w:rsidP="009E43F9">
            <w:pPr>
              <w:jc w:val="center"/>
              <w:rPr>
                <w:szCs w:val="24"/>
              </w:rPr>
            </w:pPr>
            <w:r w:rsidRPr="00310860">
              <w:t>4</w:t>
            </w:r>
          </w:p>
        </w:tc>
        <w:tc>
          <w:tcPr>
            <w:tcW w:w="1322" w:type="dxa"/>
            <w:tcBorders>
              <w:top w:val="single" w:sz="4" w:space="0" w:color="auto"/>
              <w:left w:val="single" w:sz="4" w:space="0" w:color="auto"/>
              <w:bottom w:val="single" w:sz="4" w:space="0" w:color="auto"/>
              <w:right w:val="single" w:sz="4" w:space="0" w:color="auto"/>
            </w:tcBorders>
            <w:vAlign w:val="center"/>
          </w:tcPr>
          <w:p w14:paraId="5362E4D1" w14:textId="77777777" w:rsidR="009E43F9" w:rsidRPr="004137D4" w:rsidRDefault="009E43F9" w:rsidP="009E43F9">
            <w:pPr>
              <w:spacing w:before="60" w:after="60"/>
              <w:jc w:val="center"/>
              <w:rPr>
                <w:szCs w:val="24"/>
              </w:rPr>
            </w:pPr>
          </w:p>
        </w:tc>
      </w:tr>
      <w:tr w:rsidR="009E43F9" w:rsidRPr="00803262" w14:paraId="75AD9522"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20A4C776"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6C84C744" w14:textId="3A44D083" w:rsidR="009E43F9" w:rsidRPr="004137D4" w:rsidRDefault="009E43F9" w:rsidP="009E43F9">
            <w:pPr>
              <w:rPr>
                <w:szCs w:val="24"/>
              </w:rPr>
            </w:pPr>
            <w:proofErr w:type="spellStart"/>
            <w:r w:rsidRPr="00F466DA">
              <w:t>Toneris</w:t>
            </w:r>
            <w:proofErr w:type="spellEnd"/>
            <w:r w:rsidRPr="00F466DA">
              <w:t xml:space="preserve"> HP </w:t>
            </w:r>
            <w:proofErr w:type="spellStart"/>
            <w:r w:rsidRPr="00F466DA">
              <w:t>magenta</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3CDD6DE5" w14:textId="2BC25BF1" w:rsidR="009E43F9" w:rsidRPr="004137D4" w:rsidRDefault="009E43F9" w:rsidP="009E43F9">
            <w:pPr>
              <w:spacing w:before="60" w:after="60"/>
              <w:jc w:val="center"/>
              <w:rPr>
                <w:szCs w:val="24"/>
              </w:rPr>
            </w:pPr>
            <w:r w:rsidRPr="00F466DA">
              <w:t xml:space="preserve">HP </w:t>
            </w:r>
            <w:proofErr w:type="spellStart"/>
            <w:r w:rsidRPr="00F466DA">
              <w:t>color</w:t>
            </w:r>
            <w:proofErr w:type="spellEnd"/>
            <w:r w:rsidRPr="00F466DA">
              <w:t xml:space="preserve"> LJ150A</w:t>
            </w:r>
          </w:p>
        </w:tc>
        <w:tc>
          <w:tcPr>
            <w:tcW w:w="1321" w:type="dxa"/>
            <w:tcBorders>
              <w:top w:val="single" w:sz="4" w:space="0" w:color="auto"/>
              <w:left w:val="single" w:sz="4" w:space="0" w:color="auto"/>
              <w:bottom w:val="single" w:sz="4" w:space="0" w:color="auto"/>
              <w:right w:val="single" w:sz="4" w:space="0" w:color="auto"/>
            </w:tcBorders>
            <w:vAlign w:val="center"/>
          </w:tcPr>
          <w:p w14:paraId="15CDBD24" w14:textId="2AB55A56" w:rsidR="009E43F9" w:rsidRPr="004137D4"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10DDC47B" w14:textId="02744A9A" w:rsidR="009E43F9" w:rsidRPr="004137D4" w:rsidRDefault="009E43F9" w:rsidP="009E43F9">
            <w:pPr>
              <w:spacing w:before="60" w:after="60"/>
              <w:jc w:val="center"/>
              <w:rPr>
                <w:szCs w:val="24"/>
              </w:rPr>
            </w:pPr>
            <w:r>
              <w:rPr>
                <w:szCs w:val="24"/>
              </w:rPr>
              <w:t>700</w:t>
            </w:r>
          </w:p>
        </w:tc>
        <w:tc>
          <w:tcPr>
            <w:tcW w:w="2379" w:type="dxa"/>
            <w:tcBorders>
              <w:top w:val="single" w:sz="4" w:space="0" w:color="auto"/>
              <w:left w:val="single" w:sz="4" w:space="0" w:color="auto"/>
              <w:bottom w:val="single" w:sz="4" w:space="0" w:color="auto"/>
              <w:right w:val="single" w:sz="4" w:space="0" w:color="auto"/>
            </w:tcBorders>
          </w:tcPr>
          <w:p w14:paraId="26C75137"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47837D1A"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1A632B49"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69804504" w14:textId="1008ECF7" w:rsidR="009E43F9" w:rsidRPr="004137D4" w:rsidRDefault="009E43F9" w:rsidP="009E43F9">
            <w:pPr>
              <w:jc w:val="center"/>
              <w:rPr>
                <w:szCs w:val="24"/>
              </w:rPr>
            </w:pPr>
            <w:r w:rsidRPr="00310860">
              <w:t>4</w:t>
            </w:r>
          </w:p>
        </w:tc>
        <w:tc>
          <w:tcPr>
            <w:tcW w:w="1322" w:type="dxa"/>
            <w:tcBorders>
              <w:top w:val="single" w:sz="4" w:space="0" w:color="auto"/>
              <w:left w:val="single" w:sz="4" w:space="0" w:color="auto"/>
              <w:bottom w:val="single" w:sz="4" w:space="0" w:color="auto"/>
              <w:right w:val="single" w:sz="4" w:space="0" w:color="auto"/>
            </w:tcBorders>
            <w:vAlign w:val="center"/>
          </w:tcPr>
          <w:p w14:paraId="78E49ED0" w14:textId="77777777" w:rsidR="009E43F9" w:rsidRPr="004137D4" w:rsidRDefault="009E43F9" w:rsidP="009E43F9">
            <w:pPr>
              <w:spacing w:before="60" w:after="60"/>
              <w:jc w:val="center"/>
              <w:rPr>
                <w:szCs w:val="24"/>
              </w:rPr>
            </w:pPr>
          </w:p>
        </w:tc>
      </w:tr>
      <w:tr w:rsidR="009E43F9" w:rsidRPr="00803262" w14:paraId="317F3804"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5AAB4CF5"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78B43049" w14:textId="08F74B98" w:rsidR="009E43F9" w:rsidRPr="00F466DA" w:rsidRDefault="009E43F9" w:rsidP="009E43F9">
            <w:proofErr w:type="spellStart"/>
            <w:r w:rsidRPr="00FF760E">
              <w:t>Lexmark</w:t>
            </w:r>
            <w:proofErr w:type="spellEnd"/>
            <w:r w:rsidRPr="00FF760E">
              <w:t xml:space="preserve"> būgnas 56F0ZA0</w:t>
            </w:r>
          </w:p>
        </w:tc>
        <w:tc>
          <w:tcPr>
            <w:tcW w:w="1983" w:type="dxa"/>
            <w:tcBorders>
              <w:top w:val="single" w:sz="4" w:space="0" w:color="auto"/>
              <w:left w:val="single" w:sz="4" w:space="0" w:color="auto"/>
              <w:bottom w:val="single" w:sz="4" w:space="0" w:color="auto"/>
              <w:right w:val="single" w:sz="4" w:space="0" w:color="auto"/>
            </w:tcBorders>
            <w:vAlign w:val="center"/>
          </w:tcPr>
          <w:p w14:paraId="33AD6631" w14:textId="0531E2BD" w:rsidR="009E43F9" w:rsidRPr="004137D4" w:rsidRDefault="009E43F9" w:rsidP="009E43F9">
            <w:pPr>
              <w:spacing w:before="60" w:after="60"/>
              <w:jc w:val="center"/>
              <w:rPr>
                <w:szCs w:val="24"/>
              </w:rPr>
            </w:pPr>
            <w:proofErr w:type="spellStart"/>
            <w:r w:rsidRPr="00FF760E">
              <w:t>Lexmark</w:t>
            </w:r>
            <w:proofErr w:type="spellEnd"/>
            <w:r w:rsidRPr="00FF760E">
              <w:t xml:space="preserve"> MS521ade</w:t>
            </w:r>
          </w:p>
        </w:tc>
        <w:tc>
          <w:tcPr>
            <w:tcW w:w="1321" w:type="dxa"/>
            <w:tcBorders>
              <w:top w:val="single" w:sz="4" w:space="0" w:color="auto"/>
              <w:left w:val="single" w:sz="4" w:space="0" w:color="auto"/>
              <w:bottom w:val="single" w:sz="4" w:space="0" w:color="auto"/>
              <w:right w:val="single" w:sz="4" w:space="0" w:color="auto"/>
            </w:tcBorders>
            <w:vAlign w:val="center"/>
          </w:tcPr>
          <w:p w14:paraId="1E364171" w14:textId="3B56B8AB" w:rsidR="009E43F9"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02738434" w14:textId="77777777" w:rsidR="009E43F9" w:rsidRDefault="009E43F9" w:rsidP="009E43F9">
            <w:pPr>
              <w:spacing w:before="60" w:after="60"/>
              <w:jc w:val="center"/>
              <w:rPr>
                <w:szCs w:val="24"/>
              </w:rPr>
            </w:pPr>
            <w:r>
              <w:rPr>
                <w:szCs w:val="24"/>
              </w:rPr>
              <w:t>60000</w:t>
            </w:r>
          </w:p>
          <w:p w14:paraId="22794526" w14:textId="7FE852F6" w:rsidR="009E43F9" w:rsidRPr="004137D4" w:rsidRDefault="009E43F9" w:rsidP="009E43F9">
            <w:pPr>
              <w:spacing w:before="60" w:after="60"/>
              <w:jc w:val="center"/>
              <w:rPr>
                <w:szCs w:val="24"/>
              </w:rPr>
            </w:pPr>
          </w:p>
        </w:tc>
        <w:tc>
          <w:tcPr>
            <w:tcW w:w="2379" w:type="dxa"/>
            <w:tcBorders>
              <w:top w:val="single" w:sz="4" w:space="0" w:color="auto"/>
              <w:left w:val="single" w:sz="4" w:space="0" w:color="auto"/>
              <w:bottom w:val="single" w:sz="4" w:space="0" w:color="auto"/>
              <w:right w:val="single" w:sz="4" w:space="0" w:color="auto"/>
            </w:tcBorders>
          </w:tcPr>
          <w:p w14:paraId="215E8604"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42481EAB"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63CD7071"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5B5F9596" w14:textId="4177863D" w:rsidR="009E43F9" w:rsidRPr="004137D4" w:rsidRDefault="009E43F9" w:rsidP="009E43F9">
            <w:pPr>
              <w:jc w:val="center"/>
              <w:rPr>
                <w:szCs w:val="24"/>
              </w:rPr>
            </w:pPr>
            <w:r w:rsidRPr="00310860">
              <w:t>10</w:t>
            </w:r>
          </w:p>
        </w:tc>
        <w:tc>
          <w:tcPr>
            <w:tcW w:w="1322" w:type="dxa"/>
            <w:tcBorders>
              <w:top w:val="single" w:sz="4" w:space="0" w:color="auto"/>
              <w:left w:val="single" w:sz="4" w:space="0" w:color="auto"/>
              <w:bottom w:val="single" w:sz="4" w:space="0" w:color="auto"/>
              <w:right w:val="single" w:sz="4" w:space="0" w:color="auto"/>
            </w:tcBorders>
            <w:vAlign w:val="center"/>
          </w:tcPr>
          <w:p w14:paraId="7CFA82F7" w14:textId="77777777" w:rsidR="009E43F9" w:rsidRPr="004137D4" w:rsidRDefault="009E43F9" w:rsidP="009E43F9">
            <w:pPr>
              <w:spacing w:before="60" w:after="60"/>
              <w:jc w:val="center"/>
              <w:rPr>
                <w:szCs w:val="24"/>
              </w:rPr>
            </w:pPr>
          </w:p>
        </w:tc>
      </w:tr>
      <w:tr w:rsidR="009E43F9" w:rsidRPr="00803262" w14:paraId="50517725"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4DD8B32F"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0D5EF775" w14:textId="7AC33470" w:rsidR="009E43F9" w:rsidRPr="00F466DA" w:rsidRDefault="009E43F9" w:rsidP="009E43F9">
            <w:r w:rsidRPr="00FF760E">
              <w:t>Būgno mazgas OKI 44574302</w:t>
            </w:r>
          </w:p>
        </w:tc>
        <w:tc>
          <w:tcPr>
            <w:tcW w:w="1983" w:type="dxa"/>
            <w:tcBorders>
              <w:top w:val="single" w:sz="4" w:space="0" w:color="auto"/>
              <w:left w:val="single" w:sz="4" w:space="0" w:color="auto"/>
              <w:bottom w:val="single" w:sz="4" w:space="0" w:color="auto"/>
              <w:right w:val="single" w:sz="4" w:space="0" w:color="auto"/>
            </w:tcBorders>
            <w:vAlign w:val="center"/>
          </w:tcPr>
          <w:p w14:paraId="0F47EDC4" w14:textId="75764328" w:rsidR="009E43F9" w:rsidRPr="004137D4" w:rsidRDefault="009E43F9" w:rsidP="009E43F9">
            <w:pPr>
              <w:spacing w:before="60" w:after="60"/>
              <w:jc w:val="center"/>
              <w:rPr>
                <w:szCs w:val="24"/>
              </w:rPr>
            </w:pPr>
            <w:r w:rsidRPr="006943A1">
              <w:rPr>
                <w:szCs w:val="24"/>
              </w:rPr>
              <w:t>OKI MB492 MFP</w:t>
            </w:r>
            <w:r>
              <w:rPr>
                <w:szCs w:val="24"/>
              </w:rPr>
              <w:t xml:space="preserve">/ </w:t>
            </w:r>
            <w:r w:rsidRPr="006943A1">
              <w:rPr>
                <w:szCs w:val="24"/>
              </w:rPr>
              <w:t>B432DN</w:t>
            </w:r>
          </w:p>
        </w:tc>
        <w:tc>
          <w:tcPr>
            <w:tcW w:w="1321" w:type="dxa"/>
            <w:tcBorders>
              <w:top w:val="single" w:sz="4" w:space="0" w:color="auto"/>
              <w:left w:val="single" w:sz="4" w:space="0" w:color="auto"/>
              <w:bottom w:val="single" w:sz="4" w:space="0" w:color="auto"/>
              <w:right w:val="single" w:sz="4" w:space="0" w:color="auto"/>
            </w:tcBorders>
            <w:vAlign w:val="center"/>
          </w:tcPr>
          <w:p w14:paraId="55793CC3" w14:textId="7054BC98" w:rsidR="009E43F9"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271CE666" w14:textId="60689AC9" w:rsidR="009E43F9" w:rsidRPr="004137D4" w:rsidRDefault="009E43F9" w:rsidP="009E43F9">
            <w:pPr>
              <w:spacing w:before="60" w:after="60"/>
              <w:jc w:val="center"/>
              <w:rPr>
                <w:szCs w:val="24"/>
              </w:rPr>
            </w:pPr>
            <w:r>
              <w:rPr>
                <w:szCs w:val="24"/>
              </w:rPr>
              <w:t>25000</w:t>
            </w:r>
          </w:p>
        </w:tc>
        <w:tc>
          <w:tcPr>
            <w:tcW w:w="2379" w:type="dxa"/>
            <w:tcBorders>
              <w:top w:val="single" w:sz="4" w:space="0" w:color="auto"/>
              <w:left w:val="single" w:sz="4" w:space="0" w:color="auto"/>
              <w:bottom w:val="single" w:sz="4" w:space="0" w:color="auto"/>
              <w:right w:val="single" w:sz="4" w:space="0" w:color="auto"/>
            </w:tcBorders>
          </w:tcPr>
          <w:p w14:paraId="1ABF9D91"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440C743B"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2CD3C9E3"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53F4C3C2" w14:textId="2165A914" w:rsidR="009E43F9" w:rsidRPr="004137D4" w:rsidRDefault="009E43F9" w:rsidP="009E43F9">
            <w:pPr>
              <w:jc w:val="center"/>
              <w:rPr>
                <w:szCs w:val="24"/>
              </w:rPr>
            </w:pPr>
            <w:r w:rsidRPr="00310860">
              <w:t>30</w:t>
            </w:r>
          </w:p>
        </w:tc>
        <w:tc>
          <w:tcPr>
            <w:tcW w:w="1322" w:type="dxa"/>
            <w:tcBorders>
              <w:top w:val="single" w:sz="4" w:space="0" w:color="auto"/>
              <w:left w:val="single" w:sz="4" w:space="0" w:color="auto"/>
              <w:bottom w:val="single" w:sz="4" w:space="0" w:color="auto"/>
              <w:right w:val="single" w:sz="4" w:space="0" w:color="auto"/>
            </w:tcBorders>
            <w:vAlign w:val="center"/>
          </w:tcPr>
          <w:p w14:paraId="7006CF74" w14:textId="77777777" w:rsidR="009E43F9" w:rsidRPr="004137D4" w:rsidRDefault="009E43F9" w:rsidP="009E43F9">
            <w:pPr>
              <w:spacing w:before="60" w:after="60"/>
              <w:jc w:val="center"/>
              <w:rPr>
                <w:szCs w:val="24"/>
              </w:rPr>
            </w:pPr>
          </w:p>
        </w:tc>
      </w:tr>
      <w:tr w:rsidR="009E43F9" w:rsidRPr="00803262" w14:paraId="1B028534"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4669B9AD"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6104ED26" w14:textId="05ED6C05" w:rsidR="009E43F9" w:rsidRPr="00F466DA" w:rsidRDefault="009E43F9" w:rsidP="009E43F9">
            <w:r w:rsidRPr="00FF760E">
              <w:t xml:space="preserve">Būgnas </w:t>
            </w:r>
            <w:proofErr w:type="spellStart"/>
            <w:r w:rsidRPr="00FF760E">
              <w:t>Pantum</w:t>
            </w:r>
            <w:proofErr w:type="spellEnd"/>
            <w:r w:rsidRPr="00FF760E">
              <w:t xml:space="preserve"> DL-5120</w:t>
            </w:r>
          </w:p>
        </w:tc>
        <w:tc>
          <w:tcPr>
            <w:tcW w:w="1983" w:type="dxa"/>
            <w:tcBorders>
              <w:top w:val="single" w:sz="4" w:space="0" w:color="auto"/>
              <w:left w:val="single" w:sz="4" w:space="0" w:color="auto"/>
              <w:bottom w:val="single" w:sz="4" w:space="0" w:color="auto"/>
              <w:right w:val="single" w:sz="4" w:space="0" w:color="auto"/>
            </w:tcBorders>
            <w:vAlign w:val="center"/>
          </w:tcPr>
          <w:p w14:paraId="150AB9B4" w14:textId="538B49C5" w:rsidR="009E43F9" w:rsidRPr="004137D4" w:rsidRDefault="009E43F9" w:rsidP="009E43F9">
            <w:pPr>
              <w:spacing w:before="60" w:after="60"/>
              <w:jc w:val="center"/>
              <w:rPr>
                <w:szCs w:val="24"/>
              </w:rPr>
            </w:pPr>
            <w:proofErr w:type="spellStart"/>
            <w:r w:rsidRPr="006943A1">
              <w:rPr>
                <w:szCs w:val="24"/>
              </w:rPr>
              <w:t>Pantum</w:t>
            </w:r>
            <w:proofErr w:type="spellEnd"/>
            <w:r w:rsidRPr="006943A1">
              <w:rPr>
                <w:szCs w:val="24"/>
              </w:rPr>
              <w:t xml:space="preserve"> BM5100FDW</w:t>
            </w:r>
          </w:p>
        </w:tc>
        <w:tc>
          <w:tcPr>
            <w:tcW w:w="1321" w:type="dxa"/>
            <w:tcBorders>
              <w:top w:val="single" w:sz="4" w:space="0" w:color="auto"/>
              <w:left w:val="single" w:sz="4" w:space="0" w:color="auto"/>
              <w:bottom w:val="single" w:sz="4" w:space="0" w:color="auto"/>
              <w:right w:val="single" w:sz="4" w:space="0" w:color="auto"/>
            </w:tcBorders>
            <w:vAlign w:val="center"/>
          </w:tcPr>
          <w:p w14:paraId="5782DB46" w14:textId="7DD40E79" w:rsidR="009E43F9"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5222DEB3" w14:textId="3525C263" w:rsidR="009E43F9" w:rsidRPr="004137D4" w:rsidRDefault="009E43F9" w:rsidP="009E43F9">
            <w:pPr>
              <w:spacing w:before="60" w:after="60"/>
              <w:jc w:val="center"/>
              <w:rPr>
                <w:szCs w:val="24"/>
              </w:rPr>
            </w:pPr>
            <w:r>
              <w:rPr>
                <w:szCs w:val="24"/>
              </w:rPr>
              <w:t>30000</w:t>
            </w:r>
          </w:p>
        </w:tc>
        <w:tc>
          <w:tcPr>
            <w:tcW w:w="2379" w:type="dxa"/>
            <w:tcBorders>
              <w:top w:val="single" w:sz="4" w:space="0" w:color="auto"/>
              <w:left w:val="single" w:sz="4" w:space="0" w:color="auto"/>
              <w:bottom w:val="single" w:sz="4" w:space="0" w:color="auto"/>
              <w:right w:val="single" w:sz="4" w:space="0" w:color="auto"/>
            </w:tcBorders>
          </w:tcPr>
          <w:p w14:paraId="1EC663CD"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3BEF8318"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6E84FE77"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7F2317C2" w14:textId="541432B7" w:rsidR="009E43F9" w:rsidRPr="004137D4" w:rsidRDefault="009E43F9" w:rsidP="009E43F9">
            <w:pPr>
              <w:jc w:val="center"/>
              <w:rPr>
                <w:szCs w:val="24"/>
              </w:rPr>
            </w:pPr>
            <w:r w:rsidRPr="00310860">
              <w:t>30</w:t>
            </w:r>
          </w:p>
        </w:tc>
        <w:tc>
          <w:tcPr>
            <w:tcW w:w="1322" w:type="dxa"/>
            <w:tcBorders>
              <w:top w:val="single" w:sz="4" w:space="0" w:color="auto"/>
              <w:left w:val="single" w:sz="4" w:space="0" w:color="auto"/>
              <w:bottom w:val="single" w:sz="4" w:space="0" w:color="auto"/>
              <w:right w:val="single" w:sz="4" w:space="0" w:color="auto"/>
            </w:tcBorders>
            <w:vAlign w:val="center"/>
          </w:tcPr>
          <w:p w14:paraId="0053697D" w14:textId="77777777" w:rsidR="009E43F9" w:rsidRPr="004137D4" w:rsidRDefault="009E43F9" w:rsidP="009E43F9">
            <w:pPr>
              <w:spacing w:before="60" w:after="60"/>
              <w:jc w:val="center"/>
              <w:rPr>
                <w:szCs w:val="24"/>
              </w:rPr>
            </w:pPr>
          </w:p>
        </w:tc>
      </w:tr>
      <w:tr w:rsidR="009E43F9" w:rsidRPr="00803262" w14:paraId="6B1078EE"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0642CCC7"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4BB696E7" w14:textId="0055B01F" w:rsidR="009E43F9" w:rsidRPr="00F466DA" w:rsidRDefault="009E43F9" w:rsidP="009E43F9">
            <w:proofErr w:type="spellStart"/>
            <w:r w:rsidRPr="00FF760E">
              <w:t>Toneris</w:t>
            </w:r>
            <w:proofErr w:type="spellEnd"/>
            <w:r w:rsidRPr="00FF760E">
              <w:t xml:space="preserve"> </w:t>
            </w:r>
            <w:proofErr w:type="spellStart"/>
            <w:r w:rsidRPr="00FF760E">
              <w:t>Pantum</w:t>
            </w:r>
            <w:proofErr w:type="spellEnd"/>
            <w:r w:rsidRPr="00FF760E">
              <w:t xml:space="preserve"> TL-5210X</w:t>
            </w:r>
          </w:p>
        </w:tc>
        <w:tc>
          <w:tcPr>
            <w:tcW w:w="1983" w:type="dxa"/>
            <w:tcBorders>
              <w:top w:val="single" w:sz="4" w:space="0" w:color="auto"/>
              <w:left w:val="single" w:sz="4" w:space="0" w:color="auto"/>
              <w:bottom w:val="single" w:sz="4" w:space="0" w:color="auto"/>
              <w:right w:val="single" w:sz="4" w:space="0" w:color="auto"/>
            </w:tcBorders>
            <w:vAlign w:val="center"/>
          </w:tcPr>
          <w:p w14:paraId="36C806FE" w14:textId="35691E53" w:rsidR="009E43F9" w:rsidRPr="004137D4" w:rsidRDefault="009E43F9" w:rsidP="009E43F9">
            <w:pPr>
              <w:spacing w:before="60" w:after="60"/>
              <w:jc w:val="center"/>
              <w:rPr>
                <w:szCs w:val="24"/>
              </w:rPr>
            </w:pPr>
            <w:proofErr w:type="spellStart"/>
            <w:r w:rsidRPr="006943A1">
              <w:rPr>
                <w:szCs w:val="24"/>
              </w:rPr>
              <w:t>Pantum</w:t>
            </w:r>
            <w:proofErr w:type="spellEnd"/>
            <w:r w:rsidRPr="006943A1">
              <w:rPr>
                <w:szCs w:val="24"/>
              </w:rPr>
              <w:t xml:space="preserve"> BM5100FDW</w:t>
            </w:r>
          </w:p>
        </w:tc>
        <w:tc>
          <w:tcPr>
            <w:tcW w:w="1321" w:type="dxa"/>
            <w:tcBorders>
              <w:top w:val="single" w:sz="4" w:space="0" w:color="auto"/>
              <w:left w:val="single" w:sz="4" w:space="0" w:color="auto"/>
              <w:bottom w:val="single" w:sz="4" w:space="0" w:color="auto"/>
              <w:right w:val="single" w:sz="4" w:space="0" w:color="auto"/>
            </w:tcBorders>
            <w:vAlign w:val="center"/>
          </w:tcPr>
          <w:p w14:paraId="32C10768" w14:textId="4B3C3084" w:rsidR="009E43F9"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3245DF0C" w14:textId="1823E609" w:rsidR="009E43F9" w:rsidRPr="004137D4" w:rsidRDefault="009E43F9" w:rsidP="009E43F9">
            <w:pPr>
              <w:spacing w:before="60" w:after="60"/>
              <w:jc w:val="center"/>
              <w:rPr>
                <w:szCs w:val="24"/>
              </w:rPr>
            </w:pPr>
            <w:r>
              <w:rPr>
                <w:szCs w:val="24"/>
              </w:rPr>
              <w:t>15000</w:t>
            </w:r>
          </w:p>
        </w:tc>
        <w:tc>
          <w:tcPr>
            <w:tcW w:w="2379" w:type="dxa"/>
            <w:tcBorders>
              <w:top w:val="single" w:sz="4" w:space="0" w:color="auto"/>
              <w:left w:val="single" w:sz="4" w:space="0" w:color="auto"/>
              <w:bottom w:val="single" w:sz="4" w:space="0" w:color="auto"/>
              <w:right w:val="single" w:sz="4" w:space="0" w:color="auto"/>
            </w:tcBorders>
          </w:tcPr>
          <w:p w14:paraId="3D8AA707"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0B367EF4"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44B10E16"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57764BB7" w14:textId="25EA7724" w:rsidR="009E43F9" w:rsidRPr="004137D4" w:rsidRDefault="009E43F9" w:rsidP="009E43F9">
            <w:pPr>
              <w:jc w:val="center"/>
              <w:rPr>
                <w:szCs w:val="24"/>
              </w:rPr>
            </w:pPr>
            <w:r w:rsidRPr="00310860">
              <w:t>50</w:t>
            </w:r>
          </w:p>
        </w:tc>
        <w:tc>
          <w:tcPr>
            <w:tcW w:w="1322" w:type="dxa"/>
            <w:tcBorders>
              <w:top w:val="single" w:sz="4" w:space="0" w:color="auto"/>
              <w:left w:val="single" w:sz="4" w:space="0" w:color="auto"/>
              <w:bottom w:val="single" w:sz="4" w:space="0" w:color="auto"/>
              <w:right w:val="single" w:sz="4" w:space="0" w:color="auto"/>
            </w:tcBorders>
            <w:vAlign w:val="center"/>
          </w:tcPr>
          <w:p w14:paraId="704390A2" w14:textId="77777777" w:rsidR="009E43F9" w:rsidRPr="004137D4" w:rsidRDefault="009E43F9" w:rsidP="009E43F9">
            <w:pPr>
              <w:spacing w:before="60" w:after="60"/>
              <w:jc w:val="center"/>
              <w:rPr>
                <w:szCs w:val="24"/>
              </w:rPr>
            </w:pPr>
          </w:p>
        </w:tc>
      </w:tr>
      <w:tr w:rsidR="009E43F9" w:rsidRPr="00803262" w14:paraId="2EC59E68"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0F35C2EE"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1C83D3F8" w14:textId="7252407E" w:rsidR="009E43F9" w:rsidRPr="00F466DA" w:rsidRDefault="009E43F9" w:rsidP="009E43F9">
            <w:r w:rsidRPr="00FF760E">
              <w:t xml:space="preserve">RICOH SP 4500 </w:t>
            </w:r>
            <w:proofErr w:type="spellStart"/>
            <w:r w:rsidRPr="00FF760E">
              <w:t>Maintenance</w:t>
            </w:r>
            <w:proofErr w:type="spellEnd"/>
            <w:r w:rsidRPr="00FF760E">
              <w:t xml:space="preserve"> </w:t>
            </w:r>
            <w:proofErr w:type="spellStart"/>
            <w:r w:rsidRPr="00FF760E">
              <w:t>Kit</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08678AB8" w14:textId="18FDE1FB" w:rsidR="009E43F9" w:rsidRPr="004137D4" w:rsidRDefault="009E43F9" w:rsidP="009E43F9">
            <w:pPr>
              <w:spacing w:before="60" w:after="60"/>
              <w:jc w:val="center"/>
              <w:rPr>
                <w:szCs w:val="24"/>
              </w:rPr>
            </w:pPr>
            <w:r w:rsidRPr="006943A1">
              <w:rPr>
                <w:szCs w:val="24"/>
              </w:rPr>
              <w:t>RICOH SP4510DN</w:t>
            </w:r>
          </w:p>
        </w:tc>
        <w:tc>
          <w:tcPr>
            <w:tcW w:w="1321" w:type="dxa"/>
            <w:tcBorders>
              <w:top w:val="single" w:sz="4" w:space="0" w:color="auto"/>
              <w:left w:val="single" w:sz="4" w:space="0" w:color="auto"/>
              <w:bottom w:val="single" w:sz="4" w:space="0" w:color="auto"/>
              <w:right w:val="single" w:sz="4" w:space="0" w:color="auto"/>
            </w:tcBorders>
            <w:vAlign w:val="center"/>
          </w:tcPr>
          <w:p w14:paraId="07415C1C" w14:textId="5F1E1BD5" w:rsidR="009E43F9"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7177588A" w14:textId="658F0B5A" w:rsidR="009E43F9" w:rsidRPr="004137D4" w:rsidRDefault="009E43F9" w:rsidP="009E43F9">
            <w:pPr>
              <w:spacing w:before="60" w:after="60"/>
              <w:jc w:val="center"/>
              <w:rPr>
                <w:szCs w:val="24"/>
              </w:rPr>
            </w:pPr>
            <w:r>
              <w:rPr>
                <w:szCs w:val="24"/>
              </w:rPr>
              <w:t>120000</w:t>
            </w:r>
          </w:p>
        </w:tc>
        <w:tc>
          <w:tcPr>
            <w:tcW w:w="2379" w:type="dxa"/>
            <w:tcBorders>
              <w:top w:val="single" w:sz="4" w:space="0" w:color="auto"/>
              <w:left w:val="single" w:sz="4" w:space="0" w:color="auto"/>
              <w:bottom w:val="single" w:sz="4" w:space="0" w:color="auto"/>
              <w:right w:val="single" w:sz="4" w:space="0" w:color="auto"/>
            </w:tcBorders>
          </w:tcPr>
          <w:p w14:paraId="0A8C9315"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4DF3444D"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0890163E"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1AB1FAF4" w14:textId="2EE95FB2" w:rsidR="009E43F9" w:rsidRPr="004137D4" w:rsidRDefault="009E43F9" w:rsidP="009E43F9">
            <w:pPr>
              <w:jc w:val="center"/>
              <w:rPr>
                <w:szCs w:val="24"/>
              </w:rPr>
            </w:pPr>
            <w:r w:rsidRPr="00310860">
              <w:t>10</w:t>
            </w:r>
          </w:p>
        </w:tc>
        <w:tc>
          <w:tcPr>
            <w:tcW w:w="1322" w:type="dxa"/>
            <w:tcBorders>
              <w:top w:val="single" w:sz="4" w:space="0" w:color="auto"/>
              <w:left w:val="single" w:sz="4" w:space="0" w:color="auto"/>
              <w:bottom w:val="single" w:sz="4" w:space="0" w:color="auto"/>
              <w:right w:val="single" w:sz="4" w:space="0" w:color="auto"/>
            </w:tcBorders>
            <w:vAlign w:val="center"/>
          </w:tcPr>
          <w:p w14:paraId="38F51F7C" w14:textId="77777777" w:rsidR="009E43F9" w:rsidRPr="004137D4" w:rsidRDefault="009E43F9" w:rsidP="009E43F9">
            <w:pPr>
              <w:spacing w:before="60" w:after="60"/>
              <w:jc w:val="center"/>
              <w:rPr>
                <w:szCs w:val="24"/>
              </w:rPr>
            </w:pPr>
          </w:p>
        </w:tc>
      </w:tr>
      <w:tr w:rsidR="009E43F9" w:rsidRPr="00803262" w14:paraId="515916C9"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7C4E8177"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6AC9A46B" w14:textId="58811A8F" w:rsidR="009E43F9" w:rsidRPr="00F466DA" w:rsidRDefault="009E43F9" w:rsidP="009E43F9">
            <w:r w:rsidRPr="00FF760E">
              <w:t>Kaitinimo mazgas TA P-4020DN/MFP</w:t>
            </w:r>
          </w:p>
        </w:tc>
        <w:tc>
          <w:tcPr>
            <w:tcW w:w="1983" w:type="dxa"/>
            <w:tcBorders>
              <w:top w:val="single" w:sz="4" w:space="0" w:color="auto"/>
              <w:left w:val="single" w:sz="4" w:space="0" w:color="auto"/>
              <w:bottom w:val="single" w:sz="4" w:space="0" w:color="auto"/>
              <w:right w:val="single" w:sz="4" w:space="0" w:color="auto"/>
            </w:tcBorders>
            <w:vAlign w:val="center"/>
          </w:tcPr>
          <w:p w14:paraId="54B5962E" w14:textId="1021C96F" w:rsidR="009E43F9" w:rsidRPr="004137D4" w:rsidRDefault="009E43F9" w:rsidP="009E43F9">
            <w:pPr>
              <w:spacing w:before="60" w:after="60"/>
              <w:jc w:val="center"/>
              <w:rPr>
                <w:szCs w:val="24"/>
              </w:rPr>
            </w:pPr>
            <w:r w:rsidRPr="006943A1">
              <w:rPr>
                <w:szCs w:val="24"/>
              </w:rPr>
              <w:t>Triumph Adler P-4020DN</w:t>
            </w:r>
            <w:r>
              <w:rPr>
                <w:szCs w:val="24"/>
              </w:rPr>
              <w:t>/MFP</w:t>
            </w:r>
          </w:p>
        </w:tc>
        <w:tc>
          <w:tcPr>
            <w:tcW w:w="1321" w:type="dxa"/>
            <w:tcBorders>
              <w:top w:val="single" w:sz="4" w:space="0" w:color="auto"/>
              <w:left w:val="single" w:sz="4" w:space="0" w:color="auto"/>
              <w:bottom w:val="single" w:sz="4" w:space="0" w:color="auto"/>
              <w:right w:val="single" w:sz="4" w:space="0" w:color="auto"/>
            </w:tcBorders>
            <w:vAlign w:val="center"/>
          </w:tcPr>
          <w:p w14:paraId="554F3F8C" w14:textId="211E9917" w:rsidR="009E43F9"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5C45B9B8" w14:textId="0AB51801" w:rsidR="009E43F9" w:rsidRPr="004137D4" w:rsidRDefault="009E43F9" w:rsidP="009E43F9">
            <w:pPr>
              <w:spacing w:before="60" w:after="60"/>
              <w:jc w:val="center"/>
              <w:rPr>
                <w:szCs w:val="24"/>
              </w:rPr>
            </w:pPr>
            <w:r>
              <w:rPr>
                <w:szCs w:val="24"/>
              </w:rPr>
              <w:t>100000</w:t>
            </w:r>
          </w:p>
        </w:tc>
        <w:tc>
          <w:tcPr>
            <w:tcW w:w="2379" w:type="dxa"/>
            <w:tcBorders>
              <w:top w:val="single" w:sz="4" w:space="0" w:color="auto"/>
              <w:left w:val="single" w:sz="4" w:space="0" w:color="auto"/>
              <w:bottom w:val="single" w:sz="4" w:space="0" w:color="auto"/>
              <w:right w:val="single" w:sz="4" w:space="0" w:color="auto"/>
            </w:tcBorders>
          </w:tcPr>
          <w:p w14:paraId="79F2BC34"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702B1A76"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40A31F92"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4CFF03DF" w14:textId="4A08EB4F" w:rsidR="009E43F9" w:rsidRPr="004137D4" w:rsidRDefault="009E43F9" w:rsidP="009E43F9">
            <w:pPr>
              <w:jc w:val="center"/>
              <w:rPr>
                <w:szCs w:val="24"/>
              </w:rPr>
            </w:pPr>
            <w:r w:rsidRPr="00310860">
              <w:t>40</w:t>
            </w:r>
          </w:p>
        </w:tc>
        <w:tc>
          <w:tcPr>
            <w:tcW w:w="1322" w:type="dxa"/>
            <w:tcBorders>
              <w:top w:val="single" w:sz="4" w:space="0" w:color="auto"/>
              <w:left w:val="single" w:sz="4" w:space="0" w:color="auto"/>
              <w:bottom w:val="single" w:sz="4" w:space="0" w:color="auto"/>
              <w:right w:val="single" w:sz="4" w:space="0" w:color="auto"/>
            </w:tcBorders>
            <w:vAlign w:val="center"/>
          </w:tcPr>
          <w:p w14:paraId="6E446810" w14:textId="77777777" w:rsidR="009E43F9" w:rsidRPr="004137D4" w:rsidRDefault="009E43F9" w:rsidP="009E43F9">
            <w:pPr>
              <w:spacing w:before="60" w:after="60"/>
              <w:jc w:val="center"/>
              <w:rPr>
                <w:szCs w:val="24"/>
              </w:rPr>
            </w:pPr>
          </w:p>
        </w:tc>
      </w:tr>
      <w:tr w:rsidR="009E43F9" w:rsidRPr="00803262" w14:paraId="03355885"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61A59381"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28189EFF" w14:textId="73EEB2F2" w:rsidR="009E43F9" w:rsidRPr="00F466DA" w:rsidRDefault="009E43F9" w:rsidP="009E43F9">
            <w:r>
              <w:t>Remonto rinkinys (</w:t>
            </w:r>
            <w:proofErr w:type="spellStart"/>
            <w:r w:rsidRPr="009E43F9">
              <w:t>Maintenance</w:t>
            </w:r>
            <w:proofErr w:type="spellEnd"/>
            <w:r w:rsidRPr="009E43F9">
              <w:t xml:space="preserve"> </w:t>
            </w:r>
            <w:proofErr w:type="spellStart"/>
            <w:r w:rsidRPr="009E43F9">
              <w:t>Kit</w:t>
            </w:r>
            <w:proofErr w:type="spellEnd"/>
            <w:r w:rsidRPr="009E43F9">
              <w:t xml:space="preserve"> </w:t>
            </w:r>
            <w:r>
              <w:t>MK-1152)</w:t>
            </w:r>
            <w:r w:rsidRPr="00FF760E">
              <w:t xml:space="preserve"> </w:t>
            </w:r>
          </w:p>
        </w:tc>
        <w:tc>
          <w:tcPr>
            <w:tcW w:w="1983" w:type="dxa"/>
            <w:tcBorders>
              <w:top w:val="single" w:sz="4" w:space="0" w:color="auto"/>
              <w:left w:val="single" w:sz="4" w:space="0" w:color="auto"/>
              <w:bottom w:val="single" w:sz="4" w:space="0" w:color="auto"/>
              <w:right w:val="single" w:sz="4" w:space="0" w:color="auto"/>
            </w:tcBorders>
            <w:vAlign w:val="center"/>
          </w:tcPr>
          <w:p w14:paraId="53985C06" w14:textId="7E611AC4" w:rsidR="009E43F9" w:rsidRPr="004137D4" w:rsidRDefault="009E43F9" w:rsidP="009E43F9">
            <w:pPr>
              <w:spacing w:before="60" w:after="60"/>
              <w:jc w:val="center"/>
              <w:rPr>
                <w:szCs w:val="24"/>
              </w:rPr>
            </w:pPr>
            <w:r w:rsidRPr="006943A1">
              <w:rPr>
                <w:szCs w:val="24"/>
              </w:rPr>
              <w:t>Triumph Adler P-4020DN</w:t>
            </w:r>
            <w:r>
              <w:rPr>
                <w:szCs w:val="24"/>
              </w:rPr>
              <w:t>/MFP</w:t>
            </w:r>
          </w:p>
        </w:tc>
        <w:tc>
          <w:tcPr>
            <w:tcW w:w="1321" w:type="dxa"/>
            <w:tcBorders>
              <w:top w:val="single" w:sz="4" w:space="0" w:color="auto"/>
              <w:left w:val="single" w:sz="4" w:space="0" w:color="auto"/>
              <w:bottom w:val="single" w:sz="4" w:space="0" w:color="auto"/>
              <w:right w:val="single" w:sz="4" w:space="0" w:color="auto"/>
            </w:tcBorders>
            <w:vAlign w:val="center"/>
          </w:tcPr>
          <w:p w14:paraId="170F45A6" w14:textId="2DE3D19C" w:rsidR="009E43F9"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3FEFA142" w14:textId="439D57F0" w:rsidR="009E43F9" w:rsidRPr="004137D4" w:rsidRDefault="009E43F9" w:rsidP="009E43F9">
            <w:pPr>
              <w:spacing w:before="60" w:after="60"/>
              <w:jc w:val="center"/>
              <w:rPr>
                <w:szCs w:val="24"/>
              </w:rPr>
            </w:pPr>
            <w:r>
              <w:rPr>
                <w:szCs w:val="24"/>
              </w:rPr>
              <w:t>100000</w:t>
            </w:r>
          </w:p>
        </w:tc>
        <w:tc>
          <w:tcPr>
            <w:tcW w:w="2379" w:type="dxa"/>
            <w:tcBorders>
              <w:top w:val="single" w:sz="4" w:space="0" w:color="auto"/>
              <w:left w:val="single" w:sz="4" w:space="0" w:color="auto"/>
              <w:bottom w:val="single" w:sz="4" w:space="0" w:color="auto"/>
              <w:right w:val="single" w:sz="4" w:space="0" w:color="auto"/>
            </w:tcBorders>
          </w:tcPr>
          <w:p w14:paraId="670A4468"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0FEF250C"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646CF9F9"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43BEC3A3" w14:textId="5337FFA7" w:rsidR="009E43F9" w:rsidRPr="004137D4" w:rsidRDefault="009E43F9" w:rsidP="009E43F9">
            <w:pPr>
              <w:jc w:val="center"/>
              <w:rPr>
                <w:szCs w:val="24"/>
              </w:rPr>
            </w:pPr>
            <w:r w:rsidRPr="00310860">
              <w:t>20</w:t>
            </w:r>
          </w:p>
        </w:tc>
        <w:tc>
          <w:tcPr>
            <w:tcW w:w="1322" w:type="dxa"/>
            <w:tcBorders>
              <w:top w:val="single" w:sz="4" w:space="0" w:color="auto"/>
              <w:left w:val="single" w:sz="4" w:space="0" w:color="auto"/>
              <w:bottom w:val="single" w:sz="4" w:space="0" w:color="auto"/>
              <w:right w:val="single" w:sz="4" w:space="0" w:color="auto"/>
            </w:tcBorders>
            <w:vAlign w:val="center"/>
          </w:tcPr>
          <w:p w14:paraId="08641990" w14:textId="77777777" w:rsidR="009E43F9" w:rsidRPr="004137D4" w:rsidRDefault="009E43F9" w:rsidP="009E43F9">
            <w:pPr>
              <w:spacing w:before="60" w:after="60"/>
              <w:jc w:val="center"/>
              <w:rPr>
                <w:szCs w:val="24"/>
              </w:rPr>
            </w:pPr>
          </w:p>
        </w:tc>
      </w:tr>
      <w:tr w:rsidR="00D154EB" w:rsidRPr="00803262" w14:paraId="71148ECD"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2F0217BF" w14:textId="77777777" w:rsidR="00D154EB" w:rsidRPr="004137D4" w:rsidRDefault="00D154EB"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7E55C65D" w14:textId="5726C2B9" w:rsidR="00D154EB" w:rsidRPr="00FF760E" w:rsidRDefault="00D154EB" w:rsidP="009E43F9">
            <w:proofErr w:type="spellStart"/>
            <w:r w:rsidRPr="00D154EB">
              <w:t>Toneris</w:t>
            </w:r>
            <w:proofErr w:type="spellEnd"/>
            <w:r w:rsidRPr="00D154EB">
              <w:t xml:space="preserve"> </w:t>
            </w:r>
            <w:r>
              <w:t>juodas (</w:t>
            </w:r>
            <w:r w:rsidRPr="00D154EB">
              <w:t>4413510015</w:t>
            </w:r>
            <w:r>
              <w:t>)</w:t>
            </w:r>
          </w:p>
        </w:tc>
        <w:tc>
          <w:tcPr>
            <w:tcW w:w="1983" w:type="dxa"/>
            <w:tcBorders>
              <w:top w:val="single" w:sz="4" w:space="0" w:color="auto"/>
              <w:left w:val="single" w:sz="4" w:space="0" w:color="auto"/>
              <w:bottom w:val="single" w:sz="4" w:space="0" w:color="auto"/>
              <w:right w:val="single" w:sz="4" w:space="0" w:color="auto"/>
            </w:tcBorders>
            <w:vAlign w:val="center"/>
          </w:tcPr>
          <w:p w14:paraId="3BA7CA2B" w14:textId="0AA9DA58" w:rsidR="00D154EB" w:rsidRPr="00FF760E" w:rsidRDefault="00D154EB" w:rsidP="009E43F9">
            <w:pPr>
              <w:spacing w:before="60" w:after="60"/>
              <w:jc w:val="center"/>
            </w:pPr>
            <w:r w:rsidRPr="00D154EB">
              <w:t>Triumph Adler LP4135/4335 P3521</w:t>
            </w:r>
          </w:p>
        </w:tc>
        <w:tc>
          <w:tcPr>
            <w:tcW w:w="1321" w:type="dxa"/>
            <w:tcBorders>
              <w:top w:val="single" w:sz="4" w:space="0" w:color="auto"/>
              <w:left w:val="single" w:sz="4" w:space="0" w:color="auto"/>
              <w:bottom w:val="single" w:sz="4" w:space="0" w:color="auto"/>
              <w:right w:val="single" w:sz="4" w:space="0" w:color="auto"/>
            </w:tcBorders>
            <w:vAlign w:val="center"/>
          </w:tcPr>
          <w:p w14:paraId="2F03B6E7" w14:textId="47C893D5" w:rsidR="00D154EB" w:rsidRDefault="00D154EB" w:rsidP="009E43F9">
            <w:pPr>
              <w:rPr>
                <w:szCs w:val="24"/>
              </w:rPr>
            </w:pPr>
            <w:r w:rsidRPr="00AE7C0A">
              <w:rPr>
                <w:bCs/>
              </w:rPr>
              <w:t>lygiavertis</w:t>
            </w:r>
          </w:p>
        </w:tc>
        <w:tc>
          <w:tcPr>
            <w:tcW w:w="1719" w:type="dxa"/>
            <w:tcBorders>
              <w:top w:val="single" w:sz="4" w:space="0" w:color="auto"/>
              <w:left w:val="single" w:sz="4" w:space="0" w:color="auto"/>
              <w:bottom w:val="single" w:sz="4" w:space="0" w:color="auto"/>
              <w:right w:val="single" w:sz="4" w:space="0" w:color="auto"/>
            </w:tcBorders>
            <w:vAlign w:val="center"/>
          </w:tcPr>
          <w:p w14:paraId="3C8C893F" w14:textId="182DFF0A" w:rsidR="00D154EB" w:rsidRDefault="00D154EB" w:rsidP="009E43F9">
            <w:pPr>
              <w:spacing w:before="60" w:after="60"/>
              <w:jc w:val="center"/>
              <w:rPr>
                <w:szCs w:val="24"/>
              </w:rPr>
            </w:pPr>
            <w:r>
              <w:rPr>
                <w:szCs w:val="24"/>
              </w:rPr>
              <w:t>7200</w:t>
            </w:r>
          </w:p>
        </w:tc>
        <w:tc>
          <w:tcPr>
            <w:tcW w:w="2379" w:type="dxa"/>
            <w:tcBorders>
              <w:top w:val="single" w:sz="4" w:space="0" w:color="auto"/>
              <w:left w:val="single" w:sz="4" w:space="0" w:color="auto"/>
              <w:bottom w:val="single" w:sz="4" w:space="0" w:color="auto"/>
              <w:right w:val="single" w:sz="4" w:space="0" w:color="auto"/>
            </w:tcBorders>
          </w:tcPr>
          <w:p w14:paraId="7679FABE" w14:textId="77777777" w:rsidR="00D154EB" w:rsidRPr="004137D4" w:rsidRDefault="00D154EB"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40954874" w14:textId="77777777" w:rsidR="00D154EB" w:rsidRPr="004137D4" w:rsidRDefault="00D154EB"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3A0966AE" w14:textId="77777777" w:rsidR="00D154EB" w:rsidRPr="004137D4" w:rsidRDefault="00D154EB"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5CB73D9B" w14:textId="77777777" w:rsidR="00D154EB" w:rsidRDefault="00D154EB" w:rsidP="009E43F9">
            <w:pPr>
              <w:jc w:val="center"/>
            </w:pPr>
            <w:r>
              <w:t>2</w:t>
            </w:r>
          </w:p>
          <w:p w14:paraId="15B4E134" w14:textId="379DD01D" w:rsidR="00D154EB" w:rsidRPr="00310860" w:rsidRDefault="00D154EB" w:rsidP="009E43F9">
            <w:pPr>
              <w:jc w:val="center"/>
            </w:pPr>
          </w:p>
        </w:tc>
        <w:tc>
          <w:tcPr>
            <w:tcW w:w="1322" w:type="dxa"/>
            <w:tcBorders>
              <w:top w:val="single" w:sz="4" w:space="0" w:color="auto"/>
              <w:left w:val="single" w:sz="4" w:space="0" w:color="auto"/>
              <w:bottom w:val="single" w:sz="4" w:space="0" w:color="auto"/>
              <w:right w:val="single" w:sz="4" w:space="0" w:color="auto"/>
            </w:tcBorders>
            <w:vAlign w:val="center"/>
          </w:tcPr>
          <w:p w14:paraId="57304003" w14:textId="77777777" w:rsidR="00D154EB" w:rsidRPr="004137D4" w:rsidRDefault="00D154EB" w:rsidP="009E43F9">
            <w:pPr>
              <w:spacing w:before="60" w:after="60"/>
              <w:jc w:val="center"/>
              <w:rPr>
                <w:szCs w:val="24"/>
              </w:rPr>
            </w:pPr>
          </w:p>
        </w:tc>
      </w:tr>
      <w:tr w:rsidR="009E43F9" w:rsidRPr="00803262" w14:paraId="30835B0B" w14:textId="77777777" w:rsidTr="009E43F9">
        <w:trPr>
          <w:trHeight w:val="626"/>
        </w:trPr>
        <w:tc>
          <w:tcPr>
            <w:tcW w:w="562" w:type="dxa"/>
            <w:tcBorders>
              <w:top w:val="single" w:sz="4" w:space="0" w:color="auto"/>
              <w:left w:val="single" w:sz="4" w:space="0" w:color="auto"/>
              <w:bottom w:val="single" w:sz="4" w:space="0" w:color="auto"/>
              <w:right w:val="single" w:sz="4" w:space="0" w:color="auto"/>
            </w:tcBorders>
            <w:vAlign w:val="center"/>
          </w:tcPr>
          <w:p w14:paraId="5B0FEA85" w14:textId="77777777" w:rsidR="009E43F9" w:rsidRPr="004137D4" w:rsidRDefault="009E43F9" w:rsidP="009E43F9">
            <w:pPr>
              <w:pStyle w:val="ListParagraph"/>
              <w:numPr>
                <w:ilvl w:val="0"/>
                <w:numId w:val="1"/>
              </w:numPr>
              <w:tabs>
                <w:tab w:val="left" w:pos="-142"/>
              </w:tabs>
              <w:suppressAutoHyphens/>
              <w:spacing w:before="60" w:after="60"/>
              <w:ind w:left="470" w:hanging="357"/>
              <w:jc w:val="center"/>
              <w:rPr>
                <w:lang w:eastAsia="en-US"/>
              </w:rPr>
            </w:pPr>
          </w:p>
        </w:tc>
        <w:tc>
          <w:tcPr>
            <w:tcW w:w="2077" w:type="dxa"/>
            <w:tcBorders>
              <w:top w:val="single" w:sz="4" w:space="0" w:color="auto"/>
              <w:left w:val="single" w:sz="4" w:space="0" w:color="auto"/>
              <w:bottom w:val="single" w:sz="4" w:space="0" w:color="auto"/>
              <w:right w:val="single" w:sz="4" w:space="0" w:color="auto"/>
            </w:tcBorders>
          </w:tcPr>
          <w:p w14:paraId="0CA4CC2F" w14:textId="0C7CA00A" w:rsidR="009E43F9" w:rsidRPr="00F466DA" w:rsidRDefault="009E43F9" w:rsidP="009E43F9">
            <w:proofErr w:type="spellStart"/>
            <w:r w:rsidRPr="00FF760E">
              <w:t>Toneris</w:t>
            </w:r>
            <w:proofErr w:type="spellEnd"/>
            <w:r w:rsidRPr="00FF760E">
              <w:t xml:space="preserve"> Xerox </w:t>
            </w:r>
            <w:r>
              <w:t>juodas</w:t>
            </w:r>
          </w:p>
        </w:tc>
        <w:tc>
          <w:tcPr>
            <w:tcW w:w="1983" w:type="dxa"/>
            <w:tcBorders>
              <w:top w:val="single" w:sz="4" w:space="0" w:color="auto"/>
              <w:left w:val="single" w:sz="4" w:space="0" w:color="auto"/>
              <w:bottom w:val="single" w:sz="4" w:space="0" w:color="auto"/>
              <w:right w:val="single" w:sz="4" w:space="0" w:color="auto"/>
            </w:tcBorders>
            <w:vAlign w:val="center"/>
          </w:tcPr>
          <w:p w14:paraId="2939CEB7" w14:textId="3C1CE3AF" w:rsidR="009E43F9" w:rsidRPr="004137D4" w:rsidRDefault="009E43F9" w:rsidP="009E43F9">
            <w:pPr>
              <w:spacing w:before="60" w:after="60"/>
              <w:jc w:val="center"/>
              <w:rPr>
                <w:szCs w:val="24"/>
              </w:rPr>
            </w:pPr>
            <w:r w:rsidRPr="00FF760E">
              <w:t xml:space="preserve">Xerox </w:t>
            </w:r>
            <w:proofErr w:type="spellStart"/>
            <w:r w:rsidRPr="00FF760E">
              <w:t>WorkCentre</w:t>
            </w:r>
            <w:proofErr w:type="spellEnd"/>
            <w:r w:rsidRPr="00FF760E">
              <w:t xml:space="preserve"> 5845</w:t>
            </w:r>
          </w:p>
        </w:tc>
        <w:tc>
          <w:tcPr>
            <w:tcW w:w="1321" w:type="dxa"/>
            <w:tcBorders>
              <w:top w:val="single" w:sz="4" w:space="0" w:color="auto"/>
              <w:left w:val="single" w:sz="4" w:space="0" w:color="auto"/>
              <w:bottom w:val="single" w:sz="4" w:space="0" w:color="auto"/>
              <w:right w:val="single" w:sz="4" w:space="0" w:color="auto"/>
            </w:tcBorders>
            <w:vAlign w:val="center"/>
          </w:tcPr>
          <w:p w14:paraId="29BBF954" w14:textId="17ED27BD" w:rsidR="009E43F9" w:rsidRDefault="009E43F9" w:rsidP="009E43F9">
            <w:pPr>
              <w:rPr>
                <w:szCs w:val="24"/>
              </w:rPr>
            </w:pPr>
            <w:r>
              <w:rPr>
                <w:szCs w:val="24"/>
              </w:rPr>
              <w:t>Originalas</w:t>
            </w:r>
          </w:p>
        </w:tc>
        <w:tc>
          <w:tcPr>
            <w:tcW w:w="1719" w:type="dxa"/>
            <w:tcBorders>
              <w:top w:val="single" w:sz="4" w:space="0" w:color="auto"/>
              <w:left w:val="single" w:sz="4" w:space="0" w:color="auto"/>
              <w:bottom w:val="single" w:sz="4" w:space="0" w:color="auto"/>
              <w:right w:val="single" w:sz="4" w:space="0" w:color="auto"/>
            </w:tcBorders>
            <w:vAlign w:val="center"/>
          </w:tcPr>
          <w:p w14:paraId="2B58E3DC" w14:textId="4FDFE323" w:rsidR="009E43F9" w:rsidRPr="004137D4" w:rsidRDefault="009E43F9" w:rsidP="009E43F9">
            <w:pPr>
              <w:spacing w:before="60" w:after="60"/>
              <w:jc w:val="center"/>
              <w:rPr>
                <w:szCs w:val="24"/>
              </w:rPr>
            </w:pPr>
            <w:r>
              <w:rPr>
                <w:szCs w:val="24"/>
              </w:rPr>
              <w:t>38000</w:t>
            </w:r>
          </w:p>
        </w:tc>
        <w:tc>
          <w:tcPr>
            <w:tcW w:w="2379" w:type="dxa"/>
            <w:tcBorders>
              <w:top w:val="single" w:sz="4" w:space="0" w:color="auto"/>
              <w:left w:val="single" w:sz="4" w:space="0" w:color="auto"/>
              <w:bottom w:val="single" w:sz="4" w:space="0" w:color="auto"/>
              <w:right w:val="single" w:sz="4" w:space="0" w:color="auto"/>
            </w:tcBorders>
          </w:tcPr>
          <w:p w14:paraId="0C2A2852" w14:textId="77777777" w:rsidR="009E43F9" w:rsidRPr="004137D4" w:rsidRDefault="009E43F9" w:rsidP="009E43F9">
            <w:pPr>
              <w:spacing w:before="60" w:after="60"/>
              <w:jc w:val="center"/>
              <w:rPr>
                <w:szCs w:val="24"/>
              </w:rPr>
            </w:pPr>
          </w:p>
        </w:tc>
        <w:tc>
          <w:tcPr>
            <w:tcW w:w="1322" w:type="dxa"/>
            <w:tcBorders>
              <w:top w:val="single" w:sz="4" w:space="0" w:color="auto"/>
              <w:left w:val="single" w:sz="4" w:space="0" w:color="auto"/>
              <w:bottom w:val="single" w:sz="4" w:space="0" w:color="auto"/>
              <w:right w:val="single" w:sz="4" w:space="0" w:color="auto"/>
            </w:tcBorders>
          </w:tcPr>
          <w:p w14:paraId="48598A82" w14:textId="77777777" w:rsidR="009E43F9" w:rsidRPr="004137D4" w:rsidRDefault="009E43F9" w:rsidP="009E43F9">
            <w:pPr>
              <w:spacing w:before="60" w:after="60"/>
              <w:jc w:val="center"/>
              <w:rPr>
                <w:szCs w:val="24"/>
              </w:rPr>
            </w:pPr>
          </w:p>
        </w:tc>
        <w:tc>
          <w:tcPr>
            <w:tcW w:w="1454" w:type="dxa"/>
            <w:tcBorders>
              <w:top w:val="single" w:sz="4" w:space="0" w:color="auto"/>
              <w:left w:val="single" w:sz="4" w:space="0" w:color="auto"/>
              <w:bottom w:val="single" w:sz="4" w:space="0" w:color="auto"/>
              <w:right w:val="single" w:sz="4" w:space="0" w:color="auto"/>
            </w:tcBorders>
          </w:tcPr>
          <w:p w14:paraId="2E238A53" w14:textId="77777777" w:rsidR="009E43F9" w:rsidRPr="004137D4" w:rsidRDefault="009E43F9" w:rsidP="009E43F9">
            <w:pPr>
              <w:spacing w:before="60" w:after="60"/>
              <w:jc w:val="center"/>
              <w:rPr>
                <w:szCs w:val="24"/>
              </w:rPr>
            </w:pPr>
          </w:p>
        </w:tc>
        <w:tc>
          <w:tcPr>
            <w:tcW w:w="1457" w:type="dxa"/>
            <w:tcBorders>
              <w:top w:val="single" w:sz="4" w:space="0" w:color="auto"/>
              <w:left w:val="single" w:sz="4" w:space="0" w:color="auto"/>
              <w:bottom w:val="single" w:sz="4" w:space="0" w:color="auto"/>
              <w:right w:val="single" w:sz="4" w:space="0" w:color="auto"/>
            </w:tcBorders>
            <w:vAlign w:val="center"/>
          </w:tcPr>
          <w:p w14:paraId="247E579D" w14:textId="26578E39" w:rsidR="009E43F9" w:rsidRPr="004137D4" w:rsidRDefault="009E43F9" w:rsidP="009E43F9">
            <w:pPr>
              <w:jc w:val="center"/>
              <w:rPr>
                <w:szCs w:val="24"/>
              </w:rPr>
            </w:pPr>
            <w:r w:rsidRPr="00310860">
              <w:t>1</w:t>
            </w:r>
          </w:p>
        </w:tc>
        <w:tc>
          <w:tcPr>
            <w:tcW w:w="1322" w:type="dxa"/>
            <w:tcBorders>
              <w:top w:val="single" w:sz="4" w:space="0" w:color="auto"/>
              <w:left w:val="single" w:sz="4" w:space="0" w:color="auto"/>
              <w:bottom w:val="single" w:sz="4" w:space="0" w:color="auto"/>
              <w:right w:val="single" w:sz="4" w:space="0" w:color="auto"/>
            </w:tcBorders>
            <w:vAlign w:val="center"/>
          </w:tcPr>
          <w:p w14:paraId="1DF3E420" w14:textId="77777777" w:rsidR="009E43F9" w:rsidRPr="004137D4" w:rsidRDefault="009E43F9" w:rsidP="009E43F9">
            <w:pPr>
              <w:spacing w:before="60" w:after="60"/>
              <w:jc w:val="center"/>
              <w:rPr>
                <w:szCs w:val="24"/>
              </w:rPr>
            </w:pPr>
          </w:p>
        </w:tc>
      </w:tr>
      <w:tr w:rsidR="006F6994" w:rsidRPr="00803262" w14:paraId="1BBA7136" w14:textId="77777777" w:rsidTr="002957B5">
        <w:trPr>
          <w:trHeight w:val="397"/>
        </w:trPr>
        <w:tc>
          <w:tcPr>
            <w:tcW w:w="562" w:type="dxa"/>
            <w:tcBorders>
              <w:top w:val="single" w:sz="4" w:space="0" w:color="auto"/>
              <w:left w:val="single" w:sz="4" w:space="0" w:color="auto"/>
              <w:bottom w:val="single" w:sz="4" w:space="0" w:color="auto"/>
              <w:right w:val="single" w:sz="4" w:space="0" w:color="auto"/>
            </w:tcBorders>
          </w:tcPr>
          <w:p w14:paraId="1F3F380F" w14:textId="77777777" w:rsidR="006F6994" w:rsidRPr="004137D4" w:rsidRDefault="006F6994" w:rsidP="006F6994">
            <w:pPr>
              <w:spacing w:before="60" w:after="60"/>
              <w:jc w:val="right"/>
              <w:rPr>
                <w:rFonts w:eastAsia="Arial Unicode MS"/>
                <w:b/>
                <w:szCs w:val="24"/>
                <w:bdr w:val="nil"/>
              </w:rPr>
            </w:pPr>
          </w:p>
        </w:tc>
        <w:tc>
          <w:tcPr>
            <w:tcW w:w="13712" w:type="dxa"/>
            <w:gridSpan w:val="8"/>
            <w:tcBorders>
              <w:top w:val="single" w:sz="4" w:space="0" w:color="auto"/>
              <w:left w:val="single" w:sz="4" w:space="0" w:color="auto"/>
              <w:bottom w:val="single" w:sz="4" w:space="0" w:color="auto"/>
              <w:right w:val="single" w:sz="4" w:space="0" w:color="auto"/>
            </w:tcBorders>
            <w:vAlign w:val="center"/>
          </w:tcPr>
          <w:p w14:paraId="575650EB" w14:textId="77777777" w:rsidR="006F6994" w:rsidRPr="004137D4" w:rsidRDefault="006F6994" w:rsidP="006F6994">
            <w:pPr>
              <w:spacing w:before="60" w:after="60"/>
              <w:jc w:val="right"/>
              <w:rPr>
                <w:szCs w:val="24"/>
              </w:rPr>
            </w:pPr>
            <w:r w:rsidRPr="004137D4">
              <w:rPr>
                <w:rFonts w:eastAsia="Arial Unicode MS"/>
                <w:b/>
                <w:szCs w:val="24"/>
                <w:bdr w:val="nil"/>
              </w:rPr>
              <w:t>Bendra pasiūlymo kaina (vertinamoji)  Eur be PVM</w:t>
            </w:r>
          </w:p>
        </w:tc>
        <w:tc>
          <w:tcPr>
            <w:tcW w:w="1322" w:type="dxa"/>
            <w:tcBorders>
              <w:top w:val="single" w:sz="4" w:space="0" w:color="auto"/>
              <w:left w:val="single" w:sz="4" w:space="0" w:color="auto"/>
              <w:bottom w:val="single" w:sz="4" w:space="0" w:color="auto"/>
              <w:right w:val="single" w:sz="4" w:space="0" w:color="auto"/>
            </w:tcBorders>
          </w:tcPr>
          <w:p w14:paraId="256B2D6D" w14:textId="77777777" w:rsidR="006F6994" w:rsidRPr="004137D4" w:rsidRDefault="006F6994" w:rsidP="006F6994">
            <w:pPr>
              <w:spacing w:before="60" w:after="60"/>
              <w:jc w:val="center"/>
              <w:rPr>
                <w:szCs w:val="24"/>
              </w:rPr>
            </w:pPr>
          </w:p>
        </w:tc>
      </w:tr>
      <w:tr w:rsidR="006F6994" w:rsidRPr="00803262" w14:paraId="0FBDF5C0" w14:textId="77777777" w:rsidTr="002957B5">
        <w:trPr>
          <w:trHeight w:val="381"/>
        </w:trPr>
        <w:tc>
          <w:tcPr>
            <w:tcW w:w="562" w:type="dxa"/>
            <w:tcBorders>
              <w:top w:val="single" w:sz="4" w:space="0" w:color="auto"/>
              <w:left w:val="single" w:sz="4" w:space="0" w:color="auto"/>
              <w:bottom w:val="single" w:sz="4" w:space="0" w:color="auto"/>
              <w:right w:val="single" w:sz="4" w:space="0" w:color="auto"/>
            </w:tcBorders>
          </w:tcPr>
          <w:p w14:paraId="5A95EA73" w14:textId="77777777" w:rsidR="006F6994" w:rsidRPr="004137D4" w:rsidRDefault="006F6994" w:rsidP="006F6994">
            <w:pPr>
              <w:spacing w:before="60" w:after="60"/>
              <w:jc w:val="right"/>
              <w:rPr>
                <w:b/>
                <w:bCs/>
                <w:szCs w:val="24"/>
              </w:rPr>
            </w:pPr>
          </w:p>
        </w:tc>
        <w:tc>
          <w:tcPr>
            <w:tcW w:w="13712" w:type="dxa"/>
            <w:gridSpan w:val="8"/>
            <w:tcBorders>
              <w:top w:val="single" w:sz="4" w:space="0" w:color="auto"/>
              <w:left w:val="single" w:sz="4" w:space="0" w:color="auto"/>
              <w:bottom w:val="single" w:sz="4" w:space="0" w:color="auto"/>
              <w:right w:val="single" w:sz="4" w:space="0" w:color="auto"/>
            </w:tcBorders>
            <w:vAlign w:val="center"/>
          </w:tcPr>
          <w:p w14:paraId="445022B5" w14:textId="77777777" w:rsidR="006F6994" w:rsidRPr="004137D4" w:rsidRDefault="006F6994" w:rsidP="006F6994">
            <w:pPr>
              <w:spacing w:before="60" w:after="60"/>
              <w:jc w:val="right"/>
              <w:rPr>
                <w:b/>
                <w:bCs/>
                <w:szCs w:val="24"/>
              </w:rPr>
            </w:pPr>
            <w:r w:rsidRPr="004137D4">
              <w:rPr>
                <w:b/>
                <w:bCs/>
                <w:szCs w:val="24"/>
              </w:rPr>
              <w:t xml:space="preserve">PVM ( ....... %) suma, Eur </w:t>
            </w:r>
          </w:p>
        </w:tc>
        <w:tc>
          <w:tcPr>
            <w:tcW w:w="1322" w:type="dxa"/>
            <w:tcBorders>
              <w:top w:val="single" w:sz="4" w:space="0" w:color="auto"/>
              <w:left w:val="single" w:sz="4" w:space="0" w:color="auto"/>
              <w:bottom w:val="single" w:sz="4" w:space="0" w:color="auto"/>
              <w:right w:val="single" w:sz="4" w:space="0" w:color="auto"/>
            </w:tcBorders>
          </w:tcPr>
          <w:p w14:paraId="515046EE" w14:textId="77777777" w:rsidR="006F6994" w:rsidRPr="004137D4" w:rsidRDefault="006F6994" w:rsidP="006F6994">
            <w:pPr>
              <w:spacing w:before="60" w:after="60"/>
              <w:jc w:val="center"/>
              <w:rPr>
                <w:szCs w:val="24"/>
              </w:rPr>
            </w:pPr>
          </w:p>
        </w:tc>
      </w:tr>
      <w:tr w:rsidR="006F6994" w:rsidRPr="00803262" w14:paraId="3FEACD89" w14:textId="77777777" w:rsidTr="002957B5">
        <w:trPr>
          <w:trHeight w:val="381"/>
        </w:trPr>
        <w:tc>
          <w:tcPr>
            <w:tcW w:w="562" w:type="dxa"/>
            <w:tcBorders>
              <w:top w:val="single" w:sz="4" w:space="0" w:color="auto"/>
              <w:left w:val="single" w:sz="4" w:space="0" w:color="auto"/>
              <w:bottom w:val="single" w:sz="4" w:space="0" w:color="auto"/>
              <w:right w:val="single" w:sz="4" w:space="0" w:color="auto"/>
            </w:tcBorders>
          </w:tcPr>
          <w:p w14:paraId="05897FB3" w14:textId="77777777" w:rsidR="006F6994" w:rsidRPr="004137D4" w:rsidRDefault="006F6994" w:rsidP="006F6994">
            <w:pPr>
              <w:spacing w:before="60" w:after="60"/>
              <w:jc w:val="right"/>
              <w:rPr>
                <w:rFonts w:eastAsia="Arial Unicode MS"/>
                <w:b/>
                <w:szCs w:val="24"/>
                <w:bdr w:val="nil"/>
              </w:rPr>
            </w:pPr>
          </w:p>
        </w:tc>
        <w:tc>
          <w:tcPr>
            <w:tcW w:w="13712" w:type="dxa"/>
            <w:gridSpan w:val="8"/>
            <w:tcBorders>
              <w:top w:val="single" w:sz="4" w:space="0" w:color="auto"/>
              <w:left w:val="single" w:sz="4" w:space="0" w:color="auto"/>
              <w:bottom w:val="single" w:sz="4" w:space="0" w:color="auto"/>
              <w:right w:val="single" w:sz="4" w:space="0" w:color="auto"/>
            </w:tcBorders>
            <w:vAlign w:val="center"/>
          </w:tcPr>
          <w:p w14:paraId="06F4AB4E" w14:textId="77777777" w:rsidR="006F6994" w:rsidRPr="004137D4" w:rsidRDefault="006F6994" w:rsidP="006F6994">
            <w:pPr>
              <w:spacing w:before="60" w:after="60"/>
              <w:jc w:val="right"/>
              <w:rPr>
                <w:szCs w:val="24"/>
              </w:rPr>
            </w:pPr>
            <w:r w:rsidRPr="004137D4">
              <w:rPr>
                <w:rFonts w:eastAsia="Arial Unicode MS"/>
                <w:b/>
                <w:szCs w:val="24"/>
                <w:bdr w:val="nil"/>
              </w:rPr>
              <w:t>Bendra pasiūlymo kaina (vertinamoji) Eur su PVM</w:t>
            </w:r>
          </w:p>
        </w:tc>
        <w:tc>
          <w:tcPr>
            <w:tcW w:w="1322" w:type="dxa"/>
            <w:tcBorders>
              <w:top w:val="single" w:sz="4" w:space="0" w:color="auto"/>
              <w:left w:val="single" w:sz="4" w:space="0" w:color="auto"/>
              <w:bottom w:val="single" w:sz="4" w:space="0" w:color="auto"/>
              <w:right w:val="single" w:sz="4" w:space="0" w:color="auto"/>
            </w:tcBorders>
          </w:tcPr>
          <w:p w14:paraId="735C886E" w14:textId="77777777" w:rsidR="006F6994" w:rsidRPr="004137D4" w:rsidRDefault="006F6994" w:rsidP="006F6994">
            <w:pPr>
              <w:spacing w:before="60" w:after="60"/>
              <w:jc w:val="center"/>
              <w:rPr>
                <w:szCs w:val="24"/>
              </w:rPr>
            </w:pPr>
          </w:p>
        </w:tc>
      </w:tr>
    </w:tbl>
    <w:p w14:paraId="2DDBD810" w14:textId="77777777" w:rsidR="007C5A33" w:rsidRDefault="007C5A33"/>
    <w:p w14:paraId="65FCA8BD" w14:textId="77777777" w:rsidR="007C5A33" w:rsidRPr="004137D4" w:rsidRDefault="007C5A33" w:rsidP="007C5A33">
      <w:pPr>
        <w:pStyle w:val="NormalWeb"/>
        <w:spacing w:before="0" w:beforeAutospacing="0" w:after="0" w:afterAutospacing="0"/>
        <w:contextualSpacing/>
        <w:jc w:val="both"/>
        <w:rPr>
          <w:b/>
          <w:bCs/>
          <w:i/>
          <w:color w:val="FF0000"/>
        </w:rPr>
      </w:pPr>
      <w:r w:rsidRPr="004137D4">
        <w:rPr>
          <w:b/>
          <w:bCs/>
          <w:i/>
          <w:color w:val="FF0000"/>
        </w:rPr>
        <w:t>Privaloma užpildyti visas šios lentelės pozicijas. Nepilnai užpildžius lentelę pasiūlymas bus atmestas.</w:t>
      </w:r>
    </w:p>
    <w:p w14:paraId="28E24D14" w14:textId="77777777" w:rsidR="007C5A33" w:rsidRPr="004137D4" w:rsidRDefault="007C5A33" w:rsidP="007C5A33">
      <w:pPr>
        <w:pStyle w:val="NormalWeb"/>
        <w:spacing w:before="0" w:beforeAutospacing="0" w:after="0" w:afterAutospacing="0"/>
        <w:contextualSpacing/>
        <w:jc w:val="both"/>
        <w:rPr>
          <w:i/>
        </w:rPr>
      </w:pPr>
    </w:p>
    <w:p w14:paraId="5AE3049B" w14:textId="3F7491DE" w:rsidR="007C5A33" w:rsidRPr="00D97502" w:rsidRDefault="007C5A33" w:rsidP="004137D4">
      <w:pPr>
        <w:pStyle w:val="NormalWeb"/>
        <w:spacing w:before="0" w:beforeAutospacing="0" w:after="0" w:afterAutospacing="0"/>
        <w:contextualSpacing/>
        <w:jc w:val="both"/>
        <w:rPr>
          <w:rFonts w:eastAsia="Calibri"/>
          <w:i/>
          <w:sz w:val="22"/>
          <w:bdr w:val="nil"/>
        </w:rPr>
      </w:pPr>
      <w:r w:rsidRPr="004137D4">
        <w:rPr>
          <w:i/>
        </w:rPr>
        <w:t xml:space="preserve">*Preliminarūs prekių kiekiai naudojami tik pasiūlymų vertinime ir palyginime bei nėra laikomi maksimaliais. </w:t>
      </w:r>
      <w:r w:rsidRPr="004137D4">
        <w:rPr>
          <w:i/>
          <w:color w:val="000000"/>
        </w:rPr>
        <w:t>Pirkėjas gali išpirkti mažesnį arba didesnį kiekį nei preliminarus kiekis, tačiau negali būti viršyta pradinė (maksimali) sutarties vertė.</w:t>
      </w:r>
      <w:r w:rsidRPr="004137D4">
        <w:rPr>
          <w:color w:val="000000"/>
        </w:rPr>
        <w:t xml:space="preserve"> </w:t>
      </w:r>
      <w:r w:rsidRPr="004137D4">
        <w:rPr>
          <w:i/>
          <w:color w:val="000000"/>
        </w:rPr>
        <w:t>Prekės bus užsakomos ir apmokamos pagal faktinį poreikį.</w:t>
      </w:r>
    </w:p>
    <w:sectPr w:rsidR="007C5A33" w:rsidRPr="00D97502" w:rsidSect="000E08D4">
      <w:pgSz w:w="16838" w:h="11906" w:orient="landscape"/>
      <w:pgMar w:top="1701" w:right="1418"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275AB"/>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AD40EB9"/>
    <w:multiLevelType w:val="hybridMultilevel"/>
    <w:tmpl w:val="F4A26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099882">
    <w:abstractNumId w:val="1"/>
  </w:num>
  <w:num w:numId="2" w16cid:durableId="5464584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3E"/>
    <w:rsid w:val="000929B8"/>
    <w:rsid w:val="000E08D4"/>
    <w:rsid w:val="00163A05"/>
    <w:rsid w:val="002563F9"/>
    <w:rsid w:val="002B690A"/>
    <w:rsid w:val="002C2E62"/>
    <w:rsid w:val="003A1A31"/>
    <w:rsid w:val="003C3087"/>
    <w:rsid w:val="004137D4"/>
    <w:rsid w:val="006565CC"/>
    <w:rsid w:val="00665A72"/>
    <w:rsid w:val="00686A8B"/>
    <w:rsid w:val="006943A1"/>
    <w:rsid w:val="006C632F"/>
    <w:rsid w:val="006F6994"/>
    <w:rsid w:val="007B2CF1"/>
    <w:rsid w:val="007C5A33"/>
    <w:rsid w:val="008D763E"/>
    <w:rsid w:val="00904756"/>
    <w:rsid w:val="009706B2"/>
    <w:rsid w:val="00983FD4"/>
    <w:rsid w:val="009E0CC5"/>
    <w:rsid w:val="009E43F9"/>
    <w:rsid w:val="00A166EB"/>
    <w:rsid w:val="00A448F9"/>
    <w:rsid w:val="00AA6B75"/>
    <w:rsid w:val="00BD6978"/>
    <w:rsid w:val="00D154EB"/>
    <w:rsid w:val="00E51126"/>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62AC"/>
  <w15:chartTrackingRefBased/>
  <w15:docId w15:val="{CBAFA0BE-F243-4076-92B0-F8789CF2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63E"/>
    <w:pPr>
      <w:spacing w:after="0" w:line="240" w:lineRule="auto"/>
    </w:pPr>
    <w:rPr>
      <w:rFonts w:ascii="Times New Roman" w:eastAsia="Times New Roman" w:hAnsi="Times New Roman" w:cs="Times New Roman"/>
      <w:kern w:val="0"/>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Red,Bullet EY"/>
    <w:basedOn w:val="Normal"/>
    <w:link w:val="ListParagraphChar"/>
    <w:uiPriority w:val="34"/>
    <w:qFormat/>
    <w:rsid w:val="008D763E"/>
    <w:pPr>
      <w:ind w:left="720"/>
      <w:contextualSpacing/>
    </w:pPr>
    <w:rPr>
      <w:szCs w:val="24"/>
    </w:rPr>
  </w:style>
  <w:style w:type="character" w:customStyle="1" w:styleId="ListParagraphChar">
    <w:name w:val="List Paragraph Char"/>
    <w:aliases w:val="lp1 Char,Bullet 1 Char,Use Case List Paragraph Char,List Paragraph Red Char,Bullet EY Char"/>
    <w:link w:val="ListParagraph"/>
    <w:uiPriority w:val="34"/>
    <w:qFormat/>
    <w:locked/>
    <w:rsid w:val="008D763E"/>
    <w:rPr>
      <w:rFonts w:ascii="Times New Roman" w:eastAsia="Times New Roman" w:hAnsi="Times New Roman" w:cs="Times New Roman"/>
      <w:kern w:val="0"/>
      <w:sz w:val="24"/>
      <w:szCs w:val="24"/>
      <w:lang w:eastAsia="lt-LT"/>
    </w:rPr>
  </w:style>
  <w:style w:type="paragraph" w:styleId="NormalWeb">
    <w:name w:val="Normal (Web)"/>
    <w:basedOn w:val="Normal"/>
    <w:uiPriority w:val="99"/>
    <w:unhideWhenUsed/>
    <w:rsid w:val="007C5A33"/>
    <w:pPr>
      <w:spacing w:before="100" w:beforeAutospacing="1" w:after="100" w:afterAutospacing="1"/>
    </w:pPr>
    <w:rPr>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8D611-F98D-4133-BA96-6D03FAAB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3742</Words>
  <Characters>2133</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Jakovuk</dc:creator>
  <cp:keywords/>
  <dc:description/>
  <cp:lastModifiedBy>Rita Garnelytė</cp:lastModifiedBy>
  <cp:revision>2</cp:revision>
  <dcterms:created xsi:type="dcterms:W3CDTF">2024-11-04T10:38:00Z</dcterms:created>
  <dcterms:modified xsi:type="dcterms:W3CDTF">2024-11-04T10:38:00Z</dcterms:modified>
</cp:coreProperties>
</file>