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12A80" w14:textId="3364034E" w:rsidR="00525E83" w:rsidRDefault="00525E83" w:rsidP="00381726">
      <w:pPr>
        <w:shd w:val="clear" w:color="auto" w:fill="FFFFFF"/>
        <w:jc w:val="center"/>
        <w:rPr>
          <w:rFonts w:ascii="Times New Roman" w:hAnsi="Times New Roman" w:cs="Times New Roman"/>
          <w:b/>
          <w:bCs/>
          <w:sz w:val="24"/>
          <w:szCs w:val="24"/>
          <w:lang w:val="lt-LT"/>
        </w:rPr>
      </w:pPr>
      <w:r w:rsidRPr="00434B5A">
        <w:rPr>
          <w:rFonts w:ascii="Times New Roman" w:hAnsi="Times New Roman" w:cs="Times New Roman"/>
          <w:b/>
          <w:bCs/>
          <w:sz w:val="24"/>
          <w:szCs w:val="24"/>
          <w:lang w:val="lt-LT"/>
        </w:rPr>
        <w:t xml:space="preserve">Slaugių iškvietimo sistema bei įrengimo </w:t>
      </w:r>
      <w:r w:rsidR="00CA0D5E">
        <w:rPr>
          <w:rFonts w:ascii="Times New Roman" w:hAnsi="Times New Roman" w:cs="Times New Roman"/>
          <w:b/>
          <w:bCs/>
          <w:sz w:val="24"/>
          <w:szCs w:val="24"/>
          <w:lang w:val="lt-LT"/>
        </w:rPr>
        <w:t>paslaugos</w:t>
      </w:r>
    </w:p>
    <w:p w14:paraId="27A8E483" w14:textId="77777777" w:rsidR="00434B5A" w:rsidRPr="00434B5A" w:rsidRDefault="00434B5A" w:rsidP="00381726">
      <w:pPr>
        <w:shd w:val="clear" w:color="auto" w:fill="FFFFFF"/>
        <w:jc w:val="center"/>
        <w:rPr>
          <w:rFonts w:ascii="Times New Roman" w:hAnsi="Times New Roman" w:cs="Times New Roman"/>
          <w:b/>
          <w:bCs/>
          <w:sz w:val="24"/>
          <w:szCs w:val="24"/>
          <w:lang w:val="lt-LT"/>
        </w:rPr>
      </w:pPr>
    </w:p>
    <w:p w14:paraId="7532E4A0" w14:textId="6DE9557A" w:rsidR="00381726" w:rsidRPr="00525E83" w:rsidRDefault="00381726" w:rsidP="00381726">
      <w:pPr>
        <w:shd w:val="clear" w:color="auto" w:fill="FFFFFF"/>
        <w:jc w:val="center"/>
        <w:rPr>
          <w:rFonts w:ascii="Times New Roman" w:hAnsi="Times New Roman" w:cs="Times New Roman"/>
          <w:b/>
          <w:sz w:val="24"/>
          <w:szCs w:val="24"/>
          <w:lang w:val="lt-LT"/>
        </w:rPr>
      </w:pPr>
      <w:r w:rsidRPr="00525E83">
        <w:rPr>
          <w:rFonts w:ascii="Times New Roman" w:hAnsi="Times New Roman" w:cs="Times New Roman"/>
          <w:b/>
          <w:sz w:val="24"/>
          <w:szCs w:val="24"/>
          <w:lang w:val="lt-LT"/>
        </w:rPr>
        <w:t>TECHNINĖ SPECIFIKACIJA</w:t>
      </w:r>
    </w:p>
    <w:p w14:paraId="6B5614D0" w14:textId="77777777" w:rsidR="008D388B" w:rsidRPr="00525E83" w:rsidRDefault="008D388B" w:rsidP="008D388B">
      <w:pPr>
        <w:spacing w:after="0" w:line="257" w:lineRule="auto"/>
        <w:ind w:left="737"/>
        <w:jc w:val="both"/>
        <w:rPr>
          <w:rFonts w:ascii="Times New Roman" w:eastAsia="TimesNewRoman" w:hAnsi="Times New Roman" w:cs="Times New Roman"/>
          <w:b/>
          <w:bCs/>
          <w:lang w:val="lt-LT"/>
        </w:rPr>
      </w:pPr>
    </w:p>
    <w:p w14:paraId="00A9B9DE" w14:textId="25516CC1" w:rsidR="008D388B" w:rsidRPr="00525E83" w:rsidRDefault="008D388B" w:rsidP="008D388B">
      <w:pPr>
        <w:spacing w:after="0" w:line="257" w:lineRule="auto"/>
        <w:ind w:left="737"/>
        <w:jc w:val="both"/>
        <w:rPr>
          <w:rFonts w:ascii="Times New Roman" w:hAnsi="Times New Roman" w:cs="Times New Roman"/>
          <w:lang w:val="lt-LT"/>
        </w:rPr>
      </w:pPr>
      <w:r w:rsidRPr="00525E83">
        <w:rPr>
          <w:rFonts w:ascii="Times New Roman" w:eastAsia="TimesNewRoman" w:hAnsi="Times New Roman" w:cs="Times New Roman"/>
          <w:b/>
          <w:bCs/>
          <w:lang w:val="lt-LT"/>
        </w:rPr>
        <w:t>Pirkimo objektas</w:t>
      </w:r>
      <w:r w:rsidRPr="00525E83">
        <w:rPr>
          <w:rFonts w:ascii="Times New Roman" w:eastAsia="TimesNewRoman" w:hAnsi="Times New Roman" w:cs="Times New Roman"/>
          <w:bCs/>
          <w:lang w:val="lt-LT"/>
        </w:rPr>
        <w:t xml:space="preserve"> – </w:t>
      </w:r>
      <w:r w:rsidRPr="00525E83">
        <w:rPr>
          <w:rFonts w:ascii="Times New Roman" w:hAnsi="Times New Roman" w:cs="Times New Roman"/>
          <w:lang w:val="lt-LT"/>
        </w:rPr>
        <w:t>Perkam</w:t>
      </w:r>
      <w:r w:rsidR="00434B5A">
        <w:rPr>
          <w:rFonts w:ascii="Times New Roman" w:hAnsi="Times New Roman" w:cs="Times New Roman"/>
          <w:lang w:val="lt-LT"/>
        </w:rPr>
        <w:t>a</w:t>
      </w:r>
      <w:r w:rsidRPr="00525E83">
        <w:rPr>
          <w:rFonts w:ascii="Times New Roman" w:hAnsi="Times New Roman" w:cs="Times New Roman"/>
          <w:lang w:val="lt-LT"/>
        </w:rPr>
        <w:t xml:space="preserve"> </w:t>
      </w:r>
      <w:r w:rsidR="00434B5A" w:rsidRPr="00434B5A">
        <w:rPr>
          <w:rFonts w:ascii="Times New Roman" w:hAnsi="Times New Roman" w:cs="Times New Roman"/>
          <w:lang w:val="lt-LT"/>
        </w:rPr>
        <w:t>Slaugių iškvietimo sistema</w:t>
      </w:r>
      <w:r w:rsidRPr="00525E83">
        <w:rPr>
          <w:rFonts w:ascii="Times New Roman" w:hAnsi="Times New Roman" w:cs="Times New Roman"/>
          <w:lang w:val="lt-LT"/>
        </w:rPr>
        <w:t>, suderinam</w:t>
      </w:r>
      <w:r w:rsidR="00434B5A">
        <w:rPr>
          <w:rFonts w:ascii="Times New Roman" w:hAnsi="Times New Roman" w:cs="Times New Roman"/>
          <w:lang w:val="lt-LT"/>
        </w:rPr>
        <w:t>a</w:t>
      </w:r>
      <w:r w:rsidRPr="00525E83">
        <w:rPr>
          <w:rFonts w:ascii="Times New Roman" w:hAnsi="Times New Roman" w:cs="Times New Roman"/>
          <w:lang w:val="lt-LT"/>
        </w:rPr>
        <w:t xml:space="preserve"> su ligoninėje naudojamu Palatinės signalizacijos valdymo serveriu </w:t>
      </w:r>
      <w:proofErr w:type="spellStart"/>
      <w:r w:rsidRPr="00525E83">
        <w:rPr>
          <w:rFonts w:ascii="Times New Roman" w:hAnsi="Times New Roman" w:cs="Times New Roman"/>
          <w:lang w:val="lt-LT"/>
        </w:rPr>
        <w:t>Ascom</w:t>
      </w:r>
      <w:proofErr w:type="spellEnd"/>
      <w:r w:rsidRPr="00525E83">
        <w:rPr>
          <w:rFonts w:ascii="Times New Roman" w:hAnsi="Times New Roman" w:cs="Times New Roman"/>
          <w:lang w:val="lt-LT"/>
        </w:rPr>
        <w:t xml:space="preserve"> </w:t>
      </w:r>
      <w:proofErr w:type="spellStart"/>
      <w:r w:rsidRPr="00525E83">
        <w:rPr>
          <w:rFonts w:ascii="Times New Roman" w:hAnsi="Times New Roman" w:cs="Times New Roman"/>
          <w:lang w:val="lt-LT"/>
        </w:rPr>
        <w:t>teleCARE</w:t>
      </w:r>
      <w:proofErr w:type="spellEnd"/>
      <w:r w:rsidRPr="00525E83">
        <w:rPr>
          <w:rFonts w:ascii="Times New Roman" w:hAnsi="Times New Roman" w:cs="Times New Roman"/>
          <w:lang w:val="lt-LT"/>
        </w:rPr>
        <w:t xml:space="preserve"> IP System Elise3 Standard v.7.5.3</w:t>
      </w:r>
      <w:r w:rsidR="00434B5A">
        <w:rPr>
          <w:rFonts w:ascii="Times New Roman" w:hAnsi="Times New Roman" w:cs="Times New Roman"/>
          <w:lang w:val="lt-LT"/>
        </w:rPr>
        <w:t xml:space="preserve">, bei jos įrengimo </w:t>
      </w:r>
      <w:r w:rsidR="00CA0D5E">
        <w:rPr>
          <w:rFonts w:ascii="Times New Roman" w:hAnsi="Times New Roman" w:cs="Times New Roman"/>
          <w:lang w:val="lt-LT"/>
        </w:rPr>
        <w:t>paslaugos</w:t>
      </w:r>
      <w:r w:rsidRPr="00525E83">
        <w:rPr>
          <w:rFonts w:ascii="Times New Roman" w:hAnsi="Times New Roman" w:cs="Times New Roman"/>
          <w:lang w:val="lt-LT"/>
        </w:rPr>
        <w:t>.</w:t>
      </w:r>
    </w:p>
    <w:p w14:paraId="481B501A" w14:textId="77777777" w:rsidR="008D388B" w:rsidRPr="00525E83" w:rsidRDefault="008D388B" w:rsidP="008D388B">
      <w:pPr>
        <w:spacing w:after="0"/>
        <w:jc w:val="both"/>
        <w:rPr>
          <w:rFonts w:ascii="Times New Roman" w:hAnsi="Times New Roman" w:cs="Times New Roman"/>
          <w:lang w:val="lt-LT"/>
        </w:rPr>
      </w:pPr>
    </w:p>
    <w:p w14:paraId="3462B1A5" w14:textId="77777777" w:rsidR="008D388B" w:rsidRPr="00525E83" w:rsidRDefault="008D388B" w:rsidP="008D388B">
      <w:pPr>
        <w:jc w:val="center"/>
        <w:rPr>
          <w:rFonts w:ascii="Times New Roman" w:hAnsi="Times New Roman" w:cs="Times New Roman"/>
          <w:b/>
          <w:bCs/>
          <w:sz w:val="24"/>
          <w:szCs w:val="24"/>
          <w:lang w:val="lt-LT" w:eastAsia="lt-LT"/>
        </w:rPr>
      </w:pPr>
      <w:r w:rsidRPr="00525E83">
        <w:rPr>
          <w:rFonts w:ascii="Times New Roman" w:hAnsi="Times New Roman" w:cs="Times New Roman"/>
          <w:b/>
          <w:bCs/>
          <w:sz w:val="24"/>
          <w:szCs w:val="24"/>
          <w:lang w:val="lt-LT" w:eastAsia="lt-LT"/>
        </w:rPr>
        <w:t>Bendrieji reikalavimai</w:t>
      </w:r>
    </w:p>
    <w:p w14:paraId="723801F2" w14:textId="77777777" w:rsidR="007465C6" w:rsidRPr="00525E83" w:rsidRDefault="007465C6" w:rsidP="001C3DBC">
      <w:pPr>
        <w:pStyle w:val="ListParagraph"/>
        <w:numPr>
          <w:ilvl w:val="0"/>
          <w:numId w:val="7"/>
        </w:numPr>
        <w:spacing w:after="0" w:line="240" w:lineRule="auto"/>
        <w:jc w:val="both"/>
        <w:rPr>
          <w:rFonts w:ascii="Times New Roman" w:hAnsi="Times New Roman" w:cs="Times New Roman"/>
          <w:bCs/>
          <w:color w:val="000000"/>
          <w:lang w:val="lt-LT"/>
        </w:rPr>
      </w:pPr>
      <w:r w:rsidRPr="00525E83">
        <w:rPr>
          <w:rFonts w:ascii="Times New Roman" w:hAnsi="Times New Roman" w:cs="Times New Roman"/>
          <w:bCs/>
          <w:color w:val="000000"/>
          <w:lang w:val="lt-LT"/>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Pr="00525E83">
        <w:rPr>
          <w:rFonts w:ascii="Times New Roman" w:hAnsi="Times New Roman" w:cs="Times New Roman"/>
          <w:bCs/>
          <w:i/>
          <w:iCs/>
          <w:color w:val="000000"/>
          <w:lang w:val="lt-LT"/>
        </w:rPr>
        <w:t>pdf</w:t>
      </w:r>
      <w:proofErr w:type="spellEnd"/>
      <w:r w:rsidRPr="00525E83">
        <w:rPr>
          <w:rFonts w:ascii="Times New Roman" w:hAnsi="Times New Roman" w:cs="Times New Roman"/>
          <w:bCs/>
          <w:color w:val="000000"/>
          <w:lang w:val="lt-LT"/>
        </w:rPr>
        <w:t xml:space="preserve">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9AFA084" w14:textId="77777777" w:rsidR="007465C6" w:rsidRPr="00525E83" w:rsidRDefault="007465C6" w:rsidP="001C3DBC">
      <w:pPr>
        <w:pStyle w:val="ListParagraph"/>
        <w:numPr>
          <w:ilvl w:val="0"/>
          <w:numId w:val="7"/>
        </w:numPr>
        <w:tabs>
          <w:tab w:val="left" w:pos="709"/>
        </w:tabs>
        <w:spacing w:after="0" w:line="240" w:lineRule="auto"/>
        <w:jc w:val="both"/>
        <w:rPr>
          <w:rFonts w:ascii="Times New Roman" w:hAnsi="Times New Roman" w:cs="Times New Roman"/>
          <w:bCs/>
          <w:color w:val="000000"/>
          <w:lang w:val="lt-LT"/>
        </w:rPr>
      </w:pPr>
      <w:r w:rsidRPr="00525E83">
        <w:rPr>
          <w:rFonts w:ascii="Times New Roman" w:hAnsi="Times New Roman" w:cs="Times New Roman"/>
          <w:bCs/>
          <w:color w:val="000000"/>
          <w:lang w:val="lt-LT"/>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22F46609" w14:textId="799B353B" w:rsidR="00F5224B" w:rsidRPr="00525E83" w:rsidRDefault="00F5224B" w:rsidP="001C3DBC">
      <w:pPr>
        <w:pStyle w:val="ListParagraph"/>
        <w:numPr>
          <w:ilvl w:val="0"/>
          <w:numId w:val="7"/>
        </w:numPr>
        <w:tabs>
          <w:tab w:val="left" w:pos="709"/>
        </w:tabs>
        <w:spacing w:after="0" w:line="240" w:lineRule="auto"/>
        <w:jc w:val="both"/>
        <w:rPr>
          <w:rFonts w:ascii="Times New Roman" w:hAnsi="Times New Roman" w:cs="Times New Roman"/>
          <w:bCs/>
          <w:color w:val="000000"/>
          <w:lang w:val="lt-LT"/>
        </w:rPr>
      </w:pPr>
      <w:r w:rsidRPr="00525E83">
        <w:rPr>
          <w:rFonts w:ascii="Times New Roman" w:hAnsi="Times New Roman" w:cs="Times New Roman"/>
          <w:bCs/>
          <w:color w:val="000000"/>
          <w:lang w:val="lt-LT"/>
        </w:rPr>
        <w:t>Tiekėjas turi būti oficialus siūlomos įrangos gamintojo atstovas arba turi rašytinį susitarimą su tokiu atstovu dėl prekybos šia įranga (jei pats siūlomų prekių negamina). Tiekėjas kartu su pasiūlymu turi pateikti dokumentus</w:t>
      </w:r>
      <w:r w:rsidR="00434B5A">
        <w:rPr>
          <w:rFonts w:ascii="Times New Roman" w:hAnsi="Times New Roman" w:cs="Times New Roman"/>
          <w:bCs/>
          <w:color w:val="000000"/>
          <w:lang w:val="lt-LT"/>
        </w:rPr>
        <w:t>,</w:t>
      </w:r>
      <w:r w:rsidRPr="00525E83">
        <w:rPr>
          <w:rFonts w:ascii="Times New Roman" w:hAnsi="Times New Roman" w:cs="Times New Roman"/>
          <w:bCs/>
          <w:color w:val="000000"/>
          <w:lang w:val="lt-LT"/>
        </w:rPr>
        <w:t xml:space="preserve"> patvirtinančius, kad yra siūlomos įrangos gamintojo oficialus atstovas arba turi rašytinį susitarimą su tokiu atstovu dėl prekybos ir diegimo šia įranga.</w:t>
      </w:r>
    </w:p>
    <w:p w14:paraId="420A1265" w14:textId="3B11B32C" w:rsidR="007465C6" w:rsidRPr="00525E83" w:rsidRDefault="007465C6" w:rsidP="001C3DBC">
      <w:pPr>
        <w:pStyle w:val="ListParagraph"/>
        <w:numPr>
          <w:ilvl w:val="0"/>
          <w:numId w:val="7"/>
        </w:numPr>
        <w:spacing w:after="0" w:line="240" w:lineRule="auto"/>
        <w:jc w:val="both"/>
        <w:rPr>
          <w:rFonts w:ascii="Times New Roman" w:hAnsi="Times New Roman" w:cs="Times New Roman"/>
          <w:lang w:val="lt-LT"/>
        </w:rPr>
      </w:pPr>
      <w:bookmarkStart w:id="0" w:name="_Hlk106862976"/>
      <w:r w:rsidRPr="00525E83">
        <w:rPr>
          <w:rFonts w:ascii="Times New Roman" w:hAnsi="Times New Roman" w:cs="Times New Roman"/>
          <w:lang w:val="lt-LT"/>
        </w:rPr>
        <w:t xml:space="preserve">Prekės turi būti pristatytos ne vėliau kaip per </w:t>
      </w:r>
      <w:r w:rsidR="002D56A9" w:rsidRPr="00525E83">
        <w:rPr>
          <w:rFonts w:ascii="Times New Roman" w:hAnsi="Times New Roman" w:cs="Times New Roman"/>
          <w:b/>
          <w:bCs/>
          <w:lang w:val="lt-LT"/>
        </w:rPr>
        <w:t xml:space="preserve">60 </w:t>
      </w:r>
      <w:r w:rsidRPr="00525E83">
        <w:rPr>
          <w:rFonts w:ascii="Times New Roman" w:hAnsi="Times New Roman" w:cs="Times New Roman"/>
          <w:lang w:val="lt-LT"/>
        </w:rPr>
        <w:t>darbo dienų nuo Perkančiosios organizacijos užsakymo pateikimo.</w:t>
      </w:r>
    </w:p>
    <w:bookmarkEnd w:id="0"/>
    <w:p w14:paraId="1770899B" w14:textId="77777777" w:rsidR="007465C6" w:rsidRPr="00525E83" w:rsidRDefault="007465C6" w:rsidP="001C3DBC">
      <w:pPr>
        <w:pStyle w:val="ListParagraph"/>
        <w:numPr>
          <w:ilvl w:val="0"/>
          <w:numId w:val="7"/>
        </w:numPr>
        <w:spacing w:after="0" w:line="240" w:lineRule="auto"/>
        <w:jc w:val="both"/>
        <w:rPr>
          <w:rFonts w:ascii="Times New Roman" w:hAnsi="Times New Roman" w:cs="Times New Roman"/>
          <w:bCs/>
          <w:color w:val="000000"/>
          <w:lang w:val="lt-LT"/>
        </w:rPr>
      </w:pPr>
      <w:r w:rsidRPr="00525E83">
        <w:rPr>
          <w:rFonts w:ascii="Times New Roman" w:hAnsi="Times New Roman" w:cs="Times New Roman"/>
          <w:lang w:val="lt-LT"/>
        </w:rPr>
        <w:t>Pardavėjas turi užtikrinti, kad Įrangos gamintojas nėra paskelbęs apie siūlomos Įrangos gamybos arba tobulinimo nutraukimą (pvz. „</w:t>
      </w:r>
      <w:proofErr w:type="spellStart"/>
      <w:r w:rsidRPr="00525E83">
        <w:rPr>
          <w:rFonts w:ascii="Times New Roman" w:hAnsi="Times New Roman" w:cs="Times New Roman"/>
          <w:i/>
          <w:iCs/>
          <w:lang w:val="lt-LT"/>
        </w:rPr>
        <w:t>End</w:t>
      </w:r>
      <w:proofErr w:type="spellEnd"/>
      <w:r w:rsidRPr="00525E83">
        <w:rPr>
          <w:rFonts w:ascii="Times New Roman" w:hAnsi="Times New Roman" w:cs="Times New Roman"/>
          <w:i/>
          <w:iCs/>
          <w:lang w:val="lt-LT"/>
        </w:rPr>
        <w:t xml:space="preserve"> </w:t>
      </w:r>
      <w:proofErr w:type="spellStart"/>
      <w:r w:rsidRPr="00525E83">
        <w:rPr>
          <w:rFonts w:ascii="Times New Roman" w:hAnsi="Times New Roman" w:cs="Times New Roman"/>
          <w:i/>
          <w:iCs/>
          <w:lang w:val="lt-LT"/>
        </w:rPr>
        <w:t>of</w:t>
      </w:r>
      <w:proofErr w:type="spellEnd"/>
      <w:r w:rsidRPr="00525E83">
        <w:rPr>
          <w:rFonts w:ascii="Times New Roman" w:hAnsi="Times New Roman" w:cs="Times New Roman"/>
          <w:i/>
          <w:iCs/>
          <w:lang w:val="lt-LT"/>
        </w:rPr>
        <w:t xml:space="preserve"> </w:t>
      </w:r>
      <w:proofErr w:type="spellStart"/>
      <w:r w:rsidRPr="00525E83">
        <w:rPr>
          <w:rFonts w:ascii="Times New Roman" w:hAnsi="Times New Roman" w:cs="Times New Roman"/>
          <w:i/>
          <w:iCs/>
          <w:lang w:val="lt-LT"/>
        </w:rPr>
        <w:t>life</w:t>
      </w:r>
      <w:proofErr w:type="spellEnd"/>
      <w:r w:rsidRPr="00525E83">
        <w:rPr>
          <w:rFonts w:ascii="Times New Roman" w:hAnsi="Times New Roman" w:cs="Times New Roman"/>
          <w:i/>
          <w:iCs/>
          <w:lang w:val="lt-LT"/>
        </w:rPr>
        <w:t xml:space="preserve"> </w:t>
      </w:r>
      <w:proofErr w:type="spellStart"/>
      <w:r w:rsidRPr="00525E83">
        <w:rPr>
          <w:rFonts w:ascii="Times New Roman" w:hAnsi="Times New Roman" w:cs="Times New Roman"/>
          <w:i/>
          <w:iCs/>
          <w:lang w:val="lt-LT"/>
        </w:rPr>
        <w:t>time</w:t>
      </w:r>
      <w:proofErr w:type="spellEnd"/>
      <w:r w:rsidRPr="00525E83">
        <w:rPr>
          <w:rFonts w:ascii="Times New Roman" w:hAnsi="Times New Roman" w:cs="Times New Roman"/>
          <w:i/>
          <w:iCs/>
          <w:lang w:val="lt-LT"/>
        </w:rPr>
        <w:t>“ ar „</w:t>
      </w:r>
      <w:proofErr w:type="spellStart"/>
      <w:r w:rsidRPr="00525E83">
        <w:rPr>
          <w:rFonts w:ascii="Times New Roman" w:hAnsi="Times New Roman" w:cs="Times New Roman"/>
          <w:i/>
          <w:iCs/>
          <w:lang w:val="lt-LT"/>
        </w:rPr>
        <w:t>Discontinued</w:t>
      </w:r>
      <w:proofErr w:type="spellEnd"/>
      <w:r w:rsidRPr="00525E83">
        <w:rPr>
          <w:rFonts w:ascii="Times New Roman" w:hAnsi="Times New Roman" w:cs="Times New Roman"/>
          <w:i/>
          <w:iCs/>
          <w:lang w:val="lt-LT"/>
        </w:rPr>
        <w:t>“).</w:t>
      </w:r>
    </w:p>
    <w:p w14:paraId="6DEAB572" w14:textId="5179B402" w:rsidR="000C506B" w:rsidRPr="005E1FC3" w:rsidRDefault="007465C6" w:rsidP="00151EC9">
      <w:pPr>
        <w:pStyle w:val="ListParagraph"/>
        <w:numPr>
          <w:ilvl w:val="0"/>
          <w:numId w:val="7"/>
        </w:numPr>
        <w:spacing w:after="0" w:line="240" w:lineRule="auto"/>
        <w:jc w:val="both"/>
        <w:rPr>
          <w:rFonts w:ascii="Times New Roman" w:hAnsi="Times New Roman" w:cs="Times New Roman"/>
          <w:bCs/>
          <w:color w:val="000000"/>
          <w:lang w:val="lt-LT"/>
        </w:rPr>
      </w:pPr>
      <w:r w:rsidRPr="00525E83">
        <w:rPr>
          <w:rFonts w:ascii="Times New Roman" w:hAnsi="Times New Roman" w:cs="Times New Roman"/>
          <w:lang w:val="lt-LT"/>
        </w:rPr>
        <w:t xml:space="preserve">Perkama Įranga privalo būti nauja ir nenaudota, pateikiama originalioje gamintojo pakuotėje, </w:t>
      </w:r>
      <w:proofErr w:type="spellStart"/>
      <w:r w:rsidRPr="00525E83">
        <w:rPr>
          <w:rFonts w:ascii="Times New Roman" w:hAnsi="Times New Roman" w:cs="Times New Roman"/>
          <w:lang w:val="lt-LT"/>
        </w:rPr>
        <w:t>gamykliškai</w:t>
      </w:r>
      <w:proofErr w:type="spellEnd"/>
      <w:r w:rsidRPr="00525E83">
        <w:rPr>
          <w:rFonts w:ascii="Times New Roman" w:hAnsi="Times New Roman" w:cs="Times New Roman"/>
          <w:lang w:val="lt-LT"/>
        </w:rPr>
        <w:t xml:space="preserve"> atnaujinti komponentai („</w:t>
      </w:r>
      <w:proofErr w:type="spellStart"/>
      <w:r w:rsidRPr="00525E83">
        <w:rPr>
          <w:rFonts w:ascii="Times New Roman" w:hAnsi="Times New Roman" w:cs="Times New Roman"/>
          <w:lang w:val="lt-LT"/>
        </w:rPr>
        <w:t>Refurbished</w:t>
      </w:r>
      <w:proofErr w:type="spellEnd"/>
      <w:r w:rsidRPr="00525E83">
        <w:rPr>
          <w:rFonts w:ascii="Times New Roman" w:hAnsi="Times New Roman" w:cs="Times New Roman"/>
          <w:lang w:val="lt-LT"/>
        </w:rPr>
        <w:t>“) neleistini.</w:t>
      </w:r>
    </w:p>
    <w:p w14:paraId="48385393" w14:textId="1F910B70" w:rsidR="005E1FC3" w:rsidRPr="00525E83" w:rsidRDefault="005E1FC3" w:rsidP="00151EC9">
      <w:pPr>
        <w:pStyle w:val="ListParagraph"/>
        <w:numPr>
          <w:ilvl w:val="0"/>
          <w:numId w:val="7"/>
        </w:numPr>
        <w:spacing w:after="0" w:line="240" w:lineRule="auto"/>
        <w:jc w:val="both"/>
        <w:rPr>
          <w:rFonts w:ascii="Times New Roman" w:hAnsi="Times New Roman" w:cs="Times New Roman"/>
          <w:bCs/>
          <w:color w:val="000000"/>
          <w:lang w:val="lt-LT"/>
        </w:rPr>
      </w:pPr>
      <w:r>
        <w:rPr>
          <w:rFonts w:ascii="Times New Roman" w:hAnsi="Times New Roman" w:cs="Times New Roman"/>
          <w:lang w:val="lt-LT"/>
        </w:rPr>
        <w:t>Visa perkama įranga turi būti tarpusavyje suderinama</w:t>
      </w:r>
      <w:r w:rsidR="000F0C1D">
        <w:rPr>
          <w:rFonts w:ascii="Times New Roman" w:hAnsi="Times New Roman" w:cs="Times New Roman"/>
          <w:lang w:val="lt-LT"/>
        </w:rPr>
        <w:t xml:space="preserve"> bei komplektuojama su visai montavimo ir tvirtinimo elementais</w:t>
      </w:r>
      <w:r>
        <w:rPr>
          <w:rFonts w:ascii="Times New Roman" w:hAnsi="Times New Roman" w:cs="Times New Roman"/>
          <w:lang w:val="lt-LT"/>
        </w:rPr>
        <w:t xml:space="preserve">.  </w:t>
      </w:r>
    </w:p>
    <w:p w14:paraId="1B1D0664" w14:textId="52560FCB" w:rsidR="007465C6" w:rsidRPr="00525E83" w:rsidRDefault="00C56008" w:rsidP="005140D5">
      <w:pPr>
        <w:pStyle w:val="ListParagraph"/>
        <w:numPr>
          <w:ilvl w:val="0"/>
          <w:numId w:val="7"/>
        </w:numPr>
        <w:autoSpaceDE w:val="0"/>
        <w:autoSpaceDN w:val="0"/>
        <w:adjustRightInd w:val="0"/>
        <w:jc w:val="both"/>
        <w:rPr>
          <w:rFonts w:ascii="Times New Roman" w:hAnsi="Times New Roman" w:cs="Times New Roman"/>
          <w:lang w:val="lt-LT"/>
        </w:rPr>
      </w:pPr>
      <w:r w:rsidRPr="00525E83">
        <w:rPr>
          <w:rFonts w:ascii="Times New Roman" w:hAnsi="Times New Roman" w:cs="Times New Roman"/>
          <w:bCs/>
          <w:color w:val="000000"/>
          <w:lang w:val="lt-LT"/>
        </w:rPr>
        <w:t>Perkančioji organizacija neįsipareigoja nupirkti viso nurodyto orientacinio prekių kiekio, prekės bus užsakomos ir apmokamos pagal faktinį poreikį. Orientaciniai prekių kiekiai nelaikomi maksimaliais kiekiais</w:t>
      </w:r>
      <w:r w:rsidR="008C5244" w:rsidRPr="00525E83">
        <w:rPr>
          <w:rFonts w:ascii="Times New Roman" w:hAnsi="Times New Roman" w:cs="Times New Roman"/>
          <w:bCs/>
          <w:color w:val="000000"/>
          <w:lang w:val="lt-LT"/>
        </w:rPr>
        <w:t>.</w:t>
      </w:r>
      <w:r w:rsidRPr="00525E83">
        <w:rPr>
          <w:rFonts w:ascii="Times New Roman" w:hAnsi="Times New Roman" w:cs="Times New Roman"/>
          <w:bCs/>
          <w:color w:val="000000"/>
          <w:lang w:val="lt-LT"/>
        </w:rPr>
        <w:t xml:space="preserve"> Perkančioji organizacija gali išpirkti mažesnį kiekį nei orientacinis. Užsakymai tiekėjui bus siunčiami elektroniniu paštu.</w:t>
      </w:r>
    </w:p>
    <w:p w14:paraId="729B9FBC" w14:textId="77777777" w:rsidR="00F5224B" w:rsidRPr="00525E83" w:rsidRDefault="00F5224B" w:rsidP="00F5224B">
      <w:pPr>
        <w:pStyle w:val="ListParagraph"/>
        <w:autoSpaceDE w:val="0"/>
        <w:autoSpaceDN w:val="0"/>
        <w:adjustRightInd w:val="0"/>
        <w:jc w:val="both"/>
        <w:rPr>
          <w:rFonts w:ascii="Times New Roman" w:hAnsi="Times New Roman" w:cs="Times New Roman"/>
          <w:bCs/>
          <w:color w:val="000000"/>
          <w:lang w:val="lt-LT"/>
        </w:rPr>
      </w:pPr>
    </w:p>
    <w:p w14:paraId="24E6D8F5" w14:textId="77777777" w:rsidR="007F2AB5" w:rsidRPr="00525E83" w:rsidRDefault="007F2AB5" w:rsidP="007F2AB5">
      <w:pPr>
        <w:tabs>
          <w:tab w:val="left" w:pos="709"/>
        </w:tabs>
        <w:ind w:left="357"/>
        <w:jc w:val="center"/>
        <w:rPr>
          <w:rFonts w:ascii="Times New Roman" w:hAnsi="Times New Roman" w:cs="Times New Roman"/>
          <w:b/>
          <w:bCs/>
          <w:sz w:val="24"/>
          <w:szCs w:val="24"/>
          <w:lang w:val="lt-LT"/>
        </w:rPr>
      </w:pPr>
      <w:r w:rsidRPr="00525E83">
        <w:rPr>
          <w:rFonts w:ascii="Times New Roman" w:hAnsi="Times New Roman" w:cs="Times New Roman"/>
          <w:b/>
          <w:bCs/>
          <w:sz w:val="24"/>
          <w:szCs w:val="24"/>
          <w:lang w:val="lt-LT"/>
        </w:rPr>
        <w:t>Pirkimo objektui taikomi aplinkos apsaugos kriterijai</w:t>
      </w:r>
    </w:p>
    <w:p w14:paraId="471DF4D6" w14:textId="77777777" w:rsidR="007F2AB5" w:rsidRPr="00525E83" w:rsidRDefault="007F2AB5" w:rsidP="007F2AB5">
      <w:pPr>
        <w:pStyle w:val="Default"/>
        <w:ind w:left="737"/>
        <w:jc w:val="both"/>
        <w:rPr>
          <w:rFonts w:ascii="Times New Roman" w:hAnsi="Times New Roman" w:cs="Times New Roman"/>
          <w:sz w:val="22"/>
          <w:szCs w:val="22"/>
        </w:rPr>
      </w:pPr>
      <w:r w:rsidRPr="00525E83">
        <w:rPr>
          <w:rFonts w:ascii="Times New Roman" w:hAnsi="Times New Roman" w:cs="Times New Roman"/>
          <w:sz w:val="22"/>
          <w:szCs w:val="22"/>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4.4.4.1 punktu (prekei pagaminti ir (ar) tiekti, paslaugai teikti ar darbams atlikti sunaudojama mažiau gamtos išteklių ir (ar) sudėtyje yra pakartotinai panaudotų ir (ar) perdirbtų medžiagų):</w:t>
      </w:r>
    </w:p>
    <w:p w14:paraId="63469AAB" w14:textId="121D664B" w:rsidR="007F2AB5" w:rsidRPr="00124D77" w:rsidRDefault="00124D77" w:rsidP="007F2AB5">
      <w:pPr>
        <w:pStyle w:val="Default"/>
        <w:numPr>
          <w:ilvl w:val="0"/>
          <w:numId w:val="46"/>
        </w:numPr>
        <w:ind w:left="714"/>
        <w:jc w:val="both"/>
        <w:rPr>
          <w:rFonts w:ascii="Times New Roman" w:hAnsi="Times New Roman" w:cs="Times New Roman"/>
          <w:sz w:val="22"/>
          <w:szCs w:val="22"/>
        </w:rPr>
      </w:pPr>
      <w:r w:rsidRPr="00124D77">
        <w:rPr>
          <w:rFonts w:ascii="Times New Roman" w:hAnsi="Times New Roman" w:cs="Times New Roman"/>
          <w:sz w:val="22"/>
          <w:szCs w:val="22"/>
        </w:rPr>
        <w:t xml:space="preserve">Pardavėjas </w:t>
      </w:r>
      <w:r w:rsidR="007F2AB5" w:rsidRPr="00124D77">
        <w:rPr>
          <w:rFonts w:ascii="Times New Roman" w:hAnsi="Times New Roman" w:cs="Times New Roman"/>
          <w:sz w:val="22"/>
          <w:szCs w:val="22"/>
        </w:rPr>
        <w:t xml:space="preserve">įsipareigoja sutarties vykdymo metu </w:t>
      </w:r>
      <w:r w:rsidRPr="00CC2D49">
        <w:rPr>
          <w:rFonts w:ascii="Times New Roman" w:hAnsi="Times New Roman" w:cs="Times New Roman"/>
          <w:sz w:val="22"/>
          <w:szCs w:val="22"/>
        </w:rPr>
        <w:t xml:space="preserve">laikytis aplinkos apsaugos reikalavimų: mažinti popieriaus sunaudojimą, atsisakyti nebūtino dokumentų kopijavimo ir spausdinimo, dokumentacija Pirkėjui turi būti pateikiami elektroniniu formatu ir pasirašomi elektroniniu būdu </w:t>
      </w:r>
      <w:r w:rsidR="007F2AB5" w:rsidRPr="00124D77">
        <w:rPr>
          <w:rFonts w:ascii="Times New Roman" w:hAnsi="Times New Roman" w:cs="Times New Roman"/>
          <w:sz w:val="22"/>
          <w:szCs w:val="22"/>
        </w:rPr>
        <w:t>(priėmimo perdavimo akt</w:t>
      </w:r>
      <w:r w:rsidR="008A4B20">
        <w:rPr>
          <w:rFonts w:ascii="Times New Roman" w:hAnsi="Times New Roman" w:cs="Times New Roman"/>
          <w:sz w:val="22"/>
          <w:szCs w:val="22"/>
        </w:rPr>
        <w:t>ai</w:t>
      </w:r>
      <w:r w:rsidR="007F2AB5" w:rsidRPr="00124D77">
        <w:rPr>
          <w:rFonts w:ascii="Times New Roman" w:hAnsi="Times New Roman" w:cs="Times New Roman"/>
          <w:sz w:val="22"/>
          <w:szCs w:val="22"/>
        </w:rPr>
        <w:t>, sąskait</w:t>
      </w:r>
      <w:r w:rsidR="008A4B20">
        <w:rPr>
          <w:rFonts w:ascii="Times New Roman" w:hAnsi="Times New Roman" w:cs="Times New Roman"/>
          <w:sz w:val="22"/>
          <w:szCs w:val="22"/>
        </w:rPr>
        <w:t>o</w:t>
      </w:r>
      <w:r w:rsidR="007F2AB5" w:rsidRPr="00124D77">
        <w:rPr>
          <w:rFonts w:ascii="Times New Roman" w:hAnsi="Times New Roman" w:cs="Times New Roman"/>
          <w:sz w:val="22"/>
          <w:szCs w:val="22"/>
        </w:rPr>
        <w:t>s faktūr</w:t>
      </w:r>
      <w:r w:rsidR="008A4B20">
        <w:rPr>
          <w:rFonts w:ascii="Times New Roman" w:hAnsi="Times New Roman" w:cs="Times New Roman"/>
          <w:sz w:val="22"/>
          <w:szCs w:val="22"/>
        </w:rPr>
        <w:t>o</w:t>
      </w:r>
      <w:r w:rsidR="007F2AB5" w:rsidRPr="00124D77">
        <w:rPr>
          <w:rFonts w:ascii="Times New Roman" w:hAnsi="Times New Roman" w:cs="Times New Roman"/>
          <w:sz w:val="22"/>
          <w:szCs w:val="22"/>
        </w:rPr>
        <w:t>s ir kt.).</w:t>
      </w:r>
      <w:r w:rsidRPr="00CC2D49">
        <w:rPr>
          <w:rFonts w:ascii="Times New Roman" w:hAnsi="Times New Roman" w:cs="Times New Roman"/>
          <w:sz w:val="22"/>
          <w:szCs w:val="22"/>
        </w:rPr>
        <w:t xml:space="preserve"> </w:t>
      </w:r>
    </w:p>
    <w:p w14:paraId="26A885AA" w14:textId="677B133B" w:rsidR="007F2AB5" w:rsidRPr="00CC2D49" w:rsidRDefault="00E81A4D" w:rsidP="00E81A4D">
      <w:pPr>
        <w:pStyle w:val="ListParagraph"/>
        <w:numPr>
          <w:ilvl w:val="0"/>
          <w:numId w:val="46"/>
        </w:numPr>
        <w:spacing w:after="0" w:line="240" w:lineRule="auto"/>
        <w:jc w:val="both"/>
        <w:rPr>
          <w:rFonts w:ascii="Times New Roman" w:hAnsi="Times New Roman" w:cs="Times New Roman"/>
          <w:lang w:val="lt-LT"/>
        </w:rPr>
      </w:pPr>
      <w:r w:rsidRPr="00CC2D49">
        <w:rPr>
          <w:rFonts w:ascii="Times New Roman" w:hAnsi="Times New Roman" w:cs="Times New Roman"/>
          <w:lang w:val="lt-LT"/>
        </w:rPr>
        <w:lastRenderedPageBreak/>
        <w:t>Tiekėjas privalo Prekes atvežti Pirkėjui ne kelių eismo piko valandomis, pirmadieniais − ketvirtadieniais nuo 9 iki 15 val., penktadieniais ir švenčių dienų išvakarėse nuo 9 iki 14 val. ir trumpiausiais galimais maršrutais.</w:t>
      </w:r>
    </w:p>
    <w:p w14:paraId="4795A406" w14:textId="77777777" w:rsidR="00F5224B" w:rsidRPr="00525E83" w:rsidRDefault="00F5224B" w:rsidP="00F5224B">
      <w:pPr>
        <w:pStyle w:val="ListParagraph"/>
        <w:autoSpaceDE w:val="0"/>
        <w:autoSpaceDN w:val="0"/>
        <w:adjustRightInd w:val="0"/>
        <w:jc w:val="both"/>
        <w:rPr>
          <w:rFonts w:ascii="Times New Roman" w:hAnsi="Times New Roman" w:cs="Times New Roman"/>
          <w:bCs/>
          <w:color w:val="000000"/>
          <w:lang w:val="lt-LT"/>
        </w:rPr>
      </w:pPr>
    </w:p>
    <w:p w14:paraId="72E80D04" w14:textId="2B3AB765" w:rsidR="000C4660" w:rsidRPr="00525E83" w:rsidRDefault="008D388B" w:rsidP="008D388B">
      <w:pPr>
        <w:spacing w:after="0"/>
        <w:jc w:val="center"/>
        <w:rPr>
          <w:rFonts w:ascii="Times New Roman" w:hAnsi="Times New Roman" w:cs="Times New Roman"/>
          <w:b/>
          <w:bCs/>
          <w:sz w:val="24"/>
          <w:szCs w:val="24"/>
          <w:lang w:val="lt-LT"/>
        </w:rPr>
      </w:pPr>
      <w:r w:rsidRPr="00525E83">
        <w:rPr>
          <w:rFonts w:ascii="Times New Roman" w:hAnsi="Times New Roman" w:cs="Times New Roman"/>
          <w:b/>
          <w:bCs/>
          <w:sz w:val="24"/>
          <w:szCs w:val="24"/>
          <w:lang w:val="lt-LT"/>
        </w:rPr>
        <w:t>Techniniai reikalavimai</w:t>
      </w:r>
    </w:p>
    <w:p w14:paraId="0C1F749C" w14:textId="77777777" w:rsidR="00C56008" w:rsidRPr="00525E83" w:rsidRDefault="00C56008" w:rsidP="00DA0C8C">
      <w:pPr>
        <w:spacing w:after="0"/>
        <w:jc w:val="center"/>
        <w:rPr>
          <w:rFonts w:ascii="Times New Roman" w:hAnsi="Times New Roman" w:cs="Times New Roman"/>
          <w:b/>
          <w:bCs/>
          <w:lang w:val="lt-LT"/>
        </w:rPr>
      </w:pPr>
    </w:p>
    <w:p w14:paraId="05F2A06F" w14:textId="707BA0E4" w:rsidR="00BE130D" w:rsidRPr="00525E83" w:rsidRDefault="00381726" w:rsidP="001C3DBC">
      <w:pPr>
        <w:pStyle w:val="ListParagraph"/>
        <w:numPr>
          <w:ilvl w:val="0"/>
          <w:numId w:val="2"/>
        </w:numPr>
        <w:spacing w:after="0"/>
        <w:rPr>
          <w:rFonts w:ascii="Times New Roman" w:hAnsi="Times New Roman" w:cs="Times New Roman"/>
          <w:b/>
          <w:bCs/>
          <w:lang w:val="lt-LT"/>
        </w:rPr>
      </w:pPr>
      <w:r w:rsidRPr="00525E83">
        <w:rPr>
          <w:rFonts w:ascii="Times New Roman" w:hAnsi="Times New Roman" w:cs="Times New Roman"/>
          <w:b/>
          <w:bCs/>
          <w:lang w:val="lt-LT"/>
        </w:rPr>
        <w:t xml:space="preserve">Reikalavimai </w:t>
      </w:r>
      <w:r w:rsidR="00F16223" w:rsidRPr="00525E83">
        <w:rPr>
          <w:rFonts w:ascii="Times New Roman" w:hAnsi="Times New Roman" w:cs="Times New Roman"/>
          <w:b/>
          <w:bCs/>
          <w:lang w:val="lt-LT"/>
        </w:rPr>
        <w:t>p</w:t>
      </w:r>
      <w:r w:rsidR="00BE130D" w:rsidRPr="00525E83">
        <w:rPr>
          <w:rFonts w:ascii="Times New Roman" w:hAnsi="Times New Roman" w:cs="Times New Roman"/>
          <w:b/>
          <w:bCs/>
          <w:lang w:val="lt-LT"/>
        </w:rPr>
        <w:t>alatos IP valdikli</w:t>
      </w:r>
      <w:r w:rsidRPr="00525E83">
        <w:rPr>
          <w:rFonts w:ascii="Times New Roman" w:hAnsi="Times New Roman" w:cs="Times New Roman"/>
          <w:b/>
          <w:bCs/>
          <w:lang w:val="lt-LT"/>
        </w:rPr>
        <w:t>ui</w:t>
      </w:r>
      <w:r w:rsidR="00BE130D" w:rsidRPr="00525E83">
        <w:rPr>
          <w:rFonts w:ascii="Times New Roman" w:hAnsi="Times New Roman" w:cs="Times New Roman"/>
          <w:b/>
          <w:bCs/>
          <w:lang w:val="lt-LT"/>
        </w:rPr>
        <w:t xml:space="preserve"> su būklės indikatoriumi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5707EB" w:rsidRPr="00434B5A" w14:paraId="2C290A08" w14:textId="77777777" w:rsidTr="00E81A4D">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F29F19" w14:textId="77777777" w:rsidR="005707EB" w:rsidRPr="00525E83" w:rsidRDefault="005707EB" w:rsidP="00B97A72">
            <w:pPr>
              <w:jc w:val="center"/>
              <w:rPr>
                <w:rFonts w:ascii="Times New Roman" w:hAnsi="Times New Roman" w:cs="Times New Roman"/>
                <w:b/>
                <w:bCs/>
                <w:lang w:val="lt-LT"/>
              </w:rPr>
            </w:pPr>
            <w:r w:rsidRPr="00525E83">
              <w:rPr>
                <w:rFonts w:ascii="Times New Roman" w:hAnsi="Times New Roman" w:cs="Times New Roman"/>
                <w:b/>
                <w:bCs/>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E570D" w14:textId="77777777" w:rsidR="005707EB" w:rsidRPr="00525E83" w:rsidRDefault="005707EB" w:rsidP="00B97A72">
            <w:pPr>
              <w:ind w:left="600" w:hanging="567"/>
              <w:jc w:val="center"/>
              <w:rPr>
                <w:rFonts w:ascii="Times New Roman" w:hAnsi="Times New Roman" w:cs="Times New Roman"/>
                <w:b/>
                <w:bCs/>
                <w:lang w:val="lt-LT"/>
              </w:rPr>
            </w:pPr>
            <w:r w:rsidRPr="00525E83">
              <w:rPr>
                <w:rFonts w:ascii="Times New Roman" w:hAnsi="Times New Roman" w:cs="Times New Roman"/>
                <w:b/>
                <w:bCs/>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EE66D0" w14:textId="77777777" w:rsidR="005707EB" w:rsidRPr="00525E83" w:rsidRDefault="005707EB" w:rsidP="00B97A72">
            <w:pPr>
              <w:jc w:val="center"/>
              <w:rPr>
                <w:rFonts w:ascii="Times New Roman" w:eastAsia="Times New Roman" w:hAnsi="Times New Roman" w:cs="Times New Roman"/>
                <w:b/>
                <w:lang w:val="lt-LT"/>
              </w:rPr>
            </w:pPr>
            <w:r w:rsidRPr="00525E83">
              <w:rPr>
                <w:rFonts w:ascii="Times New Roman" w:eastAsia="Times New Roman" w:hAnsi="Times New Roman" w:cs="Times New Roman"/>
                <w:b/>
                <w:lang w:val="lt-LT"/>
              </w:rPr>
              <w:t>Atitikimas reikalavimams</w:t>
            </w:r>
          </w:p>
          <w:p w14:paraId="43EB1247" w14:textId="77777777" w:rsidR="005707EB" w:rsidRPr="00525E83" w:rsidRDefault="005707EB" w:rsidP="00B97A72">
            <w:pPr>
              <w:jc w:val="center"/>
              <w:rPr>
                <w:rFonts w:ascii="Times New Roman" w:hAnsi="Times New Roman" w:cs="Times New Roman"/>
                <w:b/>
                <w:bCs/>
                <w:lang w:val="lt-LT"/>
              </w:rPr>
            </w:pPr>
            <w:r w:rsidRPr="00525E83">
              <w:rPr>
                <w:rFonts w:ascii="Times New Roman" w:eastAsia="Times New Roman" w:hAnsi="Times New Roman" w:cs="Times New Roman"/>
                <w:lang w:val="lt-LT"/>
              </w:rPr>
              <w:t>(</w:t>
            </w:r>
            <w:r w:rsidRPr="00525E83">
              <w:rPr>
                <w:rFonts w:ascii="Times New Roman" w:eastAsia="Times New Roman" w:hAnsi="Times New Roman" w:cs="Times New Roman"/>
                <w:i/>
                <w:lang w:val="lt-LT"/>
              </w:rPr>
              <w:t>kartu su pasiūlymu pateikiami ir dokumentai įrodantys pateiktų reikalavimų atitikimą)</w:t>
            </w:r>
          </w:p>
        </w:tc>
      </w:tr>
      <w:tr w:rsidR="005707EB" w:rsidRPr="00525E83" w14:paraId="7940A3C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D729F63" w14:textId="77777777" w:rsidR="005707EB" w:rsidRPr="00525E83" w:rsidRDefault="005707EB" w:rsidP="001C3DBC">
            <w:pPr>
              <w:pStyle w:val="ListParagraph"/>
              <w:numPr>
                <w:ilvl w:val="0"/>
                <w:numId w:val="4"/>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71596191" w14:textId="4735CA2A" w:rsidR="005707EB" w:rsidRPr="00525E83" w:rsidRDefault="005707EB" w:rsidP="00B97A72">
            <w:pPr>
              <w:rPr>
                <w:rFonts w:ascii="Times New Roman" w:hAnsi="Times New Roman" w:cs="Times New Roman"/>
                <w:bCs/>
                <w:lang w:val="lt-LT"/>
              </w:rPr>
            </w:pPr>
            <w:r w:rsidRPr="00525E83">
              <w:rPr>
                <w:rFonts w:ascii="Times New Roman" w:hAnsi="Times New Roman" w:cs="Times New Roman"/>
                <w:bCs/>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D00F842" w14:textId="4ACF802A" w:rsidR="005707EB" w:rsidRPr="00525E83" w:rsidRDefault="005707EB" w:rsidP="00B97A72">
            <w:pPr>
              <w:jc w:val="center"/>
              <w:rPr>
                <w:rFonts w:ascii="Times New Roman" w:hAnsi="Times New Roman" w:cs="Times New Roman"/>
                <w:b/>
                <w:bCs/>
                <w:lang w:val="lt-LT"/>
              </w:rPr>
            </w:pPr>
          </w:p>
        </w:tc>
      </w:tr>
      <w:tr w:rsidR="005707EB" w:rsidRPr="00525E83" w14:paraId="7FC4CE9E"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FD75AFD" w14:textId="77777777" w:rsidR="005707EB" w:rsidRPr="00525E83" w:rsidRDefault="005707EB" w:rsidP="001C3DBC">
            <w:pPr>
              <w:pStyle w:val="ListParagraph"/>
              <w:numPr>
                <w:ilvl w:val="0"/>
                <w:numId w:val="4"/>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3CA6C29" w14:textId="00EDABF1" w:rsidR="005707EB" w:rsidRPr="00525E83" w:rsidRDefault="005707EB" w:rsidP="00B97A72">
            <w:pPr>
              <w:rPr>
                <w:rFonts w:ascii="Times New Roman" w:eastAsia="Times New Roman" w:hAnsi="Times New Roman" w:cs="Times New Roman"/>
                <w:color w:val="000000"/>
                <w:lang w:val="lt-LT" w:eastAsia="lt-LT"/>
              </w:rPr>
            </w:pPr>
            <w:r w:rsidRPr="00525E83">
              <w:rPr>
                <w:rFonts w:ascii="Times New Roman" w:eastAsia="Times New Roman" w:hAnsi="Times New Roman" w:cs="Times New Roman"/>
                <w:color w:val="000000"/>
                <w:lang w:val="lt-LT" w:eastAsia="lt-LT"/>
              </w:rPr>
              <w:t xml:space="preserve">Pageidautina spalva: </w:t>
            </w:r>
            <w:r w:rsidR="009715D8" w:rsidRPr="00525E83">
              <w:rPr>
                <w:rFonts w:ascii="Times New Roman" w:eastAsia="Times New Roman" w:hAnsi="Times New Roman" w:cs="Times New Roman"/>
                <w:color w:val="000000"/>
                <w:lang w:val="lt-LT" w:eastAsia="lt-LT"/>
              </w:rPr>
              <w:t>balta</w:t>
            </w:r>
            <w:r w:rsidR="00577719" w:rsidRPr="00525E83">
              <w:rPr>
                <w:rFonts w:ascii="Times New Roman" w:eastAsia="Times New Roman" w:hAnsi="Times New Roman" w:cs="Times New Roman"/>
                <w:color w:val="000000"/>
                <w:lang w:val="lt-LT" w:eastAsia="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7A428FA" w14:textId="77777777" w:rsidR="005707EB" w:rsidRPr="00525E83" w:rsidRDefault="005707EB" w:rsidP="00B97A72">
            <w:pPr>
              <w:jc w:val="center"/>
              <w:rPr>
                <w:rFonts w:ascii="Times New Roman" w:hAnsi="Times New Roman" w:cs="Times New Roman"/>
                <w:b/>
                <w:bCs/>
                <w:lang w:val="lt-LT"/>
              </w:rPr>
            </w:pPr>
          </w:p>
        </w:tc>
      </w:tr>
      <w:tr w:rsidR="005707EB" w:rsidRPr="00434B5A" w14:paraId="6CA47439"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C376E66" w14:textId="77777777" w:rsidR="005707EB" w:rsidRPr="00525E83" w:rsidRDefault="005707EB" w:rsidP="001C3DBC">
            <w:pPr>
              <w:pStyle w:val="ListParagraph"/>
              <w:numPr>
                <w:ilvl w:val="0"/>
                <w:numId w:val="4"/>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5930138" w14:textId="34DC4602" w:rsidR="005707EB" w:rsidRPr="00525E83" w:rsidRDefault="009715D8" w:rsidP="00577719">
            <w:pPr>
              <w:spacing w:after="0"/>
              <w:jc w:val="both"/>
              <w:rPr>
                <w:rFonts w:ascii="Times New Roman" w:hAnsi="Times New Roman" w:cs="Times New Roman"/>
                <w:lang w:val="lt-LT"/>
              </w:rPr>
            </w:pPr>
            <w:r w:rsidRPr="00525E83">
              <w:rPr>
                <w:rFonts w:ascii="Times New Roman" w:eastAsia="Times New Roman" w:hAnsi="Times New Roman" w:cs="Times New Roman"/>
                <w:color w:val="000000"/>
                <w:lang w:val="lt-LT" w:eastAsia="lt-LT"/>
              </w:rPr>
              <w:t>Paskirt</w:t>
            </w:r>
            <w:r w:rsidR="00434B5A">
              <w:rPr>
                <w:rFonts w:ascii="Times New Roman" w:eastAsia="Times New Roman" w:hAnsi="Times New Roman" w:cs="Times New Roman"/>
                <w:color w:val="000000"/>
                <w:lang w:val="lt-LT" w:eastAsia="lt-LT"/>
              </w:rPr>
              <w:t>i</w:t>
            </w:r>
            <w:r w:rsidRPr="00525E83">
              <w:rPr>
                <w:rFonts w:ascii="Times New Roman" w:eastAsia="Times New Roman" w:hAnsi="Times New Roman" w:cs="Times New Roman"/>
                <w:color w:val="000000"/>
                <w:lang w:val="lt-LT" w:eastAsia="lt-LT"/>
              </w:rPr>
              <w:t xml:space="preserve">s: </w:t>
            </w:r>
            <w:r w:rsidR="00F16223" w:rsidRPr="00525E83">
              <w:rPr>
                <w:rFonts w:ascii="Times New Roman" w:hAnsi="Times New Roman" w:cs="Times New Roman"/>
                <w:lang w:val="lt-LT"/>
              </w:rPr>
              <w:t>s</w:t>
            </w:r>
            <w:r w:rsidRPr="00525E83">
              <w:rPr>
                <w:rFonts w:ascii="Times New Roman" w:hAnsi="Times New Roman" w:cs="Times New Roman"/>
                <w:lang w:val="lt-LT"/>
              </w:rPr>
              <w:t xml:space="preserve">kirtas signalizuoti šviesine ir garsine indikacija apie palatoje nuspaustus iškvietimo mygtukus, taip pat iškvietimo pultų ir palatos būklės indikatorių apjungimui, informacijos siuntimui TCP/IP sąsaja. </w:t>
            </w:r>
            <w:r w:rsidR="007465C6" w:rsidRPr="00525E83">
              <w:rPr>
                <w:rFonts w:ascii="Times New Roman" w:hAnsi="Times New Roman" w:cs="Times New Roman"/>
                <w:lang w:val="lt-LT"/>
              </w:rPr>
              <w:t xml:space="preserve">Vidinis procesorius turi sekti įrenginio būklę, vizualiai pranešti apie gedimą.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3A283BA" w14:textId="77777777" w:rsidR="005707EB" w:rsidRPr="00525E83" w:rsidRDefault="005707EB" w:rsidP="00B97A72">
            <w:pPr>
              <w:jc w:val="center"/>
              <w:rPr>
                <w:rFonts w:ascii="Times New Roman" w:hAnsi="Times New Roman" w:cs="Times New Roman"/>
                <w:b/>
                <w:bCs/>
                <w:lang w:val="lt-LT"/>
              </w:rPr>
            </w:pPr>
          </w:p>
        </w:tc>
      </w:tr>
      <w:tr w:rsidR="005707EB" w:rsidRPr="00434B5A" w14:paraId="68C935A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C0B9FFF" w14:textId="77777777" w:rsidR="005707EB" w:rsidRPr="00525E83" w:rsidRDefault="005707EB" w:rsidP="001C3DBC">
            <w:pPr>
              <w:pStyle w:val="ListParagraph"/>
              <w:numPr>
                <w:ilvl w:val="0"/>
                <w:numId w:val="4"/>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505EC0D" w14:textId="0232AD48" w:rsidR="005707EB" w:rsidRPr="00525E83" w:rsidRDefault="009715D8" w:rsidP="009715D8">
            <w:pPr>
              <w:spacing w:after="0"/>
              <w:jc w:val="both"/>
              <w:rPr>
                <w:rFonts w:ascii="Times New Roman" w:hAnsi="Times New Roman" w:cs="Times New Roman"/>
                <w:lang w:val="lt-LT"/>
              </w:rPr>
            </w:pPr>
            <w:r w:rsidRPr="00525E83">
              <w:rPr>
                <w:rFonts w:ascii="Times New Roman" w:hAnsi="Times New Roman" w:cs="Times New Roman"/>
                <w:lang w:val="lt-LT"/>
              </w:rPr>
              <w:t xml:space="preserve">Ne mažiau kaip 1 vnt. LED </w:t>
            </w:r>
            <w:proofErr w:type="spellStart"/>
            <w:r w:rsidRPr="00525E83">
              <w:rPr>
                <w:rFonts w:ascii="Times New Roman" w:hAnsi="Times New Roman" w:cs="Times New Roman"/>
                <w:lang w:val="lt-LT"/>
              </w:rPr>
              <w:t>šviesdiodžiai</w:t>
            </w:r>
            <w:proofErr w:type="spellEnd"/>
            <w:r w:rsidRPr="00525E83">
              <w:rPr>
                <w:rFonts w:ascii="Times New Roman" w:hAnsi="Times New Roman" w:cs="Times New Roman"/>
                <w:lang w:val="lt-LT"/>
              </w:rPr>
              <w:t xml:space="preserve">  būklės indikacijai.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F3D96A6" w14:textId="77777777" w:rsidR="005707EB" w:rsidRPr="00525E83" w:rsidRDefault="005707EB" w:rsidP="00B97A72">
            <w:pPr>
              <w:jc w:val="center"/>
              <w:rPr>
                <w:rFonts w:ascii="Times New Roman" w:hAnsi="Times New Roman" w:cs="Times New Roman"/>
                <w:b/>
                <w:bCs/>
                <w:lang w:val="lt-LT"/>
              </w:rPr>
            </w:pPr>
          </w:p>
        </w:tc>
      </w:tr>
      <w:tr w:rsidR="009715D8" w:rsidRPr="00525E83" w14:paraId="569644BA"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A1CD962" w14:textId="77777777" w:rsidR="009715D8" w:rsidRPr="00525E83" w:rsidRDefault="009715D8" w:rsidP="001C3DBC">
            <w:pPr>
              <w:pStyle w:val="ListParagraph"/>
              <w:numPr>
                <w:ilvl w:val="0"/>
                <w:numId w:val="4"/>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0FCC4C89" w14:textId="718F85FA" w:rsidR="009715D8" w:rsidRPr="00525E83" w:rsidRDefault="009715D8" w:rsidP="009715D8">
            <w:pPr>
              <w:jc w:val="both"/>
              <w:rPr>
                <w:rFonts w:ascii="Times New Roman" w:eastAsia="Times New Roman" w:hAnsi="Times New Roman" w:cs="Times New Roman"/>
                <w:color w:val="000000"/>
                <w:lang w:val="lt-LT" w:eastAsia="lt-LT"/>
              </w:rPr>
            </w:pPr>
            <w:r w:rsidRPr="00525E83">
              <w:rPr>
                <w:rFonts w:ascii="Times New Roman" w:hAnsi="Times New Roman" w:cs="Times New Roman"/>
                <w:lang w:val="lt-LT"/>
              </w:rPr>
              <w:t xml:space="preserve">Indikacinių </w:t>
            </w:r>
            <w:r w:rsidR="00CB3888" w:rsidRPr="00525E83">
              <w:rPr>
                <w:rFonts w:ascii="Times New Roman" w:hAnsi="Times New Roman" w:cs="Times New Roman"/>
                <w:lang w:val="lt-LT"/>
              </w:rPr>
              <w:t>iškv</w:t>
            </w:r>
            <w:r w:rsidR="00F16223" w:rsidRPr="00525E83">
              <w:rPr>
                <w:rFonts w:ascii="Times New Roman" w:hAnsi="Times New Roman" w:cs="Times New Roman"/>
                <w:lang w:val="lt-LT"/>
              </w:rPr>
              <w:t>ie</w:t>
            </w:r>
            <w:r w:rsidR="00CB3888" w:rsidRPr="00525E83">
              <w:rPr>
                <w:rFonts w:ascii="Times New Roman" w:hAnsi="Times New Roman" w:cs="Times New Roman"/>
                <w:lang w:val="lt-LT"/>
              </w:rPr>
              <w:t xml:space="preserve">timo </w:t>
            </w:r>
            <w:r w:rsidRPr="00525E83">
              <w:rPr>
                <w:rFonts w:ascii="Times New Roman" w:hAnsi="Times New Roman" w:cs="Times New Roman"/>
                <w:lang w:val="lt-LT"/>
              </w:rPr>
              <w:t xml:space="preserve">lempų tipas LED.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BA0E5A2" w14:textId="77777777" w:rsidR="009715D8" w:rsidRPr="00525E83" w:rsidRDefault="009715D8" w:rsidP="009715D8">
            <w:pPr>
              <w:jc w:val="center"/>
              <w:rPr>
                <w:rFonts w:ascii="Times New Roman" w:hAnsi="Times New Roman" w:cs="Times New Roman"/>
                <w:b/>
                <w:bCs/>
                <w:lang w:val="lt-LT"/>
              </w:rPr>
            </w:pPr>
          </w:p>
        </w:tc>
      </w:tr>
      <w:tr w:rsidR="009715D8" w:rsidRPr="00525E83" w14:paraId="77D9AC5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DD77B58" w14:textId="77777777" w:rsidR="009715D8" w:rsidRPr="00525E83" w:rsidRDefault="009715D8" w:rsidP="001C3DBC">
            <w:pPr>
              <w:pStyle w:val="ListParagraph"/>
              <w:numPr>
                <w:ilvl w:val="0"/>
                <w:numId w:val="4"/>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EA3CEC3" w14:textId="76FA4205" w:rsidR="009715D8" w:rsidRPr="00525E83" w:rsidRDefault="009715D8" w:rsidP="009715D8">
            <w:pPr>
              <w:jc w:val="both"/>
              <w:rPr>
                <w:rFonts w:ascii="Times New Roman" w:eastAsia="Times New Roman" w:hAnsi="Times New Roman" w:cs="Times New Roman"/>
                <w:color w:val="000000"/>
                <w:lang w:val="lt-LT" w:eastAsia="lt-LT"/>
              </w:rPr>
            </w:pPr>
            <w:r w:rsidRPr="00525E83">
              <w:rPr>
                <w:rFonts w:ascii="Times New Roman" w:hAnsi="Times New Roman" w:cs="Times New Roman"/>
                <w:lang w:val="lt-LT"/>
              </w:rPr>
              <w:t>Indikacinio</w:t>
            </w:r>
            <w:r w:rsidR="00CB3888" w:rsidRPr="00525E83">
              <w:rPr>
                <w:rFonts w:ascii="Times New Roman" w:hAnsi="Times New Roman" w:cs="Times New Roman"/>
                <w:lang w:val="lt-LT"/>
              </w:rPr>
              <w:t xml:space="preserve"> iškv</w:t>
            </w:r>
            <w:r w:rsidR="00F16223" w:rsidRPr="00525E83">
              <w:rPr>
                <w:rFonts w:ascii="Times New Roman" w:hAnsi="Times New Roman" w:cs="Times New Roman"/>
                <w:lang w:val="lt-LT"/>
              </w:rPr>
              <w:t>ie</w:t>
            </w:r>
            <w:r w:rsidR="00CB3888" w:rsidRPr="00525E83">
              <w:rPr>
                <w:rFonts w:ascii="Times New Roman" w:hAnsi="Times New Roman" w:cs="Times New Roman"/>
                <w:lang w:val="lt-LT"/>
              </w:rPr>
              <w:t>timo</w:t>
            </w:r>
            <w:r w:rsidRPr="00525E83">
              <w:rPr>
                <w:rFonts w:ascii="Times New Roman" w:hAnsi="Times New Roman" w:cs="Times New Roman"/>
                <w:lang w:val="lt-LT"/>
              </w:rPr>
              <w:t xml:space="preserve"> LED tipo lempų kiekis ne mažiau kaip 3 vnt., skirtingų spalvų (raudona, žalia, geltona). Galimyb</w:t>
            </w:r>
            <w:r w:rsidR="00F16223" w:rsidRPr="00525E83">
              <w:rPr>
                <w:rFonts w:ascii="Times New Roman" w:hAnsi="Times New Roman" w:cs="Times New Roman"/>
                <w:lang w:val="lt-LT"/>
              </w:rPr>
              <w:t>ė</w:t>
            </w:r>
            <w:r w:rsidRPr="00525E83">
              <w:rPr>
                <w:rFonts w:ascii="Times New Roman" w:hAnsi="Times New Roman" w:cs="Times New Roman"/>
                <w:lang w:val="lt-LT"/>
              </w:rPr>
              <w:t xml:space="preserve"> p</w:t>
            </w:r>
            <w:r w:rsidR="007E067E">
              <w:rPr>
                <w:rFonts w:ascii="Times New Roman" w:hAnsi="Times New Roman" w:cs="Times New Roman"/>
                <w:lang w:val="lt-LT"/>
              </w:rPr>
              <w:t>ri</w:t>
            </w:r>
            <w:r w:rsidRPr="00525E83">
              <w:rPr>
                <w:rFonts w:ascii="Times New Roman" w:hAnsi="Times New Roman" w:cs="Times New Roman"/>
                <w:lang w:val="lt-LT"/>
              </w:rPr>
              <w:t>jungti 1 vnt. papildomą indikacin</w:t>
            </w:r>
            <w:r w:rsidR="00F16223" w:rsidRPr="00525E83">
              <w:rPr>
                <w:rFonts w:ascii="Times New Roman" w:hAnsi="Times New Roman" w:cs="Times New Roman"/>
                <w:lang w:val="lt-LT"/>
              </w:rPr>
              <w:t>ę</w:t>
            </w:r>
            <w:r w:rsidRPr="00525E83">
              <w:rPr>
                <w:rFonts w:ascii="Times New Roman" w:hAnsi="Times New Roman" w:cs="Times New Roman"/>
                <w:lang w:val="lt-LT"/>
              </w:rPr>
              <w:t xml:space="preserve"> lemp</w:t>
            </w:r>
            <w:r w:rsidR="00F16223" w:rsidRPr="00525E83">
              <w:rPr>
                <w:rFonts w:ascii="Times New Roman" w:hAnsi="Times New Roman" w:cs="Times New Roman"/>
                <w:lang w:val="lt-LT"/>
              </w:rPr>
              <w:t>ą</w:t>
            </w:r>
            <w:r w:rsidRPr="00525E83">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D3FE8FA" w14:textId="77777777" w:rsidR="009715D8" w:rsidRPr="00525E83" w:rsidRDefault="009715D8" w:rsidP="009715D8">
            <w:pPr>
              <w:jc w:val="center"/>
              <w:rPr>
                <w:rFonts w:ascii="Times New Roman" w:hAnsi="Times New Roman" w:cs="Times New Roman"/>
                <w:b/>
                <w:bCs/>
                <w:lang w:val="lt-LT"/>
              </w:rPr>
            </w:pPr>
          </w:p>
        </w:tc>
      </w:tr>
      <w:tr w:rsidR="005707EB" w:rsidRPr="00525E83" w14:paraId="048C7B7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4B65B0D" w14:textId="77777777" w:rsidR="005707EB" w:rsidRPr="00525E83" w:rsidRDefault="005707EB"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2CFF7E3" w14:textId="2A51161A" w:rsidR="005707EB" w:rsidRPr="00525E83" w:rsidRDefault="009715D8" w:rsidP="00FD4EB3">
            <w:pPr>
              <w:spacing w:after="0"/>
              <w:jc w:val="both"/>
              <w:rPr>
                <w:rFonts w:ascii="Times New Roman" w:hAnsi="Times New Roman" w:cs="Times New Roman"/>
                <w:lang w:val="lt-LT"/>
              </w:rPr>
            </w:pPr>
            <w:r w:rsidRPr="00525E83">
              <w:rPr>
                <w:rFonts w:ascii="Times New Roman" w:hAnsi="Times New Roman" w:cs="Times New Roman"/>
                <w:lang w:val="lt-LT"/>
              </w:rPr>
              <w:t>Galimybė apjungti ir valdyti ne mažiau kaip 4 palatas atskirai (įskaitant būklės indikatorius ir iškvietimo pultus), t.</w:t>
            </w:r>
            <w:r w:rsidR="00FD4EB3" w:rsidRPr="00525E83">
              <w:rPr>
                <w:rFonts w:ascii="Times New Roman" w:hAnsi="Times New Roman" w:cs="Times New Roman"/>
                <w:lang w:val="lt-LT"/>
              </w:rPr>
              <w:t xml:space="preserve"> </w:t>
            </w:r>
            <w:r w:rsidRPr="00525E83">
              <w:rPr>
                <w:rFonts w:ascii="Times New Roman" w:hAnsi="Times New Roman" w:cs="Times New Roman"/>
                <w:lang w:val="lt-LT"/>
              </w:rPr>
              <w:t xml:space="preserve">y. valdiklis turi būti su ne mažiau kaip </w:t>
            </w:r>
            <w:r w:rsidR="009A1727" w:rsidRPr="00525E83">
              <w:rPr>
                <w:rFonts w:ascii="Times New Roman" w:hAnsi="Times New Roman" w:cs="Times New Roman"/>
                <w:lang w:val="lt-LT"/>
              </w:rPr>
              <w:t xml:space="preserve">su </w:t>
            </w:r>
            <w:r w:rsidRPr="00525E83">
              <w:rPr>
                <w:rFonts w:ascii="Times New Roman" w:hAnsi="Times New Roman" w:cs="Times New Roman"/>
                <w:lang w:val="lt-LT"/>
              </w:rPr>
              <w:t>4</w:t>
            </w:r>
            <w:r w:rsidR="009A1727" w:rsidRPr="00525E83">
              <w:rPr>
                <w:rFonts w:ascii="Times New Roman" w:hAnsi="Times New Roman" w:cs="Times New Roman"/>
                <w:lang w:val="lt-LT"/>
              </w:rPr>
              <w:t>-iomis</w:t>
            </w:r>
            <w:r w:rsidRPr="00525E83">
              <w:rPr>
                <w:rFonts w:ascii="Times New Roman" w:hAnsi="Times New Roman" w:cs="Times New Roman"/>
                <w:lang w:val="lt-LT"/>
              </w:rPr>
              <w:t xml:space="preserve"> ryšio magistralėmis</w:t>
            </w:r>
            <w:r w:rsidR="00FD4EB3" w:rsidRPr="00525E83">
              <w:rPr>
                <w:rFonts w:ascii="Times New Roman" w:hAnsi="Times New Roman" w:cs="Times New Roman"/>
                <w:lang w:val="lt-LT"/>
              </w:rPr>
              <w:t xml:space="preserve"> (angl</w:t>
            </w:r>
            <w:r w:rsidR="00823CF9" w:rsidRPr="00525E83">
              <w:rPr>
                <w:rFonts w:ascii="Times New Roman" w:hAnsi="Times New Roman" w:cs="Times New Roman"/>
                <w:lang w:val="lt-LT"/>
              </w:rPr>
              <w:t>.</w:t>
            </w:r>
            <w:r w:rsidR="00FD4EB3" w:rsidRPr="00525E83">
              <w:rPr>
                <w:rFonts w:ascii="Times New Roman" w:hAnsi="Times New Roman" w:cs="Times New Roman"/>
                <w:lang w:val="lt-LT"/>
              </w:rPr>
              <w:t xml:space="preserve"> </w:t>
            </w:r>
            <w:r w:rsidR="00FD4EB3" w:rsidRPr="007E067E">
              <w:rPr>
                <w:rFonts w:ascii="Times New Roman" w:hAnsi="Times New Roman" w:cs="Times New Roman"/>
                <w:i/>
                <w:iCs/>
                <w:lang w:val="lt-LT"/>
              </w:rPr>
              <w:t>BUS</w:t>
            </w:r>
            <w:r w:rsidR="00FD4EB3" w:rsidRPr="00525E83">
              <w:rPr>
                <w:rFonts w:ascii="Times New Roman" w:hAnsi="Times New Roman" w:cs="Times New Roman"/>
                <w:lang w:val="lt-LT"/>
              </w:rPr>
              <w:t>)</w:t>
            </w:r>
            <w:r w:rsidRPr="00525E83">
              <w:rPr>
                <w:rFonts w:ascii="Times New Roman" w:hAnsi="Times New Roman" w:cs="Times New Roman"/>
                <w:lang w:val="lt-LT"/>
              </w:rPr>
              <w:t xml:space="preserve"> įrenginių p</w:t>
            </w:r>
            <w:r w:rsidR="007E067E">
              <w:rPr>
                <w:rFonts w:ascii="Times New Roman" w:hAnsi="Times New Roman" w:cs="Times New Roman"/>
                <w:lang w:val="lt-LT"/>
              </w:rPr>
              <w:t>ri</w:t>
            </w:r>
            <w:r w:rsidRPr="00525E83">
              <w:rPr>
                <w:rFonts w:ascii="Times New Roman" w:hAnsi="Times New Roman" w:cs="Times New Roman"/>
                <w:lang w:val="lt-LT"/>
              </w:rPr>
              <w:t xml:space="preserve">jungimui.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F65842C" w14:textId="77777777" w:rsidR="005707EB" w:rsidRPr="00525E83" w:rsidRDefault="005707EB" w:rsidP="00B97A72">
            <w:pPr>
              <w:jc w:val="center"/>
              <w:rPr>
                <w:rFonts w:ascii="Times New Roman" w:hAnsi="Times New Roman" w:cs="Times New Roman"/>
                <w:b/>
                <w:bCs/>
                <w:lang w:val="lt-LT"/>
              </w:rPr>
            </w:pPr>
          </w:p>
        </w:tc>
      </w:tr>
      <w:tr w:rsidR="00FD4EB3" w:rsidRPr="00525E83" w14:paraId="15A996B9"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EBF5DBC" w14:textId="77777777" w:rsidR="00FD4EB3" w:rsidRPr="00525E83" w:rsidRDefault="00FD4EB3"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E7BB8F5" w14:textId="63019C27" w:rsidR="00FD4EB3" w:rsidRPr="00525E83" w:rsidRDefault="007465C6" w:rsidP="00FD4EB3">
            <w:pPr>
              <w:spacing w:after="0"/>
              <w:jc w:val="both"/>
              <w:rPr>
                <w:rFonts w:ascii="Times New Roman" w:hAnsi="Times New Roman" w:cs="Times New Roman"/>
                <w:lang w:val="lt-LT"/>
              </w:rPr>
            </w:pPr>
            <w:r w:rsidRPr="00525E83">
              <w:rPr>
                <w:rFonts w:ascii="Times New Roman" w:hAnsi="Times New Roman" w:cs="Times New Roman"/>
                <w:lang w:val="lt-LT"/>
              </w:rPr>
              <w:t>Turi būti palaikomas standartas: IEEE 802.3af</w:t>
            </w:r>
            <w:r w:rsidR="00457B73" w:rsidRPr="00525E83">
              <w:rPr>
                <w:rFonts w:ascii="Times New Roman" w:hAnsi="Times New Roman" w:cs="Times New Roman"/>
                <w:lang w:val="lt-LT"/>
              </w:rPr>
              <w:t xml:space="preserve"> arba lygiavertis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B7369AA" w14:textId="77777777" w:rsidR="00FD4EB3" w:rsidRPr="00525E83" w:rsidRDefault="00FD4EB3" w:rsidP="00B97A72">
            <w:pPr>
              <w:jc w:val="center"/>
              <w:rPr>
                <w:rFonts w:ascii="Times New Roman" w:hAnsi="Times New Roman" w:cs="Times New Roman"/>
                <w:b/>
                <w:bCs/>
                <w:lang w:val="lt-LT"/>
              </w:rPr>
            </w:pPr>
          </w:p>
        </w:tc>
      </w:tr>
      <w:tr w:rsidR="00FD4EB3" w:rsidRPr="00525E83" w14:paraId="1F693C8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B33CEF0" w14:textId="77777777" w:rsidR="00FD4EB3" w:rsidRPr="00525E83" w:rsidRDefault="00FD4EB3"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D96ABD3" w14:textId="0C00A8E8" w:rsidR="00FD4EB3" w:rsidRPr="00525E83" w:rsidRDefault="00FD4EB3" w:rsidP="00FD4EB3">
            <w:pPr>
              <w:spacing w:after="0"/>
              <w:rPr>
                <w:rFonts w:ascii="Times New Roman" w:hAnsi="Times New Roman" w:cs="Times New Roman"/>
                <w:lang w:val="lt-LT"/>
              </w:rPr>
            </w:pPr>
            <w:r w:rsidRPr="00525E83">
              <w:rPr>
                <w:rFonts w:ascii="Times New Roman" w:hAnsi="Times New Roman" w:cs="Times New Roman"/>
                <w:lang w:val="lt-LT"/>
              </w:rPr>
              <w:t xml:space="preserve">Integruotas vidinis garsinis signalizatorius, ne mažiau kaip 65dB/2m.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84A8F53" w14:textId="77777777" w:rsidR="00FD4EB3" w:rsidRPr="00525E83" w:rsidRDefault="00FD4EB3" w:rsidP="00B97A72">
            <w:pPr>
              <w:jc w:val="center"/>
              <w:rPr>
                <w:rFonts w:ascii="Times New Roman" w:hAnsi="Times New Roman" w:cs="Times New Roman"/>
                <w:b/>
                <w:bCs/>
                <w:lang w:val="lt-LT"/>
              </w:rPr>
            </w:pPr>
          </w:p>
        </w:tc>
      </w:tr>
      <w:tr w:rsidR="00FD4EB3" w:rsidRPr="00525E83" w14:paraId="330FF5A9"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5576466" w14:textId="77777777" w:rsidR="00FD4EB3" w:rsidRPr="00525E83" w:rsidRDefault="00FD4EB3"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8A984C0" w14:textId="77777777" w:rsidR="00FD4EB3" w:rsidRPr="00525E83" w:rsidRDefault="00FD4EB3" w:rsidP="00FD4EB3">
            <w:pPr>
              <w:spacing w:after="0"/>
              <w:rPr>
                <w:rFonts w:ascii="Times New Roman" w:hAnsi="Times New Roman" w:cs="Times New Roman"/>
                <w:lang w:val="lt-LT"/>
              </w:rPr>
            </w:pPr>
            <w:r w:rsidRPr="00525E83">
              <w:rPr>
                <w:rFonts w:ascii="Times New Roman" w:hAnsi="Times New Roman" w:cs="Times New Roman"/>
                <w:lang w:val="lt-LT"/>
              </w:rPr>
              <w:t xml:space="preserve">Jungtys ne mažiau kaip:  </w:t>
            </w:r>
          </w:p>
          <w:p w14:paraId="5DE8EDC1" w14:textId="78372DD4" w:rsidR="00FD4EB3" w:rsidRPr="00525E83" w:rsidRDefault="00FD4EB3" w:rsidP="001C3DBC">
            <w:pPr>
              <w:pStyle w:val="ListParagraph"/>
              <w:numPr>
                <w:ilvl w:val="0"/>
                <w:numId w:val="5"/>
              </w:numPr>
              <w:spacing w:after="0"/>
              <w:rPr>
                <w:rFonts w:ascii="Times New Roman" w:hAnsi="Times New Roman" w:cs="Times New Roman"/>
                <w:lang w:val="lt-LT"/>
              </w:rPr>
            </w:pPr>
            <w:r w:rsidRPr="00525E83">
              <w:rPr>
                <w:rFonts w:ascii="Times New Roman" w:hAnsi="Times New Roman" w:cs="Times New Roman"/>
                <w:lang w:val="lt-LT"/>
              </w:rPr>
              <w:t>1xRJ45, 100 Base-T</w:t>
            </w:r>
            <w:r w:rsidR="00CC1D68" w:rsidRPr="00525E83">
              <w:rPr>
                <w:rFonts w:ascii="Times New Roman" w:hAnsi="Times New Roman" w:cs="Times New Roman"/>
                <w:lang w:val="lt-LT"/>
              </w:rPr>
              <w:t>.</w:t>
            </w:r>
          </w:p>
          <w:p w14:paraId="4CA24499" w14:textId="77E60D35" w:rsidR="00FD4EB3" w:rsidRPr="00525E83" w:rsidRDefault="00FD4EB3" w:rsidP="001C3DBC">
            <w:pPr>
              <w:pStyle w:val="ListParagraph"/>
              <w:numPr>
                <w:ilvl w:val="0"/>
                <w:numId w:val="5"/>
              </w:numPr>
              <w:spacing w:after="0"/>
              <w:rPr>
                <w:rFonts w:ascii="Times New Roman" w:hAnsi="Times New Roman" w:cs="Times New Roman"/>
                <w:lang w:val="lt-LT"/>
              </w:rPr>
            </w:pPr>
            <w:r w:rsidRPr="00525E83">
              <w:rPr>
                <w:rFonts w:ascii="Times New Roman" w:hAnsi="Times New Roman" w:cs="Times New Roman"/>
                <w:lang w:val="lt-LT"/>
              </w:rPr>
              <w:t>2xMicro-USB</w:t>
            </w:r>
            <w:r w:rsidR="00CC1D68" w:rsidRPr="00525E83">
              <w:rPr>
                <w:rFonts w:ascii="Times New Roman" w:hAnsi="Times New Roman" w:cs="Times New Roman"/>
                <w:lang w:val="lt-LT"/>
              </w:rPr>
              <w:t>.</w:t>
            </w:r>
          </w:p>
          <w:p w14:paraId="34B3A14E" w14:textId="4F95995F" w:rsidR="00FD4EB3" w:rsidRPr="00525E83" w:rsidRDefault="00FD4EB3" w:rsidP="001C3DBC">
            <w:pPr>
              <w:pStyle w:val="ListParagraph"/>
              <w:numPr>
                <w:ilvl w:val="0"/>
                <w:numId w:val="5"/>
              </w:numPr>
              <w:spacing w:after="0"/>
              <w:rPr>
                <w:rFonts w:ascii="Times New Roman" w:hAnsi="Times New Roman" w:cs="Times New Roman"/>
                <w:lang w:val="lt-LT"/>
              </w:rPr>
            </w:pPr>
            <w:r w:rsidRPr="00525E83">
              <w:rPr>
                <w:rFonts w:ascii="Times New Roman" w:hAnsi="Times New Roman" w:cs="Times New Roman"/>
                <w:lang w:val="lt-LT"/>
              </w:rPr>
              <w:t xml:space="preserve">4x8-pole </w:t>
            </w:r>
            <w:proofErr w:type="spellStart"/>
            <w:r w:rsidRPr="00525E83">
              <w:rPr>
                <w:rFonts w:ascii="Times New Roman" w:hAnsi="Times New Roman" w:cs="Times New Roman"/>
                <w:lang w:val="lt-LT"/>
              </w:rPr>
              <w:t>connector</w:t>
            </w:r>
            <w:proofErr w:type="spellEnd"/>
            <w:r w:rsidRPr="00525E83">
              <w:rPr>
                <w:rFonts w:ascii="Times New Roman" w:hAnsi="Times New Roman" w:cs="Times New Roman"/>
                <w:lang w:val="lt-LT"/>
              </w:rPr>
              <w:t xml:space="preserve"> </w:t>
            </w:r>
            <w:proofErr w:type="spellStart"/>
            <w:r w:rsidRPr="00525E83">
              <w:rPr>
                <w:rFonts w:ascii="Times New Roman" w:hAnsi="Times New Roman" w:cs="Times New Roman"/>
                <w:lang w:val="lt-LT"/>
              </w:rPr>
              <w:t>for</w:t>
            </w:r>
            <w:proofErr w:type="spellEnd"/>
            <w:r w:rsidRPr="00525E83">
              <w:rPr>
                <w:rFonts w:ascii="Times New Roman" w:hAnsi="Times New Roman" w:cs="Times New Roman"/>
                <w:lang w:val="lt-LT"/>
              </w:rPr>
              <w:t xml:space="preserve"> </w:t>
            </w:r>
            <w:proofErr w:type="spellStart"/>
            <w:r w:rsidRPr="00525E83">
              <w:rPr>
                <w:rFonts w:ascii="Times New Roman" w:hAnsi="Times New Roman" w:cs="Times New Roman"/>
                <w:lang w:val="lt-LT"/>
              </w:rPr>
              <w:t>room</w:t>
            </w:r>
            <w:proofErr w:type="spellEnd"/>
            <w:r w:rsidRPr="00525E83">
              <w:rPr>
                <w:rFonts w:ascii="Times New Roman" w:hAnsi="Times New Roman" w:cs="Times New Roman"/>
                <w:lang w:val="lt-LT"/>
              </w:rPr>
              <w:t xml:space="preserve"> </w:t>
            </w:r>
            <w:proofErr w:type="spellStart"/>
            <w:r w:rsidRPr="00525E83">
              <w:rPr>
                <w:rFonts w:ascii="Times New Roman" w:hAnsi="Times New Roman" w:cs="Times New Roman"/>
                <w:lang w:val="lt-LT"/>
              </w:rPr>
              <w:t>buses</w:t>
            </w:r>
            <w:proofErr w:type="spellEnd"/>
            <w:r w:rsidR="00CC1D68" w:rsidRPr="00525E83">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A3FF7BD" w14:textId="77777777" w:rsidR="00FD4EB3" w:rsidRPr="00525E83" w:rsidRDefault="00FD4EB3" w:rsidP="00B97A72">
            <w:pPr>
              <w:jc w:val="center"/>
              <w:rPr>
                <w:rFonts w:ascii="Times New Roman" w:hAnsi="Times New Roman" w:cs="Times New Roman"/>
                <w:b/>
                <w:bCs/>
                <w:lang w:val="lt-LT"/>
              </w:rPr>
            </w:pPr>
          </w:p>
        </w:tc>
      </w:tr>
      <w:tr w:rsidR="00FD4EB3" w:rsidRPr="00434B5A" w14:paraId="626EAAA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BA47958" w14:textId="77777777" w:rsidR="00FD4EB3" w:rsidRPr="00525E83" w:rsidRDefault="00FD4EB3"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61BB9ED" w14:textId="6B966A91" w:rsidR="00FD4EB3" w:rsidRPr="00525E83" w:rsidRDefault="00FD4EB3" w:rsidP="00FD4EB3">
            <w:pPr>
              <w:spacing w:after="0"/>
              <w:jc w:val="both"/>
              <w:rPr>
                <w:rFonts w:ascii="Times New Roman" w:hAnsi="Times New Roman" w:cs="Times New Roman"/>
                <w:lang w:val="lt-LT"/>
              </w:rPr>
            </w:pPr>
            <w:r w:rsidRPr="00525E83">
              <w:rPr>
                <w:rFonts w:ascii="Times New Roman" w:hAnsi="Times New Roman" w:cs="Times New Roman"/>
                <w:lang w:val="lt-LT"/>
              </w:rPr>
              <w:t>Išplėtimo moduliai</w:t>
            </w:r>
            <w:r w:rsidR="00CC1D68" w:rsidRPr="00525E83">
              <w:rPr>
                <w:rFonts w:ascii="Times New Roman" w:hAnsi="Times New Roman" w:cs="Times New Roman"/>
                <w:lang w:val="lt-LT"/>
              </w:rPr>
              <w:t>, ne mažiau kaip:</w:t>
            </w:r>
          </w:p>
          <w:p w14:paraId="04832BB9" w14:textId="2AED99EF" w:rsidR="00CC1D68" w:rsidRPr="00525E83" w:rsidRDefault="00CC1D68" w:rsidP="001C3DBC">
            <w:pPr>
              <w:pStyle w:val="ListParagraph"/>
              <w:numPr>
                <w:ilvl w:val="0"/>
                <w:numId w:val="6"/>
              </w:numPr>
              <w:spacing w:after="0"/>
              <w:jc w:val="both"/>
              <w:rPr>
                <w:rFonts w:ascii="Times New Roman" w:hAnsi="Times New Roman" w:cs="Times New Roman"/>
                <w:lang w:val="lt-LT"/>
              </w:rPr>
            </w:pPr>
            <w:r w:rsidRPr="00525E83">
              <w:rPr>
                <w:rFonts w:ascii="Times New Roman" w:hAnsi="Times New Roman" w:cs="Times New Roman"/>
                <w:lang w:val="lt-LT"/>
              </w:rPr>
              <w:t>1xNIVP4 tipo balso komunikacijai atlikti.</w:t>
            </w:r>
          </w:p>
          <w:p w14:paraId="3FCFE495" w14:textId="0068042A" w:rsidR="00CC1D68" w:rsidRPr="00525E83" w:rsidRDefault="00CC1D68" w:rsidP="001C3DBC">
            <w:pPr>
              <w:pStyle w:val="ListParagraph"/>
              <w:numPr>
                <w:ilvl w:val="0"/>
                <w:numId w:val="6"/>
              </w:numPr>
              <w:spacing w:after="0"/>
              <w:jc w:val="both"/>
              <w:rPr>
                <w:rFonts w:ascii="Times New Roman" w:hAnsi="Times New Roman" w:cs="Times New Roman"/>
                <w:lang w:val="lt-LT"/>
              </w:rPr>
            </w:pPr>
            <w:r w:rsidRPr="00525E83">
              <w:rPr>
                <w:rFonts w:ascii="Times New Roman" w:hAnsi="Times New Roman" w:cs="Times New Roman"/>
                <w:lang w:val="lt-LT"/>
              </w:rPr>
              <w:t>1xNIRX tipo  belaidžio siųstuvo-imtuvo pajungimui.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5810A23" w14:textId="77777777" w:rsidR="00FD4EB3" w:rsidRPr="00525E83" w:rsidRDefault="00FD4EB3" w:rsidP="00B97A72">
            <w:pPr>
              <w:jc w:val="center"/>
              <w:rPr>
                <w:rFonts w:ascii="Times New Roman" w:hAnsi="Times New Roman" w:cs="Times New Roman"/>
                <w:b/>
                <w:bCs/>
                <w:lang w:val="lt-LT"/>
              </w:rPr>
            </w:pPr>
          </w:p>
        </w:tc>
      </w:tr>
      <w:tr w:rsidR="007465C6" w:rsidRPr="00434B5A" w14:paraId="7BC095D6"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38DA470" w14:textId="77777777" w:rsidR="007465C6" w:rsidRPr="00525E83" w:rsidRDefault="007465C6"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BEA352D" w14:textId="08B03905" w:rsidR="007465C6" w:rsidRPr="00525E83" w:rsidRDefault="007465C6" w:rsidP="007465C6">
            <w:pPr>
              <w:spacing w:after="0"/>
              <w:rPr>
                <w:rFonts w:ascii="Times New Roman" w:hAnsi="Times New Roman" w:cs="Times New Roman"/>
                <w:lang w:val="lt-LT"/>
              </w:rPr>
            </w:pPr>
            <w:r w:rsidRPr="00525E83">
              <w:rPr>
                <w:rFonts w:ascii="Times New Roman" w:hAnsi="Times New Roman" w:cs="Times New Roman"/>
                <w:lang w:val="lt-LT"/>
              </w:rPr>
              <w:t xml:space="preserve">Korpusas ir užrašai turi būti </w:t>
            </w:r>
            <w:r w:rsidR="00C95581" w:rsidRPr="00525E83">
              <w:rPr>
                <w:rFonts w:ascii="Times New Roman" w:hAnsi="Times New Roman" w:cs="Times New Roman"/>
                <w:lang w:val="lt-LT"/>
              </w:rPr>
              <w:t>ne blogesnės nei</w:t>
            </w:r>
            <w:r w:rsidRPr="00525E83">
              <w:rPr>
                <w:rFonts w:ascii="Times New Roman" w:hAnsi="Times New Roman" w:cs="Times New Roman"/>
                <w:lang w:val="lt-LT"/>
              </w:rPr>
              <w:t xml:space="preserve"> IP40</w:t>
            </w:r>
            <w:r w:rsidR="00C95581" w:rsidRPr="00525E83">
              <w:rPr>
                <w:rFonts w:ascii="Times New Roman" w:hAnsi="Times New Roman" w:cs="Times New Roman"/>
                <w:lang w:val="lt-LT"/>
              </w:rPr>
              <w:t xml:space="preserve"> klasės</w:t>
            </w:r>
            <w:r w:rsidRPr="00525E83">
              <w:rPr>
                <w:rFonts w:ascii="Times New Roman" w:hAnsi="Times New Roman" w:cs="Times New Roman"/>
                <w:lang w:val="lt-LT"/>
              </w:rPr>
              <w:t xml:space="preserve">.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306ED0B" w14:textId="77777777" w:rsidR="007465C6" w:rsidRPr="00525E83" w:rsidRDefault="007465C6" w:rsidP="00B97A72">
            <w:pPr>
              <w:jc w:val="center"/>
              <w:rPr>
                <w:rFonts w:ascii="Times New Roman" w:hAnsi="Times New Roman" w:cs="Times New Roman"/>
                <w:b/>
                <w:bCs/>
                <w:lang w:val="lt-LT"/>
              </w:rPr>
            </w:pPr>
          </w:p>
        </w:tc>
      </w:tr>
      <w:tr w:rsidR="007465C6" w:rsidRPr="00434B5A" w14:paraId="1DEA584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253802A" w14:textId="77777777" w:rsidR="007465C6" w:rsidRPr="00525E83" w:rsidRDefault="007465C6"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8688B52" w14:textId="5A58ADBA" w:rsidR="007465C6" w:rsidRPr="00525E83" w:rsidRDefault="007465C6" w:rsidP="00FD4EB3">
            <w:pPr>
              <w:spacing w:after="0"/>
              <w:jc w:val="both"/>
              <w:rPr>
                <w:rFonts w:ascii="Times New Roman" w:hAnsi="Times New Roman" w:cs="Times New Roman"/>
                <w:lang w:val="lt-LT"/>
              </w:rPr>
            </w:pPr>
            <w:r w:rsidRPr="00525E83">
              <w:rPr>
                <w:rFonts w:ascii="Times New Roman" w:eastAsia="Times New Roman" w:hAnsi="Times New Roman" w:cs="Times New Roman"/>
                <w:lang w:val="lt-LT" w:eastAsia="lt-LT"/>
              </w:rPr>
              <w:t>Turi būti galimybė tiekti maitinimą per 24V DC-</w:t>
            </w:r>
            <w:proofErr w:type="spellStart"/>
            <w:r w:rsidRPr="00525E83">
              <w:rPr>
                <w:rFonts w:ascii="Times New Roman" w:eastAsia="Times New Roman" w:hAnsi="Times New Roman" w:cs="Times New Roman"/>
                <w:lang w:val="lt-LT" w:eastAsia="lt-LT"/>
              </w:rPr>
              <w:t>in</w:t>
            </w:r>
            <w:proofErr w:type="spellEnd"/>
            <w:r w:rsidRPr="00525E83">
              <w:rPr>
                <w:rFonts w:ascii="Times New Roman" w:eastAsia="Times New Roman" w:hAnsi="Times New Roman" w:cs="Times New Roman"/>
                <w:lang w:val="lt-LT" w:eastAsia="lt-LT"/>
              </w:rPr>
              <w:t xml:space="preserve"> jungtį ir </w:t>
            </w:r>
            <w:proofErr w:type="spellStart"/>
            <w:r w:rsidRPr="00525E83">
              <w:rPr>
                <w:rFonts w:ascii="Times New Roman" w:eastAsia="Times New Roman" w:hAnsi="Times New Roman" w:cs="Times New Roman"/>
                <w:lang w:val="lt-LT" w:eastAsia="lt-LT"/>
              </w:rPr>
              <w:t>PoE</w:t>
            </w:r>
            <w:proofErr w:type="spellEnd"/>
            <w:r w:rsidRPr="00525E83">
              <w:rPr>
                <w:rFonts w:ascii="Times New Roman" w:eastAsia="Times New Roman" w:hAnsi="Times New Roman" w:cs="Times New Roman"/>
                <w:lang w:val="lt-LT" w:eastAsia="lt-LT"/>
              </w:rPr>
              <w:t>. Maitinimo šaltinio pateikti nereikia.</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DB5AE3E" w14:textId="77777777" w:rsidR="007465C6" w:rsidRPr="00525E83" w:rsidRDefault="007465C6" w:rsidP="00B97A72">
            <w:pPr>
              <w:jc w:val="center"/>
              <w:rPr>
                <w:rFonts w:ascii="Times New Roman" w:hAnsi="Times New Roman" w:cs="Times New Roman"/>
                <w:b/>
                <w:bCs/>
                <w:lang w:val="lt-LT"/>
              </w:rPr>
            </w:pPr>
          </w:p>
        </w:tc>
      </w:tr>
      <w:tr w:rsidR="007465C6" w:rsidRPr="00525E83" w14:paraId="48139710"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6E23AB5" w14:textId="77777777" w:rsidR="007465C6" w:rsidRPr="00525E83" w:rsidRDefault="007465C6"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FF30E72" w14:textId="03C9A10A" w:rsidR="007465C6" w:rsidRPr="00525E83" w:rsidRDefault="007465C6" w:rsidP="007465C6">
            <w:pPr>
              <w:pStyle w:val="Standard"/>
              <w:spacing w:line="256" w:lineRule="auto"/>
              <w:rPr>
                <w:rFonts w:ascii="Times New Roman" w:hAnsi="Times New Roman" w:cs="Times New Roman"/>
                <w:iCs/>
                <w:sz w:val="22"/>
                <w:szCs w:val="22"/>
              </w:rPr>
            </w:pPr>
            <w:r w:rsidRPr="00525E83">
              <w:rPr>
                <w:rFonts w:ascii="Times New Roman" w:hAnsi="Times New Roman" w:cs="Times New Roman"/>
                <w:iCs/>
                <w:sz w:val="22"/>
                <w:szCs w:val="22"/>
              </w:rPr>
              <w:t xml:space="preserve">Veikimo temperatūra nuo </w:t>
            </w:r>
            <w:r w:rsidR="002E0FFC">
              <w:rPr>
                <w:rFonts w:ascii="Times New Roman" w:hAnsi="Times New Roman" w:cs="Times New Roman"/>
                <w:iCs/>
                <w:sz w:val="22"/>
                <w:szCs w:val="22"/>
              </w:rPr>
              <w:t>1</w:t>
            </w:r>
            <w:r w:rsidRPr="00525E83">
              <w:rPr>
                <w:rFonts w:ascii="Times New Roman" w:hAnsi="Times New Roman" w:cs="Times New Roman"/>
                <w:iCs/>
                <w:sz w:val="22"/>
                <w:szCs w:val="22"/>
              </w:rPr>
              <w:t>0° ik</w:t>
            </w:r>
            <w:r w:rsidR="007E067E">
              <w:rPr>
                <w:rFonts w:ascii="Times New Roman" w:hAnsi="Times New Roman" w:cs="Times New Roman"/>
                <w:iCs/>
                <w:sz w:val="22"/>
                <w:szCs w:val="22"/>
              </w:rPr>
              <w:t>i</w:t>
            </w:r>
            <w:r w:rsidRPr="00525E83">
              <w:rPr>
                <w:rFonts w:ascii="Times New Roman" w:hAnsi="Times New Roman" w:cs="Times New Roman"/>
                <w:iCs/>
                <w:sz w:val="22"/>
                <w:szCs w:val="22"/>
              </w:rPr>
              <w:t xml:space="preserve">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A7DD2F9" w14:textId="77777777" w:rsidR="007465C6" w:rsidRPr="00525E83" w:rsidRDefault="007465C6" w:rsidP="00B97A72">
            <w:pPr>
              <w:jc w:val="center"/>
              <w:rPr>
                <w:rFonts w:ascii="Times New Roman" w:hAnsi="Times New Roman" w:cs="Times New Roman"/>
                <w:b/>
                <w:bCs/>
                <w:lang w:val="lt-LT"/>
              </w:rPr>
            </w:pPr>
          </w:p>
        </w:tc>
      </w:tr>
      <w:tr w:rsidR="00CF7F34" w:rsidRPr="00525E83" w14:paraId="5C3C3ED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A430C36" w14:textId="77777777" w:rsidR="00CF7F34" w:rsidRPr="00525E83" w:rsidRDefault="00CF7F34"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9382440" w14:textId="2707855A" w:rsidR="00CF7F34" w:rsidRPr="00525E83" w:rsidRDefault="00CF7F34" w:rsidP="007465C6">
            <w:pPr>
              <w:pStyle w:val="Standard"/>
              <w:spacing w:line="256" w:lineRule="auto"/>
              <w:rPr>
                <w:rFonts w:ascii="Times New Roman" w:hAnsi="Times New Roman" w:cs="Times New Roman"/>
                <w:iCs/>
                <w:sz w:val="22"/>
                <w:szCs w:val="22"/>
              </w:rPr>
            </w:pPr>
            <w:r w:rsidRPr="00525E83">
              <w:rPr>
                <w:rFonts w:ascii="Times New Roman" w:hAnsi="Times New Roman" w:cs="Times New Roman"/>
                <w:iCs/>
                <w:sz w:val="22"/>
                <w:szCs w:val="22"/>
              </w:rPr>
              <w:t>Turi būti suderinamas su perkančiosios organizacijos naudojamu centralizuotu valdymo serveriu  Elise3 Standard v7.5.3.</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9D35A4F" w14:textId="77777777" w:rsidR="00CF7F34" w:rsidRPr="00525E83" w:rsidRDefault="00CF7F34" w:rsidP="00B97A72">
            <w:pPr>
              <w:jc w:val="center"/>
              <w:rPr>
                <w:rFonts w:ascii="Times New Roman" w:hAnsi="Times New Roman" w:cs="Times New Roman"/>
                <w:b/>
                <w:bCs/>
                <w:lang w:val="lt-LT"/>
              </w:rPr>
            </w:pPr>
          </w:p>
        </w:tc>
      </w:tr>
      <w:tr w:rsidR="007465C6" w:rsidRPr="00525E83" w14:paraId="774041D9"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F3A5C6F" w14:textId="77777777" w:rsidR="007465C6" w:rsidRPr="00525E83" w:rsidRDefault="007465C6"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CF8C745" w14:textId="6884093D" w:rsidR="007465C6" w:rsidRPr="00525E83" w:rsidRDefault="00CF7F34" w:rsidP="00CF7F34">
            <w:pPr>
              <w:spacing w:after="0"/>
              <w:rPr>
                <w:rFonts w:ascii="Times New Roman" w:hAnsi="Times New Roman" w:cs="Times New Roman"/>
                <w:lang w:val="lt-LT"/>
              </w:rPr>
            </w:pPr>
            <w:r w:rsidRPr="00525E83">
              <w:rPr>
                <w:rFonts w:ascii="Times New Roman" w:hAnsi="Times New Roman" w:cs="Times New Roman"/>
                <w:lang w:val="lt-LT"/>
              </w:rPr>
              <w:t xml:space="preserve">Turi </w:t>
            </w:r>
            <w:r w:rsidR="00570628" w:rsidRPr="00525E83">
              <w:rPr>
                <w:rFonts w:ascii="Times New Roman" w:hAnsi="Times New Roman" w:cs="Times New Roman"/>
                <w:lang w:val="lt-LT"/>
              </w:rPr>
              <w:t>atitikti</w:t>
            </w:r>
            <w:r w:rsidR="007465C6" w:rsidRPr="00525E83">
              <w:rPr>
                <w:rFonts w:ascii="Times New Roman" w:hAnsi="Times New Roman" w:cs="Times New Roman"/>
                <w:lang w:val="lt-LT"/>
              </w:rPr>
              <w:t xml:space="preserve"> standart</w:t>
            </w:r>
            <w:r w:rsidR="00570628" w:rsidRPr="00525E83">
              <w:rPr>
                <w:rFonts w:ascii="Times New Roman" w:hAnsi="Times New Roman" w:cs="Times New Roman"/>
                <w:lang w:val="lt-LT"/>
              </w:rPr>
              <w:t>us</w:t>
            </w:r>
            <w:r w:rsidR="007465C6" w:rsidRPr="00525E83">
              <w:rPr>
                <w:rFonts w:ascii="Times New Roman" w:hAnsi="Times New Roman" w:cs="Times New Roman"/>
                <w:lang w:val="lt-LT"/>
              </w:rPr>
              <w:t xml:space="preserve"> CE,</w:t>
            </w:r>
            <w:r w:rsidRPr="00525E83">
              <w:rPr>
                <w:rFonts w:ascii="Times New Roman" w:hAnsi="Times New Roman" w:cs="Times New Roman"/>
                <w:lang w:val="lt-LT"/>
              </w:rPr>
              <w:t xml:space="preserve"> EMC 2014/30/EU</w:t>
            </w:r>
            <w:r w:rsidR="00570628" w:rsidRPr="00525E83">
              <w:rPr>
                <w:rFonts w:ascii="Times New Roman" w:hAnsi="Times New Roman" w:cs="Times New Roman"/>
                <w:lang w:val="lt-LT"/>
              </w:rPr>
              <w:t xml:space="preserve"> arba lygiaverčius</w:t>
            </w:r>
            <w:r w:rsidR="00134614" w:rsidRPr="00525E83">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F017DB3" w14:textId="77777777" w:rsidR="007465C6" w:rsidRPr="00525E83" w:rsidRDefault="007465C6" w:rsidP="00B97A72">
            <w:pPr>
              <w:jc w:val="center"/>
              <w:rPr>
                <w:rFonts w:ascii="Times New Roman" w:hAnsi="Times New Roman" w:cs="Times New Roman"/>
                <w:b/>
                <w:bCs/>
                <w:lang w:val="lt-LT"/>
              </w:rPr>
            </w:pPr>
          </w:p>
        </w:tc>
      </w:tr>
      <w:tr w:rsidR="00B350CE" w:rsidRPr="00434B5A" w14:paraId="45AE911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1D535B1" w14:textId="77777777" w:rsidR="00B350CE" w:rsidRPr="00525E83" w:rsidRDefault="00B350CE"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B798052" w14:textId="18C7D996" w:rsidR="00B350CE" w:rsidRPr="00525E83" w:rsidRDefault="007F7FB4" w:rsidP="00CF7F34">
            <w:pPr>
              <w:spacing w:after="0"/>
              <w:rPr>
                <w:rFonts w:ascii="Times New Roman" w:hAnsi="Times New Roman" w:cs="Times New Roman"/>
                <w:lang w:val="lt-LT"/>
              </w:rPr>
            </w:pPr>
            <w:r w:rsidRPr="00525E83">
              <w:rPr>
                <w:rFonts w:ascii="Times New Roman" w:hAnsi="Times New Roman" w:cs="Times New Roman"/>
                <w:lang w:val="lt-LT"/>
              </w:rPr>
              <w:t>Turi būti numatyti</w:t>
            </w:r>
            <w:r w:rsidR="004B540D" w:rsidRPr="00525E83">
              <w:rPr>
                <w:rFonts w:ascii="Times New Roman" w:hAnsi="Times New Roman" w:cs="Times New Roman"/>
                <w:lang w:val="lt-LT"/>
              </w:rPr>
              <w:t xml:space="preserve"> ir pateikti</w:t>
            </w:r>
            <w:r w:rsidRPr="00525E83">
              <w:rPr>
                <w:rFonts w:ascii="Times New Roman" w:hAnsi="Times New Roman" w:cs="Times New Roman"/>
                <w:lang w:val="lt-LT"/>
              </w:rPr>
              <w:t xml:space="preserve"> visi reikalingi montavimo, tvirtinimo bei p</w:t>
            </w:r>
            <w:r w:rsidR="007E067E">
              <w:rPr>
                <w:rFonts w:ascii="Times New Roman" w:hAnsi="Times New Roman" w:cs="Times New Roman"/>
                <w:lang w:val="lt-LT"/>
              </w:rPr>
              <w:t>ri</w:t>
            </w:r>
            <w:r w:rsidRPr="00525E83">
              <w:rPr>
                <w:rFonts w:ascii="Times New Roman" w:hAnsi="Times New Roman" w:cs="Times New Roman"/>
                <w:lang w:val="lt-LT"/>
              </w:rPr>
              <w:t>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F3CAC66" w14:textId="77777777" w:rsidR="00B350CE" w:rsidRPr="00525E83" w:rsidRDefault="00B350CE" w:rsidP="00B97A72">
            <w:pPr>
              <w:jc w:val="center"/>
              <w:rPr>
                <w:rFonts w:ascii="Times New Roman" w:hAnsi="Times New Roman" w:cs="Times New Roman"/>
                <w:b/>
                <w:bCs/>
                <w:lang w:val="lt-LT"/>
              </w:rPr>
            </w:pPr>
          </w:p>
        </w:tc>
      </w:tr>
      <w:tr w:rsidR="007465C6" w:rsidRPr="00434B5A" w14:paraId="12C1B8EC"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64D80BC" w14:textId="77777777" w:rsidR="007465C6" w:rsidRPr="00525E83" w:rsidRDefault="007465C6" w:rsidP="001C3DBC">
            <w:pPr>
              <w:pStyle w:val="ListParagraph"/>
              <w:numPr>
                <w:ilvl w:val="0"/>
                <w:numId w:val="4"/>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6506F22" w14:textId="0831D062" w:rsidR="007465C6" w:rsidRPr="00525E83" w:rsidRDefault="00DA34E0" w:rsidP="00DA34E0">
            <w:pPr>
              <w:spacing w:after="0"/>
              <w:jc w:val="both"/>
              <w:rPr>
                <w:rFonts w:ascii="Times New Roman" w:hAnsi="Times New Roman" w:cs="Times New Roman"/>
                <w:lang w:val="lt-LT"/>
              </w:rPr>
            </w:pPr>
            <w:r w:rsidRPr="00525E83">
              <w:rPr>
                <w:rFonts w:ascii="Times New Roman" w:hAnsi="Times New Roman" w:cs="Times New Roman"/>
                <w:iCs/>
                <w:lang w:val="lt-LT"/>
              </w:rPr>
              <w:t xml:space="preserve">Tiekiamai įrangai turi būti suteikta ne trumpesnė nei 24 mėn. gamintojo garantija, skaičiuojant nuo įrangos priėmimo-perdavimo akto pasirašymo dienos. </w:t>
            </w:r>
            <w:r w:rsidRPr="00525E83">
              <w:rPr>
                <w:rFonts w:ascii="Times New Roman" w:hAnsi="Times New Roman" w:cs="Times New Roman"/>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6C44616" w14:textId="77777777" w:rsidR="007465C6" w:rsidRPr="00525E83" w:rsidRDefault="007465C6" w:rsidP="00B97A72">
            <w:pPr>
              <w:jc w:val="center"/>
              <w:rPr>
                <w:rFonts w:ascii="Times New Roman" w:hAnsi="Times New Roman" w:cs="Times New Roman"/>
                <w:b/>
                <w:bCs/>
                <w:lang w:val="lt-LT"/>
              </w:rPr>
            </w:pPr>
          </w:p>
        </w:tc>
      </w:tr>
    </w:tbl>
    <w:p w14:paraId="2E00D1B5" w14:textId="77777777" w:rsidR="00CB3888" w:rsidRPr="00525E83" w:rsidRDefault="00CB3888" w:rsidP="00CB3888">
      <w:pPr>
        <w:pStyle w:val="ListParagraph"/>
        <w:spacing w:after="0"/>
        <w:rPr>
          <w:rFonts w:ascii="Times New Roman" w:hAnsi="Times New Roman" w:cs="Times New Roman"/>
          <w:b/>
          <w:bCs/>
          <w:lang w:val="lt-LT"/>
        </w:rPr>
      </w:pPr>
    </w:p>
    <w:p w14:paraId="2C46386E" w14:textId="495D114C" w:rsidR="005707EB" w:rsidRPr="00525E83" w:rsidRDefault="00CB3888" w:rsidP="001C3DBC">
      <w:pPr>
        <w:pStyle w:val="ListParagraph"/>
        <w:numPr>
          <w:ilvl w:val="0"/>
          <w:numId w:val="2"/>
        </w:numPr>
        <w:spacing w:after="0"/>
        <w:rPr>
          <w:rFonts w:ascii="Times New Roman" w:hAnsi="Times New Roman" w:cs="Times New Roman"/>
          <w:b/>
          <w:bCs/>
          <w:lang w:val="lt-LT"/>
        </w:rPr>
      </w:pPr>
      <w:r w:rsidRPr="00525E83">
        <w:rPr>
          <w:rFonts w:ascii="Times New Roman" w:hAnsi="Times New Roman" w:cs="Times New Roman"/>
          <w:b/>
          <w:bCs/>
          <w:lang w:val="lt-LT"/>
        </w:rPr>
        <w:t xml:space="preserve">Reikalavimai </w:t>
      </w:r>
      <w:r w:rsidR="00D031B8" w:rsidRPr="00525E83">
        <w:rPr>
          <w:rFonts w:ascii="Times New Roman" w:hAnsi="Times New Roman" w:cs="Times New Roman"/>
          <w:b/>
          <w:bCs/>
          <w:lang w:val="lt-LT"/>
        </w:rPr>
        <w:t>p</w:t>
      </w:r>
      <w:r w:rsidRPr="00525E83">
        <w:rPr>
          <w:rFonts w:ascii="Times New Roman" w:hAnsi="Times New Roman" w:cs="Times New Roman"/>
          <w:b/>
          <w:bCs/>
          <w:lang w:val="lt-LT"/>
        </w:rPr>
        <w:t>alatos būklės indikatoriui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CB3888" w:rsidRPr="00434B5A" w14:paraId="1DDBCAAA" w14:textId="77777777" w:rsidTr="007E067E">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D7E64" w14:textId="77777777" w:rsidR="00CB3888" w:rsidRPr="00525E83" w:rsidRDefault="00CB3888" w:rsidP="00B97A72">
            <w:pPr>
              <w:jc w:val="center"/>
              <w:rPr>
                <w:rFonts w:ascii="Times New Roman" w:hAnsi="Times New Roman" w:cs="Times New Roman"/>
                <w:b/>
                <w:bCs/>
                <w:lang w:val="lt-LT"/>
              </w:rPr>
            </w:pPr>
            <w:r w:rsidRPr="00525E83">
              <w:rPr>
                <w:rFonts w:ascii="Times New Roman" w:hAnsi="Times New Roman" w:cs="Times New Roman"/>
                <w:b/>
                <w:bCs/>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6C754" w14:textId="77777777" w:rsidR="00CB3888" w:rsidRPr="00525E83" w:rsidRDefault="00CB3888" w:rsidP="00B97A72">
            <w:pPr>
              <w:ind w:left="600" w:hanging="567"/>
              <w:jc w:val="center"/>
              <w:rPr>
                <w:rFonts w:ascii="Times New Roman" w:hAnsi="Times New Roman" w:cs="Times New Roman"/>
                <w:b/>
                <w:bCs/>
                <w:lang w:val="lt-LT"/>
              </w:rPr>
            </w:pPr>
            <w:r w:rsidRPr="00525E83">
              <w:rPr>
                <w:rFonts w:ascii="Times New Roman" w:hAnsi="Times New Roman" w:cs="Times New Roman"/>
                <w:b/>
                <w:bCs/>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9A4E0" w14:textId="77777777" w:rsidR="00CB3888" w:rsidRPr="00525E83" w:rsidRDefault="00CB3888" w:rsidP="00B97A72">
            <w:pPr>
              <w:jc w:val="center"/>
              <w:rPr>
                <w:rFonts w:ascii="Times New Roman" w:eastAsia="Times New Roman" w:hAnsi="Times New Roman" w:cs="Times New Roman"/>
                <w:b/>
                <w:lang w:val="lt-LT"/>
              </w:rPr>
            </w:pPr>
            <w:r w:rsidRPr="00525E83">
              <w:rPr>
                <w:rFonts w:ascii="Times New Roman" w:eastAsia="Times New Roman" w:hAnsi="Times New Roman" w:cs="Times New Roman"/>
                <w:b/>
                <w:lang w:val="lt-LT"/>
              </w:rPr>
              <w:t>Atitikimas reikalavimams</w:t>
            </w:r>
          </w:p>
          <w:p w14:paraId="1C770A88" w14:textId="77777777" w:rsidR="00CB3888" w:rsidRPr="00525E83" w:rsidRDefault="00CB3888" w:rsidP="00B97A72">
            <w:pPr>
              <w:jc w:val="center"/>
              <w:rPr>
                <w:rFonts w:ascii="Times New Roman" w:hAnsi="Times New Roman" w:cs="Times New Roman"/>
                <w:b/>
                <w:bCs/>
                <w:lang w:val="lt-LT"/>
              </w:rPr>
            </w:pPr>
            <w:r w:rsidRPr="00525E83">
              <w:rPr>
                <w:rFonts w:ascii="Times New Roman" w:eastAsia="Times New Roman" w:hAnsi="Times New Roman" w:cs="Times New Roman"/>
                <w:lang w:val="lt-LT"/>
              </w:rPr>
              <w:t>(</w:t>
            </w:r>
            <w:r w:rsidRPr="00525E83">
              <w:rPr>
                <w:rFonts w:ascii="Times New Roman" w:eastAsia="Times New Roman" w:hAnsi="Times New Roman" w:cs="Times New Roman"/>
                <w:i/>
                <w:lang w:val="lt-LT"/>
              </w:rPr>
              <w:t>kartu su pasiūlymu pateikiami ir dokumentai įrodantys pateiktų reikalavimų atitikimą)</w:t>
            </w:r>
          </w:p>
        </w:tc>
      </w:tr>
      <w:tr w:rsidR="00CB3888" w:rsidRPr="00525E83" w14:paraId="3A67A49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3FAABA2" w14:textId="77777777" w:rsidR="00CB3888" w:rsidRPr="00525E83" w:rsidRDefault="00CB3888" w:rsidP="001C3DBC">
            <w:pPr>
              <w:pStyle w:val="ListParagraph"/>
              <w:numPr>
                <w:ilvl w:val="0"/>
                <w:numId w:val="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12973175" w14:textId="0BBA074A" w:rsidR="00CB3888" w:rsidRPr="00525E83" w:rsidRDefault="00CB3888" w:rsidP="00B97A72">
            <w:pPr>
              <w:rPr>
                <w:rFonts w:ascii="Times New Roman" w:hAnsi="Times New Roman" w:cs="Times New Roman"/>
                <w:bCs/>
                <w:lang w:val="lt-LT"/>
              </w:rPr>
            </w:pPr>
            <w:r w:rsidRPr="00525E83">
              <w:rPr>
                <w:rFonts w:ascii="Times New Roman" w:hAnsi="Times New Roman" w:cs="Times New Roman"/>
                <w:bCs/>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D51138B" w14:textId="1574A566" w:rsidR="00CB3888" w:rsidRPr="00525E83" w:rsidRDefault="00CB3888" w:rsidP="00B97A72">
            <w:pPr>
              <w:jc w:val="center"/>
              <w:rPr>
                <w:rFonts w:ascii="Times New Roman" w:hAnsi="Times New Roman" w:cs="Times New Roman"/>
                <w:b/>
                <w:bCs/>
                <w:lang w:val="lt-LT"/>
              </w:rPr>
            </w:pPr>
          </w:p>
        </w:tc>
      </w:tr>
      <w:tr w:rsidR="00CB3888" w:rsidRPr="00525E83" w14:paraId="29E6732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5233B88" w14:textId="77777777" w:rsidR="00CB3888" w:rsidRPr="00525E83" w:rsidRDefault="00CB3888" w:rsidP="001C3DBC">
            <w:pPr>
              <w:pStyle w:val="ListParagraph"/>
              <w:numPr>
                <w:ilvl w:val="0"/>
                <w:numId w:val="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3AFAD18" w14:textId="77777777" w:rsidR="00CB3888" w:rsidRPr="00525E83" w:rsidRDefault="00CB3888" w:rsidP="00B97A72">
            <w:pPr>
              <w:rPr>
                <w:rFonts w:ascii="Times New Roman" w:eastAsia="Times New Roman" w:hAnsi="Times New Roman" w:cs="Times New Roman"/>
                <w:color w:val="000000"/>
                <w:lang w:val="lt-LT" w:eastAsia="lt-LT"/>
              </w:rPr>
            </w:pPr>
            <w:r w:rsidRPr="00525E83">
              <w:rPr>
                <w:rFonts w:ascii="Times New Roman" w:eastAsia="Times New Roman" w:hAnsi="Times New Roman" w:cs="Times New Roman"/>
                <w:color w:val="000000"/>
                <w:lang w:val="lt-LT" w:eastAsia="lt-LT"/>
              </w:rPr>
              <w:t>Pageidautina spalva: balta.</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5903FA5" w14:textId="77777777" w:rsidR="00CB3888" w:rsidRPr="00525E83" w:rsidRDefault="00CB3888" w:rsidP="00B97A72">
            <w:pPr>
              <w:jc w:val="center"/>
              <w:rPr>
                <w:rFonts w:ascii="Times New Roman" w:hAnsi="Times New Roman" w:cs="Times New Roman"/>
                <w:b/>
                <w:bCs/>
                <w:lang w:val="lt-LT"/>
              </w:rPr>
            </w:pPr>
          </w:p>
        </w:tc>
      </w:tr>
      <w:tr w:rsidR="00CB3888" w:rsidRPr="00434B5A" w14:paraId="4E1D5E4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8DDAE8A" w14:textId="77777777" w:rsidR="00CB3888" w:rsidRPr="00525E83" w:rsidRDefault="00CB3888" w:rsidP="001C3DBC">
            <w:pPr>
              <w:pStyle w:val="ListParagraph"/>
              <w:numPr>
                <w:ilvl w:val="0"/>
                <w:numId w:val="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B7D9D27" w14:textId="1827515D" w:rsidR="00CB3888" w:rsidRPr="00525E83" w:rsidRDefault="00CB3888" w:rsidP="007342D0">
            <w:pPr>
              <w:spacing w:after="0"/>
              <w:jc w:val="both"/>
              <w:rPr>
                <w:rFonts w:ascii="Times New Roman" w:hAnsi="Times New Roman" w:cs="Times New Roman"/>
                <w:lang w:val="lt-LT"/>
              </w:rPr>
            </w:pPr>
            <w:r w:rsidRPr="00525E83">
              <w:rPr>
                <w:rFonts w:ascii="Times New Roman" w:eastAsia="Times New Roman" w:hAnsi="Times New Roman" w:cs="Times New Roman"/>
                <w:color w:val="000000"/>
                <w:lang w:val="lt-LT" w:eastAsia="lt-LT"/>
              </w:rPr>
              <w:t>Paskirt</w:t>
            </w:r>
            <w:r w:rsidR="007E067E">
              <w:rPr>
                <w:rFonts w:ascii="Times New Roman" w:eastAsia="Times New Roman" w:hAnsi="Times New Roman" w:cs="Times New Roman"/>
                <w:color w:val="000000"/>
                <w:lang w:val="lt-LT" w:eastAsia="lt-LT"/>
              </w:rPr>
              <w:t>i</w:t>
            </w:r>
            <w:r w:rsidRPr="00525E83">
              <w:rPr>
                <w:rFonts w:ascii="Times New Roman" w:eastAsia="Times New Roman" w:hAnsi="Times New Roman" w:cs="Times New Roman"/>
                <w:color w:val="000000"/>
                <w:lang w:val="lt-LT" w:eastAsia="lt-LT"/>
              </w:rPr>
              <w:t xml:space="preserve">s: </w:t>
            </w:r>
            <w:r w:rsidR="00D031B8" w:rsidRPr="00525E83">
              <w:rPr>
                <w:rFonts w:ascii="Times New Roman" w:hAnsi="Times New Roman" w:cs="Times New Roman"/>
                <w:lang w:val="lt-LT"/>
              </w:rPr>
              <w:t>s</w:t>
            </w:r>
            <w:r w:rsidR="0097153C" w:rsidRPr="00525E83">
              <w:rPr>
                <w:rFonts w:ascii="Times New Roman" w:hAnsi="Times New Roman" w:cs="Times New Roman"/>
                <w:lang w:val="lt-LT"/>
              </w:rPr>
              <w:t xml:space="preserve">kirtas signalizuoti šviesine ir garsine indikacija apie palatoje nuspaustus iškvietimo mygtukus, taip pat iškvietimo pultų apjungimui.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D02C3C6" w14:textId="77777777" w:rsidR="00CB3888" w:rsidRPr="00525E83" w:rsidRDefault="00CB3888" w:rsidP="00B97A72">
            <w:pPr>
              <w:jc w:val="center"/>
              <w:rPr>
                <w:rFonts w:ascii="Times New Roman" w:hAnsi="Times New Roman" w:cs="Times New Roman"/>
                <w:b/>
                <w:bCs/>
                <w:lang w:val="lt-LT"/>
              </w:rPr>
            </w:pPr>
          </w:p>
        </w:tc>
      </w:tr>
      <w:tr w:rsidR="00CB3888" w:rsidRPr="00434B5A" w14:paraId="2E5121E9"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7B640A7" w14:textId="77777777" w:rsidR="00CB3888" w:rsidRPr="00525E83" w:rsidRDefault="00CB3888" w:rsidP="001C3DBC">
            <w:pPr>
              <w:pStyle w:val="ListParagraph"/>
              <w:numPr>
                <w:ilvl w:val="0"/>
                <w:numId w:val="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5DB1A5E" w14:textId="7229AF60" w:rsidR="00CB3888" w:rsidRPr="00525E83" w:rsidRDefault="00CB3888" w:rsidP="00B97A72">
            <w:pPr>
              <w:spacing w:after="0"/>
              <w:jc w:val="both"/>
              <w:rPr>
                <w:rFonts w:ascii="Times New Roman" w:hAnsi="Times New Roman" w:cs="Times New Roman"/>
                <w:lang w:val="lt-LT"/>
              </w:rPr>
            </w:pPr>
            <w:r w:rsidRPr="00525E83">
              <w:rPr>
                <w:rFonts w:ascii="Times New Roman" w:hAnsi="Times New Roman" w:cs="Times New Roman"/>
                <w:lang w:val="lt-LT"/>
              </w:rPr>
              <w:t xml:space="preserve">Ne mažiau kaip 1 vnt. LED </w:t>
            </w:r>
            <w:proofErr w:type="spellStart"/>
            <w:r w:rsidRPr="00525E83">
              <w:rPr>
                <w:rFonts w:ascii="Times New Roman" w:hAnsi="Times New Roman" w:cs="Times New Roman"/>
                <w:lang w:val="lt-LT"/>
              </w:rPr>
              <w:t>šviesdiodžiai</w:t>
            </w:r>
            <w:proofErr w:type="spellEnd"/>
            <w:r w:rsidRPr="00525E83">
              <w:rPr>
                <w:rFonts w:ascii="Times New Roman" w:hAnsi="Times New Roman" w:cs="Times New Roman"/>
                <w:lang w:val="lt-LT"/>
              </w:rPr>
              <w:t xml:space="preserve">  būklės indikacijai.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18F3781" w14:textId="77777777" w:rsidR="00CB3888" w:rsidRPr="00525E83" w:rsidRDefault="00CB3888" w:rsidP="00B97A72">
            <w:pPr>
              <w:jc w:val="center"/>
              <w:rPr>
                <w:rFonts w:ascii="Times New Roman" w:hAnsi="Times New Roman" w:cs="Times New Roman"/>
                <w:b/>
                <w:bCs/>
                <w:lang w:val="lt-LT"/>
              </w:rPr>
            </w:pPr>
          </w:p>
        </w:tc>
      </w:tr>
      <w:tr w:rsidR="00CB3888" w:rsidRPr="00525E83" w14:paraId="578A283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98EBD82" w14:textId="77777777" w:rsidR="00CB3888" w:rsidRPr="00525E83" w:rsidRDefault="00CB3888" w:rsidP="001C3DBC">
            <w:pPr>
              <w:pStyle w:val="ListParagraph"/>
              <w:numPr>
                <w:ilvl w:val="0"/>
                <w:numId w:val="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74092A92" w14:textId="0C00DF49" w:rsidR="00CB3888" w:rsidRPr="00525E83" w:rsidRDefault="00CB3888" w:rsidP="00B97A72">
            <w:pPr>
              <w:jc w:val="both"/>
              <w:rPr>
                <w:rFonts w:ascii="Times New Roman" w:eastAsia="Times New Roman" w:hAnsi="Times New Roman" w:cs="Times New Roman"/>
                <w:color w:val="000000"/>
                <w:lang w:val="lt-LT" w:eastAsia="lt-LT"/>
              </w:rPr>
            </w:pPr>
            <w:r w:rsidRPr="00525E83">
              <w:rPr>
                <w:rFonts w:ascii="Times New Roman" w:hAnsi="Times New Roman" w:cs="Times New Roman"/>
                <w:lang w:val="lt-LT"/>
              </w:rPr>
              <w:t>Indikacinių iškv</w:t>
            </w:r>
            <w:r w:rsidR="00D031B8" w:rsidRPr="00525E83">
              <w:rPr>
                <w:rFonts w:ascii="Times New Roman" w:hAnsi="Times New Roman" w:cs="Times New Roman"/>
                <w:lang w:val="lt-LT"/>
              </w:rPr>
              <w:t>ie</w:t>
            </w:r>
            <w:r w:rsidRPr="00525E83">
              <w:rPr>
                <w:rFonts w:ascii="Times New Roman" w:hAnsi="Times New Roman" w:cs="Times New Roman"/>
                <w:lang w:val="lt-LT"/>
              </w:rPr>
              <w:t>timo lempų tipas LED.</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EB3171B" w14:textId="77777777" w:rsidR="00CB3888" w:rsidRPr="00525E83" w:rsidRDefault="00CB3888" w:rsidP="00B97A72">
            <w:pPr>
              <w:jc w:val="center"/>
              <w:rPr>
                <w:rFonts w:ascii="Times New Roman" w:hAnsi="Times New Roman" w:cs="Times New Roman"/>
                <w:b/>
                <w:bCs/>
                <w:lang w:val="lt-LT"/>
              </w:rPr>
            </w:pPr>
          </w:p>
        </w:tc>
      </w:tr>
      <w:tr w:rsidR="00CB3888" w:rsidRPr="00525E83" w14:paraId="3F239DEE"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A35DC22" w14:textId="77777777" w:rsidR="00CB3888" w:rsidRPr="00525E83" w:rsidRDefault="00CB3888" w:rsidP="001C3DBC">
            <w:pPr>
              <w:pStyle w:val="ListParagraph"/>
              <w:numPr>
                <w:ilvl w:val="0"/>
                <w:numId w:val="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F4B04DB" w14:textId="6166B949" w:rsidR="00CB3888" w:rsidRPr="00525E83" w:rsidRDefault="00CB3888" w:rsidP="00B97A72">
            <w:pPr>
              <w:jc w:val="both"/>
              <w:rPr>
                <w:rFonts w:ascii="Times New Roman" w:eastAsia="Times New Roman" w:hAnsi="Times New Roman" w:cs="Times New Roman"/>
                <w:color w:val="000000"/>
                <w:lang w:val="lt-LT" w:eastAsia="lt-LT"/>
              </w:rPr>
            </w:pPr>
            <w:r w:rsidRPr="00525E83">
              <w:rPr>
                <w:rFonts w:ascii="Times New Roman" w:hAnsi="Times New Roman" w:cs="Times New Roman"/>
                <w:lang w:val="lt-LT"/>
              </w:rPr>
              <w:t>Indikacinio iškv</w:t>
            </w:r>
            <w:r w:rsidR="00D031B8" w:rsidRPr="00525E83">
              <w:rPr>
                <w:rFonts w:ascii="Times New Roman" w:hAnsi="Times New Roman" w:cs="Times New Roman"/>
                <w:lang w:val="lt-LT"/>
              </w:rPr>
              <w:t>ie</w:t>
            </w:r>
            <w:r w:rsidRPr="00525E83">
              <w:rPr>
                <w:rFonts w:ascii="Times New Roman" w:hAnsi="Times New Roman" w:cs="Times New Roman"/>
                <w:lang w:val="lt-LT"/>
              </w:rPr>
              <w:t>timo LED tipo lempų kiekis ne mažiau kaip 3 vnt., skirtingų spalvų (raudona, žalia, geltona). Galimyb</w:t>
            </w:r>
            <w:r w:rsidR="00D031B8" w:rsidRPr="00525E83">
              <w:rPr>
                <w:rFonts w:ascii="Times New Roman" w:hAnsi="Times New Roman" w:cs="Times New Roman"/>
                <w:lang w:val="lt-LT"/>
              </w:rPr>
              <w:t>ė</w:t>
            </w:r>
            <w:r w:rsidRPr="00525E83">
              <w:rPr>
                <w:rFonts w:ascii="Times New Roman" w:hAnsi="Times New Roman" w:cs="Times New Roman"/>
                <w:lang w:val="lt-LT"/>
              </w:rPr>
              <w:t xml:space="preserve"> p</w:t>
            </w:r>
            <w:r w:rsidR="007E067E">
              <w:rPr>
                <w:rFonts w:ascii="Times New Roman" w:hAnsi="Times New Roman" w:cs="Times New Roman"/>
                <w:lang w:val="lt-LT"/>
              </w:rPr>
              <w:t>ri</w:t>
            </w:r>
            <w:r w:rsidRPr="00525E83">
              <w:rPr>
                <w:rFonts w:ascii="Times New Roman" w:hAnsi="Times New Roman" w:cs="Times New Roman"/>
                <w:lang w:val="lt-LT"/>
              </w:rPr>
              <w:t>jungti 1 vnt. papildomą indikacin</w:t>
            </w:r>
            <w:r w:rsidR="00D031B8" w:rsidRPr="00525E83">
              <w:rPr>
                <w:rFonts w:ascii="Times New Roman" w:hAnsi="Times New Roman" w:cs="Times New Roman"/>
                <w:lang w:val="lt-LT"/>
              </w:rPr>
              <w:t>ę</w:t>
            </w:r>
            <w:r w:rsidRPr="00525E83">
              <w:rPr>
                <w:rFonts w:ascii="Times New Roman" w:hAnsi="Times New Roman" w:cs="Times New Roman"/>
                <w:lang w:val="lt-LT"/>
              </w:rPr>
              <w:t xml:space="preserve"> lemp</w:t>
            </w:r>
            <w:r w:rsidR="00D031B8" w:rsidRPr="00525E83">
              <w:rPr>
                <w:rFonts w:ascii="Times New Roman" w:hAnsi="Times New Roman" w:cs="Times New Roman"/>
                <w:lang w:val="lt-LT"/>
              </w:rPr>
              <w:t>ą</w:t>
            </w:r>
            <w:r w:rsidRPr="00525E83">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C060CBD" w14:textId="77777777" w:rsidR="00CB3888" w:rsidRPr="00525E83" w:rsidRDefault="00CB3888" w:rsidP="00B97A72">
            <w:pPr>
              <w:jc w:val="center"/>
              <w:rPr>
                <w:rFonts w:ascii="Times New Roman" w:hAnsi="Times New Roman" w:cs="Times New Roman"/>
                <w:b/>
                <w:bCs/>
                <w:lang w:val="lt-LT"/>
              </w:rPr>
            </w:pPr>
          </w:p>
        </w:tc>
      </w:tr>
      <w:tr w:rsidR="00CB3888" w:rsidRPr="00525E83" w14:paraId="333F2AE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46E8342" w14:textId="77777777" w:rsidR="00CB3888" w:rsidRPr="00525E83" w:rsidRDefault="00CB3888" w:rsidP="001C3DBC">
            <w:pPr>
              <w:pStyle w:val="ListParagraph"/>
              <w:numPr>
                <w:ilvl w:val="0"/>
                <w:numId w:val="8"/>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EAE65FA" w14:textId="167B2E14" w:rsidR="00CB3888" w:rsidRPr="00525E83" w:rsidRDefault="0097153C" w:rsidP="00B97A72">
            <w:pPr>
              <w:spacing w:after="0"/>
              <w:jc w:val="both"/>
              <w:rPr>
                <w:rFonts w:ascii="Times New Roman" w:hAnsi="Times New Roman" w:cs="Times New Roman"/>
                <w:lang w:val="lt-LT"/>
              </w:rPr>
            </w:pPr>
            <w:r w:rsidRPr="00525E83">
              <w:rPr>
                <w:rFonts w:ascii="Times New Roman" w:hAnsi="Times New Roman" w:cs="Times New Roman"/>
                <w:lang w:val="lt-LT"/>
              </w:rPr>
              <w:t>Integruotas vidinis garsinis signalizatorius, ne mažiau kaip 65dB/2m.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38AE9FB" w14:textId="77777777" w:rsidR="00CB3888" w:rsidRPr="00525E83" w:rsidRDefault="00CB3888" w:rsidP="00B97A72">
            <w:pPr>
              <w:jc w:val="center"/>
              <w:rPr>
                <w:rFonts w:ascii="Times New Roman" w:hAnsi="Times New Roman" w:cs="Times New Roman"/>
                <w:b/>
                <w:bCs/>
                <w:lang w:val="lt-LT"/>
              </w:rPr>
            </w:pPr>
          </w:p>
        </w:tc>
      </w:tr>
      <w:tr w:rsidR="00DC27ED" w:rsidRPr="00434B5A" w14:paraId="66E9539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B52A01B" w14:textId="77777777" w:rsidR="00DC27ED" w:rsidRPr="00525E83" w:rsidRDefault="00DC27ED" w:rsidP="00DC27ED">
            <w:pPr>
              <w:pStyle w:val="ListParagraph"/>
              <w:numPr>
                <w:ilvl w:val="0"/>
                <w:numId w:val="8"/>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BD4E7E7" w14:textId="5998B2F8" w:rsidR="00DC27ED" w:rsidRPr="00525E83" w:rsidRDefault="00DC27ED" w:rsidP="00DC27ED">
            <w:pPr>
              <w:spacing w:after="0"/>
              <w:jc w:val="both"/>
              <w:rPr>
                <w:rFonts w:ascii="Times New Roman" w:hAnsi="Times New Roman" w:cs="Times New Roman"/>
                <w:lang w:val="lt-LT"/>
              </w:rPr>
            </w:pPr>
            <w:r w:rsidRPr="00525E83">
              <w:rPr>
                <w:rFonts w:ascii="Times New Roman" w:hAnsi="Times New Roman" w:cs="Times New Roman"/>
                <w:lang w:val="lt-LT"/>
              </w:rPr>
              <w:t xml:space="preserve">Korpusas ir užrašai turi būti ne blogesnės nei IP40 klasės.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1D15651" w14:textId="77777777" w:rsidR="00DC27ED" w:rsidRPr="00525E83" w:rsidRDefault="00DC27ED" w:rsidP="00DC27ED">
            <w:pPr>
              <w:jc w:val="center"/>
              <w:rPr>
                <w:rFonts w:ascii="Times New Roman" w:hAnsi="Times New Roman" w:cs="Times New Roman"/>
                <w:b/>
                <w:bCs/>
                <w:lang w:val="lt-LT"/>
              </w:rPr>
            </w:pPr>
          </w:p>
        </w:tc>
      </w:tr>
      <w:tr w:rsidR="00CB3888" w:rsidRPr="00434B5A" w14:paraId="5047782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039A759" w14:textId="77777777" w:rsidR="00CB3888" w:rsidRPr="00525E83" w:rsidRDefault="00CB3888" w:rsidP="001C3DBC">
            <w:pPr>
              <w:pStyle w:val="ListParagraph"/>
              <w:numPr>
                <w:ilvl w:val="0"/>
                <w:numId w:val="8"/>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ED5B7BA" w14:textId="1754DA9B" w:rsidR="00CB3888" w:rsidRPr="00525E83" w:rsidRDefault="00EC23E3" w:rsidP="007342D0">
            <w:pPr>
              <w:spacing w:after="0"/>
              <w:jc w:val="both"/>
              <w:rPr>
                <w:rFonts w:ascii="Times New Roman" w:hAnsi="Times New Roman" w:cs="Times New Roman"/>
                <w:lang w:val="lt-LT"/>
              </w:rPr>
            </w:pPr>
            <w:r w:rsidRPr="00525E83">
              <w:rPr>
                <w:rFonts w:ascii="Times New Roman" w:eastAsia="Times New Roman" w:hAnsi="Times New Roman" w:cs="Times New Roman"/>
                <w:color w:val="000000"/>
                <w:lang w:val="lt-LT" w:eastAsia="lt-LT"/>
              </w:rPr>
              <w:t>Maitinimas ne mažiau kaip 5</w:t>
            </w:r>
            <w:r w:rsidR="007C73EE" w:rsidRPr="00525E83">
              <w:rPr>
                <w:rFonts w:ascii="Times New Roman" w:eastAsia="Times New Roman" w:hAnsi="Times New Roman" w:cs="Times New Roman"/>
                <w:color w:val="000000"/>
                <w:lang w:val="lt-LT" w:eastAsia="lt-LT"/>
              </w:rPr>
              <w:t xml:space="preserve">.5 </w:t>
            </w:r>
            <w:r w:rsidRPr="00525E83">
              <w:rPr>
                <w:rFonts w:ascii="Times New Roman" w:eastAsia="Times New Roman" w:hAnsi="Times New Roman" w:cs="Times New Roman"/>
                <w:color w:val="000000"/>
                <w:lang w:val="lt-LT" w:eastAsia="lt-LT"/>
              </w:rPr>
              <w:t xml:space="preserve">V DC </w:t>
            </w:r>
            <w:r w:rsidR="00CB3888" w:rsidRPr="00525E83">
              <w:rPr>
                <w:rFonts w:ascii="Times New Roman" w:eastAsia="Times New Roman" w:hAnsi="Times New Roman" w:cs="Times New Roman"/>
                <w:color w:val="000000"/>
                <w:lang w:val="lt-LT" w:eastAsia="lt-LT"/>
              </w:rPr>
              <w:t xml:space="preserve"> </w:t>
            </w:r>
            <w:r w:rsidRPr="00525E83">
              <w:rPr>
                <w:rFonts w:ascii="Times New Roman" w:eastAsia="Times New Roman" w:hAnsi="Times New Roman" w:cs="Times New Roman"/>
                <w:color w:val="000000"/>
                <w:lang w:val="lt-LT" w:eastAsia="lt-LT"/>
              </w:rPr>
              <w:t xml:space="preserve">nuo </w:t>
            </w:r>
            <w:r w:rsidRPr="00525E83">
              <w:rPr>
                <w:rFonts w:ascii="Times New Roman" w:hAnsi="Times New Roman" w:cs="Times New Roman"/>
                <w:lang w:val="lt-LT"/>
              </w:rPr>
              <w:t>Palatos IP valdiklio su būklės indikatoriumi</w:t>
            </w:r>
            <w:r w:rsidR="00EB5D81" w:rsidRPr="00525E83">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7F655D4" w14:textId="77777777" w:rsidR="00CB3888" w:rsidRPr="00525E83" w:rsidRDefault="00CB3888" w:rsidP="00B97A72">
            <w:pPr>
              <w:jc w:val="center"/>
              <w:rPr>
                <w:rFonts w:ascii="Times New Roman" w:hAnsi="Times New Roman" w:cs="Times New Roman"/>
                <w:b/>
                <w:bCs/>
                <w:lang w:val="lt-LT"/>
              </w:rPr>
            </w:pPr>
          </w:p>
        </w:tc>
      </w:tr>
      <w:tr w:rsidR="00CB3888" w:rsidRPr="00525E83" w14:paraId="354E268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0D8B38D" w14:textId="77777777" w:rsidR="00CB3888" w:rsidRPr="00525E83" w:rsidRDefault="00CB3888" w:rsidP="001C3DBC">
            <w:pPr>
              <w:pStyle w:val="ListParagraph"/>
              <w:numPr>
                <w:ilvl w:val="0"/>
                <w:numId w:val="8"/>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46D0415" w14:textId="45EA1BA5" w:rsidR="00CB3888" w:rsidRPr="00525E83" w:rsidRDefault="00CB3888" w:rsidP="00B97A72">
            <w:pPr>
              <w:pStyle w:val="Standard"/>
              <w:spacing w:line="256" w:lineRule="auto"/>
              <w:rPr>
                <w:rFonts w:ascii="Times New Roman" w:hAnsi="Times New Roman" w:cs="Times New Roman"/>
                <w:iCs/>
                <w:sz w:val="22"/>
                <w:szCs w:val="22"/>
              </w:rPr>
            </w:pPr>
            <w:r w:rsidRPr="00525E83">
              <w:rPr>
                <w:rFonts w:ascii="Times New Roman" w:hAnsi="Times New Roman" w:cs="Times New Roman"/>
                <w:iCs/>
                <w:sz w:val="22"/>
                <w:szCs w:val="22"/>
              </w:rPr>
              <w:t xml:space="preserve">Veikimo temperatūra turi būti nuo </w:t>
            </w:r>
            <w:r w:rsidR="004E1809">
              <w:rPr>
                <w:rFonts w:ascii="Times New Roman" w:hAnsi="Times New Roman" w:cs="Times New Roman"/>
                <w:iCs/>
                <w:sz w:val="22"/>
                <w:szCs w:val="22"/>
              </w:rPr>
              <w:t>10</w:t>
            </w:r>
            <w:r w:rsidRPr="00525E83">
              <w:rPr>
                <w:rFonts w:ascii="Times New Roman" w:hAnsi="Times New Roman" w:cs="Times New Roman"/>
                <w:iCs/>
                <w:sz w:val="22"/>
                <w:szCs w:val="22"/>
              </w:rPr>
              <w:t>° ik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5428DFF" w14:textId="77777777" w:rsidR="00CB3888" w:rsidRPr="00525E83" w:rsidRDefault="00CB3888" w:rsidP="00B97A72">
            <w:pPr>
              <w:jc w:val="center"/>
              <w:rPr>
                <w:rFonts w:ascii="Times New Roman" w:hAnsi="Times New Roman" w:cs="Times New Roman"/>
                <w:b/>
                <w:bCs/>
                <w:lang w:val="lt-LT"/>
              </w:rPr>
            </w:pPr>
          </w:p>
        </w:tc>
      </w:tr>
      <w:tr w:rsidR="002A11D6" w:rsidRPr="00434B5A" w14:paraId="19A9871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6A51884" w14:textId="77777777" w:rsidR="002A11D6" w:rsidRPr="00525E83" w:rsidRDefault="002A11D6" w:rsidP="001C3DBC">
            <w:pPr>
              <w:pStyle w:val="ListParagraph"/>
              <w:numPr>
                <w:ilvl w:val="0"/>
                <w:numId w:val="8"/>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6AA6182" w14:textId="5B41A1E7" w:rsidR="002A11D6" w:rsidRPr="00525E83" w:rsidRDefault="007F7FB4" w:rsidP="00B97A72">
            <w:pPr>
              <w:pStyle w:val="Standard"/>
              <w:spacing w:line="256" w:lineRule="auto"/>
              <w:rPr>
                <w:rFonts w:ascii="Times New Roman" w:hAnsi="Times New Roman" w:cs="Times New Roman"/>
                <w:iCs/>
                <w:sz w:val="22"/>
                <w:szCs w:val="22"/>
              </w:rPr>
            </w:pPr>
            <w:r w:rsidRPr="00525E83">
              <w:rPr>
                <w:rFonts w:ascii="Times New Roman" w:hAnsi="Times New Roman" w:cs="Times New Roman"/>
                <w:sz w:val="22"/>
                <w:szCs w:val="22"/>
              </w:rPr>
              <w:t>Turi būti numatyti</w:t>
            </w:r>
            <w:r w:rsidR="007342D0" w:rsidRPr="00525E83">
              <w:rPr>
                <w:rFonts w:ascii="Times New Roman" w:hAnsi="Times New Roman" w:cs="Times New Roman"/>
                <w:sz w:val="22"/>
                <w:szCs w:val="22"/>
              </w:rPr>
              <w:t xml:space="preserve"> ir pateikti</w:t>
            </w:r>
            <w:r w:rsidRPr="00525E83">
              <w:rPr>
                <w:rFonts w:ascii="Times New Roman" w:hAnsi="Times New Roman" w:cs="Times New Roman"/>
                <w:sz w:val="22"/>
                <w:szCs w:val="22"/>
              </w:rPr>
              <w:t xml:space="preserve"> visi reikalingi montavimo, tvirtinimo bei p</w:t>
            </w:r>
            <w:r w:rsidR="007E067E">
              <w:rPr>
                <w:rFonts w:ascii="Times New Roman" w:hAnsi="Times New Roman" w:cs="Times New Roman"/>
                <w:sz w:val="22"/>
                <w:szCs w:val="22"/>
              </w:rPr>
              <w:t>ri</w:t>
            </w:r>
            <w:r w:rsidRPr="00525E83">
              <w:rPr>
                <w:rFonts w:ascii="Times New Roman" w:hAnsi="Times New Roman" w:cs="Times New Roman"/>
                <w:sz w:val="22"/>
                <w:szCs w:val="22"/>
              </w:rPr>
              <w:t>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16BA51A" w14:textId="77777777" w:rsidR="002A11D6" w:rsidRPr="00525E83" w:rsidRDefault="002A11D6" w:rsidP="00B97A72">
            <w:pPr>
              <w:jc w:val="center"/>
              <w:rPr>
                <w:rFonts w:ascii="Times New Roman" w:hAnsi="Times New Roman" w:cs="Times New Roman"/>
                <w:b/>
                <w:bCs/>
                <w:lang w:val="lt-LT"/>
              </w:rPr>
            </w:pPr>
          </w:p>
        </w:tc>
      </w:tr>
      <w:tr w:rsidR="00CB3888" w:rsidRPr="00525E83" w14:paraId="7046577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22A1B43" w14:textId="77777777" w:rsidR="00CB3888" w:rsidRPr="00525E83" w:rsidRDefault="00CB3888" w:rsidP="001C3DBC">
            <w:pPr>
              <w:pStyle w:val="ListParagraph"/>
              <w:numPr>
                <w:ilvl w:val="0"/>
                <w:numId w:val="8"/>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4648E9C" w14:textId="77777777" w:rsidR="00CB3888" w:rsidRPr="00525E83" w:rsidRDefault="00CB3888" w:rsidP="00B97A72">
            <w:pPr>
              <w:pStyle w:val="Standard"/>
              <w:spacing w:line="256" w:lineRule="auto"/>
              <w:rPr>
                <w:rFonts w:ascii="Times New Roman" w:hAnsi="Times New Roman" w:cs="Times New Roman"/>
                <w:iCs/>
                <w:sz w:val="22"/>
                <w:szCs w:val="22"/>
              </w:rPr>
            </w:pPr>
            <w:r w:rsidRPr="00525E83">
              <w:rPr>
                <w:rFonts w:ascii="Times New Roman" w:hAnsi="Times New Roman" w:cs="Times New Roman"/>
                <w:iCs/>
                <w:sz w:val="22"/>
                <w:szCs w:val="22"/>
              </w:rPr>
              <w:t>Turi būti suderinamas su perkančiosios organizacijos naudojamu centralizuotu valdymo serveriu  Elise3 Standard v7.5.3.</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0BFFC7E" w14:textId="77777777" w:rsidR="00CB3888" w:rsidRPr="00525E83" w:rsidRDefault="00CB3888" w:rsidP="00B97A72">
            <w:pPr>
              <w:jc w:val="center"/>
              <w:rPr>
                <w:rFonts w:ascii="Times New Roman" w:hAnsi="Times New Roman" w:cs="Times New Roman"/>
                <w:b/>
                <w:bCs/>
                <w:lang w:val="lt-LT"/>
              </w:rPr>
            </w:pPr>
          </w:p>
        </w:tc>
      </w:tr>
      <w:tr w:rsidR="00CB3888" w:rsidRPr="00525E83" w14:paraId="64641EE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597884A" w14:textId="77777777" w:rsidR="00CB3888" w:rsidRPr="00525E83" w:rsidRDefault="00CB3888" w:rsidP="001C3DBC">
            <w:pPr>
              <w:pStyle w:val="ListParagraph"/>
              <w:numPr>
                <w:ilvl w:val="0"/>
                <w:numId w:val="8"/>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154611D" w14:textId="6BEAD53A" w:rsidR="00CB3888" w:rsidRPr="00525E83" w:rsidRDefault="00CB3888" w:rsidP="00B97A72">
            <w:pPr>
              <w:spacing w:after="0"/>
              <w:rPr>
                <w:rFonts w:ascii="Times New Roman" w:hAnsi="Times New Roman" w:cs="Times New Roman"/>
                <w:lang w:val="lt-LT"/>
              </w:rPr>
            </w:pPr>
            <w:r w:rsidRPr="00525E83">
              <w:rPr>
                <w:rFonts w:ascii="Times New Roman" w:hAnsi="Times New Roman" w:cs="Times New Roman"/>
                <w:lang w:val="lt-LT"/>
              </w:rPr>
              <w:t xml:space="preserve">Turi </w:t>
            </w:r>
            <w:r w:rsidR="00570628" w:rsidRPr="00525E83">
              <w:rPr>
                <w:rFonts w:ascii="Times New Roman" w:hAnsi="Times New Roman" w:cs="Times New Roman"/>
                <w:lang w:val="lt-LT"/>
              </w:rPr>
              <w:t>atitikti</w:t>
            </w:r>
            <w:r w:rsidRPr="00525E83">
              <w:rPr>
                <w:rFonts w:ascii="Times New Roman" w:hAnsi="Times New Roman" w:cs="Times New Roman"/>
                <w:lang w:val="lt-LT"/>
              </w:rPr>
              <w:t xml:space="preserve"> standart</w:t>
            </w:r>
            <w:r w:rsidR="00570628" w:rsidRPr="00525E83">
              <w:rPr>
                <w:rFonts w:ascii="Times New Roman" w:hAnsi="Times New Roman" w:cs="Times New Roman"/>
                <w:lang w:val="lt-LT"/>
              </w:rPr>
              <w:t>u</w:t>
            </w:r>
            <w:r w:rsidRPr="00525E83">
              <w:rPr>
                <w:rFonts w:ascii="Times New Roman" w:hAnsi="Times New Roman" w:cs="Times New Roman"/>
                <w:lang w:val="lt-LT"/>
              </w:rPr>
              <w:t>s CE, EMC 2014/30/EU</w:t>
            </w:r>
            <w:r w:rsidR="00570628" w:rsidRPr="00525E83">
              <w:rPr>
                <w:rFonts w:ascii="Times New Roman" w:hAnsi="Times New Roman" w:cs="Times New Roman"/>
                <w:lang w:val="lt-LT"/>
              </w:rPr>
              <w:t xml:space="preserve"> arba lygiaverčius</w:t>
            </w:r>
            <w:r w:rsidR="007342D0" w:rsidRPr="00525E83">
              <w:rPr>
                <w:rFonts w:ascii="Times New Roman" w:hAnsi="Times New Roman" w:cs="Times New Roman"/>
                <w:lang w:val="lt-LT"/>
              </w:rPr>
              <w:t>.</w:t>
            </w:r>
            <w:r w:rsidRPr="00525E83">
              <w:rPr>
                <w:rFonts w:ascii="Times New Roman" w:hAnsi="Times New Roman" w:cs="Times New Roman"/>
                <w:lang w:val="lt-LT"/>
              </w:rPr>
              <w:t xml:space="preserve">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D1E7466" w14:textId="77777777" w:rsidR="00CB3888" w:rsidRPr="00525E83" w:rsidRDefault="00CB3888" w:rsidP="00B97A72">
            <w:pPr>
              <w:jc w:val="center"/>
              <w:rPr>
                <w:rFonts w:ascii="Times New Roman" w:hAnsi="Times New Roman" w:cs="Times New Roman"/>
                <w:b/>
                <w:bCs/>
                <w:lang w:val="lt-LT"/>
              </w:rPr>
            </w:pPr>
          </w:p>
        </w:tc>
      </w:tr>
      <w:tr w:rsidR="00CB3888" w:rsidRPr="00434B5A" w14:paraId="6259F37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00195EC" w14:textId="77777777" w:rsidR="00CB3888" w:rsidRPr="00525E83" w:rsidRDefault="00CB3888" w:rsidP="001C3DBC">
            <w:pPr>
              <w:pStyle w:val="ListParagraph"/>
              <w:numPr>
                <w:ilvl w:val="0"/>
                <w:numId w:val="8"/>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7E16610" w14:textId="7A1405CE" w:rsidR="00CB3888" w:rsidRPr="00525E83" w:rsidRDefault="00CB3888" w:rsidP="00B97A72">
            <w:pPr>
              <w:spacing w:after="0"/>
              <w:jc w:val="both"/>
              <w:rPr>
                <w:rFonts w:ascii="Times New Roman" w:hAnsi="Times New Roman" w:cs="Times New Roman"/>
                <w:lang w:val="lt-LT"/>
              </w:rPr>
            </w:pPr>
            <w:r w:rsidRPr="00525E83">
              <w:rPr>
                <w:rFonts w:ascii="Times New Roman" w:hAnsi="Times New Roman" w:cs="Times New Roman"/>
                <w:iCs/>
                <w:lang w:val="lt-LT"/>
              </w:rPr>
              <w:t xml:space="preserve">Tiekiamai įrangai turi būti suteikta ne trumpesnė nei 24 mėn. gamintojo garantija, skaičiuojant nuo įrangos priėmimo-perdavimo akto pasirašymo dienos. </w:t>
            </w:r>
            <w:r w:rsidRPr="00525E83">
              <w:rPr>
                <w:rFonts w:ascii="Times New Roman" w:hAnsi="Times New Roman" w:cs="Times New Roman"/>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D1539DE" w14:textId="77777777" w:rsidR="00CB3888" w:rsidRPr="00525E83" w:rsidRDefault="00CB3888" w:rsidP="00B97A72">
            <w:pPr>
              <w:jc w:val="center"/>
              <w:rPr>
                <w:rFonts w:ascii="Times New Roman" w:hAnsi="Times New Roman" w:cs="Times New Roman"/>
                <w:b/>
                <w:bCs/>
                <w:lang w:val="lt-LT"/>
              </w:rPr>
            </w:pPr>
          </w:p>
        </w:tc>
      </w:tr>
    </w:tbl>
    <w:p w14:paraId="6FAE15CC" w14:textId="77777777" w:rsidR="005476C8" w:rsidRPr="00525E83" w:rsidRDefault="005476C8" w:rsidP="005476C8">
      <w:pPr>
        <w:pStyle w:val="ListParagraph"/>
        <w:spacing w:after="0"/>
        <w:rPr>
          <w:rFonts w:ascii="Times New Roman" w:hAnsi="Times New Roman" w:cs="Times New Roman"/>
          <w:b/>
          <w:bCs/>
          <w:lang w:val="lt-LT"/>
        </w:rPr>
      </w:pPr>
    </w:p>
    <w:p w14:paraId="24E99366" w14:textId="4508B582" w:rsidR="0023477B" w:rsidRPr="00525E83" w:rsidRDefault="0023477B" w:rsidP="001C3DBC">
      <w:pPr>
        <w:pStyle w:val="ListParagraph"/>
        <w:numPr>
          <w:ilvl w:val="0"/>
          <w:numId w:val="2"/>
        </w:numPr>
        <w:spacing w:after="0"/>
        <w:rPr>
          <w:rFonts w:ascii="Times New Roman" w:hAnsi="Times New Roman" w:cs="Times New Roman"/>
          <w:b/>
          <w:bCs/>
          <w:lang w:val="lt-LT"/>
        </w:rPr>
      </w:pPr>
      <w:r w:rsidRPr="00525E83">
        <w:rPr>
          <w:rFonts w:ascii="Times New Roman" w:hAnsi="Times New Roman" w:cs="Times New Roman"/>
          <w:b/>
          <w:bCs/>
          <w:lang w:val="lt-LT"/>
        </w:rPr>
        <w:t xml:space="preserve">Reikalavimai LCD </w:t>
      </w:r>
      <w:r w:rsidR="00A7052C" w:rsidRPr="00525E83">
        <w:rPr>
          <w:rFonts w:ascii="Times New Roman" w:hAnsi="Times New Roman" w:cs="Times New Roman"/>
          <w:b/>
          <w:bCs/>
          <w:lang w:val="lt-LT"/>
        </w:rPr>
        <w:t>monitoriui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23477B" w:rsidRPr="00434B5A" w14:paraId="0F9A8FC1" w14:textId="77777777" w:rsidTr="007E067E">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888B2" w14:textId="77777777" w:rsidR="0023477B" w:rsidRPr="00525E83" w:rsidRDefault="0023477B" w:rsidP="00B97A72">
            <w:pPr>
              <w:jc w:val="center"/>
              <w:rPr>
                <w:rFonts w:ascii="Times New Roman" w:hAnsi="Times New Roman" w:cs="Times New Roman"/>
                <w:b/>
                <w:bCs/>
                <w:lang w:val="lt-LT"/>
              </w:rPr>
            </w:pPr>
            <w:r w:rsidRPr="00525E83">
              <w:rPr>
                <w:rFonts w:ascii="Times New Roman" w:hAnsi="Times New Roman" w:cs="Times New Roman"/>
                <w:b/>
                <w:bCs/>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0E9EF" w14:textId="77777777" w:rsidR="0023477B" w:rsidRPr="00525E83" w:rsidRDefault="0023477B" w:rsidP="00B97A72">
            <w:pPr>
              <w:ind w:left="600" w:hanging="567"/>
              <w:jc w:val="center"/>
              <w:rPr>
                <w:rFonts w:ascii="Times New Roman" w:hAnsi="Times New Roman" w:cs="Times New Roman"/>
                <w:b/>
                <w:bCs/>
                <w:lang w:val="lt-LT"/>
              </w:rPr>
            </w:pPr>
            <w:r w:rsidRPr="00525E83">
              <w:rPr>
                <w:rFonts w:ascii="Times New Roman" w:hAnsi="Times New Roman" w:cs="Times New Roman"/>
                <w:b/>
                <w:bCs/>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8B446C" w14:textId="77777777" w:rsidR="0023477B" w:rsidRPr="00525E83" w:rsidRDefault="0023477B" w:rsidP="00B97A72">
            <w:pPr>
              <w:jc w:val="center"/>
              <w:rPr>
                <w:rFonts w:ascii="Times New Roman" w:eastAsia="Times New Roman" w:hAnsi="Times New Roman" w:cs="Times New Roman"/>
                <w:b/>
                <w:lang w:val="lt-LT"/>
              </w:rPr>
            </w:pPr>
            <w:r w:rsidRPr="00525E83">
              <w:rPr>
                <w:rFonts w:ascii="Times New Roman" w:eastAsia="Times New Roman" w:hAnsi="Times New Roman" w:cs="Times New Roman"/>
                <w:b/>
                <w:lang w:val="lt-LT"/>
              </w:rPr>
              <w:t>Atitikimas reikalavimams</w:t>
            </w:r>
          </w:p>
          <w:p w14:paraId="1FCCD1D5" w14:textId="77777777" w:rsidR="0023477B" w:rsidRPr="00525E83" w:rsidRDefault="0023477B" w:rsidP="00B97A72">
            <w:pPr>
              <w:jc w:val="center"/>
              <w:rPr>
                <w:rFonts w:ascii="Times New Roman" w:hAnsi="Times New Roman" w:cs="Times New Roman"/>
                <w:b/>
                <w:bCs/>
                <w:lang w:val="lt-LT"/>
              </w:rPr>
            </w:pPr>
            <w:r w:rsidRPr="00525E83">
              <w:rPr>
                <w:rFonts w:ascii="Times New Roman" w:eastAsia="Times New Roman" w:hAnsi="Times New Roman" w:cs="Times New Roman"/>
                <w:lang w:val="lt-LT"/>
              </w:rPr>
              <w:t>(</w:t>
            </w:r>
            <w:r w:rsidRPr="00525E83">
              <w:rPr>
                <w:rFonts w:ascii="Times New Roman" w:eastAsia="Times New Roman" w:hAnsi="Times New Roman" w:cs="Times New Roman"/>
                <w:i/>
                <w:lang w:val="lt-LT"/>
              </w:rPr>
              <w:t>kartu su pasiūlymu pateikiami ir dokumentai įrodantys pateiktų reikalavimų atitikimą)</w:t>
            </w:r>
          </w:p>
        </w:tc>
      </w:tr>
      <w:tr w:rsidR="0023477B" w:rsidRPr="00525E83" w14:paraId="555158A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7899B82" w14:textId="77777777" w:rsidR="0023477B" w:rsidRPr="00525E83" w:rsidRDefault="0023477B" w:rsidP="001C3DBC">
            <w:pPr>
              <w:pStyle w:val="ListParagraph"/>
              <w:numPr>
                <w:ilvl w:val="0"/>
                <w:numId w:val="11"/>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351F8D23" w14:textId="5E1D6D21" w:rsidR="0023477B" w:rsidRPr="00525E83" w:rsidRDefault="0023477B" w:rsidP="00B97A72">
            <w:pPr>
              <w:rPr>
                <w:rFonts w:ascii="Times New Roman" w:hAnsi="Times New Roman" w:cs="Times New Roman"/>
                <w:bCs/>
                <w:lang w:val="lt-LT"/>
              </w:rPr>
            </w:pPr>
            <w:r w:rsidRPr="00525E83">
              <w:rPr>
                <w:rFonts w:ascii="Times New Roman" w:hAnsi="Times New Roman" w:cs="Times New Roman"/>
                <w:bCs/>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676596D" w14:textId="75E5040D" w:rsidR="0023477B" w:rsidRPr="00525E83" w:rsidRDefault="0023477B" w:rsidP="00B97A72">
            <w:pPr>
              <w:jc w:val="center"/>
              <w:rPr>
                <w:rFonts w:ascii="Times New Roman" w:hAnsi="Times New Roman" w:cs="Times New Roman"/>
                <w:b/>
                <w:bCs/>
                <w:lang w:val="lt-LT"/>
              </w:rPr>
            </w:pPr>
          </w:p>
        </w:tc>
      </w:tr>
      <w:tr w:rsidR="0023477B" w:rsidRPr="00434B5A" w14:paraId="3B3F2EA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CC3D9E3" w14:textId="77777777" w:rsidR="0023477B" w:rsidRPr="00525E83" w:rsidRDefault="0023477B" w:rsidP="001C3DBC">
            <w:pPr>
              <w:pStyle w:val="ListParagraph"/>
              <w:numPr>
                <w:ilvl w:val="0"/>
                <w:numId w:val="11"/>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08AA8A9" w14:textId="40C406FF" w:rsidR="0023477B" w:rsidRPr="00525E83" w:rsidRDefault="0023477B" w:rsidP="00B743DF">
            <w:pPr>
              <w:spacing w:after="0"/>
              <w:jc w:val="both"/>
              <w:rPr>
                <w:rFonts w:ascii="Times New Roman" w:hAnsi="Times New Roman" w:cs="Times New Roman"/>
                <w:lang w:val="lt-LT"/>
              </w:rPr>
            </w:pPr>
            <w:r w:rsidRPr="00525E83">
              <w:rPr>
                <w:rFonts w:ascii="Times New Roman" w:eastAsia="Times New Roman" w:hAnsi="Times New Roman" w:cs="Times New Roman"/>
                <w:color w:val="000000"/>
                <w:lang w:val="lt-LT" w:eastAsia="lt-LT"/>
              </w:rPr>
              <w:t>Paskirt</w:t>
            </w:r>
            <w:r w:rsidR="007E067E">
              <w:rPr>
                <w:rFonts w:ascii="Times New Roman" w:eastAsia="Times New Roman" w:hAnsi="Times New Roman" w:cs="Times New Roman"/>
                <w:color w:val="000000"/>
                <w:lang w:val="lt-LT" w:eastAsia="lt-LT"/>
              </w:rPr>
              <w:t>i</w:t>
            </w:r>
            <w:r w:rsidRPr="00525E83">
              <w:rPr>
                <w:rFonts w:ascii="Times New Roman" w:eastAsia="Times New Roman" w:hAnsi="Times New Roman" w:cs="Times New Roman"/>
                <w:color w:val="000000"/>
                <w:lang w:val="lt-LT" w:eastAsia="lt-LT"/>
              </w:rPr>
              <w:t xml:space="preserve">s: </w:t>
            </w:r>
            <w:r w:rsidR="0093623D" w:rsidRPr="00525E83">
              <w:rPr>
                <w:rFonts w:ascii="Times New Roman" w:eastAsia="Times New Roman" w:hAnsi="Times New Roman" w:cs="Times New Roman"/>
                <w:color w:val="000000"/>
                <w:lang w:val="lt-LT" w:eastAsia="lt-LT"/>
              </w:rPr>
              <w:t>s</w:t>
            </w:r>
            <w:r w:rsidR="00A7052C" w:rsidRPr="00525E83">
              <w:rPr>
                <w:rFonts w:ascii="Times New Roman" w:hAnsi="Times New Roman" w:cs="Times New Roman"/>
                <w:lang w:val="lt-LT"/>
              </w:rPr>
              <w:t xml:space="preserve">kirtas </w:t>
            </w:r>
            <w:r w:rsidR="009652DE" w:rsidRPr="00525E83">
              <w:rPr>
                <w:rFonts w:ascii="Times New Roman" w:hAnsi="Times New Roman" w:cs="Times New Roman"/>
                <w:lang w:val="lt-LT"/>
              </w:rPr>
              <w:t>signalizuoti šviesine ir garsine indikacija apie palatoje nuspaustus iškvietimo mygtukus</w:t>
            </w:r>
            <w:r w:rsidR="0093623D" w:rsidRPr="00525E83">
              <w:rPr>
                <w:rFonts w:ascii="Times New Roman" w:hAnsi="Times New Roman" w:cs="Times New Roman"/>
                <w:lang w:val="lt-LT"/>
              </w:rPr>
              <w:t xml:space="preserve"> bei</w:t>
            </w:r>
            <w:r w:rsidR="009652DE" w:rsidRPr="00525E83">
              <w:rPr>
                <w:rFonts w:ascii="Times New Roman" w:hAnsi="Times New Roman" w:cs="Times New Roman"/>
                <w:lang w:val="lt-LT"/>
              </w:rPr>
              <w:t xml:space="preserve"> atvaizduoti iškv</w:t>
            </w:r>
            <w:r w:rsidR="0093623D" w:rsidRPr="00525E83">
              <w:rPr>
                <w:rFonts w:ascii="Times New Roman" w:hAnsi="Times New Roman" w:cs="Times New Roman"/>
                <w:lang w:val="lt-LT"/>
              </w:rPr>
              <w:t>ie</w:t>
            </w:r>
            <w:r w:rsidR="009652DE" w:rsidRPr="00525E83">
              <w:rPr>
                <w:rFonts w:ascii="Times New Roman" w:hAnsi="Times New Roman" w:cs="Times New Roman"/>
                <w:lang w:val="lt-LT"/>
              </w:rPr>
              <w:t>timo patalpų ir lovos numer</w:t>
            </w:r>
            <w:r w:rsidR="007E067E">
              <w:rPr>
                <w:rFonts w:ascii="Times New Roman" w:hAnsi="Times New Roman" w:cs="Times New Roman"/>
                <w:lang w:val="lt-LT"/>
              </w:rPr>
              <w:t>į</w:t>
            </w:r>
            <w:r w:rsidR="009652DE" w:rsidRPr="00525E83">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2755B60" w14:textId="77777777" w:rsidR="0023477B" w:rsidRPr="00525E83" w:rsidRDefault="0023477B" w:rsidP="00B97A72">
            <w:pPr>
              <w:jc w:val="center"/>
              <w:rPr>
                <w:rFonts w:ascii="Times New Roman" w:hAnsi="Times New Roman" w:cs="Times New Roman"/>
                <w:b/>
                <w:bCs/>
                <w:lang w:val="lt-LT"/>
              </w:rPr>
            </w:pPr>
          </w:p>
        </w:tc>
      </w:tr>
      <w:tr w:rsidR="0023477B" w:rsidRPr="00434B5A" w14:paraId="65116BE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1ED2F56" w14:textId="77777777" w:rsidR="0023477B" w:rsidRPr="00525E83" w:rsidRDefault="0023477B" w:rsidP="001C3DBC">
            <w:pPr>
              <w:pStyle w:val="ListParagraph"/>
              <w:numPr>
                <w:ilvl w:val="0"/>
                <w:numId w:val="11"/>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33D9CFC" w14:textId="3B4D2F57" w:rsidR="0023477B" w:rsidRPr="00525E83" w:rsidRDefault="00DA4577" w:rsidP="00B97A72">
            <w:pPr>
              <w:spacing w:after="0"/>
              <w:jc w:val="both"/>
              <w:rPr>
                <w:rFonts w:ascii="Times New Roman" w:hAnsi="Times New Roman" w:cs="Times New Roman"/>
                <w:lang w:val="lt-LT"/>
              </w:rPr>
            </w:pPr>
            <w:r w:rsidRPr="00525E83">
              <w:rPr>
                <w:rFonts w:ascii="Times New Roman" w:eastAsia="Times New Roman" w:hAnsi="Times New Roman" w:cs="Times New Roman"/>
                <w:color w:val="000000"/>
                <w:lang w:val="lt-LT" w:eastAsia="lt-LT"/>
              </w:rPr>
              <w:t xml:space="preserve">Maitinimas ne mažiau kaip 5.5 V DC nuo </w:t>
            </w:r>
            <w:r w:rsidR="0093623D" w:rsidRPr="00525E83">
              <w:rPr>
                <w:rFonts w:ascii="Times New Roman" w:hAnsi="Times New Roman" w:cs="Times New Roman"/>
                <w:lang w:val="lt-LT"/>
              </w:rPr>
              <w:t>p</w:t>
            </w:r>
            <w:r w:rsidRPr="00525E83">
              <w:rPr>
                <w:rFonts w:ascii="Times New Roman" w:hAnsi="Times New Roman" w:cs="Times New Roman"/>
                <w:lang w:val="lt-LT"/>
              </w:rPr>
              <w:t>alatos IP valdiklio su būklės indikatoriumi.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DBC1F80" w14:textId="77777777" w:rsidR="0023477B" w:rsidRPr="00525E83" w:rsidRDefault="0023477B" w:rsidP="00B97A72">
            <w:pPr>
              <w:jc w:val="center"/>
              <w:rPr>
                <w:rFonts w:ascii="Times New Roman" w:hAnsi="Times New Roman" w:cs="Times New Roman"/>
                <w:b/>
                <w:bCs/>
                <w:lang w:val="lt-LT"/>
              </w:rPr>
            </w:pPr>
          </w:p>
        </w:tc>
      </w:tr>
      <w:tr w:rsidR="005F5267" w:rsidRPr="00434B5A" w14:paraId="4AB543A9"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B156B2D" w14:textId="77777777" w:rsidR="005F5267" w:rsidRPr="00525E83" w:rsidRDefault="005F5267" w:rsidP="005F5267">
            <w:pPr>
              <w:pStyle w:val="ListParagraph"/>
              <w:numPr>
                <w:ilvl w:val="0"/>
                <w:numId w:val="11"/>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FBD63EF" w14:textId="75916A01" w:rsidR="005F5267" w:rsidRPr="00525E83" w:rsidRDefault="005F5267" w:rsidP="005F5267">
            <w:pPr>
              <w:spacing w:after="0"/>
              <w:jc w:val="both"/>
              <w:rPr>
                <w:rFonts w:ascii="Times New Roman" w:hAnsi="Times New Roman" w:cs="Times New Roman"/>
                <w:lang w:val="lt-LT"/>
              </w:rPr>
            </w:pPr>
            <w:r w:rsidRPr="00525E83">
              <w:rPr>
                <w:rFonts w:ascii="Times New Roman" w:hAnsi="Times New Roman" w:cs="Times New Roman"/>
                <w:lang w:val="lt-LT"/>
              </w:rPr>
              <w:t xml:space="preserve">Korpusas ir užrašai turi būti ne blogesnės nei IP40 klasės.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FAF7F59" w14:textId="77777777" w:rsidR="005F5267" w:rsidRPr="00525E83" w:rsidRDefault="005F5267" w:rsidP="005F5267">
            <w:pPr>
              <w:jc w:val="center"/>
              <w:rPr>
                <w:rFonts w:ascii="Times New Roman" w:hAnsi="Times New Roman" w:cs="Times New Roman"/>
                <w:b/>
                <w:bCs/>
                <w:lang w:val="lt-LT"/>
              </w:rPr>
            </w:pPr>
          </w:p>
        </w:tc>
      </w:tr>
      <w:tr w:rsidR="0023477B" w:rsidRPr="00434B5A" w14:paraId="5245C43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6F18B6E" w14:textId="77777777" w:rsidR="0023477B" w:rsidRPr="00525E83" w:rsidRDefault="0023477B" w:rsidP="001C3DBC">
            <w:pPr>
              <w:pStyle w:val="ListParagraph"/>
              <w:numPr>
                <w:ilvl w:val="0"/>
                <w:numId w:val="11"/>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B7EB70E" w14:textId="28AED015" w:rsidR="0023477B" w:rsidRPr="00525E83" w:rsidRDefault="009652DE" w:rsidP="00B97A72">
            <w:pPr>
              <w:spacing w:after="0"/>
              <w:rPr>
                <w:rFonts w:ascii="Times New Roman" w:eastAsia="Times New Roman" w:hAnsi="Times New Roman" w:cs="Times New Roman"/>
                <w:color w:val="000000"/>
                <w:lang w:val="lt-LT" w:eastAsia="lt-LT"/>
              </w:rPr>
            </w:pPr>
            <w:r w:rsidRPr="00525E83">
              <w:rPr>
                <w:rFonts w:ascii="Times New Roman" w:eastAsia="Times New Roman" w:hAnsi="Times New Roman" w:cs="Times New Roman"/>
                <w:color w:val="000000"/>
                <w:lang w:val="lt-LT" w:eastAsia="lt-LT"/>
              </w:rPr>
              <w:t>Ne mažiau kaip 3 vnt. funkcini</w:t>
            </w:r>
            <w:r w:rsidR="0093623D" w:rsidRPr="00525E83">
              <w:rPr>
                <w:rFonts w:ascii="Times New Roman" w:eastAsia="Times New Roman" w:hAnsi="Times New Roman" w:cs="Times New Roman"/>
                <w:color w:val="000000"/>
                <w:lang w:val="lt-LT" w:eastAsia="lt-LT"/>
              </w:rPr>
              <w:t>ų</w:t>
            </w:r>
            <w:r w:rsidRPr="00525E83">
              <w:rPr>
                <w:rFonts w:ascii="Times New Roman" w:eastAsia="Times New Roman" w:hAnsi="Times New Roman" w:cs="Times New Roman"/>
                <w:color w:val="000000"/>
                <w:lang w:val="lt-LT" w:eastAsia="lt-LT"/>
              </w:rPr>
              <w:t xml:space="preserve"> mygtuk</w:t>
            </w:r>
            <w:r w:rsidR="0093623D" w:rsidRPr="00525E83">
              <w:rPr>
                <w:rFonts w:ascii="Times New Roman" w:eastAsia="Times New Roman" w:hAnsi="Times New Roman" w:cs="Times New Roman"/>
                <w:color w:val="000000"/>
                <w:lang w:val="lt-LT" w:eastAsia="lt-LT"/>
              </w:rPr>
              <w:t>ų</w:t>
            </w:r>
            <w:r w:rsidRPr="00525E83">
              <w:rPr>
                <w:rFonts w:ascii="Times New Roman" w:eastAsia="Times New Roman" w:hAnsi="Times New Roman" w:cs="Times New Roman"/>
                <w:color w:val="000000"/>
                <w:lang w:val="lt-LT" w:eastAsia="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741617C" w14:textId="77777777" w:rsidR="0023477B" w:rsidRPr="00525E83" w:rsidRDefault="0023477B" w:rsidP="00B97A72">
            <w:pPr>
              <w:jc w:val="center"/>
              <w:rPr>
                <w:rFonts w:ascii="Times New Roman" w:hAnsi="Times New Roman" w:cs="Times New Roman"/>
                <w:b/>
                <w:bCs/>
                <w:lang w:val="lt-LT"/>
              </w:rPr>
            </w:pPr>
          </w:p>
        </w:tc>
      </w:tr>
      <w:tr w:rsidR="007A6ED0" w:rsidRPr="00525E83" w14:paraId="6930F95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B9D2C4A" w14:textId="77777777" w:rsidR="007A6ED0" w:rsidRPr="00525E83" w:rsidRDefault="007A6ED0" w:rsidP="001C3DBC">
            <w:pPr>
              <w:pStyle w:val="ListParagraph"/>
              <w:numPr>
                <w:ilvl w:val="0"/>
                <w:numId w:val="11"/>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7B8E71B" w14:textId="4A2F5E4A" w:rsidR="007A6ED0" w:rsidRPr="00525E83" w:rsidRDefault="007A6ED0" w:rsidP="00B97A72">
            <w:pPr>
              <w:spacing w:after="0"/>
              <w:rPr>
                <w:rFonts w:ascii="Times New Roman" w:eastAsia="Times New Roman" w:hAnsi="Times New Roman" w:cs="Times New Roman"/>
                <w:color w:val="000000"/>
                <w:lang w:val="lt-LT" w:eastAsia="lt-LT"/>
              </w:rPr>
            </w:pPr>
            <w:r w:rsidRPr="00525E83">
              <w:rPr>
                <w:rFonts w:ascii="Times New Roman" w:hAnsi="Times New Roman" w:cs="Times New Roman"/>
                <w:lang w:val="lt-LT"/>
              </w:rPr>
              <w:t>Integruotas vidinis garsinis signalizatorius, ne mažiau kaip 65dB/2m.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B86B094" w14:textId="77777777" w:rsidR="007A6ED0" w:rsidRPr="00525E83" w:rsidRDefault="007A6ED0" w:rsidP="00B97A72">
            <w:pPr>
              <w:jc w:val="center"/>
              <w:rPr>
                <w:rFonts w:ascii="Times New Roman" w:hAnsi="Times New Roman" w:cs="Times New Roman"/>
                <w:b/>
                <w:bCs/>
                <w:lang w:val="lt-LT"/>
              </w:rPr>
            </w:pPr>
          </w:p>
        </w:tc>
      </w:tr>
      <w:tr w:rsidR="0023477B" w:rsidRPr="00434B5A" w14:paraId="736F62F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9862B1B" w14:textId="77777777" w:rsidR="0023477B" w:rsidRPr="00525E83" w:rsidRDefault="0023477B" w:rsidP="001C3DBC">
            <w:pPr>
              <w:pStyle w:val="ListParagraph"/>
              <w:numPr>
                <w:ilvl w:val="0"/>
                <w:numId w:val="11"/>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B308793" w14:textId="55718068" w:rsidR="0023477B" w:rsidRPr="00525E83" w:rsidRDefault="00B743DF" w:rsidP="00B97A72">
            <w:pPr>
              <w:pStyle w:val="Standard"/>
              <w:spacing w:line="256" w:lineRule="auto"/>
              <w:rPr>
                <w:rFonts w:ascii="Times New Roman" w:hAnsi="Times New Roman" w:cs="Times New Roman"/>
                <w:iCs/>
                <w:sz w:val="22"/>
                <w:szCs w:val="22"/>
              </w:rPr>
            </w:pPr>
            <w:r w:rsidRPr="00525E83">
              <w:rPr>
                <w:rFonts w:ascii="Times New Roman" w:hAnsi="Times New Roman" w:cs="Times New Roman"/>
                <w:iCs/>
                <w:sz w:val="22"/>
                <w:szCs w:val="22"/>
              </w:rPr>
              <w:t>Ekran</w:t>
            </w:r>
            <w:r w:rsidR="00F0222D" w:rsidRPr="00525E83">
              <w:rPr>
                <w:rFonts w:ascii="Times New Roman" w:hAnsi="Times New Roman" w:cs="Times New Roman"/>
                <w:iCs/>
                <w:sz w:val="22"/>
                <w:szCs w:val="22"/>
              </w:rPr>
              <w:t>as</w:t>
            </w:r>
            <w:r w:rsidRPr="00525E83">
              <w:rPr>
                <w:rFonts w:ascii="Times New Roman" w:hAnsi="Times New Roman" w:cs="Times New Roman"/>
                <w:iCs/>
                <w:sz w:val="22"/>
                <w:szCs w:val="22"/>
              </w:rPr>
              <w:t xml:space="preserve"> ne </w:t>
            </w:r>
            <w:r w:rsidR="005F5267" w:rsidRPr="00525E83">
              <w:rPr>
                <w:rFonts w:ascii="Times New Roman" w:hAnsi="Times New Roman" w:cs="Times New Roman"/>
                <w:iCs/>
                <w:sz w:val="22"/>
                <w:szCs w:val="22"/>
              </w:rPr>
              <w:t>prastesnis</w:t>
            </w:r>
            <w:r w:rsidRPr="00525E83">
              <w:rPr>
                <w:rFonts w:ascii="Times New Roman" w:hAnsi="Times New Roman" w:cs="Times New Roman"/>
                <w:iCs/>
                <w:sz w:val="22"/>
                <w:szCs w:val="22"/>
              </w:rPr>
              <w:t xml:space="preserve"> kaip </w:t>
            </w:r>
            <w:r w:rsidR="00DA4577" w:rsidRPr="00525E83">
              <w:rPr>
                <w:rFonts w:ascii="Times New Roman" w:hAnsi="Times New Roman" w:cs="Times New Roman"/>
                <w:sz w:val="22"/>
                <w:szCs w:val="22"/>
              </w:rPr>
              <w:t xml:space="preserve">128 x 64 </w:t>
            </w:r>
            <w:r w:rsidR="00F0222D" w:rsidRPr="00525E83">
              <w:rPr>
                <w:rFonts w:ascii="Times New Roman" w:hAnsi="Times New Roman" w:cs="Times New Roman"/>
                <w:sz w:val="22"/>
                <w:szCs w:val="22"/>
              </w:rPr>
              <w:t>taškų</w:t>
            </w:r>
            <w:r w:rsidR="00DA4577" w:rsidRPr="00525E83">
              <w:rPr>
                <w:rFonts w:ascii="Times New Roman" w:hAnsi="Times New Roman" w:cs="Times New Roman"/>
                <w:sz w:val="22"/>
                <w:szCs w:val="22"/>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FCDC0EE" w14:textId="77777777" w:rsidR="0023477B" w:rsidRPr="00525E83" w:rsidRDefault="0023477B" w:rsidP="00B97A72">
            <w:pPr>
              <w:jc w:val="center"/>
              <w:rPr>
                <w:rFonts w:ascii="Times New Roman" w:hAnsi="Times New Roman" w:cs="Times New Roman"/>
                <w:b/>
                <w:bCs/>
                <w:lang w:val="lt-LT"/>
              </w:rPr>
            </w:pPr>
          </w:p>
        </w:tc>
      </w:tr>
      <w:tr w:rsidR="0023477B" w:rsidRPr="00434B5A" w14:paraId="10048C60"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333BAC1" w14:textId="77777777" w:rsidR="0023477B" w:rsidRPr="00525E83" w:rsidRDefault="0023477B" w:rsidP="001C3DBC">
            <w:pPr>
              <w:pStyle w:val="ListParagraph"/>
              <w:numPr>
                <w:ilvl w:val="0"/>
                <w:numId w:val="11"/>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29033B0" w14:textId="5DEE1D92" w:rsidR="0023477B" w:rsidRPr="00525E83" w:rsidRDefault="00B743DF" w:rsidP="00B97A72">
            <w:pPr>
              <w:pStyle w:val="Standard"/>
              <w:spacing w:line="256" w:lineRule="auto"/>
              <w:rPr>
                <w:rFonts w:ascii="Times New Roman" w:hAnsi="Times New Roman" w:cs="Times New Roman"/>
                <w:iCs/>
                <w:sz w:val="22"/>
                <w:szCs w:val="22"/>
              </w:rPr>
            </w:pPr>
            <w:r w:rsidRPr="00525E83">
              <w:rPr>
                <w:rFonts w:ascii="Times New Roman" w:eastAsia="Times New Roman" w:hAnsi="Times New Roman" w:cs="Times New Roman"/>
                <w:color w:val="000000"/>
                <w:sz w:val="22"/>
                <w:szCs w:val="22"/>
                <w:lang w:eastAsia="lt-LT"/>
              </w:rPr>
              <w:t xml:space="preserve">Maitinimas nuo </w:t>
            </w:r>
            <w:r w:rsidRPr="00525E83">
              <w:rPr>
                <w:rFonts w:ascii="Times New Roman" w:hAnsi="Times New Roman" w:cs="Times New Roman"/>
                <w:sz w:val="22"/>
                <w:szCs w:val="22"/>
              </w:rPr>
              <w:t>Palatos IP valdiklio su būklės indikatoriumi.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11BBBE8" w14:textId="77777777" w:rsidR="0023477B" w:rsidRPr="00525E83" w:rsidRDefault="0023477B" w:rsidP="00B97A72">
            <w:pPr>
              <w:jc w:val="center"/>
              <w:rPr>
                <w:rFonts w:ascii="Times New Roman" w:hAnsi="Times New Roman" w:cs="Times New Roman"/>
                <w:b/>
                <w:bCs/>
                <w:lang w:val="lt-LT"/>
              </w:rPr>
            </w:pPr>
          </w:p>
        </w:tc>
      </w:tr>
      <w:tr w:rsidR="004C6CAB" w:rsidRPr="00434B5A" w14:paraId="5EA07B4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8A24D55" w14:textId="77777777" w:rsidR="004C6CAB" w:rsidRPr="00525E83" w:rsidRDefault="004C6CAB" w:rsidP="001C3DBC">
            <w:pPr>
              <w:pStyle w:val="ListParagraph"/>
              <w:numPr>
                <w:ilvl w:val="0"/>
                <w:numId w:val="11"/>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57D6CCC" w14:textId="43812CB0" w:rsidR="004C6CAB" w:rsidRPr="00525E83" w:rsidRDefault="004C6CAB" w:rsidP="00B97A72">
            <w:pPr>
              <w:pStyle w:val="Standard"/>
              <w:spacing w:line="256" w:lineRule="auto"/>
              <w:rPr>
                <w:rFonts w:ascii="Times New Roman" w:eastAsia="Times New Roman" w:hAnsi="Times New Roman" w:cs="Times New Roman"/>
                <w:color w:val="000000"/>
                <w:sz w:val="22"/>
                <w:szCs w:val="22"/>
                <w:lang w:eastAsia="lt-LT"/>
              </w:rPr>
            </w:pPr>
            <w:r w:rsidRPr="00525E83">
              <w:rPr>
                <w:rFonts w:ascii="Times New Roman" w:hAnsi="Times New Roman" w:cs="Times New Roman"/>
                <w:sz w:val="22"/>
                <w:szCs w:val="22"/>
              </w:rPr>
              <w:t>Turi būti numatyti</w:t>
            </w:r>
            <w:r w:rsidR="00223CBD" w:rsidRPr="00525E83">
              <w:rPr>
                <w:rFonts w:ascii="Times New Roman" w:hAnsi="Times New Roman" w:cs="Times New Roman"/>
                <w:sz w:val="22"/>
                <w:szCs w:val="22"/>
              </w:rPr>
              <w:t xml:space="preserve"> ir pateikti</w:t>
            </w:r>
            <w:r w:rsidRPr="00525E83">
              <w:rPr>
                <w:rFonts w:ascii="Times New Roman" w:hAnsi="Times New Roman" w:cs="Times New Roman"/>
                <w:sz w:val="22"/>
                <w:szCs w:val="22"/>
              </w:rPr>
              <w:t xml:space="preserve"> visi reikalingi montavimo, tvirtinimo bei pajungimo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7C3D3C8" w14:textId="77777777" w:rsidR="004C6CAB" w:rsidRPr="00525E83" w:rsidRDefault="004C6CAB" w:rsidP="00B97A72">
            <w:pPr>
              <w:jc w:val="center"/>
              <w:rPr>
                <w:rFonts w:ascii="Times New Roman" w:hAnsi="Times New Roman" w:cs="Times New Roman"/>
                <w:b/>
                <w:bCs/>
                <w:lang w:val="lt-LT"/>
              </w:rPr>
            </w:pPr>
          </w:p>
        </w:tc>
      </w:tr>
      <w:tr w:rsidR="00ED3DD4" w:rsidRPr="00525E83" w14:paraId="7694A7F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6CEE5AF" w14:textId="77777777" w:rsidR="00ED3DD4" w:rsidRPr="00525E83" w:rsidRDefault="00ED3DD4" w:rsidP="001C3DBC">
            <w:pPr>
              <w:pStyle w:val="ListParagraph"/>
              <w:numPr>
                <w:ilvl w:val="0"/>
                <w:numId w:val="11"/>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A4E265D" w14:textId="34FFAD08" w:rsidR="00ED3DD4" w:rsidRPr="00525E83" w:rsidRDefault="00ED3DD4" w:rsidP="00B97A72">
            <w:pPr>
              <w:pStyle w:val="Standard"/>
              <w:spacing w:line="256" w:lineRule="auto"/>
              <w:rPr>
                <w:rFonts w:ascii="Times New Roman" w:hAnsi="Times New Roman" w:cs="Times New Roman"/>
                <w:sz w:val="22"/>
                <w:szCs w:val="22"/>
              </w:rPr>
            </w:pPr>
            <w:r>
              <w:rPr>
                <w:rFonts w:ascii="Times New Roman" w:hAnsi="Times New Roman" w:cs="Times New Roman"/>
                <w:sz w:val="22"/>
                <w:szCs w:val="22"/>
              </w:rPr>
              <w:t xml:space="preserve">Suderinamas su NIRC4 ir NICL4 tipo įrenginiais.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322BC0A" w14:textId="77777777" w:rsidR="00ED3DD4" w:rsidRPr="00525E83" w:rsidRDefault="00ED3DD4" w:rsidP="00B97A72">
            <w:pPr>
              <w:jc w:val="center"/>
              <w:rPr>
                <w:rFonts w:ascii="Times New Roman" w:hAnsi="Times New Roman" w:cs="Times New Roman"/>
                <w:b/>
                <w:bCs/>
                <w:lang w:val="lt-LT"/>
              </w:rPr>
            </w:pPr>
          </w:p>
        </w:tc>
      </w:tr>
      <w:tr w:rsidR="00B743DF" w:rsidRPr="00525E83" w14:paraId="61EA945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989F13B" w14:textId="77777777" w:rsidR="00B743DF" w:rsidRPr="00525E83" w:rsidRDefault="00B743DF" w:rsidP="001C3DBC">
            <w:pPr>
              <w:pStyle w:val="ListParagraph"/>
              <w:numPr>
                <w:ilvl w:val="0"/>
                <w:numId w:val="11"/>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BF81A4E" w14:textId="41A8F063" w:rsidR="00B743DF" w:rsidRPr="00525E83" w:rsidRDefault="00B743DF" w:rsidP="00223CBD">
            <w:pPr>
              <w:spacing w:after="0"/>
              <w:jc w:val="both"/>
              <w:rPr>
                <w:rFonts w:ascii="Times New Roman" w:hAnsi="Times New Roman" w:cs="Times New Roman"/>
                <w:lang w:val="lt-LT"/>
              </w:rPr>
            </w:pPr>
            <w:r w:rsidRPr="00525E83">
              <w:rPr>
                <w:rFonts w:ascii="Times New Roman" w:hAnsi="Times New Roman" w:cs="Times New Roman"/>
                <w:iCs/>
                <w:lang w:val="lt-LT"/>
              </w:rPr>
              <w:t>Turi būti suderinamas su perkančiosios organizacijos naudojamu centralizuotu valdymo serveriu Elise3 Standard v7.5.3.</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816132D" w14:textId="77777777" w:rsidR="00B743DF" w:rsidRPr="00525E83" w:rsidRDefault="00B743DF" w:rsidP="00B743DF">
            <w:pPr>
              <w:jc w:val="center"/>
              <w:rPr>
                <w:rFonts w:ascii="Times New Roman" w:hAnsi="Times New Roman" w:cs="Times New Roman"/>
                <w:b/>
                <w:bCs/>
                <w:lang w:val="lt-LT"/>
              </w:rPr>
            </w:pPr>
          </w:p>
        </w:tc>
      </w:tr>
      <w:tr w:rsidR="00B743DF" w:rsidRPr="00434B5A" w14:paraId="352292D0"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F48C1A3" w14:textId="77777777" w:rsidR="00B743DF" w:rsidRPr="00525E83" w:rsidRDefault="00B743DF" w:rsidP="001C3DBC">
            <w:pPr>
              <w:pStyle w:val="ListParagraph"/>
              <w:numPr>
                <w:ilvl w:val="0"/>
                <w:numId w:val="11"/>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5397EBB" w14:textId="4FEAE353" w:rsidR="00B743DF" w:rsidRPr="00525E83" w:rsidRDefault="00B743DF" w:rsidP="00B743DF">
            <w:pPr>
              <w:spacing w:after="0"/>
              <w:jc w:val="both"/>
              <w:rPr>
                <w:rFonts w:ascii="Times New Roman" w:hAnsi="Times New Roman" w:cs="Times New Roman"/>
                <w:lang w:val="lt-LT"/>
              </w:rPr>
            </w:pPr>
            <w:r w:rsidRPr="00525E83">
              <w:rPr>
                <w:rFonts w:ascii="Times New Roman" w:hAnsi="Times New Roman" w:cs="Times New Roman"/>
                <w:iCs/>
                <w:lang w:val="lt-LT"/>
              </w:rPr>
              <w:t xml:space="preserve">Tiekiamai įrangai turi būti suteikta ne trumpesnė nei 24 mėn. gamintojo garantija, skaičiuojant nuo įrangos priėmimo-perdavimo akto pasirašymo dienos. </w:t>
            </w:r>
            <w:r w:rsidRPr="00525E83">
              <w:rPr>
                <w:rFonts w:ascii="Times New Roman" w:hAnsi="Times New Roman" w:cs="Times New Roman"/>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9BF90CB" w14:textId="77777777" w:rsidR="00B743DF" w:rsidRPr="00525E83" w:rsidRDefault="00B743DF" w:rsidP="00B743DF">
            <w:pPr>
              <w:jc w:val="center"/>
              <w:rPr>
                <w:rFonts w:ascii="Times New Roman" w:hAnsi="Times New Roman" w:cs="Times New Roman"/>
                <w:b/>
                <w:bCs/>
                <w:lang w:val="lt-LT"/>
              </w:rPr>
            </w:pPr>
          </w:p>
        </w:tc>
      </w:tr>
    </w:tbl>
    <w:p w14:paraId="2F21053F" w14:textId="22CEA178" w:rsidR="0097153C" w:rsidRPr="00525E83" w:rsidRDefault="0097153C" w:rsidP="0097153C">
      <w:pPr>
        <w:spacing w:after="0"/>
        <w:rPr>
          <w:rFonts w:ascii="Times New Roman" w:hAnsi="Times New Roman" w:cs="Times New Roman"/>
          <w:lang w:val="lt-LT"/>
        </w:rPr>
      </w:pPr>
    </w:p>
    <w:p w14:paraId="4A32D602" w14:textId="6F2D6AF9" w:rsidR="009F3D1C" w:rsidRPr="00525E83" w:rsidRDefault="0074765E" w:rsidP="0097153C">
      <w:pPr>
        <w:pStyle w:val="ListParagraph"/>
        <w:numPr>
          <w:ilvl w:val="0"/>
          <w:numId w:val="2"/>
        </w:numPr>
        <w:spacing w:after="0"/>
        <w:rPr>
          <w:rFonts w:ascii="Times New Roman" w:hAnsi="Times New Roman" w:cs="Times New Roman"/>
          <w:b/>
          <w:bCs/>
          <w:lang w:val="lt-LT"/>
        </w:rPr>
      </w:pPr>
      <w:r w:rsidRPr="00525E83">
        <w:rPr>
          <w:rFonts w:ascii="Times New Roman" w:hAnsi="Times New Roman" w:cs="Times New Roman"/>
          <w:b/>
          <w:bCs/>
          <w:lang w:val="lt-LT"/>
        </w:rPr>
        <w:t xml:space="preserve">Reikalavimai </w:t>
      </w:r>
      <w:r w:rsidR="00C156AF" w:rsidRPr="00525E83">
        <w:rPr>
          <w:rFonts w:ascii="Times New Roman" w:hAnsi="Times New Roman" w:cs="Times New Roman"/>
          <w:b/>
          <w:bCs/>
          <w:lang w:val="lt-LT"/>
        </w:rPr>
        <w:t>i</w:t>
      </w:r>
      <w:r w:rsidRPr="00525E83">
        <w:rPr>
          <w:rFonts w:ascii="Times New Roman" w:hAnsi="Times New Roman" w:cs="Times New Roman"/>
          <w:b/>
          <w:bCs/>
          <w:lang w:val="lt-LT"/>
        </w:rPr>
        <w:t>škvietimo moduli</w:t>
      </w:r>
      <w:r w:rsidR="00783AD7" w:rsidRPr="00525E83">
        <w:rPr>
          <w:rFonts w:ascii="Times New Roman" w:hAnsi="Times New Roman" w:cs="Times New Roman"/>
          <w:b/>
          <w:bCs/>
          <w:lang w:val="lt-LT"/>
        </w:rPr>
        <w: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B02A1D" w:rsidRPr="00434B5A" w14:paraId="3549DF4B" w14:textId="77777777" w:rsidTr="007E067E">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A038A" w14:textId="77777777" w:rsidR="00B02A1D" w:rsidRPr="00525E83" w:rsidRDefault="00B02A1D" w:rsidP="00FF10D4">
            <w:pPr>
              <w:jc w:val="center"/>
              <w:rPr>
                <w:rFonts w:ascii="Times New Roman" w:hAnsi="Times New Roman" w:cs="Times New Roman"/>
                <w:b/>
                <w:bCs/>
                <w:lang w:val="lt-LT"/>
              </w:rPr>
            </w:pPr>
            <w:r w:rsidRPr="00525E83">
              <w:rPr>
                <w:rFonts w:ascii="Times New Roman" w:hAnsi="Times New Roman" w:cs="Times New Roman"/>
                <w:b/>
                <w:bCs/>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96A531" w14:textId="77777777" w:rsidR="00B02A1D" w:rsidRPr="00525E83" w:rsidRDefault="00B02A1D" w:rsidP="00FF10D4">
            <w:pPr>
              <w:ind w:left="600" w:hanging="567"/>
              <w:jc w:val="center"/>
              <w:rPr>
                <w:rFonts w:ascii="Times New Roman" w:hAnsi="Times New Roman" w:cs="Times New Roman"/>
                <w:b/>
                <w:bCs/>
                <w:lang w:val="lt-LT"/>
              </w:rPr>
            </w:pPr>
            <w:r w:rsidRPr="00525E83">
              <w:rPr>
                <w:rFonts w:ascii="Times New Roman" w:hAnsi="Times New Roman" w:cs="Times New Roman"/>
                <w:b/>
                <w:bCs/>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C1D65" w14:textId="77777777" w:rsidR="00B02A1D" w:rsidRPr="00525E83" w:rsidRDefault="00B02A1D" w:rsidP="00FF10D4">
            <w:pPr>
              <w:jc w:val="center"/>
              <w:rPr>
                <w:rFonts w:ascii="Times New Roman" w:eastAsia="Times New Roman" w:hAnsi="Times New Roman" w:cs="Times New Roman"/>
                <w:b/>
                <w:lang w:val="lt-LT"/>
              </w:rPr>
            </w:pPr>
            <w:r w:rsidRPr="00525E83">
              <w:rPr>
                <w:rFonts w:ascii="Times New Roman" w:eastAsia="Times New Roman" w:hAnsi="Times New Roman" w:cs="Times New Roman"/>
                <w:b/>
                <w:lang w:val="lt-LT"/>
              </w:rPr>
              <w:t>Atitikimas reikalavimams</w:t>
            </w:r>
          </w:p>
          <w:p w14:paraId="2010884E" w14:textId="77777777" w:rsidR="00B02A1D" w:rsidRPr="00525E83" w:rsidRDefault="00B02A1D" w:rsidP="00FF10D4">
            <w:pPr>
              <w:jc w:val="center"/>
              <w:rPr>
                <w:rFonts w:ascii="Times New Roman" w:hAnsi="Times New Roman" w:cs="Times New Roman"/>
                <w:b/>
                <w:bCs/>
                <w:lang w:val="lt-LT"/>
              </w:rPr>
            </w:pPr>
            <w:r w:rsidRPr="00525E83">
              <w:rPr>
                <w:rFonts w:ascii="Times New Roman" w:eastAsia="Times New Roman" w:hAnsi="Times New Roman" w:cs="Times New Roman"/>
                <w:lang w:val="lt-LT"/>
              </w:rPr>
              <w:t>(</w:t>
            </w:r>
            <w:r w:rsidRPr="00525E83">
              <w:rPr>
                <w:rFonts w:ascii="Times New Roman" w:eastAsia="Times New Roman" w:hAnsi="Times New Roman" w:cs="Times New Roman"/>
                <w:i/>
                <w:lang w:val="lt-LT"/>
              </w:rPr>
              <w:t>kartu su pasiūlymu pateikiami ir dokumentai įrodantys pateiktų reikalavimų atitikimą)</w:t>
            </w:r>
          </w:p>
        </w:tc>
      </w:tr>
      <w:tr w:rsidR="00B02A1D" w:rsidRPr="00525E83" w14:paraId="6FF1FF5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E081A9B" w14:textId="77777777" w:rsidR="00B02A1D" w:rsidRPr="00525E83" w:rsidRDefault="00B02A1D" w:rsidP="00B02A1D">
            <w:pPr>
              <w:pStyle w:val="ListParagraph"/>
              <w:numPr>
                <w:ilvl w:val="0"/>
                <w:numId w:val="16"/>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47F1AEC2" w14:textId="77777777" w:rsidR="00B02A1D" w:rsidRPr="00525E83" w:rsidRDefault="00B02A1D" w:rsidP="00FF10D4">
            <w:pPr>
              <w:jc w:val="both"/>
              <w:rPr>
                <w:rFonts w:ascii="Times New Roman" w:hAnsi="Times New Roman" w:cs="Times New Roman"/>
                <w:bCs/>
                <w:lang w:val="lt-LT"/>
              </w:rPr>
            </w:pPr>
            <w:r w:rsidRPr="00525E83">
              <w:rPr>
                <w:rFonts w:ascii="Times New Roman" w:hAnsi="Times New Roman" w:cs="Times New Roman"/>
                <w:bCs/>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DCA2B76" w14:textId="0F95845B" w:rsidR="00B02A1D" w:rsidRPr="00525E83" w:rsidRDefault="00B02A1D" w:rsidP="00FF10D4">
            <w:pPr>
              <w:jc w:val="center"/>
              <w:rPr>
                <w:rFonts w:ascii="Times New Roman" w:hAnsi="Times New Roman" w:cs="Times New Roman"/>
                <w:b/>
                <w:bCs/>
                <w:lang w:val="lt-LT"/>
              </w:rPr>
            </w:pPr>
          </w:p>
        </w:tc>
      </w:tr>
      <w:tr w:rsidR="00B02A1D" w:rsidRPr="00525E83" w14:paraId="35C1829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1DCC222" w14:textId="77777777" w:rsidR="00B02A1D" w:rsidRPr="00525E83" w:rsidRDefault="00B02A1D" w:rsidP="00B02A1D">
            <w:pPr>
              <w:pStyle w:val="ListParagraph"/>
              <w:numPr>
                <w:ilvl w:val="0"/>
                <w:numId w:val="16"/>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D1067FE" w14:textId="40FC8F49" w:rsidR="00B02A1D" w:rsidRPr="00525E83" w:rsidRDefault="00B02A1D" w:rsidP="00FF10D4">
            <w:pPr>
              <w:spacing w:after="0"/>
              <w:jc w:val="both"/>
              <w:rPr>
                <w:rFonts w:ascii="Times New Roman" w:hAnsi="Times New Roman" w:cs="Times New Roman"/>
                <w:lang w:val="lt-LT"/>
              </w:rPr>
            </w:pPr>
            <w:r w:rsidRPr="00525E83">
              <w:rPr>
                <w:rFonts w:ascii="Times New Roman" w:eastAsia="Times New Roman" w:hAnsi="Times New Roman" w:cs="Times New Roman"/>
                <w:color w:val="000000"/>
                <w:lang w:val="lt-LT" w:eastAsia="lt-LT"/>
              </w:rPr>
              <w:t>Paskirt</w:t>
            </w:r>
            <w:r w:rsidR="007E067E">
              <w:rPr>
                <w:rFonts w:ascii="Times New Roman" w:eastAsia="Times New Roman" w:hAnsi="Times New Roman" w:cs="Times New Roman"/>
                <w:color w:val="000000"/>
                <w:lang w:val="lt-LT" w:eastAsia="lt-LT"/>
              </w:rPr>
              <w:t>i</w:t>
            </w:r>
            <w:r w:rsidRPr="00525E83">
              <w:rPr>
                <w:rFonts w:ascii="Times New Roman" w:eastAsia="Times New Roman" w:hAnsi="Times New Roman" w:cs="Times New Roman"/>
                <w:color w:val="000000"/>
                <w:lang w:val="lt-LT" w:eastAsia="lt-LT"/>
              </w:rPr>
              <w:t xml:space="preserve">s: </w:t>
            </w:r>
            <w:r w:rsidR="00F52C11" w:rsidRPr="00525E83">
              <w:rPr>
                <w:rFonts w:ascii="Times New Roman" w:hAnsi="Times New Roman" w:cs="Times New Roman"/>
                <w:lang w:val="lt-LT"/>
              </w:rPr>
              <w:t>s</w:t>
            </w:r>
            <w:r w:rsidRPr="00525E83">
              <w:rPr>
                <w:rFonts w:ascii="Times New Roman" w:hAnsi="Times New Roman" w:cs="Times New Roman"/>
                <w:lang w:val="lt-LT"/>
              </w:rPr>
              <w:t>kirtas med</w:t>
            </w:r>
            <w:r w:rsidR="007E067E">
              <w:rPr>
                <w:rFonts w:ascii="Times New Roman" w:hAnsi="Times New Roman" w:cs="Times New Roman"/>
                <w:lang w:val="lt-LT"/>
              </w:rPr>
              <w:t>icinos</w:t>
            </w:r>
            <w:r w:rsidRPr="00525E83">
              <w:rPr>
                <w:rFonts w:ascii="Times New Roman" w:hAnsi="Times New Roman" w:cs="Times New Roman"/>
                <w:lang w:val="lt-LT"/>
              </w:rPr>
              <w:t xml:space="preserve"> personalo iškvietim</w:t>
            </w:r>
            <w:r w:rsidR="00F52C11" w:rsidRPr="00525E83">
              <w:rPr>
                <w:rFonts w:ascii="Times New Roman" w:hAnsi="Times New Roman" w:cs="Times New Roman"/>
                <w:lang w:val="lt-LT"/>
              </w:rPr>
              <w:t>ui</w:t>
            </w:r>
            <w:r w:rsidRPr="00525E83">
              <w:rPr>
                <w:rFonts w:ascii="Times New Roman" w:hAnsi="Times New Roman" w:cs="Times New Roman"/>
                <w:lang w:val="lt-LT"/>
              </w:rPr>
              <w:t>. Montavimas prie lovos, jungiamas prie Palatos IP valdikli</w:t>
            </w:r>
            <w:r w:rsidR="00F52C11" w:rsidRPr="00525E83">
              <w:rPr>
                <w:rFonts w:ascii="Times New Roman" w:hAnsi="Times New Roman" w:cs="Times New Roman"/>
                <w:lang w:val="lt-LT"/>
              </w:rPr>
              <w:t>o</w:t>
            </w:r>
            <w:r w:rsidRPr="00525E83">
              <w:rPr>
                <w:rFonts w:ascii="Times New Roman" w:hAnsi="Times New Roman" w:cs="Times New Roman"/>
                <w:lang w:val="lt-LT"/>
              </w:rPr>
              <w:t xml:space="preserve"> su būklės indikatoriumi per </w:t>
            </w:r>
            <w:r w:rsidR="001F0BFA" w:rsidRPr="00525E83">
              <w:rPr>
                <w:rFonts w:ascii="Times New Roman" w:hAnsi="Times New Roman" w:cs="Times New Roman"/>
                <w:lang w:val="lt-LT"/>
              </w:rPr>
              <w:t>magistralin</w:t>
            </w:r>
            <w:r w:rsidR="00F52C11" w:rsidRPr="00525E83">
              <w:rPr>
                <w:rFonts w:ascii="Times New Roman" w:hAnsi="Times New Roman" w:cs="Times New Roman"/>
                <w:lang w:val="lt-LT"/>
              </w:rPr>
              <w:t>ę</w:t>
            </w:r>
            <w:r w:rsidR="001F0BFA" w:rsidRPr="00525E83">
              <w:rPr>
                <w:rFonts w:ascii="Times New Roman" w:hAnsi="Times New Roman" w:cs="Times New Roman"/>
                <w:lang w:val="lt-LT"/>
              </w:rPr>
              <w:t xml:space="preserve"> sąsaj</w:t>
            </w:r>
            <w:r w:rsidR="00F52C11" w:rsidRPr="00525E83">
              <w:rPr>
                <w:rFonts w:ascii="Times New Roman" w:hAnsi="Times New Roman" w:cs="Times New Roman"/>
                <w:lang w:val="lt-LT"/>
              </w:rPr>
              <w:t>ą</w:t>
            </w:r>
            <w:r w:rsidR="001F0BFA" w:rsidRPr="00525E83">
              <w:rPr>
                <w:rFonts w:ascii="Times New Roman" w:hAnsi="Times New Roman" w:cs="Times New Roman"/>
                <w:lang w:val="lt-LT"/>
              </w:rPr>
              <w:t xml:space="preserve"> (angl. </w:t>
            </w:r>
            <w:r w:rsidR="001F0BFA" w:rsidRPr="00525E83">
              <w:rPr>
                <w:rFonts w:ascii="Times New Roman" w:hAnsi="Times New Roman" w:cs="Times New Roman"/>
                <w:i/>
                <w:iCs/>
                <w:lang w:val="lt-LT"/>
              </w:rPr>
              <w:t>BUS</w:t>
            </w:r>
            <w:r w:rsidR="001F0BFA" w:rsidRPr="00525E83">
              <w:rPr>
                <w:rFonts w:ascii="Times New Roman" w:hAnsi="Times New Roman" w:cs="Times New Roman"/>
                <w:lang w:val="lt-LT"/>
              </w:rPr>
              <w:t>).</w:t>
            </w:r>
            <w:r w:rsidR="00572AA0">
              <w:rPr>
                <w:rFonts w:ascii="Times New Roman" w:hAnsi="Times New Roman" w:cs="Times New Roman"/>
                <w:lang w:val="lt-LT"/>
              </w:rPr>
              <w:t xml:space="preserve">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9726CB6" w14:textId="0D6286EB" w:rsidR="00B02A1D" w:rsidRPr="00525E83" w:rsidRDefault="00B02A1D" w:rsidP="00FF10D4">
            <w:pPr>
              <w:jc w:val="center"/>
              <w:rPr>
                <w:rFonts w:ascii="Times New Roman" w:hAnsi="Times New Roman" w:cs="Times New Roman"/>
                <w:b/>
                <w:bCs/>
                <w:lang w:val="lt-LT"/>
              </w:rPr>
            </w:pPr>
          </w:p>
        </w:tc>
      </w:tr>
      <w:tr w:rsidR="00B02A1D" w:rsidRPr="00434B5A" w14:paraId="70DDF3D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C340165" w14:textId="77777777" w:rsidR="00B02A1D" w:rsidRPr="00525E83" w:rsidRDefault="00B02A1D" w:rsidP="00B02A1D">
            <w:pPr>
              <w:pStyle w:val="ListParagraph"/>
              <w:numPr>
                <w:ilvl w:val="0"/>
                <w:numId w:val="16"/>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52266512" w14:textId="5C317DAA" w:rsidR="00B02A1D" w:rsidRPr="00525E83" w:rsidRDefault="00B02A1D" w:rsidP="00FF10D4">
            <w:pPr>
              <w:jc w:val="both"/>
              <w:rPr>
                <w:rFonts w:ascii="Times New Roman" w:eastAsia="Times New Roman" w:hAnsi="Times New Roman" w:cs="Times New Roman"/>
                <w:color w:val="000000"/>
                <w:lang w:val="lt-LT" w:eastAsia="lt-LT"/>
              </w:rPr>
            </w:pPr>
            <w:r w:rsidRPr="00525E83">
              <w:rPr>
                <w:rFonts w:ascii="Times New Roman" w:eastAsia="Times New Roman" w:hAnsi="Times New Roman" w:cs="Times New Roman"/>
                <w:color w:val="000000"/>
                <w:lang w:val="lt-LT" w:eastAsia="lt-LT"/>
              </w:rPr>
              <w:t xml:space="preserve">Turi būti pilnai suderinamas su </w:t>
            </w:r>
            <w:r w:rsidR="001F0BFA" w:rsidRPr="00525E83">
              <w:rPr>
                <w:rFonts w:ascii="Times New Roman" w:hAnsi="Times New Roman" w:cs="Times New Roman"/>
                <w:lang w:val="lt-LT"/>
              </w:rPr>
              <w:t>Palatos IP valdikliu su būklės indikatoriumi</w:t>
            </w:r>
            <w:r w:rsidRPr="00525E83">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600342A" w14:textId="17DE9ACC" w:rsidR="00B02A1D" w:rsidRPr="00525E83" w:rsidRDefault="00B02A1D" w:rsidP="00FF10D4">
            <w:pPr>
              <w:jc w:val="center"/>
              <w:rPr>
                <w:rFonts w:ascii="Times New Roman" w:hAnsi="Times New Roman" w:cs="Times New Roman"/>
                <w:b/>
                <w:bCs/>
                <w:lang w:val="lt-LT"/>
              </w:rPr>
            </w:pPr>
          </w:p>
        </w:tc>
      </w:tr>
      <w:tr w:rsidR="00B02A1D" w:rsidRPr="00434B5A" w14:paraId="2500B219"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DDF7A7C" w14:textId="77777777" w:rsidR="00B02A1D" w:rsidRPr="00525E83" w:rsidRDefault="00B02A1D"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16AADB4" w14:textId="4785D805" w:rsidR="00B02A1D" w:rsidRPr="00525E83" w:rsidRDefault="001F0BFA" w:rsidP="00FF10D4">
            <w:pPr>
              <w:spacing w:after="0"/>
              <w:jc w:val="both"/>
              <w:rPr>
                <w:rFonts w:ascii="Times New Roman" w:hAnsi="Times New Roman" w:cs="Times New Roman"/>
                <w:lang w:val="lt-LT"/>
              </w:rPr>
            </w:pPr>
            <w:r w:rsidRPr="00525E83">
              <w:rPr>
                <w:rFonts w:ascii="Times New Roman" w:eastAsia="Times New Roman" w:hAnsi="Times New Roman" w:cs="Times New Roman"/>
                <w:color w:val="000000"/>
                <w:lang w:val="lt-LT" w:eastAsia="lt-LT"/>
              </w:rPr>
              <w:t xml:space="preserve">Maitinimas nuo </w:t>
            </w:r>
            <w:r w:rsidRPr="00525E83">
              <w:rPr>
                <w:rFonts w:ascii="Times New Roman" w:hAnsi="Times New Roman" w:cs="Times New Roman"/>
                <w:lang w:val="lt-LT"/>
              </w:rPr>
              <w:t>Palatos IP valdiklio su būklės indikatoriumi.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496B740" w14:textId="51E54B24" w:rsidR="00B02A1D" w:rsidRPr="00525E83" w:rsidRDefault="00B02A1D" w:rsidP="00FF10D4">
            <w:pPr>
              <w:jc w:val="center"/>
              <w:rPr>
                <w:rFonts w:ascii="Times New Roman" w:hAnsi="Times New Roman" w:cs="Times New Roman"/>
                <w:b/>
                <w:bCs/>
                <w:lang w:val="lt-LT"/>
              </w:rPr>
            </w:pPr>
          </w:p>
        </w:tc>
      </w:tr>
      <w:tr w:rsidR="00B02A1D" w:rsidRPr="00525E83" w14:paraId="612726D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6BD2421" w14:textId="77777777" w:rsidR="00B02A1D" w:rsidRPr="00525E83" w:rsidRDefault="00B02A1D"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11FBE8F" w14:textId="00B379C6" w:rsidR="00B02A1D" w:rsidRPr="00525E83" w:rsidRDefault="001F0BFA" w:rsidP="001F0BFA">
            <w:pPr>
              <w:spacing w:after="0"/>
              <w:rPr>
                <w:rFonts w:ascii="Times New Roman" w:hAnsi="Times New Roman" w:cs="Times New Roman"/>
                <w:lang w:val="lt-LT"/>
              </w:rPr>
            </w:pPr>
            <w:r w:rsidRPr="00525E83">
              <w:rPr>
                <w:rFonts w:ascii="Times New Roman" w:hAnsi="Times New Roman" w:cs="Times New Roman"/>
                <w:lang w:val="lt-LT"/>
              </w:rPr>
              <w:t xml:space="preserve">Ne mažiau kaip </w:t>
            </w:r>
            <w:r w:rsidR="009D17F0">
              <w:rPr>
                <w:rFonts w:ascii="Times New Roman" w:hAnsi="Times New Roman" w:cs="Times New Roman"/>
                <w:lang w:val="lt-LT"/>
              </w:rPr>
              <w:t>2</w:t>
            </w:r>
            <w:r w:rsidRPr="00525E83">
              <w:rPr>
                <w:rFonts w:ascii="Times New Roman" w:hAnsi="Times New Roman" w:cs="Times New Roman"/>
                <w:lang w:val="lt-LT"/>
              </w:rPr>
              <w:t xml:space="preserve"> vnt.</w:t>
            </w:r>
            <w:r w:rsidR="003E7622" w:rsidRPr="00525E83">
              <w:rPr>
                <w:rFonts w:ascii="Times New Roman" w:hAnsi="Times New Roman" w:cs="Times New Roman"/>
                <w:lang w:val="lt-LT"/>
              </w:rPr>
              <w:t xml:space="preserve"> jungčių </w:t>
            </w:r>
            <w:r w:rsidR="009D17F0">
              <w:rPr>
                <w:rFonts w:ascii="Times New Roman" w:hAnsi="Times New Roman" w:cs="Times New Roman"/>
                <w:lang w:val="lt-LT"/>
              </w:rPr>
              <w:t xml:space="preserve">RJ45 </w:t>
            </w:r>
            <w:proofErr w:type="spellStart"/>
            <w:r w:rsidRPr="00525E83">
              <w:rPr>
                <w:rFonts w:ascii="Times New Roman" w:hAnsi="Times New Roman" w:cs="Times New Roman"/>
                <w:i/>
                <w:iCs/>
                <w:lang w:val="lt-LT"/>
              </w:rPr>
              <w:t>connector</w:t>
            </w:r>
            <w:proofErr w:type="spellEnd"/>
            <w:r w:rsidRPr="00525E83">
              <w:rPr>
                <w:rFonts w:ascii="Times New Roman" w:hAnsi="Times New Roman" w:cs="Times New Roman"/>
                <w:i/>
                <w:iCs/>
                <w:lang w:val="lt-LT"/>
              </w:rPr>
              <w:t xml:space="preserve"> </w:t>
            </w:r>
            <w:proofErr w:type="spellStart"/>
            <w:r w:rsidRPr="00525E83">
              <w:rPr>
                <w:rFonts w:ascii="Times New Roman" w:hAnsi="Times New Roman" w:cs="Times New Roman"/>
                <w:i/>
                <w:iCs/>
                <w:lang w:val="lt-LT"/>
              </w:rPr>
              <w:t>for</w:t>
            </w:r>
            <w:proofErr w:type="spellEnd"/>
            <w:r w:rsidRPr="00525E83">
              <w:rPr>
                <w:rFonts w:ascii="Times New Roman" w:hAnsi="Times New Roman" w:cs="Times New Roman"/>
                <w:i/>
                <w:iCs/>
                <w:lang w:val="lt-LT"/>
              </w:rPr>
              <w:t xml:space="preserve"> </w:t>
            </w:r>
            <w:proofErr w:type="spellStart"/>
            <w:r w:rsidRPr="00525E83">
              <w:rPr>
                <w:rFonts w:ascii="Times New Roman" w:hAnsi="Times New Roman" w:cs="Times New Roman"/>
                <w:i/>
                <w:iCs/>
                <w:lang w:val="lt-LT"/>
              </w:rPr>
              <w:t>room</w:t>
            </w:r>
            <w:proofErr w:type="spellEnd"/>
            <w:r w:rsidRPr="00525E83">
              <w:rPr>
                <w:rFonts w:ascii="Times New Roman" w:hAnsi="Times New Roman" w:cs="Times New Roman"/>
                <w:i/>
                <w:iCs/>
                <w:lang w:val="lt-LT"/>
              </w:rPr>
              <w:t xml:space="preserve"> </w:t>
            </w:r>
            <w:proofErr w:type="spellStart"/>
            <w:r w:rsidRPr="00525E83">
              <w:rPr>
                <w:rFonts w:ascii="Times New Roman" w:hAnsi="Times New Roman" w:cs="Times New Roman"/>
                <w:i/>
                <w:iCs/>
                <w:lang w:val="lt-LT"/>
              </w:rPr>
              <w:t>buses</w:t>
            </w:r>
            <w:proofErr w:type="spellEnd"/>
            <w:r w:rsidRPr="00525E83">
              <w:rPr>
                <w:rFonts w:ascii="Times New Roman" w:hAnsi="Times New Roman" w:cs="Times New Roman"/>
                <w:i/>
                <w:iCs/>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9DE531B" w14:textId="64808568" w:rsidR="00B02A1D" w:rsidRPr="00525E83" w:rsidRDefault="00B02A1D" w:rsidP="00FF10D4">
            <w:pPr>
              <w:jc w:val="center"/>
              <w:rPr>
                <w:rFonts w:ascii="Times New Roman" w:hAnsi="Times New Roman" w:cs="Times New Roman"/>
                <w:b/>
                <w:bCs/>
                <w:lang w:val="lt-LT"/>
              </w:rPr>
            </w:pPr>
          </w:p>
        </w:tc>
      </w:tr>
      <w:tr w:rsidR="00B02A1D" w:rsidRPr="00525E83" w14:paraId="323F2F9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60B20CA" w14:textId="77777777" w:rsidR="00B02A1D" w:rsidRPr="00525E83" w:rsidRDefault="00B02A1D"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3F5AED0" w14:textId="5FF6B781" w:rsidR="00B02A1D" w:rsidRPr="00525E83" w:rsidRDefault="00B02A1D" w:rsidP="00FF10D4">
            <w:pPr>
              <w:spacing w:after="0"/>
              <w:jc w:val="both"/>
              <w:rPr>
                <w:rFonts w:ascii="Times New Roman" w:eastAsia="Times New Roman" w:hAnsi="Times New Roman" w:cs="Times New Roman"/>
                <w:color w:val="000000"/>
                <w:lang w:val="lt-LT" w:eastAsia="lt-LT"/>
              </w:rPr>
            </w:pPr>
            <w:r w:rsidRPr="00525E83">
              <w:rPr>
                <w:rFonts w:ascii="Times New Roman" w:eastAsia="Times New Roman" w:hAnsi="Times New Roman" w:cs="Times New Roman"/>
                <w:color w:val="000000"/>
                <w:lang w:val="lt-LT" w:eastAsia="lt-LT"/>
              </w:rPr>
              <w:t>Ne mažiau kaip 1 vnt. jungtis prailginimo laido</w:t>
            </w:r>
            <w:r w:rsidRPr="00525E83">
              <w:rPr>
                <w:rFonts w:ascii="Times New Roman" w:hAnsi="Times New Roman" w:cs="Times New Roman"/>
                <w:lang w:val="lt-LT"/>
              </w:rPr>
              <w:t xml:space="preserve"> p</w:t>
            </w:r>
            <w:r w:rsidR="007E067E">
              <w:rPr>
                <w:rFonts w:ascii="Times New Roman" w:hAnsi="Times New Roman" w:cs="Times New Roman"/>
                <w:lang w:val="lt-LT"/>
              </w:rPr>
              <w:t>ri</w:t>
            </w:r>
            <w:r w:rsidRPr="00525E83">
              <w:rPr>
                <w:rFonts w:ascii="Times New Roman" w:hAnsi="Times New Roman" w:cs="Times New Roman"/>
                <w:lang w:val="lt-LT"/>
              </w:rPr>
              <w:t>jungimui.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3403BB3" w14:textId="318AE51D" w:rsidR="00B02A1D" w:rsidRPr="00525E83" w:rsidRDefault="00B02A1D" w:rsidP="00FF10D4">
            <w:pPr>
              <w:jc w:val="center"/>
              <w:rPr>
                <w:rFonts w:ascii="Times New Roman" w:hAnsi="Times New Roman" w:cs="Times New Roman"/>
                <w:b/>
                <w:bCs/>
                <w:lang w:val="lt-LT"/>
              </w:rPr>
            </w:pPr>
          </w:p>
        </w:tc>
      </w:tr>
      <w:tr w:rsidR="00B02A1D" w:rsidRPr="00434B5A" w14:paraId="140DA2F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D10E34F" w14:textId="77777777" w:rsidR="00B02A1D" w:rsidRPr="00525E83" w:rsidRDefault="00B02A1D"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BED1D6C" w14:textId="29A59B68" w:rsidR="00B02A1D" w:rsidRPr="00434B5A" w:rsidRDefault="00B02A1D" w:rsidP="00FF10D4">
            <w:pPr>
              <w:spacing w:after="0"/>
              <w:jc w:val="both"/>
              <w:rPr>
                <w:rFonts w:ascii="Times New Roman" w:hAnsi="Times New Roman" w:cs="Times New Roman"/>
                <w:lang w:val="lt-LT"/>
              </w:rPr>
            </w:pPr>
            <w:r w:rsidRPr="00525E83">
              <w:rPr>
                <w:rFonts w:ascii="Times New Roman" w:hAnsi="Times New Roman" w:cs="Times New Roman"/>
                <w:lang w:val="lt-LT"/>
              </w:rPr>
              <w:t>Ne mažiau kaip 3</w:t>
            </w:r>
            <w:r w:rsidR="00F52C11" w:rsidRPr="00525E83">
              <w:rPr>
                <w:rFonts w:ascii="Times New Roman" w:hAnsi="Times New Roman" w:cs="Times New Roman"/>
                <w:lang w:val="lt-LT"/>
              </w:rPr>
              <w:t xml:space="preserve"> vnt.</w:t>
            </w:r>
            <w:r w:rsidRPr="00525E83">
              <w:rPr>
                <w:rFonts w:ascii="Times New Roman" w:hAnsi="Times New Roman" w:cs="Times New Roman"/>
                <w:lang w:val="lt-LT"/>
              </w:rPr>
              <w:t xml:space="preserve"> skirtingų spalvų funkciniai mygtukai su LED.</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28E9C43" w14:textId="38844674" w:rsidR="00B02A1D" w:rsidRPr="00525E83" w:rsidRDefault="00B02A1D" w:rsidP="00FF10D4">
            <w:pPr>
              <w:jc w:val="center"/>
              <w:rPr>
                <w:rFonts w:ascii="Times New Roman" w:hAnsi="Times New Roman" w:cs="Times New Roman"/>
                <w:b/>
                <w:bCs/>
                <w:lang w:val="lt-LT"/>
              </w:rPr>
            </w:pPr>
          </w:p>
        </w:tc>
      </w:tr>
      <w:tr w:rsidR="00534643" w:rsidRPr="00434B5A" w14:paraId="547A0C3C"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0174E9A" w14:textId="77777777" w:rsidR="00534643" w:rsidRPr="00525E83" w:rsidRDefault="00534643"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92F22F8" w14:textId="00C83F68" w:rsidR="00534643" w:rsidRPr="00525E83" w:rsidRDefault="00534643" w:rsidP="00FF10D4">
            <w:pPr>
              <w:spacing w:after="0"/>
              <w:jc w:val="both"/>
              <w:rPr>
                <w:rFonts w:ascii="Times New Roman" w:hAnsi="Times New Roman" w:cs="Times New Roman"/>
                <w:lang w:val="lt-LT"/>
              </w:rPr>
            </w:pPr>
            <w:r w:rsidRPr="00525E83">
              <w:rPr>
                <w:rFonts w:ascii="Times New Roman" w:hAnsi="Times New Roman" w:cs="Times New Roman"/>
                <w:lang w:val="lt-LT"/>
              </w:rPr>
              <w:t>Galimybė p</w:t>
            </w:r>
            <w:r w:rsidR="007E067E">
              <w:rPr>
                <w:rFonts w:ascii="Times New Roman" w:hAnsi="Times New Roman" w:cs="Times New Roman"/>
                <w:lang w:val="lt-LT"/>
              </w:rPr>
              <w:t>ri</w:t>
            </w:r>
            <w:r w:rsidRPr="00525E83">
              <w:rPr>
                <w:rFonts w:ascii="Times New Roman" w:hAnsi="Times New Roman" w:cs="Times New Roman"/>
                <w:lang w:val="lt-LT"/>
              </w:rPr>
              <w:t>jungti balsinio pasikalbėjimo modul</w:t>
            </w:r>
            <w:r w:rsidR="00F52C11" w:rsidRPr="00525E83">
              <w:rPr>
                <w:rFonts w:ascii="Times New Roman" w:hAnsi="Times New Roman" w:cs="Times New Roman"/>
                <w:lang w:val="lt-LT"/>
              </w:rPr>
              <w:t>į</w:t>
            </w:r>
            <w:r w:rsidRPr="00525E83">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05D4056" w14:textId="77777777" w:rsidR="00534643" w:rsidRPr="00525E83" w:rsidRDefault="00534643" w:rsidP="00FF10D4">
            <w:pPr>
              <w:jc w:val="center"/>
              <w:rPr>
                <w:rFonts w:ascii="Times New Roman" w:hAnsi="Times New Roman" w:cs="Times New Roman"/>
                <w:b/>
                <w:bCs/>
                <w:lang w:val="lt-LT"/>
              </w:rPr>
            </w:pPr>
          </w:p>
        </w:tc>
      </w:tr>
      <w:tr w:rsidR="00B02A1D" w:rsidRPr="00525E83" w14:paraId="114C909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D53D11C" w14:textId="77777777" w:rsidR="00B02A1D" w:rsidRPr="00525E83" w:rsidRDefault="00B02A1D"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389E381" w14:textId="77777777" w:rsidR="00B02A1D" w:rsidRPr="00525E83" w:rsidRDefault="00B02A1D" w:rsidP="00FF10D4">
            <w:pPr>
              <w:pStyle w:val="Standard"/>
              <w:spacing w:line="256" w:lineRule="auto"/>
              <w:rPr>
                <w:rFonts w:ascii="Times New Roman" w:hAnsi="Times New Roman" w:cs="Times New Roman"/>
                <w:iCs/>
                <w:sz w:val="22"/>
                <w:szCs w:val="22"/>
              </w:rPr>
            </w:pPr>
            <w:r w:rsidRPr="00525E83">
              <w:rPr>
                <w:rFonts w:ascii="Times New Roman" w:hAnsi="Times New Roman" w:cs="Times New Roman"/>
                <w:iCs/>
                <w:sz w:val="22"/>
                <w:szCs w:val="22"/>
              </w:rPr>
              <w:t>Turi būti suderinamas su perkančiosios organizacijos naudojamu centralizuotu valdymo serveriu  Elise3 Standard v7.5.3.</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BE9BEE1" w14:textId="3198C974" w:rsidR="00B02A1D" w:rsidRPr="00525E83" w:rsidRDefault="00B02A1D" w:rsidP="00FF10D4">
            <w:pPr>
              <w:jc w:val="center"/>
              <w:rPr>
                <w:rFonts w:ascii="Times New Roman" w:hAnsi="Times New Roman" w:cs="Times New Roman"/>
                <w:b/>
                <w:bCs/>
                <w:lang w:val="lt-LT"/>
              </w:rPr>
            </w:pPr>
          </w:p>
        </w:tc>
      </w:tr>
      <w:tr w:rsidR="00985F1C" w:rsidRPr="00434B5A" w14:paraId="548B2C6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05577ED" w14:textId="77777777" w:rsidR="00985F1C" w:rsidRPr="00525E83" w:rsidRDefault="00985F1C"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9E6BA5B" w14:textId="32A34169" w:rsidR="00985F1C" w:rsidRPr="00525E83" w:rsidRDefault="00985F1C" w:rsidP="00FF10D4">
            <w:pPr>
              <w:pStyle w:val="Standard"/>
              <w:spacing w:line="256" w:lineRule="auto"/>
              <w:rPr>
                <w:rFonts w:ascii="Times New Roman" w:hAnsi="Times New Roman" w:cs="Times New Roman"/>
                <w:iCs/>
                <w:sz w:val="22"/>
                <w:szCs w:val="22"/>
              </w:rPr>
            </w:pPr>
            <w:r w:rsidRPr="00525E83">
              <w:rPr>
                <w:rFonts w:ascii="Times New Roman" w:hAnsi="Times New Roman" w:cs="Times New Roman"/>
                <w:sz w:val="22"/>
                <w:szCs w:val="22"/>
              </w:rPr>
              <w:t>Vidinis procesorius turi sekti įrenginio būklę, vizualiai pranešti apie gedimą.</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3880741" w14:textId="77777777" w:rsidR="00985F1C" w:rsidRPr="00525E83" w:rsidRDefault="00985F1C" w:rsidP="00FF10D4">
            <w:pPr>
              <w:jc w:val="center"/>
              <w:rPr>
                <w:rFonts w:ascii="Times New Roman" w:hAnsi="Times New Roman" w:cs="Times New Roman"/>
                <w:b/>
                <w:bCs/>
                <w:lang w:val="lt-LT"/>
              </w:rPr>
            </w:pPr>
          </w:p>
        </w:tc>
      </w:tr>
      <w:tr w:rsidR="00B02A1D" w:rsidRPr="00434B5A" w14:paraId="44EA5D36"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1548677" w14:textId="77777777" w:rsidR="00B02A1D" w:rsidRPr="00525E83" w:rsidRDefault="00B02A1D"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2B75C3E" w14:textId="66FA6E17" w:rsidR="00B02A1D" w:rsidRPr="00525E83" w:rsidRDefault="00B02A1D" w:rsidP="00FF10D4">
            <w:pPr>
              <w:pStyle w:val="Standard"/>
              <w:spacing w:line="256" w:lineRule="auto"/>
              <w:rPr>
                <w:rFonts w:ascii="Times New Roman" w:hAnsi="Times New Roman" w:cs="Times New Roman"/>
                <w:iCs/>
                <w:sz w:val="22"/>
                <w:szCs w:val="22"/>
              </w:rPr>
            </w:pPr>
            <w:r w:rsidRPr="00525E83">
              <w:rPr>
                <w:rFonts w:ascii="Times New Roman" w:hAnsi="Times New Roman" w:cs="Times New Roman"/>
                <w:sz w:val="22"/>
                <w:szCs w:val="22"/>
              </w:rPr>
              <w:t>Turi būti numatyti ir pateikti visi reikalingi montavimo, tvirtinimo bei p</w:t>
            </w:r>
            <w:r w:rsidR="007E067E">
              <w:rPr>
                <w:rFonts w:ascii="Times New Roman" w:hAnsi="Times New Roman" w:cs="Times New Roman"/>
                <w:sz w:val="22"/>
                <w:szCs w:val="22"/>
              </w:rPr>
              <w:t>ri</w:t>
            </w:r>
            <w:r w:rsidRPr="00525E83">
              <w:rPr>
                <w:rFonts w:ascii="Times New Roman" w:hAnsi="Times New Roman" w:cs="Times New Roman"/>
                <w:sz w:val="22"/>
                <w:szCs w:val="22"/>
              </w:rPr>
              <w:t>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F5AAEA3" w14:textId="4D753E35" w:rsidR="00B02A1D" w:rsidRPr="00525E83" w:rsidRDefault="00B02A1D" w:rsidP="00FF10D4">
            <w:pPr>
              <w:jc w:val="center"/>
              <w:rPr>
                <w:rFonts w:ascii="Times New Roman" w:hAnsi="Times New Roman" w:cs="Times New Roman"/>
                <w:b/>
                <w:bCs/>
                <w:lang w:val="lt-LT"/>
              </w:rPr>
            </w:pPr>
          </w:p>
        </w:tc>
      </w:tr>
      <w:tr w:rsidR="00B02A1D" w:rsidRPr="00525E83" w14:paraId="33CF7D4E"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E06AAB8" w14:textId="77777777" w:rsidR="00B02A1D" w:rsidRPr="00525E83" w:rsidRDefault="00B02A1D"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0D04756" w14:textId="62EB8F2D" w:rsidR="00B02A1D" w:rsidRPr="00525E83" w:rsidRDefault="00B02A1D" w:rsidP="00FF10D4">
            <w:pPr>
              <w:spacing w:after="0"/>
              <w:jc w:val="both"/>
              <w:rPr>
                <w:rFonts w:ascii="Times New Roman" w:hAnsi="Times New Roman" w:cs="Times New Roman"/>
                <w:lang w:val="lt-LT"/>
              </w:rPr>
            </w:pPr>
            <w:r w:rsidRPr="00525E83">
              <w:rPr>
                <w:rFonts w:ascii="Times New Roman" w:hAnsi="Times New Roman" w:cs="Times New Roman"/>
                <w:lang w:val="lt-LT"/>
              </w:rPr>
              <w:t xml:space="preserve">Turi </w:t>
            </w:r>
            <w:r w:rsidR="00F52C11" w:rsidRPr="00525E83">
              <w:rPr>
                <w:rFonts w:ascii="Times New Roman" w:hAnsi="Times New Roman" w:cs="Times New Roman"/>
                <w:lang w:val="lt-LT"/>
              </w:rPr>
              <w:t>atitikti</w:t>
            </w:r>
            <w:r w:rsidRPr="00525E83">
              <w:rPr>
                <w:rFonts w:ascii="Times New Roman" w:hAnsi="Times New Roman" w:cs="Times New Roman"/>
                <w:lang w:val="lt-LT"/>
              </w:rPr>
              <w:t xml:space="preserve"> standart</w:t>
            </w:r>
            <w:r w:rsidR="00802F90" w:rsidRPr="00525E83">
              <w:rPr>
                <w:rFonts w:ascii="Times New Roman" w:hAnsi="Times New Roman" w:cs="Times New Roman"/>
                <w:lang w:val="lt-LT"/>
              </w:rPr>
              <w:t>us</w:t>
            </w:r>
            <w:r w:rsidRPr="00525E83">
              <w:rPr>
                <w:rFonts w:ascii="Times New Roman" w:hAnsi="Times New Roman" w:cs="Times New Roman"/>
                <w:lang w:val="lt-LT"/>
              </w:rPr>
              <w:t xml:space="preserve"> CE, </w:t>
            </w:r>
            <w:proofErr w:type="spellStart"/>
            <w:r w:rsidR="001F0BFA" w:rsidRPr="00525E83">
              <w:rPr>
                <w:rFonts w:ascii="Times New Roman" w:hAnsi="Times New Roman" w:cs="Times New Roman"/>
                <w:lang w:val="lt-LT"/>
              </w:rPr>
              <w:t>RoHS</w:t>
            </w:r>
            <w:proofErr w:type="spellEnd"/>
            <w:r w:rsidR="001F0BFA" w:rsidRPr="00525E83">
              <w:rPr>
                <w:rFonts w:ascii="Times New Roman" w:hAnsi="Times New Roman" w:cs="Times New Roman"/>
                <w:lang w:val="lt-LT"/>
              </w:rPr>
              <w:t xml:space="preserve"> 2011/65/EU</w:t>
            </w:r>
            <w:r w:rsidR="00F52C11" w:rsidRPr="00525E83">
              <w:rPr>
                <w:rFonts w:ascii="Times New Roman" w:hAnsi="Times New Roman" w:cs="Times New Roman"/>
                <w:lang w:val="lt-LT"/>
              </w:rPr>
              <w:t xml:space="preserve"> arba lygiaverčius</w:t>
            </w:r>
            <w:r w:rsidR="001F0BFA" w:rsidRPr="00525E83">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14D76B3" w14:textId="25E053A4" w:rsidR="00B02A1D" w:rsidRPr="00525E83" w:rsidRDefault="00B02A1D" w:rsidP="00FF10D4">
            <w:pPr>
              <w:jc w:val="center"/>
              <w:rPr>
                <w:rFonts w:ascii="Times New Roman" w:hAnsi="Times New Roman" w:cs="Times New Roman"/>
                <w:b/>
                <w:bCs/>
                <w:lang w:val="lt-LT"/>
              </w:rPr>
            </w:pPr>
          </w:p>
        </w:tc>
      </w:tr>
      <w:tr w:rsidR="00053985" w:rsidRPr="00434B5A" w14:paraId="58ABBA2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A06EFBB" w14:textId="77777777" w:rsidR="00053985" w:rsidRPr="00525E83" w:rsidRDefault="00053985" w:rsidP="00053985">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7279CF8" w14:textId="2FA60EB6" w:rsidR="00053985" w:rsidRPr="00525E83" w:rsidRDefault="00053985" w:rsidP="00053985">
            <w:pPr>
              <w:spacing w:after="0"/>
              <w:jc w:val="both"/>
              <w:rPr>
                <w:rFonts w:ascii="Times New Roman" w:hAnsi="Times New Roman" w:cs="Times New Roman"/>
                <w:lang w:val="lt-LT"/>
              </w:rPr>
            </w:pPr>
            <w:r w:rsidRPr="00525E83">
              <w:rPr>
                <w:rFonts w:ascii="Times New Roman" w:hAnsi="Times New Roman" w:cs="Times New Roman"/>
                <w:lang w:val="lt-LT"/>
              </w:rPr>
              <w:t xml:space="preserve">Korpusas ir užrašai turi būti ne blogesnės nei IP40 klasės.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5BDAD3D" w14:textId="29F592FF" w:rsidR="00053985" w:rsidRPr="00525E83" w:rsidRDefault="00053985" w:rsidP="00053985">
            <w:pPr>
              <w:jc w:val="center"/>
              <w:rPr>
                <w:rFonts w:ascii="Times New Roman" w:hAnsi="Times New Roman" w:cs="Times New Roman"/>
                <w:b/>
                <w:bCs/>
                <w:lang w:val="lt-LT"/>
              </w:rPr>
            </w:pPr>
          </w:p>
        </w:tc>
      </w:tr>
      <w:tr w:rsidR="00B02A1D" w:rsidRPr="00434B5A" w14:paraId="103BF0A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F113E76" w14:textId="77777777" w:rsidR="00B02A1D" w:rsidRPr="00525E83" w:rsidRDefault="00B02A1D" w:rsidP="00B02A1D">
            <w:pPr>
              <w:pStyle w:val="ListParagraph"/>
              <w:numPr>
                <w:ilvl w:val="0"/>
                <w:numId w:val="16"/>
              </w:numPr>
              <w:spacing w:after="0"/>
              <w:jc w:val="both"/>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3961BF7" w14:textId="0B952312" w:rsidR="00B02A1D" w:rsidRPr="00525E83" w:rsidRDefault="00B02A1D" w:rsidP="00FF10D4">
            <w:pPr>
              <w:spacing w:after="0"/>
              <w:jc w:val="both"/>
              <w:rPr>
                <w:rFonts w:ascii="Times New Roman" w:hAnsi="Times New Roman" w:cs="Times New Roman"/>
                <w:lang w:val="lt-LT"/>
              </w:rPr>
            </w:pPr>
            <w:r w:rsidRPr="00525E83">
              <w:rPr>
                <w:rFonts w:ascii="Times New Roman" w:hAnsi="Times New Roman" w:cs="Times New Roman"/>
                <w:iCs/>
                <w:lang w:val="lt-LT"/>
              </w:rPr>
              <w:t xml:space="preserve">Tiekiamai įrangai turi būti suteikta ne trumpesnė nei 24 mėn. gamintojo garantija, skaičiuojant nuo įrangos priėmimo-perdavimo akto pasirašymo dienos. </w:t>
            </w:r>
            <w:r w:rsidRPr="00525E83">
              <w:rPr>
                <w:rFonts w:ascii="Times New Roman" w:hAnsi="Times New Roman" w:cs="Times New Roman"/>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0BBD08A" w14:textId="4D150100" w:rsidR="00B02A1D" w:rsidRPr="00525E83" w:rsidRDefault="00B02A1D" w:rsidP="00FF10D4">
            <w:pPr>
              <w:jc w:val="center"/>
              <w:rPr>
                <w:rFonts w:ascii="Times New Roman" w:hAnsi="Times New Roman" w:cs="Times New Roman"/>
                <w:b/>
                <w:bCs/>
                <w:lang w:val="lt-LT"/>
              </w:rPr>
            </w:pPr>
          </w:p>
        </w:tc>
      </w:tr>
    </w:tbl>
    <w:p w14:paraId="7FC85F27" w14:textId="77777777" w:rsidR="00716DE8" w:rsidRPr="00525E83" w:rsidRDefault="00716DE8" w:rsidP="00B02A1D">
      <w:pPr>
        <w:jc w:val="both"/>
        <w:rPr>
          <w:rFonts w:ascii="Times New Roman" w:hAnsi="Times New Roman" w:cs="Times New Roman"/>
          <w:b/>
          <w:lang w:val="lt-LT"/>
        </w:rPr>
      </w:pPr>
    </w:p>
    <w:p w14:paraId="2844AADB" w14:textId="3DB2A6C8" w:rsidR="00B02A1D" w:rsidRPr="001B32DC" w:rsidRDefault="00527701" w:rsidP="00331449">
      <w:pPr>
        <w:pStyle w:val="ListParagraph"/>
        <w:numPr>
          <w:ilvl w:val="0"/>
          <w:numId w:val="2"/>
        </w:numPr>
        <w:spacing w:after="0" w:line="257" w:lineRule="auto"/>
        <w:ind w:left="714" w:hanging="357"/>
        <w:jc w:val="both"/>
        <w:rPr>
          <w:rFonts w:ascii="Times New Roman" w:hAnsi="Times New Roman" w:cs="Times New Roman"/>
          <w:b/>
          <w:lang w:val="lt-LT"/>
        </w:rPr>
      </w:pPr>
      <w:r w:rsidRPr="001B32DC">
        <w:rPr>
          <w:rFonts w:ascii="Times New Roman" w:hAnsi="Times New Roman" w:cs="Times New Roman"/>
          <w:b/>
          <w:lang w:val="lt-LT"/>
        </w:rPr>
        <w:t xml:space="preserve">Reikalavimai </w:t>
      </w:r>
      <w:r w:rsidR="001B32DC" w:rsidRPr="001B32DC">
        <w:rPr>
          <w:rFonts w:ascii="Times New Roman" w:hAnsi="Times New Roman" w:cs="Times New Roman"/>
          <w:b/>
          <w:lang w:val="lt-LT"/>
        </w:rPr>
        <w:t>WC iškvietimo/atšaukimo moduliui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985F1C" w:rsidRPr="00434B5A" w14:paraId="20CB8A22" w14:textId="77777777" w:rsidTr="007E067E">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15EF1" w14:textId="77777777" w:rsidR="00985F1C" w:rsidRPr="00F25ED7" w:rsidRDefault="00985F1C" w:rsidP="00FF10D4">
            <w:pPr>
              <w:jc w:val="center"/>
              <w:rPr>
                <w:rFonts w:ascii="Times New Roman" w:hAnsi="Times New Roman" w:cs="Times New Roman"/>
                <w:b/>
                <w:bCs/>
                <w:lang w:val="lt-LT"/>
              </w:rPr>
            </w:pPr>
            <w:r w:rsidRPr="00F25ED7">
              <w:rPr>
                <w:rFonts w:ascii="Times New Roman" w:hAnsi="Times New Roman" w:cs="Times New Roman"/>
                <w:b/>
                <w:bCs/>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40FE7" w14:textId="77777777" w:rsidR="00985F1C" w:rsidRPr="00F25ED7" w:rsidRDefault="00985F1C" w:rsidP="00FF10D4">
            <w:pPr>
              <w:ind w:left="600" w:hanging="567"/>
              <w:jc w:val="center"/>
              <w:rPr>
                <w:rFonts w:ascii="Times New Roman" w:hAnsi="Times New Roman" w:cs="Times New Roman"/>
                <w:b/>
                <w:bCs/>
                <w:lang w:val="lt-LT"/>
              </w:rPr>
            </w:pPr>
            <w:r w:rsidRPr="00F25ED7">
              <w:rPr>
                <w:rFonts w:ascii="Times New Roman" w:hAnsi="Times New Roman" w:cs="Times New Roman"/>
                <w:b/>
                <w:bCs/>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2EE46" w14:textId="77777777" w:rsidR="00985F1C" w:rsidRPr="00F25ED7" w:rsidRDefault="00985F1C" w:rsidP="00FF10D4">
            <w:pPr>
              <w:jc w:val="center"/>
              <w:rPr>
                <w:rFonts w:ascii="Times New Roman" w:eastAsia="Times New Roman" w:hAnsi="Times New Roman" w:cs="Times New Roman"/>
                <w:b/>
                <w:lang w:val="lt-LT"/>
              </w:rPr>
            </w:pPr>
            <w:r w:rsidRPr="00F25ED7">
              <w:rPr>
                <w:rFonts w:ascii="Times New Roman" w:eastAsia="Times New Roman" w:hAnsi="Times New Roman" w:cs="Times New Roman"/>
                <w:b/>
                <w:lang w:val="lt-LT"/>
              </w:rPr>
              <w:t>Atitikimas reikalavimams</w:t>
            </w:r>
          </w:p>
          <w:p w14:paraId="48EC0012" w14:textId="77777777" w:rsidR="00985F1C" w:rsidRPr="00F25ED7" w:rsidRDefault="00985F1C" w:rsidP="00FF10D4">
            <w:pPr>
              <w:jc w:val="center"/>
              <w:rPr>
                <w:rFonts w:ascii="Times New Roman" w:hAnsi="Times New Roman" w:cs="Times New Roman"/>
                <w:b/>
                <w:bCs/>
                <w:lang w:val="lt-LT"/>
              </w:rPr>
            </w:pPr>
            <w:r w:rsidRPr="00F25ED7">
              <w:rPr>
                <w:rFonts w:ascii="Times New Roman" w:eastAsia="Times New Roman" w:hAnsi="Times New Roman" w:cs="Times New Roman"/>
                <w:lang w:val="lt-LT"/>
              </w:rPr>
              <w:t>(</w:t>
            </w:r>
            <w:r w:rsidRPr="00F25ED7">
              <w:rPr>
                <w:rFonts w:ascii="Times New Roman" w:eastAsia="Times New Roman" w:hAnsi="Times New Roman" w:cs="Times New Roman"/>
                <w:i/>
                <w:lang w:val="lt-LT"/>
              </w:rPr>
              <w:t>kartu su pasiūlymu pateikiami ir dokumentai įrodantys pateiktų reikalavimų atitikimą)</w:t>
            </w:r>
          </w:p>
        </w:tc>
      </w:tr>
      <w:tr w:rsidR="00985F1C" w:rsidRPr="00F25ED7" w14:paraId="59C3B3D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B7EFACA" w14:textId="77777777" w:rsidR="00985F1C" w:rsidRPr="00F25ED7" w:rsidRDefault="00985F1C" w:rsidP="006B50BA">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1167F951" w14:textId="77777777" w:rsidR="00985F1C" w:rsidRPr="00F25ED7" w:rsidRDefault="00985F1C" w:rsidP="00FF10D4">
            <w:pPr>
              <w:jc w:val="both"/>
              <w:rPr>
                <w:rFonts w:ascii="Times New Roman" w:hAnsi="Times New Roman" w:cs="Times New Roman"/>
                <w:bCs/>
                <w:lang w:val="lt-LT"/>
              </w:rPr>
            </w:pPr>
            <w:r w:rsidRPr="00F25ED7">
              <w:rPr>
                <w:rFonts w:ascii="Times New Roman" w:hAnsi="Times New Roman" w:cs="Times New Roman"/>
                <w:bCs/>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CD45B69" w14:textId="76034C54" w:rsidR="00985F1C" w:rsidRPr="00F25ED7" w:rsidRDefault="00985F1C" w:rsidP="00FF10D4">
            <w:pPr>
              <w:jc w:val="center"/>
              <w:rPr>
                <w:rFonts w:ascii="Times New Roman" w:hAnsi="Times New Roman" w:cs="Times New Roman"/>
                <w:b/>
                <w:bCs/>
                <w:lang w:val="lt-LT"/>
              </w:rPr>
            </w:pPr>
          </w:p>
        </w:tc>
      </w:tr>
      <w:tr w:rsidR="00985F1C" w:rsidRPr="00F25ED7" w14:paraId="7E55F77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3D64F9D" w14:textId="77777777" w:rsidR="00985F1C" w:rsidRPr="00F25ED7" w:rsidRDefault="00985F1C" w:rsidP="006B50BA">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FB90916" w14:textId="571EDE26" w:rsidR="00985F1C" w:rsidRPr="00F25ED7" w:rsidRDefault="00985F1C" w:rsidP="00FF10D4">
            <w:pPr>
              <w:spacing w:after="0"/>
              <w:jc w:val="both"/>
              <w:rPr>
                <w:rFonts w:ascii="Times New Roman" w:hAnsi="Times New Roman" w:cs="Times New Roman"/>
                <w:lang w:val="lt-LT"/>
              </w:rPr>
            </w:pPr>
            <w:r w:rsidRPr="00F25ED7">
              <w:rPr>
                <w:rFonts w:ascii="Times New Roman" w:eastAsia="Times New Roman" w:hAnsi="Times New Roman" w:cs="Times New Roman"/>
                <w:color w:val="000000"/>
                <w:lang w:val="lt-LT" w:eastAsia="lt-LT"/>
              </w:rPr>
              <w:t>Paskirt</w:t>
            </w:r>
            <w:r w:rsidR="007E067E">
              <w:rPr>
                <w:rFonts w:ascii="Times New Roman" w:eastAsia="Times New Roman" w:hAnsi="Times New Roman" w:cs="Times New Roman"/>
                <w:color w:val="000000"/>
                <w:lang w:val="lt-LT" w:eastAsia="lt-LT"/>
              </w:rPr>
              <w:t>i</w:t>
            </w:r>
            <w:r w:rsidRPr="00F25ED7">
              <w:rPr>
                <w:rFonts w:ascii="Times New Roman" w:eastAsia="Times New Roman" w:hAnsi="Times New Roman" w:cs="Times New Roman"/>
                <w:color w:val="000000"/>
                <w:lang w:val="lt-LT" w:eastAsia="lt-LT"/>
              </w:rPr>
              <w:t xml:space="preserve">s: </w:t>
            </w:r>
            <w:r w:rsidR="00211003" w:rsidRPr="00F25ED7">
              <w:rPr>
                <w:rFonts w:ascii="Times New Roman" w:hAnsi="Times New Roman" w:cs="Times New Roman"/>
                <w:lang w:val="lt-LT"/>
              </w:rPr>
              <w:t>s</w:t>
            </w:r>
            <w:r w:rsidRPr="00F25ED7">
              <w:rPr>
                <w:rFonts w:ascii="Times New Roman" w:hAnsi="Times New Roman" w:cs="Times New Roman"/>
                <w:lang w:val="lt-LT"/>
              </w:rPr>
              <w:t>kirtas med</w:t>
            </w:r>
            <w:r w:rsidR="007E067E">
              <w:rPr>
                <w:rFonts w:ascii="Times New Roman" w:hAnsi="Times New Roman" w:cs="Times New Roman"/>
                <w:lang w:val="lt-LT"/>
              </w:rPr>
              <w:t>icinos</w:t>
            </w:r>
            <w:r w:rsidRPr="00F25ED7">
              <w:rPr>
                <w:rFonts w:ascii="Times New Roman" w:hAnsi="Times New Roman" w:cs="Times New Roman"/>
                <w:lang w:val="lt-LT"/>
              </w:rPr>
              <w:t xml:space="preserve"> personalo iškvietim</w:t>
            </w:r>
            <w:r w:rsidR="00211003" w:rsidRPr="00F25ED7">
              <w:rPr>
                <w:rFonts w:ascii="Times New Roman" w:hAnsi="Times New Roman" w:cs="Times New Roman"/>
                <w:lang w:val="lt-LT"/>
              </w:rPr>
              <w:t>ui</w:t>
            </w:r>
            <w:r w:rsidRPr="00F25ED7">
              <w:rPr>
                <w:rFonts w:ascii="Times New Roman" w:hAnsi="Times New Roman" w:cs="Times New Roman"/>
                <w:lang w:val="lt-LT"/>
              </w:rPr>
              <w:t>. Mont</w:t>
            </w:r>
            <w:r w:rsidR="00211003" w:rsidRPr="00F25ED7">
              <w:rPr>
                <w:rFonts w:ascii="Times New Roman" w:hAnsi="Times New Roman" w:cs="Times New Roman"/>
                <w:lang w:val="lt-LT"/>
              </w:rPr>
              <w:t>uojamas</w:t>
            </w:r>
            <w:r w:rsidRPr="00F25ED7">
              <w:rPr>
                <w:rFonts w:ascii="Times New Roman" w:hAnsi="Times New Roman" w:cs="Times New Roman"/>
                <w:lang w:val="lt-LT"/>
              </w:rPr>
              <w:t xml:space="preserve"> prie sienos, jungiamas prie Palatos IP valdikli</w:t>
            </w:r>
            <w:r w:rsidR="00126570" w:rsidRPr="00F25ED7">
              <w:rPr>
                <w:rFonts w:ascii="Times New Roman" w:hAnsi="Times New Roman" w:cs="Times New Roman"/>
                <w:lang w:val="lt-LT"/>
              </w:rPr>
              <w:t>o</w:t>
            </w:r>
            <w:r w:rsidRPr="00F25ED7">
              <w:rPr>
                <w:rFonts w:ascii="Times New Roman" w:hAnsi="Times New Roman" w:cs="Times New Roman"/>
                <w:lang w:val="lt-LT"/>
              </w:rPr>
              <w:t xml:space="preserve"> su būklės indikatoriumi per magistralin</w:t>
            </w:r>
            <w:r w:rsidR="00211003" w:rsidRPr="00F25ED7">
              <w:rPr>
                <w:rFonts w:ascii="Times New Roman" w:hAnsi="Times New Roman" w:cs="Times New Roman"/>
                <w:lang w:val="lt-LT"/>
              </w:rPr>
              <w:t>ę</w:t>
            </w:r>
            <w:r w:rsidRPr="00F25ED7">
              <w:rPr>
                <w:rFonts w:ascii="Times New Roman" w:hAnsi="Times New Roman" w:cs="Times New Roman"/>
                <w:lang w:val="lt-LT"/>
              </w:rPr>
              <w:t xml:space="preserve"> sąsaj</w:t>
            </w:r>
            <w:r w:rsidR="00211003" w:rsidRPr="00F25ED7">
              <w:rPr>
                <w:rFonts w:ascii="Times New Roman" w:hAnsi="Times New Roman" w:cs="Times New Roman"/>
                <w:lang w:val="lt-LT"/>
              </w:rPr>
              <w:t>ą</w:t>
            </w:r>
            <w:r w:rsidRPr="00F25ED7">
              <w:rPr>
                <w:rFonts w:ascii="Times New Roman" w:hAnsi="Times New Roman" w:cs="Times New Roman"/>
                <w:lang w:val="lt-LT"/>
              </w:rPr>
              <w:t xml:space="preserve"> (angl. </w:t>
            </w:r>
            <w:r w:rsidRPr="00F25ED7">
              <w:rPr>
                <w:rFonts w:ascii="Times New Roman" w:hAnsi="Times New Roman" w:cs="Times New Roman"/>
                <w:i/>
                <w:iCs/>
                <w:lang w:val="lt-LT"/>
              </w:rPr>
              <w:t>BUS</w:t>
            </w:r>
            <w:r w:rsidRPr="00F25ED7">
              <w:rPr>
                <w:rFonts w:ascii="Times New Roman" w:hAnsi="Times New Roman" w:cs="Times New Roman"/>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89E5CAB" w14:textId="77777777" w:rsidR="00985F1C" w:rsidRPr="00F25ED7" w:rsidRDefault="00985F1C" w:rsidP="00FF10D4">
            <w:pPr>
              <w:jc w:val="center"/>
              <w:rPr>
                <w:rFonts w:ascii="Times New Roman" w:hAnsi="Times New Roman" w:cs="Times New Roman"/>
                <w:b/>
                <w:bCs/>
                <w:lang w:val="lt-LT"/>
              </w:rPr>
            </w:pPr>
          </w:p>
        </w:tc>
      </w:tr>
      <w:tr w:rsidR="00521973" w:rsidRPr="00434B5A" w14:paraId="2CBFE2E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30481C7" w14:textId="77777777" w:rsidR="00521973" w:rsidRPr="00F25ED7" w:rsidRDefault="00521973" w:rsidP="006B50BA">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1EF38371" w14:textId="66641805" w:rsidR="00521973" w:rsidRPr="00F25ED7" w:rsidRDefault="00521973" w:rsidP="00521973">
            <w:pPr>
              <w:spacing w:after="0"/>
              <w:jc w:val="both"/>
              <w:rPr>
                <w:rFonts w:ascii="Times New Roman" w:hAnsi="Times New Roman" w:cs="Times New Roman"/>
                <w:lang w:val="lt-LT"/>
              </w:rPr>
            </w:pPr>
            <w:r w:rsidRPr="00F25ED7">
              <w:rPr>
                <w:rFonts w:ascii="Times New Roman" w:eastAsia="Times New Roman" w:hAnsi="Times New Roman" w:cs="Times New Roman"/>
                <w:color w:val="000000"/>
                <w:lang w:val="lt-LT" w:eastAsia="lt-LT"/>
              </w:rPr>
              <w:t xml:space="preserve">Turi būti pilnai suderinamas su </w:t>
            </w:r>
            <w:r w:rsidRPr="00F25ED7">
              <w:rPr>
                <w:rFonts w:ascii="Times New Roman" w:hAnsi="Times New Roman" w:cs="Times New Roman"/>
                <w:lang w:val="lt-LT"/>
              </w:rPr>
              <w:t>Palatos IP valdikliu su būklės indikatoriumi.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F0638D9" w14:textId="77777777" w:rsidR="00521973" w:rsidRPr="00F25ED7" w:rsidRDefault="00521973" w:rsidP="00521973">
            <w:pPr>
              <w:jc w:val="center"/>
              <w:rPr>
                <w:rFonts w:ascii="Times New Roman" w:hAnsi="Times New Roman" w:cs="Times New Roman"/>
                <w:b/>
                <w:bCs/>
                <w:lang w:val="lt-LT"/>
              </w:rPr>
            </w:pPr>
          </w:p>
        </w:tc>
      </w:tr>
      <w:tr w:rsidR="00521973" w:rsidRPr="00434B5A" w14:paraId="60D4510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86FA9ED" w14:textId="77777777" w:rsidR="00521973" w:rsidRPr="00F25ED7" w:rsidRDefault="00521973" w:rsidP="006B50BA">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ED6E148" w14:textId="3B53DBD0" w:rsidR="00521973" w:rsidRPr="00F25ED7" w:rsidRDefault="00521973" w:rsidP="00521973">
            <w:pPr>
              <w:jc w:val="both"/>
              <w:rPr>
                <w:rFonts w:ascii="Times New Roman" w:eastAsia="Times New Roman" w:hAnsi="Times New Roman" w:cs="Times New Roman"/>
                <w:color w:val="000000"/>
                <w:lang w:val="lt-LT" w:eastAsia="lt-LT"/>
              </w:rPr>
            </w:pPr>
            <w:r w:rsidRPr="00F25ED7">
              <w:rPr>
                <w:rFonts w:ascii="Times New Roman" w:eastAsia="Times New Roman" w:hAnsi="Times New Roman" w:cs="Times New Roman"/>
                <w:color w:val="000000"/>
                <w:lang w:val="lt-LT" w:eastAsia="lt-LT"/>
              </w:rPr>
              <w:t xml:space="preserve">Maitinimas nuo </w:t>
            </w:r>
            <w:r w:rsidRPr="00F25ED7">
              <w:rPr>
                <w:rFonts w:ascii="Times New Roman" w:hAnsi="Times New Roman" w:cs="Times New Roman"/>
                <w:lang w:val="lt-LT"/>
              </w:rPr>
              <w:t>Palatos IP valdiklio su būklės indikatoriumi.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48D6E7C" w14:textId="77777777" w:rsidR="00521973" w:rsidRPr="00F25ED7" w:rsidRDefault="00521973" w:rsidP="00521973">
            <w:pPr>
              <w:jc w:val="center"/>
              <w:rPr>
                <w:rFonts w:ascii="Times New Roman" w:hAnsi="Times New Roman" w:cs="Times New Roman"/>
                <w:b/>
                <w:bCs/>
                <w:lang w:val="lt-LT"/>
              </w:rPr>
            </w:pPr>
          </w:p>
        </w:tc>
      </w:tr>
      <w:tr w:rsidR="00985F1C" w:rsidRPr="00434B5A" w14:paraId="4745387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FD843C5" w14:textId="77777777" w:rsidR="00985F1C" w:rsidRPr="00F25ED7" w:rsidRDefault="00985F1C" w:rsidP="006B50BA">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49A8692" w14:textId="6E459C1D" w:rsidR="00985F1C" w:rsidRPr="00F25ED7" w:rsidRDefault="00211003" w:rsidP="00A310D5">
            <w:pPr>
              <w:spacing w:after="0"/>
              <w:jc w:val="both"/>
              <w:rPr>
                <w:rFonts w:ascii="Times New Roman" w:eastAsia="Times New Roman" w:hAnsi="Times New Roman" w:cs="Times New Roman"/>
                <w:color w:val="000000"/>
                <w:lang w:val="lt-LT" w:eastAsia="lt-LT"/>
              </w:rPr>
            </w:pPr>
            <w:r w:rsidRPr="00F25ED7">
              <w:rPr>
                <w:rFonts w:ascii="Times New Roman" w:eastAsia="Times New Roman" w:hAnsi="Times New Roman" w:cs="Times New Roman"/>
                <w:color w:val="000000"/>
                <w:lang w:val="lt-LT" w:eastAsia="lt-LT"/>
              </w:rPr>
              <w:t>Turi būti</w:t>
            </w:r>
            <w:r w:rsidR="00985F1C" w:rsidRPr="00F25ED7">
              <w:rPr>
                <w:rFonts w:ascii="Times New Roman" w:eastAsia="Times New Roman" w:hAnsi="Times New Roman" w:cs="Times New Roman"/>
                <w:color w:val="000000"/>
                <w:lang w:val="lt-LT" w:eastAsia="lt-LT"/>
              </w:rPr>
              <w:t xml:space="preserve"> </w:t>
            </w:r>
            <w:r w:rsidRPr="00F25ED7">
              <w:rPr>
                <w:rFonts w:ascii="Times New Roman" w:eastAsia="Times New Roman" w:hAnsi="Times New Roman" w:cs="Times New Roman"/>
                <w:color w:val="000000"/>
                <w:lang w:val="lt-LT" w:eastAsia="lt-LT"/>
              </w:rPr>
              <w:t xml:space="preserve">ne trumpesnė nei 2 m ilgio </w:t>
            </w:r>
            <w:r w:rsidR="00985F1C" w:rsidRPr="00F25ED7">
              <w:rPr>
                <w:rFonts w:ascii="Times New Roman" w:hAnsi="Times New Roman" w:cs="Times New Roman"/>
                <w:lang w:val="lt-LT"/>
              </w:rPr>
              <w:t>iškvietimo virv</w:t>
            </w:r>
            <w:r w:rsidRPr="00F25ED7">
              <w:rPr>
                <w:rFonts w:ascii="Times New Roman" w:hAnsi="Times New Roman" w:cs="Times New Roman"/>
                <w:lang w:val="lt-LT"/>
              </w:rPr>
              <w:t>elė su ne mažiau kaip 2 burbulais.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7295240" w14:textId="77777777" w:rsidR="00985F1C" w:rsidRPr="00F25ED7" w:rsidRDefault="00985F1C" w:rsidP="00FF10D4">
            <w:pPr>
              <w:jc w:val="center"/>
              <w:rPr>
                <w:rFonts w:ascii="Times New Roman" w:hAnsi="Times New Roman" w:cs="Times New Roman"/>
                <w:b/>
                <w:bCs/>
                <w:lang w:val="lt-LT"/>
              </w:rPr>
            </w:pPr>
          </w:p>
        </w:tc>
      </w:tr>
      <w:tr w:rsidR="00985F1C" w:rsidRPr="00F25ED7" w14:paraId="59025B8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594178E" w14:textId="77777777" w:rsidR="00985F1C" w:rsidRPr="00F25ED7" w:rsidRDefault="00985F1C" w:rsidP="006B50BA">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D5872C2" w14:textId="0DAE0262" w:rsidR="00985F1C" w:rsidRPr="00F25ED7" w:rsidRDefault="00985F1C" w:rsidP="00FF10D4">
            <w:pPr>
              <w:spacing w:after="0"/>
              <w:jc w:val="both"/>
              <w:rPr>
                <w:rFonts w:ascii="Times New Roman" w:hAnsi="Times New Roman" w:cs="Times New Roman"/>
                <w:lang w:val="lt-LT"/>
              </w:rPr>
            </w:pPr>
            <w:r w:rsidRPr="00F25ED7">
              <w:rPr>
                <w:rFonts w:ascii="Times New Roman" w:hAnsi="Times New Roman" w:cs="Times New Roman"/>
                <w:lang w:val="lt-LT"/>
              </w:rPr>
              <w:t xml:space="preserve">Ne mažiau kaip </w:t>
            </w:r>
            <w:r w:rsidR="00EB2B8D" w:rsidRPr="00F25ED7">
              <w:rPr>
                <w:rFonts w:ascii="Times New Roman" w:hAnsi="Times New Roman" w:cs="Times New Roman"/>
                <w:lang w:val="lt-LT"/>
              </w:rPr>
              <w:t>1 vnt. LED tipo šviesos indikatorius.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53763F4" w14:textId="77777777" w:rsidR="00985F1C" w:rsidRPr="00F25ED7" w:rsidRDefault="00985F1C" w:rsidP="00FF10D4">
            <w:pPr>
              <w:jc w:val="center"/>
              <w:rPr>
                <w:rFonts w:ascii="Times New Roman" w:hAnsi="Times New Roman" w:cs="Times New Roman"/>
                <w:b/>
                <w:bCs/>
                <w:lang w:val="lt-LT"/>
              </w:rPr>
            </w:pPr>
          </w:p>
        </w:tc>
      </w:tr>
      <w:tr w:rsidR="00985F1C" w:rsidRPr="00F25ED7" w14:paraId="38FAB03C"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869D345" w14:textId="77777777" w:rsidR="00985F1C" w:rsidRPr="00F25ED7" w:rsidRDefault="00985F1C" w:rsidP="006B50BA">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EDABAFB" w14:textId="77777777" w:rsidR="00985F1C" w:rsidRPr="00F25ED7" w:rsidRDefault="00985F1C" w:rsidP="00FF10D4">
            <w:pPr>
              <w:pStyle w:val="Standard"/>
              <w:spacing w:line="256" w:lineRule="auto"/>
              <w:jc w:val="both"/>
              <w:rPr>
                <w:rFonts w:ascii="Times New Roman" w:hAnsi="Times New Roman" w:cs="Times New Roman"/>
                <w:iCs/>
                <w:sz w:val="22"/>
                <w:szCs w:val="22"/>
              </w:rPr>
            </w:pPr>
            <w:r w:rsidRPr="00F25ED7">
              <w:rPr>
                <w:rFonts w:ascii="Times New Roman" w:hAnsi="Times New Roman" w:cs="Times New Roman"/>
                <w:iCs/>
                <w:sz w:val="22"/>
                <w:szCs w:val="22"/>
              </w:rPr>
              <w:t>Turi būti suderinamas su perkančiosios organizacijos naudojamu centralizuotu valdymo serveriu  Elise3 Standard v7.5.3.</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84422E0" w14:textId="77777777" w:rsidR="00985F1C" w:rsidRPr="00F25ED7" w:rsidRDefault="00985F1C" w:rsidP="00FF10D4">
            <w:pPr>
              <w:jc w:val="center"/>
              <w:rPr>
                <w:rFonts w:ascii="Times New Roman" w:hAnsi="Times New Roman" w:cs="Times New Roman"/>
                <w:b/>
                <w:bCs/>
                <w:lang w:val="lt-LT"/>
              </w:rPr>
            </w:pPr>
          </w:p>
        </w:tc>
      </w:tr>
      <w:tr w:rsidR="00985F1C" w:rsidRPr="00434B5A" w14:paraId="34DCE24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447C4DE" w14:textId="77777777" w:rsidR="00985F1C" w:rsidRPr="00F25ED7" w:rsidRDefault="00985F1C" w:rsidP="006B50BA">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0582EAC" w14:textId="14918EBE" w:rsidR="00985F1C" w:rsidRPr="00F25ED7" w:rsidRDefault="00985F1C" w:rsidP="00FF10D4">
            <w:pPr>
              <w:pStyle w:val="Standard"/>
              <w:spacing w:line="256" w:lineRule="auto"/>
              <w:rPr>
                <w:rFonts w:ascii="Times New Roman" w:hAnsi="Times New Roman" w:cs="Times New Roman"/>
                <w:iCs/>
                <w:sz w:val="22"/>
                <w:szCs w:val="22"/>
              </w:rPr>
            </w:pPr>
            <w:r w:rsidRPr="00F25ED7">
              <w:rPr>
                <w:rFonts w:ascii="Times New Roman" w:hAnsi="Times New Roman" w:cs="Times New Roman"/>
                <w:sz w:val="22"/>
                <w:szCs w:val="22"/>
              </w:rPr>
              <w:t>Turi būti numatyti ir pateikti visi reikalingi montavimo, tvirtinimo bei p</w:t>
            </w:r>
            <w:r w:rsidR="004E0CBE">
              <w:rPr>
                <w:rFonts w:ascii="Times New Roman" w:hAnsi="Times New Roman" w:cs="Times New Roman"/>
                <w:sz w:val="22"/>
                <w:szCs w:val="22"/>
              </w:rPr>
              <w:t>ri</w:t>
            </w:r>
            <w:r w:rsidRPr="00F25ED7">
              <w:rPr>
                <w:rFonts w:ascii="Times New Roman" w:hAnsi="Times New Roman" w:cs="Times New Roman"/>
                <w:sz w:val="22"/>
                <w:szCs w:val="22"/>
              </w:rPr>
              <w:t>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20354E6" w14:textId="77777777" w:rsidR="00985F1C" w:rsidRPr="00F25ED7" w:rsidRDefault="00985F1C" w:rsidP="00FF10D4">
            <w:pPr>
              <w:jc w:val="center"/>
              <w:rPr>
                <w:rFonts w:ascii="Times New Roman" w:hAnsi="Times New Roman" w:cs="Times New Roman"/>
                <w:b/>
                <w:bCs/>
                <w:lang w:val="lt-LT"/>
              </w:rPr>
            </w:pPr>
          </w:p>
        </w:tc>
      </w:tr>
      <w:tr w:rsidR="00053985" w:rsidRPr="00434B5A" w14:paraId="270E69F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EDEA36A" w14:textId="77777777" w:rsidR="00053985" w:rsidRPr="00F25ED7" w:rsidRDefault="00053985" w:rsidP="00053985">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E3009D3" w14:textId="2AB21C87" w:rsidR="00053985" w:rsidRPr="00F25ED7" w:rsidRDefault="00053985" w:rsidP="00053985">
            <w:pPr>
              <w:spacing w:after="0"/>
              <w:jc w:val="both"/>
              <w:rPr>
                <w:rFonts w:ascii="Times New Roman" w:hAnsi="Times New Roman" w:cs="Times New Roman"/>
                <w:lang w:val="lt-LT"/>
              </w:rPr>
            </w:pPr>
            <w:r w:rsidRPr="00F25ED7">
              <w:rPr>
                <w:rFonts w:ascii="Times New Roman" w:hAnsi="Times New Roman" w:cs="Times New Roman"/>
                <w:lang w:val="lt-LT"/>
              </w:rPr>
              <w:t xml:space="preserve">Korpusas ir užrašai turi būti ne blogesnės nei IP44 klasės.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3F5C835" w14:textId="77777777" w:rsidR="00053985" w:rsidRPr="00F25ED7" w:rsidRDefault="00053985" w:rsidP="00053985">
            <w:pPr>
              <w:jc w:val="center"/>
              <w:rPr>
                <w:rFonts w:ascii="Times New Roman" w:hAnsi="Times New Roman" w:cs="Times New Roman"/>
                <w:b/>
                <w:bCs/>
                <w:lang w:val="lt-LT"/>
              </w:rPr>
            </w:pPr>
          </w:p>
        </w:tc>
      </w:tr>
      <w:tr w:rsidR="00985F1C" w:rsidRPr="00434B5A" w14:paraId="59CB2A3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F03812A" w14:textId="77777777" w:rsidR="00985F1C" w:rsidRPr="00F25ED7" w:rsidRDefault="00985F1C" w:rsidP="006B50BA">
            <w:pPr>
              <w:pStyle w:val="ListParagraph"/>
              <w:numPr>
                <w:ilvl w:val="0"/>
                <w:numId w:val="18"/>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47F2C0E" w14:textId="3AAB625B" w:rsidR="00985F1C" w:rsidRPr="00F25ED7" w:rsidRDefault="00985F1C" w:rsidP="00FF10D4">
            <w:pPr>
              <w:spacing w:after="0"/>
              <w:jc w:val="both"/>
              <w:rPr>
                <w:rFonts w:ascii="Times New Roman" w:hAnsi="Times New Roman" w:cs="Times New Roman"/>
                <w:lang w:val="lt-LT"/>
              </w:rPr>
            </w:pPr>
            <w:r w:rsidRPr="00F25ED7">
              <w:rPr>
                <w:rFonts w:ascii="Times New Roman" w:hAnsi="Times New Roman" w:cs="Times New Roman"/>
                <w:iCs/>
                <w:lang w:val="lt-LT"/>
              </w:rPr>
              <w:t xml:space="preserve">Tiekiamai įrangai turi būti suteikta ne trumpesnė nei 24 mėn. gamintojo garantija, skaičiuojant nuo įrangos priėmimo-perdavimo akto pasirašymo dienos. </w:t>
            </w:r>
            <w:r w:rsidRPr="00F25ED7">
              <w:rPr>
                <w:rFonts w:ascii="Times New Roman" w:hAnsi="Times New Roman" w:cs="Times New Roman"/>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DCA0268" w14:textId="77777777" w:rsidR="00985F1C" w:rsidRPr="00F25ED7" w:rsidRDefault="00985F1C" w:rsidP="00FF10D4">
            <w:pPr>
              <w:jc w:val="center"/>
              <w:rPr>
                <w:rFonts w:ascii="Times New Roman" w:hAnsi="Times New Roman" w:cs="Times New Roman"/>
                <w:b/>
                <w:bCs/>
                <w:lang w:val="lt-LT"/>
              </w:rPr>
            </w:pPr>
          </w:p>
        </w:tc>
      </w:tr>
    </w:tbl>
    <w:p w14:paraId="550E1083" w14:textId="3908938B" w:rsidR="009F3D1C" w:rsidRPr="00525E83" w:rsidRDefault="009F3D1C" w:rsidP="0097153C">
      <w:pPr>
        <w:spacing w:after="0"/>
        <w:rPr>
          <w:rFonts w:ascii="Times New Roman" w:hAnsi="Times New Roman" w:cs="Times New Roman"/>
          <w:b/>
          <w:lang w:val="lt-LT"/>
        </w:rPr>
      </w:pPr>
    </w:p>
    <w:p w14:paraId="2FF040D7" w14:textId="3AB34624" w:rsidR="003F6FE6" w:rsidRPr="00F56FCA" w:rsidRDefault="003F6FE6" w:rsidP="00F56FCA">
      <w:pPr>
        <w:pStyle w:val="ListParagraph"/>
        <w:numPr>
          <w:ilvl w:val="0"/>
          <w:numId w:val="2"/>
        </w:numPr>
        <w:spacing w:after="0" w:line="257" w:lineRule="auto"/>
        <w:rPr>
          <w:rFonts w:ascii="Times New Roman" w:hAnsi="Times New Roman" w:cs="Times New Roman"/>
          <w:b/>
          <w:bCs/>
          <w:lang w:val="lt-LT"/>
        </w:rPr>
      </w:pPr>
      <w:r w:rsidRPr="00F56FCA">
        <w:rPr>
          <w:rFonts w:ascii="Times New Roman" w:hAnsi="Times New Roman" w:cs="Times New Roman"/>
          <w:b/>
          <w:bCs/>
          <w:lang w:val="lt-LT"/>
        </w:rPr>
        <w:t>Reikalavimai iškvietimo modulio prailginimo mygtukui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3F6FE6" w:rsidRPr="00434B5A" w14:paraId="3E48CAFA" w14:textId="77777777" w:rsidTr="004E0CBE">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31E1" w14:textId="77777777" w:rsidR="003F6FE6" w:rsidRPr="00525E83" w:rsidRDefault="003F6FE6" w:rsidP="002100E6">
            <w:pPr>
              <w:jc w:val="center"/>
              <w:rPr>
                <w:rFonts w:ascii="Times New Roman" w:hAnsi="Times New Roman" w:cs="Times New Roman"/>
                <w:b/>
                <w:bCs/>
                <w:lang w:val="lt-LT"/>
              </w:rPr>
            </w:pPr>
            <w:r w:rsidRPr="00525E83">
              <w:rPr>
                <w:rFonts w:ascii="Times New Roman" w:hAnsi="Times New Roman" w:cs="Times New Roman"/>
                <w:b/>
                <w:bCs/>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A50F0" w14:textId="77777777" w:rsidR="003F6FE6" w:rsidRPr="00525E83" w:rsidRDefault="003F6FE6" w:rsidP="002100E6">
            <w:pPr>
              <w:ind w:left="600" w:hanging="567"/>
              <w:jc w:val="center"/>
              <w:rPr>
                <w:rFonts w:ascii="Times New Roman" w:hAnsi="Times New Roman" w:cs="Times New Roman"/>
                <w:b/>
                <w:bCs/>
                <w:lang w:val="lt-LT"/>
              </w:rPr>
            </w:pPr>
            <w:r w:rsidRPr="00525E83">
              <w:rPr>
                <w:rFonts w:ascii="Times New Roman" w:hAnsi="Times New Roman" w:cs="Times New Roman"/>
                <w:b/>
                <w:bCs/>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25871" w14:textId="77777777" w:rsidR="003F6FE6" w:rsidRPr="004E0CBE" w:rsidRDefault="003F6FE6" w:rsidP="003F6FE6">
            <w:pPr>
              <w:jc w:val="center"/>
              <w:rPr>
                <w:rFonts w:ascii="Times New Roman" w:eastAsia="Times New Roman" w:hAnsi="Times New Roman" w:cs="Times New Roman"/>
                <w:b/>
                <w:lang w:val="lt-LT"/>
              </w:rPr>
            </w:pPr>
            <w:r w:rsidRPr="004E0CBE">
              <w:rPr>
                <w:rFonts w:ascii="Times New Roman" w:eastAsia="Times New Roman" w:hAnsi="Times New Roman" w:cs="Times New Roman"/>
                <w:b/>
                <w:lang w:val="lt-LT"/>
              </w:rPr>
              <w:t>Atitikimas reikalavimams</w:t>
            </w:r>
          </w:p>
          <w:p w14:paraId="176FFCFA" w14:textId="0267C2EB" w:rsidR="003F6FE6" w:rsidRPr="00525E83" w:rsidRDefault="003F6FE6" w:rsidP="003F6FE6">
            <w:pPr>
              <w:jc w:val="center"/>
              <w:rPr>
                <w:rFonts w:ascii="Times New Roman" w:hAnsi="Times New Roman" w:cs="Times New Roman"/>
                <w:b/>
                <w:bCs/>
                <w:lang w:val="lt-LT"/>
              </w:rPr>
            </w:pPr>
            <w:r w:rsidRPr="004E0CBE">
              <w:rPr>
                <w:rFonts w:ascii="Times New Roman" w:eastAsia="Times New Roman" w:hAnsi="Times New Roman" w:cs="Times New Roman"/>
                <w:lang w:val="lt-LT"/>
              </w:rPr>
              <w:t>(</w:t>
            </w:r>
            <w:r w:rsidRPr="004E0CBE">
              <w:rPr>
                <w:rFonts w:ascii="Times New Roman" w:eastAsia="Times New Roman" w:hAnsi="Times New Roman" w:cs="Times New Roman"/>
                <w:i/>
                <w:lang w:val="lt-LT"/>
              </w:rPr>
              <w:t>kartu su pasiūlymu pateikiami ir dokumentai įrodantys pateiktų reikalavimų atitikimą</w:t>
            </w:r>
          </w:p>
        </w:tc>
      </w:tr>
      <w:tr w:rsidR="003F6FE6" w:rsidRPr="00525E83" w14:paraId="6FF1E896" w14:textId="77777777" w:rsidTr="002100E6">
        <w:tc>
          <w:tcPr>
            <w:tcW w:w="425" w:type="pct"/>
            <w:tcBorders>
              <w:top w:val="single" w:sz="4" w:space="0" w:color="auto"/>
              <w:left w:val="single" w:sz="4" w:space="0" w:color="auto"/>
              <w:bottom w:val="single" w:sz="4" w:space="0" w:color="auto"/>
              <w:right w:val="single" w:sz="4" w:space="0" w:color="auto"/>
            </w:tcBorders>
            <w:shd w:val="clear" w:color="auto" w:fill="auto"/>
          </w:tcPr>
          <w:p w14:paraId="099FAF97" w14:textId="77777777" w:rsidR="003F6FE6" w:rsidRPr="00525E83" w:rsidRDefault="003F6FE6" w:rsidP="002100E6">
            <w:pPr>
              <w:pStyle w:val="ListParagraph"/>
              <w:numPr>
                <w:ilvl w:val="0"/>
                <w:numId w:val="45"/>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4E1FF45E" w14:textId="77777777" w:rsidR="003F6FE6" w:rsidRPr="00525E83" w:rsidRDefault="003F6FE6" w:rsidP="002100E6">
            <w:pPr>
              <w:jc w:val="both"/>
              <w:rPr>
                <w:rFonts w:ascii="Times New Roman" w:hAnsi="Times New Roman" w:cs="Times New Roman"/>
                <w:bCs/>
                <w:lang w:val="lt-LT"/>
              </w:rPr>
            </w:pPr>
            <w:r w:rsidRPr="00525E83">
              <w:rPr>
                <w:rFonts w:ascii="Times New Roman" w:hAnsi="Times New Roman" w:cs="Times New Roman"/>
                <w:bCs/>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AEEA30C" w14:textId="61AD5902" w:rsidR="003F6FE6" w:rsidRPr="00525E83" w:rsidRDefault="003F6FE6" w:rsidP="002100E6">
            <w:pPr>
              <w:jc w:val="center"/>
              <w:rPr>
                <w:rFonts w:ascii="Times New Roman" w:hAnsi="Times New Roman" w:cs="Times New Roman"/>
                <w:b/>
                <w:bCs/>
                <w:lang w:val="lt-LT"/>
              </w:rPr>
            </w:pPr>
          </w:p>
        </w:tc>
      </w:tr>
      <w:tr w:rsidR="003F6FE6" w:rsidRPr="00525E83" w14:paraId="28B61E34" w14:textId="77777777" w:rsidTr="002100E6">
        <w:tc>
          <w:tcPr>
            <w:tcW w:w="425" w:type="pct"/>
            <w:tcBorders>
              <w:top w:val="single" w:sz="4" w:space="0" w:color="auto"/>
              <w:left w:val="single" w:sz="4" w:space="0" w:color="auto"/>
              <w:bottom w:val="single" w:sz="4" w:space="0" w:color="auto"/>
              <w:right w:val="single" w:sz="4" w:space="0" w:color="auto"/>
            </w:tcBorders>
            <w:shd w:val="clear" w:color="auto" w:fill="auto"/>
          </w:tcPr>
          <w:p w14:paraId="2E74AB8B" w14:textId="77777777" w:rsidR="003F6FE6" w:rsidRPr="00525E83" w:rsidRDefault="003F6FE6" w:rsidP="002100E6">
            <w:pPr>
              <w:pStyle w:val="ListParagraph"/>
              <w:numPr>
                <w:ilvl w:val="0"/>
                <w:numId w:val="45"/>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CE5C072" w14:textId="5A7514CA" w:rsidR="003F6FE6" w:rsidRPr="00525E83" w:rsidRDefault="003F6FE6" w:rsidP="002100E6">
            <w:pPr>
              <w:spacing w:after="0"/>
              <w:jc w:val="both"/>
              <w:rPr>
                <w:rFonts w:ascii="Times New Roman" w:hAnsi="Times New Roman" w:cs="Times New Roman"/>
                <w:lang w:val="lt-LT"/>
              </w:rPr>
            </w:pPr>
            <w:r w:rsidRPr="00525E83">
              <w:rPr>
                <w:rFonts w:ascii="Times New Roman" w:eastAsia="Times New Roman" w:hAnsi="Times New Roman" w:cs="Times New Roman"/>
                <w:color w:val="000000"/>
                <w:lang w:val="lt-LT" w:eastAsia="lt-LT"/>
              </w:rPr>
              <w:t>Paskirt</w:t>
            </w:r>
            <w:r w:rsidR="004E0CBE">
              <w:rPr>
                <w:rFonts w:ascii="Times New Roman" w:eastAsia="Times New Roman" w:hAnsi="Times New Roman" w:cs="Times New Roman"/>
                <w:color w:val="000000"/>
                <w:lang w:val="lt-LT" w:eastAsia="lt-LT"/>
              </w:rPr>
              <w:t>i</w:t>
            </w:r>
            <w:r w:rsidRPr="00525E83">
              <w:rPr>
                <w:rFonts w:ascii="Times New Roman" w:eastAsia="Times New Roman" w:hAnsi="Times New Roman" w:cs="Times New Roman"/>
                <w:color w:val="000000"/>
                <w:lang w:val="lt-LT" w:eastAsia="lt-LT"/>
              </w:rPr>
              <w:t xml:space="preserve">s: </w:t>
            </w:r>
            <w:r w:rsidRPr="00525E83">
              <w:rPr>
                <w:rFonts w:ascii="Times New Roman" w:hAnsi="Times New Roman" w:cs="Times New Roman"/>
                <w:lang w:val="lt-LT"/>
              </w:rPr>
              <w:t>Skirtas med</w:t>
            </w:r>
            <w:r w:rsidR="004E0CBE">
              <w:rPr>
                <w:rFonts w:ascii="Times New Roman" w:hAnsi="Times New Roman" w:cs="Times New Roman"/>
                <w:lang w:val="lt-LT"/>
              </w:rPr>
              <w:t>icinos</w:t>
            </w:r>
            <w:r w:rsidRPr="00525E83">
              <w:rPr>
                <w:rFonts w:ascii="Times New Roman" w:hAnsi="Times New Roman" w:cs="Times New Roman"/>
                <w:lang w:val="lt-LT"/>
              </w:rPr>
              <w:t xml:space="preserve"> personalo iškvietim</w:t>
            </w:r>
            <w:r w:rsidR="004E0CBE">
              <w:rPr>
                <w:rFonts w:ascii="Times New Roman" w:hAnsi="Times New Roman" w:cs="Times New Roman"/>
                <w:lang w:val="lt-LT"/>
              </w:rPr>
              <w:t>ui</w:t>
            </w:r>
            <w:r w:rsidRPr="00525E83">
              <w:rPr>
                <w:rFonts w:ascii="Times New Roman" w:hAnsi="Times New Roman" w:cs="Times New Roman"/>
                <w:lang w:val="lt-LT"/>
              </w:rPr>
              <w:t>. Jungiamas prie Iškvietimo modulio.</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514C429" w14:textId="523C7EF0" w:rsidR="003F6FE6" w:rsidRPr="00525E83" w:rsidRDefault="003F6FE6" w:rsidP="002100E6">
            <w:pPr>
              <w:jc w:val="center"/>
              <w:rPr>
                <w:rFonts w:ascii="Times New Roman" w:hAnsi="Times New Roman" w:cs="Times New Roman"/>
                <w:b/>
                <w:bCs/>
                <w:lang w:val="lt-LT"/>
              </w:rPr>
            </w:pPr>
          </w:p>
        </w:tc>
      </w:tr>
      <w:tr w:rsidR="003F6FE6" w:rsidRPr="00525E83" w14:paraId="5FC39AF5" w14:textId="77777777" w:rsidTr="002100E6">
        <w:tc>
          <w:tcPr>
            <w:tcW w:w="425" w:type="pct"/>
            <w:tcBorders>
              <w:top w:val="single" w:sz="4" w:space="0" w:color="auto"/>
              <w:left w:val="single" w:sz="4" w:space="0" w:color="auto"/>
              <w:bottom w:val="single" w:sz="4" w:space="0" w:color="auto"/>
              <w:right w:val="single" w:sz="4" w:space="0" w:color="auto"/>
            </w:tcBorders>
            <w:shd w:val="clear" w:color="auto" w:fill="auto"/>
          </w:tcPr>
          <w:p w14:paraId="03E5CA95" w14:textId="77777777" w:rsidR="003F6FE6" w:rsidRPr="00525E83" w:rsidRDefault="003F6FE6" w:rsidP="002100E6">
            <w:pPr>
              <w:pStyle w:val="ListParagraph"/>
              <w:numPr>
                <w:ilvl w:val="0"/>
                <w:numId w:val="45"/>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199627D" w14:textId="77777777" w:rsidR="003F6FE6" w:rsidRPr="00525E83" w:rsidRDefault="003F6FE6" w:rsidP="002100E6">
            <w:pPr>
              <w:jc w:val="both"/>
              <w:rPr>
                <w:rFonts w:ascii="Times New Roman" w:eastAsia="Times New Roman" w:hAnsi="Times New Roman" w:cs="Times New Roman"/>
                <w:color w:val="000000"/>
                <w:lang w:val="lt-LT" w:eastAsia="lt-LT"/>
              </w:rPr>
            </w:pPr>
            <w:r w:rsidRPr="00525E83">
              <w:rPr>
                <w:rFonts w:ascii="Times New Roman" w:hAnsi="Times New Roman" w:cs="Times New Roman"/>
                <w:iCs/>
                <w:lang w:val="lt-LT"/>
              </w:rPr>
              <w:t>Veikimo temperatūra turi būti nuo 0° ik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4641D45" w14:textId="7A8DB418" w:rsidR="003F6FE6" w:rsidRPr="00525E83" w:rsidRDefault="003F6FE6" w:rsidP="002100E6">
            <w:pPr>
              <w:jc w:val="center"/>
              <w:rPr>
                <w:rFonts w:ascii="Times New Roman" w:hAnsi="Times New Roman" w:cs="Times New Roman"/>
                <w:b/>
                <w:bCs/>
                <w:lang w:val="lt-LT"/>
              </w:rPr>
            </w:pPr>
          </w:p>
        </w:tc>
      </w:tr>
      <w:tr w:rsidR="003F6FE6" w:rsidRPr="00525E83" w14:paraId="4E6FF9B5" w14:textId="77777777" w:rsidTr="002100E6">
        <w:tc>
          <w:tcPr>
            <w:tcW w:w="425" w:type="pct"/>
            <w:tcBorders>
              <w:top w:val="single" w:sz="4" w:space="0" w:color="auto"/>
              <w:left w:val="single" w:sz="4" w:space="0" w:color="auto"/>
              <w:bottom w:val="single" w:sz="4" w:space="0" w:color="auto"/>
              <w:right w:val="single" w:sz="4" w:space="0" w:color="auto"/>
            </w:tcBorders>
            <w:shd w:val="clear" w:color="auto" w:fill="auto"/>
          </w:tcPr>
          <w:p w14:paraId="6E1CA05D" w14:textId="77777777" w:rsidR="003F6FE6" w:rsidRPr="00525E83" w:rsidRDefault="003F6FE6" w:rsidP="002100E6">
            <w:pPr>
              <w:pStyle w:val="ListParagraph"/>
              <w:numPr>
                <w:ilvl w:val="0"/>
                <w:numId w:val="45"/>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5B40F72F" w14:textId="76DA8D80" w:rsidR="003F6FE6" w:rsidRPr="00525E83" w:rsidRDefault="003F6FE6" w:rsidP="002100E6">
            <w:pPr>
              <w:jc w:val="both"/>
              <w:rPr>
                <w:rFonts w:ascii="Times New Roman" w:eastAsia="Times New Roman" w:hAnsi="Times New Roman" w:cs="Times New Roman"/>
                <w:color w:val="000000"/>
                <w:lang w:val="lt-LT" w:eastAsia="lt-LT"/>
              </w:rPr>
            </w:pPr>
            <w:r w:rsidRPr="00525E83">
              <w:rPr>
                <w:rFonts w:ascii="Times New Roman" w:eastAsia="Times New Roman" w:hAnsi="Times New Roman" w:cs="Times New Roman"/>
                <w:color w:val="000000"/>
                <w:lang w:val="lt-LT" w:eastAsia="lt-LT"/>
              </w:rPr>
              <w:t xml:space="preserve">Ilgis ne mažiau kaip </w:t>
            </w:r>
            <w:r w:rsidR="007302D3">
              <w:rPr>
                <w:rFonts w:ascii="Times New Roman" w:eastAsia="Times New Roman" w:hAnsi="Times New Roman" w:cs="Times New Roman"/>
                <w:color w:val="000000"/>
                <w:lang w:val="lt-LT" w:eastAsia="lt-LT"/>
              </w:rPr>
              <w:t>2,5</w:t>
            </w:r>
            <w:r w:rsidRPr="00525E83">
              <w:rPr>
                <w:rFonts w:ascii="Times New Roman" w:eastAsia="Times New Roman" w:hAnsi="Times New Roman" w:cs="Times New Roman"/>
                <w:color w:val="000000"/>
                <w:lang w:val="lt-LT" w:eastAsia="lt-LT"/>
              </w:rPr>
              <w:t xml:space="preserve"> 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657B963" w14:textId="29430311" w:rsidR="003F6FE6" w:rsidRPr="00525E83" w:rsidRDefault="003F6FE6" w:rsidP="002100E6">
            <w:pPr>
              <w:jc w:val="center"/>
              <w:rPr>
                <w:rFonts w:ascii="Times New Roman" w:hAnsi="Times New Roman" w:cs="Times New Roman"/>
                <w:b/>
                <w:bCs/>
                <w:lang w:val="lt-LT"/>
              </w:rPr>
            </w:pPr>
          </w:p>
        </w:tc>
      </w:tr>
      <w:tr w:rsidR="003F6FE6" w:rsidRPr="00434B5A" w14:paraId="38C7B4E7" w14:textId="77777777" w:rsidTr="002100E6">
        <w:tc>
          <w:tcPr>
            <w:tcW w:w="425" w:type="pct"/>
            <w:tcBorders>
              <w:top w:val="single" w:sz="4" w:space="0" w:color="auto"/>
              <w:left w:val="single" w:sz="4" w:space="0" w:color="auto"/>
              <w:bottom w:val="single" w:sz="4" w:space="0" w:color="auto"/>
              <w:right w:val="single" w:sz="4" w:space="0" w:color="auto"/>
            </w:tcBorders>
            <w:shd w:val="clear" w:color="auto" w:fill="auto"/>
          </w:tcPr>
          <w:p w14:paraId="38CB806D" w14:textId="77777777" w:rsidR="003F6FE6" w:rsidRPr="00525E83" w:rsidRDefault="003F6FE6" w:rsidP="002100E6">
            <w:pPr>
              <w:pStyle w:val="ListParagraph"/>
              <w:numPr>
                <w:ilvl w:val="0"/>
                <w:numId w:val="45"/>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720AB01C" w14:textId="13FE2A79" w:rsidR="003F6FE6" w:rsidRPr="00525E83" w:rsidRDefault="003F6FE6" w:rsidP="002100E6">
            <w:pPr>
              <w:jc w:val="both"/>
              <w:rPr>
                <w:rFonts w:ascii="Times New Roman" w:eastAsia="Times New Roman" w:hAnsi="Times New Roman" w:cs="Times New Roman"/>
                <w:color w:val="000000"/>
                <w:lang w:val="lt-LT" w:eastAsia="lt-LT"/>
              </w:rPr>
            </w:pPr>
            <w:r w:rsidRPr="00525E83">
              <w:rPr>
                <w:rFonts w:ascii="Times New Roman" w:hAnsi="Times New Roman" w:cs="Times New Roman"/>
                <w:lang w:val="lt-LT"/>
              </w:rPr>
              <w:t>Mygtukas turi turėti šviesos indikacij</w:t>
            </w:r>
            <w:r w:rsidR="004E0CBE">
              <w:rPr>
                <w:rFonts w:ascii="Times New Roman" w:hAnsi="Times New Roman" w:cs="Times New Roman"/>
                <w:lang w:val="lt-LT"/>
              </w:rPr>
              <w:t>ą</w:t>
            </w:r>
            <w:r w:rsidRPr="00525E83">
              <w:rPr>
                <w:rFonts w:ascii="Times New Roman" w:hAnsi="Times New Roman" w:cs="Times New Roman"/>
                <w:lang w:val="lt-LT"/>
              </w:rPr>
              <w:t xml:space="preserve">.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F130C33" w14:textId="0AD970E1" w:rsidR="003F6FE6" w:rsidRPr="00525E83" w:rsidRDefault="003F6FE6" w:rsidP="002100E6">
            <w:pPr>
              <w:jc w:val="center"/>
              <w:rPr>
                <w:rFonts w:ascii="Times New Roman" w:hAnsi="Times New Roman" w:cs="Times New Roman"/>
                <w:b/>
                <w:bCs/>
                <w:lang w:val="lt-LT"/>
              </w:rPr>
            </w:pPr>
          </w:p>
        </w:tc>
      </w:tr>
      <w:tr w:rsidR="003F6FE6" w:rsidRPr="00525E83" w14:paraId="3CF4C2F1" w14:textId="77777777" w:rsidTr="002100E6">
        <w:tc>
          <w:tcPr>
            <w:tcW w:w="425" w:type="pct"/>
            <w:tcBorders>
              <w:top w:val="single" w:sz="4" w:space="0" w:color="auto"/>
              <w:left w:val="single" w:sz="4" w:space="0" w:color="auto"/>
              <w:bottom w:val="single" w:sz="4" w:space="0" w:color="auto"/>
              <w:right w:val="single" w:sz="4" w:space="0" w:color="auto"/>
            </w:tcBorders>
            <w:shd w:val="clear" w:color="auto" w:fill="auto"/>
          </w:tcPr>
          <w:p w14:paraId="6073DA7B" w14:textId="77777777" w:rsidR="003F6FE6" w:rsidRPr="00525E83" w:rsidRDefault="003F6FE6" w:rsidP="002100E6">
            <w:pPr>
              <w:pStyle w:val="ListParagraph"/>
              <w:numPr>
                <w:ilvl w:val="0"/>
                <w:numId w:val="45"/>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7919559" w14:textId="77777777" w:rsidR="003F6FE6" w:rsidRPr="00525E83" w:rsidRDefault="003F6FE6" w:rsidP="002100E6">
            <w:pPr>
              <w:jc w:val="both"/>
              <w:rPr>
                <w:rFonts w:ascii="Times New Roman" w:eastAsia="Times New Roman" w:hAnsi="Times New Roman" w:cs="Times New Roman"/>
                <w:color w:val="000000"/>
                <w:lang w:val="lt-LT" w:eastAsia="lt-LT"/>
              </w:rPr>
            </w:pPr>
            <w:r w:rsidRPr="00525E83">
              <w:rPr>
                <w:rFonts w:ascii="Times New Roman" w:hAnsi="Times New Roman" w:cs="Times New Roman"/>
                <w:iCs/>
                <w:lang w:val="lt-LT"/>
              </w:rPr>
              <w:t>Turi būti suderinamas su perkančiosios organizacijos naudojamu centralizuotu valdymo serveriu Elise3 Standard v7.5.3. Turi būti suderinamas su</w:t>
            </w:r>
            <w:r w:rsidRPr="00525E83">
              <w:rPr>
                <w:rFonts w:ascii="Times New Roman" w:hAnsi="Times New Roman" w:cs="Times New Roman"/>
                <w:lang w:val="lt-LT"/>
              </w:rPr>
              <w:t xml:space="preserve"> Iškvietimo moduliu.</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71B4A0F" w14:textId="52CC2913" w:rsidR="003F6FE6" w:rsidRPr="00525E83" w:rsidRDefault="003F6FE6" w:rsidP="002100E6">
            <w:pPr>
              <w:jc w:val="center"/>
              <w:rPr>
                <w:rFonts w:ascii="Times New Roman" w:hAnsi="Times New Roman" w:cs="Times New Roman"/>
                <w:b/>
                <w:bCs/>
                <w:lang w:val="lt-LT"/>
              </w:rPr>
            </w:pPr>
          </w:p>
        </w:tc>
      </w:tr>
      <w:tr w:rsidR="003F6FE6" w:rsidRPr="00434B5A" w14:paraId="7B3796A0" w14:textId="77777777" w:rsidTr="002100E6">
        <w:tc>
          <w:tcPr>
            <w:tcW w:w="425" w:type="pct"/>
            <w:tcBorders>
              <w:top w:val="single" w:sz="4" w:space="0" w:color="auto"/>
              <w:left w:val="single" w:sz="4" w:space="0" w:color="auto"/>
              <w:bottom w:val="single" w:sz="4" w:space="0" w:color="auto"/>
              <w:right w:val="single" w:sz="4" w:space="0" w:color="auto"/>
            </w:tcBorders>
            <w:shd w:val="clear" w:color="auto" w:fill="auto"/>
          </w:tcPr>
          <w:p w14:paraId="14E778D0" w14:textId="77777777" w:rsidR="003F6FE6" w:rsidRPr="00525E83" w:rsidRDefault="003F6FE6" w:rsidP="002100E6">
            <w:pPr>
              <w:pStyle w:val="ListParagraph"/>
              <w:numPr>
                <w:ilvl w:val="0"/>
                <w:numId w:val="45"/>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F126E33" w14:textId="77777777" w:rsidR="003F6FE6" w:rsidRPr="00525E83" w:rsidRDefault="003F6FE6" w:rsidP="002100E6">
            <w:pPr>
              <w:jc w:val="both"/>
              <w:rPr>
                <w:rFonts w:ascii="Times New Roman" w:eastAsia="Times New Roman" w:hAnsi="Times New Roman" w:cs="Times New Roman"/>
                <w:color w:val="000000"/>
                <w:lang w:val="lt-LT" w:eastAsia="lt-LT"/>
              </w:rPr>
            </w:pPr>
            <w:r w:rsidRPr="00525E83">
              <w:rPr>
                <w:rFonts w:ascii="Times New Roman" w:hAnsi="Times New Roman" w:cs="Times New Roman"/>
                <w:lang w:val="lt-LT"/>
              </w:rPr>
              <w:t xml:space="preserve">Korpusas ir užrašai turi būti atsparūs naudojamoms valymo priemonėms, IP67.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11A5B90" w14:textId="7D50A6B9" w:rsidR="003F6FE6" w:rsidRPr="00525E83" w:rsidRDefault="003F6FE6" w:rsidP="002100E6">
            <w:pPr>
              <w:jc w:val="center"/>
              <w:rPr>
                <w:rFonts w:ascii="Times New Roman" w:hAnsi="Times New Roman" w:cs="Times New Roman"/>
                <w:b/>
                <w:bCs/>
                <w:lang w:val="lt-LT"/>
              </w:rPr>
            </w:pPr>
          </w:p>
        </w:tc>
      </w:tr>
      <w:tr w:rsidR="003F6FE6" w:rsidRPr="00434B5A" w14:paraId="168709C8" w14:textId="77777777" w:rsidTr="002100E6">
        <w:tc>
          <w:tcPr>
            <w:tcW w:w="425" w:type="pct"/>
            <w:tcBorders>
              <w:top w:val="single" w:sz="4" w:space="0" w:color="auto"/>
              <w:left w:val="single" w:sz="4" w:space="0" w:color="auto"/>
              <w:bottom w:val="single" w:sz="4" w:space="0" w:color="auto"/>
              <w:right w:val="single" w:sz="4" w:space="0" w:color="auto"/>
            </w:tcBorders>
            <w:shd w:val="clear" w:color="auto" w:fill="auto"/>
          </w:tcPr>
          <w:p w14:paraId="1E9A66DF" w14:textId="77777777" w:rsidR="003F6FE6" w:rsidRPr="00525E83" w:rsidRDefault="003F6FE6" w:rsidP="002100E6">
            <w:pPr>
              <w:pStyle w:val="ListParagraph"/>
              <w:numPr>
                <w:ilvl w:val="0"/>
                <w:numId w:val="45"/>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4693E79" w14:textId="77777777" w:rsidR="003F6FE6" w:rsidRPr="00525E83" w:rsidRDefault="003F6FE6" w:rsidP="002100E6">
            <w:pPr>
              <w:jc w:val="both"/>
              <w:rPr>
                <w:rFonts w:ascii="Times New Roman" w:eastAsia="Times New Roman" w:hAnsi="Times New Roman" w:cs="Times New Roman"/>
                <w:color w:val="000000"/>
                <w:lang w:val="lt-LT" w:eastAsia="lt-LT"/>
              </w:rPr>
            </w:pPr>
            <w:r w:rsidRPr="00525E83">
              <w:rPr>
                <w:rFonts w:ascii="Times New Roman" w:hAnsi="Times New Roman" w:cs="Times New Roman"/>
                <w:iCs/>
                <w:lang w:val="lt-LT"/>
              </w:rPr>
              <w:t xml:space="preserve">Tiekiamai įrangai turi būti suteikta ne trumpesnė nei 24 mėn. gamintojo garantija , skaičiuojant nuo įrangos priėmimo-perdavimo akto pasirašymo dienos. </w:t>
            </w:r>
            <w:r w:rsidRPr="00525E83">
              <w:rPr>
                <w:rFonts w:ascii="Times New Roman" w:hAnsi="Times New Roman" w:cs="Times New Roman"/>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48E6A0A" w14:textId="1A190BD5" w:rsidR="003F6FE6" w:rsidRPr="00525E83" w:rsidRDefault="003F6FE6" w:rsidP="002100E6">
            <w:pPr>
              <w:jc w:val="center"/>
              <w:rPr>
                <w:rFonts w:ascii="Times New Roman" w:hAnsi="Times New Roman" w:cs="Times New Roman"/>
                <w:b/>
                <w:bCs/>
                <w:lang w:val="lt-LT"/>
              </w:rPr>
            </w:pPr>
          </w:p>
        </w:tc>
      </w:tr>
    </w:tbl>
    <w:p w14:paraId="04B28AF8" w14:textId="77777777" w:rsidR="00B52142" w:rsidRPr="00525E83" w:rsidRDefault="00B52142" w:rsidP="00B52142">
      <w:pPr>
        <w:spacing w:after="0"/>
        <w:rPr>
          <w:rFonts w:ascii="Times New Roman" w:hAnsi="Times New Roman" w:cs="Times New Roman"/>
          <w:b/>
          <w:lang w:val="lt-LT"/>
        </w:rPr>
      </w:pPr>
    </w:p>
    <w:p w14:paraId="4ECD0117" w14:textId="7F700F64" w:rsidR="00990CE2" w:rsidRDefault="00990CE2" w:rsidP="00990CE2">
      <w:pPr>
        <w:pStyle w:val="ListParagraph"/>
        <w:numPr>
          <w:ilvl w:val="0"/>
          <w:numId w:val="2"/>
        </w:numPr>
        <w:spacing w:after="0" w:line="257" w:lineRule="auto"/>
        <w:rPr>
          <w:rFonts w:ascii="Times New Roman" w:hAnsi="Times New Roman" w:cs="Times New Roman"/>
          <w:b/>
          <w:bCs/>
          <w:lang w:val="lt-LT"/>
        </w:rPr>
      </w:pPr>
      <w:r w:rsidRPr="00990CE2">
        <w:rPr>
          <w:rFonts w:ascii="Times New Roman" w:hAnsi="Times New Roman" w:cs="Times New Roman"/>
          <w:b/>
          <w:bCs/>
          <w:lang w:val="lt-LT"/>
        </w:rPr>
        <w:t>Aparatinė įranga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1550AB" w:rsidRPr="00434B5A" w14:paraId="5AB1F201" w14:textId="77777777" w:rsidTr="004E0CBE">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677A9" w14:textId="77777777" w:rsidR="001550AB" w:rsidRPr="00525E83" w:rsidRDefault="001550AB" w:rsidP="00297FFD">
            <w:pPr>
              <w:jc w:val="center"/>
              <w:rPr>
                <w:rFonts w:ascii="Times New Roman" w:hAnsi="Times New Roman" w:cs="Times New Roman"/>
                <w:b/>
                <w:bCs/>
                <w:lang w:val="lt-LT"/>
              </w:rPr>
            </w:pPr>
            <w:r w:rsidRPr="00525E83">
              <w:rPr>
                <w:rFonts w:ascii="Times New Roman" w:hAnsi="Times New Roman" w:cs="Times New Roman"/>
                <w:b/>
                <w:bCs/>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96742" w14:textId="77777777" w:rsidR="001550AB" w:rsidRPr="00525E83" w:rsidRDefault="001550AB" w:rsidP="00297FFD">
            <w:pPr>
              <w:ind w:left="600" w:hanging="567"/>
              <w:jc w:val="center"/>
              <w:rPr>
                <w:rFonts w:ascii="Times New Roman" w:hAnsi="Times New Roman" w:cs="Times New Roman"/>
                <w:b/>
                <w:bCs/>
                <w:lang w:val="lt-LT"/>
              </w:rPr>
            </w:pPr>
            <w:r w:rsidRPr="00525E83">
              <w:rPr>
                <w:rFonts w:ascii="Times New Roman" w:hAnsi="Times New Roman" w:cs="Times New Roman"/>
                <w:b/>
                <w:bCs/>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9B3927" w14:textId="77777777" w:rsidR="001550AB" w:rsidRPr="004E0CBE" w:rsidRDefault="001550AB" w:rsidP="00297FFD">
            <w:pPr>
              <w:jc w:val="center"/>
              <w:rPr>
                <w:rFonts w:ascii="Times New Roman" w:eastAsia="Times New Roman" w:hAnsi="Times New Roman" w:cs="Times New Roman"/>
                <w:b/>
                <w:lang w:val="lt-LT"/>
              </w:rPr>
            </w:pPr>
            <w:r w:rsidRPr="004E0CBE">
              <w:rPr>
                <w:rFonts w:ascii="Times New Roman" w:eastAsia="Times New Roman" w:hAnsi="Times New Roman" w:cs="Times New Roman"/>
                <w:b/>
                <w:lang w:val="lt-LT"/>
              </w:rPr>
              <w:t>Atitikimas reikalavimams</w:t>
            </w:r>
          </w:p>
          <w:p w14:paraId="4EEC4F7B" w14:textId="77777777" w:rsidR="001550AB" w:rsidRPr="00525E83" w:rsidRDefault="001550AB" w:rsidP="00297FFD">
            <w:pPr>
              <w:jc w:val="center"/>
              <w:rPr>
                <w:rFonts w:ascii="Times New Roman" w:hAnsi="Times New Roman" w:cs="Times New Roman"/>
                <w:b/>
                <w:bCs/>
                <w:lang w:val="lt-LT"/>
              </w:rPr>
            </w:pPr>
            <w:r w:rsidRPr="004E0CBE">
              <w:rPr>
                <w:rFonts w:ascii="Times New Roman" w:eastAsia="Times New Roman" w:hAnsi="Times New Roman" w:cs="Times New Roman"/>
                <w:lang w:val="lt-LT"/>
              </w:rPr>
              <w:t>(</w:t>
            </w:r>
            <w:r w:rsidRPr="004E0CBE">
              <w:rPr>
                <w:rFonts w:ascii="Times New Roman" w:eastAsia="Times New Roman" w:hAnsi="Times New Roman" w:cs="Times New Roman"/>
                <w:i/>
                <w:lang w:val="lt-LT"/>
              </w:rPr>
              <w:t>kartu su pasiūlymu pateikiami ir dokumentai įrodantys pateiktų reikalavimų atitikimą</w:t>
            </w:r>
          </w:p>
        </w:tc>
      </w:tr>
      <w:tr w:rsidR="001550AB" w:rsidRPr="00525E83" w14:paraId="41D078FA" w14:textId="77777777" w:rsidTr="00297FFD">
        <w:tc>
          <w:tcPr>
            <w:tcW w:w="425" w:type="pct"/>
            <w:tcBorders>
              <w:top w:val="single" w:sz="4" w:space="0" w:color="auto"/>
              <w:left w:val="single" w:sz="4" w:space="0" w:color="auto"/>
              <w:bottom w:val="single" w:sz="4" w:space="0" w:color="auto"/>
              <w:right w:val="single" w:sz="4" w:space="0" w:color="auto"/>
            </w:tcBorders>
            <w:shd w:val="clear" w:color="auto" w:fill="auto"/>
          </w:tcPr>
          <w:p w14:paraId="779E05C6" w14:textId="77777777" w:rsidR="001550AB" w:rsidRPr="00C55014" w:rsidRDefault="001550AB" w:rsidP="001550AB">
            <w:pPr>
              <w:pStyle w:val="ListParagraph"/>
              <w:numPr>
                <w:ilvl w:val="0"/>
                <w:numId w:val="49"/>
              </w:numPr>
              <w:spacing w:after="0"/>
              <w:jc w:val="center"/>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04506EF9" w14:textId="77777777" w:rsidR="001550AB" w:rsidRPr="00525E83" w:rsidRDefault="001550AB" w:rsidP="00297FFD">
            <w:pPr>
              <w:jc w:val="both"/>
              <w:rPr>
                <w:rFonts w:ascii="Times New Roman" w:hAnsi="Times New Roman" w:cs="Times New Roman"/>
                <w:bCs/>
                <w:lang w:val="lt-LT"/>
              </w:rPr>
            </w:pPr>
            <w:r w:rsidRPr="00525E83">
              <w:rPr>
                <w:rFonts w:ascii="Times New Roman" w:hAnsi="Times New Roman" w:cs="Times New Roman"/>
                <w:bCs/>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CBE0B9E" w14:textId="77777777" w:rsidR="001550AB" w:rsidRPr="00525E83" w:rsidRDefault="001550AB" w:rsidP="00297FFD">
            <w:pPr>
              <w:jc w:val="center"/>
              <w:rPr>
                <w:rFonts w:ascii="Times New Roman" w:hAnsi="Times New Roman" w:cs="Times New Roman"/>
                <w:b/>
                <w:bCs/>
                <w:lang w:val="lt-LT"/>
              </w:rPr>
            </w:pPr>
          </w:p>
        </w:tc>
      </w:tr>
      <w:tr w:rsidR="001550AB" w:rsidRPr="004E0CBE" w14:paraId="4A7F8930" w14:textId="77777777" w:rsidTr="00297FFD">
        <w:tc>
          <w:tcPr>
            <w:tcW w:w="425" w:type="pct"/>
            <w:tcBorders>
              <w:top w:val="single" w:sz="4" w:space="0" w:color="auto"/>
              <w:left w:val="single" w:sz="4" w:space="0" w:color="auto"/>
              <w:bottom w:val="single" w:sz="4" w:space="0" w:color="auto"/>
              <w:right w:val="single" w:sz="4" w:space="0" w:color="auto"/>
            </w:tcBorders>
            <w:shd w:val="clear" w:color="auto" w:fill="auto"/>
          </w:tcPr>
          <w:p w14:paraId="75BDDAB8" w14:textId="77777777" w:rsidR="001550AB" w:rsidRPr="00525E83" w:rsidRDefault="001550AB" w:rsidP="001550AB">
            <w:pPr>
              <w:pStyle w:val="ListParagraph"/>
              <w:numPr>
                <w:ilvl w:val="0"/>
                <w:numId w:val="49"/>
              </w:numPr>
              <w:spacing w:after="0"/>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F7CC520" w14:textId="61B63FA2" w:rsidR="001550AB" w:rsidRPr="00525E83" w:rsidRDefault="001550AB" w:rsidP="00297FFD">
            <w:pPr>
              <w:spacing w:after="0"/>
              <w:jc w:val="both"/>
              <w:rPr>
                <w:rFonts w:ascii="Times New Roman" w:hAnsi="Times New Roman" w:cs="Times New Roman"/>
                <w:lang w:val="lt-LT"/>
              </w:rPr>
            </w:pPr>
            <w:r w:rsidRPr="00525E83">
              <w:rPr>
                <w:rFonts w:ascii="Times New Roman" w:eastAsia="Times New Roman" w:hAnsi="Times New Roman" w:cs="Times New Roman"/>
                <w:color w:val="000000"/>
                <w:lang w:val="lt-LT" w:eastAsia="lt-LT"/>
              </w:rPr>
              <w:t>Paskirt</w:t>
            </w:r>
            <w:r w:rsidR="004E0CBE">
              <w:rPr>
                <w:rFonts w:ascii="Times New Roman" w:eastAsia="Times New Roman" w:hAnsi="Times New Roman" w:cs="Times New Roman"/>
                <w:color w:val="000000"/>
                <w:lang w:val="lt-LT" w:eastAsia="lt-LT"/>
              </w:rPr>
              <w:t>i</w:t>
            </w:r>
            <w:r w:rsidRPr="00525E83">
              <w:rPr>
                <w:rFonts w:ascii="Times New Roman" w:eastAsia="Times New Roman" w:hAnsi="Times New Roman" w:cs="Times New Roman"/>
                <w:color w:val="000000"/>
                <w:lang w:val="lt-LT" w:eastAsia="lt-LT"/>
              </w:rPr>
              <w:t xml:space="preserve">s: </w:t>
            </w:r>
            <w:r>
              <w:rPr>
                <w:rFonts w:ascii="Times New Roman" w:hAnsi="Times New Roman" w:cs="Times New Roman"/>
                <w:lang w:val="lt-LT"/>
              </w:rPr>
              <w:t>Valdyti slaugi</w:t>
            </w:r>
            <w:r w:rsidR="004E0CBE">
              <w:rPr>
                <w:rFonts w:ascii="Times New Roman" w:hAnsi="Times New Roman" w:cs="Times New Roman"/>
                <w:lang w:val="lt-LT"/>
              </w:rPr>
              <w:t>ų</w:t>
            </w:r>
            <w:r>
              <w:rPr>
                <w:rFonts w:ascii="Times New Roman" w:hAnsi="Times New Roman" w:cs="Times New Roman"/>
                <w:lang w:val="lt-LT"/>
              </w:rPr>
              <w:t xml:space="preserve"> išk</w:t>
            </w:r>
            <w:r w:rsidR="004E0CBE">
              <w:rPr>
                <w:rFonts w:ascii="Times New Roman" w:hAnsi="Times New Roman" w:cs="Times New Roman"/>
                <w:lang w:val="lt-LT"/>
              </w:rPr>
              <w:t>viet</w:t>
            </w:r>
            <w:r>
              <w:rPr>
                <w:rFonts w:ascii="Times New Roman" w:hAnsi="Times New Roman" w:cs="Times New Roman"/>
                <w:lang w:val="lt-LT"/>
              </w:rPr>
              <w:t xml:space="preserve">imo sistemos periferinius įrenginius. (kurie aprašyti 1-6 punktuose).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0A30EE7" w14:textId="77777777" w:rsidR="001550AB" w:rsidRPr="00525E83" w:rsidRDefault="001550AB" w:rsidP="00297FFD">
            <w:pPr>
              <w:jc w:val="center"/>
              <w:rPr>
                <w:rFonts w:ascii="Times New Roman" w:hAnsi="Times New Roman" w:cs="Times New Roman"/>
                <w:b/>
                <w:bCs/>
                <w:lang w:val="lt-LT"/>
              </w:rPr>
            </w:pPr>
          </w:p>
        </w:tc>
      </w:tr>
      <w:tr w:rsidR="001550AB" w:rsidRPr="00434B5A" w14:paraId="796CC692" w14:textId="77777777" w:rsidTr="00297FFD">
        <w:tc>
          <w:tcPr>
            <w:tcW w:w="425" w:type="pct"/>
            <w:tcBorders>
              <w:top w:val="single" w:sz="4" w:space="0" w:color="auto"/>
              <w:left w:val="single" w:sz="4" w:space="0" w:color="auto"/>
              <w:bottom w:val="single" w:sz="4" w:space="0" w:color="auto"/>
              <w:right w:val="single" w:sz="4" w:space="0" w:color="auto"/>
            </w:tcBorders>
            <w:shd w:val="clear" w:color="auto" w:fill="auto"/>
          </w:tcPr>
          <w:p w14:paraId="19BEC50A" w14:textId="77777777" w:rsidR="001550AB" w:rsidRPr="00525E83" w:rsidRDefault="001550AB" w:rsidP="001550AB">
            <w:pPr>
              <w:pStyle w:val="ListParagraph"/>
              <w:numPr>
                <w:ilvl w:val="0"/>
                <w:numId w:val="49"/>
              </w:numPr>
              <w:spacing w:after="0"/>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699D8DD" w14:textId="0B3E563E" w:rsidR="001550AB" w:rsidRPr="00525E83" w:rsidRDefault="001550AB" w:rsidP="00297FFD">
            <w:pPr>
              <w:spacing w:after="0"/>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Turi palaikyti ne mažiau kaip 199 Palatos IP valdikli</w:t>
            </w:r>
            <w:r w:rsidR="003C1C21">
              <w:rPr>
                <w:rFonts w:ascii="Times New Roman" w:eastAsia="Times New Roman" w:hAnsi="Times New Roman" w:cs="Times New Roman"/>
                <w:color w:val="000000"/>
                <w:lang w:val="lt-LT" w:eastAsia="lt-LT"/>
              </w:rPr>
              <w:t>ų</w:t>
            </w:r>
            <w:r>
              <w:rPr>
                <w:rFonts w:ascii="Times New Roman" w:eastAsia="Times New Roman" w:hAnsi="Times New Roman" w:cs="Times New Roman"/>
                <w:color w:val="000000"/>
                <w:lang w:val="lt-LT" w:eastAsia="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7217406" w14:textId="77777777" w:rsidR="001550AB" w:rsidRPr="00525E83" w:rsidRDefault="001550AB" w:rsidP="00297FFD">
            <w:pPr>
              <w:jc w:val="center"/>
              <w:rPr>
                <w:rFonts w:ascii="Times New Roman" w:hAnsi="Times New Roman" w:cs="Times New Roman"/>
                <w:b/>
                <w:bCs/>
                <w:lang w:val="lt-LT"/>
              </w:rPr>
            </w:pPr>
          </w:p>
        </w:tc>
      </w:tr>
      <w:tr w:rsidR="001550AB" w:rsidRPr="00434B5A" w14:paraId="4E7443A8" w14:textId="77777777" w:rsidTr="00297FFD">
        <w:tc>
          <w:tcPr>
            <w:tcW w:w="425" w:type="pct"/>
            <w:tcBorders>
              <w:top w:val="single" w:sz="4" w:space="0" w:color="auto"/>
              <w:left w:val="single" w:sz="4" w:space="0" w:color="auto"/>
              <w:bottom w:val="single" w:sz="4" w:space="0" w:color="auto"/>
              <w:right w:val="single" w:sz="4" w:space="0" w:color="auto"/>
            </w:tcBorders>
            <w:shd w:val="clear" w:color="auto" w:fill="auto"/>
          </w:tcPr>
          <w:p w14:paraId="5D0AB850" w14:textId="77777777" w:rsidR="001550AB" w:rsidRPr="00525E83" w:rsidRDefault="001550AB" w:rsidP="001550AB">
            <w:pPr>
              <w:pStyle w:val="ListParagraph"/>
              <w:numPr>
                <w:ilvl w:val="0"/>
                <w:numId w:val="49"/>
              </w:numPr>
              <w:spacing w:after="0"/>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F4DB6D7" w14:textId="4879E2CB" w:rsidR="001550AB" w:rsidRPr="00525E83" w:rsidRDefault="001550AB" w:rsidP="00297FFD">
            <w:pPr>
              <w:spacing w:after="0"/>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xml:space="preserve">Licencijos: turi būti įtrauktos visos licencijos tinkamam </w:t>
            </w:r>
            <w:r w:rsidR="003C1C21">
              <w:rPr>
                <w:rFonts w:ascii="Times New Roman" w:eastAsia="Times New Roman" w:hAnsi="Times New Roman" w:cs="Times New Roman"/>
                <w:color w:val="000000"/>
                <w:lang w:val="lt-LT" w:eastAsia="lt-LT"/>
              </w:rPr>
              <w:t>S</w:t>
            </w:r>
            <w:r>
              <w:rPr>
                <w:rFonts w:ascii="Times New Roman" w:eastAsia="Times New Roman" w:hAnsi="Times New Roman" w:cs="Times New Roman"/>
                <w:color w:val="000000"/>
                <w:lang w:val="lt-LT" w:eastAsia="lt-LT"/>
              </w:rPr>
              <w:t>laugi</w:t>
            </w:r>
            <w:r w:rsidR="003C1C21">
              <w:rPr>
                <w:rFonts w:ascii="Times New Roman" w:eastAsia="Times New Roman" w:hAnsi="Times New Roman" w:cs="Times New Roman"/>
                <w:color w:val="000000"/>
                <w:lang w:val="lt-LT" w:eastAsia="lt-LT"/>
              </w:rPr>
              <w:t>ų iškvietimo</w:t>
            </w:r>
            <w:r>
              <w:rPr>
                <w:rFonts w:ascii="Times New Roman" w:eastAsia="Times New Roman" w:hAnsi="Times New Roman" w:cs="Times New Roman"/>
                <w:color w:val="000000"/>
                <w:lang w:val="lt-LT" w:eastAsia="lt-LT"/>
              </w:rPr>
              <w:t xml:space="preserve"> sistemos valdymui ir konfigūravimui.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36C57E1" w14:textId="77777777" w:rsidR="001550AB" w:rsidRPr="00525E83" w:rsidRDefault="001550AB" w:rsidP="00297FFD">
            <w:pPr>
              <w:jc w:val="center"/>
              <w:rPr>
                <w:rFonts w:ascii="Times New Roman" w:hAnsi="Times New Roman" w:cs="Times New Roman"/>
                <w:b/>
                <w:bCs/>
                <w:lang w:val="lt-LT"/>
              </w:rPr>
            </w:pPr>
          </w:p>
        </w:tc>
      </w:tr>
      <w:tr w:rsidR="001550AB" w:rsidRPr="00434B5A" w14:paraId="211F5D2E" w14:textId="77777777" w:rsidTr="00297FFD">
        <w:tc>
          <w:tcPr>
            <w:tcW w:w="425" w:type="pct"/>
            <w:tcBorders>
              <w:top w:val="single" w:sz="4" w:space="0" w:color="auto"/>
              <w:left w:val="single" w:sz="4" w:space="0" w:color="auto"/>
              <w:bottom w:val="single" w:sz="4" w:space="0" w:color="auto"/>
              <w:right w:val="single" w:sz="4" w:space="0" w:color="auto"/>
            </w:tcBorders>
            <w:shd w:val="clear" w:color="auto" w:fill="auto"/>
          </w:tcPr>
          <w:p w14:paraId="5D54539B" w14:textId="77777777" w:rsidR="001550AB" w:rsidRPr="00525E83" w:rsidRDefault="001550AB" w:rsidP="001550AB">
            <w:pPr>
              <w:pStyle w:val="ListParagraph"/>
              <w:numPr>
                <w:ilvl w:val="0"/>
                <w:numId w:val="49"/>
              </w:numPr>
              <w:spacing w:after="0"/>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7183768" w14:textId="77777777" w:rsidR="001550AB" w:rsidRPr="00525E83" w:rsidRDefault="001550AB" w:rsidP="00297FFD">
            <w:pPr>
              <w:spacing w:after="0"/>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 xml:space="preserve">Turi būti </w:t>
            </w:r>
            <w:r w:rsidRPr="00990CE2">
              <w:rPr>
                <w:rFonts w:ascii="Times New Roman" w:eastAsia="Times New Roman" w:hAnsi="Times New Roman" w:cs="Times New Roman"/>
                <w:color w:val="000000"/>
                <w:lang w:val="lt-LT" w:eastAsia="lt-LT"/>
              </w:rPr>
              <w:t>grafinė vartotojo sąsaja (GUI)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71238F1" w14:textId="77777777" w:rsidR="001550AB" w:rsidRPr="00525E83" w:rsidRDefault="001550AB" w:rsidP="00297FFD">
            <w:pPr>
              <w:jc w:val="center"/>
              <w:rPr>
                <w:rFonts w:ascii="Times New Roman" w:hAnsi="Times New Roman" w:cs="Times New Roman"/>
                <w:b/>
                <w:bCs/>
                <w:lang w:val="lt-LT"/>
              </w:rPr>
            </w:pPr>
          </w:p>
        </w:tc>
      </w:tr>
      <w:tr w:rsidR="001550AB" w:rsidRPr="00434B5A" w14:paraId="05F0273D" w14:textId="77777777" w:rsidTr="00297FFD">
        <w:tc>
          <w:tcPr>
            <w:tcW w:w="425" w:type="pct"/>
            <w:tcBorders>
              <w:top w:val="single" w:sz="4" w:space="0" w:color="auto"/>
              <w:left w:val="single" w:sz="4" w:space="0" w:color="auto"/>
              <w:bottom w:val="single" w:sz="4" w:space="0" w:color="auto"/>
              <w:right w:val="single" w:sz="4" w:space="0" w:color="auto"/>
            </w:tcBorders>
            <w:shd w:val="clear" w:color="auto" w:fill="auto"/>
          </w:tcPr>
          <w:p w14:paraId="4B466934" w14:textId="77777777" w:rsidR="001550AB" w:rsidRPr="00525E83" w:rsidRDefault="001550AB" w:rsidP="001550AB">
            <w:pPr>
              <w:pStyle w:val="ListParagraph"/>
              <w:numPr>
                <w:ilvl w:val="0"/>
                <w:numId w:val="49"/>
              </w:numPr>
              <w:spacing w:after="0"/>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73ED245" w14:textId="5D924CB4" w:rsidR="001550AB" w:rsidRPr="00525E83" w:rsidRDefault="001550AB" w:rsidP="00297FFD">
            <w:pPr>
              <w:spacing w:after="0"/>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Turi būti saugom</w:t>
            </w:r>
            <w:r w:rsidR="003C1C21">
              <w:rPr>
                <w:rFonts w:ascii="Times New Roman" w:eastAsia="Times New Roman" w:hAnsi="Times New Roman" w:cs="Times New Roman"/>
                <w:color w:val="000000"/>
                <w:lang w:val="lt-LT" w:eastAsia="lt-LT"/>
              </w:rPr>
              <w:t>a</w:t>
            </w:r>
            <w:r>
              <w:rPr>
                <w:rFonts w:ascii="Times New Roman" w:eastAsia="Times New Roman" w:hAnsi="Times New Roman" w:cs="Times New Roman"/>
                <w:color w:val="000000"/>
                <w:lang w:val="lt-LT" w:eastAsia="lt-LT"/>
              </w:rPr>
              <w:t xml:space="preserve"> </w:t>
            </w:r>
            <w:r w:rsidRPr="00990CE2">
              <w:rPr>
                <w:rFonts w:ascii="Times New Roman" w:eastAsia="Times New Roman" w:hAnsi="Times New Roman" w:cs="Times New Roman"/>
                <w:color w:val="000000"/>
                <w:lang w:val="lt-LT" w:eastAsia="lt-LT"/>
              </w:rPr>
              <w:t xml:space="preserve">kiekvieno </w:t>
            </w:r>
            <w:r w:rsidRPr="00525E83">
              <w:rPr>
                <w:rFonts w:ascii="Times New Roman" w:hAnsi="Times New Roman" w:cs="Times New Roman"/>
                <w:lang w:val="lt-LT"/>
              </w:rPr>
              <w:t>Palatos IP valdikli</w:t>
            </w:r>
            <w:r>
              <w:rPr>
                <w:rFonts w:ascii="Times New Roman" w:hAnsi="Times New Roman" w:cs="Times New Roman"/>
                <w:lang w:val="lt-LT"/>
              </w:rPr>
              <w:t xml:space="preserve">o </w:t>
            </w:r>
            <w:r w:rsidRPr="00990CE2">
              <w:rPr>
                <w:rFonts w:ascii="Times New Roman" w:eastAsia="Times New Roman" w:hAnsi="Times New Roman" w:cs="Times New Roman"/>
                <w:color w:val="000000"/>
                <w:lang w:val="lt-LT" w:eastAsia="lt-LT"/>
              </w:rPr>
              <w:t>konfigūracija</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0158DDC" w14:textId="77777777" w:rsidR="001550AB" w:rsidRPr="00525E83" w:rsidRDefault="001550AB" w:rsidP="00297FFD">
            <w:pPr>
              <w:jc w:val="center"/>
              <w:rPr>
                <w:rFonts w:ascii="Times New Roman" w:hAnsi="Times New Roman" w:cs="Times New Roman"/>
                <w:b/>
                <w:bCs/>
                <w:lang w:val="lt-LT"/>
              </w:rPr>
            </w:pPr>
          </w:p>
        </w:tc>
      </w:tr>
      <w:tr w:rsidR="001550AB" w:rsidRPr="00434B5A" w14:paraId="698D8D51" w14:textId="77777777" w:rsidTr="00297FFD">
        <w:tc>
          <w:tcPr>
            <w:tcW w:w="425" w:type="pct"/>
            <w:tcBorders>
              <w:top w:val="single" w:sz="4" w:space="0" w:color="auto"/>
              <w:left w:val="single" w:sz="4" w:space="0" w:color="auto"/>
              <w:bottom w:val="single" w:sz="4" w:space="0" w:color="auto"/>
              <w:right w:val="single" w:sz="4" w:space="0" w:color="auto"/>
            </w:tcBorders>
            <w:shd w:val="clear" w:color="auto" w:fill="auto"/>
          </w:tcPr>
          <w:p w14:paraId="691DFB71" w14:textId="77777777" w:rsidR="001550AB" w:rsidRPr="00525E83" w:rsidRDefault="001550AB" w:rsidP="001550AB">
            <w:pPr>
              <w:pStyle w:val="ListParagraph"/>
              <w:numPr>
                <w:ilvl w:val="0"/>
                <w:numId w:val="49"/>
              </w:numPr>
              <w:spacing w:after="0"/>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E44054D" w14:textId="23A8AFFD" w:rsidR="001550AB" w:rsidRDefault="001550AB" w:rsidP="00297FFD">
            <w:pPr>
              <w:spacing w:after="0"/>
              <w:jc w:val="both"/>
              <w:rPr>
                <w:rFonts w:ascii="Times New Roman" w:eastAsia="Times New Roman" w:hAnsi="Times New Roman" w:cs="Times New Roman"/>
                <w:color w:val="000000"/>
                <w:lang w:val="lt-LT" w:eastAsia="lt-LT"/>
              </w:rPr>
            </w:pPr>
            <w:r w:rsidRPr="00525E83">
              <w:rPr>
                <w:rFonts w:ascii="Times New Roman" w:hAnsi="Times New Roman" w:cs="Times New Roman"/>
                <w:lang w:val="lt-LT"/>
              </w:rPr>
              <w:t>Turi būti numatyti ir pateikti visi reikalingi montavimo, tvirtinimo bei p</w:t>
            </w:r>
            <w:r w:rsidR="003C1C21">
              <w:rPr>
                <w:rFonts w:ascii="Times New Roman" w:hAnsi="Times New Roman" w:cs="Times New Roman"/>
                <w:lang w:val="lt-LT"/>
              </w:rPr>
              <w:t>ri</w:t>
            </w:r>
            <w:r w:rsidRPr="00525E83">
              <w:rPr>
                <w:rFonts w:ascii="Times New Roman" w:hAnsi="Times New Roman" w:cs="Times New Roman"/>
                <w:lang w:val="lt-LT"/>
              </w:rPr>
              <w:t>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28C405A" w14:textId="77777777" w:rsidR="001550AB" w:rsidRPr="00525E83" w:rsidRDefault="001550AB" w:rsidP="00297FFD">
            <w:pPr>
              <w:jc w:val="center"/>
              <w:rPr>
                <w:rFonts w:ascii="Times New Roman" w:hAnsi="Times New Roman" w:cs="Times New Roman"/>
                <w:b/>
                <w:bCs/>
                <w:lang w:val="lt-LT"/>
              </w:rPr>
            </w:pPr>
          </w:p>
        </w:tc>
      </w:tr>
      <w:tr w:rsidR="001550AB" w:rsidRPr="00434B5A" w14:paraId="02DB98E8" w14:textId="77777777" w:rsidTr="00297FFD">
        <w:tc>
          <w:tcPr>
            <w:tcW w:w="425" w:type="pct"/>
            <w:tcBorders>
              <w:top w:val="single" w:sz="4" w:space="0" w:color="auto"/>
              <w:left w:val="single" w:sz="4" w:space="0" w:color="auto"/>
              <w:bottom w:val="single" w:sz="4" w:space="0" w:color="auto"/>
              <w:right w:val="single" w:sz="4" w:space="0" w:color="auto"/>
            </w:tcBorders>
            <w:shd w:val="clear" w:color="auto" w:fill="auto"/>
          </w:tcPr>
          <w:p w14:paraId="76734758" w14:textId="77777777" w:rsidR="001550AB" w:rsidRPr="00525E83" w:rsidRDefault="001550AB" w:rsidP="001550AB">
            <w:pPr>
              <w:pStyle w:val="ListParagraph"/>
              <w:numPr>
                <w:ilvl w:val="0"/>
                <w:numId w:val="49"/>
              </w:numPr>
              <w:spacing w:after="0"/>
              <w:rPr>
                <w:rFonts w:ascii="Times New Roman" w:hAnsi="Times New Roman" w:cs="Times New Roman"/>
                <w:b/>
                <w:bCs/>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F8502E4" w14:textId="77777777" w:rsidR="001550AB" w:rsidRDefault="001550AB" w:rsidP="00297FFD">
            <w:pPr>
              <w:spacing w:after="0"/>
              <w:jc w:val="both"/>
              <w:rPr>
                <w:rFonts w:ascii="Times New Roman" w:eastAsia="Times New Roman" w:hAnsi="Times New Roman" w:cs="Times New Roman"/>
                <w:color w:val="000000"/>
                <w:lang w:val="lt-LT" w:eastAsia="lt-LT"/>
              </w:rPr>
            </w:pPr>
            <w:r w:rsidRPr="00525E83">
              <w:rPr>
                <w:rFonts w:ascii="Times New Roman" w:hAnsi="Times New Roman" w:cs="Times New Roman"/>
                <w:iCs/>
                <w:lang w:val="lt-LT"/>
              </w:rPr>
              <w:t xml:space="preserve">Tiekiamai įrangai turi būti suteikta ne trumpesnė nei 24 mėn. gamintojo garantija , skaičiuojant nuo įrangos priėmimo-perdavimo akto pasirašymo dienos. </w:t>
            </w:r>
            <w:r w:rsidRPr="00525E83">
              <w:rPr>
                <w:rFonts w:ascii="Times New Roman" w:hAnsi="Times New Roman" w:cs="Times New Roman"/>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CCCAB7C" w14:textId="77777777" w:rsidR="001550AB" w:rsidRPr="00525E83" w:rsidRDefault="001550AB" w:rsidP="00297FFD">
            <w:pPr>
              <w:jc w:val="center"/>
              <w:rPr>
                <w:rFonts w:ascii="Times New Roman" w:hAnsi="Times New Roman" w:cs="Times New Roman"/>
                <w:b/>
                <w:bCs/>
                <w:lang w:val="lt-LT"/>
              </w:rPr>
            </w:pPr>
          </w:p>
        </w:tc>
      </w:tr>
    </w:tbl>
    <w:p w14:paraId="64DEAD97" w14:textId="77777777" w:rsidR="001550AB" w:rsidRDefault="001550AB" w:rsidP="001550AB">
      <w:pPr>
        <w:pStyle w:val="ListParagraph"/>
        <w:spacing w:after="0" w:line="257" w:lineRule="auto"/>
        <w:rPr>
          <w:rFonts w:ascii="Times New Roman" w:hAnsi="Times New Roman" w:cs="Times New Roman"/>
          <w:b/>
          <w:bCs/>
          <w:lang w:val="lt-LT"/>
        </w:rPr>
      </w:pPr>
    </w:p>
    <w:p w14:paraId="159EA27D" w14:textId="61329734" w:rsidR="001550AB" w:rsidRPr="001550AB" w:rsidRDefault="001550AB" w:rsidP="001550AB">
      <w:pPr>
        <w:pStyle w:val="ListParagraph"/>
        <w:numPr>
          <w:ilvl w:val="0"/>
          <w:numId w:val="2"/>
        </w:numPr>
        <w:rPr>
          <w:rFonts w:ascii="Times New Roman" w:hAnsi="Times New Roman" w:cs="Times New Roman"/>
          <w:b/>
          <w:bCs/>
          <w:lang w:val="lt-LT"/>
        </w:rPr>
      </w:pPr>
      <w:r w:rsidRPr="001550AB">
        <w:rPr>
          <w:rFonts w:ascii="Times New Roman" w:hAnsi="Times New Roman" w:cs="Times New Roman"/>
          <w:b/>
          <w:bCs/>
          <w:lang w:val="lt-LT"/>
        </w:rPr>
        <w:t xml:space="preserve">Reikalavimai įrengimo </w:t>
      </w:r>
      <w:r w:rsidR="00AE12D4">
        <w:rPr>
          <w:rFonts w:ascii="Times New Roman" w:hAnsi="Times New Roman" w:cs="Times New Roman"/>
          <w:b/>
          <w:bCs/>
          <w:lang w:val="lt-LT"/>
        </w:rPr>
        <w:t>paslaugoms</w:t>
      </w:r>
    </w:p>
    <w:p w14:paraId="6A37EEB7" w14:textId="4994C037" w:rsidR="001C3B3D" w:rsidRDefault="001C3B3D" w:rsidP="00434B5A">
      <w:pPr>
        <w:jc w:val="both"/>
        <w:rPr>
          <w:rFonts w:ascii="Times New Roman" w:hAnsi="Times New Roman" w:cs="Times New Roman"/>
          <w:lang w:val="lt-LT"/>
        </w:rPr>
      </w:pPr>
      <w:r>
        <w:rPr>
          <w:rFonts w:ascii="Times New Roman" w:hAnsi="Times New Roman" w:cs="Times New Roman"/>
          <w:lang w:val="lt-LT"/>
        </w:rPr>
        <w:t xml:space="preserve">Įrengimo </w:t>
      </w:r>
      <w:r w:rsidR="00C90346">
        <w:rPr>
          <w:rFonts w:ascii="Times New Roman" w:hAnsi="Times New Roman" w:cs="Times New Roman"/>
          <w:lang w:val="lt-LT"/>
        </w:rPr>
        <w:t>paslaugos</w:t>
      </w:r>
      <w:r>
        <w:rPr>
          <w:rFonts w:ascii="Times New Roman" w:hAnsi="Times New Roman" w:cs="Times New Roman"/>
          <w:lang w:val="lt-LT"/>
        </w:rPr>
        <w:t xml:space="preserve"> – prijungimas prie </w:t>
      </w:r>
      <w:r w:rsidRPr="00434B5A">
        <w:rPr>
          <w:rFonts w:ascii="Times New Roman" w:hAnsi="Times New Roman" w:cs="Times New Roman"/>
          <w:lang w:val="lt-LT"/>
        </w:rPr>
        <w:t xml:space="preserve">esamos PO </w:t>
      </w:r>
      <w:r w:rsidR="00434B5A" w:rsidRPr="00434B5A">
        <w:rPr>
          <w:rFonts w:ascii="Times New Roman" w:hAnsi="Times New Roman" w:cs="Times New Roman"/>
          <w:lang w:val="lt-LT"/>
        </w:rPr>
        <w:t>Slaugių iškvietimo</w:t>
      </w:r>
      <w:r w:rsidRPr="00434B5A">
        <w:rPr>
          <w:rFonts w:ascii="Times New Roman" w:hAnsi="Times New Roman" w:cs="Times New Roman"/>
          <w:lang w:val="lt-LT"/>
        </w:rPr>
        <w:t xml:space="preserve"> sistemos</w:t>
      </w:r>
      <w:r>
        <w:rPr>
          <w:rFonts w:ascii="Times New Roman" w:hAnsi="Times New Roman" w:cs="Times New Roman"/>
          <w:lang w:val="lt-LT"/>
        </w:rPr>
        <w:t xml:space="preserve"> </w:t>
      </w:r>
      <w:proofErr w:type="spellStart"/>
      <w:r>
        <w:rPr>
          <w:rFonts w:ascii="Times New Roman" w:hAnsi="Times New Roman" w:cs="Times New Roman"/>
          <w:lang w:val="lt-LT"/>
        </w:rPr>
        <w:t>Ascom</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teleCARE</w:t>
      </w:r>
      <w:proofErr w:type="spellEnd"/>
      <w:r>
        <w:rPr>
          <w:rFonts w:ascii="Times New Roman" w:hAnsi="Times New Roman" w:cs="Times New Roman"/>
          <w:lang w:val="lt-LT"/>
        </w:rPr>
        <w:t xml:space="preserve"> IP System Elise3 Standard v.7.5.3. Turi būti aprašytos naujai įrengiamos patalpos: korpusas, patalpos numeris/vieta, iškvietimo/numetimo mygtukai, LCD ekranai, pranešimų siuntimas tarp sistemos komponentų. </w:t>
      </w:r>
      <w:r w:rsidR="002240DE">
        <w:rPr>
          <w:rFonts w:ascii="Times New Roman" w:hAnsi="Times New Roman" w:cs="Times New Roman"/>
          <w:lang w:val="lt-LT"/>
        </w:rPr>
        <w:t xml:space="preserve">Konfigūravimo ir paleidimo </w:t>
      </w:r>
      <w:r w:rsidR="00654B16">
        <w:rPr>
          <w:rFonts w:ascii="Times New Roman" w:hAnsi="Times New Roman" w:cs="Times New Roman"/>
          <w:lang w:val="lt-LT"/>
        </w:rPr>
        <w:t>paslauga</w:t>
      </w:r>
      <w:r>
        <w:rPr>
          <w:rFonts w:ascii="Times New Roman" w:hAnsi="Times New Roman" w:cs="Times New Roman"/>
          <w:lang w:val="lt-LT"/>
        </w:rPr>
        <w:t xml:space="preserve"> turi būti atlikti pagal pateiktą PO scenarijų (veikimo scenarijus bus pateiktas darbų atlikimo metu.). </w:t>
      </w:r>
      <w:r w:rsidR="002240DE">
        <w:rPr>
          <w:rFonts w:ascii="Times New Roman" w:hAnsi="Times New Roman" w:cs="Times New Roman"/>
          <w:lang w:val="lt-LT"/>
        </w:rPr>
        <w:t xml:space="preserve">Konfigūravimo ir paleidimo </w:t>
      </w:r>
      <w:r>
        <w:rPr>
          <w:rFonts w:ascii="Times New Roman" w:hAnsi="Times New Roman" w:cs="Times New Roman"/>
          <w:lang w:val="lt-LT"/>
        </w:rPr>
        <w:t>metu numatomas  ne mažiau kaip 50 vnt.</w:t>
      </w:r>
      <w:r w:rsidR="002240DE">
        <w:rPr>
          <w:rFonts w:ascii="Times New Roman" w:hAnsi="Times New Roman" w:cs="Times New Roman"/>
          <w:lang w:val="lt-LT"/>
        </w:rPr>
        <w:t xml:space="preserve"> galinių iškvietimo </w:t>
      </w:r>
      <w:r>
        <w:rPr>
          <w:rFonts w:ascii="Times New Roman" w:hAnsi="Times New Roman" w:cs="Times New Roman"/>
          <w:lang w:val="lt-LT"/>
        </w:rPr>
        <w:t xml:space="preserve"> </w:t>
      </w:r>
      <w:r w:rsidRPr="001C3B3D">
        <w:rPr>
          <w:rFonts w:ascii="Times New Roman" w:hAnsi="Times New Roman" w:cs="Times New Roman"/>
          <w:lang w:val="lt-LT"/>
        </w:rPr>
        <w:t>modulio taškų</w:t>
      </w:r>
      <w:r>
        <w:rPr>
          <w:rFonts w:ascii="Times New Roman" w:hAnsi="Times New Roman" w:cs="Times New Roman"/>
          <w:lang w:val="lt-LT"/>
        </w:rPr>
        <w:t xml:space="preserve"> p</w:t>
      </w:r>
      <w:r w:rsidR="00434B5A">
        <w:rPr>
          <w:rFonts w:ascii="Times New Roman" w:hAnsi="Times New Roman" w:cs="Times New Roman"/>
          <w:lang w:val="lt-LT"/>
        </w:rPr>
        <w:t>ri</w:t>
      </w:r>
      <w:r>
        <w:rPr>
          <w:rFonts w:ascii="Times New Roman" w:hAnsi="Times New Roman" w:cs="Times New Roman"/>
          <w:lang w:val="lt-LT"/>
        </w:rPr>
        <w:t>jungimas</w:t>
      </w:r>
      <w:r w:rsidR="00434B5A">
        <w:rPr>
          <w:rFonts w:ascii="Times New Roman" w:hAnsi="Times New Roman" w:cs="Times New Roman"/>
          <w:lang w:val="lt-LT"/>
        </w:rPr>
        <w:t xml:space="preserve"> prie sistemos</w:t>
      </w:r>
      <w:r>
        <w:rPr>
          <w:rFonts w:ascii="Times New Roman" w:hAnsi="Times New Roman" w:cs="Times New Roman"/>
          <w:lang w:val="lt-LT"/>
        </w:rPr>
        <w:t>.</w:t>
      </w:r>
    </w:p>
    <w:p w14:paraId="2DB9BC2E" w14:textId="77777777" w:rsidR="00434B5A" w:rsidRDefault="00434B5A" w:rsidP="00434B5A">
      <w:pPr>
        <w:jc w:val="both"/>
        <w:rPr>
          <w:rFonts w:ascii="Times New Roman" w:hAnsi="Times New Roman" w:cs="Times New Roman"/>
          <w:lang w:val="lt-LT"/>
        </w:rPr>
      </w:pPr>
    </w:p>
    <w:p w14:paraId="6FB4CC04" w14:textId="77777777" w:rsidR="001C3B3D" w:rsidRDefault="001C3B3D" w:rsidP="00FF10D4">
      <w:pPr>
        <w:jc w:val="center"/>
        <w:rPr>
          <w:rFonts w:ascii="Times New Roman" w:hAnsi="Times New Roman" w:cs="Times New Roman"/>
          <w:lang w:val="lt-LT"/>
        </w:rPr>
      </w:pPr>
    </w:p>
    <w:p w14:paraId="27FBF67A" w14:textId="77777777" w:rsidR="003C1C21" w:rsidRDefault="003C1C21" w:rsidP="00FF10D4">
      <w:pPr>
        <w:jc w:val="center"/>
        <w:rPr>
          <w:rFonts w:ascii="Times New Roman" w:hAnsi="Times New Roman" w:cs="Times New Roman"/>
          <w:lang w:val="lt-LT"/>
        </w:rPr>
      </w:pPr>
    </w:p>
    <w:p w14:paraId="53D90855" w14:textId="77777777" w:rsidR="001C3B3D" w:rsidRPr="00525E83" w:rsidRDefault="001C3B3D" w:rsidP="00FF10D4">
      <w:pPr>
        <w:jc w:val="center"/>
        <w:rPr>
          <w:rFonts w:ascii="Times New Roman" w:hAnsi="Times New Roman" w:cs="Times New Roman"/>
          <w:lang w:val="lt-LT"/>
        </w:rPr>
      </w:pPr>
    </w:p>
    <w:p w14:paraId="677E53B4" w14:textId="58D35632" w:rsidR="00A6046B" w:rsidRPr="00525E83" w:rsidRDefault="00AC46C9" w:rsidP="003C1C21">
      <w:pPr>
        <w:spacing w:after="0"/>
        <w:jc w:val="both"/>
        <w:rPr>
          <w:rFonts w:ascii="Times New Roman" w:hAnsi="Times New Roman" w:cs="Times New Roman"/>
          <w:b/>
          <w:sz w:val="24"/>
          <w:szCs w:val="24"/>
          <w:lang w:val="lt-LT"/>
        </w:rPr>
      </w:pPr>
      <w:r w:rsidRPr="00525E83">
        <w:rPr>
          <w:rFonts w:ascii="Times New Roman" w:hAnsi="Times New Roman" w:cs="Times New Roman"/>
          <w:b/>
          <w:sz w:val="24"/>
          <w:szCs w:val="24"/>
          <w:lang w:val="lt-LT"/>
        </w:rPr>
        <w:t>Orientaciniai k</w:t>
      </w:r>
      <w:r w:rsidR="00A6046B" w:rsidRPr="00525E83">
        <w:rPr>
          <w:rFonts w:ascii="Times New Roman" w:hAnsi="Times New Roman" w:cs="Times New Roman"/>
          <w:b/>
          <w:sz w:val="24"/>
          <w:szCs w:val="24"/>
          <w:lang w:val="lt-LT"/>
        </w:rPr>
        <w:t>iekiai ir pasiūlymo pateikimo lentelė</w:t>
      </w:r>
    </w:p>
    <w:p w14:paraId="68712D8E" w14:textId="77777777" w:rsidR="008D388B" w:rsidRPr="00525E83" w:rsidRDefault="008D388B" w:rsidP="00A6046B">
      <w:pPr>
        <w:spacing w:after="0"/>
        <w:rPr>
          <w:rFonts w:ascii="Times New Roman" w:hAnsi="Times New Roman" w:cs="Times New Roman"/>
          <w:b/>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832"/>
        <w:gridCol w:w="1685"/>
        <w:gridCol w:w="834"/>
        <w:gridCol w:w="937"/>
        <w:gridCol w:w="1451"/>
        <w:gridCol w:w="973"/>
      </w:tblGrid>
      <w:tr w:rsidR="00A6046B" w:rsidRPr="00525E83" w14:paraId="29135C37" w14:textId="77777777" w:rsidTr="003C1C21">
        <w:tc>
          <w:tcPr>
            <w:tcW w:w="263" w:type="pct"/>
            <w:tcBorders>
              <w:top w:val="single" w:sz="4" w:space="0" w:color="auto"/>
              <w:left w:val="single" w:sz="4" w:space="0" w:color="auto"/>
              <w:bottom w:val="single" w:sz="4" w:space="0" w:color="auto"/>
              <w:right w:val="single" w:sz="4" w:space="0" w:color="auto"/>
            </w:tcBorders>
            <w:vAlign w:val="center"/>
            <w:hideMark/>
          </w:tcPr>
          <w:p w14:paraId="745E08EA" w14:textId="77777777" w:rsidR="00A6046B" w:rsidRPr="00525E83" w:rsidRDefault="00A6046B" w:rsidP="006E19C1">
            <w:pPr>
              <w:jc w:val="center"/>
              <w:rPr>
                <w:rFonts w:ascii="Times New Roman" w:hAnsi="Times New Roman" w:cs="Times New Roman"/>
                <w:b/>
                <w:bCs/>
                <w:lang w:val="lt-LT"/>
              </w:rPr>
            </w:pPr>
            <w:r w:rsidRPr="00525E83">
              <w:rPr>
                <w:rFonts w:ascii="Times New Roman" w:hAnsi="Times New Roman" w:cs="Times New Roman"/>
                <w:b/>
                <w:bCs/>
                <w:lang w:val="lt-LT"/>
              </w:rPr>
              <w:t>Eil. Nr.</w:t>
            </w:r>
          </w:p>
        </w:tc>
        <w:tc>
          <w:tcPr>
            <w:tcW w:w="1878" w:type="pct"/>
            <w:tcBorders>
              <w:top w:val="single" w:sz="4" w:space="0" w:color="auto"/>
              <w:left w:val="single" w:sz="4" w:space="0" w:color="auto"/>
              <w:bottom w:val="single" w:sz="4" w:space="0" w:color="auto"/>
              <w:right w:val="single" w:sz="4" w:space="0" w:color="auto"/>
            </w:tcBorders>
            <w:vAlign w:val="center"/>
          </w:tcPr>
          <w:p w14:paraId="5688E1C2" w14:textId="77777777" w:rsidR="00A6046B" w:rsidRPr="00525E83" w:rsidRDefault="00A6046B" w:rsidP="006E19C1">
            <w:pPr>
              <w:jc w:val="center"/>
              <w:rPr>
                <w:rFonts w:ascii="Times New Roman" w:hAnsi="Times New Roman" w:cs="Times New Roman"/>
                <w:b/>
                <w:bCs/>
                <w:lang w:val="lt-LT"/>
              </w:rPr>
            </w:pPr>
            <w:r w:rsidRPr="00525E83">
              <w:rPr>
                <w:rFonts w:ascii="Times New Roman" w:hAnsi="Times New Roman" w:cs="Times New Roman"/>
                <w:b/>
                <w:bCs/>
                <w:lang w:val="lt-LT"/>
              </w:rPr>
              <w:t>Pavadinimas</w:t>
            </w:r>
          </w:p>
        </w:tc>
        <w:tc>
          <w:tcPr>
            <w:tcW w:w="831" w:type="pct"/>
            <w:tcBorders>
              <w:top w:val="single" w:sz="4" w:space="0" w:color="auto"/>
              <w:left w:val="single" w:sz="4" w:space="0" w:color="auto"/>
              <w:bottom w:val="single" w:sz="4" w:space="0" w:color="auto"/>
              <w:right w:val="single" w:sz="4" w:space="0" w:color="auto"/>
            </w:tcBorders>
            <w:vAlign w:val="center"/>
          </w:tcPr>
          <w:p w14:paraId="5C49A6EB" w14:textId="77777777" w:rsidR="00A6046B" w:rsidRPr="00525E83" w:rsidRDefault="00A6046B" w:rsidP="006E19C1">
            <w:pPr>
              <w:jc w:val="center"/>
              <w:rPr>
                <w:rFonts w:ascii="Times New Roman" w:hAnsi="Times New Roman" w:cs="Times New Roman"/>
                <w:b/>
                <w:bCs/>
                <w:lang w:val="lt-LT"/>
              </w:rPr>
            </w:pPr>
            <w:r w:rsidRPr="00525E83">
              <w:rPr>
                <w:rFonts w:ascii="Times New Roman" w:hAnsi="Times New Roman" w:cs="Times New Roman"/>
                <w:b/>
                <w:bCs/>
                <w:lang w:val="lt-LT"/>
              </w:rPr>
              <w:t>Gamintojas, modelis.</w:t>
            </w:r>
          </w:p>
        </w:tc>
        <w:tc>
          <w:tcPr>
            <w:tcW w:w="407" w:type="pct"/>
            <w:tcBorders>
              <w:top w:val="single" w:sz="4" w:space="0" w:color="auto"/>
              <w:left w:val="single" w:sz="4" w:space="0" w:color="auto"/>
              <w:bottom w:val="single" w:sz="4" w:space="0" w:color="auto"/>
              <w:right w:val="single" w:sz="4" w:space="0" w:color="auto"/>
            </w:tcBorders>
            <w:vAlign w:val="center"/>
          </w:tcPr>
          <w:p w14:paraId="10955E3D" w14:textId="77777777" w:rsidR="00A6046B" w:rsidRPr="00525E83" w:rsidRDefault="00A6046B" w:rsidP="006E19C1">
            <w:pPr>
              <w:jc w:val="center"/>
              <w:rPr>
                <w:rFonts w:ascii="Times New Roman" w:hAnsi="Times New Roman" w:cs="Times New Roman"/>
                <w:b/>
                <w:bCs/>
                <w:lang w:val="lt-LT"/>
              </w:rPr>
            </w:pPr>
            <w:r w:rsidRPr="00525E83">
              <w:rPr>
                <w:rFonts w:ascii="Times New Roman" w:hAnsi="Times New Roman" w:cs="Times New Roman"/>
                <w:b/>
                <w:bCs/>
                <w:lang w:val="lt-LT"/>
              </w:rPr>
              <w:t>Mato vnt.</w:t>
            </w:r>
          </w:p>
        </w:tc>
        <w:tc>
          <w:tcPr>
            <w:tcW w:w="457" w:type="pct"/>
            <w:tcBorders>
              <w:top w:val="single" w:sz="4" w:space="0" w:color="auto"/>
              <w:left w:val="single" w:sz="4" w:space="0" w:color="auto"/>
              <w:bottom w:val="single" w:sz="4" w:space="0" w:color="auto"/>
              <w:right w:val="single" w:sz="4" w:space="0" w:color="auto"/>
            </w:tcBorders>
            <w:vAlign w:val="center"/>
            <w:hideMark/>
          </w:tcPr>
          <w:p w14:paraId="4D4D0DF8" w14:textId="2275D3A0" w:rsidR="00A6046B" w:rsidRPr="00525E83" w:rsidRDefault="00A6046B" w:rsidP="00942C5B">
            <w:pPr>
              <w:jc w:val="center"/>
              <w:rPr>
                <w:rFonts w:ascii="Times New Roman" w:hAnsi="Times New Roman" w:cs="Times New Roman"/>
                <w:b/>
                <w:bCs/>
                <w:lang w:val="lt-LT"/>
              </w:rPr>
            </w:pPr>
            <w:r w:rsidRPr="00525E83">
              <w:rPr>
                <w:rFonts w:ascii="Times New Roman" w:hAnsi="Times New Roman" w:cs="Times New Roman"/>
                <w:b/>
                <w:bCs/>
                <w:lang w:val="lt-LT"/>
              </w:rPr>
              <w:t xml:space="preserve">Vieneto </w:t>
            </w:r>
            <w:r w:rsidR="00F07752">
              <w:rPr>
                <w:rFonts w:ascii="Times New Roman" w:hAnsi="Times New Roman" w:cs="Times New Roman"/>
                <w:b/>
                <w:bCs/>
                <w:lang w:val="lt-LT"/>
              </w:rPr>
              <w:t>į</w:t>
            </w:r>
            <w:r w:rsidRPr="00525E83">
              <w:rPr>
                <w:rFonts w:ascii="Times New Roman" w:hAnsi="Times New Roman" w:cs="Times New Roman"/>
                <w:b/>
                <w:bCs/>
                <w:lang w:val="lt-LT"/>
              </w:rPr>
              <w:t>kain</w:t>
            </w:r>
            <w:r w:rsidR="00F07752">
              <w:rPr>
                <w:rFonts w:ascii="Times New Roman" w:hAnsi="Times New Roman" w:cs="Times New Roman"/>
                <w:b/>
                <w:bCs/>
                <w:lang w:val="lt-LT"/>
              </w:rPr>
              <w:t>is</w:t>
            </w:r>
            <w:r w:rsidRPr="00525E83">
              <w:rPr>
                <w:rFonts w:ascii="Times New Roman" w:hAnsi="Times New Roman" w:cs="Times New Roman"/>
                <w:b/>
                <w:bCs/>
                <w:lang w:val="lt-LT"/>
              </w:rPr>
              <w:t>, Eur be PVM</w:t>
            </w:r>
          </w:p>
        </w:tc>
        <w:tc>
          <w:tcPr>
            <w:tcW w:w="672" w:type="pct"/>
            <w:tcBorders>
              <w:top w:val="single" w:sz="4" w:space="0" w:color="auto"/>
              <w:left w:val="single" w:sz="4" w:space="0" w:color="auto"/>
              <w:bottom w:val="single" w:sz="4" w:space="0" w:color="auto"/>
              <w:right w:val="single" w:sz="4" w:space="0" w:color="auto"/>
            </w:tcBorders>
            <w:vAlign w:val="center"/>
            <w:hideMark/>
          </w:tcPr>
          <w:p w14:paraId="201DCBB2" w14:textId="25E444B4" w:rsidR="00A6046B" w:rsidRPr="00525E83" w:rsidRDefault="00161061" w:rsidP="006E19C1">
            <w:pPr>
              <w:jc w:val="center"/>
              <w:rPr>
                <w:rFonts w:ascii="Times New Roman" w:hAnsi="Times New Roman" w:cs="Times New Roman"/>
                <w:b/>
                <w:bCs/>
                <w:lang w:val="lt-LT"/>
              </w:rPr>
            </w:pPr>
            <w:r>
              <w:rPr>
                <w:rFonts w:ascii="Times New Roman" w:hAnsi="Times New Roman" w:cs="Times New Roman"/>
                <w:b/>
                <w:bCs/>
                <w:lang w:val="lt-LT"/>
              </w:rPr>
              <w:t>Preliminarus</w:t>
            </w:r>
            <w:r w:rsidR="00151EC9" w:rsidRPr="00525E83">
              <w:rPr>
                <w:rFonts w:ascii="Times New Roman" w:hAnsi="Times New Roman" w:cs="Times New Roman"/>
                <w:b/>
                <w:bCs/>
                <w:lang w:val="lt-LT"/>
              </w:rPr>
              <w:t xml:space="preserve"> </w:t>
            </w:r>
            <w:r w:rsidR="008D388B" w:rsidRPr="00525E83">
              <w:rPr>
                <w:rFonts w:ascii="Times New Roman" w:hAnsi="Times New Roman" w:cs="Times New Roman"/>
                <w:b/>
                <w:bCs/>
                <w:lang w:val="lt-LT"/>
              </w:rPr>
              <w:t>k</w:t>
            </w:r>
            <w:r w:rsidR="00A6046B" w:rsidRPr="00525E83">
              <w:rPr>
                <w:rFonts w:ascii="Times New Roman" w:hAnsi="Times New Roman" w:cs="Times New Roman"/>
                <w:b/>
                <w:bCs/>
                <w:lang w:val="lt-LT"/>
              </w:rPr>
              <w:t>iekis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7F2AD3FC" w14:textId="66DC1A31" w:rsidR="00A6046B" w:rsidRPr="00525E83" w:rsidRDefault="00A6046B" w:rsidP="008D388B">
            <w:pPr>
              <w:jc w:val="center"/>
              <w:rPr>
                <w:rFonts w:ascii="Times New Roman" w:hAnsi="Times New Roman" w:cs="Times New Roman"/>
                <w:b/>
                <w:bCs/>
                <w:lang w:val="lt-LT"/>
              </w:rPr>
            </w:pPr>
            <w:r w:rsidRPr="00525E83">
              <w:rPr>
                <w:rFonts w:ascii="Times New Roman" w:hAnsi="Times New Roman" w:cs="Times New Roman"/>
                <w:b/>
                <w:bCs/>
                <w:lang w:val="lt-LT"/>
              </w:rPr>
              <w:t>Suma,</w:t>
            </w:r>
            <w:r w:rsidR="008D388B" w:rsidRPr="00525E83">
              <w:rPr>
                <w:rFonts w:ascii="Times New Roman" w:hAnsi="Times New Roman" w:cs="Times New Roman"/>
                <w:b/>
                <w:bCs/>
                <w:lang w:val="lt-LT"/>
              </w:rPr>
              <w:t xml:space="preserve"> </w:t>
            </w:r>
            <w:r w:rsidRPr="00525E83">
              <w:rPr>
                <w:rFonts w:ascii="Times New Roman" w:hAnsi="Times New Roman" w:cs="Times New Roman"/>
                <w:b/>
                <w:bCs/>
                <w:lang w:val="lt-LT"/>
              </w:rPr>
              <w:t>Eur be PVM</w:t>
            </w:r>
          </w:p>
        </w:tc>
      </w:tr>
      <w:tr w:rsidR="001D436A" w:rsidRPr="00525E83" w14:paraId="56BC6F64" w14:textId="77777777" w:rsidTr="003C1C21">
        <w:tc>
          <w:tcPr>
            <w:tcW w:w="263" w:type="pct"/>
            <w:tcBorders>
              <w:top w:val="single" w:sz="4" w:space="0" w:color="auto"/>
              <w:left w:val="single" w:sz="4" w:space="0" w:color="auto"/>
              <w:bottom w:val="single" w:sz="4" w:space="0" w:color="auto"/>
              <w:right w:val="single" w:sz="4" w:space="0" w:color="auto"/>
            </w:tcBorders>
          </w:tcPr>
          <w:p w14:paraId="66C57295" w14:textId="77777777" w:rsidR="001D436A" w:rsidRPr="00525E83" w:rsidRDefault="001D436A" w:rsidP="001D436A">
            <w:pPr>
              <w:pStyle w:val="ListParagraph"/>
              <w:numPr>
                <w:ilvl w:val="0"/>
                <w:numId w:val="40"/>
              </w:numPr>
              <w:jc w:val="center"/>
              <w:rPr>
                <w:rFonts w:ascii="Times New Roman" w:hAnsi="Times New Roman" w:cs="Times New Roman"/>
                <w:b/>
                <w:bCs/>
                <w:lang w:val="lt-LT"/>
              </w:rPr>
            </w:pPr>
          </w:p>
        </w:tc>
        <w:tc>
          <w:tcPr>
            <w:tcW w:w="1878" w:type="pct"/>
            <w:tcBorders>
              <w:top w:val="single" w:sz="4" w:space="0" w:color="auto"/>
              <w:left w:val="single" w:sz="4" w:space="0" w:color="auto"/>
              <w:bottom w:val="single" w:sz="4" w:space="0" w:color="auto"/>
              <w:right w:val="single" w:sz="4" w:space="0" w:color="auto"/>
            </w:tcBorders>
          </w:tcPr>
          <w:p w14:paraId="3FC9BEB5" w14:textId="77777777" w:rsidR="001D436A" w:rsidRPr="00525E83" w:rsidRDefault="001D436A" w:rsidP="003C1C21">
            <w:pPr>
              <w:rPr>
                <w:rFonts w:ascii="Times New Roman" w:hAnsi="Times New Roman" w:cs="Times New Roman"/>
                <w:lang w:val="lt-LT"/>
              </w:rPr>
            </w:pPr>
            <w:r w:rsidRPr="00525E83">
              <w:rPr>
                <w:rFonts w:ascii="Times New Roman" w:hAnsi="Times New Roman" w:cs="Times New Roman"/>
                <w:lang w:val="lt-LT"/>
              </w:rPr>
              <w:t>Palatos IP valdiklis su būklės indikatoriumi</w:t>
            </w:r>
          </w:p>
        </w:tc>
        <w:tc>
          <w:tcPr>
            <w:tcW w:w="831" w:type="pct"/>
            <w:tcBorders>
              <w:top w:val="single" w:sz="4" w:space="0" w:color="auto"/>
              <w:left w:val="single" w:sz="4" w:space="0" w:color="auto"/>
              <w:bottom w:val="single" w:sz="4" w:space="0" w:color="auto"/>
              <w:right w:val="single" w:sz="4" w:space="0" w:color="auto"/>
            </w:tcBorders>
          </w:tcPr>
          <w:p w14:paraId="39A5F3E8" w14:textId="77777777" w:rsidR="001D436A" w:rsidRPr="00525E83" w:rsidRDefault="001D436A" w:rsidP="001D436A">
            <w:pPr>
              <w:rPr>
                <w:rFonts w:ascii="Times New Roman" w:hAnsi="Times New Roman" w:cs="Times New Roman"/>
                <w:lang w:val="lt-LT"/>
              </w:rPr>
            </w:pPr>
          </w:p>
        </w:tc>
        <w:tc>
          <w:tcPr>
            <w:tcW w:w="407" w:type="pct"/>
            <w:tcBorders>
              <w:top w:val="single" w:sz="4" w:space="0" w:color="auto"/>
              <w:left w:val="single" w:sz="4" w:space="0" w:color="auto"/>
              <w:bottom w:val="single" w:sz="4" w:space="0" w:color="auto"/>
              <w:right w:val="single" w:sz="4" w:space="0" w:color="auto"/>
            </w:tcBorders>
            <w:vAlign w:val="center"/>
          </w:tcPr>
          <w:p w14:paraId="2E8AD011" w14:textId="05E68D55" w:rsidR="001D436A" w:rsidRPr="00525E83" w:rsidRDefault="003C1C21" w:rsidP="001D436A">
            <w:pPr>
              <w:jc w:val="center"/>
              <w:rPr>
                <w:rFonts w:ascii="Times New Roman" w:hAnsi="Times New Roman" w:cs="Times New Roman"/>
                <w:lang w:val="lt-LT"/>
              </w:rPr>
            </w:pPr>
            <w:r>
              <w:rPr>
                <w:rFonts w:ascii="Times New Roman" w:hAnsi="Times New Roman" w:cs="Times New Roman"/>
                <w:lang w:val="lt-LT"/>
              </w:rPr>
              <w:t>v</w:t>
            </w:r>
            <w:r w:rsidR="001D436A" w:rsidRPr="00525E83">
              <w:rPr>
                <w:rFonts w:ascii="Times New Roman" w:hAnsi="Times New Roman" w:cs="Times New Roman"/>
                <w:lang w:val="lt-LT"/>
              </w:rPr>
              <w:t>nt.</w:t>
            </w:r>
          </w:p>
        </w:tc>
        <w:tc>
          <w:tcPr>
            <w:tcW w:w="457" w:type="pct"/>
            <w:tcBorders>
              <w:top w:val="single" w:sz="4" w:space="0" w:color="auto"/>
              <w:left w:val="single" w:sz="4" w:space="0" w:color="auto"/>
              <w:bottom w:val="single" w:sz="4" w:space="0" w:color="auto"/>
              <w:right w:val="single" w:sz="4" w:space="0" w:color="auto"/>
            </w:tcBorders>
            <w:vAlign w:val="center"/>
          </w:tcPr>
          <w:p w14:paraId="1E5CEC47" w14:textId="265393E2" w:rsidR="001D436A" w:rsidRPr="00525E83" w:rsidRDefault="001D436A" w:rsidP="001D436A">
            <w:pPr>
              <w:jc w:val="center"/>
              <w:rPr>
                <w:rFonts w:ascii="Times New Roman" w:hAnsi="Times New Roman" w:cs="Times New Roman"/>
                <w:lang w:val="lt-LT"/>
              </w:rPr>
            </w:pPr>
          </w:p>
        </w:tc>
        <w:tc>
          <w:tcPr>
            <w:tcW w:w="672" w:type="pct"/>
            <w:tcBorders>
              <w:top w:val="single" w:sz="4" w:space="0" w:color="auto"/>
              <w:left w:val="single" w:sz="4" w:space="0" w:color="auto"/>
              <w:bottom w:val="single" w:sz="4" w:space="0" w:color="auto"/>
              <w:right w:val="single" w:sz="4" w:space="0" w:color="auto"/>
            </w:tcBorders>
            <w:vAlign w:val="center"/>
          </w:tcPr>
          <w:p w14:paraId="6DE119EF" w14:textId="6FA9CB8D" w:rsidR="001D436A" w:rsidRPr="00525E83" w:rsidRDefault="00A476A8" w:rsidP="001D436A">
            <w:pPr>
              <w:jc w:val="center"/>
              <w:rPr>
                <w:rFonts w:ascii="Times New Roman" w:hAnsi="Times New Roman" w:cs="Times New Roman"/>
                <w:lang w:val="lt-LT"/>
              </w:rPr>
            </w:pPr>
            <w:r>
              <w:rPr>
                <w:rFonts w:ascii="Times New Roman" w:hAnsi="Times New Roman" w:cs="Times New Roman"/>
                <w:lang w:val="lt-LT"/>
              </w:rPr>
              <w:t>22</w:t>
            </w:r>
          </w:p>
        </w:tc>
        <w:tc>
          <w:tcPr>
            <w:tcW w:w="493" w:type="pct"/>
            <w:tcBorders>
              <w:top w:val="single" w:sz="4" w:space="0" w:color="auto"/>
              <w:left w:val="single" w:sz="4" w:space="0" w:color="auto"/>
              <w:bottom w:val="single" w:sz="4" w:space="0" w:color="auto"/>
              <w:right w:val="single" w:sz="4" w:space="0" w:color="auto"/>
            </w:tcBorders>
          </w:tcPr>
          <w:p w14:paraId="6FACE43A" w14:textId="77777777" w:rsidR="001D436A" w:rsidRPr="00525E83" w:rsidRDefault="001D436A" w:rsidP="001D436A">
            <w:pPr>
              <w:rPr>
                <w:rFonts w:ascii="Times New Roman" w:hAnsi="Times New Roman" w:cs="Times New Roman"/>
                <w:lang w:val="lt-LT"/>
              </w:rPr>
            </w:pPr>
          </w:p>
        </w:tc>
      </w:tr>
      <w:tr w:rsidR="001D436A" w:rsidRPr="00525E83" w14:paraId="5B7D3567" w14:textId="77777777" w:rsidTr="003C1C21">
        <w:tc>
          <w:tcPr>
            <w:tcW w:w="263" w:type="pct"/>
            <w:tcBorders>
              <w:top w:val="single" w:sz="4" w:space="0" w:color="auto"/>
              <w:left w:val="single" w:sz="4" w:space="0" w:color="auto"/>
              <w:bottom w:val="single" w:sz="4" w:space="0" w:color="auto"/>
              <w:right w:val="single" w:sz="4" w:space="0" w:color="auto"/>
            </w:tcBorders>
          </w:tcPr>
          <w:p w14:paraId="160A45F1" w14:textId="77777777" w:rsidR="001D436A" w:rsidRPr="00525E83" w:rsidRDefault="001D436A" w:rsidP="001D436A">
            <w:pPr>
              <w:pStyle w:val="ListParagraph"/>
              <w:numPr>
                <w:ilvl w:val="0"/>
                <w:numId w:val="40"/>
              </w:numPr>
              <w:jc w:val="center"/>
              <w:rPr>
                <w:rFonts w:ascii="Times New Roman" w:hAnsi="Times New Roman" w:cs="Times New Roman"/>
                <w:b/>
                <w:bCs/>
                <w:lang w:val="lt-LT"/>
              </w:rPr>
            </w:pPr>
          </w:p>
        </w:tc>
        <w:tc>
          <w:tcPr>
            <w:tcW w:w="1878" w:type="pct"/>
            <w:tcBorders>
              <w:top w:val="single" w:sz="4" w:space="0" w:color="auto"/>
              <w:left w:val="single" w:sz="4" w:space="0" w:color="auto"/>
              <w:bottom w:val="single" w:sz="4" w:space="0" w:color="auto"/>
              <w:right w:val="single" w:sz="4" w:space="0" w:color="auto"/>
            </w:tcBorders>
          </w:tcPr>
          <w:p w14:paraId="2329F6A2" w14:textId="77777777" w:rsidR="001D436A" w:rsidRPr="00525E83" w:rsidRDefault="001D436A" w:rsidP="003C1C21">
            <w:pPr>
              <w:rPr>
                <w:rFonts w:ascii="Times New Roman" w:hAnsi="Times New Roman" w:cs="Times New Roman"/>
                <w:lang w:val="lt-LT"/>
              </w:rPr>
            </w:pPr>
            <w:r w:rsidRPr="00525E83">
              <w:rPr>
                <w:rFonts w:ascii="Times New Roman" w:hAnsi="Times New Roman" w:cs="Times New Roman"/>
                <w:lang w:val="lt-LT"/>
              </w:rPr>
              <w:t>Palatos būklės indikatorius</w:t>
            </w:r>
          </w:p>
        </w:tc>
        <w:tc>
          <w:tcPr>
            <w:tcW w:w="831" w:type="pct"/>
            <w:tcBorders>
              <w:top w:val="single" w:sz="4" w:space="0" w:color="auto"/>
              <w:left w:val="single" w:sz="4" w:space="0" w:color="auto"/>
              <w:bottom w:val="single" w:sz="4" w:space="0" w:color="auto"/>
              <w:right w:val="single" w:sz="4" w:space="0" w:color="auto"/>
            </w:tcBorders>
          </w:tcPr>
          <w:p w14:paraId="1BE774A7" w14:textId="77777777" w:rsidR="001D436A" w:rsidRPr="00525E83" w:rsidRDefault="001D436A" w:rsidP="001D436A">
            <w:pPr>
              <w:rPr>
                <w:rFonts w:ascii="Times New Roman" w:hAnsi="Times New Roman" w:cs="Times New Roman"/>
                <w:lang w:val="lt-LT"/>
              </w:rPr>
            </w:pPr>
          </w:p>
        </w:tc>
        <w:tc>
          <w:tcPr>
            <w:tcW w:w="407" w:type="pct"/>
            <w:tcBorders>
              <w:top w:val="single" w:sz="4" w:space="0" w:color="auto"/>
              <w:left w:val="single" w:sz="4" w:space="0" w:color="auto"/>
              <w:bottom w:val="single" w:sz="4" w:space="0" w:color="auto"/>
              <w:right w:val="single" w:sz="4" w:space="0" w:color="auto"/>
            </w:tcBorders>
            <w:vAlign w:val="center"/>
          </w:tcPr>
          <w:p w14:paraId="1972EF4E" w14:textId="447AA0B7" w:rsidR="001D436A" w:rsidRPr="00525E83" w:rsidRDefault="003C1C21" w:rsidP="001D436A">
            <w:pPr>
              <w:jc w:val="center"/>
              <w:rPr>
                <w:rFonts w:ascii="Times New Roman" w:hAnsi="Times New Roman" w:cs="Times New Roman"/>
                <w:lang w:val="lt-LT"/>
              </w:rPr>
            </w:pPr>
            <w:r>
              <w:rPr>
                <w:rFonts w:ascii="Times New Roman" w:hAnsi="Times New Roman" w:cs="Times New Roman"/>
                <w:lang w:val="lt-LT"/>
              </w:rPr>
              <w:t>v</w:t>
            </w:r>
            <w:r w:rsidR="001D436A" w:rsidRPr="00525E83">
              <w:rPr>
                <w:rFonts w:ascii="Times New Roman" w:hAnsi="Times New Roman" w:cs="Times New Roman"/>
                <w:lang w:val="lt-LT"/>
              </w:rPr>
              <w:t>nt.</w:t>
            </w:r>
          </w:p>
        </w:tc>
        <w:tc>
          <w:tcPr>
            <w:tcW w:w="457" w:type="pct"/>
            <w:tcBorders>
              <w:top w:val="single" w:sz="4" w:space="0" w:color="auto"/>
              <w:left w:val="single" w:sz="4" w:space="0" w:color="auto"/>
              <w:bottom w:val="single" w:sz="4" w:space="0" w:color="auto"/>
              <w:right w:val="single" w:sz="4" w:space="0" w:color="auto"/>
            </w:tcBorders>
            <w:vAlign w:val="center"/>
          </w:tcPr>
          <w:p w14:paraId="6953457F" w14:textId="6F5D1F50" w:rsidR="001D436A" w:rsidRPr="00525E83" w:rsidRDefault="001D436A" w:rsidP="001D436A">
            <w:pPr>
              <w:jc w:val="center"/>
              <w:rPr>
                <w:rFonts w:ascii="Times New Roman" w:hAnsi="Times New Roman" w:cs="Times New Roman"/>
                <w:lang w:val="lt-LT"/>
              </w:rPr>
            </w:pPr>
          </w:p>
        </w:tc>
        <w:tc>
          <w:tcPr>
            <w:tcW w:w="672" w:type="pct"/>
            <w:tcBorders>
              <w:top w:val="single" w:sz="4" w:space="0" w:color="auto"/>
              <w:left w:val="single" w:sz="4" w:space="0" w:color="auto"/>
              <w:bottom w:val="single" w:sz="4" w:space="0" w:color="auto"/>
              <w:right w:val="single" w:sz="4" w:space="0" w:color="auto"/>
            </w:tcBorders>
            <w:vAlign w:val="center"/>
          </w:tcPr>
          <w:p w14:paraId="3A9E01E3" w14:textId="30FCF4C2" w:rsidR="001D436A" w:rsidRPr="00525E83" w:rsidRDefault="003329FB" w:rsidP="001D436A">
            <w:pPr>
              <w:jc w:val="center"/>
              <w:rPr>
                <w:rFonts w:ascii="Times New Roman" w:hAnsi="Times New Roman" w:cs="Times New Roman"/>
                <w:lang w:val="lt-LT"/>
              </w:rPr>
            </w:pPr>
            <w:r>
              <w:rPr>
                <w:rFonts w:ascii="Times New Roman" w:hAnsi="Times New Roman" w:cs="Times New Roman"/>
                <w:lang w:val="lt-LT"/>
              </w:rPr>
              <w:t>30</w:t>
            </w:r>
          </w:p>
        </w:tc>
        <w:tc>
          <w:tcPr>
            <w:tcW w:w="493" w:type="pct"/>
            <w:tcBorders>
              <w:top w:val="single" w:sz="4" w:space="0" w:color="auto"/>
              <w:left w:val="single" w:sz="4" w:space="0" w:color="auto"/>
              <w:bottom w:val="single" w:sz="4" w:space="0" w:color="auto"/>
              <w:right w:val="single" w:sz="4" w:space="0" w:color="auto"/>
            </w:tcBorders>
          </w:tcPr>
          <w:p w14:paraId="5ABB38C1" w14:textId="77777777" w:rsidR="001D436A" w:rsidRPr="00525E83" w:rsidRDefault="001D436A" w:rsidP="001D436A">
            <w:pPr>
              <w:rPr>
                <w:rFonts w:ascii="Times New Roman" w:hAnsi="Times New Roman" w:cs="Times New Roman"/>
                <w:lang w:val="lt-LT"/>
              </w:rPr>
            </w:pPr>
          </w:p>
        </w:tc>
      </w:tr>
      <w:tr w:rsidR="001D436A" w:rsidRPr="00525E83" w14:paraId="1890D7AE" w14:textId="77777777" w:rsidTr="003C1C21">
        <w:tc>
          <w:tcPr>
            <w:tcW w:w="263" w:type="pct"/>
            <w:tcBorders>
              <w:top w:val="single" w:sz="4" w:space="0" w:color="auto"/>
              <w:left w:val="single" w:sz="4" w:space="0" w:color="auto"/>
              <w:bottom w:val="single" w:sz="4" w:space="0" w:color="auto"/>
              <w:right w:val="single" w:sz="4" w:space="0" w:color="auto"/>
            </w:tcBorders>
          </w:tcPr>
          <w:p w14:paraId="4EC798D6" w14:textId="77777777" w:rsidR="001D436A" w:rsidRPr="00525E83" w:rsidRDefault="001D436A" w:rsidP="001D436A">
            <w:pPr>
              <w:pStyle w:val="ListParagraph"/>
              <w:numPr>
                <w:ilvl w:val="0"/>
                <w:numId w:val="40"/>
              </w:numPr>
              <w:jc w:val="center"/>
              <w:rPr>
                <w:rFonts w:ascii="Times New Roman" w:hAnsi="Times New Roman" w:cs="Times New Roman"/>
                <w:b/>
                <w:bCs/>
                <w:lang w:val="lt-LT"/>
              </w:rPr>
            </w:pPr>
          </w:p>
        </w:tc>
        <w:tc>
          <w:tcPr>
            <w:tcW w:w="1878" w:type="pct"/>
            <w:tcBorders>
              <w:top w:val="single" w:sz="4" w:space="0" w:color="auto"/>
              <w:left w:val="single" w:sz="4" w:space="0" w:color="auto"/>
              <w:bottom w:val="single" w:sz="4" w:space="0" w:color="auto"/>
              <w:right w:val="single" w:sz="4" w:space="0" w:color="auto"/>
            </w:tcBorders>
          </w:tcPr>
          <w:p w14:paraId="5A3F1CD6" w14:textId="36AF5DE0" w:rsidR="001D436A" w:rsidRPr="00525E83" w:rsidRDefault="001D436A" w:rsidP="003C1C21">
            <w:pPr>
              <w:rPr>
                <w:rFonts w:ascii="Times New Roman" w:hAnsi="Times New Roman" w:cs="Times New Roman"/>
                <w:lang w:val="lt-LT"/>
              </w:rPr>
            </w:pPr>
            <w:r w:rsidRPr="00525E83">
              <w:rPr>
                <w:rFonts w:ascii="Times New Roman" w:hAnsi="Times New Roman" w:cs="Times New Roman"/>
                <w:lang w:val="lt-LT"/>
              </w:rPr>
              <w:t>LCD monitorius</w:t>
            </w:r>
          </w:p>
        </w:tc>
        <w:tc>
          <w:tcPr>
            <w:tcW w:w="831" w:type="pct"/>
            <w:tcBorders>
              <w:top w:val="single" w:sz="4" w:space="0" w:color="auto"/>
              <w:left w:val="single" w:sz="4" w:space="0" w:color="auto"/>
              <w:bottom w:val="single" w:sz="4" w:space="0" w:color="auto"/>
              <w:right w:val="single" w:sz="4" w:space="0" w:color="auto"/>
            </w:tcBorders>
          </w:tcPr>
          <w:p w14:paraId="42422871" w14:textId="77777777" w:rsidR="001D436A" w:rsidRPr="00525E83" w:rsidRDefault="001D436A" w:rsidP="001D436A">
            <w:pPr>
              <w:rPr>
                <w:rFonts w:ascii="Times New Roman" w:hAnsi="Times New Roman" w:cs="Times New Roman"/>
                <w:lang w:val="lt-LT"/>
              </w:rPr>
            </w:pPr>
          </w:p>
        </w:tc>
        <w:tc>
          <w:tcPr>
            <w:tcW w:w="407" w:type="pct"/>
            <w:tcBorders>
              <w:top w:val="single" w:sz="4" w:space="0" w:color="auto"/>
              <w:left w:val="single" w:sz="4" w:space="0" w:color="auto"/>
              <w:bottom w:val="single" w:sz="4" w:space="0" w:color="auto"/>
              <w:right w:val="single" w:sz="4" w:space="0" w:color="auto"/>
            </w:tcBorders>
            <w:vAlign w:val="center"/>
          </w:tcPr>
          <w:p w14:paraId="7F1643B3" w14:textId="1E4FB76E" w:rsidR="001D436A" w:rsidRPr="00525E83" w:rsidRDefault="003C1C21" w:rsidP="001D436A">
            <w:pPr>
              <w:jc w:val="center"/>
              <w:rPr>
                <w:rFonts w:ascii="Times New Roman" w:hAnsi="Times New Roman" w:cs="Times New Roman"/>
                <w:lang w:val="lt-LT"/>
              </w:rPr>
            </w:pPr>
            <w:r>
              <w:rPr>
                <w:rFonts w:ascii="Times New Roman" w:hAnsi="Times New Roman" w:cs="Times New Roman"/>
                <w:lang w:val="lt-LT"/>
              </w:rPr>
              <w:t>v</w:t>
            </w:r>
            <w:r w:rsidR="001D436A" w:rsidRPr="00525E83">
              <w:rPr>
                <w:rFonts w:ascii="Times New Roman" w:hAnsi="Times New Roman" w:cs="Times New Roman"/>
                <w:lang w:val="lt-LT"/>
              </w:rPr>
              <w:t>nt.</w:t>
            </w:r>
          </w:p>
        </w:tc>
        <w:tc>
          <w:tcPr>
            <w:tcW w:w="457" w:type="pct"/>
            <w:tcBorders>
              <w:top w:val="single" w:sz="4" w:space="0" w:color="auto"/>
              <w:left w:val="single" w:sz="4" w:space="0" w:color="auto"/>
              <w:bottom w:val="single" w:sz="4" w:space="0" w:color="auto"/>
              <w:right w:val="single" w:sz="4" w:space="0" w:color="auto"/>
            </w:tcBorders>
            <w:vAlign w:val="center"/>
          </w:tcPr>
          <w:p w14:paraId="14302344" w14:textId="009E2235" w:rsidR="001D436A" w:rsidRPr="00525E83" w:rsidRDefault="001D436A" w:rsidP="001D436A">
            <w:pPr>
              <w:jc w:val="center"/>
              <w:rPr>
                <w:rFonts w:ascii="Times New Roman" w:hAnsi="Times New Roman" w:cs="Times New Roman"/>
                <w:b/>
                <w:bCs/>
                <w:lang w:val="lt-LT"/>
              </w:rPr>
            </w:pPr>
          </w:p>
        </w:tc>
        <w:tc>
          <w:tcPr>
            <w:tcW w:w="672" w:type="pct"/>
            <w:tcBorders>
              <w:top w:val="single" w:sz="4" w:space="0" w:color="auto"/>
              <w:left w:val="single" w:sz="4" w:space="0" w:color="auto"/>
              <w:bottom w:val="single" w:sz="4" w:space="0" w:color="auto"/>
              <w:right w:val="single" w:sz="4" w:space="0" w:color="auto"/>
            </w:tcBorders>
            <w:vAlign w:val="center"/>
          </w:tcPr>
          <w:p w14:paraId="15C59749" w14:textId="734681DA" w:rsidR="001D436A" w:rsidRPr="00525E83" w:rsidRDefault="003329FB" w:rsidP="001D436A">
            <w:pPr>
              <w:jc w:val="center"/>
              <w:rPr>
                <w:rFonts w:ascii="Times New Roman" w:hAnsi="Times New Roman" w:cs="Times New Roman"/>
                <w:lang w:val="lt-LT"/>
              </w:rPr>
            </w:pPr>
            <w:r>
              <w:rPr>
                <w:rFonts w:ascii="Times New Roman" w:hAnsi="Times New Roman" w:cs="Times New Roman"/>
                <w:lang w:val="lt-LT"/>
              </w:rPr>
              <w:t>3</w:t>
            </w:r>
          </w:p>
        </w:tc>
        <w:tc>
          <w:tcPr>
            <w:tcW w:w="493" w:type="pct"/>
            <w:tcBorders>
              <w:top w:val="single" w:sz="4" w:space="0" w:color="auto"/>
              <w:left w:val="single" w:sz="4" w:space="0" w:color="auto"/>
              <w:bottom w:val="single" w:sz="4" w:space="0" w:color="auto"/>
              <w:right w:val="single" w:sz="4" w:space="0" w:color="auto"/>
            </w:tcBorders>
          </w:tcPr>
          <w:p w14:paraId="58498C1B" w14:textId="77777777" w:rsidR="001D436A" w:rsidRPr="00525E83" w:rsidRDefault="001D436A" w:rsidP="001D436A">
            <w:pPr>
              <w:rPr>
                <w:rFonts w:ascii="Times New Roman" w:hAnsi="Times New Roman" w:cs="Times New Roman"/>
                <w:lang w:val="lt-LT"/>
              </w:rPr>
            </w:pPr>
          </w:p>
        </w:tc>
      </w:tr>
      <w:tr w:rsidR="001D436A" w:rsidRPr="00525E83" w14:paraId="69A007A3" w14:textId="77777777" w:rsidTr="003C1C21">
        <w:tc>
          <w:tcPr>
            <w:tcW w:w="263" w:type="pct"/>
            <w:tcBorders>
              <w:top w:val="single" w:sz="4" w:space="0" w:color="auto"/>
              <w:left w:val="single" w:sz="4" w:space="0" w:color="auto"/>
              <w:bottom w:val="single" w:sz="4" w:space="0" w:color="auto"/>
              <w:right w:val="single" w:sz="4" w:space="0" w:color="auto"/>
            </w:tcBorders>
          </w:tcPr>
          <w:p w14:paraId="27E1C4B2" w14:textId="77777777" w:rsidR="001D436A" w:rsidRPr="00525E83" w:rsidRDefault="001D436A" w:rsidP="001D436A">
            <w:pPr>
              <w:pStyle w:val="ListParagraph"/>
              <w:numPr>
                <w:ilvl w:val="0"/>
                <w:numId w:val="40"/>
              </w:numPr>
              <w:jc w:val="center"/>
              <w:rPr>
                <w:rFonts w:ascii="Times New Roman" w:hAnsi="Times New Roman" w:cs="Times New Roman"/>
                <w:b/>
                <w:bCs/>
                <w:lang w:val="lt-LT"/>
              </w:rPr>
            </w:pPr>
          </w:p>
        </w:tc>
        <w:tc>
          <w:tcPr>
            <w:tcW w:w="1878" w:type="pct"/>
            <w:tcBorders>
              <w:top w:val="single" w:sz="4" w:space="0" w:color="auto"/>
              <w:left w:val="single" w:sz="4" w:space="0" w:color="auto"/>
              <w:bottom w:val="single" w:sz="4" w:space="0" w:color="auto"/>
              <w:right w:val="single" w:sz="4" w:space="0" w:color="auto"/>
            </w:tcBorders>
          </w:tcPr>
          <w:p w14:paraId="1B4397F7" w14:textId="77777777" w:rsidR="001D436A" w:rsidRPr="00525E83" w:rsidRDefault="001D436A" w:rsidP="003C1C21">
            <w:pPr>
              <w:rPr>
                <w:rFonts w:ascii="Times New Roman" w:hAnsi="Times New Roman" w:cs="Times New Roman"/>
                <w:lang w:val="lt-LT"/>
              </w:rPr>
            </w:pPr>
            <w:r w:rsidRPr="00525E83">
              <w:rPr>
                <w:rFonts w:ascii="Times New Roman" w:hAnsi="Times New Roman" w:cs="Times New Roman"/>
                <w:lang w:val="lt-LT"/>
              </w:rPr>
              <w:t>Iškvietimo modulis</w:t>
            </w:r>
          </w:p>
        </w:tc>
        <w:tc>
          <w:tcPr>
            <w:tcW w:w="831" w:type="pct"/>
            <w:tcBorders>
              <w:top w:val="single" w:sz="4" w:space="0" w:color="auto"/>
              <w:left w:val="single" w:sz="4" w:space="0" w:color="auto"/>
              <w:bottom w:val="single" w:sz="4" w:space="0" w:color="auto"/>
              <w:right w:val="single" w:sz="4" w:space="0" w:color="auto"/>
            </w:tcBorders>
          </w:tcPr>
          <w:p w14:paraId="0B299428" w14:textId="77777777" w:rsidR="001D436A" w:rsidRPr="00525E83" w:rsidRDefault="001D436A" w:rsidP="001D436A">
            <w:pPr>
              <w:rPr>
                <w:rFonts w:ascii="Times New Roman" w:hAnsi="Times New Roman" w:cs="Times New Roman"/>
                <w:lang w:val="lt-LT"/>
              </w:rPr>
            </w:pPr>
          </w:p>
        </w:tc>
        <w:tc>
          <w:tcPr>
            <w:tcW w:w="407" w:type="pct"/>
            <w:tcBorders>
              <w:top w:val="single" w:sz="4" w:space="0" w:color="auto"/>
              <w:left w:val="single" w:sz="4" w:space="0" w:color="auto"/>
              <w:bottom w:val="single" w:sz="4" w:space="0" w:color="auto"/>
              <w:right w:val="single" w:sz="4" w:space="0" w:color="auto"/>
            </w:tcBorders>
            <w:vAlign w:val="center"/>
          </w:tcPr>
          <w:p w14:paraId="55258990" w14:textId="7CC7754D" w:rsidR="001D436A" w:rsidRPr="00525E83" w:rsidRDefault="003C1C21" w:rsidP="001D436A">
            <w:pPr>
              <w:jc w:val="center"/>
              <w:rPr>
                <w:rFonts w:ascii="Times New Roman" w:hAnsi="Times New Roman" w:cs="Times New Roman"/>
                <w:lang w:val="lt-LT"/>
              </w:rPr>
            </w:pPr>
            <w:r>
              <w:rPr>
                <w:rFonts w:ascii="Times New Roman" w:hAnsi="Times New Roman" w:cs="Times New Roman"/>
                <w:lang w:val="lt-LT"/>
              </w:rPr>
              <w:t>v</w:t>
            </w:r>
            <w:r w:rsidR="001D436A" w:rsidRPr="00525E83">
              <w:rPr>
                <w:rFonts w:ascii="Times New Roman" w:hAnsi="Times New Roman" w:cs="Times New Roman"/>
                <w:lang w:val="lt-LT"/>
              </w:rPr>
              <w:t>nt.</w:t>
            </w:r>
          </w:p>
        </w:tc>
        <w:tc>
          <w:tcPr>
            <w:tcW w:w="457" w:type="pct"/>
            <w:tcBorders>
              <w:top w:val="single" w:sz="4" w:space="0" w:color="auto"/>
              <w:left w:val="single" w:sz="4" w:space="0" w:color="auto"/>
              <w:bottom w:val="single" w:sz="4" w:space="0" w:color="auto"/>
              <w:right w:val="single" w:sz="4" w:space="0" w:color="auto"/>
            </w:tcBorders>
            <w:vAlign w:val="center"/>
          </w:tcPr>
          <w:p w14:paraId="1C1B3AA6" w14:textId="695E4D6F" w:rsidR="001D436A" w:rsidRPr="00525E83" w:rsidRDefault="001D436A" w:rsidP="001D436A">
            <w:pPr>
              <w:jc w:val="center"/>
              <w:rPr>
                <w:rFonts w:ascii="Times New Roman" w:hAnsi="Times New Roman" w:cs="Times New Roman"/>
                <w:lang w:val="lt-LT"/>
              </w:rPr>
            </w:pPr>
          </w:p>
        </w:tc>
        <w:tc>
          <w:tcPr>
            <w:tcW w:w="672" w:type="pct"/>
            <w:tcBorders>
              <w:top w:val="single" w:sz="4" w:space="0" w:color="auto"/>
              <w:left w:val="single" w:sz="4" w:space="0" w:color="auto"/>
              <w:bottom w:val="single" w:sz="4" w:space="0" w:color="auto"/>
              <w:right w:val="single" w:sz="4" w:space="0" w:color="auto"/>
            </w:tcBorders>
            <w:vAlign w:val="center"/>
          </w:tcPr>
          <w:p w14:paraId="5BA5A3E8" w14:textId="26755B4F" w:rsidR="001D436A" w:rsidRPr="00525E83" w:rsidRDefault="00A476A8" w:rsidP="001D436A">
            <w:pPr>
              <w:jc w:val="center"/>
              <w:rPr>
                <w:rFonts w:ascii="Times New Roman" w:hAnsi="Times New Roman" w:cs="Times New Roman"/>
                <w:lang w:val="lt-LT"/>
              </w:rPr>
            </w:pPr>
            <w:r>
              <w:rPr>
                <w:rFonts w:ascii="Times New Roman" w:hAnsi="Times New Roman" w:cs="Times New Roman"/>
                <w:lang w:val="lt-LT"/>
              </w:rPr>
              <w:t>99</w:t>
            </w:r>
          </w:p>
        </w:tc>
        <w:tc>
          <w:tcPr>
            <w:tcW w:w="493" w:type="pct"/>
            <w:tcBorders>
              <w:top w:val="single" w:sz="4" w:space="0" w:color="auto"/>
              <w:left w:val="single" w:sz="4" w:space="0" w:color="auto"/>
              <w:bottom w:val="single" w:sz="4" w:space="0" w:color="auto"/>
              <w:right w:val="single" w:sz="4" w:space="0" w:color="auto"/>
            </w:tcBorders>
          </w:tcPr>
          <w:p w14:paraId="7C8DDE8F" w14:textId="77777777" w:rsidR="001D436A" w:rsidRPr="00525E83" w:rsidRDefault="001D436A" w:rsidP="001D436A">
            <w:pPr>
              <w:rPr>
                <w:rFonts w:ascii="Times New Roman" w:hAnsi="Times New Roman" w:cs="Times New Roman"/>
                <w:lang w:val="lt-LT"/>
              </w:rPr>
            </w:pPr>
          </w:p>
        </w:tc>
      </w:tr>
      <w:tr w:rsidR="001D436A" w:rsidRPr="00525E83" w14:paraId="42AD70B7" w14:textId="77777777" w:rsidTr="003C1C21">
        <w:tc>
          <w:tcPr>
            <w:tcW w:w="263" w:type="pct"/>
            <w:tcBorders>
              <w:top w:val="single" w:sz="4" w:space="0" w:color="auto"/>
              <w:left w:val="single" w:sz="4" w:space="0" w:color="auto"/>
              <w:bottom w:val="single" w:sz="4" w:space="0" w:color="auto"/>
              <w:right w:val="single" w:sz="4" w:space="0" w:color="auto"/>
            </w:tcBorders>
          </w:tcPr>
          <w:p w14:paraId="3B51E370" w14:textId="77777777" w:rsidR="001D436A" w:rsidRPr="00525E83" w:rsidRDefault="001D436A" w:rsidP="001D436A">
            <w:pPr>
              <w:pStyle w:val="ListParagraph"/>
              <w:numPr>
                <w:ilvl w:val="0"/>
                <w:numId w:val="40"/>
              </w:numPr>
              <w:jc w:val="center"/>
              <w:rPr>
                <w:rFonts w:ascii="Times New Roman" w:hAnsi="Times New Roman" w:cs="Times New Roman"/>
                <w:b/>
                <w:bCs/>
                <w:lang w:val="lt-LT"/>
              </w:rPr>
            </w:pPr>
          </w:p>
        </w:tc>
        <w:tc>
          <w:tcPr>
            <w:tcW w:w="1878" w:type="pct"/>
            <w:tcBorders>
              <w:top w:val="single" w:sz="4" w:space="0" w:color="auto"/>
              <w:left w:val="single" w:sz="4" w:space="0" w:color="auto"/>
              <w:bottom w:val="single" w:sz="4" w:space="0" w:color="auto"/>
              <w:right w:val="single" w:sz="4" w:space="0" w:color="auto"/>
            </w:tcBorders>
          </w:tcPr>
          <w:p w14:paraId="4F8F16C1" w14:textId="75256298" w:rsidR="001D436A" w:rsidRPr="00525E83" w:rsidRDefault="001D436A" w:rsidP="003C1C21">
            <w:pPr>
              <w:rPr>
                <w:rFonts w:ascii="Times New Roman" w:hAnsi="Times New Roman" w:cs="Times New Roman"/>
                <w:lang w:val="lt-LT"/>
              </w:rPr>
            </w:pPr>
            <w:r w:rsidRPr="00525E83">
              <w:rPr>
                <w:rFonts w:ascii="Times New Roman" w:hAnsi="Times New Roman" w:cs="Times New Roman"/>
                <w:lang w:val="lt-LT"/>
              </w:rPr>
              <w:t>WC iškvietimo</w:t>
            </w:r>
            <w:r w:rsidR="005F7E2D">
              <w:rPr>
                <w:rFonts w:ascii="Times New Roman" w:hAnsi="Times New Roman" w:cs="Times New Roman"/>
                <w:lang w:val="lt-LT"/>
              </w:rPr>
              <w:t>/</w:t>
            </w:r>
            <w:r w:rsidR="005F7E2D" w:rsidRPr="00525E83">
              <w:rPr>
                <w:rFonts w:ascii="Times New Roman" w:hAnsi="Times New Roman" w:cs="Times New Roman"/>
                <w:lang w:val="lt-LT"/>
              </w:rPr>
              <w:t xml:space="preserve"> atšaukimo</w:t>
            </w:r>
            <w:r w:rsidRPr="00525E83">
              <w:rPr>
                <w:rFonts w:ascii="Times New Roman" w:hAnsi="Times New Roman" w:cs="Times New Roman"/>
                <w:lang w:val="lt-LT"/>
              </w:rPr>
              <w:t xml:space="preserve"> modulis</w:t>
            </w:r>
          </w:p>
        </w:tc>
        <w:tc>
          <w:tcPr>
            <w:tcW w:w="831" w:type="pct"/>
            <w:tcBorders>
              <w:top w:val="single" w:sz="4" w:space="0" w:color="auto"/>
              <w:left w:val="single" w:sz="4" w:space="0" w:color="auto"/>
              <w:bottom w:val="single" w:sz="4" w:space="0" w:color="auto"/>
              <w:right w:val="single" w:sz="4" w:space="0" w:color="auto"/>
            </w:tcBorders>
          </w:tcPr>
          <w:p w14:paraId="3F68C680" w14:textId="77777777" w:rsidR="001D436A" w:rsidRPr="00525E83" w:rsidRDefault="001D436A" w:rsidP="001D436A">
            <w:pPr>
              <w:rPr>
                <w:rFonts w:ascii="Times New Roman" w:hAnsi="Times New Roman" w:cs="Times New Roman"/>
                <w:lang w:val="lt-LT"/>
              </w:rPr>
            </w:pPr>
          </w:p>
        </w:tc>
        <w:tc>
          <w:tcPr>
            <w:tcW w:w="407" w:type="pct"/>
            <w:tcBorders>
              <w:top w:val="single" w:sz="4" w:space="0" w:color="auto"/>
              <w:left w:val="single" w:sz="4" w:space="0" w:color="auto"/>
              <w:bottom w:val="single" w:sz="4" w:space="0" w:color="auto"/>
              <w:right w:val="single" w:sz="4" w:space="0" w:color="auto"/>
            </w:tcBorders>
            <w:vAlign w:val="center"/>
          </w:tcPr>
          <w:p w14:paraId="3193F4EB" w14:textId="19DAAD1A" w:rsidR="001D436A" w:rsidRPr="00525E83" w:rsidRDefault="003C1C21" w:rsidP="001D436A">
            <w:pPr>
              <w:jc w:val="center"/>
              <w:rPr>
                <w:rFonts w:ascii="Times New Roman" w:hAnsi="Times New Roman" w:cs="Times New Roman"/>
                <w:lang w:val="lt-LT"/>
              </w:rPr>
            </w:pPr>
            <w:r>
              <w:rPr>
                <w:rFonts w:ascii="Times New Roman" w:hAnsi="Times New Roman" w:cs="Times New Roman"/>
                <w:lang w:val="lt-LT"/>
              </w:rPr>
              <w:t>v</w:t>
            </w:r>
            <w:r w:rsidR="001D436A" w:rsidRPr="00525E83">
              <w:rPr>
                <w:rFonts w:ascii="Times New Roman" w:hAnsi="Times New Roman" w:cs="Times New Roman"/>
                <w:lang w:val="lt-LT"/>
              </w:rPr>
              <w:t>nt.</w:t>
            </w:r>
          </w:p>
        </w:tc>
        <w:tc>
          <w:tcPr>
            <w:tcW w:w="457" w:type="pct"/>
            <w:tcBorders>
              <w:top w:val="single" w:sz="4" w:space="0" w:color="auto"/>
              <w:left w:val="single" w:sz="4" w:space="0" w:color="auto"/>
              <w:bottom w:val="single" w:sz="4" w:space="0" w:color="auto"/>
              <w:right w:val="single" w:sz="4" w:space="0" w:color="auto"/>
            </w:tcBorders>
            <w:vAlign w:val="center"/>
          </w:tcPr>
          <w:p w14:paraId="14279BBD" w14:textId="61CD996D" w:rsidR="001D436A" w:rsidRPr="00525E83" w:rsidRDefault="001D436A" w:rsidP="001D436A">
            <w:pPr>
              <w:jc w:val="center"/>
              <w:rPr>
                <w:rFonts w:ascii="Times New Roman" w:hAnsi="Times New Roman" w:cs="Times New Roman"/>
                <w:lang w:val="lt-LT"/>
              </w:rPr>
            </w:pPr>
          </w:p>
        </w:tc>
        <w:tc>
          <w:tcPr>
            <w:tcW w:w="672" w:type="pct"/>
            <w:tcBorders>
              <w:top w:val="single" w:sz="4" w:space="0" w:color="auto"/>
              <w:left w:val="single" w:sz="4" w:space="0" w:color="auto"/>
              <w:bottom w:val="single" w:sz="4" w:space="0" w:color="auto"/>
              <w:right w:val="single" w:sz="4" w:space="0" w:color="auto"/>
            </w:tcBorders>
            <w:vAlign w:val="center"/>
          </w:tcPr>
          <w:p w14:paraId="4E8E5642" w14:textId="5AA7A35F" w:rsidR="001D436A" w:rsidRPr="00525E83" w:rsidRDefault="003329FB" w:rsidP="001D436A">
            <w:pPr>
              <w:jc w:val="center"/>
              <w:rPr>
                <w:rFonts w:ascii="Times New Roman" w:hAnsi="Times New Roman" w:cs="Times New Roman"/>
                <w:lang w:val="lt-LT"/>
              </w:rPr>
            </w:pPr>
            <w:r>
              <w:rPr>
                <w:rFonts w:ascii="Times New Roman" w:hAnsi="Times New Roman" w:cs="Times New Roman"/>
                <w:lang w:val="lt-LT"/>
              </w:rPr>
              <w:t>23</w:t>
            </w:r>
          </w:p>
        </w:tc>
        <w:tc>
          <w:tcPr>
            <w:tcW w:w="493" w:type="pct"/>
            <w:tcBorders>
              <w:top w:val="single" w:sz="4" w:space="0" w:color="auto"/>
              <w:left w:val="single" w:sz="4" w:space="0" w:color="auto"/>
              <w:bottom w:val="single" w:sz="4" w:space="0" w:color="auto"/>
              <w:right w:val="single" w:sz="4" w:space="0" w:color="auto"/>
            </w:tcBorders>
          </w:tcPr>
          <w:p w14:paraId="45900F72" w14:textId="77777777" w:rsidR="001D436A" w:rsidRPr="00525E83" w:rsidRDefault="001D436A" w:rsidP="001D436A">
            <w:pPr>
              <w:rPr>
                <w:rFonts w:ascii="Times New Roman" w:hAnsi="Times New Roman" w:cs="Times New Roman"/>
                <w:lang w:val="lt-LT"/>
              </w:rPr>
            </w:pPr>
          </w:p>
        </w:tc>
      </w:tr>
      <w:tr w:rsidR="001D436A" w:rsidRPr="00525E83" w14:paraId="6C1576F0" w14:textId="77777777" w:rsidTr="003C1C21">
        <w:tc>
          <w:tcPr>
            <w:tcW w:w="263" w:type="pct"/>
            <w:tcBorders>
              <w:top w:val="single" w:sz="4" w:space="0" w:color="auto"/>
              <w:left w:val="single" w:sz="4" w:space="0" w:color="auto"/>
              <w:bottom w:val="single" w:sz="4" w:space="0" w:color="auto"/>
              <w:right w:val="single" w:sz="4" w:space="0" w:color="auto"/>
            </w:tcBorders>
          </w:tcPr>
          <w:p w14:paraId="1C4A7476" w14:textId="77777777" w:rsidR="001D436A" w:rsidRPr="00525E83" w:rsidRDefault="001D436A" w:rsidP="001D436A">
            <w:pPr>
              <w:pStyle w:val="ListParagraph"/>
              <w:numPr>
                <w:ilvl w:val="0"/>
                <w:numId w:val="40"/>
              </w:numPr>
              <w:jc w:val="center"/>
              <w:rPr>
                <w:rFonts w:ascii="Times New Roman" w:hAnsi="Times New Roman" w:cs="Times New Roman"/>
                <w:b/>
                <w:bCs/>
                <w:lang w:val="lt-LT"/>
              </w:rPr>
            </w:pPr>
          </w:p>
        </w:tc>
        <w:tc>
          <w:tcPr>
            <w:tcW w:w="1878" w:type="pct"/>
            <w:tcBorders>
              <w:top w:val="single" w:sz="4" w:space="0" w:color="auto"/>
              <w:left w:val="single" w:sz="4" w:space="0" w:color="auto"/>
              <w:bottom w:val="single" w:sz="4" w:space="0" w:color="auto"/>
              <w:right w:val="single" w:sz="4" w:space="0" w:color="auto"/>
            </w:tcBorders>
          </w:tcPr>
          <w:p w14:paraId="6F629686" w14:textId="3F1340C0" w:rsidR="001D436A" w:rsidRPr="00525E83" w:rsidRDefault="001D436A" w:rsidP="003C1C21">
            <w:pPr>
              <w:rPr>
                <w:rFonts w:ascii="Times New Roman" w:hAnsi="Times New Roman" w:cs="Times New Roman"/>
                <w:lang w:val="lt-LT"/>
              </w:rPr>
            </w:pPr>
            <w:r w:rsidRPr="00525E83">
              <w:rPr>
                <w:rFonts w:ascii="Times New Roman" w:hAnsi="Times New Roman" w:cs="Times New Roman"/>
                <w:lang w:val="lt-LT"/>
              </w:rPr>
              <w:t>Iškvietimo modulio prailginimo mygtukas</w:t>
            </w:r>
          </w:p>
        </w:tc>
        <w:tc>
          <w:tcPr>
            <w:tcW w:w="831" w:type="pct"/>
            <w:tcBorders>
              <w:top w:val="single" w:sz="4" w:space="0" w:color="auto"/>
              <w:left w:val="single" w:sz="4" w:space="0" w:color="auto"/>
              <w:bottom w:val="single" w:sz="4" w:space="0" w:color="auto"/>
              <w:right w:val="single" w:sz="4" w:space="0" w:color="auto"/>
            </w:tcBorders>
          </w:tcPr>
          <w:p w14:paraId="343593B5" w14:textId="77777777" w:rsidR="001D436A" w:rsidRPr="00525E83" w:rsidRDefault="001D436A" w:rsidP="001D436A">
            <w:pPr>
              <w:rPr>
                <w:rFonts w:ascii="Times New Roman" w:hAnsi="Times New Roman" w:cs="Times New Roman"/>
                <w:lang w:val="lt-LT"/>
              </w:rPr>
            </w:pPr>
          </w:p>
        </w:tc>
        <w:tc>
          <w:tcPr>
            <w:tcW w:w="407" w:type="pct"/>
            <w:tcBorders>
              <w:top w:val="single" w:sz="4" w:space="0" w:color="auto"/>
              <w:left w:val="single" w:sz="4" w:space="0" w:color="auto"/>
              <w:bottom w:val="single" w:sz="4" w:space="0" w:color="auto"/>
              <w:right w:val="single" w:sz="4" w:space="0" w:color="auto"/>
            </w:tcBorders>
            <w:vAlign w:val="center"/>
          </w:tcPr>
          <w:p w14:paraId="06705881" w14:textId="38B95654" w:rsidR="001D436A" w:rsidRPr="00525E83" w:rsidRDefault="003C1C21" w:rsidP="001D436A">
            <w:pPr>
              <w:jc w:val="center"/>
              <w:rPr>
                <w:rFonts w:ascii="Times New Roman" w:hAnsi="Times New Roman" w:cs="Times New Roman"/>
                <w:lang w:val="lt-LT"/>
              </w:rPr>
            </w:pPr>
            <w:r>
              <w:rPr>
                <w:rFonts w:ascii="Times New Roman" w:hAnsi="Times New Roman" w:cs="Times New Roman"/>
                <w:lang w:val="lt-LT"/>
              </w:rPr>
              <w:t>v</w:t>
            </w:r>
            <w:r w:rsidR="001D436A" w:rsidRPr="00525E83">
              <w:rPr>
                <w:rFonts w:ascii="Times New Roman" w:hAnsi="Times New Roman" w:cs="Times New Roman"/>
                <w:lang w:val="lt-LT"/>
              </w:rPr>
              <w:t>nt.</w:t>
            </w:r>
          </w:p>
        </w:tc>
        <w:tc>
          <w:tcPr>
            <w:tcW w:w="457" w:type="pct"/>
            <w:tcBorders>
              <w:top w:val="single" w:sz="4" w:space="0" w:color="auto"/>
              <w:left w:val="single" w:sz="4" w:space="0" w:color="auto"/>
              <w:bottom w:val="single" w:sz="4" w:space="0" w:color="auto"/>
              <w:right w:val="single" w:sz="4" w:space="0" w:color="auto"/>
            </w:tcBorders>
            <w:vAlign w:val="center"/>
          </w:tcPr>
          <w:p w14:paraId="1F0006DC" w14:textId="77777777" w:rsidR="001D436A" w:rsidRPr="00525E83" w:rsidRDefault="001D436A" w:rsidP="001D436A">
            <w:pPr>
              <w:jc w:val="center"/>
              <w:rPr>
                <w:rFonts w:ascii="Times New Roman" w:hAnsi="Times New Roman" w:cs="Times New Roman"/>
                <w:b/>
                <w:bCs/>
                <w:color w:val="000000"/>
                <w:lang w:val="lt-LT"/>
              </w:rPr>
            </w:pPr>
          </w:p>
        </w:tc>
        <w:tc>
          <w:tcPr>
            <w:tcW w:w="672" w:type="pct"/>
            <w:tcBorders>
              <w:top w:val="single" w:sz="4" w:space="0" w:color="auto"/>
              <w:left w:val="single" w:sz="4" w:space="0" w:color="auto"/>
              <w:bottom w:val="single" w:sz="4" w:space="0" w:color="auto"/>
              <w:right w:val="single" w:sz="4" w:space="0" w:color="auto"/>
            </w:tcBorders>
            <w:vAlign w:val="center"/>
          </w:tcPr>
          <w:p w14:paraId="5F13F006" w14:textId="2588621C" w:rsidR="001D436A" w:rsidRPr="00525E83" w:rsidRDefault="00A476A8" w:rsidP="001D436A">
            <w:pPr>
              <w:jc w:val="center"/>
              <w:rPr>
                <w:rFonts w:ascii="Times New Roman" w:hAnsi="Times New Roman" w:cs="Times New Roman"/>
                <w:lang w:val="lt-LT"/>
              </w:rPr>
            </w:pPr>
            <w:r>
              <w:rPr>
                <w:rFonts w:ascii="Times New Roman" w:hAnsi="Times New Roman" w:cs="Times New Roman"/>
                <w:lang w:val="lt-LT"/>
              </w:rPr>
              <w:t>98</w:t>
            </w:r>
          </w:p>
        </w:tc>
        <w:tc>
          <w:tcPr>
            <w:tcW w:w="493" w:type="pct"/>
            <w:tcBorders>
              <w:top w:val="single" w:sz="4" w:space="0" w:color="auto"/>
              <w:left w:val="single" w:sz="4" w:space="0" w:color="auto"/>
              <w:bottom w:val="single" w:sz="4" w:space="0" w:color="auto"/>
              <w:right w:val="single" w:sz="4" w:space="0" w:color="auto"/>
            </w:tcBorders>
          </w:tcPr>
          <w:p w14:paraId="1AEC08AC" w14:textId="77777777" w:rsidR="001D436A" w:rsidRPr="00525E83" w:rsidRDefault="001D436A" w:rsidP="001D436A">
            <w:pPr>
              <w:rPr>
                <w:rFonts w:ascii="Times New Roman" w:hAnsi="Times New Roman" w:cs="Times New Roman"/>
                <w:lang w:val="lt-LT"/>
              </w:rPr>
            </w:pPr>
          </w:p>
        </w:tc>
      </w:tr>
      <w:tr w:rsidR="005F7E2D" w:rsidRPr="00525E83" w14:paraId="43A743F3" w14:textId="77777777" w:rsidTr="003C1C21">
        <w:tc>
          <w:tcPr>
            <w:tcW w:w="263" w:type="pct"/>
            <w:tcBorders>
              <w:top w:val="single" w:sz="4" w:space="0" w:color="auto"/>
              <w:left w:val="single" w:sz="4" w:space="0" w:color="auto"/>
              <w:bottom w:val="single" w:sz="4" w:space="0" w:color="auto"/>
              <w:right w:val="single" w:sz="4" w:space="0" w:color="auto"/>
            </w:tcBorders>
          </w:tcPr>
          <w:p w14:paraId="7DE24E78" w14:textId="77777777" w:rsidR="005F7E2D" w:rsidRPr="00525E83" w:rsidRDefault="005F7E2D" w:rsidP="001D436A">
            <w:pPr>
              <w:pStyle w:val="ListParagraph"/>
              <w:numPr>
                <w:ilvl w:val="0"/>
                <w:numId w:val="40"/>
              </w:numPr>
              <w:jc w:val="center"/>
              <w:rPr>
                <w:rFonts w:ascii="Times New Roman" w:hAnsi="Times New Roman" w:cs="Times New Roman"/>
                <w:b/>
                <w:bCs/>
                <w:lang w:val="lt-LT"/>
              </w:rPr>
            </w:pPr>
          </w:p>
        </w:tc>
        <w:tc>
          <w:tcPr>
            <w:tcW w:w="1878" w:type="pct"/>
            <w:tcBorders>
              <w:top w:val="single" w:sz="4" w:space="0" w:color="auto"/>
              <w:left w:val="single" w:sz="4" w:space="0" w:color="auto"/>
              <w:bottom w:val="single" w:sz="4" w:space="0" w:color="auto"/>
              <w:right w:val="single" w:sz="4" w:space="0" w:color="auto"/>
            </w:tcBorders>
          </w:tcPr>
          <w:p w14:paraId="6DE94475" w14:textId="557D3457" w:rsidR="005F7E2D" w:rsidRPr="00525E83" w:rsidRDefault="005F7E2D" w:rsidP="003C1C21">
            <w:pPr>
              <w:rPr>
                <w:rFonts w:ascii="Times New Roman" w:hAnsi="Times New Roman" w:cs="Times New Roman"/>
                <w:lang w:val="lt-LT"/>
              </w:rPr>
            </w:pPr>
            <w:r>
              <w:rPr>
                <w:rFonts w:ascii="Times New Roman" w:hAnsi="Times New Roman" w:cs="Times New Roman"/>
                <w:lang w:val="lt-LT"/>
              </w:rPr>
              <w:t>A</w:t>
            </w:r>
            <w:r w:rsidRPr="005F7E2D">
              <w:rPr>
                <w:rFonts w:ascii="Times New Roman" w:hAnsi="Times New Roman" w:cs="Times New Roman"/>
                <w:lang w:val="lt-LT"/>
              </w:rPr>
              <w:t>paratinė įranga</w:t>
            </w:r>
          </w:p>
        </w:tc>
        <w:tc>
          <w:tcPr>
            <w:tcW w:w="831" w:type="pct"/>
            <w:tcBorders>
              <w:top w:val="single" w:sz="4" w:space="0" w:color="auto"/>
              <w:left w:val="single" w:sz="4" w:space="0" w:color="auto"/>
              <w:bottom w:val="single" w:sz="4" w:space="0" w:color="auto"/>
              <w:right w:val="single" w:sz="4" w:space="0" w:color="auto"/>
            </w:tcBorders>
          </w:tcPr>
          <w:p w14:paraId="28F427E1" w14:textId="77777777" w:rsidR="005F7E2D" w:rsidRPr="00525E83" w:rsidRDefault="005F7E2D" w:rsidP="001D436A">
            <w:pPr>
              <w:rPr>
                <w:rFonts w:ascii="Times New Roman" w:hAnsi="Times New Roman" w:cs="Times New Roman"/>
                <w:lang w:val="lt-LT"/>
              </w:rPr>
            </w:pPr>
          </w:p>
        </w:tc>
        <w:tc>
          <w:tcPr>
            <w:tcW w:w="407" w:type="pct"/>
            <w:tcBorders>
              <w:top w:val="single" w:sz="4" w:space="0" w:color="auto"/>
              <w:left w:val="single" w:sz="4" w:space="0" w:color="auto"/>
              <w:bottom w:val="single" w:sz="4" w:space="0" w:color="auto"/>
              <w:right w:val="single" w:sz="4" w:space="0" w:color="auto"/>
            </w:tcBorders>
            <w:vAlign w:val="center"/>
          </w:tcPr>
          <w:p w14:paraId="39AAA174" w14:textId="41A46E9C" w:rsidR="005F7E2D" w:rsidRPr="00525E83" w:rsidRDefault="003C1C21" w:rsidP="001D436A">
            <w:pPr>
              <w:jc w:val="center"/>
              <w:rPr>
                <w:rFonts w:ascii="Times New Roman" w:hAnsi="Times New Roman" w:cs="Times New Roman"/>
                <w:lang w:val="lt-LT"/>
              </w:rPr>
            </w:pPr>
            <w:r>
              <w:rPr>
                <w:rFonts w:ascii="Times New Roman" w:hAnsi="Times New Roman" w:cs="Times New Roman"/>
                <w:lang w:val="lt-LT"/>
              </w:rPr>
              <w:t>v</w:t>
            </w:r>
            <w:r w:rsidR="001E16F6">
              <w:rPr>
                <w:rFonts w:ascii="Times New Roman" w:hAnsi="Times New Roman" w:cs="Times New Roman"/>
                <w:lang w:val="lt-LT"/>
              </w:rPr>
              <w:t>nt.</w:t>
            </w:r>
          </w:p>
        </w:tc>
        <w:tc>
          <w:tcPr>
            <w:tcW w:w="457" w:type="pct"/>
            <w:tcBorders>
              <w:top w:val="single" w:sz="4" w:space="0" w:color="auto"/>
              <w:left w:val="single" w:sz="4" w:space="0" w:color="auto"/>
              <w:bottom w:val="single" w:sz="4" w:space="0" w:color="auto"/>
              <w:right w:val="single" w:sz="4" w:space="0" w:color="auto"/>
            </w:tcBorders>
            <w:vAlign w:val="center"/>
          </w:tcPr>
          <w:p w14:paraId="6200BA40" w14:textId="77777777" w:rsidR="005F7E2D" w:rsidRPr="00525E83" w:rsidRDefault="005F7E2D" w:rsidP="001D436A">
            <w:pPr>
              <w:jc w:val="center"/>
              <w:rPr>
                <w:rFonts w:ascii="Times New Roman" w:hAnsi="Times New Roman" w:cs="Times New Roman"/>
                <w:b/>
                <w:bCs/>
                <w:color w:val="000000"/>
                <w:lang w:val="lt-LT"/>
              </w:rPr>
            </w:pPr>
          </w:p>
        </w:tc>
        <w:tc>
          <w:tcPr>
            <w:tcW w:w="672" w:type="pct"/>
            <w:tcBorders>
              <w:top w:val="single" w:sz="4" w:space="0" w:color="auto"/>
              <w:left w:val="single" w:sz="4" w:space="0" w:color="auto"/>
              <w:bottom w:val="single" w:sz="4" w:space="0" w:color="auto"/>
              <w:right w:val="single" w:sz="4" w:space="0" w:color="auto"/>
            </w:tcBorders>
            <w:vAlign w:val="center"/>
          </w:tcPr>
          <w:p w14:paraId="50F624A8" w14:textId="7F62C380" w:rsidR="005F7E2D" w:rsidRPr="00525E83" w:rsidRDefault="00B52142" w:rsidP="001D436A">
            <w:pPr>
              <w:jc w:val="center"/>
              <w:rPr>
                <w:rFonts w:ascii="Times New Roman" w:hAnsi="Times New Roman" w:cs="Times New Roman"/>
                <w:lang w:val="lt-LT"/>
              </w:rPr>
            </w:pPr>
            <w:r>
              <w:rPr>
                <w:rFonts w:ascii="Times New Roman" w:hAnsi="Times New Roman" w:cs="Times New Roman"/>
                <w:lang w:val="lt-LT"/>
              </w:rPr>
              <w:t>1</w:t>
            </w:r>
          </w:p>
        </w:tc>
        <w:tc>
          <w:tcPr>
            <w:tcW w:w="493" w:type="pct"/>
            <w:tcBorders>
              <w:top w:val="single" w:sz="4" w:space="0" w:color="auto"/>
              <w:left w:val="single" w:sz="4" w:space="0" w:color="auto"/>
              <w:bottom w:val="single" w:sz="4" w:space="0" w:color="auto"/>
              <w:right w:val="single" w:sz="4" w:space="0" w:color="auto"/>
            </w:tcBorders>
          </w:tcPr>
          <w:p w14:paraId="0DE92118" w14:textId="77777777" w:rsidR="005F7E2D" w:rsidRPr="00525E83" w:rsidRDefault="005F7E2D" w:rsidP="001D436A">
            <w:pPr>
              <w:rPr>
                <w:rFonts w:ascii="Times New Roman" w:hAnsi="Times New Roman" w:cs="Times New Roman"/>
                <w:lang w:val="lt-LT"/>
              </w:rPr>
            </w:pPr>
          </w:p>
        </w:tc>
      </w:tr>
      <w:tr w:rsidR="001C3B3D" w:rsidRPr="00525E83" w14:paraId="282F5D65" w14:textId="77777777" w:rsidTr="003C1C21">
        <w:tc>
          <w:tcPr>
            <w:tcW w:w="263" w:type="pct"/>
            <w:tcBorders>
              <w:top w:val="single" w:sz="4" w:space="0" w:color="auto"/>
              <w:left w:val="single" w:sz="4" w:space="0" w:color="auto"/>
              <w:bottom w:val="single" w:sz="4" w:space="0" w:color="auto"/>
              <w:right w:val="single" w:sz="4" w:space="0" w:color="auto"/>
            </w:tcBorders>
          </w:tcPr>
          <w:p w14:paraId="44FF785B" w14:textId="77777777" w:rsidR="001C3B3D" w:rsidRPr="00525E83" w:rsidRDefault="001C3B3D" w:rsidP="001D436A">
            <w:pPr>
              <w:pStyle w:val="ListParagraph"/>
              <w:numPr>
                <w:ilvl w:val="0"/>
                <w:numId w:val="40"/>
              </w:numPr>
              <w:jc w:val="center"/>
              <w:rPr>
                <w:rFonts w:ascii="Times New Roman" w:hAnsi="Times New Roman" w:cs="Times New Roman"/>
                <w:b/>
                <w:bCs/>
                <w:lang w:val="lt-LT"/>
              </w:rPr>
            </w:pPr>
          </w:p>
        </w:tc>
        <w:tc>
          <w:tcPr>
            <w:tcW w:w="1878" w:type="pct"/>
            <w:tcBorders>
              <w:top w:val="single" w:sz="4" w:space="0" w:color="auto"/>
              <w:left w:val="single" w:sz="4" w:space="0" w:color="auto"/>
              <w:bottom w:val="single" w:sz="4" w:space="0" w:color="auto"/>
              <w:right w:val="single" w:sz="4" w:space="0" w:color="auto"/>
            </w:tcBorders>
          </w:tcPr>
          <w:p w14:paraId="17B90A8F" w14:textId="5D061049" w:rsidR="001C3B3D" w:rsidRDefault="001C3B3D" w:rsidP="003C1C21">
            <w:pPr>
              <w:rPr>
                <w:rFonts w:ascii="Times New Roman" w:hAnsi="Times New Roman" w:cs="Times New Roman"/>
                <w:lang w:val="lt-LT"/>
              </w:rPr>
            </w:pPr>
            <w:r>
              <w:rPr>
                <w:rFonts w:ascii="Times New Roman" w:hAnsi="Times New Roman" w:cs="Times New Roman"/>
                <w:lang w:val="lt-LT"/>
              </w:rPr>
              <w:t xml:space="preserve">Įrengimo </w:t>
            </w:r>
            <w:r w:rsidR="00CE517B">
              <w:rPr>
                <w:rFonts w:ascii="Times New Roman" w:hAnsi="Times New Roman" w:cs="Times New Roman"/>
                <w:lang w:val="lt-LT"/>
              </w:rPr>
              <w:t>paslauga</w:t>
            </w:r>
          </w:p>
        </w:tc>
        <w:tc>
          <w:tcPr>
            <w:tcW w:w="831" w:type="pct"/>
            <w:tcBorders>
              <w:top w:val="single" w:sz="4" w:space="0" w:color="auto"/>
              <w:left w:val="single" w:sz="4" w:space="0" w:color="auto"/>
              <w:bottom w:val="single" w:sz="4" w:space="0" w:color="auto"/>
              <w:right w:val="single" w:sz="4" w:space="0" w:color="auto"/>
            </w:tcBorders>
          </w:tcPr>
          <w:p w14:paraId="30D6DF13" w14:textId="77777777" w:rsidR="001C3B3D" w:rsidRPr="00525E83" w:rsidRDefault="001C3B3D" w:rsidP="001D436A">
            <w:pPr>
              <w:rPr>
                <w:rFonts w:ascii="Times New Roman" w:hAnsi="Times New Roman" w:cs="Times New Roman"/>
                <w:lang w:val="lt-LT"/>
              </w:rPr>
            </w:pPr>
          </w:p>
        </w:tc>
        <w:tc>
          <w:tcPr>
            <w:tcW w:w="407" w:type="pct"/>
            <w:tcBorders>
              <w:top w:val="single" w:sz="4" w:space="0" w:color="auto"/>
              <w:left w:val="single" w:sz="4" w:space="0" w:color="auto"/>
              <w:bottom w:val="single" w:sz="4" w:space="0" w:color="auto"/>
              <w:right w:val="single" w:sz="4" w:space="0" w:color="auto"/>
            </w:tcBorders>
            <w:vAlign w:val="center"/>
          </w:tcPr>
          <w:p w14:paraId="3E38AE8C" w14:textId="5A6C554B" w:rsidR="001C3B3D" w:rsidRDefault="003C1C21" w:rsidP="001D436A">
            <w:pPr>
              <w:jc w:val="center"/>
              <w:rPr>
                <w:rFonts w:ascii="Times New Roman" w:hAnsi="Times New Roman" w:cs="Times New Roman"/>
                <w:lang w:val="lt-LT"/>
              </w:rPr>
            </w:pPr>
            <w:proofErr w:type="spellStart"/>
            <w:r>
              <w:rPr>
                <w:rFonts w:ascii="Times New Roman" w:hAnsi="Times New Roman" w:cs="Times New Roman"/>
                <w:lang w:val="lt-LT"/>
              </w:rPr>
              <w:t>k</w:t>
            </w:r>
            <w:r w:rsidR="001C3B3D">
              <w:rPr>
                <w:rFonts w:ascii="Times New Roman" w:hAnsi="Times New Roman" w:cs="Times New Roman"/>
                <w:lang w:val="lt-LT"/>
              </w:rPr>
              <w:t>ompl</w:t>
            </w:r>
            <w:proofErr w:type="spellEnd"/>
            <w:r w:rsidR="001C3B3D">
              <w:rPr>
                <w:rFonts w:ascii="Times New Roman" w:hAnsi="Times New Roman" w:cs="Times New Roman"/>
                <w:lang w:val="lt-LT"/>
              </w:rPr>
              <w:t>.</w:t>
            </w:r>
          </w:p>
        </w:tc>
        <w:tc>
          <w:tcPr>
            <w:tcW w:w="457" w:type="pct"/>
            <w:tcBorders>
              <w:top w:val="single" w:sz="4" w:space="0" w:color="auto"/>
              <w:left w:val="single" w:sz="4" w:space="0" w:color="auto"/>
              <w:bottom w:val="single" w:sz="4" w:space="0" w:color="auto"/>
              <w:right w:val="single" w:sz="4" w:space="0" w:color="auto"/>
            </w:tcBorders>
            <w:vAlign w:val="center"/>
          </w:tcPr>
          <w:p w14:paraId="1F8D181D" w14:textId="77777777" w:rsidR="001C3B3D" w:rsidRPr="00525E83" w:rsidRDefault="001C3B3D" w:rsidP="001D436A">
            <w:pPr>
              <w:jc w:val="center"/>
              <w:rPr>
                <w:rFonts w:ascii="Times New Roman" w:hAnsi="Times New Roman" w:cs="Times New Roman"/>
                <w:b/>
                <w:bCs/>
                <w:color w:val="000000"/>
                <w:lang w:val="lt-LT"/>
              </w:rPr>
            </w:pPr>
          </w:p>
        </w:tc>
        <w:tc>
          <w:tcPr>
            <w:tcW w:w="672" w:type="pct"/>
            <w:tcBorders>
              <w:top w:val="single" w:sz="4" w:space="0" w:color="auto"/>
              <w:left w:val="single" w:sz="4" w:space="0" w:color="auto"/>
              <w:bottom w:val="single" w:sz="4" w:space="0" w:color="auto"/>
              <w:right w:val="single" w:sz="4" w:space="0" w:color="auto"/>
            </w:tcBorders>
            <w:vAlign w:val="center"/>
          </w:tcPr>
          <w:p w14:paraId="02E2CF8E" w14:textId="6F0FEF4B" w:rsidR="001C3B3D" w:rsidRDefault="001C3B3D" w:rsidP="001D436A">
            <w:pPr>
              <w:jc w:val="center"/>
              <w:rPr>
                <w:rFonts w:ascii="Times New Roman" w:hAnsi="Times New Roman" w:cs="Times New Roman"/>
                <w:lang w:val="lt-LT"/>
              </w:rPr>
            </w:pPr>
            <w:r>
              <w:rPr>
                <w:rFonts w:ascii="Times New Roman" w:hAnsi="Times New Roman" w:cs="Times New Roman"/>
                <w:lang w:val="lt-LT"/>
              </w:rPr>
              <w:t>1</w:t>
            </w:r>
          </w:p>
        </w:tc>
        <w:tc>
          <w:tcPr>
            <w:tcW w:w="493" w:type="pct"/>
            <w:tcBorders>
              <w:top w:val="single" w:sz="4" w:space="0" w:color="auto"/>
              <w:left w:val="single" w:sz="4" w:space="0" w:color="auto"/>
              <w:bottom w:val="single" w:sz="4" w:space="0" w:color="auto"/>
              <w:right w:val="single" w:sz="4" w:space="0" w:color="auto"/>
            </w:tcBorders>
          </w:tcPr>
          <w:p w14:paraId="524124D8" w14:textId="77777777" w:rsidR="001C3B3D" w:rsidRPr="00525E83" w:rsidRDefault="001C3B3D" w:rsidP="001D436A">
            <w:pPr>
              <w:rPr>
                <w:rFonts w:ascii="Times New Roman" w:hAnsi="Times New Roman" w:cs="Times New Roman"/>
                <w:lang w:val="lt-LT"/>
              </w:rPr>
            </w:pPr>
          </w:p>
        </w:tc>
      </w:tr>
      <w:tr w:rsidR="00360DF4" w:rsidRPr="00525E83" w14:paraId="00FCB820" w14:textId="77777777" w:rsidTr="003C1C21">
        <w:tc>
          <w:tcPr>
            <w:tcW w:w="4507" w:type="pct"/>
            <w:gridSpan w:val="6"/>
            <w:tcBorders>
              <w:top w:val="single" w:sz="4" w:space="0" w:color="auto"/>
              <w:left w:val="single" w:sz="4" w:space="0" w:color="auto"/>
              <w:bottom w:val="single" w:sz="4" w:space="0" w:color="auto"/>
              <w:right w:val="single" w:sz="4" w:space="0" w:color="auto"/>
            </w:tcBorders>
            <w:vAlign w:val="center"/>
          </w:tcPr>
          <w:p w14:paraId="2231B189" w14:textId="650FE519" w:rsidR="00360DF4" w:rsidRPr="00525E83" w:rsidRDefault="00360DF4" w:rsidP="00360DF4">
            <w:pPr>
              <w:jc w:val="right"/>
              <w:rPr>
                <w:rFonts w:ascii="Times New Roman" w:hAnsi="Times New Roman" w:cs="Times New Roman"/>
                <w:lang w:val="lt-LT"/>
              </w:rPr>
            </w:pPr>
            <w:r w:rsidRPr="00525E83">
              <w:rPr>
                <w:rFonts w:ascii="Times New Roman" w:hAnsi="Times New Roman" w:cs="Times New Roman"/>
                <w:b/>
                <w:bCs/>
                <w:lang w:val="lt-LT"/>
              </w:rPr>
              <w:t>Viso</w:t>
            </w:r>
            <w:r w:rsidR="003C1C21">
              <w:rPr>
                <w:rFonts w:ascii="Times New Roman" w:hAnsi="Times New Roman" w:cs="Times New Roman"/>
                <w:b/>
                <w:bCs/>
                <w:lang w:val="lt-LT"/>
              </w:rPr>
              <w:t>,</w:t>
            </w:r>
            <w:r w:rsidRPr="00525E83">
              <w:rPr>
                <w:rFonts w:ascii="Times New Roman" w:hAnsi="Times New Roman" w:cs="Times New Roman"/>
                <w:b/>
                <w:bCs/>
                <w:lang w:val="lt-LT"/>
              </w:rPr>
              <w:t xml:space="preserve"> Eur be PVM:</w:t>
            </w:r>
          </w:p>
        </w:tc>
        <w:tc>
          <w:tcPr>
            <w:tcW w:w="493" w:type="pct"/>
            <w:tcBorders>
              <w:top w:val="single" w:sz="4" w:space="0" w:color="auto"/>
              <w:left w:val="single" w:sz="4" w:space="0" w:color="auto"/>
              <w:bottom w:val="single" w:sz="4" w:space="0" w:color="auto"/>
              <w:right w:val="single" w:sz="4" w:space="0" w:color="auto"/>
            </w:tcBorders>
          </w:tcPr>
          <w:p w14:paraId="6774A577" w14:textId="77777777" w:rsidR="00360DF4" w:rsidRPr="00525E83" w:rsidRDefault="00360DF4" w:rsidP="00360DF4">
            <w:pPr>
              <w:rPr>
                <w:rFonts w:ascii="Times New Roman" w:hAnsi="Times New Roman" w:cs="Times New Roman"/>
                <w:lang w:val="lt-LT"/>
              </w:rPr>
            </w:pPr>
          </w:p>
        </w:tc>
      </w:tr>
      <w:tr w:rsidR="00360DF4" w:rsidRPr="00525E83" w14:paraId="21B10895" w14:textId="77777777" w:rsidTr="003C1C21">
        <w:tc>
          <w:tcPr>
            <w:tcW w:w="4507" w:type="pct"/>
            <w:gridSpan w:val="6"/>
            <w:tcBorders>
              <w:top w:val="single" w:sz="4" w:space="0" w:color="auto"/>
              <w:left w:val="single" w:sz="4" w:space="0" w:color="auto"/>
              <w:bottom w:val="single" w:sz="4" w:space="0" w:color="auto"/>
              <w:right w:val="single" w:sz="4" w:space="0" w:color="auto"/>
            </w:tcBorders>
            <w:vAlign w:val="center"/>
          </w:tcPr>
          <w:p w14:paraId="7A305AB2" w14:textId="77777777" w:rsidR="00360DF4" w:rsidRPr="00525E83" w:rsidRDefault="00360DF4" w:rsidP="00360DF4">
            <w:pPr>
              <w:jc w:val="right"/>
              <w:rPr>
                <w:rFonts w:ascii="Times New Roman" w:hAnsi="Times New Roman" w:cs="Times New Roman"/>
                <w:lang w:val="lt-LT"/>
              </w:rPr>
            </w:pPr>
            <w:r w:rsidRPr="00525E83">
              <w:rPr>
                <w:rFonts w:ascii="Times New Roman" w:hAnsi="Times New Roman" w:cs="Times New Roman"/>
                <w:b/>
                <w:bCs/>
                <w:lang w:val="lt-LT"/>
              </w:rPr>
              <w:t>21%  PVM:</w:t>
            </w:r>
          </w:p>
        </w:tc>
        <w:tc>
          <w:tcPr>
            <w:tcW w:w="493" w:type="pct"/>
            <w:tcBorders>
              <w:top w:val="single" w:sz="4" w:space="0" w:color="auto"/>
              <w:left w:val="single" w:sz="4" w:space="0" w:color="auto"/>
              <w:bottom w:val="single" w:sz="4" w:space="0" w:color="auto"/>
              <w:right w:val="single" w:sz="4" w:space="0" w:color="auto"/>
            </w:tcBorders>
          </w:tcPr>
          <w:p w14:paraId="2C144BEA" w14:textId="77777777" w:rsidR="00360DF4" w:rsidRPr="00525E83" w:rsidRDefault="00360DF4" w:rsidP="00360DF4">
            <w:pPr>
              <w:rPr>
                <w:rFonts w:ascii="Times New Roman" w:hAnsi="Times New Roman" w:cs="Times New Roman"/>
                <w:lang w:val="lt-LT"/>
              </w:rPr>
            </w:pPr>
          </w:p>
        </w:tc>
      </w:tr>
      <w:tr w:rsidR="00360DF4" w:rsidRPr="00525E83" w14:paraId="58D47ACF" w14:textId="77777777" w:rsidTr="003C1C21">
        <w:tc>
          <w:tcPr>
            <w:tcW w:w="4507" w:type="pct"/>
            <w:gridSpan w:val="6"/>
            <w:tcBorders>
              <w:top w:val="single" w:sz="4" w:space="0" w:color="auto"/>
              <w:left w:val="single" w:sz="4" w:space="0" w:color="auto"/>
              <w:bottom w:val="single" w:sz="4" w:space="0" w:color="auto"/>
              <w:right w:val="single" w:sz="4" w:space="0" w:color="auto"/>
            </w:tcBorders>
            <w:vAlign w:val="center"/>
          </w:tcPr>
          <w:p w14:paraId="1FA2F4ED" w14:textId="0C063445" w:rsidR="00360DF4" w:rsidRPr="00525E83" w:rsidRDefault="003C1C21" w:rsidP="00360DF4">
            <w:pPr>
              <w:jc w:val="right"/>
              <w:rPr>
                <w:rFonts w:ascii="Times New Roman" w:hAnsi="Times New Roman" w:cs="Times New Roman"/>
                <w:lang w:val="lt-LT"/>
              </w:rPr>
            </w:pPr>
            <w:r>
              <w:rPr>
                <w:rFonts w:ascii="Times New Roman" w:hAnsi="Times New Roman" w:cs="Times New Roman"/>
                <w:b/>
                <w:bCs/>
                <w:lang w:val="lt-LT"/>
              </w:rPr>
              <w:t>Iš v</w:t>
            </w:r>
            <w:r w:rsidR="00360DF4" w:rsidRPr="00525E83">
              <w:rPr>
                <w:rFonts w:ascii="Times New Roman" w:hAnsi="Times New Roman" w:cs="Times New Roman"/>
                <w:b/>
                <w:bCs/>
                <w:lang w:val="lt-LT"/>
              </w:rPr>
              <w:t>iso</w:t>
            </w:r>
            <w:r>
              <w:rPr>
                <w:rFonts w:ascii="Times New Roman" w:hAnsi="Times New Roman" w:cs="Times New Roman"/>
                <w:b/>
                <w:bCs/>
                <w:lang w:val="lt-LT"/>
              </w:rPr>
              <w:t>,</w:t>
            </w:r>
            <w:r w:rsidR="00360DF4" w:rsidRPr="00525E83">
              <w:rPr>
                <w:rFonts w:ascii="Times New Roman" w:hAnsi="Times New Roman" w:cs="Times New Roman"/>
                <w:b/>
                <w:bCs/>
                <w:lang w:val="lt-LT"/>
              </w:rPr>
              <w:t xml:space="preserve"> Eur su PVM:</w:t>
            </w:r>
          </w:p>
        </w:tc>
        <w:tc>
          <w:tcPr>
            <w:tcW w:w="493" w:type="pct"/>
            <w:tcBorders>
              <w:top w:val="single" w:sz="4" w:space="0" w:color="auto"/>
              <w:left w:val="single" w:sz="4" w:space="0" w:color="auto"/>
              <w:bottom w:val="single" w:sz="4" w:space="0" w:color="auto"/>
              <w:right w:val="single" w:sz="4" w:space="0" w:color="auto"/>
            </w:tcBorders>
          </w:tcPr>
          <w:p w14:paraId="499AF5CC" w14:textId="77777777" w:rsidR="00360DF4" w:rsidRPr="00525E83" w:rsidRDefault="00360DF4" w:rsidP="00360DF4">
            <w:pPr>
              <w:rPr>
                <w:rFonts w:ascii="Times New Roman" w:hAnsi="Times New Roman" w:cs="Times New Roman"/>
                <w:lang w:val="lt-LT"/>
              </w:rPr>
            </w:pPr>
          </w:p>
        </w:tc>
      </w:tr>
    </w:tbl>
    <w:p w14:paraId="485BB767" w14:textId="108D80C0" w:rsidR="0035773C" w:rsidRPr="00525E83" w:rsidRDefault="0035773C" w:rsidP="00434B5A">
      <w:pPr>
        <w:jc w:val="both"/>
        <w:rPr>
          <w:rFonts w:ascii="Times New Roman" w:hAnsi="Times New Roman" w:cs="Times New Roman"/>
          <w:lang w:val="lt-LT"/>
        </w:rPr>
      </w:pPr>
    </w:p>
    <w:sectPr w:rsidR="0035773C" w:rsidRPr="00525E83" w:rsidSect="00E748BB">
      <w:footerReference w:type="default" r:id="rId8"/>
      <w:pgSz w:w="11906" w:h="16838" w:code="9"/>
      <w:pgMar w:top="1134" w:right="567" w:bottom="510" w:left="567" w:header="567" w:footer="567" w:gutter="5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D7CFA" w14:textId="77777777" w:rsidR="008405E6" w:rsidRDefault="008405E6" w:rsidP="00E81A4D">
      <w:pPr>
        <w:spacing w:after="0" w:line="240" w:lineRule="auto"/>
      </w:pPr>
      <w:r>
        <w:separator/>
      </w:r>
    </w:p>
  </w:endnote>
  <w:endnote w:type="continuationSeparator" w:id="0">
    <w:p w14:paraId="10A6B124" w14:textId="77777777" w:rsidR="008405E6" w:rsidRDefault="008405E6" w:rsidP="00E81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569725"/>
      <w:docPartObj>
        <w:docPartGallery w:val="Page Numbers (Bottom of Page)"/>
        <w:docPartUnique/>
      </w:docPartObj>
    </w:sdtPr>
    <w:sdtEndPr/>
    <w:sdtContent>
      <w:p w14:paraId="189E423B" w14:textId="3C3D5991" w:rsidR="00E81A4D" w:rsidRDefault="00E81A4D">
        <w:pPr>
          <w:pStyle w:val="Footer"/>
          <w:jc w:val="right"/>
        </w:pPr>
        <w:r>
          <w:fldChar w:fldCharType="begin"/>
        </w:r>
        <w:r>
          <w:instrText>PAGE   \* MERGEFORMAT</w:instrText>
        </w:r>
        <w:r>
          <w:fldChar w:fldCharType="separate"/>
        </w:r>
        <w:r>
          <w:rPr>
            <w:lang w:val="lt-LT"/>
          </w:rPr>
          <w:t>2</w:t>
        </w:r>
        <w:r>
          <w:fldChar w:fldCharType="end"/>
        </w:r>
      </w:p>
    </w:sdtContent>
  </w:sdt>
  <w:p w14:paraId="5684A158" w14:textId="77777777" w:rsidR="00E81A4D" w:rsidRDefault="00E81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B6A1A" w14:textId="77777777" w:rsidR="008405E6" w:rsidRDefault="008405E6" w:rsidP="00E81A4D">
      <w:pPr>
        <w:spacing w:after="0" w:line="240" w:lineRule="auto"/>
      </w:pPr>
      <w:r>
        <w:separator/>
      </w:r>
    </w:p>
  </w:footnote>
  <w:footnote w:type="continuationSeparator" w:id="0">
    <w:p w14:paraId="0ABB1057" w14:textId="77777777" w:rsidR="008405E6" w:rsidRDefault="008405E6" w:rsidP="00E81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52372"/>
    <w:multiLevelType w:val="hybridMultilevel"/>
    <w:tmpl w:val="36606B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DE4559"/>
    <w:multiLevelType w:val="hybridMultilevel"/>
    <w:tmpl w:val="B7B642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6501A"/>
    <w:multiLevelType w:val="hybridMultilevel"/>
    <w:tmpl w:val="1C4E422E"/>
    <w:lvl w:ilvl="0" w:tplc="2A5EA6D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67540D"/>
    <w:multiLevelType w:val="hybridMultilevel"/>
    <w:tmpl w:val="77323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5D4453"/>
    <w:multiLevelType w:val="hybridMultilevel"/>
    <w:tmpl w:val="B6705DA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3CA7142"/>
    <w:multiLevelType w:val="hybridMultilevel"/>
    <w:tmpl w:val="225A618E"/>
    <w:lvl w:ilvl="0" w:tplc="1FA4214A">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49A0439"/>
    <w:multiLevelType w:val="hybridMultilevel"/>
    <w:tmpl w:val="80965F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EC55F6"/>
    <w:multiLevelType w:val="hybridMultilevel"/>
    <w:tmpl w:val="08BEA1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6DC1F46"/>
    <w:multiLevelType w:val="hybridMultilevel"/>
    <w:tmpl w:val="0C465C04"/>
    <w:lvl w:ilvl="0" w:tplc="04270011">
      <w:start w:val="1"/>
      <w:numFmt w:val="decimal"/>
      <w:lvlText w:val="%1)"/>
      <w:lvlJc w:val="left"/>
      <w:pPr>
        <w:ind w:left="720" w:hanging="360"/>
      </w:pPr>
      <w:rPr>
        <w:rFonts w:hint="default"/>
      </w:rPr>
    </w:lvl>
    <w:lvl w:ilvl="1" w:tplc="967A751E">
      <w:start w:val="3"/>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7B0401"/>
    <w:multiLevelType w:val="hybridMultilevel"/>
    <w:tmpl w:val="7A50B1D6"/>
    <w:lvl w:ilvl="0" w:tplc="A496A55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F428AD"/>
    <w:multiLevelType w:val="hybridMultilevel"/>
    <w:tmpl w:val="9FCA8578"/>
    <w:lvl w:ilvl="0" w:tplc="C90A2EB8">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6EE37E6"/>
    <w:multiLevelType w:val="hybridMultilevel"/>
    <w:tmpl w:val="41E205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3F22C4"/>
    <w:multiLevelType w:val="hybridMultilevel"/>
    <w:tmpl w:val="B7B64288"/>
    <w:lvl w:ilvl="0" w:tplc="9AD68C4C">
      <w:start w:val="1"/>
      <w:numFmt w:val="decimal"/>
      <w:lvlText w:val="%1."/>
      <w:lvlJc w:val="left"/>
      <w:pPr>
        <w:ind w:left="720" w:hanging="360"/>
      </w:pPr>
      <w:rPr>
        <w:rFonts w:hint="default"/>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B00366"/>
    <w:multiLevelType w:val="hybridMultilevel"/>
    <w:tmpl w:val="22D21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0B09D0"/>
    <w:multiLevelType w:val="hybridMultilevel"/>
    <w:tmpl w:val="47526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FF19F4"/>
    <w:multiLevelType w:val="hybridMultilevel"/>
    <w:tmpl w:val="21565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6D1F22"/>
    <w:multiLevelType w:val="hybridMultilevel"/>
    <w:tmpl w:val="B7B64288"/>
    <w:lvl w:ilvl="0" w:tplc="9AD68C4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DB0E83"/>
    <w:multiLevelType w:val="hybridMultilevel"/>
    <w:tmpl w:val="B7B642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E55589"/>
    <w:multiLevelType w:val="hybridMultilevel"/>
    <w:tmpl w:val="F414358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2047A3"/>
    <w:multiLevelType w:val="hybridMultilevel"/>
    <w:tmpl w:val="16B2F90C"/>
    <w:lvl w:ilvl="0" w:tplc="FEDCEAD0">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375047"/>
    <w:multiLevelType w:val="hybridMultilevel"/>
    <w:tmpl w:val="065EB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3070B8"/>
    <w:multiLevelType w:val="hybridMultilevel"/>
    <w:tmpl w:val="1E0059A0"/>
    <w:lvl w:ilvl="0" w:tplc="AE1CFCA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F22ECA"/>
    <w:multiLevelType w:val="hybridMultilevel"/>
    <w:tmpl w:val="8B06E4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7B1283"/>
    <w:multiLevelType w:val="multilevel"/>
    <w:tmpl w:val="B14C583A"/>
    <w:lvl w:ilvl="0">
      <w:start w:val="1"/>
      <w:numFmt w:val="decimal"/>
      <w:lvlText w:val="%1."/>
      <w:lvlJc w:val="left"/>
      <w:pPr>
        <w:ind w:left="360" w:hanging="360"/>
      </w:pPr>
      <w:rPr>
        <w:b/>
      </w:rPr>
    </w:lvl>
    <w:lvl w:ilvl="1">
      <w:numFmt w:val="bullet"/>
      <w:lvlText w:val="•"/>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AF21D1"/>
    <w:multiLevelType w:val="hybridMultilevel"/>
    <w:tmpl w:val="FA007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3B08EA"/>
    <w:multiLevelType w:val="hybridMultilevel"/>
    <w:tmpl w:val="392CD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5244E0"/>
    <w:multiLevelType w:val="hybridMultilevel"/>
    <w:tmpl w:val="21B69A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F8D11A5"/>
    <w:multiLevelType w:val="hybridMultilevel"/>
    <w:tmpl w:val="1564E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115EE9"/>
    <w:multiLevelType w:val="hybridMultilevel"/>
    <w:tmpl w:val="CC6CD53C"/>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29" w15:restartNumberingAfterBreak="0">
    <w:nsid w:val="50993A49"/>
    <w:multiLevelType w:val="hybridMultilevel"/>
    <w:tmpl w:val="B7B642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532B5D"/>
    <w:multiLevelType w:val="hybridMultilevel"/>
    <w:tmpl w:val="82E89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B2673A"/>
    <w:multiLevelType w:val="hybridMultilevel"/>
    <w:tmpl w:val="AD981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54230A"/>
    <w:multiLevelType w:val="hybridMultilevel"/>
    <w:tmpl w:val="E9DC2330"/>
    <w:lvl w:ilvl="0" w:tplc="36085EFA">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35052F"/>
    <w:multiLevelType w:val="hybridMultilevel"/>
    <w:tmpl w:val="E28CD20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601918"/>
    <w:multiLevelType w:val="hybridMultilevel"/>
    <w:tmpl w:val="0C465C04"/>
    <w:lvl w:ilvl="0" w:tplc="FFFFFFFF">
      <w:start w:val="1"/>
      <w:numFmt w:val="decimal"/>
      <w:lvlText w:val="%1)"/>
      <w:lvlJc w:val="left"/>
      <w:pPr>
        <w:ind w:left="720" w:hanging="360"/>
      </w:pPr>
      <w:rPr>
        <w:rFonts w:hint="default"/>
      </w:rPr>
    </w:lvl>
    <w:lvl w:ilvl="1" w:tplc="FFFFFFFF">
      <w:start w:val="3"/>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67466F"/>
    <w:multiLevelType w:val="hybridMultilevel"/>
    <w:tmpl w:val="B7B64288"/>
    <w:lvl w:ilvl="0" w:tplc="9AD68C4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9A3C58"/>
    <w:multiLevelType w:val="hybridMultilevel"/>
    <w:tmpl w:val="872048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AE2A4B"/>
    <w:multiLevelType w:val="hybridMultilevel"/>
    <w:tmpl w:val="988EEB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092364"/>
    <w:multiLevelType w:val="hybridMultilevel"/>
    <w:tmpl w:val="FBEC5562"/>
    <w:lvl w:ilvl="0" w:tplc="A496A55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3B26B8F"/>
    <w:multiLevelType w:val="hybridMultilevel"/>
    <w:tmpl w:val="13B8D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557034"/>
    <w:multiLevelType w:val="hybridMultilevel"/>
    <w:tmpl w:val="8220A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EC70B7"/>
    <w:multiLevelType w:val="hybridMultilevel"/>
    <w:tmpl w:val="CD36129C"/>
    <w:lvl w:ilvl="0" w:tplc="566A761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3917D9"/>
    <w:multiLevelType w:val="hybridMultilevel"/>
    <w:tmpl w:val="12D8542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68A0C15"/>
    <w:multiLevelType w:val="hybridMultilevel"/>
    <w:tmpl w:val="60DEB970"/>
    <w:lvl w:ilvl="0" w:tplc="8D544B74">
      <w:start w:val="1"/>
      <w:numFmt w:val="decimal"/>
      <w:lvlText w:val="%1."/>
      <w:lvlJc w:val="left"/>
      <w:pPr>
        <w:ind w:left="644"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150589F"/>
    <w:multiLevelType w:val="hybridMultilevel"/>
    <w:tmpl w:val="44AC03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22E21F8"/>
    <w:multiLevelType w:val="hybridMultilevel"/>
    <w:tmpl w:val="8660B174"/>
    <w:lvl w:ilvl="0" w:tplc="3AD08E5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6962B4"/>
    <w:multiLevelType w:val="hybridMultilevel"/>
    <w:tmpl w:val="E28CD20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F849C6"/>
    <w:multiLevelType w:val="hybridMultilevel"/>
    <w:tmpl w:val="9D5AF288"/>
    <w:lvl w:ilvl="0" w:tplc="117E525A">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7F12540"/>
    <w:multiLevelType w:val="hybridMultilevel"/>
    <w:tmpl w:val="6AF0E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E73102"/>
    <w:multiLevelType w:val="multilevel"/>
    <w:tmpl w:val="83FAA74A"/>
    <w:lvl w:ilvl="0">
      <w:start w:val="1"/>
      <w:numFmt w:val="decimal"/>
      <w:pStyle w:val="Punktas"/>
      <w:lvlText w:val="%1."/>
      <w:lvlJc w:val="left"/>
      <w:pPr>
        <w:tabs>
          <w:tab w:val="num" w:pos="540"/>
        </w:tabs>
        <w:ind w:left="540" w:hanging="540"/>
      </w:pPr>
      <w:rPr>
        <w:rFonts w:cs="Times New Roman"/>
      </w:rPr>
    </w:lvl>
    <w:lvl w:ilvl="1">
      <w:start w:val="1"/>
      <w:numFmt w:val="decimal"/>
      <w:pStyle w:val="Past1"/>
      <w:lvlText w:val="%1.%2."/>
      <w:lvlJc w:val="left"/>
      <w:pPr>
        <w:tabs>
          <w:tab w:val="num" w:pos="720"/>
        </w:tabs>
        <w:ind w:left="720" w:hanging="720"/>
      </w:pPr>
      <w:rPr>
        <w:rFonts w:cs="Times New Roman"/>
      </w:rPr>
    </w:lvl>
    <w:lvl w:ilvl="2">
      <w:start w:val="2"/>
      <w:numFmt w:val="decimal"/>
      <w:lvlText w:val="%1.%2.%3."/>
      <w:lvlJc w:val="left"/>
      <w:pPr>
        <w:tabs>
          <w:tab w:val="num" w:pos="108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num w:numId="1" w16cid:durableId="1472792437">
    <w:abstractNumId w:val="4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626564">
    <w:abstractNumId w:val="12"/>
  </w:num>
  <w:num w:numId="3" w16cid:durableId="1948387881">
    <w:abstractNumId w:val="27"/>
  </w:num>
  <w:num w:numId="4" w16cid:durableId="2033607947">
    <w:abstractNumId w:val="45"/>
  </w:num>
  <w:num w:numId="5" w16cid:durableId="1812944697">
    <w:abstractNumId w:val="14"/>
  </w:num>
  <w:num w:numId="6" w16cid:durableId="233636453">
    <w:abstractNumId w:val="21"/>
  </w:num>
  <w:num w:numId="7" w16cid:durableId="16808266">
    <w:abstractNumId w:val="8"/>
  </w:num>
  <w:num w:numId="8" w16cid:durableId="644435544">
    <w:abstractNumId w:val="5"/>
  </w:num>
  <w:num w:numId="9" w16cid:durableId="893658033">
    <w:abstractNumId w:val="46"/>
  </w:num>
  <w:num w:numId="10" w16cid:durableId="1938440297">
    <w:abstractNumId w:val="24"/>
  </w:num>
  <w:num w:numId="11" w16cid:durableId="1265381886">
    <w:abstractNumId w:val="32"/>
  </w:num>
  <w:num w:numId="12" w16cid:durableId="27024347">
    <w:abstractNumId w:val="33"/>
  </w:num>
  <w:num w:numId="13" w16cid:durableId="2043435226">
    <w:abstractNumId w:val="20"/>
  </w:num>
  <w:num w:numId="14" w16cid:durableId="1455489771">
    <w:abstractNumId w:val="7"/>
  </w:num>
  <w:num w:numId="15" w16cid:durableId="1170683895">
    <w:abstractNumId w:val="35"/>
  </w:num>
  <w:num w:numId="16" w16cid:durableId="39325515">
    <w:abstractNumId w:val="43"/>
  </w:num>
  <w:num w:numId="17" w16cid:durableId="1687901804">
    <w:abstractNumId w:val="16"/>
  </w:num>
  <w:num w:numId="18" w16cid:durableId="1019353451">
    <w:abstractNumId w:val="10"/>
  </w:num>
  <w:num w:numId="19" w16cid:durableId="564687401">
    <w:abstractNumId w:val="4"/>
  </w:num>
  <w:num w:numId="20" w16cid:durableId="648902096">
    <w:abstractNumId w:val="26"/>
  </w:num>
  <w:num w:numId="21" w16cid:durableId="1958295810">
    <w:abstractNumId w:val="0"/>
  </w:num>
  <w:num w:numId="22" w16cid:durableId="554778418">
    <w:abstractNumId w:val="3"/>
  </w:num>
  <w:num w:numId="23" w16cid:durableId="783378820">
    <w:abstractNumId w:val="38"/>
  </w:num>
  <w:num w:numId="24" w16cid:durableId="1139302393">
    <w:abstractNumId w:val="9"/>
  </w:num>
  <w:num w:numId="25" w16cid:durableId="2050034162">
    <w:abstractNumId w:val="23"/>
  </w:num>
  <w:num w:numId="26" w16cid:durableId="372383254">
    <w:abstractNumId w:val="42"/>
  </w:num>
  <w:num w:numId="27" w16cid:durableId="378749853">
    <w:abstractNumId w:val="44"/>
  </w:num>
  <w:num w:numId="28" w16cid:durableId="926964809">
    <w:abstractNumId w:val="48"/>
  </w:num>
  <w:num w:numId="29" w16cid:durableId="1743142111">
    <w:abstractNumId w:val="40"/>
  </w:num>
  <w:num w:numId="30" w16cid:durableId="1015350000">
    <w:abstractNumId w:val="36"/>
  </w:num>
  <w:num w:numId="31" w16cid:durableId="150564189">
    <w:abstractNumId w:val="39"/>
  </w:num>
  <w:num w:numId="32" w16cid:durableId="298076275">
    <w:abstractNumId w:val="13"/>
  </w:num>
  <w:num w:numId="33" w16cid:durableId="923219514">
    <w:abstractNumId w:val="31"/>
  </w:num>
  <w:num w:numId="34" w16cid:durableId="2073310958">
    <w:abstractNumId w:val="6"/>
  </w:num>
  <w:num w:numId="35" w16cid:durableId="938367101">
    <w:abstractNumId w:val="22"/>
  </w:num>
  <w:num w:numId="36" w16cid:durableId="1107113723">
    <w:abstractNumId w:val="37"/>
  </w:num>
  <w:num w:numId="37" w16cid:durableId="1152719897">
    <w:abstractNumId w:val="41"/>
  </w:num>
  <w:num w:numId="38" w16cid:durableId="1038122951">
    <w:abstractNumId w:val="30"/>
  </w:num>
  <w:num w:numId="39" w16cid:durableId="1942107536">
    <w:abstractNumId w:val="25"/>
  </w:num>
  <w:num w:numId="40" w16cid:durableId="2068605680">
    <w:abstractNumId w:val="47"/>
  </w:num>
  <w:num w:numId="41" w16cid:durableId="188493501">
    <w:abstractNumId w:val="28"/>
  </w:num>
  <w:num w:numId="42" w16cid:durableId="1816023904">
    <w:abstractNumId w:val="17"/>
  </w:num>
  <w:num w:numId="43" w16cid:durableId="1355959760">
    <w:abstractNumId w:val="29"/>
  </w:num>
  <w:num w:numId="44" w16cid:durableId="236207138">
    <w:abstractNumId w:val="11"/>
  </w:num>
  <w:num w:numId="45" w16cid:durableId="1871843450">
    <w:abstractNumId w:val="2"/>
  </w:num>
  <w:num w:numId="46" w16cid:durableId="561256125">
    <w:abstractNumId w:val="18"/>
  </w:num>
  <w:num w:numId="47" w16cid:durableId="1527403953">
    <w:abstractNumId w:val="34"/>
  </w:num>
  <w:num w:numId="48" w16cid:durableId="1031027886">
    <w:abstractNumId w:val="1"/>
  </w:num>
  <w:num w:numId="49" w16cid:durableId="1385257056">
    <w:abstractNumId w:val="19"/>
  </w:num>
  <w:num w:numId="50" w16cid:durableId="198882541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57"/>
    <w:rsid w:val="000025D1"/>
    <w:rsid w:val="000050FB"/>
    <w:rsid w:val="00010A1E"/>
    <w:rsid w:val="0001112E"/>
    <w:rsid w:val="00025B86"/>
    <w:rsid w:val="00026250"/>
    <w:rsid w:val="0003366E"/>
    <w:rsid w:val="0004601D"/>
    <w:rsid w:val="00053985"/>
    <w:rsid w:val="00067290"/>
    <w:rsid w:val="00070329"/>
    <w:rsid w:val="00071A9D"/>
    <w:rsid w:val="0008533C"/>
    <w:rsid w:val="0008670B"/>
    <w:rsid w:val="00086DBB"/>
    <w:rsid w:val="000A20AB"/>
    <w:rsid w:val="000B6C49"/>
    <w:rsid w:val="000B6DA1"/>
    <w:rsid w:val="000C4660"/>
    <w:rsid w:val="000C506B"/>
    <w:rsid w:val="000D6E7A"/>
    <w:rsid w:val="000E01D2"/>
    <w:rsid w:val="000E0616"/>
    <w:rsid w:val="000F0C1D"/>
    <w:rsid w:val="000F7CF2"/>
    <w:rsid w:val="0010658D"/>
    <w:rsid w:val="001152E4"/>
    <w:rsid w:val="0012020B"/>
    <w:rsid w:val="00124D77"/>
    <w:rsid w:val="00126570"/>
    <w:rsid w:val="00134614"/>
    <w:rsid w:val="0013550A"/>
    <w:rsid w:val="00140260"/>
    <w:rsid w:val="00147D7F"/>
    <w:rsid w:val="00151EC9"/>
    <w:rsid w:val="00154F75"/>
    <w:rsid w:val="001550AB"/>
    <w:rsid w:val="00156748"/>
    <w:rsid w:val="00160CFD"/>
    <w:rsid w:val="00161061"/>
    <w:rsid w:val="0016646E"/>
    <w:rsid w:val="00173C22"/>
    <w:rsid w:val="0017437A"/>
    <w:rsid w:val="00174E55"/>
    <w:rsid w:val="001869F2"/>
    <w:rsid w:val="00187277"/>
    <w:rsid w:val="00192657"/>
    <w:rsid w:val="001B32DC"/>
    <w:rsid w:val="001C3B3D"/>
    <w:rsid w:val="001C3DBC"/>
    <w:rsid w:val="001C3FB2"/>
    <w:rsid w:val="001D436A"/>
    <w:rsid w:val="001E07B7"/>
    <w:rsid w:val="001E16F6"/>
    <w:rsid w:val="001E1848"/>
    <w:rsid w:val="001E2C88"/>
    <w:rsid w:val="001E4B52"/>
    <w:rsid w:val="001F0BFA"/>
    <w:rsid w:val="00201F03"/>
    <w:rsid w:val="00201FDE"/>
    <w:rsid w:val="00202A0E"/>
    <w:rsid w:val="00211003"/>
    <w:rsid w:val="00222229"/>
    <w:rsid w:val="00223CBD"/>
    <w:rsid w:val="002240DE"/>
    <w:rsid w:val="00226D09"/>
    <w:rsid w:val="00233A6B"/>
    <w:rsid w:val="0023477B"/>
    <w:rsid w:val="00236194"/>
    <w:rsid w:val="00240E46"/>
    <w:rsid w:val="00245E25"/>
    <w:rsid w:val="00251996"/>
    <w:rsid w:val="002530D6"/>
    <w:rsid w:val="00253D30"/>
    <w:rsid w:val="002559C7"/>
    <w:rsid w:val="002573F0"/>
    <w:rsid w:val="00282AAE"/>
    <w:rsid w:val="00285197"/>
    <w:rsid w:val="00287B34"/>
    <w:rsid w:val="00294137"/>
    <w:rsid w:val="002970FF"/>
    <w:rsid w:val="002A03E3"/>
    <w:rsid w:val="002A11D6"/>
    <w:rsid w:val="002A3F61"/>
    <w:rsid w:val="002A5CF5"/>
    <w:rsid w:val="002B27C1"/>
    <w:rsid w:val="002C33CA"/>
    <w:rsid w:val="002D56A9"/>
    <w:rsid w:val="002E00DF"/>
    <w:rsid w:val="002E0FFC"/>
    <w:rsid w:val="002E7360"/>
    <w:rsid w:val="002E799B"/>
    <w:rsid w:val="002F3670"/>
    <w:rsid w:val="002F7EB7"/>
    <w:rsid w:val="00303142"/>
    <w:rsid w:val="00303EC2"/>
    <w:rsid w:val="00324143"/>
    <w:rsid w:val="00325B56"/>
    <w:rsid w:val="00331449"/>
    <w:rsid w:val="003329FB"/>
    <w:rsid w:val="003331D1"/>
    <w:rsid w:val="00347AF0"/>
    <w:rsid w:val="00353353"/>
    <w:rsid w:val="00353D22"/>
    <w:rsid w:val="00356211"/>
    <w:rsid w:val="0035773C"/>
    <w:rsid w:val="00360DF4"/>
    <w:rsid w:val="00367727"/>
    <w:rsid w:val="00381726"/>
    <w:rsid w:val="00392EBA"/>
    <w:rsid w:val="00397E3E"/>
    <w:rsid w:val="003A349B"/>
    <w:rsid w:val="003A3F8C"/>
    <w:rsid w:val="003A682C"/>
    <w:rsid w:val="003C1C21"/>
    <w:rsid w:val="003D068E"/>
    <w:rsid w:val="003D6916"/>
    <w:rsid w:val="003D6B3B"/>
    <w:rsid w:val="003E003D"/>
    <w:rsid w:val="003E0FAF"/>
    <w:rsid w:val="003E3134"/>
    <w:rsid w:val="003E5C54"/>
    <w:rsid w:val="003E7622"/>
    <w:rsid w:val="003F38D4"/>
    <w:rsid w:val="003F572D"/>
    <w:rsid w:val="003F6FE6"/>
    <w:rsid w:val="003F7983"/>
    <w:rsid w:val="00401E94"/>
    <w:rsid w:val="0040347B"/>
    <w:rsid w:val="0040476D"/>
    <w:rsid w:val="004067BE"/>
    <w:rsid w:val="0041571E"/>
    <w:rsid w:val="00415D3D"/>
    <w:rsid w:val="0043070D"/>
    <w:rsid w:val="00432DE4"/>
    <w:rsid w:val="00434B5A"/>
    <w:rsid w:val="004365B1"/>
    <w:rsid w:val="00436950"/>
    <w:rsid w:val="00457517"/>
    <w:rsid w:val="00457B73"/>
    <w:rsid w:val="00461549"/>
    <w:rsid w:val="00463A53"/>
    <w:rsid w:val="004772CB"/>
    <w:rsid w:val="004819B5"/>
    <w:rsid w:val="004977AF"/>
    <w:rsid w:val="004A0F40"/>
    <w:rsid w:val="004B0889"/>
    <w:rsid w:val="004B3E11"/>
    <w:rsid w:val="004B540D"/>
    <w:rsid w:val="004C0824"/>
    <w:rsid w:val="004C6CAB"/>
    <w:rsid w:val="004E0CBE"/>
    <w:rsid w:val="004E1809"/>
    <w:rsid w:val="004F3A4A"/>
    <w:rsid w:val="004F400B"/>
    <w:rsid w:val="00500344"/>
    <w:rsid w:val="00504FD1"/>
    <w:rsid w:val="005074C2"/>
    <w:rsid w:val="0051001C"/>
    <w:rsid w:val="005140D5"/>
    <w:rsid w:val="00517760"/>
    <w:rsid w:val="00521973"/>
    <w:rsid w:val="00523094"/>
    <w:rsid w:val="00525E83"/>
    <w:rsid w:val="00526DE3"/>
    <w:rsid w:val="00527701"/>
    <w:rsid w:val="00527ED3"/>
    <w:rsid w:val="00534643"/>
    <w:rsid w:val="00536E40"/>
    <w:rsid w:val="005476C8"/>
    <w:rsid w:val="0055433A"/>
    <w:rsid w:val="00555F57"/>
    <w:rsid w:val="005639CE"/>
    <w:rsid w:val="00570628"/>
    <w:rsid w:val="005707EB"/>
    <w:rsid w:val="005717D1"/>
    <w:rsid w:val="00572AA0"/>
    <w:rsid w:val="00577719"/>
    <w:rsid w:val="00584994"/>
    <w:rsid w:val="00585ADB"/>
    <w:rsid w:val="00587B6E"/>
    <w:rsid w:val="00596941"/>
    <w:rsid w:val="005A35D4"/>
    <w:rsid w:val="005A50F4"/>
    <w:rsid w:val="005B157C"/>
    <w:rsid w:val="005D4725"/>
    <w:rsid w:val="005D4B8A"/>
    <w:rsid w:val="005E1FC3"/>
    <w:rsid w:val="005F0B3D"/>
    <w:rsid w:val="005F155A"/>
    <w:rsid w:val="005F513E"/>
    <w:rsid w:val="005F5267"/>
    <w:rsid w:val="005F530C"/>
    <w:rsid w:val="005F651A"/>
    <w:rsid w:val="005F7E2D"/>
    <w:rsid w:val="00603E73"/>
    <w:rsid w:val="0060556B"/>
    <w:rsid w:val="00613ECF"/>
    <w:rsid w:val="006166BF"/>
    <w:rsid w:val="0062708F"/>
    <w:rsid w:val="006503E8"/>
    <w:rsid w:val="006534EB"/>
    <w:rsid w:val="00654B16"/>
    <w:rsid w:val="00656940"/>
    <w:rsid w:val="00675DCB"/>
    <w:rsid w:val="00685743"/>
    <w:rsid w:val="0069170D"/>
    <w:rsid w:val="006A1635"/>
    <w:rsid w:val="006A184F"/>
    <w:rsid w:val="006B49E3"/>
    <w:rsid w:val="006B50BA"/>
    <w:rsid w:val="006B6656"/>
    <w:rsid w:val="006B693E"/>
    <w:rsid w:val="006B7ABF"/>
    <w:rsid w:val="006C104F"/>
    <w:rsid w:val="006C1DB2"/>
    <w:rsid w:val="006C2054"/>
    <w:rsid w:val="006C472D"/>
    <w:rsid w:val="006E1E02"/>
    <w:rsid w:val="006E426C"/>
    <w:rsid w:val="006F739B"/>
    <w:rsid w:val="007017D6"/>
    <w:rsid w:val="00704884"/>
    <w:rsid w:val="0071030A"/>
    <w:rsid w:val="00716B4F"/>
    <w:rsid w:val="00716DE8"/>
    <w:rsid w:val="00720BC5"/>
    <w:rsid w:val="00722A73"/>
    <w:rsid w:val="0072548C"/>
    <w:rsid w:val="00726691"/>
    <w:rsid w:val="007302D3"/>
    <w:rsid w:val="007342D0"/>
    <w:rsid w:val="00735C26"/>
    <w:rsid w:val="00736E34"/>
    <w:rsid w:val="0074489B"/>
    <w:rsid w:val="00745A2F"/>
    <w:rsid w:val="007463CF"/>
    <w:rsid w:val="007465C6"/>
    <w:rsid w:val="0074765E"/>
    <w:rsid w:val="00756921"/>
    <w:rsid w:val="00760A3B"/>
    <w:rsid w:val="00762276"/>
    <w:rsid w:val="00766C21"/>
    <w:rsid w:val="007678CE"/>
    <w:rsid w:val="007705E8"/>
    <w:rsid w:val="00770A92"/>
    <w:rsid w:val="00783AD7"/>
    <w:rsid w:val="007A2927"/>
    <w:rsid w:val="007A6ED0"/>
    <w:rsid w:val="007B171F"/>
    <w:rsid w:val="007B1C6F"/>
    <w:rsid w:val="007C1858"/>
    <w:rsid w:val="007C73EE"/>
    <w:rsid w:val="007D78E3"/>
    <w:rsid w:val="007E067E"/>
    <w:rsid w:val="007E68F7"/>
    <w:rsid w:val="007F2AB5"/>
    <w:rsid w:val="007F7FB4"/>
    <w:rsid w:val="00802F90"/>
    <w:rsid w:val="00813F7F"/>
    <w:rsid w:val="008145F2"/>
    <w:rsid w:val="00816C89"/>
    <w:rsid w:val="00823CF9"/>
    <w:rsid w:val="0083327F"/>
    <w:rsid w:val="008405E6"/>
    <w:rsid w:val="00840E35"/>
    <w:rsid w:val="00844D57"/>
    <w:rsid w:val="00850B94"/>
    <w:rsid w:val="00854897"/>
    <w:rsid w:val="00865883"/>
    <w:rsid w:val="00865C9E"/>
    <w:rsid w:val="00880641"/>
    <w:rsid w:val="008A0AD1"/>
    <w:rsid w:val="008A4B20"/>
    <w:rsid w:val="008A6BB1"/>
    <w:rsid w:val="008A6F2A"/>
    <w:rsid w:val="008A7F91"/>
    <w:rsid w:val="008B203F"/>
    <w:rsid w:val="008B54EA"/>
    <w:rsid w:val="008C3841"/>
    <w:rsid w:val="008C4E52"/>
    <w:rsid w:val="008C5244"/>
    <w:rsid w:val="008C56B8"/>
    <w:rsid w:val="008C59E5"/>
    <w:rsid w:val="008D09A1"/>
    <w:rsid w:val="008D388B"/>
    <w:rsid w:val="008D4353"/>
    <w:rsid w:val="008F5654"/>
    <w:rsid w:val="00901ED1"/>
    <w:rsid w:val="00902B41"/>
    <w:rsid w:val="009032BF"/>
    <w:rsid w:val="00911315"/>
    <w:rsid w:val="00912359"/>
    <w:rsid w:val="009176A7"/>
    <w:rsid w:val="0092304C"/>
    <w:rsid w:val="0092364E"/>
    <w:rsid w:val="00923672"/>
    <w:rsid w:val="00926257"/>
    <w:rsid w:val="00927BA8"/>
    <w:rsid w:val="00935348"/>
    <w:rsid w:val="0093623D"/>
    <w:rsid w:val="009362F5"/>
    <w:rsid w:val="00941FB7"/>
    <w:rsid w:val="00942C5B"/>
    <w:rsid w:val="0095096A"/>
    <w:rsid w:val="00950E02"/>
    <w:rsid w:val="00954E92"/>
    <w:rsid w:val="00957DD6"/>
    <w:rsid w:val="00963C9F"/>
    <w:rsid w:val="009652DE"/>
    <w:rsid w:val="0097153C"/>
    <w:rsid w:val="009715D8"/>
    <w:rsid w:val="00973C91"/>
    <w:rsid w:val="009829D4"/>
    <w:rsid w:val="00985616"/>
    <w:rsid w:val="00985F1C"/>
    <w:rsid w:val="0099064C"/>
    <w:rsid w:val="009908B1"/>
    <w:rsid w:val="00990CE2"/>
    <w:rsid w:val="00993F6E"/>
    <w:rsid w:val="00994256"/>
    <w:rsid w:val="009A15A4"/>
    <w:rsid w:val="009A1727"/>
    <w:rsid w:val="009A7FBD"/>
    <w:rsid w:val="009C0284"/>
    <w:rsid w:val="009C07B2"/>
    <w:rsid w:val="009C6545"/>
    <w:rsid w:val="009D17F0"/>
    <w:rsid w:val="009F0ECC"/>
    <w:rsid w:val="009F3D1C"/>
    <w:rsid w:val="009F56D5"/>
    <w:rsid w:val="009F6F7A"/>
    <w:rsid w:val="00A02DFA"/>
    <w:rsid w:val="00A05ADD"/>
    <w:rsid w:val="00A12066"/>
    <w:rsid w:val="00A14C2D"/>
    <w:rsid w:val="00A234DF"/>
    <w:rsid w:val="00A25D9C"/>
    <w:rsid w:val="00A310D5"/>
    <w:rsid w:val="00A359A7"/>
    <w:rsid w:val="00A45C46"/>
    <w:rsid w:val="00A476A8"/>
    <w:rsid w:val="00A6046B"/>
    <w:rsid w:val="00A7052C"/>
    <w:rsid w:val="00A70CDC"/>
    <w:rsid w:val="00A80859"/>
    <w:rsid w:val="00AA59BA"/>
    <w:rsid w:val="00AA77EF"/>
    <w:rsid w:val="00AC1DC6"/>
    <w:rsid w:val="00AC46C9"/>
    <w:rsid w:val="00AC6E0D"/>
    <w:rsid w:val="00AD553F"/>
    <w:rsid w:val="00AD7075"/>
    <w:rsid w:val="00AD760C"/>
    <w:rsid w:val="00AE0C16"/>
    <w:rsid w:val="00AE12D4"/>
    <w:rsid w:val="00AE1B7D"/>
    <w:rsid w:val="00AE3914"/>
    <w:rsid w:val="00AE742D"/>
    <w:rsid w:val="00AF088F"/>
    <w:rsid w:val="00AF1647"/>
    <w:rsid w:val="00B02A1D"/>
    <w:rsid w:val="00B16AA2"/>
    <w:rsid w:val="00B20EC5"/>
    <w:rsid w:val="00B228CA"/>
    <w:rsid w:val="00B350CE"/>
    <w:rsid w:val="00B4154F"/>
    <w:rsid w:val="00B454F5"/>
    <w:rsid w:val="00B52142"/>
    <w:rsid w:val="00B571B0"/>
    <w:rsid w:val="00B57F54"/>
    <w:rsid w:val="00B66D38"/>
    <w:rsid w:val="00B67A13"/>
    <w:rsid w:val="00B743DF"/>
    <w:rsid w:val="00B74D93"/>
    <w:rsid w:val="00B8572D"/>
    <w:rsid w:val="00B97A72"/>
    <w:rsid w:val="00BA651E"/>
    <w:rsid w:val="00BB2824"/>
    <w:rsid w:val="00BC0C5D"/>
    <w:rsid w:val="00BC152E"/>
    <w:rsid w:val="00BC417D"/>
    <w:rsid w:val="00BC6094"/>
    <w:rsid w:val="00BD6E05"/>
    <w:rsid w:val="00BD79EA"/>
    <w:rsid w:val="00BE04B7"/>
    <w:rsid w:val="00BE130D"/>
    <w:rsid w:val="00BE29E8"/>
    <w:rsid w:val="00BF1A01"/>
    <w:rsid w:val="00BF39C7"/>
    <w:rsid w:val="00BF4533"/>
    <w:rsid w:val="00BF6928"/>
    <w:rsid w:val="00C049A4"/>
    <w:rsid w:val="00C156AF"/>
    <w:rsid w:val="00C21709"/>
    <w:rsid w:val="00C253D5"/>
    <w:rsid w:val="00C33043"/>
    <w:rsid w:val="00C43B4F"/>
    <w:rsid w:val="00C4458E"/>
    <w:rsid w:val="00C55014"/>
    <w:rsid w:val="00C56008"/>
    <w:rsid w:val="00C570F5"/>
    <w:rsid w:val="00C60A3C"/>
    <w:rsid w:val="00C60C10"/>
    <w:rsid w:val="00C6404C"/>
    <w:rsid w:val="00C65A3A"/>
    <w:rsid w:val="00C750F6"/>
    <w:rsid w:val="00C757E1"/>
    <w:rsid w:val="00C76A0E"/>
    <w:rsid w:val="00C84F49"/>
    <w:rsid w:val="00C90346"/>
    <w:rsid w:val="00C95581"/>
    <w:rsid w:val="00C95F2C"/>
    <w:rsid w:val="00C97A14"/>
    <w:rsid w:val="00CA0D5E"/>
    <w:rsid w:val="00CB3888"/>
    <w:rsid w:val="00CC1D68"/>
    <w:rsid w:val="00CC205D"/>
    <w:rsid w:val="00CC28CC"/>
    <w:rsid w:val="00CC2D49"/>
    <w:rsid w:val="00CC3128"/>
    <w:rsid w:val="00CD18F2"/>
    <w:rsid w:val="00CE4D43"/>
    <w:rsid w:val="00CE517B"/>
    <w:rsid w:val="00CF124C"/>
    <w:rsid w:val="00CF7F34"/>
    <w:rsid w:val="00D00E3F"/>
    <w:rsid w:val="00D031B8"/>
    <w:rsid w:val="00D03EFA"/>
    <w:rsid w:val="00D10C89"/>
    <w:rsid w:val="00D10E4E"/>
    <w:rsid w:val="00D23E3B"/>
    <w:rsid w:val="00D24689"/>
    <w:rsid w:val="00D32DFE"/>
    <w:rsid w:val="00D346C8"/>
    <w:rsid w:val="00D46039"/>
    <w:rsid w:val="00D51D01"/>
    <w:rsid w:val="00D55796"/>
    <w:rsid w:val="00D6005F"/>
    <w:rsid w:val="00D64C4D"/>
    <w:rsid w:val="00D66652"/>
    <w:rsid w:val="00D835DA"/>
    <w:rsid w:val="00D86761"/>
    <w:rsid w:val="00DA026D"/>
    <w:rsid w:val="00DA027D"/>
    <w:rsid w:val="00DA0C8C"/>
    <w:rsid w:val="00DA34E0"/>
    <w:rsid w:val="00DA34F5"/>
    <w:rsid w:val="00DA4577"/>
    <w:rsid w:val="00DB0EEE"/>
    <w:rsid w:val="00DB22B4"/>
    <w:rsid w:val="00DB3261"/>
    <w:rsid w:val="00DB6593"/>
    <w:rsid w:val="00DB7988"/>
    <w:rsid w:val="00DC27ED"/>
    <w:rsid w:val="00DD4D73"/>
    <w:rsid w:val="00DE40B0"/>
    <w:rsid w:val="00DF41B6"/>
    <w:rsid w:val="00E04B88"/>
    <w:rsid w:val="00E07697"/>
    <w:rsid w:val="00E13EE2"/>
    <w:rsid w:val="00E17803"/>
    <w:rsid w:val="00E21047"/>
    <w:rsid w:val="00E215DE"/>
    <w:rsid w:val="00E254AC"/>
    <w:rsid w:val="00E268E6"/>
    <w:rsid w:val="00E305C4"/>
    <w:rsid w:val="00E32D42"/>
    <w:rsid w:val="00E35E50"/>
    <w:rsid w:val="00E436FC"/>
    <w:rsid w:val="00E57328"/>
    <w:rsid w:val="00E6511C"/>
    <w:rsid w:val="00E748BB"/>
    <w:rsid w:val="00E81A4D"/>
    <w:rsid w:val="00E8294E"/>
    <w:rsid w:val="00E85DF5"/>
    <w:rsid w:val="00EA2E21"/>
    <w:rsid w:val="00EB2B8D"/>
    <w:rsid w:val="00EB5D81"/>
    <w:rsid w:val="00EC23E3"/>
    <w:rsid w:val="00EC3BC8"/>
    <w:rsid w:val="00EC5FA0"/>
    <w:rsid w:val="00ED36D4"/>
    <w:rsid w:val="00ED3DD4"/>
    <w:rsid w:val="00EE622F"/>
    <w:rsid w:val="00EE737A"/>
    <w:rsid w:val="00EF5E82"/>
    <w:rsid w:val="00EF7D96"/>
    <w:rsid w:val="00F013D4"/>
    <w:rsid w:val="00F01DFB"/>
    <w:rsid w:val="00F0222D"/>
    <w:rsid w:val="00F02BEB"/>
    <w:rsid w:val="00F07752"/>
    <w:rsid w:val="00F11C04"/>
    <w:rsid w:val="00F1369F"/>
    <w:rsid w:val="00F16223"/>
    <w:rsid w:val="00F23E92"/>
    <w:rsid w:val="00F24D09"/>
    <w:rsid w:val="00F25ED7"/>
    <w:rsid w:val="00F47F4E"/>
    <w:rsid w:val="00F5224B"/>
    <w:rsid w:val="00F52C11"/>
    <w:rsid w:val="00F5399E"/>
    <w:rsid w:val="00F56FCA"/>
    <w:rsid w:val="00F62D96"/>
    <w:rsid w:val="00F65873"/>
    <w:rsid w:val="00F751F2"/>
    <w:rsid w:val="00F85BAF"/>
    <w:rsid w:val="00F93479"/>
    <w:rsid w:val="00F95FE6"/>
    <w:rsid w:val="00FA200C"/>
    <w:rsid w:val="00FA2508"/>
    <w:rsid w:val="00FA59BA"/>
    <w:rsid w:val="00FA77E3"/>
    <w:rsid w:val="00FB0B29"/>
    <w:rsid w:val="00FC4963"/>
    <w:rsid w:val="00FC6854"/>
    <w:rsid w:val="00FD0DB3"/>
    <w:rsid w:val="00FD4EB3"/>
    <w:rsid w:val="00FF0780"/>
    <w:rsid w:val="00FF10D4"/>
    <w:rsid w:val="00FF2518"/>
    <w:rsid w:val="00FF49D6"/>
    <w:rsid w:val="00FF49E3"/>
    <w:rsid w:val="00FF7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1A40F"/>
  <w15:chartTrackingRefBased/>
  <w15:docId w15:val="{E3E116A7-6CE2-4E41-9FB3-9CEF1B6A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11"/>
    <w:pPr>
      <w:spacing w:after="160" w:line="256" w:lineRule="auto"/>
    </w:pPr>
    <w:rPr>
      <w:rFonts w:asciiTheme="minorHAnsi" w:hAnsiTheme="minorHAnsi"/>
      <w:sz w:val="22"/>
      <w:lang w:val="en-US"/>
    </w:rPr>
  </w:style>
  <w:style w:type="paragraph" w:styleId="Heading1">
    <w:name w:val="heading 1"/>
    <w:basedOn w:val="Normal"/>
    <w:next w:val="Normal"/>
    <w:link w:val="Heading1Char"/>
    <w:uiPriority w:val="9"/>
    <w:qFormat/>
    <w:rsid w:val="005B15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B3E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3E11"/>
    <w:rPr>
      <w:rFonts w:asciiTheme="majorHAnsi" w:eastAsiaTheme="majorEastAsia" w:hAnsiTheme="majorHAnsi" w:cstheme="majorBidi"/>
      <w:color w:val="1F4D78" w:themeColor="accent1" w:themeShade="7F"/>
      <w:szCs w:val="24"/>
      <w:lang w:val="en-US"/>
    </w:rPr>
  </w:style>
  <w:style w:type="character" w:styleId="Hyperlink">
    <w:name w:val="Hyperlink"/>
    <w:uiPriority w:val="99"/>
    <w:semiHidden/>
    <w:unhideWhenUsed/>
    <w:rsid w:val="004B3E11"/>
    <w:rPr>
      <w:color w:val="0000FF"/>
      <w:u w:val="single"/>
    </w:rPr>
  </w:style>
  <w:style w:type="paragraph" w:styleId="ListParagraph">
    <w:name w:val="List Paragraph"/>
    <w:aliases w:val="Numbering,ERP-List Paragraph,List Paragraph11,Bullet EY,List Paragraph2,List Paragraph21,Lentele,List not in Table,lp1,Bullet 1,Use Case List Paragraph,List Paragraph Red,List Paragraph111,Buletai,Paragraph,punktai,List L1"/>
    <w:basedOn w:val="Normal"/>
    <w:link w:val="ListParagraphChar"/>
    <w:uiPriority w:val="34"/>
    <w:qFormat/>
    <w:rsid w:val="004B3E11"/>
    <w:pPr>
      <w:ind w:left="720"/>
      <w:contextualSpacing/>
    </w:pPr>
  </w:style>
  <w:style w:type="paragraph" w:customStyle="1" w:styleId="ListParagraph1">
    <w:name w:val="List Paragraph1"/>
    <w:basedOn w:val="Normal"/>
    <w:rsid w:val="004B3E11"/>
    <w:pPr>
      <w:spacing w:after="200" w:line="276" w:lineRule="auto"/>
      <w:ind w:left="720"/>
    </w:pPr>
    <w:rPr>
      <w:rFonts w:ascii="Calibri" w:eastAsia="Times New Roman" w:hAnsi="Calibri" w:cs="Calibri"/>
    </w:rPr>
  </w:style>
  <w:style w:type="paragraph" w:customStyle="1" w:styleId="Punktas">
    <w:name w:val="Punktas"/>
    <w:basedOn w:val="Normal"/>
    <w:rsid w:val="004B3E11"/>
    <w:pPr>
      <w:numPr>
        <w:numId w:val="1"/>
      </w:numPr>
      <w:spacing w:after="0" w:line="240" w:lineRule="auto"/>
    </w:pPr>
    <w:rPr>
      <w:rFonts w:ascii="Courier New" w:eastAsia="Times New Roman" w:hAnsi="Courier New" w:cs="Courier New"/>
      <w:b/>
      <w:bCs/>
      <w:sz w:val="24"/>
      <w:szCs w:val="24"/>
    </w:rPr>
  </w:style>
  <w:style w:type="paragraph" w:customStyle="1" w:styleId="Past1">
    <w:name w:val="Past1"/>
    <w:basedOn w:val="Normal"/>
    <w:rsid w:val="004B3E11"/>
    <w:pPr>
      <w:numPr>
        <w:ilvl w:val="1"/>
        <w:numId w:val="1"/>
      </w:numPr>
      <w:spacing w:after="0" w:line="240" w:lineRule="auto"/>
    </w:pPr>
    <w:rPr>
      <w:rFonts w:ascii="Courier New" w:eastAsia="Times New Roman" w:hAnsi="Courier New" w:cs="Courier New"/>
      <w:b/>
      <w:bCs/>
    </w:rPr>
  </w:style>
  <w:style w:type="character" w:customStyle="1" w:styleId="apple-style-span">
    <w:name w:val="apple-style-span"/>
    <w:rsid w:val="004B3E11"/>
  </w:style>
  <w:style w:type="character" w:customStyle="1" w:styleId="Heading1Char">
    <w:name w:val="Heading 1 Char"/>
    <w:basedOn w:val="DefaultParagraphFont"/>
    <w:link w:val="Heading1"/>
    <w:uiPriority w:val="9"/>
    <w:rsid w:val="005B157C"/>
    <w:rPr>
      <w:rFonts w:asciiTheme="majorHAnsi" w:eastAsiaTheme="majorEastAsia" w:hAnsiTheme="majorHAnsi" w:cstheme="majorBidi"/>
      <w:color w:val="2E74B5" w:themeColor="accent1" w:themeShade="BF"/>
      <w:sz w:val="32"/>
      <w:szCs w:val="32"/>
      <w:lang w:val="en-US"/>
    </w:rPr>
  </w:style>
  <w:style w:type="paragraph" w:styleId="BalloonText">
    <w:name w:val="Balloon Text"/>
    <w:basedOn w:val="Normal"/>
    <w:link w:val="BalloonTextChar"/>
    <w:uiPriority w:val="99"/>
    <w:semiHidden/>
    <w:unhideWhenUsed/>
    <w:rsid w:val="006E1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02"/>
    <w:rPr>
      <w:rFonts w:ascii="Segoe UI" w:hAnsi="Segoe UI" w:cs="Segoe UI"/>
      <w:sz w:val="18"/>
      <w:szCs w:val="18"/>
      <w:lang w:val="en-US"/>
    </w:rPr>
  </w:style>
  <w:style w:type="character" w:customStyle="1" w:styleId="ListParagraphChar">
    <w:name w:val="List Paragraph Char"/>
    <w:aliases w:val="Numbering Char,ERP-List Paragraph Char,List Paragraph11 Char,Bullet EY Char,List Paragraph2 Char,List Paragraph21 Char,Lentele Char,List not in Table Char,lp1 Char,Bullet 1 Char,Use Case List Paragraph Char,List Paragraph Red Char"/>
    <w:link w:val="ListParagraph"/>
    <w:uiPriority w:val="34"/>
    <w:qFormat/>
    <w:locked/>
    <w:rsid w:val="00F62D96"/>
    <w:rPr>
      <w:rFonts w:asciiTheme="minorHAnsi" w:hAnsiTheme="minorHAnsi"/>
      <w:sz w:val="22"/>
      <w:lang w:val="en-US"/>
    </w:rPr>
  </w:style>
  <w:style w:type="table" w:styleId="TableGrid">
    <w:name w:val="Table Grid"/>
    <w:basedOn w:val="TableNormal"/>
    <w:uiPriority w:val="39"/>
    <w:rsid w:val="0071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465C6"/>
    <w:pPr>
      <w:suppressAutoHyphens/>
      <w:autoSpaceDN w:val="0"/>
      <w:textAlignment w:val="baseline"/>
    </w:pPr>
    <w:rPr>
      <w:rFonts w:ascii="Liberation Serif" w:eastAsia="NSimSun" w:hAnsi="Liberation Serif" w:cs="Arial"/>
      <w:kern w:val="3"/>
      <w:szCs w:val="24"/>
      <w:lang w:eastAsia="zh-CN" w:bidi="hi-IN"/>
    </w:rPr>
  </w:style>
  <w:style w:type="paragraph" w:customStyle="1" w:styleId="Char">
    <w:name w:val="Char"/>
    <w:basedOn w:val="Normal"/>
    <w:semiHidden/>
    <w:rsid w:val="00B97A72"/>
    <w:pPr>
      <w:spacing w:line="240" w:lineRule="exact"/>
    </w:pPr>
    <w:rPr>
      <w:rFonts w:ascii="Verdana" w:eastAsia="Times New Roman" w:hAnsi="Verdana" w:cs="Verdana"/>
      <w:sz w:val="20"/>
      <w:szCs w:val="20"/>
      <w:lang w:val="lt-LT" w:eastAsia="lt-LT"/>
    </w:rPr>
  </w:style>
  <w:style w:type="paragraph" w:customStyle="1" w:styleId="Char0">
    <w:name w:val="Char"/>
    <w:basedOn w:val="Normal"/>
    <w:semiHidden/>
    <w:rsid w:val="00B02A1D"/>
    <w:pPr>
      <w:spacing w:line="240" w:lineRule="exact"/>
    </w:pPr>
    <w:rPr>
      <w:rFonts w:ascii="Verdana" w:eastAsia="Times New Roman" w:hAnsi="Verdana" w:cs="Verdana"/>
      <w:sz w:val="20"/>
      <w:szCs w:val="20"/>
      <w:lang w:val="lt-LT" w:eastAsia="lt-LT"/>
    </w:rPr>
  </w:style>
  <w:style w:type="paragraph" w:styleId="Revision">
    <w:name w:val="Revision"/>
    <w:hidden/>
    <w:uiPriority w:val="99"/>
    <w:semiHidden/>
    <w:rsid w:val="00FA77E3"/>
    <w:rPr>
      <w:rFonts w:asciiTheme="minorHAnsi" w:hAnsiTheme="minorHAnsi"/>
      <w:sz w:val="22"/>
      <w:lang w:val="en-US"/>
    </w:rPr>
  </w:style>
  <w:style w:type="character" w:styleId="CommentReference">
    <w:name w:val="annotation reference"/>
    <w:basedOn w:val="DefaultParagraphFont"/>
    <w:uiPriority w:val="99"/>
    <w:semiHidden/>
    <w:unhideWhenUsed/>
    <w:rsid w:val="001E4B52"/>
    <w:rPr>
      <w:sz w:val="16"/>
      <w:szCs w:val="16"/>
    </w:rPr>
  </w:style>
  <w:style w:type="paragraph" w:styleId="CommentText">
    <w:name w:val="annotation text"/>
    <w:basedOn w:val="Normal"/>
    <w:link w:val="CommentTextChar"/>
    <w:uiPriority w:val="99"/>
    <w:semiHidden/>
    <w:unhideWhenUsed/>
    <w:rsid w:val="001E4B52"/>
    <w:pPr>
      <w:spacing w:line="240" w:lineRule="auto"/>
    </w:pPr>
    <w:rPr>
      <w:sz w:val="20"/>
      <w:szCs w:val="20"/>
    </w:rPr>
  </w:style>
  <w:style w:type="character" w:customStyle="1" w:styleId="CommentTextChar">
    <w:name w:val="Comment Text Char"/>
    <w:basedOn w:val="DefaultParagraphFont"/>
    <w:link w:val="CommentText"/>
    <w:uiPriority w:val="99"/>
    <w:semiHidden/>
    <w:rsid w:val="001E4B52"/>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1E4B52"/>
    <w:rPr>
      <w:b/>
      <w:bCs/>
    </w:rPr>
  </w:style>
  <w:style w:type="character" w:customStyle="1" w:styleId="CommentSubjectChar">
    <w:name w:val="Comment Subject Char"/>
    <w:basedOn w:val="CommentTextChar"/>
    <w:link w:val="CommentSubject"/>
    <w:uiPriority w:val="99"/>
    <w:semiHidden/>
    <w:rsid w:val="001E4B52"/>
    <w:rPr>
      <w:rFonts w:asciiTheme="minorHAnsi" w:hAnsiTheme="minorHAnsi"/>
      <w:b/>
      <w:bCs/>
      <w:sz w:val="20"/>
      <w:szCs w:val="20"/>
      <w:lang w:val="en-US"/>
    </w:rPr>
  </w:style>
  <w:style w:type="paragraph" w:customStyle="1" w:styleId="Default">
    <w:name w:val="Default"/>
    <w:basedOn w:val="Normal"/>
    <w:rsid w:val="008D388B"/>
    <w:pPr>
      <w:autoSpaceDE w:val="0"/>
      <w:autoSpaceDN w:val="0"/>
      <w:spacing w:after="0" w:line="240" w:lineRule="auto"/>
    </w:pPr>
    <w:rPr>
      <w:rFonts w:ascii="Arial" w:eastAsia="Calibri" w:hAnsi="Arial" w:cs="Arial"/>
      <w:color w:val="000000"/>
      <w:sz w:val="24"/>
      <w:szCs w:val="24"/>
      <w:lang w:val="lt-LT"/>
    </w:rPr>
  </w:style>
  <w:style w:type="paragraph" w:styleId="Header">
    <w:name w:val="header"/>
    <w:basedOn w:val="Normal"/>
    <w:link w:val="HeaderChar"/>
    <w:uiPriority w:val="99"/>
    <w:unhideWhenUsed/>
    <w:rsid w:val="00E81A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1A4D"/>
    <w:rPr>
      <w:rFonts w:asciiTheme="minorHAnsi" w:hAnsiTheme="minorHAnsi"/>
      <w:sz w:val="22"/>
      <w:lang w:val="en-US"/>
    </w:rPr>
  </w:style>
  <w:style w:type="paragraph" w:styleId="Footer">
    <w:name w:val="footer"/>
    <w:basedOn w:val="Normal"/>
    <w:link w:val="FooterChar"/>
    <w:uiPriority w:val="99"/>
    <w:unhideWhenUsed/>
    <w:rsid w:val="00E81A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1A4D"/>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176089">
      <w:bodyDiv w:val="1"/>
      <w:marLeft w:val="0"/>
      <w:marRight w:val="0"/>
      <w:marTop w:val="0"/>
      <w:marBottom w:val="0"/>
      <w:divBdr>
        <w:top w:val="none" w:sz="0" w:space="0" w:color="auto"/>
        <w:left w:val="none" w:sz="0" w:space="0" w:color="auto"/>
        <w:bottom w:val="none" w:sz="0" w:space="0" w:color="auto"/>
        <w:right w:val="none" w:sz="0" w:space="0" w:color="auto"/>
      </w:divBdr>
    </w:div>
    <w:div w:id="490292648">
      <w:bodyDiv w:val="1"/>
      <w:marLeft w:val="0"/>
      <w:marRight w:val="0"/>
      <w:marTop w:val="0"/>
      <w:marBottom w:val="0"/>
      <w:divBdr>
        <w:top w:val="none" w:sz="0" w:space="0" w:color="auto"/>
        <w:left w:val="none" w:sz="0" w:space="0" w:color="auto"/>
        <w:bottom w:val="none" w:sz="0" w:space="0" w:color="auto"/>
        <w:right w:val="none" w:sz="0" w:space="0" w:color="auto"/>
      </w:divBdr>
    </w:div>
    <w:div w:id="533730252">
      <w:bodyDiv w:val="1"/>
      <w:marLeft w:val="0"/>
      <w:marRight w:val="0"/>
      <w:marTop w:val="0"/>
      <w:marBottom w:val="0"/>
      <w:divBdr>
        <w:top w:val="none" w:sz="0" w:space="0" w:color="auto"/>
        <w:left w:val="none" w:sz="0" w:space="0" w:color="auto"/>
        <w:bottom w:val="none" w:sz="0" w:space="0" w:color="auto"/>
        <w:right w:val="none" w:sz="0" w:space="0" w:color="auto"/>
      </w:divBdr>
    </w:div>
    <w:div w:id="821235633">
      <w:bodyDiv w:val="1"/>
      <w:marLeft w:val="0"/>
      <w:marRight w:val="0"/>
      <w:marTop w:val="0"/>
      <w:marBottom w:val="0"/>
      <w:divBdr>
        <w:top w:val="none" w:sz="0" w:space="0" w:color="auto"/>
        <w:left w:val="none" w:sz="0" w:space="0" w:color="auto"/>
        <w:bottom w:val="none" w:sz="0" w:space="0" w:color="auto"/>
        <w:right w:val="none" w:sz="0" w:space="0" w:color="auto"/>
      </w:divBdr>
    </w:div>
    <w:div w:id="831339323">
      <w:bodyDiv w:val="1"/>
      <w:marLeft w:val="0"/>
      <w:marRight w:val="0"/>
      <w:marTop w:val="0"/>
      <w:marBottom w:val="0"/>
      <w:divBdr>
        <w:top w:val="none" w:sz="0" w:space="0" w:color="auto"/>
        <w:left w:val="none" w:sz="0" w:space="0" w:color="auto"/>
        <w:bottom w:val="none" w:sz="0" w:space="0" w:color="auto"/>
        <w:right w:val="none" w:sz="0" w:space="0" w:color="auto"/>
      </w:divBdr>
    </w:div>
    <w:div w:id="900094102">
      <w:bodyDiv w:val="1"/>
      <w:marLeft w:val="0"/>
      <w:marRight w:val="0"/>
      <w:marTop w:val="0"/>
      <w:marBottom w:val="0"/>
      <w:divBdr>
        <w:top w:val="none" w:sz="0" w:space="0" w:color="auto"/>
        <w:left w:val="none" w:sz="0" w:space="0" w:color="auto"/>
        <w:bottom w:val="none" w:sz="0" w:space="0" w:color="auto"/>
        <w:right w:val="none" w:sz="0" w:space="0" w:color="auto"/>
      </w:divBdr>
    </w:div>
    <w:div w:id="933441822">
      <w:bodyDiv w:val="1"/>
      <w:marLeft w:val="0"/>
      <w:marRight w:val="0"/>
      <w:marTop w:val="0"/>
      <w:marBottom w:val="0"/>
      <w:divBdr>
        <w:top w:val="none" w:sz="0" w:space="0" w:color="auto"/>
        <w:left w:val="none" w:sz="0" w:space="0" w:color="auto"/>
        <w:bottom w:val="none" w:sz="0" w:space="0" w:color="auto"/>
        <w:right w:val="none" w:sz="0" w:space="0" w:color="auto"/>
      </w:divBdr>
    </w:div>
    <w:div w:id="1051148675">
      <w:bodyDiv w:val="1"/>
      <w:marLeft w:val="0"/>
      <w:marRight w:val="0"/>
      <w:marTop w:val="0"/>
      <w:marBottom w:val="0"/>
      <w:divBdr>
        <w:top w:val="none" w:sz="0" w:space="0" w:color="auto"/>
        <w:left w:val="none" w:sz="0" w:space="0" w:color="auto"/>
        <w:bottom w:val="none" w:sz="0" w:space="0" w:color="auto"/>
        <w:right w:val="none" w:sz="0" w:space="0" w:color="auto"/>
      </w:divBdr>
    </w:div>
    <w:div w:id="1955558776">
      <w:bodyDiv w:val="1"/>
      <w:marLeft w:val="0"/>
      <w:marRight w:val="0"/>
      <w:marTop w:val="0"/>
      <w:marBottom w:val="0"/>
      <w:divBdr>
        <w:top w:val="none" w:sz="0" w:space="0" w:color="auto"/>
        <w:left w:val="none" w:sz="0" w:space="0" w:color="auto"/>
        <w:bottom w:val="none" w:sz="0" w:space="0" w:color="auto"/>
        <w:right w:val="none" w:sz="0" w:space="0" w:color="auto"/>
      </w:divBdr>
    </w:div>
    <w:div w:id="20202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A95E9-7C19-499E-B5EF-8EC27131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2028</Words>
  <Characters>13694</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Egidijus Taliejūnas</cp:lastModifiedBy>
  <cp:revision>19</cp:revision>
  <dcterms:created xsi:type="dcterms:W3CDTF">2024-11-29T14:49:00Z</dcterms:created>
  <dcterms:modified xsi:type="dcterms:W3CDTF">2024-12-20T12:15:00Z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d5aa527f07f790ec0df693da300915951c1b1a0f260f5ff41266ae2ae6498141</vt:lpwstr>
  </property>
</Properties>
</file>